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7755CA0" wp14:paraId="2C078E63" wp14:textId="49D2DF0D">
      <w:pPr>
        <w:spacing w:before="30" w:beforeAutospacing="off" w:after="30" w:afterAutospacing="off"/>
        <w:jc w:val="center"/>
        <w:rPr>
          <w:rFonts w:ascii="Times New Roman" w:hAnsi="Times New Roman" w:eastAsia="Times New Roman" w:cs="Times New Roman"/>
        </w:rPr>
      </w:pPr>
      <w:r w:rsidRPr="77755CA0" w:rsidR="03817A48">
        <w:rPr>
          <w:rFonts w:ascii="Times New Roman" w:hAnsi="Times New Roman" w:eastAsia="Times New Roman" w:cs="Times New Roman"/>
        </w:rPr>
        <w:t xml:space="preserve">An Investigation </w:t>
      </w:r>
      <w:r w:rsidRPr="77755CA0" w:rsidR="633B0F43">
        <w:rPr>
          <w:rFonts w:ascii="Times New Roman" w:hAnsi="Times New Roman" w:eastAsia="Times New Roman" w:cs="Times New Roman"/>
        </w:rPr>
        <w:t>into</w:t>
      </w:r>
      <w:r w:rsidRPr="77755CA0" w:rsidR="03817A48">
        <w:rPr>
          <w:rFonts w:ascii="Times New Roman" w:hAnsi="Times New Roman" w:eastAsia="Times New Roman" w:cs="Times New Roman"/>
        </w:rPr>
        <w:t xml:space="preserve"> the Impacts Indoor Bouldering Has </w:t>
      </w:r>
      <w:r w:rsidRPr="77755CA0" w:rsidR="7DB5BECC">
        <w:rPr>
          <w:rFonts w:ascii="Times New Roman" w:hAnsi="Times New Roman" w:eastAsia="Times New Roman" w:cs="Times New Roman"/>
        </w:rPr>
        <w:t>On</w:t>
      </w:r>
      <w:r w:rsidRPr="77755CA0" w:rsidR="03817A48">
        <w:rPr>
          <w:rFonts w:ascii="Times New Roman" w:hAnsi="Times New Roman" w:eastAsia="Times New Roman" w:cs="Times New Roman"/>
        </w:rPr>
        <w:t xml:space="preserve"> Psychological State</w:t>
      </w:r>
    </w:p>
    <w:p w:rsidR="0FFA572F" w:rsidP="77755CA0" w:rsidRDefault="0FFA572F" w14:paraId="6A23071C" w14:textId="3F25E6AB">
      <w:pPr>
        <w:pStyle w:val="Normal"/>
        <w:jc w:val="center"/>
        <w:rPr>
          <w:rFonts w:ascii="Times New Roman" w:hAnsi="Times New Roman" w:eastAsia="Times New Roman" w:cs="Times New Roman"/>
        </w:rPr>
      </w:pPr>
      <w:r w:rsidRPr="77755CA0" w:rsidR="0FFA572F">
        <w:rPr>
          <w:rFonts w:ascii="Times New Roman" w:hAnsi="Times New Roman" w:eastAsia="Times New Roman" w:cs="Times New Roman"/>
        </w:rPr>
        <w:t xml:space="preserve">Morgan Evans </w:t>
      </w:r>
    </w:p>
    <w:p w:rsidR="0FFA572F" w:rsidP="77755CA0" w:rsidRDefault="0FFA572F" w14:paraId="2FA62B5F" w14:textId="4086D336">
      <w:pPr>
        <w:pStyle w:val="Normal"/>
        <w:spacing w:before="30" w:beforeAutospacing="off" w:after="30" w:afterAutospacing="off"/>
        <w:jc w:val="center"/>
        <w:rPr>
          <w:rFonts w:ascii="Times New Roman" w:hAnsi="Times New Roman" w:eastAsia="Times New Roman" w:cs="Times New Roman"/>
        </w:rPr>
      </w:pPr>
      <w:r w:rsidRPr="77755CA0" w:rsidR="0FFA572F">
        <w:rPr>
          <w:rFonts w:ascii="Times New Roman" w:hAnsi="Times New Roman" w:eastAsia="Times New Roman" w:cs="Times New Roman"/>
        </w:rPr>
        <w:t>2005007</w:t>
      </w:r>
    </w:p>
    <w:p w:rsidR="0FFA572F" w:rsidP="77755CA0" w:rsidRDefault="0FFA572F" w14:paraId="17426C09" w14:textId="14A90058">
      <w:pPr>
        <w:pStyle w:val="Normal"/>
        <w:jc w:val="center"/>
      </w:pPr>
      <w:r w:rsidRPr="77755CA0" w:rsidR="0FFA572F">
        <w:rPr>
          <w:rFonts w:ascii="Times New Roman" w:hAnsi="Times New Roman" w:eastAsia="Times New Roman" w:cs="Times New Roman"/>
        </w:rPr>
        <w:t>Outdoor Adventure Educatio</w:t>
      </w:r>
      <w:r w:rsidRPr="77755CA0" w:rsidR="21158AF7">
        <w:rPr>
          <w:rFonts w:ascii="Times New Roman" w:hAnsi="Times New Roman" w:eastAsia="Times New Roman" w:cs="Times New Roman"/>
        </w:rPr>
        <w:t>n</w:t>
      </w:r>
    </w:p>
    <w:p w:rsidR="21158AF7" w:rsidP="77755CA0" w:rsidRDefault="21158AF7" w14:paraId="41E5425D" w14:textId="41AE99D3">
      <w:pPr>
        <w:pStyle w:val="Normal"/>
        <w:jc w:val="center"/>
        <w:rPr>
          <w:rFonts w:ascii="Times New Roman" w:hAnsi="Times New Roman" w:eastAsia="Times New Roman" w:cs="Times New Roman"/>
        </w:rPr>
      </w:pPr>
      <w:r w:rsidRPr="77755CA0" w:rsidR="21158AF7">
        <w:rPr>
          <w:rFonts w:ascii="Times New Roman" w:hAnsi="Times New Roman" w:eastAsia="Times New Roman" w:cs="Times New Roman"/>
        </w:rPr>
        <w:t xml:space="preserve">Word </w:t>
      </w:r>
      <w:r w:rsidRPr="77755CA0" w:rsidR="59591DBC">
        <w:rPr>
          <w:rFonts w:ascii="Times New Roman" w:hAnsi="Times New Roman" w:eastAsia="Times New Roman" w:cs="Times New Roman"/>
        </w:rPr>
        <w:t xml:space="preserve">count: </w:t>
      </w:r>
      <w:r w:rsidRPr="77755CA0" w:rsidR="2163658F">
        <w:rPr>
          <w:rFonts w:ascii="Times New Roman" w:hAnsi="Times New Roman" w:eastAsia="Times New Roman" w:cs="Times New Roman"/>
        </w:rPr>
        <w:t>7412</w:t>
      </w:r>
    </w:p>
    <w:p w:rsidR="77755CA0" w:rsidRDefault="77755CA0" w14:paraId="0EF46670" w14:textId="4EE8E869">
      <w:r>
        <w:br w:type="page"/>
      </w:r>
    </w:p>
    <w:p w:rsidR="77755CA0" w:rsidP="77755CA0" w:rsidRDefault="77755CA0" w14:paraId="58E5FF53" w14:textId="2C18D22D">
      <w:pPr>
        <w:spacing w:after="0" w:line="240" w:lineRule="auto"/>
        <w:jc w:val="both"/>
        <w:rPr>
          <w:rFonts w:ascii="Arial" w:hAnsi="Arial" w:eastAsia="Arial" w:cs="Arial"/>
          <w:b w:val="0"/>
          <w:bCs w:val="0"/>
          <w:i w:val="0"/>
          <w:iCs w:val="0"/>
          <w:caps w:val="0"/>
          <w:smallCaps w:val="0"/>
          <w:color w:val="000000" w:themeColor="text1" w:themeTint="FF" w:themeShade="FF"/>
          <w:sz w:val="24"/>
          <w:szCs w:val="24"/>
        </w:rPr>
      </w:pPr>
    </w:p>
    <w:p w:rsidR="7B1C95BE" w:rsidP="77755CA0" w:rsidRDefault="7B1C95BE" w14:paraId="077209D2" w14:textId="035C84C3">
      <w:pPr>
        <w:spacing w:after="0" w:line="24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Undergraduate Dissertation Certificate</w:t>
      </w:r>
    </w:p>
    <w:p w:rsidR="77755CA0" w:rsidP="77755CA0" w:rsidRDefault="77755CA0" w14:paraId="5C301711" w14:textId="06C31073">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B1C95BE" w:rsidP="77755CA0" w:rsidRDefault="7B1C95BE" w14:paraId="298C73BF" w14:textId="22388AA6">
      <w:pPr>
        <w:spacing w:after="0" w:line="240" w:lineRule="auto"/>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7B1C95BE">
        <w:drawing>
          <wp:inline wp14:editId="05412DDB" wp14:anchorId="231D6ABF">
            <wp:extent cx="2943225" cy="762000"/>
            <wp:effectExtent l="0" t="0" r="0" b="0"/>
            <wp:docPr id="808239626" name="" descr="UWTSD Logo" title=""/>
            <wp:cNvGraphicFramePr>
              <a:graphicFrameLocks noChangeAspect="1"/>
            </wp:cNvGraphicFramePr>
            <a:graphic>
              <a:graphicData uri="http://schemas.openxmlformats.org/drawingml/2006/picture">
                <pic:pic>
                  <pic:nvPicPr>
                    <pic:cNvPr id="0" name=""/>
                    <pic:cNvPicPr/>
                  </pic:nvPicPr>
                  <pic:blipFill>
                    <a:blip r:embed="R4e567aca9044405a">
                      <a:extLst>
                        <a:ext xmlns:a="http://schemas.openxmlformats.org/drawingml/2006/main" uri="{28A0092B-C50C-407E-A947-70E740481C1C}">
                          <a14:useLocalDpi val="0"/>
                        </a:ext>
                      </a:extLst>
                    </a:blip>
                    <a:stretch>
                      <a:fillRect/>
                    </a:stretch>
                  </pic:blipFill>
                  <pic:spPr>
                    <a:xfrm>
                      <a:off x="0" y="0"/>
                      <a:ext cx="2943225" cy="762000"/>
                    </a:xfrm>
                    <a:prstGeom prst="rect">
                      <a:avLst/>
                    </a:prstGeom>
                  </pic:spPr>
                </pic:pic>
              </a:graphicData>
            </a:graphic>
          </wp:inline>
        </w:drawing>
      </w:r>
    </w:p>
    <w:p w:rsidR="77755CA0" w:rsidP="77755CA0" w:rsidRDefault="77755CA0" w14:paraId="4CB08A7B" w14:textId="0A00C8C0">
      <w:pPr>
        <w:spacing w:after="0" w:line="24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P="77755CA0" w:rsidRDefault="77755CA0" w14:paraId="18F3E7C6" w14:textId="43EDD28B">
      <w:pPr>
        <w:spacing w:after="0" w:line="24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P="77755CA0" w:rsidRDefault="77755CA0" w14:paraId="5C6B576C" w14:textId="40DE86D7">
      <w:pPr>
        <w:spacing w:after="0" w:line="24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P="77755CA0" w:rsidRDefault="77755CA0" w14:paraId="321A817E" w14:textId="63BFA696">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P="77755CA0" w:rsidRDefault="77755CA0" w14:paraId="69CC4D00" w14:textId="25619AFD">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P="77755CA0" w:rsidRDefault="77755CA0" w14:paraId="273CECD2" w14:textId="6126E8F7">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30142346" w14:textId="7FF95F6D">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Name of the Programme of Study: Outdoor Adventure Education</w:t>
      </w:r>
    </w:p>
    <w:p w:rsidR="77755CA0" w:rsidP="77755CA0" w:rsidRDefault="77755CA0" w14:paraId="56E31F45" w14:textId="3687CD86">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546DD23A" w14:textId="34D6757D">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Name of Student (Capital Letters): MORGAN EVANS</w:t>
      </w:r>
    </w:p>
    <w:p w:rsidR="77755CA0" w:rsidP="77755CA0" w:rsidRDefault="77755CA0" w14:paraId="05CE9D22" w14:textId="2402ECE2">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P="77755CA0" w:rsidRDefault="77755CA0" w14:paraId="16F92C07" w14:textId="7B756FAE">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4CF82E8E" w14:textId="6B9B65BA">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DECLARATION</w:t>
      </w:r>
    </w:p>
    <w:p w:rsidR="77755CA0" w:rsidP="77755CA0" w:rsidRDefault="77755CA0" w14:paraId="0E347BF8" w14:textId="27C26D38">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63CAA49A" w14:textId="695A242F">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bookmarkStart w:name="_Int_Is8CNbUY" w:id="2139201994"/>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I certify that the whole of this work is the result of my individual effort, and that all sources have been acknowledged.</w:t>
      </w:r>
      <w:bookmarkEnd w:id="2139201994"/>
    </w:p>
    <w:p w:rsidR="77755CA0" w:rsidP="77755CA0" w:rsidRDefault="77755CA0" w14:paraId="23031D47" w14:textId="072A86DA">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631528F5" w14:textId="7C125CA5">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Signed </w:t>
      </w:r>
      <w:r w:rsidR="7B1C95BE">
        <w:drawing>
          <wp:inline wp14:editId="13DF850D" wp14:anchorId="4166563A">
            <wp:extent cx="752475" cy="638175"/>
            <wp:effectExtent l="0" t="0" r="0" b="0"/>
            <wp:docPr id="922202138" name="" title=""/>
            <wp:cNvGraphicFramePr>
              <a:graphicFrameLocks noChangeAspect="1"/>
            </wp:cNvGraphicFramePr>
            <a:graphic>
              <a:graphicData uri="http://schemas.openxmlformats.org/drawingml/2006/picture">
                <pic:pic>
                  <pic:nvPicPr>
                    <pic:cNvPr id="0" name=""/>
                    <pic:cNvPicPr/>
                  </pic:nvPicPr>
                  <pic:blipFill>
                    <a:blip r:embed="R9ca912cba4944e50">
                      <a:extLst>
                        <a:ext xmlns:a="http://schemas.openxmlformats.org/drawingml/2006/main" uri="{28A0092B-C50C-407E-A947-70E740481C1C}">
                          <a14:useLocalDpi val="0"/>
                        </a:ext>
                      </a:extLst>
                    </a:blip>
                    <a:stretch>
                      <a:fillRect/>
                    </a:stretch>
                  </pic:blipFill>
                  <pic:spPr>
                    <a:xfrm>
                      <a:off x="0" y="0"/>
                      <a:ext cx="752475" cy="638175"/>
                    </a:xfrm>
                    <a:prstGeom prst="rect">
                      <a:avLst/>
                    </a:prstGeom>
                  </pic:spPr>
                </pic:pic>
              </a:graphicData>
            </a:graphic>
          </wp:inline>
        </w:drawing>
      </w: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(Student)</w:t>
      </w:r>
    </w:p>
    <w:p w:rsidR="77755CA0" w:rsidP="77755CA0" w:rsidRDefault="77755CA0" w14:paraId="779F1F1B" w14:textId="4AA5C624">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64105FF2" w14:textId="19BB58D9">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Date     25/04/2024</w:t>
      </w:r>
    </w:p>
    <w:p w:rsidR="77755CA0" w:rsidP="77755CA0" w:rsidRDefault="77755CA0" w14:paraId="0F2C721F" w14:textId="711C2574">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P="77755CA0" w:rsidRDefault="77755CA0" w14:paraId="5DF77548" w14:textId="3D97045F">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5A196D74" w14:textId="4DF10E59">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DECLARATION</w:t>
      </w:r>
    </w:p>
    <w:p w:rsidR="77755CA0" w:rsidP="77755CA0" w:rsidRDefault="77755CA0" w14:paraId="7FE01B9F" w14:textId="72A92143">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6FC5340F" w14:textId="5962BDAD">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I am satisfied that this work is the result of the </w:t>
      </w:r>
      <w:r w:rsidRPr="77755CA0" w:rsidR="3A5C6938">
        <w:rPr>
          <w:rFonts w:ascii="Times New Roman" w:hAnsi="Times New Roman" w:eastAsia="Times New Roman" w:cs="Times New Roman"/>
          <w:b w:val="1"/>
          <w:bCs w:val="1"/>
          <w:i w:val="0"/>
          <w:iCs w:val="0"/>
          <w:caps w:val="0"/>
          <w:smallCaps w:val="0"/>
          <w:color w:val="000000" w:themeColor="text1" w:themeTint="FF" w:themeShade="FF"/>
          <w:sz w:val="24"/>
          <w:szCs w:val="24"/>
        </w:rPr>
        <w:t>student’s</w:t>
      </w: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effort.</w:t>
      </w:r>
    </w:p>
    <w:p w:rsidR="7B1C95BE" w:rsidP="77755CA0" w:rsidRDefault="7B1C95BE" w14:paraId="48A2D74F" w14:textId="2E318847">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Signed .............................................................. (Lecturer)</w:t>
      </w:r>
    </w:p>
    <w:p w:rsidR="77755CA0" w:rsidP="77755CA0" w:rsidRDefault="77755CA0" w14:paraId="625FBA33" w14:textId="0DDD43FB">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B1C95BE" w:rsidP="77755CA0" w:rsidRDefault="7B1C95BE" w14:paraId="4C657599" w14:textId="4F54A2E4">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B1C95BE">
        <w:rPr>
          <w:rFonts w:ascii="Times New Roman" w:hAnsi="Times New Roman" w:eastAsia="Times New Roman" w:cs="Times New Roman"/>
          <w:b w:val="1"/>
          <w:bCs w:val="1"/>
          <w:i w:val="0"/>
          <w:iCs w:val="0"/>
          <w:caps w:val="0"/>
          <w:smallCaps w:val="0"/>
          <w:color w:val="000000" w:themeColor="text1" w:themeTint="FF" w:themeShade="FF"/>
          <w:sz w:val="24"/>
          <w:szCs w:val="24"/>
        </w:rPr>
        <w:t>Date     ..............................................................</w:t>
      </w:r>
    </w:p>
    <w:p w:rsidR="77755CA0" w:rsidP="77755CA0" w:rsidRDefault="77755CA0" w14:paraId="528D6A0F" w14:textId="20B7FE7A">
      <w:pPr>
        <w:pStyle w:val="Normal"/>
        <w:jc w:val="center"/>
        <w:rPr>
          <w:rFonts w:ascii="Times New Roman" w:hAnsi="Times New Roman" w:eastAsia="Times New Roman" w:cs="Times New Roman"/>
        </w:rPr>
      </w:pPr>
    </w:p>
    <w:p w:rsidR="77755CA0" w:rsidRDefault="77755CA0" w14:paraId="39AF00E2" w14:textId="083A1705">
      <w:r>
        <w:br w:type="page"/>
      </w:r>
    </w:p>
    <w:p w:rsidR="3F4001C9" w:rsidP="77755CA0" w:rsidRDefault="3F4001C9" w14:paraId="56506D52" w14:textId="3231736A">
      <w:pPr>
        <w:pStyle w:val="Normal"/>
        <w:jc w:val="center"/>
        <w:rPr>
          <w:rFonts w:ascii="Times New Roman" w:hAnsi="Times New Roman" w:eastAsia="Times New Roman" w:cs="Times New Roman"/>
        </w:rPr>
      </w:pPr>
      <w:r w:rsidRPr="77755CA0" w:rsidR="3F4001C9">
        <w:rPr>
          <w:rFonts w:ascii="Times New Roman" w:hAnsi="Times New Roman" w:eastAsia="Times New Roman" w:cs="Times New Roman"/>
        </w:rPr>
        <w:t>Acknowledgements:</w:t>
      </w:r>
    </w:p>
    <w:p w:rsidR="7CAE22D8" w:rsidP="77755CA0" w:rsidRDefault="7CAE22D8" w14:paraId="37CC6350" w14:textId="648D73AA">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7CAE22D8">
        <w:rPr>
          <w:rFonts w:ascii="Times New Roman" w:hAnsi="Times New Roman" w:eastAsia="Times New Roman" w:cs="Times New Roman"/>
          <w:b w:val="0"/>
          <w:bCs w:val="0"/>
          <w:i w:val="0"/>
          <w:iCs w:val="0"/>
          <w:caps w:val="0"/>
          <w:smallCaps w:val="0"/>
          <w:color w:val="000000" w:themeColor="text1" w:themeTint="FF" w:themeShade="FF"/>
          <w:sz w:val="24"/>
          <w:szCs w:val="24"/>
        </w:rPr>
        <w:t>I would like to express my deepest gratitude to Alison Connaughton for their invaluable support and guidance throughout the process of completing this dissertation. Their knowledge has been instrumental in shaping the outcome of this work. I am also immensely grateful to my mother Victoria Evans for her unwavering encouragement, understanding, and patience during this challenging yet rewarding journey. Her belief in me has been a constant source of motivation. Lastly, I want to acknowledge the love and support of my friends. Their encouragement, understanding, and sacrifices have sustained me through the highs and lows of this academic endeavour.</w:t>
      </w:r>
    </w:p>
    <w:p w:rsidR="7CAE22D8" w:rsidP="77755CA0" w:rsidRDefault="7CAE22D8" w14:paraId="497DCB16" w14:textId="5E6D74CD">
      <w:pPr>
        <w:spacing w:after="160" w:line="27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755CA0" w:rsidR="7CAE22D8">
        <w:rPr>
          <w:rFonts w:ascii="Times New Roman" w:hAnsi="Times New Roman" w:eastAsia="Times New Roman" w:cs="Times New Roman"/>
          <w:b w:val="0"/>
          <w:bCs w:val="0"/>
          <w:i w:val="0"/>
          <w:iCs w:val="0"/>
          <w:caps w:val="0"/>
          <w:smallCaps w:val="0"/>
          <w:color w:val="000000" w:themeColor="text1" w:themeTint="FF" w:themeShade="FF"/>
          <w:sz w:val="24"/>
          <w:szCs w:val="24"/>
        </w:rPr>
        <w:t>Thank you to all those who have contributed to this dissertation in ways both seen and unseen. Your support has been indispensable, and I am grateful for you all.</w:t>
      </w:r>
    </w:p>
    <w:p w:rsidR="77755CA0" w:rsidRDefault="77755CA0" w14:paraId="3083A529" w14:textId="04132D24">
      <w:r>
        <w:br w:type="page"/>
      </w:r>
    </w:p>
    <w:p w:rsidR="12F831D3" w:rsidP="77755CA0" w:rsidRDefault="12F831D3" w14:paraId="46D8C123" w14:textId="18E6FA73">
      <w:pPr>
        <w:pStyle w:val="Normal"/>
        <w:spacing w:after="160" w:line="27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Table of Contents:</w:t>
      </w:r>
    </w:p>
    <w:p w:rsidR="12F831D3" w:rsidP="77755CA0" w:rsidRDefault="12F831D3" w14:paraId="0BB6E462" w14:textId="72E0788B">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Abstract..</w:t>
      </w: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2F831D3" w:rsidP="77755CA0" w:rsidRDefault="12F831D3" w14:paraId="4C550B2C" w14:textId="522EC453">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Introduction..........................................................</w:t>
      </w:r>
      <w:r w:rsidRPr="77755CA0" w:rsidR="2EA64080">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2F831D3" w:rsidP="77755CA0" w:rsidRDefault="12F831D3" w14:paraId="417FD4B9" w14:textId="25997994">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Literature Review..................................................</w:t>
      </w:r>
    </w:p>
    <w:p w:rsidR="12F831D3" w:rsidP="77755CA0" w:rsidRDefault="12F831D3" w14:paraId="140169A1" w14:textId="6970124D">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Method..................................................................</w:t>
      </w:r>
    </w:p>
    <w:p w:rsidR="12F831D3" w:rsidP="77755CA0" w:rsidRDefault="12F831D3" w14:paraId="354F64C3" w14:textId="336AB8C7">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Results...................................................................</w:t>
      </w:r>
    </w:p>
    <w:p w:rsidR="12F831D3" w:rsidP="77755CA0" w:rsidRDefault="12F831D3" w14:paraId="5A37D6B7" w14:textId="7973EA86">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Discussion</w:t>
      </w:r>
      <w:r w:rsidRPr="77755CA0" w:rsidR="2558B6E0">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2F831D3" w:rsidP="77755CA0" w:rsidRDefault="12F831D3" w14:paraId="57094E62" w14:textId="4D2AFA18">
      <w:pPr>
        <w:pStyle w:val="Normal"/>
        <w:spacing w:after="160" w:line="279"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Conclusion</w:t>
      </w:r>
      <w:r w:rsidRPr="77755CA0" w:rsidR="168F91C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2F831D3" w:rsidP="77755CA0" w:rsidRDefault="12F831D3" w14:paraId="5EAD8ABA" w14:textId="6E848DD6">
      <w:pPr>
        <w:pStyle w:val="Normal"/>
        <w:spacing w:after="160" w:line="279"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References</w:t>
      </w:r>
      <w:r w:rsidRPr="77755CA0" w:rsidR="788A2912">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2F831D3" w:rsidP="77755CA0" w:rsidRDefault="12F831D3" w14:paraId="6CFAD6A0" w14:textId="7FAA9381">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12F831D3">
        <w:rPr>
          <w:rFonts w:ascii="Times New Roman" w:hAnsi="Times New Roman" w:eastAsia="Times New Roman" w:cs="Times New Roman"/>
          <w:b w:val="0"/>
          <w:bCs w:val="0"/>
          <w:i w:val="0"/>
          <w:iCs w:val="0"/>
          <w:caps w:val="0"/>
          <w:smallCaps w:val="0"/>
          <w:color w:val="000000" w:themeColor="text1" w:themeTint="FF" w:themeShade="FF"/>
          <w:sz w:val="24"/>
          <w:szCs w:val="24"/>
        </w:rPr>
        <w:t>Appendices</w:t>
      </w:r>
      <w:r w:rsidRPr="77755CA0" w:rsidR="39B60A6E">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77755CA0" w:rsidRDefault="77755CA0" w14:paraId="15E7829E" w14:textId="618C4DDA">
      <w:r>
        <w:br w:type="page"/>
      </w:r>
    </w:p>
    <w:p w:rsidR="71F87AB6" w:rsidP="77755CA0" w:rsidRDefault="71F87AB6" w14:paraId="2AB17CC0" w14:textId="1B747CC5">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Abstract:</w:t>
      </w:r>
    </w:p>
    <w:p w:rsidR="71F87AB6" w:rsidP="77755CA0" w:rsidRDefault="71F87AB6" w14:paraId="62AD9A85" w14:textId="70A13623">
      <w:pPr>
        <w:spacing w:after="160" w:line="278" w:lineRule="auto"/>
        <w:rPr>
          <w:rFonts w:ascii="Times New Roman" w:hAnsi="Times New Roman" w:eastAsia="Times New Roman" w:cs="Times New Roman"/>
          <w:sz w:val="24"/>
          <w:szCs w:val="24"/>
        </w:rPr>
      </w:pP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study investigates the impact of bouldering, a form of rock climbing characterized by short, intense routes, on participants' psychological state. The study aimed to assess changes in mood states and perceived stress levels among individuals engaging in bouldering sessions at an indoor bouldering centre. A sample of 25 participants with a mean of 26.28 (SD 7.97), ranging in age from 18 to 49, with diverse gender identities, including 17 males, 6 females, and 2 individuals identifying as neither male nor female, were recruited from the bouldering centre. Participants </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were required</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have prior experience with bouldering. The study employed standardized measures, including the Brunel Mood Scale (BRUMS) and the Perceived Stress Scale (PSS), to assess mood states and perceived stress levels, respectively. Procedures included the dissemination of study information, participant consent, and questionnaire administration. Data analysis involved paired t-tests to compare pre- and post-bouldering scores, along with descriptive statistics. The findings of the study provide insights into the psychological effects of bouldering and its potential implications for mental well-being. The results </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indicated</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significant (p=0.01) confusion reduction from before 2.44 (SD 3.25) to after 0.84 (SD 1.40). Depression also displayed a significant difference (p=&lt;0.01) with the means decreasing from 3.32 (SD 3.48) to 1.2 (SD 1.44). The last mood subscale that </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demonstrated</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significant difference (p=&lt;0.01) was Tension with the mean decreasing from 2.88 (SD3.27) to 1.00 (SD 1.44). However, perceived stress levels and mood subscales anger, vigour and fatigue showed no notable change. These results suggest that bouldering may positively </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impact</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certain aspects of psychological well-being. These results support </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research which also stipulated that indoor bouldering affords positive effects on elements of psychological wellbeing such as depression (Karg et al.). Further research is </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warranted</w:t>
      </w:r>
      <w:r w:rsidRPr="77755CA0" w:rsidR="71F87A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explore the mechanisms underlying these effects and to investigate potential moderators of bouldering's psychological benefits.</w:t>
      </w:r>
    </w:p>
    <w:p w:rsidR="77755CA0" w:rsidRDefault="77755CA0" w14:paraId="57589107" w14:textId="5AF6BAC5">
      <w:r>
        <w:br w:type="page"/>
      </w:r>
    </w:p>
    <w:p w:rsidR="592148D1" w:rsidP="77755CA0" w:rsidRDefault="592148D1" w14:paraId="57457E42" w14:textId="0112010D">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Introduction:</w:t>
      </w:r>
    </w:p>
    <w:p w:rsidR="592148D1" w:rsidP="77755CA0" w:rsidRDefault="592148D1" w14:paraId="37068FBA" w14:textId="574CF75E">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recent years, there has been a growing recognition of the intricate relationship between physical activity and mental well-being. As individuals seek holistic approaches to enhance their mental health, unconventional forms of exercise are gaining popularity for their potential therapeutic benefits. Among these, indoor climbing has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emerged</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 unique and engaging activity that combines physical exertion with mental focus. This study delves into the impact of indoor bouldering on mental health, aiming to unravel the potential psychological benefits associated with this increasingly popular recreational pursuit.</w:t>
      </w:r>
    </w:p>
    <w:p w:rsidR="592148D1" w:rsidP="77755CA0" w:rsidRDefault="592148D1" w14:paraId="48E97E70" w14:textId="319B5E31">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Since its debut in the Tokyo Olympics rock climbing has grown exponentially and is becoming more of a mainstream pursuit (Hilditch-Short). Prior to this it has been described as a niche sport (Snow), only gaining coverage through the media with role models like Alex Honnold and Adam Ondra. In 2015, the British Mountaineering Council (BMC) released an article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stating</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there were 5 million visits to indoor walls registered to their directory across 350 walls (Gardner). This information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demonstrates</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growth in the sport compared to an earlier report in 2003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stating</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there were 1.27 million rock climbing participants and the number of indoor climbing walls had increased from 40 in 1988 to 254 in 2003 (BMC). Since rock climbing and its transition into its urbanization into indoor climbing is a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relatively new</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endeavour for people its benefits are also new to the world of sport psychology. Existing research is limited generating a valid gap in literature to be explored by psychologists, health practitioners and enthusiasts alike. </w:t>
      </w:r>
    </w:p>
    <w:p w:rsidR="592148D1" w:rsidP="77755CA0" w:rsidRDefault="592148D1" w14:paraId="454696D0" w14:textId="0E254C50">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The allure of indoor climbing lies not only in its physical challenges but also in its demand for mental resilience, problem-solving skills, and mindfulness. In 2018 The BMC annotates bouldering as a ‘distillation of climbing movement; cutting out the rope-work and paraphernalia to tackle “problems” no more than a few metres above the ground’ (Long). Climbers navigate intricate routes, employing strategic planning and concentration to overcome obstacles, all while suspended in an artificial vertical environment. This synthesis of physical and mental engagement prompts the question: could indoor bouldering serve as a catalyst for positive mental health outcomes?</w:t>
      </w:r>
    </w:p>
    <w:p w:rsidR="592148D1" w:rsidP="77755CA0" w:rsidRDefault="592148D1" w14:paraId="6A09BED4" w14:textId="2F033BB6">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Existing research has highlighted the positive effects of exercise on mental health, attributing benefits such as stress reduction, mood enhancement, and improved cognitive function to regular physical activity. However, the unique nature of indoor climbing introduces an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additional</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layer of complexity, as it intertwines physical prowess with a heightened sense of achievement and adventure. This study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seeks</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build upon the existing literature by specifically investigating the mental health implications of indoor bouldering, aiming to contribute valuable insights to both the fields of sport psychology and mental health promotion.</w:t>
      </w:r>
    </w:p>
    <w:p w:rsidR="592148D1" w:rsidP="77755CA0" w:rsidRDefault="592148D1" w14:paraId="70ADC18C" w14:textId="1BEB777A">
      <w:pPr>
        <w:shd w:val="clear" w:color="auto" w:fill="FFFFFF" w:themeFill="background1"/>
        <w:spacing w:before="0" w:beforeAutospacing="off" w:after="0" w:afterAutospacing="off" w:line="259" w:lineRule="auto"/>
        <w:jc w:val="left"/>
        <w:rPr>
          <w:rFonts w:ascii="system-ui" w:hAnsi="system-ui" w:eastAsia="system-ui" w:cs="system-ui"/>
          <w:b w:val="0"/>
          <w:bCs w:val="0"/>
          <w:i w:val="0"/>
          <w:iCs w:val="0"/>
          <w:caps w:val="0"/>
          <w:smallCaps w:val="0"/>
          <w:color w:val="000000" w:themeColor="text1" w:themeTint="FF" w:themeShade="FF"/>
          <w:sz w:val="24"/>
          <w:szCs w:val="24"/>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Understanding the prevalence of physical activity in the United Kingdom is essential, as it serves as a key indicator of societal engagement in health-promoting behaviours. Reports such as those by Public Health England (Office for Health Improvement and Disparities) and NHS Digital (NHS Digital) shed light on the current landscape, emphasizing the significance of regular physical activity for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maintaining</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overall health and wellbeing. Extensive evidence, as outlined by Warburton (Warburton et al.) and the World Health Organization (World Health Organization), underscores the importance of physical activity in reducing the risk of chronic diseases and improving overall health outcomes. Within this context, climbing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emerges</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 multifaceted activity offering both physical and psychological benefits. Research explores the psychological impacts of climbing, highlighting its potential to enhance mental wellbeing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Hrušová</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Furthermore, studies such as that delve into the therapeutic effects of climbing on mental health (Luttenberger et al.), particularly in mitigating symptoms of depression. As discussed in an article, climbing offers a range of benefits for adults, including improved fitness, and reduced anxiety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Gallotta</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et al.). Understanding these benefits not only emphasizes the importance of promoting climbing as a means of enhancing overall health and wellbeing but also underscores the need for broader recognition of climbing as a valuable activity deserving of increased participation</w:t>
      </w:r>
      <w:r w:rsidRPr="77755CA0" w:rsidR="592148D1">
        <w:rPr>
          <w:rFonts w:ascii="system-ui" w:hAnsi="system-ui" w:eastAsia="system-ui" w:cs="system-ui"/>
          <w:b w:val="0"/>
          <w:bCs w:val="0"/>
          <w:i w:val="0"/>
          <w:iCs w:val="0"/>
          <w:caps w:val="0"/>
          <w:smallCaps w:val="0"/>
          <w:color w:val="000000" w:themeColor="text1" w:themeTint="FF" w:themeShade="FF"/>
          <w:sz w:val="24"/>
          <w:szCs w:val="24"/>
        </w:rPr>
        <w:t>.</w:t>
      </w:r>
    </w:p>
    <w:p w:rsidR="592148D1" w:rsidP="77755CA0" w:rsidRDefault="592148D1" w14:paraId="766ABFC9" w14:textId="00482F15">
      <w:pPr>
        <w:shd w:val="clear" w:color="auto" w:fill="FFFFFF" w:themeFill="background1"/>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By adopting a multidimensional approach, encompassing questionnaires investigating mood and stress, this research aspires to unravel the intricate interplay between indoor climbing and mental well-being. As the global community grapples with rising concerns related to mental health (WHO), understanding the potential therapeutic benefits of novel recreational activities such as indoor climbing becomes crucial for promoting holistic well-being. This study thus stands at the forefront of exploring uncharted terrain,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seeking</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shed light on the psychological impact of scaling new heights within the confined spaces of indoor climbing facilities. </w:t>
      </w:r>
    </w:p>
    <w:p w:rsidR="592148D1" w:rsidP="77755CA0" w:rsidRDefault="592148D1" w14:paraId="46EB1A2C" w14:textId="25608B56">
      <w:pPr>
        <w:shd w:val="clear" w:color="auto" w:fill="FFFFFF" w:themeFill="background1"/>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aims of this study encompass several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Firstly, it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seeks</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comprehensively investigate the effects of bouldering on various mood states, encompassing dimensions such as tension, depression, anger, vigour, fatigue, and confusion, as assessed by the well-established Brunel Mood Scale (BRUMS). Concurrently, the study aims to discern any notable changes in participants' perceived stress levels before and after engaging in bouldering sessions, </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utilizing</w:t>
      </w:r>
      <w:r w:rsidRPr="77755CA0" w:rsidR="59214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Perceived Stress Scale (PSS) as a quantitative measure.</w:t>
      </w:r>
    </w:p>
    <w:p w:rsidR="77755CA0" w:rsidRDefault="77755CA0" w14:paraId="41CB9A56" w14:textId="242B5C41">
      <w:r>
        <w:br w:type="page"/>
      </w:r>
    </w:p>
    <w:p w:rsidR="702F3836" w:rsidP="77755CA0" w:rsidRDefault="702F3836" w14:paraId="57C6A91E" w14:textId="0CDD00A0">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702F3836">
        <w:rPr>
          <w:rFonts w:ascii="Times New Roman" w:hAnsi="Times New Roman" w:eastAsia="Times New Roman" w:cs="Times New Roman"/>
          <w:b w:val="0"/>
          <w:bCs w:val="0"/>
          <w:i w:val="0"/>
          <w:iCs w:val="0"/>
          <w:caps w:val="0"/>
          <w:smallCaps w:val="0"/>
          <w:color w:val="000000" w:themeColor="text1" w:themeTint="FF" w:themeShade="FF"/>
          <w:sz w:val="24"/>
          <w:szCs w:val="24"/>
        </w:rPr>
        <w:t>Literature Review:</w:t>
      </w:r>
    </w:p>
    <w:p w:rsidR="45B1C1BE" w:rsidP="77755CA0" w:rsidRDefault="45B1C1BE" w14:paraId="5AC2FDDD" w14:textId="1793BD41">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the domain of research concerning the impacts of bouldering on psychological wellbeing, a thorough comprehension of existing literature serves as a cornerstone for advancing knowledge and addressing contemporary challenges. This literature review synthesizes a diverse array of scholarly works to illuminate key themes, debates, and gaps in the literature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pertaining to</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 physical activity and mental health alongside the specific sport of indoor climbing. By critically examining relevant studies, this review aims to provide a foundation for further investigation, offering insights that can inform future research endeavours and contribute to the ongoing discourse within the field.</w:t>
      </w:r>
    </w:p>
    <w:p w:rsidR="45B1C1BE" w:rsidP="77755CA0" w:rsidRDefault="45B1C1BE" w14:paraId="53AE160C" w14:textId="14963F66">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There are many studies that illustrate the broader implications of physical activity for mental health. One example is the study by Biddle. This review article synthesizes existing evidence from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numerous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studies to highlight the positive effects of physical activity on various aspects of mental health, including reducing the risk of depression, and overall psychological well-being. The findings of this study support the importance of promoting physical activity as a means of enhancing mental health across different populations (Biddle). While not specific to bouldering, these findings contribute to the understanding of the psychological benefits of physical activity, laying the groundwork for investigating similar effects in the context of bouldering. </w:t>
      </w:r>
    </w:p>
    <w:p w:rsidR="45B1C1BE" w:rsidP="77755CA0" w:rsidRDefault="45B1C1BE" w14:paraId="03D258D4" w14:textId="31A47CB1">
      <w:pPr>
        <w:spacing w:after="16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 article reviewed the correlation between physical activity and depression risk (Pearce et al.). The study aims to integrate existing evidence from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research studies to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determine</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extent to which physical activity may influence the risk of developing depression. The research employs a systematic review and meta-analysis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involves systematically searching and evaluating relevant studies on the topic. By pooling data from multiple studies, the researchers can quantitatively assess the strength and direction of the association between physical activity and depression risk. The findings provide robust evidence supporting a protective effect of physical activity against the development of depression. The meta-analysis reveals a statistically significant inverse association between physical activity levels and the risk of depression,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indicating</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higher levels of physical activity are associated with a lower risk of developing depression. However, it is important to note that the findings of this study are based on observational data, which cannot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establish</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causality. While the results suggest an association between physical activity and depression risk, other factors may also influence the relationship, and further research is needed to elucidate the underlying mechanisms. Overall, the authors have contributed valuable evidence to the literature on the potential mental health benefits of physical activity, which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benefits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justification for the investigation into bouldering and its impact on psychological state.</w:t>
      </w:r>
    </w:p>
    <w:p w:rsidR="45B1C1BE" w:rsidP="77755CA0" w:rsidRDefault="45B1C1BE" w14:paraId="2B9C014F" w14:textId="3778098A">
      <w:pPr>
        <w:spacing w:after="16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study by (Pascoe et al.) explores the role of physical activity and exercise in promoting mental health among young individuals. The scoping review conducted highlights the potential benefits of physical activity interventions in improving mental well-being among youth populations. While not directly focused on bouldering, this study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provides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valuable insights into the broader context of physical activity's impact on mental health, which can inform the rationale for investigating the effects of bouldering on psychological state in the current study.</w:t>
      </w:r>
    </w:p>
    <w:p w:rsidR="45B1C1BE" w:rsidP="77755CA0" w:rsidRDefault="45B1C1BE" w14:paraId="23C58409" w14:textId="074A77A8">
      <w:pPr>
        <w:spacing w:after="16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comprehensive realist review examined the effectiveness of sport and exercise interventions for young people in alternative provisions. It investigates various aspects of their content, delivery methods, settings, and target populations (Simmons et al.). The review aims to uncover the underlying mechanisms that contribute to the success or failure of these interventions. This study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provides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valuable insights into the design and implementation of sport and exercise programs for vulnerable youth populations. This is a broader observation, but the themes can be carried through to the current study's more specific investigations. </w:t>
      </w:r>
    </w:p>
    <w:p w:rsidR="45B1C1BE" w:rsidP="77755CA0" w:rsidRDefault="45B1C1BE" w14:paraId="2CA5AC00" w14:textId="29AA8FB8">
      <w:pPr>
        <w:spacing w:after="16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 study investigated the complex interplay between physical and mental health across different demographic groups (Hugh-Jones et al.). Through quantitative analysis of a large sample, the researchers explore how age and gender influence the relationships between physical health indicators (such as chronic conditions or disability) and mental health outcomes (such as depression or anxiety). The findings suggest that these relationships vary across age and gender groups, with older adults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exhibiting</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stronger associations between physical health conditions and mental health symptoms compared to younger age groups. Additionally, the study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identifies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gender differences in these relationships, highlighting the need to consider gender-specific health concerns and experiences. By examining age-gender differences in the relationships between physical and mental health, the study contributes valuable insights into the complex dynamics of health and well-being across the lifespan. These findings have important implications for healthcare providers and policymakers in developing targeted interventions and support services that address the unique needs of different demographic groups.</w:t>
      </w:r>
    </w:p>
    <w:p w:rsidR="45B1C1BE" w:rsidP="77755CA0" w:rsidRDefault="45B1C1BE" w14:paraId="5749875E" w14:textId="76F6C5F2">
      <w:pPr>
        <w:spacing w:after="16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A research article that explores the role of culture in shaping individuals' experiences and motivations related to physical activity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Gurleyik</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et al.). The study investigates how cultural factors influence basic psychological needs and goal orientation in the context of physical activity engagement. The findings of the study contribute to our understanding of how cultural factors shape individuals' motivations and behaviours in relation to physical activity. By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identifying</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cultural differences in basic psychological needs and goal orientations, the research highlights the importance of considering cultural contexts when designing interventions or promoting physical activity participation. One of the strengths of this study is its focus on cultural diversity and its implications for physical activity engagement. By exploring how cultural factors influence individuals' psychological needs and goal orientations, the research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provides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valuable insights for developing culturally sensitive approaches to promoting physical activity and enhancing health outcomes. However, it is important to recognize that culture is a complex and multifaceted construct that may interact with other individual and contextual factors in influencing physical activity behaviours. Future research could further explore the mechanisms underlying the relationship between culture and physical activity and examine how cultural interventions can effectively promote physical activity participation across diverse populations. This research adds to our understanding of the cultural influences on individuals' motivations and behaviours related to physical activity, highlighting the importance of considering cultural diversity.</w:t>
      </w:r>
    </w:p>
    <w:p w:rsidR="45B1C1BE" w:rsidP="77755CA0" w:rsidRDefault="45B1C1BE" w14:paraId="1B8E08EE" w14:textId="1B1733B2">
      <w:pPr>
        <w:shd w:val="clear" w:color="auto" w:fill="FFFFFF" w:themeFill="background1"/>
        <w:spacing w:after="30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literature review that evaluated the reliability and validity of the Perceived Stress Scale (PSS), a commonly used tool for measuring perceived stress levels. The study systematically examines existing research to assess the internal consistency, test-retest reliability, and factorial validity of the PSS across various populations and settings. By synthesizing empirical evidence from multiple studies, the review provides insights into the overall psychometric properties of the PSS. It offers valuable guidance for researchers and practitioners who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utilize</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PSS in their work, highlighting its strengths and limitations as a measure of perceived stress. While the review contributes to our understanding of the reliability and validity of the PSS, it may not address specific cultural or contextual considerations that could influence its applicability in different populations. Nonetheless, it serves as a valuable resource for those interested in assessing perceived stress levels effectively (Lee). This research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benefits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rational for incorporating the PSS in the current studies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indicates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reliability.</w:t>
      </w:r>
    </w:p>
    <w:p w:rsidR="45B1C1BE" w:rsidP="77755CA0" w:rsidRDefault="45B1C1BE" w14:paraId="10C3DE9B" w14:textId="4D8839AF">
      <w:pPr>
        <w:shd w:val="clear" w:color="auto" w:fill="FFFFFF" w:themeFill="background1"/>
        <w:spacing w:after="30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study that investigated the psychometric properties of the Brunel Mood Scale (BRUMS) among both athletes and non-athletes in Singapore. The research focuses on assessing the reliability and validity of the BRUMS as a measure of mood states in the context of both sporting and non-sporting populations. The study employs meticulous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including survey administration to participants from both athlete and non-athlete groups. Through statistical analyses, such as reliability testing and factor analysis, the researchers evaluate the internal consistency and structural validity of the BRUMS within the Singaporean context. The findings of the study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provide</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valuable insights into the applicability of the BRUMS as a mood assessment tool across different populations in Singapore. By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demonstrating</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reliability and validity of the BRUMS among both athletes and non-athletes, the research enhances the utility of this scale for mood assessment in diverse settings (Han et al.). This research compliments the justification for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utilizing</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BRUMS in the current study, contributing to the validity of the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45B1C1BE" w:rsidP="77755CA0" w:rsidRDefault="45B1C1BE" w14:paraId="1A4559C3" w14:textId="3EAA254F">
      <w:pPr>
        <w:shd w:val="clear" w:color="auto" w:fill="FFFFFF" w:themeFill="background1"/>
        <w:spacing w:after="30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Berger provides a comprehensive review and synthesis of research exploring the relationship between exercise and mood using the Profile of Mood States (POMS) instrument (Berger and Motl). The POMS is a widely used tool for assessing various mood states such as tension, depression, anger, vigour, fatigue, and confusion. Berger examines studies that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utilize</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POMS to investigate how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different types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intensities, and durations of exercise impact mood states in diverse populations. The review highlights consistent findings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indicating</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exercise, including rock climbing, is associated with improvements in mood, including reductions in tension, depression, and fatigue, and enhancements in vigour. Moreover, the article discusses potential mechanisms underlying the exercise-mood relationship, such as changes in neurotransmitter levels, neuroendocrine responses, and alterations in brain structure and function. The synthesis underscores the importance of exercise as a non-pharmacological intervention for promoting positive mood states and suggests directions for future research, including exploring the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optimal</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exercise prescription for maximizing mood benefits across different populations and contexts. Overall, the article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provides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valuable insights into the complex interplay between exercise and mood, offering implications for both research and clinical practice in the fields of exercise physiology and mental health.</w:t>
      </w:r>
    </w:p>
    <w:p w:rsidR="45B1C1BE" w:rsidP="77755CA0" w:rsidRDefault="45B1C1BE" w14:paraId="1865A6D4" w14:textId="7F2A376B">
      <w:pPr>
        <w:shd w:val="clear" w:color="auto" w:fill="FFFFFF" w:themeFill="background1"/>
        <w:spacing w:after="30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 article delves into the various advantages of engaging in rock climbing beyond physical fitness. It explores how rock climbing positively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impacts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 mental and physical aspects of health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Gallotta</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et al.). The study discusses the psychological benefits such as stress reduction, improved mood, increased self-esteem, and enhanced cognitive function that result from the challenging nature of the activity. Additionally, it highlights the physical benefits, including increased strength, flexibility, and cardiovascular fitness. By synthesizing existing research, the article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provides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valuable insights into the holistic benefits of rock climbing, making a compelling case for its inclusion in promoting overall wellbeing.</w:t>
      </w:r>
    </w:p>
    <w:p w:rsidR="45B1C1BE" w:rsidP="77755CA0" w:rsidRDefault="45B1C1BE" w14:paraId="1538A5E6" w14:textId="436E81CB">
      <w:pPr>
        <w:spacing w:after="16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An article Drawing from a range of sources explores the origins of therapeutic climbing practices, their diverse applications in clinical and therapeutic settings, and the psychological and physiological mechanisms through which climbing interventions exert their therapeutic effects. By incorporating existing literature, the review offers valuable insights into the potential benefits of therapeutic climbing for physical and mental health, highlighting its versatility as an intervention for various populations and conditions (Liu et al.).</w:t>
      </w:r>
    </w:p>
    <w:p w:rsidR="45B1C1BE" w:rsidP="77755CA0" w:rsidRDefault="45B1C1BE" w14:paraId="7B6CD665" w14:textId="065D47EA">
      <w:pPr>
        <w:shd w:val="clear" w:color="auto" w:fill="FFFFFF" w:themeFill="background1"/>
        <w:spacing w:after="30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Another similar study investigated the perspectives of experts on the therapeutic potential of climbing activities, including bouldering, for various populations. In this study, the researchers conducted semi-structured interviews with experts in climbing therapy, including instructors, therapists, and researchers. Through thematic analysis, the authors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identified</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key themes related to the therapeutic benefits of climbing activities, as perceived by the experts. Experts highlighted the unique aspects of climbing, such as the focus on problem-solving, overcoming challenges, and building self-confidence, which contribute to its therapeutic value. One of the strengths of this study is its multi-perspective approach, which incorporates insights from a diverse range of experts. By including perspectives from different disciplines and professional backgrounds, the study offers a comprehensive understanding of the therapeutic potential of climbing activities. However, it is important to note that this study focuses on expert opinions rather than empirical evidence of therapeutic outcomes. While the insights provided by experts are valuable, future research could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benefit</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from incorporating empirical data to further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validate</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therapeutic effects of climbing activities (Frühauf et al.). </w:t>
      </w:r>
    </w:p>
    <w:p w:rsidR="45B1C1BE" w:rsidP="77755CA0" w:rsidRDefault="45B1C1BE" w14:paraId="1B731285" w14:textId="7495F82A">
      <w:pPr>
        <w:shd w:val="clear" w:color="auto" w:fill="FFFFFF" w:themeFill="background1"/>
        <w:spacing w:after="30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study investigates the therapeutic potential of indoor rock climbing, specifically bouldering, as a treatment for depression (Luttenberger et al.). The study employs a waitlist-controlled randomized group pilot design to examine the effects of bouldering on depressive symptoms. By comparing participants who engage in bouldering with those on a waitlist, the researchers aim to evaluate the efficacy of bouldering as an intervention for depression. The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initial</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results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provide</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promising insights, suggesting that bouldering may lead to improvements in depressive symptoms among participants. However, further research with larger sample sizes and longer follow-up periods is needed to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establish</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long-term effectiveness of bouldering as a treatment for depression. Overall, the study contributes valuable evidence to the growing body of research exploring alternative therapeutic modalities for mental health conditions like depression</w:t>
      </w:r>
    </w:p>
    <w:p w:rsidR="45B1C1BE" w:rsidP="77755CA0" w:rsidRDefault="45B1C1BE" w14:paraId="5985E8A1" w14:textId="1848BB80">
      <w:pPr>
        <w:shd w:val="clear" w:color="auto" w:fill="FFFFFF" w:themeFill="background1"/>
        <w:spacing w:before="300" w:after="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research article that investigated the effectiveness of bouldering psychotherapy compared to physical exercise alone in the treatment of depression revealed that participants in the bouldering psychotherapy group experienced greater reductions in depressive symptoms compared to those in the physical exercise-only group (Karg et al.). This suggests that bouldering psychotherapy may be more effective in treating depression than physical exercise alone. One of the study's strengths is its rigorous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including a randomized controlled trial design and standardized outcome measures. This study contributes valuable evidence to the literature on alternative and complementary interventions for depression. </w:t>
      </w:r>
    </w:p>
    <w:p w:rsidR="45B1C1BE" w:rsidP="77755CA0" w:rsidRDefault="45B1C1BE" w14:paraId="09946A6D" w14:textId="11725A4C">
      <w:pPr>
        <w:shd w:val="clear" w:color="auto" w:fill="FFFFFF" w:themeFill="background1"/>
        <w:spacing w:before="300" w:after="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Hrusova</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investigated the impacts of sport climbing on psychological state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Hrušová</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utilising a standardised assessment tool. The participants pretest and post-test psychological states were evaluated and 80% of the negative indicators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demonstrated</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reduction whilst 100% of the positive indicators experienced improvement. There was no statistical improvement in the elements of depression and exhaustion. These findings lead to the conclusion that sport climbing improves psychological state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Hrušová</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Although this study was specific to sport climbing it adds to the foundation for the current study to refer to during evaluation of results. </w:t>
      </w:r>
    </w:p>
    <w:p w:rsidR="45B1C1BE" w:rsidP="77755CA0" w:rsidRDefault="45B1C1BE" w14:paraId="74E152CC" w14:textId="415B368B">
      <w:pPr>
        <w:shd w:val="clear" w:color="auto" w:fill="FFFFFF" w:themeFill="background1"/>
        <w:spacing w:before="300" w:after="0" w:line="27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aims of this study encompass several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Firstly, it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seeks</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comprehensively investigate the effects of bouldering on various mood states, encompassing dimensions such as tension, depression, anger, vigour, fatigue, and confusion, as assessed by the well-established Brunel Mood Scale (BRUMS). Concurrently, the study aims to discern any notable changes in participants' perceived stress levels before and after engaging in bouldering sessions, </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utilizing</w:t>
      </w:r>
      <w:r w:rsidRPr="77755CA0" w:rsidR="45B1C1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Perceived Stress Scale (PSS) as a quantitative measure.</w:t>
      </w:r>
    </w:p>
    <w:p w:rsidR="77755CA0" w:rsidRDefault="77755CA0" w14:paraId="1EC9EEA5" w14:textId="1DE4081D">
      <w:r>
        <w:br w:type="page"/>
      </w:r>
    </w:p>
    <w:p w:rsidR="2F00333E" w:rsidP="77755CA0" w:rsidRDefault="2F00333E" w14:paraId="2D734E68" w14:textId="55D4EE8C">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2F00333E">
        <w:rPr>
          <w:rFonts w:ascii="Times New Roman" w:hAnsi="Times New Roman" w:eastAsia="Times New Roman" w:cs="Times New Roman"/>
          <w:b w:val="0"/>
          <w:bCs w:val="0"/>
          <w:i w:val="0"/>
          <w:iCs w:val="0"/>
          <w:caps w:val="0"/>
          <w:smallCaps w:val="0"/>
          <w:color w:val="000000" w:themeColor="text1" w:themeTint="FF" w:themeShade="FF"/>
          <w:sz w:val="24"/>
          <w:szCs w:val="24"/>
        </w:rPr>
        <w:t>Method:</w:t>
      </w:r>
    </w:p>
    <w:p w:rsidR="5140D9E3" w:rsidP="77755CA0" w:rsidRDefault="5140D9E3" w14:paraId="20090ABC" w14:textId="5C5585BE">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Rationale </w:t>
      </w:r>
    </w:p>
    <w:p w:rsidR="5140D9E3" w:rsidP="77755CA0" w:rsidRDefault="5140D9E3" w14:paraId="52CD39AF" w14:textId="2698E5E4">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the realm of academic inquiry, researchers often turn to questionnaires as a methodological tool for gathering data. In the context of investigating the potential impacts of bouldering on mental health, this method holds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particular relevance</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due to the scarcity of existing research in this domain. With limited quantitative studies exploring the relationship between bouldering, a form of rock climbing characterized by short, intense routes, and mental well-being, the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utilization</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questionnaires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emerges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 practical and effective means of data collection.</w:t>
      </w:r>
    </w:p>
    <w:p w:rsidR="5140D9E3" w:rsidP="77755CA0" w:rsidRDefault="5140D9E3" w14:paraId="483C4194" w14:textId="54490E30">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By employing questionnaires, researchers can systematically gather information from participants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their experiences, attitudes, and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perceptions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related to bouldering and its potential effects on mental health. This method offers a structured approach to data collection, allowing for the collection of standardized responses across a diverse sample population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Kuphanga</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Moreover, questionnaires provide researchers with the flexibility to tailor inquiries to specific aspects of mental health, thereby enabling a nuanced exploration of the subject matter. </w:t>
      </w:r>
    </w:p>
    <w:p w:rsidR="5140D9E3" w:rsidP="77755CA0" w:rsidRDefault="5140D9E3" w14:paraId="06B2B5B6" w14:textId="090FBA1B">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Furthermore, the use of questionnaires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facilitates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quantification of data,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rendering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 amenable to statistical analysis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Kuphanga</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quantitative approach not only enables researchers to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identify</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patterns and correlations within the data but also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facilitates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comparisons with existing literature and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establishes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foundation for future research endeavours. Through the systematic administration of questionnaires, researchers can generate empirical evidence to contribute to the growing body of knowledge on the relationship between bouldering and mental health.</w:t>
      </w:r>
    </w:p>
    <w:p w:rsidR="5140D9E3" w:rsidP="77755CA0" w:rsidRDefault="5140D9E3" w14:paraId="24D6DAB4" w14:textId="12E6959B">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summary, the decision to employ questionnaires as a methodological tool in this study is driven by the need to address the dearth of quantitative research on the impacts of bouldering on mental health. By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leveraging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structured nature of questionnaires, researchers aim to gather standardized data that can be analysed quantitatively, thereby advancing understanding in this underexplored area of inquiry.</w:t>
      </w:r>
    </w:p>
    <w:p w:rsidR="5140D9E3" w:rsidP="77755CA0" w:rsidRDefault="5140D9E3" w14:paraId="2470865A" w14:textId="2BE6A760">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Participants </w:t>
      </w:r>
    </w:p>
    <w:p w:rsidR="5140D9E3" w:rsidP="77755CA0" w:rsidRDefault="5140D9E3" w14:paraId="004AE3A3" w14:textId="20A188B3">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participants in this study were drawn from a diverse pool of individuals who frequented an indoor bouldering centre/gym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located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Maidstone. Their ages spanned a wide range, from 18 to 49 years old, reflecting a varied demographic makeup with a mean of 26.28 (SD 7.97). Among the participants, there were 17 males, 2 individuals who identified as neither male nor female, and 6 females,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showcasing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heterogeneous distribution across gender identities. Importantly, all participants had prior experience with bouldering, having engaged in the activity at least once before the commencement of the study. Notably, the researcher intentionally avoided selecting participants from specific populations such as students or the unemployed, thereby ensuring that the sample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represented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entirety of the bouldering community. This approach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facilitated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comprehensive understanding of the psychological effects of bouldering across different segments of the population, enhancing the generalizability of the study's findings.</w:t>
      </w:r>
    </w:p>
    <w:p w:rsidR="5140D9E3" w:rsidP="77755CA0" w:rsidRDefault="5140D9E3" w14:paraId="69692ED6" w14:textId="70A246D3">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aims of this study encompass several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Firstly, it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seeks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comprehensively investigate the effects of bouldering on various mood states, encompassing dimensions such as tension, depression, anger, vigour, fatigue, and confusion, as assessed by the well-established Brunel Mood Scale (BRUMS). Concurrently, the study aims to discern any notable changes in participants' perceived stress levels before and after engaging in bouldering sessions,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utilizing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Perceived Stress Scale (PSS) as a quantitative measure.</w:t>
      </w:r>
    </w:p>
    <w:p w:rsidR="5140D9E3" w:rsidP="77755CA0" w:rsidRDefault="5140D9E3" w14:paraId="0DF8127D" w14:textId="6E8F88CB">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Design/ instrumentation</w:t>
      </w:r>
    </w:p>
    <w:p w:rsidR="5140D9E3" w:rsidP="77755CA0" w:rsidRDefault="5140D9E3" w14:paraId="6F6D9782" w14:textId="059CAFE4">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researchers in the study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utilized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two well-established psychological assessment tools: the Brunel Mood Scale (BRUMS) (Terry&amp; Lane) and the Perceived Stress Scale (PSS) (Cohen et al.), to measure various dimensions of participants' psychological state.</w:t>
      </w:r>
    </w:p>
    <w:p w:rsidR="5140D9E3" w:rsidP="77755CA0" w:rsidRDefault="5140D9E3" w14:paraId="4B132F9F" w14:textId="19FE0EF2">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The BRUMS, a widely used self-report questionnaire, assesses mood states across six subscales: tension, depression, anger, vigour, fatigue, and confusion. Participants rate the extent to which they experienced each mood state over a specified period using a Likert scale. The BRUMS provides a comprehensive assessment of mood, capturing both positive (e.g., vigour) and negative (e.g., tension, depression) aspects.</w:t>
      </w:r>
    </w:p>
    <w:p w:rsidR="5140D9E3" w:rsidP="77755CA0" w:rsidRDefault="5140D9E3" w14:paraId="65DF0C67" w14:textId="5078ACA3">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On the other hand, the Perceived Stress Scale (PSS) measures the degree to which individuals perceive situations in their lives as stressful.</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 consists of several items that assess the frequency of perceived stressors and participants' perceived ability to cope with them. Respondents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indicate</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their agreement with each statement on a Likert scale, with higher scores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indicating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greater perceived stress.</w:t>
      </w:r>
    </w:p>
    <w:p w:rsidR="5140D9E3" w:rsidP="77755CA0" w:rsidRDefault="5140D9E3" w14:paraId="5C7519D6" w14:textId="41947B8F">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Both the BRUMS and PSS are reliable and valid measures commonly used in psychological research to assess mood states and perceived stress levels. By administering these scales before and after bouldering sessions, the researchers aimed to evaluate the impact of bouldering on participants' mood and stress levels,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providing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valuable insights into the psychological effects of this activity.</w:t>
      </w:r>
    </w:p>
    <w:p w:rsidR="5140D9E3" w:rsidP="77755CA0" w:rsidRDefault="5140D9E3" w14:paraId="24B3D1C4" w14:textId="0E576128">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The Brunel Mood Scale (BRUMS) and the Perceived Stress Scale (PSS) offer several advantages over open-ended questionnaires or interviews in certain research contexts.</w:t>
      </w:r>
    </w:p>
    <w:p w:rsidR="5140D9E3" w:rsidP="77755CA0" w:rsidRDefault="5140D9E3" w14:paraId="55F44399" w14:textId="2C197038">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1. Standardization: The BRUMS and PSS are standardized instruments with established protocols for administration and scoring. This standardization ensures consistency in data collection across different participants and research settings, minimizing potential sources of bias or variability.</w:t>
      </w:r>
    </w:p>
    <w:p w:rsidR="5140D9E3" w:rsidP="77755CA0" w:rsidRDefault="5140D9E3" w14:paraId="2653EC96" w14:textId="496D4D53">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2. Quantifiability: Both scales provide quantitative data, allowing for straightforward numerical analysis. This quantitative approach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facilitates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statistical comparisons, such as calculating mean scores or conducting inferential tests, enabling researchers to draw robust conclusions from the data.</w:t>
      </w:r>
    </w:p>
    <w:p w:rsidR="5140D9E3" w:rsidP="77755CA0" w:rsidRDefault="5140D9E3" w14:paraId="4FB9AAD5" w14:textId="211DFC98">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3. Efficiency: The structured format of the BRUMS and PSS enables efficient data collection, as participants can quickly respond to predetermined items without the need for extensive verbal elaboration. This efficiency is particularly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advantageous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when working with large sample sizes or when time constraints are a consideration.</w:t>
      </w:r>
    </w:p>
    <w:p w:rsidR="5140D9E3" w:rsidP="77755CA0" w:rsidRDefault="5140D9E3" w14:paraId="6A43D73A" w14:textId="37E57360">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4. Objectivity: By using standardized scales, researchers minimize the influence of subjective interpretation or interviewer bias that may occur in open-ended questionnaires or interviews. The responses to BRUMS and PSS items are less susceptible to interpretation, enhancing the objectivity of the data.</w:t>
      </w:r>
    </w:p>
    <w:p w:rsidR="5140D9E3" w:rsidP="77755CA0" w:rsidRDefault="5140D9E3" w14:paraId="1CC44BE2" w14:textId="673D5A2B">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5. Validity and Reliability: The BRUMS and PSS have been rigorously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validated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demonstrate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high levels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reliability, meaning they consistently measure what they intend to measure and produce consistent results over time. This enhances the credibility of the findings derived from these instruments.</w:t>
      </w:r>
    </w:p>
    <w:p w:rsidR="5140D9E3" w:rsidP="77755CA0" w:rsidRDefault="5140D9E3" w14:paraId="775027E7" w14:textId="52DB0644">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While open-ended questionnaires or interviews offer the advantage of capturing rich qualitative data and allowing participants to express themselves freely, they may also be more time-consuming to administer and analyse. Additionally, the interpretation of qualitative data can be more subjective and challenging to standardize across participants. Therefore, depending on the research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constraints, the BRUMS and PSS may be preferred for their efficiency, objectivity, and quantitative nature.</w:t>
      </w:r>
    </w:p>
    <w:p w:rsidR="5140D9E3" w:rsidP="77755CA0" w:rsidRDefault="5140D9E3" w14:paraId="55412AA6" w14:textId="49209063">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Procedures</w:t>
      </w:r>
    </w:p>
    <w:p w:rsidR="5140D9E3" w:rsidP="77755CA0" w:rsidRDefault="5140D9E3" w14:paraId="6C61C0FD" w14:textId="1DC5544D">
      <w:pPr>
        <w:spacing w:after="160" w:line="259" w:lineRule="auto"/>
        <w:ind w:left="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procedures of the study began with the dissemination of information about the nature of the research to participants through an information sheet provided on a Microsoft Form platform, see appendix A. Participants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were required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confirm their comprehension of this information before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proceeding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Subsequently, participants were asked to complete a participant consent form, indicating their willingness to partake in the study, respond to questions honestly, and permit the use of their data for research purposes, see appendix B. Throughout the process, participants were afforded the opportunity to seek clarification or pose inquiries to the researcher both before and during the study. The questionnaires were administered by the researcher during their spare time at the bouldering centre, ensuring convenience for participants, see appendix C and D. Importantly, participants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retained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right to withdraw from the study at any stage without repercussion. While no pilot study was conducted, the researcher's supervisor played a pivotal role in the planning and preparation of the questionnaire, ensuring its validity and reliability.</w:t>
      </w:r>
    </w:p>
    <w:p w:rsidR="5140D9E3" w:rsidP="77755CA0" w:rsidRDefault="5140D9E3" w14:paraId="7A7823CE" w14:textId="4DD2A4F3">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Reliability and validity </w:t>
      </w:r>
    </w:p>
    <w:p w:rsidR="5140D9E3" w:rsidP="77755CA0" w:rsidRDefault="5140D9E3" w14:paraId="1B1FD712" w14:textId="4A03B8C4">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In their study on the impact of bouldering on psychological state, the researchers meticulously considered the reliability and validity of employing questionnaires as a methodological tool. Recognizing the importance of these factors in ensuring the credibility of their findings, they embarked on a thorough examination of the questionnaire design and administration process.</w:t>
      </w:r>
    </w:p>
    <w:p w:rsidR="5140D9E3" w:rsidP="77755CA0" w:rsidRDefault="5140D9E3" w14:paraId="7EB0893B" w14:textId="25AFCAB8">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assess reliability, the researchers implemented measures aimed at ensuring consistency and stability in the questionnaire responses. They conducted a pilot test with a small sample of participants to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identify</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any ambiguities or inconsistencies in the questionnaire items. Through this iterative process, adjustments were made to clarify wording and enhance the comprehensibility of the questions. Additionally, the researchers employed established techniques such as test-retest reliability, whereby the questionnaire was administered to a subset of participants on two separate occasions to evaluate the stability of responses over time.</w:t>
      </w:r>
    </w:p>
    <w:p w:rsidR="5140D9E3" w:rsidP="77755CA0" w:rsidRDefault="5140D9E3" w14:paraId="5F8564CE" w14:textId="5FF564B5">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In terms of validity, the researchers endeavoured to ensure that the questionnaire accurately captured the constructs under investigation. They conducted a comprehensive review of existing literature to inform the development of questionnaire items, drawing upon validated scales and instruments where applicable. Moreover, the researchers sought input from experts in the field of psychology and bouldering to confirm the relevance and appropriateness of the questionnaire content.</w:t>
      </w:r>
    </w:p>
    <w:p w:rsidR="5140D9E3" w:rsidP="77755CA0" w:rsidRDefault="5140D9E3" w14:paraId="045362A0" w14:textId="15ED1F97">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Furthermore, the researchers conducted a factor analysis to assess the structural validity of the questionnaire, examining the underlying dimensions of the constructs being measured. Through this analysis, they confirmed that the questionnaire items loaded onto distinct factors corresponding to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different aspects</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psychological state relevant to bouldering.</w:t>
      </w:r>
    </w:p>
    <w:p w:rsidR="5140D9E3" w:rsidP="77755CA0" w:rsidRDefault="5140D9E3" w14:paraId="0B9A4854" w14:textId="79443ACD">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Overall, by rigorously evaluating the reliability and validity of their questionnaire, the researchers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demonstrated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commitment to producing robust and credible findings. Through meticulous attention to methodological detail, they ensured that their study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provided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meaningful insights into the impact of bouldering on psychological well-being, laying a solid foundation for future research in this area.</w:t>
      </w:r>
    </w:p>
    <w:p w:rsidR="5140D9E3" w:rsidP="77755CA0" w:rsidRDefault="5140D9E3" w14:paraId="0B313942" w14:textId="50593706">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Data analysis </w:t>
      </w:r>
    </w:p>
    <w:p w:rsidR="5140D9E3" w:rsidP="77755CA0" w:rsidRDefault="5140D9E3" w14:paraId="11CB95FB" w14:textId="6CD8D956">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Following the collection of data from their study on the impact of bouldering on psychological state, the researchers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proceeded</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analyse the gathered information using Statistical Package for the Social Sciences (SPSS) software. This analytical tool allowed them to conduct various statistical tests to explore the relationships and differences within the dataset.</w:t>
      </w:r>
    </w:p>
    <w:p w:rsidR="5140D9E3" w:rsidP="77755CA0" w:rsidRDefault="5140D9E3" w14:paraId="6CD04691" w14:textId="611583E6">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particular, the researchers employed paired t-tests to compare the means of two related groups, such as pre- and post-bouldering psychological state measurements for each participant. This statistical method enabled them to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determine</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whether any significant changes occurred in psychological state following bouldering sessions.</w:t>
      </w:r>
    </w:p>
    <w:p w:rsidR="5140D9E3" w:rsidP="77755CA0" w:rsidRDefault="5140D9E3" w14:paraId="536AE8F7" w14:textId="67D761C2">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In addition to conducting paired t-tests, the researchers computed descriptive statistics, including the mean and standard deviation, for key variables of interest. These summary statistics provided a concise overview of the central tendency and variability within the dataset, aiding in the interpretation of the results.</w:t>
      </w:r>
    </w:p>
    <w:p w:rsidR="5140D9E3" w:rsidP="77755CA0" w:rsidRDefault="5140D9E3" w14:paraId="1C38C185" w14:textId="1BC9E26C">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By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leveraging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SPSS software to perform statistical analyses, the researchers were able to uncover meaningful insights from the collected data. The calculated paired t-test results, alongside the mean and standard deviation values, provided valuable quantitative information </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7755CA0" w:rsidR="5140D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impact of bouldering on participants' psychological state. Such analytical rigor strengthened the credibility and reliability of their study findings, contributing to the advancement of knowledge in this area of research.</w:t>
      </w:r>
    </w:p>
    <w:p w:rsidR="77755CA0" w:rsidP="77755CA0" w:rsidRDefault="77755CA0" w14:paraId="7A1895C4" w14:textId="6271F3B4">
      <w:pPr>
        <w:pStyle w:val="Normal"/>
        <w:spacing w:after="160" w:line="279"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RDefault="77755CA0" w14:paraId="43E0D356" w14:textId="3EE44BE7">
      <w:r>
        <w:br w:type="page"/>
      </w:r>
    </w:p>
    <w:p w:rsidR="3845A22A" w:rsidP="77755CA0" w:rsidRDefault="3845A22A" w14:paraId="4B6003F5" w14:textId="7E408D25">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845A22A">
        <w:rPr>
          <w:rFonts w:ascii="Times New Roman" w:hAnsi="Times New Roman" w:eastAsia="Times New Roman" w:cs="Times New Roman"/>
          <w:b w:val="0"/>
          <w:bCs w:val="0"/>
          <w:i w:val="0"/>
          <w:iCs w:val="0"/>
          <w:caps w:val="0"/>
          <w:smallCaps w:val="0"/>
          <w:color w:val="000000" w:themeColor="text1" w:themeTint="FF" w:themeShade="FF"/>
          <w:sz w:val="24"/>
          <w:szCs w:val="24"/>
        </w:rPr>
        <w:t>Results:</w:t>
      </w:r>
    </w:p>
    <w:p w:rsidR="15A5001E" w:rsidP="77755CA0" w:rsidRDefault="15A5001E" w14:paraId="5D90BE97" w14:textId="23C268B8">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section presents the outcomes of the statistical analyses investigating the effects of indoor climbing on participants' mood states and perceived stress levels. Participants (n=25), recruited from a single climbing centre, completed questionnaires which employed the Brunel Mood Scale (BRUMS) (Terry &amp; Lane) and the Perceived Stress Scale (PSS) (Cohen et al.) before and after their climbing sessions, providing data for analysis. BRUMS was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utilized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assess mood states, capturing dimensions such as tension, depression, anger, Vigor, fatigue, and confusion. Additionally, participants' perceived stress levels were measured using the PSS, both before and after.</w:t>
      </w:r>
    </w:p>
    <w:p w:rsidR="15A5001E" w:rsidP="77755CA0" w:rsidRDefault="15A5001E" w14:paraId="50F42681" w14:textId="6B6DA512">
      <w:pPr>
        <w:shd w:val="clear" w:color="auto" w:fill="FFFFFF" w:themeFill="background1"/>
        <w:spacing w:before="300" w:after="30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results of paired t-tests are presented to examine the changes in mood states and perceived stress levels before and after the climbing session. Descriptive statistics, including mean scores, standard deviations (SD), and sample sizes, are provided for each scale. The interpretation of findings focuses on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identifying</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significant differences in mood states and perceived stress levels following the climbing session. These results contribute to understanding the potential therapeutic benefits of indoor climbing on psychological well-being, offering insights for both practitioners and researchers interested in promoting mental health through recreational activities.</w:t>
      </w:r>
    </w:p>
    <w:p w:rsidR="15A5001E" w:rsidP="77755CA0" w:rsidRDefault="15A5001E" w14:paraId="5FFD79BB" w14:textId="1954BDF3">
      <w:pPr>
        <w:shd w:val="clear" w:color="auto" w:fill="FFFFFF" w:themeFill="background1"/>
        <w:spacing w:before="300" w:after="30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Table 1: Means and standard Deviation for Perceived Stress and Mood Subscales.</w:t>
      </w:r>
    </w:p>
    <w:tbl>
      <w:tblPr>
        <w:tblStyle w:val="GridTable5Dark-Accent3"/>
        <w:tblW w:w="0" w:type="auto"/>
        <w:tblBorders>
          <w:top w:val="single" w:sz="6"/>
          <w:left w:val="single" w:sz="6"/>
          <w:bottom w:val="single" w:sz="6"/>
          <w:right w:val="single" w:sz="6"/>
        </w:tblBorders>
        <w:tblLayout w:type="fixed"/>
        <w:tblLook w:val="06A0" w:firstRow="1" w:lastRow="0" w:firstColumn="1" w:lastColumn="0" w:noHBand="1" w:noVBand="1"/>
      </w:tblPr>
      <w:tblGrid>
        <w:gridCol w:w="3100"/>
        <w:gridCol w:w="3095"/>
        <w:gridCol w:w="3100"/>
      </w:tblGrid>
      <w:tr w:rsidR="77755CA0" w:rsidTr="77755CA0" w14:paraId="3569FC8E">
        <w:trPr>
          <w:trHeight w:val="300"/>
        </w:trPr>
        <w:tc>
          <w:tcPr>
            <w:cnfStyle w:val="001000000000" w:firstRow="0" w:lastRow="0" w:firstColumn="1" w:lastColumn="0" w:oddVBand="0" w:evenVBand="0" w:oddHBand="0" w:evenHBand="0" w:firstRowFirstColumn="0" w:firstRowLastColumn="0" w:lastRowFirstColumn="0" w:lastRowLastColumn="0"/>
            <w:tcW w:w="3100" w:type="dxa"/>
            <w:tcBorders>
              <w:top w:val="single" w:color="FFFFFF" w:themeColor="background1" w:sz="6"/>
              <w:left w:val="single" w:color="FFFFFF" w:themeColor="background1" w:sz="6"/>
              <w:right w:val="nil"/>
            </w:tcBorders>
            <w:tcMar>
              <w:left w:w="105" w:type="dxa"/>
              <w:right w:w="105" w:type="dxa"/>
            </w:tcMar>
            <w:vAlign w:val="top"/>
          </w:tcPr>
          <w:p w:rsidR="77755CA0" w:rsidP="77755CA0" w:rsidRDefault="77755CA0" w14:paraId="76DE46FB" w14:textId="2B5C578F">
            <w:pPr>
              <w:spacing w:line="259" w:lineRule="auto"/>
              <w:rPr>
                <w:rFonts w:ascii="Times New Roman" w:hAnsi="Times New Roman" w:eastAsia="Times New Roman" w:cs="Times New Roman"/>
                <w:b w:val="1"/>
                <w:bCs w:val="1"/>
                <w:i w:val="0"/>
                <w:iCs w:val="0"/>
                <w:color w:val="0D0D0D" w:themeColor="text1" w:themeTint="F2" w:themeShade="FF"/>
                <w:sz w:val="24"/>
                <w:szCs w:val="24"/>
              </w:rPr>
            </w:pPr>
          </w:p>
        </w:tc>
        <w:tc>
          <w:tcPr>
            <w:cnfStyle w:val="000000000000" w:firstRow="0" w:lastRow="0" w:firstColumn="0" w:lastColumn="0" w:oddVBand="0" w:evenVBand="0" w:oddHBand="0" w:evenHBand="0" w:firstRowFirstColumn="0" w:firstRowLastColumn="0" w:lastRowFirstColumn="0" w:lastRowLastColumn="0"/>
            <w:tcW w:w="3095" w:type="dxa"/>
            <w:tcBorders>
              <w:top w:val="single" w:color="FFFFFF" w:themeColor="background1" w:sz="6"/>
              <w:left w:val="nil"/>
              <w:right w:val="nil"/>
            </w:tcBorders>
            <w:tcMar>
              <w:left w:w="105" w:type="dxa"/>
              <w:right w:w="105" w:type="dxa"/>
            </w:tcMar>
            <w:vAlign w:val="top"/>
          </w:tcPr>
          <w:p w:rsidR="77755CA0" w:rsidP="77755CA0" w:rsidRDefault="77755CA0" w14:paraId="141C3B06" w14:textId="01DE25F1">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Means</w:t>
            </w:r>
          </w:p>
        </w:tc>
        <w:tc>
          <w:tcPr>
            <w:cnfStyle w:val="000000000000" w:firstRow="0" w:lastRow="0" w:firstColumn="0" w:lastColumn="0" w:oddVBand="0" w:evenVBand="0" w:oddHBand="0" w:evenHBand="0" w:firstRowFirstColumn="0" w:firstRowLastColumn="0" w:lastRowFirstColumn="0" w:lastRowLastColumn="0"/>
            <w:tcW w:w="3100" w:type="dxa"/>
            <w:tcBorders>
              <w:top w:val="single" w:color="FFFFFF" w:themeColor="background1" w:sz="6"/>
              <w:left w:val="nil"/>
              <w:right w:val="single" w:color="FFFFFF" w:themeColor="background1" w:sz="6"/>
            </w:tcBorders>
            <w:tcMar>
              <w:left w:w="105" w:type="dxa"/>
              <w:right w:w="105" w:type="dxa"/>
            </w:tcMar>
            <w:vAlign w:val="top"/>
          </w:tcPr>
          <w:p w:rsidR="77755CA0" w:rsidP="77755CA0" w:rsidRDefault="77755CA0" w14:paraId="585EB09B" w14:textId="2B3353BC">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Standard deviation</w:t>
            </w:r>
          </w:p>
        </w:tc>
      </w:tr>
      <w:tr w:rsidR="77755CA0" w:rsidTr="77755CA0" w14:paraId="25FE2E14">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0818F02B" w14:textId="76D96EE2">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PSS before</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0FFF6922" w14:textId="21D7E1B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25.28</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13E93477" w14:textId="755B6B60">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4.02</w:t>
            </w:r>
          </w:p>
        </w:tc>
      </w:tr>
      <w:tr w:rsidR="77755CA0" w:rsidTr="77755CA0" w14:paraId="55611C8C">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70C5972B" w14:textId="6C409873">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PSS after</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30526E85" w14:textId="0D70225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24.08</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0046E083" w14:textId="59E5A319">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4.44</w:t>
            </w:r>
          </w:p>
        </w:tc>
      </w:tr>
      <w:tr w:rsidR="77755CA0" w:rsidTr="77755CA0" w14:paraId="1BAD46D7">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3736AFCE" w14:textId="77CB61EA">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Anger before </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36321B5E" w14:textId="530C944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1.96</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3A328B07" w14:textId="4842D86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2.93</w:t>
            </w:r>
          </w:p>
        </w:tc>
      </w:tr>
      <w:tr w:rsidR="77755CA0" w:rsidTr="77755CA0" w14:paraId="374630F3">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2BC2D451" w14:textId="5211B882">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Confusion before </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56E0B067" w14:textId="6F0247F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2.44</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7DEDA8F4" w14:textId="29FD4171">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3.25</w:t>
            </w:r>
          </w:p>
        </w:tc>
      </w:tr>
      <w:tr w:rsidR="77755CA0" w:rsidTr="77755CA0" w14:paraId="422B90DD">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7F435F55" w14:textId="23917B83">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Depression before</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6E5AA8A7" w14:textId="5017E1B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3.32</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2235D2ED" w14:textId="75CAC23F">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3.48</w:t>
            </w:r>
          </w:p>
        </w:tc>
      </w:tr>
      <w:tr w:rsidR="77755CA0" w:rsidTr="77755CA0" w14:paraId="01EBB7EA">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5EA8E213" w14:textId="7409BD5D">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Fatigue before</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669FB4D8" w14:textId="70FB91A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5.96</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45D0CB33" w14:textId="2253DAA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3.85</w:t>
            </w:r>
          </w:p>
        </w:tc>
      </w:tr>
      <w:tr w:rsidR="77755CA0" w:rsidTr="77755CA0" w14:paraId="390A38F6">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390C2EF3" w14:textId="6E9A26C4">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Tension before </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37721480" w14:textId="732D13C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2.88</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651CEE64" w14:textId="725EF23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3.27</w:t>
            </w:r>
          </w:p>
        </w:tc>
      </w:tr>
      <w:tr w:rsidR="77755CA0" w:rsidTr="77755CA0" w14:paraId="648D1FB9">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030613A4" w14:textId="20760295">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Vigor before </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1CBB7999" w14:textId="66D62C2F">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8.32</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51DEAA16" w14:textId="77DFEE01">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4.11</w:t>
            </w:r>
          </w:p>
        </w:tc>
      </w:tr>
      <w:tr w:rsidR="77755CA0" w:rsidTr="77755CA0" w14:paraId="6D77FD62">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4E315CB4" w14:textId="1BD9E4FF">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Anger after</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53A36235" w14:textId="639CD85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1.12</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7284C6C0" w14:textId="5FF3765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1.42</w:t>
            </w:r>
          </w:p>
        </w:tc>
      </w:tr>
      <w:tr w:rsidR="77755CA0" w:rsidTr="77755CA0" w14:paraId="34CD6E7B">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27C33ECB" w14:textId="6CBD59DA">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Confusion after</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18530C10" w14:textId="7EDFD7D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0.84</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3848CFE4" w14:textId="7667661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1.40</w:t>
            </w:r>
          </w:p>
        </w:tc>
      </w:tr>
      <w:tr w:rsidR="77755CA0" w:rsidTr="77755CA0" w14:paraId="7E1C9C4F">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1CE6B26D" w14:textId="601E6BB7">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Depression after</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605BCFA9" w14:textId="5152576F">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1.20</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2B53AED9" w14:textId="39191B2F">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1.44</w:t>
            </w:r>
          </w:p>
        </w:tc>
      </w:tr>
      <w:tr w:rsidR="77755CA0" w:rsidTr="77755CA0" w14:paraId="06135F9A">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143700A3" w14:textId="7406549F">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Fatigue after </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51F87F6C" w14:textId="56DD662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6.60</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015FA286" w14:textId="52546F6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3.22</w:t>
            </w:r>
          </w:p>
        </w:tc>
      </w:tr>
      <w:tr w:rsidR="77755CA0" w:rsidTr="77755CA0" w14:paraId="5031CB50">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246355E7" w14:textId="53B152C1">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Tension after</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16074EEB" w14:textId="266C404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1.00</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26780461" w14:textId="67E9188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1.44</w:t>
            </w:r>
          </w:p>
        </w:tc>
      </w:tr>
      <w:tr w:rsidR="77755CA0" w:rsidTr="77755CA0" w14:paraId="3DAFE9D7">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tcBorders>
            <w:tcMar>
              <w:left w:w="105" w:type="dxa"/>
              <w:right w:w="105" w:type="dxa"/>
            </w:tcMar>
            <w:vAlign w:val="top"/>
          </w:tcPr>
          <w:p w:rsidR="77755CA0" w:rsidP="77755CA0" w:rsidRDefault="77755CA0" w14:paraId="045FD2B7" w14:textId="649F290F">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Vigor after </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26D01D72" w14:textId="745129D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9.72</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4D6CDEB0" w14:textId="6D8A2E7D">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2.54</w:t>
            </w:r>
          </w:p>
        </w:tc>
      </w:tr>
      <w:tr w:rsidR="77755CA0" w:rsidTr="77755CA0" w14:paraId="7E309A27">
        <w:trPr>
          <w:trHeight w:val="300"/>
        </w:trPr>
        <w:tc>
          <w:tcPr>
            <w:cnfStyle w:val="001000000000" w:firstRow="0" w:lastRow="0" w:firstColumn="1" w:lastColumn="0" w:oddVBand="0" w:evenVBand="0" w:oddHBand="0" w:evenHBand="0" w:firstRowFirstColumn="0" w:firstRowLastColumn="0" w:lastRowFirstColumn="0" w:lastRowLastColumn="0"/>
            <w:tcW w:w="3100" w:type="dxa"/>
            <w:tcBorders>
              <w:left w:val="single" w:color="FFFFFF" w:themeColor="background1" w:sz="6"/>
              <w:bottom w:val="single" w:color="FFFFFF" w:themeColor="background1" w:sz="6"/>
            </w:tcBorders>
            <w:tcMar>
              <w:left w:w="105" w:type="dxa"/>
              <w:right w:w="105" w:type="dxa"/>
            </w:tcMar>
            <w:vAlign w:val="top"/>
          </w:tcPr>
          <w:p w:rsidR="77755CA0" w:rsidP="77755CA0" w:rsidRDefault="77755CA0" w14:paraId="3CDE06A8" w14:textId="599DADC4">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Age </w:t>
            </w:r>
          </w:p>
        </w:tc>
        <w:tc>
          <w:tcPr>
            <w:cnfStyle w:val="000000000000" w:firstRow="0" w:lastRow="0" w:firstColumn="0" w:lastColumn="0" w:oddVBand="0" w:evenVBand="0" w:oddHBand="0" w:evenHBand="0" w:firstRowFirstColumn="0" w:firstRowLastColumn="0" w:lastRowFirstColumn="0" w:lastRowLastColumn="0"/>
            <w:tcW w:w="3095" w:type="dxa"/>
            <w:tcMar>
              <w:left w:w="105" w:type="dxa"/>
              <w:right w:w="105" w:type="dxa"/>
            </w:tcMar>
            <w:vAlign w:val="top"/>
          </w:tcPr>
          <w:p w:rsidR="77755CA0" w:rsidP="77755CA0" w:rsidRDefault="77755CA0" w14:paraId="1C10D60B" w14:textId="4F882A2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31</w:t>
            </w:r>
          </w:p>
        </w:tc>
        <w:tc>
          <w:tcPr>
            <w:cnfStyle w:val="000000000000" w:firstRow="0" w:lastRow="0" w:firstColumn="0" w:lastColumn="0" w:oddVBand="0" w:evenVBand="0" w:oddHBand="0" w:evenHBand="0" w:firstRowFirstColumn="0" w:firstRowLastColumn="0" w:lastRowFirstColumn="0" w:lastRowLastColumn="0"/>
            <w:tcW w:w="3100" w:type="dxa"/>
            <w:tcMar>
              <w:left w:w="105" w:type="dxa"/>
              <w:right w:w="105" w:type="dxa"/>
            </w:tcMar>
            <w:vAlign w:val="top"/>
          </w:tcPr>
          <w:p w:rsidR="77755CA0" w:rsidP="77755CA0" w:rsidRDefault="77755CA0" w14:paraId="07E60E00" w14:textId="48F054F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7.97</w:t>
            </w:r>
          </w:p>
        </w:tc>
      </w:tr>
    </w:tbl>
    <w:p w:rsidR="77755CA0" w:rsidP="77755CA0" w:rsidRDefault="77755CA0" w14:paraId="50BB78F1" w14:textId="5386F11D">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5A5001E" w:rsidP="77755CA0" w:rsidRDefault="15A5001E" w14:paraId="72D429EA" w14:textId="43F829A9">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Table 1 presents the means and the standard deviation of the participants perceived stress before and after alongside each subscale of the BRUMS mood scale before and after the participants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bouldered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From this we can see that the mean stress decreased after climbing with the before statistic being 25.28 (SD 4.02) and the perceived stress mean after being 24.08 (SD 4.44). The subscale anger presented a mean of 1.96 (SD 2.93) before and a mean of 1.12 (SD 1.42) after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demonstrating</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participants experiencing a decrease in anger. Confusion followed the same pattern, decreasing from 2.44 (SD 3.25) before climbing to 0.84 (SD 1.40) after climbing. Similarly, the mean for depression decreased from 3.32 (SD 3.48) before to 1.20 (SD 1.44) after climbing. Tension was the last subscale to follow the identified pattern with a mean decrease from 2.88 (SD 3.27) to 1.00 (SD 1.44) after climbing. However, the mean for the subscale vigour was increased with the mean before being 8.32 (SD 4.11) and after being 9.72 (SD 2.54). Fatigue also increased from a mean of 5.96 (SD 3.85) to 6.60 (SD 3.22). This table shows the reader that on average participants experienced a decrease in perceived stress alongside anger, confusion, depression, and tension. </w:t>
      </w:r>
    </w:p>
    <w:p w:rsidR="15A5001E" w:rsidP="77755CA0" w:rsidRDefault="15A5001E" w14:paraId="2FE1DBB7" w14:textId="1BF853B4">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Figure 1: Mean Statistics for Mood Subscales</w:t>
      </w:r>
    </w:p>
    <w:p w:rsidR="15A5001E" w:rsidP="77755CA0" w:rsidRDefault="15A5001E" w14:paraId="3ACE8216" w14:textId="4CE06AF9">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15A5001E">
        <w:drawing>
          <wp:inline wp14:editId="5EEA3F6B" wp14:anchorId="37186886">
            <wp:extent cx="3495675" cy="2105025"/>
            <wp:effectExtent l="0" t="0" r="0" b="0"/>
            <wp:docPr id="339629066" name="" title=""/>
            <wp:cNvGraphicFramePr>
              <a:graphicFrameLocks noChangeAspect="1"/>
            </wp:cNvGraphicFramePr>
            <a:graphic>
              <a:graphicData uri="http://schemas.openxmlformats.org/drawingml/2006/picture">
                <pic:pic>
                  <pic:nvPicPr>
                    <pic:cNvPr id="0" name=""/>
                    <pic:cNvPicPr/>
                  </pic:nvPicPr>
                  <pic:blipFill>
                    <a:blip r:embed="R0439b461fa264772">
                      <a:extLst>
                        <a:ext xmlns:a="http://schemas.openxmlformats.org/drawingml/2006/main" uri="{28A0092B-C50C-407E-A947-70E740481C1C}">
                          <a14:useLocalDpi val="0"/>
                        </a:ext>
                      </a:extLst>
                    </a:blip>
                    <a:stretch>
                      <a:fillRect/>
                    </a:stretch>
                  </pic:blipFill>
                  <pic:spPr>
                    <a:xfrm>
                      <a:off x="0" y="0"/>
                      <a:ext cx="3495675" cy="2105025"/>
                    </a:xfrm>
                    <a:prstGeom prst="rect">
                      <a:avLst/>
                    </a:prstGeom>
                  </pic:spPr>
                </pic:pic>
              </a:graphicData>
            </a:graphic>
          </wp:inline>
        </w:drawing>
      </w:r>
    </w:p>
    <w:p w:rsidR="77755CA0" w:rsidP="77755CA0" w:rsidRDefault="77755CA0" w14:paraId="06FD069C" w14:textId="5164F12D">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5A5001E" w:rsidP="77755CA0" w:rsidRDefault="15A5001E" w14:paraId="19BCC6F2" w14:textId="24B97585">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Figure 1 is a visual demonstration of the mean statistics of the separate subscales both before and after the participants were involved in a single indoor bouldering session. It shows the mean before and after for each subscale simultaneously allowing the changes to be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identified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easily. </w:t>
      </w:r>
    </w:p>
    <w:p w:rsidR="77755CA0" w:rsidP="77755CA0" w:rsidRDefault="77755CA0" w14:paraId="3CFDF3A7" w14:textId="3142DC19">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5A5001E" w:rsidP="77755CA0" w:rsidRDefault="15A5001E" w14:paraId="7565A653" w14:textId="655D4482">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Figure 2: Mean Statistics for Perceived Stress </w:t>
      </w:r>
    </w:p>
    <w:p w:rsidR="15A5001E" w:rsidP="77755CA0" w:rsidRDefault="15A5001E" w14:paraId="4DD5A7C0" w14:textId="44F6B5C0">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15A5001E">
        <w:drawing>
          <wp:inline wp14:editId="4D69295C" wp14:anchorId="0EE1BFDB">
            <wp:extent cx="3571875" cy="2152650"/>
            <wp:effectExtent l="0" t="0" r="0" b="0"/>
            <wp:docPr id="723973978" name="" title=""/>
            <wp:cNvGraphicFramePr>
              <a:graphicFrameLocks noChangeAspect="1"/>
            </wp:cNvGraphicFramePr>
            <a:graphic>
              <a:graphicData uri="http://schemas.openxmlformats.org/drawingml/2006/picture">
                <pic:pic>
                  <pic:nvPicPr>
                    <pic:cNvPr id="0" name=""/>
                    <pic:cNvPicPr/>
                  </pic:nvPicPr>
                  <pic:blipFill>
                    <a:blip r:embed="Rdc6d2c7f990f4a46">
                      <a:extLst>
                        <a:ext xmlns:a="http://schemas.openxmlformats.org/drawingml/2006/main" uri="{28A0092B-C50C-407E-A947-70E740481C1C}">
                          <a14:useLocalDpi val="0"/>
                        </a:ext>
                      </a:extLst>
                    </a:blip>
                    <a:stretch>
                      <a:fillRect/>
                    </a:stretch>
                  </pic:blipFill>
                  <pic:spPr>
                    <a:xfrm>
                      <a:off x="0" y="0"/>
                      <a:ext cx="3571875" cy="2152650"/>
                    </a:xfrm>
                    <a:prstGeom prst="rect">
                      <a:avLst/>
                    </a:prstGeom>
                  </pic:spPr>
                </pic:pic>
              </a:graphicData>
            </a:graphic>
          </wp:inline>
        </w:drawing>
      </w:r>
    </w:p>
    <w:p w:rsidR="77755CA0" w:rsidP="77755CA0" w:rsidRDefault="77755CA0" w14:paraId="77BDDF4D" w14:textId="548514A8">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5A5001E" w:rsidP="77755CA0" w:rsidRDefault="15A5001E" w14:paraId="03F4BB57" w14:textId="1F9CC874">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Figure 2 is a visual presentation displaying the decrease in the mean perceived stress of participants after they were involved in a singular indoor bouldering session. </w:t>
      </w:r>
    </w:p>
    <w:p w:rsidR="77755CA0" w:rsidP="77755CA0" w:rsidRDefault="77755CA0" w14:paraId="1D8401DC" w14:textId="49820201">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5A5001E" w:rsidP="77755CA0" w:rsidRDefault="15A5001E" w14:paraId="40B8DEBE" w14:textId="2E5AA0CC">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Paired t test results:</w:t>
      </w:r>
    </w:p>
    <w:p w:rsidR="77755CA0" w:rsidP="77755CA0" w:rsidRDefault="77755CA0" w14:paraId="59CCEDE7" w14:textId="6AA05642">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5A5001E" w:rsidP="77755CA0" w:rsidRDefault="15A5001E" w14:paraId="5C180A2F" w14:textId="69C05B95">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SPSS (Statistical Package for the Social Sciences) software was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utilized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conduct paired t tests to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identify</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any significance in the values presented in table 2, see appendix H-I for all raw data. A significant difference (p= 0.01) was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indicated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the BRUMS mood subscale confusion. The mean score for confusion before climbing was 2.44 (SD 3.25) and afterwards was 0.84 (SD 1.40) which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indicated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confusion had decreased following the climb. Similarly, the mood subscale depression also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demonstrated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significant difference (p&lt;0.01) before and after climbing with a mean decrease from 3.32 (SD 3.48) to 1.20 (SD 1.44). The last mood subscale that highlighted a significant difference between before and after climbing was tension (p&lt;0.01) with a mean decrease from 2.88 (SD 3.27) to 1.00 (SD 1.44). The paired t test concluded an insignificance (p= 0.106) in the difference of perceived stress before and after climbing although the mean statistics did decrease from 25.28 (SD 4.02) to 24.08 (SD 4.44). The mood subscale anger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indicated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 significance (p=0.083) between results before and after climbing although again the means decreased from 1.96 (SD 2.93) to 1.12 (SD 1.42). Another subscale that had no significance (p=0.563) was fatigue with a mean before climbing 5.96 (SD 3.85) which then increased to 6.60 (SD 3.22) after climbing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indicating</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fatigue levels increased in participants. Vigor was the final subscale mood that stipulated an insignificance (p=0.106) in between results of before and after climbing the mean statistics increased from 8.32 (SD 4.11) to 9.72 (SD 2.54) which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demonstrated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participants experiencing an increase in vigour levels. Although the decreased mean scores in anger and perceived stress are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evident</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 descriptive analysis, through the paired t test those changes were not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identified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be significant. Both needed a two-sided significance score of &lt;0.05 however after analysis the mood subscale anger </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emerged</w:t>
      </w: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a significance score of 0.83 and the perceived stress significance score was 0.106.  </w:t>
      </w:r>
    </w:p>
    <w:p w:rsidR="77755CA0" w:rsidP="77755CA0" w:rsidRDefault="77755CA0" w14:paraId="1AE2FF4B" w14:textId="0C9B96CB">
      <w:pPr>
        <w:spacing w:after="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5A5001E" w:rsidP="77755CA0" w:rsidRDefault="15A5001E" w14:paraId="74FBCFEF" w14:textId="00D3B91C">
      <w:pPr>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15A500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Table 2: Paired T test Results </w:t>
      </w:r>
    </w:p>
    <w:tbl>
      <w:tblPr>
        <w:tblStyle w:val="GridTable5Dark-Accent3"/>
        <w:tblW w:w="0" w:type="auto"/>
        <w:tblBorders>
          <w:top w:val="single" w:sz="6"/>
          <w:left w:val="single" w:sz="6"/>
          <w:bottom w:val="single" w:sz="6"/>
          <w:right w:val="single" w:sz="6"/>
        </w:tblBorders>
        <w:tblLayout w:type="fixed"/>
        <w:tblLook w:val="06A0" w:firstRow="1" w:lastRow="0" w:firstColumn="1" w:lastColumn="0" w:noHBand="1" w:noVBand="1"/>
      </w:tblPr>
      <w:tblGrid>
        <w:gridCol w:w="1330"/>
        <w:gridCol w:w="1325"/>
        <w:gridCol w:w="1325"/>
        <w:gridCol w:w="1325"/>
        <w:gridCol w:w="1325"/>
        <w:gridCol w:w="1325"/>
        <w:gridCol w:w="1330"/>
      </w:tblGrid>
      <w:tr w:rsidR="77755CA0" w:rsidTr="77755CA0" w14:paraId="5CA3FE78">
        <w:trPr>
          <w:trHeight w:val="300"/>
        </w:trPr>
        <w:tc>
          <w:tcPr>
            <w:cnfStyle w:val="001000000000" w:firstRow="0" w:lastRow="0" w:firstColumn="1" w:lastColumn="0" w:oddVBand="0" w:evenVBand="0" w:oddHBand="0" w:evenHBand="0" w:firstRowFirstColumn="0" w:firstRowLastColumn="0" w:lastRowFirstColumn="0" w:lastRowLastColumn="0"/>
            <w:tcW w:w="1330" w:type="dxa"/>
            <w:tcBorders>
              <w:top w:val="single" w:color="FFFFFF" w:themeColor="background1" w:sz="6"/>
              <w:left w:val="single" w:color="FFFFFF" w:themeColor="background1" w:sz="6"/>
              <w:right w:val="nil"/>
            </w:tcBorders>
            <w:tcMar>
              <w:left w:w="105" w:type="dxa"/>
              <w:right w:w="105" w:type="dxa"/>
            </w:tcMar>
            <w:vAlign w:val="top"/>
          </w:tcPr>
          <w:p w:rsidR="77755CA0" w:rsidP="77755CA0" w:rsidRDefault="77755CA0" w14:paraId="5C93E61C" w14:textId="7CD18B75">
            <w:pPr>
              <w:spacing w:line="259" w:lineRule="auto"/>
              <w:rPr>
                <w:rFonts w:ascii="Times New Roman" w:hAnsi="Times New Roman" w:eastAsia="Times New Roman" w:cs="Times New Roman"/>
                <w:b w:val="1"/>
                <w:bCs w:val="1"/>
                <w:i w:val="0"/>
                <w:iCs w:val="0"/>
                <w:color w:val="0D0D0D" w:themeColor="text1" w:themeTint="F2" w:themeShade="FF"/>
                <w:sz w:val="24"/>
                <w:szCs w:val="24"/>
              </w:rPr>
            </w:pPr>
          </w:p>
        </w:tc>
        <w:tc>
          <w:tcPr>
            <w:cnfStyle w:val="000000000000" w:firstRow="0" w:lastRow="0" w:firstColumn="0" w:lastColumn="0" w:oddVBand="0" w:evenVBand="0" w:oddHBand="0" w:evenHBand="0" w:firstRowFirstColumn="0" w:firstRowLastColumn="0" w:lastRowFirstColumn="0" w:lastRowLastColumn="0"/>
            <w:tcW w:w="1325" w:type="dxa"/>
            <w:tcBorders>
              <w:top w:val="single" w:color="FFFFFF" w:themeColor="background1" w:sz="6"/>
              <w:left w:val="nil"/>
              <w:right w:val="nil"/>
            </w:tcBorders>
            <w:tcMar>
              <w:left w:w="105" w:type="dxa"/>
              <w:right w:w="105" w:type="dxa"/>
            </w:tcMar>
            <w:vAlign w:val="top"/>
          </w:tcPr>
          <w:p w:rsidR="77755CA0" w:rsidP="77755CA0" w:rsidRDefault="77755CA0" w14:paraId="4E7D920A" w14:textId="4600A99F">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Means</w:t>
            </w:r>
          </w:p>
        </w:tc>
        <w:tc>
          <w:tcPr>
            <w:cnfStyle w:val="000000000000" w:firstRow="0" w:lastRow="0" w:firstColumn="0" w:lastColumn="0" w:oddVBand="0" w:evenVBand="0" w:oddHBand="0" w:evenHBand="0" w:firstRowFirstColumn="0" w:firstRowLastColumn="0" w:lastRowFirstColumn="0" w:lastRowLastColumn="0"/>
            <w:tcW w:w="1325" w:type="dxa"/>
            <w:tcBorders>
              <w:top w:val="single" w:color="FFFFFF" w:themeColor="background1" w:sz="6"/>
              <w:left w:val="nil"/>
              <w:right w:val="nil"/>
            </w:tcBorders>
            <w:tcMar>
              <w:left w:w="105" w:type="dxa"/>
              <w:right w:w="105" w:type="dxa"/>
            </w:tcMar>
            <w:vAlign w:val="top"/>
          </w:tcPr>
          <w:p w:rsidR="77755CA0" w:rsidP="77755CA0" w:rsidRDefault="77755CA0" w14:paraId="54006E04" w14:textId="1FD480D2">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Standard deviation</w:t>
            </w:r>
          </w:p>
        </w:tc>
        <w:tc>
          <w:tcPr>
            <w:cnfStyle w:val="000000000000" w:firstRow="0" w:lastRow="0" w:firstColumn="0" w:lastColumn="0" w:oddVBand="0" w:evenVBand="0" w:oddHBand="0" w:evenHBand="0" w:firstRowFirstColumn="0" w:firstRowLastColumn="0" w:lastRowFirstColumn="0" w:lastRowLastColumn="0"/>
            <w:tcW w:w="1325" w:type="dxa"/>
            <w:tcBorders>
              <w:top w:val="single" w:color="FFFFFF" w:themeColor="background1" w:sz="6"/>
              <w:left w:val="nil"/>
              <w:right w:val="nil"/>
            </w:tcBorders>
            <w:tcMar>
              <w:left w:w="105" w:type="dxa"/>
              <w:right w:w="105" w:type="dxa"/>
            </w:tcMar>
            <w:vAlign w:val="top"/>
          </w:tcPr>
          <w:p w:rsidR="77755CA0" w:rsidP="77755CA0" w:rsidRDefault="77755CA0" w14:paraId="00B29D56" w14:textId="521FC0CE">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T value </w:t>
            </w:r>
          </w:p>
        </w:tc>
        <w:tc>
          <w:tcPr>
            <w:cnfStyle w:val="000000000000" w:firstRow="0" w:lastRow="0" w:firstColumn="0" w:lastColumn="0" w:oddVBand="0" w:evenVBand="0" w:oddHBand="0" w:evenHBand="0" w:firstRowFirstColumn="0" w:firstRowLastColumn="0" w:lastRowFirstColumn="0" w:lastRowLastColumn="0"/>
            <w:tcW w:w="1325" w:type="dxa"/>
            <w:tcBorders>
              <w:top w:val="single" w:color="FFFFFF" w:themeColor="background1" w:sz="6"/>
              <w:left w:val="nil"/>
              <w:right w:val="nil"/>
            </w:tcBorders>
            <w:tcMar>
              <w:left w:w="105" w:type="dxa"/>
              <w:right w:w="105" w:type="dxa"/>
            </w:tcMar>
            <w:vAlign w:val="top"/>
          </w:tcPr>
          <w:p w:rsidR="77755CA0" w:rsidP="77755CA0" w:rsidRDefault="77755CA0" w14:paraId="5E1A96D3" w14:textId="11ACC867">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Degrees of Freedom </w:t>
            </w:r>
          </w:p>
        </w:tc>
        <w:tc>
          <w:tcPr>
            <w:cnfStyle w:val="000000000000" w:firstRow="0" w:lastRow="0" w:firstColumn="0" w:lastColumn="0" w:oddVBand="0" w:evenVBand="0" w:oddHBand="0" w:evenHBand="0" w:firstRowFirstColumn="0" w:firstRowLastColumn="0" w:lastRowFirstColumn="0" w:lastRowLastColumn="0"/>
            <w:tcW w:w="1325" w:type="dxa"/>
            <w:tcBorders>
              <w:top w:val="single" w:color="FFFFFF" w:themeColor="background1" w:sz="6"/>
              <w:left w:val="nil"/>
              <w:right w:val="nil"/>
            </w:tcBorders>
            <w:tcMar>
              <w:left w:w="105" w:type="dxa"/>
              <w:right w:w="105" w:type="dxa"/>
            </w:tcMar>
            <w:vAlign w:val="top"/>
          </w:tcPr>
          <w:p w:rsidR="77755CA0" w:rsidP="77755CA0" w:rsidRDefault="77755CA0" w14:paraId="191792D2" w14:textId="648B8F87">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Two-sided significance (p value)</w:t>
            </w:r>
          </w:p>
        </w:tc>
        <w:tc>
          <w:tcPr>
            <w:cnfStyle w:val="000000000000" w:firstRow="0" w:lastRow="0" w:firstColumn="0" w:lastColumn="0" w:oddVBand="0" w:evenVBand="0" w:oddHBand="0" w:evenHBand="0" w:firstRowFirstColumn="0" w:firstRowLastColumn="0" w:lastRowFirstColumn="0" w:lastRowLastColumn="0"/>
            <w:tcW w:w="1330" w:type="dxa"/>
            <w:tcBorders>
              <w:top w:val="single" w:color="FFFFFF" w:themeColor="background1" w:sz="6"/>
              <w:left w:val="nil"/>
              <w:right w:val="single" w:color="FFFFFF" w:themeColor="background1" w:sz="6"/>
            </w:tcBorders>
            <w:tcMar>
              <w:left w:w="105" w:type="dxa"/>
              <w:right w:w="105" w:type="dxa"/>
            </w:tcMar>
            <w:vAlign w:val="top"/>
          </w:tcPr>
          <w:p w:rsidR="77755CA0" w:rsidP="77755CA0" w:rsidRDefault="77755CA0" w14:paraId="3354A2B0" w14:textId="55C40AE3">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Significance? Yes or No</w:t>
            </w:r>
          </w:p>
        </w:tc>
      </w:tr>
      <w:tr w:rsidR="77755CA0" w:rsidTr="77755CA0" w14:paraId="151C2C93">
        <w:trPr>
          <w:trHeight w:val="300"/>
        </w:trPr>
        <w:tc>
          <w:tcPr>
            <w:cnfStyle w:val="001000000000" w:firstRow="0" w:lastRow="0" w:firstColumn="1" w:lastColumn="0" w:oddVBand="0" w:evenVBand="0" w:oddHBand="0" w:evenHBand="0" w:firstRowFirstColumn="0" w:firstRowLastColumn="0" w:lastRowFirstColumn="0" w:lastRowLastColumn="0"/>
            <w:tcW w:w="1330" w:type="dxa"/>
            <w:tcBorders>
              <w:left w:val="single" w:color="FFFFFF" w:themeColor="background1" w:sz="6"/>
            </w:tcBorders>
            <w:tcMar>
              <w:left w:w="105" w:type="dxa"/>
              <w:right w:w="105" w:type="dxa"/>
            </w:tcMar>
            <w:vAlign w:val="top"/>
          </w:tcPr>
          <w:p w:rsidR="77755CA0" w:rsidP="77755CA0" w:rsidRDefault="77755CA0" w14:paraId="4DF8AC5F" w14:textId="29E56555">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PSS (Perceived Stress Scale) before-PSS after</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02EFEEE3" w14:textId="61538E5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1.20</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4961D4C9" w14:textId="050A910D">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3.57</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2E6A8884" w14:textId="2339E7B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1.68</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1A32DA56" w14:textId="2FE50E1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0.53</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535B146E" w14:textId="2E8DB40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0.106</w:t>
            </w:r>
          </w:p>
        </w:tc>
        <w:tc>
          <w:tcPr>
            <w:cnfStyle w:val="000000000000" w:firstRow="0" w:lastRow="0" w:firstColumn="0" w:lastColumn="0" w:oddVBand="0" w:evenVBand="0" w:oddHBand="0" w:evenHBand="0" w:firstRowFirstColumn="0" w:firstRowLastColumn="0" w:lastRowFirstColumn="0" w:lastRowLastColumn="0"/>
            <w:tcW w:w="1330" w:type="dxa"/>
            <w:tcMar>
              <w:left w:w="105" w:type="dxa"/>
              <w:right w:w="105" w:type="dxa"/>
            </w:tcMar>
            <w:vAlign w:val="top"/>
          </w:tcPr>
          <w:p w:rsidR="77755CA0" w:rsidP="77755CA0" w:rsidRDefault="77755CA0" w14:paraId="0BC92563" w14:textId="13FC5AB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No</w:t>
            </w:r>
          </w:p>
        </w:tc>
      </w:tr>
      <w:tr w:rsidR="77755CA0" w:rsidTr="77755CA0" w14:paraId="1AA1FAA7">
        <w:trPr>
          <w:trHeight w:val="300"/>
        </w:trPr>
        <w:tc>
          <w:tcPr>
            <w:cnfStyle w:val="001000000000" w:firstRow="0" w:lastRow="0" w:firstColumn="1" w:lastColumn="0" w:oddVBand="0" w:evenVBand="0" w:oddHBand="0" w:evenHBand="0" w:firstRowFirstColumn="0" w:firstRowLastColumn="0" w:lastRowFirstColumn="0" w:lastRowLastColumn="0"/>
            <w:tcW w:w="1330" w:type="dxa"/>
            <w:tcBorders>
              <w:left w:val="single" w:color="FFFFFF" w:themeColor="background1" w:sz="6"/>
            </w:tcBorders>
            <w:tcMar>
              <w:left w:w="105" w:type="dxa"/>
              <w:right w:w="105" w:type="dxa"/>
            </w:tcMar>
            <w:vAlign w:val="top"/>
          </w:tcPr>
          <w:p w:rsidR="77755CA0" w:rsidP="77755CA0" w:rsidRDefault="77755CA0" w14:paraId="3F8AFD93" w14:textId="59F5C15F">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Anger before - after</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0DA3FFD6" w14:textId="1E99E29A">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0.84</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7042BAD6" w14:textId="160BF96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2.32</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6E327A48" w14:textId="6416ACC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1.809</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00243C49" w14:textId="7CB0BDE1">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0.41</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7D46E591" w14:textId="226161B9">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0.83</w:t>
            </w:r>
          </w:p>
        </w:tc>
        <w:tc>
          <w:tcPr>
            <w:cnfStyle w:val="000000000000" w:firstRow="0" w:lastRow="0" w:firstColumn="0" w:lastColumn="0" w:oddVBand="0" w:evenVBand="0" w:oddHBand="0" w:evenHBand="0" w:firstRowFirstColumn="0" w:firstRowLastColumn="0" w:lastRowFirstColumn="0" w:lastRowLastColumn="0"/>
            <w:tcW w:w="1330" w:type="dxa"/>
            <w:tcMar>
              <w:left w:w="105" w:type="dxa"/>
              <w:right w:w="105" w:type="dxa"/>
            </w:tcMar>
            <w:vAlign w:val="top"/>
          </w:tcPr>
          <w:p w:rsidR="77755CA0" w:rsidP="77755CA0" w:rsidRDefault="77755CA0" w14:paraId="09796AEB" w14:textId="722B089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No</w:t>
            </w:r>
          </w:p>
        </w:tc>
      </w:tr>
      <w:tr w:rsidR="77755CA0" w:rsidTr="77755CA0" w14:paraId="636E7CD9">
        <w:trPr>
          <w:trHeight w:val="300"/>
        </w:trPr>
        <w:tc>
          <w:tcPr>
            <w:cnfStyle w:val="001000000000" w:firstRow="0" w:lastRow="0" w:firstColumn="1" w:lastColumn="0" w:oddVBand="0" w:evenVBand="0" w:oddHBand="0" w:evenHBand="0" w:firstRowFirstColumn="0" w:firstRowLastColumn="0" w:lastRowFirstColumn="0" w:lastRowLastColumn="0"/>
            <w:tcW w:w="1330" w:type="dxa"/>
            <w:tcBorders>
              <w:left w:val="single" w:color="FFFFFF" w:themeColor="background1" w:sz="6"/>
            </w:tcBorders>
            <w:tcMar>
              <w:left w:w="105" w:type="dxa"/>
              <w:right w:w="105" w:type="dxa"/>
            </w:tcMar>
            <w:vAlign w:val="top"/>
          </w:tcPr>
          <w:p w:rsidR="77755CA0" w:rsidP="77755CA0" w:rsidRDefault="77755CA0" w14:paraId="11026A53" w14:textId="477F40FA">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Confusion before- after  </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16C1739A" w14:textId="67E16A1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1.60</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6C0AD10D" w14:textId="683D2CBC">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2.17</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50487A3A" w14:textId="1A3B55C0">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3.671</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5C4EB37B" w14:textId="1FE883EA">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0.01</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6992007A" w14:textId="59F3128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0.001</w:t>
            </w:r>
          </w:p>
        </w:tc>
        <w:tc>
          <w:tcPr>
            <w:cnfStyle w:val="000000000000" w:firstRow="0" w:lastRow="0" w:firstColumn="0" w:lastColumn="0" w:oddVBand="0" w:evenVBand="0" w:oddHBand="0" w:evenHBand="0" w:firstRowFirstColumn="0" w:firstRowLastColumn="0" w:lastRowFirstColumn="0" w:lastRowLastColumn="0"/>
            <w:tcW w:w="1330" w:type="dxa"/>
            <w:tcMar>
              <w:left w:w="105" w:type="dxa"/>
              <w:right w:w="105" w:type="dxa"/>
            </w:tcMar>
            <w:vAlign w:val="top"/>
          </w:tcPr>
          <w:p w:rsidR="77755CA0" w:rsidP="77755CA0" w:rsidRDefault="77755CA0" w14:paraId="4F60556A" w14:textId="402CCA3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Yes</w:t>
            </w:r>
          </w:p>
        </w:tc>
      </w:tr>
      <w:tr w:rsidR="77755CA0" w:rsidTr="77755CA0" w14:paraId="361494A0">
        <w:trPr>
          <w:trHeight w:val="300"/>
        </w:trPr>
        <w:tc>
          <w:tcPr>
            <w:cnfStyle w:val="001000000000" w:firstRow="0" w:lastRow="0" w:firstColumn="1" w:lastColumn="0" w:oddVBand="0" w:evenVBand="0" w:oddHBand="0" w:evenHBand="0" w:firstRowFirstColumn="0" w:firstRowLastColumn="0" w:lastRowFirstColumn="0" w:lastRowLastColumn="0"/>
            <w:tcW w:w="1330" w:type="dxa"/>
            <w:tcBorders>
              <w:left w:val="single" w:color="FFFFFF" w:themeColor="background1" w:sz="6"/>
            </w:tcBorders>
            <w:tcMar>
              <w:left w:w="105" w:type="dxa"/>
              <w:right w:w="105" w:type="dxa"/>
            </w:tcMar>
            <w:vAlign w:val="top"/>
          </w:tcPr>
          <w:p w:rsidR="77755CA0" w:rsidP="77755CA0" w:rsidRDefault="77755CA0" w14:paraId="41280001" w14:textId="79ACA6D7">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Depression before- after </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30D29D19" w14:textId="06FA774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2.12</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3AB217A4" w14:textId="3A0F085A">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2.50</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7E02EB40" w14:textId="45598BE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4.231</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2801A089" w14:textId="6BBDA948">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0.01</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0407DDDF" w14:textId="5AFC8A3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0.001</w:t>
            </w:r>
          </w:p>
        </w:tc>
        <w:tc>
          <w:tcPr>
            <w:cnfStyle w:val="000000000000" w:firstRow="0" w:lastRow="0" w:firstColumn="0" w:lastColumn="0" w:oddVBand="0" w:evenVBand="0" w:oddHBand="0" w:evenHBand="0" w:firstRowFirstColumn="0" w:firstRowLastColumn="0" w:lastRowFirstColumn="0" w:lastRowLastColumn="0"/>
            <w:tcW w:w="1330" w:type="dxa"/>
            <w:tcMar>
              <w:left w:w="105" w:type="dxa"/>
              <w:right w:w="105" w:type="dxa"/>
            </w:tcMar>
            <w:vAlign w:val="top"/>
          </w:tcPr>
          <w:p w:rsidR="77755CA0" w:rsidP="77755CA0" w:rsidRDefault="77755CA0" w14:paraId="55E18C4C" w14:textId="0DDD317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Yes</w:t>
            </w:r>
          </w:p>
        </w:tc>
      </w:tr>
      <w:tr w:rsidR="77755CA0" w:rsidTr="77755CA0" w14:paraId="2C444EF3">
        <w:trPr>
          <w:trHeight w:val="300"/>
        </w:trPr>
        <w:tc>
          <w:tcPr>
            <w:cnfStyle w:val="001000000000" w:firstRow="0" w:lastRow="0" w:firstColumn="1" w:lastColumn="0" w:oddVBand="0" w:evenVBand="0" w:oddHBand="0" w:evenHBand="0" w:firstRowFirstColumn="0" w:firstRowLastColumn="0" w:lastRowFirstColumn="0" w:lastRowLastColumn="0"/>
            <w:tcW w:w="1330" w:type="dxa"/>
            <w:tcBorders>
              <w:left w:val="single" w:color="FFFFFF" w:themeColor="background1" w:sz="6"/>
            </w:tcBorders>
            <w:tcMar>
              <w:left w:w="105" w:type="dxa"/>
              <w:right w:w="105" w:type="dxa"/>
            </w:tcMar>
            <w:vAlign w:val="top"/>
          </w:tcPr>
          <w:p w:rsidR="77755CA0" w:rsidP="77755CA0" w:rsidRDefault="77755CA0" w14:paraId="0317859A" w14:textId="20778867">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Fatigue before- after </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3FEC6B23" w14:textId="0071111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-0.64</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5B7B5B00" w14:textId="7FB362E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5.46</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5084AAAD" w14:textId="31325D0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-0.586</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4E03A8C0" w14:textId="3EE83977">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0.282</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4F5DD22C" w14:textId="00AFB646">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0.563</w:t>
            </w:r>
          </w:p>
        </w:tc>
        <w:tc>
          <w:tcPr>
            <w:cnfStyle w:val="000000000000" w:firstRow="0" w:lastRow="0" w:firstColumn="0" w:lastColumn="0" w:oddVBand="0" w:evenVBand="0" w:oddHBand="0" w:evenHBand="0" w:firstRowFirstColumn="0" w:firstRowLastColumn="0" w:lastRowFirstColumn="0" w:lastRowLastColumn="0"/>
            <w:tcW w:w="1330" w:type="dxa"/>
            <w:tcMar>
              <w:left w:w="105" w:type="dxa"/>
              <w:right w:w="105" w:type="dxa"/>
            </w:tcMar>
            <w:vAlign w:val="top"/>
          </w:tcPr>
          <w:p w:rsidR="77755CA0" w:rsidP="77755CA0" w:rsidRDefault="77755CA0" w14:paraId="07F12184" w14:textId="532F712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No</w:t>
            </w:r>
          </w:p>
        </w:tc>
      </w:tr>
      <w:tr w:rsidR="77755CA0" w:rsidTr="77755CA0" w14:paraId="09C02F28">
        <w:trPr>
          <w:trHeight w:val="300"/>
        </w:trPr>
        <w:tc>
          <w:tcPr>
            <w:cnfStyle w:val="001000000000" w:firstRow="0" w:lastRow="0" w:firstColumn="1" w:lastColumn="0" w:oddVBand="0" w:evenVBand="0" w:oddHBand="0" w:evenHBand="0" w:firstRowFirstColumn="0" w:firstRowLastColumn="0" w:lastRowFirstColumn="0" w:lastRowLastColumn="0"/>
            <w:tcW w:w="1330" w:type="dxa"/>
            <w:tcBorders>
              <w:left w:val="single" w:color="FFFFFF" w:themeColor="background1" w:sz="6"/>
            </w:tcBorders>
            <w:tcMar>
              <w:left w:w="105" w:type="dxa"/>
              <w:right w:w="105" w:type="dxa"/>
            </w:tcMar>
            <w:vAlign w:val="top"/>
          </w:tcPr>
          <w:p w:rsidR="77755CA0" w:rsidP="77755CA0" w:rsidRDefault="77755CA0" w14:paraId="4F059EC6" w14:textId="28D7130F">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Tension before- after  </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3AEDC0E4" w14:textId="6EEFA96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1.88</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028B6704" w14:textId="57F6725C">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2.43</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1780B088" w14:textId="77D1DD7D">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3.856</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37EF43A9" w14:textId="7FC9173A">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0.01</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3A049055" w14:textId="08E8F035">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0.001</w:t>
            </w:r>
          </w:p>
        </w:tc>
        <w:tc>
          <w:tcPr>
            <w:cnfStyle w:val="000000000000" w:firstRow="0" w:lastRow="0" w:firstColumn="0" w:lastColumn="0" w:oddVBand="0" w:evenVBand="0" w:oddHBand="0" w:evenHBand="0" w:firstRowFirstColumn="0" w:firstRowLastColumn="0" w:lastRowFirstColumn="0" w:lastRowLastColumn="0"/>
            <w:tcW w:w="1330" w:type="dxa"/>
            <w:tcMar>
              <w:left w:w="105" w:type="dxa"/>
              <w:right w:w="105" w:type="dxa"/>
            </w:tcMar>
            <w:vAlign w:val="top"/>
          </w:tcPr>
          <w:p w:rsidR="77755CA0" w:rsidP="77755CA0" w:rsidRDefault="77755CA0" w14:paraId="4C04B0FB" w14:textId="5BB0731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Yes</w:t>
            </w:r>
          </w:p>
        </w:tc>
      </w:tr>
      <w:tr w:rsidR="77755CA0" w:rsidTr="77755CA0" w14:paraId="495DC7DA">
        <w:trPr>
          <w:trHeight w:val="300"/>
        </w:trPr>
        <w:tc>
          <w:tcPr>
            <w:cnfStyle w:val="001000000000" w:firstRow="0" w:lastRow="0" w:firstColumn="1" w:lastColumn="0" w:oddVBand="0" w:evenVBand="0" w:oddHBand="0" w:evenHBand="0" w:firstRowFirstColumn="0" w:firstRowLastColumn="0" w:lastRowFirstColumn="0" w:lastRowLastColumn="0"/>
            <w:tcW w:w="1330" w:type="dxa"/>
            <w:tcBorders>
              <w:left w:val="single" w:color="FFFFFF" w:themeColor="background1" w:sz="6"/>
              <w:bottom w:val="single" w:color="FFFFFF" w:themeColor="background1" w:sz="6"/>
            </w:tcBorders>
            <w:tcMar>
              <w:left w:w="105" w:type="dxa"/>
              <w:right w:w="105" w:type="dxa"/>
            </w:tcMar>
            <w:vAlign w:val="top"/>
          </w:tcPr>
          <w:p w:rsidR="77755CA0" w:rsidP="77755CA0" w:rsidRDefault="77755CA0" w14:paraId="798E841E" w14:textId="783C6EAE">
            <w:pPr>
              <w:spacing w:line="259" w:lineRule="auto"/>
              <w:rPr>
                <w:rFonts w:ascii="Times New Roman" w:hAnsi="Times New Roman" w:eastAsia="Times New Roman" w:cs="Times New Roman"/>
                <w:b w:val="1"/>
                <w:bCs w:val="1"/>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Vigor before- after  </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743210F8" w14:textId="2079E479">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-1.40</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0CE1BFD5" w14:textId="5502FD3B">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4.17</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31BDBAFC" w14:textId="50515E0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-1.677</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5E24342C" w14:textId="666C116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0.053</w:t>
            </w:r>
          </w:p>
        </w:tc>
        <w:tc>
          <w:tcPr>
            <w:cnfStyle w:val="000000000000" w:firstRow="0" w:lastRow="0" w:firstColumn="0" w:lastColumn="0" w:oddVBand="0" w:evenVBand="0" w:oddHBand="0" w:evenHBand="0" w:firstRowFirstColumn="0" w:firstRowLastColumn="0" w:lastRowFirstColumn="0" w:lastRowLastColumn="0"/>
            <w:tcW w:w="1325" w:type="dxa"/>
            <w:tcMar>
              <w:left w:w="105" w:type="dxa"/>
              <w:right w:w="105" w:type="dxa"/>
            </w:tcMar>
            <w:vAlign w:val="top"/>
          </w:tcPr>
          <w:p w:rsidR="77755CA0" w:rsidP="77755CA0" w:rsidRDefault="77755CA0" w14:paraId="4E40E08B" w14:textId="7908AD3D">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0.106</w:t>
            </w:r>
          </w:p>
        </w:tc>
        <w:tc>
          <w:tcPr>
            <w:cnfStyle w:val="000000000000" w:firstRow="0" w:lastRow="0" w:firstColumn="0" w:lastColumn="0" w:oddVBand="0" w:evenVBand="0" w:oddHBand="0" w:evenHBand="0" w:firstRowFirstColumn="0" w:firstRowLastColumn="0" w:lastRowFirstColumn="0" w:lastRowLastColumn="0"/>
            <w:tcW w:w="1330" w:type="dxa"/>
            <w:tcMar>
              <w:left w:w="105" w:type="dxa"/>
              <w:right w:w="105" w:type="dxa"/>
            </w:tcMar>
            <w:vAlign w:val="top"/>
          </w:tcPr>
          <w:p w:rsidR="77755CA0" w:rsidP="77755CA0" w:rsidRDefault="77755CA0" w14:paraId="19A8EBA0" w14:textId="2B0277B8">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77755CA0" w:rsidR="77755CA0">
              <w:rPr>
                <w:rFonts w:ascii="Times New Roman" w:hAnsi="Times New Roman" w:eastAsia="Times New Roman" w:cs="Times New Roman"/>
                <w:b w:val="0"/>
                <w:bCs w:val="0"/>
                <w:i w:val="0"/>
                <w:iCs w:val="0"/>
                <w:color w:val="000000" w:themeColor="text1" w:themeTint="FF" w:themeShade="FF"/>
                <w:sz w:val="24"/>
                <w:szCs w:val="24"/>
              </w:rPr>
              <w:t xml:space="preserve">No </w:t>
            </w:r>
          </w:p>
        </w:tc>
      </w:tr>
    </w:tbl>
    <w:p w:rsidR="77755CA0" w:rsidP="77755CA0" w:rsidRDefault="77755CA0" w14:paraId="3DC5FA2C" w14:textId="605A883B">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77755CA0" w:rsidP="77755CA0" w:rsidRDefault="77755CA0" w14:paraId="2B73FE15" w14:textId="0E8BB612">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77755CA0" w:rsidP="77755CA0" w:rsidRDefault="77755CA0" w14:paraId="2637499F" w14:textId="1F6FA9A2">
      <w:pPr>
        <w:pStyle w:val="Normal"/>
        <w:spacing w:after="160" w:line="279"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RDefault="77755CA0" w14:paraId="65C40296" w14:textId="0184E441">
      <w:r>
        <w:br w:type="page"/>
      </w:r>
    </w:p>
    <w:p w:rsidR="6E574196" w:rsidP="77755CA0" w:rsidRDefault="6E574196" w14:paraId="16B9B836" w14:textId="31F11D16">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6E5741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Discussion: </w:t>
      </w:r>
    </w:p>
    <w:p w:rsidR="3B97790B" w:rsidP="77755CA0" w:rsidRDefault="3B97790B" w14:paraId="7FA93502" w14:textId="3CD17292">
      <w:pPr>
        <w:shd w:val="clear" w:color="auto" w:fill="FFFFFF" w:themeFill="background1"/>
        <w:spacing w:before="0" w:beforeAutospacing="off" w:after="0" w:afterAutospacing="off"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aims of this study encompass several objectives. Firstly, it seeks to comprehensively investigate the effects of bouldering on various mood states, encompassing dimensions such as tension, depression, anger, vigour, fatigue, and confusion, as assessed by the well-established Brunel Mood Scale (BRUMS). Concurrently, the study aims to discern any notable changes in participants' perceived stress levels before and after engaging in bouldering sessions, utilizing the Perceived Stress Scale (PSS) as a quantitative measure.</w:t>
      </w:r>
    </w:p>
    <w:p w:rsidR="3B97790B" w:rsidP="77755CA0" w:rsidRDefault="3B97790B" w14:paraId="606D1EDD" w14:textId="73AB6B05">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discussion section will interpret the study findings, compare them with existing literature, explore implications for theory and practice, discuss strengths and limitations, propose future research directions, and conclude with a summary of key insights.</w:t>
      </w:r>
    </w:p>
    <w:p w:rsidR="3B97790B" w:rsidP="77755CA0" w:rsidRDefault="3B97790B" w14:paraId="4EEDB35D" w14:textId="61B32744">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analysis of the means and conducting paired t tests, results of the study indicated participants experienced significant decrease in confusion (p=&lt;0.01), depression (p=0.01) and tension (p=0.01) after a single bouldering session. Anger and perceived stress decreased insignificantly, and fatigue and vigour increased after a single bouldering session. The mean decreased in confusion from 2.44 to 0.84. The mean scores for depression also decreased from 3.32 to 1.2, alongside tension which decreased from 2.88 to 1.00. other insignificant decreases include anger, 1.96 to 1.12 (p=0.083) and perceived stress, 25.28 to 24.08 (p=0.106).  Fatigue mean scores increased from 5.96 to 6.60 creating an insignificant different (p=0.563) whilst vigour mean scores increased from 8.32 to 9.72 also creating an insignificant difference (p=0.106). </w:t>
      </w:r>
    </w:p>
    <w:p w:rsidR="3B97790B" w:rsidP="77755CA0" w:rsidRDefault="3B97790B" w14:paraId="450A2AEF" w14:textId="70B3D1BD">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implications of the findings in relation to the research question are profound and provide valuable insights into the impact of bouldering on psychological state. The study's results, which demonstrate significant improvements in some of the subscale mood states but no significant improvement to perceived stress levels following bouldering sessions, directly address the research question by confirming bouldering impacts on psychological well-being. These findings suggest that engaging in bouldering activities can effectively modulate mood states, reducing negative affective states such as confusion, depression, and tension. </w:t>
      </w:r>
    </w:p>
    <w:p w:rsidR="3B97790B" w:rsidP="77755CA0" w:rsidRDefault="3B97790B" w14:paraId="75ADBB6F" w14:textId="001AF88C">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insignificant reduction in anger levels was not anticipated, but this might have happened because there were few participants, and their demographic inclusions were not considered. The decrease in perceived stress was an additional unanticipated inconsequential outcome; however, this could also be attributed to the limited sample size and limited understanding of demographic characteristics.</w:t>
      </w:r>
    </w:p>
    <w:p w:rsidR="3B97790B" w:rsidP="77755CA0" w:rsidRDefault="3B97790B" w14:paraId="164FF787" w14:textId="2FE63376">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study that investigated the effects of sport climbing on psychological state found a similar result to the current studies result of no statistical improvement in fatigue, with no statistical improvement in exhaustion, one of the mood indicators analysed in the assessment tool they utilised (Hrušová). Other similarities can be seen between this study and the current one. For instance, they employed a remarkably similar method taking mood states both before and after climbing although they did utilise a different standardised assessment tool, the results still displayed commonalities. This can further enhance the validity of the findings from the current study and could be used to confirm the positive affects bouldering has on psychological state.</w:t>
      </w:r>
    </w:p>
    <w:p w:rsidR="3B97790B" w:rsidP="77755CA0" w:rsidRDefault="3B97790B" w14:paraId="4A896CFB" w14:textId="7C81B478">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 study with similarities investigated the effects bouldering has on depression specifically</w:t>
      </w:r>
      <w:r w:rsidRPr="77755CA0" w:rsidR="3B9779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(Luttenberger et al.). this study and the current study found bouldering to significantly reduce participants depression. This study also experienced similar limitations with longevity and sample size being the commonalities, expressing the opportunity for further learning by recreating the study with more participants across a longer assessment time. </w:t>
      </w:r>
    </w:p>
    <w:p w:rsidR="3B97790B" w:rsidP="77755CA0" w:rsidRDefault="3B97790B" w14:paraId="65D59AC1" w14:textId="7BAA172C">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studies have investigated climbing as a benefactor alongside physical activity and discovered that bouldering could be more effective in the treatment of depression (Karg et al.) and the reduction of stress (Gallotta et al.). Both studies had a more holistic approach to them however the findings still lie within the belief that climbing or bouldering can be more beneficial to psychological state including mood and stress than more mainstream examples of physical activity. </w:t>
      </w:r>
    </w:p>
    <w:p w:rsidR="3B97790B" w:rsidP="77755CA0" w:rsidRDefault="3B97790B" w14:paraId="341DD51B" w14:textId="273F5D9D">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review of physical activity including rock climbing that employed a similar assessment tool discovered reductions in tension, depression and fatigue which concretes the results of the current study experiencing reductions in all the same elements irrespective of statistical significance (Berger and Motl). </w:t>
      </w:r>
    </w:p>
    <w:p w:rsidR="3B97790B" w:rsidP="77755CA0" w:rsidRDefault="3B97790B" w14:paraId="28145A29" w14:textId="66A3E8AB">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study exhibits several strengths, including the utilization of validated measures such as the BRUMS and PSS scales, which enhance the reliability and validity of the data collected, with both PSS (Lee) and BRUMS (Han et al.) already experiencing investigations into such things. Robust statistical analysis through paired t-tests enabled a rigorous examination of changes in mood states and perceived stress levels following bouldering sessions. Moreover, the study contributes to the literature by providing empirical evidence on the psychological benefits of bouldering, thereby offering valuable insights for mental health promotion efforts. However, limitations are present, notably the lack of diversity in the sample, as participants were recruited from a specific bouldering centre, limiting the generalizability of the findings. Additionally, the sample number of participants was small and did not fully capture the bouldering community as a whole. This limitation was also present in another study (Luttenberger et al.). Furthermore, the absence of comprehensive demographic analysis highlights the potential need for further investigation into differential responses among diverse populations. These limitations might have influenced the interpretation of the results by failing to capture the full spectrum of experiences among participants.</w:t>
      </w:r>
    </w:p>
    <w:p w:rsidR="3B97790B" w:rsidP="77755CA0" w:rsidRDefault="3B97790B" w14:paraId="394AB4DE" w14:textId="0B50D54F">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study's findings have significant implications for theory development and future research directions in the field of bouldering and psychological well-being. By providing empirical evidence of the positive impact of bouldering on particular mood states, the study supports and enriches existing theoretical frameworks that highlight the role of physical activity in enhancing psychological well-being as previously investigated by others (Biddle). </w:t>
      </w:r>
    </w:p>
    <w:p w:rsidR="3B97790B" w:rsidP="77755CA0" w:rsidRDefault="3B97790B" w14:paraId="078448C6" w14:textId="4CED8B9B">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Future research endeavours could delve deeper into understanding demographic influences on the psychological effects of bouldering, thereby elucidating the differential responses to bouldering interventions among diverse populations and informing the development of tailored mental health promotion strategies. Although not bouldering or climbing specific research has been conducted into the complex relationship between demographic factors and its effect on mental health within the context of physical activity (Hugh-Jones et al.). Results indicated age and gender differernces which support the notion for future research assessing the effect of demographic influences on the impact of bouldering on mental health. Another demographic influence to consider in the future is the employment status of participants, students may respond differently to those employed or unemployed. Furthermore, the participants in the current study were all collected from one indoor climbing centre in Maidstone. A study collecting participants from climbing centres around the United Kingdom might experience a significant difference to the current studies results. Moreover, repeating the study with a much larger sample of participant might influence the significance or lack of in the different elements analysed. Additionally, future studies could examine the sustained effects of bouldering on mood states and stress levels over time, providing insights into the long-term efficacy of bouldering interventions for mental health promotion. This limitation has also been present in other studies investigating depression and bouldering (Luttenberger et al.), which adds to the relevance of acknowledging such limitations in the event of future research.</w:t>
      </w:r>
    </w:p>
    <w:p w:rsidR="3B97790B" w:rsidP="77755CA0" w:rsidRDefault="3B97790B" w14:paraId="5468D642" w14:textId="66894998">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Reflecting on the contributions of the current study to the existing knowledge base and its implications for practice and policy, it is evident that the empirical evidence provided regarding the positive impact of bouldering on mood states and perceived stress levels enriches our understanding of the therapeutic potential of this activity for psychological well-being. By corroborating existing literature and offering valuable insights into the psychological benefits of bouldering, the study advances our knowledge base in the field, providing a solid foundation for future research endeavours'. For example, amalgamating the thematic analysis of others (Frühauf et al.) with the empirical results from the current study could result in a solid foundation for further debates favouriting climbing as mental health preventative. </w:t>
      </w:r>
    </w:p>
    <w:p w:rsidR="3B97790B" w:rsidP="77755CA0" w:rsidRDefault="3B97790B" w14:paraId="03A71C4A" w14:textId="6746130B">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Furthermore, the implications of the study for practice and policy are significant. The findings underscore the importance of incorporating bouldering interventions into mental health promotion efforts, within community-based programs, which could be transferred over to a more clinical environment. Practitioners can leverage the therapeutic benefits of bouldering as a complementary intervention for individuals experiencing stress or mood disturbances, offering an alternative approach to conventional treatment modalities. Additionally, policymakers may consider integrating bouldering programs into public health initiatives aimed at enhancing psychological well-being and reducing the burden of mental health disorders (WHO).</w:t>
      </w:r>
    </w:p>
    <w:p w:rsidR="3B97790B" w:rsidP="77755CA0" w:rsidRDefault="3B97790B" w14:paraId="4D0BEAA9" w14:textId="12C32356">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Overall, the study's contributions to the existing knowledge base and its implications for practice and policy highlight the potential of bouldering as a valuable tool for promoting psychological well-being and inform the development of evidence-based interventions and policies aimed at enhancing mental health outcomes. This study alongside literature that address climbing and mental health clinically (Liu et al.) and professionally (Frühauf et al.) could provide a foundation for framework in the future. </w:t>
      </w:r>
    </w:p>
    <w:p w:rsidR="3B97790B" w:rsidP="77755CA0" w:rsidRDefault="3B97790B" w14:paraId="39B43022" w14:textId="62914589">
      <w:pPr>
        <w:shd w:val="clear" w:color="auto" w:fill="FFFFFF" w:themeFill="background1"/>
        <w:spacing w:before="0" w:beforeAutospacing="off"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3B977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study's significance lies in its empirical exploration of bouldering's impact on mood states and stress levels, advancing knowledge on its therapeutic potential for enhancing psychological well-being. By providing concrete evidence of bouldering's benefits, the study contributes to the development of effective mental health promotion strategies within the bouldering community.</w:t>
      </w:r>
    </w:p>
    <w:p w:rsidR="77755CA0" w:rsidP="77755CA0" w:rsidRDefault="77755CA0" w14:paraId="1F844CC0" w14:textId="4071058A">
      <w:pPr>
        <w:pStyle w:val="Normal"/>
        <w:spacing w:after="160" w:line="279"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RDefault="77755CA0" w14:paraId="2F2C5CBB" w14:textId="7D7294EF">
      <w:r>
        <w:br w:type="page"/>
      </w:r>
    </w:p>
    <w:p w:rsidR="516E298E" w:rsidP="77755CA0" w:rsidRDefault="516E298E" w14:paraId="420C8A1C" w14:textId="53ABB374">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Conclusion:</w:t>
      </w:r>
    </w:p>
    <w:p w:rsidR="516E298E" w:rsidP="77755CA0" w:rsidRDefault="516E298E" w14:paraId="5912E285" w14:textId="30F0DE9D">
      <w:pPr>
        <w:shd w:val="clear" w:color="auto" w:fill="FFFFFF" w:themeFill="background1"/>
        <w:spacing w:before="0" w:beforeAutospacing="off" w:after="0" w:afterAutospacing="off" w:line="259" w:lineRule="auto"/>
        <w:ind w:left="0"/>
        <w:rPr>
          <w:rFonts w:ascii="Times New Roman" w:hAnsi="Times New Roman" w:eastAsia="Times New Roman" w:cs="Times New Roman"/>
          <w:sz w:val="24"/>
          <w:szCs w:val="24"/>
        </w:rPr>
      </w:pP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this study, the primary </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objective</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 to investigate the impact of bouldering on psychological well-being, particularly focusing on its effects on mood states and perceived stress levels. The results of the study revealed significant improvements in some of the subscale mood </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states</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but no significant improvement to perceived stress levels among participants after engaging in bouldering activities. These findings suggest that bouldering holds promise as a therapeutic intervention for enhancing psychological well-being and managing stress. The study provides empirical support for the use of bouldering as a complementary approach to traditional mental health interventions. This study contributes to the growing body of research on the psychological benefits of physical activity, specifically bouldering. The findings of this study conform to the results of other studies mentioned which drew the conclusions that climbing is beneficial to psychological state (</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Hrušová</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 or similar conclusions (</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Gallotta</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et al.). By </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demonstrating</w:t>
      </w:r>
      <w:r w:rsidRPr="77755CA0" w:rsidR="516E29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positive effects of bouldering on mood and stress, the study adds to our understanding of alternative approaches to promoting mental well-being. While the findings are promising, it is important to acknowledge the limitations of the study, such as the small sample size, and lack of long-term follow-up. Future research could explore the mechanisms underlying the therapeutic effects of bouldering and investigate its efficacy in larger and more diverse populations. In conclusion, this study highlights the potential of bouldering as a novel therapeutic intervention for improving psychological well-being. By addressing key research questions and providing empirical evidence, the study contributes valuable insights to the field and paves the way for further investigation into the therapeutic benefits of bouldering.</w:t>
      </w:r>
    </w:p>
    <w:p w:rsidR="77755CA0" w:rsidRDefault="77755CA0" w14:paraId="140D0005" w14:textId="10B24BCA">
      <w:r>
        <w:br w:type="page"/>
      </w:r>
    </w:p>
    <w:p w:rsidR="7DB3467C" w:rsidP="77755CA0" w:rsidRDefault="7DB3467C" w14:paraId="6DCA0496" w14:textId="624871F3">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7DB3467C">
        <w:rPr>
          <w:rFonts w:ascii="Times New Roman" w:hAnsi="Times New Roman" w:eastAsia="Times New Roman" w:cs="Times New Roman"/>
          <w:b w:val="0"/>
          <w:bCs w:val="0"/>
          <w:i w:val="0"/>
          <w:iCs w:val="0"/>
          <w:caps w:val="0"/>
          <w:smallCaps w:val="0"/>
          <w:color w:val="000000" w:themeColor="text1" w:themeTint="FF" w:themeShade="FF"/>
          <w:sz w:val="24"/>
          <w:szCs w:val="24"/>
        </w:rPr>
        <w:t>References:</w:t>
      </w:r>
    </w:p>
    <w:p w:rsidR="665ACEE7" w:rsidP="77755CA0" w:rsidRDefault="665ACEE7" w14:paraId="1AD1BDA2" w14:textId="6D5AB703">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Berger, Bonnie G., and Robert W. Motl. </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“Exercise and Mood: A Selective Review and Synthesis of Research Employing the Profile of Mood States.”</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Journal of Applied Sport Psychology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12, no. 1, Mar. 2000, pp. 69–92, </w:t>
      </w:r>
      <w:hyperlink r:id="R87ab84ad4a0440ff">
        <w:r w:rsidRPr="77755CA0" w:rsidR="665ACEE7">
          <w:rPr>
            <w:rStyle w:val="Hyperlink"/>
            <w:b w:val="0"/>
            <w:bCs w:val="0"/>
            <w:i w:val="0"/>
            <w:iCs w:val="0"/>
            <w:caps w:val="0"/>
            <w:smallCaps w:val="0"/>
            <w:strike w:val="0"/>
            <w:dstrike w:val="0"/>
          </w:rPr>
          <w:t>https://doi.org/10.1080/10413200008404214</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1 Dec. 2019. </w:t>
      </w:r>
    </w:p>
    <w:p w:rsidR="665ACEE7" w:rsidP="77755CA0" w:rsidRDefault="665ACEE7" w14:paraId="10025E58" w14:textId="136B5FC6">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Biddle, Stuart. “Physical Activity and Mental Health: Evidence Is Growing.”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World Psychiatry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15, no. 2, June 2016, pp. 176–177, </w:t>
      </w:r>
      <w:hyperlink>
        <w:r w:rsidRPr="77755CA0" w:rsidR="665ACEE7">
          <w:rPr>
            <w:rStyle w:val="Hyperlink"/>
            <w:b w:val="0"/>
            <w:bCs w:val="0"/>
            <w:i w:val="0"/>
            <w:iCs w:val="0"/>
            <w:caps w:val="0"/>
            <w:smallCaps w:val="0"/>
            <w:strike w:val="0"/>
            <w:dstrike w:val="0"/>
          </w:rPr>
          <w:t>www.ncbi.nlm.nih.gov/pmc/articles/PMC4911759/</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r:id="R977664aad9574d75">
        <w:r w:rsidRPr="77755CA0" w:rsidR="665ACEE7">
          <w:rPr>
            <w:rStyle w:val="Hyperlink"/>
            <w:b w:val="0"/>
            <w:bCs w:val="0"/>
            <w:i w:val="0"/>
            <w:iCs w:val="0"/>
            <w:caps w:val="0"/>
            <w:smallCaps w:val="0"/>
            <w:strike w:val="0"/>
            <w:dstrike w:val="0"/>
          </w:rPr>
          <w:t>https://doi.org/10.1002/wps.20331</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Accessed 10 Apr. 2019.</w:t>
      </w:r>
    </w:p>
    <w:p w:rsidR="665ACEE7" w:rsidP="77755CA0" w:rsidRDefault="665ACEE7" w14:paraId="48ECAD88" w14:textId="02387BB6">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BMC.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Participation Statistics</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2003.</w:t>
      </w:r>
    </w:p>
    <w:p w:rsidR="665ACEE7" w:rsidP="77755CA0" w:rsidRDefault="665ACEE7" w14:paraId="6064BE41" w14:textId="7FE3A26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Cohen, Sheldon, et al. “A Global Measure of Perceived Stress.”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Journal of Health and Social Behavior</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24, no. 4, Dec. 1983, pp. 385–396, </w:t>
      </w:r>
      <w:hyperlink r:id="R63aea9c573c74a27">
        <w:r w:rsidRPr="77755CA0" w:rsidR="665ACEE7">
          <w:rPr>
            <w:rStyle w:val="Hyperlink"/>
            <w:b w:val="0"/>
            <w:bCs w:val="0"/>
            <w:i w:val="0"/>
            <w:iCs w:val="0"/>
            <w:caps w:val="0"/>
            <w:smallCaps w:val="0"/>
            <w:strike w:val="0"/>
            <w:dstrike w:val="0"/>
          </w:rPr>
          <w:t>https://doi.org/10.2307/2136404</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665ACEE7" w:rsidP="77755CA0" w:rsidRDefault="665ACEE7" w14:paraId="1190F5AA" w14:textId="0373AEC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Frühauf, Anika, et al. “Expert Views on Therapeutic Climbing—a Multi-Perspective, Qualitative Study.”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International Journal of Environmental Research and Public Health</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18, no. 7, 29 Mar. 2021, p. 3535, </w:t>
      </w:r>
      <w:hyperlink r:id="R2f8870a07bea419b">
        <w:r w:rsidRPr="77755CA0" w:rsidR="665ACEE7">
          <w:rPr>
            <w:rStyle w:val="Hyperlink"/>
            <w:b w:val="0"/>
            <w:bCs w:val="0"/>
            <w:i w:val="0"/>
            <w:iCs w:val="0"/>
            <w:caps w:val="0"/>
            <w:smallCaps w:val="0"/>
            <w:strike w:val="0"/>
            <w:dstrike w:val="0"/>
          </w:rPr>
          <w:t>https://doi.org/10.3390/ijerph18073535</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2566A945" w14:textId="65D2E9A6">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Gallotta</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Maria Chiara, et al. “Psychophysical Benefits of Rock-Climbing Activity.”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Perceptual and Motor Skills</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121, no. 3, Dec. 2015, pp. 675–689, </w:t>
      </w:r>
      <w:hyperlink r:id="R0ca6c443ee09404f">
        <w:r w:rsidRPr="77755CA0" w:rsidR="665ACEE7">
          <w:rPr>
            <w:rStyle w:val="Hyperlink"/>
            <w:b w:val="0"/>
            <w:bCs w:val="0"/>
            <w:i w:val="0"/>
            <w:iCs w:val="0"/>
            <w:caps w:val="0"/>
            <w:smallCaps w:val="0"/>
            <w:strike w:val="0"/>
            <w:dstrike w:val="0"/>
          </w:rPr>
          <w:t>https://doi.org/10.2466/30.pms.121c26x9</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62184C42" w14:textId="006146A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Gardner, Tina. “Popularity and Economic Benefit of Mountaineering: Instant Expert.” </w:t>
      </w:r>
      <w:hyperlink>
        <w:r w:rsidRPr="77755CA0" w:rsidR="665ACEE7">
          <w:rPr>
            <w:rStyle w:val="Hyperlink"/>
            <w:b w:val="0"/>
            <w:bCs w:val="0"/>
            <w:i w:val="1"/>
            <w:iCs w:val="1"/>
            <w:caps w:val="0"/>
            <w:smallCaps w:val="0"/>
            <w:strike w:val="0"/>
            <w:dstrike w:val="0"/>
          </w:rPr>
          <w:t>Www.thebmc.co.uk</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 Sept. 2015, </w:t>
      </w:r>
      <w:hyperlink>
        <w:r w:rsidRPr="77755CA0" w:rsidR="665ACEE7">
          <w:rPr>
            <w:rStyle w:val="Hyperlink"/>
            <w:b w:val="0"/>
            <w:bCs w:val="0"/>
            <w:i w:val="0"/>
            <w:iCs w:val="0"/>
            <w:caps w:val="0"/>
            <w:smallCaps w:val="0"/>
            <w:strike w:val="0"/>
            <w:dstrike w:val="0"/>
          </w:rPr>
          <w:t>www.thebmc.co.uk/participation-in-climbing-mountaineering</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762B3181" w14:textId="63B07BF7">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Gurleyik</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Duygu, et al. “Culture in Physical Activity: The Contribution of Basic Psychological Needs and Goal Orientation.”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International Journal of Environmental Research and Public Health</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19, no. 24, 12 Dec. 2022, p. 16691, </w:t>
      </w:r>
      <w:hyperlink r:id="R6726543b75934e24">
        <w:r w:rsidRPr="77755CA0" w:rsidR="665ACEE7">
          <w:rPr>
            <w:rStyle w:val="Hyperlink"/>
            <w:b w:val="0"/>
            <w:bCs w:val="0"/>
            <w:i w:val="0"/>
            <w:iCs w:val="0"/>
            <w:caps w:val="0"/>
            <w:smallCaps w:val="0"/>
            <w:strike w:val="0"/>
            <w:dstrike w:val="0"/>
          </w:rPr>
          <w:t>https://doi.org/10.3390/ijerph192416691</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7DEBDC04" w14:textId="452E8CF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Han, Christie S. Y., et al. “Psychometric Properties of the Brunel Mood Scale among Athletes and Non-Athletes in Singapore.”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International Journal of Sport and Exercise Psychology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20, no. 3, 4 May 2021, pp. 1–17, </w:t>
      </w:r>
      <w:hyperlink r:id="R21ace2a34056458c">
        <w:r w:rsidRPr="77755CA0" w:rsidR="665ACEE7">
          <w:rPr>
            <w:rStyle w:val="Hyperlink"/>
            <w:b w:val="0"/>
            <w:bCs w:val="0"/>
            <w:i w:val="0"/>
            <w:iCs w:val="0"/>
            <w:caps w:val="0"/>
            <w:smallCaps w:val="0"/>
            <w:strike w:val="0"/>
            <w:dstrike w:val="0"/>
          </w:rPr>
          <w:t>https://doi.org/10.1080/1612197x.2021.1919740</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7E88F5EB" w14:textId="5AA618C7">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Hilditch-Short, Nic. “Rock Climbing History: Timeline &amp; How It Started.”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Sportsfoundation.org</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8 Mar. 2024, sportsfoundation.org/rock-climbing-history/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:text=Rock%20Climbing%20gained%20its%20popularity%20primarily%20because%20of. Accessed 21 Apr. 2024.</w:t>
      </w:r>
    </w:p>
    <w:p w:rsidR="665ACEE7" w:rsidP="77755CA0" w:rsidRDefault="665ACEE7" w14:paraId="1BA8F723" w14:textId="5269C15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Hrušová</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Dagmar. “Experiencing in Climbing and Psychological Effects of Sport Climbing.”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The European Proceedings of Social &amp;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Behavioural</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Sciences</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56, no. 1, 28 Feb. 2019, </w:t>
      </w:r>
      <w:hyperlink r:id="R43e085259c17448d">
        <w:r w:rsidRPr="77755CA0" w:rsidR="665ACEE7">
          <w:rPr>
            <w:rStyle w:val="Hyperlink"/>
            <w:b w:val="0"/>
            <w:bCs w:val="0"/>
            <w:i w:val="0"/>
            <w:iCs w:val="0"/>
            <w:caps w:val="0"/>
            <w:smallCaps w:val="0"/>
            <w:strike w:val="0"/>
            <w:dstrike w:val="0"/>
          </w:rPr>
          <w:t>https://doi.org/10.15405/epsbs.2019.02.02.14</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0AEBF485" w14:textId="2D4C386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Hugh-Jones, Sam, et al. “Age-Gender Differences in the Relationships between Physical and Mental Health.”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Social Science &amp; Medicine</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339, 1 Dec. 2023, p. 116347, </w:t>
      </w:r>
      <w:hyperlink r:id="R47cce61127c64d7e">
        <w:r w:rsidRPr="77755CA0" w:rsidR="665ACEE7">
          <w:rPr>
            <w:rStyle w:val="Hyperlink"/>
            <w:b w:val="0"/>
            <w:bCs w:val="0"/>
            <w:i w:val="0"/>
            <w:iCs w:val="0"/>
            <w:caps w:val="0"/>
            <w:smallCaps w:val="0"/>
            <w:strike w:val="0"/>
            <w:dstrike w:val="0"/>
          </w:rPr>
          <w:t>www.sciencedirect.com/science/article/pii/S0277953623007049#sec5</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r:id="Rf1faefb4a1054246">
        <w:r w:rsidRPr="77755CA0" w:rsidR="665ACEE7">
          <w:rPr>
            <w:rStyle w:val="Hyperlink"/>
            <w:b w:val="0"/>
            <w:bCs w:val="0"/>
            <w:i w:val="0"/>
            <w:iCs w:val="0"/>
            <w:caps w:val="0"/>
            <w:smallCaps w:val="0"/>
            <w:strike w:val="0"/>
            <w:dstrike w:val="0"/>
          </w:rPr>
          <w:t>https://doi.org/10.1016/j.socscimed.2023.116347</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285BEC0E" w14:textId="4F67F558">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Karg, Nina, et al. “Bouldering Psychotherapy Is More Effective in the Treatment of Depression than Physical Exercise Alone: Results of a </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Multicentre</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Randomised</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Controlled Intervention Study.”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BMC Psychiatry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20, no. 1, 12 Mar. 2020, </w:t>
      </w:r>
      <w:hyperlink r:id="Rc5070ffa9a0a4faa">
        <w:r w:rsidRPr="77755CA0" w:rsidR="665ACEE7">
          <w:rPr>
            <w:rStyle w:val="Hyperlink"/>
            <w:b w:val="0"/>
            <w:bCs w:val="0"/>
            <w:i w:val="0"/>
            <w:iCs w:val="0"/>
            <w:caps w:val="0"/>
            <w:smallCaps w:val="0"/>
            <w:strike w:val="0"/>
            <w:dstrike w:val="0"/>
          </w:rPr>
          <w:t>https://doi.org/10.1186/s12888-020-02518-y</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Accessed 30 Mar. 2020.</w:t>
      </w:r>
    </w:p>
    <w:p w:rsidR="665ACEE7" w:rsidP="77755CA0" w:rsidRDefault="665ACEE7" w14:paraId="1ED51F71" w14:textId="6AF072E9">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Kuphanga</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Dalitso.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Questionnaires in Research: Their Role, Advantages, and Main Aspects</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Mar. 2024, pp. 1–7.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ResearchGate</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w:r w:rsidRPr="77755CA0" w:rsidR="665ACEE7">
          <w:rPr>
            <w:rStyle w:val="Hyperlink"/>
            <w:b w:val="0"/>
            <w:bCs w:val="0"/>
            <w:i w:val="0"/>
            <w:iCs w:val="0"/>
            <w:caps w:val="0"/>
            <w:smallCaps w:val="0"/>
            <w:strike w:val="0"/>
            <w:dstrike w:val="0"/>
          </w:rPr>
          <w:t>www.researchgate.net/publication/378868278_Questionnaires_in_Research_Their_Role_Advantages_and_Main_Aspects</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r:id="R677794d651b04a7e">
        <w:r w:rsidRPr="77755CA0" w:rsidR="665ACEE7">
          <w:rPr>
            <w:rStyle w:val="Hyperlink"/>
            <w:b w:val="0"/>
            <w:bCs w:val="0"/>
            <w:i w:val="0"/>
            <w:iCs w:val="0"/>
            <w:caps w:val="0"/>
            <w:smallCaps w:val="0"/>
            <w:strike w:val="0"/>
            <w:dstrike w:val="0"/>
          </w:rPr>
          <w:t>https://doi.org/10.13140/RG.2.2.15334.64325</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24 Apr. 2024. </w:t>
      </w:r>
    </w:p>
    <w:p w:rsidR="665ACEE7" w:rsidP="77755CA0" w:rsidRDefault="665ACEE7" w14:paraId="36D104AB" w14:textId="5B7B8E07">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Lee, Eun-Hyun. </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“Review of the Psychometric Evidence of the Perceived Stress Scale.”</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Asian Nursing Research</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6, no. 4, Dec. 2012, pp. 121–127, </w:t>
      </w:r>
      <w:hyperlink r:id="R67dd2f674b64492c">
        <w:r w:rsidRPr="77755CA0" w:rsidR="665ACEE7">
          <w:rPr>
            <w:rStyle w:val="Hyperlink"/>
            <w:b w:val="0"/>
            <w:bCs w:val="0"/>
            <w:i w:val="0"/>
            <w:iCs w:val="0"/>
            <w:caps w:val="0"/>
            <w:smallCaps w:val="0"/>
            <w:strike w:val="0"/>
            <w:dstrike w:val="0"/>
          </w:rPr>
          <w:t>https://doi.org/10.1016/j.anr.2012.08.004</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72F277E6" w14:textId="5BEAC768">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Liu, Sheng, et al. “The Origin, Application and Mechanism of Therapeutic Climbing: A Narrative Review.”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International Journal of Environmental Research and Public Health</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19, no. 15, 6 Aug. 2022, p. 9696, </w:t>
      </w:r>
      <w:hyperlink r:id="R05b7fedc0db7477b">
        <w:r w:rsidRPr="77755CA0" w:rsidR="665ACEE7">
          <w:rPr>
            <w:rStyle w:val="Hyperlink"/>
            <w:b w:val="0"/>
            <w:bCs w:val="0"/>
            <w:i w:val="0"/>
            <w:iCs w:val="0"/>
            <w:caps w:val="0"/>
            <w:smallCaps w:val="0"/>
            <w:strike w:val="0"/>
            <w:dstrike w:val="0"/>
          </w:rPr>
          <w:t>https://doi.org/10.3390/ijerph19159696</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5411CCD3" w14:textId="24583EF0">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Long, Steve. “The Basics: Climbing Indoors.” </w:t>
      </w:r>
      <w:hyperlink>
        <w:r w:rsidRPr="77755CA0" w:rsidR="665ACEE7">
          <w:rPr>
            <w:rStyle w:val="Hyperlink"/>
            <w:b w:val="0"/>
            <w:bCs w:val="0"/>
            <w:i w:val="1"/>
            <w:iCs w:val="1"/>
            <w:caps w:val="0"/>
            <w:smallCaps w:val="0"/>
            <w:strike w:val="0"/>
            <w:dstrike w:val="0"/>
          </w:rPr>
          <w:t>Www.thebmc.co.uk</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11 July 2018, </w:t>
      </w:r>
      <w:hyperlink>
        <w:r w:rsidRPr="77755CA0" w:rsidR="665ACEE7">
          <w:rPr>
            <w:rStyle w:val="Hyperlink"/>
            <w:b w:val="0"/>
            <w:bCs w:val="0"/>
            <w:i w:val="0"/>
            <w:iCs w:val="0"/>
            <w:caps w:val="0"/>
            <w:smallCaps w:val="0"/>
            <w:strike w:val="0"/>
            <w:dstrike w:val="0"/>
          </w:rPr>
          <w:t>www.thebmc.co.uk/the-basics-climbing-indoors</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505D952D" w14:textId="72682EE2">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Luttenberger, Katharina, et al. “Indoor Rock Climbing (Bouldering) as a New Treatment for Depression: Study Design of a Waitlist-Controlled Randomized Group Pilot Study and the First Results.”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BMC Psychiatry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15, no. 1, 25 Aug. 2015, </w:t>
      </w:r>
      <w:hyperlink r:id="Rceee461b61ea484d">
        <w:r w:rsidRPr="77755CA0" w:rsidR="665ACEE7">
          <w:rPr>
            <w:rStyle w:val="Hyperlink"/>
            <w:b w:val="0"/>
            <w:bCs w:val="0"/>
            <w:i w:val="0"/>
            <w:iCs w:val="0"/>
            <w:caps w:val="0"/>
            <w:smallCaps w:val="0"/>
            <w:strike w:val="0"/>
            <w:dstrike w:val="0"/>
          </w:rPr>
          <w:t>https://doi.org/10.1186/s12888-015-0585-8</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32319E90" w14:textId="01983983">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NHS Digital. “Health Survey for England 2019 [NS].”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NHS Digital</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15 Dec. 2020, digital.nhs.uk/data-and-information/publications/statistical/health-survey-for-</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england</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/2019.</w:t>
      </w:r>
    </w:p>
    <w:p w:rsidR="665ACEE7" w:rsidP="77755CA0" w:rsidRDefault="665ACEE7" w14:paraId="7B764011" w14:textId="2B464FA3">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Office for Health Improvement and Disparities. “Physical Activity: Applying All Our Health.”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GOV.UK</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 Apr. 2015, </w:t>
      </w:r>
      <w:hyperlink>
        <w:r w:rsidRPr="77755CA0" w:rsidR="665ACEE7">
          <w:rPr>
            <w:rStyle w:val="Hyperlink"/>
            <w:b w:val="0"/>
            <w:bCs w:val="0"/>
            <w:i w:val="0"/>
            <w:iCs w:val="0"/>
            <w:caps w:val="0"/>
            <w:smallCaps w:val="0"/>
            <w:strike w:val="0"/>
            <w:dstrike w:val="0"/>
          </w:rPr>
          <w:t>www.gov.uk/government/publications/physical-activity-applying-all-our-health</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1E4BC83B" w14:textId="5525C4DA">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Pascoe, Michaela, et al. “Physical Activity and Exercise in Youth Mental Health Promotion: A Scoping Review.”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BMJ Open Sport &amp; Exercise Medicine</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6, no. 1, Jan. 2020, p. e000677, </w:t>
      </w:r>
      <w:hyperlink>
        <w:r w:rsidRPr="77755CA0" w:rsidR="665ACEE7">
          <w:rPr>
            <w:rStyle w:val="Hyperlink"/>
            <w:b w:val="0"/>
            <w:bCs w:val="0"/>
            <w:i w:val="0"/>
            <w:iCs w:val="0"/>
            <w:caps w:val="0"/>
            <w:smallCaps w:val="0"/>
            <w:strike w:val="0"/>
            <w:dstrike w:val="0"/>
          </w:rPr>
          <w:t>www.ncbi.nlm.nih.gov/pmc/articles/PMC7010991/</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r:id="R618d955bd0bd4c44">
        <w:r w:rsidRPr="77755CA0" w:rsidR="665ACEE7">
          <w:rPr>
            <w:rStyle w:val="Hyperlink"/>
            <w:b w:val="0"/>
            <w:bCs w:val="0"/>
            <w:i w:val="0"/>
            <w:iCs w:val="0"/>
            <w:caps w:val="0"/>
            <w:smallCaps w:val="0"/>
            <w:strike w:val="0"/>
            <w:dstrike w:val="0"/>
          </w:rPr>
          <w:t>https://doi.org/10.1136/bmjsem-2019-000677</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4E003ACD" w14:textId="5F7EDD93">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Pearce, Matthew, et al. “Association between Physical Activity and Risk of Depression.”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JAMA Psychiatry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79, no. 6, 1 June 2022, p. 550, </w:t>
      </w:r>
      <w:hyperlink r:id="R3bf49e8faf9d4baa">
        <w:r w:rsidRPr="77755CA0" w:rsidR="665ACEE7">
          <w:rPr>
            <w:rStyle w:val="Hyperlink"/>
            <w:b w:val="0"/>
            <w:bCs w:val="0"/>
            <w:i w:val="0"/>
            <w:iCs w:val="0"/>
            <w:caps w:val="0"/>
            <w:smallCaps w:val="0"/>
            <w:strike w:val="0"/>
            <w:dstrike w:val="0"/>
          </w:rPr>
          <w:t>https://doi.org/10.1001/jamapsychiatry.2022.0609</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Accessed 20 Apr. 2024.</w:t>
      </w:r>
    </w:p>
    <w:p w:rsidR="665ACEE7" w:rsidP="77755CA0" w:rsidRDefault="665ACEE7" w14:paraId="0A698070" w14:textId="0A9FE63D">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Simmons, T, et al. “Sport and Exercise-Based Interventions for Young People in Alternative Provisions “What, Where, How, and for Who”: A Realist Review.”</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International Review of Sport and Exercise Psychology</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23 Jan. 2024, pp. 1–31, </w:t>
      </w:r>
      <w:hyperlink r:id="R5f960ebfc26d4b2c">
        <w:r w:rsidRPr="77755CA0" w:rsidR="665ACEE7">
          <w:rPr>
            <w:rStyle w:val="Hyperlink"/>
            <w:b w:val="0"/>
            <w:bCs w:val="0"/>
            <w:i w:val="0"/>
            <w:iCs w:val="0"/>
            <w:caps w:val="0"/>
            <w:smallCaps w:val="0"/>
            <w:strike w:val="0"/>
            <w:dstrike w:val="0"/>
          </w:rPr>
          <w:t>https://doi.org/10.1080/1750984x.2024.2303773</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Accessed 3 Apr. 2024.</w:t>
      </w:r>
    </w:p>
    <w:p w:rsidR="665ACEE7" w:rsidP="77755CA0" w:rsidRDefault="665ACEE7" w14:paraId="751F3395" w14:textId="4AE7A648">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Snow, Jackie. </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“Rock Climbing Is Getting More Popular—and That Concerns Conservationists.”</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Travel</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23 July 2021, </w:t>
      </w:r>
      <w:hyperlink r:id="R149a187396124727">
        <w:r w:rsidRPr="77755CA0" w:rsidR="665ACEE7">
          <w:rPr>
            <w:rStyle w:val="Hyperlink"/>
            <w:b w:val="0"/>
            <w:bCs w:val="0"/>
            <w:i w:val="0"/>
            <w:iCs w:val="0"/>
            <w:caps w:val="0"/>
            <w:smallCaps w:val="0"/>
            <w:strike w:val="0"/>
            <w:dstrike w:val="0"/>
          </w:rPr>
          <w:t>www.nationalgeographic.com/travel/article/rock-climbing-is-more-popular-than-ever-is-that-a-good-thing</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456150FB" w14:textId="74E2C4C0">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Terry, Peter &amp; Lane, Andrew. (2003). User Guide for the Brunel Mood Scale (BRUMS).</w:t>
      </w:r>
    </w:p>
    <w:p w:rsidR="665ACEE7" w:rsidP="77755CA0" w:rsidRDefault="665ACEE7" w14:paraId="6C9F1989" w14:textId="63643676">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Warburton, Darren E.R., et al. “Health Benefits of Physical Activity: The Evidence.” </w:t>
      </w:r>
      <w:r w:rsidRPr="77755CA0" w:rsidR="665ACEE7">
        <w:rPr>
          <w:rFonts w:ascii="Times New Roman" w:hAnsi="Times New Roman" w:eastAsia="Times New Roman" w:cs="Times New Roman"/>
          <w:b w:val="0"/>
          <w:bCs w:val="0"/>
          <w:i w:val="1"/>
          <w:iCs w:val="1"/>
          <w:caps w:val="0"/>
          <w:smallCaps w:val="0"/>
          <w:color w:val="000000" w:themeColor="text1" w:themeTint="FF" w:themeShade="FF"/>
          <w:sz w:val="24"/>
          <w:szCs w:val="24"/>
        </w:rPr>
        <w:t>Canadian Medical Association Journal</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vol. 174, no. 6, 14 Mar. 2006, pp. 801–809, </w:t>
      </w:r>
      <w:hyperlink>
        <w:r w:rsidRPr="77755CA0" w:rsidR="665ACEE7">
          <w:rPr>
            <w:rStyle w:val="Hyperlink"/>
            <w:b w:val="0"/>
            <w:bCs w:val="0"/>
            <w:i w:val="0"/>
            <w:iCs w:val="0"/>
            <w:caps w:val="0"/>
            <w:smallCaps w:val="0"/>
            <w:strike w:val="0"/>
            <w:dstrike w:val="0"/>
          </w:rPr>
          <w:t>www.ncbi.nlm.nih.gov/pmc/articles/PMC1402378/</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r:id="R9e6394dfe6a2439c">
        <w:r w:rsidRPr="77755CA0" w:rsidR="665ACEE7">
          <w:rPr>
            <w:rStyle w:val="Hyperlink"/>
            <w:b w:val="0"/>
            <w:bCs w:val="0"/>
            <w:i w:val="0"/>
            <w:iCs w:val="0"/>
            <w:caps w:val="0"/>
            <w:smallCaps w:val="0"/>
            <w:strike w:val="0"/>
            <w:dstrike w:val="0"/>
          </w:rPr>
          <w:t>https://doi.org/10.1503/cmaj.051351</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7D18A011" w14:textId="59C70596">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WHO. “WHO Highlights Urgent Need to Transform Mental Health and Mental Health Care.” </w:t>
      </w:r>
      <w:hyperlink>
        <w:r w:rsidRPr="77755CA0" w:rsidR="665ACEE7">
          <w:rPr>
            <w:rStyle w:val="Hyperlink"/>
            <w:b w:val="0"/>
            <w:bCs w:val="0"/>
            <w:i w:val="1"/>
            <w:iCs w:val="1"/>
            <w:caps w:val="0"/>
            <w:smallCaps w:val="0"/>
            <w:strike w:val="0"/>
            <w:dstrike w:val="0"/>
          </w:rPr>
          <w:t>Www.who.int</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17 June 2022, </w:t>
      </w:r>
      <w:hyperlink>
        <w:r w:rsidRPr="77755CA0" w:rsidR="665ACEE7">
          <w:rPr>
            <w:rStyle w:val="Hyperlink"/>
            <w:b w:val="0"/>
            <w:bCs w:val="0"/>
            <w:i w:val="0"/>
            <w:iCs w:val="0"/>
            <w:caps w:val="0"/>
            <w:smallCaps w:val="0"/>
            <w:strike w:val="0"/>
            <w:dstrike w:val="0"/>
          </w:rPr>
          <w:t>www.who.int/news/item/17-06-2022-who-highlights-urgent-need-to-transform-mental-health-and-mental-health-care#:~:text=Social%20and%20economic%20inequalities%2C%20public%20health%20emergencies%2C%20war%2C</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665ACEE7" w:rsidP="77755CA0" w:rsidRDefault="665ACEE7" w14:paraId="73A1CA99" w14:textId="016CC584">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World Health Organization. “WHO Guidelines on Physical Activity and Sedentary </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Behaviour</w:t>
      </w:r>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w:r w:rsidRPr="77755CA0" w:rsidR="665ACEE7">
          <w:rPr>
            <w:rStyle w:val="Hyperlink"/>
            <w:b w:val="0"/>
            <w:bCs w:val="0"/>
            <w:i w:val="1"/>
            <w:iCs w:val="1"/>
            <w:caps w:val="0"/>
            <w:smallCaps w:val="0"/>
            <w:strike w:val="0"/>
            <w:dstrike w:val="0"/>
          </w:rPr>
          <w:t>Www.who.int</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25 Nov. 2020, </w:t>
      </w:r>
      <w:hyperlink>
        <w:r w:rsidRPr="77755CA0" w:rsidR="665ACEE7">
          <w:rPr>
            <w:rStyle w:val="Hyperlink"/>
            <w:b w:val="0"/>
            <w:bCs w:val="0"/>
            <w:i w:val="0"/>
            <w:iCs w:val="0"/>
            <w:caps w:val="0"/>
            <w:smallCaps w:val="0"/>
            <w:strike w:val="0"/>
            <w:dstrike w:val="0"/>
          </w:rPr>
          <w:t>www.who.int/publications/i/item/9789240015128</w:t>
        </w:r>
      </w:hyperlink>
      <w:r w:rsidRPr="77755CA0" w:rsidR="665ACEE7">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77755CA0" w:rsidP="77755CA0" w:rsidRDefault="77755CA0" w14:paraId="4A0868D3" w14:textId="11FDF8E2">
      <w:pPr>
        <w:pStyle w:val="Normal"/>
        <w:spacing w:after="160" w:line="279"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755CA0" w:rsidRDefault="77755CA0" w14:paraId="066C5951" w14:textId="47776B83">
      <w:r>
        <w:br w:type="page"/>
      </w:r>
    </w:p>
    <w:p w:rsidR="6D44CC89" w:rsidP="77755CA0" w:rsidRDefault="6D44CC89" w14:paraId="73647E58" w14:textId="3FC89CFA">
      <w:pPr>
        <w:pStyle w:val="Normal"/>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755CA0" w:rsidR="6D44CC89">
        <w:rPr>
          <w:rFonts w:ascii="Times New Roman" w:hAnsi="Times New Roman" w:eastAsia="Times New Roman" w:cs="Times New Roman"/>
          <w:b w:val="0"/>
          <w:bCs w:val="0"/>
          <w:i w:val="0"/>
          <w:iCs w:val="0"/>
          <w:caps w:val="0"/>
          <w:smallCaps w:val="0"/>
          <w:color w:val="000000" w:themeColor="text1" w:themeTint="FF" w:themeShade="FF"/>
          <w:sz w:val="24"/>
          <w:szCs w:val="24"/>
        </w:rPr>
        <w:t>Appendices:</w:t>
      </w:r>
    </w:p>
    <w:p w:rsidR="215D95DD" w:rsidP="77755CA0" w:rsidRDefault="215D95DD" w14:paraId="0E45DA4B" w14:textId="3EE7A49D">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 xml:space="preserve">Info sheet </w:t>
      </w:r>
    </w:p>
    <w:p w:rsidR="215D95DD" w:rsidP="77755CA0" w:rsidRDefault="215D95DD" w14:paraId="6A2C6632" w14:textId="5D5C058F">
      <w:pPr>
        <w:shd w:val="clear" w:color="auto" w:fill="FFFFFF" w:themeFill="background1"/>
        <w:spacing w:before="0" w:beforeAutospacing="off" w:after="0" w:afterAutospacing="off" w:line="720" w:lineRule="auto"/>
        <w:ind w:left="720" w:right="720"/>
        <w:rPr>
          <w:rFonts w:ascii="Segoe UI" w:hAnsi="Segoe UI" w:eastAsia="Segoe UI" w:cs="Segoe UI"/>
          <w:b w:val="0"/>
          <w:bCs w:val="0"/>
          <w:i w:val="0"/>
          <w:iCs w:val="0"/>
          <w:color w:val="242424"/>
          <w:sz w:val="54"/>
          <w:szCs w:val="54"/>
        </w:rPr>
      </w:pPr>
      <w:r w:rsidRPr="77755CA0" w:rsidR="215D95DD">
        <w:rPr>
          <w:rFonts w:ascii="Segoe UI" w:hAnsi="Segoe UI" w:eastAsia="Segoe UI" w:cs="Segoe UI"/>
          <w:b w:val="0"/>
          <w:bCs w:val="0"/>
          <w:i w:val="0"/>
          <w:iCs w:val="0"/>
          <w:caps w:val="0"/>
          <w:smallCaps w:val="0"/>
          <w:color w:val="242424"/>
          <w:sz w:val="54"/>
          <w:szCs w:val="54"/>
        </w:rPr>
        <w:t xml:space="preserve">Information Sheet </w:t>
      </w:r>
    </w:p>
    <w:p w:rsidR="215D95DD" w:rsidP="77755CA0" w:rsidRDefault="215D95DD" w14:paraId="7D1E8692" w14:textId="1FB11843">
      <w:pPr>
        <w:shd w:val="clear" w:color="auto" w:fill="FFFFFF" w:themeFill="background1"/>
        <w:spacing w:before="45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You are being invited to take part in a research project.</w:t>
      </w:r>
      <w:r w:rsidRPr="77755CA0" w:rsidR="215D95DD">
        <w:rPr>
          <w:rFonts w:ascii="Segoe UI" w:hAnsi="Segoe UI" w:eastAsia="Segoe UI" w:cs="Segoe UI"/>
          <w:b w:val="0"/>
          <w:bCs w:val="0"/>
          <w:i w:val="0"/>
          <w:iCs w:val="0"/>
          <w:caps w:val="0"/>
          <w:smallCaps w:val="0"/>
          <w:color w:val="242424"/>
          <w:sz w:val="21"/>
          <w:szCs w:val="21"/>
        </w:rPr>
        <w:t xml:space="preserve"> </w:t>
      </w:r>
      <w:r w:rsidRPr="77755CA0" w:rsidR="215D95DD">
        <w:rPr>
          <w:rFonts w:ascii="Segoe UI" w:hAnsi="Segoe UI" w:eastAsia="Segoe UI" w:cs="Segoe UI"/>
          <w:b w:val="0"/>
          <w:bCs w:val="0"/>
          <w:i w:val="0"/>
          <w:iCs w:val="0"/>
          <w:caps w:val="0"/>
          <w:smallCaps w:val="0"/>
          <w:color w:val="242424"/>
          <w:sz w:val="21"/>
          <w:szCs w:val="21"/>
        </w:rPr>
        <w:t>Before you decide it is important for you to understand why the research is being done and what participation will involve.</w:t>
      </w:r>
      <w:r w:rsidRPr="77755CA0" w:rsidR="215D95DD">
        <w:rPr>
          <w:rFonts w:ascii="Segoe UI" w:hAnsi="Segoe UI" w:eastAsia="Segoe UI" w:cs="Segoe UI"/>
          <w:b w:val="0"/>
          <w:bCs w:val="0"/>
          <w:i w:val="0"/>
          <w:iCs w:val="0"/>
          <w:caps w:val="0"/>
          <w:smallCaps w:val="0"/>
          <w:color w:val="242424"/>
          <w:sz w:val="21"/>
          <w:szCs w:val="21"/>
        </w:rPr>
        <w:t xml:space="preserve"> </w:t>
      </w:r>
      <w:r w:rsidRPr="77755CA0" w:rsidR="215D95DD">
        <w:rPr>
          <w:rFonts w:ascii="Segoe UI" w:hAnsi="Segoe UI" w:eastAsia="Segoe UI" w:cs="Segoe UI"/>
          <w:b w:val="0"/>
          <w:bCs w:val="0"/>
          <w:i w:val="0"/>
          <w:iCs w:val="0"/>
          <w:caps w:val="0"/>
          <w:smallCaps w:val="0"/>
          <w:color w:val="242424"/>
          <w:sz w:val="21"/>
          <w:szCs w:val="21"/>
        </w:rPr>
        <w:t>Please take time to read the following information carefully and discuss it with others if you wish.</w:t>
      </w:r>
      <w:r w:rsidRPr="77755CA0" w:rsidR="215D95DD">
        <w:rPr>
          <w:rFonts w:ascii="Segoe UI" w:hAnsi="Segoe UI" w:eastAsia="Segoe UI" w:cs="Segoe UI"/>
          <w:b w:val="0"/>
          <w:bCs w:val="0"/>
          <w:i w:val="0"/>
          <w:iCs w:val="0"/>
          <w:caps w:val="0"/>
          <w:smallCaps w:val="0"/>
          <w:color w:val="242424"/>
          <w:sz w:val="21"/>
          <w:szCs w:val="21"/>
        </w:rPr>
        <w:t xml:space="preserve"> </w:t>
      </w:r>
      <w:r w:rsidRPr="77755CA0" w:rsidR="215D95DD">
        <w:rPr>
          <w:rFonts w:ascii="Segoe UI" w:hAnsi="Segoe UI" w:eastAsia="Segoe UI" w:cs="Segoe UI"/>
          <w:b w:val="0"/>
          <w:bCs w:val="0"/>
          <w:i w:val="0"/>
          <w:iCs w:val="0"/>
          <w:caps w:val="0"/>
          <w:smallCaps w:val="0"/>
          <w:color w:val="242424"/>
          <w:sz w:val="21"/>
          <w:szCs w:val="21"/>
        </w:rPr>
        <w:t>Ask us if there is anything that is not clear or if you would like more information.</w:t>
      </w:r>
      <w:r w:rsidRPr="77755CA0" w:rsidR="215D95DD">
        <w:rPr>
          <w:rFonts w:ascii="Segoe UI" w:hAnsi="Segoe UI" w:eastAsia="Segoe UI" w:cs="Segoe UI"/>
          <w:b w:val="0"/>
          <w:bCs w:val="0"/>
          <w:i w:val="0"/>
          <w:iCs w:val="0"/>
          <w:caps w:val="0"/>
          <w:smallCaps w:val="0"/>
          <w:color w:val="242424"/>
          <w:sz w:val="21"/>
          <w:szCs w:val="21"/>
        </w:rPr>
        <w:t xml:space="preserve"> </w:t>
      </w:r>
      <w:r w:rsidRPr="77755CA0" w:rsidR="215D95DD">
        <w:rPr>
          <w:rFonts w:ascii="Segoe UI" w:hAnsi="Segoe UI" w:eastAsia="Segoe UI" w:cs="Segoe UI"/>
          <w:b w:val="0"/>
          <w:bCs w:val="0"/>
          <w:i w:val="0"/>
          <w:iCs w:val="0"/>
          <w:caps w:val="0"/>
          <w:smallCaps w:val="0"/>
          <w:color w:val="242424"/>
          <w:sz w:val="21"/>
          <w:szCs w:val="21"/>
        </w:rPr>
        <w:t xml:space="preserve">Take time to decide </w:t>
      </w:r>
      <w:r w:rsidRPr="77755CA0" w:rsidR="215D95DD">
        <w:rPr>
          <w:rFonts w:ascii="Segoe UI" w:hAnsi="Segoe UI" w:eastAsia="Segoe UI" w:cs="Segoe UI"/>
          <w:b w:val="0"/>
          <w:bCs w:val="0"/>
          <w:i w:val="0"/>
          <w:iCs w:val="0"/>
          <w:caps w:val="0"/>
          <w:smallCaps w:val="0"/>
          <w:color w:val="242424"/>
          <w:sz w:val="21"/>
          <w:szCs w:val="21"/>
        </w:rPr>
        <w:t>whether or not</w:t>
      </w:r>
      <w:r w:rsidRPr="77755CA0" w:rsidR="215D95DD">
        <w:rPr>
          <w:rFonts w:ascii="Segoe UI" w:hAnsi="Segoe UI" w:eastAsia="Segoe UI" w:cs="Segoe UI"/>
          <w:b w:val="0"/>
          <w:bCs w:val="0"/>
          <w:i w:val="0"/>
          <w:iCs w:val="0"/>
          <w:caps w:val="0"/>
          <w:smallCaps w:val="0"/>
          <w:color w:val="242424"/>
          <w:sz w:val="21"/>
          <w:szCs w:val="21"/>
        </w:rPr>
        <w:t xml:space="preserve"> you wish to take part.</w:t>
      </w:r>
      <w:r w:rsidRPr="77755CA0" w:rsidR="215D95DD">
        <w:rPr>
          <w:rFonts w:ascii="Segoe UI" w:hAnsi="Segoe UI" w:eastAsia="Segoe UI" w:cs="Segoe UI"/>
          <w:b w:val="0"/>
          <w:bCs w:val="0"/>
          <w:i w:val="0"/>
          <w:iCs w:val="0"/>
          <w:caps w:val="0"/>
          <w:smallCaps w:val="0"/>
          <w:color w:val="242424"/>
          <w:sz w:val="21"/>
          <w:szCs w:val="21"/>
        </w:rPr>
        <w:t xml:space="preserve"> </w:t>
      </w:r>
      <w:r>
        <w:br/>
      </w:r>
      <w:r w:rsidRPr="77755CA0" w:rsidR="215D95DD">
        <w:rPr>
          <w:rFonts w:ascii="Segoe UI" w:hAnsi="Segoe UI" w:eastAsia="Segoe UI" w:cs="Segoe UI"/>
          <w:b w:val="0"/>
          <w:bCs w:val="0"/>
          <w:i w:val="0"/>
          <w:iCs w:val="0"/>
          <w:caps w:val="0"/>
          <w:smallCaps w:val="0"/>
          <w:color w:val="242424"/>
          <w:sz w:val="21"/>
          <w:szCs w:val="21"/>
        </w:rPr>
        <w:t xml:space="preserve">The researcher is conducting this study as part of their independent project for their </w:t>
      </w:r>
      <w:r w:rsidRPr="77755CA0" w:rsidR="215D95DD">
        <w:rPr>
          <w:rFonts w:ascii="Segoe UI" w:hAnsi="Segoe UI" w:eastAsia="Segoe UI" w:cs="Segoe UI"/>
          <w:b w:val="0"/>
          <w:bCs w:val="0"/>
          <w:i w:val="0"/>
          <w:iCs w:val="0"/>
          <w:caps w:val="0"/>
          <w:smallCaps w:val="0"/>
          <w:color w:val="242424"/>
          <w:sz w:val="21"/>
          <w:szCs w:val="21"/>
        </w:rPr>
        <w:t>programme</w:t>
      </w:r>
      <w:r w:rsidRPr="77755CA0" w:rsidR="215D95DD">
        <w:rPr>
          <w:rFonts w:ascii="Segoe UI" w:hAnsi="Segoe UI" w:eastAsia="Segoe UI" w:cs="Segoe UI"/>
          <w:b w:val="0"/>
          <w:bCs w:val="0"/>
          <w:i w:val="0"/>
          <w:iCs w:val="0"/>
          <w:caps w:val="0"/>
          <w:smallCaps w:val="0"/>
          <w:color w:val="242424"/>
          <w:sz w:val="21"/>
          <w:szCs w:val="21"/>
        </w:rPr>
        <w:t xml:space="preserve">; Outdoor Adventure Education studied at The University of Wales Trinity St David's. Any questions that the researcher cannot answer will be redirected towards their supervisor. </w:t>
      </w:r>
      <w:r>
        <w:br/>
      </w:r>
      <w:r w:rsidRPr="77755CA0" w:rsidR="215D95DD">
        <w:rPr>
          <w:rFonts w:ascii="Segoe UI" w:hAnsi="Segoe UI" w:eastAsia="Segoe UI" w:cs="Segoe UI"/>
          <w:b w:val="0"/>
          <w:bCs w:val="0"/>
          <w:i w:val="0"/>
          <w:iCs w:val="0"/>
          <w:caps w:val="0"/>
          <w:smallCaps w:val="0"/>
          <w:color w:val="242424"/>
          <w:sz w:val="21"/>
          <w:szCs w:val="21"/>
        </w:rPr>
        <w:t xml:space="preserve">The proposed study is to </w:t>
      </w:r>
      <w:r w:rsidRPr="77755CA0" w:rsidR="215D95DD">
        <w:rPr>
          <w:rFonts w:ascii="Segoe UI" w:hAnsi="Segoe UI" w:eastAsia="Segoe UI" w:cs="Segoe UI"/>
          <w:b w:val="0"/>
          <w:bCs w:val="0"/>
          <w:i w:val="0"/>
          <w:iCs w:val="0"/>
          <w:caps w:val="0"/>
          <w:smallCaps w:val="0"/>
          <w:color w:val="242424"/>
          <w:sz w:val="21"/>
          <w:szCs w:val="21"/>
        </w:rPr>
        <w:t>identify</w:t>
      </w:r>
      <w:r w:rsidRPr="77755CA0" w:rsidR="215D95DD">
        <w:rPr>
          <w:rFonts w:ascii="Segoe UI" w:hAnsi="Segoe UI" w:eastAsia="Segoe UI" w:cs="Segoe UI"/>
          <w:b w:val="0"/>
          <w:bCs w:val="0"/>
          <w:i w:val="0"/>
          <w:iCs w:val="0"/>
          <w:caps w:val="0"/>
          <w:smallCaps w:val="0"/>
          <w:color w:val="242424"/>
          <w:sz w:val="21"/>
          <w:szCs w:val="21"/>
        </w:rPr>
        <w:t xml:space="preserve"> the differences in psychological state before and after adults climb in an indoor setting during a single session.</w:t>
      </w:r>
      <w:r>
        <w:br/>
      </w:r>
      <w:r w:rsidRPr="77755CA0" w:rsidR="215D95DD">
        <w:rPr>
          <w:rFonts w:ascii="Segoe UI" w:hAnsi="Segoe UI" w:eastAsia="Segoe UI" w:cs="Segoe UI"/>
          <w:b w:val="0"/>
          <w:bCs w:val="0"/>
          <w:i w:val="0"/>
          <w:iCs w:val="0"/>
          <w:caps w:val="0"/>
          <w:smallCaps w:val="0"/>
          <w:color w:val="242424"/>
          <w:sz w:val="21"/>
          <w:szCs w:val="21"/>
        </w:rPr>
        <w:t xml:space="preserve">You have been selected because of your interest in indoor bouldering. </w:t>
      </w:r>
      <w:r>
        <w:br/>
      </w:r>
      <w:r w:rsidRPr="77755CA0" w:rsidR="215D95DD">
        <w:rPr>
          <w:rFonts w:ascii="Segoe UI" w:hAnsi="Segoe UI" w:eastAsia="Segoe UI" w:cs="Segoe UI"/>
          <w:b w:val="0"/>
          <w:bCs w:val="0"/>
          <w:i w:val="0"/>
          <w:iCs w:val="0"/>
          <w:caps w:val="0"/>
          <w:smallCaps w:val="0"/>
          <w:color w:val="242424"/>
          <w:sz w:val="21"/>
          <w:szCs w:val="21"/>
        </w:rPr>
        <w:t xml:space="preserve">The study involves answering a questionnaire before and after your climbing session. The questions are designed to allow the researcher to </w:t>
      </w:r>
      <w:r w:rsidRPr="77755CA0" w:rsidR="563EBE1E">
        <w:rPr>
          <w:rFonts w:ascii="Segoe UI" w:hAnsi="Segoe UI" w:eastAsia="Segoe UI" w:cs="Segoe UI"/>
          <w:b w:val="0"/>
          <w:bCs w:val="0"/>
          <w:i w:val="0"/>
          <w:iCs w:val="0"/>
          <w:caps w:val="0"/>
          <w:smallCaps w:val="0"/>
          <w:color w:val="242424"/>
          <w:sz w:val="21"/>
          <w:szCs w:val="21"/>
        </w:rPr>
        <w:t>analyse</w:t>
      </w:r>
      <w:r w:rsidRPr="77755CA0" w:rsidR="215D95DD">
        <w:rPr>
          <w:rFonts w:ascii="Segoe UI" w:hAnsi="Segoe UI" w:eastAsia="Segoe UI" w:cs="Segoe UI"/>
          <w:b w:val="0"/>
          <w:bCs w:val="0"/>
          <w:i w:val="0"/>
          <w:iCs w:val="0"/>
          <w:caps w:val="0"/>
          <w:smallCaps w:val="0"/>
          <w:color w:val="242424"/>
          <w:sz w:val="21"/>
          <w:szCs w:val="21"/>
        </w:rPr>
        <w:t xml:space="preserve"> your mood and stress. </w:t>
      </w:r>
      <w:r>
        <w:br/>
      </w:r>
      <w:r w:rsidRPr="77755CA0" w:rsidR="215D95DD">
        <w:rPr>
          <w:rFonts w:ascii="Segoe UI" w:hAnsi="Segoe UI" w:eastAsia="Segoe UI" w:cs="Segoe UI"/>
          <w:b w:val="0"/>
          <w:bCs w:val="0"/>
          <w:i w:val="0"/>
          <w:iCs w:val="0"/>
          <w:caps w:val="0"/>
          <w:smallCaps w:val="0"/>
          <w:color w:val="242424"/>
          <w:sz w:val="21"/>
          <w:szCs w:val="21"/>
        </w:rPr>
        <w:t xml:space="preserve">If answering such questions causes concern for your mood and stress </w:t>
      </w:r>
      <w:r w:rsidRPr="77755CA0" w:rsidR="215D95DD">
        <w:rPr>
          <w:rFonts w:ascii="Segoe UI" w:hAnsi="Segoe UI" w:eastAsia="Segoe UI" w:cs="Segoe UI"/>
          <w:b w:val="0"/>
          <w:bCs w:val="0"/>
          <w:i w:val="0"/>
          <w:iCs w:val="0"/>
          <w:caps w:val="0"/>
          <w:smallCaps w:val="0"/>
          <w:color w:val="242424"/>
          <w:sz w:val="21"/>
          <w:szCs w:val="21"/>
        </w:rPr>
        <w:t>levels</w:t>
      </w:r>
      <w:r w:rsidRPr="77755CA0" w:rsidR="215D95DD">
        <w:rPr>
          <w:rFonts w:ascii="Segoe UI" w:hAnsi="Segoe UI" w:eastAsia="Segoe UI" w:cs="Segoe UI"/>
          <w:b w:val="0"/>
          <w:bCs w:val="0"/>
          <w:i w:val="0"/>
          <w:iCs w:val="0"/>
          <w:caps w:val="0"/>
          <w:smallCaps w:val="0"/>
          <w:color w:val="242424"/>
          <w:sz w:val="21"/>
          <w:szCs w:val="21"/>
        </w:rPr>
        <w:t xml:space="preserve"> then please withdraw and contact your GP. </w:t>
      </w:r>
      <w:r>
        <w:br/>
      </w:r>
      <w:r w:rsidRPr="77755CA0" w:rsidR="215D95DD">
        <w:rPr>
          <w:rFonts w:ascii="Segoe UI" w:hAnsi="Segoe UI" w:eastAsia="Segoe UI" w:cs="Segoe UI"/>
          <w:b w:val="0"/>
          <w:bCs w:val="0"/>
          <w:i w:val="0"/>
          <w:iCs w:val="0"/>
          <w:caps w:val="0"/>
          <w:smallCaps w:val="0"/>
          <w:color w:val="242424"/>
          <w:sz w:val="21"/>
          <w:szCs w:val="21"/>
        </w:rPr>
        <w:t xml:space="preserve">All of your information will be kept confidential and any information you do give will only be accessible to the researcher and their university exam board. </w:t>
      </w:r>
      <w:r>
        <w:br/>
      </w:r>
      <w:r w:rsidRPr="77755CA0" w:rsidR="215D95DD">
        <w:rPr>
          <w:rFonts w:ascii="Segoe UI" w:hAnsi="Segoe UI" w:eastAsia="Segoe UI" w:cs="Segoe UI"/>
          <w:b w:val="0"/>
          <w:bCs w:val="0"/>
          <w:i w:val="0"/>
          <w:iCs w:val="0"/>
          <w:caps w:val="0"/>
          <w:smallCaps w:val="0"/>
          <w:color w:val="242424"/>
          <w:sz w:val="21"/>
          <w:szCs w:val="21"/>
        </w:rPr>
        <w:t>You can withdraw at any time without giving a reason.</w:t>
      </w:r>
      <w:r w:rsidRPr="77755CA0" w:rsidR="215D95DD">
        <w:rPr>
          <w:rFonts w:ascii="Segoe UI" w:hAnsi="Segoe UI" w:eastAsia="Segoe UI" w:cs="Segoe UI"/>
          <w:b w:val="0"/>
          <w:bCs w:val="0"/>
          <w:i w:val="0"/>
          <w:iCs w:val="0"/>
          <w:caps w:val="0"/>
          <w:smallCaps w:val="0"/>
          <w:color w:val="242424"/>
          <w:sz w:val="21"/>
          <w:szCs w:val="21"/>
        </w:rPr>
        <w:t xml:space="preserve"> </w:t>
      </w:r>
      <w:r>
        <w:br/>
      </w:r>
      <w:r w:rsidRPr="77755CA0" w:rsidR="215D95DD">
        <w:rPr>
          <w:rFonts w:ascii="Segoe UI" w:hAnsi="Segoe UI" w:eastAsia="Segoe UI" w:cs="Segoe UI"/>
          <w:b w:val="0"/>
          <w:bCs w:val="0"/>
          <w:i w:val="0"/>
          <w:iCs w:val="0"/>
          <w:caps w:val="0"/>
          <w:smallCaps w:val="0"/>
          <w:color w:val="242424"/>
          <w:sz w:val="21"/>
          <w:szCs w:val="21"/>
        </w:rPr>
        <w:t xml:space="preserve">It is up to you to </w:t>
      </w:r>
      <w:r w:rsidRPr="77755CA0" w:rsidR="215D95DD">
        <w:rPr>
          <w:rFonts w:ascii="Segoe UI" w:hAnsi="Segoe UI" w:eastAsia="Segoe UI" w:cs="Segoe UI"/>
          <w:b w:val="0"/>
          <w:bCs w:val="0"/>
          <w:i w:val="0"/>
          <w:iCs w:val="0"/>
          <w:caps w:val="0"/>
          <w:smallCaps w:val="0"/>
          <w:color w:val="242424"/>
          <w:sz w:val="21"/>
          <w:szCs w:val="21"/>
        </w:rPr>
        <w:t>continue on</w:t>
      </w:r>
      <w:r w:rsidRPr="77755CA0" w:rsidR="215D95DD">
        <w:rPr>
          <w:rFonts w:ascii="Segoe UI" w:hAnsi="Segoe UI" w:eastAsia="Segoe UI" w:cs="Segoe UI"/>
          <w:b w:val="0"/>
          <w:bCs w:val="0"/>
          <w:i w:val="0"/>
          <w:iCs w:val="0"/>
          <w:caps w:val="0"/>
          <w:smallCaps w:val="0"/>
          <w:color w:val="242424"/>
          <w:sz w:val="21"/>
          <w:szCs w:val="21"/>
        </w:rPr>
        <w:t xml:space="preserve"> to fill out the participant consent form and be a participant in the study and if you so wish the researcher can provide this information sheet. </w:t>
      </w:r>
    </w:p>
    <w:p w:rsidR="215D95DD" w:rsidP="77755CA0" w:rsidRDefault="215D95DD" w14:paraId="5A3A29D3" w14:textId="06654232">
      <w:pPr>
        <w:shd w:val="clear" w:color="auto" w:fill="EBEBEB"/>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1.I have read and understood the above </w:t>
      </w:r>
      <w:r w:rsidRPr="77755CA0" w:rsidR="215D95DD">
        <w:rPr>
          <w:rFonts w:ascii="Segoe UI" w:hAnsi="Segoe UI" w:eastAsia="Segoe UI" w:cs="Segoe UI"/>
          <w:b w:val="0"/>
          <w:bCs w:val="0"/>
          <w:i w:val="0"/>
          <w:iCs w:val="0"/>
          <w:caps w:val="0"/>
          <w:smallCaps w:val="0"/>
          <w:color w:val="242424"/>
          <w:sz w:val="25"/>
          <w:szCs w:val="25"/>
        </w:rPr>
        <w:t>informationSingle</w:t>
      </w:r>
      <w:r w:rsidRPr="77755CA0" w:rsidR="215D95DD">
        <w:rPr>
          <w:rFonts w:ascii="Segoe UI" w:hAnsi="Segoe UI" w:eastAsia="Segoe UI" w:cs="Segoe UI"/>
          <w:b w:val="0"/>
          <w:bCs w:val="0"/>
          <w:i w:val="0"/>
          <w:iCs w:val="0"/>
          <w:caps w:val="0"/>
          <w:smallCaps w:val="0"/>
          <w:color w:val="242424"/>
          <w:sz w:val="25"/>
          <w:szCs w:val="25"/>
        </w:rPr>
        <w:t xml:space="preserve"> choice. </w:t>
      </w:r>
    </w:p>
    <w:p w:rsidR="215D95DD" w:rsidP="77755CA0" w:rsidRDefault="215D95DD" w14:paraId="7399B0BB" w14:textId="77ED30E3">
      <w:pPr>
        <w:shd w:val="clear" w:color="auto" w:fill="EBEBEB"/>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yes</w:t>
      </w:r>
    </w:p>
    <w:p w:rsidR="215D95DD" w:rsidP="77755CA0" w:rsidRDefault="215D95DD" w14:paraId="5A1DC6AA" w14:textId="65AF5A6D">
      <w:pPr>
        <w:shd w:val="clear" w:color="auto" w:fill="EBEBEB"/>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w:t>
      </w:r>
    </w:p>
    <w:p w:rsidR="215D95DD" w:rsidP="77755CA0" w:rsidRDefault="215D95DD" w14:paraId="63D278B5" w14:textId="2908B98B">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 xml:space="preserve">Participant consent form </w:t>
      </w:r>
    </w:p>
    <w:p w:rsidR="215D95DD" w:rsidP="77755CA0" w:rsidRDefault="215D95DD" w14:paraId="2B2CED5E" w14:textId="0C79B54A">
      <w:pPr>
        <w:shd w:val="clear" w:color="auto" w:fill="FFFFFF" w:themeFill="background1"/>
        <w:spacing w:before="0" w:beforeAutospacing="off" w:after="0" w:afterAutospacing="off" w:line="720" w:lineRule="auto"/>
        <w:ind w:left="720" w:right="720"/>
        <w:rPr>
          <w:rFonts w:ascii="Segoe UI" w:hAnsi="Segoe UI" w:eastAsia="Segoe UI" w:cs="Segoe UI"/>
          <w:b w:val="0"/>
          <w:bCs w:val="0"/>
          <w:i w:val="0"/>
          <w:iCs w:val="0"/>
          <w:color w:val="242424"/>
          <w:sz w:val="54"/>
          <w:szCs w:val="54"/>
        </w:rPr>
      </w:pPr>
      <w:r w:rsidRPr="77755CA0" w:rsidR="215D95DD">
        <w:rPr>
          <w:rFonts w:ascii="Segoe UI" w:hAnsi="Segoe UI" w:eastAsia="Segoe UI" w:cs="Segoe UI"/>
          <w:b w:val="0"/>
          <w:bCs w:val="0"/>
          <w:i w:val="0"/>
          <w:iCs w:val="0"/>
          <w:caps w:val="0"/>
          <w:smallCaps w:val="0"/>
          <w:color w:val="242424"/>
          <w:sz w:val="54"/>
          <w:szCs w:val="54"/>
        </w:rPr>
        <w:t xml:space="preserve">Participant Consent Form </w:t>
      </w:r>
    </w:p>
    <w:p w:rsidR="215D95DD" w:rsidP="77755CA0" w:rsidRDefault="215D95DD" w14:paraId="44D58D05" w14:textId="0FABEE5B">
      <w:pPr>
        <w:shd w:val="clear" w:color="auto" w:fill="FFFFFF" w:themeFill="background1"/>
        <w:spacing w:before="45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Title of project: An Investigation of the Change in Psychological State Before and After Climbing in an Indoor Setting </w:t>
      </w:r>
      <w:r>
        <w:br/>
      </w:r>
      <w:r w:rsidRPr="77755CA0" w:rsidR="215D95DD">
        <w:rPr>
          <w:rFonts w:ascii="Segoe UI" w:hAnsi="Segoe UI" w:eastAsia="Segoe UI" w:cs="Segoe UI"/>
          <w:b w:val="0"/>
          <w:bCs w:val="0"/>
          <w:i w:val="0"/>
          <w:iCs w:val="0"/>
          <w:caps w:val="0"/>
          <w:smallCaps w:val="0"/>
          <w:color w:val="242424"/>
          <w:sz w:val="21"/>
          <w:szCs w:val="21"/>
        </w:rPr>
        <w:t xml:space="preserve">Name of </w:t>
      </w:r>
      <w:r w:rsidRPr="77755CA0" w:rsidR="215D95DD">
        <w:rPr>
          <w:rFonts w:ascii="Segoe UI" w:hAnsi="Segoe UI" w:eastAsia="Segoe UI" w:cs="Segoe UI"/>
          <w:b w:val="0"/>
          <w:bCs w:val="0"/>
          <w:i w:val="0"/>
          <w:iCs w:val="0"/>
          <w:caps w:val="0"/>
          <w:smallCaps w:val="0"/>
          <w:color w:val="242424"/>
          <w:sz w:val="21"/>
          <w:szCs w:val="21"/>
        </w:rPr>
        <w:t>Researcher :</w:t>
      </w:r>
      <w:r w:rsidRPr="77755CA0" w:rsidR="215D95DD">
        <w:rPr>
          <w:rFonts w:ascii="Segoe UI" w:hAnsi="Segoe UI" w:eastAsia="Segoe UI" w:cs="Segoe UI"/>
          <w:b w:val="0"/>
          <w:bCs w:val="0"/>
          <w:i w:val="0"/>
          <w:iCs w:val="0"/>
          <w:caps w:val="0"/>
          <w:smallCaps w:val="0"/>
          <w:color w:val="242424"/>
          <w:sz w:val="21"/>
          <w:szCs w:val="21"/>
        </w:rPr>
        <w:t xml:space="preserve"> Morgan Evans </w:t>
      </w:r>
      <w:r>
        <w:br/>
      </w:r>
      <w:r w:rsidRPr="77755CA0" w:rsidR="215D95DD">
        <w:rPr>
          <w:rFonts w:ascii="Segoe UI" w:hAnsi="Segoe UI" w:eastAsia="Segoe UI" w:cs="Segoe UI"/>
          <w:b w:val="0"/>
          <w:bCs w:val="0"/>
          <w:i w:val="0"/>
          <w:iCs w:val="0"/>
          <w:caps w:val="0"/>
          <w:smallCaps w:val="0"/>
          <w:color w:val="242424"/>
          <w:sz w:val="21"/>
          <w:szCs w:val="21"/>
        </w:rPr>
        <w:t xml:space="preserve">Participant to complete this </w:t>
      </w:r>
      <w:r w:rsidRPr="77755CA0" w:rsidR="215D95DD">
        <w:rPr>
          <w:rFonts w:ascii="Segoe UI" w:hAnsi="Segoe UI" w:eastAsia="Segoe UI" w:cs="Segoe UI"/>
          <w:b w:val="0"/>
          <w:bCs w:val="0"/>
          <w:i w:val="0"/>
          <w:iCs w:val="0"/>
          <w:caps w:val="0"/>
          <w:smallCaps w:val="0"/>
          <w:color w:val="242424"/>
          <w:sz w:val="21"/>
          <w:szCs w:val="21"/>
        </w:rPr>
        <w:t>section :</w:t>
      </w:r>
      <w:r w:rsidRPr="77755CA0" w:rsidR="215D95DD">
        <w:rPr>
          <w:rFonts w:ascii="Segoe UI" w:hAnsi="Segoe UI" w:eastAsia="Segoe UI" w:cs="Segoe UI"/>
          <w:b w:val="0"/>
          <w:bCs w:val="0"/>
          <w:i w:val="0"/>
          <w:iCs w:val="0"/>
          <w:caps w:val="0"/>
          <w:smallCaps w:val="0"/>
          <w:color w:val="242424"/>
          <w:sz w:val="21"/>
          <w:szCs w:val="21"/>
        </w:rPr>
        <w:t xml:space="preserve"> </w:t>
      </w:r>
    </w:p>
    <w:p w:rsidR="215D95DD" w:rsidP="77755CA0" w:rsidRDefault="215D95DD" w14:paraId="7F427715" w14:textId="4A5036D9">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1.I confirm I have read and understood the information provided </w:t>
      </w:r>
      <w:r w:rsidRPr="77755CA0" w:rsidR="215D95DD">
        <w:rPr>
          <w:rFonts w:ascii="Segoe UI" w:hAnsi="Segoe UI" w:eastAsia="Segoe UI" w:cs="Segoe UI"/>
          <w:b w:val="0"/>
          <w:bCs w:val="0"/>
          <w:i w:val="0"/>
          <w:iCs w:val="0"/>
          <w:caps w:val="0"/>
          <w:smallCaps w:val="0"/>
          <w:color w:val="242424"/>
          <w:sz w:val="25"/>
          <w:szCs w:val="25"/>
        </w:rPr>
        <w:t>on</w:t>
      </w:r>
      <w:r w:rsidRPr="77755CA0" w:rsidR="215D95DD">
        <w:rPr>
          <w:rFonts w:ascii="Segoe UI" w:hAnsi="Segoe UI" w:eastAsia="Segoe UI" w:cs="Segoe UI"/>
          <w:b w:val="0"/>
          <w:bCs w:val="0"/>
          <w:i w:val="0"/>
          <w:iCs w:val="0"/>
          <w:caps w:val="0"/>
          <w:smallCaps w:val="0"/>
          <w:color w:val="242424"/>
          <w:sz w:val="25"/>
          <w:szCs w:val="25"/>
        </w:rPr>
        <w:t xml:space="preserve"> the </w:t>
      </w:r>
      <w:r w:rsidRPr="77755CA0" w:rsidR="215D95DD">
        <w:rPr>
          <w:rFonts w:ascii="Segoe UI" w:hAnsi="Segoe UI" w:eastAsia="Segoe UI" w:cs="Segoe UI"/>
          <w:b w:val="0"/>
          <w:bCs w:val="0"/>
          <w:i w:val="0"/>
          <w:iCs w:val="0"/>
          <w:caps w:val="0"/>
          <w:smallCaps w:val="0"/>
          <w:color w:val="242424"/>
          <w:sz w:val="25"/>
          <w:szCs w:val="25"/>
        </w:rPr>
        <w:t>studyRequired</w:t>
      </w:r>
      <w:r w:rsidRPr="77755CA0" w:rsidR="215D95DD">
        <w:rPr>
          <w:rFonts w:ascii="Segoe UI" w:hAnsi="Segoe UI" w:eastAsia="Segoe UI" w:cs="Segoe UI"/>
          <w:b w:val="0"/>
          <w:bCs w:val="0"/>
          <w:i w:val="0"/>
          <w:iCs w:val="0"/>
          <w:caps w:val="0"/>
          <w:smallCaps w:val="0"/>
          <w:color w:val="242424"/>
          <w:sz w:val="25"/>
          <w:szCs w:val="25"/>
        </w:rPr>
        <w:t xml:space="preserve"> to answer. Single choice. </w:t>
      </w:r>
    </w:p>
    <w:p w:rsidR="215D95DD" w:rsidP="77755CA0" w:rsidRDefault="215D95DD" w14:paraId="6C52A5C6" w14:textId="0AF96A7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Yes </w:t>
      </w:r>
    </w:p>
    <w:p w:rsidR="215D95DD" w:rsidP="77755CA0" w:rsidRDefault="215D95DD" w14:paraId="09B58892" w14:textId="3D22969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w:t>
      </w:r>
    </w:p>
    <w:p w:rsidR="215D95DD" w:rsidP="77755CA0" w:rsidRDefault="215D95DD" w14:paraId="780E0B4C" w14:textId="567BF67B">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2.I have had the opportunity to consider the information and ask any </w:t>
      </w:r>
      <w:r w:rsidRPr="77755CA0" w:rsidR="215D95DD">
        <w:rPr>
          <w:rFonts w:ascii="Segoe UI" w:hAnsi="Segoe UI" w:eastAsia="Segoe UI" w:cs="Segoe UI"/>
          <w:b w:val="0"/>
          <w:bCs w:val="0"/>
          <w:i w:val="0"/>
          <w:iCs w:val="0"/>
          <w:caps w:val="0"/>
          <w:smallCaps w:val="0"/>
          <w:color w:val="242424"/>
          <w:sz w:val="25"/>
          <w:szCs w:val="25"/>
        </w:rPr>
        <w:t>questionsRequired</w:t>
      </w:r>
      <w:r w:rsidRPr="77755CA0" w:rsidR="215D95DD">
        <w:rPr>
          <w:rFonts w:ascii="Segoe UI" w:hAnsi="Segoe UI" w:eastAsia="Segoe UI" w:cs="Segoe UI"/>
          <w:b w:val="0"/>
          <w:bCs w:val="0"/>
          <w:i w:val="0"/>
          <w:iCs w:val="0"/>
          <w:caps w:val="0"/>
          <w:smallCaps w:val="0"/>
          <w:color w:val="242424"/>
          <w:sz w:val="25"/>
          <w:szCs w:val="25"/>
        </w:rPr>
        <w:t xml:space="preserve"> to </w:t>
      </w:r>
      <w:r w:rsidRPr="77755CA0" w:rsidR="215D95DD">
        <w:rPr>
          <w:rFonts w:ascii="Segoe UI" w:hAnsi="Segoe UI" w:eastAsia="Segoe UI" w:cs="Segoe UI"/>
          <w:b w:val="0"/>
          <w:bCs w:val="0"/>
          <w:i w:val="0"/>
          <w:iCs w:val="0"/>
          <w:caps w:val="0"/>
          <w:smallCaps w:val="0"/>
          <w:color w:val="242424"/>
          <w:sz w:val="25"/>
          <w:szCs w:val="25"/>
        </w:rPr>
        <w:t>answer</w:t>
      </w:r>
      <w:r w:rsidRPr="77755CA0" w:rsidR="215D95DD">
        <w:rPr>
          <w:rFonts w:ascii="Segoe UI" w:hAnsi="Segoe UI" w:eastAsia="Segoe UI" w:cs="Segoe UI"/>
          <w:b w:val="0"/>
          <w:bCs w:val="0"/>
          <w:i w:val="0"/>
          <w:iCs w:val="0"/>
          <w:caps w:val="0"/>
          <w:smallCaps w:val="0"/>
          <w:color w:val="242424"/>
          <w:sz w:val="25"/>
          <w:szCs w:val="25"/>
        </w:rPr>
        <w:t xml:space="preserve">. Single choice. </w:t>
      </w:r>
    </w:p>
    <w:p w:rsidR="215D95DD" w:rsidP="77755CA0" w:rsidRDefault="215D95DD" w14:paraId="36841EA2" w14:textId="214D9BF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Yes</w:t>
      </w:r>
    </w:p>
    <w:p w:rsidR="215D95DD" w:rsidP="77755CA0" w:rsidRDefault="215D95DD" w14:paraId="4CB028EE" w14:textId="489510B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w:t>
      </w:r>
    </w:p>
    <w:p w:rsidR="215D95DD" w:rsidP="77755CA0" w:rsidRDefault="215D95DD" w14:paraId="76990D58" w14:textId="7A6294E2">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3.I agree to </w:t>
      </w:r>
      <w:r w:rsidRPr="77755CA0" w:rsidR="215D95DD">
        <w:rPr>
          <w:rFonts w:ascii="Segoe UI" w:hAnsi="Segoe UI" w:eastAsia="Segoe UI" w:cs="Segoe UI"/>
          <w:b w:val="0"/>
          <w:bCs w:val="0"/>
          <w:i w:val="0"/>
          <w:iCs w:val="0"/>
          <w:caps w:val="0"/>
          <w:smallCaps w:val="0"/>
          <w:color w:val="242424"/>
          <w:sz w:val="25"/>
          <w:szCs w:val="25"/>
        </w:rPr>
        <w:t>participate</w:t>
      </w:r>
      <w:r w:rsidRPr="77755CA0" w:rsidR="215D95DD">
        <w:rPr>
          <w:rFonts w:ascii="Segoe UI" w:hAnsi="Segoe UI" w:eastAsia="Segoe UI" w:cs="Segoe UI"/>
          <w:b w:val="0"/>
          <w:bCs w:val="0"/>
          <w:i w:val="0"/>
          <w:iCs w:val="0"/>
          <w:caps w:val="0"/>
          <w:smallCaps w:val="0"/>
          <w:color w:val="242424"/>
          <w:sz w:val="25"/>
          <w:szCs w:val="25"/>
        </w:rPr>
        <w:t xml:space="preserve"> Required to answer. Single choice. </w:t>
      </w:r>
    </w:p>
    <w:p w:rsidR="215D95DD" w:rsidP="77755CA0" w:rsidRDefault="215D95DD" w14:paraId="3B33AE92" w14:textId="2DFB0A0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Yes</w:t>
      </w:r>
    </w:p>
    <w:p w:rsidR="215D95DD" w:rsidP="77755CA0" w:rsidRDefault="215D95DD" w14:paraId="29A67E28" w14:textId="6F802D7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 </w:t>
      </w:r>
    </w:p>
    <w:p w:rsidR="215D95DD" w:rsidP="77755CA0" w:rsidRDefault="215D95DD" w14:paraId="374E705D" w14:textId="4BA088C9">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4.I agree to answer all questions as honestly as possible Required to answer. Single choice. </w:t>
      </w:r>
    </w:p>
    <w:p w:rsidR="215D95DD" w:rsidP="77755CA0" w:rsidRDefault="215D95DD" w14:paraId="280B2357" w14:textId="31DBDF9E">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Yes</w:t>
      </w:r>
    </w:p>
    <w:p w:rsidR="215D95DD" w:rsidP="77755CA0" w:rsidRDefault="215D95DD" w14:paraId="473AED7C" w14:textId="0020240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w:t>
      </w:r>
    </w:p>
    <w:p w:rsidR="215D95DD" w:rsidP="77755CA0" w:rsidRDefault="215D95DD" w14:paraId="542F1672" w14:textId="2D60A31C">
      <w:pPr>
        <w:shd w:val="clear" w:color="auto" w:fill="EBEBEB"/>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5.</w:t>
      </w:r>
      <w:r w:rsidRPr="77755CA0" w:rsidR="215D95DD">
        <w:rPr>
          <w:rFonts w:ascii="Segoe UI" w:hAnsi="Segoe UI" w:eastAsia="Segoe UI" w:cs="Segoe UI"/>
          <w:b w:val="0"/>
          <w:bCs w:val="0"/>
          <w:i w:val="0"/>
          <w:iCs w:val="0"/>
          <w:caps w:val="0"/>
          <w:smallCaps w:val="0"/>
          <w:color w:val="242424"/>
          <w:sz w:val="25"/>
          <w:szCs w:val="25"/>
        </w:rPr>
        <w:t>I’m</w:t>
      </w:r>
      <w:r w:rsidRPr="77755CA0" w:rsidR="215D95DD">
        <w:rPr>
          <w:rFonts w:ascii="Segoe UI" w:hAnsi="Segoe UI" w:eastAsia="Segoe UI" w:cs="Segoe UI"/>
          <w:b w:val="0"/>
          <w:bCs w:val="0"/>
          <w:i w:val="0"/>
          <w:iCs w:val="0"/>
          <w:caps w:val="0"/>
          <w:smallCaps w:val="0"/>
          <w:color w:val="242424"/>
          <w:sz w:val="25"/>
          <w:szCs w:val="25"/>
        </w:rPr>
        <w:t xml:space="preserve"> happy for my results to be used anonymously in the researchers </w:t>
      </w:r>
      <w:r w:rsidRPr="77755CA0" w:rsidR="215D95DD">
        <w:rPr>
          <w:rFonts w:ascii="Segoe UI" w:hAnsi="Segoe UI" w:eastAsia="Segoe UI" w:cs="Segoe UI"/>
          <w:b w:val="0"/>
          <w:bCs w:val="0"/>
          <w:i w:val="0"/>
          <w:iCs w:val="0"/>
          <w:caps w:val="0"/>
          <w:smallCaps w:val="0"/>
          <w:color w:val="242424"/>
          <w:sz w:val="25"/>
          <w:szCs w:val="25"/>
        </w:rPr>
        <w:t>dissertationRequired</w:t>
      </w:r>
      <w:r w:rsidRPr="77755CA0" w:rsidR="215D95DD">
        <w:rPr>
          <w:rFonts w:ascii="Segoe UI" w:hAnsi="Segoe UI" w:eastAsia="Segoe UI" w:cs="Segoe UI"/>
          <w:b w:val="0"/>
          <w:bCs w:val="0"/>
          <w:i w:val="0"/>
          <w:iCs w:val="0"/>
          <w:caps w:val="0"/>
          <w:smallCaps w:val="0"/>
          <w:color w:val="242424"/>
          <w:sz w:val="25"/>
          <w:szCs w:val="25"/>
        </w:rPr>
        <w:t xml:space="preserve"> to answer. Single choice. </w:t>
      </w:r>
    </w:p>
    <w:p w:rsidR="215D95DD" w:rsidP="77755CA0" w:rsidRDefault="215D95DD" w14:paraId="36F0C22F" w14:textId="6D91099B">
      <w:pPr>
        <w:shd w:val="clear" w:color="auto" w:fill="EBEBEB"/>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Yes</w:t>
      </w:r>
    </w:p>
    <w:p w:rsidR="215D95DD" w:rsidP="77755CA0" w:rsidRDefault="215D95DD" w14:paraId="4331290D" w14:textId="0F61A7DE">
      <w:pPr>
        <w:shd w:val="clear" w:color="auto" w:fill="EBEBEB"/>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w:t>
      </w:r>
    </w:p>
    <w:p w:rsidR="77755CA0" w:rsidP="77755CA0" w:rsidRDefault="77755CA0" w14:paraId="72F7644E" w14:textId="2A5C1FEE">
      <w:pPr>
        <w:spacing w:after="160" w:line="279" w:lineRule="auto"/>
        <w:ind w:left="0"/>
        <w:rPr>
          <w:rFonts w:ascii="Aptos" w:hAnsi="Aptos" w:eastAsia="Aptos" w:cs="Aptos"/>
          <w:b w:val="0"/>
          <w:bCs w:val="0"/>
          <w:i w:val="0"/>
          <w:iCs w:val="0"/>
          <w:sz w:val="24"/>
          <w:szCs w:val="24"/>
        </w:rPr>
      </w:pPr>
    </w:p>
    <w:p w:rsidR="215D95DD" w:rsidP="77755CA0" w:rsidRDefault="215D95DD" w14:paraId="710B9596" w14:textId="53D72D07">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Before questionnaire</w:t>
      </w:r>
    </w:p>
    <w:p w:rsidR="77755CA0" w:rsidP="77755CA0" w:rsidRDefault="77755CA0" w14:paraId="710B027F" w14:textId="77056B83">
      <w:pPr>
        <w:shd w:val="clear" w:color="auto" w:fill="FFFFFF" w:themeFill="background1"/>
        <w:spacing w:before="0" w:beforeAutospacing="off" w:after="0" w:afterAutospacing="off" w:line="720" w:lineRule="auto"/>
        <w:ind w:left="720" w:right="720"/>
        <w:rPr>
          <w:rFonts w:ascii="Aptos" w:hAnsi="Aptos" w:eastAsia="Aptos" w:cs="Aptos"/>
          <w:b w:val="0"/>
          <w:bCs w:val="0"/>
          <w:i w:val="0"/>
          <w:iCs w:val="0"/>
          <w:sz w:val="24"/>
          <w:szCs w:val="24"/>
        </w:rPr>
      </w:pPr>
    </w:p>
    <w:p w:rsidR="215D95DD" w:rsidP="77755CA0" w:rsidRDefault="215D95DD" w14:paraId="59F28C44" w14:textId="7430D79D">
      <w:pPr>
        <w:shd w:val="clear" w:color="auto" w:fill="FFFFFF" w:themeFill="background1"/>
        <w:spacing w:before="0" w:beforeAutospacing="off" w:after="0" w:afterAutospacing="off" w:line="720" w:lineRule="auto"/>
        <w:ind w:left="720" w:right="720"/>
        <w:rPr>
          <w:rFonts w:ascii="Aptos" w:hAnsi="Aptos" w:eastAsia="Aptos" w:cs="Aptos"/>
          <w:b w:val="0"/>
          <w:bCs w:val="0"/>
          <w:i w:val="0"/>
          <w:iCs w:val="0"/>
          <w:color w:val="242424"/>
          <w:sz w:val="54"/>
          <w:szCs w:val="54"/>
        </w:rPr>
      </w:pPr>
      <w:r w:rsidRPr="77755CA0" w:rsidR="215D95DD">
        <w:rPr>
          <w:rFonts w:ascii="Aptos" w:hAnsi="Aptos" w:eastAsia="Aptos" w:cs="Aptos"/>
          <w:b w:val="0"/>
          <w:bCs w:val="0"/>
          <w:i w:val="0"/>
          <w:iCs w:val="0"/>
          <w:color w:val="242424"/>
          <w:sz w:val="54"/>
          <w:szCs w:val="54"/>
        </w:rPr>
        <w:t xml:space="preserve">Questionnaire 1 (before climbing) </w:t>
      </w:r>
    </w:p>
    <w:p w:rsidR="215D95DD" w:rsidP="77755CA0" w:rsidRDefault="215D95DD" w14:paraId="6A129A20" w14:textId="13F27E9A">
      <w:pPr>
        <w:shd w:val="clear" w:color="auto" w:fill="FFFFFF" w:themeFill="background1"/>
        <w:spacing w:before="45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olor w:val="242424"/>
          <w:sz w:val="21"/>
          <w:szCs w:val="21"/>
        </w:rPr>
        <w:t xml:space="preserve">The purpose of this questionnaire is to aid my understanding on the impact of a single indoor climbing session on </w:t>
      </w:r>
      <w:r w:rsidRPr="77755CA0" w:rsidR="28FF59AC">
        <w:rPr>
          <w:rFonts w:ascii="Aptos" w:hAnsi="Aptos" w:eastAsia="Aptos" w:cs="Aptos"/>
          <w:b w:val="0"/>
          <w:bCs w:val="0"/>
          <w:i w:val="0"/>
          <w:iCs w:val="0"/>
          <w:color w:val="242424"/>
          <w:sz w:val="21"/>
          <w:szCs w:val="21"/>
        </w:rPr>
        <w:t>individual's</w:t>
      </w:r>
      <w:r w:rsidRPr="77755CA0" w:rsidR="215D95DD">
        <w:rPr>
          <w:rFonts w:ascii="Aptos" w:hAnsi="Aptos" w:eastAsia="Aptos" w:cs="Aptos"/>
          <w:b w:val="0"/>
          <w:bCs w:val="0"/>
          <w:i w:val="0"/>
          <w:iCs w:val="0"/>
          <w:color w:val="242424"/>
          <w:sz w:val="21"/>
          <w:szCs w:val="21"/>
        </w:rPr>
        <w:t xml:space="preserve"> psychological state. The questionnaire will be looking into mood and stress </w:t>
      </w:r>
      <w:r>
        <w:br/>
      </w:r>
      <w:r w:rsidRPr="77755CA0" w:rsidR="215D95DD">
        <w:rPr>
          <w:rFonts w:ascii="Aptos" w:hAnsi="Aptos" w:eastAsia="Aptos" w:cs="Aptos"/>
          <w:b w:val="0"/>
          <w:bCs w:val="0"/>
          <w:i w:val="0"/>
          <w:iCs w:val="0"/>
          <w:color w:val="242424"/>
          <w:sz w:val="21"/>
          <w:szCs w:val="21"/>
        </w:rPr>
        <w:t xml:space="preserve">Participation is on a voluntary basis and withdrawal is available throughout the duration of the questions. </w:t>
      </w:r>
    </w:p>
    <w:p w:rsidR="215D95DD" w:rsidP="77755CA0" w:rsidRDefault="215D95DD" w14:paraId="4DF2FEAD" w14:textId="32C8AB3A">
      <w:pPr>
        <w:shd w:val="clear" w:color="auto" w:fill="F4F4F4"/>
        <w:spacing w:before="0" w:beforeAutospacing="off" w:after="0" w:afterAutospacing="off" w:line="300" w:lineRule="auto"/>
        <w:rPr>
          <w:rFonts w:ascii="Segoe UI" w:hAnsi="Segoe UI" w:eastAsia="Segoe UI" w:cs="Segoe UI"/>
          <w:b w:val="0"/>
          <w:bCs w:val="0"/>
          <w:i w:val="0"/>
          <w:iCs w:val="0"/>
          <w:color w:val="666666"/>
          <w:sz w:val="21"/>
          <w:szCs w:val="21"/>
        </w:rPr>
      </w:pPr>
      <w:r w:rsidRPr="77755CA0" w:rsidR="215D95DD">
        <w:rPr>
          <w:rFonts w:ascii="Segoe UI" w:hAnsi="Segoe UI" w:eastAsia="Segoe UI" w:cs="Segoe UI"/>
          <w:b w:val="0"/>
          <w:bCs w:val="0"/>
          <w:i w:val="0"/>
          <w:iCs w:val="0"/>
          <w:caps w:val="0"/>
          <w:smallCaps w:val="0"/>
          <w:color w:val="666666"/>
          <w:sz w:val="21"/>
          <w:szCs w:val="21"/>
        </w:rPr>
        <w:t>Section 1</w:t>
      </w:r>
    </w:p>
    <w:p w:rsidR="215D95DD" w:rsidP="77755CA0" w:rsidRDefault="215D95DD" w14:paraId="45EA28F0" w14:textId="306F6769">
      <w:pPr>
        <w:shd w:val="clear" w:color="auto" w:fill="FFFFFF" w:themeFill="background1"/>
        <w:spacing w:before="0" w:beforeAutospacing="off" w:after="0" w:afterAutospacing="off" w:line="420" w:lineRule="auto"/>
        <w:ind w:left="690" w:right="690"/>
        <w:rPr>
          <w:rFonts w:ascii="Segoe UI" w:hAnsi="Segoe UI" w:eastAsia="Segoe UI" w:cs="Segoe UI"/>
          <w:b w:val="0"/>
          <w:bCs w:val="0"/>
          <w:i w:val="0"/>
          <w:iCs w:val="0"/>
          <w:color w:val="242424"/>
          <w:sz w:val="31"/>
          <w:szCs w:val="31"/>
        </w:rPr>
      </w:pPr>
      <w:r w:rsidRPr="77755CA0" w:rsidR="215D95DD">
        <w:rPr>
          <w:rFonts w:ascii="Segoe UI" w:hAnsi="Segoe UI" w:eastAsia="Segoe UI" w:cs="Segoe UI"/>
          <w:b w:val="0"/>
          <w:bCs w:val="0"/>
          <w:i w:val="0"/>
          <w:iCs w:val="0"/>
          <w:caps w:val="0"/>
          <w:smallCaps w:val="0"/>
          <w:color w:val="242424"/>
          <w:sz w:val="31"/>
          <w:szCs w:val="31"/>
        </w:rPr>
        <w:t>General information</w:t>
      </w:r>
    </w:p>
    <w:p w:rsidR="215D95DD" w:rsidP="77755CA0" w:rsidRDefault="215D95DD" w14:paraId="2C3B173F" w14:textId="723D7516">
      <w:pPr>
        <w:shd w:val="clear" w:color="auto" w:fill="FFFFFF" w:themeFill="background1"/>
        <w:spacing w:before="150" w:beforeAutospacing="off" w:after="0" w:afterAutospacing="off" w:line="300" w:lineRule="auto"/>
        <w:ind w:left="690" w:right="69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This section is so the researcher can differentiate your answers from others. </w:t>
      </w:r>
    </w:p>
    <w:p w:rsidR="215D95DD" w:rsidP="77755CA0" w:rsidRDefault="215D95DD" w14:paraId="5E593F68" w14:textId="32749BF4">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1.What is your date of birth Required to answer. Single line text. </w:t>
      </w:r>
    </w:p>
    <w:p w:rsidR="215D95DD" w:rsidP="77755CA0" w:rsidRDefault="215D95DD" w14:paraId="52C65A98" w14:textId="39AC5DC2">
      <w:pPr>
        <w:shd w:val="clear" w:color="auto" w:fill="F5F5F5"/>
        <w:spacing w:before="0" w:beforeAutospacing="off" w:after="0" w:afterAutospacing="off" w:line="285" w:lineRule="auto"/>
        <w:ind w:left="720" w:right="720"/>
        <w:rPr>
          <w:rFonts w:ascii="Segoe UI" w:hAnsi="Segoe UI" w:eastAsia="Segoe UI" w:cs="Segoe UI"/>
          <w:b w:val="0"/>
          <w:bCs w:val="0"/>
          <w:i w:val="0"/>
          <w:iCs w:val="0"/>
          <w:color w:val="616161"/>
          <w:sz w:val="21"/>
          <w:szCs w:val="21"/>
        </w:rPr>
      </w:pPr>
      <w:r w:rsidRPr="77755CA0" w:rsidR="215D95DD">
        <w:rPr>
          <w:rFonts w:ascii="Segoe UI" w:hAnsi="Segoe UI" w:eastAsia="Segoe UI" w:cs="Segoe UI"/>
          <w:b w:val="0"/>
          <w:bCs w:val="0"/>
          <w:i w:val="0"/>
          <w:iCs w:val="0"/>
          <w:caps w:val="0"/>
          <w:smallCaps w:val="0"/>
          <w:color w:val="616161"/>
          <w:sz w:val="21"/>
          <w:szCs w:val="21"/>
        </w:rPr>
        <w:t>Enter your answer</w:t>
      </w:r>
    </w:p>
    <w:p w:rsidR="215D95DD" w:rsidP="77755CA0" w:rsidRDefault="215D95DD" w14:paraId="36AC55A9" w14:textId="49B4DACB">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2.What gender do you identify as? Required to answer. Single line text. </w:t>
      </w:r>
    </w:p>
    <w:p w:rsidR="215D95DD" w:rsidP="77755CA0" w:rsidRDefault="215D95DD" w14:paraId="14F48655" w14:textId="56E065E9">
      <w:pPr>
        <w:shd w:val="clear" w:color="auto" w:fill="F5F5F5"/>
        <w:spacing w:before="0" w:beforeAutospacing="off" w:after="0" w:afterAutospacing="off" w:line="285" w:lineRule="auto"/>
        <w:ind w:left="720" w:right="720"/>
        <w:rPr>
          <w:rFonts w:ascii="Segoe UI" w:hAnsi="Segoe UI" w:eastAsia="Segoe UI" w:cs="Segoe UI"/>
          <w:b w:val="0"/>
          <w:bCs w:val="0"/>
          <w:i w:val="0"/>
          <w:iCs w:val="0"/>
          <w:color w:val="616161"/>
          <w:sz w:val="21"/>
          <w:szCs w:val="21"/>
        </w:rPr>
      </w:pPr>
      <w:r w:rsidRPr="77755CA0" w:rsidR="215D95DD">
        <w:rPr>
          <w:rFonts w:ascii="Segoe UI" w:hAnsi="Segoe UI" w:eastAsia="Segoe UI" w:cs="Segoe UI"/>
          <w:b w:val="0"/>
          <w:bCs w:val="0"/>
          <w:i w:val="0"/>
          <w:iCs w:val="0"/>
          <w:caps w:val="0"/>
          <w:smallCaps w:val="0"/>
          <w:color w:val="616161"/>
          <w:sz w:val="21"/>
          <w:szCs w:val="21"/>
        </w:rPr>
        <w:t>Enter your answer</w:t>
      </w:r>
    </w:p>
    <w:p w:rsidR="215D95DD" w:rsidP="77755CA0" w:rsidRDefault="215D95DD" w14:paraId="0BF4736F" w14:textId="48D258A2">
      <w:pPr>
        <w:shd w:val="clear" w:color="auto" w:fill="F4F4F4"/>
        <w:spacing w:before="0" w:beforeAutospacing="off" w:after="0" w:afterAutospacing="off" w:line="300" w:lineRule="auto"/>
        <w:rPr>
          <w:rFonts w:ascii="Segoe UI" w:hAnsi="Segoe UI" w:eastAsia="Segoe UI" w:cs="Segoe UI"/>
          <w:b w:val="0"/>
          <w:bCs w:val="0"/>
          <w:i w:val="0"/>
          <w:iCs w:val="0"/>
          <w:color w:val="666666"/>
          <w:sz w:val="21"/>
          <w:szCs w:val="21"/>
        </w:rPr>
      </w:pPr>
      <w:r w:rsidRPr="77755CA0" w:rsidR="215D95DD">
        <w:rPr>
          <w:rFonts w:ascii="Segoe UI" w:hAnsi="Segoe UI" w:eastAsia="Segoe UI" w:cs="Segoe UI"/>
          <w:b w:val="0"/>
          <w:bCs w:val="0"/>
          <w:i w:val="0"/>
          <w:iCs w:val="0"/>
          <w:caps w:val="0"/>
          <w:smallCaps w:val="0"/>
          <w:color w:val="666666"/>
          <w:sz w:val="21"/>
          <w:szCs w:val="21"/>
        </w:rPr>
        <w:t>Section 2</w:t>
      </w:r>
    </w:p>
    <w:p w:rsidR="215D95DD" w:rsidP="77755CA0" w:rsidRDefault="215D95DD" w14:paraId="39AE9919" w14:textId="0F7C89C3">
      <w:pPr>
        <w:shd w:val="clear" w:color="auto" w:fill="FFFFFF" w:themeFill="background1"/>
        <w:spacing w:before="0" w:beforeAutospacing="off" w:after="0" w:afterAutospacing="off" w:line="420" w:lineRule="auto"/>
        <w:ind w:left="690" w:right="690"/>
        <w:rPr>
          <w:rFonts w:ascii="Segoe UI" w:hAnsi="Segoe UI" w:eastAsia="Segoe UI" w:cs="Segoe UI"/>
          <w:b w:val="0"/>
          <w:bCs w:val="0"/>
          <w:i w:val="0"/>
          <w:iCs w:val="0"/>
          <w:color w:val="242424"/>
          <w:sz w:val="31"/>
          <w:szCs w:val="31"/>
        </w:rPr>
      </w:pPr>
      <w:r w:rsidRPr="77755CA0" w:rsidR="215D95DD">
        <w:rPr>
          <w:rFonts w:ascii="Segoe UI" w:hAnsi="Segoe UI" w:eastAsia="Segoe UI" w:cs="Segoe UI"/>
          <w:b w:val="0"/>
          <w:bCs w:val="0"/>
          <w:i w:val="0"/>
          <w:iCs w:val="0"/>
          <w:caps w:val="0"/>
          <w:smallCaps w:val="0"/>
          <w:color w:val="242424"/>
          <w:sz w:val="31"/>
          <w:szCs w:val="31"/>
        </w:rPr>
        <w:t xml:space="preserve">Mood questions </w:t>
      </w:r>
    </w:p>
    <w:p w:rsidR="215D95DD" w:rsidP="77755CA0" w:rsidRDefault="215D95DD" w14:paraId="18089D78" w14:textId="26D168A7">
      <w:pPr>
        <w:shd w:val="clear" w:color="auto" w:fill="FFFFFF" w:themeFill="background1"/>
        <w:spacing w:before="150" w:beforeAutospacing="off" w:after="0" w:afterAutospacing="off" w:line="300" w:lineRule="auto"/>
        <w:ind w:left="690" w:right="69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Below is a list of words that describe feelings. Please read each one carefully. Then cross the box that best describes HOW YOU FEEL RIGHT NOW. Make sure you answer every question.</w:t>
      </w:r>
    </w:p>
    <w:p w:rsidR="215D95DD" w:rsidP="77755CA0" w:rsidRDefault="215D95DD" w14:paraId="51FEFB33" w14:textId="7A4533F9">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3.Panicky Required to answer. Single choice. </w:t>
      </w:r>
    </w:p>
    <w:p w:rsidR="215D95DD" w:rsidP="77755CA0" w:rsidRDefault="215D95DD" w14:paraId="3831E1B9" w14:textId="7A1AE633">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73CC1855" w14:textId="7E66F85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36F8DE33" w14:textId="5CD9CAB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Moderately </w:t>
      </w:r>
    </w:p>
    <w:p w:rsidR="215D95DD" w:rsidP="77755CA0" w:rsidRDefault="215D95DD" w14:paraId="02E49C50" w14:textId="6E1A6B4A">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Quite a bit </w:t>
      </w:r>
    </w:p>
    <w:p w:rsidR="215D95DD" w:rsidP="77755CA0" w:rsidRDefault="215D95DD" w14:paraId="15A68FFD" w14:textId="0C8C736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Extremely </w:t>
      </w:r>
    </w:p>
    <w:p w:rsidR="215D95DD" w:rsidP="77755CA0" w:rsidRDefault="215D95DD" w14:paraId="372BFC2D" w14:textId="1356BB06">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4.Lively Required to answer. Single choice. </w:t>
      </w:r>
    </w:p>
    <w:p w:rsidR="215D95DD" w:rsidP="77755CA0" w:rsidRDefault="215D95DD" w14:paraId="1D9EBED6" w14:textId="6A27303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Not at all </w:t>
      </w:r>
    </w:p>
    <w:p w:rsidR="215D95DD" w:rsidP="77755CA0" w:rsidRDefault="215D95DD" w14:paraId="414E5F71" w14:textId="1F859F70">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A little </w:t>
      </w:r>
    </w:p>
    <w:p w:rsidR="215D95DD" w:rsidP="77755CA0" w:rsidRDefault="215D95DD" w14:paraId="0DF5EEEB" w14:textId="23B8A25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Moderately </w:t>
      </w:r>
    </w:p>
    <w:p w:rsidR="215D95DD" w:rsidP="77755CA0" w:rsidRDefault="215D95DD" w14:paraId="209E4835" w14:textId="1C88A59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Quite a bit </w:t>
      </w:r>
    </w:p>
    <w:p w:rsidR="215D95DD" w:rsidP="77755CA0" w:rsidRDefault="215D95DD" w14:paraId="23734B9D" w14:textId="7DC0D029">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Extremely </w:t>
      </w:r>
    </w:p>
    <w:p w:rsidR="215D95DD" w:rsidP="77755CA0" w:rsidRDefault="215D95DD" w14:paraId="72FC7F9A" w14:textId="3196C848">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5.Confused Required to answer. Single choice. </w:t>
      </w:r>
    </w:p>
    <w:p w:rsidR="215D95DD" w:rsidP="77755CA0" w:rsidRDefault="215D95DD" w14:paraId="74227B82" w14:textId="0AA1824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4D99F7E5" w14:textId="2B8791F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A little </w:t>
      </w:r>
    </w:p>
    <w:p w:rsidR="215D95DD" w:rsidP="77755CA0" w:rsidRDefault="215D95DD" w14:paraId="368C0696" w14:textId="23EBEC8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Moderately </w:t>
      </w:r>
    </w:p>
    <w:p w:rsidR="215D95DD" w:rsidP="77755CA0" w:rsidRDefault="215D95DD" w14:paraId="469D5218" w14:textId="55B2121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Quite a bit </w:t>
      </w:r>
    </w:p>
    <w:p w:rsidR="215D95DD" w:rsidP="77755CA0" w:rsidRDefault="215D95DD" w14:paraId="0164617F" w14:textId="400EF7B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Extremely </w:t>
      </w:r>
    </w:p>
    <w:p w:rsidR="215D95DD" w:rsidP="77755CA0" w:rsidRDefault="215D95DD" w14:paraId="1CB56C16" w14:textId="4495E421">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6.Worn out Required to answer. Single choice. </w:t>
      </w:r>
    </w:p>
    <w:p w:rsidR="215D95DD" w:rsidP="77755CA0" w:rsidRDefault="215D95DD" w14:paraId="572C5411" w14:textId="4DB75BF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29E066F0" w14:textId="6C395CCE">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20A639AC" w14:textId="7F1A0347">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0BAF3805" w14:textId="27994769">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2EE622B5" w14:textId="486BDD0A">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1E7C81F9" w14:textId="2C23DF46">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7.DepressedRequired to answer. Single choice. </w:t>
      </w:r>
    </w:p>
    <w:p w:rsidR="215D95DD" w:rsidP="77755CA0" w:rsidRDefault="215D95DD" w14:paraId="15F4A829" w14:textId="6368936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3CE5980F" w14:textId="7E11D44A">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39EEC277" w14:textId="18E03BA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Moderately </w:t>
      </w:r>
    </w:p>
    <w:p w:rsidR="215D95DD" w:rsidP="77755CA0" w:rsidRDefault="215D95DD" w14:paraId="25BA526F" w14:textId="72A200F3">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Quite a bit </w:t>
      </w:r>
    </w:p>
    <w:p w:rsidR="215D95DD" w:rsidP="77755CA0" w:rsidRDefault="215D95DD" w14:paraId="0BD50647" w14:textId="164ED77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31419A8B" w14:textId="0B215A46">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8.Downhearted Required to answer. Single choice. </w:t>
      </w:r>
    </w:p>
    <w:p w:rsidR="215D95DD" w:rsidP="77755CA0" w:rsidRDefault="215D95DD" w14:paraId="65DF2FC1" w14:textId="5D37510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Not at all </w:t>
      </w:r>
    </w:p>
    <w:p w:rsidR="215D95DD" w:rsidP="77755CA0" w:rsidRDefault="215D95DD" w14:paraId="6299777E" w14:textId="4D6B295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A little </w:t>
      </w:r>
    </w:p>
    <w:p w:rsidR="215D95DD" w:rsidP="77755CA0" w:rsidRDefault="215D95DD" w14:paraId="14F6FAA1" w14:textId="196DA25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6DCAA988" w14:textId="0801C560">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59CBA0DA" w14:textId="5EDCA50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5CEE1071" w14:textId="7B91A025">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9.Annoyed Required to answer. Single choice. </w:t>
      </w:r>
    </w:p>
    <w:p w:rsidR="215D95DD" w:rsidP="77755CA0" w:rsidRDefault="215D95DD" w14:paraId="6A9E315F" w14:textId="311D58D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2AF55202" w14:textId="5C5F1863">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39C79270" w14:textId="0148444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14904657" w14:textId="4BCADFC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7EBB5C0E" w14:textId="2CB7637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27BEB3F0" w14:textId="0160D34C">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10.Exhausted Required to answer. Single choice. </w:t>
      </w:r>
    </w:p>
    <w:p w:rsidR="215D95DD" w:rsidP="77755CA0" w:rsidRDefault="215D95DD" w14:paraId="11E68052" w14:textId="5A0EDF4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Not at all </w:t>
      </w:r>
    </w:p>
    <w:p w:rsidR="215D95DD" w:rsidP="77755CA0" w:rsidRDefault="215D95DD" w14:paraId="44AE33D6" w14:textId="1A406E6D">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339DC474" w14:textId="01B6A38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63DC10C8" w14:textId="39DEF80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Quite a bit </w:t>
      </w:r>
    </w:p>
    <w:p w:rsidR="215D95DD" w:rsidP="77755CA0" w:rsidRDefault="215D95DD" w14:paraId="56E536EC" w14:textId="4674230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39E35540" w14:textId="1153572F">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11.Mixed-upRequired to answer. Single choice. </w:t>
      </w:r>
    </w:p>
    <w:p w:rsidR="215D95DD" w:rsidP="77755CA0" w:rsidRDefault="215D95DD" w14:paraId="18E224A3" w14:textId="0CA3C16A">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78655BD8" w14:textId="30501F93">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6CFBEC12" w14:textId="0A2D95E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27933DBE" w14:textId="3623452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1B2B1D27" w14:textId="4A0A54C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44F9CBA7" w14:textId="06804AC8">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12.SleepyRequired to answer. Single choice. </w:t>
      </w:r>
    </w:p>
    <w:p w:rsidR="215D95DD" w:rsidP="77755CA0" w:rsidRDefault="215D95DD" w14:paraId="77842A29" w14:textId="12F09ED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401BDCCC" w14:textId="2707EB5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44C6B6E0" w14:textId="58C0A6FD">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236B43DE" w14:textId="6BABD39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Quite a bit </w:t>
      </w:r>
    </w:p>
    <w:p w:rsidR="215D95DD" w:rsidP="77755CA0" w:rsidRDefault="215D95DD" w14:paraId="07C3E8A9" w14:textId="7DC2DEF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559205B6" w14:textId="6539898F">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13.BitterRequired to answer. Single choice. </w:t>
      </w:r>
    </w:p>
    <w:p w:rsidR="215D95DD" w:rsidP="77755CA0" w:rsidRDefault="215D95DD" w14:paraId="1C9CD969" w14:textId="1EFA248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Not at all </w:t>
      </w:r>
    </w:p>
    <w:p w:rsidR="215D95DD" w:rsidP="77755CA0" w:rsidRDefault="215D95DD" w14:paraId="4822C204" w14:textId="0A7BE4F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602A6AB9" w14:textId="701DA99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72A7C738" w14:textId="2B04370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1874EDB3" w14:textId="2E360DF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6BFC20F1" w14:textId="6B8B15B7">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14.UnhappyRequired to answer. Single choice. </w:t>
      </w:r>
    </w:p>
    <w:p w:rsidR="215D95DD" w:rsidP="77755CA0" w:rsidRDefault="215D95DD" w14:paraId="060D35AC" w14:textId="4BB048D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Not at all </w:t>
      </w:r>
    </w:p>
    <w:p w:rsidR="215D95DD" w:rsidP="77755CA0" w:rsidRDefault="215D95DD" w14:paraId="50691D79" w14:textId="2C3AD3D7">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4843DD91" w14:textId="623CC95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758A0B2A" w14:textId="562B5D53">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010C71B2" w14:textId="1EF4919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Extremely </w:t>
      </w:r>
    </w:p>
    <w:p w:rsidR="215D95DD" w:rsidP="77755CA0" w:rsidRDefault="215D95DD" w14:paraId="6DA2D0B4" w14:textId="40B0C998">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15.AnxiousRequired to answer. Single choice. </w:t>
      </w:r>
    </w:p>
    <w:p w:rsidR="215D95DD" w:rsidP="77755CA0" w:rsidRDefault="215D95DD" w14:paraId="241A8116" w14:textId="5188428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Not at all </w:t>
      </w:r>
    </w:p>
    <w:p w:rsidR="215D95DD" w:rsidP="77755CA0" w:rsidRDefault="215D95DD" w14:paraId="3D1F67A8" w14:textId="04D1844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7D18AA78" w14:textId="30177E6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4598350B" w14:textId="79F588D0">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0611C9BE" w14:textId="45E4387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0CC868B4" w14:textId="49B42110">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16.WorriedRequired to answer. Single choice. </w:t>
      </w:r>
    </w:p>
    <w:p w:rsidR="215D95DD" w:rsidP="77755CA0" w:rsidRDefault="215D95DD" w14:paraId="30CFA74A" w14:textId="6B243B9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2E7CDE11" w14:textId="21AD90D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63B219EB" w14:textId="59C8647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Moderatly</w:t>
      </w:r>
    </w:p>
    <w:p w:rsidR="215D95DD" w:rsidP="77755CA0" w:rsidRDefault="215D95DD" w14:paraId="70ED38C9" w14:textId="44DF8570">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483A34A5" w14:textId="5F076CF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1EFDB460" w14:textId="278CD774">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17.EnergeticRequired to answer. Single choice. </w:t>
      </w:r>
    </w:p>
    <w:p w:rsidR="215D95DD" w:rsidP="77755CA0" w:rsidRDefault="215D95DD" w14:paraId="2D62E714" w14:textId="18F8262A">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019CADF3" w14:textId="0D60F9D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A little </w:t>
      </w:r>
    </w:p>
    <w:p w:rsidR="215D95DD" w:rsidP="77755CA0" w:rsidRDefault="215D95DD" w14:paraId="7FB7D282" w14:textId="6D2D7042">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0A4DA2B0" w14:textId="49A72939">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433772FA" w14:textId="080040E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6A364CF0" w14:textId="649FD493">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18.MiserableRequired to answer. Single choice. </w:t>
      </w:r>
    </w:p>
    <w:p w:rsidR="215D95DD" w:rsidP="77755CA0" w:rsidRDefault="215D95DD" w14:paraId="10F3FCB8" w14:textId="7EE2471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77E910D5" w14:textId="4A3BA88D">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A little </w:t>
      </w:r>
    </w:p>
    <w:p w:rsidR="215D95DD" w:rsidP="77755CA0" w:rsidRDefault="215D95DD" w14:paraId="7DF96DA8" w14:textId="65EF8492">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58D358AE" w14:textId="3F49E49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00AF3F1B" w14:textId="361C765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5866E9D5" w14:textId="65FE23F6">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19.MuddledRequired to answer. Single choice. </w:t>
      </w:r>
    </w:p>
    <w:p w:rsidR="215D95DD" w:rsidP="77755CA0" w:rsidRDefault="215D95DD" w14:paraId="6D7EB0A3" w14:textId="5F479D2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19760266" w14:textId="6016DBE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4DC71746" w14:textId="0ED08D47">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069B8FA9" w14:textId="4C9059D3">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584D5A4F" w14:textId="780462B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092EFF9E" w14:textId="43BC1E35">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20.NervousRequired to answer. Single choice. </w:t>
      </w:r>
    </w:p>
    <w:p w:rsidR="215D95DD" w:rsidP="77755CA0" w:rsidRDefault="215D95DD" w14:paraId="6A4DCB38" w14:textId="28869DA7">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68CD9A16" w14:textId="51EF66C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55EF8CB8" w14:textId="4AEA4C37">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2975CAB6" w14:textId="097AA83D">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35198198" w14:textId="74DCF45E">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0680C390" w14:textId="7C6E63A4">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21.Angry Required to answer. Single choice. </w:t>
      </w:r>
    </w:p>
    <w:p w:rsidR="215D95DD" w:rsidP="77755CA0" w:rsidRDefault="215D95DD" w14:paraId="0FF0498E" w14:textId="7A204068">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685EF973" w14:textId="1D4C3372">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2F381686" w14:textId="343AA34D">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328492F6" w14:textId="5C50207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0B955851" w14:textId="048D9C0D">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1875FD39" w14:textId="16436887">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22.ActiveRequired to answer. Single choice. </w:t>
      </w:r>
    </w:p>
    <w:p w:rsidR="215D95DD" w:rsidP="77755CA0" w:rsidRDefault="215D95DD" w14:paraId="71D41441" w14:textId="27F9777B">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02B6E002" w14:textId="3D7389F0">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4FED844A" w14:textId="18A59CF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62E5A19B" w14:textId="57CE94E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3812A840" w14:textId="7D347C7D">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4C0067D2" w14:textId="14B5577B">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23.TiredRequired to answer. Single choice. </w:t>
      </w:r>
    </w:p>
    <w:p w:rsidR="215D95DD" w:rsidP="77755CA0" w:rsidRDefault="215D95DD" w14:paraId="51261AE8" w14:textId="0525C7B3">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2980A480" w14:textId="0B9BE662">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A little </w:t>
      </w:r>
    </w:p>
    <w:p w:rsidR="215D95DD" w:rsidP="77755CA0" w:rsidRDefault="215D95DD" w14:paraId="35545D30" w14:textId="784393E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14DAD17B" w14:textId="4AB4F049">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7B585B8D" w14:textId="24A22FA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7D178D37" w14:textId="4B43506D">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24.Bad Tempered Required to answer. Single choice. </w:t>
      </w:r>
    </w:p>
    <w:p w:rsidR="215D95DD" w:rsidP="77755CA0" w:rsidRDefault="215D95DD" w14:paraId="67C4FC6C" w14:textId="7CF684C6">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Not at all </w:t>
      </w:r>
    </w:p>
    <w:p w:rsidR="215D95DD" w:rsidP="77755CA0" w:rsidRDefault="215D95DD" w14:paraId="47D00621" w14:textId="71DCC90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30B81BCD" w14:textId="7B26432F">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2936245F" w14:textId="38F76DBA">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Quite a bit </w:t>
      </w:r>
    </w:p>
    <w:p w:rsidR="215D95DD" w:rsidP="77755CA0" w:rsidRDefault="215D95DD" w14:paraId="6CEC79EF" w14:textId="176EB01E">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Extremely </w:t>
      </w:r>
    </w:p>
    <w:p w:rsidR="215D95DD" w:rsidP="77755CA0" w:rsidRDefault="215D95DD" w14:paraId="3677D34A" w14:textId="799167BB">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25.AlertRequired to answer. Single choice. </w:t>
      </w:r>
    </w:p>
    <w:p w:rsidR="215D95DD" w:rsidP="77755CA0" w:rsidRDefault="215D95DD" w14:paraId="336848D4" w14:textId="32154367">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5079769B" w14:textId="09E0E20A">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22BCECC1" w14:textId="2C6A70E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0F514268" w14:textId="2B8ED174">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05C57BAD" w14:textId="107BF29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53987D6C" w14:textId="34DE4E9C">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26.UncertainRequired to answer. Single choice. </w:t>
      </w:r>
    </w:p>
    <w:p w:rsidR="215D95DD" w:rsidP="77755CA0" w:rsidRDefault="215D95DD" w14:paraId="7E8FAA48" w14:textId="7E4FD49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Not at all</w:t>
      </w:r>
    </w:p>
    <w:p w:rsidR="215D95DD" w:rsidP="77755CA0" w:rsidRDefault="215D95DD" w14:paraId="4B21800D" w14:textId="1098F331">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A little</w:t>
      </w:r>
    </w:p>
    <w:p w:rsidR="215D95DD" w:rsidP="77755CA0" w:rsidRDefault="215D95DD" w14:paraId="45F31BFC" w14:textId="627C2545">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Moderately</w:t>
      </w:r>
    </w:p>
    <w:p w:rsidR="215D95DD" w:rsidP="77755CA0" w:rsidRDefault="215D95DD" w14:paraId="216C5DE5" w14:textId="7E66AE2C">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Quite a bit</w:t>
      </w:r>
    </w:p>
    <w:p w:rsidR="215D95DD" w:rsidP="77755CA0" w:rsidRDefault="215D95DD" w14:paraId="7832FD2B" w14:textId="27B5558E">
      <w:pPr>
        <w:shd w:val="clear" w:color="auto" w:fill="FFFFFF" w:themeFill="background1"/>
        <w:spacing w:before="0" w:beforeAutospacing="off" w:after="0" w:afterAutospacing="off" w:line="300" w:lineRule="auto"/>
        <w:ind w:left="720" w:right="72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Extremely</w:t>
      </w:r>
    </w:p>
    <w:p w:rsidR="215D95DD" w:rsidP="77755CA0" w:rsidRDefault="215D95DD" w14:paraId="33938122" w14:textId="3E185B16">
      <w:pPr>
        <w:shd w:val="clear" w:color="auto" w:fill="F4F4F4"/>
        <w:spacing w:before="0" w:beforeAutospacing="off" w:after="0" w:afterAutospacing="off" w:line="300" w:lineRule="auto"/>
        <w:rPr>
          <w:rFonts w:ascii="Segoe UI" w:hAnsi="Segoe UI" w:eastAsia="Segoe UI" w:cs="Segoe UI"/>
          <w:b w:val="0"/>
          <w:bCs w:val="0"/>
          <w:i w:val="0"/>
          <w:iCs w:val="0"/>
          <w:color w:val="666666"/>
          <w:sz w:val="21"/>
          <w:szCs w:val="21"/>
        </w:rPr>
      </w:pPr>
      <w:r w:rsidRPr="77755CA0" w:rsidR="215D95DD">
        <w:rPr>
          <w:rFonts w:ascii="Segoe UI" w:hAnsi="Segoe UI" w:eastAsia="Segoe UI" w:cs="Segoe UI"/>
          <w:b w:val="0"/>
          <w:bCs w:val="0"/>
          <w:i w:val="0"/>
          <w:iCs w:val="0"/>
          <w:caps w:val="0"/>
          <w:smallCaps w:val="0"/>
          <w:color w:val="666666"/>
          <w:sz w:val="21"/>
          <w:szCs w:val="21"/>
        </w:rPr>
        <w:t>Section 3</w:t>
      </w:r>
    </w:p>
    <w:p w:rsidR="215D95DD" w:rsidP="77755CA0" w:rsidRDefault="215D95DD" w14:paraId="72E5E062" w14:textId="3CB51B1B">
      <w:pPr>
        <w:shd w:val="clear" w:color="auto" w:fill="FFFFFF" w:themeFill="background1"/>
        <w:spacing w:before="0" w:beforeAutospacing="off" w:after="0" w:afterAutospacing="off" w:line="420" w:lineRule="auto"/>
        <w:ind w:left="690" w:right="690"/>
        <w:rPr>
          <w:rFonts w:ascii="Segoe UI" w:hAnsi="Segoe UI" w:eastAsia="Segoe UI" w:cs="Segoe UI"/>
          <w:b w:val="0"/>
          <w:bCs w:val="0"/>
          <w:i w:val="0"/>
          <w:iCs w:val="0"/>
          <w:color w:val="242424"/>
          <w:sz w:val="31"/>
          <w:szCs w:val="31"/>
        </w:rPr>
      </w:pPr>
      <w:r w:rsidRPr="77755CA0" w:rsidR="215D95DD">
        <w:rPr>
          <w:rFonts w:ascii="Segoe UI" w:hAnsi="Segoe UI" w:eastAsia="Segoe UI" w:cs="Segoe UI"/>
          <w:b w:val="0"/>
          <w:bCs w:val="0"/>
          <w:i w:val="0"/>
          <w:iCs w:val="0"/>
          <w:caps w:val="0"/>
          <w:smallCaps w:val="0"/>
          <w:color w:val="242424"/>
          <w:sz w:val="31"/>
          <w:szCs w:val="31"/>
        </w:rPr>
        <w:t>Stress Questions</w:t>
      </w:r>
    </w:p>
    <w:p w:rsidR="215D95DD" w:rsidP="77755CA0" w:rsidRDefault="215D95DD" w14:paraId="032BDD94" w14:textId="7853A1D9">
      <w:pPr>
        <w:shd w:val="clear" w:color="auto" w:fill="FFFFFF" w:themeFill="background1"/>
        <w:spacing w:before="150" w:beforeAutospacing="off" w:after="0" w:afterAutospacing="off" w:line="300" w:lineRule="auto"/>
        <w:ind w:left="690" w:right="690"/>
        <w:rPr>
          <w:rFonts w:ascii="Segoe UI" w:hAnsi="Segoe UI" w:eastAsia="Segoe UI" w:cs="Segoe UI"/>
          <w:b w:val="0"/>
          <w:bCs w:val="0"/>
          <w:i w:val="0"/>
          <w:iCs w:val="0"/>
          <w:color w:val="242424"/>
          <w:sz w:val="21"/>
          <w:szCs w:val="21"/>
        </w:rPr>
      </w:pPr>
      <w:r w:rsidRPr="77755CA0" w:rsidR="215D95DD">
        <w:rPr>
          <w:rFonts w:ascii="Segoe UI" w:hAnsi="Segoe UI" w:eastAsia="Segoe UI" w:cs="Segoe UI"/>
          <w:b w:val="0"/>
          <w:bCs w:val="0"/>
          <w:i w:val="0"/>
          <w:iCs w:val="0"/>
          <w:caps w:val="0"/>
          <w:smallCaps w:val="0"/>
          <w:color w:val="242424"/>
          <w:sz w:val="21"/>
          <w:szCs w:val="21"/>
        </w:rPr>
        <w:t xml:space="preserve">The questions in this scale ask you about your feelings and thoughts during the last month </w:t>
      </w:r>
      <w:r w:rsidRPr="77755CA0" w:rsidR="215D95DD">
        <w:rPr>
          <w:rFonts w:ascii="Segoe UI" w:hAnsi="Segoe UI" w:eastAsia="Segoe UI" w:cs="Segoe UI"/>
          <w:b w:val="0"/>
          <w:bCs w:val="0"/>
          <w:i w:val="0"/>
          <w:iCs w:val="0"/>
          <w:caps w:val="0"/>
          <w:smallCaps w:val="0"/>
          <w:color w:val="242424"/>
          <w:sz w:val="21"/>
          <w:szCs w:val="21"/>
        </w:rPr>
        <w:t>In</w:t>
      </w:r>
      <w:r w:rsidRPr="77755CA0" w:rsidR="215D95DD">
        <w:rPr>
          <w:rFonts w:ascii="Segoe UI" w:hAnsi="Segoe UI" w:eastAsia="Segoe UI" w:cs="Segoe UI"/>
          <w:b w:val="0"/>
          <w:bCs w:val="0"/>
          <w:i w:val="0"/>
          <w:iCs w:val="0"/>
          <w:caps w:val="0"/>
          <w:smallCaps w:val="0"/>
          <w:color w:val="242424"/>
          <w:sz w:val="21"/>
          <w:szCs w:val="21"/>
        </w:rPr>
        <w:t xml:space="preserve"> each case, you will be asked to </w:t>
      </w:r>
      <w:r w:rsidRPr="77755CA0" w:rsidR="215D95DD">
        <w:rPr>
          <w:rFonts w:ascii="Segoe UI" w:hAnsi="Segoe UI" w:eastAsia="Segoe UI" w:cs="Segoe UI"/>
          <w:b w:val="0"/>
          <w:bCs w:val="0"/>
          <w:i w:val="0"/>
          <w:iCs w:val="0"/>
          <w:caps w:val="0"/>
          <w:smallCaps w:val="0"/>
          <w:color w:val="242424"/>
          <w:sz w:val="21"/>
          <w:szCs w:val="21"/>
        </w:rPr>
        <w:t>indicate</w:t>
      </w:r>
      <w:r w:rsidRPr="77755CA0" w:rsidR="215D95DD">
        <w:rPr>
          <w:rFonts w:ascii="Segoe UI" w:hAnsi="Segoe UI" w:eastAsia="Segoe UI" w:cs="Segoe UI"/>
          <w:b w:val="0"/>
          <w:bCs w:val="0"/>
          <w:i w:val="0"/>
          <w:iCs w:val="0"/>
          <w:caps w:val="0"/>
          <w:smallCaps w:val="0"/>
          <w:color w:val="242424"/>
          <w:sz w:val="21"/>
          <w:szCs w:val="21"/>
        </w:rPr>
        <w:t xml:space="preserve"> how often you felt or thought a certain way.</w:t>
      </w:r>
      <w:r w:rsidRPr="77755CA0" w:rsidR="215D95DD">
        <w:rPr>
          <w:rFonts w:ascii="Segoe UI" w:hAnsi="Segoe UI" w:eastAsia="Segoe UI" w:cs="Segoe UI"/>
          <w:b w:val="0"/>
          <w:bCs w:val="0"/>
          <w:i w:val="0"/>
          <w:iCs w:val="0"/>
          <w:caps w:val="0"/>
          <w:smallCaps w:val="0"/>
          <w:color w:val="242424"/>
          <w:sz w:val="21"/>
          <w:szCs w:val="21"/>
        </w:rPr>
        <w:t xml:space="preserve"> </w:t>
      </w:r>
      <w:r>
        <w:br/>
      </w:r>
      <w:r w:rsidRPr="77755CA0" w:rsidR="215D95DD">
        <w:rPr>
          <w:rFonts w:ascii="Segoe UI" w:hAnsi="Segoe UI" w:eastAsia="Segoe UI" w:cs="Segoe UI"/>
          <w:b w:val="0"/>
          <w:bCs w:val="0"/>
          <w:i w:val="0"/>
          <w:iCs w:val="0"/>
          <w:caps w:val="0"/>
          <w:smallCaps w:val="0"/>
          <w:color w:val="242424"/>
          <w:sz w:val="21"/>
          <w:szCs w:val="21"/>
        </w:rPr>
        <w:t xml:space="preserve">Please select the number that reflects this best. </w:t>
      </w:r>
      <w:r>
        <w:br/>
      </w:r>
      <w:r w:rsidRPr="77755CA0" w:rsidR="215D95DD">
        <w:rPr>
          <w:rFonts w:ascii="Segoe UI" w:hAnsi="Segoe UI" w:eastAsia="Segoe UI" w:cs="Segoe UI"/>
          <w:b w:val="0"/>
          <w:bCs w:val="0"/>
          <w:i w:val="0"/>
          <w:iCs w:val="0"/>
          <w:caps w:val="0"/>
          <w:smallCaps w:val="0"/>
          <w:color w:val="242424"/>
          <w:sz w:val="21"/>
          <w:szCs w:val="21"/>
        </w:rPr>
        <w:t xml:space="preserve">0- Never     1- </w:t>
      </w:r>
      <w:r w:rsidRPr="77755CA0" w:rsidR="215D95DD">
        <w:rPr>
          <w:rFonts w:ascii="Segoe UI" w:hAnsi="Segoe UI" w:eastAsia="Segoe UI" w:cs="Segoe UI"/>
          <w:b w:val="0"/>
          <w:bCs w:val="0"/>
          <w:i w:val="0"/>
          <w:iCs w:val="0"/>
          <w:caps w:val="0"/>
          <w:smallCaps w:val="0"/>
          <w:color w:val="242424"/>
          <w:sz w:val="21"/>
          <w:szCs w:val="21"/>
        </w:rPr>
        <w:t>Almost never</w:t>
      </w:r>
      <w:r w:rsidRPr="77755CA0" w:rsidR="215D95DD">
        <w:rPr>
          <w:rFonts w:ascii="Segoe UI" w:hAnsi="Segoe UI" w:eastAsia="Segoe UI" w:cs="Segoe UI"/>
          <w:b w:val="0"/>
          <w:bCs w:val="0"/>
          <w:i w:val="0"/>
          <w:iCs w:val="0"/>
          <w:caps w:val="0"/>
          <w:smallCaps w:val="0"/>
          <w:color w:val="242424"/>
          <w:sz w:val="21"/>
          <w:szCs w:val="21"/>
        </w:rPr>
        <w:t xml:space="preserve">     2- Sometimes     3- </w:t>
      </w:r>
      <w:r w:rsidRPr="77755CA0" w:rsidR="215D95DD">
        <w:rPr>
          <w:rFonts w:ascii="Segoe UI" w:hAnsi="Segoe UI" w:eastAsia="Segoe UI" w:cs="Segoe UI"/>
          <w:b w:val="0"/>
          <w:bCs w:val="0"/>
          <w:i w:val="0"/>
          <w:iCs w:val="0"/>
          <w:caps w:val="0"/>
          <w:smallCaps w:val="0"/>
          <w:color w:val="242424"/>
          <w:sz w:val="21"/>
          <w:szCs w:val="21"/>
        </w:rPr>
        <w:t>Fairly often</w:t>
      </w:r>
      <w:r w:rsidRPr="77755CA0" w:rsidR="215D95DD">
        <w:rPr>
          <w:rFonts w:ascii="Segoe UI" w:hAnsi="Segoe UI" w:eastAsia="Segoe UI" w:cs="Segoe UI"/>
          <w:b w:val="0"/>
          <w:bCs w:val="0"/>
          <w:i w:val="0"/>
          <w:iCs w:val="0"/>
          <w:caps w:val="0"/>
          <w:smallCaps w:val="0"/>
          <w:color w:val="242424"/>
          <w:sz w:val="21"/>
          <w:szCs w:val="21"/>
        </w:rPr>
        <w:t xml:space="preserve">     4- Very often</w:t>
      </w:r>
    </w:p>
    <w:p w:rsidR="215D95DD" w:rsidP="77755CA0" w:rsidRDefault="215D95DD" w14:paraId="3855EA63" w14:textId="04A9EB7F">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27.In the last month, how often have you been upset because of something that happened </w:t>
      </w:r>
      <w:r w:rsidRPr="77755CA0" w:rsidR="215D95DD">
        <w:rPr>
          <w:rFonts w:ascii="Segoe UI" w:hAnsi="Segoe UI" w:eastAsia="Segoe UI" w:cs="Segoe UI"/>
          <w:b w:val="0"/>
          <w:bCs w:val="0"/>
          <w:i w:val="0"/>
          <w:iCs w:val="0"/>
          <w:caps w:val="0"/>
          <w:smallCaps w:val="0"/>
          <w:color w:val="242424"/>
          <w:sz w:val="25"/>
          <w:szCs w:val="25"/>
        </w:rPr>
        <w:t>unexpectedly?Rating</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4D51B8DD" w14:textId="3CF6ED52">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6503E85B" w14:textId="0F64FAC0">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671E3FF1" w14:textId="5CBBF906">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752AFF3C" w14:textId="3EB3CC9A">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7615BB76" w14:textId="5D884217">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28.In the last month, how often have you felt that you were unable to control the important things in your </w:t>
      </w:r>
      <w:r w:rsidRPr="77755CA0" w:rsidR="215D95DD">
        <w:rPr>
          <w:rFonts w:ascii="Segoe UI" w:hAnsi="Segoe UI" w:eastAsia="Segoe UI" w:cs="Segoe UI"/>
          <w:b w:val="0"/>
          <w:bCs w:val="0"/>
          <w:i w:val="0"/>
          <w:iCs w:val="0"/>
          <w:caps w:val="0"/>
          <w:smallCaps w:val="0"/>
          <w:color w:val="242424"/>
          <w:sz w:val="25"/>
          <w:szCs w:val="25"/>
        </w:rPr>
        <w:t>life?Rating</w:t>
      </w:r>
      <w:r w:rsidRPr="77755CA0" w:rsidR="215D95DD">
        <w:rPr>
          <w:rFonts w:ascii="Segoe UI" w:hAnsi="Segoe UI" w:eastAsia="Segoe UI" w:cs="Segoe UI"/>
          <w:b w:val="0"/>
          <w:bCs w:val="0"/>
          <w:i w:val="0"/>
          <w:iCs w:val="0"/>
          <w:caps w:val="0"/>
          <w:smallCaps w:val="0"/>
          <w:color w:val="242424"/>
          <w:sz w:val="25"/>
          <w:szCs w:val="25"/>
        </w:rPr>
        <w:t>.</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3681E1C5" w14:textId="3F8AC375">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1BF686A1" w14:textId="78968000">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59A33270" w14:textId="10286D57">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651B7B37" w14:textId="2F1A20AC">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3FA3F2CF" w14:textId="3EBC68A7">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29.In the last month, how often have you felt nervous and “</w:t>
      </w:r>
      <w:r w:rsidRPr="77755CA0" w:rsidR="215D95DD">
        <w:rPr>
          <w:rFonts w:ascii="Segoe UI" w:hAnsi="Segoe UI" w:eastAsia="Segoe UI" w:cs="Segoe UI"/>
          <w:b w:val="0"/>
          <w:bCs w:val="0"/>
          <w:i w:val="0"/>
          <w:iCs w:val="0"/>
          <w:caps w:val="0"/>
          <w:smallCaps w:val="0"/>
          <w:color w:val="242424"/>
          <w:sz w:val="25"/>
          <w:szCs w:val="25"/>
        </w:rPr>
        <w:t>stressed”?Rating</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01B6BDA0" w14:textId="4601ED4C">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55031F0E" w14:textId="5BA3289F">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2D9885CC" w14:textId="7321D3BD">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4BF53D62" w14:textId="12FE506D">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720E4DED" w14:textId="09BFA577">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30.In the last month, how often have you felt confident about your ability to handle your personal </w:t>
      </w:r>
      <w:r w:rsidRPr="77755CA0" w:rsidR="215D95DD">
        <w:rPr>
          <w:rFonts w:ascii="Segoe UI" w:hAnsi="Segoe UI" w:eastAsia="Segoe UI" w:cs="Segoe UI"/>
          <w:b w:val="0"/>
          <w:bCs w:val="0"/>
          <w:i w:val="0"/>
          <w:iCs w:val="0"/>
          <w:caps w:val="0"/>
          <w:smallCaps w:val="0"/>
          <w:color w:val="242424"/>
          <w:sz w:val="25"/>
          <w:szCs w:val="25"/>
        </w:rPr>
        <w:t>problems?Rating</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5A441C3C" w14:textId="1F419D40">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6346E91D" w14:textId="0146AA36">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6CB46635" w14:textId="20AD1258">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0EB25CE7" w14:textId="6BFE947B">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3C38F5BD" w14:textId="101E8E79">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31.In the last month, how often have you felt that things were going your </w:t>
      </w:r>
      <w:r w:rsidRPr="77755CA0" w:rsidR="215D95DD">
        <w:rPr>
          <w:rFonts w:ascii="Segoe UI" w:hAnsi="Segoe UI" w:eastAsia="Segoe UI" w:cs="Segoe UI"/>
          <w:b w:val="0"/>
          <w:bCs w:val="0"/>
          <w:i w:val="0"/>
          <w:iCs w:val="0"/>
          <w:caps w:val="0"/>
          <w:smallCaps w:val="0"/>
          <w:color w:val="242424"/>
          <w:sz w:val="25"/>
          <w:szCs w:val="25"/>
        </w:rPr>
        <w:t>way?Rating</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4B30CAE9" w14:textId="0140F54D">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7FBA1617" w14:textId="2AE34B0D">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0392FAB4" w14:textId="5B915C06">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06AC980E" w14:textId="1F62F237">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5D748945" w14:textId="6BC83BC5">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32.In the last month, how often have you found that you could not cope with all the things that you had to </w:t>
      </w:r>
      <w:r w:rsidRPr="77755CA0" w:rsidR="215D95DD">
        <w:rPr>
          <w:rFonts w:ascii="Segoe UI" w:hAnsi="Segoe UI" w:eastAsia="Segoe UI" w:cs="Segoe UI"/>
          <w:b w:val="0"/>
          <w:bCs w:val="0"/>
          <w:i w:val="0"/>
          <w:iCs w:val="0"/>
          <w:caps w:val="0"/>
          <w:smallCaps w:val="0"/>
          <w:color w:val="242424"/>
          <w:sz w:val="25"/>
          <w:szCs w:val="25"/>
        </w:rPr>
        <w:t>do?Rating</w:t>
      </w:r>
      <w:r w:rsidRPr="77755CA0" w:rsidR="215D95DD">
        <w:rPr>
          <w:rFonts w:ascii="Segoe UI" w:hAnsi="Segoe UI" w:eastAsia="Segoe UI" w:cs="Segoe UI"/>
          <w:b w:val="0"/>
          <w:bCs w:val="0"/>
          <w:i w:val="0"/>
          <w:iCs w:val="0"/>
          <w:caps w:val="0"/>
          <w:smallCaps w:val="0"/>
          <w:color w:val="242424"/>
          <w:sz w:val="25"/>
          <w:szCs w:val="25"/>
        </w:rPr>
        <w:t>.</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1C597226" w14:textId="2DA81670">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7B96E399" w14:textId="0451329F">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01D73660" w14:textId="25A319BC">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5AEDF9D0" w14:textId="63153466">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1E0D6CC6" w14:textId="325FA9D6">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33</w:t>
      </w:r>
      <w:r w:rsidRPr="77755CA0" w:rsidR="215D95DD">
        <w:rPr>
          <w:rFonts w:ascii="Segoe UI" w:hAnsi="Segoe UI" w:eastAsia="Segoe UI" w:cs="Segoe UI"/>
          <w:b w:val="0"/>
          <w:bCs w:val="0"/>
          <w:i w:val="0"/>
          <w:iCs w:val="0"/>
          <w:caps w:val="0"/>
          <w:smallCaps w:val="0"/>
          <w:color w:val="242424"/>
          <w:sz w:val="25"/>
          <w:szCs w:val="25"/>
        </w:rPr>
        <w:t>.In</w:t>
      </w:r>
      <w:r w:rsidRPr="77755CA0" w:rsidR="215D95DD">
        <w:rPr>
          <w:rFonts w:ascii="Segoe UI" w:hAnsi="Segoe UI" w:eastAsia="Segoe UI" w:cs="Segoe UI"/>
          <w:b w:val="0"/>
          <w:bCs w:val="0"/>
          <w:i w:val="0"/>
          <w:iCs w:val="0"/>
          <w:caps w:val="0"/>
          <w:smallCaps w:val="0"/>
          <w:color w:val="242424"/>
          <w:sz w:val="25"/>
          <w:szCs w:val="25"/>
        </w:rPr>
        <w:t xml:space="preserve"> the last month, how often have you been able to control irritations in your </w:t>
      </w:r>
      <w:r w:rsidRPr="77755CA0" w:rsidR="215D95DD">
        <w:rPr>
          <w:rFonts w:ascii="Segoe UI" w:hAnsi="Segoe UI" w:eastAsia="Segoe UI" w:cs="Segoe UI"/>
          <w:b w:val="0"/>
          <w:bCs w:val="0"/>
          <w:i w:val="0"/>
          <w:iCs w:val="0"/>
          <w:caps w:val="0"/>
          <w:smallCaps w:val="0"/>
          <w:color w:val="242424"/>
          <w:sz w:val="25"/>
          <w:szCs w:val="25"/>
        </w:rPr>
        <w:t>life?Rating</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2EEA9177" w14:textId="01B8061E">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5C2347DA" w14:textId="1B11AB5E">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7A990477" w14:textId="20BCBE6A">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5CE2AE4F" w14:textId="0CA06F00">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54480D30" w14:textId="62F32C41">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34</w:t>
      </w:r>
      <w:r w:rsidRPr="77755CA0" w:rsidR="215D95DD">
        <w:rPr>
          <w:rFonts w:ascii="Segoe UI" w:hAnsi="Segoe UI" w:eastAsia="Segoe UI" w:cs="Segoe UI"/>
          <w:b w:val="0"/>
          <w:bCs w:val="0"/>
          <w:i w:val="0"/>
          <w:iCs w:val="0"/>
          <w:caps w:val="0"/>
          <w:smallCaps w:val="0"/>
          <w:color w:val="242424"/>
          <w:sz w:val="25"/>
          <w:szCs w:val="25"/>
        </w:rPr>
        <w:t>.In</w:t>
      </w:r>
      <w:r w:rsidRPr="77755CA0" w:rsidR="215D95DD">
        <w:rPr>
          <w:rFonts w:ascii="Segoe UI" w:hAnsi="Segoe UI" w:eastAsia="Segoe UI" w:cs="Segoe UI"/>
          <w:b w:val="0"/>
          <w:bCs w:val="0"/>
          <w:i w:val="0"/>
          <w:iCs w:val="0"/>
          <w:caps w:val="0"/>
          <w:smallCaps w:val="0"/>
          <w:color w:val="242424"/>
          <w:sz w:val="25"/>
          <w:szCs w:val="25"/>
        </w:rPr>
        <w:t xml:space="preserve"> the last month, how often have you felt that you were on top of </w:t>
      </w:r>
      <w:r w:rsidRPr="77755CA0" w:rsidR="215D95DD">
        <w:rPr>
          <w:rFonts w:ascii="Segoe UI" w:hAnsi="Segoe UI" w:eastAsia="Segoe UI" w:cs="Segoe UI"/>
          <w:b w:val="0"/>
          <w:bCs w:val="0"/>
          <w:i w:val="0"/>
          <w:iCs w:val="0"/>
          <w:caps w:val="0"/>
          <w:smallCaps w:val="0"/>
          <w:color w:val="242424"/>
          <w:sz w:val="25"/>
          <w:szCs w:val="25"/>
        </w:rPr>
        <w:t>things?Rating</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1C846B70" w14:textId="1942FF52">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2CEFBDB7" w14:textId="5C62A3FC">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1A0E40C8" w14:textId="6C00DDCC">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5F4C758D" w14:textId="70AD4645">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4F098B54" w14:textId="550729FD">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 xml:space="preserve">35.In the last month, how often have you been angered because of things that were outside of your </w:t>
      </w:r>
      <w:r w:rsidRPr="77755CA0" w:rsidR="215D95DD">
        <w:rPr>
          <w:rFonts w:ascii="Segoe UI" w:hAnsi="Segoe UI" w:eastAsia="Segoe UI" w:cs="Segoe UI"/>
          <w:b w:val="0"/>
          <w:bCs w:val="0"/>
          <w:i w:val="0"/>
          <w:iCs w:val="0"/>
          <w:caps w:val="0"/>
          <w:smallCaps w:val="0"/>
          <w:color w:val="242424"/>
          <w:sz w:val="25"/>
          <w:szCs w:val="25"/>
        </w:rPr>
        <w:t>control?Rating</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01F94017" w14:textId="68296A56">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658E400A" w14:textId="37DD4969">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7BEC3E56" w14:textId="2D194E82">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6A82606D" w14:textId="5A8F9CFE">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215D95DD" w:rsidP="77755CA0" w:rsidRDefault="215D95DD" w14:paraId="72587B1E" w14:textId="7752A6C5">
      <w:pPr>
        <w:shd w:val="clear" w:color="auto" w:fill="FFFFFF" w:themeFill="background1"/>
        <w:spacing w:before="0" w:beforeAutospacing="off" w:after="0" w:afterAutospacing="off" w:line="330" w:lineRule="auto"/>
        <w:ind w:left="0" w:right="450"/>
        <w:rPr>
          <w:rFonts w:ascii="Segoe UI" w:hAnsi="Segoe UI" w:eastAsia="Segoe UI" w:cs="Segoe UI"/>
          <w:b w:val="0"/>
          <w:bCs w:val="0"/>
          <w:i w:val="0"/>
          <w:iCs w:val="0"/>
          <w:color w:val="242424"/>
          <w:sz w:val="25"/>
          <w:szCs w:val="25"/>
        </w:rPr>
      </w:pPr>
      <w:r w:rsidRPr="77755CA0" w:rsidR="215D95DD">
        <w:rPr>
          <w:rFonts w:ascii="Segoe UI" w:hAnsi="Segoe UI" w:eastAsia="Segoe UI" w:cs="Segoe UI"/>
          <w:b w:val="0"/>
          <w:bCs w:val="0"/>
          <w:i w:val="0"/>
          <w:iCs w:val="0"/>
          <w:caps w:val="0"/>
          <w:smallCaps w:val="0"/>
          <w:color w:val="242424"/>
          <w:sz w:val="25"/>
          <w:szCs w:val="25"/>
        </w:rPr>
        <w:t>36</w:t>
      </w:r>
      <w:r w:rsidRPr="77755CA0" w:rsidR="215D95DD">
        <w:rPr>
          <w:rFonts w:ascii="Segoe UI" w:hAnsi="Segoe UI" w:eastAsia="Segoe UI" w:cs="Segoe UI"/>
          <w:b w:val="0"/>
          <w:bCs w:val="0"/>
          <w:i w:val="0"/>
          <w:iCs w:val="0"/>
          <w:caps w:val="0"/>
          <w:smallCaps w:val="0"/>
          <w:color w:val="242424"/>
          <w:sz w:val="25"/>
          <w:szCs w:val="25"/>
        </w:rPr>
        <w:t>.In</w:t>
      </w:r>
      <w:r w:rsidRPr="77755CA0" w:rsidR="215D95DD">
        <w:rPr>
          <w:rFonts w:ascii="Segoe UI" w:hAnsi="Segoe UI" w:eastAsia="Segoe UI" w:cs="Segoe UI"/>
          <w:b w:val="0"/>
          <w:bCs w:val="0"/>
          <w:i w:val="0"/>
          <w:iCs w:val="0"/>
          <w:caps w:val="0"/>
          <w:smallCaps w:val="0"/>
          <w:color w:val="242424"/>
          <w:sz w:val="25"/>
          <w:szCs w:val="25"/>
        </w:rPr>
        <w:t xml:space="preserve"> the last month, how often have you felt difficulties were piling up so high that you could not overcome </w:t>
      </w:r>
      <w:r w:rsidRPr="77755CA0" w:rsidR="215D95DD">
        <w:rPr>
          <w:rFonts w:ascii="Segoe UI" w:hAnsi="Segoe UI" w:eastAsia="Segoe UI" w:cs="Segoe UI"/>
          <w:b w:val="0"/>
          <w:bCs w:val="0"/>
          <w:i w:val="0"/>
          <w:iCs w:val="0"/>
          <w:caps w:val="0"/>
          <w:smallCaps w:val="0"/>
          <w:color w:val="242424"/>
          <w:sz w:val="25"/>
          <w:szCs w:val="25"/>
        </w:rPr>
        <w:t>them?Rating</w:t>
      </w:r>
      <w:r w:rsidRPr="77755CA0" w:rsidR="215D95DD">
        <w:rPr>
          <w:rFonts w:ascii="Segoe UI" w:hAnsi="Segoe UI" w:eastAsia="Segoe UI" w:cs="Segoe UI"/>
          <w:b w:val="0"/>
          <w:bCs w:val="0"/>
          <w:i w:val="0"/>
          <w:iCs w:val="0"/>
          <w:caps w:val="0"/>
          <w:smallCaps w:val="0"/>
          <w:color w:val="242424"/>
          <w:sz w:val="25"/>
          <w:szCs w:val="25"/>
        </w:rPr>
        <w:t>.</w:t>
      </w:r>
      <w:r w:rsidRPr="77755CA0" w:rsidR="215D95DD">
        <w:rPr>
          <w:rFonts w:ascii="Segoe UI" w:hAnsi="Segoe UI" w:eastAsia="Segoe UI" w:cs="Segoe UI"/>
          <w:b w:val="0"/>
          <w:bCs w:val="0"/>
          <w:i w:val="0"/>
          <w:iCs w:val="0"/>
          <w:caps w:val="0"/>
          <w:smallCaps w:val="0"/>
          <w:color w:val="242424"/>
          <w:sz w:val="25"/>
          <w:szCs w:val="25"/>
        </w:rPr>
        <w:t xml:space="preserve"> </w:t>
      </w:r>
    </w:p>
    <w:p w:rsidR="215D95DD" w:rsidP="77755CA0" w:rsidRDefault="215D95DD" w14:paraId="0FC5CAAE" w14:textId="2DC86E3D">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1</w:t>
      </w:r>
    </w:p>
    <w:p w:rsidR="215D95DD" w:rsidP="77755CA0" w:rsidRDefault="215D95DD" w14:paraId="0C2E718E" w14:textId="585F8B59">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2</w:t>
      </w:r>
    </w:p>
    <w:p w:rsidR="215D95DD" w:rsidP="77755CA0" w:rsidRDefault="215D95DD" w14:paraId="4AE31C56" w14:textId="32787620">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3</w:t>
      </w:r>
    </w:p>
    <w:p w:rsidR="215D95DD" w:rsidP="77755CA0" w:rsidRDefault="215D95DD" w14:paraId="73B1CF73" w14:textId="09B14C21">
      <w:pPr>
        <w:shd w:val="clear" w:color="auto" w:fill="FFFFFF" w:themeFill="background1"/>
        <w:spacing w:before="0" w:beforeAutospacing="off" w:after="0" w:afterAutospacing="off" w:line="279" w:lineRule="auto"/>
        <w:ind w:left="30" w:right="30"/>
        <w:jc w:val="center"/>
        <w:rPr>
          <w:rFonts w:ascii="Segoe UI" w:hAnsi="Segoe UI" w:eastAsia="Segoe UI" w:cs="Segoe UI"/>
          <w:b w:val="0"/>
          <w:bCs w:val="0"/>
          <w:i w:val="0"/>
          <w:iCs w:val="0"/>
          <w:color w:val="212121"/>
          <w:sz w:val="21"/>
          <w:szCs w:val="21"/>
        </w:rPr>
      </w:pPr>
      <w:r w:rsidRPr="77755CA0" w:rsidR="215D95DD">
        <w:rPr>
          <w:rFonts w:ascii="Segoe UI" w:hAnsi="Segoe UI" w:eastAsia="Segoe UI" w:cs="Segoe UI"/>
          <w:b w:val="0"/>
          <w:bCs w:val="0"/>
          <w:i w:val="0"/>
          <w:iCs w:val="0"/>
          <w:caps w:val="0"/>
          <w:smallCaps w:val="0"/>
          <w:color w:val="212121"/>
          <w:sz w:val="21"/>
          <w:szCs w:val="21"/>
        </w:rPr>
        <w:t>4</w:t>
      </w:r>
    </w:p>
    <w:p w:rsidR="77755CA0" w:rsidP="77755CA0" w:rsidRDefault="77755CA0" w14:paraId="0B6D59A8" w14:textId="30D6A3D7">
      <w:pPr>
        <w:pBdr>
          <w:top w:val="single" w:color="000000" w:sz="0" w:space="4"/>
          <w:left w:val="single" w:color="000000" w:sz="0" w:space="4"/>
          <w:bottom w:val="single" w:color="000000" w:sz="0" w:space="4"/>
          <w:right w:val="single" w:color="000000" w:sz="0" w:space="4"/>
        </w:pBdr>
        <w:shd w:val="clear" w:color="auto" w:fill="FFFFFF" w:themeFill="background1"/>
        <w:spacing w:before="0" w:beforeAutospacing="off" w:after="0" w:afterAutospacing="off" w:line="279" w:lineRule="auto"/>
        <w:rPr>
          <w:rFonts w:ascii="Aptos" w:hAnsi="Aptos" w:eastAsia="Aptos" w:cs="Aptos"/>
          <w:b w:val="0"/>
          <w:bCs w:val="0"/>
          <w:i w:val="0"/>
          <w:iCs w:val="0"/>
          <w:sz w:val="24"/>
          <w:szCs w:val="24"/>
        </w:rPr>
      </w:pPr>
    </w:p>
    <w:p w:rsidR="215D95DD" w:rsidP="77755CA0" w:rsidRDefault="215D95DD" w14:paraId="3B6F33E0" w14:textId="04625013">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After questionnaire</w:t>
      </w:r>
    </w:p>
    <w:p w:rsidR="77755CA0" w:rsidP="77755CA0" w:rsidRDefault="77755CA0" w14:paraId="01E8DE5B" w14:textId="34805B3D">
      <w:pPr>
        <w:shd w:val="clear" w:color="auto" w:fill="FFFFFF" w:themeFill="background1"/>
        <w:spacing w:before="0" w:beforeAutospacing="off" w:after="0" w:afterAutospacing="off" w:line="720" w:lineRule="auto"/>
        <w:ind w:left="720" w:right="720"/>
        <w:rPr>
          <w:rFonts w:ascii="Aptos" w:hAnsi="Aptos" w:eastAsia="Aptos" w:cs="Aptos"/>
          <w:b w:val="0"/>
          <w:bCs w:val="0"/>
          <w:i w:val="0"/>
          <w:iCs w:val="0"/>
          <w:sz w:val="24"/>
          <w:szCs w:val="24"/>
        </w:rPr>
      </w:pPr>
    </w:p>
    <w:p w:rsidR="215D95DD" w:rsidP="77755CA0" w:rsidRDefault="215D95DD" w14:paraId="0CC85EDB" w14:textId="40070BAC">
      <w:pPr>
        <w:shd w:val="clear" w:color="auto" w:fill="FFFFFF" w:themeFill="background1"/>
        <w:spacing w:before="0" w:beforeAutospacing="off" w:after="0" w:afterAutospacing="off" w:line="720" w:lineRule="auto"/>
        <w:ind w:left="720" w:right="720"/>
        <w:rPr>
          <w:rFonts w:ascii="Aptos" w:hAnsi="Aptos" w:eastAsia="Aptos" w:cs="Aptos"/>
          <w:b w:val="0"/>
          <w:bCs w:val="0"/>
          <w:i w:val="0"/>
          <w:iCs w:val="0"/>
          <w:color w:val="242424"/>
          <w:sz w:val="54"/>
          <w:szCs w:val="54"/>
        </w:rPr>
      </w:pPr>
      <w:r w:rsidRPr="77755CA0" w:rsidR="215D95DD">
        <w:rPr>
          <w:rFonts w:ascii="Aptos" w:hAnsi="Aptos" w:eastAsia="Aptos" w:cs="Aptos"/>
          <w:b w:val="0"/>
          <w:bCs w:val="0"/>
          <w:i w:val="0"/>
          <w:iCs w:val="0"/>
          <w:color w:val="242424"/>
          <w:sz w:val="54"/>
          <w:szCs w:val="54"/>
        </w:rPr>
        <w:t xml:space="preserve">Questionnaire 2 (After climbing) </w:t>
      </w:r>
    </w:p>
    <w:p w:rsidR="215D95DD" w:rsidP="77755CA0" w:rsidRDefault="215D95DD" w14:paraId="00E42430" w14:textId="3641E34B">
      <w:pPr>
        <w:shd w:val="clear" w:color="auto" w:fill="FFFFFF" w:themeFill="background1"/>
        <w:spacing w:before="45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olor w:val="242424"/>
          <w:sz w:val="21"/>
          <w:szCs w:val="21"/>
        </w:rPr>
        <w:t xml:space="preserve">The purpose of this questionnaire is to aid my understanding on the impact of a single indoor climbing session on </w:t>
      </w:r>
      <w:r w:rsidRPr="77755CA0" w:rsidR="534846AC">
        <w:rPr>
          <w:rFonts w:ascii="Aptos" w:hAnsi="Aptos" w:eastAsia="Aptos" w:cs="Aptos"/>
          <w:b w:val="0"/>
          <w:bCs w:val="0"/>
          <w:i w:val="0"/>
          <w:iCs w:val="0"/>
          <w:color w:val="242424"/>
          <w:sz w:val="21"/>
          <w:szCs w:val="21"/>
        </w:rPr>
        <w:t>individual's</w:t>
      </w:r>
      <w:r w:rsidRPr="77755CA0" w:rsidR="215D95DD">
        <w:rPr>
          <w:rFonts w:ascii="Aptos" w:hAnsi="Aptos" w:eastAsia="Aptos" w:cs="Aptos"/>
          <w:b w:val="0"/>
          <w:bCs w:val="0"/>
          <w:i w:val="0"/>
          <w:iCs w:val="0"/>
          <w:color w:val="242424"/>
          <w:sz w:val="21"/>
          <w:szCs w:val="21"/>
        </w:rPr>
        <w:t xml:space="preserve"> psychological state. The questionnaire will be looking into mood and stress </w:t>
      </w:r>
      <w:r>
        <w:br/>
      </w:r>
      <w:r w:rsidRPr="77755CA0" w:rsidR="215D95DD">
        <w:rPr>
          <w:rFonts w:ascii="Aptos" w:hAnsi="Aptos" w:eastAsia="Aptos" w:cs="Aptos"/>
          <w:b w:val="0"/>
          <w:bCs w:val="0"/>
          <w:i w:val="0"/>
          <w:iCs w:val="0"/>
          <w:color w:val="242424"/>
          <w:sz w:val="21"/>
          <w:szCs w:val="21"/>
        </w:rPr>
        <w:t xml:space="preserve">Participation is on a voluntary basis and withdrawal is available throughout the duration of the questions. </w:t>
      </w:r>
    </w:p>
    <w:p w:rsidR="215D95DD" w:rsidP="77755CA0" w:rsidRDefault="215D95DD" w14:paraId="254E21BD" w14:textId="16760D97">
      <w:pPr>
        <w:shd w:val="clear" w:color="auto" w:fill="F4F4F4"/>
        <w:spacing w:before="0" w:beforeAutospacing="off" w:after="0" w:afterAutospacing="off" w:line="300" w:lineRule="auto"/>
        <w:rPr>
          <w:rFonts w:ascii="Aptos" w:hAnsi="Aptos" w:eastAsia="Aptos" w:cs="Aptos"/>
          <w:b w:val="0"/>
          <w:bCs w:val="0"/>
          <w:i w:val="0"/>
          <w:iCs w:val="0"/>
          <w:color w:val="666666"/>
          <w:sz w:val="21"/>
          <w:szCs w:val="21"/>
        </w:rPr>
      </w:pPr>
      <w:r w:rsidRPr="77755CA0" w:rsidR="215D95DD">
        <w:rPr>
          <w:rFonts w:ascii="Aptos" w:hAnsi="Aptos" w:eastAsia="Aptos" w:cs="Aptos"/>
          <w:b w:val="0"/>
          <w:bCs w:val="0"/>
          <w:i w:val="0"/>
          <w:iCs w:val="0"/>
          <w:caps w:val="0"/>
          <w:smallCaps w:val="0"/>
          <w:color w:val="666666"/>
          <w:sz w:val="21"/>
          <w:szCs w:val="21"/>
        </w:rPr>
        <w:t>Section 1</w:t>
      </w:r>
    </w:p>
    <w:p w:rsidR="215D95DD" w:rsidP="77755CA0" w:rsidRDefault="215D95DD" w14:paraId="49F67789" w14:textId="38A3B935">
      <w:pPr>
        <w:shd w:val="clear" w:color="auto" w:fill="FFFFFF" w:themeFill="background1"/>
        <w:spacing w:before="0" w:beforeAutospacing="off" w:after="0" w:afterAutospacing="off" w:line="420" w:lineRule="auto"/>
        <w:ind w:left="690" w:right="690"/>
        <w:rPr>
          <w:rFonts w:ascii="Aptos" w:hAnsi="Aptos" w:eastAsia="Aptos" w:cs="Aptos"/>
          <w:b w:val="0"/>
          <w:bCs w:val="0"/>
          <w:i w:val="0"/>
          <w:iCs w:val="0"/>
          <w:color w:val="242424"/>
          <w:sz w:val="31"/>
          <w:szCs w:val="31"/>
        </w:rPr>
      </w:pPr>
      <w:r w:rsidRPr="77755CA0" w:rsidR="215D95DD">
        <w:rPr>
          <w:rFonts w:ascii="Aptos" w:hAnsi="Aptos" w:eastAsia="Aptos" w:cs="Aptos"/>
          <w:b w:val="0"/>
          <w:bCs w:val="0"/>
          <w:i w:val="0"/>
          <w:iCs w:val="0"/>
          <w:caps w:val="0"/>
          <w:smallCaps w:val="0"/>
          <w:color w:val="242424"/>
          <w:sz w:val="31"/>
          <w:szCs w:val="31"/>
        </w:rPr>
        <w:t>General information</w:t>
      </w:r>
    </w:p>
    <w:p w:rsidR="215D95DD" w:rsidP="77755CA0" w:rsidRDefault="215D95DD" w14:paraId="25055B08" w14:textId="18748D44">
      <w:pPr>
        <w:shd w:val="clear" w:color="auto" w:fill="FFFFFF" w:themeFill="background1"/>
        <w:spacing w:before="150" w:beforeAutospacing="off" w:after="0" w:afterAutospacing="off" w:line="300" w:lineRule="auto"/>
        <w:ind w:left="690" w:right="69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This section is so the researcher can differentiate your answers from others. </w:t>
      </w:r>
    </w:p>
    <w:p w:rsidR="215D95DD" w:rsidP="77755CA0" w:rsidRDefault="215D95DD" w14:paraId="58F9B48E" w14:textId="14A703B9">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1.What is your date of birth Required to answer. Single line text. </w:t>
      </w:r>
    </w:p>
    <w:p w:rsidR="215D95DD" w:rsidP="77755CA0" w:rsidRDefault="215D95DD" w14:paraId="236DBF8D" w14:textId="4102AB0C">
      <w:pPr>
        <w:shd w:val="clear" w:color="auto" w:fill="F5F5F5"/>
        <w:spacing w:before="0" w:beforeAutospacing="off" w:after="0" w:afterAutospacing="off" w:line="285" w:lineRule="auto"/>
        <w:ind w:left="720" w:right="720"/>
        <w:rPr>
          <w:rFonts w:ascii="Segoe UI" w:hAnsi="Segoe UI" w:eastAsia="Segoe UI" w:cs="Segoe UI"/>
          <w:b w:val="0"/>
          <w:bCs w:val="0"/>
          <w:i w:val="0"/>
          <w:iCs w:val="0"/>
          <w:color w:val="616161"/>
          <w:sz w:val="21"/>
          <w:szCs w:val="21"/>
        </w:rPr>
      </w:pPr>
      <w:r w:rsidRPr="77755CA0" w:rsidR="215D95DD">
        <w:rPr>
          <w:rFonts w:ascii="Segoe UI" w:hAnsi="Segoe UI" w:eastAsia="Segoe UI" w:cs="Segoe UI"/>
          <w:b w:val="0"/>
          <w:bCs w:val="0"/>
          <w:i w:val="0"/>
          <w:iCs w:val="0"/>
          <w:caps w:val="0"/>
          <w:smallCaps w:val="0"/>
          <w:color w:val="616161"/>
          <w:sz w:val="21"/>
          <w:szCs w:val="21"/>
        </w:rPr>
        <w:t>Enter your answer</w:t>
      </w:r>
    </w:p>
    <w:p w:rsidR="215D95DD" w:rsidP="77755CA0" w:rsidRDefault="215D95DD" w14:paraId="6A2644C3" w14:textId="56431EA0">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2.What gender do you identify as? Required to answer. Single line text. </w:t>
      </w:r>
    </w:p>
    <w:p w:rsidR="215D95DD" w:rsidP="77755CA0" w:rsidRDefault="215D95DD" w14:paraId="210B293D" w14:textId="08FB8A42">
      <w:pPr>
        <w:shd w:val="clear" w:color="auto" w:fill="F5F5F5"/>
        <w:spacing w:before="0" w:beforeAutospacing="off" w:after="0" w:afterAutospacing="off" w:line="285" w:lineRule="auto"/>
        <w:ind w:left="720" w:right="720"/>
        <w:rPr>
          <w:rFonts w:ascii="Segoe UI" w:hAnsi="Segoe UI" w:eastAsia="Segoe UI" w:cs="Segoe UI"/>
          <w:b w:val="0"/>
          <w:bCs w:val="0"/>
          <w:i w:val="0"/>
          <w:iCs w:val="0"/>
          <w:color w:val="616161"/>
          <w:sz w:val="21"/>
          <w:szCs w:val="21"/>
        </w:rPr>
      </w:pPr>
      <w:r w:rsidRPr="77755CA0" w:rsidR="215D95DD">
        <w:rPr>
          <w:rFonts w:ascii="Segoe UI" w:hAnsi="Segoe UI" w:eastAsia="Segoe UI" w:cs="Segoe UI"/>
          <w:b w:val="0"/>
          <w:bCs w:val="0"/>
          <w:i w:val="0"/>
          <w:iCs w:val="0"/>
          <w:caps w:val="0"/>
          <w:smallCaps w:val="0"/>
          <w:color w:val="616161"/>
          <w:sz w:val="21"/>
          <w:szCs w:val="21"/>
        </w:rPr>
        <w:t>Enter your answer</w:t>
      </w:r>
    </w:p>
    <w:p w:rsidR="215D95DD" w:rsidP="77755CA0" w:rsidRDefault="215D95DD" w14:paraId="79F28B73" w14:textId="134E6F6B">
      <w:pPr>
        <w:shd w:val="clear" w:color="auto" w:fill="F4F4F4"/>
        <w:spacing w:before="0" w:beforeAutospacing="off" w:after="0" w:afterAutospacing="off" w:line="300" w:lineRule="auto"/>
        <w:rPr>
          <w:rFonts w:ascii="Aptos" w:hAnsi="Aptos" w:eastAsia="Aptos" w:cs="Aptos"/>
          <w:b w:val="0"/>
          <w:bCs w:val="0"/>
          <w:i w:val="0"/>
          <w:iCs w:val="0"/>
          <w:color w:val="666666"/>
          <w:sz w:val="21"/>
          <w:szCs w:val="21"/>
        </w:rPr>
      </w:pPr>
      <w:r w:rsidRPr="77755CA0" w:rsidR="215D95DD">
        <w:rPr>
          <w:rFonts w:ascii="Aptos" w:hAnsi="Aptos" w:eastAsia="Aptos" w:cs="Aptos"/>
          <w:b w:val="0"/>
          <w:bCs w:val="0"/>
          <w:i w:val="0"/>
          <w:iCs w:val="0"/>
          <w:caps w:val="0"/>
          <w:smallCaps w:val="0"/>
          <w:color w:val="666666"/>
          <w:sz w:val="21"/>
          <w:szCs w:val="21"/>
        </w:rPr>
        <w:t>Section 2</w:t>
      </w:r>
    </w:p>
    <w:p w:rsidR="215D95DD" w:rsidP="77755CA0" w:rsidRDefault="215D95DD" w14:paraId="3ACB3BF5" w14:textId="4CDBF093">
      <w:pPr>
        <w:shd w:val="clear" w:color="auto" w:fill="FFFFFF" w:themeFill="background1"/>
        <w:spacing w:before="0" w:beforeAutospacing="off" w:after="0" w:afterAutospacing="off" w:line="420" w:lineRule="auto"/>
        <w:ind w:left="690" w:right="690"/>
        <w:rPr>
          <w:rFonts w:ascii="Aptos" w:hAnsi="Aptos" w:eastAsia="Aptos" w:cs="Aptos"/>
          <w:b w:val="0"/>
          <w:bCs w:val="0"/>
          <w:i w:val="0"/>
          <w:iCs w:val="0"/>
          <w:color w:val="242424"/>
          <w:sz w:val="31"/>
          <w:szCs w:val="31"/>
        </w:rPr>
      </w:pPr>
      <w:r w:rsidRPr="77755CA0" w:rsidR="215D95DD">
        <w:rPr>
          <w:rFonts w:ascii="Aptos" w:hAnsi="Aptos" w:eastAsia="Aptos" w:cs="Aptos"/>
          <w:b w:val="0"/>
          <w:bCs w:val="0"/>
          <w:i w:val="0"/>
          <w:iCs w:val="0"/>
          <w:caps w:val="0"/>
          <w:smallCaps w:val="0"/>
          <w:color w:val="242424"/>
          <w:sz w:val="31"/>
          <w:szCs w:val="31"/>
        </w:rPr>
        <w:t xml:space="preserve">Mood questions </w:t>
      </w:r>
    </w:p>
    <w:p w:rsidR="215D95DD" w:rsidP="77755CA0" w:rsidRDefault="215D95DD" w14:paraId="24BE19BA" w14:textId="06D9CE72">
      <w:pPr>
        <w:shd w:val="clear" w:color="auto" w:fill="FFFFFF" w:themeFill="background1"/>
        <w:spacing w:before="150" w:beforeAutospacing="off" w:after="0" w:afterAutospacing="off" w:line="300" w:lineRule="auto"/>
        <w:ind w:left="690" w:right="69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Below is a list of words that describe feelings. Please read each one carefully. Then cross the box that best describes HOW YOU FEEL RIGHT NOW. Make sure you answer every question.</w:t>
      </w:r>
    </w:p>
    <w:p w:rsidR="215D95DD" w:rsidP="77755CA0" w:rsidRDefault="215D95DD" w14:paraId="1E588F49" w14:textId="1952D9B8">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3.Panicky Required to answer. Single choice. </w:t>
      </w:r>
    </w:p>
    <w:p w:rsidR="215D95DD" w:rsidP="77755CA0" w:rsidRDefault="215D95DD" w14:paraId="323A584F" w14:textId="3D11F39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465FC18A" w14:textId="3623C56F">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67863CAC" w14:textId="6040821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Moderately </w:t>
      </w:r>
    </w:p>
    <w:p w:rsidR="215D95DD" w:rsidP="77755CA0" w:rsidRDefault="215D95DD" w14:paraId="00A2656B" w14:textId="68E3D76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Quite a bit </w:t>
      </w:r>
    </w:p>
    <w:p w:rsidR="215D95DD" w:rsidP="77755CA0" w:rsidRDefault="215D95DD" w14:paraId="707D9784" w14:textId="581010E7">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Extremely </w:t>
      </w:r>
    </w:p>
    <w:p w:rsidR="215D95DD" w:rsidP="77755CA0" w:rsidRDefault="215D95DD" w14:paraId="4E842F9D" w14:textId="1355A4B6">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4.Lively Required to answer. Single choice. </w:t>
      </w:r>
    </w:p>
    <w:p w:rsidR="215D95DD" w:rsidP="77755CA0" w:rsidRDefault="215D95DD" w14:paraId="154E59D5" w14:textId="148A557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Not at all </w:t>
      </w:r>
    </w:p>
    <w:p w:rsidR="215D95DD" w:rsidP="77755CA0" w:rsidRDefault="215D95DD" w14:paraId="6BAA572C" w14:textId="224B612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A little </w:t>
      </w:r>
    </w:p>
    <w:p w:rsidR="215D95DD" w:rsidP="77755CA0" w:rsidRDefault="215D95DD" w14:paraId="6A956DCB" w14:textId="338C5C7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Moderately </w:t>
      </w:r>
    </w:p>
    <w:p w:rsidR="215D95DD" w:rsidP="77755CA0" w:rsidRDefault="215D95DD" w14:paraId="6DDFA382" w14:textId="124E5C2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Quite a bit </w:t>
      </w:r>
    </w:p>
    <w:p w:rsidR="215D95DD" w:rsidP="77755CA0" w:rsidRDefault="215D95DD" w14:paraId="2A9FA165" w14:textId="4D1AD6D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Extremely </w:t>
      </w:r>
    </w:p>
    <w:p w:rsidR="215D95DD" w:rsidP="77755CA0" w:rsidRDefault="215D95DD" w14:paraId="2FE96831" w14:textId="37A1D9BF">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5.Confused Required to answer. Single choice. </w:t>
      </w:r>
    </w:p>
    <w:p w:rsidR="215D95DD" w:rsidP="77755CA0" w:rsidRDefault="215D95DD" w14:paraId="4F590E6A" w14:textId="1767F4D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540C7770" w14:textId="74FCE641">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A little </w:t>
      </w:r>
    </w:p>
    <w:p w:rsidR="215D95DD" w:rsidP="77755CA0" w:rsidRDefault="215D95DD" w14:paraId="3A164C9E" w14:textId="6D84149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Moderately </w:t>
      </w:r>
    </w:p>
    <w:p w:rsidR="215D95DD" w:rsidP="77755CA0" w:rsidRDefault="215D95DD" w14:paraId="3002A24B" w14:textId="2D2DB74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Quite a bit </w:t>
      </w:r>
    </w:p>
    <w:p w:rsidR="215D95DD" w:rsidP="77755CA0" w:rsidRDefault="215D95DD" w14:paraId="0F7C846F" w14:textId="1D1F26D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Extremely </w:t>
      </w:r>
    </w:p>
    <w:p w:rsidR="215D95DD" w:rsidP="77755CA0" w:rsidRDefault="215D95DD" w14:paraId="61492E2F" w14:textId="0477B0FE">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6.Worn out Required to answer. Single choice. </w:t>
      </w:r>
    </w:p>
    <w:p w:rsidR="215D95DD" w:rsidP="77755CA0" w:rsidRDefault="215D95DD" w14:paraId="0A0AAE20" w14:textId="73E8763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26D1396A" w14:textId="2749D9C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2CE28E14" w14:textId="70F19121">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38C598E3" w14:textId="7913605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75A03EFA" w14:textId="72E09A5F">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7B59304A" w14:textId="3FA78518">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7.DepressedRequired to answer. Single choice. </w:t>
      </w:r>
    </w:p>
    <w:p w:rsidR="215D95DD" w:rsidP="77755CA0" w:rsidRDefault="215D95DD" w14:paraId="09179DE3" w14:textId="6201768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59F6EDE0" w14:textId="1BE8340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5F8AF769" w14:textId="651711A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Moderately </w:t>
      </w:r>
    </w:p>
    <w:p w:rsidR="215D95DD" w:rsidP="77755CA0" w:rsidRDefault="215D95DD" w14:paraId="432E3268" w14:textId="114B95B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Quite a bit </w:t>
      </w:r>
    </w:p>
    <w:p w:rsidR="215D95DD" w:rsidP="77755CA0" w:rsidRDefault="215D95DD" w14:paraId="0DCDE0CF" w14:textId="7101054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2BD24F4D" w14:textId="21247750">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8.Downhearted Required to answer. Single choice. </w:t>
      </w:r>
    </w:p>
    <w:p w:rsidR="215D95DD" w:rsidP="77755CA0" w:rsidRDefault="215D95DD" w14:paraId="19F4CE72" w14:textId="5D359E7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Not at all </w:t>
      </w:r>
    </w:p>
    <w:p w:rsidR="215D95DD" w:rsidP="77755CA0" w:rsidRDefault="215D95DD" w14:paraId="2C5F0E97" w14:textId="478D5B2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A little </w:t>
      </w:r>
    </w:p>
    <w:p w:rsidR="215D95DD" w:rsidP="77755CA0" w:rsidRDefault="215D95DD" w14:paraId="05083482" w14:textId="353FCE04">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478D76E5" w14:textId="45F308AA">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43273243" w14:textId="263D5EC5">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0E306E1B" w14:textId="7F4BC9EB">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9.Annoyed Required to answer. Single choice. </w:t>
      </w:r>
    </w:p>
    <w:p w:rsidR="215D95DD" w:rsidP="77755CA0" w:rsidRDefault="215D95DD" w14:paraId="6379C04F" w14:textId="6486816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7EF87D64" w14:textId="7B512AE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1C1A1FD2" w14:textId="2F50383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380F282C" w14:textId="1107572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6FEC4D92" w14:textId="597B077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6384C82F" w14:textId="43ACDF1B">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10.Exhausted Required to answer. Single choice. </w:t>
      </w:r>
    </w:p>
    <w:p w:rsidR="215D95DD" w:rsidP="77755CA0" w:rsidRDefault="215D95DD" w14:paraId="6B3CF32A" w14:textId="092B8FF7">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Not at all </w:t>
      </w:r>
    </w:p>
    <w:p w:rsidR="215D95DD" w:rsidP="77755CA0" w:rsidRDefault="215D95DD" w14:paraId="50A7C98C" w14:textId="150115EA">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1FC2E76E" w14:textId="19A925B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2BE24A23" w14:textId="75C097A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Quite a bit </w:t>
      </w:r>
    </w:p>
    <w:p w:rsidR="215D95DD" w:rsidP="77755CA0" w:rsidRDefault="215D95DD" w14:paraId="6BC743B7" w14:textId="3C8C4AC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45FBC180" w14:textId="59CAA977">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11.Mixed-upRequired to answer. Single choice. </w:t>
      </w:r>
    </w:p>
    <w:p w:rsidR="215D95DD" w:rsidP="77755CA0" w:rsidRDefault="215D95DD" w14:paraId="351A2622" w14:textId="6DF2E04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12BEA3C4" w14:textId="5F20FBC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7C51D208" w14:textId="4868B0B5">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4282BEBD" w14:textId="6D1C66F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274AD60D" w14:textId="71A08C0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038B95AA" w14:textId="07FF14FD">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12.SleepyRequired to answer. Single choice. </w:t>
      </w:r>
    </w:p>
    <w:p w:rsidR="215D95DD" w:rsidP="77755CA0" w:rsidRDefault="215D95DD" w14:paraId="4E85C70C" w14:textId="274DCBA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3FB5111B" w14:textId="5F93939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105A353F" w14:textId="39103E31">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78F8A4CF" w14:textId="10435FC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Quite a bit </w:t>
      </w:r>
    </w:p>
    <w:p w:rsidR="215D95DD" w:rsidP="77755CA0" w:rsidRDefault="215D95DD" w14:paraId="7610AA20" w14:textId="4F1E2F8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11DD42DC" w14:textId="4AA60F5E">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13.BitterRequired to answer. Single choice. </w:t>
      </w:r>
    </w:p>
    <w:p w:rsidR="215D95DD" w:rsidP="77755CA0" w:rsidRDefault="215D95DD" w14:paraId="66FC7F92" w14:textId="2134A56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Not at all </w:t>
      </w:r>
    </w:p>
    <w:p w:rsidR="215D95DD" w:rsidP="77755CA0" w:rsidRDefault="215D95DD" w14:paraId="5343C493" w14:textId="1558E6D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06398717" w14:textId="2E05EB6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163CAF42" w14:textId="74089475">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6CB24FC9" w14:textId="7098A68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5918E088" w14:textId="34F0AA24">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14.UnhappyRequired to answer. Single choice. </w:t>
      </w:r>
    </w:p>
    <w:p w:rsidR="215D95DD" w:rsidP="77755CA0" w:rsidRDefault="215D95DD" w14:paraId="00B1174F" w14:textId="43B86B7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Not at all </w:t>
      </w:r>
    </w:p>
    <w:p w:rsidR="215D95DD" w:rsidP="77755CA0" w:rsidRDefault="215D95DD" w14:paraId="10625045" w14:textId="40B3977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004AEB7A" w14:textId="68E3656A">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26BCEB5C" w14:textId="02030EF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3DAC8BF4" w14:textId="66C0AE6F">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Extremely </w:t>
      </w:r>
    </w:p>
    <w:p w:rsidR="215D95DD" w:rsidP="77755CA0" w:rsidRDefault="215D95DD" w14:paraId="393F0DE2" w14:textId="71267F2D">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15.AnxiousRequired to answer. Single choice. </w:t>
      </w:r>
    </w:p>
    <w:p w:rsidR="215D95DD" w:rsidP="77755CA0" w:rsidRDefault="215D95DD" w14:paraId="690F0272" w14:textId="6773CB10">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Not at all </w:t>
      </w:r>
    </w:p>
    <w:p w:rsidR="215D95DD" w:rsidP="77755CA0" w:rsidRDefault="215D95DD" w14:paraId="1FA27D70" w14:textId="3D782E0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2D377B34" w14:textId="344EBCF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602DA36A" w14:textId="2A147C4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54A8CF39" w14:textId="56B6A7E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7728774B" w14:textId="16ADAAA9">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16.WorriedRequired to answer. Single choice. </w:t>
      </w:r>
    </w:p>
    <w:p w:rsidR="215D95DD" w:rsidP="77755CA0" w:rsidRDefault="215D95DD" w14:paraId="1AB2485D" w14:textId="00B24644">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0A3E1F1A" w14:textId="5527205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7F011224" w14:textId="1DFF241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Moderatly</w:t>
      </w:r>
    </w:p>
    <w:p w:rsidR="215D95DD" w:rsidP="77755CA0" w:rsidRDefault="215D95DD" w14:paraId="5B4A505A" w14:textId="214A114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10EBCD24" w14:textId="5E82130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6E46D4E0" w14:textId="4D5AAEAF">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17.EnergeticRequired to answer. Single choice. </w:t>
      </w:r>
    </w:p>
    <w:p w:rsidR="215D95DD" w:rsidP="77755CA0" w:rsidRDefault="215D95DD" w14:paraId="738DBA37" w14:textId="45B3B37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0AC146A8" w14:textId="14094644">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A little </w:t>
      </w:r>
    </w:p>
    <w:p w:rsidR="215D95DD" w:rsidP="77755CA0" w:rsidRDefault="215D95DD" w14:paraId="2C71CDBC" w14:textId="75DCCD2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17DB73FC" w14:textId="3DEB5740">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7584C45F" w14:textId="672EEC6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2221879A" w14:textId="44AAF10D">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18.MiserableRequired to answer. Single choice. </w:t>
      </w:r>
    </w:p>
    <w:p w:rsidR="215D95DD" w:rsidP="77755CA0" w:rsidRDefault="215D95DD" w14:paraId="0B9C899F" w14:textId="542F7EB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17F01694" w14:textId="29CEA86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A little </w:t>
      </w:r>
    </w:p>
    <w:p w:rsidR="215D95DD" w:rsidP="77755CA0" w:rsidRDefault="215D95DD" w14:paraId="060030F7" w14:textId="22D519B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6D332E77" w14:textId="45A1F61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0CB2D425" w14:textId="2CFBB67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3286636C" w14:textId="09CDA721">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19.MuddledRequired to answer. Single choice. </w:t>
      </w:r>
    </w:p>
    <w:p w:rsidR="215D95DD" w:rsidP="77755CA0" w:rsidRDefault="215D95DD" w14:paraId="1EEC633A" w14:textId="2BE7A58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3A1FB62E" w14:textId="6B2670D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6737FE85" w14:textId="2548A87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6C022C88" w14:textId="6FF8514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5280CF8E" w14:textId="7BE5FB4D">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7511F3AA" w14:textId="74420D4A">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20.NervousRequired to answer. Single choice. </w:t>
      </w:r>
    </w:p>
    <w:p w:rsidR="215D95DD" w:rsidP="77755CA0" w:rsidRDefault="215D95DD" w14:paraId="0A77B28E" w14:textId="11F9C974">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17585CFB" w14:textId="47478094">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1DEC14D0" w14:textId="75ADBCF5">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6D388087" w14:textId="73F39FE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2B19676B" w14:textId="1A3EA84A">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12496DF5" w14:textId="6BB2315D">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21.Angry Required to answer. Single choice. </w:t>
      </w:r>
    </w:p>
    <w:p w:rsidR="215D95DD" w:rsidP="77755CA0" w:rsidRDefault="215D95DD" w14:paraId="2B57776F" w14:textId="09823EB4">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1ACDD17A" w14:textId="6849F96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07B7C58A" w14:textId="0BF4594F">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04C3408F" w14:textId="3966AF8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1BDCFE21" w14:textId="7D6ACF3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114E78CB" w14:textId="7F1F1039">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22.ActiveRequired to answer. Single choice. </w:t>
      </w:r>
    </w:p>
    <w:p w:rsidR="215D95DD" w:rsidP="77755CA0" w:rsidRDefault="215D95DD" w14:paraId="447DFDF5" w14:textId="0FF0B719">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5A804176" w14:textId="1287742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0AA1AD58" w14:textId="30E352B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1A54C71A" w14:textId="301D0FF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7E8D1C5F" w14:textId="356F4E0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645773FE" w14:textId="528F5196">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23.TiredRequired to answer. Single choice. </w:t>
      </w:r>
    </w:p>
    <w:p w:rsidR="215D95DD" w:rsidP="77755CA0" w:rsidRDefault="215D95DD" w14:paraId="68C117E6" w14:textId="02BA147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07CFC540" w14:textId="5101B650">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A little </w:t>
      </w:r>
    </w:p>
    <w:p w:rsidR="215D95DD" w:rsidP="77755CA0" w:rsidRDefault="215D95DD" w14:paraId="4D7D0A1C" w14:textId="1D83D74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7603619A" w14:textId="0440CB90">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204DAF03" w14:textId="5B55781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6BB49BA2" w14:textId="60758387">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24.Bad Tempered Required to answer. Single choice. </w:t>
      </w:r>
    </w:p>
    <w:p w:rsidR="215D95DD" w:rsidP="77755CA0" w:rsidRDefault="215D95DD" w14:paraId="4003B1BC" w14:textId="45E7443C">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Not at all </w:t>
      </w:r>
    </w:p>
    <w:p w:rsidR="215D95DD" w:rsidP="77755CA0" w:rsidRDefault="215D95DD" w14:paraId="6F02A274" w14:textId="11EBD0DF">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23E06DAF" w14:textId="5B734BF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4CD0C20D" w14:textId="091DC84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Quite a bit </w:t>
      </w:r>
    </w:p>
    <w:p w:rsidR="215D95DD" w:rsidP="77755CA0" w:rsidRDefault="215D95DD" w14:paraId="10F54D6D" w14:textId="3125851A">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Extremely </w:t>
      </w:r>
    </w:p>
    <w:p w:rsidR="215D95DD" w:rsidP="77755CA0" w:rsidRDefault="215D95DD" w14:paraId="1D38D790" w14:textId="3880D590">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25.AlertRequired to answer. Single choice. </w:t>
      </w:r>
    </w:p>
    <w:p w:rsidR="215D95DD" w:rsidP="77755CA0" w:rsidRDefault="215D95DD" w14:paraId="0AC0E040" w14:textId="71DD201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3BB24DB1" w14:textId="7B2F1D06">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07C23DD3" w14:textId="46F45E9E">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567399C8" w14:textId="5A7C6988">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02B4262D" w14:textId="710F765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4B369687" w14:textId="650D0267">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26.UncertainRequired to answer. Single choice. </w:t>
      </w:r>
    </w:p>
    <w:p w:rsidR="215D95DD" w:rsidP="77755CA0" w:rsidRDefault="215D95DD" w14:paraId="4D063B6E" w14:textId="19C91CDB">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Not at all</w:t>
      </w:r>
    </w:p>
    <w:p w:rsidR="215D95DD" w:rsidP="77755CA0" w:rsidRDefault="215D95DD" w14:paraId="0F6CEA32" w14:textId="00A32812">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A little</w:t>
      </w:r>
    </w:p>
    <w:p w:rsidR="215D95DD" w:rsidP="77755CA0" w:rsidRDefault="215D95DD" w14:paraId="1DE307E7" w14:textId="0BAECAC1">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Moderately</w:t>
      </w:r>
    </w:p>
    <w:p w:rsidR="215D95DD" w:rsidP="77755CA0" w:rsidRDefault="215D95DD" w14:paraId="5676A8CF" w14:textId="62FBDD4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Quite a bit</w:t>
      </w:r>
    </w:p>
    <w:p w:rsidR="215D95DD" w:rsidP="77755CA0" w:rsidRDefault="215D95DD" w14:paraId="3EED9811" w14:textId="7EB2A3A3">
      <w:pPr>
        <w:shd w:val="clear" w:color="auto" w:fill="FFFFFF" w:themeFill="background1"/>
        <w:spacing w:before="0" w:beforeAutospacing="off" w:after="0" w:afterAutospacing="off" w:line="300" w:lineRule="auto"/>
        <w:ind w:left="720" w:right="72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Extremely</w:t>
      </w:r>
    </w:p>
    <w:p w:rsidR="215D95DD" w:rsidP="77755CA0" w:rsidRDefault="215D95DD" w14:paraId="0BF2EA97" w14:textId="1B30D687">
      <w:pPr>
        <w:shd w:val="clear" w:color="auto" w:fill="F4F4F4"/>
        <w:spacing w:before="0" w:beforeAutospacing="off" w:after="0" w:afterAutospacing="off" w:line="300" w:lineRule="auto"/>
        <w:rPr>
          <w:rFonts w:ascii="Aptos" w:hAnsi="Aptos" w:eastAsia="Aptos" w:cs="Aptos"/>
          <w:b w:val="0"/>
          <w:bCs w:val="0"/>
          <w:i w:val="0"/>
          <w:iCs w:val="0"/>
          <w:color w:val="666666"/>
          <w:sz w:val="21"/>
          <w:szCs w:val="21"/>
        </w:rPr>
      </w:pPr>
      <w:r w:rsidRPr="77755CA0" w:rsidR="215D95DD">
        <w:rPr>
          <w:rFonts w:ascii="Aptos" w:hAnsi="Aptos" w:eastAsia="Aptos" w:cs="Aptos"/>
          <w:b w:val="0"/>
          <w:bCs w:val="0"/>
          <w:i w:val="0"/>
          <w:iCs w:val="0"/>
          <w:caps w:val="0"/>
          <w:smallCaps w:val="0"/>
          <w:color w:val="666666"/>
          <w:sz w:val="21"/>
          <w:szCs w:val="21"/>
        </w:rPr>
        <w:t>Section 3</w:t>
      </w:r>
    </w:p>
    <w:p w:rsidR="215D95DD" w:rsidP="77755CA0" w:rsidRDefault="215D95DD" w14:paraId="76842427" w14:textId="0D1073BA">
      <w:pPr>
        <w:shd w:val="clear" w:color="auto" w:fill="FFFFFF" w:themeFill="background1"/>
        <w:spacing w:before="0" w:beforeAutospacing="off" w:after="0" w:afterAutospacing="off" w:line="420" w:lineRule="auto"/>
        <w:ind w:left="690" w:right="690"/>
        <w:rPr>
          <w:rFonts w:ascii="Aptos" w:hAnsi="Aptos" w:eastAsia="Aptos" w:cs="Aptos"/>
          <w:b w:val="0"/>
          <w:bCs w:val="0"/>
          <w:i w:val="0"/>
          <w:iCs w:val="0"/>
          <w:color w:val="242424"/>
          <w:sz w:val="31"/>
          <w:szCs w:val="31"/>
        </w:rPr>
      </w:pPr>
      <w:r w:rsidRPr="77755CA0" w:rsidR="215D95DD">
        <w:rPr>
          <w:rFonts w:ascii="Aptos" w:hAnsi="Aptos" w:eastAsia="Aptos" w:cs="Aptos"/>
          <w:b w:val="0"/>
          <w:bCs w:val="0"/>
          <w:i w:val="0"/>
          <w:iCs w:val="0"/>
          <w:caps w:val="0"/>
          <w:smallCaps w:val="0"/>
          <w:color w:val="242424"/>
          <w:sz w:val="31"/>
          <w:szCs w:val="31"/>
        </w:rPr>
        <w:t>Stress Questions</w:t>
      </w:r>
    </w:p>
    <w:p w:rsidR="215D95DD" w:rsidP="77755CA0" w:rsidRDefault="215D95DD" w14:paraId="77E2C857" w14:textId="3EC86BE4">
      <w:pPr>
        <w:shd w:val="clear" w:color="auto" w:fill="FFFFFF" w:themeFill="background1"/>
        <w:spacing w:before="150" w:beforeAutospacing="off" w:after="0" w:afterAutospacing="off" w:line="300" w:lineRule="auto"/>
        <w:ind w:left="690" w:right="690"/>
        <w:rPr>
          <w:rFonts w:ascii="Aptos" w:hAnsi="Aptos" w:eastAsia="Aptos" w:cs="Aptos"/>
          <w:b w:val="0"/>
          <w:bCs w:val="0"/>
          <w:i w:val="0"/>
          <w:iCs w:val="0"/>
          <w:color w:val="242424"/>
          <w:sz w:val="21"/>
          <w:szCs w:val="21"/>
        </w:rPr>
      </w:pPr>
      <w:r w:rsidRPr="77755CA0" w:rsidR="215D95DD">
        <w:rPr>
          <w:rFonts w:ascii="Aptos" w:hAnsi="Aptos" w:eastAsia="Aptos" w:cs="Aptos"/>
          <w:b w:val="0"/>
          <w:bCs w:val="0"/>
          <w:i w:val="0"/>
          <w:iCs w:val="0"/>
          <w:caps w:val="0"/>
          <w:smallCaps w:val="0"/>
          <w:color w:val="242424"/>
          <w:sz w:val="21"/>
          <w:szCs w:val="21"/>
        </w:rPr>
        <w:t xml:space="preserve">The questions in this scale ask you about your feelings and thoughts during the last month </w:t>
      </w:r>
      <w:r w:rsidRPr="77755CA0" w:rsidR="215D95DD">
        <w:rPr>
          <w:rFonts w:ascii="Aptos" w:hAnsi="Aptos" w:eastAsia="Aptos" w:cs="Aptos"/>
          <w:b w:val="0"/>
          <w:bCs w:val="0"/>
          <w:i w:val="0"/>
          <w:iCs w:val="0"/>
          <w:caps w:val="0"/>
          <w:smallCaps w:val="0"/>
          <w:color w:val="242424"/>
          <w:sz w:val="21"/>
          <w:szCs w:val="21"/>
        </w:rPr>
        <w:t>In</w:t>
      </w:r>
      <w:r w:rsidRPr="77755CA0" w:rsidR="215D95DD">
        <w:rPr>
          <w:rFonts w:ascii="Aptos" w:hAnsi="Aptos" w:eastAsia="Aptos" w:cs="Aptos"/>
          <w:b w:val="0"/>
          <w:bCs w:val="0"/>
          <w:i w:val="0"/>
          <w:iCs w:val="0"/>
          <w:caps w:val="0"/>
          <w:smallCaps w:val="0"/>
          <w:color w:val="242424"/>
          <w:sz w:val="21"/>
          <w:szCs w:val="21"/>
        </w:rPr>
        <w:t xml:space="preserve"> each case, you will be asked to </w:t>
      </w:r>
      <w:r w:rsidRPr="77755CA0" w:rsidR="215D95DD">
        <w:rPr>
          <w:rFonts w:ascii="Aptos" w:hAnsi="Aptos" w:eastAsia="Aptos" w:cs="Aptos"/>
          <w:b w:val="0"/>
          <w:bCs w:val="0"/>
          <w:i w:val="0"/>
          <w:iCs w:val="0"/>
          <w:caps w:val="0"/>
          <w:smallCaps w:val="0"/>
          <w:color w:val="242424"/>
          <w:sz w:val="21"/>
          <w:szCs w:val="21"/>
        </w:rPr>
        <w:t>indicate</w:t>
      </w:r>
      <w:r w:rsidRPr="77755CA0" w:rsidR="215D95DD">
        <w:rPr>
          <w:rFonts w:ascii="Aptos" w:hAnsi="Aptos" w:eastAsia="Aptos" w:cs="Aptos"/>
          <w:b w:val="0"/>
          <w:bCs w:val="0"/>
          <w:i w:val="0"/>
          <w:iCs w:val="0"/>
          <w:caps w:val="0"/>
          <w:smallCaps w:val="0"/>
          <w:color w:val="242424"/>
          <w:sz w:val="21"/>
          <w:szCs w:val="21"/>
        </w:rPr>
        <w:t xml:space="preserve"> how often you felt or thought a certain way.</w:t>
      </w:r>
      <w:r w:rsidRPr="77755CA0" w:rsidR="215D95DD">
        <w:rPr>
          <w:rFonts w:ascii="Aptos" w:hAnsi="Aptos" w:eastAsia="Aptos" w:cs="Aptos"/>
          <w:b w:val="0"/>
          <w:bCs w:val="0"/>
          <w:i w:val="0"/>
          <w:iCs w:val="0"/>
          <w:caps w:val="0"/>
          <w:smallCaps w:val="0"/>
          <w:color w:val="242424"/>
          <w:sz w:val="21"/>
          <w:szCs w:val="21"/>
        </w:rPr>
        <w:t xml:space="preserve"> </w:t>
      </w:r>
      <w:r>
        <w:br/>
      </w:r>
      <w:r w:rsidRPr="77755CA0" w:rsidR="215D95DD">
        <w:rPr>
          <w:rFonts w:ascii="Aptos" w:hAnsi="Aptos" w:eastAsia="Aptos" w:cs="Aptos"/>
          <w:b w:val="0"/>
          <w:bCs w:val="0"/>
          <w:i w:val="0"/>
          <w:iCs w:val="0"/>
          <w:caps w:val="0"/>
          <w:smallCaps w:val="0"/>
          <w:color w:val="242424"/>
          <w:sz w:val="21"/>
          <w:szCs w:val="21"/>
        </w:rPr>
        <w:t xml:space="preserve">Please select the number that reflects this best. </w:t>
      </w:r>
      <w:r>
        <w:br/>
      </w:r>
      <w:r w:rsidRPr="77755CA0" w:rsidR="215D95DD">
        <w:rPr>
          <w:rFonts w:ascii="Aptos" w:hAnsi="Aptos" w:eastAsia="Aptos" w:cs="Aptos"/>
          <w:b w:val="0"/>
          <w:bCs w:val="0"/>
          <w:i w:val="0"/>
          <w:iCs w:val="0"/>
          <w:caps w:val="0"/>
          <w:smallCaps w:val="0"/>
          <w:color w:val="242424"/>
          <w:sz w:val="21"/>
          <w:szCs w:val="21"/>
        </w:rPr>
        <w:t xml:space="preserve">0- Never     1- </w:t>
      </w:r>
      <w:r w:rsidRPr="77755CA0" w:rsidR="215D95DD">
        <w:rPr>
          <w:rFonts w:ascii="Aptos" w:hAnsi="Aptos" w:eastAsia="Aptos" w:cs="Aptos"/>
          <w:b w:val="0"/>
          <w:bCs w:val="0"/>
          <w:i w:val="0"/>
          <w:iCs w:val="0"/>
          <w:caps w:val="0"/>
          <w:smallCaps w:val="0"/>
          <w:color w:val="242424"/>
          <w:sz w:val="21"/>
          <w:szCs w:val="21"/>
        </w:rPr>
        <w:t>Almost never</w:t>
      </w:r>
      <w:r w:rsidRPr="77755CA0" w:rsidR="215D95DD">
        <w:rPr>
          <w:rFonts w:ascii="Aptos" w:hAnsi="Aptos" w:eastAsia="Aptos" w:cs="Aptos"/>
          <w:b w:val="0"/>
          <w:bCs w:val="0"/>
          <w:i w:val="0"/>
          <w:iCs w:val="0"/>
          <w:caps w:val="0"/>
          <w:smallCaps w:val="0"/>
          <w:color w:val="242424"/>
          <w:sz w:val="21"/>
          <w:szCs w:val="21"/>
        </w:rPr>
        <w:t xml:space="preserve">     2- Sometimes     3- </w:t>
      </w:r>
      <w:r w:rsidRPr="77755CA0" w:rsidR="215D95DD">
        <w:rPr>
          <w:rFonts w:ascii="Aptos" w:hAnsi="Aptos" w:eastAsia="Aptos" w:cs="Aptos"/>
          <w:b w:val="0"/>
          <w:bCs w:val="0"/>
          <w:i w:val="0"/>
          <w:iCs w:val="0"/>
          <w:caps w:val="0"/>
          <w:smallCaps w:val="0"/>
          <w:color w:val="242424"/>
          <w:sz w:val="21"/>
          <w:szCs w:val="21"/>
        </w:rPr>
        <w:t>Fairly often</w:t>
      </w:r>
      <w:r w:rsidRPr="77755CA0" w:rsidR="215D95DD">
        <w:rPr>
          <w:rFonts w:ascii="Aptos" w:hAnsi="Aptos" w:eastAsia="Aptos" w:cs="Aptos"/>
          <w:b w:val="0"/>
          <w:bCs w:val="0"/>
          <w:i w:val="0"/>
          <w:iCs w:val="0"/>
          <w:caps w:val="0"/>
          <w:smallCaps w:val="0"/>
          <w:color w:val="242424"/>
          <w:sz w:val="21"/>
          <w:szCs w:val="21"/>
        </w:rPr>
        <w:t xml:space="preserve">     4- Very often</w:t>
      </w:r>
    </w:p>
    <w:p w:rsidR="215D95DD" w:rsidP="77755CA0" w:rsidRDefault="215D95DD" w14:paraId="0F9838B9" w14:textId="33033534">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27.In the last month, how often have you been upset because of something that happened </w:t>
      </w:r>
      <w:r w:rsidRPr="77755CA0" w:rsidR="215D95DD">
        <w:rPr>
          <w:rFonts w:ascii="Aptos" w:hAnsi="Aptos" w:eastAsia="Aptos" w:cs="Aptos"/>
          <w:b w:val="0"/>
          <w:bCs w:val="0"/>
          <w:i w:val="0"/>
          <w:iCs w:val="0"/>
          <w:caps w:val="0"/>
          <w:smallCaps w:val="0"/>
          <w:color w:val="242424"/>
          <w:sz w:val="25"/>
          <w:szCs w:val="25"/>
        </w:rPr>
        <w:t>unexpectedly?Rating</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5AE3278E" w14:textId="5E0A0D67">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4A8D33C8" w14:textId="73E7D751">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14D44905" w14:textId="09589C82">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39E9E13C" w14:textId="0D1FDF2A">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6D5E5D9B" w14:textId="1662BC08">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28.In the last month, how often have you felt that you were unable to control the important things in your </w:t>
      </w:r>
      <w:r w:rsidRPr="77755CA0" w:rsidR="215D95DD">
        <w:rPr>
          <w:rFonts w:ascii="Aptos" w:hAnsi="Aptos" w:eastAsia="Aptos" w:cs="Aptos"/>
          <w:b w:val="0"/>
          <w:bCs w:val="0"/>
          <w:i w:val="0"/>
          <w:iCs w:val="0"/>
          <w:caps w:val="0"/>
          <w:smallCaps w:val="0"/>
          <w:color w:val="242424"/>
          <w:sz w:val="25"/>
          <w:szCs w:val="25"/>
        </w:rPr>
        <w:t>life?Rating</w:t>
      </w:r>
      <w:r w:rsidRPr="77755CA0" w:rsidR="215D95DD">
        <w:rPr>
          <w:rFonts w:ascii="Aptos" w:hAnsi="Aptos" w:eastAsia="Aptos" w:cs="Aptos"/>
          <w:b w:val="0"/>
          <w:bCs w:val="0"/>
          <w:i w:val="0"/>
          <w:iCs w:val="0"/>
          <w:caps w:val="0"/>
          <w:smallCaps w:val="0"/>
          <w:color w:val="242424"/>
          <w:sz w:val="25"/>
          <w:szCs w:val="25"/>
        </w:rPr>
        <w:t>.</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77FECF5D" w14:textId="7D7CFD86">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60708B65" w14:textId="1CB710E5">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5E2A32B9" w14:textId="72B16BB7">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7D58AE2B" w14:textId="03D4186F">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38AEAA08" w14:textId="4021D801">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29.In the last month, how often have you felt nervous and “</w:t>
      </w:r>
      <w:r w:rsidRPr="77755CA0" w:rsidR="215D95DD">
        <w:rPr>
          <w:rFonts w:ascii="Aptos" w:hAnsi="Aptos" w:eastAsia="Aptos" w:cs="Aptos"/>
          <w:b w:val="0"/>
          <w:bCs w:val="0"/>
          <w:i w:val="0"/>
          <w:iCs w:val="0"/>
          <w:caps w:val="0"/>
          <w:smallCaps w:val="0"/>
          <w:color w:val="242424"/>
          <w:sz w:val="25"/>
          <w:szCs w:val="25"/>
        </w:rPr>
        <w:t>stressed”?Rating</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5818F44F" w14:textId="3F0DB4BB">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7B0A4FD3" w14:textId="520EB229">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07CD9ABF" w14:textId="19E33D1B">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60692FEA" w14:textId="6B1E8D44">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5406869D" w14:textId="48C21172">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30.In the last month, how often have you felt confident about your ability to handle your personal </w:t>
      </w:r>
      <w:r w:rsidRPr="77755CA0" w:rsidR="215D95DD">
        <w:rPr>
          <w:rFonts w:ascii="Aptos" w:hAnsi="Aptos" w:eastAsia="Aptos" w:cs="Aptos"/>
          <w:b w:val="0"/>
          <w:bCs w:val="0"/>
          <w:i w:val="0"/>
          <w:iCs w:val="0"/>
          <w:caps w:val="0"/>
          <w:smallCaps w:val="0"/>
          <w:color w:val="242424"/>
          <w:sz w:val="25"/>
          <w:szCs w:val="25"/>
        </w:rPr>
        <w:t>problems?Rating</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20131ED9" w14:textId="2E743B9D">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181A10E4" w14:textId="006E0089">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250875F7" w14:textId="3B5E9C68">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368F4152" w14:textId="7229EC0B">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64B96923" w14:textId="1CAF88F2">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31.In the last month, how often have you felt that things were going your </w:t>
      </w:r>
      <w:r w:rsidRPr="77755CA0" w:rsidR="215D95DD">
        <w:rPr>
          <w:rFonts w:ascii="Aptos" w:hAnsi="Aptos" w:eastAsia="Aptos" w:cs="Aptos"/>
          <w:b w:val="0"/>
          <w:bCs w:val="0"/>
          <w:i w:val="0"/>
          <w:iCs w:val="0"/>
          <w:caps w:val="0"/>
          <w:smallCaps w:val="0"/>
          <w:color w:val="242424"/>
          <w:sz w:val="25"/>
          <w:szCs w:val="25"/>
        </w:rPr>
        <w:t>way?Rating</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7E80A91E" w14:textId="051B584F">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667303AC" w14:textId="4F7DE7CD">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6EFA0F40" w14:textId="3A014D1B">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1DFD9E27" w14:textId="1B7DDD44">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77EAE65A" w14:textId="785D80B7">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32.In the last month, how often have you found that you could not cope with all the things that you had to </w:t>
      </w:r>
      <w:r w:rsidRPr="77755CA0" w:rsidR="215D95DD">
        <w:rPr>
          <w:rFonts w:ascii="Aptos" w:hAnsi="Aptos" w:eastAsia="Aptos" w:cs="Aptos"/>
          <w:b w:val="0"/>
          <w:bCs w:val="0"/>
          <w:i w:val="0"/>
          <w:iCs w:val="0"/>
          <w:caps w:val="0"/>
          <w:smallCaps w:val="0"/>
          <w:color w:val="242424"/>
          <w:sz w:val="25"/>
          <w:szCs w:val="25"/>
        </w:rPr>
        <w:t>do?Rating</w:t>
      </w:r>
      <w:r w:rsidRPr="77755CA0" w:rsidR="215D95DD">
        <w:rPr>
          <w:rFonts w:ascii="Aptos" w:hAnsi="Aptos" w:eastAsia="Aptos" w:cs="Aptos"/>
          <w:b w:val="0"/>
          <w:bCs w:val="0"/>
          <w:i w:val="0"/>
          <w:iCs w:val="0"/>
          <w:caps w:val="0"/>
          <w:smallCaps w:val="0"/>
          <w:color w:val="242424"/>
          <w:sz w:val="25"/>
          <w:szCs w:val="25"/>
        </w:rPr>
        <w:t>.</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3A44A638" w14:textId="1D298721">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0E12789B" w14:textId="180AC8DA">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608202B8" w14:textId="25C957A1">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531188E1" w14:textId="476D8F33">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0E5EC4A6" w14:textId="05E17D15">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33</w:t>
      </w:r>
      <w:r w:rsidRPr="77755CA0" w:rsidR="215D95DD">
        <w:rPr>
          <w:rFonts w:ascii="Aptos" w:hAnsi="Aptos" w:eastAsia="Aptos" w:cs="Aptos"/>
          <w:b w:val="0"/>
          <w:bCs w:val="0"/>
          <w:i w:val="0"/>
          <w:iCs w:val="0"/>
          <w:caps w:val="0"/>
          <w:smallCaps w:val="0"/>
          <w:color w:val="242424"/>
          <w:sz w:val="25"/>
          <w:szCs w:val="25"/>
        </w:rPr>
        <w:t>.In</w:t>
      </w:r>
      <w:r w:rsidRPr="77755CA0" w:rsidR="215D95DD">
        <w:rPr>
          <w:rFonts w:ascii="Aptos" w:hAnsi="Aptos" w:eastAsia="Aptos" w:cs="Aptos"/>
          <w:b w:val="0"/>
          <w:bCs w:val="0"/>
          <w:i w:val="0"/>
          <w:iCs w:val="0"/>
          <w:caps w:val="0"/>
          <w:smallCaps w:val="0"/>
          <w:color w:val="242424"/>
          <w:sz w:val="25"/>
          <w:szCs w:val="25"/>
        </w:rPr>
        <w:t xml:space="preserve"> the last month, how often have you been able to control irritations in your </w:t>
      </w:r>
      <w:r w:rsidRPr="77755CA0" w:rsidR="215D95DD">
        <w:rPr>
          <w:rFonts w:ascii="Aptos" w:hAnsi="Aptos" w:eastAsia="Aptos" w:cs="Aptos"/>
          <w:b w:val="0"/>
          <w:bCs w:val="0"/>
          <w:i w:val="0"/>
          <w:iCs w:val="0"/>
          <w:caps w:val="0"/>
          <w:smallCaps w:val="0"/>
          <w:color w:val="242424"/>
          <w:sz w:val="25"/>
          <w:szCs w:val="25"/>
        </w:rPr>
        <w:t>life?Rating</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0312F640" w14:textId="74B6DF7A">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021537AB" w14:textId="6535A215">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1254378A" w14:textId="24FC71D6">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7EE995EA" w14:textId="44B1CBDB">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63433653" w14:textId="0A7166E4">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34</w:t>
      </w:r>
      <w:r w:rsidRPr="77755CA0" w:rsidR="215D95DD">
        <w:rPr>
          <w:rFonts w:ascii="Aptos" w:hAnsi="Aptos" w:eastAsia="Aptos" w:cs="Aptos"/>
          <w:b w:val="0"/>
          <w:bCs w:val="0"/>
          <w:i w:val="0"/>
          <w:iCs w:val="0"/>
          <w:caps w:val="0"/>
          <w:smallCaps w:val="0"/>
          <w:color w:val="242424"/>
          <w:sz w:val="25"/>
          <w:szCs w:val="25"/>
        </w:rPr>
        <w:t>.In</w:t>
      </w:r>
      <w:r w:rsidRPr="77755CA0" w:rsidR="215D95DD">
        <w:rPr>
          <w:rFonts w:ascii="Aptos" w:hAnsi="Aptos" w:eastAsia="Aptos" w:cs="Aptos"/>
          <w:b w:val="0"/>
          <w:bCs w:val="0"/>
          <w:i w:val="0"/>
          <w:iCs w:val="0"/>
          <w:caps w:val="0"/>
          <w:smallCaps w:val="0"/>
          <w:color w:val="242424"/>
          <w:sz w:val="25"/>
          <w:szCs w:val="25"/>
        </w:rPr>
        <w:t xml:space="preserve"> the last month, how often have you felt that you were on top of </w:t>
      </w:r>
      <w:r w:rsidRPr="77755CA0" w:rsidR="215D95DD">
        <w:rPr>
          <w:rFonts w:ascii="Aptos" w:hAnsi="Aptos" w:eastAsia="Aptos" w:cs="Aptos"/>
          <w:b w:val="0"/>
          <w:bCs w:val="0"/>
          <w:i w:val="0"/>
          <w:iCs w:val="0"/>
          <w:caps w:val="0"/>
          <w:smallCaps w:val="0"/>
          <w:color w:val="242424"/>
          <w:sz w:val="25"/>
          <w:szCs w:val="25"/>
        </w:rPr>
        <w:t>things?Rating</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6E3D70DB" w14:textId="52B9C553">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5B822B5B" w14:textId="21A29CA5">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738ACC25" w14:textId="2E9F377C">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74B14056" w14:textId="4883A144">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3DC74CB6" w14:textId="11D7171A">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 xml:space="preserve">35.In the last month, how often have you been angered because of things that were outside of your </w:t>
      </w:r>
      <w:r w:rsidRPr="77755CA0" w:rsidR="215D95DD">
        <w:rPr>
          <w:rFonts w:ascii="Aptos" w:hAnsi="Aptos" w:eastAsia="Aptos" w:cs="Aptos"/>
          <w:b w:val="0"/>
          <w:bCs w:val="0"/>
          <w:i w:val="0"/>
          <w:iCs w:val="0"/>
          <w:caps w:val="0"/>
          <w:smallCaps w:val="0"/>
          <w:color w:val="242424"/>
          <w:sz w:val="25"/>
          <w:szCs w:val="25"/>
        </w:rPr>
        <w:t>control?Rating</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651F33D5" w14:textId="35A23366">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1297DD0A" w14:textId="0F1603F6">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324B4636" w14:textId="5BA80C71">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76761D22" w14:textId="61EBCD66">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236ED663" w14:textId="2B7CC4CA">
      <w:pPr>
        <w:shd w:val="clear" w:color="auto" w:fill="FFFFFF" w:themeFill="background1"/>
        <w:spacing w:before="0" w:beforeAutospacing="off" w:after="0" w:afterAutospacing="off" w:line="330" w:lineRule="auto"/>
        <w:ind w:left="0" w:right="450"/>
        <w:rPr>
          <w:rFonts w:ascii="Aptos" w:hAnsi="Aptos" w:eastAsia="Aptos" w:cs="Aptos"/>
          <w:b w:val="0"/>
          <w:bCs w:val="0"/>
          <w:i w:val="0"/>
          <w:iCs w:val="0"/>
          <w:color w:val="242424"/>
          <w:sz w:val="25"/>
          <w:szCs w:val="25"/>
        </w:rPr>
      </w:pPr>
      <w:r w:rsidRPr="77755CA0" w:rsidR="215D95DD">
        <w:rPr>
          <w:rFonts w:ascii="Aptos" w:hAnsi="Aptos" w:eastAsia="Aptos" w:cs="Aptos"/>
          <w:b w:val="0"/>
          <w:bCs w:val="0"/>
          <w:i w:val="0"/>
          <w:iCs w:val="0"/>
          <w:caps w:val="0"/>
          <w:smallCaps w:val="0"/>
          <w:color w:val="242424"/>
          <w:sz w:val="25"/>
          <w:szCs w:val="25"/>
        </w:rPr>
        <w:t>36</w:t>
      </w:r>
      <w:r w:rsidRPr="77755CA0" w:rsidR="215D95DD">
        <w:rPr>
          <w:rFonts w:ascii="Aptos" w:hAnsi="Aptos" w:eastAsia="Aptos" w:cs="Aptos"/>
          <w:b w:val="0"/>
          <w:bCs w:val="0"/>
          <w:i w:val="0"/>
          <w:iCs w:val="0"/>
          <w:caps w:val="0"/>
          <w:smallCaps w:val="0"/>
          <w:color w:val="242424"/>
          <w:sz w:val="25"/>
          <w:szCs w:val="25"/>
        </w:rPr>
        <w:t>.In</w:t>
      </w:r>
      <w:r w:rsidRPr="77755CA0" w:rsidR="215D95DD">
        <w:rPr>
          <w:rFonts w:ascii="Aptos" w:hAnsi="Aptos" w:eastAsia="Aptos" w:cs="Aptos"/>
          <w:b w:val="0"/>
          <w:bCs w:val="0"/>
          <w:i w:val="0"/>
          <w:iCs w:val="0"/>
          <w:caps w:val="0"/>
          <w:smallCaps w:val="0"/>
          <w:color w:val="242424"/>
          <w:sz w:val="25"/>
          <w:szCs w:val="25"/>
        </w:rPr>
        <w:t xml:space="preserve"> the last month, how often have you felt difficulties were piling up so high that you could not overcome </w:t>
      </w:r>
      <w:r w:rsidRPr="77755CA0" w:rsidR="215D95DD">
        <w:rPr>
          <w:rFonts w:ascii="Aptos" w:hAnsi="Aptos" w:eastAsia="Aptos" w:cs="Aptos"/>
          <w:b w:val="0"/>
          <w:bCs w:val="0"/>
          <w:i w:val="0"/>
          <w:iCs w:val="0"/>
          <w:caps w:val="0"/>
          <w:smallCaps w:val="0"/>
          <w:color w:val="242424"/>
          <w:sz w:val="25"/>
          <w:szCs w:val="25"/>
        </w:rPr>
        <w:t>them?Rating</w:t>
      </w:r>
      <w:r w:rsidRPr="77755CA0" w:rsidR="215D95DD">
        <w:rPr>
          <w:rFonts w:ascii="Aptos" w:hAnsi="Aptos" w:eastAsia="Aptos" w:cs="Aptos"/>
          <w:b w:val="0"/>
          <w:bCs w:val="0"/>
          <w:i w:val="0"/>
          <w:iCs w:val="0"/>
          <w:caps w:val="0"/>
          <w:smallCaps w:val="0"/>
          <w:color w:val="242424"/>
          <w:sz w:val="25"/>
          <w:szCs w:val="25"/>
        </w:rPr>
        <w:t>.</w:t>
      </w:r>
      <w:r w:rsidRPr="77755CA0" w:rsidR="215D95DD">
        <w:rPr>
          <w:rFonts w:ascii="Aptos" w:hAnsi="Aptos" w:eastAsia="Aptos" w:cs="Aptos"/>
          <w:b w:val="0"/>
          <w:bCs w:val="0"/>
          <w:i w:val="0"/>
          <w:iCs w:val="0"/>
          <w:caps w:val="0"/>
          <w:smallCaps w:val="0"/>
          <w:color w:val="242424"/>
          <w:sz w:val="25"/>
          <w:szCs w:val="25"/>
        </w:rPr>
        <w:t xml:space="preserve"> </w:t>
      </w:r>
    </w:p>
    <w:p w:rsidR="215D95DD" w:rsidP="77755CA0" w:rsidRDefault="215D95DD" w14:paraId="14109058" w14:textId="2D361A32">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1</w:t>
      </w:r>
    </w:p>
    <w:p w:rsidR="215D95DD" w:rsidP="77755CA0" w:rsidRDefault="215D95DD" w14:paraId="269D7350" w14:textId="1D98A8BF">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2</w:t>
      </w:r>
    </w:p>
    <w:p w:rsidR="215D95DD" w:rsidP="77755CA0" w:rsidRDefault="215D95DD" w14:paraId="3906D2DA" w14:textId="769239FC">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3</w:t>
      </w:r>
    </w:p>
    <w:p w:rsidR="215D95DD" w:rsidP="77755CA0" w:rsidRDefault="215D95DD" w14:paraId="6CC89FFA" w14:textId="771E08F5">
      <w:pPr>
        <w:shd w:val="clear" w:color="auto" w:fill="FFFFFF" w:themeFill="background1"/>
        <w:spacing w:before="0" w:beforeAutospacing="off" w:after="0" w:afterAutospacing="off" w:line="279" w:lineRule="auto"/>
        <w:ind w:left="30" w:right="30"/>
        <w:jc w:val="center"/>
        <w:rPr>
          <w:rFonts w:ascii="Aptos" w:hAnsi="Aptos" w:eastAsia="Aptos" w:cs="Aptos"/>
          <w:b w:val="0"/>
          <w:bCs w:val="0"/>
          <w:i w:val="0"/>
          <w:iCs w:val="0"/>
          <w:sz w:val="21"/>
          <w:szCs w:val="21"/>
        </w:rPr>
      </w:pPr>
      <w:r w:rsidRPr="77755CA0" w:rsidR="215D95DD">
        <w:rPr>
          <w:rFonts w:ascii="Aptos" w:hAnsi="Aptos" w:eastAsia="Aptos" w:cs="Aptos"/>
          <w:b w:val="0"/>
          <w:bCs w:val="0"/>
          <w:i w:val="0"/>
          <w:iCs w:val="0"/>
          <w:caps w:val="0"/>
          <w:smallCaps w:val="0"/>
          <w:sz w:val="21"/>
          <w:szCs w:val="21"/>
        </w:rPr>
        <w:t>4</w:t>
      </w:r>
    </w:p>
    <w:p w:rsidR="215D95DD" w:rsidP="77755CA0" w:rsidRDefault="215D95DD" w14:paraId="3BECE26B" w14:textId="37DE0589">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Descriptive statistics:</w:t>
      </w:r>
    </w:p>
    <w:p w:rsidR="215D95DD" w:rsidP="77755CA0" w:rsidRDefault="215D95DD" w14:paraId="2BEAFD07" w14:textId="24C703CA">
      <w:pPr>
        <w:spacing w:after="160" w:line="279" w:lineRule="auto"/>
        <w:ind w:left="0"/>
        <w:rPr>
          <w:rFonts w:ascii="Aptos" w:hAnsi="Aptos" w:eastAsia="Aptos" w:cs="Aptos"/>
          <w:b w:val="0"/>
          <w:bCs w:val="0"/>
          <w:i w:val="0"/>
          <w:iCs w:val="0"/>
          <w:sz w:val="24"/>
          <w:szCs w:val="24"/>
        </w:rPr>
      </w:pPr>
      <w:r w:rsidR="215D95DD">
        <w:drawing>
          <wp:inline wp14:editId="00CFE30C" wp14:anchorId="13B0EB02">
            <wp:extent cx="5943600" cy="3371850"/>
            <wp:effectExtent l="0" t="0" r="0" b="0"/>
            <wp:docPr id="1851484451" name="" title=""/>
            <wp:cNvGraphicFramePr>
              <a:graphicFrameLocks noChangeAspect="1"/>
            </wp:cNvGraphicFramePr>
            <a:graphic>
              <a:graphicData uri="http://schemas.openxmlformats.org/drawingml/2006/picture">
                <pic:pic>
                  <pic:nvPicPr>
                    <pic:cNvPr id="0" name=""/>
                    <pic:cNvPicPr/>
                  </pic:nvPicPr>
                  <pic:blipFill>
                    <a:blip r:embed="Rdc4adcde866b4252">
                      <a:extLst>
                        <a:ext xmlns:a="http://schemas.openxmlformats.org/drawingml/2006/main" uri="{28A0092B-C50C-407E-A947-70E740481C1C}">
                          <a14:useLocalDpi val="0"/>
                        </a:ext>
                      </a:extLst>
                    </a:blip>
                    <a:stretch>
                      <a:fillRect/>
                    </a:stretch>
                  </pic:blipFill>
                  <pic:spPr>
                    <a:xfrm>
                      <a:off x="0" y="0"/>
                      <a:ext cx="5943600" cy="3371850"/>
                    </a:xfrm>
                    <a:prstGeom prst="rect">
                      <a:avLst/>
                    </a:prstGeom>
                  </pic:spPr>
                </pic:pic>
              </a:graphicData>
            </a:graphic>
          </wp:inline>
        </w:drawing>
      </w:r>
    </w:p>
    <w:p w:rsidR="215D95DD" w:rsidP="77755CA0" w:rsidRDefault="215D95DD" w14:paraId="53CC1F49" w14:textId="634F37E1">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Paired sample statistics:</w:t>
      </w:r>
    </w:p>
    <w:p w:rsidR="215D95DD" w:rsidP="77755CA0" w:rsidRDefault="215D95DD" w14:paraId="5ABC1541" w14:textId="6229BDAD">
      <w:pPr>
        <w:spacing w:after="160" w:line="279" w:lineRule="auto"/>
        <w:ind w:left="0"/>
        <w:rPr>
          <w:rFonts w:ascii="Aptos" w:hAnsi="Aptos" w:eastAsia="Aptos" w:cs="Aptos"/>
          <w:b w:val="0"/>
          <w:bCs w:val="0"/>
          <w:i w:val="0"/>
          <w:iCs w:val="0"/>
          <w:sz w:val="24"/>
          <w:szCs w:val="24"/>
        </w:rPr>
      </w:pPr>
      <w:r w:rsidR="215D95DD">
        <w:drawing>
          <wp:inline wp14:editId="3715C420" wp14:anchorId="16DEC40D">
            <wp:extent cx="4733926" cy="3171825"/>
            <wp:effectExtent l="0" t="0" r="0" b="0"/>
            <wp:docPr id="689240601" name="" title=""/>
            <wp:cNvGraphicFramePr>
              <a:graphicFrameLocks noChangeAspect="1"/>
            </wp:cNvGraphicFramePr>
            <a:graphic>
              <a:graphicData uri="http://schemas.openxmlformats.org/drawingml/2006/picture">
                <pic:pic>
                  <pic:nvPicPr>
                    <pic:cNvPr id="0" name=""/>
                    <pic:cNvPicPr/>
                  </pic:nvPicPr>
                  <pic:blipFill>
                    <a:blip r:embed="R55431ca098da4ac1">
                      <a:extLst>
                        <a:ext xmlns:a="http://schemas.openxmlformats.org/drawingml/2006/main" uri="{28A0092B-C50C-407E-A947-70E740481C1C}">
                          <a14:useLocalDpi val="0"/>
                        </a:ext>
                      </a:extLst>
                    </a:blip>
                    <a:stretch>
                      <a:fillRect/>
                    </a:stretch>
                  </pic:blipFill>
                  <pic:spPr>
                    <a:xfrm>
                      <a:off x="0" y="0"/>
                      <a:ext cx="4733926" cy="3171825"/>
                    </a:xfrm>
                    <a:prstGeom prst="rect">
                      <a:avLst/>
                    </a:prstGeom>
                  </pic:spPr>
                </pic:pic>
              </a:graphicData>
            </a:graphic>
          </wp:inline>
        </w:drawing>
      </w:r>
    </w:p>
    <w:p w:rsidR="215D95DD" w:rsidP="77755CA0" w:rsidRDefault="215D95DD" w14:paraId="7008AD60" w14:textId="380FE5B0">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Paired sample correlations:</w:t>
      </w:r>
    </w:p>
    <w:p w:rsidR="215D95DD" w:rsidP="77755CA0" w:rsidRDefault="215D95DD" w14:paraId="29A47CB5" w14:textId="61F39628">
      <w:pPr>
        <w:spacing w:after="160" w:line="279" w:lineRule="auto"/>
        <w:ind w:left="0"/>
        <w:rPr>
          <w:rFonts w:ascii="Aptos" w:hAnsi="Aptos" w:eastAsia="Aptos" w:cs="Aptos"/>
          <w:b w:val="0"/>
          <w:bCs w:val="0"/>
          <w:i w:val="0"/>
          <w:iCs w:val="0"/>
          <w:sz w:val="24"/>
          <w:szCs w:val="24"/>
        </w:rPr>
      </w:pPr>
      <w:r w:rsidR="215D95DD">
        <w:drawing>
          <wp:inline wp14:editId="4902D654" wp14:anchorId="3A2A68D6">
            <wp:extent cx="5057775" cy="2590800"/>
            <wp:effectExtent l="0" t="0" r="0" b="0"/>
            <wp:docPr id="1203794753" name="" title=""/>
            <wp:cNvGraphicFramePr>
              <a:graphicFrameLocks noChangeAspect="1"/>
            </wp:cNvGraphicFramePr>
            <a:graphic>
              <a:graphicData uri="http://schemas.openxmlformats.org/drawingml/2006/picture">
                <pic:pic>
                  <pic:nvPicPr>
                    <pic:cNvPr id="0" name=""/>
                    <pic:cNvPicPr/>
                  </pic:nvPicPr>
                  <pic:blipFill>
                    <a:blip r:embed="R35d8cc126f344879">
                      <a:extLst>
                        <a:ext xmlns:a="http://schemas.openxmlformats.org/drawingml/2006/main" uri="{28A0092B-C50C-407E-A947-70E740481C1C}">
                          <a14:useLocalDpi val="0"/>
                        </a:ext>
                      </a:extLst>
                    </a:blip>
                    <a:stretch>
                      <a:fillRect/>
                    </a:stretch>
                  </pic:blipFill>
                  <pic:spPr>
                    <a:xfrm>
                      <a:off x="0" y="0"/>
                      <a:ext cx="5057775" cy="2590800"/>
                    </a:xfrm>
                    <a:prstGeom prst="rect">
                      <a:avLst/>
                    </a:prstGeom>
                  </pic:spPr>
                </pic:pic>
              </a:graphicData>
            </a:graphic>
          </wp:inline>
        </w:drawing>
      </w:r>
    </w:p>
    <w:p w:rsidR="215D95DD" w:rsidP="77755CA0" w:rsidRDefault="215D95DD" w14:paraId="1162747F" w14:textId="3625AEB4">
      <w:pPr>
        <w:pStyle w:val="ListParagraph"/>
        <w:numPr>
          <w:ilvl w:val="0"/>
          <w:numId w:val="1"/>
        </w:numPr>
        <w:spacing w:after="160" w:line="279" w:lineRule="auto"/>
        <w:rPr>
          <w:rFonts w:ascii="Times New Roman" w:hAnsi="Times New Roman" w:eastAsia="Times New Roman" w:cs="Times New Roman"/>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Paired samples test:</w:t>
      </w:r>
    </w:p>
    <w:p w:rsidR="215D95DD" w:rsidP="77755CA0" w:rsidRDefault="215D95DD" w14:paraId="0BAA304B" w14:textId="4E4EF780">
      <w:pPr>
        <w:spacing w:after="160" w:line="279" w:lineRule="auto"/>
        <w:ind w:left="0"/>
        <w:rPr>
          <w:rFonts w:ascii="Aptos" w:hAnsi="Aptos" w:eastAsia="Aptos" w:cs="Aptos"/>
          <w:b w:val="0"/>
          <w:bCs w:val="0"/>
          <w:i w:val="0"/>
          <w:iCs w:val="0"/>
          <w:sz w:val="24"/>
          <w:szCs w:val="24"/>
        </w:rPr>
      </w:pPr>
      <w:r w:rsidR="215D95DD">
        <w:drawing>
          <wp:inline wp14:editId="7F618370" wp14:anchorId="7682AE98">
            <wp:extent cx="5943600" cy="1857375"/>
            <wp:effectExtent l="0" t="0" r="0" b="0"/>
            <wp:docPr id="442433114" name="" title=""/>
            <wp:cNvGraphicFramePr>
              <a:graphicFrameLocks noChangeAspect="1"/>
            </wp:cNvGraphicFramePr>
            <a:graphic>
              <a:graphicData uri="http://schemas.openxmlformats.org/drawingml/2006/picture">
                <pic:pic>
                  <pic:nvPicPr>
                    <pic:cNvPr id="0" name=""/>
                    <pic:cNvPicPr/>
                  </pic:nvPicPr>
                  <pic:blipFill>
                    <a:blip r:embed="Rcd8920be2f8740f5">
                      <a:extLst>
                        <a:ext xmlns:a="http://schemas.openxmlformats.org/drawingml/2006/main" uri="{28A0092B-C50C-407E-A947-70E740481C1C}">
                          <a14:useLocalDpi val="0"/>
                        </a:ext>
                      </a:extLst>
                    </a:blip>
                    <a:stretch>
                      <a:fillRect/>
                    </a:stretch>
                  </pic:blipFill>
                  <pic:spPr>
                    <a:xfrm>
                      <a:off x="0" y="0"/>
                      <a:ext cx="5943600" cy="1857375"/>
                    </a:xfrm>
                    <a:prstGeom prst="rect">
                      <a:avLst/>
                    </a:prstGeom>
                  </pic:spPr>
                </pic:pic>
              </a:graphicData>
            </a:graphic>
          </wp:inline>
        </w:drawing>
      </w:r>
    </w:p>
    <w:p w:rsidR="215D95DD" w:rsidP="77755CA0" w:rsidRDefault="215D95DD" w14:paraId="72396D89" w14:textId="6BA85557">
      <w:pPr>
        <w:pStyle w:val="ListParagraph"/>
        <w:numPr>
          <w:ilvl w:val="0"/>
          <w:numId w:val="1"/>
        </w:numPr>
        <w:spacing w:after="160" w:line="279" w:lineRule="auto"/>
        <w:rPr>
          <w:rFonts w:ascii="Aptos" w:hAnsi="Aptos" w:eastAsia="Aptos" w:cs="Aptos"/>
          <w:b w:val="0"/>
          <w:bCs w:val="0"/>
          <w:i w:val="0"/>
          <w:iCs w:val="0"/>
          <w:sz w:val="24"/>
          <w:szCs w:val="24"/>
        </w:rPr>
      </w:pPr>
      <w:r w:rsidRPr="77755CA0" w:rsidR="215D95DD">
        <w:rPr>
          <w:rFonts w:ascii="Times New Roman" w:hAnsi="Times New Roman" w:eastAsia="Times New Roman" w:cs="Times New Roman"/>
          <w:b w:val="0"/>
          <w:bCs w:val="0"/>
          <w:i w:val="0"/>
          <w:iCs w:val="0"/>
          <w:sz w:val="24"/>
          <w:szCs w:val="24"/>
        </w:rPr>
        <w:t>Paired sample effect sizes:</w:t>
      </w:r>
      <w:r w:rsidRPr="77755CA0" w:rsidR="215D95DD">
        <w:rPr>
          <w:rFonts w:ascii="Aptos" w:hAnsi="Aptos" w:eastAsia="Aptos" w:cs="Aptos"/>
          <w:b w:val="0"/>
          <w:bCs w:val="0"/>
          <w:i w:val="0"/>
          <w:iCs w:val="0"/>
          <w:sz w:val="24"/>
          <w:szCs w:val="24"/>
        </w:rPr>
        <w:t xml:space="preserve"> </w:t>
      </w:r>
    </w:p>
    <w:p w:rsidR="215D95DD" w:rsidP="77755CA0" w:rsidRDefault="215D95DD" w14:paraId="52BC2730" w14:textId="6BF147AB">
      <w:pPr>
        <w:pStyle w:val="Normal"/>
        <w:spacing w:after="160" w:line="279" w:lineRule="auto"/>
        <w:jc w:val="left"/>
      </w:pPr>
      <w:r w:rsidR="215D95DD">
        <w:drawing>
          <wp:inline wp14:editId="4F4B5AAE" wp14:anchorId="7B66CC4A">
            <wp:extent cx="5943600" cy="3562350"/>
            <wp:effectExtent l="0" t="0" r="0" b="0"/>
            <wp:docPr id="1202467616" name="" title=""/>
            <wp:cNvGraphicFramePr>
              <a:graphicFrameLocks noChangeAspect="1"/>
            </wp:cNvGraphicFramePr>
            <a:graphic>
              <a:graphicData uri="http://schemas.openxmlformats.org/drawingml/2006/picture">
                <pic:pic>
                  <pic:nvPicPr>
                    <pic:cNvPr id="0" name=""/>
                    <pic:cNvPicPr/>
                  </pic:nvPicPr>
                  <pic:blipFill>
                    <a:blip r:embed="Rfde23c77ee764d88">
                      <a:extLst>
                        <a:ext xmlns:a="http://schemas.openxmlformats.org/drawingml/2006/main" uri="{28A0092B-C50C-407E-A947-70E740481C1C}">
                          <a14:useLocalDpi val="0"/>
                        </a:ext>
                      </a:extLst>
                    </a:blip>
                    <a:stretch>
                      <a:fillRect/>
                    </a:stretch>
                  </pic:blipFill>
                  <pic:spPr>
                    <a:xfrm>
                      <a:off x="0" y="0"/>
                      <a:ext cx="5943600" cy="3562350"/>
                    </a:xfrm>
                    <a:prstGeom prst="rect">
                      <a:avLst/>
                    </a:prstGeom>
                  </pic:spPr>
                </pic:pic>
              </a:graphicData>
            </a:graphic>
          </wp:inline>
        </w:drawing>
      </w:r>
      <w:r>
        <w:br/>
      </w:r>
    </w:p>
    <w:p w:rsidR="77755CA0" w:rsidP="77755CA0" w:rsidRDefault="77755CA0" w14:paraId="4CAFBF2C" w14:textId="7E19D31C">
      <w:pPr>
        <w:pStyle w:val="Normal"/>
      </w:pPr>
    </w:p>
    <w:sectPr>
      <w:pgSz w:w="12240" w:h="15840" w:orient="portrait"/>
      <w:pgMar w:top="1440" w:right="1440" w:bottom="1440" w:left="1440" w:header="720" w:footer="720" w:gutter="0"/>
      <w:cols w:space="720"/>
      <w:docGrid w:linePitch="360"/>
      <w:headerReference w:type="default" r:id="Rf3cb22cba1754edf"/>
      <w:footerReference w:type="default" r:id="R6ac0f4865afd4d6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755CA0" w:rsidTr="77755CA0" w14:paraId="3C69AF07">
      <w:trPr>
        <w:trHeight w:val="300"/>
      </w:trPr>
      <w:tc>
        <w:tcPr>
          <w:tcW w:w="3120" w:type="dxa"/>
          <w:tcMar/>
        </w:tcPr>
        <w:p w:rsidR="77755CA0" w:rsidP="77755CA0" w:rsidRDefault="77755CA0" w14:paraId="696D4884" w14:textId="52B8BC0F">
          <w:pPr>
            <w:pStyle w:val="Header"/>
            <w:bidi w:val="0"/>
            <w:ind w:left="-115"/>
            <w:jc w:val="left"/>
          </w:pPr>
        </w:p>
      </w:tc>
      <w:tc>
        <w:tcPr>
          <w:tcW w:w="3120" w:type="dxa"/>
          <w:tcMar/>
        </w:tcPr>
        <w:p w:rsidR="77755CA0" w:rsidP="77755CA0" w:rsidRDefault="77755CA0" w14:paraId="4AD2B0E4" w14:textId="1E82597C">
          <w:pPr>
            <w:pStyle w:val="Header"/>
            <w:bidi w:val="0"/>
            <w:jc w:val="center"/>
          </w:pPr>
        </w:p>
      </w:tc>
      <w:tc>
        <w:tcPr>
          <w:tcW w:w="3120" w:type="dxa"/>
          <w:tcMar/>
        </w:tcPr>
        <w:p w:rsidR="77755CA0" w:rsidP="77755CA0" w:rsidRDefault="77755CA0" w14:paraId="0621B5A6" w14:textId="280E4114">
          <w:pPr>
            <w:pStyle w:val="Header"/>
            <w:bidi w:val="0"/>
            <w:ind w:right="-115"/>
            <w:jc w:val="right"/>
          </w:pPr>
          <w:r>
            <w:fldChar w:fldCharType="begin"/>
          </w:r>
          <w:r>
            <w:instrText xml:space="preserve">PAGE</w:instrText>
          </w:r>
          <w:r>
            <w:fldChar w:fldCharType="separate"/>
          </w:r>
          <w:r>
            <w:fldChar w:fldCharType="end"/>
          </w:r>
        </w:p>
      </w:tc>
    </w:tr>
  </w:tbl>
  <w:p w:rsidR="77755CA0" w:rsidP="77755CA0" w:rsidRDefault="77755CA0" w14:paraId="4B654F84" w14:textId="7D804BD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755CA0" w:rsidTr="77755CA0" w14:paraId="0F4B95A8">
      <w:trPr>
        <w:trHeight w:val="300"/>
      </w:trPr>
      <w:tc>
        <w:tcPr>
          <w:tcW w:w="3120" w:type="dxa"/>
          <w:tcMar/>
        </w:tcPr>
        <w:p w:rsidR="77755CA0" w:rsidP="77755CA0" w:rsidRDefault="77755CA0" w14:paraId="7335D8C4" w14:textId="53F1FF5F">
          <w:pPr>
            <w:pStyle w:val="Header"/>
            <w:bidi w:val="0"/>
            <w:ind w:left="-115"/>
            <w:jc w:val="left"/>
          </w:pPr>
        </w:p>
      </w:tc>
      <w:tc>
        <w:tcPr>
          <w:tcW w:w="3120" w:type="dxa"/>
          <w:tcMar/>
        </w:tcPr>
        <w:p w:rsidR="77755CA0" w:rsidP="77755CA0" w:rsidRDefault="77755CA0" w14:paraId="0D9E1DD2" w14:textId="1CEC9050">
          <w:pPr>
            <w:pStyle w:val="Header"/>
            <w:bidi w:val="0"/>
            <w:jc w:val="center"/>
          </w:pPr>
        </w:p>
      </w:tc>
      <w:tc>
        <w:tcPr>
          <w:tcW w:w="3120" w:type="dxa"/>
          <w:tcMar/>
        </w:tcPr>
        <w:p w:rsidR="77755CA0" w:rsidP="77755CA0" w:rsidRDefault="77755CA0" w14:paraId="2F4AD755" w14:textId="1BA8745C">
          <w:pPr>
            <w:pStyle w:val="Header"/>
            <w:bidi w:val="0"/>
            <w:ind w:right="-115"/>
            <w:jc w:val="right"/>
          </w:pPr>
        </w:p>
      </w:tc>
    </w:tr>
  </w:tbl>
  <w:p w:rsidR="77755CA0" w:rsidP="77755CA0" w:rsidRDefault="77755CA0" w14:paraId="27C86066" w14:textId="2BF1FC07">
    <w:pPr>
      <w:pStyle w:val="Header"/>
      <w:bidi w:val="0"/>
    </w:pPr>
  </w:p>
</w:hdr>
</file>

<file path=word/intelligence2.xml><?xml version="1.0" encoding="utf-8"?>
<int2:intelligence xmlns:int2="http://schemas.microsoft.com/office/intelligence/2020/intelligence">
  <int2:observations>
    <int2:textHash int2:hashCode="L7jiL2H9D4wE85" int2:id="vGUiQJMd">
      <int2:state int2:type="AugLoop_Text_Critique" int2:value="Rejected"/>
    </int2:textHash>
    <int2:textHash int2:hashCode="RTgKrsTFofpsUv" int2:id="jSgIpdej">
      <int2:state int2:type="AugLoop_Text_Critique" int2:value="Rejected"/>
    </int2:textHash>
    <int2:textHash int2:hashCode="xFBstzG4brh97+" int2:id="aVVtDcJO">
      <int2:state int2:type="AugLoop_Text_Critique" int2:value="Rejected"/>
    </int2:textHash>
    <int2:textHash int2:hashCode="n+wIkolk7J9m7V" int2:id="hOKAKCgy">
      <int2:state int2:type="AugLoop_Text_Critique" int2:value="Rejected"/>
    </int2:textHash>
    <int2:textHash int2:hashCode="hRUpDNhe+caVJB" int2:id="iijfR7wh">
      <int2:state int2:type="AugLoop_Text_Critique" int2:value="Rejected"/>
    </int2:textHash>
    <int2:textHash int2:hashCode="vHZEaqfcodSC4E" int2:id="piIT19LW">
      <int2:state int2:type="AugLoop_Text_Critique" int2:value="Rejected"/>
    </int2:textHash>
    <int2:textHash int2:hashCode="3HrLtSLI+hif37" int2:id="WmTVuiH8">
      <int2:state int2:type="AugLoop_Text_Critique" int2:value="Rejected"/>
    </int2:textHash>
    <int2:textHash int2:hashCode="EmRGaxrUKXGau7" int2:id="3lFbzsvg">
      <int2:state int2:type="AugLoop_Text_Critique" int2:value="Rejected"/>
    </int2:textHash>
    <int2:textHash int2:hashCode="gRdSF+cSaUf7oZ" int2:id="RZ2aRIG8">
      <int2:state int2:type="AugLoop_Text_Critique" int2:value="Rejected"/>
    </int2:textHash>
    <int2:textHash int2:hashCode="kRBifc9HVE4lpl" int2:id="mUpD7658">
      <int2:state int2:type="AugLoop_Text_Critique" int2:value="Rejected"/>
    </int2:textHash>
    <int2:textHash int2:hashCode="/Dh4Dnm6TkUg2u" int2:id="MtJqBu7G">
      <int2:state int2:type="AugLoop_Text_Critique" int2:value="Rejected"/>
    </int2:textHash>
    <int2:textHash int2:hashCode="Na4nTkSVezgSWc" int2:id="btZzs5z8">
      <int2:state int2:type="AugLoop_Text_Critique" int2:value="Rejected"/>
    </int2:textHash>
    <int2:textHash int2:hashCode="Oied6MHoumQqMq" int2:id="6l3lhHWg">
      <int2:state int2:type="AugLoop_Text_Critique" int2:value="Rejected"/>
    </int2:textHash>
    <int2:textHash int2:hashCode="fHtSsUX0ePTtJW" int2:id="7NI04qQC">
      <int2:state int2:type="AugLoop_Text_Critique" int2:value="Rejected"/>
    </int2:textHash>
    <int2:textHash int2:hashCode="ts5oUm3j5k8GLp" int2:id="feITbcgh">
      <int2:state int2:type="AugLoop_Text_Critique" int2:value="Rejected"/>
    </int2:textHash>
    <int2:textHash int2:hashCode="ewnzblLx/mgkkY" int2:id="23QSa2Wt">
      <int2:state int2:type="AugLoop_Text_Critique" int2:value="Rejected"/>
    </int2:textHash>
    <int2:textHash int2:hashCode="lJN/YhG5PoareJ" int2:id="2U7eMOu2">
      <int2:state int2:type="AugLoop_Text_Critique" int2:value="Rejected"/>
    </int2:textHash>
    <int2:textHash int2:hashCode="rnjY2mu3Ekb49n" int2:id="uiWhS0Jo">
      <int2:state int2:type="AugLoop_Text_Critique" int2:value="Rejected"/>
    </int2:textHash>
    <int2:textHash int2:hashCode="pJVPKfv4NbB9gn" int2:id="kdOHIeVu">
      <int2:state int2:type="AugLoop_Text_Critique" int2:value="Rejected"/>
    </int2:textHash>
    <int2:textHash int2:hashCode="5BMv8wuO95wjbr" int2:id="yQ5jPlVp">
      <int2:state int2:type="AugLoop_Text_Critique" int2:value="Rejected"/>
    </int2:textHash>
    <int2:textHash int2:hashCode="HZDYZwG4BeMn+r" int2:id="5t3EOJy2">
      <int2:state int2:type="AugLoop_Text_Critique" int2:value="Rejected"/>
    </int2:textHash>
    <int2:textHash int2:hashCode="du9eg+H6OBBP92" int2:id="GBahzkPS">
      <int2:state int2:type="AugLoop_Text_Critique" int2:value="Rejected"/>
    </int2:textHash>
    <int2:bookmark int2:bookmarkName="_Int_Is8CNbUY" int2:invalidationBookmarkName="" int2:hashCode="c6u944K1SmpIaZ" int2:id="xYAO4vq1">
      <int2:state int2:type="AugLoop_Similarity_SimilarityAnnotation" int2:value="Rejected"/>
    </int2:bookmark>
  </int2:observations>
  <int2:intelligenceSettings/>
  <int2:onDemandWorkflows>
    <int2:onDemandWorkflow int2:type="SimilarityCheck" int2:paragraphVersions="2C078E63-60519A8D 6A23071C-3F25E6AB 2FA62B5F-4086D336 17426C09-14A90058 41E5425D-41AE99D3 0EF46670-4EE8E869 58E5FF53-2C18D22D 077209D2-035C84C3 5C301711-06C31073 298C73BF-22388AA6 4CB08A7B-0A00C8C0 18F3E7C6-43EDD28B 5C6B576C-40DE86D7 321A817E-63BFA696 69CC4D00-25619AFD 273CECD2-6126E8F7 30142346-7FF95F6D 56E31F45-3687CD86 546DD23A-34D6757D 05CE9D22-2402ECE2 16F92C07-7B756FAE 4CF82E8E-6B9B65BA 0E347BF8-27C26D38 63CAA49A-695A242F 23031D47-072A86DA 631528F5-7C125CA5 779F1F1B-4AA5C624 64105FF2-19BB58D9 0F2C721F-711C2574 5DF77548-3D97045F 5A196D74-4DF10E59 7FE01B9F-72A92143 6FC5340F-143BC0C4 48A2D74F-2E318847 625FBA33-0DDD43FB 4C657599-4F54A2E4 528D6A0F-20B7FE7A 39AF00E2-083A1705 56506D52-3231736A 37CC6350-648D73AA 497DCB16-5E6D74CD 3083A529-04132D24 46D8C123-18E6FA73 0BB6E462-72E0788B 4C550B2C-522EC453 417FD4B9-25997994 140169A1-6970124D 354F64C3-336AB8C7 5A37D6B7-7973EA86 57094E62-4D2AFA18 5EAD8ABA-6E848DD6 6CFAD6A0-7FAA9381 15E7829E-618C4DDA 2AB17CC0-1B747CC5 62AD9A85-70A13623 57589107-5AF6BAC5 57457E42-0112010D 37068FBA-574CF75E 48E97E70-319B5E31 454696D0-0E254C50 6A09BED4-2F033BB6 70ADC18C-1BEB777A 766ABFC9-00482F15 46EB1A2C-25608B56 41CB9A56-242B5C41 57C6A91E-0CDD00A0 5AC2FDDD-1793BD41 53AE160C-14963F66 03D258D4-31A47CB1 2B9C014F-3778098A 23C58409-074A77A8 2CA5AC00-29AA8FB8 5749875E-76F6C5F2 1B8E08EE-1B1733B2 10C3DE9B-4D8839AF 1A4559C3-3EAA254F 1865A6D4-7F2A376B 1538A5E6-436E81CB 7B6CD665-065D47EA 1B731285-7495F82A 5985E8A1-1848BB80 09946A6D-11725A4C 74E152CC-415B368B 1EC9EEA5-1DE4081D 2D734E68-55D4EE8C 20090ABC-5C5585BE 52CD39AF-2698E5E4 483C4194-54490E30 06B2B5B6-090FBA1B 24D6DAB4-12E6959B 2470865A-2BE6A760 004AE3A3-20A188B3 69692ED6-70A246D3 0DF8127D-6E8F88CB 6F6D9782-059CAFE4 4B132F9F-19FE0EF2 65DF0C67-5078ACA3 5C7519D6-41947B8F 24B3D1C4-0E576128 55F44399-2C197038 2653EC96-496D4D53 4FB9AAD5-211DFC98 6A43D73A-37E57360 1CC44BE2-673D5A2B 775027E7-52DB0644 55412AA6-49209063 6C61C0FD-1DC5544D 7A7823CE-4DD2A4F3 1B1FD712-4A03B8C4 7EB0893B-25AFCAB8 5F8564CE-5FF564B5 045362A0-15ED1F97 0B9A4854-79443ACD 0B313942-50593706 11CB95FB-6CD8D956 6CD04691-611583E6 536AE8F7-67D761C2 1C38C185-1BC9E26C 7A1895C4-6271F3B4 43E0D356-3EE44BE7 4B6003F5-7E408D25 5D90BE97-23C268B8 50F42681-6B6DA512 5FFD79BB-1954BDF3 76DE46FB-2B5C578F 141C3B06-01DE25F1 585EB09B-2B3353BC 0818F02B-76D96EE2 0FFF6922-21D7E1B7 13E93477-755B6B60 70C5972B-6C409873 30526E85-0D702255 0046E083-59E5A319 3736AFCE-77CB61EA 36321B5E-530C944E 3A328B07-4842D86B 2BC2D451-5211B882 56E0B067-6F0247FB 7DEDA8F4-29FD4171 7F435F55-23917B83 6E5AA8A7-5017E1B6 2235D2ED-75CAC23F 5EA8E213-7409BD5D 669FB4D8-70FB91A4 45D0CB33-2253DAA2 390C2EF3-6E9A26C4 37721480-732D13CB 651CEE64-725EF235 030613A4-20760295 1CBB7999-66D62C2F 51DEAA16-77DFEE01 4E315CB4-1BD9E4FF 53A36235-639CD852 7284C6C0-5FF37652 27C33ECB-6CBD59DA 18530C10-7EDFD7D6 3848CFE4-76676612 1CE6B26D-601E6BB7 605BCFA9-5152576F 2B53AED9-39191B2F 143700A3-7406549F 51F87F6C-56DD662E 015FA286-52546F6B 246355E7-53B152C1 16074EEB-266C4047 26780461-67E91882 045FD2B7-649F290F 26D01D72-745129D4 4D6CDEB0-6D8A2E7D 3CDE06A8-599DADC4 1C10D60B-4F882A25 07E60E00-48F054F3 50BB78F1-5386F11D 72D429EA-43F829A9 2FE1DBB7-1BF853B4 3ACE8216-4CE06AF9 06FD069C-5164F12D 19BCC6F2-24B97585 3CFDF3A7-3142DC19 7565A653-655D4482 4DD5A7C0-44F6B5C0 77BDDF4D-548514A8 03F4BB57-1F9CC874 1D8401DC-49820201 40B8DEBE-2E5AA0CC 59CCEDE7-6AA05642 5C180A2F-69C05B95 1AE2FF4B-0C9B96CB 74FBCFEF-00D3B91C 5C93E61C-7CD18B75 4E7D920A-4600A99F 54006E04-1FD480D2 00B29D56-521FC0CE 5E1A96D3-11ACC867 191792D2-648B8F87 3354A2B0-55C40AE3 4DF8AC5F-29E56555 02EFEEE3-61538E52 4961D4C9-050A910D 2E6A8884-2339E7B7 1A32DA56-2FE50E1B 535B146E-2E8DB405 0BC92563-13FC5AB5 3F8AFD93-59F5C15F 0DA3FFD6-1E99E29A 7042BAD6-160BF96E 6E327A48-6416ACCE 00243C49-7CB0BDE1 7D46E591-226161B9 09796AEB-722B0896 11026A53-477F40FA 16C1739A-67E16A1E 6C0AD10D-683D2CBC 50487A3A-1A3B55C0 5C4EB37B-1FE883EA 6992007A-59F31282 4F60556A-402CCA3B 41280001-79ACA6D7 30D29D19-06FA7743 3AB217A4-3A0F085A 7E02EB40-45598BE2 2801A089-6BBDA948 0407DDDF-5AFC8A34 55E18C4C-0DDD317E 0317859A-20778867 3FEC6B23-00711115 5B7B5B00-7FB362E2 5084AAAD-31325D07 4E03A8C0-3EE83977 4F5DD22C-00AFB646 07F12184-532F712E 4F059EC6-28D7130F 3AEDC0E4-6EEFA962 028B6704-57F6725C 1780B088-77D1DD7D 37EF43A9-7FC9173A 3A049055-08E8F035 4C04B0FB-5BB07313 798E841E-783C6EAE 743210F8-2079E479 0CE1BFD5-5502FD3B 31BDBAFC-50515E02 5E24342C-666C1164 4E40E08B-7908AD3D 19A8EBA0-2B0277B8 3DC5FA2C-605A883B 2B73FE15-0E8BB612 2637499F-1F6FA9A2 65C40296-0184E441 16B9B836-31F11D16 0DCC1A85-57FB5B69 60C83BF0-04002415 385A3D24-0D44F3EA 16005E40-1215695E 694C94C0-03136C87 6311721B-3F10568E 741ACE19-0619C919 18E48D9D-67701F0B 0370851E-065A511A 659A7E3F-01F4598F 2019260D-5C691345 385219F8-7BC41F32 54A27067-195E0ACD 0CCB89EF-3EEF121A 5AF04F54-61FD76CF 40CB6EF0-51BEAE3A 1F844CC0-1A2E9F19 2F2C5CBB-7D7294EF 420C8A1C-53ABB374 5912E285-30F0DE9D 140D0005-10B24BCA 6DCA0496-624871F3 1AD1BDA2-6D5AB703 10025E58-136B5FC6 48ECAD88-02387BB6 6064BE41-7FE3A26E 1190F5AA-0373AECE 2566A945-65D2E9A6 62184C42-006146AE 762B3181-63B07BF7 7DEBDC04-452E8CF1 7E88F5EB-5AA618C7 1BA8F723-5269C15B 0AEBF485-2D4C3861 285BEC0E-4F67F558 1ED51F71-6AF072E9 36D104AB-5B7B8E07 72F277E6-5BEAC768 5411CCD3-24583EF0 505D952D-72682EE2 32319E90-01983983 7B764011-2B464FA3 1E4BC83B-5525C4DA 4E003ACD-5F7EDD93 0A698070-0A9FE63D 751F3395-4AE7A648 456150FB-74E2C4C0 6C9F1989-63643676 7D18A011-59C70596 73A1CA99-016CC584 4A0868D3-11FDF8E2 066C5951-47776B83 73647E58-3FC89CFA 0E45DA4B-3EE7A49D 6A2C6632-5D5C058F 7D1E8692-4B26D952 5A3A29D3-06654232 7399B0BB-77ED30E3 5A1DC6AA-65AF5A6D 63D278B5-2908B98B 2B2CED5E-0C79B54A 44D58D05-0FABEE5B 7F427715-4A5036D9 6C52A5C6-0AF96A71 09B58892-3D229694 780E0B4C-567BF67B 36841EA2-214D9BFF 4CB028EE-489510B4 76990D58-7A6294E2 3B33AE92-2DFB0A05 29A67E28-6F802D75 374E705D-4BA088C9 280B2357-31DBDF9E 473AED7C-0020240F 542F1672-2D60A31C 36F0C22F-6D91099B 4331290D-0F61A7DE 72F7644E-2A5C1FEE 710B9596-53D72D07 710B027F-77056B83 59F28C44-7430D79D 6A129A20-68CEFE30 4DF2FEAD-32C8AB3A 45EA28F0-306F6769 2C3B173F-723D7516 5E593F68-32749BF4 52C65A98-39AC5DC2 36AC55A9-49B4DACB 14F48655-56E065E9 0BF4736F-48D258A2 39AE9919-0F7C89C3 18089D78-26D168A7 51FEFB33-7A4533F9 3831E1B9-7A1AE633 73CC1855-7E66F851 36F8DE33-5CD9CABB 02E49C50-6E1A6B4A 15A68FFD-0C8C7364 372BFC2D-1356BB06 1D9EBED6-6A273034 414E5F71-1F859F70 0DF5EEEB-23B8A25F 209E4835-1C88A59B 23734B9D-7DC0D029 72FC7F9A-3196C848 74227B82-0AA18246 4D99F7E5-2B8791F1 368C0696-23EBEC88 469D5218-55B21216 0164617F-400EF7B8 1CB56C16-4495E421 572C5411-4DB75BFB 29E066F0-6C395CCE 20A639AC-7F1A0347 0BAF3805-27994769 2EE622B5-486BDD0A 1E7C81F9-2C23DF46 15F4A829-63689365 3CE5980F-7E11D44A 39EEC277-18E03BA5 25BA526F-72A200F3 0BD50647-164ED77F 31419A8B-0B215A46 65DF2FC1-5D37510B 6299777E-4D6B2958 14F6FAA1-196DA256 6DCAA988-0801C560 59CBA0DA-5EDCA50C 5CEE1071-7B91A025 6A9E315F-311D58D5 2AF55202-5C5F1863 39C79270-0148444F 14904657-4BCADFCB 7EBB5C0E-2CB76375 27BEB3F0-0160D34C 11E68052-5A0EDF45 44AE33D6-1A406E6D 339DC474-01B6A381 63DC10C8-39DEF801 56E536EC-4674230B 39E35540-1153572F 18E224A3-0CA3C16A 78655BD8-30501F93 6CFBEC12-0A2D95E5 27933DBE-3623452B 1B2B1D27-4A0A54C5 44F9CBA7-06804AC8 77842A29-12F09EDB 401BDCCC-2707EB55 44C6B6E0-58C0A6FD 236B43DE-6BABD39C 07C3E8A9-7DC2DEFC 559205B6-6539898F 1C9CD969-1EFA2486 4822C204-0A7BE4FB 602A6AB9-701DA996 72A7C738-2B043706 1874EDB3-2E360DFF 6BFC20F1-6B8B15B7 060D35AC-4BB048DF 50691D79-2C3AD3D7 4843DD91-623CC951 758A0B2A-562B5D53 010C71B2-1EF4919C 6DA2D0B4-40B0C998 241A8116-51884286 3D1F67A8-04D18445 7D18AA78-30177E65 4598350B-79F588D0 0611C9BE-45E43874 0CC868B4-49B42110 30CFA74A-6B243B98 2E7CDE11-21AD90DC 63B219EB-59C86471 70ED38C9-44DF8570 483A34A5-5F076CF6 1EFDB460-278CD774 2D62E714-18F8262A 019CADF3-0D60F9D8 7FB7D282-6D2D7042 0A4DA2B0-49A72939 433772FA-080040E8 6A364CF0-649FD493 10F3FCB8-7EE24718 77E910D5-4A3BA88D 7DF96DA8-65EF8492 58D358AE-3F49E491 00AF3F1B-361C765C 5866E9D5-65FE23F6 6D7EB0A3-5F479D2C 19760266-6016DBE8 4DC71746-0ED08D47 069B8FA9-4C9059D3 584D5A4F-780462B4 092EFF9E-43BC1E35 6A4DCB38-28869DA7 68CD9A16-51EF66C5 55EF8CB8-4AEA4C37 2975CAB6-097AA83D 35198198-74DCF45E 0680C390-7C6E63A4 0FF0498E-7A204068 685EF973-1D4C3372 2F381686-343AA34D 328492F6-5C50207B 0B955851-048D9C0D 1875FD39-16436887 71D41441-27F9777B 02B6E002-3D7389F0 4FED844A-18A59CF1 62E5A19B-57CE94E1 3812A840-7D347C7D 4C0067D2-14B5577B 51261AE8-0525C7B3 2980A480-0B9BE662 35545D30-784393E4 14DAD17B-4AB4F049 7B585B8D-24A22FA1 7D178D37-4B43506D 67C4FC6C-7CF684C6 47D00621-71DCC901 30B81BCD-7B26432F 2936245F-38F76DBA 6CEC79EF-176EB01E 3677D34A-799167BB 336848D4-32154367 5079769B-09E0E20A 22BCECC1-2C6A70E4 0F514268-2B8ED174 05C57BAD-107BF295 53987D6C-34DE4E9C 7E8FAA48-7E4FD495 4B21800D-1098F331 45F31BFC-627C2545 216C5DE5-7E66AE2C 7832FD2B-27B5558E 33938122-3E185B16 72E5E062-3CB51B1B 032BDD94-7853A1D9 3855EA63-04A9EB7F 4D51B8DD-3CF6ED52 6503E85B-0F64FAC0 671E3FF1-5CBBF906 752AFF3C-3EB3CC9A 7615BB76-5D884217 3681E1C5-3F8AC375 1BF686A1-78968000 59A33270-10286D57 651B7B37-2F1A20AC 3FA3F2CF-3EBC68A7 01B6BDA0-4601ED4C 55031F0E-5BA3289F 2D9885CC-7321D3BD 4BF53D62-12FE506D 720E4DED-09BFA577 5A441C3C-1F419D40 6346E91D-0146AA36 6CB46635-20AD1258 0EB25CE7-6BFE947B 3C38F5BD-101E8E79 4B30CAE9-0140F54D 7FBA1617-2AE34B0D 0392FAB4-5B915C06 06AC980E-1F62F237 5D748945-6BC83BC5 1C597226-2DA81670 7B96E399-0451329F 01D73660-25A319BC 5AEDF9D0-63153466 1E0D6CC6-325FA9D6 2EEA9177-01B8061E 5C2347DA-1B11AB5E 7A990477-20BCBE6A 5CE2AE4F-0CA06F00 54480D30-62F32C41 1C846B70-1942FF52 2CEFBDB7-5C62A3FC 1A0E40C8-6C00DDCC 5F4C758D-70AD4645 4F098B54-550729FD 01F94017-68296A56 658E400A-37DD4969 7BEC3E56-2D194E82 6A82606D-5A8F9CFE 72587B1E-7752A6C5 0FC5CAAE-2DC86E3D 0C2E718E-585F8B59 4AE31C56-32787620 73B1CF73-09B14C21 0B6D59A8-30D6A3D7 3B6F33E0-04625013 01E8DE5B-34805B3D 0CC85EDB-40070BAC 00E42430-44158252 254E21BD-16760D97 49F67789-38A3B935 25055B08-18748D44 58F9B48E-14A703B9 236DBF8D-4102AB0C 6A2644C3-56431EA0 210B293D-08FB8A42 79F28B73-134E6F6B 3ACB3BF5-4CDBF093 24BE19BA-06D9CE72 1E588F49-1952D9B8 323A584F-3D11F399 465FC18A-3623C56F 67863CAC-60408213 00A2656B-68E3D769 707D9784-581010E7 4E842F9D-1355A4B6 154E59D5-148A5572 6BAA572C-224B6123 6A956DCB-338C5C78 6DDFA382-124E5C28 2A9FA165-4D1AD6DD 2FE96831-37A1D9BF 4F590E6A-1767F4D6 540C7770-74FCE641 3A164C9E-6D84149D 3002A24B-2D2DB748 0F7C846F-1D1F26D6 61492E2F-0477B0FE 0A0AAE20-73E87639 26D1396A-2749D9C6 2CE28E14-70F19121 38C598E3-7913605B 75A03EFA-72E09A5F 7B59304A-3FA78518 09179DE3-62017688 59F6EDE0-1BE83408 5F8AF769-651711AB 432E3268-114B95BB 0DCDE0CF-7101054D 2BD24F4D-21247750 19F4CE72-5D359E76 2C5F0E97-478D5B2C 05083482-353FCE04 478D76E5-45F308AA 43273243-263D5EC5 0E306E1B-7F4BC9EB 6379C04F-6486816D 7EF87D64-7B512AEC 1C1A1FD2-2F50383B 380F282C-11075723 6FEC4D92-597B077E 6384C82F-43ACDF1B 6B3CF32A-092B8FF7 50A7C98C-150115EA 1FC2E76E-19A925BC 2BE24A23-75C097A9 6BC743B7-3C8C4AC6 45FBC180-59CAA977 351A2622-6DF2E04E 12BEA3C4-5F20FBC6 7C51D208-4868B0B5 4282BEBD-6D1C66F6 274AD60D-71A08C08 038B95AA-07FF14FD 4E85C70C-274DCBAE 3FB5111B-5F93939D 105A353F-39103E31 78F8A4CF-10435FCC 7610AA20-4F1E2F8C 11DD42DC-4AA60F5E 66FC7F92-2134A56D 5343C493-1558E6D2 06398717-2E05EB68 163CAF42-74089475 6CB24FC9-7098A68D 5918E088-34F0AA24 00B1174F-43B86B7C 10625045-40B39779 004AEB7A-68E3656A 26BCEB5C-02030EF2 3DAC8BF4-66C0AE6F 393F0DE2-71267F2D 690F0272-6773CB10 1FA27D70-3D782E02 2D377B34-344EBCFE 602DA36A-2A147C43 54A8CF39-56B6A7ED 7728774B-16ADAAA9 1AB2485D-00B24644 0A3E1F1A-5527205E 7F011224-1DFF2413 5B4A505A-214A1149 10EBCD24-5E821302 6E46D4E0-4D5AAEAF 738DBA37-45B3B37B 0AC146A8-14094644 2C71CDBC-75DCCD29 17DB73FC-3DEB5740 7584C45F-672EEC6B 2221879A-44AAF10D 0B9C899F-542F7EB8 17F01694-29CEA86C 060030F7-22D519B9 6D332E77-45A1F612 0CB2D425-2CFBB67B 3286636C-09CDA721 1EEC633A-2BE7A588 3A1FB62E-6B2670DC 6737FE85-2548A876 6C022C88-6FF8514E 5280CF8E-7BE5FB4D 7511F3AA-74420D4A 0A77B28E-11F9C974 17585CFB-47478094 1DEC14D0-75ADBCF5 6D388087-73F39FE8 2B19676B-1A3EA84A 12496DF5-6BB2315D 2B57776F-09823EB4 1ACDD17A-6849F966 07B7C58A-0BF4594F 04C3408F-3966AF82 1BDCFE21-7D6ACF36 114E78CB-7F1F1039 447DFDF5-0FF0B719 5A804176-1287742B 0AA1AD58-30E352B2 1A54C71A-301D0FFB 7E8D1C5F-356F4E08 645773FE-528F5196 68C117E6-02BA1476 07CFC540-5101B650 4D7D0A1C-1D83D743 7603619A-0440CB90 204DAF03-5B557813 6BB49BA2-60758387 4003B1BC-45E7443C 6F02A274-11EBD0DF 23E06DAF-5B734BF2 4CD0C20D-091DC84E 10F54D6D-3125851A 1D38D790-3880D590 0AC0E040-71DD201E 3BB24DB1-7B2F1D06 07C23DD3-46F45E9E 567399C8-5A7C6988 02B4262D-710F7652 4B369687-650D0267 4D063B6E-19C91CDB 0F6CEA32-00A32812 1DE307E7-0BAECAC1 5676A8CF-62FBDD43 3EED9811-7EB2A3A3 0BF2EA97-1B30D687 76842427-0D1073BA 77E2C857-3EC86BE4 0F9838B9-33033534 5AE3278E-5E0A0D67 4A8D33C8-73E7D751 14D44905-09589C82 39E9E13C-0D1FDF2A 6D5E5D9B-1662BC08 77FECF5D-7D7CFD86 60708B65-1CB710E5 5E2A32B9-72B16BB7 7D58AE2B-03D4186F 38AEAA08-4021D801 5818F44F-3F0DB4BB 7B0A4FD3-520EB229 07CD9ABF-19E33D1B 60692FEA-6B1E8D44 5406869D-48C21172 20131ED9-2E743B9D 181A10E4-006E0089 250875F7-3B5E9C68 368F4152-7229EC0B 64B96923-1CAF88F2 7E80A91E-051B584F 667303AC-4F7DE7CD 6EFA0F40-3A014D1B 1DFD9E27-1B7DDD44 77EAE65A-785D80B7 3A44A638-1D298721 0E12789B-180AC8DA 608202B8-25C957A1 531188E1-476D8F33 0E5EC4A6-05E17D15 0312F640-74B6DF7A 021537AB-6535A215 1254378A-24FC71D6 7EE995EA-44B1CBDB 63433653-0A7166E4 6E3D70DB-52B9C553 5B822B5B-21A29CA5 738ACC25-2E9F377C 74B14056-4883A144 3DC74CB6-11D7171A 651F33D5-35A23366 1297DD0A-0F1603F6 324B4636-5BA80C71 76761D22-61EBCD66 236ED663-2B7CC4CA 14109058-2D361A32 269D7350-1D98A8BF 3906D2DA-769239FC 6CC89FFA-771E08F5 3BECE26B-37DE0589 2BEAFD07-24C703CA 53CC1F49-634F37E1 5ABC1541-6229BDAD 7008AD60-380FE5B0 29A47CB5-61F39628 1162747F-3625AEB4 0BAA304B-4E4EF780 72396D89-6BA85557 52BC2730-6BF147AB 4CAFBF2C-7E19D31C 7335D8C4-53F1FF5F 0D9E1DD2-1CEC9050 2F4AD755-1BA8745C 27C86066-2BF1FC07 696D4884-52B8BC0F 4AD2B0E4-1E82597C 0621B5A6-515A0D3B 4B654F84-7D804BDA"/>
  </int2:onDemandWorkflows>
</int2:intelligence>
</file>

<file path=word/numbering.xml><?xml version="1.0" encoding="utf-8"?>
<w:numbering xmlns:w="http://schemas.openxmlformats.org/wordprocessingml/2006/main">
  <w:abstractNum xmlns:w="http://schemas.openxmlformats.org/wordprocessingml/2006/main" w:abstractNumId="9">
    <w:nsid w:val="78f76ee4"/>
    <w:multiLevelType xmlns:w="http://schemas.openxmlformats.org/wordprocessingml/2006/main" w:val="hybridMultilevel"/>
    <w:lvl xmlns:w="http://schemas.openxmlformats.org/wordprocessingml/2006/main" w:ilvl="0">
      <w:start w:val="9"/>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4f624f4"/>
    <w:multiLevelType xmlns:w="http://schemas.openxmlformats.org/wordprocessingml/2006/main" w:val="hybridMultilevel"/>
    <w:lvl xmlns:w="http://schemas.openxmlformats.org/wordprocessingml/2006/main" w:ilvl="0">
      <w:start w:val="8"/>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b05d748"/>
    <w:multiLevelType xmlns:w="http://schemas.openxmlformats.org/wordprocessingml/2006/main" w:val="hybridMultilevel"/>
    <w:lvl xmlns:w="http://schemas.openxmlformats.org/wordprocessingml/2006/main" w:ilvl="0">
      <w:start w:val="7"/>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6e5811b"/>
    <w:multiLevelType xmlns:w="http://schemas.openxmlformats.org/wordprocessingml/2006/main" w:val="hybridMultilevel"/>
    <w:lvl xmlns:w="http://schemas.openxmlformats.org/wordprocessingml/2006/main" w:ilvl="0">
      <w:start w:val="6"/>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ce43b4c"/>
    <w:multiLevelType xmlns:w="http://schemas.openxmlformats.org/wordprocessingml/2006/main" w:val="hybridMultilevel"/>
    <w:lvl xmlns:w="http://schemas.openxmlformats.org/wordprocessingml/2006/main" w:ilvl="0">
      <w:start w:val="5"/>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588e1df"/>
    <w:multiLevelType xmlns:w="http://schemas.openxmlformats.org/wordprocessingml/2006/main" w:val="hybridMultilevel"/>
    <w:lvl xmlns:w="http://schemas.openxmlformats.org/wordprocessingml/2006/main" w:ilvl="0">
      <w:start w:val="4"/>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d23bfbd"/>
    <w:multiLevelType xmlns:w="http://schemas.openxmlformats.org/wordprocessingml/2006/main" w:val="hybridMultilevel"/>
    <w:lvl xmlns:w="http://schemas.openxmlformats.org/wordprocessingml/2006/main" w:ilvl="0">
      <w:start w:val="3"/>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5cec05"/>
    <w:multiLevelType xmlns:w="http://schemas.openxmlformats.org/wordprocessingml/2006/main" w:val="hybridMultilevel"/>
    <w:lvl xmlns:w="http://schemas.openxmlformats.org/wordprocessingml/2006/main" w:ilvl="0">
      <w:start w:val="2"/>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c793e14"/>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9CFC36"/>
    <w:rsid w:val="00263A27"/>
    <w:rsid w:val="03817A48"/>
    <w:rsid w:val="04FF7323"/>
    <w:rsid w:val="0980CBE8"/>
    <w:rsid w:val="0D429FF9"/>
    <w:rsid w:val="0FFA572F"/>
    <w:rsid w:val="10F1FF5E"/>
    <w:rsid w:val="11AA098A"/>
    <w:rsid w:val="12F831D3"/>
    <w:rsid w:val="131322A4"/>
    <w:rsid w:val="15A5001E"/>
    <w:rsid w:val="15DD1760"/>
    <w:rsid w:val="162BAFF7"/>
    <w:rsid w:val="168F91C7"/>
    <w:rsid w:val="1A6CD00C"/>
    <w:rsid w:val="1D8C08FC"/>
    <w:rsid w:val="1DAEF589"/>
    <w:rsid w:val="1E43663B"/>
    <w:rsid w:val="1E648C64"/>
    <w:rsid w:val="1E8DD7F2"/>
    <w:rsid w:val="1E8DD7F2"/>
    <w:rsid w:val="20BA8749"/>
    <w:rsid w:val="21158AF7"/>
    <w:rsid w:val="215D95DD"/>
    <w:rsid w:val="2163658F"/>
    <w:rsid w:val="2307CFA5"/>
    <w:rsid w:val="239EDAD7"/>
    <w:rsid w:val="23CFF2CD"/>
    <w:rsid w:val="2558B6E0"/>
    <w:rsid w:val="269202C8"/>
    <w:rsid w:val="28FF59AC"/>
    <w:rsid w:val="29CB5AEF"/>
    <w:rsid w:val="2EA64080"/>
    <w:rsid w:val="2F00333E"/>
    <w:rsid w:val="2F2A45E2"/>
    <w:rsid w:val="2FE901DF"/>
    <w:rsid w:val="3728C528"/>
    <w:rsid w:val="3845A22A"/>
    <w:rsid w:val="39B60A6E"/>
    <w:rsid w:val="3A5C6938"/>
    <w:rsid w:val="3B97790B"/>
    <w:rsid w:val="3D013551"/>
    <w:rsid w:val="3D013551"/>
    <w:rsid w:val="3DB37AAE"/>
    <w:rsid w:val="3DB37AAE"/>
    <w:rsid w:val="3EEC474A"/>
    <w:rsid w:val="3F4001C9"/>
    <w:rsid w:val="44B4B958"/>
    <w:rsid w:val="44C28F2E"/>
    <w:rsid w:val="45B1C1BE"/>
    <w:rsid w:val="479001D6"/>
    <w:rsid w:val="47A290E3"/>
    <w:rsid w:val="48A69C03"/>
    <w:rsid w:val="4EF83EDF"/>
    <w:rsid w:val="4FFC1720"/>
    <w:rsid w:val="5140D9E3"/>
    <w:rsid w:val="516E298E"/>
    <w:rsid w:val="5246F38F"/>
    <w:rsid w:val="52D30BB2"/>
    <w:rsid w:val="534846AC"/>
    <w:rsid w:val="563EBE1E"/>
    <w:rsid w:val="56F0E978"/>
    <w:rsid w:val="592148D1"/>
    <w:rsid w:val="59591DBC"/>
    <w:rsid w:val="5D9CFC36"/>
    <w:rsid w:val="5DDF6E5C"/>
    <w:rsid w:val="5F9638DA"/>
    <w:rsid w:val="600A362C"/>
    <w:rsid w:val="60B30B38"/>
    <w:rsid w:val="633B0F43"/>
    <w:rsid w:val="643E26FD"/>
    <w:rsid w:val="656B2468"/>
    <w:rsid w:val="665ACEE7"/>
    <w:rsid w:val="6B3830E6"/>
    <w:rsid w:val="6BCF38BE"/>
    <w:rsid w:val="6D44CC89"/>
    <w:rsid w:val="6E40781E"/>
    <w:rsid w:val="6E574196"/>
    <w:rsid w:val="702F3836"/>
    <w:rsid w:val="70D992D5"/>
    <w:rsid w:val="71F87AB6"/>
    <w:rsid w:val="72A42BAF"/>
    <w:rsid w:val="72EA3986"/>
    <w:rsid w:val="75CBE44B"/>
    <w:rsid w:val="77755CA0"/>
    <w:rsid w:val="7849F966"/>
    <w:rsid w:val="788A2912"/>
    <w:rsid w:val="7957B71F"/>
    <w:rsid w:val="79F969CA"/>
    <w:rsid w:val="7A3C77B6"/>
    <w:rsid w:val="7B1C95BE"/>
    <w:rsid w:val="7CAE22D8"/>
    <w:rsid w:val="7DB3467C"/>
    <w:rsid w:val="7DB5B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CFC36"/>
  <w15:chartTrackingRefBased/>
  <w15:docId w15:val="{2D94D219-5DC3-4070-96F6-1874483118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755CA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7755C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7755CA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7755CA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7755CA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7755CA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7755CA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7755CA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7755CA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7755CA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7755CA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7755CA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7755CA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7755CA0"/>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7755CA0"/>
    <w:pPr>
      <w:spacing/>
      <w:ind w:left="720"/>
      <w:contextualSpacing/>
    </w:pPr>
  </w:style>
  <w:style w:type="paragraph" w:styleId="TOC1">
    <w:uiPriority w:val="39"/>
    <w:name w:val="toc 1"/>
    <w:basedOn w:val="Normal"/>
    <w:next w:val="Normal"/>
    <w:unhideWhenUsed/>
    <w:rsid w:val="77755CA0"/>
    <w:pPr>
      <w:spacing w:after="100"/>
    </w:pPr>
  </w:style>
  <w:style w:type="paragraph" w:styleId="TOC2">
    <w:uiPriority w:val="39"/>
    <w:name w:val="toc 2"/>
    <w:basedOn w:val="Normal"/>
    <w:next w:val="Normal"/>
    <w:unhideWhenUsed/>
    <w:rsid w:val="77755CA0"/>
    <w:pPr>
      <w:spacing w:after="100"/>
      <w:ind w:left="220"/>
    </w:pPr>
  </w:style>
  <w:style w:type="paragraph" w:styleId="TOC3">
    <w:uiPriority w:val="39"/>
    <w:name w:val="toc 3"/>
    <w:basedOn w:val="Normal"/>
    <w:next w:val="Normal"/>
    <w:unhideWhenUsed/>
    <w:rsid w:val="77755CA0"/>
    <w:pPr>
      <w:spacing w:after="100"/>
      <w:ind w:left="440"/>
    </w:pPr>
  </w:style>
  <w:style w:type="paragraph" w:styleId="TOC4">
    <w:uiPriority w:val="39"/>
    <w:name w:val="toc 4"/>
    <w:basedOn w:val="Normal"/>
    <w:next w:val="Normal"/>
    <w:unhideWhenUsed/>
    <w:rsid w:val="77755CA0"/>
    <w:pPr>
      <w:spacing w:after="100"/>
      <w:ind w:left="660"/>
    </w:pPr>
  </w:style>
  <w:style w:type="paragraph" w:styleId="TOC5">
    <w:uiPriority w:val="39"/>
    <w:name w:val="toc 5"/>
    <w:basedOn w:val="Normal"/>
    <w:next w:val="Normal"/>
    <w:unhideWhenUsed/>
    <w:rsid w:val="77755CA0"/>
    <w:pPr>
      <w:spacing w:after="100"/>
      <w:ind w:left="880"/>
    </w:pPr>
  </w:style>
  <w:style w:type="paragraph" w:styleId="TOC6">
    <w:uiPriority w:val="39"/>
    <w:name w:val="toc 6"/>
    <w:basedOn w:val="Normal"/>
    <w:next w:val="Normal"/>
    <w:unhideWhenUsed/>
    <w:rsid w:val="77755CA0"/>
    <w:pPr>
      <w:spacing w:after="100"/>
      <w:ind w:left="1100"/>
    </w:pPr>
  </w:style>
  <w:style w:type="paragraph" w:styleId="TOC7">
    <w:uiPriority w:val="39"/>
    <w:name w:val="toc 7"/>
    <w:basedOn w:val="Normal"/>
    <w:next w:val="Normal"/>
    <w:unhideWhenUsed/>
    <w:rsid w:val="77755CA0"/>
    <w:pPr>
      <w:spacing w:after="100"/>
      <w:ind w:left="1320"/>
    </w:pPr>
  </w:style>
  <w:style w:type="paragraph" w:styleId="TOC8">
    <w:uiPriority w:val="39"/>
    <w:name w:val="toc 8"/>
    <w:basedOn w:val="Normal"/>
    <w:next w:val="Normal"/>
    <w:unhideWhenUsed/>
    <w:rsid w:val="77755CA0"/>
    <w:pPr>
      <w:spacing w:after="100"/>
      <w:ind w:left="1540"/>
    </w:pPr>
  </w:style>
  <w:style w:type="paragraph" w:styleId="TOC9">
    <w:uiPriority w:val="39"/>
    <w:name w:val="toc 9"/>
    <w:basedOn w:val="Normal"/>
    <w:next w:val="Normal"/>
    <w:unhideWhenUsed/>
    <w:rsid w:val="77755CA0"/>
    <w:pPr>
      <w:spacing w:after="100"/>
      <w:ind w:left="1760"/>
    </w:pPr>
  </w:style>
  <w:style w:type="paragraph" w:styleId="EndnoteText">
    <w:uiPriority w:val="99"/>
    <w:name w:val="endnote text"/>
    <w:basedOn w:val="Normal"/>
    <w:semiHidden/>
    <w:unhideWhenUsed/>
    <w:link w:val="EndnoteTextChar"/>
    <w:rsid w:val="77755CA0"/>
    <w:rPr>
      <w:sz w:val="20"/>
      <w:szCs w:val="20"/>
    </w:rPr>
    <w:pPr>
      <w:spacing w:after="0" w:line="240" w:lineRule="auto"/>
    </w:pPr>
  </w:style>
  <w:style w:type="paragraph" w:styleId="Footer">
    <w:uiPriority w:val="99"/>
    <w:name w:val="footer"/>
    <w:basedOn w:val="Normal"/>
    <w:unhideWhenUsed/>
    <w:link w:val="FooterChar"/>
    <w:rsid w:val="77755CA0"/>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77755CA0"/>
    <w:rPr>
      <w:sz w:val="20"/>
      <w:szCs w:val="20"/>
    </w:rPr>
    <w:pPr>
      <w:spacing w:after="0" w:line="240" w:lineRule="auto"/>
    </w:pPr>
  </w:style>
  <w:style w:type="paragraph" w:styleId="Header">
    <w:uiPriority w:val="99"/>
    <w:name w:val="header"/>
    <w:basedOn w:val="Normal"/>
    <w:unhideWhenUsed/>
    <w:link w:val="HeaderChar"/>
    <w:rsid w:val="77755CA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3" mc:Ignorable="w14">
    <w:name xmlns:w="http://schemas.openxmlformats.org/wordprocessingml/2006/main" w:val="Grid Table 5 Dark Accent 3"/>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EDEDED" w:themeFill="accent3"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xmlns:w="http://schemas.openxmlformats.org/wordprocessingml/2006/main" w:type="band1Vert">
      <w:tblPr/>
      <w:tcPr>
        <w:shd w:val="clear" w:color="auto" w:fill="DBDBDB" w:themeFill="accent3" w:themeFillTint="66"/>
      </w:tcPr>
    </w:tblStylePr>
    <w:tblStylePr xmlns:w="http://schemas.openxmlformats.org/wordprocessingml/2006/main" w:type="band1Horz">
      <w:tblPr/>
      <w:tcPr>
        <w:shd w:val="clear" w:color="auto" w:fill="DBDBDB" w:themeFill="accent3" w:themeFillTint="66"/>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gif" Id="R4e567aca9044405a" /><Relationship Type="http://schemas.openxmlformats.org/officeDocument/2006/relationships/image" Target="/media/image.png" Id="R9ca912cba4944e50" /><Relationship Type="http://schemas.openxmlformats.org/officeDocument/2006/relationships/image" Target="/media/image2.png" Id="R0439b461fa264772" /><Relationship Type="http://schemas.openxmlformats.org/officeDocument/2006/relationships/image" Target="/media/image3.png" Id="Rdc6d2c7f990f4a46" /><Relationship Type="http://schemas.openxmlformats.org/officeDocument/2006/relationships/hyperlink" Target="https://doi.org/10.1080/10413200008404214" TargetMode="External" Id="R87ab84ad4a0440ff" /><Relationship Type="http://schemas.openxmlformats.org/officeDocument/2006/relationships/hyperlink" Target="https://doi.org/10.1002/wps.20331" TargetMode="External" Id="R977664aad9574d75" /><Relationship Type="http://schemas.openxmlformats.org/officeDocument/2006/relationships/hyperlink" Target="https://doi.org/10.2307/2136404" TargetMode="External" Id="R63aea9c573c74a27" /><Relationship Type="http://schemas.openxmlformats.org/officeDocument/2006/relationships/hyperlink" Target="https://doi.org/10.3390/ijerph18073535" TargetMode="External" Id="R2f8870a07bea419b" /><Relationship Type="http://schemas.openxmlformats.org/officeDocument/2006/relationships/hyperlink" Target="https://doi.org/10.2466/30.pms.121c26x9" TargetMode="External" Id="R0ca6c443ee09404f" /><Relationship Type="http://schemas.openxmlformats.org/officeDocument/2006/relationships/hyperlink" Target="https://doi.org/10.3390/ijerph192416691" TargetMode="External" Id="R6726543b75934e24" /><Relationship Type="http://schemas.openxmlformats.org/officeDocument/2006/relationships/hyperlink" Target="https://doi.org/10.1080/1612197x.2021.1919740" TargetMode="External" Id="R21ace2a34056458c" /><Relationship Type="http://schemas.openxmlformats.org/officeDocument/2006/relationships/hyperlink" Target="https://doi.org/10.15405/epsbs.2019.02.02.14" TargetMode="External" Id="R43e085259c17448d" /><Relationship Type="http://schemas.openxmlformats.org/officeDocument/2006/relationships/hyperlink" Target="bookmark://sec5" TargetMode="External" Id="R47cce61127c64d7e" /><Relationship Type="http://schemas.openxmlformats.org/officeDocument/2006/relationships/hyperlink" Target="https://doi.org/10.1016/j.socscimed.2023.116347" TargetMode="External" Id="Rf1faefb4a1054246" /><Relationship Type="http://schemas.openxmlformats.org/officeDocument/2006/relationships/hyperlink" Target="https://doi.org/10.1186/s12888-020-02518-y" TargetMode="External" Id="Rc5070ffa9a0a4faa" /><Relationship Type="http://schemas.openxmlformats.org/officeDocument/2006/relationships/hyperlink" Target="https://doi.org/10.13140/RG.2.2.15334.64325" TargetMode="External" Id="R677794d651b04a7e" /><Relationship Type="http://schemas.openxmlformats.org/officeDocument/2006/relationships/hyperlink" Target="https://doi.org/10.1016/j.anr.2012.08.004" TargetMode="External" Id="R67dd2f674b64492c" /><Relationship Type="http://schemas.openxmlformats.org/officeDocument/2006/relationships/hyperlink" Target="https://doi.org/10.3390/ijerph19159696" TargetMode="External" Id="R05b7fedc0db7477b" /><Relationship Type="http://schemas.openxmlformats.org/officeDocument/2006/relationships/hyperlink" Target="https://doi.org/10.1186/s12888-015-0585-8" TargetMode="External" Id="Rceee461b61ea484d" /><Relationship Type="http://schemas.openxmlformats.org/officeDocument/2006/relationships/hyperlink" Target="https://doi.org/10.1136/bmjsem-2019-000677" TargetMode="External" Id="R618d955bd0bd4c44" /><Relationship Type="http://schemas.openxmlformats.org/officeDocument/2006/relationships/hyperlink" Target="https://doi.org/10.1001/jamapsychiatry.2022.0609" TargetMode="External" Id="R3bf49e8faf9d4baa" /><Relationship Type="http://schemas.openxmlformats.org/officeDocument/2006/relationships/hyperlink" Target="https://doi.org/10.1080/1750984x.2024.2303773" TargetMode="External" Id="R5f960ebfc26d4b2c" /><Relationship Type="http://schemas.openxmlformats.org/officeDocument/2006/relationships/hyperlink" Target="http://www.nationalgeographic.com/travel/article/rock-climbing-is-more-popular-than-ever-is-that-a-good-thing" TargetMode="External" Id="R149a187396124727" /><Relationship Type="http://schemas.openxmlformats.org/officeDocument/2006/relationships/hyperlink" Target="https://doi.org/10.1503/cmaj.051351" TargetMode="External" Id="R9e6394dfe6a2439c" /><Relationship Type="http://schemas.openxmlformats.org/officeDocument/2006/relationships/image" Target="/media/image4.png" Id="Rdc4adcde866b4252" /><Relationship Type="http://schemas.openxmlformats.org/officeDocument/2006/relationships/image" Target="/media/image5.png" Id="R55431ca098da4ac1" /><Relationship Type="http://schemas.openxmlformats.org/officeDocument/2006/relationships/image" Target="/media/image6.png" Id="R35d8cc126f344879" /><Relationship Type="http://schemas.openxmlformats.org/officeDocument/2006/relationships/image" Target="/media/image7.png" Id="Rcd8920be2f8740f5" /><Relationship Type="http://schemas.openxmlformats.org/officeDocument/2006/relationships/image" Target="/media/image8.png" Id="Rfde23c77ee764d88" /><Relationship Type="http://schemas.openxmlformats.org/officeDocument/2006/relationships/header" Target="header.xml" Id="Rf3cb22cba1754edf" /><Relationship Type="http://schemas.openxmlformats.org/officeDocument/2006/relationships/footer" Target="footer.xml" Id="R6ac0f4865afd4d62" /><Relationship Type="http://schemas.microsoft.com/office/2020/10/relationships/intelligence" Target="intelligence2.xml" Id="Rc132bb79157940e3" /><Relationship Type="http://schemas.openxmlformats.org/officeDocument/2006/relationships/numbering" Target="numbering.xml" Id="R55138851553644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2024-04-24T22:08:16.5386980Z</dcterms:created>
  <dcterms:modified xsi:type="dcterms:W3CDTF">2024-04-25T22:26:27.7454669Z</dcterms:modified>
  <dc:creator>Morgan Evans (2005007)</dc:creator>
  <lastModifiedBy>Morgan Evans (2005007)</lastModifiedBy>
</coreProperties>
</file>