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72243" w14:textId="2F8A0D8A" w:rsidR="0044301B" w:rsidRPr="00037EC5" w:rsidRDefault="0044301B" w:rsidP="000D1F6E">
      <w:pPr>
        <w:rPr>
          <w:rFonts w:cs="Times New Roman"/>
          <w:sz w:val="32"/>
          <w:szCs w:val="30"/>
        </w:rPr>
      </w:pPr>
    </w:p>
    <w:p w14:paraId="57E2CD9E" w14:textId="37205409" w:rsidR="001834FC" w:rsidRPr="00037EC5" w:rsidRDefault="001834FC" w:rsidP="000D1F6E">
      <w:pPr>
        <w:rPr>
          <w:rFonts w:cs="Times New Roman"/>
        </w:rPr>
      </w:pPr>
    </w:p>
    <w:p w14:paraId="5972464D" w14:textId="4B1B2C62" w:rsidR="00765E9D" w:rsidRPr="004A0261" w:rsidRDefault="00037EC5" w:rsidP="00037EC5">
      <w:pPr>
        <w:jc w:val="center"/>
        <w:rPr>
          <w:rFonts w:cs="Times New Roman"/>
          <w:szCs w:val="24"/>
        </w:rPr>
      </w:pPr>
      <w:r w:rsidRPr="004A0261">
        <w:rPr>
          <w:rFonts w:eastAsia="Arial" w:cs="Times New Roman"/>
          <w:b/>
          <w:color w:val="auto"/>
          <w:szCs w:val="24"/>
          <w:lang w:eastAsia="en-GB"/>
        </w:rPr>
        <w:t>LCBB4015</w:t>
      </w:r>
    </w:p>
    <w:p w14:paraId="36B50434" w14:textId="184968A0" w:rsidR="00037EC5" w:rsidRPr="004A0261" w:rsidRDefault="00037EC5" w:rsidP="00037EC5">
      <w:pPr>
        <w:jc w:val="center"/>
        <w:rPr>
          <w:rFonts w:cs="Times New Roman"/>
          <w:szCs w:val="24"/>
        </w:rPr>
      </w:pPr>
      <w:bookmarkStart w:id="0" w:name="_Hlk225079788"/>
      <w:r w:rsidRPr="004A0261">
        <w:rPr>
          <w:rFonts w:eastAsia="Arial" w:cs="Times New Roman"/>
          <w:b/>
          <w:color w:val="auto"/>
          <w:szCs w:val="24"/>
          <w:lang w:eastAsia="en-GB"/>
        </w:rPr>
        <w:t>Introduction to Leadership and Management</w:t>
      </w:r>
      <w:bookmarkEnd w:id="0"/>
    </w:p>
    <w:p w14:paraId="26B6027C" w14:textId="533F8748" w:rsidR="00037EC5" w:rsidRPr="004A0261" w:rsidRDefault="00037EC5" w:rsidP="00037EC5">
      <w:pPr>
        <w:jc w:val="center"/>
        <w:rPr>
          <w:rFonts w:eastAsia="Times New Roman" w:cs="Times New Roman"/>
          <w:color w:val="auto"/>
          <w:szCs w:val="24"/>
          <w:lang w:eastAsia="en-GB"/>
        </w:rPr>
      </w:pPr>
      <w:r w:rsidRPr="004A0261">
        <w:rPr>
          <w:rFonts w:eastAsia="Arial" w:cs="Times New Roman"/>
          <w:b/>
          <w:color w:val="auto"/>
          <w:szCs w:val="24"/>
          <w:lang w:eastAsia="en-GB"/>
        </w:rPr>
        <w:t>Component 2: Coursework: Essay</w:t>
      </w:r>
    </w:p>
    <w:p w14:paraId="6B580EA6" w14:textId="77777777" w:rsidR="00037EC5" w:rsidRPr="004A0261" w:rsidRDefault="00037EC5" w:rsidP="00037EC5">
      <w:pPr>
        <w:jc w:val="center"/>
        <w:rPr>
          <w:rFonts w:cs="Times New Roman"/>
          <w:b/>
          <w:bCs/>
          <w:szCs w:val="24"/>
        </w:rPr>
      </w:pPr>
      <w:r w:rsidRPr="004A0261">
        <w:rPr>
          <w:rFonts w:cs="Times New Roman"/>
          <w:b/>
          <w:bCs/>
          <w:szCs w:val="24"/>
        </w:rPr>
        <w:t xml:space="preserve">Student name: Syed </w:t>
      </w:r>
      <w:proofErr w:type="spellStart"/>
      <w:r w:rsidRPr="004A0261">
        <w:rPr>
          <w:rFonts w:cs="Times New Roman"/>
          <w:b/>
          <w:bCs/>
          <w:szCs w:val="24"/>
        </w:rPr>
        <w:t>Mosharraf</w:t>
      </w:r>
      <w:proofErr w:type="spellEnd"/>
      <w:r w:rsidRPr="004A0261">
        <w:rPr>
          <w:rFonts w:cs="Times New Roman"/>
          <w:b/>
          <w:bCs/>
          <w:szCs w:val="24"/>
        </w:rPr>
        <w:t xml:space="preserve"> Ali</w:t>
      </w:r>
    </w:p>
    <w:p w14:paraId="4B392BF4" w14:textId="5B84FF77" w:rsidR="00037EC5" w:rsidRPr="004A0261" w:rsidRDefault="00037EC5" w:rsidP="00037EC5">
      <w:pPr>
        <w:jc w:val="center"/>
        <w:rPr>
          <w:rFonts w:cs="Times New Roman"/>
          <w:b/>
          <w:bCs/>
          <w:szCs w:val="24"/>
        </w:rPr>
      </w:pPr>
      <w:r w:rsidRPr="004A0261">
        <w:rPr>
          <w:rFonts w:cs="Times New Roman"/>
          <w:b/>
          <w:bCs/>
          <w:szCs w:val="24"/>
        </w:rPr>
        <w:t>Student ID: 2028971</w:t>
      </w:r>
    </w:p>
    <w:p w14:paraId="3C67747A" w14:textId="0E7CA2CF" w:rsidR="001834FC" w:rsidRPr="00037EC5" w:rsidRDefault="004A0261" w:rsidP="00037EC5">
      <w:pPr>
        <w:jc w:val="center"/>
        <w:rPr>
          <w:rFonts w:cs="Times New Roman"/>
        </w:rPr>
      </w:pPr>
      <w:r w:rsidRPr="004A0261">
        <w:rPr>
          <w:rFonts w:eastAsia="Arial" w:cs="Times New Roman"/>
          <w:b/>
          <w:color w:val="auto"/>
          <w:szCs w:val="24"/>
          <w:lang w:eastAsia="en-GB"/>
        </w:rPr>
        <w:t xml:space="preserve">Wordcount: </w:t>
      </w:r>
      <w:r w:rsidR="00037EC5" w:rsidRPr="004A0261">
        <w:rPr>
          <w:rFonts w:eastAsia="Arial" w:cs="Times New Roman"/>
          <w:b/>
          <w:color w:val="auto"/>
          <w:szCs w:val="24"/>
          <w:lang w:eastAsia="en-GB"/>
        </w:rPr>
        <w:t>15</w:t>
      </w:r>
      <w:r w:rsidR="00037EC5" w:rsidRPr="004A0261">
        <w:rPr>
          <w:rFonts w:eastAsia="Arial" w:cs="Times New Roman"/>
          <w:b/>
          <w:color w:val="auto"/>
          <w:szCs w:val="24"/>
          <w:lang w:eastAsia="en-GB"/>
        </w:rPr>
        <w:t>02</w:t>
      </w:r>
      <w:r w:rsidR="001834FC" w:rsidRPr="00037EC5">
        <w:rPr>
          <w:rFonts w:cs="Times New Roman"/>
        </w:rPr>
        <w:br w:type="page"/>
      </w:r>
    </w:p>
    <w:p w14:paraId="0BEB37EE" w14:textId="77777777" w:rsidR="001834FC" w:rsidRPr="00037EC5" w:rsidRDefault="001834FC" w:rsidP="001834FC">
      <w:pPr>
        <w:pStyle w:val="Heading1"/>
        <w:rPr>
          <w:rFonts w:ascii="Times New Roman" w:hAnsi="Times New Roman" w:cs="Times New Roman"/>
        </w:rPr>
        <w:sectPr w:rsidR="001834FC" w:rsidRPr="00037EC5" w:rsidSect="00731705">
          <w:footerReference w:type="default" r:id="rId7"/>
          <w:pgSz w:w="11906" w:h="16838" w:code="9"/>
          <w:pgMar w:top="1440" w:right="1440" w:bottom="1440" w:left="1440" w:header="720" w:footer="720" w:gutter="0"/>
          <w:pgNumType w:fmt="lowerRoman"/>
          <w:cols w:space="720"/>
          <w:docGrid w:linePitch="360"/>
        </w:sectPr>
      </w:pPr>
    </w:p>
    <w:p w14:paraId="35109AC2" w14:textId="4EB7D95D" w:rsidR="00B566AD" w:rsidRPr="00037EC5" w:rsidRDefault="00B566AD" w:rsidP="00B566AD">
      <w:pPr>
        <w:pStyle w:val="Heading1"/>
        <w:rPr>
          <w:rFonts w:ascii="Times New Roman" w:hAnsi="Times New Roman" w:cs="Times New Roman"/>
        </w:rPr>
      </w:pPr>
      <w:bookmarkStart w:id="1" w:name="_Toc225079553"/>
      <w:bookmarkStart w:id="2" w:name="_Toc225079683"/>
      <w:r w:rsidRPr="00037EC5">
        <w:rPr>
          <w:rFonts w:ascii="Times New Roman" w:hAnsi="Times New Roman" w:cs="Times New Roman"/>
        </w:rPr>
        <w:lastRenderedPageBreak/>
        <w:t>1. INTRODUCTION</w:t>
      </w:r>
      <w:bookmarkEnd w:id="1"/>
      <w:bookmarkEnd w:id="2"/>
    </w:p>
    <w:p w14:paraId="1FA9288F" w14:textId="7E1468AE" w:rsidR="00E66770" w:rsidRPr="00037EC5" w:rsidRDefault="00E66770" w:rsidP="00B566AD">
      <w:pPr>
        <w:rPr>
          <w:rFonts w:cs="Times New Roman"/>
        </w:rPr>
      </w:pPr>
      <w:r w:rsidRPr="00037EC5">
        <w:rPr>
          <w:rFonts w:cs="Times New Roman"/>
        </w:rPr>
        <w:t xml:space="preserve">Leadership is significant in contemporary organisations and day-to-day business activities. Leadership is also effective in assisting organisations to attain desired objectives and enhance overall outputs </w:t>
      </w:r>
      <w:r w:rsidR="000D1F6E" w:rsidRPr="00037EC5">
        <w:rPr>
          <w:rFonts w:cs="Times New Roman"/>
        </w:rPr>
        <w:t>about</w:t>
      </w:r>
      <w:r w:rsidRPr="00037EC5">
        <w:rPr>
          <w:rFonts w:cs="Times New Roman"/>
        </w:rPr>
        <w:t xml:space="preserve"> employee performance. Strong leadership also fosters trust, orientation and motivation among </w:t>
      </w:r>
      <w:r w:rsidR="000D1F6E" w:rsidRPr="00037EC5">
        <w:rPr>
          <w:rFonts w:cs="Times New Roman"/>
        </w:rPr>
        <w:t xml:space="preserve">the </w:t>
      </w:r>
      <w:r w:rsidRPr="00037EC5">
        <w:rPr>
          <w:rFonts w:cs="Times New Roman"/>
        </w:rPr>
        <w:t xml:space="preserve">workforce in organisations (McKinsey </w:t>
      </w:r>
      <w:r w:rsidR="004A0261">
        <w:rPr>
          <w:rFonts w:cs="Times New Roman"/>
        </w:rPr>
        <w:t>&amp;</w:t>
      </w:r>
      <w:r w:rsidRPr="00037EC5">
        <w:rPr>
          <w:rFonts w:cs="Times New Roman"/>
        </w:rPr>
        <w:t xml:space="preserve"> Company, 2024). Leadership styles explain how various leaders </w:t>
      </w:r>
      <w:r w:rsidR="000D1F6E" w:rsidRPr="00037EC5">
        <w:rPr>
          <w:rFonts w:cs="Times New Roman"/>
        </w:rPr>
        <w:t>lead</w:t>
      </w:r>
      <w:r w:rsidRPr="00037EC5">
        <w:rPr>
          <w:rFonts w:cs="Times New Roman"/>
        </w:rPr>
        <w:t xml:space="preserve">, </w:t>
      </w:r>
      <w:r w:rsidR="000D1F6E" w:rsidRPr="00037EC5">
        <w:rPr>
          <w:rFonts w:cs="Times New Roman"/>
        </w:rPr>
        <w:t>support</w:t>
      </w:r>
      <w:r w:rsidRPr="00037EC5">
        <w:rPr>
          <w:rFonts w:cs="Times New Roman"/>
        </w:rPr>
        <w:t xml:space="preserve">, </w:t>
      </w:r>
      <w:r w:rsidR="000D1F6E" w:rsidRPr="00037EC5">
        <w:rPr>
          <w:rFonts w:cs="Times New Roman"/>
        </w:rPr>
        <w:t>and influence</w:t>
      </w:r>
      <w:r w:rsidRPr="00037EC5">
        <w:rPr>
          <w:rFonts w:cs="Times New Roman"/>
        </w:rPr>
        <w:t xml:space="preserve"> employees </w:t>
      </w:r>
      <w:r w:rsidR="000D1F6E" w:rsidRPr="00037EC5">
        <w:rPr>
          <w:rFonts w:cs="Times New Roman"/>
        </w:rPr>
        <w:t>in the workplace</w:t>
      </w:r>
      <w:r w:rsidRPr="00037EC5">
        <w:rPr>
          <w:rFonts w:cs="Times New Roman"/>
        </w:rPr>
        <w:t>. Daniel Goleman created styles of leadership that were concerned with emotional intelligence and behaviour in organisations (Talbert et al., 2026). The essay is about transformational, democratic, and coaching leadership styles in organisations today. This is to analyse their usefulness and significance in various business scenarios. Another significant detail about the essay, there are descriptions of important leadership skills required in the contemporary business setting. The plan consists of defining leadership, the analysis of the style, discussing skills and final recommendations accordingly.</w:t>
      </w:r>
    </w:p>
    <w:p w14:paraId="11E2A626" w14:textId="77777777" w:rsidR="00037EC5" w:rsidRPr="00037EC5" w:rsidRDefault="00037EC5">
      <w:pPr>
        <w:spacing w:line="259" w:lineRule="auto"/>
        <w:jc w:val="left"/>
        <w:rPr>
          <w:rFonts w:eastAsiaTheme="majorEastAsia" w:cs="Times New Roman"/>
          <w:b/>
          <w:sz w:val="32"/>
          <w:szCs w:val="32"/>
        </w:rPr>
      </w:pPr>
      <w:bookmarkStart w:id="3" w:name="_Toc225079554"/>
      <w:bookmarkStart w:id="4" w:name="_Toc225079684"/>
      <w:r w:rsidRPr="00037EC5">
        <w:rPr>
          <w:rFonts w:cs="Times New Roman"/>
        </w:rPr>
        <w:br w:type="page"/>
      </w:r>
    </w:p>
    <w:p w14:paraId="3C5F5E80" w14:textId="155C52D6" w:rsidR="00B566AD" w:rsidRPr="00037EC5" w:rsidRDefault="00B566AD" w:rsidP="00B566AD">
      <w:pPr>
        <w:pStyle w:val="Heading1"/>
        <w:rPr>
          <w:rFonts w:ascii="Times New Roman" w:hAnsi="Times New Roman" w:cs="Times New Roman"/>
        </w:rPr>
      </w:pPr>
      <w:r w:rsidRPr="00037EC5">
        <w:rPr>
          <w:rFonts w:ascii="Times New Roman" w:hAnsi="Times New Roman" w:cs="Times New Roman"/>
        </w:rPr>
        <w:lastRenderedPageBreak/>
        <w:t>2. MAIN BODY</w:t>
      </w:r>
      <w:bookmarkEnd w:id="3"/>
      <w:bookmarkEnd w:id="4"/>
    </w:p>
    <w:p w14:paraId="0982DCFD" w14:textId="12F6343F" w:rsidR="00B566AD" w:rsidRPr="00037EC5" w:rsidRDefault="00B566AD" w:rsidP="00037EC5">
      <w:pPr>
        <w:rPr>
          <w:rFonts w:cs="Times New Roman"/>
        </w:rPr>
      </w:pPr>
      <w:r w:rsidRPr="00037EC5">
        <w:rPr>
          <w:rFonts w:cs="Times New Roman"/>
        </w:rPr>
        <w:t>Leadership is the capability to influence and direct others towards the ends. Leadership entails engaging others in accomplishing shared objectives in organisations in an effective manner (Liden et al., 2025). Another component of leadership is to offer a vision, motivation and direction to the employees always. The other perspective is that leadership is a process of influencing group behaviour towards success (</w:t>
      </w:r>
      <w:proofErr w:type="spellStart"/>
      <w:r w:rsidRPr="00037EC5">
        <w:rPr>
          <w:rFonts w:cs="Times New Roman"/>
        </w:rPr>
        <w:t>Benmira</w:t>
      </w:r>
      <w:proofErr w:type="spellEnd"/>
      <w:r w:rsidRPr="00037EC5">
        <w:rPr>
          <w:rFonts w:cs="Times New Roman"/>
        </w:rPr>
        <w:t xml:space="preserve"> and </w:t>
      </w:r>
      <w:proofErr w:type="spellStart"/>
      <w:r w:rsidRPr="00037EC5">
        <w:rPr>
          <w:rFonts w:cs="Times New Roman"/>
        </w:rPr>
        <w:t>Agboola</w:t>
      </w:r>
      <w:proofErr w:type="spellEnd"/>
      <w:r w:rsidRPr="00037EC5">
        <w:rPr>
          <w:rFonts w:cs="Times New Roman"/>
        </w:rPr>
        <w:t>, 2021). The influence, direction, and goal achievement are some of the areas emphasised in these definitions. Leadership is not management</w:t>
      </w:r>
      <w:r w:rsidR="000D1F6E" w:rsidRPr="00037EC5">
        <w:rPr>
          <w:rFonts w:cs="Times New Roman"/>
        </w:rPr>
        <w:t>,</w:t>
      </w:r>
      <w:r w:rsidRPr="00037EC5">
        <w:rPr>
          <w:rFonts w:cs="Times New Roman"/>
        </w:rPr>
        <w:t xml:space="preserve"> as it is more planning and </w:t>
      </w:r>
      <w:r w:rsidR="000D1F6E" w:rsidRPr="00037EC5">
        <w:rPr>
          <w:rFonts w:cs="Times New Roman"/>
        </w:rPr>
        <w:t>control-based</w:t>
      </w:r>
      <w:r w:rsidRPr="00037EC5">
        <w:rPr>
          <w:rFonts w:cs="Times New Roman"/>
        </w:rPr>
        <w:t xml:space="preserve">. Leadership is more </w:t>
      </w:r>
      <w:r w:rsidR="000D1F6E" w:rsidRPr="00037EC5">
        <w:rPr>
          <w:rFonts w:cs="Times New Roman"/>
        </w:rPr>
        <w:t>about</w:t>
      </w:r>
      <w:r w:rsidRPr="00037EC5">
        <w:rPr>
          <w:rFonts w:cs="Times New Roman"/>
        </w:rPr>
        <w:t xml:space="preserve"> inspiration</w:t>
      </w:r>
      <w:r w:rsidR="000D1F6E" w:rsidRPr="00037EC5">
        <w:rPr>
          <w:rFonts w:cs="Times New Roman"/>
        </w:rPr>
        <w:t>,</w:t>
      </w:r>
      <w:r w:rsidRPr="00037EC5">
        <w:rPr>
          <w:rFonts w:cs="Times New Roman"/>
        </w:rPr>
        <w:t xml:space="preserve"> motivation</w:t>
      </w:r>
      <w:r w:rsidR="000D1F6E" w:rsidRPr="00037EC5">
        <w:rPr>
          <w:rFonts w:cs="Times New Roman"/>
        </w:rPr>
        <w:t>,</w:t>
      </w:r>
      <w:r w:rsidRPr="00037EC5">
        <w:rPr>
          <w:rFonts w:cs="Times New Roman"/>
        </w:rPr>
        <w:t xml:space="preserve"> and directing people towards a common goal. Leadership, which is effective, enhances </w:t>
      </w:r>
      <w:r w:rsidR="000D1F6E" w:rsidRPr="00037EC5">
        <w:rPr>
          <w:rFonts w:cs="Times New Roman"/>
        </w:rPr>
        <w:t xml:space="preserve">the </w:t>
      </w:r>
      <w:r w:rsidRPr="00037EC5">
        <w:rPr>
          <w:rFonts w:cs="Times New Roman"/>
        </w:rPr>
        <w:t xml:space="preserve">performance of organisations, </w:t>
      </w:r>
      <w:r w:rsidR="000D1F6E" w:rsidRPr="00037EC5">
        <w:rPr>
          <w:rFonts w:cs="Times New Roman"/>
        </w:rPr>
        <w:t xml:space="preserve">the </w:t>
      </w:r>
      <w:r w:rsidRPr="00037EC5">
        <w:rPr>
          <w:rFonts w:cs="Times New Roman"/>
        </w:rPr>
        <w:t xml:space="preserve">satisfaction of employees and </w:t>
      </w:r>
      <w:r w:rsidR="000D1F6E" w:rsidRPr="00037EC5">
        <w:rPr>
          <w:rFonts w:cs="Times New Roman"/>
        </w:rPr>
        <w:t>long-term</w:t>
      </w:r>
      <w:r w:rsidRPr="00037EC5">
        <w:rPr>
          <w:rFonts w:cs="Times New Roman"/>
        </w:rPr>
        <w:t xml:space="preserve"> business prosperity. The leadership is also powerful in defining strategy and the organisational direction. Identified leaders encourage workers and enhance their production in competitive business settings today.</w:t>
      </w:r>
    </w:p>
    <w:p w14:paraId="36314112" w14:textId="11E9415E" w:rsidR="00B566AD" w:rsidRPr="00037EC5" w:rsidRDefault="00B566AD" w:rsidP="00B566AD">
      <w:pPr>
        <w:rPr>
          <w:rFonts w:cs="Times New Roman"/>
        </w:rPr>
      </w:pPr>
      <w:r w:rsidRPr="00037EC5">
        <w:rPr>
          <w:rFonts w:cs="Times New Roman"/>
        </w:rPr>
        <w:t xml:space="preserve">Emotional intelligence refers to the power to perceive and control individual and personal feelings and emotions. Emotional intelligence can enhance leadership performance since it assists leaders </w:t>
      </w:r>
      <w:r w:rsidR="000D1F6E" w:rsidRPr="00037EC5">
        <w:rPr>
          <w:rFonts w:cs="Times New Roman"/>
        </w:rPr>
        <w:t>in dealing</w:t>
      </w:r>
      <w:r w:rsidRPr="00037EC5">
        <w:rPr>
          <w:rFonts w:cs="Times New Roman"/>
        </w:rPr>
        <w:t xml:space="preserve"> with relationships and decisions (Maldonado and Marquez, 2023). </w:t>
      </w:r>
      <w:r w:rsidR="000D1F6E" w:rsidRPr="00037EC5">
        <w:rPr>
          <w:rFonts w:cs="Times New Roman"/>
        </w:rPr>
        <w:t>Emotionally intelligent</w:t>
      </w:r>
      <w:r w:rsidRPr="00037EC5">
        <w:rPr>
          <w:rFonts w:cs="Times New Roman"/>
        </w:rPr>
        <w:t xml:space="preserve"> leaders </w:t>
      </w:r>
      <w:r w:rsidR="000D1F6E" w:rsidRPr="00037EC5">
        <w:rPr>
          <w:rFonts w:cs="Times New Roman"/>
        </w:rPr>
        <w:t>can</w:t>
      </w:r>
      <w:r w:rsidRPr="00037EC5">
        <w:rPr>
          <w:rFonts w:cs="Times New Roman"/>
        </w:rPr>
        <w:t xml:space="preserve"> realise what is required by employees and enhance teamwork. Goleman proposed 6 styles of leadership founded on emotional intelligence and </w:t>
      </w:r>
      <w:r w:rsidR="000D1F6E" w:rsidRPr="00037EC5">
        <w:rPr>
          <w:rFonts w:cs="Times New Roman"/>
        </w:rPr>
        <w:t>patterns</w:t>
      </w:r>
      <w:r w:rsidRPr="00037EC5">
        <w:rPr>
          <w:rFonts w:cs="Times New Roman"/>
        </w:rPr>
        <w:t xml:space="preserve"> of behaviour. These styles are visionary, coaching style, democratic and affiliative, pacesetting and coercive style. Both styles are applicable in various circumstances based on the </w:t>
      </w:r>
      <w:r w:rsidR="000D1F6E" w:rsidRPr="00037EC5">
        <w:rPr>
          <w:rFonts w:cs="Times New Roman"/>
        </w:rPr>
        <w:t>needs</w:t>
      </w:r>
      <w:r w:rsidRPr="00037EC5">
        <w:rPr>
          <w:rFonts w:cs="Times New Roman"/>
        </w:rPr>
        <w:t xml:space="preserve"> of an organisation and the nature of the workforce. Transformational, democratic, and coaching styles are chosen because of </w:t>
      </w:r>
      <w:r w:rsidR="000D1F6E" w:rsidRPr="00037EC5">
        <w:rPr>
          <w:rFonts w:cs="Times New Roman"/>
        </w:rPr>
        <w:t>their</w:t>
      </w:r>
      <w:r w:rsidRPr="00037EC5">
        <w:rPr>
          <w:rFonts w:cs="Times New Roman"/>
        </w:rPr>
        <w:t xml:space="preserve"> contemporary business applicability. Such styles facilitate innovation, collaboration and development of employees in competitive situations. Contemporary organisations demand unrestricted types of leadership </w:t>
      </w:r>
      <w:r w:rsidR="00765E9D" w:rsidRPr="00037EC5">
        <w:rPr>
          <w:rFonts w:cs="Times New Roman"/>
        </w:rPr>
        <w:t>to</w:t>
      </w:r>
      <w:r w:rsidRPr="00037EC5">
        <w:rPr>
          <w:rFonts w:cs="Times New Roman"/>
        </w:rPr>
        <w:t xml:space="preserve"> deal with change and staff demands.</w:t>
      </w:r>
    </w:p>
    <w:p w14:paraId="2F4A884B" w14:textId="77777777" w:rsidR="00037EC5" w:rsidRPr="00037EC5" w:rsidRDefault="00037EC5" w:rsidP="00B566AD">
      <w:pPr>
        <w:rPr>
          <w:rFonts w:cs="Times New Roman"/>
        </w:rPr>
      </w:pPr>
    </w:p>
    <w:p w14:paraId="4D9F8FE4" w14:textId="0A3F090A" w:rsidR="00B566AD" w:rsidRPr="00037EC5" w:rsidRDefault="00B566AD" w:rsidP="00B566AD">
      <w:pPr>
        <w:rPr>
          <w:rFonts w:cs="Times New Roman"/>
        </w:rPr>
      </w:pPr>
      <w:r w:rsidRPr="00037EC5">
        <w:rPr>
          <w:rFonts w:cs="Times New Roman"/>
        </w:rPr>
        <w:t xml:space="preserve">Transformational leadership is about </w:t>
      </w:r>
      <w:r w:rsidR="000D1F6E" w:rsidRPr="00037EC5">
        <w:rPr>
          <w:rFonts w:cs="Times New Roman"/>
        </w:rPr>
        <w:t xml:space="preserve">the </w:t>
      </w:r>
      <w:r w:rsidRPr="00037EC5">
        <w:rPr>
          <w:rFonts w:cs="Times New Roman"/>
        </w:rPr>
        <w:t>development of vision and motivating employees to achieve a common objective. Directions are communicated clearly by the leaders</w:t>
      </w:r>
      <w:r w:rsidR="000D1F6E" w:rsidRPr="00037EC5">
        <w:rPr>
          <w:rFonts w:cs="Times New Roman"/>
        </w:rPr>
        <w:t>,</w:t>
      </w:r>
      <w:r w:rsidRPr="00037EC5">
        <w:rPr>
          <w:rFonts w:cs="Times New Roman"/>
        </w:rPr>
        <w:t xml:space="preserve"> and the employees are encouraged to perform to the highest levels. This is a style that fosters innovation, change and sustainable organisational development in </w:t>
      </w:r>
      <w:r w:rsidR="000D1F6E" w:rsidRPr="00037EC5">
        <w:rPr>
          <w:rFonts w:cs="Times New Roman"/>
        </w:rPr>
        <w:t xml:space="preserve">a </w:t>
      </w:r>
      <w:r w:rsidRPr="00037EC5">
        <w:rPr>
          <w:rFonts w:cs="Times New Roman"/>
        </w:rPr>
        <w:t xml:space="preserve">business setting. The transformational leaders create a great deal of commitment among the employees by creating a vision and inspiring them. This strategy promotes organisational change and embraces </w:t>
      </w:r>
      <w:r w:rsidRPr="00037EC5">
        <w:rPr>
          <w:rFonts w:cs="Times New Roman"/>
        </w:rPr>
        <w:lastRenderedPageBreak/>
        <w:t>ongoing enhancement in business in the competitive world. Transformational leadership makes employees more motivated, and their motivation and job satisfaction levels can be higher (Jun and Lee, 2023). Nevertheless, this leadership can disregard employee contributions and minimise involvement in decision-making. Redundancy of independence of thought by employees in organisations can also be a result of over-reliance on leaders. This style cannot be effective in other tasks which are very strict.</w:t>
      </w:r>
    </w:p>
    <w:p w14:paraId="30808E71" w14:textId="7CA45486" w:rsidR="00B566AD" w:rsidRPr="00037EC5" w:rsidRDefault="000D1F6E" w:rsidP="00B566AD">
      <w:pPr>
        <w:rPr>
          <w:rFonts w:cs="Times New Roman"/>
        </w:rPr>
      </w:pPr>
      <w:r w:rsidRPr="00037EC5">
        <w:rPr>
          <w:rFonts w:cs="Times New Roman"/>
        </w:rPr>
        <w:t>Transformational</w:t>
      </w:r>
      <w:r w:rsidR="00B566AD" w:rsidRPr="00037EC5">
        <w:rPr>
          <w:rFonts w:cs="Times New Roman"/>
        </w:rPr>
        <w:t xml:space="preserve"> leadership is effective in </w:t>
      </w:r>
      <w:r w:rsidRPr="00037EC5">
        <w:rPr>
          <w:rFonts w:cs="Times New Roman"/>
        </w:rPr>
        <w:t>times</w:t>
      </w:r>
      <w:r w:rsidR="00B566AD" w:rsidRPr="00037EC5">
        <w:rPr>
          <w:rFonts w:cs="Times New Roman"/>
        </w:rPr>
        <w:t xml:space="preserve"> of crisis and organisational change. As an illustration, this style can be employed by leaders who need to take companies through the digital transformation. It is also useful in strategic direction during </w:t>
      </w:r>
      <w:r w:rsidRPr="00037EC5">
        <w:rPr>
          <w:rFonts w:cs="Times New Roman"/>
        </w:rPr>
        <w:t>times</w:t>
      </w:r>
      <w:r w:rsidR="00B566AD" w:rsidRPr="00037EC5">
        <w:rPr>
          <w:rFonts w:cs="Times New Roman"/>
        </w:rPr>
        <w:t xml:space="preserve"> of competence and uncertainty in the market. But this is only effective when the leaders possess communication skills and help in the organisational culture. In dynamism settings that require innovation and changes, this style performs best. It might not be that effective in mature or highly technical teams that require autonomy. Effective transformational leadership requires effective sightseeing and </w:t>
      </w:r>
      <w:r w:rsidRPr="00037EC5">
        <w:rPr>
          <w:rFonts w:cs="Times New Roman"/>
        </w:rPr>
        <w:t>communication</w:t>
      </w:r>
      <w:r w:rsidR="00B566AD" w:rsidRPr="00037EC5">
        <w:rPr>
          <w:rFonts w:cs="Times New Roman"/>
        </w:rPr>
        <w:t xml:space="preserve"> abilities. Innovation and effectiveness in the small business setting </w:t>
      </w:r>
      <w:r w:rsidRPr="00037EC5">
        <w:rPr>
          <w:rFonts w:cs="Times New Roman"/>
        </w:rPr>
        <w:t>are</w:t>
      </w:r>
      <w:r w:rsidR="00B566AD" w:rsidRPr="00037EC5">
        <w:rPr>
          <w:rFonts w:cs="Times New Roman"/>
        </w:rPr>
        <w:t xml:space="preserve"> enhanced by transformational leadership (Cuevas-Vargas et al., 2023).</w:t>
      </w:r>
    </w:p>
    <w:p w14:paraId="2646DF3E" w14:textId="77777777" w:rsidR="00037EC5" w:rsidRPr="00037EC5" w:rsidRDefault="00037EC5" w:rsidP="00B566AD">
      <w:pPr>
        <w:rPr>
          <w:rFonts w:cs="Times New Roman"/>
        </w:rPr>
      </w:pPr>
    </w:p>
    <w:p w14:paraId="6D399C5D" w14:textId="595B7FE8" w:rsidR="00B566AD" w:rsidRPr="00037EC5" w:rsidRDefault="00B566AD" w:rsidP="00B566AD">
      <w:pPr>
        <w:rPr>
          <w:rFonts w:cs="Times New Roman"/>
        </w:rPr>
      </w:pPr>
      <w:r w:rsidRPr="00037EC5">
        <w:rPr>
          <w:rFonts w:cs="Times New Roman"/>
        </w:rPr>
        <w:t xml:space="preserve">Democratic leadership is concerned with involvement and joint decision-making </w:t>
      </w:r>
      <w:r w:rsidR="000D1F6E" w:rsidRPr="00037EC5">
        <w:rPr>
          <w:rFonts w:cs="Times New Roman"/>
        </w:rPr>
        <w:t>among</w:t>
      </w:r>
      <w:r w:rsidRPr="00037EC5">
        <w:rPr>
          <w:rFonts w:cs="Times New Roman"/>
        </w:rPr>
        <w:t xml:space="preserve"> organisational </w:t>
      </w:r>
      <w:r w:rsidR="000D1F6E" w:rsidRPr="00037EC5">
        <w:rPr>
          <w:rFonts w:cs="Times New Roman"/>
        </w:rPr>
        <w:t>staff</w:t>
      </w:r>
      <w:r w:rsidRPr="00037EC5">
        <w:rPr>
          <w:rFonts w:cs="Times New Roman"/>
        </w:rPr>
        <w:t xml:space="preserve">. Leaders promote employee participation and establish free communication among the various organisational levels. This style ensures cooperation with staff and instils trust between leaders and employees. Democratic leadership enhances the interest of employees and innovation during </w:t>
      </w:r>
      <w:r w:rsidR="000D1F6E" w:rsidRPr="00037EC5">
        <w:rPr>
          <w:rFonts w:cs="Times New Roman"/>
        </w:rPr>
        <w:t>problem-solving</w:t>
      </w:r>
      <w:r w:rsidRPr="00037EC5">
        <w:rPr>
          <w:rFonts w:cs="Times New Roman"/>
        </w:rPr>
        <w:t xml:space="preserve"> conditions. It enables the employees to present ideas and assist in </w:t>
      </w:r>
      <w:r w:rsidR="000D1F6E" w:rsidRPr="00037EC5">
        <w:rPr>
          <w:rFonts w:cs="Times New Roman"/>
        </w:rPr>
        <w:t>the decision-making</w:t>
      </w:r>
      <w:r w:rsidRPr="00037EC5">
        <w:rPr>
          <w:rFonts w:cs="Times New Roman"/>
        </w:rPr>
        <w:t xml:space="preserve"> of the organisation. Psychological safety and employee engagement in organisations increase </w:t>
      </w:r>
      <w:r w:rsidR="000D1F6E" w:rsidRPr="00037EC5">
        <w:rPr>
          <w:rFonts w:cs="Times New Roman"/>
        </w:rPr>
        <w:t xml:space="preserve">the </w:t>
      </w:r>
      <w:r w:rsidRPr="00037EC5">
        <w:rPr>
          <w:rFonts w:cs="Times New Roman"/>
        </w:rPr>
        <w:t>creativity of participative leadership (Chen et al., 2020). Innovation and the performance of employees in contemporary business environments are also enhanced by democratic leadership (Imran et al., 2025).</w:t>
      </w:r>
    </w:p>
    <w:p w14:paraId="77A0FEE6" w14:textId="186D6D94" w:rsidR="00B566AD" w:rsidRPr="00037EC5" w:rsidRDefault="00B566AD" w:rsidP="00B566AD">
      <w:pPr>
        <w:rPr>
          <w:rFonts w:cs="Times New Roman"/>
        </w:rPr>
      </w:pPr>
      <w:r w:rsidRPr="00037EC5">
        <w:rPr>
          <w:rFonts w:cs="Times New Roman"/>
        </w:rPr>
        <w:t xml:space="preserve">Nevertheless, the democratic leadership could be slow in the process of </w:t>
      </w:r>
      <w:r w:rsidR="000D1F6E" w:rsidRPr="00037EC5">
        <w:rPr>
          <w:rFonts w:cs="Times New Roman"/>
        </w:rPr>
        <w:t>decision-making</w:t>
      </w:r>
      <w:r w:rsidRPr="00037EC5">
        <w:rPr>
          <w:rFonts w:cs="Times New Roman"/>
        </w:rPr>
        <w:t xml:space="preserve"> because there </w:t>
      </w:r>
      <w:r w:rsidR="000D1F6E" w:rsidRPr="00037EC5">
        <w:rPr>
          <w:rFonts w:cs="Times New Roman"/>
        </w:rPr>
        <w:t>are</w:t>
      </w:r>
      <w:r w:rsidRPr="00037EC5">
        <w:rPr>
          <w:rFonts w:cs="Times New Roman"/>
        </w:rPr>
        <w:t xml:space="preserve"> </w:t>
      </w:r>
      <w:r w:rsidR="000D1F6E" w:rsidRPr="00037EC5">
        <w:rPr>
          <w:rFonts w:cs="Times New Roman"/>
        </w:rPr>
        <w:t>many</w:t>
      </w:r>
      <w:r w:rsidRPr="00037EC5">
        <w:rPr>
          <w:rFonts w:cs="Times New Roman"/>
        </w:rPr>
        <w:t xml:space="preserve"> workers involved. It can bring conflict when </w:t>
      </w:r>
      <w:r w:rsidR="000D1F6E" w:rsidRPr="00037EC5">
        <w:rPr>
          <w:rFonts w:cs="Times New Roman"/>
        </w:rPr>
        <w:t>conflicts</w:t>
      </w:r>
      <w:r w:rsidRPr="00037EC5">
        <w:rPr>
          <w:rFonts w:cs="Times New Roman"/>
        </w:rPr>
        <w:t xml:space="preserve"> of </w:t>
      </w:r>
      <w:r w:rsidR="000D1F6E" w:rsidRPr="00037EC5">
        <w:rPr>
          <w:rFonts w:cs="Times New Roman"/>
        </w:rPr>
        <w:t>opinion are</w:t>
      </w:r>
      <w:r w:rsidRPr="00037EC5">
        <w:rPr>
          <w:rFonts w:cs="Times New Roman"/>
        </w:rPr>
        <w:t xml:space="preserve"> caused at the level between teams and departments. The style can be ineffective in emergent cases where decisions have to be </w:t>
      </w:r>
      <w:r w:rsidR="000D1F6E" w:rsidRPr="00037EC5">
        <w:rPr>
          <w:rFonts w:cs="Times New Roman"/>
        </w:rPr>
        <w:t>made</w:t>
      </w:r>
      <w:r w:rsidRPr="00037EC5">
        <w:rPr>
          <w:rFonts w:cs="Times New Roman"/>
        </w:rPr>
        <w:t xml:space="preserve"> within a short period of time. Democratic leadership is successful in the knowledge-based industries and in organisations that are based on creativity. It encourages projects on innovation and </w:t>
      </w:r>
      <w:r w:rsidR="000D1F6E" w:rsidRPr="00037EC5">
        <w:rPr>
          <w:rFonts w:cs="Times New Roman"/>
        </w:rPr>
        <w:t>problem-solving</w:t>
      </w:r>
      <w:r w:rsidRPr="00037EC5">
        <w:rPr>
          <w:rFonts w:cs="Times New Roman"/>
        </w:rPr>
        <w:t xml:space="preserve"> activities, which involve different ideas. In </w:t>
      </w:r>
      <w:r w:rsidR="000D1F6E" w:rsidRPr="00037EC5">
        <w:rPr>
          <w:rFonts w:cs="Times New Roman"/>
        </w:rPr>
        <w:t xml:space="preserve">the </w:t>
      </w:r>
      <w:r w:rsidRPr="00037EC5">
        <w:rPr>
          <w:rFonts w:cs="Times New Roman"/>
        </w:rPr>
        <w:t xml:space="preserve">case of Google, an example of </w:t>
      </w:r>
      <w:r w:rsidR="000D1F6E" w:rsidRPr="00037EC5">
        <w:rPr>
          <w:rFonts w:cs="Times New Roman"/>
        </w:rPr>
        <w:t>a company</w:t>
      </w:r>
      <w:r w:rsidRPr="00037EC5">
        <w:rPr>
          <w:rFonts w:cs="Times New Roman"/>
        </w:rPr>
        <w:t xml:space="preserve"> employing team-based decision-making </w:t>
      </w:r>
      <w:r w:rsidRPr="00037EC5">
        <w:rPr>
          <w:rFonts w:cs="Times New Roman"/>
        </w:rPr>
        <w:lastRenderedPageBreak/>
        <w:t xml:space="preserve">is in the process of innovation and development. Nevertheless, it is a matter of the competence of the employees and their interest in being active. This style is weak in </w:t>
      </w:r>
      <w:r w:rsidR="000D1F6E" w:rsidRPr="00037EC5">
        <w:rPr>
          <w:rFonts w:cs="Times New Roman"/>
        </w:rPr>
        <w:t xml:space="preserve">the </w:t>
      </w:r>
      <w:r w:rsidRPr="00037EC5">
        <w:rPr>
          <w:rFonts w:cs="Times New Roman"/>
        </w:rPr>
        <w:t xml:space="preserve">case of </w:t>
      </w:r>
      <w:r w:rsidR="000D1F6E" w:rsidRPr="00037EC5">
        <w:rPr>
          <w:rFonts w:cs="Times New Roman"/>
        </w:rPr>
        <w:t xml:space="preserve">a </w:t>
      </w:r>
      <w:r w:rsidRPr="00037EC5">
        <w:rPr>
          <w:rFonts w:cs="Times New Roman"/>
        </w:rPr>
        <w:t>crisis when leaders have to make decisions fast and directly.</w:t>
      </w:r>
    </w:p>
    <w:p w14:paraId="7BA95942" w14:textId="77777777" w:rsidR="00037EC5" w:rsidRPr="00037EC5" w:rsidRDefault="00037EC5" w:rsidP="00B566AD">
      <w:pPr>
        <w:rPr>
          <w:rFonts w:cs="Times New Roman"/>
        </w:rPr>
      </w:pPr>
    </w:p>
    <w:p w14:paraId="09FB3487" w14:textId="07EF1FF3" w:rsidR="00B566AD" w:rsidRPr="00037EC5" w:rsidRDefault="00B566AD" w:rsidP="00B566AD">
      <w:pPr>
        <w:rPr>
          <w:rFonts w:cs="Times New Roman"/>
        </w:rPr>
      </w:pPr>
      <w:r w:rsidRPr="00037EC5">
        <w:rPr>
          <w:rFonts w:cs="Times New Roman"/>
        </w:rPr>
        <w:t xml:space="preserve">The coaching leadership style is one that aims at nurturing employees through guidance, mentoring, and skills enhancement. Leaders also assist employees </w:t>
      </w:r>
      <w:r w:rsidR="000D1F6E" w:rsidRPr="00037EC5">
        <w:rPr>
          <w:rFonts w:cs="Times New Roman"/>
        </w:rPr>
        <w:t>in attaining</w:t>
      </w:r>
      <w:r w:rsidRPr="00037EC5">
        <w:rPr>
          <w:rFonts w:cs="Times New Roman"/>
        </w:rPr>
        <w:t xml:space="preserve"> personal and professional development in organisations. This approach focuses on the long-term growth and learning of the employees in the </w:t>
      </w:r>
      <w:r w:rsidR="000D1F6E" w:rsidRPr="00037EC5">
        <w:rPr>
          <w:rFonts w:cs="Times New Roman"/>
        </w:rPr>
        <w:t>workplace</w:t>
      </w:r>
      <w:r w:rsidRPr="00037EC5">
        <w:rPr>
          <w:rFonts w:cs="Times New Roman"/>
        </w:rPr>
        <w:t xml:space="preserve">. Coaching leadership enhances the performance of employees and creates future leaders </w:t>
      </w:r>
      <w:r w:rsidR="000D1F6E" w:rsidRPr="00037EC5">
        <w:rPr>
          <w:rFonts w:cs="Times New Roman"/>
        </w:rPr>
        <w:t>for</w:t>
      </w:r>
      <w:r w:rsidRPr="00037EC5">
        <w:rPr>
          <w:rFonts w:cs="Times New Roman"/>
        </w:rPr>
        <w:t xml:space="preserve"> organisations successfully. It improves organisational capability through </w:t>
      </w:r>
      <w:r w:rsidR="000D1F6E" w:rsidRPr="00037EC5">
        <w:rPr>
          <w:rFonts w:cs="Times New Roman"/>
        </w:rPr>
        <w:t xml:space="preserve">the </w:t>
      </w:r>
      <w:r w:rsidRPr="00037EC5">
        <w:rPr>
          <w:rFonts w:cs="Times New Roman"/>
        </w:rPr>
        <w:t xml:space="preserve">creation of skills and raising the employee engagement level. Empowerment and supportive behaviour </w:t>
      </w:r>
      <w:r w:rsidR="000D1F6E" w:rsidRPr="00037EC5">
        <w:rPr>
          <w:rFonts w:cs="Times New Roman"/>
        </w:rPr>
        <w:t>are</w:t>
      </w:r>
      <w:r w:rsidRPr="00037EC5">
        <w:rPr>
          <w:rFonts w:cs="Times New Roman"/>
        </w:rPr>
        <w:t xml:space="preserve"> another improvement of coaching leadership on creative performance (Hwang et al., 2023).</w:t>
      </w:r>
    </w:p>
    <w:p w14:paraId="3EAAE0C9" w14:textId="674569D0" w:rsidR="00B566AD" w:rsidRPr="00037EC5" w:rsidRDefault="00B566AD" w:rsidP="00B566AD">
      <w:pPr>
        <w:rPr>
          <w:rFonts w:cs="Times New Roman"/>
        </w:rPr>
      </w:pPr>
      <w:r w:rsidRPr="00037EC5">
        <w:rPr>
          <w:rFonts w:cs="Times New Roman"/>
        </w:rPr>
        <w:t xml:space="preserve">Nevertheless, coaching leadership takes time and effort that could inhibit short-term productivity. It might not be appropriate in emergency cases where there is </w:t>
      </w:r>
      <w:r w:rsidR="000D1F6E" w:rsidRPr="00037EC5">
        <w:rPr>
          <w:rFonts w:cs="Times New Roman"/>
        </w:rPr>
        <w:t>a</w:t>
      </w:r>
      <w:r w:rsidRPr="00037EC5">
        <w:rPr>
          <w:rFonts w:cs="Times New Roman"/>
        </w:rPr>
        <w:t xml:space="preserve"> need to achieve immediate outcomes and to take swift decisions. Leaders should possess excellent skills to provide leadership and win trust among the employees. The coaching leadership style is successful in embarking on strategies of retaining employees and talent development. As an illustration, organisations employ coaching in the enhancement of employee performance and leaders. Learning helps achieve long-term success and build the organisational culture using this style. </w:t>
      </w:r>
      <w:r w:rsidR="000D1F6E" w:rsidRPr="00037EC5">
        <w:rPr>
          <w:rFonts w:cs="Times New Roman"/>
        </w:rPr>
        <w:t>But</w:t>
      </w:r>
      <w:r w:rsidRPr="00037EC5">
        <w:rPr>
          <w:rFonts w:cs="Times New Roman"/>
        </w:rPr>
        <w:t xml:space="preserve"> this is only effective through organisational support and dedication to development processes by the leaders. With this style, short-term performance pressure and urgency in operations are less productive.</w:t>
      </w:r>
    </w:p>
    <w:p w14:paraId="5BBDA47E" w14:textId="77777777" w:rsidR="00037EC5" w:rsidRPr="00037EC5" w:rsidRDefault="00037EC5" w:rsidP="00B566AD">
      <w:pPr>
        <w:rPr>
          <w:rFonts w:cs="Times New Roman"/>
        </w:rPr>
      </w:pPr>
    </w:p>
    <w:p w14:paraId="53D77E8F" w14:textId="2AD22AB8" w:rsidR="00B566AD" w:rsidRPr="00037EC5" w:rsidRDefault="00B566AD" w:rsidP="00B566AD">
      <w:pPr>
        <w:rPr>
          <w:rFonts w:cs="Times New Roman"/>
        </w:rPr>
      </w:pPr>
      <w:r w:rsidRPr="00037EC5">
        <w:rPr>
          <w:rFonts w:cs="Times New Roman"/>
        </w:rPr>
        <w:t xml:space="preserve">Emotional intelligence is essential </w:t>
      </w:r>
      <w:r w:rsidR="000D1F6E" w:rsidRPr="00037EC5">
        <w:rPr>
          <w:rFonts w:cs="Times New Roman"/>
        </w:rPr>
        <w:t>for handling</w:t>
      </w:r>
      <w:r w:rsidRPr="00037EC5">
        <w:rPr>
          <w:rFonts w:cs="Times New Roman"/>
        </w:rPr>
        <w:t xml:space="preserve"> relations and organisational issues </w:t>
      </w:r>
      <w:r w:rsidR="000D1F6E" w:rsidRPr="00037EC5">
        <w:rPr>
          <w:rFonts w:cs="Times New Roman"/>
        </w:rPr>
        <w:t>for</w:t>
      </w:r>
      <w:r w:rsidRPr="00037EC5">
        <w:rPr>
          <w:rFonts w:cs="Times New Roman"/>
        </w:rPr>
        <w:t xml:space="preserve"> modern leaders. Emotional intelligence encompasses relationship management and empathy</w:t>
      </w:r>
      <w:r w:rsidR="000D1F6E" w:rsidRPr="00037EC5">
        <w:rPr>
          <w:rFonts w:cs="Times New Roman"/>
        </w:rPr>
        <w:t>,</w:t>
      </w:r>
      <w:r w:rsidRPr="00037EC5">
        <w:rPr>
          <w:rFonts w:cs="Times New Roman"/>
        </w:rPr>
        <w:t xml:space="preserve"> coupled with self-awareness</w:t>
      </w:r>
      <w:r w:rsidR="000D1F6E" w:rsidRPr="00037EC5">
        <w:rPr>
          <w:rFonts w:cs="Times New Roman"/>
        </w:rPr>
        <w:t>,</w:t>
      </w:r>
      <w:r w:rsidRPr="00037EC5">
        <w:rPr>
          <w:rFonts w:cs="Times New Roman"/>
        </w:rPr>
        <w:t xml:space="preserve"> among the leaders. With high emotional intelligence, leaders can enhance the performance and organisational results (Gerhardt et al., 2025). The use of communication skills also plays a great role in offering proper guidance and in keeping employees involved. Effective communication helps in conflict resolution and enhances teamwork in an organisation. </w:t>
      </w:r>
      <w:r w:rsidR="000D1F6E" w:rsidRPr="00037EC5">
        <w:rPr>
          <w:rFonts w:cs="Times New Roman"/>
        </w:rPr>
        <w:t>Decision-making</w:t>
      </w:r>
      <w:r w:rsidRPr="00037EC5">
        <w:rPr>
          <w:rFonts w:cs="Times New Roman"/>
        </w:rPr>
        <w:t xml:space="preserve"> skills assist the leaders </w:t>
      </w:r>
      <w:r w:rsidR="000D1F6E" w:rsidRPr="00037EC5">
        <w:rPr>
          <w:rFonts w:cs="Times New Roman"/>
        </w:rPr>
        <w:t>in resolving</w:t>
      </w:r>
      <w:r w:rsidRPr="00037EC5">
        <w:rPr>
          <w:rFonts w:cs="Times New Roman"/>
        </w:rPr>
        <w:t xml:space="preserve"> problems and </w:t>
      </w:r>
      <w:r w:rsidR="000D1F6E" w:rsidRPr="00037EC5">
        <w:rPr>
          <w:rFonts w:cs="Times New Roman"/>
        </w:rPr>
        <w:t>coping</w:t>
      </w:r>
      <w:r w:rsidRPr="00037EC5">
        <w:rPr>
          <w:rFonts w:cs="Times New Roman"/>
        </w:rPr>
        <w:t xml:space="preserve"> with uncertainty in business settings. Strategic thinking enables planners to have </w:t>
      </w:r>
      <w:r w:rsidR="000D1F6E" w:rsidRPr="00037EC5">
        <w:rPr>
          <w:rFonts w:cs="Times New Roman"/>
        </w:rPr>
        <w:t>long-term</w:t>
      </w:r>
      <w:r w:rsidRPr="00037EC5">
        <w:rPr>
          <w:rFonts w:cs="Times New Roman"/>
        </w:rPr>
        <w:t xml:space="preserve"> targets and </w:t>
      </w:r>
      <w:r w:rsidR="000D1F6E" w:rsidRPr="00037EC5">
        <w:rPr>
          <w:rFonts w:cs="Times New Roman"/>
        </w:rPr>
        <w:t xml:space="preserve">a </w:t>
      </w:r>
      <w:r w:rsidRPr="00037EC5">
        <w:rPr>
          <w:rFonts w:cs="Times New Roman"/>
        </w:rPr>
        <w:t>competitive edge.</w:t>
      </w:r>
    </w:p>
    <w:p w14:paraId="4A2EFEBD" w14:textId="12FD76C5" w:rsidR="00B566AD" w:rsidRPr="00037EC5" w:rsidRDefault="00B566AD" w:rsidP="00B566AD">
      <w:pPr>
        <w:rPr>
          <w:rFonts w:cs="Times New Roman"/>
        </w:rPr>
      </w:pPr>
      <w:r w:rsidRPr="00037EC5">
        <w:rPr>
          <w:rFonts w:cs="Times New Roman"/>
        </w:rPr>
        <w:lastRenderedPageBreak/>
        <w:t>Flexibility is relevant in addressing change in international and digital business. Leaders have to change strategies and approaches according to the market conditions and the needs of the organisation. Transformational and democratic leadership styles promote strategy and vision</w:t>
      </w:r>
      <w:r w:rsidR="000D1F6E" w:rsidRPr="00037EC5">
        <w:rPr>
          <w:rFonts w:cs="Times New Roman"/>
        </w:rPr>
        <w:t>,</w:t>
      </w:r>
      <w:r w:rsidRPr="00037EC5">
        <w:rPr>
          <w:rFonts w:cs="Times New Roman"/>
        </w:rPr>
        <w:t xml:space="preserve"> fostering collaboration and communication</w:t>
      </w:r>
      <w:r w:rsidR="000D1F6E" w:rsidRPr="00037EC5">
        <w:rPr>
          <w:rFonts w:cs="Times New Roman"/>
        </w:rPr>
        <w:t>,</w:t>
      </w:r>
      <w:r w:rsidRPr="00037EC5">
        <w:rPr>
          <w:rFonts w:cs="Times New Roman"/>
        </w:rPr>
        <w:t xml:space="preserve"> respectively. Coaching leadership helps in achieving growth and emotional intelligence in organisational employees. The skills will enable the leaders to deal with complexity and enhance sustainable business growth. Digital transformation and organisational change </w:t>
      </w:r>
      <w:r w:rsidR="000D1F6E" w:rsidRPr="00037EC5">
        <w:rPr>
          <w:rFonts w:cs="Times New Roman"/>
        </w:rPr>
        <w:t>are</w:t>
      </w:r>
      <w:r w:rsidRPr="00037EC5">
        <w:rPr>
          <w:rFonts w:cs="Times New Roman"/>
        </w:rPr>
        <w:t xml:space="preserve"> another process of modern business that is supported by transformative leadership competencies (</w:t>
      </w:r>
      <w:proofErr w:type="spellStart"/>
      <w:r w:rsidRPr="00037EC5">
        <w:rPr>
          <w:rFonts w:cs="Times New Roman"/>
        </w:rPr>
        <w:t>Schiuma</w:t>
      </w:r>
      <w:proofErr w:type="spellEnd"/>
      <w:r w:rsidRPr="00037EC5">
        <w:rPr>
          <w:rFonts w:cs="Times New Roman"/>
        </w:rPr>
        <w:t xml:space="preserve"> et al., 2024). Effective leadership abilities enhance creativity, workforce output and strategic success of the organisation.</w:t>
      </w:r>
    </w:p>
    <w:p w14:paraId="519DC194" w14:textId="001779D2" w:rsidR="004A3E44" w:rsidRPr="00037EC5" w:rsidRDefault="004A3E44" w:rsidP="00E66770">
      <w:pPr>
        <w:rPr>
          <w:rFonts w:eastAsiaTheme="majorEastAsia" w:cs="Times New Roman"/>
          <w:b/>
          <w:sz w:val="32"/>
          <w:szCs w:val="32"/>
        </w:rPr>
      </w:pPr>
      <w:r w:rsidRPr="00037EC5">
        <w:rPr>
          <w:rFonts w:cs="Times New Roman"/>
        </w:rPr>
        <w:br w:type="page"/>
      </w:r>
    </w:p>
    <w:p w14:paraId="06492C2A" w14:textId="62B606E8" w:rsidR="00B566AD" w:rsidRPr="00037EC5" w:rsidRDefault="00B566AD" w:rsidP="00B566AD">
      <w:pPr>
        <w:pStyle w:val="Heading1"/>
        <w:rPr>
          <w:rFonts w:ascii="Times New Roman" w:hAnsi="Times New Roman" w:cs="Times New Roman"/>
        </w:rPr>
      </w:pPr>
      <w:bookmarkStart w:id="5" w:name="_Toc225079561"/>
      <w:bookmarkStart w:id="6" w:name="_Toc225079691"/>
      <w:r w:rsidRPr="00037EC5">
        <w:rPr>
          <w:rFonts w:ascii="Times New Roman" w:hAnsi="Times New Roman" w:cs="Times New Roman"/>
        </w:rPr>
        <w:lastRenderedPageBreak/>
        <w:t>3. CONCLUSION</w:t>
      </w:r>
      <w:bookmarkEnd w:id="5"/>
      <w:bookmarkEnd w:id="6"/>
    </w:p>
    <w:p w14:paraId="3681A04B" w14:textId="5608047C" w:rsidR="001834FC" w:rsidRPr="00037EC5" w:rsidRDefault="00B566AD" w:rsidP="00B566AD">
      <w:pPr>
        <w:rPr>
          <w:rFonts w:cs="Times New Roman"/>
        </w:rPr>
      </w:pPr>
      <w:r w:rsidRPr="00037EC5">
        <w:rPr>
          <w:rFonts w:cs="Times New Roman"/>
        </w:rPr>
        <w:t xml:space="preserve">This essay discussed transformational, democratic, and coaching leadership styles used in organisations in the present day. Both </w:t>
      </w:r>
      <w:r w:rsidR="000D1F6E" w:rsidRPr="00037EC5">
        <w:rPr>
          <w:rFonts w:cs="Times New Roman"/>
        </w:rPr>
        <w:t>leadership styles have obvious advantages but also have weaknesses in their application</w:t>
      </w:r>
      <w:r w:rsidRPr="00037EC5">
        <w:rPr>
          <w:rFonts w:cs="Times New Roman"/>
        </w:rPr>
        <w:t>. Transformational leadership promotes vision and change and can diminish the level of employee involvement. Democratic leadership enhances involvement and innovativeness</w:t>
      </w:r>
      <w:r w:rsidR="000D1F6E" w:rsidRPr="00037EC5">
        <w:rPr>
          <w:rFonts w:cs="Times New Roman"/>
        </w:rPr>
        <w:t>,</w:t>
      </w:r>
      <w:r w:rsidRPr="00037EC5">
        <w:rPr>
          <w:rFonts w:cs="Times New Roman"/>
        </w:rPr>
        <w:t xml:space="preserve"> though it decelerates decision-making when situations are pressing. Coaching leadership develops capabilities and </w:t>
      </w:r>
      <w:r w:rsidR="000D1F6E" w:rsidRPr="00037EC5">
        <w:rPr>
          <w:rFonts w:cs="Times New Roman"/>
        </w:rPr>
        <w:t>advancement, yet</w:t>
      </w:r>
      <w:r w:rsidRPr="00037EC5">
        <w:rPr>
          <w:rFonts w:cs="Times New Roman"/>
        </w:rPr>
        <w:t xml:space="preserve"> takes time and firm dedication of the leader. In general, none of the existing leadership styles is suitable in all situations in contemporary organisations. There is a relationship between leadership effectiveness in practise and organisational requirements and employee competencies. Flexible approaches should be embraced by the leaders, and the combinations of styles should be used depending on </w:t>
      </w:r>
      <w:r w:rsidR="000D1F6E" w:rsidRPr="00037EC5">
        <w:rPr>
          <w:rFonts w:cs="Times New Roman"/>
        </w:rPr>
        <w:t>circumstances</w:t>
      </w:r>
      <w:r w:rsidRPr="00037EC5">
        <w:rPr>
          <w:rFonts w:cs="Times New Roman"/>
        </w:rPr>
        <w:t xml:space="preserve">. Leaders are also encouraged to enhance </w:t>
      </w:r>
      <w:r w:rsidR="000D1F6E" w:rsidRPr="00037EC5">
        <w:rPr>
          <w:rFonts w:cs="Times New Roman"/>
        </w:rPr>
        <w:t xml:space="preserve">their </w:t>
      </w:r>
      <w:r w:rsidRPr="00037EC5">
        <w:rPr>
          <w:rFonts w:cs="Times New Roman"/>
        </w:rPr>
        <w:t xml:space="preserve">emotional intelligence so that they can handle people and issues. Powerful leadership contributes to organisational success, the competence of growth and </w:t>
      </w:r>
      <w:r w:rsidR="000D1F6E" w:rsidRPr="00037EC5">
        <w:rPr>
          <w:rFonts w:cs="Times New Roman"/>
        </w:rPr>
        <w:t xml:space="preserve">the </w:t>
      </w:r>
      <w:r w:rsidRPr="00037EC5">
        <w:rPr>
          <w:rFonts w:cs="Times New Roman"/>
        </w:rPr>
        <w:t>management of contemporary problems.</w:t>
      </w:r>
      <w:r w:rsidR="001834FC" w:rsidRPr="00037EC5">
        <w:rPr>
          <w:rFonts w:cs="Times New Roman"/>
        </w:rPr>
        <w:br w:type="page"/>
      </w:r>
    </w:p>
    <w:p w14:paraId="3E9F52DE" w14:textId="0216AFBE" w:rsidR="000D1F6E" w:rsidRPr="00037EC5" w:rsidRDefault="001834FC" w:rsidP="000D1F6E">
      <w:pPr>
        <w:pStyle w:val="Heading1"/>
        <w:rPr>
          <w:rFonts w:ascii="Times New Roman" w:hAnsi="Times New Roman" w:cs="Times New Roman"/>
        </w:rPr>
      </w:pPr>
      <w:bookmarkStart w:id="7" w:name="_Toc225079562"/>
      <w:bookmarkStart w:id="8" w:name="_Toc225079692"/>
      <w:r w:rsidRPr="00037EC5">
        <w:rPr>
          <w:rFonts w:ascii="Times New Roman" w:hAnsi="Times New Roman" w:cs="Times New Roman"/>
        </w:rPr>
        <w:lastRenderedPageBreak/>
        <w:t>R</w:t>
      </w:r>
      <w:r w:rsidR="00B566AD" w:rsidRPr="00037EC5">
        <w:rPr>
          <w:rFonts w:ascii="Times New Roman" w:hAnsi="Times New Roman" w:cs="Times New Roman"/>
        </w:rPr>
        <w:t>EFERENCES</w:t>
      </w:r>
      <w:bookmarkEnd w:id="7"/>
      <w:bookmarkEnd w:id="8"/>
      <w:r w:rsidR="00B566AD" w:rsidRPr="00037EC5">
        <w:rPr>
          <w:rFonts w:ascii="Times New Roman" w:hAnsi="Times New Roman" w:cs="Times New Roman"/>
        </w:rPr>
        <w:t xml:space="preserve"> </w:t>
      </w:r>
    </w:p>
    <w:p w14:paraId="013AEA24" w14:textId="2F01A1D6" w:rsidR="000D1F6E" w:rsidRPr="00037EC5" w:rsidRDefault="000D1F6E" w:rsidP="00E66770">
      <w:pPr>
        <w:rPr>
          <w:rFonts w:cs="Times New Roman"/>
        </w:rPr>
      </w:pPr>
      <w:proofErr w:type="spellStart"/>
      <w:r w:rsidRPr="00037EC5">
        <w:rPr>
          <w:rFonts w:cs="Times New Roman"/>
        </w:rPr>
        <w:t>Benmira</w:t>
      </w:r>
      <w:proofErr w:type="spellEnd"/>
      <w:r w:rsidRPr="00037EC5">
        <w:rPr>
          <w:rFonts w:cs="Times New Roman"/>
        </w:rPr>
        <w:t xml:space="preserve">, S. and Agboola, M. (2021). Evolution of leadership theory. </w:t>
      </w:r>
      <w:r w:rsidRPr="00037EC5">
        <w:rPr>
          <w:rFonts w:cs="Times New Roman"/>
          <w:i/>
          <w:iCs/>
        </w:rPr>
        <w:t>BMJ Leader</w:t>
      </w:r>
      <w:r w:rsidRPr="00037EC5">
        <w:rPr>
          <w:rFonts w:cs="Times New Roman"/>
        </w:rPr>
        <w:t xml:space="preserve">, [online] 5(1), pp.3–5. </w:t>
      </w:r>
      <w:proofErr w:type="spellStart"/>
      <w:r w:rsidRPr="00037EC5">
        <w:rPr>
          <w:rFonts w:cs="Times New Roman"/>
        </w:rPr>
        <w:t>doi</w:t>
      </w:r>
      <w:proofErr w:type="spellEnd"/>
      <w:r w:rsidRPr="00037EC5">
        <w:rPr>
          <w:rFonts w:cs="Times New Roman"/>
        </w:rPr>
        <w:t xml:space="preserve">: </w:t>
      </w:r>
      <w:hyperlink r:id="rId8" w:history="1">
        <w:r w:rsidRPr="00037EC5">
          <w:rPr>
            <w:rStyle w:val="Hyperlink"/>
            <w:rFonts w:cs="Times New Roman"/>
          </w:rPr>
          <w:t>https://doi.org/10.1136/leader-2020-000296</w:t>
        </w:r>
      </w:hyperlink>
      <w:r w:rsidRPr="00037EC5">
        <w:rPr>
          <w:rFonts w:cs="Times New Roman"/>
        </w:rPr>
        <w:t xml:space="preserve">. </w:t>
      </w:r>
    </w:p>
    <w:p w14:paraId="4C35123D" w14:textId="28D293C6" w:rsidR="000D1F6E" w:rsidRPr="00037EC5" w:rsidRDefault="000D1F6E" w:rsidP="00E66770">
      <w:pPr>
        <w:rPr>
          <w:rFonts w:cs="Times New Roman"/>
        </w:rPr>
      </w:pPr>
      <w:r w:rsidRPr="00037EC5">
        <w:rPr>
          <w:rFonts w:cs="Times New Roman"/>
        </w:rPr>
        <w:t xml:space="preserve">Chen, L., Wadei, K.A., Bai, S. and Liu, J. (2020). Participative leadership and employee creativity: a sequential mediation model of psychological safety and creative process engagement. </w:t>
      </w:r>
      <w:r w:rsidRPr="00037EC5">
        <w:rPr>
          <w:rFonts w:cs="Times New Roman"/>
          <w:i/>
          <w:iCs/>
        </w:rPr>
        <w:t>Leadership &amp; Organisation Development Journal</w:t>
      </w:r>
      <w:r w:rsidRPr="00037EC5">
        <w:rPr>
          <w:rFonts w:cs="Times New Roman"/>
        </w:rPr>
        <w:t xml:space="preserve">, 41(6), pp.741–759. </w:t>
      </w:r>
      <w:proofErr w:type="spellStart"/>
      <w:r w:rsidRPr="00037EC5">
        <w:rPr>
          <w:rFonts w:cs="Times New Roman"/>
        </w:rPr>
        <w:t>doi</w:t>
      </w:r>
      <w:proofErr w:type="spellEnd"/>
      <w:r w:rsidRPr="00037EC5">
        <w:rPr>
          <w:rFonts w:cs="Times New Roman"/>
        </w:rPr>
        <w:t xml:space="preserve">: </w:t>
      </w:r>
      <w:hyperlink r:id="rId9" w:history="1">
        <w:r w:rsidRPr="00037EC5">
          <w:rPr>
            <w:rStyle w:val="Hyperlink"/>
            <w:rFonts w:cs="Times New Roman"/>
          </w:rPr>
          <w:t>https://doi.org/10.1108/lodj-07-2019-0319</w:t>
        </w:r>
      </w:hyperlink>
      <w:r w:rsidRPr="00037EC5">
        <w:rPr>
          <w:rFonts w:cs="Times New Roman"/>
        </w:rPr>
        <w:t xml:space="preserve">. </w:t>
      </w:r>
    </w:p>
    <w:p w14:paraId="2B09799E" w14:textId="0ABB8C05" w:rsidR="000D1F6E" w:rsidRPr="00037EC5" w:rsidRDefault="000D1F6E" w:rsidP="00E66770">
      <w:pPr>
        <w:rPr>
          <w:rFonts w:cs="Times New Roman"/>
        </w:rPr>
      </w:pPr>
      <w:r w:rsidRPr="00037EC5">
        <w:rPr>
          <w:rFonts w:cs="Times New Roman"/>
        </w:rPr>
        <w:t xml:space="preserve">Cuevas-Vargas, H., Lozano-García, J.J., Morales-García, R. and Castaño-Guevara, S. (2023). Transformational leadership and innovation to boost business performance: The case of small Mexican firms. </w:t>
      </w:r>
      <w:r w:rsidRPr="00037EC5">
        <w:rPr>
          <w:rFonts w:cs="Times New Roman"/>
          <w:i/>
          <w:iCs/>
        </w:rPr>
        <w:t>Procedia Computer Science</w:t>
      </w:r>
      <w:r w:rsidRPr="00037EC5">
        <w:rPr>
          <w:rFonts w:cs="Times New Roman"/>
        </w:rPr>
        <w:t xml:space="preserve">, [online] 221, pp.1139–1146. </w:t>
      </w:r>
      <w:proofErr w:type="spellStart"/>
      <w:r w:rsidRPr="00037EC5">
        <w:rPr>
          <w:rFonts w:cs="Times New Roman"/>
        </w:rPr>
        <w:t>doi</w:t>
      </w:r>
      <w:proofErr w:type="spellEnd"/>
      <w:r w:rsidRPr="00037EC5">
        <w:rPr>
          <w:rFonts w:cs="Times New Roman"/>
        </w:rPr>
        <w:t xml:space="preserve">: </w:t>
      </w:r>
      <w:hyperlink r:id="rId10" w:history="1">
        <w:r w:rsidRPr="00037EC5">
          <w:rPr>
            <w:rStyle w:val="Hyperlink"/>
            <w:rFonts w:cs="Times New Roman"/>
          </w:rPr>
          <w:t>https://doi.org/10.1016/j.procs.2023.08.099</w:t>
        </w:r>
      </w:hyperlink>
      <w:r w:rsidRPr="00037EC5">
        <w:rPr>
          <w:rFonts w:cs="Times New Roman"/>
        </w:rPr>
        <w:t xml:space="preserve">. </w:t>
      </w:r>
    </w:p>
    <w:p w14:paraId="258B5DF8" w14:textId="45A56905" w:rsidR="000D1F6E" w:rsidRPr="00037EC5" w:rsidRDefault="000D1F6E" w:rsidP="00E66770">
      <w:pPr>
        <w:rPr>
          <w:rFonts w:cs="Times New Roman"/>
        </w:rPr>
      </w:pPr>
      <w:r w:rsidRPr="00037EC5">
        <w:rPr>
          <w:rFonts w:cs="Times New Roman"/>
        </w:rPr>
        <w:t xml:space="preserve">Gerhardt, K., Bauwens, R. and van </w:t>
      </w:r>
      <w:proofErr w:type="spellStart"/>
      <w:r w:rsidRPr="00037EC5">
        <w:rPr>
          <w:rFonts w:cs="Times New Roman"/>
        </w:rPr>
        <w:t>Woerkom</w:t>
      </w:r>
      <w:proofErr w:type="spellEnd"/>
      <w:r w:rsidRPr="00037EC5">
        <w:rPr>
          <w:rFonts w:cs="Times New Roman"/>
        </w:rPr>
        <w:t xml:space="preserve">, M. (2025). Emotional Intelligence and Leader Outcomes: A Comprehensive Review and Roadmap for Future Inquiry. </w:t>
      </w:r>
      <w:r w:rsidRPr="00037EC5">
        <w:rPr>
          <w:rFonts w:cs="Times New Roman"/>
          <w:i/>
          <w:iCs/>
        </w:rPr>
        <w:t>Human Resource Development Review</w:t>
      </w:r>
      <w:r w:rsidRPr="00037EC5">
        <w:rPr>
          <w:rFonts w:cs="Times New Roman"/>
        </w:rPr>
        <w:t xml:space="preserve">. </w:t>
      </w:r>
      <w:proofErr w:type="spellStart"/>
      <w:r w:rsidRPr="00037EC5">
        <w:rPr>
          <w:rFonts w:cs="Times New Roman"/>
        </w:rPr>
        <w:t>doi</w:t>
      </w:r>
      <w:proofErr w:type="spellEnd"/>
      <w:r w:rsidRPr="00037EC5">
        <w:rPr>
          <w:rFonts w:cs="Times New Roman"/>
        </w:rPr>
        <w:t xml:space="preserve">: </w:t>
      </w:r>
      <w:hyperlink r:id="rId11" w:history="1">
        <w:r w:rsidRPr="00037EC5">
          <w:rPr>
            <w:rStyle w:val="Hyperlink"/>
            <w:rFonts w:cs="Times New Roman"/>
          </w:rPr>
          <w:t>https://doi.org/10.1177/15344843251342689</w:t>
        </w:r>
      </w:hyperlink>
      <w:r w:rsidRPr="00037EC5">
        <w:rPr>
          <w:rFonts w:cs="Times New Roman"/>
        </w:rPr>
        <w:t xml:space="preserve">. </w:t>
      </w:r>
    </w:p>
    <w:p w14:paraId="6EA0B614" w14:textId="4A77F9F4" w:rsidR="000D1F6E" w:rsidRPr="00037EC5" w:rsidRDefault="000D1F6E" w:rsidP="00E66770">
      <w:pPr>
        <w:rPr>
          <w:rFonts w:cs="Times New Roman"/>
        </w:rPr>
      </w:pPr>
      <w:r w:rsidRPr="00037EC5">
        <w:rPr>
          <w:rFonts w:cs="Times New Roman"/>
        </w:rPr>
        <w:t xml:space="preserve">Hwang, C.Y., Kang, S.-W. and Choi, S.B. (2023). Coaching leadership and creative performance: A serial mediation model of psychological empowerment and constructive voice behaviour. </w:t>
      </w:r>
      <w:r w:rsidRPr="00037EC5">
        <w:rPr>
          <w:rFonts w:cs="Times New Roman"/>
          <w:i/>
          <w:iCs/>
        </w:rPr>
        <w:t>Frontiers in Psychology</w:t>
      </w:r>
      <w:r w:rsidRPr="00037EC5">
        <w:rPr>
          <w:rFonts w:cs="Times New Roman"/>
        </w:rPr>
        <w:t xml:space="preserve">, [online] 14(14). </w:t>
      </w:r>
      <w:proofErr w:type="spellStart"/>
      <w:r w:rsidRPr="00037EC5">
        <w:rPr>
          <w:rFonts w:cs="Times New Roman"/>
        </w:rPr>
        <w:t>doi</w:t>
      </w:r>
      <w:proofErr w:type="spellEnd"/>
      <w:r w:rsidRPr="00037EC5">
        <w:rPr>
          <w:rFonts w:cs="Times New Roman"/>
        </w:rPr>
        <w:t xml:space="preserve">: </w:t>
      </w:r>
      <w:hyperlink r:id="rId12" w:history="1">
        <w:r w:rsidRPr="00037EC5">
          <w:rPr>
            <w:rStyle w:val="Hyperlink"/>
            <w:rFonts w:cs="Times New Roman"/>
          </w:rPr>
          <w:t>https://doi.org/10.3389/fpsyg.2023.1077594</w:t>
        </w:r>
      </w:hyperlink>
      <w:r w:rsidRPr="00037EC5">
        <w:rPr>
          <w:rFonts w:cs="Times New Roman"/>
        </w:rPr>
        <w:t xml:space="preserve">. </w:t>
      </w:r>
    </w:p>
    <w:p w14:paraId="267605F1" w14:textId="5B072159" w:rsidR="000D1F6E" w:rsidRPr="00037EC5" w:rsidRDefault="000D1F6E" w:rsidP="00E66770">
      <w:pPr>
        <w:rPr>
          <w:rFonts w:cs="Times New Roman"/>
        </w:rPr>
      </w:pPr>
      <w:r w:rsidRPr="00037EC5">
        <w:rPr>
          <w:rFonts w:cs="Times New Roman"/>
        </w:rPr>
        <w:t xml:space="preserve">Imran, M., Li, J., Bano, S. and Rashid, W. (2025). Impact of democratic leadership on employee innovative behaviour with mediating role of psychological safety and creative potential. </w:t>
      </w:r>
      <w:r w:rsidRPr="00037EC5">
        <w:rPr>
          <w:rFonts w:cs="Times New Roman"/>
          <w:i/>
          <w:iCs/>
        </w:rPr>
        <w:t>Sustainability</w:t>
      </w:r>
      <w:r w:rsidRPr="00037EC5">
        <w:rPr>
          <w:rFonts w:cs="Times New Roman"/>
        </w:rPr>
        <w:t xml:space="preserve">, [online] 17(5), p.1879. Available at: </w:t>
      </w:r>
      <w:hyperlink r:id="rId13" w:history="1">
        <w:r w:rsidRPr="00037EC5">
          <w:rPr>
            <w:rStyle w:val="Hyperlink"/>
            <w:rFonts w:cs="Times New Roman"/>
          </w:rPr>
          <w:t>https://www.mdpi.com/2071-1050/17/5/1879</w:t>
        </w:r>
      </w:hyperlink>
      <w:r w:rsidRPr="00037EC5">
        <w:rPr>
          <w:rFonts w:cs="Times New Roman"/>
        </w:rPr>
        <w:t xml:space="preserve">. </w:t>
      </w:r>
    </w:p>
    <w:p w14:paraId="18CEBEF4" w14:textId="59C8C058" w:rsidR="000D1F6E" w:rsidRPr="00037EC5" w:rsidRDefault="000D1F6E" w:rsidP="00E66770">
      <w:pPr>
        <w:rPr>
          <w:rFonts w:cs="Times New Roman"/>
        </w:rPr>
      </w:pPr>
      <w:r w:rsidRPr="00037EC5">
        <w:rPr>
          <w:rFonts w:cs="Times New Roman"/>
        </w:rPr>
        <w:t xml:space="preserve">Jun, K. and Lee, J. (2023). Transformational leadership and followers’ innovative </w:t>
      </w:r>
      <w:proofErr w:type="spellStart"/>
      <w:r w:rsidRPr="00037EC5">
        <w:rPr>
          <w:rFonts w:cs="Times New Roman"/>
        </w:rPr>
        <w:t>behavior</w:t>
      </w:r>
      <w:proofErr w:type="spellEnd"/>
      <w:r w:rsidRPr="00037EC5">
        <w:rPr>
          <w:rFonts w:cs="Times New Roman"/>
        </w:rPr>
        <w:t xml:space="preserve">: Roles of commitment to change and organizational support for creativity. </w:t>
      </w:r>
      <w:proofErr w:type="spellStart"/>
      <w:r w:rsidRPr="00037EC5">
        <w:rPr>
          <w:rFonts w:cs="Times New Roman"/>
          <w:i/>
          <w:iCs/>
        </w:rPr>
        <w:t>Behavioral</w:t>
      </w:r>
      <w:proofErr w:type="spellEnd"/>
      <w:r w:rsidRPr="00037EC5">
        <w:rPr>
          <w:rFonts w:cs="Times New Roman"/>
          <w:i/>
          <w:iCs/>
        </w:rPr>
        <w:t xml:space="preserve"> Sciences</w:t>
      </w:r>
      <w:r w:rsidRPr="00037EC5">
        <w:rPr>
          <w:rFonts w:cs="Times New Roman"/>
        </w:rPr>
        <w:t xml:space="preserve">, 13(4). </w:t>
      </w:r>
      <w:proofErr w:type="spellStart"/>
      <w:r w:rsidRPr="00037EC5">
        <w:rPr>
          <w:rFonts w:cs="Times New Roman"/>
        </w:rPr>
        <w:t>doi</w:t>
      </w:r>
      <w:proofErr w:type="spellEnd"/>
      <w:r w:rsidRPr="00037EC5">
        <w:rPr>
          <w:rFonts w:cs="Times New Roman"/>
        </w:rPr>
        <w:t xml:space="preserve">: </w:t>
      </w:r>
      <w:hyperlink r:id="rId14" w:history="1">
        <w:r w:rsidRPr="00037EC5">
          <w:rPr>
            <w:rStyle w:val="Hyperlink"/>
            <w:rFonts w:cs="Times New Roman"/>
          </w:rPr>
          <w:t>https://doi.org/10.3390/bs13040320</w:t>
        </w:r>
      </w:hyperlink>
      <w:r w:rsidRPr="00037EC5">
        <w:rPr>
          <w:rFonts w:cs="Times New Roman"/>
        </w:rPr>
        <w:t xml:space="preserve">. </w:t>
      </w:r>
    </w:p>
    <w:p w14:paraId="4E80464B" w14:textId="55E32FFD" w:rsidR="000D1F6E" w:rsidRPr="00037EC5" w:rsidRDefault="000D1F6E" w:rsidP="00E66770">
      <w:pPr>
        <w:rPr>
          <w:rFonts w:cs="Times New Roman"/>
        </w:rPr>
      </w:pPr>
      <w:r w:rsidRPr="00037EC5">
        <w:rPr>
          <w:rFonts w:cs="Times New Roman"/>
        </w:rPr>
        <w:t xml:space="preserve">Liden, R.C., Wang, X. and Wang, Y. (2025). The evolution of leadership: Past insights, present trends, and future directions. </w:t>
      </w:r>
      <w:r w:rsidRPr="00037EC5">
        <w:rPr>
          <w:rFonts w:cs="Times New Roman"/>
          <w:i/>
          <w:iCs/>
        </w:rPr>
        <w:t>Journal of Business Research</w:t>
      </w:r>
      <w:r w:rsidRPr="00037EC5">
        <w:rPr>
          <w:rFonts w:cs="Times New Roman"/>
        </w:rPr>
        <w:t xml:space="preserve">, [online] 186(115036), pp.1–18. </w:t>
      </w:r>
      <w:proofErr w:type="spellStart"/>
      <w:r w:rsidRPr="00037EC5">
        <w:rPr>
          <w:rFonts w:cs="Times New Roman"/>
        </w:rPr>
        <w:t>doi</w:t>
      </w:r>
      <w:proofErr w:type="spellEnd"/>
      <w:r w:rsidRPr="00037EC5">
        <w:rPr>
          <w:rFonts w:cs="Times New Roman"/>
        </w:rPr>
        <w:t xml:space="preserve">: </w:t>
      </w:r>
      <w:hyperlink r:id="rId15" w:history="1">
        <w:r w:rsidRPr="00037EC5">
          <w:rPr>
            <w:rStyle w:val="Hyperlink"/>
            <w:rFonts w:cs="Times New Roman"/>
          </w:rPr>
          <w:t>https://doi.org/10.1016/j.jbusres.2024.115036</w:t>
        </w:r>
      </w:hyperlink>
      <w:r w:rsidRPr="00037EC5">
        <w:rPr>
          <w:rFonts w:cs="Times New Roman"/>
        </w:rPr>
        <w:t xml:space="preserve">. </w:t>
      </w:r>
    </w:p>
    <w:p w14:paraId="2A15992B" w14:textId="5881462B" w:rsidR="000D1F6E" w:rsidRPr="00037EC5" w:rsidRDefault="000D1F6E" w:rsidP="00E66770">
      <w:pPr>
        <w:rPr>
          <w:rFonts w:cs="Times New Roman"/>
        </w:rPr>
      </w:pPr>
      <w:r w:rsidRPr="00037EC5">
        <w:rPr>
          <w:rFonts w:cs="Times New Roman"/>
        </w:rPr>
        <w:lastRenderedPageBreak/>
        <w:t xml:space="preserve">Maldonado, I.C. and Márquez, M.-D.B. (2023). Emotional intelligence, leadership, and work teams: a hybrid literature review. </w:t>
      </w:r>
      <w:proofErr w:type="spellStart"/>
      <w:r w:rsidRPr="00037EC5">
        <w:rPr>
          <w:rFonts w:cs="Times New Roman"/>
          <w:i/>
          <w:iCs/>
        </w:rPr>
        <w:t>Heliyon</w:t>
      </w:r>
      <w:proofErr w:type="spellEnd"/>
      <w:r w:rsidRPr="00037EC5">
        <w:rPr>
          <w:rFonts w:cs="Times New Roman"/>
        </w:rPr>
        <w:t xml:space="preserve">, [online] 9(10), pp.1–19. </w:t>
      </w:r>
      <w:proofErr w:type="spellStart"/>
      <w:r w:rsidRPr="00037EC5">
        <w:rPr>
          <w:rFonts w:cs="Times New Roman"/>
        </w:rPr>
        <w:t>doi</w:t>
      </w:r>
      <w:proofErr w:type="spellEnd"/>
      <w:r w:rsidRPr="00037EC5">
        <w:rPr>
          <w:rFonts w:cs="Times New Roman"/>
        </w:rPr>
        <w:t xml:space="preserve">: </w:t>
      </w:r>
      <w:hyperlink r:id="rId16" w:history="1">
        <w:r w:rsidRPr="00037EC5">
          <w:rPr>
            <w:rStyle w:val="Hyperlink"/>
            <w:rFonts w:cs="Times New Roman"/>
          </w:rPr>
          <w:t>https://doi.org/10.1016/j.heliyon.2023.e20356</w:t>
        </w:r>
      </w:hyperlink>
      <w:r w:rsidRPr="00037EC5">
        <w:rPr>
          <w:rFonts w:cs="Times New Roman"/>
        </w:rPr>
        <w:t xml:space="preserve">. </w:t>
      </w:r>
    </w:p>
    <w:p w14:paraId="19A1CC02" w14:textId="77777777" w:rsidR="000D1F6E" w:rsidRPr="00037EC5" w:rsidRDefault="000D1F6E" w:rsidP="00FF2B85">
      <w:pPr>
        <w:rPr>
          <w:rFonts w:cs="Times New Roman"/>
        </w:rPr>
      </w:pPr>
      <w:r w:rsidRPr="00037EC5">
        <w:rPr>
          <w:rFonts w:cs="Times New Roman"/>
        </w:rPr>
        <w:t xml:space="preserve">McKinsey &amp; Company (2024). </w:t>
      </w:r>
      <w:r w:rsidRPr="00037EC5">
        <w:rPr>
          <w:rFonts w:cs="Times New Roman"/>
          <w:i/>
          <w:iCs/>
        </w:rPr>
        <w:t>What Is leadership?</w:t>
      </w:r>
      <w:r w:rsidRPr="00037EC5">
        <w:rPr>
          <w:rFonts w:cs="Times New Roman"/>
        </w:rPr>
        <w:t xml:space="preserve"> [online] McKinsey &amp; Company. Available at: https://www.mckinsey.com/featured-insights/mckinsey-explainers/what-is-leadership.</w:t>
      </w:r>
    </w:p>
    <w:p w14:paraId="6F1C23D8" w14:textId="3206D5C8" w:rsidR="000D1F6E" w:rsidRPr="00037EC5" w:rsidRDefault="000D1F6E" w:rsidP="00E66770">
      <w:pPr>
        <w:rPr>
          <w:rFonts w:cs="Times New Roman"/>
        </w:rPr>
      </w:pPr>
      <w:proofErr w:type="spellStart"/>
      <w:r w:rsidRPr="00037EC5">
        <w:rPr>
          <w:rFonts w:cs="Times New Roman"/>
        </w:rPr>
        <w:t>Schiuma</w:t>
      </w:r>
      <w:proofErr w:type="spellEnd"/>
      <w:r w:rsidRPr="00037EC5">
        <w:rPr>
          <w:rFonts w:cs="Times New Roman"/>
        </w:rPr>
        <w:t xml:space="preserve">, G., Santarsiero, F., Carlucci, D. and </w:t>
      </w:r>
      <w:proofErr w:type="spellStart"/>
      <w:r w:rsidRPr="00037EC5">
        <w:rPr>
          <w:rFonts w:cs="Times New Roman"/>
        </w:rPr>
        <w:t>Jarrarb</w:t>
      </w:r>
      <w:proofErr w:type="spellEnd"/>
      <w:r w:rsidRPr="00037EC5">
        <w:rPr>
          <w:rFonts w:cs="Times New Roman"/>
        </w:rPr>
        <w:t xml:space="preserve">, Y. (2024). Transformative leadership competencies for organizational digital transformation. </w:t>
      </w:r>
      <w:r w:rsidRPr="00037EC5">
        <w:rPr>
          <w:rFonts w:cs="Times New Roman"/>
          <w:i/>
          <w:iCs/>
        </w:rPr>
        <w:t>Business Horizons</w:t>
      </w:r>
      <w:r w:rsidRPr="00037EC5">
        <w:rPr>
          <w:rFonts w:cs="Times New Roman"/>
        </w:rPr>
        <w:t xml:space="preserve">, 67(4). </w:t>
      </w:r>
      <w:proofErr w:type="spellStart"/>
      <w:r w:rsidRPr="00037EC5">
        <w:rPr>
          <w:rFonts w:cs="Times New Roman"/>
        </w:rPr>
        <w:t>doi</w:t>
      </w:r>
      <w:proofErr w:type="spellEnd"/>
      <w:r w:rsidRPr="00037EC5">
        <w:rPr>
          <w:rFonts w:cs="Times New Roman"/>
        </w:rPr>
        <w:t xml:space="preserve">: </w:t>
      </w:r>
      <w:hyperlink r:id="rId17" w:history="1">
        <w:r w:rsidRPr="00037EC5">
          <w:rPr>
            <w:rStyle w:val="Hyperlink"/>
            <w:rFonts w:cs="Times New Roman"/>
          </w:rPr>
          <w:t>https://doi.org/10.1016/j.bushor.2024.04.004</w:t>
        </w:r>
      </w:hyperlink>
      <w:r w:rsidRPr="00037EC5">
        <w:rPr>
          <w:rFonts w:cs="Times New Roman"/>
        </w:rPr>
        <w:t xml:space="preserve">. </w:t>
      </w:r>
    </w:p>
    <w:p w14:paraId="2597FB60" w14:textId="5293468C" w:rsidR="000D1F6E" w:rsidRPr="00037EC5" w:rsidRDefault="000D1F6E" w:rsidP="00E66770">
      <w:pPr>
        <w:rPr>
          <w:rFonts w:cs="Times New Roman"/>
        </w:rPr>
      </w:pPr>
      <w:r w:rsidRPr="00037EC5">
        <w:rPr>
          <w:rFonts w:cs="Times New Roman"/>
        </w:rPr>
        <w:t xml:space="preserve">Talbert, G., Talbert, M. and Honeycutt, E. (2026). </w:t>
      </w:r>
      <w:r w:rsidRPr="00037EC5">
        <w:rPr>
          <w:rFonts w:cs="Times New Roman"/>
          <w:i/>
          <w:iCs/>
        </w:rPr>
        <w:t>Integrating Leadership Development into Sales Management Education: A Teaching Case Using Goleman’s Leadership Framework to Teach Coaching and Adaptive Leadership</w:t>
      </w:r>
      <w:r w:rsidRPr="00037EC5">
        <w:rPr>
          <w:rFonts w:cs="Times New Roman"/>
        </w:rPr>
        <w:t xml:space="preserve">. [online] Georgia Southern Commons. Available at: https://digitalcommons.georgiasouthern.edu/amtp-proceedings_2026/68/ [Accessed 22 Mar. 2026]. </w:t>
      </w:r>
    </w:p>
    <w:sectPr w:rsidR="000D1F6E" w:rsidRPr="00037EC5"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9F076" w14:textId="77777777" w:rsidR="00DA0172" w:rsidRDefault="00DA0172" w:rsidP="001834FC">
      <w:pPr>
        <w:spacing w:after="0" w:line="240" w:lineRule="auto"/>
      </w:pPr>
      <w:r>
        <w:separator/>
      </w:r>
    </w:p>
  </w:endnote>
  <w:endnote w:type="continuationSeparator" w:id="0">
    <w:p w14:paraId="7B42008F" w14:textId="77777777" w:rsidR="00DA0172" w:rsidRDefault="00DA0172"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EC3EB" w14:textId="77777777" w:rsidR="00DA0172" w:rsidRDefault="00DA0172" w:rsidP="001834FC">
      <w:pPr>
        <w:spacing w:after="0" w:line="240" w:lineRule="auto"/>
      </w:pPr>
      <w:r>
        <w:separator/>
      </w:r>
    </w:p>
  </w:footnote>
  <w:footnote w:type="continuationSeparator" w:id="0">
    <w:p w14:paraId="1AFD1B84" w14:textId="77777777" w:rsidR="00DA0172" w:rsidRDefault="00DA0172"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30F4C"/>
    <w:rsid w:val="00037EC5"/>
    <w:rsid w:val="000D1F6E"/>
    <w:rsid w:val="000E047C"/>
    <w:rsid w:val="000F02BF"/>
    <w:rsid w:val="00110C00"/>
    <w:rsid w:val="001834FC"/>
    <w:rsid w:val="001A16F5"/>
    <w:rsid w:val="001D16F6"/>
    <w:rsid w:val="0022399E"/>
    <w:rsid w:val="00252195"/>
    <w:rsid w:val="003130C4"/>
    <w:rsid w:val="003E63AA"/>
    <w:rsid w:val="00406C1F"/>
    <w:rsid w:val="004369B3"/>
    <w:rsid w:val="0044301B"/>
    <w:rsid w:val="004905A6"/>
    <w:rsid w:val="004A0261"/>
    <w:rsid w:val="004A3E44"/>
    <w:rsid w:val="00560663"/>
    <w:rsid w:val="0059519C"/>
    <w:rsid w:val="005D1315"/>
    <w:rsid w:val="006F3E7B"/>
    <w:rsid w:val="00731705"/>
    <w:rsid w:val="00765E9D"/>
    <w:rsid w:val="008D1A9A"/>
    <w:rsid w:val="008E6543"/>
    <w:rsid w:val="00913C8F"/>
    <w:rsid w:val="009714FD"/>
    <w:rsid w:val="00975554"/>
    <w:rsid w:val="00A60069"/>
    <w:rsid w:val="00B566AD"/>
    <w:rsid w:val="00BB6D54"/>
    <w:rsid w:val="00BC5EF4"/>
    <w:rsid w:val="00BD5F76"/>
    <w:rsid w:val="00BF050A"/>
    <w:rsid w:val="00C9183C"/>
    <w:rsid w:val="00CD4BE3"/>
    <w:rsid w:val="00CE04B4"/>
    <w:rsid w:val="00CE72EC"/>
    <w:rsid w:val="00D17103"/>
    <w:rsid w:val="00D17F2C"/>
    <w:rsid w:val="00DA0172"/>
    <w:rsid w:val="00DA79D1"/>
    <w:rsid w:val="00DF1BA7"/>
    <w:rsid w:val="00E64F7E"/>
    <w:rsid w:val="00E66770"/>
    <w:rsid w:val="00E76C54"/>
    <w:rsid w:val="00EB7A2D"/>
    <w:rsid w:val="00EC16C3"/>
    <w:rsid w:val="00F06767"/>
    <w:rsid w:val="00FF2B8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8D1A9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semiHidden/>
    <w:rsid w:val="008D1A9A"/>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B566AD"/>
    <w:pPr>
      <w:ind w:left="720"/>
      <w:contextualSpacing/>
    </w:pPr>
  </w:style>
  <w:style w:type="paragraph" w:styleId="TOC2">
    <w:name w:val="toc 2"/>
    <w:basedOn w:val="Normal"/>
    <w:next w:val="Normal"/>
    <w:autoRedefine/>
    <w:uiPriority w:val="39"/>
    <w:unhideWhenUsed/>
    <w:rsid w:val="00B566AD"/>
    <w:pPr>
      <w:spacing w:after="100"/>
      <w:ind w:left="240"/>
    </w:pPr>
  </w:style>
  <w:style w:type="character" w:styleId="UnresolvedMention">
    <w:name w:val="Unresolved Mention"/>
    <w:basedOn w:val="DefaultParagraphFont"/>
    <w:uiPriority w:val="99"/>
    <w:semiHidden/>
    <w:unhideWhenUsed/>
    <w:rsid w:val="000D1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leader-2020-000296" TargetMode="External"/><Relationship Id="rId13" Type="http://schemas.openxmlformats.org/officeDocument/2006/relationships/hyperlink" Target="https://www.mdpi.com/2071-1050/17/5/187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doi.org/10.3389/fpsyg.2023.1077594" TargetMode="External"/><Relationship Id="rId17" Type="http://schemas.openxmlformats.org/officeDocument/2006/relationships/hyperlink" Target="https://doi.org/10.1016/j.bushor.2024.04.004" TargetMode="External"/><Relationship Id="rId2" Type="http://schemas.openxmlformats.org/officeDocument/2006/relationships/styles" Target="styles.xml"/><Relationship Id="rId16" Type="http://schemas.openxmlformats.org/officeDocument/2006/relationships/hyperlink" Target="https://doi.org/10.1016/j.heliyon.2023.e2035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77/15344843251342689" TargetMode="External"/><Relationship Id="rId5" Type="http://schemas.openxmlformats.org/officeDocument/2006/relationships/footnotes" Target="footnotes.xml"/><Relationship Id="rId15" Type="http://schemas.openxmlformats.org/officeDocument/2006/relationships/hyperlink" Target="https://doi.org/10.1016/j.jbusres.2024.115036" TargetMode="External"/><Relationship Id="rId10" Type="http://schemas.openxmlformats.org/officeDocument/2006/relationships/hyperlink" Target="https://doi.org/10.1016/j.procs.2023.08.09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08/lodj-07-2019-0319" TargetMode="External"/><Relationship Id="rId14" Type="http://schemas.openxmlformats.org/officeDocument/2006/relationships/hyperlink" Target="https://doi.org/10.3390/bs130403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2026-03-22T07:50:00Z</dcterms:created>
  <dcterms:modified xsi:type="dcterms:W3CDTF">2026-03-25T18:03:00Z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40237e70-43a8-4aa2-9c29-095cf8185fe9</vt:lpwstr>
  </property>
</Properties>
</file>