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7CBA8" w14:textId="77777777" w:rsidR="00C71F96" w:rsidRPr="00F1556B" w:rsidRDefault="00C71F96" w:rsidP="00C71F96">
      <w:pPr>
        <w:rPr>
          <w:rFonts w:ascii="Times New Roman" w:hAnsi="Times New Roman" w:cs="Times New Roman"/>
          <w:sz w:val="24"/>
          <w:szCs w:val="24"/>
        </w:rPr>
      </w:pPr>
      <w:bookmarkStart w:id="0" w:name="OLE_LINK17"/>
      <w:r w:rsidRPr="00F1556B">
        <w:rPr>
          <w:rFonts w:ascii="Times New Roman" w:hAnsi="Times New Roman" w:cs="Times New Roman"/>
          <w:sz w:val="24"/>
          <w:szCs w:val="24"/>
        </w:rPr>
        <w:t>Juan Xu</w:t>
      </w:r>
    </w:p>
    <w:p w14:paraId="36CCD771" w14:textId="77777777" w:rsidR="00C71F96" w:rsidRPr="00F1556B" w:rsidRDefault="00C71F96" w:rsidP="00C71F96">
      <w:pPr>
        <w:rPr>
          <w:rFonts w:ascii="Times New Roman" w:hAnsi="Times New Roman" w:cs="Times New Roman"/>
          <w:sz w:val="24"/>
          <w:szCs w:val="24"/>
        </w:rPr>
      </w:pPr>
      <w:r w:rsidRPr="00F1556B">
        <w:rPr>
          <w:rFonts w:ascii="Times New Roman" w:hAnsi="Times New Roman" w:cs="Times New Roman"/>
          <w:sz w:val="24"/>
          <w:szCs w:val="24"/>
        </w:rPr>
        <w:t>Dr Jessica Clapham</w:t>
      </w:r>
    </w:p>
    <w:p w14:paraId="6B71DF51" w14:textId="664325B5" w:rsidR="00C71F96" w:rsidRPr="00F1556B" w:rsidRDefault="00C71F96" w:rsidP="00C71F96">
      <w:pPr>
        <w:rPr>
          <w:rFonts w:ascii="Times New Roman" w:hAnsi="Times New Roman" w:cs="Times New Roman"/>
          <w:sz w:val="24"/>
          <w:szCs w:val="24"/>
        </w:rPr>
      </w:pPr>
      <w:r w:rsidRPr="00C71F96">
        <w:rPr>
          <w:rFonts w:ascii="Times New Roman" w:hAnsi="Times New Roman" w:cs="Times New Roman"/>
          <w:sz w:val="24"/>
          <w:szCs w:val="24"/>
        </w:rPr>
        <w:t xml:space="preserve">Key Issues in Linguistics </w:t>
      </w:r>
      <w:r w:rsidRPr="00F1556B">
        <w:rPr>
          <w:rFonts w:ascii="Times New Roman" w:hAnsi="Times New Roman" w:cs="Times New Roman"/>
          <w:sz w:val="24"/>
          <w:szCs w:val="24"/>
        </w:rPr>
        <w:t>(HPEN700</w:t>
      </w:r>
      <w:r>
        <w:rPr>
          <w:rFonts w:ascii="Times New Roman" w:hAnsi="Times New Roman" w:cs="Times New Roman" w:hint="eastAsia"/>
          <w:sz w:val="24"/>
          <w:szCs w:val="24"/>
        </w:rPr>
        <w:t>4</w:t>
      </w:r>
      <w:r w:rsidRPr="00F1556B">
        <w:rPr>
          <w:rFonts w:ascii="Times New Roman" w:hAnsi="Times New Roman" w:cs="Times New Roman"/>
          <w:sz w:val="24"/>
          <w:szCs w:val="24"/>
        </w:rPr>
        <w:t>)</w:t>
      </w:r>
    </w:p>
    <w:p w14:paraId="7BD493A1" w14:textId="7A3BE1A9" w:rsidR="00C71F96" w:rsidRPr="00F1556B" w:rsidRDefault="00C71F96" w:rsidP="00C71F96">
      <w:pPr>
        <w:rPr>
          <w:rFonts w:ascii="Times New Roman" w:hAnsi="Times New Roman" w:cs="Times New Roman"/>
          <w:sz w:val="24"/>
          <w:szCs w:val="24"/>
        </w:rPr>
      </w:pPr>
      <w:r w:rsidRPr="00F1556B">
        <w:rPr>
          <w:rFonts w:ascii="Times New Roman" w:hAnsi="Times New Roman" w:cs="Times New Roman"/>
          <w:sz w:val="24"/>
          <w:szCs w:val="24"/>
        </w:rPr>
        <w:t>2</w:t>
      </w:r>
      <w:r w:rsidR="00CE594A">
        <w:rPr>
          <w:rFonts w:ascii="Times New Roman" w:hAnsi="Times New Roman" w:cs="Times New Roman"/>
          <w:sz w:val="24"/>
          <w:szCs w:val="24"/>
        </w:rPr>
        <w:t>4</w:t>
      </w:r>
      <w:r w:rsidR="0092150E">
        <w:rPr>
          <w:rFonts w:ascii="Times New Roman" w:hAnsi="Times New Roman" w:cs="Times New Roman"/>
          <w:sz w:val="24"/>
          <w:szCs w:val="24"/>
        </w:rPr>
        <w:t xml:space="preserve">th, Nov. </w:t>
      </w:r>
      <w:r w:rsidRPr="00F1556B">
        <w:rPr>
          <w:rFonts w:ascii="Times New Roman" w:hAnsi="Times New Roman" w:cs="Times New Roman"/>
          <w:sz w:val="24"/>
          <w:szCs w:val="24"/>
        </w:rPr>
        <w:t>2023</w:t>
      </w:r>
      <w:bookmarkEnd w:id="0"/>
    </w:p>
    <w:p w14:paraId="2FC60D2B" w14:textId="2D6909D6" w:rsidR="00332410" w:rsidRDefault="00C71F96" w:rsidP="00C71F96">
      <w:pPr>
        <w:rPr>
          <w:rFonts w:ascii="Times New Roman" w:hAnsi="Times New Roman" w:cs="Times New Roman"/>
          <w:sz w:val="24"/>
          <w:szCs w:val="24"/>
        </w:rPr>
      </w:pPr>
      <w:r w:rsidRPr="00F1556B">
        <w:rPr>
          <w:rFonts w:ascii="Times New Roman" w:hAnsi="Times New Roman" w:cs="Times New Roman"/>
          <w:sz w:val="24"/>
          <w:szCs w:val="24"/>
        </w:rPr>
        <w:t>Assignment 2</w:t>
      </w:r>
    </w:p>
    <w:p w14:paraId="59830446" w14:textId="10991107" w:rsidR="009B09FB" w:rsidRPr="00206798" w:rsidRDefault="00E457E7" w:rsidP="00E457E7">
      <w:pPr>
        <w:ind w:leftChars="150" w:left="1875" w:hangingChars="650" w:hanging="1560"/>
        <w:rPr>
          <w:rFonts w:ascii="Times New Roman" w:hAnsi="Times New Roman" w:cs="Times New Roman"/>
          <w:b/>
          <w:bCs/>
          <w:sz w:val="24"/>
          <w:szCs w:val="24"/>
        </w:rPr>
      </w:pPr>
      <w:r w:rsidRPr="00206798">
        <w:rPr>
          <w:rFonts w:ascii="Times New Roman" w:hAnsi="Times New Roman" w:cs="Times New Roman"/>
          <w:b/>
          <w:bCs/>
          <w:sz w:val="24"/>
          <w:szCs w:val="24"/>
        </w:rPr>
        <w:t xml:space="preserve">An </w:t>
      </w:r>
      <w:r w:rsidR="00F26964">
        <w:rPr>
          <w:rFonts w:ascii="Times New Roman" w:hAnsi="Times New Roman" w:cs="Times New Roman"/>
          <w:b/>
          <w:bCs/>
          <w:sz w:val="24"/>
          <w:szCs w:val="24"/>
        </w:rPr>
        <w:t>a</w:t>
      </w:r>
      <w:r w:rsidR="00332410" w:rsidRPr="00206798">
        <w:rPr>
          <w:rFonts w:ascii="Times New Roman" w:hAnsi="Times New Roman" w:cs="Times New Roman"/>
          <w:b/>
          <w:bCs/>
          <w:sz w:val="24"/>
          <w:szCs w:val="24"/>
        </w:rPr>
        <w:t xml:space="preserve">ssessment of </w:t>
      </w:r>
      <w:r w:rsidRPr="00206798">
        <w:rPr>
          <w:rFonts w:ascii="Times New Roman" w:hAnsi="Times New Roman" w:cs="Times New Roman"/>
          <w:b/>
          <w:bCs/>
          <w:sz w:val="24"/>
          <w:szCs w:val="24"/>
        </w:rPr>
        <w:t>“English language learners’ use of self-regulatory strategies for foreign language anxiety in China”</w:t>
      </w:r>
    </w:p>
    <w:p w14:paraId="7F34A240" w14:textId="77777777" w:rsidR="00073087" w:rsidRDefault="00073087" w:rsidP="00E05B9F">
      <w:pPr>
        <w:rPr>
          <w:rFonts w:ascii="Times New Roman" w:hAnsi="Times New Roman" w:cs="Times New Roman"/>
          <w:sz w:val="24"/>
          <w:szCs w:val="24"/>
        </w:rPr>
      </w:pPr>
    </w:p>
    <w:p w14:paraId="1A516590" w14:textId="5B31BC1E" w:rsidR="00F474A1" w:rsidRPr="00BE0FF8" w:rsidRDefault="008414DB" w:rsidP="00E61823">
      <w:pPr>
        <w:ind w:firstLine="315"/>
        <w:rPr>
          <w:rFonts w:ascii="Times New Roman" w:hAnsi="Times New Roman" w:cs="Times New Roman"/>
          <w:sz w:val="24"/>
          <w:szCs w:val="24"/>
        </w:rPr>
      </w:pPr>
      <w:bookmarkStart w:id="1" w:name="OLE_LINK12"/>
      <w:r>
        <w:rPr>
          <w:rFonts w:ascii="Times New Roman" w:hAnsi="Times New Roman" w:cs="Times New Roman"/>
          <w:sz w:val="24"/>
          <w:szCs w:val="24"/>
        </w:rPr>
        <w:t>Krashen’s theory of “Affective filter hypothesis</w:t>
      </w:r>
      <w:r w:rsidRPr="00BE0FF8">
        <w:rPr>
          <w:rFonts w:ascii="Times New Roman" w:hAnsi="Times New Roman" w:cs="Times New Roman"/>
          <w:sz w:val="24"/>
          <w:szCs w:val="24"/>
        </w:rPr>
        <w:t>” (198</w:t>
      </w:r>
      <w:r w:rsidR="00073087" w:rsidRPr="00BE0FF8">
        <w:rPr>
          <w:rFonts w:ascii="Times New Roman" w:hAnsi="Times New Roman" w:cs="Times New Roman"/>
          <w:sz w:val="24"/>
          <w:szCs w:val="24"/>
        </w:rPr>
        <w:t>3</w:t>
      </w:r>
      <w:r w:rsidR="00E05B9F" w:rsidRPr="00BE0FF8">
        <w:rPr>
          <w:rFonts w:ascii="Times New Roman" w:hAnsi="Times New Roman" w:cs="Times New Roman"/>
          <w:sz w:val="24"/>
          <w:szCs w:val="24"/>
        </w:rPr>
        <w:t>, pp.124-136</w:t>
      </w:r>
      <w:r w:rsidRPr="00BE0FF8">
        <w:rPr>
          <w:rFonts w:ascii="Times New Roman" w:hAnsi="Times New Roman" w:cs="Times New Roman"/>
          <w:sz w:val="24"/>
          <w:szCs w:val="24"/>
        </w:rPr>
        <w:t>)</w:t>
      </w:r>
      <w:r w:rsidR="00BB7109" w:rsidRPr="00BE0FF8">
        <w:rPr>
          <w:rFonts w:ascii="Times New Roman" w:hAnsi="Times New Roman" w:cs="Times New Roman"/>
          <w:sz w:val="24"/>
          <w:szCs w:val="24"/>
        </w:rPr>
        <w:t xml:space="preserve"> proposes that the affective filter has a significant impact on learners’ language learning success: positive emotions like </w:t>
      </w:r>
      <w:r w:rsidR="00DE58F5" w:rsidRPr="00BE0FF8">
        <w:rPr>
          <w:rFonts w:ascii="Times New Roman" w:hAnsi="Times New Roman" w:cs="Times New Roman" w:hint="eastAsia"/>
          <w:sz w:val="24"/>
          <w:szCs w:val="24"/>
        </w:rPr>
        <w:t>strong</w:t>
      </w:r>
      <w:r w:rsidR="00427F6F" w:rsidRPr="00BE0FF8">
        <w:rPr>
          <w:rFonts w:ascii="Times New Roman" w:hAnsi="Times New Roman" w:cs="Times New Roman"/>
          <w:sz w:val="24"/>
          <w:szCs w:val="24"/>
        </w:rPr>
        <w:t xml:space="preserve"> motivation, </w:t>
      </w:r>
      <w:r w:rsidR="00BB7109" w:rsidRPr="00BE0FF8">
        <w:rPr>
          <w:rFonts w:ascii="Times New Roman" w:hAnsi="Times New Roman" w:cs="Times New Roman"/>
          <w:sz w:val="24"/>
          <w:szCs w:val="24"/>
        </w:rPr>
        <w:t>self-confidence</w:t>
      </w:r>
      <w:r w:rsidR="00073087" w:rsidRPr="00BE0FF8">
        <w:rPr>
          <w:rFonts w:ascii="Times New Roman" w:hAnsi="Times New Roman" w:cs="Times New Roman"/>
          <w:sz w:val="24"/>
          <w:szCs w:val="24"/>
        </w:rPr>
        <w:t xml:space="preserve">, </w:t>
      </w:r>
      <w:r w:rsidR="00427F6F" w:rsidRPr="00BE0FF8">
        <w:rPr>
          <w:rFonts w:ascii="Times New Roman" w:hAnsi="Times New Roman" w:cs="Times New Roman"/>
          <w:sz w:val="24"/>
          <w:szCs w:val="24"/>
        </w:rPr>
        <w:t xml:space="preserve">and </w:t>
      </w:r>
      <w:r w:rsidR="00E05B9F" w:rsidRPr="00BE0FF8">
        <w:rPr>
          <w:rFonts w:ascii="Times New Roman" w:hAnsi="Times New Roman" w:cs="Times New Roman"/>
          <w:sz w:val="24"/>
          <w:szCs w:val="24"/>
        </w:rPr>
        <w:t>relaxed mood</w:t>
      </w:r>
      <w:r w:rsidR="00427F6F" w:rsidRPr="00BE0FF8">
        <w:rPr>
          <w:rFonts w:ascii="Times New Roman" w:hAnsi="Times New Roman" w:cs="Times New Roman"/>
          <w:sz w:val="24"/>
          <w:szCs w:val="24"/>
        </w:rPr>
        <w:t xml:space="preserve"> contribute to</w:t>
      </w:r>
      <w:r w:rsidR="00BB7109" w:rsidRPr="00BE0FF8">
        <w:rPr>
          <w:rFonts w:ascii="Times New Roman" w:hAnsi="Times New Roman" w:cs="Times New Roman"/>
          <w:sz w:val="24"/>
          <w:szCs w:val="24"/>
        </w:rPr>
        <w:t xml:space="preserve"> learners’ successful language acquisition while </w:t>
      </w:r>
      <w:r w:rsidR="001F5C7B" w:rsidRPr="00BE0FF8">
        <w:rPr>
          <w:rFonts w:ascii="Times New Roman" w:hAnsi="Times New Roman" w:cs="Times New Roman"/>
          <w:sz w:val="24"/>
          <w:szCs w:val="24"/>
        </w:rPr>
        <w:t xml:space="preserve">negative emotions, like </w:t>
      </w:r>
      <w:r w:rsidR="00E05B9F" w:rsidRPr="00BE0FF8">
        <w:rPr>
          <w:rFonts w:ascii="Times New Roman" w:hAnsi="Times New Roman" w:cs="Times New Roman"/>
          <w:sz w:val="24"/>
          <w:szCs w:val="24"/>
        </w:rPr>
        <w:t xml:space="preserve">fear, shyness, </w:t>
      </w:r>
      <w:r w:rsidR="001F5C7B" w:rsidRPr="00BE0FF8">
        <w:rPr>
          <w:rFonts w:ascii="Times New Roman" w:hAnsi="Times New Roman" w:cs="Times New Roman"/>
          <w:sz w:val="24"/>
          <w:szCs w:val="24"/>
        </w:rPr>
        <w:t xml:space="preserve">stress, anxiety, boredom, lack of motivation and self-confidence, etc. tend to cause </w:t>
      </w:r>
      <w:r w:rsidR="00BB7109" w:rsidRPr="00BE0FF8">
        <w:rPr>
          <w:rFonts w:ascii="Times New Roman" w:hAnsi="Times New Roman" w:cs="Times New Roman"/>
          <w:sz w:val="24"/>
          <w:szCs w:val="24"/>
        </w:rPr>
        <w:t xml:space="preserve">a higher </w:t>
      </w:r>
      <w:r w:rsidR="001F5C7B" w:rsidRPr="00BE0FF8">
        <w:rPr>
          <w:rFonts w:ascii="Times New Roman" w:hAnsi="Times New Roman" w:cs="Times New Roman"/>
          <w:sz w:val="24"/>
          <w:szCs w:val="24"/>
        </w:rPr>
        <w:t xml:space="preserve">affective filter that </w:t>
      </w:r>
      <w:r w:rsidR="00E05B9F" w:rsidRPr="00BE0FF8">
        <w:rPr>
          <w:rFonts w:ascii="Times New Roman" w:hAnsi="Times New Roman" w:cs="Times New Roman"/>
          <w:sz w:val="24"/>
          <w:szCs w:val="24"/>
        </w:rPr>
        <w:t xml:space="preserve">decreases the efficiency of </w:t>
      </w:r>
      <w:r w:rsidR="001F5C7B" w:rsidRPr="00BE0FF8">
        <w:rPr>
          <w:rFonts w:ascii="Times New Roman" w:hAnsi="Times New Roman" w:cs="Times New Roman"/>
          <w:sz w:val="24"/>
          <w:szCs w:val="24"/>
        </w:rPr>
        <w:t xml:space="preserve">learners’ </w:t>
      </w:r>
      <w:r w:rsidR="00E05B9F" w:rsidRPr="00BE0FF8">
        <w:rPr>
          <w:rFonts w:ascii="Times New Roman" w:hAnsi="Times New Roman" w:cs="Times New Roman"/>
          <w:sz w:val="24"/>
          <w:szCs w:val="24"/>
        </w:rPr>
        <w:t xml:space="preserve">second language </w:t>
      </w:r>
      <w:r w:rsidR="001F5C7B" w:rsidRPr="00BE0FF8">
        <w:rPr>
          <w:rFonts w:ascii="Times New Roman" w:hAnsi="Times New Roman" w:cs="Times New Roman"/>
          <w:sz w:val="24"/>
          <w:szCs w:val="24"/>
        </w:rPr>
        <w:t xml:space="preserve">acquisition. </w:t>
      </w:r>
      <w:bookmarkStart w:id="2" w:name="OLE_LINK2"/>
      <w:r w:rsidR="00D733F4" w:rsidRPr="00BE0FF8">
        <w:rPr>
          <w:rFonts w:ascii="Times New Roman" w:hAnsi="Times New Roman" w:cs="Times New Roman"/>
          <w:sz w:val="24"/>
          <w:szCs w:val="24"/>
        </w:rPr>
        <w:t>Foreign language anxiety (FLA)</w:t>
      </w:r>
      <w:bookmarkEnd w:id="2"/>
      <w:r w:rsidR="002B29F1" w:rsidRPr="00BE0FF8">
        <w:rPr>
          <w:rFonts w:ascii="Times New Roman" w:hAnsi="Times New Roman" w:cs="Times New Roman"/>
          <w:sz w:val="24"/>
          <w:szCs w:val="24"/>
        </w:rPr>
        <w:t xml:space="preserve"> is generally </w:t>
      </w:r>
      <w:r w:rsidR="000B298A" w:rsidRPr="00BE0FF8">
        <w:rPr>
          <w:rFonts w:ascii="Times New Roman" w:hAnsi="Times New Roman" w:cs="Times New Roman" w:hint="eastAsia"/>
          <w:sz w:val="24"/>
          <w:szCs w:val="24"/>
        </w:rPr>
        <w:t>defined</w:t>
      </w:r>
      <w:r w:rsidR="000B298A" w:rsidRPr="00BE0FF8">
        <w:rPr>
          <w:rFonts w:ascii="Times New Roman" w:hAnsi="Times New Roman" w:cs="Times New Roman"/>
          <w:sz w:val="24"/>
          <w:szCs w:val="24"/>
        </w:rPr>
        <w:t xml:space="preserve"> as</w:t>
      </w:r>
      <w:r w:rsidR="00D733F4" w:rsidRPr="00BE0FF8">
        <w:rPr>
          <w:rFonts w:ascii="Times New Roman" w:hAnsi="Times New Roman" w:cs="Times New Roman"/>
          <w:sz w:val="24"/>
          <w:szCs w:val="24"/>
        </w:rPr>
        <w:t xml:space="preserve"> </w:t>
      </w:r>
      <w:r w:rsidR="000B298A" w:rsidRPr="00BE0FF8">
        <w:rPr>
          <w:rFonts w:ascii="Times New Roman" w:hAnsi="Times New Roman" w:cs="Times New Roman"/>
          <w:sz w:val="24"/>
          <w:szCs w:val="24"/>
        </w:rPr>
        <w:t xml:space="preserve">“a </w:t>
      </w:r>
      <w:r w:rsidR="00936947">
        <w:rPr>
          <w:rFonts w:ascii="Times New Roman" w:hAnsi="Times New Roman" w:cs="Times New Roman"/>
          <w:sz w:val="24"/>
          <w:szCs w:val="24"/>
        </w:rPr>
        <w:t>special</w:t>
      </w:r>
      <w:r w:rsidR="00D733F4" w:rsidRPr="00BE0FF8">
        <w:rPr>
          <w:rFonts w:ascii="Times New Roman" w:hAnsi="Times New Roman" w:cs="Times New Roman"/>
          <w:sz w:val="24"/>
          <w:szCs w:val="24"/>
        </w:rPr>
        <w:t xml:space="preserve"> complex of </w:t>
      </w:r>
      <w:r w:rsidR="00936947" w:rsidRPr="00BE0FF8">
        <w:rPr>
          <w:rFonts w:ascii="Times New Roman" w:hAnsi="Times New Roman" w:cs="Times New Roman"/>
          <w:sz w:val="24"/>
          <w:szCs w:val="24"/>
        </w:rPr>
        <w:t>feelings</w:t>
      </w:r>
      <w:r w:rsidR="00936947">
        <w:rPr>
          <w:rFonts w:ascii="Times New Roman" w:hAnsi="Times New Roman" w:cs="Times New Roman"/>
          <w:sz w:val="24"/>
          <w:szCs w:val="24"/>
        </w:rPr>
        <w:t>,</w:t>
      </w:r>
      <w:r w:rsidR="00936947" w:rsidRPr="00936947">
        <w:rPr>
          <w:rFonts w:ascii="Times New Roman" w:hAnsi="Times New Roman" w:cs="Times New Roman"/>
          <w:sz w:val="24"/>
          <w:szCs w:val="24"/>
        </w:rPr>
        <w:t xml:space="preserve"> self-consciousness</w:t>
      </w:r>
      <w:r w:rsidR="00D733F4" w:rsidRPr="00BE0FF8">
        <w:rPr>
          <w:rFonts w:ascii="Times New Roman" w:hAnsi="Times New Roman" w:cs="Times New Roman"/>
          <w:sz w:val="24"/>
          <w:szCs w:val="24"/>
        </w:rPr>
        <w:t xml:space="preserve">, beliefs, and behaviors </w:t>
      </w:r>
      <w:r w:rsidR="002B29F1" w:rsidRPr="00BE0FF8">
        <w:rPr>
          <w:rFonts w:ascii="Times New Roman" w:hAnsi="Times New Roman" w:cs="Times New Roman"/>
          <w:sz w:val="24"/>
          <w:szCs w:val="24"/>
        </w:rPr>
        <w:t>in connection with</w:t>
      </w:r>
      <w:r w:rsidR="00D733F4" w:rsidRPr="00BE0FF8">
        <w:rPr>
          <w:rFonts w:ascii="Times New Roman" w:hAnsi="Times New Roman" w:cs="Times New Roman"/>
          <w:sz w:val="24"/>
          <w:szCs w:val="24"/>
        </w:rPr>
        <w:t xml:space="preserve"> </w:t>
      </w:r>
      <w:r w:rsidR="00936947">
        <w:rPr>
          <w:rFonts w:ascii="Times New Roman" w:hAnsi="Times New Roman" w:cs="Times New Roman"/>
          <w:sz w:val="24"/>
          <w:szCs w:val="24"/>
        </w:rPr>
        <w:t>E</w:t>
      </w:r>
      <w:r w:rsidR="00936947">
        <w:rPr>
          <w:rFonts w:ascii="Times New Roman" w:hAnsi="Times New Roman" w:cs="Times New Roman" w:hint="eastAsia"/>
          <w:sz w:val="24"/>
          <w:szCs w:val="24"/>
        </w:rPr>
        <w:t>nglish</w:t>
      </w:r>
      <w:r w:rsidR="00D733F4" w:rsidRPr="00BE0FF8">
        <w:rPr>
          <w:rFonts w:ascii="Times New Roman" w:hAnsi="Times New Roman" w:cs="Times New Roman"/>
          <w:sz w:val="24"/>
          <w:szCs w:val="24"/>
        </w:rPr>
        <w:t xml:space="preserve"> language learning </w:t>
      </w:r>
      <w:r w:rsidR="00B21806" w:rsidRPr="00BE0FF8">
        <w:rPr>
          <w:rFonts w:ascii="Times New Roman" w:hAnsi="Times New Roman" w:cs="Times New Roman"/>
          <w:sz w:val="24"/>
          <w:szCs w:val="24"/>
        </w:rPr>
        <w:t xml:space="preserve">resulting from </w:t>
      </w:r>
      <w:r w:rsidR="00D733F4" w:rsidRPr="00BE0FF8">
        <w:rPr>
          <w:rFonts w:ascii="Times New Roman" w:hAnsi="Times New Roman" w:cs="Times New Roman"/>
          <w:sz w:val="24"/>
          <w:szCs w:val="24"/>
        </w:rPr>
        <w:t xml:space="preserve">the </w:t>
      </w:r>
      <w:r w:rsidR="00936947">
        <w:rPr>
          <w:rFonts w:ascii="Times New Roman" w:hAnsi="Times New Roman" w:cs="Times New Roman"/>
          <w:sz w:val="24"/>
          <w:szCs w:val="24"/>
        </w:rPr>
        <w:t>distinct learning process</w:t>
      </w:r>
      <w:r w:rsidR="00D733F4" w:rsidRPr="00BE0FF8">
        <w:rPr>
          <w:rFonts w:ascii="Times New Roman" w:hAnsi="Times New Roman" w:cs="Times New Roman"/>
          <w:sz w:val="24"/>
          <w:szCs w:val="24"/>
        </w:rPr>
        <w:t xml:space="preserve">” (Horwitz </w:t>
      </w:r>
      <w:bookmarkStart w:id="3" w:name="_Hlk151481130"/>
      <w:r w:rsidR="00D733F4" w:rsidRPr="00BE0FF8">
        <w:rPr>
          <w:rFonts w:ascii="Times New Roman" w:hAnsi="Times New Roman" w:cs="Times New Roman"/>
          <w:sz w:val="24"/>
          <w:szCs w:val="24"/>
        </w:rPr>
        <w:t>et al.,</w:t>
      </w:r>
      <w:bookmarkEnd w:id="3"/>
      <w:r w:rsidR="00D733F4" w:rsidRPr="00BE0FF8">
        <w:rPr>
          <w:rFonts w:ascii="Times New Roman" w:hAnsi="Times New Roman" w:cs="Times New Roman"/>
          <w:sz w:val="24"/>
          <w:szCs w:val="24"/>
        </w:rPr>
        <w:t xml:space="preserve"> 1986, p. 128)</w:t>
      </w:r>
      <w:r w:rsidR="000B298A" w:rsidRPr="00BE0FF8">
        <w:rPr>
          <w:rFonts w:ascii="Times New Roman" w:hAnsi="Times New Roman" w:cs="Times New Roman"/>
          <w:sz w:val="24"/>
          <w:szCs w:val="24"/>
        </w:rPr>
        <w:t xml:space="preserve">, </w:t>
      </w:r>
      <w:r w:rsidR="001F5C7B" w:rsidRPr="00BE0FF8">
        <w:rPr>
          <w:rFonts w:ascii="Times New Roman" w:hAnsi="Times New Roman" w:cs="Times New Roman"/>
          <w:sz w:val="24"/>
          <w:szCs w:val="24"/>
        </w:rPr>
        <w:t xml:space="preserve">is </w:t>
      </w:r>
      <w:r w:rsidR="00955555" w:rsidRPr="00BE0FF8">
        <w:rPr>
          <w:rFonts w:ascii="Times New Roman" w:hAnsi="Times New Roman" w:cs="Times New Roman"/>
          <w:sz w:val="24"/>
          <w:szCs w:val="24"/>
        </w:rPr>
        <w:t xml:space="preserve">extensively </w:t>
      </w:r>
      <w:r w:rsidR="002E1FE2" w:rsidRPr="00BE0FF8">
        <w:rPr>
          <w:rFonts w:ascii="Times New Roman" w:hAnsi="Times New Roman" w:cs="Times New Roman"/>
          <w:sz w:val="24"/>
          <w:szCs w:val="24"/>
        </w:rPr>
        <w:t>considered</w:t>
      </w:r>
      <w:r w:rsidR="001F5C7B" w:rsidRPr="00BE0FF8">
        <w:rPr>
          <w:rFonts w:ascii="Times New Roman" w:hAnsi="Times New Roman" w:cs="Times New Roman"/>
          <w:sz w:val="24"/>
          <w:szCs w:val="24"/>
        </w:rPr>
        <w:t xml:space="preserve"> to be a negative affective </w:t>
      </w:r>
      <w:r w:rsidR="00955555" w:rsidRPr="00BE0FF8">
        <w:rPr>
          <w:rFonts w:ascii="Times New Roman" w:hAnsi="Times New Roman" w:cs="Times New Roman"/>
          <w:sz w:val="24"/>
          <w:szCs w:val="24"/>
        </w:rPr>
        <w:t xml:space="preserve">variable </w:t>
      </w:r>
      <w:r w:rsidR="002B4B7C" w:rsidRPr="00BE0FF8">
        <w:rPr>
          <w:rFonts w:ascii="Times New Roman" w:hAnsi="Times New Roman" w:cs="Times New Roman"/>
          <w:sz w:val="24"/>
          <w:szCs w:val="24"/>
        </w:rPr>
        <w:t>that scares the learners and cause</w:t>
      </w:r>
      <w:r w:rsidR="00FA205D">
        <w:rPr>
          <w:rFonts w:ascii="Times New Roman" w:hAnsi="Times New Roman" w:cs="Times New Roman"/>
          <w:sz w:val="24"/>
          <w:szCs w:val="24"/>
        </w:rPr>
        <w:t>s</w:t>
      </w:r>
      <w:r w:rsidR="002B4B7C" w:rsidRPr="00BE0FF8">
        <w:rPr>
          <w:rFonts w:ascii="Times New Roman" w:hAnsi="Times New Roman" w:cs="Times New Roman"/>
          <w:sz w:val="24"/>
          <w:szCs w:val="24"/>
        </w:rPr>
        <w:t xml:space="preserve"> high affective filter in their exercise of input and output of language, </w:t>
      </w:r>
      <w:r w:rsidR="00955555" w:rsidRPr="00BE0FF8">
        <w:rPr>
          <w:rFonts w:ascii="Times New Roman" w:hAnsi="Times New Roman" w:cs="Times New Roman"/>
          <w:sz w:val="24"/>
          <w:szCs w:val="24"/>
        </w:rPr>
        <w:t xml:space="preserve">greatly reducing learners’ efficiency in their </w:t>
      </w:r>
      <w:r w:rsidR="00186ECC" w:rsidRPr="00BE0FF8">
        <w:rPr>
          <w:rFonts w:ascii="Times New Roman" w:hAnsi="Times New Roman" w:cs="Times New Roman"/>
          <w:sz w:val="24"/>
          <w:szCs w:val="24"/>
        </w:rPr>
        <w:t xml:space="preserve">L2 </w:t>
      </w:r>
      <w:r w:rsidR="00955555" w:rsidRPr="00BE0FF8">
        <w:rPr>
          <w:rFonts w:ascii="Times New Roman" w:hAnsi="Times New Roman" w:cs="Times New Roman"/>
          <w:sz w:val="24"/>
          <w:szCs w:val="24"/>
        </w:rPr>
        <w:t>acquisition</w:t>
      </w:r>
      <w:r w:rsidR="003F4D88" w:rsidRPr="00BE0FF8">
        <w:rPr>
          <w:rFonts w:ascii="Times New Roman" w:hAnsi="Times New Roman" w:cs="Times New Roman"/>
          <w:sz w:val="24"/>
          <w:szCs w:val="24"/>
        </w:rPr>
        <w:t xml:space="preserve"> </w:t>
      </w:r>
      <w:r w:rsidR="00955555" w:rsidRPr="00BE0FF8">
        <w:rPr>
          <w:rFonts w:ascii="Times New Roman" w:hAnsi="Times New Roman" w:cs="Times New Roman"/>
          <w:sz w:val="24"/>
          <w:szCs w:val="24"/>
        </w:rPr>
        <w:t xml:space="preserve">(Arnold, 2005; Horwitz, 2001). </w:t>
      </w:r>
      <w:r w:rsidR="002B4B7C" w:rsidRPr="00BE0FF8">
        <w:rPr>
          <w:rFonts w:ascii="Times New Roman" w:hAnsi="Times New Roman" w:cs="Times New Roman"/>
          <w:sz w:val="24"/>
          <w:szCs w:val="24"/>
        </w:rPr>
        <w:t xml:space="preserve">Therewith, a </w:t>
      </w:r>
      <w:r w:rsidR="00532B22" w:rsidRPr="00BE0FF8">
        <w:rPr>
          <w:rFonts w:ascii="Times New Roman" w:hAnsi="Times New Roman" w:cs="Times New Roman"/>
          <w:sz w:val="24"/>
          <w:szCs w:val="24"/>
        </w:rPr>
        <w:t>substantial of</w:t>
      </w:r>
      <w:r w:rsidR="001F5C7B" w:rsidRPr="00BE0FF8">
        <w:rPr>
          <w:rFonts w:ascii="Times New Roman" w:hAnsi="Times New Roman" w:cs="Times New Roman"/>
          <w:sz w:val="24"/>
          <w:szCs w:val="24"/>
        </w:rPr>
        <w:t xml:space="preserve"> </w:t>
      </w:r>
      <w:r w:rsidR="00532B22" w:rsidRPr="00BE0FF8">
        <w:rPr>
          <w:rFonts w:ascii="Times New Roman" w:hAnsi="Times New Roman" w:cs="Times New Roman"/>
          <w:sz w:val="24"/>
          <w:szCs w:val="24"/>
        </w:rPr>
        <w:t xml:space="preserve">studies have concentrated on the possible causes and </w:t>
      </w:r>
      <w:r w:rsidR="00C71785" w:rsidRPr="00BE0FF8">
        <w:rPr>
          <w:rFonts w:ascii="Times New Roman" w:hAnsi="Times New Roman" w:cs="Times New Roman"/>
          <w:sz w:val="24"/>
          <w:szCs w:val="24"/>
        </w:rPr>
        <w:t>feasible methods and strategies</w:t>
      </w:r>
      <w:r w:rsidR="00532B22" w:rsidRPr="00BE0FF8">
        <w:rPr>
          <w:rFonts w:ascii="Times New Roman" w:hAnsi="Times New Roman" w:cs="Times New Roman"/>
          <w:sz w:val="24"/>
          <w:szCs w:val="24"/>
        </w:rPr>
        <w:t xml:space="preserve"> that can help students alleviate their FLA</w:t>
      </w:r>
      <w:r w:rsidR="00132132" w:rsidRPr="00BE0FF8">
        <w:rPr>
          <w:rFonts w:ascii="Times New Roman" w:hAnsi="Times New Roman" w:cs="Times New Roman"/>
          <w:sz w:val="24"/>
          <w:szCs w:val="24"/>
        </w:rPr>
        <w:t xml:space="preserve">, such as </w:t>
      </w:r>
      <w:proofErr w:type="spellStart"/>
      <w:r w:rsidR="001C24F9" w:rsidRPr="00BE0FF8">
        <w:rPr>
          <w:rFonts w:ascii="Times New Roman" w:hAnsi="Times New Roman" w:cs="Times New Roman"/>
          <w:sz w:val="24"/>
          <w:szCs w:val="24"/>
        </w:rPr>
        <w:t>Kralova</w:t>
      </w:r>
      <w:r w:rsidR="001C24F9">
        <w:rPr>
          <w:rFonts w:ascii="Times New Roman" w:hAnsi="Times New Roman" w:cs="Times New Roman"/>
          <w:sz w:val="24"/>
          <w:szCs w:val="24"/>
        </w:rPr>
        <w:t>’s</w:t>
      </w:r>
      <w:proofErr w:type="spellEnd"/>
      <w:r w:rsidR="001C24F9" w:rsidRPr="00BE0FF8">
        <w:rPr>
          <w:rFonts w:ascii="Times New Roman" w:hAnsi="Times New Roman" w:cs="Times New Roman"/>
          <w:sz w:val="24"/>
          <w:szCs w:val="24"/>
        </w:rPr>
        <w:t xml:space="preserve"> </w:t>
      </w:r>
      <w:r w:rsidR="00132132" w:rsidRPr="00BE0FF8">
        <w:rPr>
          <w:rFonts w:ascii="Times New Roman" w:hAnsi="Times New Roman" w:cs="Times New Roman"/>
          <w:sz w:val="24"/>
          <w:szCs w:val="24"/>
        </w:rPr>
        <w:t xml:space="preserve">psycho-social training (2017), </w:t>
      </w:r>
      <w:r w:rsidR="001C24F9" w:rsidRPr="00BE0FF8">
        <w:rPr>
          <w:rFonts w:ascii="Times New Roman" w:hAnsi="Times New Roman" w:cs="Times New Roman"/>
          <w:sz w:val="24"/>
          <w:szCs w:val="24"/>
        </w:rPr>
        <w:t>Shams</w:t>
      </w:r>
      <w:r w:rsidR="001C24F9">
        <w:rPr>
          <w:rFonts w:ascii="Times New Roman" w:hAnsi="Times New Roman" w:cs="Times New Roman"/>
          <w:sz w:val="24"/>
          <w:szCs w:val="24"/>
        </w:rPr>
        <w:t>’</w:t>
      </w:r>
      <w:r w:rsidR="001C24F9" w:rsidRPr="00BE0FF8">
        <w:rPr>
          <w:rFonts w:ascii="Times New Roman" w:hAnsi="Times New Roman" w:cs="Times New Roman"/>
          <w:sz w:val="24"/>
          <w:szCs w:val="24"/>
        </w:rPr>
        <w:t xml:space="preserve"> </w:t>
      </w:r>
      <w:r w:rsidR="00132132" w:rsidRPr="00BE0FF8">
        <w:rPr>
          <w:rFonts w:ascii="Times New Roman" w:hAnsi="Times New Roman" w:cs="Times New Roman"/>
          <w:sz w:val="24"/>
          <w:szCs w:val="24"/>
        </w:rPr>
        <w:t xml:space="preserve">computerized pronunciation practice (2005), and </w:t>
      </w:r>
      <w:proofErr w:type="spellStart"/>
      <w:r w:rsidR="001C24F9" w:rsidRPr="00BE0FF8">
        <w:rPr>
          <w:rFonts w:ascii="Times New Roman" w:hAnsi="Times New Roman" w:cs="Times New Roman"/>
          <w:sz w:val="24"/>
          <w:szCs w:val="24"/>
        </w:rPr>
        <w:t>Naagahashi</w:t>
      </w:r>
      <w:r w:rsidR="001C24F9">
        <w:rPr>
          <w:rFonts w:ascii="Times New Roman" w:hAnsi="Times New Roman" w:cs="Times New Roman"/>
          <w:sz w:val="24"/>
          <w:szCs w:val="24"/>
        </w:rPr>
        <w:t>’s</w:t>
      </w:r>
      <w:proofErr w:type="spellEnd"/>
      <w:r w:rsidR="001C24F9">
        <w:rPr>
          <w:rFonts w:ascii="Times New Roman" w:hAnsi="Times New Roman" w:cs="Times New Roman"/>
          <w:sz w:val="24"/>
          <w:szCs w:val="24"/>
        </w:rPr>
        <w:t xml:space="preserve"> </w:t>
      </w:r>
      <w:r w:rsidR="00132132" w:rsidRPr="00BE0FF8">
        <w:rPr>
          <w:rFonts w:ascii="Times New Roman" w:hAnsi="Times New Roman" w:cs="Times New Roman"/>
          <w:sz w:val="24"/>
          <w:szCs w:val="24"/>
        </w:rPr>
        <w:t xml:space="preserve">cooperative learning techniques (2007), etc. which have been verified with positive effect. </w:t>
      </w:r>
      <w:r w:rsidR="00C71785" w:rsidRPr="00BE0FF8">
        <w:rPr>
          <w:rFonts w:ascii="Times New Roman" w:hAnsi="Times New Roman" w:cs="Times New Roman"/>
          <w:sz w:val="24"/>
          <w:szCs w:val="24"/>
        </w:rPr>
        <w:t xml:space="preserve">However, most of the studies just </w:t>
      </w:r>
      <w:r w:rsidR="00CC7AFD" w:rsidRPr="00BE0FF8">
        <w:rPr>
          <w:rFonts w:ascii="Times New Roman" w:hAnsi="Times New Roman" w:cs="Times New Roman"/>
          <w:sz w:val="24"/>
          <w:szCs w:val="24"/>
        </w:rPr>
        <w:t>value</w:t>
      </w:r>
      <w:r w:rsidR="00132132" w:rsidRPr="00BE0FF8">
        <w:rPr>
          <w:rFonts w:ascii="Times New Roman" w:hAnsi="Times New Roman" w:cs="Times New Roman"/>
          <w:sz w:val="24"/>
          <w:szCs w:val="24"/>
        </w:rPr>
        <w:t xml:space="preserve"> </w:t>
      </w:r>
      <w:r w:rsidR="00C71785" w:rsidRPr="00BE0FF8">
        <w:rPr>
          <w:rFonts w:ascii="Times New Roman" w:hAnsi="Times New Roman" w:cs="Times New Roman"/>
          <w:sz w:val="24"/>
          <w:szCs w:val="24"/>
        </w:rPr>
        <w:t xml:space="preserve">the </w:t>
      </w:r>
      <w:r w:rsidR="00186ECC" w:rsidRPr="00BE0FF8">
        <w:rPr>
          <w:rFonts w:ascii="Times New Roman" w:hAnsi="Times New Roman" w:cs="Times New Roman"/>
          <w:sz w:val="24"/>
          <w:szCs w:val="24"/>
        </w:rPr>
        <w:t>role</w:t>
      </w:r>
      <w:r w:rsidR="00C71785" w:rsidRPr="00BE0FF8">
        <w:rPr>
          <w:rFonts w:ascii="Times New Roman" w:hAnsi="Times New Roman" w:cs="Times New Roman"/>
          <w:sz w:val="24"/>
          <w:szCs w:val="24"/>
        </w:rPr>
        <w:t xml:space="preserve"> and influence of </w:t>
      </w:r>
      <w:r w:rsidR="00186ECC" w:rsidRPr="00BE0FF8">
        <w:rPr>
          <w:rFonts w:ascii="Times New Roman" w:hAnsi="Times New Roman" w:cs="Times New Roman"/>
          <w:sz w:val="24"/>
          <w:szCs w:val="24"/>
        </w:rPr>
        <w:t>instructors</w:t>
      </w:r>
      <w:r w:rsidR="00C71785" w:rsidRPr="00BE0FF8">
        <w:rPr>
          <w:rFonts w:ascii="Times New Roman" w:hAnsi="Times New Roman" w:cs="Times New Roman"/>
          <w:sz w:val="24"/>
          <w:szCs w:val="24"/>
        </w:rPr>
        <w:t xml:space="preserve"> and other agents, paying little attention to learners’ self-regulation </w:t>
      </w:r>
      <w:r w:rsidR="003510E4" w:rsidRPr="00BE0FF8">
        <w:rPr>
          <w:rFonts w:ascii="Times New Roman" w:hAnsi="Times New Roman" w:cs="Times New Roman"/>
          <w:sz w:val="24"/>
          <w:szCs w:val="24"/>
        </w:rPr>
        <w:t>for</w:t>
      </w:r>
      <w:r w:rsidR="00C71785" w:rsidRPr="00BE0FF8">
        <w:rPr>
          <w:rFonts w:ascii="Times New Roman" w:hAnsi="Times New Roman" w:cs="Times New Roman"/>
          <w:sz w:val="24"/>
          <w:szCs w:val="24"/>
        </w:rPr>
        <w:t xml:space="preserve"> FLA.</w:t>
      </w:r>
      <w:r w:rsidR="002350AF" w:rsidRPr="00BE0FF8">
        <w:rPr>
          <w:rFonts w:ascii="Times New Roman" w:hAnsi="Times New Roman" w:cs="Times New Roman"/>
          <w:sz w:val="24"/>
          <w:szCs w:val="24"/>
        </w:rPr>
        <w:t xml:space="preserve"> </w:t>
      </w:r>
      <w:bookmarkStart w:id="4" w:name="OLE_LINK9"/>
      <w:r w:rsidR="00597388" w:rsidRPr="00BE0FF8">
        <w:rPr>
          <w:rFonts w:ascii="Times New Roman" w:hAnsi="Times New Roman" w:cs="Times New Roman"/>
          <w:sz w:val="24"/>
          <w:szCs w:val="24"/>
        </w:rPr>
        <w:t xml:space="preserve">As </w:t>
      </w:r>
      <w:r w:rsidR="00186ECC" w:rsidRPr="00BE0FF8">
        <w:rPr>
          <w:rFonts w:ascii="Times New Roman" w:hAnsi="Times New Roman" w:cs="Times New Roman"/>
          <w:sz w:val="24"/>
          <w:szCs w:val="24"/>
        </w:rPr>
        <w:t>we all know "the learner’s contribution is at the heart of the language learning process"</w:t>
      </w:r>
      <w:r w:rsidR="00AD015E" w:rsidRPr="00BE0FF8">
        <w:rPr>
          <w:rFonts w:ascii="Times New Roman" w:hAnsi="Times New Roman" w:cs="Times New Roman"/>
          <w:sz w:val="24"/>
          <w:szCs w:val="24"/>
        </w:rPr>
        <w:t xml:space="preserve"> </w:t>
      </w:r>
      <w:r w:rsidR="00597388" w:rsidRPr="00BE0FF8">
        <w:rPr>
          <w:rFonts w:ascii="Times New Roman" w:hAnsi="Times New Roman" w:cs="Times New Roman"/>
          <w:sz w:val="24"/>
          <w:szCs w:val="24"/>
        </w:rPr>
        <w:t>(Breen, 2004)</w:t>
      </w:r>
      <w:r w:rsidR="001150D7" w:rsidRPr="00BE0FF8">
        <w:rPr>
          <w:rFonts w:ascii="Times New Roman" w:hAnsi="Times New Roman" w:cs="Times New Roman"/>
          <w:sz w:val="24"/>
          <w:szCs w:val="24"/>
        </w:rPr>
        <w:t>.</w:t>
      </w:r>
      <w:r w:rsidR="00CE594A">
        <w:rPr>
          <w:rFonts w:ascii="Times New Roman" w:hAnsi="Times New Roman" w:cs="Times New Roman"/>
          <w:sz w:val="24"/>
          <w:szCs w:val="24"/>
        </w:rPr>
        <w:t xml:space="preserve"> Oxford </w:t>
      </w:r>
      <w:r w:rsidR="00CE594A" w:rsidRPr="00BE0FF8">
        <w:rPr>
          <w:rFonts w:ascii="Times New Roman" w:hAnsi="Times New Roman" w:cs="Times New Roman"/>
          <w:sz w:val="24"/>
          <w:szCs w:val="24"/>
        </w:rPr>
        <w:t>(</w:t>
      </w:r>
      <w:bookmarkStart w:id="5" w:name="OLE_LINK5"/>
      <w:r w:rsidR="00CE594A" w:rsidRPr="00BE0FF8">
        <w:rPr>
          <w:rFonts w:ascii="Times New Roman" w:hAnsi="Times New Roman" w:cs="Times New Roman"/>
          <w:sz w:val="24"/>
          <w:szCs w:val="24"/>
        </w:rPr>
        <w:t>1990</w:t>
      </w:r>
      <w:bookmarkEnd w:id="5"/>
      <w:r w:rsidR="00CE594A" w:rsidRPr="00BE0FF8">
        <w:rPr>
          <w:rFonts w:ascii="Times New Roman" w:hAnsi="Times New Roman" w:cs="Times New Roman"/>
          <w:sz w:val="24"/>
          <w:szCs w:val="24"/>
        </w:rPr>
        <w:t>)</w:t>
      </w:r>
      <w:r w:rsidR="00CE594A">
        <w:rPr>
          <w:rFonts w:ascii="Times New Roman" w:hAnsi="Times New Roman" w:cs="Times New Roman"/>
          <w:sz w:val="24"/>
          <w:szCs w:val="24"/>
        </w:rPr>
        <w:t xml:space="preserve"> claimed that</w:t>
      </w:r>
      <w:r w:rsidR="00597388" w:rsidRPr="00BE0FF8">
        <w:rPr>
          <w:rFonts w:ascii="Times New Roman" w:hAnsi="Times New Roman" w:cs="Times New Roman"/>
          <w:sz w:val="24"/>
          <w:szCs w:val="24"/>
        </w:rPr>
        <w:t xml:space="preserve"> </w:t>
      </w:r>
      <w:r w:rsidR="00CE594A">
        <w:rPr>
          <w:rFonts w:ascii="Times New Roman" w:hAnsi="Times New Roman" w:cs="Times New Roman"/>
          <w:sz w:val="24"/>
          <w:szCs w:val="24"/>
        </w:rPr>
        <w:t>l</w:t>
      </w:r>
      <w:r w:rsidR="002F72FC" w:rsidRPr="00BE0FF8">
        <w:rPr>
          <w:rFonts w:ascii="Times New Roman" w:hAnsi="Times New Roman" w:cs="Times New Roman"/>
          <w:sz w:val="24"/>
          <w:szCs w:val="24"/>
        </w:rPr>
        <w:t>earners’ adoption of some affective strategies to “</w:t>
      </w:r>
      <w:r w:rsidR="00043B0D" w:rsidRPr="00BE0FF8">
        <w:rPr>
          <w:rFonts w:ascii="Times New Roman" w:hAnsi="Times New Roman" w:cs="Times New Roman"/>
          <w:sz w:val="24"/>
          <w:szCs w:val="24"/>
        </w:rPr>
        <w:t>adjust</w:t>
      </w:r>
      <w:r w:rsidR="002F72FC" w:rsidRPr="00BE0FF8">
        <w:rPr>
          <w:rFonts w:ascii="Times New Roman" w:hAnsi="Times New Roman" w:cs="Times New Roman"/>
          <w:sz w:val="24"/>
          <w:szCs w:val="24"/>
        </w:rPr>
        <w:t xml:space="preserve"> emotions, motivations, and attitudes” from their own perspective </w:t>
      </w:r>
      <w:r w:rsidR="00420B3C" w:rsidRPr="00BE0FF8">
        <w:rPr>
          <w:rFonts w:ascii="Times New Roman" w:hAnsi="Times New Roman" w:cs="Times New Roman"/>
          <w:sz w:val="24"/>
          <w:szCs w:val="24"/>
        </w:rPr>
        <w:t>also plays an essential role in</w:t>
      </w:r>
      <w:r w:rsidR="002F72FC" w:rsidRPr="00BE0FF8">
        <w:rPr>
          <w:rFonts w:ascii="Times New Roman" w:hAnsi="Times New Roman" w:cs="Times New Roman"/>
          <w:sz w:val="24"/>
          <w:szCs w:val="24"/>
        </w:rPr>
        <w:t xml:space="preserve"> their language learning process</w:t>
      </w:r>
      <w:bookmarkEnd w:id="4"/>
      <w:r w:rsidR="002F72FC" w:rsidRPr="00BE0FF8">
        <w:rPr>
          <w:rFonts w:ascii="Times New Roman" w:hAnsi="Times New Roman" w:cs="Times New Roman"/>
          <w:sz w:val="24"/>
          <w:szCs w:val="24"/>
        </w:rPr>
        <w:t>.</w:t>
      </w:r>
      <w:r w:rsidR="00C8176E" w:rsidRPr="00BE0FF8">
        <w:rPr>
          <w:rFonts w:ascii="Times New Roman" w:hAnsi="Times New Roman" w:cs="Times New Roman"/>
          <w:sz w:val="24"/>
          <w:szCs w:val="24"/>
        </w:rPr>
        <w:t xml:space="preserve"> Therefore, follow-up research has been carried out to </w:t>
      </w:r>
      <w:r w:rsidR="00921B74" w:rsidRPr="00BE0FF8">
        <w:rPr>
          <w:rFonts w:ascii="Times New Roman" w:hAnsi="Times New Roman" w:cs="Times New Roman"/>
          <w:sz w:val="24"/>
          <w:szCs w:val="24"/>
        </w:rPr>
        <w:t>study</w:t>
      </w:r>
      <w:r w:rsidR="00921B74" w:rsidRPr="00BE0FF8">
        <w:rPr>
          <w:rFonts w:ascii="Times New Roman" w:hAnsi="Times New Roman" w:cs="Times New Roman" w:hint="eastAsia"/>
          <w:sz w:val="24"/>
          <w:szCs w:val="24"/>
        </w:rPr>
        <w:t xml:space="preserve"> </w:t>
      </w:r>
      <w:r w:rsidR="00921B74" w:rsidRPr="00BE0FF8">
        <w:rPr>
          <w:rFonts w:ascii="Times New Roman" w:hAnsi="Times New Roman" w:cs="Times New Roman"/>
          <w:sz w:val="24"/>
          <w:szCs w:val="24"/>
        </w:rPr>
        <w:t xml:space="preserve">learners’ self-regulatory strategies </w:t>
      </w:r>
      <w:r w:rsidR="00E61823" w:rsidRPr="00BE0FF8">
        <w:rPr>
          <w:rFonts w:ascii="Times New Roman" w:hAnsi="Times New Roman" w:cs="Times New Roman"/>
          <w:sz w:val="24"/>
          <w:szCs w:val="24"/>
        </w:rPr>
        <w:t>covering</w:t>
      </w:r>
      <w:r w:rsidR="00921B74" w:rsidRPr="00BE0FF8">
        <w:rPr>
          <w:rFonts w:ascii="Times New Roman" w:hAnsi="Times New Roman" w:cs="Times New Roman"/>
          <w:sz w:val="24"/>
          <w:szCs w:val="24"/>
        </w:rPr>
        <w:t xml:space="preserve"> </w:t>
      </w:r>
      <w:r w:rsidR="00E61823" w:rsidRPr="00BE0FF8">
        <w:rPr>
          <w:rFonts w:ascii="Times New Roman" w:hAnsi="Times New Roman" w:cs="Times New Roman"/>
          <w:sz w:val="24"/>
          <w:szCs w:val="24"/>
        </w:rPr>
        <w:t>cognition</w:t>
      </w:r>
      <w:r w:rsidR="00921B74" w:rsidRPr="00BE0FF8">
        <w:rPr>
          <w:rFonts w:ascii="Times New Roman" w:hAnsi="Times New Roman" w:cs="Times New Roman"/>
          <w:sz w:val="24"/>
          <w:szCs w:val="24"/>
        </w:rPr>
        <w:t xml:space="preserve">, </w:t>
      </w:r>
      <w:r w:rsidR="00AB095B" w:rsidRPr="00BE0FF8">
        <w:rPr>
          <w:rFonts w:ascii="Times New Roman" w:hAnsi="Times New Roman" w:cs="Times New Roman"/>
          <w:sz w:val="24"/>
          <w:szCs w:val="24"/>
        </w:rPr>
        <w:t>affecti</w:t>
      </w:r>
      <w:r w:rsidR="00E61823" w:rsidRPr="00BE0FF8">
        <w:rPr>
          <w:rFonts w:ascii="Times New Roman" w:hAnsi="Times New Roman" w:cs="Times New Roman"/>
          <w:sz w:val="24"/>
          <w:szCs w:val="24"/>
        </w:rPr>
        <w:t>on</w:t>
      </w:r>
      <w:r w:rsidR="00AB095B" w:rsidRPr="00BE0FF8">
        <w:rPr>
          <w:rFonts w:ascii="Times New Roman" w:hAnsi="Times New Roman" w:cs="Times New Roman"/>
          <w:sz w:val="24"/>
          <w:szCs w:val="24"/>
        </w:rPr>
        <w:t xml:space="preserve">, </w:t>
      </w:r>
      <w:r w:rsidR="002800B4" w:rsidRPr="00BE0FF8">
        <w:rPr>
          <w:rFonts w:ascii="Times New Roman" w:hAnsi="Times New Roman" w:cs="Times New Roman"/>
          <w:sz w:val="24"/>
          <w:szCs w:val="24"/>
        </w:rPr>
        <w:t>behavio</w:t>
      </w:r>
      <w:r w:rsidR="002800B4">
        <w:rPr>
          <w:rFonts w:ascii="Times New Roman" w:hAnsi="Times New Roman" w:cs="Times New Roman"/>
          <w:sz w:val="24"/>
          <w:szCs w:val="24"/>
        </w:rPr>
        <w:t>r</w:t>
      </w:r>
      <w:r w:rsidR="002800B4" w:rsidRPr="00BE0FF8">
        <w:rPr>
          <w:rFonts w:ascii="Times New Roman" w:hAnsi="Times New Roman" w:cs="Times New Roman"/>
          <w:sz w:val="24"/>
          <w:szCs w:val="24"/>
        </w:rPr>
        <w:t>s</w:t>
      </w:r>
      <w:r w:rsidR="00AB095B" w:rsidRPr="00BE0FF8">
        <w:rPr>
          <w:rFonts w:ascii="Times New Roman" w:hAnsi="Times New Roman" w:cs="Times New Roman"/>
          <w:sz w:val="24"/>
          <w:szCs w:val="24"/>
        </w:rPr>
        <w:t xml:space="preserve">, </w:t>
      </w:r>
      <w:r w:rsidR="00E61823" w:rsidRPr="00BE0FF8">
        <w:rPr>
          <w:rFonts w:ascii="Times New Roman" w:hAnsi="Times New Roman" w:cs="Times New Roman"/>
          <w:sz w:val="24"/>
          <w:szCs w:val="24"/>
        </w:rPr>
        <w:t xml:space="preserve">etc. </w:t>
      </w:r>
      <w:r w:rsidR="00AB095B" w:rsidRPr="00BE0FF8">
        <w:rPr>
          <w:rFonts w:ascii="Times New Roman" w:hAnsi="Times New Roman" w:cs="Times New Roman"/>
          <w:sz w:val="24"/>
          <w:szCs w:val="24"/>
        </w:rPr>
        <w:t xml:space="preserve">to coordinate their learning process by regulating </w:t>
      </w:r>
      <w:r w:rsidR="00C26D67" w:rsidRPr="00BE0FF8">
        <w:rPr>
          <w:rFonts w:ascii="Times New Roman" w:hAnsi="Times New Roman" w:cs="Times New Roman"/>
          <w:sz w:val="24"/>
          <w:szCs w:val="24"/>
        </w:rPr>
        <w:t>t</w:t>
      </w:r>
      <w:r w:rsidR="00AB095B" w:rsidRPr="00BE0FF8">
        <w:rPr>
          <w:rFonts w:ascii="Times New Roman" w:hAnsi="Times New Roman" w:cs="Times New Roman"/>
          <w:sz w:val="24"/>
          <w:szCs w:val="24"/>
        </w:rPr>
        <w:t>heir anxious feelings</w:t>
      </w:r>
      <w:r w:rsidR="00716660" w:rsidRPr="00BE0FF8">
        <w:rPr>
          <w:rFonts w:ascii="Times New Roman" w:hAnsi="Times New Roman" w:cs="Times New Roman"/>
          <w:sz w:val="24"/>
          <w:szCs w:val="24"/>
        </w:rPr>
        <w:t xml:space="preserve"> </w:t>
      </w:r>
      <w:r w:rsidR="000D3E15" w:rsidRPr="00BE0FF8">
        <w:rPr>
          <w:rFonts w:ascii="Times New Roman" w:hAnsi="Times New Roman" w:cs="Times New Roman"/>
          <w:sz w:val="24"/>
          <w:szCs w:val="24"/>
        </w:rPr>
        <w:t>(Paris</w:t>
      </w:r>
      <w:r w:rsidR="004E04A1" w:rsidRPr="00BE0FF8">
        <w:rPr>
          <w:rFonts w:ascii="Times New Roman" w:hAnsi="Times New Roman" w:cs="Times New Roman"/>
          <w:sz w:val="24"/>
          <w:szCs w:val="24"/>
        </w:rPr>
        <w:t xml:space="preserve"> &amp; Paris</w:t>
      </w:r>
      <w:r w:rsidR="000D3E15" w:rsidRPr="00BE0FF8">
        <w:rPr>
          <w:rFonts w:ascii="Times New Roman" w:hAnsi="Times New Roman" w:cs="Times New Roman"/>
          <w:sz w:val="24"/>
          <w:szCs w:val="24"/>
        </w:rPr>
        <w:t>, 2001</w:t>
      </w:r>
      <w:r w:rsidR="0024705E" w:rsidRPr="00BE0FF8">
        <w:rPr>
          <w:rFonts w:ascii="Times New Roman" w:hAnsi="Times New Roman" w:cs="Times New Roman"/>
          <w:sz w:val="24"/>
          <w:szCs w:val="24"/>
        </w:rPr>
        <w:t>, pp.89-101</w:t>
      </w:r>
      <w:r w:rsidR="000D3E15" w:rsidRPr="00BE0FF8">
        <w:rPr>
          <w:rFonts w:ascii="Times New Roman" w:hAnsi="Times New Roman" w:cs="Times New Roman"/>
          <w:sz w:val="24"/>
          <w:szCs w:val="24"/>
        </w:rPr>
        <w:t>)</w:t>
      </w:r>
      <w:r w:rsidR="00AB095B" w:rsidRPr="00BE0FF8">
        <w:rPr>
          <w:rFonts w:ascii="Times New Roman" w:hAnsi="Times New Roman" w:cs="Times New Roman"/>
          <w:sz w:val="24"/>
          <w:szCs w:val="24"/>
        </w:rPr>
        <w:t xml:space="preserve">. </w:t>
      </w:r>
      <w:r w:rsidR="00DF40A0" w:rsidRPr="00BE0FF8">
        <w:rPr>
          <w:rFonts w:ascii="Times New Roman" w:hAnsi="Times New Roman" w:cs="Times New Roman"/>
          <w:sz w:val="24"/>
          <w:szCs w:val="24"/>
        </w:rPr>
        <w:t xml:space="preserve">Based on this, </w:t>
      </w:r>
      <w:r w:rsidR="00E61823" w:rsidRPr="00BE0FF8">
        <w:rPr>
          <w:rFonts w:ascii="Times New Roman" w:hAnsi="Times New Roman" w:cs="Times New Roman"/>
          <w:sz w:val="24"/>
          <w:szCs w:val="24"/>
        </w:rPr>
        <w:t xml:space="preserve">it is </w:t>
      </w:r>
      <w:r w:rsidR="00DF40A0" w:rsidRPr="00BE0FF8">
        <w:rPr>
          <w:rFonts w:ascii="Times New Roman" w:hAnsi="Times New Roman" w:cs="Times New Roman"/>
          <w:sz w:val="24"/>
          <w:szCs w:val="24"/>
        </w:rPr>
        <w:t xml:space="preserve">hypothesized that students </w:t>
      </w:r>
      <w:r w:rsidR="00407B5F" w:rsidRPr="00BE0FF8">
        <w:rPr>
          <w:rFonts w:ascii="Times New Roman" w:hAnsi="Times New Roman" w:cs="Times New Roman"/>
          <w:sz w:val="24"/>
          <w:szCs w:val="24"/>
        </w:rPr>
        <w:t xml:space="preserve">can </w:t>
      </w:r>
      <w:r w:rsidR="00E61823" w:rsidRPr="00BE0FF8">
        <w:rPr>
          <w:rFonts w:ascii="Times New Roman" w:hAnsi="Times New Roman" w:cs="Times New Roman"/>
          <w:sz w:val="24"/>
          <w:szCs w:val="24"/>
        </w:rPr>
        <w:t>regulate</w:t>
      </w:r>
      <w:r w:rsidR="00DF40A0" w:rsidRPr="00BE0FF8">
        <w:rPr>
          <w:rFonts w:ascii="Times New Roman" w:hAnsi="Times New Roman" w:cs="Times New Roman"/>
          <w:sz w:val="24"/>
          <w:szCs w:val="24"/>
        </w:rPr>
        <w:t xml:space="preserve"> their </w:t>
      </w:r>
      <w:r w:rsidR="00E61823" w:rsidRPr="00BE0FF8">
        <w:rPr>
          <w:rFonts w:ascii="Times New Roman" w:hAnsi="Times New Roman" w:cs="Times New Roman"/>
          <w:sz w:val="24"/>
          <w:szCs w:val="24"/>
        </w:rPr>
        <w:t xml:space="preserve">own </w:t>
      </w:r>
      <w:r w:rsidR="00DF40A0" w:rsidRPr="00BE0FF8">
        <w:rPr>
          <w:rFonts w:ascii="Times New Roman" w:hAnsi="Times New Roman" w:cs="Times New Roman"/>
          <w:sz w:val="24"/>
          <w:szCs w:val="24"/>
        </w:rPr>
        <w:t xml:space="preserve">English learning process by </w:t>
      </w:r>
      <w:r w:rsidR="00E61823" w:rsidRPr="00BE0FF8">
        <w:rPr>
          <w:rFonts w:ascii="Times New Roman" w:hAnsi="Times New Roman" w:cs="Times New Roman"/>
          <w:sz w:val="24"/>
          <w:szCs w:val="24"/>
        </w:rPr>
        <w:t xml:space="preserve">scheduling, </w:t>
      </w:r>
      <w:r w:rsidR="00C5634E">
        <w:rPr>
          <w:rFonts w:ascii="Times New Roman" w:hAnsi="Times New Roman" w:cs="Times New Roman"/>
          <w:sz w:val="24"/>
          <w:szCs w:val="24"/>
        </w:rPr>
        <w:t>programming</w:t>
      </w:r>
      <w:r w:rsidR="00DF40A0" w:rsidRPr="00BE0FF8">
        <w:rPr>
          <w:rFonts w:ascii="Times New Roman" w:hAnsi="Times New Roman" w:cs="Times New Roman"/>
          <w:sz w:val="24"/>
          <w:szCs w:val="24"/>
        </w:rPr>
        <w:t xml:space="preserve">, and </w:t>
      </w:r>
      <w:r w:rsidR="00C5634E">
        <w:rPr>
          <w:rFonts w:ascii="Times New Roman" w:hAnsi="Times New Roman" w:cs="Times New Roman"/>
          <w:sz w:val="24"/>
          <w:szCs w:val="24"/>
        </w:rPr>
        <w:t>assessing</w:t>
      </w:r>
      <w:r w:rsidR="00407B5F" w:rsidRPr="00BE0FF8">
        <w:rPr>
          <w:rFonts w:ascii="Times New Roman" w:hAnsi="Times New Roman" w:cs="Times New Roman"/>
          <w:sz w:val="24"/>
          <w:szCs w:val="24"/>
        </w:rPr>
        <w:t xml:space="preserve"> metacognition </w:t>
      </w:r>
      <w:r w:rsidR="00DF40A0" w:rsidRPr="00BE0FF8">
        <w:rPr>
          <w:rFonts w:ascii="Times New Roman" w:hAnsi="Times New Roman" w:cs="Times New Roman"/>
          <w:sz w:val="24"/>
          <w:szCs w:val="24"/>
        </w:rPr>
        <w:t xml:space="preserve">to </w:t>
      </w:r>
      <w:r w:rsidR="00407B5F" w:rsidRPr="00BE0FF8">
        <w:rPr>
          <w:rFonts w:ascii="Times New Roman" w:hAnsi="Times New Roman" w:cs="Times New Roman"/>
          <w:sz w:val="24"/>
          <w:szCs w:val="24"/>
        </w:rPr>
        <w:t xml:space="preserve">alleviate their anxiety and better </w:t>
      </w:r>
      <w:r w:rsidR="00A700F2" w:rsidRPr="00BE0FF8">
        <w:rPr>
          <w:rFonts w:ascii="Times New Roman" w:hAnsi="Times New Roman" w:cs="Times New Roman"/>
          <w:sz w:val="24"/>
          <w:szCs w:val="24"/>
        </w:rPr>
        <w:t>comprehend</w:t>
      </w:r>
      <w:r w:rsidR="00407B5F" w:rsidRPr="00BE0FF8">
        <w:rPr>
          <w:rFonts w:ascii="Times New Roman" w:hAnsi="Times New Roman" w:cs="Times New Roman"/>
          <w:sz w:val="24"/>
          <w:szCs w:val="24"/>
        </w:rPr>
        <w:t xml:space="preserve"> the </w:t>
      </w:r>
      <w:r w:rsidR="00E61823" w:rsidRPr="00BE0FF8">
        <w:rPr>
          <w:rFonts w:ascii="Times New Roman" w:hAnsi="Times New Roman" w:cs="Times New Roman"/>
          <w:sz w:val="24"/>
          <w:szCs w:val="24"/>
        </w:rPr>
        <w:t>emotional</w:t>
      </w:r>
      <w:r w:rsidR="00407B5F" w:rsidRPr="00BE0FF8">
        <w:rPr>
          <w:rFonts w:ascii="Times New Roman" w:hAnsi="Times New Roman" w:cs="Times New Roman"/>
          <w:sz w:val="24"/>
          <w:szCs w:val="24"/>
        </w:rPr>
        <w:t xml:space="preserve"> dimension </w:t>
      </w:r>
      <w:r w:rsidR="00AD015E" w:rsidRPr="00BE0FF8">
        <w:rPr>
          <w:rFonts w:ascii="Times New Roman" w:hAnsi="Times New Roman" w:cs="Times New Roman"/>
          <w:sz w:val="24"/>
          <w:szCs w:val="24"/>
        </w:rPr>
        <w:t>of</w:t>
      </w:r>
      <w:r w:rsidR="00407B5F" w:rsidRPr="00BE0FF8">
        <w:rPr>
          <w:rFonts w:ascii="Times New Roman" w:hAnsi="Times New Roman" w:cs="Times New Roman"/>
          <w:sz w:val="24"/>
          <w:szCs w:val="24"/>
        </w:rPr>
        <w:t xml:space="preserve"> their </w:t>
      </w:r>
      <w:r w:rsidR="00E61823" w:rsidRPr="00BE0FF8">
        <w:rPr>
          <w:rFonts w:ascii="Times New Roman" w:hAnsi="Times New Roman" w:cs="Times New Roman"/>
          <w:sz w:val="24"/>
          <w:szCs w:val="24"/>
        </w:rPr>
        <w:t>L2</w:t>
      </w:r>
      <w:r w:rsidR="00407B5F" w:rsidRPr="00BE0FF8">
        <w:rPr>
          <w:rFonts w:ascii="Times New Roman" w:hAnsi="Times New Roman" w:cs="Times New Roman"/>
          <w:sz w:val="24"/>
          <w:szCs w:val="24"/>
        </w:rPr>
        <w:t xml:space="preserve"> learning through social interaction with others. </w:t>
      </w:r>
      <w:r w:rsidR="00407B5F" w:rsidRPr="00BE0FF8">
        <w:rPr>
          <w:rFonts w:ascii="Times New Roman" w:hAnsi="Times New Roman" w:cs="Times New Roman" w:hint="eastAsia"/>
          <w:sz w:val="24"/>
          <w:szCs w:val="24"/>
        </w:rPr>
        <w:t>H</w:t>
      </w:r>
      <w:r w:rsidR="00407B5F" w:rsidRPr="00BE0FF8">
        <w:rPr>
          <w:rFonts w:ascii="Times New Roman" w:hAnsi="Times New Roman" w:cs="Times New Roman"/>
          <w:sz w:val="24"/>
          <w:szCs w:val="24"/>
        </w:rPr>
        <w:t>owever, c</w:t>
      </w:r>
      <w:r w:rsidR="00145982" w:rsidRPr="00BE0FF8">
        <w:rPr>
          <w:rFonts w:ascii="Times New Roman" w:hAnsi="Times New Roman" w:cs="Times New Roman"/>
          <w:sz w:val="24"/>
          <w:szCs w:val="24"/>
        </w:rPr>
        <w:t>urrently,</w:t>
      </w:r>
      <w:r w:rsidR="00C26D67" w:rsidRPr="00BE0FF8">
        <w:rPr>
          <w:rFonts w:ascii="Times New Roman" w:hAnsi="Times New Roman" w:cs="Times New Roman"/>
          <w:sz w:val="24"/>
          <w:szCs w:val="24"/>
        </w:rPr>
        <w:t xml:space="preserve"> the question </w:t>
      </w:r>
      <w:r w:rsidR="00145982" w:rsidRPr="00BE0FF8">
        <w:rPr>
          <w:rFonts w:ascii="Times New Roman" w:hAnsi="Times New Roman" w:cs="Times New Roman"/>
          <w:sz w:val="24"/>
          <w:szCs w:val="24"/>
        </w:rPr>
        <w:t>of</w:t>
      </w:r>
      <w:r w:rsidR="00C26D67" w:rsidRPr="00BE0FF8">
        <w:rPr>
          <w:rFonts w:ascii="Times New Roman" w:hAnsi="Times New Roman" w:cs="Times New Roman"/>
          <w:sz w:val="24"/>
          <w:szCs w:val="24"/>
        </w:rPr>
        <w:t xml:space="preserve"> how learners </w:t>
      </w:r>
      <w:r w:rsidR="00C5634E">
        <w:rPr>
          <w:rFonts w:ascii="Times New Roman" w:hAnsi="Times New Roman" w:cs="Times New Roman"/>
          <w:sz w:val="24"/>
          <w:szCs w:val="24"/>
        </w:rPr>
        <w:t>make use of</w:t>
      </w:r>
      <w:r w:rsidR="00C26D67" w:rsidRPr="00BE0FF8">
        <w:rPr>
          <w:rFonts w:ascii="Times New Roman" w:hAnsi="Times New Roman" w:cs="Times New Roman"/>
          <w:sz w:val="24"/>
          <w:szCs w:val="24"/>
        </w:rPr>
        <w:t xml:space="preserve"> </w:t>
      </w:r>
      <w:r w:rsidR="00A700F2" w:rsidRPr="00BE0FF8">
        <w:rPr>
          <w:rFonts w:ascii="Times New Roman" w:hAnsi="Times New Roman" w:cs="Times New Roman"/>
          <w:sz w:val="24"/>
          <w:szCs w:val="24"/>
        </w:rPr>
        <w:t>different</w:t>
      </w:r>
      <w:r w:rsidR="00C26D67" w:rsidRPr="00BE0FF8">
        <w:rPr>
          <w:rFonts w:ascii="Times New Roman" w:hAnsi="Times New Roman" w:cs="Times New Roman"/>
          <w:sz w:val="24"/>
          <w:szCs w:val="24"/>
        </w:rPr>
        <w:t xml:space="preserve"> self-regulat</w:t>
      </w:r>
      <w:r w:rsidR="00C5634E">
        <w:rPr>
          <w:rFonts w:ascii="Times New Roman" w:hAnsi="Times New Roman" w:cs="Times New Roman"/>
          <w:sz w:val="24"/>
          <w:szCs w:val="24"/>
        </w:rPr>
        <w:t>ion</w:t>
      </w:r>
      <w:r w:rsidR="00C26D67" w:rsidRPr="00BE0FF8">
        <w:rPr>
          <w:rFonts w:ascii="Times New Roman" w:hAnsi="Times New Roman" w:cs="Times New Roman"/>
          <w:sz w:val="24"/>
          <w:szCs w:val="24"/>
        </w:rPr>
        <w:t xml:space="preserve"> strategies to deal with FLA in a wide range of </w:t>
      </w:r>
      <w:r w:rsidR="003A3C77" w:rsidRPr="00BE0FF8">
        <w:rPr>
          <w:rFonts w:ascii="Times New Roman" w:hAnsi="Times New Roman" w:cs="Times New Roman"/>
          <w:sz w:val="24"/>
          <w:szCs w:val="24"/>
        </w:rPr>
        <w:t xml:space="preserve">L2 </w:t>
      </w:r>
      <w:r w:rsidR="00C26D67" w:rsidRPr="00BE0FF8">
        <w:rPr>
          <w:rFonts w:ascii="Times New Roman" w:hAnsi="Times New Roman" w:cs="Times New Roman"/>
          <w:sz w:val="24"/>
          <w:szCs w:val="24"/>
        </w:rPr>
        <w:t xml:space="preserve">self-regulatory </w:t>
      </w:r>
      <w:r w:rsidR="00AD015E" w:rsidRPr="00BE0FF8">
        <w:rPr>
          <w:rFonts w:ascii="Times New Roman" w:hAnsi="Times New Roman" w:cs="Times New Roman"/>
          <w:sz w:val="24"/>
          <w:szCs w:val="24"/>
        </w:rPr>
        <w:t>processes</w:t>
      </w:r>
      <w:r w:rsidR="00145982" w:rsidRPr="00BE0FF8">
        <w:rPr>
          <w:rFonts w:ascii="Times New Roman" w:hAnsi="Times New Roman" w:cs="Times New Roman"/>
          <w:sz w:val="24"/>
          <w:szCs w:val="24"/>
        </w:rPr>
        <w:t xml:space="preserve"> still remains unresolved</w:t>
      </w:r>
      <w:r w:rsidR="00C26D67" w:rsidRPr="00BE0FF8">
        <w:rPr>
          <w:rFonts w:ascii="Times New Roman" w:hAnsi="Times New Roman" w:cs="Times New Roman"/>
          <w:sz w:val="24"/>
          <w:szCs w:val="24"/>
        </w:rPr>
        <w:t>.</w:t>
      </w:r>
      <w:r w:rsidR="006B652B" w:rsidRPr="00BE0FF8">
        <w:rPr>
          <w:rFonts w:ascii="Times New Roman" w:hAnsi="Times New Roman" w:cs="Times New Roman"/>
          <w:sz w:val="24"/>
          <w:szCs w:val="24"/>
        </w:rPr>
        <w:t xml:space="preserve"> Given the </w:t>
      </w:r>
      <w:r w:rsidR="00583C2C" w:rsidRPr="00BE0FF8">
        <w:rPr>
          <w:rFonts w:ascii="Times New Roman" w:hAnsi="Times New Roman" w:cs="Times New Roman"/>
          <w:sz w:val="24"/>
          <w:szCs w:val="24"/>
        </w:rPr>
        <w:t>impact</w:t>
      </w:r>
      <w:r w:rsidR="006B652B" w:rsidRPr="00BE0FF8">
        <w:rPr>
          <w:rFonts w:ascii="Times New Roman" w:hAnsi="Times New Roman" w:cs="Times New Roman"/>
          <w:sz w:val="24"/>
          <w:szCs w:val="24"/>
        </w:rPr>
        <w:t xml:space="preserve"> </w:t>
      </w:r>
      <w:r w:rsidR="00583C2C" w:rsidRPr="00BE0FF8">
        <w:rPr>
          <w:rFonts w:ascii="Times New Roman" w:hAnsi="Times New Roman" w:cs="Times New Roman"/>
          <w:sz w:val="24"/>
          <w:szCs w:val="24"/>
        </w:rPr>
        <w:t xml:space="preserve">of </w:t>
      </w:r>
      <w:r w:rsidR="006B652B" w:rsidRPr="00BE0FF8">
        <w:rPr>
          <w:rFonts w:ascii="Times New Roman" w:hAnsi="Times New Roman" w:cs="Times New Roman"/>
          <w:sz w:val="24"/>
          <w:szCs w:val="24"/>
        </w:rPr>
        <w:t xml:space="preserve">SLA and </w:t>
      </w:r>
      <w:r w:rsidR="00583C2C" w:rsidRPr="00BE0FF8">
        <w:rPr>
          <w:rFonts w:ascii="Times New Roman" w:hAnsi="Times New Roman" w:cs="Times New Roman"/>
          <w:sz w:val="24"/>
          <w:szCs w:val="24"/>
        </w:rPr>
        <w:t xml:space="preserve">the importance of </w:t>
      </w:r>
      <w:r w:rsidR="006B652B" w:rsidRPr="00BE0FF8">
        <w:rPr>
          <w:rFonts w:ascii="Times New Roman" w:hAnsi="Times New Roman" w:cs="Times New Roman"/>
          <w:sz w:val="24"/>
          <w:szCs w:val="24"/>
        </w:rPr>
        <w:t xml:space="preserve">learners’ </w:t>
      </w:r>
      <w:r w:rsidR="00A700F2" w:rsidRPr="00BE0FF8">
        <w:rPr>
          <w:rFonts w:ascii="Times New Roman" w:hAnsi="Times New Roman" w:cs="Times New Roman"/>
          <w:sz w:val="24"/>
          <w:szCs w:val="24"/>
        </w:rPr>
        <w:t xml:space="preserve">own </w:t>
      </w:r>
      <w:r w:rsidR="006B652B" w:rsidRPr="00BE0FF8">
        <w:rPr>
          <w:rFonts w:ascii="Times New Roman" w:hAnsi="Times New Roman" w:cs="Times New Roman"/>
          <w:sz w:val="24"/>
          <w:szCs w:val="24"/>
        </w:rPr>
        <w:t>regulat</w:t>
      </w:r>
      <w:r w:rsidR="00A700F2" w:rsidRPr="00BE0FF8">
        <w:rPr>
          <w:rFonts w:ascii="Times New Roman" w:hAnsi="Times New Roman" w:cs="Times New Roman"/>
          <w:sz w:val="24"/>
          <w:szCs w:val="24"/>
        </w:rPr>
        <w:t>ion</w:t>
      </w:r>
      <w:r w:rsidR="006B652B" w:rsidRPr="00BE0FF8">
        <w:rPr>
          <w:rFonts w:ascii="Times New Roman" w:hAnsi="Times New Roman" w:cs="Times New Roman"/>
          <w:sz w:val="24"/>
          <w:szCs w:val="24"/>
        </w:rPr>
        <w:t xml:space="preserve"> </w:t>
      </w:r>
      <w:r w:rsidR="00A700F2" w:rsidRPr="00BE0FF8">
        <w:rPr>
          <w:rFonts w:ascii="Times New Roman" w:hAnsi="Times New Roman" w:cs="Times New Roman"/>
          <w:sz w:val="24"/>
          <w:szCs w:val="24"/>
        </w:rPr>
        <w:t xml:space="preserve">in the </w:t>
      </w:r>
      <w:r w:rsidR="006B652B" w:rsidRPr="00BE0FF8">
        <w:rPr>
          <w:rFonts w:ascii="Times New Roman" w:hAnsi="Times New Roman" w:cs="Times New Roman"/>
          <w:sz w:val="24"/>
          <w:szCs w:val="24"/>
        </w:rPr>
        <w:t>processes</w:t>
      </w:r>
      <w:r w:rsidR="00583C2C" w:rsidRPr="00BE0FF8">
        <w:rPr>
          <w:rFonts w:ascii="Times New Roman" w:hAnsi="Times New Roman" w:cs="Times New Roman"/>
          <w:sz w:val="24"/>
          <w:szCs w:val="24"/>
        </w:rPr>
        <w:t xml:space="preserve"> </w:t>
      </w:r>
      <w:r w:rsidR="00A700F2" w:rsidRPr="00BE0FF8">
        <w:rPr>
          <w:rFonts w:ascii="Times New Roman" w:hAnsi="Times New Roman" w:cs="Times New Roman"/>
          <w:sz w:val="24"/>
          <w:szCs w:val="24"/>
        </w:rPr>
        <w:t>of</w:t>
      </w:r>
      <w:r w:rsidR="00583C2C" w:rsidRPr="00BE0FF8">
        <w:rPr>
          <w:rFonts w:ascii="Times New Roman" w:hAnsi="Times New Roman" w:cs="Times New Roman"/>
          <w:sz w:val="24"/>
          <w:szCs w:val="24"/>
        </w:rPr>
        <w:t xml:space="preserve"> coping with </w:t>
      </w:r>
      <w:r w:rsidR="00C5634E">
        <w:rPr>
          <w:rFonts w:ascii="Times New Roman" w:hAnsi="Times New Roman" w:cs="Times New Roman"/>
          <w:sz w:val="24"/>
          <w:szCs w:val="24"/>
        </w:rPr>
        <w:t xml:space="preserve">the challenge of </w:t>
      </w:r>
      <w:r w:rsidR="00A700F2" w:rsidRPr="00BE0FF8">
        <w:rPr>
          <w:rFonts w:ascii="Times New Roman" w:hAnsi="Times New Roman" w:cs="Times New Roman"/>
          <w:sz w:val="24"/>
          <w:szCs w:val="24"/>
        </w:rPr>
        <w:t xml:space="preserve">negative </w:t>
      </w:r>
      <w:r w:rsidR="00C5634E">
        <w:rPr>
          <w:rFonts w:ascii="Times New Roman" w:hAnsi="Times New Roman" w:cs="Times New Roman"/>
          <w:sz w:val="24"/>
          <w:szCs w:val="24"/>
        </w:rPr>
        <w:t>anxiety</w:t>
      </w:r>
      <w:r w:rsidR="00583C2C" w:rsidRPr="00BE0FF8">
        <w:rPr>
          <w:rFonts w:ascii="Times New Roman" w:hAnsi="Times New Roman" w:cs="Times New Roman"/>
          <w:sz w:val="24"/>
          <w:szCs w:val="24"/>
        </w:rPr>
        <w:t xml:space="preserve"> (Bown &amp; White, 2010), this research </w:t>
      </w:r>
      <w:r w:rsidR="000803DB" w:rsidRPr="00BE0FF8">
        <w:rPr>
          <w:rFonts w:ascii="Times New Roman" w:hAnsi="Times New Roman" w:cs="Times New Roman"/>
          <w:sz w:val="24"/>
          <w:szCs w:val="24"/>
        </w:rPr>
        <w:t xml:space="preserve">aims to </w:t>
      </w:r>
      <w:r w:rsidR="00D345FD" w:rsidRPr="00BE0FF8">
        <w:rPr>
          <w:rFonts w:ascii="Times New Roman" w:hAnsi="Times New Roman" w:cs="Times New Roman"/>
          <w:sz w:val="24"/>
          <w:szCs w:val="24"/>
        </w:rPr>
        <w:t>investigate</w:t>
      </w:r>
      <w:r w:rsidR="00583C2C" w:rsidRPr="00BE0FF8">
        <w:rPr>
          <w:rFonts w:ascii="Times New Roman" w:hAnsi="Times New Roman" w:cs="Times New Roman"/>
          <w:sz w:val="24"/>
          <w:szCs w:val="24"/>
        </w:rPr>
        <w:t xml:space="preserve"> how Chinese EFL students adopt various self-regulat</w:t>
      </w:r>
      <w:r w:rsidR="00A700F2" w:rsidRPr="00BE0FF8">
        <w:rPr>
          <w:rFonts w:ascii="Times New Roman" w:hAnsi="Times New Roman" w:cs="Times New Roman"/>
          <w:sz w:val="24"/>
          <w:szCs w:val="24"/>
        </w:rPr>
        <w:t>ion</w:t>
      </w:r>
      <w:r w:rsidR="00583C2C" w:rsidRPr="00BE0FF8">
        <w:rPr>
          <w:rFonts w:ascii="Times New Roman" w:hAnsi="Times New Roman" w:cs="Times New Roman"/>
          <w:sz w:val="24"/>
          <w:szCs w:val="24"/>
        </w:rPr>
        <w:t xml:space="preserve"> strategies to </w:t>
      </w:r>
      <w:r w:rsidR="00C5634E">
        <w:rPr>
          <w:rFonts w:ascii="Times New Roman" w:hAnsi="Times New Roman" w:cs="Times New Roman"/>
          <w:sz w:val="24"/>
          <w:szCs w:val="24"/>
        </w:rPr>
        <w:t>combat</w:t>
      </w:r>
      <w:r w:rsidR="00583C2C" w:rsidRPr="00BE0FF8">
        <w:rPr>
          <w:rFonts w:ascii="Times New Roman" w:hAnsi="Times New Roman" w:cs="Times New Roman"/>
          <w:sz w:val="24"/>
          <w:szCs w:val="24"/>
        </w:rPr>
        <w:t xml:space="preserve"> FLA.</w:t>
      </w:r>
      <w:r w:rsidR="000803DB" w:rsidRPr="00BE0FF8">
        <w:rPr>
          <w:rFonts w:ascii="Times New Roman" w:hAnsi="Times New Roman" w:cs="Times New Roman"/>
          <w:sz w:val="24"/>
          <w:szCs w:val="24"/>
        </w:rPr>
        <w:t xml:space="preserve"> Specifically, the study </w:t>
      </w:r>
      <w:r w:rsidR="00A700F2" w:rsidRPr="00BE0FF8">
        <w:rPr>
          <w:rFonts w:ascii="Times New Roman" w:hAnsi="Times New Roman" w:cs="Times New Roman"/>
          <w:sz w:val="24"/>
          <w:szCs w:val="24"/>
        </w:rPr>
        <w:t>is expected to</w:t>
      </w:r>
      <w:r w:rsidR="000803DB" w:rsidRPr="00BE0FF8">
        <w:rPr>
          <w:rFonts w:ascii="Times New Roman" w:hAnsi="Times New Roman" w:cs="Times New Roman"/>
          <w:sz w:val="24"/>
          <w:szCs w:val="24"/>
        </w:rPr>
        <w:t xml:space="preserve"> </w:t>
      </w:r>
      <w:r w:rsidR="00A700F2" w:rsidRPr="00BE0FF8">
        <w:rPr>
          <w:rFonts w:ascii="Times New Roman" w:hAnsi="Times New Roman" w:cs="Times New Roman"/>
          <w:sz w:val="24"/>
          <w:szCs w:val="24"/>
        </w:rPr>
        <w:t>expound</w:t>
      </w:r>
      <w:r w:rsidR="000803DB" w:rsidRPr="00BE0FF8">
        <w:rPr>
          <w:rFonts w:ascii="Times New Roman" w:hAnsi="Times New Roman" w:cs="Times New Roman"/>
          <w:sz w:val="24"/>
          <w:szCs w:val="24"/>
        </w:rPr>
        <w:t xml:space="preserve"> two questions: </w:t>
      </w:r>
    </w:p>
    <w:p w14:paraId="29ADAE8A" w14:textId="6D0C423D" w:rsidR="00F474A1" w:rsidRPr="00BE0FF8" w:rsidRDefault="000803DB" w:rsidP="002B4B7C">
      <w:pPr>
        <w:rPr>
          <w:rFonts w:ascii="Times New Roman" w:hAnsi="Times New Roman" w:cs="Times New Roman"/>
          <w:sz w:val="24"/>
          <w:szCs w:val="24"/>
        </w:rPr>
      </w:pPr>
      <w:r w:rsidRPr="00BE0FF8">
        <w:rPr>
          <w:rFonts w:ascii="Times New Roman" w:hAnsi="Times New Roman" w:cs="Times New Roman"/>
          <w:sz w:val="24"/>
          <w:szCs w:val="24"/>
        </w:rPr>
        <w:t xml:space="preserve">1. How do Chinese English </w:t>
      </w:r>
      <w:r w:rsidR="00A700F2" w:rsidRPr="00BE0FF8">
        <w:rPr>
          <w:rFonts w:ascii="Times New Roman" w:hAnsi="Times New Roman" w:cs="Times New Roman"/>
          <w:sz w:val="24"/>
          <w:szCs w:val="24"/>
        </w:rPr>
        <w:t>students adopt</w:t>
      </w:r>
      <w:r w:rsidRPr="00BE0FF8">
        <w:rPr>
          <w:rFonts w:ascii="Times New Roman" w:hAnsi="Times New Roman" w:cs="Times New Roman"/>
          <w:sz w:val="24"/>
          <w:szCs w:val="24"/>
        </w:rPr>
        <w:t xml:space="preserve"> self-regulation strategies to </w:t>
      </w:r>
      <w:r w:rsidR="00A700F2" w:rsidRPr="00BE0FF8">
        <w:rPr>
          <w:rFonts w:ascii="Times New Roman" w:hAnsi="Times New Roman" w:cs="Times New Roman"/>
          <w:sz w:val="24"/>
          <w:szCs w:val="24"/>
        </w:rPr>
        <w:t>confront</w:t>
      </w:r>
      <w:r w:rsidRPr="00BE0FF8">
        <w:rPr>
          <w:rFonts w:ascii="Times New Roman" w:hAnsi="Times New Roman" w:cs="Times New Roman"/>
          <w:sz w:val="24"/>
          <w:szCs w:val="24"/>
        </w:rPr>
        <w:t xml:space="preserve"> FLA? </w:t>
      </w:r>
    </w:p>
    <w:p w14:paraId="49EBD757" w14:textId="4FE4B58D" w:rsidR="00D027E9" w:rsidRPr="00BE0FF8" w:rsidRDefault="000803DB" w:rsidP="002B4B7C">
      <w:pPr>
        <w:rPr>
          <w:rFonts w:ascii="Times New Roman" w:hAnsi="Times New Roman" w:cs="Times New Roman"/>
          <w:sz w:val="24"/>
          <w:szCs w:val="24"/>
        </w:rPr>
      </w:pPr>
      <w:r w:rsidRPr="00BE0FF8">
        <w:rPr>
          <w:rFonts w:ascii="Times New Roman" w:hAnsi="Times New Roman" w:cs="Times New Roman"/>
          <w:sz w:val="24"/>
          <w:szCs w:val="24"/>
        </w:rPr>
        <w:lastRenderedPageBreak/>
        <w:t xml:space="preserve">2. What are the differences between students with </w:t>
      </w:r>
      <w:r w:rsidR="00C5634E">
        <w:rPr>
          <w:rFonts w:ascii="Times New Roman" w:hAnsi="Times New Roman" w:cs="Times New Roman"/>
          <w:sz w:val="24"/>
          <w:szCs w:val="24"/>
        </w:rPr>
        <w:t>distinct</w:t>
      </w:r>
      <w:r w:rsidRPr="00BE0FF8">
        <w:rPr>
          <w:rFonts w:ascii="Times New Roman" w:hAnsi="Times New Roman" w:cs="Times New Roman"/>
          <w:sz w:val="24"/>
          <w:szCs w:val="24"/>
        </w:rPr>
        <w:t xml:space="preserve"> FLA levels in the use of regulat</w:t>
      </w:r>
      <w:r w:rsidR="00F202F7" w:rsidRPr="00BE0FF8">
        <w:rPr>
          <w:rFonts w:ascii="Times New Roman" w:hAnsi="Times New Roman" w:cs="Times New Roman"/>
          <w:sz w:val="24"/>
          <w:szCs w:val="24"/>
        </w:rPr>
        <w:t xml:space="preserve">ion </w:t>
      </w:r>
      <w:r w:rsidRPr="00BE0FF8">
        <w:rPr>
          <w:rFonts w:ascii="Times New Roman" w:hAnsi="Times New Roman" w:cs="Times New Roman"/>
          <w:sz w:val="24"/>
          <w:szCs w:val="24"/>
        </w:rPr>
        <w:t>strategies</w:t>
      </w:r>
      <w:r w:rsidRPr="00BE0FF8">
        <w:rPr>
          <w:rFonts w:ascii="Times New Roman" w:hAnsi="Times New Roman" w:cs="Times New Roman" w:hint="eastAsia"/>
          <w:sz w:val="24"/>
          <w:szCs w:val="24"/>
        </w:rPr>
        <w:t>?</w:t>
      </w:r>
      <w:r w:rsidRPr="00BE0FF8">
        <w:rPr>
          <w:rFonts w:ascii="Times New Roman" w:hAnsi="Times New Roman" w:cs="Times New Roman"/>
          <w:sz w:val="24"/>
          <w:szCs w:val="24"/>
        </w:rPr>
        <w:t xml:space="preserve"> </w:t>
      </w:r>
    </w:p>
    <w:bookmarkEnd w:id="1"/>
    <w:p w14:paraId="19517BE7" w14:textId="3ABE5234" w:rsidR="000803DB" w:rsidRPr="00BE0FF8" w:rsidRDefault="00E7434B" w:rsidP="004F33BB">
      <w:pPr>
        <w:ind w:firstLine="315"/>
        <w:rPr>
          <w:rFonts w:ascii="Times New Roman" w:hAnsi="Times New Roman" w:cs="Times New Roman"/>
          <w:sz w:val="24"/>
          <w:szCs w:val="24"/>
        </w:rPr>
      </w:pPr>
      <w:r w:rsidRPr="00BE0FF8">
        <w:rPr>
          <w:rFonts w:ascii="Times New Roman" w:hAnsi="Times New Roman" w:cs="Times New Roman" w:hint="eastAsia"/>
          <w:sz w:val="24"/>
          <w:szCs w:val="24"/>
        </w:rPr>
        <w:t>T</w:t>
      </w:r>
      <w:r w:rsidRPr="00BE0FF8">
        <w:rPr>
          <w:rFonts w:ascii="Times New Roman" w:hAnsi="Times New Roman" w:cs="Times New Roman"/>
          <w:sz w:val="24"/>
          <w:szCs w:val="24"/>
        </w:rPr>
        <w:t xml:space="preserve">he methodology of this </w:t>
      </w:r>
      <w:r w:rsidR="00673480" w:rsidRPr="00BE0FF8">
        <w:rPr>
          <w:rFonts w:ascii="Times New Roman" w:hAnsi="Times New Roman" w:cs="Times New Roman"/>
          <w:sz w:val="24"/>
          <w:szCs w:val="24"/>
        </w:rPr>
        <w:t>research</w:t>
      </w:r>
      <w:r w:rsidRPr="00BE0FF8">
        <w:rPr>
          <w:rFonts w:ascii="Times New Roman" w:hAnsi="Times New Roman" w:cs="Times New Roman"/>
          <w:sz w:val="24"/>
          <w:szCs w:val="24"/>
        </w:rPr>
        <w:t xml:space="preserve"> </w:t>
      </w:r>
      <w:r w:rsidR="00673480" w:rsidRPr="00BE0FF8">
        <w:rPr>
          <w:rFonts w:ascii="Times New Roman" w:hAnsi="Times New Roman" w:cs="Times New Roman"/>
          <w:sz w:val="24"/>
          <w:szCs w:val="24"/>
        </w:rPr>
        <w:t xml:space="preserve">involves </w:t>
      </w:r>
      <w:r w:rsidRPr="00BE0FF8">
        <w:rPr>
          <w:rFonts w:ascii="Times New Roman" w:hAnsi="Times New Roman" w:cs="Times New Roman"/>
          <w:sz w:val="24"/>
          <w:szCs w:val="24"/>
        </w:rPr>
        <w:t>the participant</w:t>
      </w:r>
      <w:r w:rsidR="00FA205D">
        <w:rPr>
          <w:rFonts w:ascii="Times New Roman" w:hAnsi="Times New Roman" w:cs="Times New Roman"/>
          <w:sz w:val="24"/>
          <w:szCs w:val="24"/>
        </w:rPr>
        <w:t>s</w:t>
      </w:r>
      <w:r w:rsidRPr="00BE0FF8">
        <w:rPr>
          <w:rFonts w:ascii="Times New Roman" w:hAnsi="Times New Roman" w:cs="Times New Roman"/>
          <w:sz w:val="24"/>
          <w:szCs w:val="24"/>
        </w:rPr>
        <w:t xml:space="preserve">, instrumentation, procedure, and data analysis. </w:t>
      </w:r>
      <w:r w:rsidR="00D027E9" w:rsidRPr="00BE0FF8">
        <w:rPr>
          <w:rFonts w:ascii="Times New Roman" w:hAnsi="Times New Roman" w:cs="Times New Roman"/>
          <w:sz w:val="24"/>
          <w:szCs w:val="24"/>
        </w:rPr>
        <w:t>This empirical research was conducted among 7</w:t>
      </w:r>
      <w:r w:rsidR="00A71615" w:rsidRPr="00BE0FF8">
        <w:rPr>
          <w:rFonts w:ascii="Times New Roman" w:hAnsi="Times New Roman" w:cs="Times New Roman"/>
          <w:sz w:val="24"/>
          <w:szCs w:val="24"/>
        </w:rPr>
        <w:t>53</w:t>
      </w:r>
      <w:r w:rsidR="00D027E9" w:rsidRPr="00BE0FF8">
        <w:rPr>
          <w:rFonts w:ascii="Times New Roman" w:hAnsi="Times New Roman" w:cs="Times New Roman"/>
          <w:sz w:val="24"/>
          <w:szCs w:val="24"/>
        </w:rPr>
        <w:t xml:space="preserve"> college students from 7 universities in central China. These participants </w:t>
      </w:r>
      <w:r w:rsidR="006D59C3">
        <w:rPr>
          <w:rFonts w:ascii="Times New Roman" w:hAnsi="Times New Roman" w:cs="Times New Roman" w:hint="eastAsia"/>
          <w:sz w:val="24"/>
          <w:szCs w:val="24"/>
        </w:rPr>
        <w:t>were</w:t>
      </w:r>
      <w:r w:rsidR="00D027E9" w:rsidRPr="00BE0FF8">
        <w:rPr>
          <w:rFonts w:ascii="Times New Roman" w:hAnsi="Times New Roman" w:cs="Times New Roman"/>
          <w:sz w:val="24"/>
          <w:szCs w:val="24"/>
        </w:rPr>
        <w:t xml:space="preserve"> from 21 intact EFL classes with </w:t>
      </w:r>
      <w:r w:rsidR="00AD015E" w:rsidRPr="00BE0FF8">
        <w:rPr>
          <w:rFonts w:ascii="Times New Roman" w:hAnsi="Times New Roman" w:cs="Times New Roman"/>
          <w:sz w:val="24"/>
          <w:szCs w:val="24"/>
        </w:rPr>
        <w:t>different</w:t>
      </w:r>
      <w:r w:rsidR="00D027E9" w:rsidRPr="00BE0FF8">
        <w:rPr>
          <w:rFonts w:ascii="Times New Roman" w:hAnsi="Times New Roman" w:cs="Times New Roman"/>
          <w:sz w:val="24"/>
          <w:szCs w:val="24"/>
        </w:rPr>
        <w:t xml:space="preserve"> majors. </w:t>
      </w:r>
      <w:r w:rsidR="00DF6AE6" w:rsidRPr="00BE0FF8">
        <w:rPr>
          <w:rFonts w:ascii="Times New Roman" w:hAnsi="Times New Roman" w:cs="Times New Roman"/>
          <w:sz w:val="24"/>
          <w:szCs w:val="24"/>
        </w:rPr>
        <w:t xml:space="preserve">Concerning the instrumentation, two questionnaires were carried out to measure students’ </w:t>
      </w:r>
      <w:r w:rsidR="00C5634E">
        <w:rPr>
          <w:rFonts w:ascii="Times New Roman" w:hAnsi="Times New Roman" w:cs="Times New Roman"/>
          <w:sz w:val="24"/>
          <w:szCs w:val="24"/>
        </w:rPr>
        <w:t xml:space="preserve">different </w:t>
      </w:r>
      <w:r w:rsidR="00DF6AE6" w:rsidRPr="00BE0FF8">
        <w:rPr>
          <w:rFonts w:ascii="Times New Roman" w:hAnsi="Times New Roman" w:cs="Times New Roman"/>
          <w:sz w:val="24"/>
          <w:szCs w:val="24"/>
        </w:rPr>
        <w:t>FLA</w:t>
      </w:r>
      <w:r w:rsidR="00C5634E">
        <w:rPr>
          <w:rFonts w:ascii="Times New Roman" w:hAnsi="Times New Roman" w:cs="Times New Roman"/>
          <w:sz w:val="24"/>
          <w:szCs w:val="24"/>
        </w:rPr>
        <w:t xml:space="preserve"> </w:t>
      </w:r>
      <w:r w:rsidR="004F33BB">
        <w:rPr>
          <w:rFonts w:ascii="Times New Roman" w:hAnsi="Times New Roman" w:cs="Times New Roman"/>
          <w:sz w:val="24"/>
          <w:szCs w:val="24"/>
        </w:rPr>
        <w:t>degrees</w:t>
      </w:r>
      <w:r w:rsidR="00DF6AE6" w:rsidRPr="00BE0FF8">
        <w:rPr>
          <w:rFonts w:ascii="Times New Roman" w:hAnsi="Times New Roman" w:cs="Times New Roman"/>
          <w:sz w:val="24"/>
          <w:szCs w:val="24"/>
        </w:rPr>
        <w:t xml:space="preserve"> in </w:t>
      </w:r>
      <w:r w:rsidR="00C817C0" w:rsidRPr="00BE0FF8">
        <w:rPr>
          <w:rFonts w:ascii="Times New Roman" w:hAnsi="Times New Roman" w:cs="Times New Roman"/>
          <w:sz w:val="24"/>
          <w:szCs w:val="24"/>
        </w:rPr>
        <w:t>their English learning</w:t>
      </w:r>
      <w:r w:rsidR="00DF6AE6" w:rsidRPr="00BE0FF8">
        <w:rPr>
          <w:rFonts w:ascii="Times New Roman" w:hAnsi="Times New Roman" w:cs="Times New Roman"/>
          <w:sz w:val="24"/>
          <w:szCs w:val="24"/>
        </w:rPr>
        <w:t xml:space="preserve"> </w:t>
      </w:r>
      <w:r w:rsidR="004F33BB">
        <w:rPr>
          <w:rFonts w:ascii="Times New Roman" w:hAnsi="Times New Roman" w:cs="Times New Roman"/>
          <w:sz w:val="24"/>
          <w:szCs w:val="24"/>
        </w:rPr>
        <w:t>as well as</w:t>
      </w:r>
      <w:r w:rsidR="00DF6AE6" w:rsidRPr="00BE0FF8">
        <w:rPr>
          <w:rFonts w:ascii="Times New Roman" w:hAnsi="Times New Roman" w:cs="Times New Roman"/>
          <w:sz w:val="24"/>
          <w:szCs w:val="24"/>
        </w:rPr>
        <w:t xml:space="preserve"> the </w:t>
      </w:r>
      <w:r w:rsidR="00C817C0" w:rsidRPr="00BE0FF8">
        <w:rPr>
          <w:rFonts w:ascii="Times New Roman" w:hAnsi="Times New Roman" w:cs="Times New Roman"/>
          <w:sz w:val="24"/>
          <w:szCs w:val="24"/>
        </w:rPr>
        <w:t>tactics</w:t>
      </w:r>
      <w:r w:rsidR="00DF6AE6" w:rsidRPr="00BE0FF8">
        <w:rPr>
          <w:rFonts w:ascii="Times New Roman" w:hAnsi="Times New Roman" w:cs="Times New Roman"/>
          <w:sz w:val="24"/>
          <w:szCs w:val="24"/>
        </w:rPr>
        <w:t xml:space="preserve"> they employ to deal with it</w:t>
      </w:r>
      <w:r w:rsidR="000E326C" w:rsidRPr="00BE0FF8">
        <w:rPr>
          <w:rFonts w:ascii="Times New Roman" w:hAnsi="Times New Roman" w:cs="Times New Roman"/>
          <w:sz w:val="24"/>
          <w:szCs w:val="24"/>
        </w:rPr>
        <w:t xml:space="preserve"> by using the Chinese version of the 33-item FLCAS (Foreign Language Classroom Anxiety Scale)</w:t>
      </w:r>
      <w:r w:rsidR="004F33BB">
        <w:rPr>
          <w:rFonts w:ascii="Times New Roman" w:hAnsi="Times New Roman" w:cs="Times New Roman"/>
          <w:sz w:val="24"/>
          <w:szCs w:val="24"/>
        </w:rPr>
        <w:t xml:space="preserve"> created by Horwitz (1986)</w:t>
      </w:r>
      <w:r w:rsidR="003F2320" w:rsidRPr="00BE0FF8">
        <w:rPr>
          <w:rFonts w:ascii="Times New Roman" w:hAnsi="Times New Roman" w:cs="Times New Roman"/>
          <w:sz w:val="24"/>
          <w:szCs w:val="24"/>
        </w:rPr>
        <w:t xml:space="preserve">. </w:t>
      </w:r>
      <w:r w:rsidR="000E326C" w:rsidRPr="00BE0FF8">
        <w:rPr>
          <w:rFonts w:ascii="Times New Roman" w:hAnsi="Times New Roman" w:cs="Times New Roman"/>
          <w:sz w:val="24"/>
          <w:szCs w:val="24"/>
        </w:rPr>
        <w:t>The 5-point Likert scale</w:t>
      </w:r>
      <w:r w:rsidR="00C817C0" w:rsidRPr="00BE0FF8">
        <w:rPr>
          <w:rFonts w:ascii="Times New Roman" w:hAnsi="Times New Roman" w:cs="Times New Roman"/>
          <w:sz w:val="24"/>
          <w:szCs w:val="24"/>
        </w:rPr>
        <w:t xml:space="preserve"> was employed, </w:t>
      </w:r>
      <w:r w:rsidR="004F33BB">
        <w:rPr>
          <w:rFonts w:ascii="Times New Roman" w:hAnsi="Times New Roman" w:cs="Times New Roman"/>
          <w:sz w:val="24"/>
          <w:szCs w:val="24"/>
        </w:rPr>
        <w:t xml:space="preserve">ranging from never true or almost never true of me to always or almost always true of me, </w:t>
      </w:r>
      <w:r w:rsidR="00C817C0" w:rsidRPr="00BE0FF8">
        <w:rPr>
          <w:rFonts w:ascii="Times New Roman" w:hAnsi="Times New Roman" w:cs="Times New Roman"/>
          <w:sz w:val="24"/>
          <w:szCs w:val="24"/>
        </w:rPr>
        <w:t xml:space="preserve">to </w:t>
      </w:r>
      <w:r w:rsidR="003F2320" w:rsidRPr="00BE0FF8">
        <w:rPr>
          <w:rFonts w:ascii="Times New Roman" w:hAnsi="Times New Roman" w:cs="Times New Roman"/>
          <w:sz w:val="24"/>
          <w:szCs w:val="24"/>
        </w:rPr>
        <w:t>evaluate the students’ degree of anxiety</w:t>
      </w:r>
      <w:r w:rsidR="000E326C" w:rsidRPr="00BE0FF8">
        <w:rPr>
          <w:rFonts w:ascii="Times New Roman" w:hAnsi="Times New Roman" w:cs="Times New Roman"/>
          <w:sz w:val="24"/>
          <w:szCs w:val="24"/>
        </w:rPr>
        <w:t>. The higher scores students get, the higher anxiety</w:t>
      </w:r>
      <w:r w:rsidR="0063385E" w:rsidRPr="00BE0FF8">
        <w:rPr>
          <w:rFonts w:ascii="Times New Roman" w:hAnsi="Times New Roman" w:cs="Times New Roman"/>
          <w:sz w:val="24"/>
          <w:szCs w:val="24"/>
        </w:rPr>
        <w:t xml:space="preserve"> they suffer</w:t>
      </w:r>
      <w:r w:rsidR="000E326C" w:rsidRPr="00BE0FF8">
        <w:rPr>
          <w:rFonts w:ascii="Times New Roman" w:hAnsi="Times New Roman" w:cs="Times New Roman"/>
          <w:sz w:val="24"/>
          <w:szCs w:val="24"/>
        </w:rPr>
        <w:t xml:space="preserve"> in their English learning. </w:t>
      </w:r>
      <w:r w:rsidR="0064312C" w:rsidRPr="00BE0FF8">
        <w:rPr>
          <w:rFonts w:ascii="Times New Roman" w:hAnsi="Times New Roman" w:cs="Times New Roman"/>
          <w:sz w:val="24"/>
          <w:szCs w:val="24"/>
        </w:rPr>
        <w:t xml:space="preserve">Then a new scale generated with the combination of </w:t>
      </w:r>
      <w:r w:rsidR="00A96697" w:rsidRPr="00BE0FF8">
        <w:rPr>
          <w:rFonts w:ascii="Times New Roman" w:hAnsi="Times New Roman" w:cs="Times New Roman"/>
          <w:sz w:val="24"/>
          <w:szCs w:val="24"/>
        </w:rPr>
        <w:t>deductive (information was collected through interviews with students)</w:t>
      </w:r>
      <w:r w:rsidR="0064312C" w:rsidRPr="00BE0FF8">
        <w:rPr>
          <w:rFonts w:ascii="Times New Roman" w:hAnsi="Times New Roman" w:cs="Times New Roman"/>
          <w:sz w:val="24"/>
          <w:szCs w:val="24"/>
        </w:rPr>
        <w:t xml:space="preserve"> and inductive</w:t>
      </w:r>
      <w:r w:rsidR="00A96697" w:rsidRPr="00BE0FF8">
        <w:rPr>
          <w:rFonts w:ascii="Times New Roman" w:hAnsi="Times New Roman" w:cs="Times New Roman"/>
          <w:sz w:val="24"/>
          <w:szCs w:val="24"/>
        </w:rPr>
        <w:t xml:space="preserve"> (theoretical input</w:t>
      </w:r>
      <w:r w:rsidR="00F228FD" w:rsidRPr="00BE0FF8">
        <w:rPr>
          <w:rFonts w:ascii="Times New Roman" w:hAnsi="Times New Roman" w:cs="Times New Roman"/>
          <w:sz w:val="24"/>
          <w:szCs w:val="24"/>
        </w:rPr>
        <w:t xml:space="preserve"> obtained from research areas covering learning strategy, self-regula</w:t>
      </w:r>
      <w:r w:rsidR="004F33BB">
        <w:rPr>
          <w:rFonts w:ascii="Times New Roman" w:hAnsi="Times New Roman" w:cs="Times New Roman"/>
          <w:sz w:val="24"/>
          <w:szCs w:val="24"/>
        </w:rPr>
        <w:t xml:space="preserve">tion </w:t>
      </w:r>
      <w:r w:rsidR="00F228FD" w:rsidRPr="00BE0FF8">
        <w:rPr>
          <w:rFonts w:ascii="Times New Roman" w:hAnsi="Times New Roman" w:cs="Times New Roman"/>
          <w:sz w:val="24"/>
          <w:szCs w:val="24"/>
        </w:rPr>
        <w:t>learning, and cognitive therapy</w:t>
      </w:r>
      <w:r w:rsidR="00A96697" w:rsidRPr="00BE0FF8">
        <w:rPr>
          <w:rFonts w:ascii="Times New Roman" w:hAnsi="Times New Roman" w:cs="Times New Roman"/>
          <w:sz w:val="24"/>
          <w:szCs w:val="24"/>
        </w:rPr>
        <w:t>)</w:t>
      </w:r>
      <w:r w:rsidR="0064312C" w:rsidRPr="00BE0FF8">
        <w:rPr>
          <w:rFonts w:ascii="Times New Roman" w:hAnsi="Times New Roman" w:cs="Times New Roman"/>
          <w:sz w:val="24"/>
          <w:szCs w:val="24"/>
        </w:rPr>
        <w:t xml:space="preserve"> approaches was employed to </w:t>
      </w:r>
      <w:r w:rsidR="00F228FD" w:rsidRPr="00BE0FF8">
        <w:rPr>
          <w:rFonts w:ascii="Times New Roman" w:hAnsi="Times New Roman" w:cs="Times New Roman"/>
          <w:sz w:val="24"/>
          <w:szCs w:val="24"/>
        </w:rPr>
        <w:t>detect</w:t>
      </w:r>
      <w:r w:rsidR="0064312C" w:rsidRPr="00BE0FF8">
        <w:rPr>
          <w:rFonts w:ascii="Times New Roman" w:hAnsi="Times New Roman" w:cs="Times New Roman"/>
          <w:sz w:val="24"/>
          <w:szCs w:val="24"/>
        </w:rPr>
        <w:t xml:space="preserve"> </w:t>
      </w:r>
      <w:r w:rsidR="0063385E" w:rsidRPr="00BE0FF8">
        <w:rPr>
          <w:rFonts w:ascii="Times New Roman" w:hAnsi="Times New Roman" w:cs="Times New Roman"/>
          <w:sz w:val="24"/>
          <w:szCs w:val="24"/>
        </w:rPr>
        <w:t xml:space="preserve">the common regulation strategies students usually use for </w:t>
      </w:r>
      <w:r w:rsidR="0064312C" w:rsidRPr="00BE0FF8">
        <w:rPr>
          <w:rFonts w:ascii="Times New Roman" w:hAnsi="Times New Roman" w:cs="Times New Roman"/>
          <w:sz w:val="24"/>
          <w:szCs w:val="24"/>
        </w:rPr>
        <w:t>FLA.</w:t>
      </w:r>
      <w:r w:rsidR="00542EDE" w:rsidRPr="00BE0FF8">
        <w:rPr>
          <w:rFonts w:ascii="Times New Roman" w:hAnsi="Times New Roman" w:cs="Times New Roman"/>
          <w:sz w:val="24"/>
          <w:szCs w:val="24"/>
        </w:rPr>
        <w:t xml:space="preserve"> In specific, first, two semi-structured focus group interviews</w:t>
      </w:r>
      <w:r w:rsidR="005F7FF9" w:rsidRPr="00BE0FF8">
        <w:rPr>
          <w:rFonts w:ascii="Times New Roman" w:hAnsi="Times New Roman" w:cs="Times New Roman"/>
          <w:sz w:val="24"/>
          <w:szCs w:val="24"/>
        </w:rPr>
        <w:t xml:space="preserve">, concerning students’ </w:t>
      </w:r>
      <w:r w:rsidR="0063385E" w:rsidRPr="00BE0FF8">
        <w:rPr>
          <w:rFonts w:ascii="Times New Roman" w:hAnsi="Times New Roman" w:cs="Times New Roman"/>
          <w:sz w:val="24"/>
          <w:szCs w:val="24"/>
        </w:rPr>
        <w:t>understanding</w:t>
      </w:r>
      <w:r w:rsidR="005F7FF9" w:rsidRPr="00BE0FF8">
        <w:rPr>
          <w:rFonts w:ascii="Times New Roman" w:hAnsi="Times New Roman" w:cs="Times New Roman"/>
          <w:sz w:val="24"/>
          <w:szCs w:val="24"/>
        </w:rPr>
        <w:t xml:space="preserve"> </w:t>
      </w:r>
      <w:r w:rsidR="0063385E" w:rsidRPr="00BE0FF8">
        <w:rPr>
          <w:rFonts w:ascii="Times New Roman" w:hAnsi="Times New Roman" w:cs="Times New Roman"/>
          <w:sz w:val="24"/>
          <w:szCs w:val="24"/>
        </w:rPr>
        <w:t>of</w:t>
      </w:r>
      <w:r w:rsidR="005F7FF9" w:rsidRPr="00BE0FF8">
        <w:rPr>
          <w:rFonts w:ascii="Times New Roman" w:hAnsi="Times New Roman" w:cs="Times New Roman"/>
          <w:sz w:val="24"/>
          <w:szCs w:val="24"/>
        </w:rPr>
        <w:t xml:space="preserve"> </w:t>
      </w:r>
      <w:r w:rsidR="0063385E" w:rsidRPr="00BE0FF8">
        <w:rPr>
          <w:rFonts w:ascii="Times New Roman" w:hAnsi="Times New Roman" w:cs="Times New Roman"/>
          <w:sz w:val="24"/>
          <w:szCs w:val="24"/>
        </w:rPr>
        <w:t xml:space="preserve">anxiety in </w:t>
      </w:r>
      <w:r w:rsidR="005F7FF9" w:rsidRPr="00BE0FF8">
        <w:rPr>
          <w:rFonts w:ascii="Times New Roman" w:hAnsi="Times New Roman" w:cs="Times New Roman"/>
          <w:sz w:val="24"/>
          <w:szCs w:val="24"/>
        </w:rPr>
        <w:t xml:space="preserve">English learning, strategies </w:t>
      </w:r>
      <w:r w:rsidR="004F33BB">
        <w:rPr>
          <w:rFonts w:ascii="Times New Roman" w:hAnsi="Times New Roman" w:cs="Times New Roman"/>
          <w:sz w:val="24"/>
          <w:szCs w:val="24"/>
        </w:rPr>
        <w:t>frequently employed</w:t>
      </w:r>
      <w:r w:rsidR="005F7FF9" w:rsidRPr="00BE0FF8">
        <w:rPr>
          <w:rFonts w:ascii="Times New Roman" w:hAnsi="Times New Roman" w:cs="Times New Roman"/>
          <w:sz w:val="24"/>
          <w:szCs w:val="24"/>
        </w:rPr>
        <w:t xml:space="preserve"> to </w:t>
      </w:r>
      <w:r w:rsidR="0091493D">
        <w:rPr>
          <w:rFonts w:ascii="Times New Roman" w:hAnsi="Times New Roman" w:cs="Times New Roman"/>
          <w:sz w:val="24"/>
          <w:szCs w:val="24"/>
        </w:rPr>
        <w:t>tackle</w:t>
      </w:r>
      <w:r w:rsidR="005F7FF9" w:rsidRPr="00BE0FF8">
        <w:rPr>
          <w:rFonts w:ascii="Times New Roman" w:hAnsi="Times New Roman" w:cs="Times New Roman"/>
          <w:sz w:val="24"/>
          <w:szCs w:val="24"/>
        </w:rPr>
        <w:t xml:space="preserve"> FLA, and </w:t>
      </w:r>
      <w:r w:rsidR="0063385E" w:rsidRPr="00BE0FF8">
        <w:rPr>
          <w:rFonts w:ascii="Times New Roman" w:hAnsi="Times New Roman" w:cs="Times New Roman"/>
          <w:sz w:val="24"/>
          <w:szCs w:val="24"/>
        </w:rPr>
        <w:t xml:space="preserve">their </w:t>
      </w:r>
      <w:r w:rsidR="0091493D">
        <w:rPr>
          <w:rFonts w:ascii="Times New Roman" w:hAnsi="Times New Roman" w:cs="Times New Roman"/>
          <w:sz w:val="24"/>
          <w:szCs w:val="24"/>
        </w:rPr>
        <w:t>stance</w:t>
      </w:r>
      <w:r w:rsidR="005F7FF9" w:rsidRPr="00BE0FF8">
        <w:rPr>
          <w:rFonts w:ascii="Times New Roman" w:hAnsi="Times New Roman" w:cs="Times New Roman"/>
          <w:sz w:val="24"/>
          <w:szCs w:val="24"/>
        </w:rPr>
        <w:t xml:space="preserve"> </w:t>
      </w:r>
      <w:r w:rsidR="0091493D">
        <w:rPr>
          <w:rFonts w:ascii="Times New Roman" w:hAnsi="Times New Roman" w:cs="Times New Roman"/>
          <w:sz w:val="24"/>
          <w:szCs w:val="24"/>
        </w:rPr>
        <w:t>upon</w:t>
      </w:r>
      <w:r w:rsidR="005F7FF9" w:rsidRPr="00BE0FF8">
        <w:rPr>
          <w:rFonts w:ascii="Times New Roman" w:hAnsi="Times New Roman" w:cs="Times New Roman"/>
          <w:sz w:val="24"/>
          <w:szCs w:val="24"/>
        </w:rPr>
        <w:t xml:space="preserve"> FLA, </w:t>
      </w:r>
      <w:r w:rsidR="00542EDE" w:rsidRPr="00BE0FF8">
        <w:rPr>
          <w:rFonts w:ascii="Times New Roman" w:hAnsi="Times New Roman" w:cs="Times New Roman"/>
          <w:sz w:val="24"/>
          <w:szCs w:val="24"/>
        </w:rPr>
        <w:t xml:space="preserve">were carried out respectively </w:t>
      </w:r>
      <w:r w:rsidR="00F93D70" w:rsidRPr="00BE0FF8">
        <w:rPr>
          <w:rFonts w:ascii="Times New Roman" w:hAnsi="Times New Roman" w:cs="Times New Roman"/>
          <w:sz w:val="24"/>
          <w:szCs w:val="24"/>
        </w:rPr>
        <w:t>with</w:t>
      </w:r>
      <w:r w:rsidR="00542EDE" w:rsidRPr="00BE0FF8">
        <w:rPr>
          <w:rFonts w:ascii="Times New Roman" w:hAnsi="Times New Roman" w:cs="Times New Roman"/>
          <w:sz w:val="24"/>
          <w:szCs w:val="24"/>
        </w:rPr>
        <w:t xml:space="preserve"> students of different grades</w:t>
      </w:r>
      <w:r w:rsidR="00F93D70" w:rsidRPr="00BE0FF8">
        <w:rPr>
          <w:rFonts w:ascii="Times New Roman" w:hAnsi="Times New Roman" w:cs="Times New Roman"/>
          <w:sz w:val="24"/>
          <w:szCs w:val="24"/>
        </w:rPr>
        <w:t xml:space="preserve"> and majors</w:t>
      </w:r>
      <w:r w:rsidR="00542EDE" w:rsidRPr="00BE0FF8">
        <w:rPr>
          <w:rFonts w:ascii="Times New Roman" w:hAnsi="Times New Roman" w:cs="Times New Roman"/>
          <w:sz w:val="24"/>
          <w:szCs w:val="24"/>
        </w:rPr>
        <w:t xml:space="preserve"> to obtain firsthand </w:t>
      </w:r>
      <w:r w:rsidR="005F7FF9" w:rsidRPr="00BE0FF8">
        <w:rPr>
          <w:rFonts w:ascii="Times New Roman" w:hAnsi="Times New Roman" w:cs="Times New Roman"/>
          <w:sz w:val="24"/>
          <w:szCs w:val="24"/>
        </w:rPr>
        <w:t>materials</w:t>
      </w:r>
      <w:r w:rsidR="00542EDE" w:rsidRPr="00BE0FF8">
        <w:rPr>
          <w:rFonts w:ascii="Times New Roman" w:hAnsi="Times New Roman" w:cs="Times New Roman"/>
          <w:sz w:val="24"/>
          <w:szCs w:val="24"/>
        </w:rPr>
        <w:t xml:space="preserve"> of </w:t>
      </w:r>
      <w:r w:rsidR="001E72D4" w:rsidRPr="00BE0FF8">
        <w:rPr>
          <w:rFonts w:ascii="Times New Roman" w:hAnsi="Times New Roman" w:cs="Times New Roman"/>
          <w:sz w:val="24"/>
          <w:szCs w:val="24"/>
        </w:rPr>
        <w:t xml:space="preserve">their </w:t>
      </w:r>
      <w:r w:rsidR="00542EDE" w:rsidRPr="00BE0FF8">
        <w:rPr>
          <w:rFonts w:ascii="Times New Roman" w:hAnsi="Times New Roman" w:cs="Times New Roman"/>
          <w:sz w:val="24"/>
          <w:szCs w:val="24"/>
        </w:rPr>
        <w:t>adoption of FLA self-regulat</w:t>
      </w:r>
      <w:r w:rsidR="001E72D4" w:rsidRPr="00BE0FF8">
        <w:rPr>
          <w:rFonts w:ascii="Times New Roman" w:hAnsi="Times New Roman" w:cs="Times New Roman"/>
          <w:sz w:val="24"/>
          <w:szCs w:val="24"/>
        </w:rPr>
        <w:t>ion</w:t>
      </w:r>
      <w:r w:rsidR="00542EDE" w:rsidRPr="00BE0FF8">
        <w:rPr>
          <w:rFonts w:ascii="Times New Roman" w:hAnsi="Times New Roman" w:cs="Times New Roman"/>
          <w:sz w:val="24"/>
          <w:szCs w:val="24"/>
        </w:rPr>
        <w:t xml:space="preserve"> strategies</w:t>
      </w:r>
      <w:r w:rsidR="005F7FF9" w:rsidRPr="00BE0FF8">
        <w:rPr>
          <w:rFonts w:ascii="Times New Roman" w:hAnsi="Times New Roman" w:cs="Times New Roman"/>
          <w:sz w:val="24"/>
          <w:szCs w:val="24"/>
        </w:rPr>
        <w:t>.</w:t>
      </w:r>
      <w:r w:rsidR="00542EDE" w:rsidRPr="00BE0FF8">
        <w:rPr>
          <w:rFonts w:ascii="Times New Roman" w:hAnsi="Times New Roman" w:cs="Times New Roman"/>
          <w:sz w:val="24"/>
          <w:szCs w:val="24"/>
        </w:rPr>
        <w:t xml:space="preserve"> </w:t>
      </w:r>
      <w:r w:rsidR="00491B2E" w:rsidRPr="00BE0FF8">
        <w:rPr>
          <w:rFonts w:ascii="Times New Roman" w:hAnsi="Times New Roman" w:cs="Times New Roman"/>
          <w:sz w:val="24"/>
          <w:szCs w:val="24"/>
        </w:rPr>
        <w:t xml:space="preserve">Following the interviews, a primary pool of 40 items </w:t>
      </w:r>
      <w:r w:rsidR="001E72D4" w:rsidRPr="00BE0FF8">
        <w:rPr>
          <w:rFonts w:ascii="Times New Roman" w:hAnsi="Times New Roman" w:cs="Times New Roman"/>
          <w:sz w:val="24"/>
          <w:szCs w:val="24"/>
        </w:rPr>
        <w:t>investigating</w:t>
      </w:r>
      <w:r w:rsidR="00491B2E" w:rsidRPr="00BE0FF8">
        <w:rPr>
          <w:rFonts w:ascii="Times New Roman" w:hAnsi="Times New Roman" w:cs="Times New Roman"/>
          <w:sz w:val="24"/>
          <w:szCs w:val="24"/>
        </w:rPr>
        <w:t xml:space="preserve"> students’ self-regulat</w:t>
      </w:r>
      <w:r w:rsidR="0091493D">
        <w:rPr>
          <w:rFonts w:ascii="Times New Roman" w:hAnsi="Times New Roman" w:cs="Times New Roman"/>
          <w:sz w:val="24"/>
          <w:szCs w:val="24"/>
        </w:rPr>
        <w:t>ion</w:t>
      </w:r>
      <w:r w:rsidR="00491B2E" w:rsidRPr="00BE0FF8">
        <w:rPr>
          <w:rFonts w:ascii="Times New Roman" w:hAnsi="Times New Roman" w:cs="Times New Roman"/>
          <w:sz w:val="24"/>
          <w:szCs w:val="24"/>
        </w:rPr>
        <w:t xml:space="preserve"> strategies for FLA was </w:t>
      </w:r>
      <w:r w:rsidR="001E72D4" w:rsidRPr="00BE0FF8">
        <w:rPr>
          <w:rFonts w:ascii="Times New Roman" w:hAnsi="Times New Roman" w:cs="Times New Roman"/>
          <w:sz w:val="24"/>
          <w:szCs w:val="24"/>
        </w:rPr>
        <w:t xml:space="preserve">created, likewise with the use of </w:t>
      </w:r>
      <w:r w:rsidR="00491B2E" w:rsidRPr="00BE0FF8">
        <w:rPr>
          <w:rFonts w:ascii="Times New Roman" w:hAnsi="Times New Roman" w:cs="Times New Roman"/>
          <w:sz w:val="24"/>
          <w:szCs w:val="24"/>
        </w:rPr>
        <w:t>the 5-point Likert scale</w:t>
      </w:r>
      <w:r w:rsidR="001E72D4" w:rsidRPr="00BE0FF8">
        <w:rPr>
          <w:rFonts w:ascii="Times New Roman" w:hAnsi="Times New Roman" w:cs="Times New Roman"/>
          <w:sz w:val="24"/>
          <w:szCs w:val="24"/>
        </w:rPr>
        <w:t xml:space="preserve">. </w:t>
      </w:r>
      <w:r w:rsidR="00491B2E" w:rsidRPr="00BE0FF8">
        <w:rPr>
          <w:rFonts w:ascii="Times New Roman" w:hAnsi="Times New Roman" w:cs="Times New Roman"/>
          <w:sz w:val="24"/>
          <w:szCs w:val="24"/>
        </w:rPr>
        <w:t xml:space="preserve">The higher scores </w:t>
      </w:r>
      <w:r w:rsidR="00E964A7">
        <w:rPr>
          <w:rFonts w:ascii="Times New Roman" w:hAnsi="Times New Roman" w:cs="Times New Roman"/>
          <w:sz w:val="24"/>
          <w:szCs w:val="24"/>
        </w:rPr>
        <w:t>students</w:t>
      </w:r>
      <w:r w:rsidR="00491B2E" w:rsidRPr="00BE0FF8">
        <w:rPr>
          <w:rFonts w:ascii="Times New Roman" w:hAnsi="Times New Roman" w:cs="Times New Roman"/>
          <w:sz w:val="24"/>
          <w:szCs w:val="24"/>
        </w:rPr>
        <w:t xml:space="preserve"> get</w:t>
      </w:r>
      <w:r w:rsidR="001E72D4" w:rsidRPr="00BE0FF8">
        <w:rPr>
          <w:rFonts w:ascii="Times New Roman" w:hAnsi="Times New Roman" w:cs="Times New Roman"/>
          <w:sz w:val="24"/>
          <w:szCs w:val="24"/>
        </w:rPr>
        <w:t xml:space="preserve"> for a specific strategy</w:t>
      </w:r>
      <w:r w:rsidR="00491B2E" w:rsidRPr="00BE0FF8">
        <w:rPr>
          <w:rFonts w:ascii="Times New Roman" w:hAnsi="Times New Roman" w:cs="Times New Roman"/>
          <w:sz w:val="24"/>
          <w:szCs w:val="24"/>
        </w:rPr>
        <w:t xml:space="preserve">, the higher frequency of </w:t>
      </w:r>
      <w:r w:rsidR="001E72D4" w:rsidRPr="00BE0FF8">
        <w:rPr>
          <w:rFonts w:ascii="Times New Roman" w:hAnsi="Times New Roman" w:cs="Times New Roman"/>
          <w:sz w:val="24"/>
          <w:szCs w:val="24"/>
        </w:rPr>
        <w:t xml:space="preserve">the </w:t>
      </w:r>
      <w:r w:rsidR="00491B2E" w:rsidRPr="00BE0FF8">
        <w:rPr>
          <w:rFonts w:ascii="Times New Roman" w:hAnsi="Times New Roman" w:cs="Times New Roman"/>
          <w:sz w:val="24"/>
          <w:szCs w:val="24"/>
        </w:rPr>
        <w:t xml:space="preserve">strategy they </w:t>
      </w:r>
      <w:r w:rsidR="001E72D4" w:rsidRPr="00BE0FF8">
        <w:rPr>
          <w:rFonts w:ascii="Times New Roman" w:hAnsi="Times New Roman" w:cs="Times New Roman"/>
          <w:sz w:val="24"/>
          <w:szCs w:val="24"/>
        </w:rPr>
        <w:t>adopt</w:t>
      </w:r>
      <w:r w:rsidR="00491B2E" w:rsidRPr="00BE0FF8">
        <w:rPr>
          <w:rFonts w:ascii="Times New Roman" w:hAnsi="Times New Roman" w:cs="Times New Roman"/>
          <w:sz w:val="24"/>
          <w:szCs w:val="24"/>
        </w:rPr>
        <w:t xml:space="preserve">.  </w:t>
      </w:r>
      <w:r w:rsidR="00542EDE" w:rsidRPr="00BE0FF8">
        <w:rPr>
          <w:rFonts w:ascii="Times New Roman" w:hAnsi="Times New Roman" w:cs="Times New Roman"/>
          <w:sz w:val="24"/>
          <w:szCs w:val="24"/>
        </w:rPr>
        <w:t xml:space="preserve">  </w:t>
      </w:r>
    </w:p>
    <w:p w14:paraId="5FD88DE7" w14:textId="160E8143" w:rsidR="00867725" w:rsidRPr="00BE0FF8" w:rsidRDefault="00CA1CA9" w:rsidP="000803DB">
      <w:pPr>
        <w:ind w:firstLine="315"/>
        <w:rPr>
          <w:rFonts w:ascii="Times New Roman" w:hAnsi="Times New Roman" w:cs="Times New Roman"/>
          <w:sz w:val="24"/>
          <w:szCs w:val="24"/>
        </w:rPr>
      </w:pPr>
      <w:bookmarkStart w:id="6" w:name="OLE_LINK6"/>
      <w:r w:rsidRPr="00BE0FF8">
        <w:rPr>
          <w:rFonts w:ascii="Times New Roman" w:hAnsi="Times New Roman" w:cs="Times New Roman"/>
          <w:sz w:val="24"/>
          <w:szCs w:val="24"/>
        </w:rPr>
        <w:t xml:space="preserve">The </w:t>
      </w:r>
      <w:r w:rsidR="00296D95" w:rsidRPr="00BE0FF8">
        <w:rPr>
          <w:rFonts w:ascii="Times New Roman" w:hAnsi="Times New Roman" w:cs="Times New Roman"/>
          <w:sz w:val="24"/>
          <w:szCs w:val="24"/>
        </w:rPr>
        <w:t>procedure</w:t>
      </w:r>
      <w:r w:rsidRPr="00BE0FF8">
        <w:rPr>
          <w:rFonts w:ascii="Times New Roman" w:hAnsi="Times New Roman" w:cs="Times New Roman"/>
          <w:sz w:val="24"/>
          <w:szCs w:val="24"/>
        </w:rPr>
        <w:t xml:space="preserve"> of this research consists of pilot study and large-scale investigation. </w:t>
      </w:r>
      <w:r w:rsidR="00296D95" w:rsidRPr="00BE0FF8">
        <w:rPr>
          <w:rFonts w:ascii="Times New Roman" w:hAnsi="Times New Roman" w:cs="Times New Roman"/>
          <w:sz w:val="24"/>
          <w:szCs w:val="24"/>
        </w:rPr>
        <w:t xml:space="preserve"> </w:t>
      </w:r>
      <w:r w:rsidRPr="00BE0FF8">
        <w:rPr>
          <w:rFonts w:ascii="Times New Roman" w:hAnsi="Times New Roman" w:cs="Times New Roman"/>
          <w:sz w:val="24"/>
          <w:szCs w:val="24"/>
        </w:rPr>
        <w:t>F</w:t>
      </w:r>
      <w:r w:rsidR="00E7434B" w:rsidRPr="00BE0FF8">
        <w:rPr>
          <w:rFonts w:ascii="Times New Roman" w:hAnsi="Times New Roman" w:cs="Times New Roman"/>
          <w:sz w:val="24"/>
          <w:szCs w:val="24"/>
        </w:rPr>
        <w:t xml:space="preserve">irst, the primary new scale was piloted on 300 students from five classes in </w:t>
      </w:r>
      <w:r w:rsidR="001E72D4" w:rsidRPr="00BE0FF8">
        <w:rPr>
          <w:rFonts w:ascii="Times New Roman" w:hAnsi="Times New Roman" w:cs="Times New Roman"/>
          <w:sz w:val="24"/>
          <w:szCs w:val="24"/>
        </w:rPr>
        <w:t xml:space="preserve">a </w:t>
      </w:r>
      <w:r w:rsidR="00E7434B" w:rsidRPr="00BE0FF8">
        <w:rPr>
          <w:rFonts w:ascii="Times New Roman" w:hAnsi="Times New Roman" w:cs="Times New Roman"/>
          <w:sz w:val="24"/>
          <w:szCs w:val="24"/>
        </w:rPr>
        <w:t xml:space="preserve">university to check its validity and reliability. Finally, 286 valid copies were </w:t>
      </w:r>
      <w:r w:rsidR="00666117" w:rsidRPr="00BE0FF8">
        <w:rPr>
          <w:rFonts w:ascii="Times New Roman" w:hAnsi="Times New Roman" w:cs="Times New Roman"/>
          <w:sz w:val="24"/>
          <w:szCs w:val="24"/>
        </w:rPr>
        <w:t>conserved</w:t>
      </w:r>
      <w:r w:rsidR="00E7434B" w:rsidRPr="00BE0FF8">
        <w:rPr>
          <w:rFonts w:ascii="Times New Roman" w:hAnsi="Times New Roman" w:cs="Times New Roman"/>
          <w:sz w:val="24"/>
          <w:szCs w:val="24"/>
        </w:rPr>
        <w:t xml:space="preserve"> for analysis. </w:t>
      </w:r>
      <w:r w:rsidR="004F0F5B" w:rsidRPr="00BE0FF8">
        <w:rPr>
          <w:rFonts w:ascii="Times New Roman" w:hAnsi="Times New Roman" w:cs="Times New Roman"/>
          <w:sz w:val="24"/>
          <w:szCs w:val="24"/>
        </w:rPr>
        <w:t xml:space="preserve">Cronbach’s Alpha was adopted to </w:t>
      </w:r>
      <w:r w:rsidR="001E72D4" w:rsidRPr="00BE0FF8">
        <w:rPr>
          <w:rFonts w:ascii="Times New Roman" w:hAnsi="Times New Roman" w:cs="Times New Roman"/>
          <w:sz w:val="24"/>
          <w:szCs w:val="24"/>
        </w:rPr>
        <w:t>check</w:t>
      </w:r>
      <w:r w:rsidR="004F0F5B" w:rsidRPr="00BE0FF8">
        <w:rPr>
          <w:rFonts w:ascii="Times New Roman" w:hAnsi="Times New Roman" w:cs="Times New Roman"/>
          <w:sz w:val="24"/>
          <w:szCs w:val="24"/>
        </w:rPr>
        <w:t xml:space="preserve"> the validity and reliability of the questionnaire and </w:t>
      </w:r>
      <w:r w:rsidR="00AD732E" w:rsidRPr="00BE0FF8">
        <w:rPr>
          <w:rFonts w:ascii="Times New Roman" w:hAnsi="Times New Roman" w:cs="Times New Roman"/>
          <w:sz w:val="24"/>
          <w:szCs w:val="24"/>
        </w:rPr>
        <w:t xml:space="preserve">determined the 31-item scale for its acceptable reliability. </w:t>
      </w:r>
      <w:r w:rsidR="00867725" w:rsidRPr="00BE0FF8">
        <w:rPr>
          <w:rFonts w:ascii="Times New Roman" w:hAnsi="Times New Roman" w:cs="Times New Roman"/>
          <w:sz w:val="24"/>
          <w:szCs w:val="24"/>
        </w:rPr>
        <w:t xml:space="preserve">Then with the questionnaire formed by incorporating the </w:t>
      </w:r>
      <w:r w:rsidR="00AE40DD">
        <w:rPr>
          <w:rFonts w:ascii="Times New Roman" w:hAnsi="Times New Roman" w:cs="Times New Roman"/>
          <w:sz w:val="24"/>
          <w:szCs w:val="24"/>
        </w:rPr>
        <w:t>newly generated</w:t>
      </w:r>
      <w:r w:rsidR="0091493D" w:rsidRPr="00BE0FF8">
        <w:rPr>
          <w:rFonts w:ascii="Times New Roman" w:hAnsi="Times New Roman" w:cs="Times New Roman"/>
          <w:sz w:val="24"/>
          <w:szCs w:val="24"/>
        </w:rPr>
        <w:t xml:space="preserve"> self-regulation strategy scale</w:t>
      </w:r>
      <w:r w:rsidR="00867725" w:rsidRPr="00BE0FF8">
        <w:rPr>
          <w:rFonts w:ascii="Times New Roman" w:hAnsi="Times New Roman" w:cs="Times New Roman"/>
          <w:sz w:val="24"/>
          <w:szCs w:val="24"/>
        </w:rPr>
        <w:t xml:space="preserve"> </w:t>
      </w:r>
      <w:r w:rsidR="0091493D">
        <w:rPr>
          <w:rFonts w:ascii="Times New Roman" w:hAnsi="Times New Roman" w:cs="Times New Roman"/>
          <w:sz w:val="24"/>
          <w:szCs w:val="24"/>
        </w:rPr>
        <w:t xml:space="preserve">for </w:t>
      </w:r>
      <w:r w:rsidR="00867725" w:rsidRPr="00BE0FF8">
        <w:rPr>
          <w:rFonts w:ascii="Times New Roman" w:hAnsi="Times New Roman" w:cs="Times New Roman"/>
          <w:sz w:val="24"/>
          <w:szCs w:val="24"/>
        </w:rPr>
        <w:t xml:space="preserve">FLA, the </w:t>
      </w:r>
      <w:r w:rsidR="00D630E7" w:rsidRPr="00BE0FF8">
        <w:rPr>
          <w:rFonts w:ascii="Times New Roman" w:hAnsi="Times New Roman" w:cs="Times New Roman"/>
          <w:sz w:val="24"/>
          <w:szCs w:val="24"/>
        </w:rPr>
        <w:t xml:space="preserve">improved </w:t>
      </w:r>
      <w:r w:rsidR="00867725" w:rsidRPr="00BE0FF8">
        <w:rPr>
          <w:rFonts w:ascii="Times New Roman" w:hAnsi="Times New Roman" w:cs="Times New Roman"/>
          <w:sz w:val="24"/>
          <w:szCs w:val="24"/>
        </w:rPr>
        <w:t xml:space="preserve">Chinese version of FLCAS, and </w:t>
      </w:r>
      <w:r w:rsidR="001E72D4" w:rsidRPr="00BE0FF8">
        <w:rPr>
          <w:rFonts w:ascii="Times New Roman" w:hAnsi="Times New Roman" w:cs="Times New Roman"/>
          <w:sz w:val="24"/>
          <w:szCs w:val="24"/>
        </w:rPr>
        <w:t>students’</w:t>
      </w:r>
      <w:r w:rsidR="00867725" w:rsidRPr="00BE0FF8">
        <w:rPr>
          <w:rFonts w:ascii="Times New Roman" w:hAnsi="Times New Roman" w:cs="Times New Roman"/>
          <w:sz w:val="24"/>
          <w:szCs w:val="24"/>
        </w:rPr>
        <w:t xml:space="preserve"> </w:t>
      </w:r>
      <w:r w:rsidR="001E72D4" w:rsidRPr="00BE0FF8">
        <w:rPr>
          <w:rFonts w:ascii="Times New Roman" w:hAnsi="Times New Roman" w:cs="Times New Roman"/>
          <w:sz w:val="24"/>
          <w:szCs w:val="24"/>
        </w:rPr>
        <w:t xml:space="preserve">detailed </w:t>
      </w:r>
      <w:r w:rsidR="0091493D">
        <w:rPr>
          <w:rFonts w:ascii="Times New Roman" w:hAnsi="Times New Roman" w:cs="Times New Roman"/>
          <w:sz w:val="24"/>
          <w:szCs w:val="24"/>
        </w:rPr>
        <w:t>data</w:t>
      </w:r>
      <w:r w:rsidR="001E72D4" w:rsidRPr="00BE0FF8">
        <w:rPr>
          <w:rFonts w:ascii="Times New Roman" w:hAnsi="Times New Roman" w:cs="Times New Roman"/>
          <w:sz w:val="24"/>
          <w:szCs w:val="24"/>
        </w:rPr>
        <w:t xml:space="preserve"> such as </w:t>
      </w:r>
      <w:r w:rsidR="00867725" w:rsidRPr="00BE0FF8">
        <w:rPr>
          <w:rFonts w:ascii="Times New Roman" w:hAnsi="Times New Roman" w:cs="Times New Roman"/>
          <w:sz w:val="24"/>
          <w:szCs w:val="24"/>
        </w:rPr>
        <w:t xml:space="preserve">gender, grade, and major, </w:t>
      </w:r>
      <w:r w:rsidR="00D630E7" w:rsidRPr="00BE0FF8">
        <w:rPr>
          <w:rFonts w:ascii="Times New Roman" w:hAnsi="Times New Roman" w:cs="Times New Roman"/>
          <w:sz w:val="24"/>
          <w:szCs w:val="24"/>
        </w:rPr>
        <w:t>a</w:t>
      </w:r>
      <w:r w:rsidR="00867725" w:rsidRPr="00BE0FF8">
        <w:rPr>
          <w:rFonts w:ascii="Times New Roman" w:hAnsi="Times New Roman" w:cs="Times New Roman"/>
          <w:sz w:val="24"/>
          <w:szCs w:val="24"/>
        </w:rPr>
        <w:t xml:space="preserve"> large-scale investigation was conducted among 770 undergraduates from 21 intact classes in 7 universities in Hubei province of China</w:t>
      </w:r>
      <w:r w:rsidR="003E7959" w:rsidRPr="00BE0FF8">
        <w:rPr>
          <w:rFonts w:ascii="Times New Roman" w:hAnsi="Times New Roman" w:cs="Times New Roman"/>
          <w:sz w:val="24"/>
          <w:szCs w:val="24"/>
        </w:rPr>
        <w:t xml:space="preserve"> during</w:t>
      </w:r>
      <w:r w:rsidR="00134590" w:rsidRPr="00BE0FF8">
        <w:rPr>
          <w:rFonts w:ascii="Times New Roman" w:hAnsi="Times New Roman" w:cs="Times New Roman"/>
          <w:sz w:val="24"/>
          <w:szCs w:val="24"/>
        </w:rPr>
        <w:t xml:space="preserve"> the normal</w:t>
      </w:r>
      <w:r w:rsidR="003E7959" w:rsidRPr="00BE0FF8">
        <w:rPr>
          <w:rFonts w:ascii="Times New Roman" w:hAnsi="Times New Roman" w:cs="Times New Roman"/>
          <w:sz w:val="24"/>
          <w:szCs w:val="24"/>
        </w:rPr>
        <w:t xml:space="preserve"> class time</w:t>
      </w:r>
      <w:r w:rsidR="00867725" w:rsidRPr="00BE0FF8">
        <w:rPr>
          <w:rFonts w:ascii="Times New Roman" w:hAnsi="Times New Roman" w:cs="Times New Roman"/>
          <w:sz w:val="24"/>
          <w:szCs w:val="24"/>
        </w:rPr>
        <w:t>, abiding by ethical standards</w:t>
      </w:r>
      <w:r w:rsidR="00D630E7" w:rsidRPr="00BE0FF8">
        <w:rPr>
          <w:rFonts w:ascii="Times New Roman" w:hAnsi="Times New Roman" w:cs="Times New Roman"/>
          <w:sz w:val="24"/>
          <w:szCs w:val="24"/>
        </w:rPr>
        <w:t>.</w:t>
      </w:r>
      <w:r w:rsidR="00867725" w:rsidRPr="00BE0FF8">
        <w:rPr>
          <w:rFonts w:ascii="Times New Roman" w:hAnsi="Times New Roman" w:cs="Times New Roman"/>
          <w:sz w:val="24"/>
          <w:szCs w:val="24"/>
        </w:rPr>
        <w:t xml:space="preserve"> </w:t>
      </w:r>
    </w:p>
    <w:p w14:paraId="5C3A4840" w14:textId="1E0ABE11" w:rsidR="00867725" w:rsidRPr="00BE0FF8" w:rsidRDefault="0096295F" w:rsidP="00134590">
      <w:pPr>
        <w:ind w:firstLine="315"/>
        <w:rPr>
          <w:rFonts w:ascii="Times New Roman" w:hAnsi="Times New Roman" w:cs="Times New Roman"/>
          <w:sz w:val="24"/>
          <w:szCs w:val="24"/>
        </w:rPr>
      </w:pPr>
      <w:r w:rsidRPr="00BE0FF8">
        <w:rPr>
          <w:rFonts w:ascii="Times New Roman" w:hAnsi="Times New Roman" w:cs="Times New Roman"/>
          <w:sz w:val="24"/>
          <w:szCs w:val="24"/>
        </w:rPr>
        <w:t xml:space="preserve">Altogether, 753 valid questionnaires were left for analysis. </w:t>
      </w:r>
      <w:r w:rsidR="00134590" w:rsidRPr="00BE0FF8">
        <w:rPr>
          <w:rFonts w:ascii="Times New Roman" w:hAnsi="Times New Roman" w:cs="Times New Roman"/>
          <w:sz w:val="24"/>
          <w:szCs w:val="24"/>
        </w:rPr>
        <w:t xml:space="preserve">Then SPSS 20 was used to code and analyze the 753 questionnaires. First Exploratory Factor Analysis (EFA) and Confirmatory Factor Analysis (CFA) were used to identify the component structure of the newly regulation strategy scale for FLA. </w:t>
      </w:r>
      <w:r w:rsidRPr="00BE0FF8">
        <w:rPr>
          <w:rFonts w:ascii="Times New Roman" w:hAnsi="Times New Roman" w:cs="Times New Roman"/>
          <w:sz w:val="24"/>
          <w:szCs w:val="24"/>
        </w:rPr>
        <w:t xml:space="preserve">Then the descriptive </w:t>
      </w:r>
      <w:r w:rsidR="0091493D">
        <w:rPr>
          <w:rFonts w:ascii="Times New Roman" w:hAnsi="Times New Roman" w:cs="Times New Roman"/>
          <w:sz w:val="24"/>
          <w:szCs w:val="24"/>
        </w:rPr>
        <w:t>data</w:t>
      </w:r>
      <w:r w:rsidR="00134590" w:rsidRPr="00BE0FF8">
        <w:rPr>
          <w:rFonts w:ascii="Times New Roman" w:hAnsi="Times New Roman" w:cs="Times New Roman"/>
          <w:sz w:val="24"/>
          <w:szCs w:val="24"/>
        </w:rPr>
        <w:t xml:space="preserve"> involving </w:t>
      </w:r>
      <w:r w:rsidRPr="00BE0FF8">
        <w:rPr>
          <w:rFonts w:ascii="Times New Roman" w:hAnsi="Times New Roman" w:cs="Times New Roman"/>
          <w:sz w:val="24"/>
          <w:szCs w:val="24"/>
        </w:rPr>
        <w:t xml:space="preserve">the </w:t>
      </w:r>
      <w:r w:rsidR="0091493D">
        <w:rPr>
          <w:rFonts w:ascii="Times New Roman" w:hAnsi="Times New Roman" w:cs="Times New Roman"/>
          <w:sz w:val="24"/>
          <w:szCs w:val="24"/>
        </w:rPr>
        <w:t xml:space="preserve">values of </w:t>
      </w:r>
      <w:r w:rsidRPr="00BE0FF8">
        <w:rPr>
          <w:rFonts w:ascii="Times New Roman" w:hAnsi="Times New Roman" w:cs="Times New Roman"/>
          <w:sz w:val="24"/>
          <w:szCs w:val="24"/>
        </w:rPr>
        <w:t>mean, standard deviation, maximum</w:t>
      </w:r>
      <w:r w:rsidR="002800B4">
        <w:rPr>
          <w:rFonts w:ascii="Times New Roman" w:hAnsi="Times New Roman" w:cs="Times New Roman"/>
          <w:sz w:val="24"/>
          <w:szCs w:val="24"/>
        </w:rPr>
        <w:t>,</w:t>
      </w:r>
      <w:r w:rsidR="005651E8" w:rsidRPr="00BE0FF8">
        <w:rPr>
          <w:rFonts w:ascii="Times New Roman" w:hAnsi="Times New Roman" w:cs="Times New Roman"/>
          <w:sz w:val="24"/>
          <w:szCs w:val="24"/>
        </w:rPr>
        <w:t xml:space="preserve"> </w:t>
      </w:r>
      <w:r w:rsidRPr="00BE0FF8">
        <w:rPr>
          <w:rFonts w:ascii="Times New Roman" w:hAnsi="Times New Roman" w:cs="Times New Roman"/>
          <w:sz w:val="24"/>
          <w:szCs w:val="24"/>
        </w:rPr>
        <w:t>and minimum</w:t>
      </w:r>
      <w:r w:rsidR="005651E8" w:rsidRPr="00BE0FF8">
        <w:rPr>
          <w:rFonts w:ascii="Times New Roman" w:hAnsi="Times New Roman" w:cs="Times New Roman"/>
          <w:sz w:val="24"/>
          <w:szCs w:val="24"/>
        </w:rPr>
        <w:t xml:space="preserve"> </w:t>
      </w:r>
      <w:r w:rsidRPr="00BE0FF8">
        <w:rPr>
          <w:rFonts w:ascii="Times New Roman" w:hAnsi="Times New Roman" w:cs="Times New Roman"/>
          <w:sz w:val="24"/>
          <w:szCs w:val="24"/>
        </w:rPr>
        <w:t xml:space="preserve">were </w:t>
      </w:r>
      <w:r w:rsidR="00134590" w:rsidRPr="00BE0FF8">
        <w:rPr>
          <w:rFonts w:ascii="Times New Roman" w:hAnsi="Times New Roman" w:cs="Times New Roman"/>
          <w:sz w:val="24"/>
          <w:szCs w:val="24"/>
        </w:rPr>
        <w:t>obtained</w:t>
      </w:r>
      <w:r w:rsidR="005651E8" w:rsidRPr="00BE0FF8">
        <w:rPr>
          <w:rFonts w:ascii="Times New Roman" w:hAnsi="Times New Roman" w:cs="Times New Roman"/>
          <w:sz w:val="24"/>
          <w:szCs w:val="24"/>
        </w:rPr>
        <w:t xml:space="preserve"> to generally get the picture of students’ use of self-regulation strategies for FLA. Finally, a General Linear Model (GLM) univariate procedure was employed to </w:t>
      </w:r>
      <w:r w:rsidR="00B8259C" w:rsidRPr="00BE0FF8">
        <w:rPr>
          <w:rFonts w:ascii="Times New Roman" w:hAnsi="Times New Roman" w:cs="Times New Roman"/>
          <w:sz w:val="24"/>
          <w:szCs w:val="24"/>
        </w:rPr>
        <w:t>detect</w:t>
      </w:r>
      <w:r w:rsidR="005651E8" w:rsidRPr="00BE0FF8">
        <w:rPr>
          <w:rFonts w:ascii="Times New Roman" w:hAnsi="Times New Roman" w:cs="Times New Roman"/>
          <w:sz w:val="24"/>
          <w:szCs w:val="24"/>
        </w:rPr>
        <w:t xml:space="preserve"> </w:t>
      </w:r>
      <w:r w:rsidR="00E708CB" w:rsidRPr="00BE0FF8">
        <w:rPr>
          <w:rFonts w:ascii="Times New Roman" w:hAnsi="Times New Roman" w:cs="Times New Roman"/>
          <w:sz w:val="24"/>
          <w:szCs w:val="24"/>
        </w:rPr>
        <w:t>the</w:t>
      </w:r>
      <w:r w:rsidR="005651E8" w:rsidRPr="00BE0FF8">
        <w:rPr>
          <w:rFonts w:ascii="Times New Roman" w:hAnsi="Times New Roman" w:cs="Times New Roman"/>
          <w:sz w:val="24"/>
          <w:szCs w:val="24"/>
        </w:rPr>
        <w:t xml:space="preserve"> differences in the </w:t>
      </w:r>
      <w:r w:rsidR="00134590" w:rsidRPr="00BE0FF8">
        <w:rPr>
          <w:rFonts w:ascii="Times New Roman" w:hAnsi="Times New Roman" w:cs="Times New Roman"/>
          <w:sz w:val="24"/>
          <w:szCs w:val="24"/>
        </w:rPr>
        <w:t xml:space="preserve">adoption </w:t>
      </w:r>
      <w:r w:rsidR="005651E8" w:rsidRPr="00BE0FF8">
        <w:rPr>
          <w:rFonts w:ascii="Times New Roman" w:hAnsi="Times New Roman" w:cs="Times New Roman"/>
          <w:sz w:val="24"/>
          <w:szCs w:val="24"/>
        </w:rPr>
        <w:t xml:space="preserve">of strategies </w:t>
      </w:r>
      <w:r w:rsidR="00134590" w:rsidRPr="00BE0FF8">
        <w:rPr>
          <w:rFonts w:ascii="Times New Roman" w:hAnsi="Times New Roman" w:cs="Times New Roman"/>
          <w:sz w:val="24"/>
          <w:szCs w:val="24"/>
        </w:rPr>
        <w:t>among</w:t>
      </w:r>
      <w:r w:rsidR="005651E8" w:rsidRPr="00BE0FF8">
        <w:rPr>
          <w:rFonts w:ascii="Times New Roman" w:hAnsi="Times New Roman" w:cs="Times New Roman"/>
          <w:sz w:val="24"/>
          <w:szCs w:val="24"/>
        </w:rPr>
        <w:t xml:space="preserve"> student</w:t>
      </w:r>
      <w:r w:rsidR="009A0256" w:rsidRPr="00BE0FF8">
        <w:rPr>
          <w:rFonts w:ascii="Times New Roman" w:hAnsi="Times New Roman" w:cs="Times New Roman"/>
          <w:sz w:val="24"/>
          <w:szCs w:val="24"/>
        </w:rPr>
        <w:t>s</w:t>
      </w:r>
      <w:r w:rsidR="005651E8" w:rsidRPr="00BE0FF8">
        <w:rPr>
          <w:rFonts w:ascii="Times New Roman" w:hAnsi="Times New Roman" w:cs="Times New Roman"/>
          <w:sz w:val="24"/>
          <w:szCs w:val="24"/>
        </w:rPr>
        <w:t xml:space="preserve"> with different FLA levels. </w:t>
      </w:r>
      <w:r w:rsidR="00031414" w:rsidRPr="00BE0FF8">
        <w:rPr>
          <w:rFonts w:ascii="Times New Roman" w:hAnsi="Times New Roman" w:cs="Times New Roman"/>
          <w:sz w:val="24"/>
          <w:szCs w:val="24"/>
        </w:rPr>
        <w:t>The results are as follows.</w:t>
      </w:r>
    </w:p>
    <w:p w14:paraId="093D964F" w14:textId="168FA914" w:rsidR="004768BA" w:rsidRDefault="00193F82" w:rsidP="00EA65E1">
      <w:pPr>
        <w:ind w:firstLine="315"/>
        <w:rPr>
          <w:rFonts w:ascii="Times New Roman" w:hAnsi="Times New Roman" w:cs="Times New Roman"/>
          <w:sz w:val="24"/>
          <w:szCs w:val="24"/>
        </w:rPr>
      </w:pPr>
      <w:r w:rsidRPr="00BE0FF8">
        <w:rPr>
          <w:rFonts w:ascii="Times New Roman" w:hAnsi="Times New Roman" w:cs="Times New Roman" w:hint="eastAsia"/>
          <w:sz w:val="24"/>
          <w:szCs w:val="24"/>
        </w:rPr>
        <w:t>F</w:t>
      </w:r>
      <w:r w:rsidRPr="00BE0FF8">
        <w:rPr>
          <w:rFonts w:ascii="Times New Roman" w:hAnsi="Times New Roman" w:cs="Times New Roman"/>
          <w:sz w:val="24"/>
          <w:szCs w:val="24"/>
        </w:rPr>
        <w:t xml:space="preserve">irst, </w:t>
      </w:r>
      <w:r w:rsidR="00BE6A39" w:rsidRPr="00BE0FF8">
        <w:rPr>
          <w:rFonts w:ascii="Times New Roman" w:hAnsi="Times New Roman" w:cs="Times New Roman"/>
          <w:sz w:val="24"/>
          <w:szCs w:val="24"/>
        </w:rPr>
        <w:t xml:space="preserve">with the employment of EFA and CFA, six factors for FLA self-regulatory </w:t>
      </w:r>
      <w:r w:rsidR="00BE6A39" w:rsidRPr="00BE0FF8">
        <w:rPr>
          <w:rFonts w:ascii="Times New Roman" w:hAnsi="Times New Roman" w:cs="Times New Roman"/>
          <w:sz w:val="24"/>
          <w:szCs w:val="24"/>
        </w:rPr>
        <w:lastRenderedPageBreak/>
        <w:t xml:space="preserve">strategy scale were </w:t>
      </w:r>
      <w:r w:rsidR="007C67F3" w:rsidRPr="00BE0FF8">
        <w:rPr>
          <w:rFonts w:ascii="Times New Roman" w:hAnsi="Times New Roman" w:cs="Times New Roman"/>
          <w:sz w:val="24"/>
          <w:szCs w:val="24"/>
        </w:rPr>
        <w:t>identified</w:t>
      </w:r>
      <w:r w:rsidR="00BE6A39" w:rsidRPr="00BE0FF8">
        <w:rPr>
          <w:rFonts w:ascii="Times New Roman" w:hAnsi="Times New Roman" w:cs="Times New Roman"/>
          <w:sz w:val="24"/>
          <w:szCs w:val="24"/>
        </w:rPr>
        <w:t>, including Avoidance Strategy</w:t>
      </w:r>
      <w:r w:rsidR="00E708CB" w:rsidRPr="00BE0FF8">
        <w:rPr>
          <w:rFonts w:ascii="Times New Roman" w:hAnsi="Times New Roman" w:cs="Times New Roman"/>
          <w:sz w:val="24"/>
          <w:szCs w:val="24"/>
        </w:rPr>
        <w:t xml:space="preserve"> (AVS)</w:t>
      </w:r>
      <w:r w:rsidR="00BE6A39" w:rsidRPr="00BE0FF8">
        <w:rPr>
          <w:rFonts w:ascii="Times New Roman" w:hAnsi="Times New Roman" w:cs="Times New Roman"/>
          <w:sz w:val="24"/>
          <w:szCs w:val="24"/>
        </w:rPr>
        <w:t xml:space="preserve">, Cognitive </w:t>
      </w:r>
      <w:r w:rsidR="00E708CB" w:rsidRPr="00BE0FF8">
        <w:rPr>
          <w:rFonts w:ascii="Times New Roman" w:hAnsi="Times New Roman" w:cs="Times New Roman"/>
          <w:sz w:val="24"/>
          <w:szCs w:val="24"/>
        </w:rPr>
        <w:t>Strategy (CS)</w:t>
      </w:r>
      <w:r w:rsidR="00BE6A39" w:rsidRPr="00BE0FF8">
        <w:rPr>
          <w:rFonts w:ascii="Times New Roman" w:hAnsi="Times New Roman" w:cs="Times New Roman"/>
          <w:sz w:val="24"/>
          <w:szCs w:val="24"/>
        </w:rPr>
        <w:t>,</w:t>
      </w:r>
      <w:r w:rsidR="00BE6A39" w:rsidRPr="00BE0FF8">
        <w:t xml:space="preserve"> </w:t>
      </w:r>
      <w:r w:rsidR="00BE6A39" w:rsidRPr="00BE0FF8">
        <w:rPr>
          <w:rFonts w:ascii="Times New Roman" w:hAnsi="Times New Roman" w:cs="Times New Roman"/>
          <w:sz w:val="24"/>
          <w:szCs w:val="24"/>
        </w:rPr>
        <w:t xml:space="preserve">Metacognitive (Management) </w:t>
      </w:r>
      <w:r w:rsidR="00E708CB" w:rsidRPr="00BE0FF8">
        <w:rPr>
          <w:rFonts w:ascii="Times New Roman" w:hAnsi="Times New Roman" w:cs="Times New Roman"/>
          <w:sz w:val="24"/>
          <w:szCs w:val="24"/>
        </w:rPr>
        <w:t>Strategy (MMS)</w:t>
      </w:r>
      <w:r w:rsidR="00BE6A39" w:rsidRPr="00BE0FF8">
        <w:rPr>
          <w:rFonts w:ascii="Times New Roman" w:hAnsi="Times New Roman" w:cs="Times New Roman"/>
          <w:sz w:val="24"/>
          <w:szCs w:val="24"/>
        </w:rPr>
        <w:t xml:space="preserve">, </w:t>
      </w:r>
      <w:r w:rsidR="000475EC" w:rsidRPr="00BE0FF8">
        <w:rPr>
          <w:rFonts w:ascii="Times New Roman" w:hAnsi="Times New Roman" w:cs="Times New Roman"/>
          <w:sz w:val="24"/>
          <w:szCs w:val="24"/>
        </w:rPr>
        <w:t>Affective Strategy</w:t>
      </w:r>
      <w:r w:rsidR="006D59C3">
        <w:rPr>
          <w:rFonts w:ascii="Times New Roman" w:hAnsi="Times New Roman" w:cs="Times New Roman"/>
          <w:sz w:val="24"/>
          <w:szCs w:val="24"/>
        </w:rPr>
        <w:t xml:space="preserve"> </w:t>
      </w:r>
      <w:r w:rsidR="00E708CB" w:rsidRPr="00BE0FF8">
        <w:rPr>
          <w:rFonts w:ascii="Times New Roman" w:hAnsi="Times New Roman" w:cs="Times New Roman"/>
          <w:sz w:val="24"/>
          <w:szCs w:val="24"/>
        </w:rPr>
        <w:t>(AS)</w:t>
      </w:r>
      <w:r w:rsidR="000475EC" w:rsidRPr="00BE0FF8">
        <w:rPr>
          <w:rFonts w:ascii="Times New Roman" w:hAnsi="Times New Roman" w:cs="Times New Roman"/>
          <w:sz w:val="24"/>
          <w:szCs w:val="24"/>
        </w:rPr>
        <w:t>, Social Strategy</w:t>
      </w:r>
      <w:r w:rsidR="006D59C3">
        <w:rPr>
          <w:rFonts w:ascii="Times New Roman" w:hAnsi="Times New Roman" w:cs="Times New Roman"/>
          <w:sz w:val="24"/>
          <w:szCs w:val="24"/>
        </w:rPr>
        <w:t xml:space="preserve"> </w:t>
      </w:r>
      <w:r w:rsidR="00E708CB" w:rsidRPr="00BE0FF8">
        <w:rPr>
          <w:rFonts w:ascii="Times New Roman" w:hAnsi="Times New Roman" w:cs="Times New Roman"/>
          <w:sz w:val="24"/>
          <w:szCs w:val="24"/>
        </w:rPr>
        <w:t>(SS)</w:t>
      </w:r>
      <w:r w:rsidR="000475EC" w:rsidRPr="00BE0FF8">
        <w:rPr>
          <w:rFonts w:ascii="Times New Roman" w:hAnsi="Times New Roman" w:cs="Times New Roman"/>
          <w:sz w:val="24"/>
          <w:szCs w:val="24"/>
        </w:rPr>
        <w:t>, and Metacognitive (Appraisal) Strategy</w:t>
      </w:r>
      <w:r w:rsidR="006D59C3">
        <w:rPr>
          <w:rFonts w:ascii="Times New Roman" w:hAnsi="Times New Roman" w:cs="Times New Roman"/>
          <w:sz w:val="24"/>
          <w:szCs w:val="24"/>
        </w:rPr>
        <w:t xml:space="preserve"> </w:t>
      </w:r>
      <w:r w:rsidR="00E708CB" w:rsidRPr="00BE0FF8">
        <w:rPr>
          <w:rFonts w:ascii="Times New Roman" w:hAnsi="Times New Roman" w:cs="Times New Roman"/>
          <w:sz w:val="24"/>
          <w:szCs w:val="24"/>
        </w:rPr>
        <w:t>(MAS)</w:t>
      </w:r>
      <w:r w:rsidR="000475EC" w:rsidRPr="00BE0FF8">
        <w:rPr>
          <w:rFonts w:ascii="Times New Roman" w:hAnsi="Times New Roman" w:cs="Times New Roman"/>
          <w:sz w:val="24"/>
          <w:szCs w:val="24"/>
        </w:rPr>
        <w:t xml:space="preserve">. </w:t>
      </w:r>
      <w:r w:rsidR="00E708CB" w:rsidRPr="00BE0FF8">
        <w:rPr>
          <w:rFonts w:ascii="Times New Roman" w:hAnsi="Times New Roman" w:cs="Times New Roman"/>
          <w:sz w:val="24"/>
          <w:szCs w:val="24"/>
        </w:rPr>
        <w:t xml:space="preserve">Cronbach’s alpha was used to validate the </w:t>
      </w:r>
      <w:r w:rsidR="000475EC" w:rsidRPr="00BE0FF8">
        <w:rPr>
          <w:rFonts w:ascii="Times New Roman" w:hAnsi="Times New Roman" w:cs="Times New Roman"/>
          <w:sz w:val="24"/>
          <w:szCs w:val="24"/>
        </w:rPr>
        <w:t>reliability of the six factors</w:t>
      </w:r>
      <w:r w:rsidR="00E708CB" w:rsidRPr="00BE0FF8">
        <w:rPr>
          <w:rFonts w:ascii="Times New Roman" w:hAnsi="Times New Roman" w:cs="Times New Roman"/>
          <w:sz w:val="24"/>
          <w:szCs w:val="24"/>
        </w:rPr>
        <w:t>.</w:t>
      </w:r>
      <w:r w:rsidR="00EA65E1">
        <w:rPr>
          <w:rFonts w:ascii="Times New Roman" w:hAnsi="Times New Roman" w:cs="Times New Roman" w:hint="eastAsia"/>
          <w:sz w:val="24"/>
          <w:szCs w:val="24"/>
        </w:rPr>
        <w:t xml:space="preserve"> </w:t>
      </w:r>
      <w:r w:rsidR="0003108B" w:rsidRPr="00BE0FF8">
        <w:rPr>
          <w:rFonts w:ascii="Times New Roman" w:hAnsi="Times New Roman" w:cs="Times New Roman"/>
          <w:sz w:val="24"/>
          <w:szCs w:val="24"/>
        </w:rPr>
        <w:t xml:space="preserve">Second, </w:t>
      </w:r>
      <w:r w:rsidR="000475EC" w:rsidRPr="00BE0FF8">
        <w:rPr>
          <w:rFonts w:ascii="Times New Roman" w:hAnsi="Times New Roman" w:cs="Times New Roman"/>
          <w:sz w:val="24"/>
          <w:szCs w:val="24"/>
        </w:rPr>
        <w:t>regarding</w:t>
      </w:r>
      <w:r w:rsidR="0003108B" w:rsidRPr="00BE0FF8">
        <w:rPr>
          <w:rFonts w:ascii="Times New Roman" w:hAnsi="Times New Roman" w:cs="Times New Roman"/>
          <w:sz w:val="24"/>
          <w:szCs w:val="24"/>
        </w:rPr>
        <w:t xml:space="preserve"> the students’ </w:t>
      </w:r>
      <w:r w:rsidR="00117CA4" w:rsidRPr="00BE0FF8">
        <w:rPr>
          <w:rFonts w:ascii="Times New Roman" w:hAnsi="Times New Roman" w:cs="Times New Roman"/>
          <w:sz w:val="24"/>
          <w:szCs w:val="24"/>
        </w:rPr>
        <w:t>employment</w:t>
      </w:r>
      <w:r w:rsidR="0003108B" w:rsidRPr="00BE0FF8">
        <w:rPr>
          <w:rFonts w:ascii="Times New Roman" w:hAnsi="Times New Roman" w:cs="Times New Roman"/>
          <w:sz w:val="24"/>
          <w:szCs w:val="24"/>
        </w:rPr>
        <w:t xml:space="preserve"> of regulat</w:t>
      </w:r>
      <w:r w:rsidR="00117CA4" w:rsidRPr="00BE0FF8">
        <w:rPr>
          <w:rFonts w:ascii="Times New Roman" w:hAnsi="Times New Roman" w:cs="Times New Roman"/>
          <w:sz w:val="24"/>
          <w:szCs w:val="24"/>
        </w:rPr>
        <w:t>ion</w:t>
      </w:r>
      <w:r w:rsidR="0003108B" w:rsidRPr="00BE0FF8">
        <w:rPr>
          <w:rFonts w:ascii="Times New Roman" w:hAnsi="Times New Roman" w:cs="Times New Roman"/>
          <w:sz w:val="24"/>
          <w:szCs w:val="24"/>
        </w:rPr>
        <w:t xml:space="preserve"> strategies for FLA</w:t>
      </w:r>
      <w:r w:rsidR="00FD08FD" w:rsidRPr="00BE0FF8">
        <w:rPr>
          <w:rFonts w:ascii="Times New Roman" w:hAnsi="Times New Roman" w:cs="Times New Roman"/>
          <w:sz w:val="24"/>
          <w:szCs w:val="24"/>
        </w:rPr>
        <w:t xml:space="preserve">, </w:t>
      </w:r>
      <w:r w:rsidR="00117CA4" w:rsidRPr="00BE0FF8">
        <w:rPr>
          <w:rFonts w:ascii="Times New Roman" w:hAnsi="Times New Roman" w:cs="Times New Roman"/>
          <w:sz w:val="24"/>
          <w:szCs w:val="24"/>
        </w:rPr>
        <w:t xml:space="preserve">the result of </w:t>
      </w:r>
      <w:r w:rsidR="009E1BE5" w:rsidRPr="00BE0FF8">
        <w:rPr>
          <w:rFonts w:ascii="Times New Roman" w:hAnsi="Times New Roman" w:cs="Times New Roman"/>
          <w:sz w:val="24"/>
          <w:szCs w:val="24"/>
        </w:rPr>
        <w:t>the five-point Likert scale</w:t>
      </w:r>
      <w:r w:rsidR="00117CA4" w:rsidRPr="00BE0FF8">
        <w:rPr>
          <w:rFonts w:ascii="Times New Roman" w:hAnsi="Times New Roman" w:cs="Times New Roman"/>
          <w:sz w:val="24"/>
          <w:szCs w:val="24"/>
        </w:rPr>
        <w:t xml:space="preserve"> show</w:t>
      </w:r>
      <w:r w:rsidR="00FA205D">
        <w:rPr>
          <w:rFonts w:ascii="Times New Roman" w:hAnsi="Times New Roman" w:cs="Times New Roman"/>
          <w:sz w:val="24"/>
          <w:szCs w:val="24"/>
        </w:rPr>
        <w:t>ed</w:t>
      </w:r>
      <w:r w:rsidR="00117CA4" w:rsidRPr="00BE0FF8">
        <w:rPr>
          <w:rFonts w:ascii="Times New Roman" w:hAnsi="Times New Roman" w:cs="Times New Roman"/>
          <w:sz w:val="24"/>
          <w:szCs w:val="24"/>
        </w:rPr>
        <w:t xml:space="preserve"> that</w:t>
      </w:r>
      <w:r w:rsidR="009E1BE5" w:rsidRPr="00BE0FF8">
        <w:rPr>
          <w:rFonts w:ascii="Times New Roman" w:hAnsi="Times New Roman" w:cs="Times New Roman"/>
          <w:sz w:val="24"/>
          <w:szCs w:val="24"/>
        </w:rPr>
        <w:t xml:space="preserve"> </w:t>
      </w:r>
      <w:r w:rsidR="00FA1F33" w:rsidRPr="00BE0FF8">
        <w:rPr>
          <w:rFonts w:ascii="Times New Roman" w:hAnsi="Times New Roman" w:cs="Times New Roman"/>
          <w:sz w:val="24"/>
          <w:szCs w:val="24"/>
        </w:rPr>
        <w:t xml:space="preserve">the </w:t>
      </w:r>
      <w:r w:rsidR="009E1BE5" w:rsidRPr="00BE0FF8">
        <w:rPr>
          <w:rFonts w:ascii="Times New Roman" w:hAnsi="Times New Roman" w:cs="Times New Roman"/>
          <w:sz w:val="24"/>
          <w:szCs w:val="24"/>
        </w:rPr>
        <w:t>frequency</w:t>
      </w:r>
      <w:r w:rsidR="00FA1F33" w:rsidRPr="00BE0FF8">
        <w:rPr>
          <w:rFonts w:ascii="Times New Roman" w:hAnsi="Times New Roman" w:cs="Times New Roman"/>
          <w:sz w:val="24"/>
          <w:szCs w:val="24"/>
        </w:rPr>
        <w:t xml:space="preserve"> of students’ use of strategies for FLA</w:t>
      </w:r>
      <w:r w:rsidR="009E1BE5" w:rsidRPr="00BE0FF8">
        <w:rPr>
          <w:rFonts w:ascii="Times New Roman" w:hAnsi="Times New Roman" w:cs="Times New Roman"/>
          <w:sz w:val="24"/>
          <w:szCs w:val="24"/>
        </w:rPr>
        <w:t xml:space="preserve"> is medium (mean frequency was 2.891), </w:t>
      </w:r>
      <w:r w:rsidR="00117CA4" w:rsidRPr="00BE0FF8">
        <w:rPr>
          <w:rFonts w:ascii="Times New Roman" w:hAnsi="Times New Roman" w:cs="Times New Roman"/>
          <w:sz w:val="24"/>
          <w:szCs w:val="24"/>
        </w:rPr>
        <w:t>suggesting</w:t>
      </w:r>
      <w:r w:rsidR="00FA1F33" w:rsidRPr="00BE0FF8">
        <w:rPr>
          <w:rFonts w:ascii="Times New Roman" w:hAnsi="Times New Roman" w:cs="Times New Roman"/>
          <w:sz w:val="24"/>
          <w:szCs w:val="24"/>
        </w:rPr>
        <w:t xml:space="preserve"> that</w:t>
      </w:r>
      <w:r w:rsidR="009E1BE5" w:rsidRPr="00BE0FF8">
        <w:rPr>
          <w:rFonts w:ascii="Times New Roman" w:hAnsi="Times New Roman" w:cs="Times New Roman"/>
          <w:sz w:val="24"/>
          <w:szCs w:val="24"/>
        </w:rPr>
        <w:t xml:space="preserve"> students can </w:t>
      </w:r>
      <w:r w:rsidR="00230DE1" w:rsidRPr="00BE0FF8">
        <w:rPr>
          <w:rFonts w:ascii="Times New Roman" w:hAnsi="Times New Roman" w:cs="Times New Roman"/>
          <w:sz w:val="24"/>
          <w:szCs w:val="24"/>
        </w:rPr>
        <w:t xml:space="preserve">take the initiative to adopt some strategies to alleviate their anxiety in </w:t>
      </w:r>
      <w:r w:rsidR="00F228FD" w:rsidRPr="00BE0FF8">
        <w:rPr>
          <w:rFonts w:ascii="Times New Roman" w:hAnsi="Times New Roman" w:cs="Times New Roman"/>
          <w:sz w:val="24"/>
          <w:szCs w:val="24"/>
        </w:rPr>
        <w:t xml:space="preserve">the process of </w:t>
      </w:r>
      <w:r w:rsidR="00230DE1" w:rsidRPr="00BE0FF8">
        <w:rPr>
          <w:rFonts w:ascii="Times New Roman" w:hAnsi="Times New Roman" w:cs="Times New Roman"/>
          <w:sz w:val="24"/>
          <w:szCs w:val="24"/>
        </w:rPr>
        <w:t xml:space="preserve">English learning. Among the six strategies, </w:t>
      </w:r>
      <w:r w:rsidR="00117CA4" w:rsidRPr="00BE0FF8">
        <w:rPr>
          <w:rFonts w:ascii="Times New Roman" w:hAnsi="Times New Roman" w:cs="Times New Roman"/>
          <w:sz w:val="24"/>
          <w:szCs w:val="24"/>
        </w:rPr>
        <w:t xml:space="preserve">CS </w:t>
      </w:r>
      <w:r w:rsidR="00230DE1" w:rsidRPr="00BE0FF8">
        <w:rPr>
          <w:rFonts w:ascii="Times New Roman" w:hAnsi="Times New Roman" w:cs="Times New Roman"/>
          <w:sz w:val="24"/>
          <w:szCs w:val="24"/>
        </w:rPr>
        <w:t xml:space="preserve">is the most preferred choice with the highest frequency (mean value is 3.478), followed by </w:t>
      </w:r>
      <w:r w:rsidR="00117CA4" w:rsidRPr="00BE0FF8">
        <w:rPr>
          <w:rFonts w:ascii="Times New Roman" w:hAnsi="Times New Roman" w:cs="Times New Roman"/>
          <w:sz w:val="24"/>
          <w:szCs w:val="24"/>
        </w:rPr>
        <w:t>MAS</w:t>
      </w:r>
      <w:r w:rsidR="00230DE1" w:rsidRPr="00BE0FF8">
        <w:rPr>
          <w:rFonts w:ascii="Times New Roman" w:hAnsi="Times New Roman" w:cs="Times New Roman"/>
          <w:sz w:val="24"/>
          <w:szCs w:val="24"/>
        </w:rPr>
        <w:t xml:space="preserve"> (mean value is 3.166). </w:t>
      </w:r>
      <w:r w:rsidR="00117CA4" w:rsidRPr="00BE0FF8">
        <w:rPr>
          <w:rFonts w:ascii="Times New Roman" w:hAnsi="Times New Roman" w:cs="Times New Roman"/>
          <w:sz w:val="24"/>
          <w:szCs w:val="24"/>
        </w:rPr>
        <w:t>AS</w:t>
      </w:r>
      <w:r w:rsidR="00230DE1" w:rsidRPr="00BE0FF8">
        <w:rPr>
          <w:rFonts w:ascii="Times New Roman" w:hAnsi="Times New Roman" w:cs="Times New Roman"/>
          <w:sz w:val="24"/>
          <w:szCs w:val="24"/>
        </w:rPr>
        <w:t xml:space="preserve"> (mean value is 3.155) and</w:t>
      </w:r>
      <w:r w:rsidR="00117CA4" w:rsidRPr="00BE0FF8">
        <w:rPr>
          <w:rFonts w:ascii="Times New Roman" w:hAnsi="Times New Roman" w:cs="Times New Roman"/>
          <w:sz w:val="24"/>
          <w:szCs w:val="24"/>
        </w:rPr>
        <w:t xml:space="preserve"> MMS</w:t>
      </w:r>
      <w:r w:rsidR="00230DE1" w:rsidRPr="00BE0FF8">
        <w:rPr>
          <w:rFonts w:ascii="Times New Roman" w:hAnsi="Times New Roman" w:cs="Times New Roman"/>
          <w:sz w:val="24"/>
          <w:szCs w:val="24"/>
        </w:rPr>
        <w:t xml:space="preserve"> (mean value is 2.954) are medium-used.</w:t>
      </w:r>
      <w:r w:rsidR="00AC2F71" w:rsidRPr="00BE0FF8">
        <w:rPr>
          <w:rFonts w:ascii="Times New Roman" w:hAnsi="Times New Roman" w:cs="Times New Roman"/>
          <w:sz w:val="24"/>
          <w:szCs w:val="24"/>
        </w:rPr>
        <w:t xml:space="preserve"> In comparison, students adopt </w:t>
      </w:r>
      <w:r w:rsidR="00117CA4" w:rsidRPr="00BE0FF8">
        <w:rPr>
          <w:rFonts w:ascii="Times New Roman" w:hAnsi="Times New Roman" w:cs="Times New Roman"/>
          <w:sz w:val="24"/>
          <w:szCs w:val="24"/>
        </w:rPr>
        <w:t>AVS</w:t>
      </w:r>
      <w:r w:rsidR="00F228FD" w:rsidRPr="00BE0FF8">
        <w:rPr>
          <w:rFonts w:ascii="Times New Roman" w:hAnsi="Times New Roman" w:cs="Times New Roman"/>
          <w:sz w:val="24"/>
          <w:szCs w:val="24"/>
        </w:rPr>
        <w:t xml:space="preserve"> </w:t>
      </w:r>
      <w:r w:rsidR="00281CE1" w:rsidRPr="00BE0FF8">
        <w:rPr>
          <w:rFonts w:ascii="Times New Roman" w:hAnsi="Times New Roman" w:cs="Times New Roman"/>
          <w:sz w:val="24"/>
          <w:szCs w:val="24"/>
        </w:rPr>
        <w:t xml:space="preserve">(mean value is 2.256) </w:t>
      </w:r>
      <w:r w:rsidR="00AC2F71" w:rsidRPr="00BE0FF8">
        <w:rPr>
          <w:rFonts w:ascii="Times New Roman" w:hAnsi="Times New Roman" w:cs="Times New Roman"/>
          <w:sz w:val="24"/>
          <w:szCs w:val="24"/>
        </w:rPr>
        <w:t xml:space="preserve">and </w:t>
      </w:r>
      <w:r w:rsidR="00117CA4" w:rsidRPr="00BE0FF8">
        <w:rPr>
          <w:rFonts w:ascii="Times New Roman" w:hAnsi="Times New Roman" w:cs="Times New Roman"/>
          <w:sz w:val="24"/>
          <w:szCs w:val="24"/>
        </w:rPr>
        <w:t>SS</w:t>
      </w:r>
      <w:r w:rsidR="00281CE1" w:rsidRPr="00BE0FF8">
        <w:rPr>
          <w:rFonts w:ascii="Times New Roman" w:hAnsi="Times New Roman" w:cs="Times New Roman"/>
          <w:sz w:val="24"/>
          <w:szCs w:val="24"/>
        </w:rPr>
        <w:t xml:space="preserve"> (mean value is 2.364)</w:t>
      </w:r>
      <w:r w:rsidR="00AC2F71" w:rsidRPr="00BE0FF8">
        <w:rPr>
          <w:rFonts w:ascii="Times New Roman" w:hAnsi="Times New Roman" w:cs="Times New Roman"/>
          <w:sz w:val="24"/>
          <w:szCs w:val="24"/>
        </w:rPr>
        <w:t xml:space="preserve"> very infrequently</w:t>
      </w:r>
      <w:r w:rsidR="00F228FD" w:rsidRPr="00BE0FF8">
        <w:rPr>
          <w:rFonts w:ascii="Times New Roman" w:hAnsi="Times New Roman" w:cs="Times New Roman"/>
          <w:sz w:val="24"/>
          <w:szCs w:val="24"/>
        </w:rPr>
        <w:t xml:space="preserve"> </w:t>
      </w:r>
      <w:r w:rsidR="00281CE1" w:rsidRPr="00BE0FF8">
        <w:rPr>
          <w:rFonts w:ascii="Times New Roman" w:hAnsi="Times New Roman" w:cs="Times New Roman"/>
          <w:sz w:val="24"/>
          <w:szCs w:val="24"/>
        </w:rPr>
        <w:t>(</w:t>
      </w:r>
      <w:r w:rsidR="00747D2F" w:rsidRPr="00BE0FF8">
        <w:rPr>
          <w:rFonts w:ascii="Times New Roman" w:hAnsi="Times New Roman" w:cs="Times New Roman"/>
          <w:sz w:val="24"/>
          <w:szCs w:val="24"/>
        </w:rPr>
        <w:t>S</w:t>
      </w:r>
      <w:r w:rsidR="00281CE1" w:rsidRPr="00BE0FF8">
        <w:rPr>
          <w:rFonts w:ascii="Times New Roman" w:hAnsi="Times New Roman" w:cs="Times New Roman"/>
          <w:sz w:val="24"/>
          <w:szCs w:val="24"/>
        </w:rPr>
        <w:t xml:space="preserve">ee </w:t>
      </w:r>
      <w:r w:rsidR="002800B4">
        <w:rPr>
          <w:rFonts w:ascii="Times New Roman" w:hAnsi="Times New Roman" w:cs="Times New Roman"/>
          <w:sz w:val="24"/>
          <w:szCs w:val="24"/>
        </w:rPr>
        <w:t>Table</w:t>
      </w:r>
      <w:r w:rsidR="00281CE1" w:rsidRPr="00BE0FF8">
        <w:rPr>
          <w:rFonts w:ascii="Times New Roman" w:hAnsi="Times New Roman" w:cs="Times New Roman"/>
          <w:sz w:val="24"/>
          <w:szCs w:val="24"/>
        </w:rPr>
        <w:t xml:space="preserve"> 3)</w:t>
      </w:r>
      <w:r w:rsidR="00AC2F71" w:rsidRPr="00BE0FF8">
        <w:rPr>
          <w:rFonts w:ascii="Times New Roman" w:hAnsi="Times New Roman" w:cs="Times New Roman"/>
          <w:sz w:val="24"/>
          <w:szCs w:val="24"/>
        </w:rPr>
        <w:t>.</w:t>
      </w:r>
      <w:r w:rsidR="00EA65E1">
        <w:rPr>
          <w:rFonts w:ascii="Times New Roman" w:hAnsi="Times New Roman" w:cs="Times New Roman" w:hint="eastAsia"/>
          <w:sz w:val="24"/>
          <w:szCs w:val="24"/>
        </w:rPr>
        <w:t xml:space="preserve"> </w:t>
      </w:r>
      <w:r w:rsidR="00D92799" w:rsidRPr="00BE0FF8">
        <w:rPr>
          <w:rFonts w:ascii="Times New Roman" w:hAnsi="Times New Roman" w:cs="Times New Roman"/>
          <w:sz w:val="24"/>
          <w:szCs w:val="24"/>
        </w:rPr>
        <w:t xml:space="preserve">Third, with regard to the </w:t>
      </w:r>
      <w:r w:rsidR="0091493D">
        <w:rPr>
          <w:rFonts w:ascii="Times New Roman" w:hAnsi="Times New Roman" w:cs="Times New Roman"/>
          <w:sz w:val="24"/>
          <w:szCs w:val="24"/>
        </w:rPr>
        <w:t>distinctions</w:t>
      </w:r>
      <w:r w:rsidR="00D92799" w:rsidRPr="00BE0FF8">
        <w:rPr>
          <w:rFonts w:ascii="Times New Roman" w:hAnsi="Times New Roman" w:cs="Times New Roman"/>
          <w:sz w:val="24"/>
          <w:szCs w:val="24"/>
        </w:rPr>
        <w:t xml:space="preserve"> in the use of self-regulat</w:t>
      </w:r>
      <w:r w:rsidR="00117CA4" w:rsidRPr="00BE0FF8">
        <w:rPr>
          <w:rFonts w:ascii="Times New Roman" w:hAnsi="Times New Roman" w:cs="Times New Roman"/>
          <w:sz w:val="24"/>
          <w:szCs w:val="24"/>
        </w:rPr>
        <w:t xml:space="preserve">ion </w:t>
      </w:r>
      <w:r w:rsidR="00D92799" w:rsidRPr="00BE0FF8">
        <w:rPr>
          <w:rFonts w:ascii="Times New Roman" w:hAnsi="Times New Roman" w:cs="Times New Roman"/>
          <w:sz w:val="24"/>
          <w:szCs w:val="24"/>
        </w:rPr>
        <w:t xml:space="preserve">strategies for FLA. According to the benchmarks proposed by Xiao and Wong (2014), this research </w:t>
      </w:r>
      <w:r w:rsidR="00117CA4" w:rsidRPr="00BE0FF8">
        <w:rPr>
          <w:rFonts w:ascii="Times New Roman" w:hAnsi="Times New Roman" w:cs="Times New Roman"/>
          <w:sz w:val="24"/>
          <w:szCs w:val="24"/>
        </w:rPr>
        <w:t>divided</w:t>
      </w:r>
      <w:r w:rsidR="00D92799" w:rsidRPr="00BE0FF8">
        <w:rPr>
          <w:rFonts w:ascii="Times New Roman" w:hAnsi="Times New Roman" w:cs="Times New Roman"/>
          <w:sz w:val="24"/>
          <w:szCs w:val="24"/>
        </w:rPr>
        <w:t xml:space="preserve"> students into three anxiety groups</w:t>
      </w:r>
      <w:r w:rsidR="00D92799" w:rsidRPr="00BE0FF8">
        <w:rPr>
          <w:rFonts w:ascii="Times New Roman" w:hAnsi="Times New Roman" w:cs="Times New Roman" w:hint="eastAsia"/>
          <w:szCs w:val="21"/>
        </w:rPr>
        <w:t>—</w:t>
      </w:r>
      <w:r w:rsidR="00D92799" w:rsidRPr="00BE0FF8">
        <w:rPr>
          <w:rFonts w:ascii="Times New Roman" w:hAnsi="Times New Roman" w:cs="Times New Roman"/>
          <w:sz w:val="24"/>
          <w:szCs w:val="24"/>
        </w:rPr>
        <w:t xml:space="preserve">high anxiety(above110)group, mild anxiety(90-110)group, and low anxiety(below 90) </w:t>
      </w:r>
      <w:r w:rsidR="00D92799" w:rsidRPr="00BE0FF8">
        <w:rPr>
          <w:rFonts w:ascii="Times New Roman" w:hAnsi="Times New Roman" w:cs="Times New Roman" w:hint="eastAsia"/>
          <w:sz w:val="24"/>
          <w:szCs w:val="24"/>
        </w:rPr>
        <w:t>group</w:t>
      </w:r>
      <w:r w:rsidR="00D92799" w:rsidRPr="00BE0FF8">
        <w:rPr>
          <w:rFonts w:ascii="Times New Roman" w:hAnsi="Times New Roman" w:cs="Times New Roman" w:hint="eastAsia"/>
          <w:szCs w:val="21"/>
        </w:rPr>
        <w:t>—</w:t>
      </w:r>
      <w:r w:rsidR="00D92799" w:rsidRPr="00BE0FF8">
        <w:rPr>
          <w:rFonts w:ascii="Times New Roman" w:hAnsi="Times New Roman" w:cs="Times New Roman"/>
          <w:sz w:val="24"/>
          <w:szCs w:val="24"/>
        </w:rPr>
        <w:t xml:space="preserve">based on their scores in 33-item FLCAS. </w:t>
      </w:r>
      <w:r w:rsidR="003E053C" w:rsidRPr="00BE0FF8">
        <w:rPr>
          <w:rFonts w:ascii="Times New Roman" w:hAnsi="Times New Roman" w:cs="Times New Roman"/>
          <w:sz w:val="24"/>
          <w:szCs w:val="24"/>
        </w:rPr>
        <w:t>The results f</w:t>
      </w:r>
      <w:r w:rsidR="00B40764" w:rsidRPr="00BE0FF8">
        <w:rPr>
          <w:rFonts w:ascii="Times New Roman" w:hAnsi="Times New Roman" w:cs="Times New Roman"/>
          <w:sz w:val="24"/>
          <w:szCs w:val="24"/>
        </w:rPr>
        <w:t>oun</w:t>
      </w:r>
      <w:r w:rsidR="003E053C" w:rsidRPr="00BE0FF8">
        <w:rPr>
          <w:rFonts w:ascii="Times New Roman" w:hAnsi="Times New Roman" w:cs="Times New Roman"/>
          <w:sz w:val="24"/>
          <w:szCs w:val="24"/>
        </w:rPr>
        <w:t>d that among the 753 students, more than 2/3 of students (521 students) belong</w:t>
      </w:r>
      <w:r w:rsidR="00B40764" w:rsidRPr="00BE0FF8">
        <w:rPr>
          <w:rFonts w:ascii="Times New Roman" w:hAnsi="Times New Roman" w:cs="Times New Roman"/>
          <w:sz w:val="24"/>
          <w:szCs w:val="24"/>
        </w:rPr>
        <w:t>ed</w:t>
      </w:r>
      <w:r w:rsidR="003E053C" w:rsidRPr="00BE0FF8">
        <w:rPr>
          <w:rFonts w:ascii="Times New Roman" w:hAnsi="Times New Roman" w:cs="Times New Roman"/>
          <w:sz w:val="24"/>
          <w:szCs w:val="24"/>
        </w:rPr>
        <w:t xml:space="preserve"> to either high</w:t>
      </w:r>
      <w:r w:rsidR="00A924C4" w:rsidRPr="00BE0FF8">
        <w:rPr>
          <w:rFonts w:ascii="Times New Roman" w:hAnsi="Times New Roman" w:cs="Times New Roman"/>
          <w:sz w:val="24"/>
          <w:szCs w:val="24"/>
        </w:rPr>
        <w:t xml:space="preserve"> </w:t>
      </w:r>
      <w:r w:rsidR="003E053C" w:rsidRPr="00BE0FF8">
        <w:rPr>
          <w:rFonts w:ascii="Times New Roman" w:hAnsi="Times New Roman" w:cs="Times New Roman"/>
          <w:sz w:val="24"/>
          <w:szCs w:val="24"/>
        </w:rPr>
        <w:t>anxiety group (229 students) or mild</w:t>
      </w:r>
      <w:r w:rsidR="00A924C4" w:rsidRPr="00BE0FF8">
        <w:rPr>
          <w:rFonts w:ascii="Times New Roman" w:hAnsi="Times New Roman" w:cs="Times New Roman"/>
          <w:sz w:val="24"/>
          <w:szCs w:val="24"/>
        </w:rPr>
        <w:t xml:space="preserve"> </w:t>
      </w:r>
      <w:r w:rsidR="003E053C" w:rsidRPr="00BE0FF8">
        <w:rPr>
          <w:rFonts w:ascii="Times New Roman" w:hAnsi="Times New Roman" w:cs="Times New Roman"/>
          <w:sz w:val="24"/>
          <w:szCs w:val="24"/>
        </w:rPr>
        <w:t>anxiety group (292 students)</w:t>
      </w:r>
      <w:r w:rsidR="0091493D">
        <w:rPr>
          <w:rFonts w:ascii="Times New Roman" w:hAnsi="Times New Roman" w:cs="Times New Roman"/>
          <w:sz w:val="24"/>
          <w:szCs w:val="24"/>
        </w:rPr>
        <w:t xml:space="preserve"> </w:t>
      </w:r>
      <w:r w:rsidR="003E053C" w:rsidRPr="00BE0FF8">
        <w:rPr>
          <w:rFonts w:ascii="Times New Roman" w:hAnsi="Times New Roman" w:cs="Times New Roman"/>
          <w:sz w:val="24"/>
          <w:szCs w:val="24"/>
        </w:rPr>
        <w:t xml:space="preserve">in their English learning, </w:t>
      </w:r>
      <w:r w:rsidR="00B72357" w:rsidRPr="00BE0FF8">
        <w:rPr>
          <w:rFonts w:ascii="Times New Roman" w:hAnsi="Times New Roman" w:cs="Times New Roman"/>
          <w:sz w:val="24"/>
          <w:szCs w:val="24"/>
        </w:rPr>
        <w:t>showing</w:t>
      </w:r>
      <w:r w:rsidR="003E053C" w:rsidRPr="00BE0FF8">
        <w:rPr>
          <w:rFonts w:ascii="Times New Roman" w:hAnsi="Times New Roman" w:cs="Times New Roman"/>
          <w:sz w:val="24"/>
          <w:szCs w:val="24"/>
        </w:rPr>
        <w:t xml:space="preserve"> </w:t>
      </w:r>
      <w:r w:rsidR="00AB6490">
        <w:rPr>
          <w:rFonts w:ascii="Times New Roman" w:hAnsi="Times New Roman" w:cs="Times New Roman"/>
          <w:sz w:val="24"/>
          <w:szCs w:val="24"/>
        </w:rPr>
        <w:t xml:space="preserve">the </w:t>
      </w:r>
      <w:r w:rsidR="00AB6490" w:rsidRPr="00AB6490">
        <w:rPr>
          <w:rFonts w:ascii="Times New Roman" w:hAnsi="Times New Roman" w:cs="Times New Roman"/>
          <w:sz w:val="24"/>
          <w:szCs w:val="24"/>
        </w:rPr>
        <w:t xml:space="preserve">universality </w:t>
      </w:r>
      <w:r w:rsidR="00AB6490">
        <w:rPr>
          <w:rFonts w:ascii="Times New Roman" w:hAnsi="Times New Roman" w:cs="Times New Roman"/>
          <w:sz w:val="24"/>
          <w:szCs w:val="24"/>
        </w:rPr>
        <w:t xml:space="preserve">of </w:t>
      </w:r>
      <w:r w:rsidR="003E053C" w:rsidRPr="00BE0FF8">
        <w:rPr>
          <w:rFonts w:ascii="Times New Roman" w:hAnsi="Times New Roman" w:cs="Times New Roman"/>
          <w:sz w:val="24"/>
          <w:szCs w:val="24"/>
        </w:rPr>
        <w:t xml:space="preserve">FLA among college students in their English learning. </w:t>
      </w:r>
      <w:r w:rsidR="00006BA8" w:rsidRPr="00BE0FF8">
        <w:rPr>
          <w:rFonts w:ascii="Times New Roman" w:hAnsi="Times New Roman" w:cs="Times New Roman"/>
          <w:sz w:val="24"/>
          <w:szCs w:val="24"/>
        </w:rPr>
        <w:t xml:space="preserve">Regarding </w:t>
      </w:r>
      <w:r w:rsidR="00A924C4" w:rsidRPr="00BE0FF8">
        <w:rPr>
          <w:rFonts w:ascii="Times New Roman" w:hAnsi="Times New Roman" w:cs="Times New Roman"/>
          <w:sz w:val="24"/>
          <w:szCs w:val="24"/>
        </w:rPr>
        <w:t xml:space="preserve">the </w:t>
      </w:r>
      <w:r w:rsidR="008C4673" w:rsidRPr="00BE0FF8">
        <w:rPr>
          <w:rFonts w:ascii="Times New Roman" w:hAnsi="Times New Roman" w:cs="Times New Roman"/>
          <w:sz w:val="24"/>
          <w:szCs w:val="24"/>
        </w:rPr>
        <w:t>employment</w:t>
      </w:r>
      <w:r w:rsidR="00A924C4" w:rsidRPr="00BE0FF8">
        <w:rPr>
          <w:rFonts w:ascii="Times New Roman" w:hAnsi="Times New Roman" w:cs="Times New Roman"/>
          <w:sz w:val="24"/>
          <w:szCs w:val="24"/>
        </w:rPr>
        <w:t xml:space="preserve"> of regulat</w:t>
      </w:r>
      <w:r w:rsidR="008C4673" w:rsidRPr="00BE0FF8">
        <w:rPr>
          <w:rFonts w:ascii="Times New Roman" w:hAnsi="Times New Roman" w:cs="Times New Roman"/>
          <w:sz w:val="24"/>
          <w:szCs w:val="24"/>
        </w:rPr>
        <w:t>ion</w:t>
      </w:r>
      <w:r w:rsidR="00A924C4" w:rsidRPr="00BE0FF8">
        <w:rPr>
          <w:rFonts w:ascii="Times New Roman" w:hAnsi="Times New Roman" w:cs="Times New Roman"/>
          <w:sz w:val="24"/>
          <w:szCs w:val="24"/>
        </w:rPr>
        <w:t xml:space="preserve"> strategies by students </w:t>
      </w:r>
      <w:r w:rsidR="008C4673" w:rsidRPr="00BE0FF8">
        <w:rPr>
          <w:rFonts w:ascii="Times New Roman" w:hAnsi="Times New Roman" w:cs="Times New Roman"/>
          <w:sz w:val="24"/>
          <w:szCs w:val="24"/>
        </w:rPr>
        <w:t>with</w:t>
      </w:r>
      <w:r w:rsidR="00A924C4" w:rsidRPr="00BE0FF8">
        <w:rPr>
          <w:rFonts w:ascii="Times New Roman" w:hAnsi="Times New Roman" w:cs="Times New Roman"/>
          <w:sz w:val="24"/>
          <w:szCs w:val="24"/>
        </w:rPr>
        <w:t xml:space="preserve"> different FLA levels, </w:t>
      </w:r>
      <w:r w:rsidR="008C4673" w:rsidRPr="00BE0FF8">
        <w:rPr>
          <w:rFonts w:ascii="Times New Roman" w:hAnsi="Times New Roman" w:cs="Times New Roman"/>
          <w:sz w:val="24"/>
          <w:szCs w:val="24"/>
        </w:rPr>
        <w:t xml:space="preserve">it can be seen that </w:t>
      </w:r>
      <w:r w:rsidR="000C2690" w:rsidRPr="00BE0FF8">
        <w:rPr>
          <w:rFonts w:ascii="Times New Roman" w:hAnsi="Times New Roman" w:cs="Times New Roman"/>
          <w:sz w:val="24"/>
          <w:szCs w:val="24"/>
        </w:rPr>
        <w:t xml:space="preserve">students’ frequency of use of the four strategies including </w:t>
      </w:r>
      <w:bookmarkStart w:id="7" w:name="_Hlk151632536"/>
      <w:r w:rsidR="00B40764" w:rsidRPr="00BE0FF8">
        <w:rPr>
          <w:rFonts w:ascii="Times New Roman" w:hAnsi="Times New Roman" w:cs="Times New Roman"/>
          <w:sz w:val="24"/>
          <w:szCs w:val="24"/>
        </w:rPr>
        <w:t>M</w:t>
      </w:r>
      <w:r w:rsidR="008C4673" w:rsidRPr="00BE0FF8">
        <w:rPr>
          <w:rFonts w:ascii="Times New Roman" w:hAnsi="Times New Roman" w:cs="Times New Roman"/>
          <w:sz w:val="24"/>
          <w:szCs w:val="24"/>
        </w:rPr>
        <w:t>MS</w:t>
      </w:r>
      <w:r w:rsidR="000C2690" w:rsidRPr="00BE0FF8">
        <w:rPr>
          <w:rFonts w:ascii="Times New Roman" w:hAnsi="Times New Roman" w:cs="Times New Roman"/>
          <w:sz w:val="24"/>
          <w:szCs w:val="24"/>
        </w:rPr>
        <w:t xml:space="preserve">, </w:t>
      </w:r>
      <w:r w:rsidR="008C4673" w:rsidRPr="00BE0FF8">
        <w:rPr>
          <w:rFonts w:ascii="Times New Roman" w:hAnsi="Times New Roman" w:cs="Times New Roman"/>
          <w:sz w:val="24"/>
          <w:szCs w:val="24"/>
        </w:rPr>
        <w:t>CS</w:t>
      </w:r>
      <w:r w:rsidR="000C2690" w:rsidRPr="00BE0FF8">
        <w:rPr>
          <w:rFonts w:ascii="Times New Roman" w:hAnsi="Times New Roman" w:cs="Times New Roman"/>
          <w:sz w:val="24"/>
          <w:szCs w:val="24"/>
        </w:rPr>
        <w:t xml:space="preserve">, </w:t>
      </w:r>
      <w:r w:rsidR="008C4673" w:rsidRPr="00BE0FF8">
        <w:rPr>
          <w:rFonts w:ascii="Times New Roman" w:hAnsi="Times New Roman" w:cs="Times New Roman"/>
          <w:sz w:val="24"/>
          <w:szCs w:val="24"/>
        </w:rPr>
        <w:t>MAS</w:t>
      </w:r>
      <w:r w:rsidR="000C2690" w:rsidRPr="00BE0FF8">
        <w:rPr>
          <w:rFonts w:ascii="Times New Roman" w:hAnsi="Times New Roman" w:cs="Times New Roman"/>
          <w:sz w:val="24"/>
          <w:szCs w:val="24"/>
        </w:rPr>
        <w:t xml:space="preserve">, and </w:t>
      </w:r>
      <w:bookmarkEnd w:id="7"/>
      <w:r w:rsidR="008C4673" w:rsidRPr="00BE0FF8">
        <w:rPr>
          <w:rFonts w:ascii="Times New Roman" w:hAnsi="Times New Roman" w:cs="Times New Roman"/>
          <w:sz w:val="24"/>
          <w:szCs w:val="24"/>
        </w:rPr>
        <w:t>SS</w:t>
      </w:r>
      <w:r w:rsidR="000C2690" w:rsidRPr="00BE0FF8">
        <w:rPr>
          <w:rFonts w:ascii="Times New Roman" w:hAnsi="Times New Roman" w:cs="Times New Roman"/>
          <w:sz w:val="24"/>
          <w:szCs w:val="24"/>
        </w:rPr>
        <w:t xml:space="preserve"> </w:t>
      </w:r>
      <w:r w:rsidR="00FA4BBE" w:rsidRPr="00BE0FF8">
        <w:rPr>
          <w:rFonts w:ascii="Times New Roman" w:hAnsi="Times New Roman" w:cs="Times New Roman"/>
          <w:sz w:val="24"/>
          <w:szCs w:val="24"/>
        </w:rPr>
        <w:t>reduced</w:t>
      </w:r>
      <w:r w:rsidR="000C2690" w:rsidRPr="00BE0FF8">
        <w:rPr>
          <w:rFonts w:ascii="Times New Roman" w:hAnsi="Times New Roman" w:cs="Times New Roman"/>
          <w:sz w:val="24"/>
          <w:szCs w:val="24"/>
        </w:rPr>
        <w:t xml:space="preserve"> </w:t>
      </w:r>
      <w:r w:rsidR="00FA4BBE" w:rsidRPr="00BE0FF8">
        <w:rPr>
          <w:rFonts w:ascii="Times New Roman" w:hAnsi="Times New Roman" w:cs="Times New Roman"/>
          <w:sz w:val="24"/>
          <w:szCs w:val="24"/>
        </w:rPr>
        <w:t xml:space="preserve">with the increasing level of anxiety (See </w:t>
      </w:r>
      <w:r w:rsidR="002800B4">
        <w:rPr>
          <w:rFonts w:ascii="Times New Roman" w:hAnsi="Times New Roman" w:cs="Times New Roman"/>
          <w:sz w:val="24"/>
          <w:szCs w:val="24"/>
        </w:rPr>
        <w:t>Table</w:t>
      </w:r>
      <w:r w:rsidR="00FA4BBE" w:rsidRPr="00BE0FF8">
        <w:rPr>
          <w:rFonts w:ascii="Times New Roman" w:hAnsi="Times New Roman" w:cs="Times New Roman"/>
          <w:sz w:val="24"/>
          <w:szCs w:val="24"/>
        </w:rPr>
        <w:t xml:space="preserve"> 4).</w:t>
      </w:r>
      <w:r w:rsidR="000C2690" w:rsidRPr="00BE0FF8">
        <w:rPr>
          <w:rFonts w:ascii="Times New Roman" w:hAnsi="Times New Roman" w:cs="Times New Roman"/>
          <w:sz w:val="24"/>
          <w:szCs w:val="24"/>
        </w:rPr>
        <w:t xml:space="preserve"> </w:t>
      </w:r>
      <w:r w:rsidR="00006BA8" w:rsidRPr="00BE0FF8">
        <w:rPr>
          <w:rFonts w:ascii="Times New Roman" w:hAnsi="Times New Roman" w:cs="Times New Roman"/>
          <w:sz w:val="24"/>
          <w:szCs w:val="24"/>
        </w:rPr>
        <w:t xml:space="preserve">That is to say, the higher anxious they are, the less frequently they use the four types of strategies, and vice versa. </w:t>
      </w:r>
      <w:r w:rsidR="008C4673" w:rsidRPr="00BE0FF8">
        <w:rPr>
          <w:rFonts w:ascii="Times New Roman" w:hAnsi="Times New Roman" w:cs="Times New Roman"/>
          <w:sz w:val="24"/>
          <w:szCs w:val="24"/>
        </w:rPr>
        <w:t>With regard to</w:t>
      </w:r>
      <w:r w:rsidR="00006BA8" w:rsidRPr="00BE0FF8">
        <w:rPr>
          <w:rFonts w:ascii="Times New Roman" w:hAnsi="Times New Roman" w:cs="Times New Roman"/>
          <w:sz w:val="24"/>
          <w:szCs w:val="24"/>
        </w:rPr>
        <w:t xml:space="preserve"> </w:t>
      </w:r>
      <w:r w:rsidR="008C4673" w:rsidRPr="00BE0FF8">
        <w:rPr>
          <w:rFonts w:ascii="Times New Roman" w:hAnsi="Times New Roman" w:cs="Times New Roman"/>
          <w:sz w:val="24"/>
          <w:szCs w:val="24"/>
        </w:rPr>
        <w:t>AVS</w:t>
      </w:r>
      <w:r w:rsidR="00006BA8" w:rsidRPr="00BE0FF8">
        <w:rPr>
          <w:rFonts w:ascii="Times New Roman" w:hAnsi="Times New Roman" w:cs="Times New Roman"/>
          <w:sz w:val="24"/>
          <w:szCs w:val="24"/>
        </w:rPr>
        <w:t>, on the contrary, students with high anxiety use</w:t>
      </w:r>
      <w:r w:rsidR="006D59C3">
        <w:rPr>
          <w:rFonts w:ascii="Times New Roman" w:hAnsi="Times New Roman" w:cs="Times New Roman"/>
          <w:sz w:val="24"/>
          <w:szCs w:val="24"/>
        </w:rPr>
        <w:t>d</w:t>
      </w:r>
      <w:r w:rsidR="00006BA8" w:rsidRPr="00BE0FF8">
        <w:rPr>
          <w:rFonts w:ascii="Times New Roman" w:hAnsi="Times New Roman" w:cs="Times New Roman"/>
          <w:sz w:val="24"/>
          <w:szCs w:val="24"/>
        </w:rPr>
        <w:t xml:space="preserve"> it most frequently and students with low anxiety use</w:t>
      </w:r>
      <w:r w:rsidR="006D59C3">
        <w:rPr>
          <w:rFonts w:ascii="Times New Roman" w:hAnsi="Times New Roman" w:cs="Times New Roman"/>
          <w:sz w:val="24"/>
          <w:szCs w:val="24"/>
        </w:rPr>
        <w:t>d</w:t>
      </w:r>
      <w:r w:rsidR="00006BA8" w:rsidRPr="00BE0FF8">
        <w:rPr>
          <w:rFonts w:ascii="Times New Roman" w:hAnsi="Times New Roman" w:cs="Times New Roman"/>
          <w:sz w:val="24"/>
          <w:szCs w:val="24"/>
        </w:rPr>
        <w:t xml:space="preserve"> it least frequently. Concerning </w:t>
      </w:r>
      <w:r w:rsidR="008C4673" w:rsidRPr="00BE0FF8">
        <w:rPr>
          <w:rFonts w:ascii="Times New Roman" w:hAnsi="Times New Roman" w:cs="Times New Roman"/>
          <w:sz w:val="24"/>
          <w:szCs w:val="24"/>
        </w:rPr>
        <w:t>AS</w:t>
      </w:r>
      <w:r w:rsidR="00006BA8" w:rsidRPr="00BE0FF8">
        <w:rPr>
          <w:rFonts w:ascii="Times New Roman" w:hAnsi="Times New Roman" w:cs="Times New Roman"/>
          <w:sz w:val="24"/>
          <w:szCs w:val="24"/>
        </w:rPr>
        <w:t xml:space="preserve">, students with mild anxiety employed it most frequently while low and high-anxiety students were the same with medium frequency. </w:t>
      </w:r>
      <w:r w:rsidR="00E86FEF" w:rsidRPr="00BE0FF8">
        <w:rPr>
          <w:rFonts w:ascii="Times New Roman" w:hAnsi="Times New Roman" w:cs="Times New Roman"/>
          <w:sz w:val="24"/>
          <w:szCs w:val="24"/>
        </w:rPr>
        <w:t>In general, students with mild anxiety demonstrated the highest frequency</w:t>
      </w:r>
      <w:r w:rsidR="0016149B" w:rsidRPr="00BE0FF8">
        <w:rPr>
          <w:rFonts w:ascii="Times New Roman" w:hAnsi="Times New Roman" w:cs="Times New Roman"/>
          <w:sz w:val="24"/>
          <w:szCs w:val="24"/>
        </w:rPr>
        <w:t xml:space="preserve"> of</w:t>
      </w:r>
      <w:r w:rsidR="00E86FEF" w:rsidRPr="00BE0FF8">
        <w:rPr>
          <w:rFonts w:ascii="Times New Roman" w:hAnsi="Times New Roman" w:cs="Times New Roman"/>
          <w:sz w:val="24"/>
          <w:szCs w:val="24"/>
        </w:rPr>
        <w:t xml:space="preserve"> us</w:t>
      </w:r>
      <w:r w:rsidR="0016149B" w:rsidRPr="00BE0FF8">
        <w:rPr>
          <w:rFonts w:ascii="Times New Roman" w:hAnsi="Times New Roman" w:cs="Times New Roman"/>
          <w:sz w:val="24"/>
          <w:szCs w:val="24"/>
        </w:rPr>
        <w:t>ing</w:t>
      </w:r>
      <w:r w:rsidR="00E86FEF" w:rsidRPr="00BE0FF8">
        <w:rPr>
          <w:rFonts w:ascii="Times New Roman" w:hAnsi="Times New Roman" w:cs="Times New Roman"/>
          <w:sz w:val="24"/>
          <w:szCs w:val="24"/>
        </w:rPr>
        <w:t xml:space="preserve"> self-regulatory strategies, followed by students with low anxiety and high anxiety.</w:t>
      </w:r>
      <w:r w:rsidR="009C498C" w:rsidRPr="00BE0FF8">
        <w:rPr>
          <w:rFonts w:ascii="Times New Roman" w:hAnsi="Times New Roman" w:cs="Times New Roman"/>
          <w:sz w:val="24"/>
          <w:szCs w:val="24"/>
        </w:rPr>
        <w:t xml:space="preserve"> </w:t>
      </w:r>
      <w:r w:rsidR="00636E3F" w:rsidRPr="00BE0FF8">
        <w:rPr>
          <w:rFonts w:ascii="Times New Roman" w:hAnsi="Times New Roman" w:cs="Times New Roman"/>
          <w:sz w:val="24"/>
          <w:szCs w:val="24"/>
        </w:rPr>
        <w:t>Meanwhile, GLM</w:t>
      </w:r>
      <w:r w:rsidR="008C4673" w:rsidRPr="00BE0FF8">
        <w:rPr>
          <w:rFonts w:ascii="Times New Roman" w:hAnsi="Times New Roman" w:cs="Times New Roman"/>
          <w:sz w:val="24"/>
          <w:szCs w:val="24"/>
        </w:rPr>
        <w:t xml:space="preserve"> </w:t>
      </w:r>
      <w:r w:rsidR="00EA31F1" w:rsidRPr="00BE0FF8">
        <w:rPr>
          <w:rFonts w:ascii="Times New Roman" w:hAnsi="Times New Roman" w:cs="Times New Roman"/>
          <w:sz w:val="24"/>
          <w:szCs w:val="24"/>
        </w:rPr>
        <w:t xml:space="preserve">univariate procedures </w:t>
      </w:r>
      <w:r w:rsidR="0073739F" w:rsidRPr="00BE0FF8">
        <w:rPr>
          <w:rFonts w:ascii="Times New Roman" w:hAnsi="Times New Roman" w:cs="Times New Roman"/>
          <w:sz w:val="24"/>
          <w:szCs w:val="24"/>
        </w:rPr>
        <w:t>were</w:t>
      </w:r>
      <w:r w:rsidR="00636E3F" w:rsidRPr="00BE0FF8">
        <w:rPr>
          <w:rFonts w:ascii="Times New Roman" w:hAnsi="Times New Roman" w:cs="Times New Roman"/>
          <w:sz w:val="24"/>
          <w:szCs w:val="24"/>
        </w:rPr>
        <w:t xml:space="preserve"> adopted to </w:t>
      </w:r>
      <w:r w:rsidR="00AB6490">
        <w:rPr>
          <w:rFonts w:ascii="Times New Roman" w:hAnsi="Times New Roman" w:cs="Times New Roman"/>
          <w:sz w:val="24"/>
          <w:szCs w:val="24"/>
        </w:rPr>
        <w:t>detect</w:t>
      </w:r>
      <w:r w:rsidR="00E73C99" w:rsidRPr="00BE0FF8">
        <w:rPr>
          <w:rFonts w:ascii="Times New Roman" w:hAnsi="Times New Roman" w:cs="Times New Roman"/>
          <w:sz w:val="24"/>
          <w:szCs w:val="24"/>
        </w:rPr>
        <w:t xml:space="preserve"> the different </w:t>
      </w:r>
      <w:r w:rsidR="0073739F" w:rsidRPr="00BE0FF8">
        <w:rPr>
          <w:rFonts w:ascii="Times New Roman" w:hAnsi="Times New Roman" w:cs="Times New Roman"/>
          <w:sz w:val="24"/>
          <w:szCs w:val="24"/>
        </w:rPr>
        <w:t>impacts</w:t>
      </w:r>
      <w:r w:rsidR="00E73C99" w:rsidRPr="00BE0FF8">
        <w:rPr>
          <w:rFonts w:ascii="Times New Roman" w:hAnsi="Times New Roman" w:cs="Times New Roman"/>
          <w:sz w:val="24"/>
          <w:szCs w:val="24"/>
        </w:rPr>
        <w:t xml:space="preserve"> of the three anxiety levels on students’ </w:t>
      </w:r>
      <w:r w:rsidR="00AB6490">
        <w:rPr>
          <w:rFonts w:ascii="Times New Roman" w:hAnsi="Times New Roman" w:cs="Times New Roman"/>
          <w:sz w:val="24"/>
          <w:szCs w:val="24"/>
        </w:rPr>
        <w:t xml:space="preserve">choosing </w:t>
      </w:r>
      <w:r w:rsidR="00E73C99" w:rsidRPr="00BE0FF8">
        <w:rPr>
          <w:rFonts w:ascii="Times New Roman" w:hAnsi="Times New Roman" w:cs="Times New Roman"/>
          <w:sz w:val="24"/>
          <w:szCs w:val="24"/>
        </w:rPr>
        <w:t xml:space="preserve">strategies </w:t>
      </w:r>
      <w:r w:rsidR="00C12746" w:rsidRPr="00BE0FF8">
        <w:rPr>
          <w:rFonts w:ascii="Times New Roman" w:hAnsi="Times New Roman" w:cs="Times New Roman"/>
          <w:sz w:val="24"/>
          <w:szCs w:val="24"/>
        </w:rPr>
        <w:t>for FLA</w:t>
      </w:r>
      <w:r w:rsidR="00636E3F" w:rsidRPr="00BE0FF8">
        <w:rPr>
          <w:rFonts w:ascii="Times New Roman" w:hAnsi="Times New Roman" w:cs="Times New Roman"/>
          <w:sz w:val="24"/>
          <w:szCs w:val="24"/>
        </w:rPr>
        <w:t xml:space="preserve"> and found that students in the high-anxiety group </w:t>
      </w:r>
      <w:r w:rsidR="008C4673" w:rsidRPr="00BE0FF8">
        <w:rPr>
          <w:rFonts w:ascii="Times New Roman" w:hAnsi="Times New Roman" w:cs="Times New Roman"/>
          <w:sz w:val="24"/>
          <w:szCs w:val="24"/>
        </w:rPr>
        <w:t>adopted</w:t>
      </w:r>
      <w:r w:rsidR="00636E3F" w:rsidRPr="00BE0FF8">
        <w:rPr>
          <w:rFonts w:ascii="Times New Roman" w:hAnsi="Times New Roman" w:cs="Times New Roman"/>
          <w:sz w:val="24"/>
          <w:szCs w:val="24"/>
        </w:rPr>
        <w:t xml:space="preserve"> </w:t>
      </w:r>
      <w:r w:rsidR="008C4673" w:rsidRPr="00BE0FF8">
        <w:rPr>
          <w:rFonts w:ascii="Times New Roman" w:hAnsi="Times New Roman" w:cs="Times New Roman"/>
          <w:sz w:val="24"/>
          <w:szCs w:val="24"/>
        </w:rPr>
        <w:t>AVS</w:t>
      </w:r>
      <w:r w:rsidR="00636E3F" w:rsidRPr="00BE0FF8">
        <w:rPr>
          <w:rFonts w:ascii="Times New Roman" w:hAnsi="Times New Roman" w:cs="Times New Roman"/>
          <w:sz w:val="24"/>
          <w:szCs w:val="24"/>
        </w:rPr>
        <w:t xml:space="preserve"> greatly more frequently than those in mild and low anxiety group</w:t>
      </w:r>
      <w:r w:rsidR="00C12746" w:rsidRPr="00BE0FF8">
        <w:rPr>
          <w:rFonts w:ascii="Times New Roman" w:hAnsi="Times New Roman" w:cs="Times New Roman"/>
          <w:sz w:val="24"/>
          <w:szCs w:val="24"/>
        </w:rPr>
        <w:t>s</w:t>
      </w:r>
      <w:r w:rsidR="00C5219C" w:rsidRPr="00BE0FF8">
        <w:rPr>
          <w:rFonts w:ascii="Times New Roman" w:hAnsi="Times New Roman" w:cs="Times New Roman"/>
          <w:sz w:val="24"/>
          <w:szCs w:val="24"/>
        </w:rPr>
        <w:t>;</w:t>
      </w:r>
      <w:r w:rsidR="0042071D" w:rsidRPr="00BE0FF8">
        <w:rPr>
          <w:rFonts w:ascii="Times New Roman" w:hAnsi="Times New Roman" w:cs="Times New Roman"/>
          <w:sz w:val="24"/>
          <w:szCs w:val="24"/>
        </w:rPr>
        <w:t xml:space="preserve"> as for </w:t>
      </w:r>
      <w:r w:rsidR="008C4673" w:rsidRPr="00BE0FF8">
        <w:rPr>
          <w:rFonts w:ascii="Times New Roman" w:hAnsi="Times New Roman" w:cs="Times New Roman"/>
          <w:sz w:val="24"/>
          <w:szCs w:val="24"/>
        </w:rPr>
        <w:t>MMS</w:t>
      </w:r>
      <w:r w:rsidR="0042071D" w:rsidRPr="00BE0FF8">
        <w:rPr>
          <w:rFonts w:ascii="Times New Roman" w:hAnsi="Times New Roman" w:cs="Times New Roman"/>
          <w:sz w:val="24"/>
          <w:szCs w:val="24"/>
        </w:rPr>
        <w:t xml:space="preserve">, </w:t>
      </w:r>
      <w:r w:rsidR="008C4673" w:rsidRPr="00BE0FF8">
        <w:rPr>
          <w:rFonts w:ascii="Times New Roman" w:hAnsi="Times New Roman" w:cs="Times New Roman"/>
          <w:sz w:val="24"/>
          <w:szCs w:val="24"/>
        </w:rPr>
        <w:t>CS</w:t>
      </w:r>
      <w:r w:rsidR="0042071D" w:rsidRPr="00BE0FF8">
        <w:rPr>
          <w:rFonts w:ascii="Times New Roman" w:hAnsi="Times New Roman" w:cs="Times New Roman"/>
          <w:sz w:val="24"/>
          <w:szCs w:val="24"/>
        </w:rPr>
        <w:t xml:space="preserve">, </w:t>
      </w:r>
      <w:r w:rsidR="008C4673" w:rsidRPr="00BE0FF8">
        <w:rPr>
          <w:rFonts w:ascii="Times New Roman" w:hAnsi="Times New Roman" w:cs="Times New Roman"/>
          <w:sz w:val="24"/>
          <w:szCs w:val="24"/>
        </w:rPr>
        <w:t>MAS</w:t>
      </w:r>
      <w:r w:rsidR="0042071D" w:rsidRPr="00BE0FF8">
        <w:rPr>
          <w:rFonts w:ascii="Times New Roman" w:hAnsi="Times New Roman" w:cs="Times New Roman"/>
          <w:sz w:val="24"/>
          <w:szCs w:val="24"/>
        </w:rPr>
        <w:t xml:space="preserve">, and </w:t>
      </w:r>
      <w:r w:rsidR="008C4673" w:rsidRPr="00BE0FF8">
        <w:rPr>
          <w:rFonts w:ascii="Times New Roman" w:hAnsi="Times New Roman" w:cs="Times New Roman"/>
          <w:sz w:val="24"/>
          <w:szCs w:val="24"/>
        </w:rPr>
        <w:t>SS</w:t>
      </w:r>
      <w:r w:rsidR="0042071D" w:rsidRPr="00BE0FF8">
        <w:rPr>
          <w:rFonts w:ascii="Times New Roman" w:hAnsi="Times New Roman" w:cs="Times New Roman"/>
          <w:sz w:val="24"/>
          <w:szCs w:val="24"/>
        </w:rPr>
        <w:t>, students in high-anxiety group employed them substantially less frequently than those in other</w:t>
      </w:r>
      <w:r w:rsidR="008C4673" w:rsidRPr="00BE0FF8">
        <w:rPr>
          <w:rFonts w:ascii="Times New Roman" w:hAnsi="Times New Roman" w:cs="Times New Roman"/>
          <w:sz w:val="24"/>
          <w:szCs w:val="24"/>
        </w:rPr>
        <w:t xml:space="preserve"> two </w:t>
      </w:r>
      <w:r w:rsidR="0042071D" w:rsidRPr="00BE0FF8">
        <w:rPr>
          <w:rFonts w:ascii="Times New Roman" w:hAnsi="Times New Roman" w:cs="Times New Roman"/>
          <w:sz w:val="24"/>
          <w:szCs w:val="24"/>
        </w:rPr>
        <w:t xml:space="preserve">groups; while students with mild anxiety demonstrated dramatically higher frequent use of </w:t>
      </w:r>
      <w:r w:rsidR="008C4673" w:rsidRPr="00BE0FF8">
        <w:rPr>
          <w:rFonts w:ascii="Times New Roman" w:hAnsi="Times New Roman" w:cs="Times New Roman"/>
          <w:sz w:val="24"/>
          <w:szCs w:val="24"/>
        </w:rPr>
        <w:t>AS</w:t>
      </w:r>
      <w:r w:rsidR="0042071D" w:rsidRPr="00BE0FF8">
        <w:rPr>
          <w:rFonts w:ascii="Times New Roman" w:hAnsi="Times New Roman" w:cs="Times New Roman"/>
          <w:sz w:val="24"/>
          <w:szCs w:val="24"/>
        </w:rPr>
        <w:t xml:space="preserve"> than those in the other groups. </w:t>
      </w:r>
      <w:r w:rsidR="004768BA">
        <w:rPr>
          <w:rFonts w:ascii="Times New Roman" w:hAnsi="Times New Roman" w:cs="Times New Roman"/>
          <w:sz w:val="24"/>
          <w:szCs w:val="24"/>
        </w:rPr>
        <w:t xml:space="preserve">As far as the overall strategy use is concerned, there were dramatic differences between students with high anxiety and mild anxiety. It was obvious that </w:t>
      </w:r>
      <w:r w:rsidR="00297505">
        <w:rPr>
          <w:rFonts w:ascii="Times New Roman" w:hAnsi="Times New Roman" w:cs="Times New Roman"/>
          <w:sz w:val="24"/>
          <w:szCs w:val="24"/>
        </w:rPr>
        <w:t xml:space="preserve">the </w:t>
      </w:r>
      <w:r w:rsidR="004768BA">
        <w:rPr>
          <w:rFonts w:ascii="Times New Roman" w:hAnsi="Times New Roman" w:cs="Times New Roman"/>
          <w:sz w:val="24"/>
          <w:szCs w:val="24"/>
        </w:rPr>
        <w:t>mild anxiety group performed the most frequent adoption of strategies</w:t>
      </w:r>
      <w:r w:rsidR="00FA205D">
        <w:rPr>
          <w:rFonts w:ascii="Times New Roman" w:hAnsi="Times New Roman" w:cs="Times New Roman"/>
          <w:sz w:val="24"/>
          <w:szCs w:val="24"/>
        </w:rPr>
        <w:t xml:space="preserve"> </w:t>
      </w:r>
      <w:r w:rsidR="004768BA">
        <w:rPr>
          <w:rFonts w:ascii="Times New Roman" w:hAnsi="Times New Roman" w:cs="Times New Roman"/>
          <w:sz w:val="24"/>
          <w:szCs w:val="24"/>
        </w:rPr>
        <w:t xml:space="preserve">(See </w:t>
      </w:r>
      <w:r w:rsidR="002800B4">
        <w:rPr>
          <w:rFonts w:ascii="Times New Roman" w:hAnsi="Times New Roman" w:cs="Times New Roman"/>
          <w:sz w:val="24"/>
          <w:szCs w:val="24"/>
        </w:rPr>
        <w:t>Table</w:t>
      </w:r>
      <w:r w:rsidR="004768BA">
        <w:rPr>
          <w:rFonts w:ascii="Times New Roman" w:hAnsi="Times New Roman" w:cs="Times New Roman"/>
          <w:sz w:val="24"/>
          <w:szCs w:val="24"/>
        </w:rPr>
        <w:t xml:space="preserve"> 5).</w:t>
      </w:r>
    </w:p>
    <w:p w14:paraId="3A3C3BE6" w14:textId="77777777" w:rsidR="004768BA" w:rsidRPr="00297505" w:rsidRDefault="004768BA" w:rsidP="00B742B1">
      <w:pPr>
        <w:ind w:firstLine="420"/>
        <w:rPr>
          <w:rFonts w:ascii="Times New Roman" w:hAnsi="Times New Roman" w:cs="Times New Roman"/>
          <w:sz w:val="24"/>
          <w:szCs w:val="24"/>
        </w:rPr>
      </w:pPr>
    </w:p>
    <w:bookmarkEnd w:id="6"/>
    <w:p w14:paraId="1030838C" w14:textId="4EE3A1DC" w:rsidR="00EA15A7" w:rsidRPr="00DD52F8" w:rsidRDefault="004210B0" w:rsidP="00636347">
      <w:pPr>
        <w:rPr>
          <w:rFonts w:ascii="Times New Roman" w:hAnsi="Times New Roman" w:cs="Times New Roman"/>
          <w:sz w:val="24"/>
          <w:szCs w:val="24"/>
        </w:rPr>
      </w:pPr>
      <w:r w:rsidRPr="00DD52F8">
        <w:rPr>
          <w:noProof/>
          <w:sz w:val="24"/>
          <w:szCs w:val="24"/>
        </w:rPr>
        <w:lastRenderedPageBreak/>
        <w:drawing>
          <wp:inline distT="0" distB="0" distL="0" distR="0" wp14:anchorId="0DC5550F" wp14:editId="65898E15">
            <wp:extent cx="5087484" cy="1364022"/>
            <wp:effectExtent l="0" t="0" r="0" b="7620"/>
            <wp:docPr id="3688062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06220" name=""/>
                    <pic:cNvPicPr/>
                  </pic:nvPicPr>
                  <pic:blipFill>
                    <a:blip r:embed="rId7"/>
                    <a:stretch>
                      <a:fillRect/>
                    </a:stretch>
                  </pic:blipFill>
                  <pic:spPr>
                    <a:xfrm>
                      <a:off x="0" y="0"/>
                      <a:ext cx="5109707" cy="1369980"/>
                    </a:xfrm>
                    <a:prstGeom prst="rect">
                      <a:avLst/>
                    </a:prstGeom>
                  </pic:spPr>
                </pic:pic>
              </a:graphicData>
            </a:graphic>
          </wp:inline>
        </w:drawing>
      </w:r>
    </w:p>
    <w:p w14:paraId="4D3191F4" w14:textId="77777777" w:rsidR="00F52981" w:rsidRPr="00DD52F8" w:rsidRDefault="00EA15A7" w:rsidP="00F52981">
      <w:pPr>
        <w:rPr>
          <w:rFonts w:ascii="Times New Roman" w:hAnsi="Times New Roman" w:cs="Times New Roman"/>
          <w:sz w:val="24"/>
          <w:szCs w:val="24"/>
        </w:rPr>
      </w:pPr>
      <w:r w:rsidRPr="00DD52F8">
        <w:rPr>
          <w:noProof/>
          <w:sz w:val="24"/>
          <w:szCs w:val="24"/>
        </w:rPr>
        <w:drawing>
          <wp:inline distT="0" distB="0" distL="0" distR="0" wp14:anchorId="5BF62AE8" wp14:editId="4588F4AC">
            <wp:extent cx="5132765" cy="2358131"/>
            <wp:effectExtent l="0" t="0" r="0" b="4445"/>
            <wp:docPr id="1547713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1318" name=""/>
                    <pic:cNvPicPr/>
                  </pic:nvPicPr>
                  <pic:blipFill>
                    <a:blip r:embed="rId8"/>
                    <a:stretch>
                      <a:fillRect/>
                    </a:stretch>
                  </pic:blipFill>
                  <pic:spPr>
                    <a:xfrm>
                      <a:off x="0" y="0"/>
                      <a:ext cx="5178669" cy="2379220"/>
                    </a:xfrm>
                    <a:prstGeom prst="rect">
                      <a:avLst/>
                    </a:prstGeom>
                  </pic:spPr>
                </pic:pic>
              </a:graphicData>
            </a:graphic>
          </wp:inline>
        </w:drawing>
      </w:r>
    </w:p>
    <w:p w14:paraId="09092009" w14:textId="7A512248" w:rsidR="00F52981" w:rsidRPr="00DD52F8" w:rsidRDefault="00F52981" w:rsidP="00F52981">
      <w:pPr>
        <w:rPr>
          <w:rFonts w:ascii="Times New Roman" w:hAnsi="Times New Roman" w:cs="Times New Roman"/>
          <w:sz w:val="24"/>
          <w:szCs w:val="24"/>
        </w:rPr>
      </w:pPr>
      <w:r w:rsidRPr="00DD52F8">
        <w:rPr>
          <w:noProof/>
          <w:sz w:val="24"/>
          <w:szCs w:val="24"/>
        </w:rPr>
        <w:drawing>
          <wp:inline distT="0" distB="0" distL="0" distR="0" wp14:anchorId="159D226A" wp14:editId="483DF288">
            <wp:extent cx="5011518" cy="2599280"/>
            <wp:effectExtent l="0" t="0" r="0" b="0"/>
            <wp:docPr id="8653893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89374" name=""/>
                    <pic:cNvPicPr/>
                  </pic:nvPicPr>
                  <pic:blipFill>
                    <a:blip r:embed="rId9"/>
                    <a:stretch>
                      <a:fillRect/>
                    </a:stretch>
                  </pic:blipFill>
                  <pic:spPr>
                    <a:xfrm>
                      <a:off x="0" y="0"/>
                      <a:ext cx="5029418" cy="2608564"/>
                    </a:xfrm>
                    <a:prstGeom prst="rect">
                      <a:avLst/>
                    </a:prstGeom>
                  </pic:spPr>
                </pic:pic>
              </a:graphicData>
            </a:graphic>
          </wp:inline>
        </w:drawing>
      </w:r>
    </w:p>
    <w:p w14:paraId="628EFB87" w14:textId="6964ECCE" w:rsidR="00F03731" w:rsidRDefault="0024282C" w:rsidP="00F57075">
      <w:pPr>
        <w:ind w:firstLine="420"/>
        <w:rPr>
          <w:rFonts w:ascii="Times New Roman" w:hAnsi="Times New Roman" w:cs="Times New Roman"/>
          <w:sz w:val="24"/>
          <w:szCs w:val="24"/>
        </w:rPr>
      </w:pPr>
      <w:bookmarkStart w:id="8" w:name="OLE_LINK10"/>
      <w:r w:rsidRPr="00DD52F8">
        <w:rPr>
          <w:rFonts w:ascii="Times New Roman" w:hAnsi="Times New Roman" w:cs="Times New Roman"/>
          <w:sz w:val="24"/>
          <w:szCs w:val="24"/>
        </w:rPr>
        <w:t>From the results of the research, it can be concluded as follows. In the first place</w:t>
      </w:r>
      <w:r w:rsidR="00D26F40" w:rsidRPr="00DD52F8">
        <w:rPr>
          <w:rFonts w:ascii="Times New Roman" w:hAnsi="Times New Roman" w:cs="Times New Roman"/>
          <w:sz w:val="24"/>
          <w:szCs w:val="24"/>
        </w:rPr>
        <w:t>, t</w:t>
      </w:r>
      <w:r w:rsidR="00F52981" w:rsidRPr="00DD52F8">
        <w:rPr>
          <w:rFonts w:ascii="Times New Roman" w:hAnsi="Times New Roman" w:cs="Times New Roman"/>
          <w:sz w:val="24"/>
          <w:szCs w:val="24"/>
        </w:rPr>
        <w:t xml:space="preserve">his research </w:t>
      </w:r>
      <w:r w:rsidR="00716731" w:rsidRPr="00DD52F8">
        <w:rPr>
          <w:rFonts w:ascii="Times New Roman" w:hAnsi="Times New Roman" w:cs="Times New Roman"/>
          <w:sz w:val="24"/>
          <w:szCs w:val="24"/>
        </w:rPr>
        <w:t xml:space="preserve">showed that generally students used self-regulatory strategies to a medium degree, </w:t>
      </w:r>
      <w:r w:rsidR="008C4673" w:rsidRPr="00DD52F8">
        <w:rPr>
          <w:rFonts w:ascii="Times New Roman" w:hAnsi="Times New Roman" w:cs="Times New Roman"/>
          <w:sz w:val="24"/>
          <w:szCs w:val="24"/>
        </w:rPr>
        <w:t>and specifically CS</w:t>
      </w:r>
      <w:r w:rsidR="00716731" w:rsidRPr="00DD52F8">
        <w:rPr>
          <w:rFonts w:ascii="Times New Roman" w:hAnsi="Times New Roman" w:cs="Times New Roman"/>
          <w:sz w:val="24"/>
          <w:szCs w:val="24"/>
        </w:rPr>
        <w:t xml:space="preserve">, </w:t>
      </w:r>
      <w:r w:rsidR="008C4673" w:rsidRPr="00DD52F8">
        <w:rPr>
          <w:rFonts w:ascii="Times New Roman" w:hAnsi="Times New Roman" w:cs="Times New Roman"/>
          <w:sz w:val="24"/>
          <w:szCs w:val="24"/>
        </w:rPr>
        <w:t>MAS</w:t>
      </w:r>
      <w:r w:rsidR="00716731" w:rsidRPr="00DD52F8">
        <w:rPr>
          <w:rFonts w:ascii="Times New Roman" w:hAnsi="Times New Roman" w:cs="Times New Roman"/>
          <w:sz w:val="24"/>
          <w:szCs w:val="24"/>
        </w:rPr>
        <w:t xml:space="preserve">, and </w:t>
      </w:r>
      <w:r w:rsidR="008C4673" w:rsidRPr="00DD52F8">
        <w:rPr>
          <w:rFonts w:ascii="Times New Roman" w:hAnsi="Times New Roman" w:cs="Times New Roman"/>
          <w:sz w:val="24"/>
          <w:szCs w:val="24"/>
        </w:rPr>
        <w:t>AS</w:t>
      </w:r>
      <w:r w:rsidR="00716731" w:rsidRPr="00DD52F8">
        <w:rPr>
          <w:rFonts w:ascii="Times New Roman" w:hAnsi="Times New Roman" w:cs="Times New Roman"/>
          <w:sz w:val="24"/>
          <w:szCs w:val="24"/>
        </w:rPr>
        <w:t xml:space="preserve"> were their preferences to </w:t>
      </w:r>
      <w:r w:rsidR="00AB6490" w:rsidRPr="00DD52F8">
        <w:rPr>
          <w:rFonts w:ascii="Times New Roman" w:hAnsi="Times New Roman" w:cs="Times New Roman"/>
          <w:sz w:val="24"/>
          <w:szCs w:val="24"/>
        </w:rPr>
        <w:t>address</w:t>
      </w:r>
      <w:r w:rsidR="00716731" w:rsidRPr="00DD52F8">
        <w:rPr>
          <w:rFonts w:ascii="Times New Roman" w:hAnsi="Times New Roman" w:cs="Times New Roman"/>
          <w:sz w:val="24"/>
          <w:szCs w:val="24"/>
        </w:rPr>
        <w:t xml:space="preserve"> their anxiety in </w:t>
      </w:r>
      <w:r w:rsidR="008C4673" w:rsidRPr="00DD52F8">
        <w:rPr>
          <w:rFonts w:ascii="Times New Roman" w:hAnsi="Times New Roman" w:cs="Times New Roman"/>
          <w:sz w:val="24"/>
          <w:szCs w:val="24"/>
        </w:rPr>
        <w:t xml:space="preserve">the process of </w:t>
      </w:r>
      <w:r w:rsidR="00716731" w:rsidRPr="00DD52F8">
        <w:rPr>
          <w:rFonts w:ascii="Times New Roman" w:hAnsi="Times New Roman" w:cs="Times New Roman"/>
          <w:sz w:val="24"/>
          <w:szCs w:val="24"/>
        </w:rPr>
        <w:t xml:space="preserve">English learning. </w:t>
      </w:r>
      <w:r w:rsidR="008222AB" w:rsidRPr="00DD52F8">
        <w:rPr>
          <w:rFonts w:ascii="Times New Roman" w:hAnsi="Times New Roman" w:cs="Times New Roman"/>
          <w:sz w:val="24"/>
          <w:szCs w:val="24"/>
        </w:rPr>
        <w:t xml:space="preserve">Besides, students’ use of </w:t>
      </w:r>
      <w:r w:rsidR="008C4673" w:rsidRPr="00DD52F8">
        <w:rPr>
          <w:rFonts w:ascii="Times New Roman" w:hAnsi="Times New Roman" w:cs="Times New Roman"/>
          <w:sz w:val="24"/>
          <w:szCs w:val="24"/>
        </w:rPr>
        <w:t>AVS</w:t>
      </w:r>
      <w:r w:rsidR="008222AB" w:rsidRPr="00DD52F8">
        <w:rPr>
          <w:rFonts w:ascii="Times New Roman" w:hAnsi="Times New Roman" w:cs="Times New Roman"/>
          <w:sz w:val="24"/>
          <w:szCs w:val="24"/>
        </w:rPr>
        <w:t xml:space="preserve"> with </w:t>
      </w:r>
      <w:r w:rsidR="008C4673" w:rsidRPr="00DD52F8">
        <w:rPr>
          <w:rFonts w:ascii="Times New Roman" w:hAnsi="Times New Roman" w:cs="Times New Roman"/>
          <w:sz w:val="24"/>
          <w:szCs w:val="24"/>
        </w:rPr>
        <w:t xml:space="preserve">the </w:t>
      </w:r>
      <w:r w:rsidR="008222AB" w:rsidRPr="00DD52F8">
        <w:rPr>
          <w:rFonts w:ascii="Times New Roman" w:hAnsi="Times New Roman" w:cs="Times New Roman"/>
          <w:sz w:val="24"/>
          <w:szCs w:val="24"/>
        </w:rPr>
        <w:t xml:space="preserve">least frequency </w:t>
      </w:r>
      <w:r w:rsidR="008C4673" w:rsidRPr="00DD52F8">
        <w:rPr>
          <w:rFonts w:ascii="Times New Roman" w:hAnsi="Times New Roman" w:cs="Times New Roman"/>
          <w:sz w:val="24"/>
          <w:szCs w:val="24"/>
        </w:rPr>
        <w:t>demonstrated</w:t>
      </w:r>
      <w:r w:rsidR="008222AB" w:rsidRPr="00DD52F8">
        <w:rPr>
          <w:rFonts w:ascii="Times New Roman" w:hAnsi="Times New Roman" w:cs="Times New Roman"/>
          <w:sz w:val="24"/>
          <w:szCs w:val="24"/>
        </w:rPr>
        <w:t xml:space="preserve"> that they can take proactive measures to deal with anxiety instead of negatively avoiding it in English learning</w:t>
      </w:r>
      <w:r w:rsidR="008C4673" w:rsidRPr="00DD52F8">
        <w:rPr>
          <w:rFonts w:ascii="Times New Roman" w:hAnsi="Times New Roman" w:cs="Times New Roman"/>
          <w:sz w:val="24"/>
          <w:szCs w:val="24"/>
        </w:rPr>
        <w:t>,</w:t>
      </w:r>
      <w:r w:rsidR="008222AB" w:rsidRPr="00DD52F8">
        <w:rPr>
          <w:rFonts w:ascii="Times New Roman" w:hAnsi="Times New Roman" w:cs="Times New Roman"/>
          <w:sz w:val="24"/>
          <w:szCs w:val="24"/>
        </w:rPr>
        <w:t xml:space="preserve"> </w:t>
      </w:r>
      <w:r w:rsidR="008C4673" w:rsidRPr="00DD52F8">
        <w:rPr>
          <w:rFonts w:ascii="Times New Roman" w:hAnsi="Times New Roman" w:cs="Times New Roman"/>
          <w:sz w:val="24"/>
          <w:szCs w:val="24"/>
        </w:rPr>
        <w:t>clearly suggesting</w:t>
      </w:r>
      <w:r w:rsidR="008222AB" w:rsidRPr="00DD52F8">
        <w:rPr>
          <w:rFonts w:ascii="Times New Roman" w:hAnsi="Times New Roman" w:cs="Times New Roman"/>
          <w:sz w:val="24"/>
          <w:szCs w:val="24"/>
        </w:rPr>
        <w:t xml:space="preserve"> that </w:t>
      </w:r>
      <w:r w:rsidR="008C4673" w:rsidRPr="00DD52F8">
        <w:rPr>
          <w:rFonts w:ascii="Times New Roman" w:hAnsi="Times New Roman" w:cs="Times New Roman"/>
          <w:sz w:val="24"/>
          <w:szCs w:val="24"/>
        </w:rPr>
        <w:t>as</w:t>
      </w:r>
      <w:r w:rsidR="008222AB" w:rsidRPr="00DD52F8">
        <w:rPr>
          <w:rFonts w:ascii="Times New Roman" w:hAnsi="Times New Roman" w:cs="Times New Roman"/>
          <w:sz w:val="24"/>
          <w:szCs w:val="24"/>
        </w:rPr>
        <w:t xml:space="preserve"> active agents</w:t>
      </w:r>
      <w:r w:rsidR="008C4673" w:rsidRPr="00DD52F8">
        <w:rPr>
          <w:rFonts w:ascii="Times New Roman" w:hAnsi="Times New Roman" w:cs="Times New Roman"/>
          <w:sz w:val="24"/>
          <w:szCs w:val="24"/>
        </w:rPr>
        <w:t xml:space="preserve">, learners </w:t>
      </w:r>
      <w:r w:rsidR="008222AB" w:rsidRPr="00DD52F8">
        <w:rPr>
          <w:rFonts w:ascii="Times New Roman" w:hAnsi="Times New Roman" w:cs="Times New Roman"/>
          <w:sz w:val="24"/>
          <w:szCs w:val="24"/>
        </w:rPr>
        <w:t>can manage</w:t>
      </w:r>
      <w:r w:rsidR="008C4673" w:rsidRPr="00DD52F8">
        <w:rPr>
          <w:rFonts w:ascii="Times New Roman" w:hAnsi="Times New Roman" w:cs="Times New Roman"/>
          <w:sz w:val="24"/>
          <w:szCs w:val="24"/>
        </w:rPr>
        <w:t>, regulate,</w:t>
      </w:r>
      <w:r w:rsidR="008222AB" w:rsidRPr="00DD52F8">
        <w:rPr>
          <w:rFonts w:ascii="Times New Roman" w:hAnsi="Times New Roman" w:cs="Times New Roman"/>
          <w:sz w:val="24"/>
          <w:szCs w:val="24"/>
        </w:rPr>
        <w:t xml:space="preserve"> and control the affective </w:t>
      </w:r>
      <w:r w:rsidR="008C4673" w:rsidRPr="00DD52F8">
        <w:rPr>
          <w:rFonts w:ascii="Times New Roman" w:hAnsi="Times New Roman" w:cs="Times New Roman"/>
          <w:sz w:val="24"/>
          <w:szCs w:val="24"/>
        </w:rPr>
        <w:t>influence</w:t>
      </w:r>
      <w:r w:rsidR="008222AB" w:rsidRPr="00DD52F8">
        <w:rPr>
          <w:rFonts w:ascii="Times New Roman" w:hAnsi="Times New Roman" w:cs="Times New Roman"/>
          <w:sz w:val="24"/>
          <w:szCs w:val="24"/>
        </w:rPr>
        <w:t xml:space="preserve"> </w:t>
      </w:r>
      <w:r w:rsidR="008C4673" w:rsidRPr="00DD52F8">
        <w:rPr>
          <w:rFonts w:ascii="Times New Roman" w:hAnsi="Times New Roman" w:cs="Times New Roman"/>
          <w:sz w:val="24"/>
          <w:szCs w:val="24"/>
        </w:rPr>
        <w:t>in</w:t>
      </w:r>
      <w:r w:rsidR="008222AB" w:rsidRPr="00DD52F8">
        <w:rPr>
          <w:rFonts w:ascii="Times New Roman" w:hAnsi="Times New Roman" w:cs="Times New Roman"/>
          <w:sz w:val="24"/>
          <w:szCs w:val="24"/>
        </w:rPr>
        <w:t xml:space="preserve"> their language learning process. </w:t>
      </w:r>
      <w:r w:rsidR="006323C8" w:rsidRPr="00DD52F8">
        <w:rPr>
          <w:rFonts w:ascii="Times New Roman" w:hAnsi="Times New Roman" w:cs="Times New Roman"/>
          <w:sz w:val="24"/>
          <w:szCs w:val="24"/>
        </w:rPr>
        <w:t>All of these</w:t>
      </w:r>
      <w:r w:rsidR="00716731" w:rsidRPr="00DD52F8">
        <w:rPr>
          <w:rFonts w:ascii="Times New Roman" w:hAnsi="Times New Roman" w:cs="Times New Roman"/>
          <w:sz w:val="24"/>
          <w:szCs w:val="24"/>
        </w:rPr>
        <w:t xml:space="preserve"> correspond to the </w:t>
      </w:r>
      <w:r w:rsidR="006323C8" w:rsidRPr="00DD52F8">
        <w:rPr>
          <w:rFonts w:ascii="Times New Roman" w:hAnsi="Times New Roman" w:cs="Times New Roman"/>
          <w:sz w:val="24"/>
          <w:szCs w:val="24"/>
        </w:rPr>
        <w:t>statement of individual agency in Bandura’s social cognitive theory (</w:t>
      </w:r>
      <w:r w:rsidR="006323C8" w:rsidRPr="00DD52F8">
        <w:rPr>
          <w:rFonts w:ascii="Times New Roman" w:hAnsi="Times New Roman" w:cs="Times New Roman" w:hint="eastAsia"/>
          <w:sz w:val="24"/>
          <w:szCs w:val="24"/>
        </w:rPr>
        <w:t>1989</w:t>
      </w:r>
      <w:r w:rsidR="006323C8" w:rsidRPr="00DD52F8">
        <w:rPr>
          <w:rFonts w:ascii="Times New Roman" w:hAnsi="Times New Roman" w:cs="Times New Roman"/>
          <w:sz w:val="24"/>
          <w:szCs w:val="24"/>
        </w:rPr>
        <w:t>)</w:t>
      </w:r>
      <w:r w:rsidR="00B47E06" w:rsidRPr="00DD52F8">
        <w:rPr>
          <w:rFonts w:ascii="Times New Roman" w:hAnsi="Times New Roman" w:cs="Times New Roman"/>
          <w:sz w:val="24"/>
          <w:szCs w:val="24"/>
        </w:rPr>
        <w:t xml:space="preserve"> that </w:t>
      </w:r>
      <w:r w:rsidR="00716731" w:rsidRPr="00DD52F8">
        <w:rPr>
          <w:rFonts w:ascii="Times New Roman" w:hAnsi="Times New Roman" w:cs="Times New Roman"/>
          <w:sz w:val="24"/>
          <w:szCs w:val="24"/>
        </w:rPr>
        <w:t xml:space="preserve">learners are people with human agency </w:t>
      </w:r>
      <w:r w:rsidR="00741B92" w:rsidRPr="00DD52F8">
        <w:rPr>
          <w:rFonts w:ascii="Times New Roman" w:hAnsi="Times New Roman" w:cs="Times New Roman"/>
          <w:sz w:val="24"/>
          <w:szCs w:val="24"/>
        </w:rPr>
        <w:t xml:space="preserve">who </w:t>
      </w:r>
      <w:r w:rsidR="00716731" w:rsidRPr="00DD52F8">
        <w:rPr>
          <w:rFonts w:ascii="Times New Roman" w:hAnsi="Times New Roman" w:cs="Times New Roman"/>
          <w:sz w:val="24"/>
          <w:szCs w:val="24"/>
        </w:rPr>
        <w:t xml:space="preserve">actively </w:t>
      </w:r>
      <w:r w:rsidR="00741B92" w:rsidRPr="00DD52F8">
        <w:rPr>
          <w:rFonts w:ascii="Times New Roman" w:hAnsi="Times New Roman" w:cs="Times New Roman"/>
          <w:sz w:val="24"/>
          <w:szCs w:val="24"/>
        </w:rPr>
        <w:t>engage in constructing the terms and conditions of their own learning (</w:t>
      </w:r>
      <w:proofErr w:type="spellStart"/>
      <w:r w:rsidR="00741B92" w:rsidRPr="00DD52F8">
        <w:rPr>
          <w:rFonts w:ascii="Times New Roman" w:hAnsi="Times New Roman" w:cs="Times New Roman"/>
          <w:sz w:val="24"/>
          <w:szCs w:val="24"/>
        </w:rPr>
        <w:t>Lantolf</w:t>
      </w:r>
      <w:proofErr w:type="spellEnd"/>
      <w:r w:rsidR="00741B92" w:rsidRPr="00DD52F8">
        <w:rPr>
          <w:rFonts w:ascii="Times New Roman" w:hAnsi="Times New Roman" w:cs="Times New Roman"/>
          <w:sz w:val="24"/>
          <w:szCs w:val="24"/>
        </w:rPr>
        <w:t xml:space="preserve"> &amp; Pavlenko, 2001). </w:t>
      </w:r>
      <w:r w:rsidR="00F60227" w:rsidRPr="00DD52F8">
        <w:rPr>
          <w:rFonts w:ascii="Times New Roman" w:hAnsi="Times New Roman" w:cs="Times New Roman"/>
          <w:sz w:val="24"/>
          <w:szCs w:val="24"/>
        </w:rPr>
        <w:t xml:space="preserve">In this research, most students’ use of cognition-related </w:t>
      </w:r>
      <w:r w:rsidR="00F60227" w:rsidRPr="00DD52F8">
        <w:rPr>
          <w:rFonts w:ascii="Times New Roman" w:hAnsi="Times New Roman" w:cs="Times New Roman"/>
          <w:sz w:val="24"/>
          <w:szCs w:val="24"/>
        </w:rPr>
        <w:lastRenderedPageBreak/>
        <w:t xml:space="preserve">strategies shows that as </w:t>
      </w:r>
      <w:r w:rsidR="00B40764" w:rsidRPr="00DD52F8">
        <w:rPr>
          <w:rFonts w:ascii="Times New Roman" w:hAnsi="Times New Roman" w:cs="Times New Roman"/>
          <w:sz w:val="24"/>
          <w:szCs w:val="24"/>
        </w:rPr>
        <w:t xml:space="preserve">active </w:t>
      </w:r>
      <w:r w:rsidR="00F60227" w:rsidRPr="00DD52F8">
        <w:rPr>
          <w:rFonts w:ascii="Times New Roman" w:hAnsi="Times New Roman" w:cs="Times New Roman"/>
          <w:sz w:val="24"/>
          <w:szCs w:val="24"/>
        </w:rPr>
        <w:t xml:space="preserve">individual agencies, they can be aware of the fact that self-motivation, self-encouragement, the enhancement of self-confidence, and positive </w:t>
      </w:r>
      <w:r w:rsidR="00AB6490" w:rsidRPr="00DD52F8">
        <w:rPr>
          <w:rFonts w:ascii="Times New Roman" w:hAnsi="Times New Roman" w:cs="Times New Roman"/>
          <w:sz w:val="24"/>
          <w:szCs w:val="24"/>
        </w:rPr>
        <w:t xml:space="preserve">beliefs about </w:t>
      </w:r>
      <w:r w:rsidR="00F60227" w:rsidRPr="00DD52F8">
        <w:rPr>
          <w:rFonts w:ascii="Times New Roman" w:hAnsi="Times New Roman" w:cs="Times New Roman"/>
          <w:sz w:val="24"/>
          <w:szCs w:val="24"/>
        </w:rPr>
        <w:t xml:space="preserve">language learning </w:t>
      </w:r>
      <w:r w:rsidR="008C4673" w:rsidRPr="00DD52F8">
        <w:rPr>
          <w:rFonts w:ascii="Times New Roman" w:hAnsi="Times New Roman" w:cs="Times New Roman"/>
          <w:sz w:val="24"/>
          <w:szCs w:val="24"/>
        </w:rPr>
        <w:t>significantly contribute to</w:t>
      </w:r>
      <w:r w:rsidR="00F60227" w:rsidRPr="00DD52F8">
        <w:rPr>
          <w:rFonts w:ascii="Times New Roman" w:hAnsi="Times New Roman" w:cs="Times New Roman"/>
          <w:sz w:val="24"/>
          <w:szCs w:val="24"/>
        </w:rPr>
        <w:t xml:space="preserve"> easing anxiety in their </w:t>
      </w:r>
      <w:r w:rsidR="00AB6490" w:rsidRPr="00DD52F8">
        <w:rPr>
          <w:rFonts w:ascii="Times New Roman" w:hAnsi="Times New Roman" w:cs="Times New Roman"/>
          <w:sz w:val="24"/>
          <w:szCs w:val="24"/>
        </w:rPr>
        <w:t>L2</w:t>
      </w:r>
      <w:r w:rsidR="00F60227" w:rsidRPr="00DD52F8">
        <w:rPr>
          <w:rFonts w:ascii="Times New Roman" w:hAnsi="Times New Roman" w:cs="Times New Roman"/>
          <w:sz w:val="24"/>
          <w:szCs w:val="24"/>
        </w:rPr>
        <w:t xml:space="preserve"> acquisition. </w:t>
      </w:r>
      <w:r w:rsidR="008C4673" w:rsidRPr="00DD52F8">
        <w:rPr>
          <w:rFonts w:ascii="Times New Roman" w:hAnsi="Times New Roman" w:cs="Times New Roman"/>
          <w:sz w:val="24"/>
          <w:szCs w:val="24"/>
        </w:rPr>
        <w:t xml:space="preserve">Further, they enable </w:t>
      </w:r>
      <w:r w:rsidR="00554FD2" w:rsidRPr="00DD52F8">
        <w:rPr>
          <w:rFonts w:ascii="Times New Roman" w:hAnsi="Times New Roman" w:cs="Times New Roman"/>
          <w:sz w:val="24"/>
          <w:szCs w:val="24"/>
        </w:rPr>
        <w:t xml:space="preserve">themselves </w:t>
      </w:r>
      <w:r w:rsidR="008C4673" w:rsidRPr="00DD52F8">
        <w:rPr>
          <w:rFonts w:ascii="Times New Roman" w:hAnsi="Times New Roman" w:cs="Times New Roman"/>
          <w:sz w:val="24"/>
          <w:szCs w:val="24"/>
        </w:rPr>
        <w:t xml:space="preserve">to </w:t>
      </w:r>
      <w:r w:rsidR="00554FD2" w:rsidRPr="00DD52F8">
        <w:rPr>
          <w:rFonts w:ascii="Times New Roman" w:hAnsi="Times New Roman" w:cs="Times New Roman"/>
          <w:sz w:val="24"/>
          <w:szCs w:val="24"/>
        </w:rPr>
        <w:t>appropriately adopt some</w:t>
      </w:r>
      <w:r w:rsidR="00F60227" w:rsidRPr="00DD52F8">
        <w:rPr>
          <w:rFonts w:ascii="Times New Roman" w:hAnsi="Times New Roman" w:cs="Times New Roman"/>
          <w:sz w:val="24"/>
          <w:szCs w:val="24"/>
        </w:rPr>
        <w:t xml:space="preserve"> </w:t>
      </w:r>
      <w:r w:rsidR="00AB6490" w:rsidRPr="00DD52F8">
        <w:rPr>
          <w:rFonts w:ascii="Times New Roman" w:hAnsi="Times New Roman" w:cs="Times New Roman"/>
          <w:sz w:val="24"/>
          <w:szCs w:val="24"/>
        </w:rPr>
        <w:t xml:space="preserve">strategies related to </w:t>
      </w:r>
      <w:r w:rsidR="00554FD2" w:rsidRPr="00DD52F8">
        <w:rPr>
          <w:rFonts w:ascii="Times New Roman" w:hAnsi="Times New Roman" w:cs="Times New Roman"/>
          <w:sz w:val="24"/>
          <w:szCs w:val="24"/>
        </w:rPr>
        <w:t>cognit</w:t>
      </w:r>
      <w:r w:rsidR="00AB6490" w:rsidRPr="00DD52F8">
        <w:rPr>
          <w:rFonts w:ascii="Times New Roman" w:hAnsi="Times New Roman" w:cs="Times New Roman"/>
          <w:sz w:val="24"/>
          <w:szCs w:val="24"/>
        </w:rPr>
        <w:t>ion</w:t>
      </w:r>
      <w:r w:rsidR="00554FD2" w:rsidRPr="00DD52F8">
        <w:rPr>
          <w:rFonts w:ascii="Times New Roman" w:hAnsi="Times New Roman" w:cs="Times New Roman"/>
          <w:sz w:val="24"/>
          <w:szCs w:val="24"/>
        </w:rPr>
        <w:t>, affecti</w:t>
      </w:r>
      <w:r w:rsidR="00AB6490" w:rsidRPr="00DD52F8">
        <w:rPr>
          <w:rFonts w:ascii="Times New Roman" w:hAnsi="Times New Roman" w:cs="Times New Roman"/>
          <w:sz w:val="24"/>
          <w:szCs w:val="24"/>
        </w:rPr>
        <w:t>on</w:t>
      </w:r>
      <w:r w:rsidR="00554FD2" w:rsidRPr="00DD52F8">
        <w:rPr>
          <w:rFonts w:ascii="Times New Roman" w:hAnsi="Times New Roman" w:cs="Times New Roman"/>
          <w:sz w:val="24"/>
          <w:szCs w:val="24"/>
        </w:rPr>
        <w:t>, and behavior</w:t>
      </w:r>
      <w:r w:rsidR="00AB6490" w:rsidRPr="00DD52F8">
        <w:rPr>
          <w:rFonts w:ascii="Times New Roman" w:hAnsi="Times New Roman" w:cs="Times New Roman"/>
          <w:sz w:val="24"/>
          <w:szCs w:val="24"/>
        </w:rPr>
        <w:t>s</w:t>
      </w:r>
      <w:r w:rsidR="00554FD2" w:rsidRPr="00DD52F8">
        <w:rPr>
          <w:rFonts w:ascii="Times New Roman" w:hAnsi="Times New Roman" w:cs="Times New Roman"/>
          <w:sz w:val="24"/>
          <w:szCs w:val="24"/>
        </w:rPr>
        <w:t xml:space="preserve"> to regulate and relieve their anxious emotions so that they can better gain acquisition in their language learning. </w:t>
      </w:r>
      <w:r w:rsidRPr="00DD52F8">
        <w:rPr>
          <w:rFonts w:ascii="Times New Roman" w:hAnsi="Times New Roman" w:cs="Times New Roman"/>
          <w:sz w:val="24"/>
          <w:szCs w:val="24"/>
        </w:rPr>
        <w:t>In the second place</w:t>
      </w:r>
      <w:r w:rsidR="00D26F40" w:rsidRPr="00DD52F8">
        <w:rPr>
          <w:rFonts w:ascii="Times New Roman" w:hAnsi="Times New Roman" w:cs="Times New Roman"/>
          <w:sz w:val="24"/>
          <w:szCs w:val="24"/>
        </w:rPr>
        <w:t>, with regard to the</w:t>
      </w:r>
      <w:r w:rsidR="00A32C30" w:rsidRPr="00DD52F8">
        <w:rPr>
          <w:rFonts w:ascii="Times New Roman" w:hAnsi="Times New Roman" w:cs="Times New Roman"/>
          <w:sz w:val="24"/>
          <w:szCs w:val="24"/>
        </w:rPr>
        <w:t xml:space="preserve"> effect</w:t>
      </w:r>
      <w:r w:rsidR="00D26F40" w:rsidRPr="00DD52F8">
        <w:rPr>
          <w:rFonts w:ascii="Times New Roman" w:hAnsi="Times New Roman" w:cs="Times New Roman"/>
          <w:sz w:val="24"/>
          <w:szCs w:val="24"/>
        </w:rPr>
        <w:t xml:space="preserve"> of students’ anxiety levels on their </w:t>
      </w:r>
      <w:r w:rsidR="00AB6490" w:rsidRPr="00DD52F8">
        <w:rPr>
          <w:rFonts w:ascii="Times New Roman" w:hAnsi="Times New Roman" w:cs="Times New Roman"/>
          <w:sz w:val="24"/>
          <w:szCs w:val="24"/>
        </w:rPr>
        <w:t>choice</w:t>
      </w:r>
      <w:r w:rsidR="00D26F40" w:rsidRPr="00DD52F8">
        <w:rPr>
          <w:rFonts w:ascii="Times New Roman" w:hAnsi="Times New Roman" w:cs="Times New Roman"/>
          <w:sz w:val="24"/>
          <w:szCs w:val="24"/>
        </w:rPr>
        <w:t xml:space="preserve"> of </w:t>
      </w:r>
      <w:r w:rsidR="008C4673" w:rsidRPr="00DD52F8">
        <w:rPr>
          <w:rFonts w:ascii="Times New Roman" w:hAnsi="Times New Roman" w:cs="Times New Roman"/>
          <w:sz w:val="24"/>
          <w:szCs w:val="24"/>
        </w:rPr>
        <w:t>regulation</w:t>
      </w:r>
      <w:r w:rsidR="00D26F40" w:rsidRPr="00DD52F8">
        <w:rPr>
          <w:rFonts w:ascii="Times New Roman" w:hAnsi="Times New Roman" w:cs="Times New Roman"/>
          <w:sz w:val="24"/>
          <w:szCs w:val="24"/>
        </w:rPr>
        <w:t xml:space="preserve"> strategies, it turned out that students’ frequency use of four types of strategy (including </w:t>
      </w:r>
      <w:r w:rsidR="008C4673" w:rsidRPr="00DD52F8">
        <w:rPr>
          <w:rFonts w:ascii="Times New Roman" w:hAnsi="Times New Roman" w:cs="Times New Roman"/>
          <w:sz w:val="24"/>
          <w:szCs w:val="24"/>
        </w:rPr>
        <w:t>MMS</w:t>
      </w:r>
      <w:r w:rsidR="00D26F40" w:rsidRPr="00DD52F8">
        <w:rPr>
          <w:rFonts w:ascii="Times New Roman" w:hAnsi="Times New Roman" w:cs="Times New Roman"/>
          <w:sz w:val="24"/>
          <w:szCs w:val="24"/>
        </w:rPr>
        <w:t xml:space="preserve">, </w:t>
      </w:r>
      <w:r w:rsidR="008C4673" w:rsidRPr="00DD52F8">
        <w:rPr>
          <w:rFonts w:ascii="Times New Roman" w:hAnsi="Times New Roman" w:cs="Times New Roman"/>
          <w:sz w:val="24"/>
          <w:szCs w:val="24"/>
        </w:rPr>
        <w:t>CS</w:t>
      </w:r>
      <w:r w:rsidR="00D26F40" w:rsidRPr="00DD52F8">
        <w:rPr>
          <w:rFonts w:ascii="Times New Roman" w:hAnsi="Times New Roman" w:cs="Times New Roman"/>
          <w:sz w:val="24"/>
          <w:szCs w:val="24"/>
        </w:rPr>
        <w:t xml:space="preserve">, </w:t>
      </w:r>
      <w:r w:rsidR="008C4673" w:rsidRPr="00DD52F8">
        <w:rPr>
          <w:rFonts w:ascii="Times New Roman" w:hAnsi="Times New Roman" w:cs="Times New Roman"/>
          <w:sz w:val="24"/>
          <w:szCs w:val="24"/>
        </w:rPr>
        <w:t>MAS</w:t>
      </w:r>
      <w:r w:rsidR="00D26F40" w:rsidRPr="00DD52F8">
        <w:rPr>
          <w:rFonts w:ascii="Times New Roman" w:hAnsi="Times New Roman" w:cs="Times New Roman"/>
          <w:sz w:val="24"/>
          <w:szCs w:val="24"/>
        </w:rPr>
        <w:t xml:space="preserve">, and </w:t>
      </w:r>
      <w:r w:rsidR="008C4673" w:rsidRPr="00DD52F8">
        <w:rPr>
          <w:rFonts w:ascii="Times New Roman" w:hAnsi="Times New Roman" w:cs="Times New Roman"/>
          <w:sz w:val="24"/>
          <w:szCs w:val="24"/>
        </w:rPr>
        <w:t>SS</w:t>
      </w:r>
      <w:r w:rsidR="00D26F40" w:rsidRPr="00DD52F8">
        <w:rPr>
          <w:rFonts w:ascii="Times New Roman" w:hAnsi="Times New Roman" w:cs="Times New Roman"/>
          <w:sz w:val="24"/>
          <w:szCs w:val="24"/>
        </w:rPr>
        <w:t xml:space="preserve">) reduced as students’ anxiety levels increased. </w:t>
      </w:r>
      <w:r w:rsidR="00C42C1B" w:rsidRPr="00DD52F8">
        <w:rPr>
          <w:rFonts w:ascii="Times New Roman" w:hAnsi="Times New Roman" w:cs="Times New Roman"/>
          <w:sz w:val="24"/>
          <w:szCs w:val="24"/>
        </w:rPr>
        <w:t xml:space="preserve">This shows that learners with less anxiety in language learning tend to better control their emotions in different learning environments. </w:t>
      </w:r>
      <w:r w:rsidR="00C42C1B" w:rsidRPr="00DD52F8">
        <w:rPr>
          <w:rFonts w:ascii="Times New Roman" w:hAnsi="Times New Roman" w:cs="Times New Roman" w:hint="eastAsia"/>
          <w:sz w:val="24"/>
          <w:szCs w:val="24"/>
        </w:rPr>
        <w:t>A</w:t>
      </w:r>
      <w:r w:rsidR="00C42C1B" w:rsidRPr="00DD52F8">
        <w:rPr>
          <w:rFonts w:ascii="Times New Roman" w:hAnsi="Times New Roman" w:cs="Times New Roman"/>
          <w:sz w:val="24"/>
          <w:szCs w:val="24"/>
        </w:rPr>
        <w:t xml:space="preserve">t the same time, as their anxiety levels increased, students performed more significantly </w:t>
      </w:r>
      <w:r w:rsidR="00B40764" w:rsidRPr="00DD52F8">
        <w:rPr>
          <w:rFonts w:ascii="Times New Roman" w:hAnsi="Times New Roman" w:cs="Times New Roman"/>
          <w:sz w:val="24"/>
          <w:szCs w:val="24"/>
        </w:rPr>
        <w:t>frequently</w:t>
      </w:r>
      <w:r w:rsidR="00C42C1B" w:rsidRPr="00DD52F8">
        <w:rPr>
          <w:rFonts w:ascii="Times New Roman" w:hAnsi="Times New Roman" w:cs="Times New Roman"/>
          <w:sz w:val="24"/>
          <w:szCs w:val="24"/>
        </w:rPr>
        <w:t xml:space="preserve"> use of </w:t>
      </w:r>
      <w:r w:rsidR="0001717B" w:rsidRPr="00DD52F8">
        <w:rPr>
          <w:rFonts w:ascii="Times New Roman" w:hAnsi="Times New Roman" w:cs="Times New Roman"/>
          <w:sz w:val="24"/>
          <w:szCs w:val="24"/>
        </w:rPr>
        <w:t>AVS</w:t>
      </w:r>
      <w:r w:rsidR="00C42C1B" w:rsidRPr="00DD52F8">
        <w:rPr>
          <w:rFonts w:ascii="Times New Roman" w:hAnsi="Times New Roman" w:cs="Times New Roman"/>
          <w:sz w:val="24"/>
          <w:szCs w:val="24"/>
        </w:rPr>
        <w:t>,</w:t>
      </w:r>
      <w:r w:rsidR="00046B27" w:rsidRPr="00DD52F8">
        <w:rPr>
          <w:rFonts w:ascii="Times New Roman" w:hAnsi="Times New Roman" w:cs="Times New Roman"/>
          <w:sz w:val="24"/>
          <w:szCs w:val="24"/>
        </w:rPr>
        <w:t xml:space="preserve"> which supported the argument that learners who feel higher anxious about language learning </w:t>
      </w:r>
      <w:r w:rsidR="00D34BEF" w:rsidRPr="00DD52F8">
        <w:rPr>
          <w:rFonts w:ascii="Times New Roman" w:hAnsi="Times New Roman" w:cs="Times New Roman"/>
          <w:sz w:val="24"/>
          <w:szCs w:val="24"/>
        </w:rPr>
        <w:t>are inclined to bear irrational emotions, fail to control their impulses</w:t>
      </w:r>
      <w:r w:rsidR="002E27CA" w:rsidRPr="00DD52F8">
        <w:rPr>
          <w:rFonts w:ascii="Times New Roman" w:hAnsi="Times New Roman" w:cs="Times New Roman"/>
          <w:sz w:val="24"/>
          <w:szCs w:val="24"/>
        </w:rPr>
        <w:t>,</w:t>
      </w:r>
      <w:r w:rsidR="00D34BEF" w:rsidRPr="00DD52F8">
        <w:rPr>
          <w:rFonts w:ascii="Times New Roman" w:hAnsi="Times New Roman" w:cs="Times New Roman"/>
          <w:sz w:val="24"/>
          <w:szCs w:val="24"/>
        </w:rPr>
        <w:t xml:space="preserve"> and become less successful than others (</w:t>
      </w:r>
      <w:proofErr w:type="spellStart"/>
      <w:r w:rsidR="00D34BEF" w:rsidRPr="00DD52F8">
        <w:rPr>
          <w:rFonts w:ascii="Times New Roman" w:hAnsi="Times New Roman" w:cs="Times New Roman"/>
          <w:sz w:val="24"/>
          <w:szCs w:val="24"/>
        </w:rPr>
        <w:t>Broidy</w:t>
      </w:r>
      <w:proofErr w:type="spellEnd"/>
      <w:r w:rsidR="00D34BEF" w:rsidRPr="00DD52F8">
        <w:rPr>
          <w:rFonts w:ascii="Times New Roman" w:hAnsi="Times New Roman" w:cs="Times New Roman"/>
          <w:sz w:val="24"/>
          <w:szCs w:val="24"/>
        </w:rPr>
        <w:t xml:space="preserve">, 2005). </w:t>
      </w:r>
      <w:r w:rsidRPr="00DD52F8">
        <w:rPr>
          <w:rFonts w:ascii="Times New Roman" w:hAnsi="Times New Roman" w:cs="Times New Roman"/>
          <w:sz w:val="24"/>
          <w:szCs w:val="24"/>
        </w:rPr>
        <w:t>Additionally</w:t>
      </w:r>
      <w:r w:rsidR="009456EB" w:rsidRPr="00DD52F8">
        <w:rPr>
          <w:rFonts w:ascii="Times New Roman" w:hAnsi="Times New Roman" w:cs="Times New Roman"/>
          <w:sz w:val="24"/>
          <w:szCs w:val="24"/>
        </w:rPr>
        <w:t xml:space="preserve">, the study also found that students with mild anxiety were prone to adopt affective </w:t>
      </w:r>
      <w:r w:rsidR="00B40764" w:rsidRPr="00DD52F8">
        <w:rPr>
          <w:rFonts w:ascii="Times New Roman" w:hAnsi="Times New Roman" w:cs="Times New Roman"/>
          <w:sz w:val="24"/>
          <w:szCs w:val="24"/>
        </w:rPr>
        <w:t>strategies</w:t>
      </w:r>
      <w:r w:rsidR="009456EB" w:rsidRPr="00DD52F8">
        <w:rPr>
          <w:rFonts w:ascii="Times New Roman" w:hAnsi="Times New Roman" w:cs="Times New Roman"/>
          <w:sz w:val="24"/>
          <w:szCs w:val="24"/>
        </w:rPr>
        <w:t xml:space="preserve"> </w:t>
      </w:r>
      <w:r w:rsidR="00A36F1A" w:rsidRPr="00DD52F8">
        <w:rPr>
          <w:rFonts w:ascii="Times New Roman" w:hAnsi="Times New Roman" w:cs="Times New Roman"/>
          <w:sz w:val="24"/>
          <w:szCs w:val="24"/>
        </w:rPr>
        <w:t xml:space="preserve">most frequently, </w:t>
      </w:r>
      <w:r w:rsidR="00B40764" w:rsidRPr="00DD52F8">
        <w:rPr>
          <w:rFonts w:ascii="Times New Roman" w:hAnsi="Times New Roman" w:cs="Times New Roman"/>
          <w:sz w:val="24"/>
          <w:szCs w:val="24"/>
        </w:rPr>
        <w:t>suggesting</w:t>
      </w:r>
      <w:r w:rsidR="00A36F1A" w:rsidRPr="00DD52F8">
        <w:rPr>
          <w:rFonts w:ascii="Times New Roman" w:hAnsi="Times New Roman" w:cs="Times New Roman"/>
          <w:sz w:val="24"/>
          <w:szCs w:val="24"/>
        </w:rPr>
        <w:t xml:space="preserve"> that they prefer a direct and proactive way to deal with anxiety </w:t>
      </w:r>
      <w:r w:rsidR="00CF1DB7" w:rsidRPr="00DD52F8">
        <w:rPr>
          <w:rFonts w:ascii="Times New Roman" w:hAnsi="Times New Roman" w:cs="Times New Roman"/>
          <w:sz w:val="24"/>
          <w:szCs w:val="24"/>
        </w:rPr>
        <w:t>instead of</w:t>
      </w:r>
      <w:r w:rsidR="00A36F1A" w:rsidRPr="00DD52F8">
        <w:rPr>
          <w:rFonts w:ascii="Times New Roman" w:hAnsi="Times New Roman" w:cs="Times New Roman"/>
          <w:sz w:val="24"/>
          <w:szCs w:val="24"/>
        </w:rPr>
        <w:t xml:space="preserve"> other cognitive or social </w:t>
      </w:r>
      <w:r w:rsidR="00CF1DB7" w:rsidRPr="00DD52F8">
        <w:rPr>
          <w:rFonts w:ascii="Times New Roman" w:hAnsi="Times New Roman" w:cs="Times New Roman"/>
          <w:sz w:val="24"/>
          <w:szCs w:val="24"/>
        </w:rPr>
        <w:t>ways</w:t>
      </w:r>
      <w:r w:rsidR="00A36F1A" w:rsidRPr="00DD52F8">
        <w:rPr>
          <w:rFonts w:ascii="Times New Roman" w:hAnsi="Times New Roman" w:cs="Times New Roman"/>
          <w:sz w:val="24"/>
          <w:szCs w:val="24"/>
        </w:rPr>
        <w:t xml:space="preserve">. </w:t>
      </w:r>
      <w:r w:rsidR="009C498C" w:rsidRPr="00DD52F8">
        <w:rPr>
          <w:rFonts w:ascii="Times New Roman" w:hAnsi="Times New Roman" w:cs="Times New Roman"/>
          <w:sz w:val="24"/>
          <w:szCs w:val="24"/>
        </w:rPr>
        <w:t xml:space="preserve">The results again verify the rationality of Krashen’s “Affective filter hypothesis”. Learners with clear </w:t>
      </w:r>
      <w:r w:rsidR="003B24A3" w:rsidRPr="00DD52F8">
        <w:rPr>
          <w:rFonts w:ascii="Times New Roman" w:hAnsi="Times New Roman" w:cs="Times New Roman"/>
          <w:sz w:val="24"/>
          <w:szCs w:val="24"/>
        </w:rPr>
        <w:t>and positive motivation</w:t>
      </w:r>
      <w:r w:rsidR="009C498C" w:rsidRPr="00DD52F8">
        <w:rPr>
          <w:rFonts w:ascii="Times New Roman" w:hAnsi="Times New Roman" w:cs="Times New Roman"/>
          <w:sz w:val="24"/>
          <w:szCs w:val="24"/>
        </w:rPr>
        <w:t xml:space="preserve"> and moderate anxiety will have </w:t>
      </w:r>
      <w:r w:rsidR="00B40764" w:rsidRPr="00DD52F8">
        <w:rPr>
          <w:rFonts w:ascii="Times New Roman" w:hAnsi="Times New Roman" w:cs="Times New Roman"/>
          <w:sz w:val="24"/>
          <w:szCs w:val="24"/>
        </w:rPr>
        <w:t>low</w:t>
      </w:r>
      <w:r w:rsidR="009C498C" w:rsidRPr="00DD52F8">
        <w:rPr>
          <w:rFonts w:ascii="Times New Roman" w:hAnsi="Times New Roman" w:cs="Times New Roman"/>
          <w:sz w:val="24"/>
          <w:szCs w:val="24"/>
        </w:rPr>
        <w:t xml:space="preserve"> affective filters, pushing the comprehensible language input to smoothly enter their acquisition mechanism device and accelerating the process of language acquisition. On the contrary, high anxiety will lead to </w:t>
      </w:r>
      <w:r w:rsidR="00B40764" w:rsidRPr="00DD52F8">
        <w:rPr>
          <w:rFonts w:ascii="Times New Roman" w:hAnsi="Times New Roman" w:cs="Times New Roman"/>
          <w:sz w:val="24"/>
          <w:szCs w:val="24"/>
        </w:rPr>
        <w:t>high</w:t>
      </w:r>
      <w:r w:rsidR="009C498C" w:rsidRPr="00DD52F8">
        <w:rPr>
          <w:rFonts w:ascii="Times New Roman" w:hAnsi="Times New Roman" w:cs="Times New Roman"/>
          <w:sz w:val="24"/>
          <w:szCs w:val="24"/>
        </w:rPr>
        <w:t xml:space="preserve"> affective filters which will form obstacles in the brain preventing language input from entering the language acquisition device, thus failing to produce language acquisition. In this study, students in </w:t>
      </w:r>
      <w:r w:rsidR="00DD52F8">
        <w:rPr>
          <w:rFonts w:ascii="Times New Roman" w:hAnsi="Times New Roman" w:cs="Times New Roman"/>
          <w:sz w:val="24"/>
          <w:szCs w:val="24"/>
        </w:rPr>
        <w:t xml:space="preserve">the </w:t>
      </w:r>
      <w:r w:rsidR="009C498C" w:rsidRPr="00DD52F8">
        <w:rPr>
          <w:rFonts w:ascii="Times New Roman" w:hAnsi="Times New Roman" w:cs="Times New Roman"/>
          <w:sz w:val="24"/>
          <w:szCs w:val="24"/>
        </w:rPr>
        <w:t xml:space="preserve">low-anxiety group tended to adopt positive and effective strategies like </w:t>
      </w:r>
      <w:r w:rsidR="0001717B" w:rsidRPr="00DD52F8">
        <w:rPr>
          <w:rFonts w:ascii="Times New Roman" w:hAnsi="Times New Roman" w:cs="Times New Roman"/>
          <w:sz w:val="24"/>
          <w:szCs w:val="24"/>
        </w:rPr>
        <w:t>MMS</w:t>
      </w:r>
      <w:r w:rsidR="009C498C" w:rsidRPr="00DD52F8">
        <w:rPr>
          <w:rFonts w:ascii="Times New Roman" w:hAnsi="Times New Roman" w:cs="Times New Roman"/>
          <w:sz w:val="24"/>
          <w:szCs w:val="24"/>
        </w:rPr>
        <w:t xml:space="preserve">, </w:t>
      </w:r>
      <w:r w:rsidR="0001717B" w:rsidRPr="00DD52F8">
        <w:rPr>
          <w:rFonts w:ascii="Times New Roman" w:hAnsi="Times New Roman" w:cs="Times New Roman"/>
          <w:sz w:val="24"/>
          <w:szCs w:val="24"/>
        </w:rPr>
        <w:t>CS</w:t>
      </w:r>
      <w:r w:rsidR="009C498C" w:rsidRPr="00DD52F8">
        <w:rPr>
          <w:rFonts w:ascii="Times New Roman" w:hAnsi="Times New Roman" w:cs="Times New Roman"/>
          <w:sz w:val="24"/>
          <w:szCs w:val="24"/>
        </w:rPr>
        <w:t xml:space="preserve">, </w:t>
      </w:r>
      <w:r w:rsidR="0001717B" w:rsidRPr="00DD52F8">
        <w:rPr>
          <w:rFonts w:ascii="Times New Roman" w:hAnsi="Times New Roman" w:cs="Times New Roman"/>
          <w:sz w:val="24"/>
          <w:szCs w:val="24"/>
        </w:rPr>
        <w:t>MAS</w:t>
      </w:r>
      <w:r w:rsidR="009C498C" w:rsidRPr="00DD52F8">
        <w:rPr>
          <w:rFonts w:ascii="Times New Roman" w:hAnsi="Times New Roman" w:cs="Times New Roman"/>
          <w:sz w:val="24"/>
          <w:szCs w:val="24"/>
        </w:rPr>
        <w:t xml:space="preserve">, and </w:t>
      </w:r>
      <w:r w:rsidR="0001717B" w:rsidRPr="00DD52F8">
        <w:rPr>
          <w:rFonts w:ascii="Times New Roman" w:hAnsi="Times New Roman" w:cs="Times New Roman"/>
          <w:sz w:val="24"/>
          <w:szCs w:val="24"/>
        </w:rPr>
        <w:t>SS</w:t>
      </w:r>
      <w:r w:rsidR="009C498C" w:rsidRPr="00DD52F8">
        <w:rPr>
          <w:rFonts w:ascii="Times New Roman" w:hAnsi="Times New Roman" w:cs="Times New Roman"/>
          <w:sz w:val="24"/>
          <w:szCs w:val="24"/>
        </w:rPr>
        <w:t xml:space="preserve"> most frequently to alleviate their anxiety and reduce their affective filters in their second language acquisition; while high anxie</w:t>
      </w:r>
      <w:r w:rsidR="009C498C" w:rsidRPr="00BE0FF8">
        <w:rPr>
          <w:rFonts w:ascii="Times New Roman" w:hAnsi="Times New Roman" w:cs="Times New Roman"/>
          <w:sz w:val="24"/>
          <w:szCs w:val="24"/>
        </w:rPr>
        <w:t xml:space="preserve">ty </w:t>
      </w:r>
      <w:r w:rsidR="00DD52F8">
        <w:rPr>
          <w:rFonts w:ascii="Times New Roman" w:hAnsi="Times New Roman" w:cs="Times New Roman"/>
          <w:sz w:val="24"/>
          <w:szCs w:val="24"/>
        </w:rPr>
        <w:t>increased students</w:t>
      </w:r>
      <w:proofErr w:type="gramStart"/>
      <w:r w:rsidR="00DD52F8">
        <w:rPr>
          <w:rFonts w:ascii="Times New Roman" w:hAnsi="Times New Roman" w:cs="Times New Roman"/>
          <w:sz w:val="24"/>
          <w:szCs w:val="24"/>
        </w:rPr>
        <w:t>’</w:t>
      </w:r>
      <w:proofErr w:type="gramEnd"/>
      <w:r w:rsidR="00DD52F8">
        <w:rPr>
          <w:rFonts w:ascii="Times New Roman" w:hAnsi="Times New Roman" w:cs="Times New Roman"/>
          <w:sz w:val="24"/>
          <w:szCs w:val="24"/>
        </w:rPr>
        <w:t xml:space="preserve"> affective filters driving them to adopt the negative strategy</w:t>
      </w:r>
      <w:r w:rsidR="00DD52F8" w:rsidRPr="00DD52F8">
        <w:rPr>
          <w:rFonts w:ascii="Times New Roman" w:hAnsi="Times New Roman" w:cs="Times New Roman" w:hint="eastAsia"/>
          <w:szCs w:val="21"/>
        </w:rPr>
        <w:t>—</w:t>
      </w:r>
      <w:r w:rsidR="00DD52F8">
        <w:rPr>
          <w:rFonts w:ascii="Times New Roman" w:hAnsi="Times New Roman" w:cs="Times New Roman"/>
          <w:sz w:val="24"/>
          <w:szCs w:val="24"/>
        </w:rPr>
        <w:t xml:space="preserve">AVS most frequently which may be detrimental to their language acquisition and even increase their anxiety. </w:t>
      </w:r>
      <w:r w:rsidR="00DB5767">
        <w:rPr>
          <w:rFonts w:ascii="Times New Roman" w:hAnsi="Times New Roman" w:cs="Times New Roman"/>
          <w:sz w:val="24"/>
          <w:szCs w:val="24"/>
        </w:rPr>
        <w:t>Finally, t</w:t>
      </w:r>
      <w:r w:rsidR="00D76F55">
        <w:rPr>
          <w:rFonts w:ascii="Times New Roman" w:hAnsi="Times New Roman" w:cs="Times New Roman"/>
          <w:sz w:val="24"/>
          <w:szCs w:val="24"/>
        </w:rPr>
        <w:t xml:space="preserve">he results of the research also </w:t>
      </w:r>
      <w:r w:rsidR="00D76F55">
        <w:rPr>
          <w:rFonts w:ascii="Times New Roman" w:hAnsi="Times New Roman" w:cs="Times New Roman" w:hint="eastAsia"/>
          <w:sz w:val="24"/>
          <w:szCs w:val="24"/>
        </w:rPr>
        <w:t>s</w:t>
      </w:r>
      <w:r w:rsidR="00D76F55">
        <w:rPr>
          <w:rFonts w:ascii="Times New Roman" w:hAnsi="Times New Roman" w:cs="Times New Roman"/>
          <w:sz w:val="24"/>
          <w:szCs w:val="24"/>
        </w:rPr>
        <w:t>upport the previous hypothesis that learners</w:t>
      </w:r>
      <w:r w:rsidR="008118A2">
        <w:rPr>
          <w:rFonts w:ascii="Times New Roman" w:hAnsi="Times New Roman" w:cs="Times New Roman"/>
          <w:sz w:val="24"/>
          <w:szCs w:val="24"/>
        </w:rPr>
        <w:t xml:space="preserve">, as the subjects of English learning, </w:t>
      </w:r>
      <w:r w:rsidR="00D76F55">
        <w:rPr>
          <w:rFonts w:ascii="Times New Roman" w:hAnsi="Times New Roman" w:cs="Times New Roman"/>
          <w:sz w:val="24"/>
          <w:szCs w:val="24"/>
        </w:rPr>
        <w:t xml:space="preserve">are capable of </w:t>
      </w:r>
      <w:r w:rsidR="008118A2">
        <w:rPr>
          <w:rFonts w:ascii="Times New Roman" w:hAnsi="Times New Roman" w:cs="Times New Roman"/>
          <w:sz w:val="24"/>
          <w:szCs w:val="24"/>
        </w:rPr>
        <w:t xml:space="preserve">taking the initiative to </w:t>
      </w:r>
      <w:r w:rsidR="00D76F55">
        <w:rPr>
          <w:rFonts w:ascii="Times New Roman" w:hAnsi="Times New Roman" w:cs="Times New Roman"/>
          <w:sz w:val="24"/>
          <w:szCs w:val="24"/>
        </w:rPr>
        <w:t>regulat</w:t>
      </w:r>
      <w:r w:rsidR="008118A2">
        <w:rPr>
          <w:rFonts w:ascii="Times New Roman" w:hAnsi="Times New Roman" w:cs="Times New Roman"/>
          <w:sz w:val="24"/>
          <w:szCs w:val="24"/>
        </w:rPr>
        <w:t>e</w:t>
      </w:r>
      <w:r w:rsidR="00D76F55">
        <w:rPr>
          <w:rFonts w:ascii="Times New Roman" w:hAnsi="Times New Roman" w:cs="Times New Roman"/>
          <w:sz w:val="24"/>
          <w:szCs w:val="24"/>
        </w:rPr>
        <w:t xml:space="preserve"> </w:t>
      </w:r>
      <w:r w:rsidR="008118A2">
        <w:rPr>
          <w:rFonts w:ascii="Times New Roman" w:hAnsi="Times New Roman" w:cs="Times New Roman"/>
          <w:sz w:val="24"/>
          <w:szCs w:val="24"/>
        </w:rPr>
        <w:t xml:space="preserve">their learning process through some effective strategies and understanding the affective dimension of L2 learning through interacting with others to confront anxiety. </w:t>
      </w:r>
      <w:r w:rsidR="003510E4" w:rsidRPr="00BE0FF8">
        <w:rPr>
          <w:rFonts w:ascii="Times New Roman" w:hAnsi="Times New Roman" w:cs="Times New Roman"/>
          <w:sz w:val="24"/>
          <w:szCs w:val="24"/>
        </w:rPr>
        <w:t>Therefore, as significant others, teachers are supposed to be sensitive to</w:t>
      </w:r>
      <w:r w:rsidR="00A32C30">
        <w:rPr>
          <w:rFonts w:ascii="Times New Roman" w:hAnsi="Times New Roman" w:cs="Times New Roman"/>
          <w:sz w:val="24"/>
          <w:szCs w:val="24"/>
        </w:rPr>
        <w:t xml:space="preserve"> the trace</w:t>
      </w:r>
      <w:r w:rsidR="003510E4" w:rsidRPr="00BE0FF8">
        <w:rPr>
          <w:rFonts w:ascii="Times New Roman" w:hAnsi="Times New Roman" w:cs="Times New Roman"/>
          <w:sz w:val="24"/>
          <w:szCs w:val="24"/>
        </w:rPr>
        <w:t xml:space="preserve"> of anxiety shown by students</w:t>
      </w:r>
      <w:r w:rsidR="007643F0" w:rsidRPr="00BE0FF8">
        <w:rPr>
          <w:rFonts w:ascii="Times New Roman" w:hAnsi="Times New Roman" w:cs="Times New Roman"/>
          <w:sz w:val="24"/>
          <w:szCs w:val="24"/>
        </w:rPr>
        <w:t>, encourage them to adopt some effective self-regulatory strategies,</w:t>
      </w:r>
      <w:r w:rsidR="003510E4" w:rsidRPr="00BE0FF8">
        <w:rPr>
          <w:rFonts w:ascii="Times New Roman" w:hAnsi="Times New Roman" w:cs="Times New Roman"/>
          <w:sz w:val="24"/>
          <w:szCs w:val="24"/>
        </w:rPr>
        <w:t xml:space="preserve"> and provide them with </w:t>
      </w:r>
      <w:r w:rsidR="007643F0" w:rsidRPr="00BE0FF8">
        <w:rPr>
          <w:rFonts w:ascii="Times New Roman" w:hAnsi="Times New Roman" w:cs="Times New Roman"/>
          <w:sz w:val="24"/>
          <w:szCs w:val="24"/>
        </w:rPr>
        <w:t xml:space="preserve">external </w:t>
      </w:r>
      <w:r w:rsidR="003510E4" w:rsidRPr="00BE0FF8">
        <w:rPr>
          <w:rFonts w:ascii="Times New Roman" w:hAnsi="Times New Roman" w:cs="Times New Roman"/>
          <w:sz w:val="24"/>
          <w:szCs w:val="24"/>
        </w:rPr>
        <w:t xml:space="preserve">support to </w:t>
      </w:r>
      <w:r w:rsidR="00A32C30">
        <w:rPr>
          <w:rFonts w:ascii="Times New Roman" w:hAnsi="Times New Roman" w:cs="Times New Roman"/>
          <w:sz w:val="24"/>
          <w:szCs w:val="24"/>
        </w:rPr>
        <w:t>minimize</w:t>
      </w:r>
      <w:r w:rsidR="003510E4" w:rsidRPr="00BE0FF8">
        <w:rPr>
          <w:rFonts w:ascii="Times New Roman" w:hAnsi="Times New Roman" w:cs="Times New Roman"/>
          <w:sz w:val="24"/>
          <w:szCs w:val="24"/>
        </w:rPr>
        <w:t xml:space="preserve"> the negative effects of anxiety. </w:t>
      </w:r>
      <w:r w:rsidR="00F03731">
        <w:rPr>
          <w:rFonts w:ascii="Times New Roman" w:hAnsi="Times New Roman" w:cs="Times New Roman"/>
          <w:sz w:val="24"/>
          <w:szCs w:val="24"/>
        </w:rPr>
        <w:t xml:space="preserve">All in all, this empirical study provides practical significance for relieving college students’ FLA in foreign language teaching by reporting Chinese college students’ use of self-regulatory strategies for FLA as well as the impact of FLA levels on their regulation.     </w:t>
      </w:r>
    </w:p>
    <w:p w14:paraId="3881C7F1" w14:textId="27DB8B3E" w:rsidR="001E1FE3" w:rsidRDefault="001E1FE3" w:rsidP="008118A2">
      <w:pPr>
        <w:ind w:firstLine="420"/>
        <w:rPr>
          <w:rFonts w:ascii="Times New Roman" w:hAnsi="Times New Roman" w:cs="Times New Roman"/>
          <w:sz w:val="24"/>
          <w:szCs w:val="24"/>
        </w:rPr>
      </w:pPr>
      <w:bookmarkStart w:id="9" w:name="OLE_LINK11"/>
      <w:r>
        <w:rPr>
          <w:rFonts w:ascii="Times New Roman" w:hAnsi="Times New Roman" w:cs="Times New Roman" w:hint="eastAsia"/>
          <w:sz w:val="24"/>
          <w:szCs w:val="24"/>
        </w:rPr>
        <w:t>A</w:t>
      </w:r>
      <w:r>
        <w:rPr>
          <w:rFonts w:ascii="Times New Roman" w:hAnsi="Times New Roman" w:cs="Times New Roman"/>
          <w:sz w:val="24"/>
          <w:szCs w:val="24"/>
        </w:rPr>
        <w:t xml:space="preserve">dmittedly, there </w:t>
      </w:r>
      <w:r w:rsidR="00BB7FA7">
        <w:rPr>
          <w:rFonts w:ascii="Times New Roman" w:hAnsi="Times New Roman" w:cs="Times New Roman"/>
          <w:sz w:val="24"/>
          <w:szCs w:val="24"/>
        </w:rPr>
        <w:t xml:space="preserve">also </w:t>
      </w:r>
      <w:r>
        <w:rPr>
          <w:rFonts w:ascii="Times New Roman" w:hAnsi="Times New Roman" w:cs="Times New Roman"/>
          <w:sz w:val="24"/>
          <w:szCs w:val="24"/>
        </w:rPr>
        <w:t>existed some limitations in this research. First, the participants were chosen from 7 universities in the center of China, whose performance</w:t>
      </w:r>
      <w:r w:rsidR="00807B7C">
        <w:rPr>
          <w:rFonts w:ascii="Times New Roman" w:hAnsi="Times New Roman" w:cs="Times New Roman"/>
          <w:sz w:val="24"/>
          <w:szCs w:val="24"/>
        </w:rPr>
        <w:t>s</w:t>
      </w:r>
      <w:r>
        <w:rPr>
          <w:rFonts w:ascii="Times New Roman" w:hAnsi="Times New Roman" w:cs="Times New Roman"/>
          <w:sz w:val="24"/>
          <w:szCs w:val="24"/>
        </w:rPr>
        <w:t xml:space="preserve"> </w:t>
      </w:r>
      <w:r w:rsidR="00807B7C">
        <w:rPr>
          <w:rFonts w:ascii="Times New Roman" w:hAnsi="Times New Roman" w:cs="Times New Roman"/>
          <w:sz w:val="24"/>
          <w:szCs w:val="24"/>
        </w:rPr>
        <w:t xml:space="preserve">don’t </w:t>
      </w:r>
      <w:r>
        <w:rPr>
          <w:rFonts w:ascii="Times New Roman" w:hAnsi="Times New Roman" w:cs="Times New Roman"/>
          <w:sz w:val="24"/>
          <w:szCs w:val="24"/>
        </w:rPr>
        <w:t>represent the overall phenomenon among students in China</w:t>
      </w:r>
      <w:r w:rsidR="00270926">
        <w:rPr>
          <w:rFonts w:ascii="Times New Roman" w:hAnsi="Times New Roman" w:cs="Times New Roman"/>
          <w:sz w:val="24"/>
          <w:szCs w:val="24"/>
        </w:rPr>
        <w:t>,</w:t>
      </w:r>
      <w:r>
        <w:rPr>
          <w:rFonts w:ascii="Times New Roman" w:hAnsi="Times New Roman" w:cs="Times New Roman"/>
          <w:sz w:val="24"/>
          <w:szCs w:val="24"/>
        </w:rPr>
        <w:t xml:space="preserve"> </w:t>
      </w:r>
      <w:r w:rsidR="00270926">
        <w:rPr>
          <w:rFonts w:ascii="Times New Roman" w:hAnsi="Times New Roman" w:cs="Times New Roman"/>
          <w:sz w:val="24"/>
          <w:szCs w:val="24"/>
        </w:rPr>
        <w:t>s</w:t>
      </w:r>
      <w:r>
        <w:rPr>
          <w:rFonts w:ascii="Times New Roman" w:hAnsi="Times New Roman" w:cs="Times New Roman"/>
          <w:sz w:val="24"/>
          <w:szCs w:val="24"/>
        </w:rPr>
        <w:t xml:space="preserve">o the </w:t>
      </w:r>
      <w:r w:rsidR="00270926">
        <w:rPr>
          <w:rFonts w:ascii="Times New Roman" w:hAnsi="Times New Roman" w:cs="Times New Roman"/>
          <w:sz w:val="24"/>
          <w:szCs w:val="24"/>
        </w:rPr>
        <w:t xml:space="preserve">general </w:t>
      </w:r>
      <w:r w:rsidR="00270926" w:rsidRPr="00270926">
        <w:rPr>
          <w:rFonts w:ascii="Times New Roman" w:hAnsi="Times New Roman" w:cs="Times New Roman"/>
          <w:sz w:val="24"/>
          <w:szCs w:val="24"/>
        </w:rPr>
        <w:t>applicability</w:t>
      </w:r>
      <w:r>
        <w:rPr>
          <w:rFonts w:ascii="Times New Roman" w:hAnsi="Times New Roman" w:cs="Times New Roman"/>
          <w:sz w:val="24"/>
          <w:szCs w:val="24"/>
        </w:rPr>
        <w:t xml:space="preserve"> of the results is still to be discussed. Second, this research mainly </w:t>
      </w:r>
      <w:r w:rsidR="00807B7C">
        <w:rPr>
          <w:rFonts w:ascii="Times New Roman" w:hAnsi="Times New Roman" w:cs="Times New Roman"/>
          <w:sz w:val="24"/>
          <w:szCs w:val="24"/>
        </w:rPr>
        <w:t>uses</w:t>
      </w:r>
      <w:r>
        <w:rPr>
          <w:rFonts w:ascii="Times New Roman" w:hAnsi="Times New Roman" w:cs="Times New Roman"/>
          <w:sz w:val="24"/>
          <w:szCs w:val="24"/>
        </w:rPr>
        <w:t xml:space="preserve"> quantitative methods to analyze the data </w:t>
      </w:r>
      <w:r w:rsidR="00807B7C">
        <w:rPr>
          <w:rFonts w:ascii="Times New Roman" w:hAnsi="Times New Roman" w:cs="Times New Roman"/>
          <w:sz w:val="24"/>
          <w:szCs w:val="24"/>
        </w:rPr>
        <w:t xml:space="preserve">concerning students’ adoption of strategies </w:t>
      </w:r>
      <w:r w:rsidR="00807B7C">
        <w:rPr>
          <w:rFonts w:ascii="Times New Roman" w:hAnsi="Times New Roman" w:cs="Times New Roman"/>
          <w:sz w:val="24"/>
          <w:szCs w:val="24"/>
        </w:rPr>
        <w:lastRenderedPageBreak/>
        <w:t>within a specific time. We know that the construct of anxiety is not static but dynamic which may affect students’ employment of different strategies, so much deeper research with both quantitative and qualitative methods will be needed from a dynamic perspective. Last but not least, this research fails</w:t>
      </w:r>
      <w:r w:rsidR="00F57075">
        <w:rPr>
          <w:rFonts w:ascii="Times New Roman" w:hAnsi="Times New Roman" w:cs="Times New Roman"/>
          <w:sz w:val="24"/>
          <w:szCs w:val="24"/>
        </w:rPr>
        <w:t xml:space="preserve"> to</w:t>
      </w:r>
      <w:r w:rsidR="00807B7C">
        <w:rPr>
          <w:rFonts w:ascii="Times New Roman" w:hAnsi="Times New Roman" w:cs="Times New Roman"/>
          <w:sz w:val="24"/>
          <w:szCs w:val="24"/>
        </w:rPr>
        <w:t xml:space="preserve"> </w:t>
      </w:r>
      <w:r w:rsidR="00F57075">
        <w:rPr>
          <w:rFonts w:ascii="Times New Roman" w:hAnsi="Times New Roman" w:cs="Times New Roman"/>
          <w:sz w:val="24"/>
          <w:szCs w:val="24"/>
        </w:rPr>
        <w:t xml:space="preserve">report the effectiveness of students’ use of different regulatory strategies. </w:t>
      </w:r>
      <w:r w:rsidR="00F57075" w:rsidRPr="00F57075">
        <w:rPr>
          <w:rFonts w:ascii="Times New Roman" w:hAnsi="Times New Roman" w:cs="Times New Roman"/>
          <w:sz w:val="24"/>
          <w:szCs w:val="24"/>
        </w:rPr>
        <w:t xml:space="preserve">Therefore, further follow-up studies </w:t>
      </w:r>
      <w:r w:rsidR="003216E5" w:rsidRPr="00F57075">
        <w:rPr>
          <w:rFonts w:ascii="Times New Roman" w:hAnsi="Times New Roman" w:cs="Times New Roman"/>
          <w:sz w:val="24"/>
          <w:szCs w:val="24"/>
        </w:rPr>
        <w:t>are needed</w:t>
      </w:r>
      <w:r w:rsidR="003216E5">
        <w:rPr>
          <w:rFonts w:ascii="Times New Roman" w:hAnsi="Times New Roman" w:cs="Times New Roman"/>
          <w:sz w:val="24"/>
          <w:szCs w:val="24"/>
        </w:rPr>
        <w:t xml:space="preserve"> concerning assessing if learners’ employment of regulatory strategies results in a satisfactory effect.</w:t>
      </w:r>
      <w:r w:rsidR="00F57075">
        <w:rPr>
          <w:rFonts w:ascii="Times New Roman" w:hAnsi="Times New Roman" w:cs="Times New Roman"/>
          <w:sz w:val="24"/>
          <w:szCs w:val="24"/>
        </w:rPr>
        <w:t xml:space="preserve">  </w:t>
      </w:r>
      <w:r w:rsidR="00807B7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D5B3D3C" w14:textId="77777777" w:rsidR="001E1FE3" w:rsidRDefault="001E1FE3" w:rsidP="008118A2">
      <w:pPr>
        <w:ind w:firstLine="420"/>
        <w:rPr>
          <w:rFonts w:ascii="Times New Roman" w:hAnsi="Times New Roman" w:cs="Times New Roman"/>
          <w:sz w:val="24"/>
          <w:szCs w:val="24"/>
        </w:rPr>
      </w:pPr>
    </w:p>
    <w:bookmarkEnd w:id="8"/>
    <w:bookmarkEnd w:id="9"/>
    <w:p w14:paraId="2131715A" w14:textId="77777777" w:rsidR="008118A2" w:rsidRDefault="008118A2" w:rsidP="003216E5">
      <w:pPr>
        <w:rPr>
          <w:rFonts w:ascii="Times New Roman" w:hAnsi="Times New Roman" w:cs="Times New Roman"/>
          <w:sz w:val="24"/>
          <w:szCs w:val="24"/>
        </w:rPr>
      </w:pPr>
    </w:p>
    <w:p w14:paraId="18FA2B48" w14:textId="0FED6467" w:rsidR="00F52981" w:rsidRPr="00BE0FF8" w:rsidRDefault="00BF282D" w:rsidP="00BF282D">
      <w:pPr>
        <w:ind w:firstLineChars="1350" w:firstLine="3240"/>
        <w:rPr>
          <w:rFonts w:ascii="Times New Roman" w:hAnsi="Times New Roman" w:cs="Times New Roman"/>
          <w:b/>
          <w:bCs/>
          <w:sz w:val="24"/>
          <w:szCs w:val="24"/>
        </w:rPr>
      </w:pPr>
      <w:r w:rsidRPr="00BE0FF8">
        <w:rPr>
          <w:rFonts w:ascii="Times New Roman" w:hAnsi="Times New Roman" w:cs="Times New Roman"/>
          <w:b/>
          <w:bCs/>
          <w:sz w:val="24"/>
          <w:szCs w:val="24"/>
        </w:rPr>
        <w:t>Bibliography</w:t>
      </w:r>
    </w:p>
    <w:p w14:paraId="3B16161A" w14:textId="77777777" w:rsidR="00BF282D" w:rsidRPr="00BE0FF8" w:rsidRDefault="00BF282D" w:rsidP="00BF282D">
      <w:pPr>
        <w:ind w:firstLineChars="1350" w:firstLine="3240"/>
        <w:rPr>
          <w:rFonts w:ascii="Times New Roman" w:hAnsi="Times New Roman" w:cs="Times New Roman"/>
          <w:sz w:val="24"/>
          <w:szCs w:val="24"/>
        </w:rPr>
      </w:pPr>
    </w:p>
    <w:p w14:paraId="425115EE" w14:textId="06137F29" w:rsidR="00741B92" w:rsidRPr="00BE0FF8" w:rsidRDefault="002111D3" w:rsidP="00F52981">
      <w:pPr>
        <w:rPr>
          <w:rFonts w:ascii="Times New Roman" w:hAnsi="Times New Roman" w:cs="Times New Roman"/>
          <w:sz w:val="24"/>
          <w:szCs w:val="24"/>
        </w:rPr>
      </w:pPr>
      <w:r w:rsidRPr="00BE0FF8">
        <w:rPr>
          <w:rFonts w:ascii="Times New Roman" w:hAnsi="Times New Roman" w:cs="Times New Roman"/>
          <w:sz w:val="24"/>
          <w:szCs w:val="24"/>
        </w:rPr>
        <w:t xml:space="preserve">Arnold, J. (2005) </w:t>
      </w:r>
      <w:r w:rsidRPr="00BE0FF8">
        <w:rPr>
          <w:rFonts w:ascii="Times New Roman" w:hAnsi="Times New Roman" w:cs="Times New Roman"/>
          <w:i/>
          <w:iCs/>
          <w:sz w:val="24"/>
          <w:szCs w:val="24"/>
        </w:rPr>
        <w:t>Affect in language learning</w:t>
      </w:r>
      <w:r w:rsidRPr="00BE0FF8">
        <w:rPr>
          <w:rFonts w:ascii="Times New Roman" w:hAnsi="Times New Roman" w:cs="Times New Roman"/>
          <w:sz w:val="24"/>
          <w:szCs w:val="24"/>
        </w:rPr>
        <w:t>. Beijing: Foreign Language Teaching and Research Press.</w:t>
      </w:r>
    </w:p>
    <w:p w14:paraId="2081FAE3" w14:textId="3501EF62" w:rsidR="00975994" w:rsidRPr="00BE0FF8" w:rsidRDefault="00741B92" w:rsidP="00FB65EB">
      <w:pPr>
        <w:spacing w:line="300" w:lineRule="exact"/>
        <w:rPr>
          <w:rFonts w:ascii="Times New Roman" w:hAnsi="Times New Roman" w:cs="Times New Roman"/>
          <w:sz w:val="24"/>
          <w:szCs w:val="24"/>
        </w:rPr>
      </w:pPr>
      <w:bookmarkStart w:id="10" w:name="OLE_LINK3"/>
      <w:r w:rsidRPr="00BE0FF8">
        <w:rPr>
          <w:rFonts w:ascii="Times New Roman" w:hAnsi="Times New Roman" w:cs="Times New Roman"/>
          <w:sz w:val="24"/>
          <w:szCs w:val="24"/>
        </w:rPr>
        <w:t xml:space="preserve">Bandura, A. (1989) </w:t>
      </w:r>
      <w:r w:rsidR="00FB65EB" w:rsidRPr="00BE0FF8">
        <w:rPr>
          <w:rFonts w:ascii="等线" w:eastAsia="等线" w:hAnsi="等线" w:cs="Times New Roman" w:hint="eastAsia"/>
          <w:sz w:val="24"/>
          <w:szCs w:val="24"/>
        </w:rPr>
        <w:t>‘</w:t>
      </w:r>
      <w:r w:rsidRPr="00BE0FF8">
        <w:rPr>
          <w:rFonts w:ascii="Times New Roman" w:hAnsi="Times New Roman" w:cs="Times New Roman"/>
          <w:sz w:val="24"/>
          <w:szCs w:val="24"/>
        </w:rPr>
        <w:t>Human agency in social cognitive theory</w:t>
      </w:r>
      <w:r w:rsidR="00FB65EB" w:rsidRPr="00BE0FF8">
        <w:rPr>
          <w:rFonts w:ascii="等线" w:eastAsia="等线" w:hAnsi="等线" w:cs="Times New Roman" w:hint="eastAsia"/>
          <w:sz w:val="24"/>
          <w:szCs w:val="24"/>
        </w:rPr>
        <w:t>’</w:t>
      </w:r>
      <w:bookmarkEnd w:id="10"/>
      <w:r w:rsidRPr="00BE0FF8">
        <w:rPr>
          <w:rFonts w:ascii="Times New Roman" w:hAnsi="Times New Roman" w:cs="Times New Roman"/>
          <w:sz w:val="24"/>
          <w:szCs w:val="24"/>
        </w:rPr>
        <w:t xml:space="preserve">. </w:t>
      </w:r>
      <w:r w:rsidRPr="00BE0FF8">
        <w:rPr>
          <w:rFonts w:ascii="Times New Roman" w:hAnsi="Times New Roman" w:cs="Times New Roman"/>
          <w:i/>
          <w:iCs/>
          <w:sz w:val="24"/>
          <w:szCs w:val="24"/>
        </w:rPr>
        <w:t>American Psychologist</w:t>
      </w:r>
      <w:r w:rsidRPr="00BE0FF8">
        <w:rPr>
          <w:rFonts w:ascii="Times New Roman" w:hAnsi="Times New Roman" w:cs="Times New Roman"/>
          <w:sz w:val="24"/>
          <w:szCs w:val="24"/>
        </w:rPr>
        <w:t>, 44</w:t>
      </w:r>
      <w:r w:rsidR="00AA0847" w:rsidRPr="00BE0FF8">
        <w:rPr>
          <w:rFonts w:ascii="Times New Roman" w:hAnsi="Times New Roman" w:cs="Times New Roman"/>
          <w:sz w:val="24"/>
          <w:szCs w:val="24"/>
        </w:rPr>
        <w:t>(9)</w:t>
      </w:r>
      <w:r w:rsidRPr="00BE0FF8">
        <w:rPr>
          <w:rFonts w:ascii="Times New Roman" w:hAnsi="Times New Roman" w:cs="Times New Roman"/>
          <w:sz w:val="24"/>
          <w:szCs w:val="24"/>
        </w:rPr>
        <w:t>,</w:t>
      </w:r>
      <w:r w:rsidR="00FB65EB" w:rsidRPr="00BE0FF8">
        <w:rPr>
          <w:rFonts w:ascii="Times New Roman" w:hAnsi="Times New Roman" w:cs="Times New Roman"/>
          <w:sz w:val="24"/>
          <w:szCs w:val="24"/>
        </w:rPr>
        <w:t xml:space="preserve"> pp.</w:t>
      </w:r>
      <w:r w:rsidRPr="00BE0FF8">
        <w:rPr>
          <w:rFonts w:ascii="Times New Roman" w:hAnsi="Times New Roman" w:cs="Times New Roman"/>
          <w:sz w:val="24"/>
          <w:szCs w:val="24"/>
        </w:rPr>
        <w:t>117</w:t>
      </w:r>
      <w:r w:rsidR="00FB65EB" w:rsidRPr="00BE0FF8">
        <w:rPr>
          <w:rFonts w:ascii="Times New Roman" w:hAnsi="Times New Roman" w:cs="Times New Roman"/>
          <w:sz w:val="24"/>
          <w:szCs w:val="24"/>
        </w:rPr>
        <w:t>5-</w:t>
      </w:r>
      <w:r w:rsidRPr="00BE0FF8">
        <w:rPr>
          <w:rFonts w:ascii="Times New Roman" w:hAnsi="Times New Roman" w:cs="Times New Roman"/>
          <w:sz w:val="24"/>
          <w:szCs w:val="24"/>
        </w:rPr>
        <w:t>1185.</w:t>
      </w:r>
      <w:r w:rsidR="00AA0847" w:rsidRPr="00BE0FF8">
        <w:rPr>
          <w:rFonts w:ascii="Times New Roman" w:hAnsi="Times New Roman" w:cs="Times New Roman"/>
          <w:sz w:val="24"/>
          <w:szCs w:val="24"/>
        </w:rPr>
        <w:t xml:space="preserve"> </w:t>
      </w:r>
      <w:bookmarkStart w:id="11" w:name="_Hlk151627077"/>
      <w:r w:rsidR="002342C3" w:rsidRPr="00BE0FF8">
        <w:rPr>
          <w:rFonts w:ascii="Times New Roman" w:hAnsi="Times New Roman" w:cs="Times New Roman"/>
          <w:sz w:val="24"/>
          <w:szCs w:val="24"/>
        </w:rPr>
        <w:t>Available at:</w:t>
      </w:r>
      <w:bookmarkEnd w:id="11"/>
      <w:r w:rsidR="002342C3" w:rsidRPr="00BE0FF8">
        <w:rPr>
          <w:rFonts w:ascii="Times New Roman" w:hAnsi="Times New Roman" w:cs="Times New Roman"/>
          <w:sz w:val="24"/>
          <w:szCs w:val="24"/>
        </w:rPr>
        <w:t xml:space="preserve"> </w:t>
      </w:r>
      <w:hyperlink r:id="rId10" w:history="1">
        <w:r w:rsidR="00975994" w:rsidRPr="00BE0FF8">
          <w:rPr>
            <w:rStyle w:val="a7"/>
            <w:rFonts w:ascii="Times New Roman" w:hAnsi="Times New Roman" w:cs="Times New Roman"/>
            <w:color w:val="auto"/>
            <w:sz w:val="24"/>
            <w:szCs w:val="24"/>
          </w:rPr>
          <w:t>https://doi.org/10.1037/0003-066X.44.9.1175</w:t>
        </w:r>
      </w:hyperlink>
    </w:p>
    <w:p w14:paraId="1D1407FC" w14:textId="77777777" w:rsidR="0060482E" w:rsidRPr="00BE0FF8" w:rsidRDefault="0060482E" w:rsidP="0060482E">
      <w:pPr>
        <w:spacing w:line="300" w:lineRule="exact"/>
        <w:rPr>
          <w:rFonts w:ascii="Times New Roman" w:hAnsi="Times New Roman" w:cs="Times New Roman"/>
          <w:sz w:val="24"/>
          <w:szCs w:val="24"/>
        </w:rPr>
      </w:pPr>
      <w:r w:rsidRPr="00BE0FF8">
        <w:rPr>
          <w:rFonts w:ascii="Times New Roman" w:hAnsi="Times New Roman" w:cs="Times New Roman"/>
          <w:sz w:val="24"/>
          <w:szCs w:val="24"/>
        </w:rPr>
        <w:t xml:space="preserve">Bown, J., &amp; White, C. J. (2010) </w:t>
      </w:r>
      <w:r w:rsidRPr="00BE0FF8">
        <w:rPr>
          <w:rFonts w:ascii="等线" w:eastAsia="等线" w:hAnsi="等线" w:cs="Times New Roman" w:hint="eastAsia"/>
          <w:sz w:val="24"/>
          <w:szCs w:val="24"/>
        </w:rPr>
        <w:t>‘</w:t>
      </w:r>
      <w:r w:rsidRPr="00BE0FF8">
        <w:rPr>
          <w:rFonts w:ascii="Times New Roman" w:hAnsi="Times New Roman" w:cs="Times New Roman"/>
          <w:sz w:val="24"/>
          <w:szCs w:val="24"/>
        </w:rPr>
        <w:t>Affect in a self-regulatory framework for language learning</w:t>
      </w:r>
      <w:r w:rsidRPr="00BE0FF8">
        <w:rPr>
          <w:rFonts w:ascii="等线" w:eastAsia="等线" w:hAnsi="等线" w:cs="Times New Roman" w:hint="eastAsia"/>
          <w:sz w:val="24"/>
          <w:szCs w:val="24"/>
        </w:rPr>
        <w:t>’</w:t>
      </w:r>
      <w:r w:rsidRPr="00BE0FF8">
        <w:rPr>
          <w:rFonts w:ascii="Times New Roman" w:hAnsi="Times New Roman" w:cs="Times New Roman"/>
          <w:sz w:val="24"/>
          <w:szCs w:val="24"/>
        </w:rPr>
        <w:t xml:space="preserve">. </w:t>
      </w:r>
      <w:r w:rsidRPr="00BE0FF8">
        <w:rPr>
          <w:rFonts w:ascii="Times New Roman" w:hAnsi="Times New Roman" w:cs="Times New Roman"/>
          <w:i/>
          <w:iCs/>
          <w:sz w:val="24"/>
          <w:szCs w:val="24"/>
        </w:rPr>
        <w:t>System</w:t>
      </w:r>
      <w:r w:rsidRPr="00BE0FF8">
        <w:rPr>
          <w:rFonts w:ascii="Times New Roman" w:hAnsi="Times New Roman" w:cs="Times New Roman"/>
          <w:sz w:val="24"/>
          <w:szCs w:val="24"/>
        </w:rPr>
        <w:t xml:space="preserve">, 38(3), pp. 432-443. Available at: </w:t>
      </w:r>
      <w:hyperlink r:id="rId11" w:history="1">
        <w:r w:rsidRPr="00BE0FF8">
          <w:rPr>
            <w:rStyle w:val="a7"/>
            <w:rFonts w:ascii="Times New Roman" w:hAnsi="Times New Roman" w:cs="Times New Roman"/>
            <w:color w:val="auto"/>
            <w:sz w:val="24"/>
            <w:szCs w:val="24"/>
          </w:rPr>
          <w:t>https://doi.org/10.1016/j.system</w:t>
        </w:r>
      </w:hyperlink>
      <w:r w:rsidRPr="00BE0FF8">
        <w:rPr>
          <w:rFonts w:ascii="Times New Roman" w:hAnsi="Times New Roman" w:cs="Times New Roman"/>
          <w:sz w:val="24"/>
          <w:szCs w:val="24"/>
        </w:rPr>
        <w:t>. 2010.03.016</w:t>
      </w:r>
    </w:p>
    <w:p w14:paraId="3FB22278" w14:textId="5CFCCAE9" w:rsidR="0041046A" w:rsidRPr="00BE0FF8" w:rsidRDefault="001150D7" w:rsidP="001150D7">
      <w:pPr>
        <w:rPr>
          <w:rFonts w:ascii="Times New Roman" w:hAnsi="Times New Roman" w:cs="Times New Roman"/>
          <w:sz w:val="24"/>
          <w:szCs w:val="24"/>
        </w:rPr>
      </w:pPr>
      <w:r w:rsidRPr="00BE0FF8">
        <w:rPr>
          <w:rFonts w:ascii="Times New Roman" w:hAnsi="Times New Roman" w:cs="Times New Roman"/>
          <w:sz w:val="24"/>
          <w:szCs w:val="24"/>
        </w:rPr>
        <w:t xml:space="preserve">Breen, M. (2014) </w:t>
      </w:r>
      <w:r w:rsidRPr="00BE0FF8">
        <w:rPr>
          <w:rFonts w:ascii="Times New Roman" w:hAnsi="Times New Roman" w:cs="Times New Roman"/>
          <w:i/>
          <w:iCs/>
          <w:sz w:val="24"/>
          <w:szCs w:val="24"/>
        </w:rPr>
        <w:t>Learner contributions to language learning: New directions in research</w:t>
      </w:r>
      <w:r w:rsidRPr="00BE0FF8">
        <w:rPr>
          <w:rFonts w:ascii="Times New Roman" w:hAnsi="Times New Roman" w:cs="Times New Roman"/>
          <w:sz w:val="24"/>
          <w:szCs w:val="24"/>
        </w:rPr>
        <w:t xml:space="preserve">. </w:t>
      </w:r>
      <w:r w:rsidR="00CC4A1B" w:rsidRPr="00BE0FF8">
        <w:rPr>
          <w:rFonts w:ascii="Times New Roman" w:hAnsi="Times New Roman" w:cs="Times New Roman"/>
          <w:sz w:val="24"/>
          <w:szCs w:val="24"/>
        </w:rPr>
        <w:t xml:space="preserve">New York: </w:t>
      </w:r>
      <w:r w:rsidRPr="00BE0FF8">
        <w:rPr>
          <w:rFonts w:ascii="Times New Roman" w:hAnsi="Times New Roman" w:cs="Times New Roman"/>
          <w:sz w:val="24"/>
          <w:szCs w:val="24"/>
        </w:rPr>
        <w:t>Routledge.</w:t>
      </w:r>
    </w:p>
    <w:p w14:paraId="5DFBBD30" w14:textId="5ACC5C9E" w:rsidR="00975994" w:rsidRPr="00BE0FF8" w:rsidRDefault="00975994" w:rsidP="00FB65EB">
      <w:pPr>
        <w:spacing w:line="300" w:lineRule="exact"/>
        <w:rPr>
          <w:rFonts w:ascii="Times New Roman" w:hAnsi="Times New Roman" w:cs="Times New Roman"/>
          <w:sz w:val="24"/>
          <w:szCs w:val="24"/>
        </w:rPr>
      </w:pPr>
      <w:proofErr w:type="spellStart"/>
      <w:r w:rsidRPr="00BE0FF8">
        <w:rPr>
          <w:rFonts w:ascii="Times New Roman" w:hAnsi="Times New Roman" w:cs="Times New Roman"/>
          <w:sz w:val="24"/>
          <w:szCs w:val="24"/>
        </w:rPr>
        <w:t>Broidy</w:t>
      </w:r>
      <w:proofErr w:type="spellEnd"/>
      <w:r w:rsidRPr="00BE0FF8">
        <w:rPr>
          <w:rFonts w:ascii="Times New Roman" w:hAnsi="Times New Roman" w:cs="Times New Roman"/>
          <w:sz w:val="24"/>
          <w:szCs w:val="24"/>
        </w:rPr>
        <w:t xml:space="preserve">, M. (2005) </w:t>
      </w:r>
      <w:r w:rsidR="0041046A" w:rsidRPr="00BE0FF8">
        <w:rPr>
          <w:rFonts w:ascii="等线" w:eastAsia="等线" w:hAnsi="等线" w:cs="Times New Roman" w:hint="eastAsia"/>
          <w:sz w:val="24"/>
          <w:szCs w:val="24"/>
        </w:rPr>
        <w:t>’</w:t>
      </w:r>
      <w:r w:rsidRPr="00BE0FF8">
        <w:rPr>
          <w:rFonts w:ascii="Times New Roman" w:hAnsi="Times New Roman" w:cs="Times New Roman"/>
          <w:sz w:val="24"/>
          <w:szCs w:val="24"/>
        </w:rPr>
        <w:t xml:space="preserve">Emotional intelligence: </w:t>
      </w:r>
      <w:r w:rsidR="0041046A" w:rsidRPr="00BE0FF8">
        <w:rPr>
          <w:rFonts w:ascii="Times New Roman" w:hAnsi="Times New Roman" w:cs="Times New Roman"/>
          <w:sz w:val="24"/>
          <w:szCs w:val="24"/>
        </w:rPr>
        <w:t>p</w:t>
      </w:r>
      <w:r w:rsidRPr="00BE0FF8">
        <w:rPr>
          <w:rFonts w:ascii="Times New Roman" w:hAnsi="Times New Roman" w:cs="Times New Roman"/>
          <w:sz w:val="24"/>
          <w:szCs w:val="24"/>
        </w:rPr>
        <w:t xml:space="preserve">ersonality, gender and cultural </w:t>
      </w:r>
      <w:proofErr w:type="gramStart"/>
      <w:r w:rsidRPr="00BE0FF8">
        <w:rPr>
          <w:rFonts w:ascii="Times New Roman" w:hAnsi="Times New Roman" w:cs="Times New Roman"/>
          <w:sz w:val="24"/>
          <w:szCs w:val="24"/>
        </w:rPr>
        <w:t>factors</w:t>
      </w:r>
      <w:r w:rsidR="0041046A" w:rsidRPr="00BE0FF8">
        <w:rPr>
          <w:rFonts w:ascii="等线" w:eastAsia="等线" w:hAnsi="等线" w:cs="Times New Roman" w:hint="eastAsia"/>
          <w:sz w:val="24"/>
          <w:szCs w:val="24"/>
        </w:rPr>
        <w:t>‘</w:t>
      </w:r>
      <w:proofErr w:type="gramEnd"/>
      <w:r w:rsidRPr="00BE0FF8">
        <w:rPr>
          <w:rFonts w:ascii="Times New Roman" w:hAnsi="Times New Roman" w:cs="Times New Roman"/>
          <w:sz w:val="24"/>
          <w:szCs w:val="24"/>
        </w:rPr>
        <w:t>(Unpublished doctoral dissertation). NJ: Fairleigh Dickinson University.</w:t>
      </w:r>
    </w:p>
    <w:p w14:paraId="3CDAC83F" w14:textId="60238CE6" w:rsidR="0026329A" w:rsidRPr="00BE0FF8" w:rsidRDefault="0026329A" w:rsidP="00FB65EB">
      <w:pPr>
        <w:spacing w:line="300" w:lineRule="exact"/>
        <w:rPr>
          <w:rFonts w:ascii="Times New Roman" w:hAnsi="Times New Roman" w:cs="Times New Roman"/>
          <w:sz w:val="22"/>
        </w:rPr>
      </w:pPr>
      <w:r w:rsidRPr="00BE0FF8">
        <w:rPr>
          <w:rFonts w:ascii="Times New Roman" w:hAnsi="Times New Roman" w:cs="Times New Roman"/>
          <w:sz w:val="24"/>
          <w:szCs w:val="24"/>
        </w:rPr>
        <w:t xml:space="preserve">Dewaele, J.-M. (2015) </w:t>
      </w:r>
      <w:r w:rsidR="0041046A" w:rsidRPr="00BE0FF8">
        <w:rPr>
          <w:rFonts w:ascii="等线" w:eastAsia="等线" w:hAnsi="等线" w:cs="Times New Roman" w:hint="eastAsia"/>
          <w:sz w:val="24"/>
          <w:szCs w:val="24"/>
        </w:rPr>
        <w:t>‘</w:t>
      </w:r>
      <w:r w:rsidRPr="00BE0FF8">
        <w:rPr>
          <w:rFonts w:ascii="Times New Roman" w:hAnsi="Times New Roman" w:cs="Times New Roman"/>
          <w:sz w:val="24"/>
          <w:szCs w:val="24"/>
        </w:rPr>
        <w:t>On emotions in foreign language learning and use</w:t>
      </w:r>
      <w:r w:rsidR="0041046A" w:rsidRPr="00BE0FF8">
        <w:rPr>
          <w:rFonts w:ascii="等线" w:eastAsia="等线" w:hAnsi="等线" w:cs="Times New Roman" w:hint="eastAsia"/>
          <w:sz w:val="24"/>
          <w:szCs w:val="24"/>
        </w:rPr>
        <w:t>’</w:t>
      </w:r>
      <w:r w:rsidRPr="00BE0FF8">
        <w:rPr>
          <w:rFonts w:ascii="Times New Roman" w:hAnsi="Times New Roman" w:cs="Times New Roman"/>
          <w:sz w:val="24"/>
          <w:szCs w:val="24"/>
        </w:rPr>
        <w:t xml:space="preserve">. </w:t>
      </w:r>
      <w:r w:rsidRPr="00BE0FF8">
        <w:rPr>
          <w:rFonts w:ascii="Times New Roman" w:hAnsi="Times New Roman" w:cs="Times New Roman"/>
          <w:i/>
          <w:iCs/>
          <w:sz w:val="24"/>
          <w:szCs w:val="24"/>
        </w:rPr>
        <w:t>The Language Teacher</w:t>
      </w:r>
      <w:r w:rsidRPr="00BE0FF8">
        <w:rPr>
          <w:rFonts w:ascii="Times New Roman" w:hAnsi="Times New Roman" w:cs="Times New Roman"/>
          <w:sz w:val="24"/>
          <w:szCs w:val="24"/>
        </w:rPr>
        <w:t>, 39</w:t>
      </w:r>
      <w:r w:rsidR="0041046A" w:rsidRPr="00BE0FF8">
        <w:rPr>
          <w:rFonts w:ascii="Times New Roman" w:hAnsi="Times New Roman" w:cs="Times New Roman"/>
          <w:sz w:val="24"/>
          <w:szCs w:val="24"/>
        </w:rPr>
        <w:t>(3)</w:t>
      </w:r>
      <w:r w:rsidRPr="00BE0FF8">
        <w:rPr>
          <w:rFonts w:ascii="Times New Roman" w:hAnsi="Times New Roman" w:cs="Times New Roman"/>
          <w:sz w:val="24"/>
          <w:szCs w:val="24"/>
        </w:rPr>
        <w:t>, pp. 13-15.</w:t>
      </w:r>
      <w:r w:rsidR="0041046A" w:rsidRPr="00BE0FF8">
        <w:t xml:space="preserve"> </w:t>
      </w:r>
      <w:bookmarkStart w:id="12" w:name="_Hlk151627633"/>
      <w:r w:rsidR="0041046A" w:rsidRPr="00BE0FF8">
        <w:rPr>
          <w:rFonts w:ascii="Times New Roman" w:hAnsi="Times New Roman" w:cs="Times New Roman"/>
          <w:sz w:val="24"/>
          <w:szCs w:val="24"/>
        </w:rPr>
        <w:t>Available at:</w:t>
      </w:r>
      <w:bookmarkEnd w:id="12"/>
      <w:r w:rsidR="0041046A" w:rsidRPr="00BE0FF8">
        <w:rPr>
          <w:rFonts w:ascii="Times New Roman" w:hAnsi="Times New Roman" w:cs="Times New Roman"/>
          <w:sz w:val="24"/>
          <w:szCs w:val="24"/>
        </w:rPr>
        <w:t xml:space="preserve"> </w:t>
      </w:r>
      <w:hyperlink r:id="rId12" w:history="1">
        <w:r w:rsidR="0041046A" w:rsidRPr="00BE0FF8">
          <w:rPr>
            <w:rFonts w:ascii="Times New Roman" w:hAnsi="Times New Roman" w:cs="Times New Roman"/>
            <w:sz w:val="22"/>
          </w:rPr>
          <w:t>https://doi.org/10.37546/JALTTLT39. 3-3</w:t>
        </w:r>
      </w:hyperlink>
    </w:p>
    <w:p w14:paraId="0D1AECD7" w14:textId="6FDEB4AA" w:rsidR="0026329A" w:rsidRPr="00BE0FF8" w:rsidRDefault="004478D5" w:rsidP="00FB65EB">
      <w:pPr>
        <w:spacing w:line="300" w:lineRule="exact"/>
        <w:rPr>
          <w:rFonts w:ascii="Times New Roman" w:hAnsi="Times New Roman" w:cs="Times New Roman"/>
          <w:sz w:val="24"/>
          <w:szCs w:val="24"/>
        </w:rPr>
      </w:pPr>
      <w:r w:rsidRPr="00BE0FF8">
        <w:rPr>
          <w:rFonts w:ascii="Times New Roman" w:hAnsi="Times New Roman" w:cs="Times New Roman"/>
          <w:sz w:val="24"/>
          <w:szCs w:val="24"/>
        </w:rPr>
        <w:t xml:space="preserve">Garrett, P., &amp; Young, R. F. (2009) </w:t>
      </w:r>
      <w:r w:rsidR="0041046A" w:rsidRPr="00BE0FF8">
        <w:rPr>
          <w:rFonts w:ascii="等线" w:eastAsia="等线" w:hAnsi="等线" w:cs="Times New Roman" w:hint="eastAsia"/>
          <w:sz w:val="24"/>
          <w:szCs w:val="24"/>
        </w:rPr>
        <w:t>’</w:t>
      </w:r>
      <w:r w:rsidRPr="00BE0FF8">
        <w:rPr>
          <w:rFonts w:ascii="Times New Roman" w:hAnsi="Times New Roman" w:cs="Times New Roman"/>
          <w:sz w:val="24"/>
          <w:szCs w:val="24"/>
        </w:rPr>
        <w:t xml:space="preserve">Theorizing affect in foreign language learning: An analysis of one learner’s responses to a communicative Portuguese </w:t>
      </w:r>
      <w:proofErr w:type="gramStart"/>
      <w:r w:rsidRPr="00BE0FF8">
        <w:rPr>
          <w:rFonts w:ascii="Times New Roman" w:hAnsi="Times New Roman" w:cs="Times New Roman"/>
          <w:sz w:val="24"/>
          <w:szCs w:val="24"/>
        </w:rPr>
        <w:t>course</w:t>
      </w:r>
      <w:r w:rsidR="0041046A" w:rsidRPr="00BE0FF8">
        <w:rPr>
          <w:rFonts w:ascii="等线" w:eastAsia="等线" w:hAnsi="等线" w:cs="Times New Roman" w:hint="eastAsia"/>
          <w:sz w:val="24"/>
          <w:szCs w:val="24"/>
        </w:rPr>
        <w:t>‘</w:t>
      </w:r>
      <w:proofErr w:type="gramEnd"/>
      <w:r w:rsidRPr="00BE0FF8">
        <w:rPr>
          <w:rFonts w:ascii="Times New Roman" w:hAnsi="Times New Roman" w:cs="Times New Roman"/>
          <w:sz w:val="24"/>
          <w:szCs w:val="24"/>
        </w:rPr>
        <w:t xml:space="preserve">. </w:t>
      </w:r>
      <w:r w:rsidRPr="00BE0FF8">
        <w:rPr>
          <w:rFonts w:ascii="Times New Roman" w:hAnsi="Times New Roman" w:cs="Times New Roman"/>
          <w:i/>
          <w:iCs/>
          <w:sz w:val="24"/>
          <w:szCs w:val="24"/>
        </w:rPr>
        <w:t>The Modern Language Journal</w:t>
      </w:r>
      <w:r w:rsidRPr="00BE0FF8">
        <w:rPr>
          <w:rFonts w:ascii="Times New Roman" w:hAnsi="Times New Roman" w:cs="Times New Roman"/>
          <w:sz w:val="24"/>
          <w:szCs w:val="24"/>
        </w:rPr>
        <w:t>, 93</w:t>
      </w:r>
      <w:r w:rsidR="0041046A" w:rsidRPr="00BE0FF8">
        <w:rPr>
          <w:rFonts w:ascii="Times New Roman" w:hAnsi="Times New Roman" w:cs="Times New Roman"/>
          <w:sz w:val="24"/>
          <w:szCs w:val="24"/>
        </w:rPr>
        <w:t>(2)</w:t>
      </w:r>
      <w:r w:rsidRPr="00BE0FF8">
        <w:rPr>
          <w:rFonts w:ascii="Times New Roman" w:hAnsi="Times New Roman" w:cs="Times New Roman"/>
          <w:sz w:val="24"/>
          <w:szCs w:val="24"/>
        </w:rPr>
        <w:t>, pp.209-226.</w:t>
      </w:r>
      <w:r w:rsidR="0041046A" w:rsidRPr="00BE0FF8">
        <w:rPr>
          <w:rFonts w:ascii="Times New Roman" w:hAnsi="Times New Roman" w:cs="Times New Roman"/>
          <w:sz w:val="24"/>
          <w:szCs w:val="24"/>
        </w:rPr>
        <w:t xml:space="preserve"> Available at: </w:t>
      </w:r>
      <w:r w:rsidR="0060482E" w:rsidRPr="00BE0FF8">
        <w:rPr>
          <w:rFonts w:ascii="Times New Roman" w:hAnsi="Times New Roman" w:cs="Times New Roman"/>
          <w:sz w:val="24"/>
          <w:szCs w:val="24"/>
        </w:rPr>
        <w:t>https://doi.org/10.1111/j.1540-4781.2009.00857.x</w:t>
      </w:r>
    </w:p>
    <w:p w14:paraId="2CDF40F7" w14:textId="1F10C9CC" w:rsidR="00AB20CD" w:rsidRPr="00BE0FF8" w:rsidRDefault="00AB20CD" w:rsidP="00FB65EB">
      <w:pPr>
        <w:spacing w:line="300" w:lineRule="exact"/>
        <w:rPr>
          <w:rFonts w:ascii="Times New Roman" w:hAnsi="Times New Roman" w:cs="Times New Roman"/>
          <w:sz w:val="24"/>
          <w:szCs w:val="24"/>
        </w:rPr>
      </w:pPr>
      <w:bookmarkStart w:id="13" w:name="OLE_LINK4"/>
      <w:r w:rsidRPr="00BE0FF8">
        <w:rPr>
          <w:rFonts w:ascii="Times New Roman" w:hAnsi="Times New Roman" w:cs="Times New Roman"/>
          <w:sz w:val="24"/>
          <w:szCs w:val="24"/>
        </w:rPr>
        <w:t xml:space="preserve">Horwitz, E. K., Horwitz, M. B., &amp; Cope, J. A. (1986) </w:t>
      </w:r>
      <w:r w:rsidRPr="00BE0FF8">
        <w:rPr>
          <w:rFonts w:ascii="等线" w:eastAsia="等线" w:hAnsi="等线" w:cs="Times New Roman" w:hint="eastAsia"/>
          <w:sz w:val="24"/>
          <w:szCs w:val="24"/>
        </w:rPr>
        <w:t>’</w:t>
      </w:r>
      <w:r w:rsidRPr="00BE0FF8">
        <w:rPr>
          <w:rFonts w:ascii="Times New Roman" w:hAnsi="Times New Roman" w:cs="Times New Roman"/>
          <w:sz w:val="24"/>
          <w:szCs w:val="24"/>
        </w:rPr>
        <w:t xml:space="preserve">Foreign language classroom </w:t>
      </w:r>
      <w:proofErr w:type="gramStart"/>
      <w:r w:rsidR="0060482E" w:rsidRPr="00BE0FF8">
        <w:rPr>
          <w:rFonts w:ascii="Times New Roman" w:hAnsi="Times New Roman" w:cs="Times New Roman"/>
          <w:sz w:val="24"/>
          <w:szCs w:val="24"/>
        </w:rPr>
        <w:t>anxiety</w:t>
      </w:r>
      <w:r w:rsidR="0060482E" w:rsidRPr="00BE0FF8">
        <w:rPr>
          <w:rFonts w:ascii="等线" w:eastAsia="等线" w:hAnsi="等线" w:cs="Times New Roman" w:hint="eastAsia"/>
          <w:sz w:val="24"/>
          <w:szCs w:val="24"/>
        </w:rPr>
        <w:t>‘</w:t>
      </w:r>
      <w:proofErr w:type="gramEnd"/>
      <w:r w:rsidRPr="00BE0FF8">
        <w:rPr>
          <w:rFonts w:ascii="Times New Roman" w:hAnsi="Times New Roman" w:cs="Times New Roman"/>
          <w:sz w:val="24"/>
          <w:szCs w:val="24"/>
        </w:rPr>
        <w:t xml:space="preserve">. </w:t>
      </w:r>
      <w:r w:rsidRPr="00BE0FF8">
        <w:rPr>
          <w:rFonts w:ascii="Times New Roman" w:hAnsi="Times New Roman" w:cs="Times New Roman"/>
          <w:i/>
          <w:iCs/>
          <w:sz w:val="24"/>
          <w:szCs w:val="24"/>
        </w:rPr>
        <w:t>The Modern Language Journal</w:t>
      </w:r>
      <w:r w:rsidRPr="00BE0FF8">
        <w:rPr>
          <w:rFonts w:ascii="Times New Roman" w:hAnsi="Times New Roman" w:cs="Times New Roman"/>
          <w:sz w:val="24"/>
          <w:szCs w:val="24"/>
        </w:rPr>
        <w:t>, 70</w:t>
      </w:r>
      <w:r w:rsidR="0060482E" w:rsidRPr="00BE0FF8">
        <w:rPr>
          <w:rFonts w:ascii="Times New Roman" w:hAnsi="Times New Roman" w:cs="Times New Roman"/>
          <w:sz w:val="24"/>
          <w:szCs w:val="24"/>
        </w:rPr>
        <w:t>(2)</w:t>
      </w:r>
      <w:r w:rsidRPr="00BE0FF8">
        <w:rPr>
          <w:rFonts w:ascii="Times New Roman" w:hAnsi="Times New Roman" w:cs="Times New Roman"/>
          <w:sz w:val="24"/>
          <w:szCs w:val="24"/>
        </w:rPr>
        <w:t>, pp.125-132.</w:t>
      </w:r>
      <w:r w:rsidR="0060482E" w:rsidRPr="00BE0FF8">
        <w:rPr>
          <w:rFonts w:ascii="Times New Roman" w:hAnsi="Times New Roman" w:cs="Times New Roman"/>
          <w:sz w:val="24"/>
          <w:szCs w:val="24"/>
        </w:rPr>
        <w:t xml:space="preserve"> Available at: https://doi.org/10.2307/327317</w:t>
      </w:r>
    </w:p>
    <w:p w14:paraId="2E41569D" w14:textId="5E14DE69" w:rsidR="00AB20CD" w:rsidRPr="00BE0FF8" w:rsidRDefault="002111D3" w:rsidP="00FB65EB">
      <w:pPr>
        <w:spacing w:line="300" w:lineRule="exact"/>
        <w:rPr>
          <w:rFonts w:ascii="Times New Roman" w:hAnsi="Times New Roman" w:cs="Times New Roman"/>
          <w:sz w:val="24"/>
          <w:szCs w:val="24"/>
        </w:rPr>
      </w:pPr>
      <w:r w:rsidRPr="00BE0FF8">
        <w:rPr>
          <w:rFonts w:ascii="Times New Roman" w:hAnsi="Times New Roman" w:cs="Times New Roman"/>
          <w:sz w:val="24"/>
          <w:szCs w:val="24"/>
        </w:rPr>
        <w:t xml:space="preserve">Horwitz, E. K. (2001) Language anxiety and achievement. </w:t>
      </w:r>
      <w:r w:rsidRPr="00BE0FF8">
        <w:rPr>
          <w:rFonts w:ascii="Times New Roman" w:hAnsi="Times New Roman" w:cs="Times New Roman"/>
          <w:i/>
          <w:iCs/>
          <w:sz w:val="24"/>
          <w:szCs w:val="24"/>
        </w:rPr>
        <w:t>Annual Review of Applied Linguistics</w:t>
      </w:r>
      <w:r w:rsidRPr="00BE0FF8">
        <w:rPr>
          <w:rFonts w:ascii="Times New Roman" w:hAnsi="Times New Roman" w:cs="Times New Roman"/>
          <w:sz w:val="24"/>
          <w:szCs w:val="24"/>
        </w:rPr>
        <w:t>, 21, pp.112-126.</w:t>
      </w:r>
      <w:r w:rsidR="0060482E" w:rsidRPr="00BE0FF8">
        <w:rPr>
          <w:rFonts w:ascii="Times New Roman" w:hAnsi="Times New Roman" w:cs="Times New Roman"/>
          <w:sz w:val="24"/>
          <w:szCs w:val="24"/>
        </w:rPr>
        <w:t xml:space="preserve"> Available at: https://doi.org/10.1017/S0267190501000071</w:t>
      </w:r>
    </w:p>
    <w:p w14:paraId="58E83E3E" w14:textId="0BCC0DFD" w:rsidR="005B3193" w:rsidRPr="00BE0FF8" w:rsidRDefault="005B3193" w:rsidP="00FB65EB">
      <w:pPr>
        <w:spacing w:line="300" w:lineRule="exact"/>
        <w:rPr>
          <w:rFonts w:ascii="Times New Roman" w:hAnsi="Times New Roman" w:cs="Times New Roman"/>
          <w:sz w:val="24"/>
          <w:szCs w:val="24"/>
        </w:rPr>
      </w:pPr>
      <w:r w:rsidRPr="00BE0FF8">
        <w:rPr>
          <w:rFonts w:ascii="Times New Roman" w:hAnsi="Times New Roman" w:cs="Times New Roman"/>
          <w:sz w:val="24"/>
          <w:szCs w:val="24"/>
        </w:rPr>
        <w:t xml:space="preserve">Krashen, S. D., &amp; Terrell, T. D. (1983) </w:t>
      </w:r>
      <w:r w:rsidRPr="00BE0FF8">
        <w:rPr>
          <w:rFonts w:ascii="Times New Roman" w:hAnsi="Times New Roman" w:cs="Times New Roman"/>
          <w:i/>
          <w:iCs/>
          <w:sz w:val="24"/>
          <w:szCs w:val="24"/>
        </w:rPr>
        <w:t>The natural approach: language acquisition in the classroom</w:t>
      </w:r>
      <w:r w:rsidRPr="00BE0FF8">
        <w:rPr>
          <w:rFonts w:ascii="Times New Roman" w:hAnsi="Times New Roman" w:cs="Times New Roman"/>
          <w:sz w:val="24"/>
          <w:szCs w:val="24"/>
        </w:rPr>
        <w:t>. Oxford: Pergamon Press</w:t>
      </w:r>
      <w:r w:rsidR="004D43B8" w:rsidRPr="00BE0FF8">
        <w:rPr>
          <w:rFonts w:ascii="Times New Roman" w:hAnsi="Times New Roman" w:cs="Times New Roman"/>
          <w:sz w:val="24"/>
          <w:szCs w:val="24"/>
        </w:rPr>
        <w:t>.</w:t>
      </w:r>
    </w:p>
    <w:p w14:paraId="44376574" w14:textId="4D30736D" w:rsidR="005B3193" w:rsidRPr="00BE0FF8" w:rsidRDefault="00205BD0" w:rsidP="00FB65EB">
      <w:pPr>
        <w:spacing w:line="300" w:lineRule="exact"/>
        <w:rPr>
          <w:rFonts w:ascii="Times New Roman" w:hAnsi="Times New Roman" w:cs="Times New Roman"/>
          <w:sz w:val="24"/>
          <w:szCs w:val="24"/>
        </w:rPr>
      </w:pPr>
      <w:proofErr w:type="spellStart"/>
      <w:r w:rsidRPr="00BE0FF8">
        <w:rPr>
          <w:rFonts w:ascii="Times New Roman" w:hAnsi="Times New Roman" w:cs="Times New Roman"/>
          <w:sz w:val="24"/>
          <w:szCs w:val="24"/>
        </w:rPr>
        <w:t>Kralova</w:t>
      </w:r>
      <w:proofErr w:type="spellEnd"/>
      <w:r w:rsidRPr="00BE0FF8">
        <w:rPr>
          <w:rFonts w:ascii="Times New Roman" w:hAnsi="Times New Roman" w:cs="Times New Roman"/>
          <w:sz w:val="24"/>
          <w:szCs w:val="24"/>
        </w:rPr>
        <w:t xml:space="preserve">, Z., </w:t>
      </w:r>
      <w:proofErr w:type="spellStart"/>
      <w:r w:rsidRPr="00BE0FF8">
        <w:rPr>
          <w:rFonts w:ascii="Times New Roman" w:hAnsi="Times New Roman" w:cs="Times New Roman"/>
          <w:sz w:val="24"/>
          <w:szCs w:val="24"/>
        </w:rPr>
        <w:t>Skorvagova</w:t>
      </w:r>
      <w:proofErr w:type="spellEnd"/>
      <w:r w:rsidRPr="00BE0FF8">
        <w:rPr>
          <w:rFonts w:ascii="Times New Roman" w:hAnsi="Times New Roman" w:cs="Times New Roman"/>
          <w:sz w:val="24"/>
          <w:szCs w:val="24"/>
        </w:rPr>
        <w:t xml:space="preserve">, E., </w:t>
      </w:r>
      <w:proofErr w:type="spellStart"/>
      <w:r w:rsidRPr="00BE0FF8">
        <w:rPr>
          <w:rFonts w:ascii="Times New Roman" w:hAnsi="Times New Roman" w:cs="Times New Roman"/>
          <w:sz w:val="24"/>
          <w:szCs w:val="24"/>
        </w:rPr>
        <w:t>Tirpakova</w:t>
      </w:r>
      <w:proofErr w:type="spellEnd"/>
      <w:r w:rsidRPr="00BE0FF8">
        <w:rPr>
          <w:rFonts w:ascii="Times New Roman" w:hAnsi="Times New Roman" w:cs="Times New Roman"/>
          <w:sz w:val="24"/>
          <w:szCs w:val="24"/>
        </w:rPr>
        <w:t xml:space="preserve">, A., &amp; </w:t>
      </w:r>
      <w:proofErr w:type="spellStart"/>
      <w:r w:rsidRPr="00BE0FF8">
        <w:rPr>
          <w:rFonts w:ascii="Times New Roman" w:hAnsi="Times New Roman" w:cs="Times New Roman"/>
          <w:sz w:val="24"/>
          <w:szCs w:val="24"/>
        </w:rPr>
        <w:t>Markechova</w:t>
      </w:r>
      <w:proofErr w:type="spellEnd"/>
      <w:r w:rsidRPr="00BE0FF8">
        <w:rPr>
          <w:rFonts w:ascii="Times New Roman" w:hAnsi="Times New Roman" w:cs="Times New Roman"/>
          <w:sz w:val="24"/>
          <w:szCs w:val="24"/>
        </w:rPr>
        <w:t xml:space="preserve">, D. (2017) </w:t>
      </w:r>
      <w:r w:rsidR="006040E7" w:rsidRPr="00BE0FF8">
        <w:rPr>
          <w:rFonts w:ascii="等线" w:eastAsia="等线" w:hAnsi="等线" w:cs="Times New Roman" w:hint="eastAsia"/>
          <w:sz w:val="24"/>
          <w:szCs w:val="24"/>
        </w:rPr>
        <w:t>‘</w:t>
      </w:r>
      <w:r w:rsidRPr="00BE0FF8">
        <w:rPr>
          <w:rFonts w:ascii="Times New Roman" w:hAnsi="Times New Roman" w:cs="Times New Roman"/>
          <w:sz w:val="24"/>
          <w:szCs w:val="24"/>
        </w:rPr>
        <w:t>Reducing student teachers’ foreign language pronunciation anxiety through psychosocial training</w:t>
      </w:r>
      <w:r w:rsidR="006040E7" w:rsidRPr="00BE0FF8">
        <w:rPr>
          <w:rFonts w:ascii="等线" w:eastAsia="等线" w:hAnsi="等线" w:cs="Times New Roman" w:hint="eastAsia"/>
          <w:sz w:val="24"/>
          <w:szCs w:val="24"/>
        </w:rPr>
        <w:t>’</w:t>
      </w:r>
      <w:r w:rsidRPr="00BE0FF8">
        <w:rPr>
          <w:rFonts w:ascii="Times New Roman" w:hAnsi="Times New Roman" w:cs="Times New Roman"/>
          <w:sz w:val="24"/>
          <w:szCs w:val="24"/>
        </w:rPr>
        <w:t xml:space="preserve">. </w:t>
      </w:r>
      <w:r w:rsidRPr="00BE0FF8">
        <w:rPr>
          <w:rFonts w:ascii="Times New Roman" w:hAnsi="Times New Roman" w:cs="Times New Roman"/>
          <w:i/>
          <w:iCs/>
          <w:sz w:val="24"/>
          <w:szCs w:val="24"/>
        </w:rPr>
        <w:t>System</w:t>
      </w:r>
      <w:r w:rsidRPr="00BE0FF8">
        <w:rPr>
          <w:rFonts w:ascii="Times New Roman" w:hAnsi="Times New Roman" w:cs="Times New Roman"/>
          <w:sz w:val="24"/>
          <w:szCs w:val="24"/>
        </w:rPr>
        <w:t>, 65, pp.49-60</w:t>
      </w:r>
      <w:r w:rsidR="008F7B8C" w:rsidRPr="00BE0FF8">
        <w:rPr>
          <w:rFonts w:ascii="Times New Roman" w:hAnsi="Times New Roman" w:cs="Times New Roman" w:hint="eastAsia"/>
          <w:sz w:val="24"/>
          <w:szCs w:val="24"/>
        </w:rPr>
        <w:t>.</w:t>
      </w:r>
      <w:r w:rsidR="008F7B8C" w:rsidRPr="00BE0FF8">
        <w:rPr>
          <w:rFonts w:ascii="Times New Roman" w:hAnsi="Times New Roman" w:cs="Times New Roman"/>
          <w:sz w:val="24"/>
          <w:szCs w:val="24"/>
        </w:rPr>
        <w:t xml:space="preserve"> Available at</w:t>
      </w:r>
      <w:r w:rsidR="008F7B8C" w:rsidRPr="00BE0FF8">
        <w:rPr>
          <w:rFonts w:ascii="Times New Roman" w:hAnsi="Times New Roman" w:cs="Times New Roman" w:hint="eastAsia"/>
          <w:sz w:val="24"/>
          <w:szCs w:val="24"/>
        </w:rPr>
        <w:t>:</w:t>
      </w:r>
      <w:r w:rsidR="008F7B8C" w:rsidRPr="00BE0FF8">
        <w:rPr>
          <w:rFonts w:ascii="Times New Roman" w:hAnsi="Times New Roman" w:cs="Times New Roman"/>
          <w:sz w:val="24"/>
          <w:szCs w:val="24"/>
        </w:rPr>
        <w:t xml:space="preserve"> </w:t>
      </w:r>
      <w:hyperlink r:id="rId13" w:tgtFrame="_blank" w:tooltip="Persistent link using digital object identifier" w:history="1">
        <w:r w:rsidR="008F7B8C" w:rsidRPr="00BE0FF8">
          <w:rPr>
            <w:rFonts w:ascii="Times New Roman" w:hAnsi="Times New Roman" w:cs="Times New Roman"/>
            <w:sz w:val="24"/>
            <w:szCs w:val="24"/>
          </w:rPr>
          <w:t>https://doi.org/10.1016/j.system.2017.01.001</w:t>
        </w:r>
      </w:hyperlink>
    </w:p>
    <w:p w14:paraId="37947E35" w14:textId="1479C8A6" w:rsidR="00F52981" w:rsidRPr="00BE0FF8" w:rsidRDefault="00F52981" w:rsidP="00FB65EB">
      <w:pPr>
        <w:spacing w:line="300" w:lineRule="exact"/>
        <w:rPr>
          <w:rFonts w:ascii="Times New Roman" w:hAnsi="Times New Roman" w:cs="Times New Roman"/>
          <w:sz w:val="24"/>
          <w:szCs w:val="24"/>
        </w:rPr>
      </w:pPr>
      <w:proofErr w:type="spellStart"/>
      <w:r w:rsidRPr="00BE0FF8">
        <w:rPr>
          <w:rFonts w:ascii="Times New Roman" w:hAnsi="Times New Roman" w:cs="Times New Roman"/>
          <w:sz w:val="24"/>
          <w:szCs w:val="24"/>
        </w:rPr>
        <w:t>Lantolf</w:t>
      </w:r>
      <w:proofErr w:type="spellEnd"/>
      <w:r w:rsidRPr="00BE0FF8">
        <w:rPr>
          <w:rFonts w:ascii="Times New Roman" w:hAnsi="Times New Roman" w:cs="Times New Roman"/>
          <w:sz w:val="24"/>
          <w:szCs w:val="24"/>
        </w:rPr>
        <w:t xml:space="preserve">, J. A., &amp; Pavlenko, A. (2001) </w:t>
      </w:r>
      <w:bookmarkStart w:id="14" w:name="OLE_LINK7"/>
      <w:r w:rsidR="00FB65EB" w:rsidRPr="00BE0FF8">
        <w:rPr>
          <w:rFonts w:ascii="等线" w:eastAsia="等线" w:hAnsi="等线" w:cs="Times New Roman" w:hint="eastAsia"/>
          <w:sz w:val="24"/>
          <w:szCs w:val="24"/>
        </w:rPr>
        <w:t>‘</w:t>
      </w:r>
      <w:r w:rsidRPr="00BE0FF8">
        <w:rPr>
          <w:rFonts w:ascii="Times New Roman" w:hAnsi="Times New Roman" w:cs="Times New Roman"/>
          <w:sz w:val="24"/>
          <w:szCs w:val="24"/>
        </w:rPr>
        <w:t xml:space="preserve">Second Language Activity theory: Understanding language learners as </w:t>
      </w:r>
      <w:proofErr w:type="gramStart"/>
      <w:r w:rsidRPr="00BE0FF8">
        <w:rPr>
          <w:rFonts w:ascii="Times New Roman" w:hAnsi="Times New Roman" w:cs="Times New Roman"/>
          <w:sz w:val="24"/>
          <w:szCs w:val="24"/>
        </w:rPr>
        <w:t>people</w:t>
      </w:r>
      <w:r w:rsidR="00FB65EB" w:rsidRPr="00BE0FF8">
        <w:rPr>
          <w:rFonts w:asciiTheme="minorEastAsia" w:hAnsiTheme="minorEastAsia" w:cs="Times New Roman" w:hint="eastAsia"/>
          <w:sz w:val="24"/>
          <w:szCs w:val="24"/>
        </w:rPr>
        <w:t>‘</w:t>
      </w:r>
      <w:bookmarkEnd w:id="14"/>
      <w:proofErr w:type="gramEnd"/>
      <w:r w:rsidRPr="00BE0FF8">
        <w:rPr>
          <w:rFonts w:ascii="Times New Roman" w:hAnsi="Times New Roman" w:cs="Times New Roman"/>
          <w:sz w:val="24"/>
          <w:szCs w:val="24"/>
        </w:rPr>
        <w:t>.</w:t>
      </w:r>
      <w:bookmarkEnd w:id="13"/>
      <w:r w:rsidRPr="00BE0FF8">
        <w:rPr>
          <w:rFonts w:ascii="Times New Roman" w:hAnsi="Times New Roman" w:cs="Times New Roman"/>
          <w:sz w:val="24"/>
          <w:szCs w:val="24"/>
        </w:rPr>
        <w:t xml:space="preserve"> In M. P. Breen (Ed.),</w:t>
      </w:r>
      <w:bookmarkStart w:id="15" w:name="OLE_LINK8"/>
      <w:r w:rsidRPr="00BE0FF8">
        <w:rPr>
          <w:rFonts w:ascii="Times New Roman" w:hAnsi="Times New Roman" w:cs="Times New Roman"/>
          <w:sz w:val="24"/>
          <w:szCs w:val="24"/>
        </w:rPr>
        <w:t xml:space="preserve"> </w:t>
      </w:r>
      <w:r w:rsidRPr="00BE0FF8">
        <w:rPr>
          <w:rFonts w:ascii="Times New Roman" w:hAnsi="Times New Roman" w:cs="Times New Roman"/>
          <w:i/>
          <w:iCs/>
          <w:sz w:val="24"/>
          <w:szCs w:val="24"/>
        </w:rPr>
        <w:t xml:space="preserve">Learner </w:t>
      </w:r>
      <w:r w:rsidR="00CC4A1B" w:rsidRPr="00BE0FF8">
        <w:rPr>
          <w:rFonts w:ascii="Times New Roman" w:hAnsi="Times New Roman" w:cs="Times New Roman"/>
          <w:i/>
          <w:iCs/>
          <w:sz w:val="24"/>
          <w:szCs w:val="24"/>
        </w:rPr>
        <w:t>c</w:t>
      </w:r>
      <w:r w:rsidRPr="00BE0FF8">
        <w:rPr>
          <w:rFonts w:ascii="Times New Roman" w:hAnsi="Times New Roman" w:cs="Times New Roman"/>
          <w:i/>
          <w:iCs/>
          <w:sz w:val="24"/>
          <w:szCs w:val="24"/>
        </w:rPr>
        <w:t>ontributions to language learning</w:t>
      </w:r>
      <w:r w:rsidR="0024705E" w:rsidRPr="00BE0FF8">
        <w:rPr>
          <w:rFonts w:ascii="Times New Roman" w:hAnsi="Times New Roman" w:cs="Times New Roman"/>
          <w:i/>
          <w:iCs/>
          <w:sz w:val="24"/>
          <w:szCs w:val="24"/>
        </w:rPr>
        <w:t>,</w:t>
      </w:r>
      <w:r w:rsidRPr="00BE0FF8">
        <w:rPr>
          <w:rFonts w:ascii="Times New Roman" w:hAnsi="Times New Roman" w:cs="Times New Roman"/>
          <w:sz w:val="24"/>
          <w:szCs w:val="24"/>
        </w:rPr>
        <w:t xml:space="preserve"> </w:t>
      </w:r>
      <w:bookmarkEnd w:id="15"/>
      <w:r w:rsidR="008F7B8C" w:rsidRPr="00BE0FF8">
        <w:rPr>
          <w:rFonts w:ascii="Times New Roman" w:hAnsi="Times New Roman" w:cs="Times New Roman"/>
          <w:sz w:val="24"/>
          <w:szCs w:val="24"/>
        </w:rPr>
        <w:t>pp.</w:t>
      </w:r>
      <w:r w:rsidRPr="00BE0FF8">
        <w:rPr>
          <w:rFonts w:ascii="Times New Roman" w:hAnsi="Times New Roman" w:cs="Times New Roman"/>
          <w:sz w:val="24"/>
          <w:szCs w:val="24"/>
        </w:rPr>
        <w:t>141</w:t>
      </w:r>
      <w:r w:rsidR="00FB65EB" w:rsidRPr="00BE0FF8">
        <w:rPr>
          <w:rFonts w:ascii="Times New Roman" w:hAnsi="Times New Roman" w:cs="Times New Roman"/>
          <w:sz w:val="24"/>
          <w:szCs w:val="24"/>
        </w:rPr>
        <w:t>-</w:t>
      </w:r>
      <w:r w:rsidRPr="00BE0FF8">
        <w:rPr>
          <w:rFonts w:ascii="Times New Roman" w:hAnsi="Times New Roman" w:cs="Times New Roman"/>
          <w:sz w:val="24"/>
          <w:szCs w:val="24"/>
        </w:rPr>
        <w:t>158. Harlow, UK: Longman.</w:t>
      </w:r>
    </w:p>
    <w:p w14:paraId="73B12BCD" w14:textId="3D7310C1" w:rsidR="00CC26CB" w:rsidRPr="00BE0FF8" w:rsidRDefault="004A3DF6" w:rsidP="00FB65EB">
      <w:pPr>
        <w:spacing w:line="300" w:lineRule="exact"/>
        <w:rPr>
          <w:rFonts w:ascii="Times New Roman" w:hAnsi="Times New Roman" w:cs="Times New Roman"/>
          <w:sz w:val="24"/>
          <w:szCs w:val="24"/>
        </w:rPr>
      </w:pPr>
      <w:proofErr w:type="spellStart"/>
      <w:r w:rsidRPr="00BE0FF8">
        <w:rPr>
          <w:rFonts w:ascii="Times New Roman" w:hAnsi="Times New Roman" w:cs="Times New Roman"/>
          <w:sz w:val="24"/>
          <w:szCs w:val="24"/>
        </w:rPr>
        <w:t>Nagahashi</w:t>
      </w:r>
      <w:proofErr w:type="spellEnd"/>
      <w:r w:rsidRPr="00BE0FF8">
        <w:rPr>
          <w:rFonts w:ascii="Times New Roman" w:hAnsi="Times New Roman" w:cs="Times New Roman"/>
          <w:sz w:val="24"/>
          <w:szCs w:val="24"/>
        </w:rPr>
        <w:t xml:space="preserve">, T. L. (2007) </w:t>
      </w:r>
      <w:r w:rsidRPr="00BE0FF8">
        <w:rPr>
          <w:rFonts w:ascii="Times New Roman" w:hAnsi="Times New Roman" w:cs="Times New Roman"/>
          <w:i/>
          <w:iCs/>
          <w:sz w:val="24"/>
          <w:szCs w:val="24"/>
        </w:rPr>
        <w:t>Techniques for reducing foreign language anxiety: Results of a successful intervention study</w:t>
      </w:r>
      <w:r w:rsidRPr="00BE0FF8">
        <w:rPr>
          <w:rFonts w:ascii="Times New Roman" w:hAnsi="Times New Roman" w:cs="Times New Roman"/>
          <w:sz w:val="24"/>
          <w:szCs w:val="24"/>
        </w:rPr>
        <w:t>. Akita City: Akita University Press.</w:t>
      </w:r>
    </w:p>
    <w:p w14:paraId="2EA2A010" w14:textId="294454B9" w:rsidR="00CC26CB" w:rsidRPr="00BE0FF8" w:rsidRDefault="00CC26CB" w:rsidP="00CC26CB">
      <w:pPr>
        <w:spacing w:line="300" w:lineRule="exact"/>
        <w:rPr>
          <w:rFonts w:ascii="Times New Roman" w:hAnsi="Times New Roman" w:cs="Times New Roman"/>
          <w:sz w:val="24"/>
          <w:szCs w:val="24"/>
        </w:rPr>
      </w:pPr>
      <w:r w:rsidRPr="00BE0FF8">
        <w:rPr>
          <w:rFonts w:ascii="Times New Roman" w:hAnsi="Times New Roman" w:cs="Times New Roman"/>
          <w:sz w:val="24"/>
          <w:szCs w:val="24"/>
        </w:rPr>
        <w:t xml:space="preserve">Oxford, R. L. (1990) </w:t>
      </w:r>
      <w:r w:rsidRPr="00BE0FF8">
        <w:rPr>
          <w:rFonts w:ascii="Times New Roman" w:hAnsi="Times New Roman" w:cs="Times New Roman"/>
          <w:i/>
          <w:iCs/>
          <w:sz w:val="24"/>
          <w:szCs w:val="24"/>
        </w:rPr>
        <w:t>Language learning strategies: What every teacher should know</w:t>
      </w:r>
      <w:r w:rsidRPr="00BE0FF8">
        <w:rPr>
          <w:rFonts w:ascii="Times New Roman" w:hAnsi="Times New Roman" w:cs="Times New Roman"/>
          <w:sz w:val="24"/>
          <w:szCs w:val="24"/>
        </w:rPr>
        <w:t xml:space="preserve">. </w:t>
      </w:r>
      <w:r w:rsidRPr="00BE0FF8">
        <w:rPr>
          <w:rFonts w:ascii="Times New Roman" w:hAnsi="Times New Roman" w:cs="Times New Roman"/>
          <w:sz w:val="24"/>
          <w:szCs w:val="24"/>
        </w:rPr>
        <w:lastRenderedPageBreak/>
        <w:t>New York: Newbury House/Harper &amp; Row.</w:t>
      </w:r>
    </w:p>
    <w:p w14:paraId="5C0FB686" w14:textId="1DDECE10" w:rsidR="00FE08EF" w:rsidRPr="00BE0FF8" w:rsidRDefault="00FE08EF" w:rsidP="00D57632">
      <w:pPr>
        <w:spacing w:line="300" w:lineRule="exact"/>
        <w:rPr>
          <w:rFonts w:ascii="Times New Roman" w:hAnsi="Times New Roman" w:cs="Times New Roman"/>
          <w:sz w:val="24"/>
          <w:szCs w:val="24"/>
        </w:rPr>
      </w:pPr>
      <w:r w:rsidRPr="00BE0FF8">
        <w:rPr>
          <w:rFonts w:ascii="Times New Roman" w:hAnsi="Times New Roman" w:cs="Times New Roman"/>
          <w:sz w:val="24"/>
          <w:szCs w:val="24"/>
        </w:rPr>
        <w:t>Oxford, R. L. (2015)</w:t>
      </w:r>
      <w:r w:rsidR="00747D2F" w:rsidRPr="00BE0FF8">
        <w:rPr>
          <w:rFonts w:ascii="Times New Roman" w:hAnsi="Times New Roman" w:cs="Times New Roman"/>
          <w:sz w:val="24"/>
          <w:szCs w:val="24"/>
        </w:rPr>
        <w:t xml:space="preserve"> </w:t>
      </w:r>
      <w:r w:rsidR="0024705E" w:rsidRPr="00BE0FF8">
        <w:rPr>
          <w:rFonts w:ascii="等线" w:eastAsia="等线" w:hAnsi="等线" w:cs="Times New Roman" w:hint="eastAsia"/>
          <w:sz w:val="24"/>
          <w:szCs w:val="24"/>
        </w:rPr>
        <w:t>‘</w:t>
      </w:r>
      <w:r w:rsidRPr="00BE0FF8">
        <w:rPr>
          <w:rFonts w:ascii="Times New Roman" w:hAnsi="Times New Roman" w:cs="Times New Roman"/>
          <w:sz w:val="24"/>
          <w:szCs w:val="24"/>
        </w:rPr>
        <w:t>Emotions as the amplifier and the primary motive: Some theories of emotion with relevance to language learning</w:t>
      </w:r>
      <w:r w:rsidR="0024705E" w:rsidRPr="00BE0FF8">
        <w:rPr>
          <w:rFonts w:ascii="等线" w:eastAsia="等线" w:hAnsi="等线" w:cs="Times New Roman" w:hint="eastAsia"/>
          <w:sz w:val="24"/>
          <w:szCs w:val="24"/>
        </w:rPr>
        <w:t>’</w:t>
      </w:r>
      <w:r w:rsidRPr="00BE0FF8">
        <w:rPr>
          <w:rFonts w:ascii="Times New Roman" w:hAnsi="Times New Roman" w:cs="Times New Roman"/>
          <w:sz w:val="24"/>
          <w:szCs w:val="24"/>
        </w:rPr>
        <w:t xml:space="preserve">. </w:t>
      </w:r>
      <w:r w:rsidRPr="00BE0FF8">
        <w:rPr>
          <w:rFonts w:ascii="Times New Roman" w:hAnsi="Times New Roman" w:cs="Times New Roman"/>
          <w:i/>
          <w:iCs/>
          <w:sz w:val="24"/>
          <w:szCs w:val="24"/>
        </w:rPr>
        <w:t>Studies in Second Language Learning and Teaching</w:t>
      </w:r>
      <w:r w:rsidRPr="00BE0FF8">
        <w:rPr>
          <w:rFonts w:ascii="Times New Roman" w:hAnsi="Times New Roman" w:cs="Times New Roman"/>
          <w:sz w:val="24"/>
          <w:szCs w:val="24"/>
        </w:rPr>
        <w:t>, 5(3), pp.371-393.</w:t>
      </w:r>
    </w:p>
    <w:p w14:paraId="65D051F9" w14:textId="379B71C7" w:rsidR="004E04C8" w:rsidRPr="00BE0FF8" w:rsidRDefault="004E04C8" w:rsidP="00D57632">
      <w:pPr>
        <w:spacing w:line="300" w:lineRule="exact"/>
        <w:rPr>
          <w:rFonts w:ascii="Times New Roman" w:hAnsi="Times New Roman" w:cs="Times New Roman"/>
          <w:sz w:val="24"/>
          <w:szCs w:val="24"/>
        </w:rPr>
      </w:pPr>
      <w:r w:rsidRPr="00BE0FF8">
        <w:rPr>
          <w:rFonts w:ascii="Times New Roman" w:hAnsi="Times New Roman" w:cs="Times New Roman"/>
          <w:sz w:val="24"/>
          <w:szCs w:val="24"/>
        </w:rPr>
        <w:t xml:space="preserve">Paris, S., &amp; Paris, A. (2001) </w:t>
      </w:r>
      <w:r w:rsidR="0024705E" w:rsidRPr="00BE0FF8">
        <w:rPr>
          <w:rFonts w:ascii="Times New Roman" w:eastAsia="等线" w:hAnsi="Times New Roman" w:cs="Times New Roman"/>
          <w:sz w:val="24"/>
          <w:szCs w:val="24"/>
        </w:rPr>
        <w:t>’</w:t>
      </w:r>
      <w:r w:rsidRPr="00BE0FF8">
        <w:rPr>
          <w:rFonts w:ascii="Times New Roman" w:hAnsi="Times New Roman" w:cs="Times New Roman"/>
          <w:sz w:val="24"/>
          <w:szCs w:val="24"/>
        </w:rPr>
        <w:t xml:space="preserve">Classroom applications of research on self-regulated </w:t>
      </w:r>
      <w:proofErr w:type="gramStart"/>
      <w:r w:rsidRPr="00BE0FF8">
        <w:rPr>
          <w:rFonts w:ascii="Times New Roman" w:hAnsi="Times New Roman" w:cs="Times New Roman"/>
          <w:sz w:val="24"/>
          <w:szCs w:val="24"/>
        </w:rPr>
        <w:t>learning</w:t>
      </w:r>
      <w:r w:rsidR="0024705E" w:rsidRPr="00BE0FF8">
        <w:rPr>
          <w:rFonts w:ascii="Times New Roman" w:eastAsia="等线" w:hAnsi="Times New Roman" w:cs="Times New Roman"/>
          <w:sz w:val="24"/>
          <w:szCs w:val="24"/>
        </w:rPr>
        <w:t>‘</w:t>
      </w:r>
      <w:proofErr w:type="gramEnd"/>
      <w:r w:rsidR="0024705E" w:rsidRPr="00BE0FF8">
        <w:rPr>
          <w:rFonts w:ascii="Times New Roman" w:hAnsi="Times New Roman" w:cs="Times New Roman"/>
          <w:sz w:val="24"/>
          <w:szCs w:val="24"/>
        </w:rPr>
        <w:t xml:space="preserve">. </w:t>
      </w:r>
      <w:r w:rsidRPr="00BE0FF8">
        <w:rPr>
          <w:rFonts w:ascii="Times New Roman" w:hAnsi="Times New Roman" w:cs="Times New Roman"/>
          <w:i/>
          <w:iCs/>
          <w:sz w:val="24"/>
          <w:szCs w:val="24"/>
        </w:rPr>
        <w:t xml:space="preserve">Educational </w:t>
      </w:r>
      <w:r w:rsidR="0024705E" w:rsidRPr="00BE0FF8">
        <w:rPr>
          <w:rFonts w:ascii="Times New Roman" w:hAnsi="Times New Roman" w:cs="Times New Roman"/>
          <w:i/>
          <w:iCs/>
          <w:sz w:val="24"/>
          <w:szCs w:val="24"/>
        </w:rPr>
        <w:t>p</w:t>
      </w:r>
      <w:r w:rsidRPr="00BE0FF8">
        <w:rPr>
          <w:rFonts w:ascii="Times New Roman" w:hAnsi="Times New Roman" w:cs="Times New Roman"/>
          <w:i/>
          <w:iCs/>
          <w:sz w:val="24"/>
          <w:szCs w:val="24"/>
        </w:rPr>
        <w:t>sychologist</w:t>
      </w:r>
      <w:r w:rsidR="0024705E" w:rsidRPr="00BE0FF8">
        <w:rPr>
          <w:rFonts w:ascii="Times New Roman" w:hAnsi="Times New Roman" w:cs="Times New Roman"/>
          <w:sz w:val="24"/>
          <w:szCs w:val="24"/>
        </w:rPr>
        <w:t>.</w:t>
      </w:r>
      <w:r w:rsidRPr="00BE0FF8">
        <w:rPr>
          <w:rFonts w:ascii="Times New Roman" w:hAnsi="Times New Roman" w:cs="Times New Roman"/>
          <w:sz w:val="24"/>
          <w:szCs w:val="24"/>
        </w:rPr>
        <w:t xml:space="preserve"> </w:t>
      </w:r>
      <w:r w:rsidR="0024705E" w:rsidRPr="00BE0FF8">
        <w:rPr>
          <w:rFonts w:ascii="Times New Roman" w:hAnsi="Times New Roman" w:cs="Times New Roman"/>
          <w:sz w:val="24"/>
          <w:szCs w:val="24"/>
        </w:rPr>
        <w:t>London: Routledge</w:t>
      </w:r>
    </w:p>
    <w:p w14:paraId="2D0B0D36" w14:textId="6168B190" w:rsidR="00F52981" w:rsidRPr="00BE0FF8" w:rsidRDefault="00D57632" w:rsidP="00D57632">
      <w:pPr>
        <w:spacing w:line="300" w:lineRule="exact"/>
        <w:rPr>
          <w:rFonts w:ascii="Times New Roman" w:hAnsi="Times New Roman" w:cs="Times New Roman"/>
          <w:sz w:val="24"/>
          <w:szCs w:val="24"/>
        </w:rPr>
      </w:pPr>
      <w:r w:rsidRPr="00BE0FF8">
        <w:rPr>
          <w:rFonts w:ascii="Times New Roman" w:hAnsi="Times New Roman" w:cs="Times New Roman"/>
          <w:sz w:val="24"/>
          <w:szCs w:val="24"/>
        </w:rPr>
        <w:t xml:space="preserve">Shams, A. N. (2005) </w:t>
      </w:r>
      <w:r w:rsidRPr="00BE0FF8">
        <w:rPr>
          <w:rFonts w:ascii="Times New Roman" w:eastAsia="等线" w:hAnsi="Times New Roman" w:cs="Times New Roman"/>
          <w:sz w:val="24"/>
          <w:szCs w:val="24"/>
        </w:rPr>
        <w:t>’</w:t>
      </w:r>
      <w:r w:rsidRPr="00BE0FF8">
        <w:rPr>
          <w:rFonts w:ascii="Times New Roman" w:hAnsi="Times New Roman" w:cs="Times New Roman"/>
          <w:sz w:val="24"/>
          <w:szCs w:val="24"/>
        </w:rPr>
        <w:t xml:space="preserve">The use of computerized pronunciation practice in the reduction of foreign language classroom </w:t>
      </w:r>
      <w:proofErr w:type="gramStart"/>
      <w:r w:rsidRPr="00BE0FF8">
        <w:rPr>
          <w:rFonts w:ascii="Times New Roman" w:hAnsi="Times New Roman" w:cs="Times New Roman"/>
          <w:sz w:val="24"/>
          <w:szCs w:val="24"/>
        </w:rPr>
        <w:t>anxiety</w:t>
      </w:r>
      <w:r w:rsidRPr="00BE0FF8">
        <w:rPr>
          <w:rFonts w:ascii="Times New Roman" w:eastAsia="等线" w:hAnsi="Times New Roman" w:cs="Times New Roman"/>
          <w:sz w:val="24"/>
          <w:szCs w:val="24"/>
        </w:rPr>
        <w:t>‘</w:t>
      </w:r>
      <w:proofErr w:type="gramEnd"/>
      <w:r w:rsidRPr="00BE0FF8">
        <w:rPr>
          <w:rFonts w:ascii="Times New Roman" w:hAnsi="Times New Roman" w:cs="Times New Roman"/>
          <w:sz w:val="24"/>
          <w:szCs w:val="24"/>
        </w:rPr>
        <w:t xml:space="preserve">(Unpublished doctoral dissertation). Tallahassee: Florida State University. </w:t>
      </w:r>
    </w:p>
    <w:p w14:paraId="1456D927" w14:textId="5DA2A890" w:rsidR="00F52981" w:rsidRPr="00BE0FF8" w:rsidRDefault="0011018C" w:rsidP="00A25AB9">
      <w:pPr>
        <w:widowControl/>
        <w:spacing w:line="300" w:lineRule="exact"/>
        <w:rPr>
          <w:rFonts w:ascii="宋体" w:eastAsia="宋体" w:hAnsi="宋体" w:cs="宋体"/>
          <w:kern w:val="0"/>
          <w:sz w:val="24"/>
          <w:szCs w:val="24"/>
        </w:rPr>
      </w:pPr>
      <w:bookmarkStart w:id="16" w:name="OLE_LINK1"/>
      <w:r w:rsidRPr="00BE0FF8">
        <w:rPr>
          <w:rFonts w:ascii="Times New Roman" w:hAnsi="Times New Roman" w:cs="Times New Roman"/>
          <w:sz w:val="24"/>
          <w:szCs w:val="24"/>
        </w:rPr>
        <w:t xml:space="preserve">Xiao, Y., &amp; Wong, K. F. (2014) </w:t>
      </w:r>
      <w:r w:rsidR="00D0103A" w:rsidRPr="00BE0FF8">
        <w:rPr>
          <w:rFonts w:ascii="等线" w:eastAsia="等线" w:hAnsi="等线" w:cs="Times New Roman" w:hint="eastAsia"/>
          <w:sz w:val="24"/>
          <w:szCs w:val="24"/>
        </w:rPr>
        <w:t>‘</w:t>
      </w:r>
      <w:r w:rsidRPr="00BE0FF8">
        <w:rPr>
          <w:rFonts w:ascii="Times New Roman" w:hAnsi="Times New Roman" w:cs="Times New Roman"/>
          <w:sz w:val="24"/>
          <w:szCs w:val="24"/>
        </w:rPr>
        <w:t xml:space="preserve">Exploring heritage language anxiety: A study of Chinese heritage language </w:t>
      </w:r>
      <w:proofErr w:type="gramStart"/>
      <w:r w:rsidRPr="00BE0FF8">
        <w:rPr>
          <w:rFonts w:ascii="Times New Roman" w:hAnsi="Times New Roman" w:cs="Times New Roman"/>
          <w:sz w:val="24"/>
          <w:szCs w:val="24"/>
        </w:rPr>
        <w:t>learners</w:t>
      </w:r>
      <w:r w:rsidR="00D0103A" w:rsidRPr="00BE0FF8">
        <w:rPr>
          <w:rFonts w:ascii="等线" w:eastAsia="等线" w:hAnsi="等线" w:cs="Times New Roman" w:hint="eastAsia"/>
          <w:sz w:val="24"/>
          <w:szCs w:val="24"/>
        </w:rPr>
        <w:t>’</w:t>
      </w:r>
      <w:proofErr w:type="gramEnd"/>
      <w:r w:rsidRPr="00BE0FF8">
        <w:rPr>
          <w:rFonts w:ascii="Times New Roman" w:hAnsi="Times New Roman" w:cs="Times New Roman"/>
          <w:sz w:val="24"/>
          <w:szCs w:val="24"/>
        </w:rPr>
        <w:t xml:space="preserve">. </w:t>
      </w:r>
      <w:bookmarkEnd w:id="16"/>
      <w:r w:rsidRPr="00BE0FF8">
        <w:rPr>
          <w:rFonts w:ascii="Times New Roman" w:hAnsi="Times New Roman" w:cs="Times New Roman"/>
          <w:i/>
          <w:iCs/>
          <w:sz w:val="24"/>
          <w:szCs w:val="24"/>
        </w:rPr>
        <w:t>The Modern Language Journal</w:t>
      </w:r>
      <w:r w:rsidRPr="00BE0FF8">
        <w:rPr>
          <w:rFonts w:ascii="Times New Roman" w:hAnsi="Times New Roman" w:cs="Times New Roman"/>
          <w:sz w:val="24"/>
          <w:szCs w:val="24"/>
        </w:rPr>
        <w:t>, 98</w:t>
      </w:r>
      <w:r w:rsidR="00D0103A" w:rsidRPr="00BE0FF8">
        <w:rPr>
          <w:rFonts w:ascii="Times New Roman" w:hAnsi="Times New Roman" w:cs="Times New Roman"/>
          <w:sz w:val="24"/>
          <w:szCs w:val="24"/>
        </w:rPr>
        <w:t>(2)</w:t>
      </w:r>
      <w:r w:rsidRPr="00BE0FF8">
        <w:rPr>
          <w:rFonts w:ascii="Times New Roman" w:hAnsi="Times New Roman" w:cs="Times New Roman"/>
          <w:sz w:val="24"/>
          <w:szCs w:val="24"/>
        </w:rPr>
        <w:t>, pp. 589-611.</w:t>
      </w:r>
      <w:r w:rsidR="00D0103A" w:rsidRPr="00BE0FF8">
        <w:rPr>
          <w:rFonts w:ascii="Open Sans" w:eastAsia="宋体" w:hAnsi="Open Sans" w:cs="Open Sans"/>
          <w:kern w:val="0"/>
          <w:szCs w:val="21"/>
          <w:shd w:val="clear" w:color="auto" w:fill="FFFFFF"/>
        </w:rPr>
        <w:t xml:space="preserve"> </w:t>
      </w:r>
      <w:r w:rsidR="00D0103A" w:rsidRPr="00BE0FF8">
        <w:rPr>
          <w:rFonts w:ascii="Times New Roman" w:hAnsi="Times New Roman" w:cs="Times New Roman"/>
          <w:sz w:val="24"/>
          <w:szCs w:val="24"/>
        </w:rPr>
        <w:t xml:space="preserve">Available at: </w:t>
      </w:r>
      <w:hyperlink r:id="rId14" w:history="1">
        <w:r w:rsidR="00D0103A" w:rsidRPr="00BE0FF8">
          <w:rPr>
            <w:rFonts w:ascii="Times New Roman" w:hAnsi="Times New Roman" w:cs="Times New Roman"/>
            <w:sz w:val="24"/>
            <w:szCs w:val="24"/>
          </w:rPr>
          <w:t>https://doi.org/10.1111/modl.12085</w:t>
        </w:r>
      </w:hyperlink>
    </w:p>
    <w:p w14:paraId="3C1D549D" w14:textId="1AC6F49B" w:rsidR="00F52981" w:rsidRPr="00BE0FF8" w:rsidRDefault="00A25AB9" w:rsidP="00A25AB9">
      <w:pPr>
        <w:widowControl/>
        <w:spacing w:line="300" w:lineRule="exact"/>
        <w:rPr>
          <w:rFonts w:ascii="Times New Roman" w:hAnsi="Times New Roman" w:cs="Times New Roman"/>
          <w:sz w:val="24"/>
          <w:szCs w:val="24"/>
        </w:rPr>
      </w:pPr>
      <w:r w:rsidRPr="00BE0FF8">
        <w:rPr>
          <w:rFonts w:ascii="Times New Roman" w:hAnsi="Times New Roman" w:cs="Times New Roman"/>
          <w:sz w:val="24"/>
          <w:szCs w:val="24"/>
        </w:rPr>
        <w:t xml:space="preserve">Yan Guo, </w:t>
      </w:r>
      <w:proofErr w:type="spellStart"/>
      <w:r w:rsidRPr="00BE0FF8">
        <w:rPr>
          <w:rFonts w:ascii="Times New Roman" w:hAnsi="Times New Roman" w:cs="Times New Roman"/>
          <w:sz w:val="24"/>
          <w:szCs w:val="24"/>
        </w:rPr>
        <w:t>Jinfen</w:t>
      </w:r>
      <w:proofErr w:type="spellEnd"/>
      <w:r w:rsidRPr="00BE0FF8">
        <w:rPr>
          <w:rFonts w:ascii="Times New Roman" w:hAnsi="Times New Roman" w:cs="Times New Roman"/>
          <w:sz w:val="24"/>
          <w:szCs w:val="24"/>
        </w:rPr>
        <w:t xml:space="preserve"> Xu &amp; </w:t>
      </w:r>
      <w:proofErr w:type="spellStart"/>
      <w:r w:rsidRPr="00BE0FF8">
        <w:rPr>
          <w:rFonts w:ascii="Times New Roman" w:hAnsi="Times New Roman" w:cs="Times New Roman"/>
          <w:sz w:val="24"/>
          <w:szCs w:val="24"/>
        </w:rPr>
        <w:t>Xudong</w:t>
      </w:r>
      <w:proofErr w:type="spellEnd"/>
      <w:r w:rsidRPr="00BE0FF8">
        <w:rPr>
          <w:rFonts w:ascii="Times New Roman" w:hAnsi="Times New Roman" w:cs="Times New Roman"/>
          <w:sz w:val="24"/>
          <w:szCs w:val="24"/>
        </w:rPr>
        <w:t xml:space="preserve"> Liu (2018) </w:t>
      </w:r>
      <w:proofErr w:type="gramStart"/>
      <w:r w:rsidRPr="00BE0FF8">
        <w:rPr>
          <w:rFonts w:ascii="等线" w:eastAsia="等线" w:hAnsi="等线" w:cs="Times New Roman" w:hint="eastAsia"/>
          <w:sz w:val="24"/>
          <w:szCs w:val="24"/>
        </w:rPr>
        <w:t>’</w:t>
      </w:r>
      <w:proofErr w:type="gramEnd"/>
      <w:r w:rsidRPr="00BE0FF8">
        <w:rPr>
          <w:rFonts w:ascii="Times New Roman" w:hAnsi="Times New Roman" w:cs="Times New Roman"/>
          <w:sz w:val="24"/>
          <w:szCs w:val="24"/>
        </w:rPr>
        <w:t>English language learners’ use of self-regulatory strategies for foreign language anxiety in China</w:t>
      </w:r>
      <w:r w:rsidRPr="00BE0FF8">
        <w:rPr>
          <w:rFonts w:ascii="等线" w:eastAsia="等线" w:hAnsi="等线" w:cs="Times New Roman" w:hint="eastAsia"/>
          <w:sz w:val="24"/>
          <w:szCs w:val="24"/>
        </w:rPr>
        <w:t>‘</w:t>
      </w:r>
      <w:r w:rsidRPr="00BE0FF8">
        <w:rPr>
          <w:rFonts w:ascii="Times New Roman" w:hAnsi="Times New Roman" w:cs="Times New Roman" w:hint="eastAsia"/>
          <w:sz w:val="24"/>
          <w:szCs w:val="24"/>
        </w:rPr>
        <w:t>.</w:t>
      </w:r>
      <w:r w:rsidRPr="00BE0FF8">
        <w:rPr>
          <w:rFonts w:ascii="Times New Roman" w:hAnsi="Times New Roman" w:cs="Times New Roman"/>
          <w:sz w:val="24"/>
          <w:szCs w:val="24"/>
        </w:rPr>
        <w:t xml:space="preserve"> </w:t>
      </w:r>
      <w:r w:rsidRPr="00BE0FF8">
        <w:rPr>
          <w:rFonts w:ascii="Times New Roman" w:hAnsi="Times New Roman" w:cs="Times New Roman"/>
          <w:i/>
          <w:iCs/>
          <w:sz w:val="24"/>
          <w:szCs w:val="24"/>
        </w:rPr>
        <w:t>System</w:t>
      </w:r>
      <w:r w:rsidRPr="00BE0FF8">
        <w:rPr>
          <w:rFonts w:ascii="Times New Roman" w:hAnsi="Times New Roman" w:cs="Times New Roman"/>
          <w:sz w:val="24"/>
          <w:szCs w:val="24"/>
        </w:rPr>
        <w:t>, 76, pp.49-61</w:t>
      </w:r>
      <w:r w:rsidRPr="00BE0FF8">
        <w:rPr>
          <w:rFonts w:ascii="Times New Roman" w:hAnsi="Times New Roman" w:cs="Times New Roman" w:hint="eastAsia"/>
          <w:sz w:val="24"/>
          <w:szCs w:val="24"/>
        </w:rPr>
        <w:t>.</w:t>
      </w:r>
      <w:r w:rsidRPr="00BE0FF8">
        <w:rPr>
          <w:rFonts w:ascii="Times New Roman" w:hAnsi="Times New Roman" w:cs="Times New Roman"/>
          <w:sz w:val="24"/>
          <w:szCs w:val="24"/>
        </w:rPr>
        <w:t xml:space="preserve"> Available at: </w:t>
      </w:r>
      <w:hyperlink r:id="rId15" w:history="1">
        <w:r w:rsidRPr="00BE0FF8">
          <w:rPr>
            <w:rFonts w:ascii="Times New Roman" w:hAnsi="Times New Roman" w:cs="Times New Roman"/>
            <w:sz w:val="24"/>
            <w:szCs w:val="24"/>
          </w:rPr>
          <w:t>https://doi.org/10.1016/j.system.2018.05.001</w:t>
        </w:r>
      </w:hyperlink>
    </w:p>
    <w:p w14:paraId="602F5F65" w14:textId="77777777" w:rsidR="00F52981" w:rsidRPr="00BE0FF8" w:rsidRDefault="00F52981" w:rsidP="00F52981">
      <w:pPr>
        <w:rPr>
          <w:rFonts w:ascii="Times New Roman" w:hAnsi="Times New Roman" w:cs="Times New Roman"/>
          <w:sz w:val="24"/>
          <w:szCs w:val="24"/>
        </w:rPr>
      </w:pPr>
    </w:p>
    <w:p w14:paraId="6B89B917" w14:textId="77777777" w:rsidR="00F52981" w:rsidRPr="00BE0FF8" w:rsidRDefault="00F52981" w:rsidP="00F52981">
      <w:pPr>
        <w:rPr>
          <w:rFonts w:ascii="Times New Roman" w:hAnsi="Times New Roman" w:cs="Times New Roman"/>
          <w:sz w:val="24"/>
          <w:szCs w:val="24"/>
        </w:rPr>
      </w:pPr>
    </w:p>
    <w:p w14:paraId="26EBC6BF" w14:textId="6D4295A4" w:rsidR="00230DE1" w:rsidRPr="00BE0FF8" w:rsidRDefault="00230DE1" w:rsidP="00EA15A7">
      <w:pPr>
        <w:rPr>
          <w:rFonts w:ascii="Times New Roman" w:hAnsi="Times New Roman" w:cs="Times New Roman"/>
          <w:sz w:val="24"/>
          <w:szCs w:val="24"/>
        </w:rPr>
      </w:pPr>
    </w:p>
    <w:sectPr w:rsidR="00230DE1" w:rsidRPr="00BE0FF8">
      <w:foot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E0E91" w14:textId="77777777" w:rsidR="00A25952" w:rsidRDefault="00A25952" w:rsidP="00C71F96">
      <w:r>
        <w:separator/>
      </w:r>
    </w:p>
  </w:endnote>
  <w:endnote w:type="continuationSeparator" w:id="0">
    <w:p w14:paraId="1C3C9EFD" w14:textId="77777777" w:rsidR="00A25952" w:rsidRDefault="00A25952" w:rsidP="00C71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44312" w14:textId="5C0DE41E" w:rsidR="00354146" w:rsidRDefault="00354146">
    <w:pPr>
      <w:pStyle w:val="a5"/>
    </w:pPr>
    <w:r>
      <w:rPr>
        <w:rFonts w:hint="eastAsia"/>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CFD8C" w14:textId="77777777" w:rsidR="00A25952" w:rsidRDefault="00A25952" w:rsidP="00C71F96">
      <w:r>
        <w:separator/>
      </w:r>
    </w:p>
  </w:footnote>
  <w:footnote w:type="continuationSeparator" w:id="0">
    <w:p w14:paraId="4BFE33C7" w14:textId="77777777" w:rsidR="00A25952" w:rsidRDefault="00A25952" w:rsidP="00C71F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3B"/>
    <w:rsid w:val="00006BA8"/>
    <w:rsid w:val="0001717B"/>
    <w:rsid w:val="0003108B"/>
    <w:rsid w:val="00031414"/>
    <w:rsid w:val="00043B0D"/>
    <w:rsid w:val="00046B27"/>
    <w:rsid w:val="000475EC"/>
    <w:rsid w:val="000652CD"/>
    <w:rsid w:val="00073087"/>
    <w:rsid w:val="000803DB"/>
    <w:rsid w:val="00082F65"/>
    <w:rsid w:val="00094842"/>
    <w:rsid w:val="000A3557"/>
    <w:rsid w:val="000B1C32"/>
    <w:rsid w:val="000B298A"/>
    <w:rsid w:val="000B737A"/>
    <w:rsid w:val="000B7C88"/>
    <w:rsid w:val="000C2690"/>
    <w:rsid w:val="000D3E15"/>
    <w:rsid w:val="000E326C"/>
    <w:rsid w:val="0011018C"/>
    <w:rsid w:val="001150D7"/>
    <w:rsid w:val="00117CA4"/>
    <w:rsid w:val="00132132"/>
    <w:rsid w:val="00134590"/>
    <w:rsid w:val="00145982"/>
    <w:rsid w:val="0015042F"/>
    <w:rsid w:val="001509F8"/>
    <w:rsid w:val="0016149B"/>
    <w:rsid w:val="00164E00"/>
    <w:rsid w:val="00170C19"/>
    <w:rsid w:val="00173EBB"/>
    <w:rsid w:val="0018188C"/>
    <w:rsid w:val="00186ECC"/>
    <w:rsid w:val="00193F82"/>
    <w:rsid w:val="001B6137"/>
    <w:rsid w:val="001C24F9"/>
    <w:rsid w:val="001E1FE3"/>
    <w:rsid w:val="001E72D4"/>
    <w:rsid w:val="001F5C7B"/>
    <w:rsid w:val="00205BD0"/>
    <w:rsid w:val="00205E17"/>
    <w:rsid w:val="00206798"/>
    <w:rsid w:val="002111D3"/>
    <w:rsid w:val="002123C2"/>
    <w:rsid w:val="00230DE1"/>
    <w:rsid w:val="002342C3"/>
    <w:rsid w:val="002350AF"/>
    <w:rsid w:val="0024282C"/>
    <w:rsid w:val="0024705E"/>
    <w:rsid w:val="00256B80"/>
    <w:rsid w:val="0026329A"/>
    <w:rsid w:val="00263BA7"/>
    <w:rsid w:val="00270926"/>
    <w:rsid w:val="00270FF8"/>
    <w:rsid w:val="00275C53"/>
    <w:rsid w:val="002800B4"/>
    <w:rsid w:val="00281CE1"/>
    <w:rsid w:val="00296D95"/>
    <w:rsid w:val="00297505"/>
    <w:rsid w:val="002A5256"/>
    <w:rsid w:val="002B29F1"/>
    <w:rsid w:val="002B4B7C"/>
    <w:rsid w:val="002E1FE2"/>
    <w:rsid w:val="002E27CA"/>
    <w:rsid w:val="002E5C31"/>
    <w:rsid w:val="002F72FC"/>
    <w:rsid w:val="00302DCB"/>
    <w:rsid w:val="003216E5"/>
    <w:rsid w:val="00331976"/>
    <w:rsid w:val="00332410"/>
    <w:rsid w:val="003426E4"/>
    <w:rsid w:val="003510E4"/>
    <w:rsid w:val="00351D0C"/>
    <w:rsid w:val="00354146"/>
    <w:rsid w:val="00376E72"/>
    <w:rsid w:val="003A3C77"/>
    <w:rsid w:val="003B24A3"/>
    <w:rsid w:val="003C784F"/>
    <w:rsid w:val="003D1DD0"/>
    <w:rsid w:val="003E053C"/>
    <w:rsid w:val="003E7959"/>
    <w:rsid w:val="003F2320"/>
    <w:rsid w:val="003F2656"/>
    <w:rsid w:val="003F4D88"/>
    <w:rsid w:val="00400CF6"/>
    <w:rsid w:val="00407B5F"/>
    <w:rsid w:val="0041046A"/>
    <w:rsid w:val="0041363A"/>
    <w:rsid w:val="00417409"/>
    <w:rsid w:val="0042071D"/>
    <w:rsid w:val="00420B3C"/>
    <w:rsid w:val="004210B0"/>
    <w:rsid w:val="00424A26"/>
    <w:rsid w:val="00427F6F"/>
    <w:rsid w:val="0044254F"/>
    <w:rsid w:val="004478D5"/>
    <w:rsid w:val="004768BA"/>
    <w:rsid w:val="0047693B"/>
    <w:rsid w:val="004814E6"/>
    <w:rsid w:val="00490B93"/>
    <w:rsid w:val="004910D0"/>
    <w:rsid w:val="00491B2E"/>
    <w:rsid w:val="004A3DF6"/>
    <w:rsid w:val="004B652A"/>
    <w:rsid w:val="004C3646"/>
    <w:rsid w:val="004D43B8"/>
    <w:rsid w:val="004E04A1"/>
    <w:rsid w:val="004E04C8"/>
    <w:rsid w:val="004F0793"/>
    <w:rsid w:val="004F0F5B"/>
    <w:rsid w:val="004F33BB"/>
    <w:rsid w:val="00532B22"/>
    <w:rsid w:val="00542EDE"/>
    <w:rsid w:val="00552A1B"/>
    <w:rsid w:val="00552EA9"/>
    <w:rsid w:val="00554FD2"/>
    <w:rsid w:val="005651E8"/>
    <w:rsid w:val="00583C2C"/>
    <w:rsid w:val="0058538E"/>
    <w:rsid w:val="005962F2"/>
    <w:rsid w:val="00597388"/>
    <w:rsid w:val="005B3193"/>
    <w:rsid w:val="005B6C64"/>
    <w:rsid w:val="005C7D89"/>
    <w:rsid w:val="005E03EE"/>
    <w:rsid w:val="005F3CCF"/>
    <w:rsid w:val="005F7FF9"/>
    <w:rsid w:val="006040E7"/>
    <w:rsid w:val="0060482E"/>
    <w:rsid w:val="006059EA"/>
    <w:rsid w:val="00613BFC"/>
    <w:rsid w:val="006323C8"/>
    <w:rsid w:val="0063385E"/>
    <w:rsid w:val="00636347"/>
    <w:rsid w:val="00636E3F"/>
    <w:rsid w:val="0064312C"/>
    <w:rsid w:val="00654E71"/>
    <w:rsid w:val="00665A04"/>
    <w:rsid w:val="00666117"/>
    <w:rsid w:val="00673480"/>
    <w:rsid w:val="0067776E"/>
    <w:rsid w:val="006A08AF"/>
    <w:rsid w:val="006B59F1"/>
    <w:rsid w:val="006B652B"/>
    <w:rsid w:val="006D59C3"/>
    <w:rsid w:val="0070514A"/>
    <w:rsid w:val="00716660"/>
    <w:rsid w:val="00716731"/>
    <w:rsid w:val="00737049"/>
    <w:rsid w:val="0073739F"/>
    <w:rsid w:val="00741B92"/>
    <w:rsid w:val="00747D2F"/>
    <w:rsid w:val="007643F0"/>
    <w:rsid w:val="007776EC"/>
    <w:rsid w:val="007A2F10"/>
    <w:rsid w:val="007A392F"/>
    <w:rsid w:val="007C67F3"/>
    <w:rsid w:val="007E6DC3"/>
    <w:rsid w:val="00807B7C"/>
    <w:rsid w:val="008118A2"/>
    <w:rsid w:val="00815D1E"/>
    <w:rsid w:val="008222AB"/>
    <w:rsid w:val="008414DB"/>
    <w:rsid w:val="00843272"/>
    <w:rsid w:val="00867725"/>
    <w:rsid w:val="008A44D7"/>
    <w:rsid w:val="008A5DED"/>
    <w:rsid w:val="008C106F"/>
    <w:rsid w:val="008C4673"/>
    <w:rsid w:val="008D4785"/>
    <w:rsid w:val="008E1591"/>
    <w:rsid w:val="008F7B8C"/>
    <w:rsid w:val="0091493D"/>
    <w:rsid w:val="0092150E"/>
    <w:rsid w:val="00921B74"/>
    <w:rsid w:val="00936947"/>
    <w:rsid w:val="009456EB"/>
    <w:rsid w:val="00955555"/>
    <w:rsid w:val="0096295F"/>
    <w:rsid w:val="00975994"/>
    <w:rsid w:val="00980409"/>
    <w:rsid w:val="00994DBA"/>
    <w:rsid w:val="009A0256"/>
    <w:rsid w:val="009B09FB"/>
    <w:rsid w:val="009C498C"/>
    <w:rsid w:val="009E1BE5"/>
    <w:rsid w:val="009E413C"/>
    <w:rsid w:val="00A00613"/>
    <w:rsid w:val="00A03B2F"/>
    <w:rsid w:val="00A25952"/>
    <w:rsid w:val="00A25AB9"/>
    <w:rsid w:val="00A32C30"/>
    <w:rsid w:val="00A36F1A"/>
    <w:rsid w:val="00A50DF7"/>
    <w:rsid w:val="00A60C50"/>
    <w:rsid w:val="00A700F2"/>
    <w:rsid w:val="00A71615"/>
    <w:rsid w:val="00A924C4"/>
    <w:rsid w:val="00A96697"/>
    <w:rsid w:val="00AA0847"/>
    <w:rsid w:val="00AB095B"/>
    <w:rsid w:val="00AB20CD"/>
    <w:rsid w:val="00AB6490"/>
    <w:rsid w:val="00AC0E64"/>
    <w:rsid w:val="00AC2F71"/>
    <w:rsid w:val="00AC7857"/>
    <w:rsid w:val="00AD015E"/>
    <w:rsid w:val="00AD5190"/>
    <w:rsid w:val="00AD732E"/>
    <w:rsid w:val="00AE40DD"/>
    <w:rsid w:val="00AE77C2"/>
    <w:rsid w:val="00AF35A6"/>
    <w:rsid w:val="00B05455"/>
    <w:rsid w:val="00B103E3"/>
    <w:rsid w:val="00B21806"/>
    <w:rsid w:val="00B40764"/>
    <w:rsid w:val="00B42F23"/>
    <w:rsid w:val="00B47E06"/>
    <w:rsid w:val="00B72357"/>
    <w:rsid w:val="00B742B1"/>
    <w:rsid w:val="00B8259C"/>
    <w:rsid w:val="00BA32C3"/>
    <w:rsid w:val="00BB7109"/>
    <w:rsid w:val="00BB7FA7"/>
    <w:rsid w:val="00BD387D"/>
    <w:rsid w:val="00BE0FF8"/>
    <w:rsid w:val="00BE6A39"/>
    <w:rsid w:val="00BF282D"/>
    <w:rsid w:val="00C12445"/>
    <w:rsid w:val="00C12746"/>
    <w:rsid w:val="00C26D67"/>
    <w:rsid w:val="00C42C1B"/>
    <w:rsid w:val="00C5139E"/>
    <w:rsid w:val="00C5219C"/>
    <w:rsid w:val="00C5634E"/>
    <w:rsid w:val="00C60AC1"/>
    <w:rsid w:val="00C71785"/>
    <w:rsid w:val="00C71F96"/>
    <w:rsid w:val="00C8176E"/>
    <w:rsid w:val="00C817C0"/>
    <w:rsid w:val="00C831CB"/>
    <w:rsid w:val="00C86E7B"/>
    <w:rsid w:val="00CA1CA9"/>
    <w:rsid w:val="00CB4A40"/>
    <w:rsid w:val="00CC26CB"/>
    <w:rsid w:val="00CC4A1B"/>
    <w:rsid w:val="00CC527B"/>
    <w:rsid w:val="00CC7AFD"/>
    <w:rsid w:val="00CE3066"/>
    <w:rsid w:val="00CE594A"/>
    <w:rsid w:val="00CF03F0"/>
    <w:rsid w:val="00CF1DB7"/>
    <w:rsid w:val="00D0103A"/>
    <w:rsid w:val="00D027E9"/>
    <w:rsid w:val="00D233C3"/>
    <w:rsid w:val="00D26F40"/>
    <w:rsid w:val="00D345FD"/>
    <w:rsid w:val="00D34BEF"/>
    <w:rsid w:val="00D55AB5"/>
    <w:rsid w:val="00D57632"/>
    <w:rsid w:val="00D630E7"/>
    <w:rsid w:val="00D733F4"/>
    <w:rsid w:val="00D75088"/>
    <w:rsid w:val="00D76F55"/>
    <w:rsid w:val="00D81024"/>
    <w:rsid w:val="00D8250D"/>
    <w:rsid w:val="00D92799"/>
    <w:rsid w:val="00DB5767"/>
    <w:rsid w:val="00DD4FD8"/>
    <w:rsid w:val="00DD52F8"/>
    <w:rsid w:val="00DE58F5"/>
    <w:rsid w:val="00DF40A0"/>
    <w:rsid w:val="00DF6A19"/>
    <w:rsid w:val="00DF6AE6"/>
    <w:rsid w:val="00DF7BCE"/>
    <w:rsid w:val="00E028C2"/>
    <w:rsid w:val="00E05B9F"/>
    <w:rsid w:val="00E43CD7"/>
    <w:rsid w:val="00E457E7"/>
    <w:rsid w:val="00E47B3E"/>
    <w:rsid w:val="00E61823"/>
    <w:rsid w:val="00E708CB"/>
    <w:rsid w:val="00E71CCE"/>
    <w:rsid w:val="00E73C99"/>
    <w:rsid w:val="00E7434B"/>
    <w:rsid w:val="00E7686B"/>
    <w:rsid w:val="00E86FEF"/>
    <w:rsid w:val="00E964A7"/>
    <w:rsid w:val="00EA15A7"/>
    <w:rsid w:val="00EA31F1"/>
    <w:rsid w:val="00EA49F4"/>
    <w:rsid w:val="00EA65E1"/>
    <w:rsid w:val="00EF7928"/>
    <w:rsid w:val="00F03731"/>
    <w:rsid w:val="00F202F7"/>
    <w:rsid w:val="00F228FD"/>
    <w:rsid w:val="00F24874"/>
    <w:rsid w:val="00F26964"/>
    <w:rsid w:val="00F474A1"/>
    <w:rsid w:val="00F52981"/>
    <w:rsid w:val="00F57075"/>
    <w:rsid w:val="00F60227"/>
    <w:rsid w:val="00F93D70"/>
    <w:rsid w:val="00FA1F33"/>
    <w:rsid w:val="00FA205D"/>
    <w:rsid w:val="00FA4BBE"/>
    <w:rsid w:val="00FB12A0"/>
    <w:rsid w:val="00FB245B"/>
    <w:rsid w:val="00FB65EB"/>
    <w:rsid w:val="00FD08FD"/>
    <w:rsid w:val="00FE08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3E9774"/>
  <w15:chartTrackingRefBased/>
  <w15:docId w15:val="{FA3B4074-A35C-486E-AA41-124FB5F2B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1F9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1F96"/>
    <w:pPr>
      <w:tabs>
        <w:tab w:val="center" w:pos="4153"/>
        <w:tab w:val="right" w:pos="8306"/>
      </w:tabs>
      <w:snapToGrid w:val="0"/>
      <w:jc w:val="center"/>
    </w:pPr>
    <w:rPr>
      <w:sz w:val="18"/>
      <w:szCs w:val="18"/>
    </w:rPr>
  </w:style>
  <w:style w:type="character" w:customStyle="1" w:styleId="a4">
    <w:name w:val="页眉 字符"/>
    <w:basedOn w:val="a0"/>
    <w:link w:val="a3"/>
    <w:uiPriority w:val="99"/>
    <w:rsid w:val="00C71F96"/>
    <w:rPr>
      <w:sz w:val="18"/>
      <w:szCs w:val="18"/>
    </w:rPr>
  </w:style>
  <w:style w:type="paragraph" w:styleId="a5">
    <w:name w:val="footer"/>
    <w:basedOn w:val="a"/>
    <w:link w:val="a6"/>
    <w:uiPriority w:val="99"/>
    <w:unhideWhenUsed/>
    <w:rsid w:val="00C71F96"/>
    <w:pPr>
      <w:tabs>
        <w:tab w:val="center" w:pos="4153"/>
        <w:tab w:val="right" w:pos="8306"/>
      </w:tabs>
      <w:snapToGrid w:val="0"/>
      <w:jc w:val="left"/>
    </w:pPr>
    <w:rPr>
      <w:sz w:val="18"/>
      <w:szCs w:val="18"/>
    </w:rPr>
  </w:style>
  <w:style w:type="character" w:customStyle="1" w:styleId="a6">
    <w:name w:val="页脚 字符"/>
    <w:basedOn w:val="a0"/>
    <w:link w:val="a5"/>
    <w:uiPriority w:val="99"/>
    <w:rsid w:val="00C71F96"/>
    <w:rPr>
      <w:sz w:val="18"/>
      <w:szCs w:val="18"/>
    </w:rPr>
  </w:style>
  <w:style w:type="character" w:styleId="a7">
    <w:name w:val="Hyperlink"/>
    <w:basedOn w:val="a0"/>
    <w:uiPriority w:val="99"/>
    <w:unhideWhenUsed/>
    <w:rsid w:val="00975994"/>
    <w:rPr>
      <w:color w:val="0563C1" w:themeColor="hyperlink"/>
      <w:u w:val="single"/>
    </w:rPr>
  </w:style>
  <w:style w:type="character" w:styleId="a8">
    <w:name w:val="Unresolved Mention"/>
    <w:basedOn w:val="a0"/>
    <w:uiPriority w:val="99"/>
    <w:semiHidden/>
    <w:unhideWhenUsed/>
    <w:rsid w:val="00975994"/>
    <w:rPr>
      <w:color w:val="605E5C"/>
      <w:shd w:val="clear" w:color="auto" w:fill="E1DFDD"/>
    </w:rPr>
  </w:style>
  <w:style w:type="character" w:customStyle="1" w:styleId="anchor-text">
    <w:name w:val="anchor-text"/>
    <w:basedOn w:val="a0"/>
    <w:rsid w:val="008F7B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980747">
      <w:bodyDiv w:val="1"/>
      <w:marLeft w:val="0"/>
      <w:marRight w:val="0"/>
      <w:marTop w:val="0"/>
      <w:marBottom w:val="0"/>
      <w:divBdr>
        <w:top w:val="none" w:sz="0" w:space="0" w:color="auto"/>
        <w:left w:val="none" w:sz="0" w:space="0" w:color="auto"/>
        <w:bottom w:val="none" w:sz="0" w:space="0" w:color="auto"/>
        <w:right w:val="none" w:sz="0" w:space="0" w:color="auto"/>
      </w:divBdr>
      <w:divsChild>
        <w:div w:id="68039695">
          <w:marLeft w:val="0"/>
          <w:marRight w:val="0"/>
          <w:marTop w:val="0"/>
          <w:marBottom w:val="0"/>
          <w:divBdr>
            <w:top w:val="none" w:sz="0" w:space="0" w:color="auto"/>
            <w:left w:val="none" w:sz="0" w:space="0" w:color="auto"/>
            <w:bottom w:val="none" w:sz="0" w:space="0" w:color="auto"/>
            <w:right w:val="none" w:sz="0" w:space="0" w:color="auto"/>
          </w:divBdr>
        </w:div>
      </w:divsChild>
    </w:div>
    <w:div w:id="1833595142">
      <w:bodyDiv w:val="1"/>
      <w:marLeft w:val="0"/>
      <w:marRight w:val="0"/>
      <w:marTop w:val="0"/>
      <w:marBottom w:val="0"/>
      <w:divBdr>
        <w:top w:val="none" w:sz="0" w:space="0" w:color="auto"/>
        <w:left w:val="none" w:sz="0" w:space="0" w:color="auto"/>
        <w:bottom w:val="none" w:sz="0" w:space="0" w:color="auto"/>
        <w:right w:val="none" w:sz="0" w:space="0" w:color="auto"/>
      </w:divBdr>
      <w:divsChild>
        <w:div w:id="1180386285">
          <w:marLeft w:val="0"/>
          <w:marRight w:val="0"/>
          <w:marTop w:val="0"/>
          <w:marBottom w:val="0"/>
          <w:divBdr>
            <w:top w:val="none" w:sz="0" w:space="0" w:color="auto"/>
            <w:left w:val="none" w:sz="0" w:space="0" w:color="auto"/>
            <w:bottom w:val="none" w:sz="0" w:space="0" w:color="auto"/>
            <w:right w:val="none" w:sz="0" w:space="0" w:color="auto"/>
          </w:divBdr>
        </w:div>
      </w:divsChild>
    </w:div>
    <w:div w:id="1983999758">
      <w:bodyDiv w:val="1"/>
      <w:marLeft w:val="0"/>
      <w:marRight w:val="0"/>
      <w:marTop w:val="0"/>
      <w:marBottom w:val="0"/>
      <w:divBdr>
        <w:top w:val="none" w:sz="0" w:space="0" w:color="auto"/>
        <w:left w:val="none" w:sz="0" w:space="0" w:color="auto"/>
        <w:bottom w:val="none" w:sz="0" w:space="0" w:color="auto"/>
        <w:right w:val="none" w:sz="0" w:space="0" w:color="auto"/>
      </w:divBdr>
      <w:divsChild>
        <w:div w:id="1179544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system.2017.01.00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37546/JALTTLT39.%203-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system" TargetMode="External"/><Relationship Id="rId5" Type="http://schemas.openxmlformats.org/officeDocument/2006/relationships/footnotes" Target="footnotes.xml"/><Relationship Id="rId15" Type="http://schemas.openxmlformats.org/officeDocument/2006/relationships/hyperlink" Target="https://doi.org/10.1016/j.system.2018.05.001" TargetMode="External"/><Relationship Id="rId10" Type="http://schemas.openxmlformats.org/officeDocument/2006/relationships/hyperlink" Target="https://doi.org/10.1037/0003-066X.44.9.117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11/modl.12085"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B472C-6114-47C3-B666-FE4D1160C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2031</TotalTime>
  <Pages>7</Pages>
  <Words>2710</Words>
  <Characters>16004</Characters>
  <Application>Microsoft Office Word</Application>
  <DocSecurity>0</DocSecurity>
  <Lines>248</Lines>
  <Paragraphs>35</Paragraphs>
  <ScaleCrop>false</ScaleCrop>
  <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350308717@qq.com</dc:creator>
  <cp:keywords/>
  <dc:description/>
  <cp:lastModifiedBy>350308717@qq.com</cp:lastModifiedBy>
  <cp:revision>205</cp:revision>
  <dcterms:created xsi:type="dcterms:W3CDTF">2023-11-21T12:34:00Z</dcterms:created>
  <dcterms:modified xsi:type="dcterms:W3CDTF">2023-11-24T16:45:00Z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f20a4a1b8dc3316c710027699727028c7813b6b4f6839b78884c3ab8f3a204c0</vt:lpwstr>
  </property>
</Properties>
</file>