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73583" w14:textId="77777777" w:rsidR="00266E1D" w:rsidRDefault="00266E1D"/>
    <w:p w14:paraId="2541C915" w14:textId="77777777" w:rsidR="00653230" w:rsidRPr="00E33134" w:rsidRDefault="00653230" w:rsidP="00653230">
      <w:pPr>
        <w:jc w:val="center"/>
        <w:rPr>
          <w:sz w:val="48"/>
          <w:szCs w:val="48"/>
        </w:rPr>
      </w:pPr>
      <w:r w:rsidRPr="00E33134">
        <w:rPr>
          <w:sz w:val="48"/>
          <w:szCs w:val="48"/>
        </w:rPr>
        <w:t>University of Wales Trinity Saint David</w:t>
      </w:r>
    </w:p>
    <w:p w14:paraId="67CC03F1" w14:textId="77777777" w:rsidR="00653230" w:rsidRDefault="00653230" w:rsidP="00653230">
      <w:pPr>
        <w:jc w:val="center"/>
        <w:rPr>
          <w:sz w:val="48"/>
          <w:szCs w:val="48"/>
        </w:rPr>
      </w:pPr>
      <w:r w:rsidRPr="00E33134">
        <w:rPr>
          <w:sz w:val="48"/>
          <w:szCs w:val="48"/>
        </w:rPr>
        <w:t>School of Engineering</w:t>
      </w:r>
    </w:p>
    <w:p w14:paraId="6B49FE33" w14:textId="77777777" w:rsidR="007274BB" w:rsidRPr="00E33134" w:rsidRDefault="007274BB" w:rsidP="00653230">
      <w:pPr>
        <w:jc w:val="center"/>
        <w:rPr>
          <w:sz w:val="48"/>
          <w:szCs w:val="48"/>
        </w:rPr>
      </w:pPr>
    </w:p>
    <w:p w14:paraId="2585716F" w14:textId="77777777" w:rsidR="00653230" w:rsidRPr="007274BB" w:rsidRDefault="00653230" w:rsidP="00653230">
      <w:pPr>
        <w:jc w:val="center"/>
        <w:rPr>
          <w:i/>
          <w:iCs/>
          <w:sz w:val="48"/>
          <w:szCs w:val="48"/>
        </w:rPr>
      </w:pPr>
      <w:r w:rsidRPr="007274BB">
        <w:rPr>
          <w:i/>
          <w:iCs/>
          <w:sz w:val="48"/>
          <w:szCs w:val="48"/>
        </w:rPr>
        <w:t xml:space="preserve">2D Diffusion Equation model </w:t>
      </w:r>
    </w:p>
    <w:p w14:paraId="0B5D6401" w14:textId="77777777" w:rsidR="00653230" w:rsidRPr="007274BB" w:rsidRDefault="00653230" w:rsidP="00653230">
      <w:pPr>
        <w:jc w:val="center"/>
        <w:rPr>
          <w:i/>
          <w:iCs/>
          <w:sz w:val="48"/>
          <w:szCs w:val="48"/>
        </w:rPr>
      </w:pPr>
      <w:r w:rsidRPr="007274BB">
        <w:rPr>
          <w:i/>
          <w:iCs/>
          <w:sz w:val="48"/>
          <w:szCs w:val="48"/>
        </w:rPr>
        <w:t xml:space="preserve">using the Explicit Finite </w:t>
      </w:r>
    </w:p>
    <w:p w14:paraId="18C0222C" w14:textId="18D22214" w:rsidR="00653230" w:rsidRDefault="00653230" w:rsidP="00653230">
      <w:pPr>
        <w:jc w:val="center"/>
        <w:rPr>
          <w:i/>
          <w:iCs/>
          <w:sz w:val="48"/>
          <w:szCs w:val="48"/>
        </w:rPr>
      </w:pPr>
      <w:r w:rsidRPr="007274BB">
        <w:rPr>
          <w:i/>
          <w:iCs/>
          <w:sz w:val="48"/>
          <w:szCs w:val="48"/>
        </w:rPr>
        <w:t>Difference Method</w:t>
      </w:r>
    </w:p>
    <w:p w14:paraId="60430967" w14:textId="77777777" w:rsidR="007274BB" w:rsidRPr="007274BB" w:rsidRDefault="007274BB" w:rsidP="00653230">
      <w:pPr>
        <w:jc w:val="center"/>
        <w:rPr>
          <w:i/>
          <w:iCs/>
          <w:sz w:val="48"/>
          <w:szCs w:val="48"/>
        </w:rPr>
      </w:pPr>
    </w:p>
    <w:p w14:paraId="1DEBC1DC" w14:textId="77777777" w:rsidR="00653230" w:rsidRPr="00E33134" w:rsidRDefault="00653230" w:rsidP="00653230">
      <w:pPr>
        <w:jc w:val="center"/>
        <w:rPr>
          <w:sz w:val="48"/>
          <w:szCs w:val="48"/>
        </w:rPr>
      </w:pPr>
      <w:r w:rsidRPr="00E33134">
        <w:rPr>
          <w:sz w:val="48"/>
          <w:szCs w:val="48"/>
        </w:rPr>
        <w:t xml:space="preserve">Viktoria </w:t>
      </w:r>
      <w:proofErr w:type="spellStart"/>
      <w:r w:rsidRPr="00E33134">
        <w:rPr>
          <w:sz w:val="48"/>
          <w:szCs w:val="48"/>
        </w:rPr>
        <w:t>Berces</w:t>
      </w:r>
      <w:proofErr w:type="spellEnd"/>
    </w:p>
    <w:p w14:paraId="7878E085" w14:textId="77777777" w:rsidR="00653230" w:rsidRDefault="00653230" w:rsidP="00653230">
      <w:pPr>
        <w:jc w:val="center"/>
        <w:rPr>
          <w:sz w:val="48"/>
          <w:szCs w:val="48"/>
        </w:rPr>
      </w:pPr>
      <w:r w:rsidRPr="00E33134">
        <w:rPr>
          <w:sz w:val="48"/>
          <w:szCs w:val="48"/>
        </w:rPr>
        <w:t>1908705</w:t>
      </w:r>
    </w:p>
    <w:p w14:paraId="727CD47F" w14:textId="77777777" w:rsidR="007274BB" w:rsidRPr="00E33134" w:rsidRDefault="007274BB" w:rsidP="00653230">
      <w:pPr>
        <w:jc w:val="center"/>
        <w:rPr>
          <w:sz w:val="48"/>
          <w:szCs w:val="48"/>
        </w:rPr>
      </w:pPr>
    </w:p>
    <w:p w14:paraId="504A5915" w14:textId="77777777" w:rsidR="00653230" w:rsidRDefault="00653230" w:rsidP="00653230">
      <w:pPr>
        <w:jc w:val="center"/>
        <w:rPr>
          <w:sz w:val="48"/>
          <w:szCs w:val="48"/>
        </w:rPr>
      </w:pPr>
      <w:r w:rsidRPr="00E33134">
        <w:rPr>
          <w:sz w:val="48"/>
          <w:szCs w:val="48"/>
        </w:rPr>
        <w:t>BEng (Hons) Mechanical and manufacturing Engineering</w:t>
      </w:r>
    </w:p>
    <w:p w14:paraId="6E11A72F" w14:textId="77777777" w:rsidR="007274BB" w:rsidRPr="00E33134" w:rsidRDefault="007274BB" w:rsidP="00653230">
      <w:pPr>
        <w:jc w:val="center"/>
        <w:rPr>
          <w:sz w:val="48"/>
          <w:szCs w:val="48"/>
        </w:rPr>
      </w:pPr>
    </w:p>
    <w:p w14:paraId="4F4863C1" w14:textId="3219274B" w:rsidR="00653230" w:rsidRDefault="00653230" w:rsidP="00653230">
      <w:pPr>
        <w:jc w:val="center"/>
        <w:rPr>
          <w:sz w:val="48"/>
          <w:szCs w:val="48"/>
        </w:rPr>
      </w:pPr>
      <w:r>
        <w:rPr>
          <w:sz w:val="48"/>
          <w:szCs w:val="48"/>
        </w:rPr>
        <w:t>28</w:t>
      </w:r>
      <w:r w:rsidRPr="00E33134">
        <w:rPr>
          <w:sz w:val="48"/>
          <w:szCs w:val="48"/>
        </w:rPr>
        <w:t>/0</w:t>
      </w:r>
      <w:r>
        <w:rPr>
          <w:sz w:val="48"/>
          <w:szCs w:val="48"/>
        </w:rPr>
        <w:t>1</w:t>
      </w:r>
      <w:r w:rsidRPr="00E33134">
        <w:rPr>
          <w:sz w:val="48"/>
          <w:szCs w:val="48"/>
        </w:rPr>
        <w:t>/202</w:t>
      </w:r>
      <w:r>
        <w:rPr>
          <w:sz w:val="48"/>
          <w:szCs w:val="48"/>
        </w:rPr>
        <w:t>4</w:t>
      </w:r>
    </w:p>
    <w:p w14:paraId="7390E882" w14:textId="77777777" w:rsidR="007274BB" w:rsidRPr="00E33134" w:rsidRDefault="007274BB" w:rsidP="00653230">
      <w:pPr>
        <w:jc w:val="center"/>
        <w:rPr>
          <w:sz w:val="48"/>
          <w:szCs w:val="48"/>
        </w:rPr>
      </w:pPr>
    </w:p>
    <w:p w14:paraId="2727B6E3" w14:textId="32551211" w:rsidR="00653230" w:rsidRDefault="00653230" w:rsidP="00653230">
      <w:pPr>
        <w:jc w:val="center"/>
        <w:rPr>
          <w:sz w:val="48"/>
          <w:szCs w:val="48"/>
        </w:rPr>
      </w:pPr>
      <w:r w:rsidRPr="00653230">
        <w:rPr>
          <w:sz w:val="48"/>
          <w:szCs w:val="48"/>
        </w:rPr>
        <w:t>Computational Methods</w:t>
      </w:r>
    </w:p>
    <w:p w14:paraId="399FD8CA" w14:textId="6A85970E" w:rsidR="00653230" w:rsidRPr="00E33134" w:rsidRDefault="00653230" w:rsidP="00653230">
      <w:pPr>
        <w:jc w:val="center"/>
        <w:rPr>
          <w:sz w:val="48"/>
          <w:szCs w:val="48"/>
        </w:rPr>
      </w:pPr>
      <w:r w:rsidRPr="00E33134">
        <w:rPr>
          <w:sz w:val="48"/>
          <w:szCs w:val="48"/>
        </w:rPr>
        <w:t xml:space="preserve">ACMA </w:t>
      </w:r>
      <w:r>
        <w:rPr>
          <w:sz w:val="48"/>
          <w:szCs w:val="48"/>
        </w:rPr>
        <w:t>6012</w:t>
      </w:r>
    </w:p>
    <w:p w14:paraId="07C5FC9C" w14:textId="77777777" w:rsidR="00266E1D" w:rsidRDefault="00266E1D"/>
    <w:p w14:paraId="1C317D24" w14:textId="77777777" w:rsidR="00266E1D" w:rsidRDefault="00266E1D"/>
    <w:p w14:paraId="13936648" w14:textId="77777777" w:rsidR="00266E1D" w:rsidRDefault="00266E1D"/>
    <w:p w14:paraId="3B0AEE9A" w14:textId="77777777" w:rsidR="00266E1D" w:rsidRDefault="00266E1D"/>
    <w:p w14:paraId="494123C1" w14:textId="77777777" w:rsidR="00266E1D" w:rsidRDefault="00266E1D"/>
    <w:p w14:paraId="664F3A86" w14:textId="77777777" w:rsidR="00266E1D" w:rsidRDefault="00266E1D"/>
    <w:p w14:paraId="749F3B63" w14:textId="77777777" w:rsidR="00266E1D" w:rsidRDefault="00266E1D"/>
    <w:p w14:paraId="1D328D80" w14:textId="088515BA" w:rsidR="00C0227F" w:rsidRDefault="00C0227F">
      <w:r>
        <w:br w:type="page"/>
      </w:r>
    </w:p>
    <w:sdt>
      <w:sdtPr>
        <w:rPr>
          <w:rFonts w:asciiTheme="minorHAnsi" w:eastAsiaTheme="minorHAnsi" w:hAnsiTheme="minorHAnsi" w:cstheme="minorBidi"/>
          <w:color w:val="auto"/>
          <w:kern w:val="2"/>
          <w:sz w:val="22"/>
          <w:szCs w:val="22"/>
          <w:lang w:val="en-GB"/>
          <w14:ligatures w14:val="standardContextual"/>
        </w:rPr>
        <w:id w:val="-1568639237"/>
        <w:docPartObj>
          <w:docPartGallery w:val="Table of Contents"/>
          <w:docPartUnique/>
        </w:docPartObj>
      </w:sdtPr>
      <w:sdtEndPr>
        <w:rPr>
          <w:b/>
          <w:bCs/>
          <w:noProof/>
        </w:rPr>
      </w:sdtEndPr>
      <w:sdtContent>
        <w:p w14:paraId="4C73BE0E" w14:textId="09D3E49B" w:rsidR="00C0227F" w:rsidRDefault="00C0227F">
          <w:pPr>
            <w:pStyle w:val="TOCHeading"/>
          </w:pPr>
          <w:r>
            <w:t>Contents</w:t>
          </w:r>
        </w:p>
        <w:p w14:paraId="15CDF319" w14:textId="79E2CAF0" w:rsidR="00013887" w:rsidRDefault="00C022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7341041" w:history="1">
            <w:r w:rsidR="00013887" w:rsidRPr="0002187F">
              <w:rPr>
                <w:rStyle w:val="Hyperlink"/>
                <w:noProof/>
              </w:rPr>
              <w:t>List of Figures</w:t>
            </w:r>
            <w:r w:rsidR="00013887">
              <w:rPr>
                <w:noProof/>
                <w:webHidden/>
              </w:rPr>
              <w:tab/>
            </w:r>
            <w:r w:rsidR="00013887">
              <w:rPr>
                <w:noProof/>
                <w:webHidden/>
              </w:rPr>
              <w:fldChar w:fldCharType="begin"/>
            </w:r>
            <w:r w:rsidR="00013887">
              <w:rPr>
                <w:noProof/>
                <w:webHidden/>
              </w:rPr>
              <w:instrText xml:space="preserve"> PAGEREF _Toc157341041 \h </w:instrText>
            </w:r>
            <w:r w:rsidR="00013887">
              <w:rPr>
                <w:noProof/>
                <w:webHidden/>
              </w:rPr>
            </w:r>
            <w:r w:rsidR="00013887">
              <w:rPr>
                <w:noProof/>
                <w:webHidden/>
              </w:rPr>
              <w:fldChar w:fldCharType="separate"/>
            </w:r>
            <w:r w:rsidR="00013887">
              <w:rPr>
                <w:noProof/>
                <w:webHidden/>
              </w:rPr>
              <w:t>3</w:t>
            </w:r>
            <w:r w:rsidR="00013887">
              <w:rPr>
                <w:noProof/>
                <w:webHidden/>
              </w:rPr>
              <w:fldChar w:fldCharType="end"/>
            </w:r>
          </w:hyperlink>
        </w:p>
        <w:p w14:paraId="18F3BA76" w14:textId="6E963863" w:rsidR="00013887" w:rsidRDefault="00000000">
          <w:pPr>
            <w:pStyle w:val="TOC1"/>
            <w:tabs>
              <w:tab w:val="right" w:leader="dot" w:pos="9016"/>
            </w:tabs>
            <w:rPr>
              <w:rFonts w:eastAsiaTheme="minorEastAsia"/>
              <w:noProof/>
              <w:lang w:eastAsia="en-GB"/>
            </w:rPr>
          </w:pPr>
          <w:hyperlink w:anchor="_Toc157341042" w:history="1">
            <w:r w:rsidR="00013887" w:rsidRPr="0002187F">
              <w:rPr>
                <w:rStyle w:val="Hyperlink"/>
                <w:noProof/>
              </w:rPr>
              <w:t>List of tables</w:t>
            </w:r>
            <w:r w:rsidR="00013887">
              <w:rPr>
                <w:noProof/>
                <w:webHidden/>
              </w:rPr>
              <w:tab/>
            </w:r>
            <w:r w:rsidR="00013887">
              <w:rPr>
                <w:noProof/>
                <w:webHidden/>
              </w:rPr>
              <w:fldChar w:fldCharType="begin"/>
            </w:r>
            <w:r w:rsidR="00013887">
              <w:rPr>
                <w:noProof/>
                <w:webHidden/>
              </w:rPr>
              <w:instrText xml:space="preserve"> PAGEREF _Toc157341042 \h </w:instrText>
            </w:r>
            <w:r w:rsidR="00013887">
              <w:rPr>
                <w:noProof/>
                <w:webHidden/>
              </w:rPr>
            </w:r>
            <w:r w:rsidR="00013887">
              <w:rPr>
                <w:noProof/>
                <w:webHidden/>
              </w:rPr>
              <w:fldChar w:fldCharType="separate"/>
            </w:r>
            <w:r w:rsidR="00013887">
              <w:rPr>
                <w:noProof/>
                <w:webHidden/>
              </w:rPr>
              <w:t>4</w:t>
            </w:r>
            <w:r w:rsidR="00013887">
              <w:rPr>
                <w:noProof/>
                <w:webHidden/>
              </w:rPr>
              <w:fldChar w:fldCharType="end"/>
            </w:r>
          </w:hyperlink>
        </w:p>
        <w:p w14:paraId="5944F311" w14:textId="0A02AF17" w:rsidR="00013887" w:rsidRDefault="00000000">
          <w:pPr>
            <w:pStyle w:val="TOC1"/>
            <w:tabs>
              <w:tab w:val="left" w:pos="440"/>
              <w:tab w:val="right" w:leader="dot" w:pos="9016"/>
            </w:tabs>
            <w:rPr>
              <w:rFonts w:eastAsiaTheme="minorEastAsia"/>
              <w:noProof/>
              <w:lang w:eastAsia="en-GB"/>
            </w:rPr>
          </w:pPr>
          <w:hyperlink w:anchor="_Toc157341043" w:history="1">
            <w:r w:rsidR="00013887" w:rsidRPr="0002187F">
              <w:rPr>
                <w:rStyle w:val="Hyperlink"/>
                <w:noProof/>
              </w:rPr>
              <w:t>1</w:t>
            </w:r>
            <w:r w:rsidR="00013887">
              <w:rPr>
                <w:rFonts w:eastAsiaTheme="minorEastAsia"/>
                <w:noProof/>
                <w:lang w:eastAsia="en-GB"/>
              </w:rPr>
              <w:tab/>
            </w:r>
            <w:r w:rsidR="00013887" w:rsidRPr="0002187F">
              <w:rPr>
                <w:rStyle w:val="Hyperlink"/>
                <w:noProof/>
              </w:rPr>
              <w:t>Introduction</w:t>
            </w:r>
            <w:r w:rsidR="00013887">
              <w:rPr>
                <w:noProof/>
                <w:webHidden/>
              </w:rPr>
              <w:tab/>
            </w:r>
            <w:r w:rsidR="00013887">
              <w:rPr>
                <w:noProof/>
                <w:webHidden/>
              </w:rPr>
              <w:fldChar w:fldCharType="begin"/>
            </w:r>
            <w:r w:rsidR="00013887">
              <w:rPr>
                <w:noProof/>
                <w:webHidden/>
              </w:rPr>
              <w:instrText xml:space="preserve"> PAGEREF _Toc157341043 \h </w:instrText>
            </w:r>
            <w:r w:rsidR="00013887">
              <w:rPr>
                <w:noProof/>
                <w:webHidden/>
              </w:rPr>
            </w:r>
            <w:r w:rsidR="00013887">
              <w:rPr>
                <w:noProof/>
                <w:webHidden/>
              </w:rPr>
              <w:fldChar w:fldCharType="separate"/>
            </w:r>
            <w:r w:rsidR="00013887">
              <w:rPr>
                <w:noProof/>
                <w:webHidden/>
              </w:rPr>
              <w:t>5</w:t>
            </w:r>
            <w:r w:rsidR="00013887">
              <w:rPr>
                <w:noProof/>
                <w:webHidden/>
              </w:rPr>
              <w:fldChar w:fldCharType="end"/>
            </w:r>
          </w:hyperlink>
        </w:p>
        <w:p w14:paraId="452DC7D7" w14:textId="7BD4820C" w:rsidR="00013887" w:rsidRDefault="00000000">
          <w:pPr>
            <w:pStyle w:val="TOC1"/>
            <w:tabs>
              <w:tab w:val="left" w:pos="440"/>
              <w:tab w:val="right" w:leader="dot" w:pos="9016"/>
            </w:tabs>
            <w:rPr>
              <w:rFonts w:eastAsiaTheme="minorEastAsia"/>
              <w:noProof/>
              <w:lang w:eastAsia="en-GB"/>
            </w:rPr>
          </w:pPr>
          <w:hyperlink w:anchor="_Toc157341044" w:history="1">
            <w:r w:rsidR="00013887" w:rsidRPr="0002187F">
              <w:rPr>
                <w:rStyle w:val="Hyperlink"/>
                <w:noProof/>
              </w:rPr>
              <w:t>2</w:t>
            </w:r>
            <w:r w:rsidR="00013887">
              <w:rPr>
                <w:rFonts w:eastAsiaTheme="minorEastAsia"/>
                <w:noProof/>
                <w:lang w:eastAsia="en-GB"/>
              </w:rPr>
              <w:tab/>
            </w:r>
            <w:r w:rsidR="00013887" w:rsidRPr="0002187F">
              <w:rPr>
                <w:rStyle w:val="Hyperlink"/>
                <w:noProof/>
              </w:rPr>
              <w:t>The constitutive equation of the problem</w:t>
            </w:r>
            <w:r w:rsidR="00013887">
              <w:rPr>
                <w:noProof/>
                <w:webHidden/>
              </w:rPr>
              <w:tab/>
            </w:r>
            <w:r w:rsidR="00013887">
              <w:rPr>
                <w:noProof/>
                <w:webHidden/>
              </w:rPr>
              <w:fldChar w:fldCharType="begin"/>
            </w:r>
            <w:r w:rsidR="00013887">
              <w:rPr>
                <w:noProof/>
                <w:webHidden/>
              </w:rPr>
              <w:instrText xml:space="preserve"> PAGEREF _Toc157341044 \h </w:instrText>
            </w:r>
            <w:r w:rsidR="00013887">
              <w:rPr>
                <w:noProof/>
                <w:webHidden/>
              </w:rPr>
            </w:r>
            <w:r w:rsidR="00013887">
              <w:rPr>
                <w:noProof/>
                <w:webHidden/>
              </w:rPr>
              <w:fldChar w:fldCharType="separate"/>
            </w:r>
            <w:r w:rsidR="00013887">
              <w:rPr>
                <w:noProof/>
                <w:webHidden/>
              </w:rPr>
              <w:t>6</w:t>
            </w:r>
            <w:r w:rsidR="00013887">
              <w:rPr>
                <w:noProof/>
                <w:webHidden/>
              </w:rPr>
              <w:fldChar w:fldCharType="end"/>
            </w:r>
          </w:hyperlink>
        </w:p>
        <w:p w14:paraId="085855D4" w14:textId="117FCF94" w:rsidR="00013887" w:rsidRDefault="00000000">
          <w:pPr>
            <w:pStyle w:val="TOC1"/>
            <w:tabs>
              <w:tab w:val="left" w:pos="440"/>
              <w:tab w:val="right" w:leader="dot" w:pos="9016"/>
            </w:tabs>
            <w:rPr>
              <w:rFonts w:eastAsiaTheme="minorEastAsia"/>
              <w:noProof/>
              <w:lang w:eastAsia="en-GB"/>
            </w:rPr>
          </w:pPr>
          <w:hyperlink w:anchor="_Toc157341045" w:history="1">
            <w:r w:rsidR="00013887" w:rsidRPr="0002187F">
              <w:rPr>
                <w:rStyle w:val="Hyperlink"/>
                <w:noProof/>
              </w:rPr>
              <w:t>3</w:t>
            </w:r>
            <w:r w:rsidR="00013887">
              <w:rPr>
                <w:rFonts w:eastAsiaTheme="minorEastAsia"/>
                <w:noProof/>
                <w:lang w:eastAsia="en-GB"/>
              </w:rPr>
              <w:tab/>
            </w:r>
            <w:r w:rsidR="00013887" w:rsidRPr="0002187F">
              <w:rPr>
                <w:rStyle w:val="Hyperlink"/>
                <w:noProof/>
              </w:rPr>
              <w:t>Explicit finite difference form of the constitutive equation.</w:t>
            </w:r>
            <w:r w:rsidR="00013887">
              <w:rPr>
                <w:noProof/>
                <w:webHidden/>
              </w:rPr>
              <w:tab/>
            </w:r>
            <w:r w:rsidR="00013887">
              <w:rPr>
                <w:noProof/>
                <w:webHidden/>
              </w:rPr>
              <w:fldChar w:fldCharType="begin"/>
            </w:r>
            <w:r w:rsidR="00013887">
              <w:rPr>
                <w:noProof/>
                <w:webHidden/>
              </w:rPr>
              <w:instrText xml:space="preserve"> PAGEREF _Toc157341045 \h </w:instrText>
            </w:r>
            <w:r w:rsidR="00013887">
              <w:rPr>
                <w:noProof/>
                <w:webHidden/>
              </w:rPr>
            </w:r>
            <w:r w:rsidR="00013887">
              <w:rPr>
                <w:noProof/>
                <w:webHidden/>
              </w:rPr>
              <w:fldChar w:fldCharType="separate"/>
            </w:r>
            <w:r w:rsidR="00013887">
              <w:rPr>
                <w:noProof/>
                <w:webHidden/>
              </w:rPr>
              <w:t>8</w:t>
            </w:r>
            <w:r w:rsidR="00013887">
              <w:rPr>
                <w:noProof/>
                <w:webHidden/>
              </w:rPr>
              <w:fldChar w:fldCharType="end"/>
            </w:r>
          </w:hyperlink>
        </w:p>
        <w:p w14:paraId="3FE16DDF" w14:textId="6F8BDCB8" w:rsidR="00013887" w:rsidRDefault="00000000">
          <w:pPr>
            <w:pStyle w:val="TOC1"/>
            <w:tabs>
              <w:tab w:val="left" w:pos="440"/>
              <w:tab w:val="right" w:leader="dot" w:pos="9016"/>
            </w:tabs>
            <w:rPr>
              <w:rFonts w:eastAsiaTheme="minorEastAsia"/>
              <w:noProof/>
              <w:lang w:eastAsia="en-GB"/>
            </w:rPr>
          </w:pPr>
          <w:hyperlink w:anchor="_Toc157341046" w:history="1">
            <w:r w:rsidR="00013887" w:rsidRPr="0002187F">
              <w:rPr>
                <w:rStyle w:val="Hyperlink"/>
                <w:noProof/>
              </w:rPr>
              <w:t>4</w:t>
            </w:r>
            <w:r w:rsidR="00013887">
              <w:rPr>
                <w:rFonts w:eastAsiaTheme="minorEastAsia"/>
                <w:noProof/>
                <w:lang w:eastAsia="en-GB"/>
              </w:rPr>
              <w:tab/>
            </w:r>
            <w:r w:rsidR="00013887" w:rsidRPr="0002187F">
              <w:rPr>
                <w:rStyle w:val="Hyperlink"/>
                <w:noProof/>
              </w:rPr>
              <w:t>The initial and boundary conditions implemented</w:t>
            </w:r>
            <w:r w:rsidR="00013887">
              <w:rPr>
                <w:noProof/>
                <w:webHidden/>
              </w:rPr>
              <w:tab/>
            </w:r>
            <w:r w:rsidR="00013887">
              <w:rPr>
                <w:noProof/>
                <w:webHidden/>
              </w:rPr>
              <w:fldChar w:fldCharType="begin"/>
            </w:r>
            <w:r w:rsidR="00013887">
              <w:rPr>
                <w:noProof/>
                <w:webHidden/>
              </w:rPr>
              <w:instrText xml:space="preserve"> PAGEREF _Toc157341046 \h </w:instrText>
            </w:r>
            <w:r w:rsidR="00013887">
              <w:rPr>
                <w:noProof/>
                <w:webHidden/>
              </w:rPr>
            </w:r>
            <w:r w:rsidR="00013887">
              <w:rPr>
                <w:noProof/>
                <w:webHidden/>
              </w:rPr>
              <w:fldChar w:fldCharType="separate"/>
            </w:r>
            <w:r w:rsidR="00013887">
              <w:rPr>
                <w:noProof/>
                <w:webHidden/>
              </w:rPr>
              <w:t>11</w:t>
            </w:r>
            <w:r w:rsidR="00013887">
              <w:rPr>
                <w:noProof/>
                <w:webHidden/>
              </w:rPr>
              <w:fldChar w:fldCharType="end"/>
            </w:r>
          </w:hyperlink>
        </w:p>
        <w:p w14:paraId="4640E545" w14:textId="498AADC3" w:rsidR="00013887" w:rsidRDefault="00000000">
          <w:pPr>
            <w:pStyle w:val="TOC1"/>
            <w:tabs>
              <w:tab w:val="left" w:pos="440"/>
              <w:tab w:val="right" w:leader="dot" w:pos="9016"/>
            </w:tabs>
            <w:rPr>
              <w:rFonts w:eastAsiaTheme="minorEastAsia"/>
              <w:noProof/>
              <w:lang w:eastAsia="en-GB"/>
            </w:rPr>
          </w:pPr>
          <w:hyperlink w:anchor="_Toc157341047" w:history="1">
            <w:r w:rsidR="00013887" w:rsidRPr="0002187F">
              <w:rPr>
                <w:rStyle w:val="Hyperlink"/>
                <w:noProof/>
              </w:rPr>
              <w:t>5</w:t>
            </w:r>
            <w:r w:rsidR="00013887">
              <w:rPr>
                <w:rFonts w:eastAsiaTheme="minorEastAsia"/>
                <w:noProof/>
                <w:lang w:eastAsia="en-GB"/>
              </w:rPr>
              <w:tab/>
            </w:r>
            <w:r w:rsidR="00013887" w:rsidRPr="0002187F">
              <w:rPr>
                <w:rStyle w:val="Hyperlink"/>
                <w:noProof/>
              </w:rPr>
              <w:t>Code’s details and explanations</w:t>
            </w:r>
            <w:r w:rsidR="00013887">
              <w:rPr>
                <w:noProof/>
                <w:webHidden/>
              </w:rPr>
              <w:tab/>
            </w:r>
            <w:r w:rsidR="00013887">
              <w:rPr>
                <w:noProof/>
                <w:webHidden/>
              </w:rPr>
              <w:fldChar w:fldCharType="begin"/>
            </w:r>
            <w:r w:rsidR="00013887">
              <w:rPr>
                <w:noProof/>
                <w:webHidden/>
              </w:rPr>
              <w:instrText xml:space="preserve"> PAGEREF _Toc157341047 \h </w:instrText>
            </w:r>
            <w:r w:rsidR="00013887">
              <w:rPr>
                <w:noProof/>
                <w:webHidden/>
              </w:rPr>
            </w:r>
            <w:r w:rsidR="00013887">
              <w:rPr>
                <w:noProof/>
                <w:webHidden/>
              </w:rPr>
              <w:fldChar w:fldCharType="separate"/>
            </w:r>
            <w:r w:rsidR="00013887">
              <w:rPr>
                <w:noProof/>
                <w:webHidden/>
              </w:rPr>
              <w:t>12</w:t>
            </w:r>
            <w:r w:rsidR="00013887">
              <w:rPr>
                <w:noProof/>
                <w:webHidden/>
              </w:rPr>
              <w:fldChar w:fldCharType="end"/>
            </w:r>
          </w:hyperlink>
        </w:p>
        <w:p w14:paraId="42A85910" w14:textId="110874ED" w:rsidR="00013887" w:rsidRDefault="00000000">
          <w:pPr>
            <w:pStyle w:val="TOC1"/>
            <w:tabs>
              <w:tab w:val="left" w:pos="440"/>
              <w:tab w:val="right" w:leader="dot" w:pos="9016"/>
            </w:tabs>
            <w:rPr>
              <w:rFonts w:eastAsiaTheme="minorEastAsia"/>
              <w:noProof/>
              <w:lang w:eastAsia="en-GB"/>
            </w:rPr>
          </w:pPr>
          <w:hyperlink w:anchor="_Toc157341048" w:history="1">
            <w:r w:rsidR="00013887" w:rsidRPr="0002187F">
              <w:rPr>
                <w:rStyle w:val="Hyperlink"/>
                <w:noProof/>
              </w:rPr>
              <w:t>6</w:t>
            </w:r>
            <w:r w:rsidR="00013887">
              <w:rPr>
                <w:rFonts w:eastAsiaTheme="minorEastAsia"/>
                <w:noProof/>
                <w:lang w:eastAsia="en-GB"/>
              </w:rPr>
              <w:tab/>
            </w:r>
            <w:r w:rsidR="00013887" w:rsidRPr="0002187F">
              <w:rPr>
                <w:rStyle w:val="Hyperlink"/>
                <w:noProof/>
              </w:rPr>
              <w:t>Validation of the model</w:t>
            </w:r>
            <w:r w:rsidR="00013887">
              <w:rPr>
                <w:noProof/>
                <w:webHidden/>
              </w:rPr>
              <w:tab/>
            </w:r>
            <w:r w:rsidR="00013887">
              <w:rPr>
                <w:noProof/>
                <w:webHidden/>
              </w:rPr>
              <w:fldChar w:fldCharType="begin"/>
            </w:r>
            <w:r w:rsidR="00013887">
              <w:rPr>
                <w:noProof/>
                <w:webHidden/>
              </w:rPr>
              <w:instrText xml:space="preserve"> PAGEREF _Toc157341048 \h </w:instrText>
            </w:r>
            <w:r w:rsidR="00013887">
              <w:rPr>
                <w:noProof/>
                <w:webHidden/>
              </w:rPr>
            </w:r>
            <w:r w:rsidR="00013887">
              <w:rPr>
                <w:noProof/>
                <w:webHidden/>
              </w:rPr>
              <w:fldChar w:fldCharType="separate"/>
            </w:r>
            <w:r w:rsidR="00013887">
              <w:rPr>
                <w:noProof/>
                <w:webHidden/>
              </w:rPr>
              <w:t>17</w:t>
            </w:r>
            <w:r w:rsidR="00013887">
              <w:rPr>
                <w:noProof/>
                <w:webHidden/>
              </w:rPr>
              <w:fldChar w:fldCharType="end"/>
            </w:r>
          </w:hyperlink>
        </w:p>
        <w:p w14:paraId="4F6DA237" w14:textId="30AB6D71" w:rsidR="00013887" w:rsidRDefault="00000000">
          <w:pPr>
            <w:pStyle w:val="TOC1"/>
            <w:tabs>
              <w:tab w:val="left" w:pos="440"/>
              <w:tab w:val="right" w:leader="dot" w:pos="9016"/>
            </w:tabs>
            <w:rPr>
              <w:rFonts w:eastAsiaTheme="minorEastAsia"/>
              <w:noProof/>
              <w:lang w:eastAsia="en-GB"/>
            </w:rPr>
          </w:pPr>
          <w:hyperlink w:anchor="_Toc157341049" w:history="1">
            <w:r w:rsidR="00013887" w:rsidRPr="0002187F">
              <w:rPr>
                <w:rStyle w:val="Hyperlink"/>
                <w:noProof/>
              </w:rPr>
              <w:t>7</w:t>
            </w:r>
            <w:r w:rsidR="00013887">
              <w:rPr>
                <w:rFonts w:eastAsiaTheme="minorEastAsia"/>
                <w:noProof/>
                <w:lang w:eastAsia="en-GB"/>
              </w:rPr>
              <w:tab/>
            </w:r>
            <w:r w:rsidR="00013887" w:rsidRPr="0002187F">
              <w:rPr>
                <w:rStyle w:val="Hyperlink"/>
                <w:noProof/>
              </w:rPr>
              <w:t>Sensitivity analysis of the model</w:t>
            </w:r>
            <w:r w:rsidR="00013887">
              <w:rPr>
                <w:noProof/>
                <w:webHidden/>
              </w:rPr>
              <w:tab/>
            </w:r>
            <w:r w:rsidR="00013887">
              <w:rPr>
                <w:noProof/>
                <w:webHidden/>
              </w:rPr>
              <w:fldChar w:fldCharType="begin"/>
            </w:r>
            <w:r w:rsidR="00013887">
              <w:rPr>
                <w:noProof/>
                <w:webHidden/>
              </w:rPr>
              <w:instrText xml:space="preserve"> PAGEREF _Toc157341049 \h </w:instrText>
            </w:r>
            <w:r w:rsidR="00013887">
              <w:rPr>
                <w:noProof/>
                <w:webHidden/>
              </w:rPr>
            </w:r>
            <w:r w:rsidR="00013887">
              <w:rPr>
                <w:noProof/>
                <w:webHidden/>
              </w:rPr>
              <w:fldChar w:fldCharType="separate"/>
            </w:r>
            <w:r w:rsidR="00013887">
              <w:rPr>
                <w:noProof/>
                <w:webHidden/>
              </w:rPr>
              <w:t>19</w:t>
            </w:r>
            <w:r w:rsidR="00013887">
              <w:rPr>
                <w:noProof/>
                <w:webHidden/>
              </w:rPr>
              <w:fldChar w:fldCharType="end"/>
            </w:r>
          </w:hyperlink>
        </w:p>
        <w:p w14:paraId="3BF4E4EF" w14:textId="72494F8A" w:rsidR="00013887" w:rsidRDefault="00000000">
          <w:pPr>
            <w:pStyle w:val="TOC1"/>
            <w:tabs>
              <w:tab w:val="left" w:pos="440"/>
              <w:tab w:val="right" w:leader="dot" w:pos="9016"/>
            </w:tabs>
            <w:rPr>
              <w:rFonts w:eastAsiaTheme="minorEastAsia"/>
              <w:noProof/>
              <w:lang w:eastAsia="en-GB"/>
            </w:rPr>
          </w:pPr>
          <w:hyperlink w:anchor="_Toc157341050" w:history="1">
            <w:r w:rsidR="00013887" w:rsidRPr="0002187F">
              <w:rPr>
                <w:rStyle w:val="Hyperlink"/>
                <w:noProof/>
              </w:rPr>
              <w:t>8</w:t>
            </w:r>
            <w:r w:rsidR="00013887">
              <w:rPr>
                <w:rFonts w:eastAsiaTheme="minorEastAsia"/>
                <w:noProof/>
                <w:lang w:eastAsia="en-GB"/>
              </w:rPr>
              <w:tab/>
            </w:r>
            <w:r w:rsidR="00013887" w:rsidRPr="0002187F">
              <w:rPr>
                <w:rStyle w:val="Hyperlink"/>
                <w:noProof/>
              </w:rPr>
              <w:t>Main model’s limitations</w:t>
            </w:r>
            <w:r w:rsidR="00013887">
              <w:rPr>
                <w:noProof/>
                <w:webHidden/>
              </w:rPr>
              <w:tab/>
            </w:r>
            <w:r w:rsidR="00013887">
              <w:rPr>
                <w:noProof/>
                <w:webHidden/>
              </w:rPr>
              <w:fldChar w:fldCharType="begin"/>
            </w:r>
            <w:r w:rsidR="00013887">
              <w:rPr>
                <w:noProof/>
                <w:webHidden/>
              </w:rPr>
              <w:instrText xml:space="preserve"> PAGEREF _Toc157341050 \h </w:instrText>
            </w:r>
            <w:r w:rsidR="00013887">
              <w:rPr>
                <w:noProof/>
                <w:webHidden/>
              </w:rPr>
            </w:r>
            <w:r w:rsidR="00013887">
              <w:rPr>
                <w:noProof/>
                <w:webHidden/>
              </w:rPr>
              <w:fldChar w:fldCharType="separate"/>
            </w:r>
            <w:r w:rsidR="00013887">
              <w:rPr>
                <w:noProof/>
                <w:webHidden/>
              </w:rPr>
              <w:t>23</w:t>
            </w:r>
            <w:r w:rsidR="00013887">
              <w:rPr>
                <w:noProof/>
                <w:webHidden/>
              </w:rPr>
              <w:fldChar w:fldCharType="end"/>
            </w:r>
          </w:hyperlink>
        </w:p>
        <w:p w14:paraId="3CFF6D35" w14:textId="797E4961" w:rsidR="00013887" w:rsidRDefault="00000000">
          <w:pPr>
            <w:pStyle w:val="TOC1"/>
            <w:tabs>
              <w:tab w:val="left" w:pos="440"/>
              <w:tab w:val="right" w:leader="dot" w:pos="9016"/>
            </w:tabs>
            <w:rPr>
              <w:rFonts w:eastAsiaTheme="minorEastAsia"/>
              <w:noProof/>
              <w:lang w:eastAsia="en-GB"/>
            </w:rPr>
          </w:pPr>
          <w:hyperlink w:anchor="_Toc157341051" w:history="1">
            <w:r w:rsidR="00013887" w:rsidRPr="0002187F">
              <w:rPr>
                <w:rStyle w:val="Hyperlink"/>
                <w:noProof/>
              </w:rPr>
              <w:t>9</w:t>
            </w:r>
            <w:r w:rsidR="00013887">
              <w:rPr>
                <w:rFonts w:eastAsiaTheme="minorEastAsia"/>
                <w:noProof/>
                <w:lang w:eastAsia="en-GB"/>
              </w:rPr>
              <w:tab/>
            </w:r>
            <w:r w:rsidR="00013887" w:rsidRPr="0002187F">
              <w:rPr>
                <w:rStyle w:val="Hyperlink"/>
                <w:noProof/>
              </w:rPr>
              <w:t>Suggested improvements and future developments</w:t>
            </w:r>
            <w:r w:rsidR="00013887">
              <w:rPr>
                <w:noProof/>
                <w:webHidden/>
              </w:rPr>
              <w:tab/>
            </w:r>
            <w:r w:rsidR="00013887">
              <w:rPr>
                <w:noProof/>
                <w:webHidden/>
              </w:rPr>
              <w:fldChar w:fldCharType="begin"/>
            </w:r>
            <w:r w:rsidR="00013887">
              <w:rPr>
                <w:noProof/>
                <w:webHidden/>
              </w:rPr>
              <w:instrText xml:space="preserve"> PAGEREF _Toc157341051 \h </w:instrText>
            </w:r>
            <w:r w:rsidR="00013887">
              <w:rPr>
                <w:noProof/>
                <w:webHidden/>
              </w:rPr>
            </w:r>
            <w:r w:rsidR="00013887">
              <w:rPr>
                <w:noProof/>
                <w:webHidden/>
              </w:rPr>
              <w:fldChar w:fldCharType="separate"/>
            </w:r>
            <w:r w:rsidR="00013887">
              <w:rPr>
                <w:noProof/>
                <w:webHidden/>
              </w:rPr>
              <w:t>24</w:t>
            </w:r>
            <w:r w:rsidR="00013887">
              <w:rPr>
                <w:noProof/>
                <w:webHidden/>
              </w:rPr>
              <w:fldChar w:fldCharType="end"/>
            </w:r>
          </w:hyperlink>
        </w:p>
        <w:p w14:paraId="2E0D4F90" w14:textId="02788F46" w:rsidR="00013887" w:rsidRDefault="00000000">
          <w:pPr>
            <w:pStyle w:val="TOC1"/>
            <w:tabs>
              <w:tab w:val="left" w:pos="660"/>
              <w:tab w:val="right" w:leader="dot" w:pos="9016"/>
            </w:tabs>
            <w:rPr>
              <w:rFonts w:eastAsiaTheme="minorEastAsia"/>
              <w:noProof/>
              <w:lang w:eastAsia="en-GB"/>
            </w:rPr>
          </w:pPr>
          <w:hyperlink w:anchor="_Toc157341052" w:history="1">
            <w:r w:rsidR="00013887" w:rsidRPr="0002187F">
              <w:rPr>
                <w:rStyle w:val="Hyperlink"/>
                <w:noProof/>
              </w:rPr>
              <w:t>10</w:t>
            </w:r>
            <w:r w:rsidR="00013887">
              <w:rPr>
                <w:rFonts w:eastAsiaTheme="minorEastAsia"/>
                <w:noProof/>
                <w:lang w:eastAsia="en-GB"/>
              </w:rPr>
              <w:tab/>
            </w:r>
            <w:r w:rsidR="00013887" w:rsidRPr="0002187F">
              <w:rPr>
                <w:rStyle w:val="Hyperlink"/>
                <w:noProof/>
              </w:rPr>
              <w:t>Conclusion</w:t>
            </w:r>
            <w:r w:rsidR="00013887">
              <w:rPr>
                <w:noProof/>
                <w:webHidden/>
              </w:rPr>
              <w:tab/>
            </w:r>
            <w:r w:rsidR="00013887">
              <w:rPr>
                <w:noProof/>
                <w:webHidden/>
              </w:rPr>
              <w:fldChar w:fldCharType="begin"/>
            </w:r>
            <w:r w:rsidR="00013887">
              <w:rPr>
                <w:noProof/>
                <w:webHidden/>
              </w:rPr>
              <w:instrText xml:space="preserve"> PAGEREF _Toc157341052 \h </w:instrText>
            </w:r>
            <w:r w:rsidR="00013887">
              <w:rPr>
                <w:noProof/>
                <w:webHidden/>
              </w:rPr>
            </w:r>
            <w:r w:rsidR="00013887">
              <w:rPr>
                <w:noProof/>
                <w:webHidden/>
              </w:rPr>
              <w:fldChar w:fldCharType="separate"/>
            </w:r>
            <w:r w:rsidR="00013887">
              <w:rPr>
                <w:noProof/>
                <w:webHidden/>
              </w:rPr>
              <w:t>25</w:t>
            </w:r>
            <w:r w:rsidR="00013887">
              <w:rPr>
                <w:noProof/>
                <w:webHidden/>
              </w:rPr>
              <w:fldChar w:fldCharType="end"/>
            </w:r>
          </w:hyperlink>
        </w:p>
        <w:p w14:paraId="4FB221D3" w14:textId="586F3A24" w:rsidR="00013887" w:rsidRDefault="00000000">
          <w:pPr>
            <w:pStyle w:val="TOC1"/>
            <w:tabs>
              <w:tab w:val="left" w:pos="660"/>
              <w:tab w:val="right" w:leader="dot" w:pos="9016"/>
            </w:tabs>
            <w:rPr>
              <w:rFonts w:eastAsiaTheme="minorEastAsia"/>
              <w:noProof/>
              <w:lang w:eastAsia="en-GB"/>
            </w:rPr>
          </w:pPr>
          <w:hyperlink w:anchor="_Toc157341053" w:history="1">
            <w:r w:rsidR="00013887" w:rsidRPr="0002187F">
              <w:rPr>
                <w:rStyle w:val="Hyperlink"/>
                <w:noProof/>
              </w:rPr>
              <w:t>11</w:t>
            </w:r>
            <w:r w:rsidR="00013887">
              <w:rPr>
                <w:rFonts w:eastAsiaTheme="minorEastAsia"/>
                <w:noProof/>
                <w:lang w:eastAsia="en-GB"/>
              </w:rPr>
              <w:tab/>
            </w:r>
            <w:r w:rsidR="00013887" w:rsidRPr="0002187F">
              <w:rPr>
                <w:rStyle w:val="Hyperlink"/>
                <w:noProof/>
              </w:rPr>
              <w:t>References</w:t>
            </w:r>
            <w:r w:rsidR="00013887">
              <w:rPr>
                <w:noProof/>
                <w:webHidden/>
              </w:rPr>
              <w:tab/>
            </w:r>
            <w:r w:rsidR="00013887">
              <w:rPr>
                <w:noProof/>
                <w:webHidden/>
              </w:rPr>
              <w:fldChar w:fldCharType="begin"/>
            </w:r>
            <w:r w:rsidR="00013887">
              <w:rPr>
                <w:noProof/>
                <w:webHidden/>
              </w:rPr>
              <w:instrText xml:space="preserve"> PAGEREF _Toc157341053 \h </w:instrText>
            </w:r>
            <w:r w:rsidR="00013887">
              <w:rPr>
                <w:noProof/>
                <w:webHidden/>
              </w:rPr>
            </w:r>
            <w:r w:rsidR="00013887">
              <w:rPr>
                <w:noProof/>
                <w:webHidden/>
              </w:rPr>
              <w:fldChar w:fldCharType="separate"/>
            </w:r>
            <w:r w:rsidR="00013887">
              <w:rPr>
                <w:noProof/>
                <w:webHidden/>
              </w:rPr>
              <w:t>26</w:t>
            </w:r>
            <w:r w:rsidR="00013887">
              <w:rPr>
                <w:noProof/>
                <w:webHidden/>
              </w:rPr>
              <w:fldChar w:fldCharType="end"/>
            </w:r>
          </w:hyperlink>
        </w:p>
        <w:p w14:paraId="7FC885AC" w14:textId="2EF1C41E" w:rsidR="00013887" w:rsidRDefault="00000000">
          <w:pPr>
            <w:pStyle w:val="TOC1"/>
            <w:tabs>
              <w:tab w:val="left" w:pos="660"/>
              <w:tab w:val="right" w:leader="dot" w:pos="9016"/>
            </w:tabs>
            <w:rPr>
              <w:rFonts w:eastAsiaTheme="minorEastAsia"/>
              <w:noProof/>
              <w:lang w:eastAsia="en-GB"/>
            </w:rPr>
          </w:pPr>
          <w:hyperlink w:anchor="_Toc157341054" w:history="1">
            <w:r w:rsidR="00013887" w:rsidRPr="0002187F">
              <w:rPr>
                <w:rStyle w:val="Hyperlink"/>
                <w:noProof/>
              </w:rPr>
              <w:t>12</w:t>
            </w:r>
            <w:r w:rsidR="00013887">
              <w:rPr>
                <w:rFonts w:eastAsiaTheme="minorEastAsia"/>
                <w:noProof/>
                <w:lang w:eastAsia="en-GB"/>
              </w:rPr>
              <w:tab/>
            </w:r>
            <w:r w:rsidR="00013887" w:rsidRPr="0002187F">
              <w:rPr>
                <w:rStyle w:val="Hyperlink"/>
                <w:noProof/>
              </w:rPr>
              <w:t>Appendix</w:t>
            </w:r>
            <w:r w:rsidR="00013887">
              <w:rPr>
                <w:noProof/>
                <w:webHidden/>
              </w:rPr>
              <w:tab/>
            </w:r>
            <w:r w:rsidR="00013887">
              <w:rPr>
                <w:noProof/>
                <w:webHidden/>
              </w:rPr>
              <w:fldChar w:fldCharType="begin"/>
            </w:r>
            <w:r w:rsidR="00013887">
              <w:rPr>
                <w:noProof/>
                <w:webHidden/>
              </w:rPr>
              <w:instrText xml:space="preserve"> PAGEREF _Toc157341054 \h </w:instrText>
            </w:r>
            <w:r w:rsidR="00013887">
              <w:rPr>
                <w:noProof/>
                <w:webHidden/>
              </w:rPr>
            </w:r>
            <w:r w:rsidR="00013887">
              <w:rPr>
                <w:noProof/>
                <w:webHidden/>
              </w:rPr>
              <w:fldChar w:fldCharType="separate"/>
            </w:r>
            <w:r w:rsidR="00013887">
              <w:rPr>
                <w:noProof/>
                <w:webHidden/>
              </w:rPr>
              <w:t>28</w:t>
            </w:r>
            <w:r w:rsidR="00013887">
              <w:rPr>
                <w:noProof/>
                <w:webHidden/>
              </w:rPr>
              <w:fldChar w:fldCharType="end"/>
            </w:r>
          </w:hyperlink>
        </w:p>
        <w:p w14:paraId="0F4F066A" w14:textId="4ABD1883" w:rsidR="00C0227F" w:rsidRDefault="00C0227F">
          <w:r>
            <w:rPr>
              <w:b/>
              <w:bCs/>
              <w:noProof/>
            </w:rPr>
            <w:fldChar w:fldCharType="end"/>
          </w:r>
        </w:p>
      </w:sdtContent>
    </w:sdt>
    <w:p w14:paraId="6B054B3A" w14:textId="22A23690" w:rsidR="001D236C" w:rsidRDefault="001D236C">
      <w:r>
        <w:br w:type="page"/>
      </w:r>
    </w:p>
    <w:p w14:paraId="4E17A4CE" w14:textId="490BD9D8" w:rsidR="001D236C" w:rsidRDefault="001D236C" w:rsidP="001D236C">
      <w:pPr>
        <w:pStyle w:val="Heading1"/>
      </w:pPr>
      <w:bookmarkStart w:id="0" w:name="_Toc157341041"/>
      <w:r>
        <w:lastRenderedPageBreak/>
        <w:t>List of Figures</w:t>
      </w:r>
      <w:bookmarkEnd w:id="0"/>
    </w:p>
    <w:p w14:paraId="174A228A" w14:textId="77777777" w:rsidR="001D236C" w:rsidRPr="001D236C" w:rsidRDefault="001D236C" w:rsidP="001D236C"/>
    <w:p w14:paraId="25EE109F" w14:textId="742BC453" w:rsidR="001D236C" w:rsidRDefault="001D236C">
      <w:pPr>
        <w:pStyle w:val="TableofFigures"/>
        <w:tabs>
          <w:tab w:val="right" w:leader="dot" w:pos="9016"/>
        </w:tabs>
        <w:rPr>
          <w:noProof/>
        </w:rPr>
      </w:pPr>
      <w:r>
        <w:fldChar w:fldCharType="begin"/>
      </w:r>
      <w:r>
        <w:instrText xml:space="preserve"> TOC \h \z \c "Figure" </w:instrText>
      </w:r>
      <w:r>
        <w:fldChar w:fldCharType="separate"/>
      </w:r>
      <w:hyperlink w:anchor="_Toc157340764" w:history="1">
        <w:r w:rsidRPr="006F4FC5">
          <w:rPr>
            <w:rStyle w:val="Hyperlink"/>
            <w:noProof/>
          </w:rPr>
          <w:t>Figure 1 - T_new matrix calculated by explicit finite difference method</w:t>
        </w:r>
        <w:r>
          <w:rPr>
            <w:noProof/>
            <w:webHidden/>
          </w:rPr>
          <w:tab/>
        </w:r>
        <w:r>
          <w:rPr>
            <w:noProof/>
            <w:webHidden/>
          </w:rPr>
          <w:fldChar w:fldCharType="begin"/>
        </w:r>
        <w:r>
          <w:rPr>
            <w:noProof/>
            <w:webHidden/>
          </w:rPr>
          <w:instrText xml:space="preserve"> PAGEREF _Toc157340764 \h </w:instrText>
        </w:r>
        <w:r>
          <w:rPr>
            <w:noProof/>
            <w:webHidden/>
          </w:rPr>
        </w:r>
        <w:r>
          <w:rPr>
            <w:noProof/>
            <w:webHidden/>
          </w:rPr>
          <w:fldChar w:fldCharType="separate"/>
        </w:r>
        <w:r>
          <w:rPr>
            <w:noProof/>
            <w:webHidden/>
          </w:rPr>
          <w:t>16</w:t>
        </w:r>
        <w:r>
          <w:rPr>
            <w:noProof/>
            <w:webHidden/>
          </w:rPr>
          <w:fldChar w:fldCharType="end"/>
        </w:r>
      </w:hyperlink>
    </w:p>
    <w:p w14:paraId="39007536" w14:textId="0790474C" w:rsidR="001D236C" w:rsidRDefault="00000000">
      <w:pPr>
        <w:pStyle w:val="TableofFigures"/>
        <w:tabs>
          <w:tab w:val="right" w:leader="dot" w:pos="9016"/>
        </w:tabs>
        <w:rPr>
          <w:noProof/>
        </w:rPr>
      </w:pPr>
      <w:hyperlink w:anchor="_Toc157340765" w:history="1">
        <w:r w:rsidR="001D236C" w:rsidRPr="006F4FC5">
          <w:rPr>
            <w:rStyle w:val="Hyperlink"/>
            <w:noProof/>
          </w:rPr>
          <w:t>Figure 2 - Ta matrix calculated by analytical method</w:t>
        </w:r>
        <w:r w:rsidR="001D236C">
          <w:rPr>
            <w:noProof/>
            <w:webHidden/>
          </w:rPr>
          <w:tab/>
        </w:r>
        <w:r w:rsidR="001D236C">
          <w:rPr>
            <w:noProof/>
            <w:webHidden/>
          </w:rPr>
          <w:fldChar w:fldCharType="begin"/>
        </w:r>
        <w:r w:rsidR="001D236C">
          <w:rPr>
            <w:noProof/>
            <w:webHidden/>
          </w:rPr>
          <w:instrText xml:space="preserve"> PAGEREF _Toc157340765 \h </w:instrText>
        </w:r>
        <w:r w:rsidR="001D236C">
          <w:rPr>
            <w:noProof/>
            <w:webHidden/>
          </w:rPr>
        </w:r>
        <w:r w:rsidR="001D236C">
          <w:rPr>
            <w:noProof/>
            <w:webHidden/>
          </w:rPr>
          <w:fldChar w:fldCharType="separate"/>
        </w:r>
        <w:r w:rsidR="001D236C">
          <w:rPr>
            <w:noProof/>
            <w:webHidden/>
          </w:rPr>
          <w:t>16</w:t>
        </w:r>
        <w:r w:rsidR="001D236C">
          <w:rPr>
            <w:noProof/>
            <w:webHidden/>
          </w:rPr>
          <w:fldChar w:fldCharType="end"/>
        </w:r>
      </w:hyperlink>
    </w:p>
    <w:p w14:paraId="619D5D1A" w14:textId="6091802A" w:rsidR="001D236C" w:rsidRDefault="00000000">
      <w:pPr>
        <w:pStyle w:val="TableofFigures"/>
        <w:tabs>
          <w:tab w:val="right" w:leader="dot" w:pos="9016"/>
        </w:tabs>
        <w:rPr>
          <w:noProof/>
        </w:rPr>
      </w:pPr>
      <w:hyperlink w:anchor="_Toc157340766" w:history="1">
        <w:r w:rsidR="001D236C" w:rsidRPr="006F4FC5">
          <w:rPr>
            <w:rStyle w:val="Hyperlink"/>
            <w:noProof/>
          </w:rPr>
          <w:t>Figure 3 - C matrix (Differnce between T_new and Ta matrices)</w:t>
        </w:r>
        <w:r w:rsidR="001D236C">
          <w:rPr>
            <w:noProof/>
            <w:webHidden/>
          </w:rPr>
          <w:tab/>
        </w:r>
        <w:r w:rsidR="001D236C">
          <w:rPr>
            <w:noProof/>
            <w:webHidden/>
          </w:rPr>
          <w:fldChar w:fldCharType="begin"/>
        </w:r>
        <w:r w:rsidR="001D236C">
          <w:rPr>
            <w:noProof/>
            <w:webHidden/>
          </w:rPr>
          <w:instrText xml:space="preserve"> PAGEREF _Toc157340766 \h </w:instrText>
        </w:r>
        <w:r w:rsidR="001D236C">
          <w:rPr>
            <w:noProof/>
            <w:webHidden/>
          </w:rPr>
        </w:r>
        <w:r w:rsidR="001D236C">
          <w:rPr>
            <w:noProof/>
            <w:webHidden/>
          </w:rPr>
          <w:fldChar w:fldCharType="separate"/>
        </w:r>
        <w:r w:rsidR="001D236C">
          <w:rPr>
            <w:noProof/>
            <w:webHidden/>
          </w:rPr>
          <w:t>17</w:t>
        </w:r>
        <w:r w:rsidR="001D236C">
          <w:rPr>
            <w:noProof/>
            <w:webHidden/>
          </w:rPr>
          <w:fldChar w:fldCharType="end"/>
        </w:r>
      </w:hyperlink>
    </w:p>
    <w:p w14:paraId="6D098908" w14:textId="34688156" w:rsidR="001D236C" w:rsidRDefault="00000000">
      <w:pPr>
        <w:pStyle w:val="TableofFigures"/>
        <w:tabs>
          <w:tab w:val="right" w:leader="dot" w:pos="9016"/>
        </w:tabs>
        <w:rPr>
          <w:noProof/>
        </w:rPr>
      </w:pPr>
      <w:hyperlink r:id="rId8" w:anchor="_Toc157340767" w:history="1">
        <w:r w:rsidR="001D236C" w:rsidRPr="006F4FC5">
          <w:rPr>
            <w:rStyle w:val="Hyperlink"/>
            <w:noProof/>
          </w:rPr>
          <w:t>Figure 4 - Temperature distribution (EFDM)</w:t>
        </w:r>
        <w:r w:rsidR="001D236C">
          <w:rPr>
            <w:noProof/>
            <w:webHidden/>
          </w:rPr>
          <w:tab/>
        </w:r>
        <w:r w:rsidR="001D236C">
          <w:rPr>
            <w:noProof/>
            <w:webHidden/>
          </w:rPr>
          <w:fldChar w:fldCharType="begin"/>
        </w:r>
        <w:r w:rsidR="001D236C">
          <w:rPr>
            <w:noProof/>
            <w:webHidden/>
          </w:rPr>
          <w:instrText xml:space="preserve"> PAGEREF _Toc157340767 \h </w:instrText>
        </w:r>
        <w:r w:rsidR="001D236C">
          <w:rPr>
            <w:noProof/>
            <w:webHidden/>
          </w:rPr>
        </w:r>
        <w:r w:rsidR="001D236C">
          <w:rPr>
            <w:noProof/>
            <w:webHidden/>
          </w:rPr>
          <w:fldChar w:fldCharType="separate"/>
        </w:r>
        <w:r w:rsidR="001D236C">
          <w:rPr>
            <w:noProof/>
            <w:webHidden/>
          </w:rPr>
          <w:t>17</w:t>
        </w:r>
        <w:r w:rsidR="001D236C">
          <w:rPr>
            <w:noProof/>
            <w:webHidden/>
          </w:rPr>
          <w:fldChar w:fldCharType="end"/>
        </w:r>
      </w:hyperlink>
    </w:p>
    <w:p w14:paraId="21DAE8E6" w14:textId="30F1A328" w:rsidR="001D236C" w:rsidRDefault="00000000">
      <w:pPr>
        <w:pStyle w:val="TableofFigures"/>
        <w:tabs>
          <w:tab w:val="right" w:leader="dot" w:pos="9016"/>
        </w:tabs>
        <w:rPr>
          <w:noProof/>
        </w:rPr>
      </w:pPr>
      <w:hyperlink w:anchor="_Toc157340768" w:history="1">
        <w:r w:rsidR="001D236C" w:rsidRPr="006F4FC5">
          <w:rPr>
            <w:rStyle w:val="Hyperlink"/>
            <w:noProof/>
          </w:rPr>
          <w:t>Figure 5 - Temperature distribution (Analytical solution)</w:t>
        </w:r>
        <w:r w:rsidR="001D236C">
          <w:rPr>
            <w:noProof/>
            <w:webHidden/>
          </w:rPr>
          <w:tab/>
        </w:r>
        <w:r w:rsidR="001D236C">
          <w:rPr>
            <w:noProof/>
            <w:webHidden/>
          </w:rPr>
          <w:fldChar w:fldCharType="begin"/>
        </w:r>
        <w:r w:rsidR="001D236C">
          <w:rPr>
            <w:noProof/>
            <w:webHidden/>
          </w:rPr>
          <w:instrText xml:space="preserve"> PAGEREF _Toc157340768 \h </w:instrText>
        </w:r>
        <w:r w:rsidR="001D236C">
          <w:rPr>
            <w:noProof/>
            <w:webHidden/>
          </w:rPr>
        </w:r>
        <w:r w:rsidR="001D236C">
          <w:rPr>
            <w:noProof/>
            <w:webHidden/>
          </w:rPr>
          <w:fldChar w:fldCharType="separate"/>
        </w:r>
        <w:r w:rsidR="001D236C">
          <w:rPr>
            <w:noProof/>
            <w:webHidden/>
          </w:rPr>
          <w:t>17</w:t>
        </w:r>
        <w:r w:rsidR="001D236C">
          <w:rPr>
            <w:noProof/>
            <w:webHidden/>
          </w:rPr>
          <w:fldChar w:fldCharType="end"/>
        </w:r>
      </w:hyperlink>
    </w:p>
    <w:p w14:paraId="66259618" w14:textId="29997265" w:rsidR="001D236C" w:rsidRDefault="00000000">
      <w:pPr>
        <w:pStyle w:val="TableofFigures"/>
        <w:tabs>
          <w:tab w:val="right" w:leader="dot" w:pos="9016"/>
        </w:tabs>
        <w:rPr>
          <w:noProof/>
        </w:rPr>
      </w:pPr>
      <w:hyperlink w:anchor="_Toc157340769" w:history="1">
        <w:r w:rsidR="001D236C" w:rsidRPr="006F4FC5">
          <w:rPr>
            <w:rStyle w:val="Hyperlink"/>
            <w:noProof/>
          </w:rPr>
          <w:t>Figure 6- Grid space vs Thermal equilibrium</w:t>
        </w:r>
        <w:r w:rsidR="001D236C">
          <w:rPr>
            <w:noProof/>
            <w:webHidden/>
          </w:rPr>
          <w:tab/>
        </w:r>
        <w:r w:rsidR="001D236C">
          <w:rPr>
            <w:noProof/>
            <w:webHidden/>
          </w:rPr>
          <w:fldChar w:fldCharType="begin"/>
        </w:r>
        <w:r w:rsidR="001D236C">
          <w:rPr>
            <w:noProof/>
            <w:webHidden/>
          </w:rPr>
          <w:instrText xml:space="preserve"> PAGEREF _Toc157340769 \h </w:instrText>
        </w:r>
        <w:r w:rsidR="001D236C">
          <w:rPr>
            <w:noProof/>
            <w:webHidden/>
          </w:rPr>
        </w:r>
        <w:r w:rsidR="001D236C">
          <w:rPr>
            <w:noProof/>
            <w:webHidden/>
          </w:rPr>
          <w:fldChar w:fldCharType="separate"/>
        </w:r>
        <w:r w:rsidR="001D236C">
          <w:rPr>
            <w:noProof/>
            <w:webHidden/>
          </w:rPr>
          <w:t>19</w:t>
        </w:r>
        <w:r w:rsidR="001D236C">
          <w:rPr>
            <w:noProof/>
            <w:webHidden/>
          </w:rPr>
          <w:fldChar w:fldCharType="end"/>
        </w:r>
      </w:hyperlink>
    </w:p>
    <w:p w14:paraId="4AFC0F0E" w14:textId="443B5D5C" w:rsidR="001D236C" w:rsidRDefault="00000000">
      <w:pPr>
        <w:pStyle w:val="TableofFigures"/>
        <w:tabs>
          <w:tab w:val="right" w:leader="dot" w:pos="9016"/>
        </w:tabs>
        <w:rPr>
          <w:noProof/>
        </w:rPr>
      </w:pPr>
      <w:hyperlink w:anchor="_Toc157340770" w:history="1">
        <w:r w:rsidR="001D236C" w:rsidRPr="006F4FC5">
          <w:rPr>
            <w:rStyle w:val="Hyperlink"/>
            <w:noProof/>
          </w:rPr>
          <w:t>Figure 7 - Time step vs Thermal equilibrium</w:t>
        </w:r>
        <w:r w:rsidR="001D236C">
          <w:rPr>
            <w:noProof/>
            <w:webHidden/>
          </w:rPr>
          <w:tab/>
        </w:r>
        <w:r w:rsidR="001D236C">
          <w:rPr>
            <w:noProof/>
            <w:webHidden/>
          </w:rPr>
          <w:fldChar w:fldCharType="begin"/>
        </w:r>
        <w:r w:rsidR="001D236C">
          <w:rPr>
            <w:noProof/>
            <w:webHidden/>
          </w:rPr>
          <w:instrText xml:space="preserve"> PAGEREF _Toc157340770 \h </w:instrText>
        </w:r>
        <w:r w:rsidR="001D236C">
          <w:rPr>
            <w:noProof/>
            <w:webHidden/>
          </w:rPr>
        </w:r>
        <w:r w:rsidR="001D236C">
          <w:rPr>
            <w:noProof/>
            <w:webHidden/>
          </w:rPr>
          <w:fldChar w:fldCharType="separate"/>
        </w:r>
        <w:r w:rsidR="001D236C">
          <w:rPr>
            <w:noProof/>
            <w:webHidden/>
          </w:rPr>
          <w:t>20</w:t>
        </w:r>
        <w:r w:rsidR="001D236C">
          <w:rPr>
            <w:noProof/>
            <w:webHidden/>
          </w:rPr>
          <w:fldChar w:fldCharType="end"/>
        </w:r>
      </w:hyperlink>
    </w:p>
    <w:p w14:paraId="42DA5AFC" w14:textId="05D03D79" w:rsidR="001D236C" w:rsidRDefault="00000000">
      <w:pPr>
        <w:pStyle w:val="TableofFigures"/>
        <w:tabs>
          <w:tab w:val="right" w:leader="dot" w:pos="9016"/>
        </w:tabs>
        <w:rPr>
          <w:noProof/>
        </w:rPr>
      </w:pPr>
      <w:hyperlink w:anchor="_Toc157340771" w:history="1">
        <w:r w:rsidR="001D236C" w:rsidRPr="006F4FC5">
          <w:rPr>
            <w:rStyle w:val="Hyperlink"/>
            <w:noProof/>
          </w:rPr>
          <w:t>Figure 8 - Threshold limit vs Thermal equilibrium</w:t>
        </w:r>
        <w:r w:rsidR="001D236C">
          <w:rPr>
            <w:noProof/>
            <w:webHidden/>
          </w:rPr>
          <w:tab/>
        </w:r>
        <w:r w:rsidR="001D236C">
          <w:rPr>
            <w:noProof/>
            <w:webHidden/>
          </w:rPr>
          <w:fldChar w:fldCharType="begin"/>
        </w:r>
        <w:r w:rsidR="001D236C">
          <w:rPr>
            <w:noProof/>
            <w:webHidden/>
          </w:rPr>
          <w:instrText xml:space="preserve"> PAGEREF _Toc157340771 \h </w:instrText>
        </w:r>
        <w:r w:rsidR="001D236C">
          <w:rPr>
            <w:noProof/>
            <w:webHidden/>
          </w:rPr>
        </w:r>
        <w:r w:rsidR="001D236C">
          <w:rPr>
            <w:noProof/>
            <w:webHidden/>
          </w:rPr>
          <w:fldChar w:fldCharType="separate"/>
        </w:r>
        <w:r w:rsidR="001D236C">
          <w:rPr>
            <w:noProof/>
            <w:webHidden/>
          </w:rPr>
          <w:t>21</w:t>
        </w:r>
        <w:r w:rsidR="001D236C">
          <w:rPr>
            <w:noProof/>
            <w:webHidden/>
          </w:rPr>
          <w:fldChar w:fldCharType="end"/>
        </w:r>
      </w:hyperlink>
    </w:p>
    <w:p w14:paraId="4413E7BD" w14:textId="7FE6EB24" w:rsidR="001D236C" w:rsidRDefault="001D236C" w:rsidP="001D236C">
      <w:r>
        <w:fldChar w:fldCharType="end"/>
      </w:r>
    </w:p>
    <w:p w14:paraId="58D7B8D1" w14:textId="77777777" w:rsidR="001D236C" w:rsidRDefault="001D236C">
      <w:r>
        <w:br w:type="page"/>
      </w:r>
    </w:p>
    <w:p w14:paraId="39FB7C93" w14:textId="05F953EC" w:rsidR="00C0227F" w:rsidRDefault="001D236C" w:rsidP="001D236C">
      <w:pPr>
        <w:pStyle w:val="Heading1"/>
      </w:pPr>
      <w:bookmarkStart w:id="1" w:name="_Toc157341042"/>
      <w:r>
        <w:lastRenderedPageBreak/>
        <w:t>List of tables</w:t>
      </w:r>
      <w:bookmarkEnd w:id="1"/>
    </w:p>
    <w:p w14:paraId="34EE45DB" w14:textId="77777777" w:rsidR="001D236C" w:rsidRPr="001D236C" w:rsidRDefault="001D236C" w:rsidP="001D236C"/>
    <w:p w14:paraId="6E1A3CE7" w14:textId="72E89A6F" w:rsidR="00013887" w:rsidRDefault="001D236C">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57341029" w:history="1">
        <w:r w:rsidR="00013887" w:rsidRPr="009A3F44">
          <w:rPr>
            <w:rStyle w:val="Hyperlink"/>
            <w:noProof/>
          </w:rPr>
          <w:t>Table 1- Sensitivity test 1</w:t>
        </w:r>
        <w:r w:rsidR="00013887">
          <w:rPr>
            <w:noProof/>
            <w:webHidden/>
          </w:rPr>
          <w:tab/>
        </w:r>
        <w:r w:rsidR="00013887">
          <w:rPr>
            <w:noProof/>
            <w:webHidden/>
          </w:rPr>
          <w:fldChar w:fldCharType="begin"/>
        </w:r>
        <w:r w:rsidR="00013887">
          <w:rPr>
            <w:noProof/>
            <w:webHidden/>
          </w:rPr>
          <w:instrText xml:space="preserve"> PAGEREF _Toc157341029 \h </w:instrText>
        </w:r>
        <w:r w:rsidR="00013887">
          <w:rPr>
            <w:noProof/>
            <w:webHidden/>
          </w:rPr>
        </w:r>
        <w:r w:rsidR="00013887">
          <w:rPr>
            <w:noProof/>
            <w:webHidden/>
          </w:rPr>
          <w:fldChar w:fldCharType="separate"/>
        </w:r>
        <w:r w:rsidR="00013887">
          <w:rPr>
            <w:noProof/>
            <w:webHidden/>
          </w:rPr>
          <w:t>19</w:t>
        </w:r>
        <w:r w:rsidR="00013887">
          <w:rPr>
            <w:noProof/>
            <w:webHidden/>
          </w:rPr>
          <w:fldChar w:fldCharType="end"/>
        </w:r>
      </w:hyperlink>
    </w:p>
    <w:p w14:paraId="7F9F6638" w14:textId="18C52ECD" w:rsidR="00013887" w:rsidRDefault="00000000">
      <w:pPr>
        <w:pStyle w:val="TableofFigures"/>
        <w:tabs>
          <w:tab w:val="right" w:leader="dot" w:pos="9016"/>
        </w:tabs>
        <w:rPr>
          <w:rFonts w:eastAsiaTheme="minorEastAsia"/>
          <w:noProof/>
          <w:lang w:eastAsia="en-GB"/>
        </w:rPr>
      </w:pPr>
      <w:hyperlink w:anchor="_Toc157341030" w:history="1">
        <w:r w:rsidR="00013887" w:rsidRPr="009A3F44">
          <w:rPr>
            <w:rStyle w:val="Hyperlink"/>
            <w:noProof/>
          </w:rPr>
          <w:t>Table 2- Sensitivity test 2</w:t>
        </w:r>
        <w:r w:rsidR="00013887">
          <w:rPr>
            <w:noProof/>
            <w:webHidden/>
          </w:rPr>
          <w:tab/>
        </w:r>
        <w:r w:rsidR="00013887">
          <w:rPr>
            <w:noProof/>
            <w:webHidden/>
          </w:rPr>
          <w:fldChar w:fldCharType="begin"/>
        </w:r>
        <w:r w:rsidR="00013887">
          <w:rPr>
            <w:noProof/>
            <w:webHidden/>
          </w:rPr>
          <w:instrText xml:space="preserve"> PAGEREF _Toc157341030 \h </w:instrText>
        </w:r>
        <w:r w:rsidR="00013887">
          <w:rPr>
            <w:noProof/>
            <w:webHidden/>
          </w:rPr>
        </w:r>
        <w:r w:rsidR="00013887">
          <w:rPr>
            <w:noProof/>
            <w:webHidden/>
          </w:rPr>
          <w:fldChar w:fldCharType="separate"/>
        </w:r>
        <w:r w:rsidR="00013887">
          <w:rPr>
            <w:noProof/>
            <w:webHidden/>
          </w:rPr>
          <w:t>20</w:t>
        </w:r>
        <w:r w:rsidR="00013887">
          <w:rPr>
            <w:noProof/>
            <w:webHidden/>
          </w:rPr>
          <w:fldChar w:fldCharType="end"/>
        </w:r>
      </w:hyperlink>
    </w:p>
    <w:p w14:paraId="21217FBC" w14:textId="1A0FABF4" w:rsidR="00013887" w:rsidRDefault="00000000">
      <w:pPr>
        <w:pStyle w:val="TableofFigures"/>
        <w:tabs>
          <w:tab w:val="right" w:leader="dot" w:pos="9016"/>
        </w:tabs>
        <w:rPr>
          <w:rFonts w:eastAsiaTheme="minorEastAsia"/>
          <w:noProof/>
          <w:lang w:eastAsia="en-GB"/>
        </w:rPr>
      </w:pPr>
      <w:hyperlink w:anchor="_Toc157341031" w:history="1">
        <w:r w:rsidR="00013887" w:rsidRPr="009A3F44">
          <w:rPr>
            <w:rStyle w:val="Hyperlink"/>
            <w:noProof/>
          </w:rPr>
          <w:t>Table 3 - Sensitivity test 3</w:t>
        </w:r>
        <w:r w:rsidR="00013887">
          <w:rPr>
            <w:noProof/>
            <w:webHidden/>
          </w:rPr>
          <w:tab/>
        </w:r>
        <w:r w:rsidR="00013887">
          <w:rPr>
            <w:noProof/>
            <w:webHidden/>
          </w:rPr>
          <w:fldChar w:fldCharType="begin"/>
        </w:r>
        <w:r w:rsidR="00013887">
          <w:rPr>
            <w:noProof/>
            <w:webHidden/>
          </w:rPr>
          <w:instrText xml:space="preserve"> PAGEREF _Toc157341031 \h </w:instrText>
        </w:r>
        <w:r w:rsidR="00013887">
          <w:rPr>
            <w:noProof/>
            <w:webHidden/>
          </w:rPr>
        </w:r>
        <w:r w:rsidR="00013887">
          <w:rPr>
            <w:noProof/>
            <w:webHidden/>
          </w:rPr>
          <w:fldChar w:fldCharType="separate"/>
        </w:r>
        <w:r w:rsidR="00013887">
          <w:rPr>
            <w:noProof/>
            <w:webHidden/>
          </w:rPr>
          <w:t>21</w:t>
        </w:r>
        <w:r w:rsidR="00013887">
          <w:rPr>
            <w:noProof/>
            <w:webHidden/>
          </w:rPr>
          <w:fldChar w:fldCharType="end"/>
        </w:r>
      </w:hyperlink>
    </w:p>
    <w:p w14:paraId="2536A1E2" w14:textId="1D2E1FD9" w:rsidR="001D236C" w:rsidRDefault="001D236C" w:rsidP="00BE5D5E">
      <w:pPr>
        <w:ind w:left="720" w:hanging="360"/>
      </w:pPr>
      <w:r>
        <w:fldChar w:fldCharType="end"/>
      </w:r>
    </w:p>
    <w:p w14:paraId="27AE042D" w14:textId="43C827F2" w:rsidR="00C0227F" w:rsidRDefault="00C0227F">
      <w:r>
        <w:br w:type="page"/>
      </w:r>
      <w:r w:rsidR="00627456">
        <w:lastRenderedPageBreak/>
        <w:t xml:space="preserve"> </w:t>
      </w:r>
    </w:p>
    <w:p w14:paraId="7599A7A4" w14:textId="77777777" w:rsidR="00C0227F" w:rsidRDefault="00C0227F" w:rsidP="00BE5D5E">
      <w:pPr>
        <w:ind w:left="720" w:hanging="360"/>
      </w:pPr>
    </w:p>
    <w:p w14:paraId="50A7E8D9" w14:textId="13AE1AEB" w:rsidR="00BE5D5E" w:rsidRDefault="00BE5D5E" w:rsidP="00BE5D5E">
      <w:pPr>
        <w:pStyle w:val="Heading1"/>
        <w:numPr>
          <w:ilvl w:val="0"/>
          <w:numId w:val="9"/>
        </w:numPr>
      </w:pPr>
      <w:bookmarkStart w:id="2" w:name="_Toc157341043"/>
      <w:r w:rsidRPr="00BE5D5E">
        <w:t>Introduction</w:t>
      </w:r>
      <w:bookmarkEnd w:id="2"/>
    </w:p>
    <w:p w14:paraId="5F6040F1" w14:textId="77777777" w:rsidR="00BE5D5E" w:rsidRDefault="00BE5D5E" w:rsidP="00BE5D5E"/>
    <w:p w14:paraId="08B52B3A" w14:textId="77777777" w:rsidR="00A25C9F" w:rsidRDefault="00A25C9F" w:rsidP="00BE5D5E"/>
    <w:p w14:paraId="64B4B2AC" w14:textId="77777777" w:rsidR="00A25C9F" w:rsidRDefault="00A25C9F" w:rsidP="00A22733">
      <w:pPr>
        <w:spacing w:after="0" w:line="360" w:lineRule="auto"/>
        <w:jc w:val="both"/>
      </w:pPr>
      <w:r>
        <w:t>The purpose of this report was to calculate the temperature distribution within an aluminium plate through time using the explicit finite difference method.</w:t>
      </w:r>
    </w:p>
    <w:p w14:paraId="033763BA" w14:textId="443E22B4" w:rsidR="00A25C9F" w:rsidRDefault="00A25C9F" w:rsidP="00A22733">
      <w:pPr>
        <w:spacing w:after="0" w:line="360" w:lineRule="auto"/>
        <w:jc w:val="both"/>
      </w:pPr>
      <w:r>
        <w:t>This report discussed the constitutive equation of the 2 dimensional diffusion equation along with the explicit finite difference method.</w:t>
      </w:r>
    </w:p>
    <w:p w14:paraId="7EF997FB" w14:textId="43CF4BD8" w:rsidR="00A25C9F" w:rsidRDefault="00A25C9F" w:rsidP="00A22733">
      <w:pPr>
        <w:spacing w:after="0" w:line="360" w:lineRule="auto"/>
        <w:jc w:val="both"/>
      </w:pPr>
      <w:r>
        <w:t xml:space="preserve">Additionally, </w:t>
      </w:r>
      <w:r w:rsidRPr="00A25C9F">
        <w:t>it provided a more comprehensive explanation of the implementation of the code, as well as the initial and boundary conditions</w:t>
      </w:r>
      <w:r w:rsidR="00F9375E">
        <w:t>.</w:t>
      </w:r>
    </w:p>
    <w:p w14:paraId="49E27E20" w14:textId="6CCED0B0" w:rsidR="00A25C9F" w:rsidRDefault="00A25C9F" w:rsidP="00A22733">
      <w:pPr>
        <w:spacing w:after="0" w:line="360" w:lineRule="auto"/>
        <w:jc w:val="both"/>
      </w:pPr>
      <w:r>
        <w:t>Furthermore, the validation of the model was executed, and the analytical result was compared to the temperature map.</w:t>
      </w:r>
      <w:r w:rsidR="00F9375E">
        <w:t xml:space="preserve"> </w:t>
      </w:r>
      <w:r w:rsidRPr="00A25C9F">
        <w:t xml:space="preserve">To gain a better understanding of the code's modifications, a sensitivity analysis was conducted. </w:t>
      </w:r>
    </w:p>
    <w:p w14:paraId="4B452160" w14:textId="6252F18C" w:rsidR="00A25C9F" w:rsidRDefault="00A25C9F" w:rsidP="00A22733">
      <w:pPr>
        <w:spacing w:after="0" w:line="360" w:lineRule="auto"/>
        <w:jc w:val="both"/>
      </w:pPr>
      <w:r w:rsidRPr="00A25C9F">
        <w:t>The report also highlighted the potential limitations of the coding and numerical method</w:t>
      </w:r>
      <w:r>
        <w:t xml:space="preserve"> and </w:t>
      </w:r>
      <w:r w:rsidRPr="00A25C9F">
        <w:t>proposed some possible enhancements.</w:t>
      </w:r>
    </w:p>
    <w:p w14:paraId="6F6AFC41" w14:textId="765C3369" w:rsidR="00BE5D5E" w:rsidRDefault="00BE5D5E">
      <w:r>
        <w:br w:type="page"/>
      </w:r>
    </w:p>
    <w:p w14:paraId="4A2D2F44" w14:textId="77777777" w:rsidR="00BE5D5E" w:rsidRDefault="00BE5D5E" w:rsidP="00BE5D5E"/>
    <w:p w14:paraId="7EAA7A6F" w14:textId="2D1F3531" w:rsidR="00BE5D5E" w:rsidRDefault="00BE5D5E" w:rsidP="00BE5D5E">
      <w:pPr>
        <w:pStyle w:val="Heading1"/>
        <w:numPr>
          <w:ilvl w:val="0"/>
          <w:numId w:val="9"/>
        </w:numPr>
      </w:pPr>
      <w:bookmarkStart w:id="3" w:name="_Toc157341044"/>
      <w:r>
        <w:t>T</w:t>
      </w:r>
      <w:r w:rsidRPr="00BE5D5E">
        <w:t>he constitutive equation of the problem</w:t>
      </w:r>
      <w:bookmarkEnd w:id="3"/>
    </w:p>
    <w:p w14:paraId="1846DBC4" w14:textId="77777777" w:rsidR="00A81D4D" w:rsidRDefault="00A81D4D" w:rsidP="00A81D4D"/>
    <w:p w14:paraId="53B757CE" w14:textId="7FB132A7" w:rsidR="00C0227F" w:rsidRDefault="009568EA" w:rsidP="00D27BC1">
      <w:pPr>
        <w:spacing w:after="0" w:line="360" w:lineRule="auto"/>
        <w:jc w:val="both"/>
      </w:pPr>
      <w:r>
        <w:t xml:space="preserve">As </w:t>
      </w:r>
      <w:proofErr w:type="spellStart"/>
      <w:r>
        <w:t>Cengel</w:t>
      </w:r>
      <w:proofErr w:type="spellEnd"/>
      <w:r>
        <w:t xml:space="preserve"> and </w:t>
      </w:r>
      <w:proofErr w:type="spellStart"/>
      <w:r>
        <w:t>Ghajar</w:t>
      </w:r>
      <w:proofErr w:type="spellEnd"/>
      <w:r w:rsidRPr="00C0227F">
        <w:t xml:space="preserve"> </w:t>
      </w:r>
      <w:r>
        <w:t>(2015) described h</w:t>
      </w:r>
      <w:r w:rsidR="00C0227F" w:rsidRPr="00C0227F">
        <w:t xml:space="preserve">eat transfer encompasses both directionality and magnitude. The rate of heat conduction is proportional to the rate of temperature change. Throughout the conduction of heat within a medium, the temperature fluctuates with respect to both time and location. If the temperature remains unchanged over time, the medium can be deemed as constant. Conversely, if it </w:t>
      </w:r>
      <w:r w:rsidR="00C0227F">
        <w:t>changes</w:t>
      </w:r>
      <w:r w:rsidR="00C0227F" w:rsidRPr="00C0227F">
        <w:t>, it can be described as transient or unstable. Heat conduction is regarded as one-dimensional when the flow of heat is prominent in a single direction, two-dimensional when it is significant in two directions, and three-dimensional when it influences all three directions.</w:t>
      </w:r>
    </w:p>
    <w:p w14:paraId="7A63B907" w14:textId="77777777" w:rsidR="00C0227F" w:rsidRDefault="00C0227F" w:rsidP="00D27BC1">
      <w:pPr>
        <w:spacing w:after="0" w:line="360" w:lineRule="auto"/>
        <w:jc w:val="both"/>
      </w:pPr>
    </w:p>
    <w:p w14:paraId="7C32E477" w14:textId="3C23C79D" w:rsidR="00A81D4D" w:rsidRDefault="00E30DF6" w:rsidP="00D27BC1">
      <w:pPr>
        <w:spacing w:after="0" w:line="360" w:lineRule="auto"/>
        <w:jc w:val="both"/>
      </w:pPr>
      <w:r>
        <w:t>T</w:t>
      </w:r>
      <w:r w:rsidR="00A81D4D" w:rsidRPr="00A81D4D">
        <w:t>he heat equation is a</w:t>
      </w:r>
      <w:r w:rsidR="00A81D4D">
        <w:t xml:space="preserve"> fundamental partial</w:t>
      </w:r>
      <w:r w:rsidR="00A81D4D" w:rsidRPr="00A81D4D">
        <w:t xml:space="preserve"> differential equation that expresses </w:t>
      </w:r>
      <w:r w:rsidR="00A81D4D">
        <w:t xml:space="preserve">how the distribution of heat </w:t>
      </w:r>
      <w:r w:rsidR="00533074">
        <w:t>develop</w:t>
      </w:r>
      <w:r w:rsidR="00A81D4D">
        <w:t>s over time in a given region</w:t>
      </w:r>
      <w:r>
        <w:t xml:space="preserve"> (</w:t>
      </w:r>
      <w:proofErr w:type="spellStart"/>
      <w:r>
        <w:t>Gorgius</w:t>
      </w:r>
      <w:proofErr w:type="spellEnd"/>
      <w:r>
        <w:t>, 2007, p.2973).</w:t>
      </w:r>
    </w:p>
    <w:p w14:paraId="53F3380F" w14:textId="77777777" w:rsidR="003B4F55" w:rsidRDefault="003B4F55" w:rsidP="00D27BC1">
      <w:pPr>
        <w:spacing w:after="0" w:line="360" w:lineRule="auto"/>
        <w:jc w:val="both"/>
      </w:pPr>
    </w:p>
    <w:p w14:paraId="32771527" w14:textId="77777777" w:rsidR="00CD793D" w:rsidRDefault="00CD793D" w:rsidP="00D27BC1">
      <w:pPr>
        <w:spacing w:after="0" w:line="360" w:lineRule="auto"/>
        <w:jc w:val="both"/>
      </w:pPr>
      <w:r>
        <w:t xml:space="preserve">Wang and Ni (2019) </w:t>
      </w:r>
      <w:r w:rsidRPr="005754D1">
        <w:t>expressed the two-dimensional variable heat equation without an internal heat source as the following equation.</w:t>
      </w:r>
    </w:p>
    <w:p w14:paraId="73E8B2DC" w14:textId="5785070F" w:rsidR="00CD793D" w:rsidRDefault="00000000" w:rsidP="00C14BEB">
      <w:pPr>
        <w:spacing w:line="360" w:lineRule="auto"/>
        <w:jc w:val="center"/>
        <w:rPr>
          <w:rFonts w:eastAsiaTheme="minorEastAsia"/>
        </w:rPr>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oMath>
      <w:r w:rsidR="00F94CA6">
        <w:rPr>
          <w:rFonts w:eastAsiaTheme="minorEastAsia"/>
        </w:rPr>
        <w:t>+</w:t>
      </w:r>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den>
        </m:f>
        <m:r>
          <w:rPr>
            <w:rFonts w:ascii="Cambria Math" w:eastAsiaTheme="minorEastAsia" w:hAnsi="Cambria Math"/>
          </w:rPr>
          <m:t xml:space="preserve"> </m:t>
        </m:r>
      </m:oMath>
      <w:r w:rsidR="00F94CA6">
        <w:rPr>
          <w:rFonts w:eastAsiaTheme="minorEastAsia"/>
        </w:rPr>
        <w:t>=</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α</m:t>
            </m:r>
          </m:den>
        </m:f>
      </m:oMath>
      <w:r w:rsidR="00F94CA6">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∂t</m:t>
            </m:r>
          </m:den>
        </m:f>
      </m:oMath>
      <w:r w:rsidR="00F94CA6">
        <w:rPr>
          <w:rFonts w:eastAsiaTheme="minorEastAsia"/>
        </w:rPr>
        <w:tab/>
      </w:r>
      <w:bookmarkStart w:id="4" w:name="_Hlk155684378"/>
      <w:bookmarkStart w:id="5" w:name="_Hlk155683739"/>
      <m:oMath>
        <m:r>
          <w:rPr>
            <w:rFonts w:ascii="Cambria Math" w:eastAsiaTheme="minorEastAsia" w:hAnsi="Cambria Math" w:cstheme="minorHAnsi"/>
          </w:rPr>
          <m:t>(ϵ Ω,</m:t>
        </m:r>
        <m:r>
          <w:rPr>
            <w:rFonts w:ascii="Cambria Math" w:eastAsiaTheme="minorEastAsia" w:hAnsi="Cambria Math"/>
          </w:rPr>
          <m:t xml:space="preserve"> t&gt;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0</m:t>
            </m:r>
          </m:sub>
        </m:sSub>
      </m:oMath>
      <w:bookmarkEnd w:id="4"/>
      <w:r w:rsidR="00F94CA6">
        <w:rPr>
          <w:rFonts w:eastAsiaTheme="minorEastAsia"/>
        </w:rPr>
        <w:t>)</w:t>
      </w:r>
      <w:bookmarkEnd w:id="5"/>
    </w:p>
    <w:p w14:paraId="3A5F767E" w14:textId="56C7458D" w:rsidR="001E68EC" w:rsidRDefault="001E68EC" w:rsidP="00C14BEB">
      <w:pPr>
        <w:spacing w:line="360" w:lineRule="auto"/>
        <w:jc w:val="center"/>
        <w:rPr>
          <w:rFonts w:eastAsiaTheme="minorEastAsia"/>
        </w:rPr>
      </w:pPr>
      <m:oMath>
        <m:r>
          <w:rPr>
            <w:rFonts w:ascii="Cambria Math" w:eastAsiaTheme="minorEastAsia" w:hAnsi="Cambria Math"/>
          </w:rPr>
          <m:t>T=</m:t>
        </m:r>
        <m:acc>
          <m:accPr>
            <m:chr m:val="̅"/>
            <m:ctrlPr>
              <w:rPr>
                <w:rFonts w:ascii="Cambria Math" w:hAnsi="Cambria Math"/>
                <w:i/>
              </w:rPr>
            </m:ctrlPr>
          </m:accPr>
          <m:e>
            <m:r>
              <w:rPr>
                <w:rFonts w:ascii="Cambria Math" w:hAnsi="Cambria Math"/>
              </w:rPr>
              <m:t>T</m:t>
            </m:r>
          </m:e>
        </m:acc>
      </m:oMath>
      <w:r>
        <w:rPr>
          <w:rFonts w:eastAsiaTheme="minorEastAsia"/>
        </w:rPr>
        <w:tab/>
      </w:r>
      <w:bookmarkStart w:id="6" w:name="_Hlk155684257"/>
      <m:oMath>
        <m:r>
          <w:rPr>
            <w:rFonts w:ascii="Cambria Math" w:eastAsiaTheme="minorEastAsia" w:hAnsi="Cambria Math"/>
          </w:rPr>
          <m:t xml:space="preserve">(ϵ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 t&gt;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0</m:t>
            </m:r>
          </m:sub>
        </m:sSub>
      </m:oMath>
      <w:r w:rsidRPr="001E68EC">
        <w:rPr>
          <w:rFonts w:eastAsiaTheme="minorEastAsia"/>
        </w:rPr>
        <w:t>)</w:t>
      </w:r>
      <w:bookmarkEnd w:id="6"/>
    </w:p>
    <w:p w14:paraId="280E7613" w14:textId="228EF369" w:rsidR="001E68EC" w:rsidRDefault="005177C7" w:rsidP="00C14BEB">
      <w:pPr>
        <w:spacing w:line="360" w:lineRule="auto"/>
        <w:jc w:val="center"/>
        <w:rPr>
          <w:rFonts w:eastAsiaTheme="minorEastAsia"/>
        </w:rPr>
      </w:pPr>
      <w:bookmarkStart w:id="7" w:name="_Hlk155684288"/>
      <m:oMath>
        <m:r>
          <w:rPr>
            <w:rFonts w:ascii="Cambria Math" w:hAnsi="Cambria Math"/>
          </w:rPr>
          <m:t>-</m:t>
        </m:r>
        <m:r>
          <w:rPr>
            <w:rFonts w:ascii="Cambria Math" w:hAnsi="Cambria Math" w:cs="Calibri"/>
          </w:rPr>
          <m:t>λ</m:t>
        </m:r>
        <m:f>
          <m:fPr>
            <m:ctrlPr>
              <w:rPr>
                <w:rFonts w:ascii="Cambria Math" w:hAnsi="Cambria Math"/>
                <w:i/>
              </w:rPr>
            </m:ctrlPr>
          </m:fPr>
          <m:num>
            <m:r>
              <w:rPr>
                <w:rFonts w:ascii="Cambria Math" w:hAnsi="Cambria Math"/>
              </w:rPr>
              <m:t>∂T</m:t>
            </m:r>
          </m:num>
          <m:den>
            <m:r>
              <w:rPr>
                <w:rFonts w:ascii="Cambria Math" w:hAnsi="Cambria Math"/>
              </w:rPr>
              <m:t>∂n</m:t>
            </m:r>
          </m:den>
        </m:f>
        <m:r>
          <w:rPr>
            <w:rFonts w:ascii="Cambria Math" w:hAnsi="Cambria Math"/>
          </w:rPr>
          <m:t>=</m:t>
        </m:r>
        <w:bookmarkEnd w:id="7"/>
        <m:r>
          <w:rPr>
            <w:rFonts w:ascii="Cambria Math" w:hAnsi="Cambria Math"/>
          </w:rPr>
          <m:t>q</m:t>
        </m:r>
      </m:oMath>
      <w:r>
        <w:rPr>
          <w:rFonts w:eastAsiaTheme="minorEastAsia"/>
        </w:rPr>
        <w:tab/>
      </w:r>
      <m:oMath>
        <m:r>
          <w:rPr>
            <w:rFonts w:ascii="Cambria Math" w:eastAsiaTheme="minorEastAsia" w:hAnsi="Cambria Math"/>
          </w:rPr>
          <m:t xml:space="preserve">(ϵ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 t&gt;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0</m:t>
            </m:r>
          </m:sub>
        </m:sSub>
      </m:oMath>
      <w:r w:rsidRPr="005177C7">
        <w:rPr>
          <w:rFonts w:eastAsiaTheme="minorEastAsia"/>
        </w:rPr>
        <w:t>)</w:t>
      </w:r>
    </w:p>
    <w:p w14:paraId="7AA20F13" w14:textId="0368A844" w:rsidR="005177C7" w:rsidRDefault="00F678E3" w:rsidP="00C14BEB">
      <w:pPr>
        <w:spacing w:line="360" w:lineRule="auto"/>
        <w:jc w:val="center"/>
        <w:rPr>
          <w:rFonts w:eastAsiaTheme="minorEastAsia"/>
        </w:rPr>
      </w:pPr>
      <m:oMath>
        <m:r>
          <w:rPr>
            <w:rFonts w:ascii="Cambria Math" w:hAnsi="Cambria Math"/>
          </w:rPr>
          <m:t>λ</m:t>
        </m:r>
        <m:f>
          <m:fPr>
            <m:ctrlPr>
              <w:rPr>
                <w:rFonts w:ascii="Cambria Math" w:hAnsi="Cambria Math"/>
                <w:i/>
              </w:rPr>
            </m:ctrlPr>
          </m:fPr>
          <m:num>
            <m:r>
              <w:rPr>
                <w:rFonts w:ascii="Cambria Math" w:hAnsi="Cambria Math"/>
              </w:rPr>
              <m:t>∂T</m:t>
            </m:r>
          </m:num>
          <m:den>
            <m:r>
              <w:rPr>
                <w:rFonts w:ascii="Cambria Math" w:hAnsi="Cambria Math"/>
              </w:rPr>
              <m:t>∂n</m:t>
            </m:r>
          </m:den>
        </m:f>
        <m:r>
          <w:rPr>
            <w:rFonts w:ascii="Cambria Math" w:hAnsi="Cambria Math"/>
          </w:rPr>
          <m:t>=h</m:t>
        </m:r>
        <m:d>
          <m:dPr>
            <m:ctrlPr>
              <w:rPr>
                <w:rFonts w:ascii="Cambria Math" w:hAnsi="Cambria Math"/>
                <w:i/>
              </w:rPr>
            </m:ctrlPr>
          </m:dPr>
          <m:e>
            <m:r>
              <w:rPr>
                <w:rFonts w:ascii="Cambria Math" w:hAnsi="Cambria Math"/>
              </w:rPr>
              <m:t>T-</m:t>
            </m:r>
            <m:sSub>
              <m:sSubPr>
                <m:ctrlPr>
                  <w:rPr>
                    <w:rFonts w:ascii="Cambria Math" w:hAnsi="Cambria Math"/>
                    <w:i/>
                  </w:rPr>
                </m:ctrlPr>
              </m:sSubPr>
              <m:e>
                <m:r>
                  <w:rPr>
                    <w:rFonts w:ascii="Cambria Math" w:hAnsi="Cambria Math"/>
                  </w:rPr>
                  <m:t>T</m:t>
                </m:r>
              </m:e>
              <m:sub>
                <m:r>
                  <w:rPr>
                    <w:rFonts w:ascii="Cambria Math" w:hAnsi="Cambria Math"/>
                  </w:rPr>
                  <m:t>f</m:t>
                </m:r>
              </m:sub>
            </m:sSub>
          </m:e>
        </m:d>
      </m:oMath>
      <w:r w:rsidR="005177C7">
        <w:rPr>
          <w:rFonts w:eastAsiaTheme="minorEastAsia"/>
        </w:rPr>
        <w:tab/>
      </w:r>
      <m:oMath>
        <m:r>
          <w:rPr>
            <w:rFonts w:ascii="Cambria Math" w:eastAsiaTheme="minorEastAsia" w:hAnsi="Cambria Math"/>
          </w:rPr>
          <m:t xml:space="preserve">(ϵ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r>
          <w:rPr>
            <w:rFonts w:ascii="Cambria Math" w:eastAsiaTheme="minorEastAsia" w:hAnsi="Cambria Math"/>
          </w:rPr>
          <m:t>, t&gt;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0</m:t>
            </m:r>
          </m:sub>
        </m:sSub>
      </m:oMath>
    </w:p>
    <w:p w14:paraId="39B11B59" w14:textId="5A730AEF" w:rsidR="00514734" w:rsidRDefault="005177C7" w:rsidP="00514734">
      <w:pPr>
        <w:spacing w:line="360" w:lineRule="auto"/>
        <w:jc w:val="center"/>
        <w:rPr>
          <w:rFonts w:eastAsiaTheme="minorEastAsia"/>
        </w:rPr>
      </w:pPr>
      <m:oMath>
        <m:r>
          <w:rPr>
            <w:rFonts w:ascii="Cambria Math" w:hAnsi="Cambria Math"/>
          </w:rPr>
          <m:t>T=</m:t>
        </m:r>
        <m:sSub>
          <m:sSubPr>
            <m:ctrlPr>
              <w:rPr>
                <w:rFonts w:ascii="Cambria Math" w:hAnsi="Cambria Math"/>
                <w:i/>
              </w:rPr>
            </m:ctrlPr>
          </m:sSubPr>
          <m:e>
            <m:r>
              <w:rPr>
                <w:rFonts w:ascii="Cambria Math" w:hAnsi="Cambria Math"/>
              </w:rPr>
              <m:t>T</m:t>
            </m:r>
          </m:e>
          <m:sub>
            <m:r>
              <w:rPr>
                <w:rFonts w:ascii="Cambria Math" w:hAnsi="Cambria Math"/>
              </w:rPr>
              <m:t>0</m:t>
            </m:r>
          </m:sub>
        </m:sSub>
      </m:oMath>
      <w:r>
        <w:rPr>
          <w:rFonts w:eastAsiaTheme="minorEastAsia"/>
        </w:rPr>
        <w:tab/>
      </w:r>
      <m:oMath>
        <m:r>
          <w:rPr>
            <w:rFonts w:ascii="Cambria Math" w:eastAsiaTheme="minorEastAsia" w:hAnsi="Cambria Math"/>
          </w:rPr>
          <m:t>(ϵ Ω, 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0</m:t>
            </m:r>
          </m:sub>
        </m:sSub>
      </m:oMath>
      <w:r w:rsidR="00C14BEB">
        <w:rPr>
          <w:rFonts w:eastAsiaTheme="minorEastAsia"/>
        </w:rPr>
        <w:t>)</w:t>
      </w:r>
    </w:p>
    <w:p w14:paraId="71813C6A" w14:textId="75E76338" w:rsidR="009E727D" w:rsidRPr="00D27BC1" w:rsidRDefault="009E727D" w:rsidP="00D27BC1">
      <w:pPr>
        <w:spacing w:after="0" w:line="360" w:lineRule="auto"/>
        <w:jc w:val="both"/>
        <w:rPr>
          <w:rFonts w:cstheme="minorHAnsi"/>
        </w:rPr>
      </w:pPr>
      <w:r w:rsidRPr="00D27BC1">
        <w:rPr>
          <w:rFonts w:cstheme="minorHAnsi"/>
        </w:rPr>
        <w:t xml:space="preserve">In this equation, </w:t>
      </w:r>
      <m:oMath>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1</m:t>
            </m:r>
          </m:sub>
        </m:sSub>
      </m:oMath>
      <w:r w:rsidRPr="00D27BC1">
        <w:rPr>
          <w:rFonts w:cstheme="minorHAnsi"/>
        </w:rPr>
        <w:t xml:space="preserve"> is the so-called Dirichlet boundary condition, which is a fundamental condition that is essential for solving partial differential equations. This defines the values of the primary variables within the range that the solution should be.</w:t>
      </w:r>
    </w:p>
    <w:p w14:paraId="05F7B59B" w14:textId="706FE96D" w:rsidR="009E727D" w:rsidRPr="00D27BC1" w:rsidRDefault="009E727D" w:rsidP="00D27BC1">
      <w:pPr>
        <w:spacing w:after="0" w:line="360" w:lineRule="auto"/>
        <w:jc w:val="both"/>
        <w:rPr>
          <w:rFonts w:cstheme="minorHAnsi"/>
        </w:rPr>
      </w:pPr>
      <w:r w:rsidRPr="00D27BC1">
        <w:rPr>
          <w:rFonts w:cstheme="minorHAnsi"/>
        </w:rPr>
        <w:t xml:space="preserve">The variable defined by </w:t>
      </w:r>
      <m:oMath>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2</m:t>
            </m:r>
          </m:sub>
        </m:sSub>
      </m:oMath>
      <w:r w:rsidRPr="00D27BC1">
        <w:rPr>
          <w:rFonts w:cstheme="minorHAnsi"/>
        </w:rPr>
        <w:t xml:space="preserve"> is the Neumann boundary condition. In contrast to Dirichlet's boundary condition, Neumann's determines the values of the derivative of the variable.</w:t>
      </w:r>
    </w:p>
    <w:p w14:paraId="0AFEC1F8" w14:textId="76415B69" w:rsidR="009E727D" w:rsidRPr="00D27BC1" w:rsidRDefault="009E727D" w:rsidP="00D27BC1">
      <w:pPr>
        <w:spacing w:after="0" w:line="360" w:lineRule="auto"/>
        <w:jc w:val="both"/>
        <w:rPr>
          <w:rFonts w:cstheme="minorHAnsi"/>
        </w:rPr>
      </w:pPr>
      <w:r w:rsidRPr="00D27BC1">
        <w:rPr>
          <w:rFonts w:cstheme="minorHAnsi"/>
        </w:rPr>
        <w:t xml:space="preserve">Variable </w:t>
      </w:r>
      <m:oMath>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3</m:t>
            </m:r>
          </m:sub>
        </m:sSub>
      </m:oMath>
      <w:r w:rsidRPr="00D27BC1">
        <w:rPr>
          <w:rFonts w:cstheme="minorHAnsi"/>
        </w:rPr>
        <w:t xml:space="preserve"> is named Robin's boundary condition, which is a mixture of the Dirichlet and Neumann conditions mentioned above.</w:t>
      </w:r>
    </w:p>
    <w:p w14:paraId="6A640595" w14:textId="2023AEEB" w:rsidR="009E727D" w:rsidRDefault="009E727D" w:rsidP="009E727D">
      <w:pPr>
        <w:spacing w:line="360" w:lineRule="auto"/>
      </w:pPr>
      <w:r>
        <w:t>Omega represents the entire range, whose boundary is marked by T, which is the sum of,</w:t>
      </w:r>
      <w:r w:rsidRPr="009E727D">
        <w:rPr>
          <w:rFonts w:ascii="Cambria Math" w:hAnsi="Cambria Math"/>
          <w:i/>
        </w:rPr>
        <w:t xml:space="preserve"> </w:t>
      </w:r>
      <m:oMath>
        <m:sSub>
          <m:sSubPr>
            <m:ctrlPr>
              <w:rPr>
                <w:rFonts w:ascii="Cambria Math" w:hAnsi="Cambria Math"/>
                <w:i/>
              </w:rPr>
            </m:ctrlPr>
          </m:sSubPr>
          <m:e>
            <m:r>
              <w:rPr>
                <w:rFonts w:ascii="Cambria Math" w:hAnsi="Cambria Math"/>
              </w:rPr>
              <m:t>T</m:t>
            </m:r>
          </m:e>
          <m:sub>
            <m:r>
              <w:rPr>
                <w:rFonts w:ascii="Cambria Math" w:hAnsi="Cambria Math"/>
              </w:rPr>
              <m:t>1</m:t>
            </m:r>
          </m:sub>
        </m:sSub>
      </m:oMath>
      <w:r>
        <w:t xml:space="preserve">, </w:t>
      </w:r>
      <m:oMath>
        <m:sSub>
          <m:sSubPr>
            <m:ctrlPr>
              <w:rPr>
                <w:rFonts w:ascii="Cambria Math" w:hAnsi="Cambria Math"/>
                <w:i/>
              </w:rPr>
            </m:ctrlPr>
          </m:sSubPr>
          <m:e>
            <m:r>
              <w:rPr>
                <w:rFonts w:ascii="Cambria Math" w:hAnsi="Cambria Math"/>
              </w:rPr>
              <m:t>T</m:t>
            </m:r>
          </m:e>
          <m:sub>
            <m:r>
              <w:rPr>
                <w:rFonts w:ascii="Cambria Math" w:hAnsi="Cambria Math"/>
              </w:rPr>
              <m:t>2</m:t>
            </m:r>
          </m:sub>
        </m:sSub>
      </m:oMath>
      <w:r>
        <w:t xml:space="preserve"> and </w:t>
      </w:r>
      <m:oMath>
        <m:sSub>
          <m:sSubPr>
            <m:ctrlPr>
              <w:rPr>
                <w:rFonts w:ascii="Cambria Math" w:hAnsi="Cambria Math"/>
                <w:i/>
              </w:rPr>
            </m:ctrlPr>
          </m:sSubPr>
          <m:e>
            <m:r>
              <w:rPr>
                <w:rFonts w:ascii="Cambria Math" w:hAnsi="Cambria Math"/>
              </w:rPr>
              <m:t>T</m:t>
            </m:r>
          </m:e>
          <m:sub>
            <m:r>
              <w:rPr>
                <w:rFonts w:ascii="Cambria Math" w:hAnsi="Cambria Math"/>
              </w:rPr>
              <m:t>3</m:t>
            </m:r>
          </m:sub>
        </m:sSub>
      </m:oMath>
      <w:r>
        <w:t>.</w:t>
      </w:r>
    </w:p>
    <w:p w14:paraId="1BA400C8" w14:textId="77777777" w:rsidR="0079101A" w:rsidRDefault="0079101A" w:rsidP="009E727D">
      <w:pPr>
        <w:spacing w:line="360" w:lineRule="auto"/>
      </w:pPr>
    </w:p>
    <w:p w14:paraId="4819C546" w14:textId="76E1527B" w:rsidR="005161F3" w:rsidRPr="00D27BC1" w:rsidRDefault="009E727D" w:rsidP="00D27BC1">
      <w:pPr>
        <w:spacing w:after="0" w:line="360" w:lineRule="auto"/>
        <w:jc w:val="both"/>
        <w:rPr>
          <w:rFonts w:cstheme="minorHAnsi"/>
        </w:rPr>
      </w:pPr>
      <w:r w:rsidRPr="00D27BC1">
        <w:rPr>
          <w:rFonts w:cstheme="minorHAnsi"/>
        </w:rPr>
        <w:lastRenderedPageBreak/>
        <w:t>Alpha indicates the thermal diffusion.</w:t>
      </w:r>
      <w:r w:rsidR="005161F3" w:rsidRPr="00D27BC1">
        <w:rPr>
          <w:rFonts w:cstheme="minorHAnsi"/>
        </w:rPr>
        <w:t xml:space="preserve"> </w:t>
      </w:r>
      <w:proofErr w:type="spellStart"/>
      <w:r w:rsidR="0088505C">
        <w:rPr>
          <w:rFonts w:cstheme="minorHAnsi"/>
        </w:rPr>
        <w:t>Testbook</w:t>
      </w:r>
      <w:proofErr w:type="spellEnd"/>
      <w:r w:rsidR="0088505C">
        <w:rPr>
          <w:rFonts w:cstheme="minorHAnsi"/>
        </w:rPr>
        <w:t xml:space="preserve"> (2023) describe t</w:t>
      </w:r>
      <w:r w:rsidR="005161F3" w:rsidRPr="00D27BC1">
        <w:rPr>
          <w:rFonts w:cstheme="minorHAnsi"/>
        </w:rPr>
        <w:t>hermal diffusivity as the quotient of thermal conductivity divided by the product of density and specific heat.</w:t>
      </w:r>
    </w:p>
    <w:p w14:paraId="46590E15" w14:textId="27DC391B" w:rsidR="005161F3" w:rsidRDefault="005161F3" w:rsidP="005161F3">
      <w:pPr>
        <w:spacing w:line="360" w:lineRule="auto"/>
      </w:pPr>
      <m:oMathPara>
        <m:oMath>
          <m:r>
            <w:rPr>
              <w:rFonts w:ascii="Cambria Math" w:hAnsi="Cambria Math"/>
            </w:rPr>
            <m:t>α=</m:t>
          </m:r>
          <m:f>
            <m:fPr>
              <m:ctrlPr>
                <w:rPr>
                  <w:rFonts w:ascii="Cambria Math" w:hAnsi="Cambria Math"/>
                  <w:i/>
                </w:rPr>
              </m:ctrlPr>
            </m:fPr>
            <m:num>
              <m:r>
                <w:rPr>
                  <w:rFonts w:ascii="Cambria Math" w:hAnsi="Cambria Math"/>
                </w:rPr>
                <m:t>k</m:t>
              </m:r>
            </m:num>
            <m:den>
              <m:r>
                <w:rPr>
                  <w:rFonts w:ascii="Cambria Math" w:hAnsi="Cambria Math"/>
                </w:rPr>
                <m:t>ρ*c</m:t>
              </m:r>
            </m:den>
          </m:f>
        </m:oMath>
      </m:oMathPara>
    </w:p>
    <w:p w14:paraId="1FB1DA1C" w14:textId="77777777" w:rsidR="005161F3" w:rsidRPr="00D27BC1" w:rsidRDefault="005161F3" w:rsidP="00D27BC1">
      <w:pPr>
        <w:spacing w:after="0" w:line="360" w:lineRule="auto"/>
        <w:jc w:val="both"/>
        <w:rPr>
          <w:rFonts w:cstheme="minorHAnsi"/>
        </w:rPr>
      </w:pPr>
      <w:r w:rsidRPr="00D27BC1">
        <w:rPr>
          <w:rFonts w:cstheme="minorHAnsi"/>
        </w:rPr>
        <w:t>K measures the thermal conductivity of the material. Density is a measure of the mass of a given unit volume.</w:t>
      </w:r>
    </w:p>
    <w:p w14:paraId="65CA9B59" w14:textId="6FE7C5F3" w:rsidR="00C14BEB" w:rsidRPr="00D27BC1" w:rsidRDefault="005161F3" w:rsidP="00D27BC1">
      <w:pPr>
        <w:spacing w:after="0" w:line="360" w:lineRule="auto"/>
        <w:jc w:val="both"/>
        <w:rPr>
          <w:rFonts w:cstheme="minorHAnsi"/>
        </w:rPr>
      </w:pPr>
      <w:r w:rsidRPr="00D27BC1">
        <w:rPr>
          <w:rFonts w:cstheme="minorHAnsi"/>
        </w:rPr>
        <w:t xml:space="preserve">Specific heat is a thermodynamic property that specifies the amount of heat required to raise a unit mass of a substance by one degree of temperature. (Ebbin </w:t>
      </w:r>
      <w:r w:rsidRPr="00D27BC1">
        <w:rPr>
          <w:rFonts w:cstheme="minorHAnsi"/>
          <w:i/>
          <w:iCs/>
        </w:rPr>
        <w:t>et al</w:t>
      </w:r>
      <w:r w:rsidRPr="00D27BC1">
        <w:rPr>
          <w:rFonts w:cstheme="minorHAnsi"/>
        </w:rPr>
        <w:t>, 2013, p. 242)</w:t>
      </w:r>
    </w:p>
    <w:p w14:paraId="33102F28" w14:textId="292CC1C9" w:rsidR="0079101A" w:rsidRPr="00D27BC1" w:rsidRDefault="003D760B" w:rsidP="00D27BC1">
      <w:pPr>
        <w:spacing w:after="0" w:line="360" w:lineRule="auto"/>
        <w:jc w:val="both"/>
        <w:rPr>
          <w:rFonts w:cstheme="minorHAnsi"/>
        </w:rPr>
      </w:pPr>
      <w:r w:rsidRPr="00D27BC1">
        <w:rPr>
          <w:rFonts w:cstheme="minorHAnsi"/>
        </w:rPr>
        <w:t xml:space="preserve">In that equation the temperature is denoted as </w:t>
      </w:r>
      <m:oMath>
        <m:r>
          <w:rPr>
            <w:rFonts w:ascii="Cambria Math" w:hAnsi="Cambria Math" w:cstheme="minorHAnsi"/>
          </w:rPr>
          <m:t>T</m:t>
        </m:r>
      </m:oMath>
      <w:r w:rsidRPr="00D27BC1">
        <w:rPr>
          <w:rFonts w:eastAsiaTheme="minorEastAsia" w:cstheme="minorHAnsi"/>
        </w:rPr>
        <w:t xml:space="preserve">, whereas the Dirichlet boundary condition is specified as </w:t>
      </w:r>
      <m:oMath>
        <m:sSub>
          <m:sSubPr>
            <m:ctrlPr>
              <w:rPr>
                <w:rFonts w:ascii="Cambria Math" w:eastAsiaTheme="minorEastAsia" w:hAnsi="Cambria Math" w:cstheme="minorHAnsi"/>
                <w:i/>
              </w:rPr>
            </m:ctrlPr>
          </m:sSubPr>
          <m:e>
            <m:r>
              <w:rPr>
                <w:rFonts w:ascii="Cambria Math" w:eastAsiaTheme="minorEastAsia" w:hAnsi="Cambria Math" w:cstheme="minorHAnsi"/>
              </w:rPr>
              <m:t>T</m:t>
            </m:r>
          </m:e>
          <m:sub>
            <m:r>
              <w:rPr>
                <w:rFonts w:ascii="Cambria Math" w:eastAsiaTheme="minorEastAsia" w:hAnsi="Cambria Math" w:cstheme="minorHAnsi"/>
              </w:rPr>
              <m:t>1</m:t>
            </m:r>
          </m:sub>
        </m:sSub>
      </m:oMath>
      <w:r w:rsidRPr="00D27BC1">
        <w:rPr>
          <w:rFonts w:eastAsiaTheme="minorEastAsia" w:cstheme="minorHAnsi"/>
        </w:rPr>
        <w:t xml:space="preserve">. The ambient temperature is represented as </w:t>
      </w:r>
      <m:oMath>
        <m:sSub>
          <m:sSubPr>
            <m:ctrlPr>
              <w:rPr>
                <w:rFonts w:ascii="Cambria Math" w:eastAsiaTheme="minorEastAsia" w:hAnsi="Cambria Math" w:cstheme="minorHAnsi"/>
                <w:i/>
              </w:rPr>
            </m:ctrlPr>
          </m:sSubPr>
          <m:e>
            <m:r>
              <w:rPr>
                <w:rFonts w:ascii="Cambria Math" w:eastAsiaTheme="minorEastAsia" w:hAnsi="Cambria Math" w:cstheme="minorHAnsi"/>
              </w:rPr>
              <m:t>T</m:t>
            </m:r>
          </m:e>
          <m:sub>
            <m:r>
              <w:rPr>
                <w:rFonts w:ascii="Cambria Math" w:eastAsiaTheme="minorEastAsia" w:hAnsi="Cambria Math" w:cstheme="minorHAnsi"/>
              </w:rPr>
              <m:t>f</m:t>
            </m:r>
          </m:sub>
        </m:sSub>
      </m:oMath>
      <w:r w:rsidRPr="00D27BC1">
        <w:rPr>
          <w:rFonts w:eastAsiaTheme="minorEastAsia" w:cstheme="minorHAnsi"/>
        </w:rPr>
        <w:t xml:space="preserve">, and the initial temperature is denoted as </w:t>
      </w:r>
      <m:oMath>
        <m:sSub>
          <m:sSubPr>
            <m:ctrlPr>
              <w:rPr>
                <w:rFonts w:ascii="Cambria Math" w:eastAsiaTheme="minorEastAsia" w:hAnsi="Cambria Math" w:cstheme="minorHAnsi"/>
                <w:i/>
              </w:rPr>
            </m:ctrlPr>
          </m:sSubPr>
          <m:e>
            <m:r>
              <w:rPr>
                <w:rFonts w:ascii="Cambria Math" w:eastAsiaTheme="minorEastAsia" w:hAnsi="Cambria Math" w:cstheme="minorHAnsi"/>
              </w:rPr>
              <m:t>T</m:t>
            </m:r>
          </m:e>
          <m:sub>
            <m:r>
              <w:rPr>
                <w:rFonts w:ascii="Cambria Math" w:eastAsiaTheme="minorEastAsia" w:hAnsi="Cambria Math" w:cstheme="minorHAnsi"/>
              </w:rPr>
              <m:t>0</m:t>
            </m:r>
          </m:sub>
        </m:sSub>
      </m:oMath>
      <w:r w:rsidRPr="00D27BC1">
        <w:rPr>
          <w:rFonts w:eastAsiaTheme="minorEastAsia" w:cstheme="minorHAnsi"/>
        </w:rPr>
        <w:t>.</w:t>
      </w:r>
    </w:p>
    <w:p w14:paraId="6E7C2988" w14:textId="77777777" w:rsidR="00BE5D5E" w:rsidRDefault="00BE5D5E">
      <w:pPr>
        <w:rPr>
          <w:rFonts w:asciiTheme="majorHAnsi" w:eastAsiaTheme="majorEastAsia" w:hAnsiTheme="majorHAnsi" w:cstheme="majorBidi"/>
          <w:color w:val="2F5496" w:themeColor="accent1" w:themeShade="BF"/>
          <w:sz w:val="32"/>
          <w:szCs w:val="32"/>
        </w:rPr>
      </w:pPr>
      <w:r>
        <w:br w:type="page"/>
      </w:r>
    </w:p>
    <w:p w14:paraId="0DF5F8EF" w14:textId="0F103C6C" w:rsidR="00BE5D5E" w:rsidRPr="00BE5D5E" w:rsidRDefault="00BE5D5E" w:rsidP="00BE5D5E">
      <w:pPr>
        <w:pStyle w:val="Heading1"/>
        <w:numPr>
          <w:ilvl w:val="0"/>
          <w:numId w:val="8"/>
        </w:numPr>
        <w:rPr>
          <w:rFonts w:asciiTheme="minorHAnsi" w:eastAsiaTheme="minorHAnsi" w:hAnsiTheme="minorHAnsi" w:cstheme="minorBidi"/>
          <w:color w:val="auto"/>
          <w:sz w:val="22"/>
          <w:szCs w:val="22"/>
        </w:rPr>
      </w:pPr>
      <w:bookmarkStart w:id="8" w:name="_Toc157341045"/>
      <w:r w:rsidRPr="00BE5D5E">
        <w:lastRenderedPageBreak/>
        <w:t>Explicit finite difference form of the constitutive equation.</w:t>
      </w:r>
      <w:bookmarkEnd w:id="8"/>
    </w:p>
    <w:p w14:paraId="1F54FE7D" w14:textId="77777777" w:rsidR="008D1C8D" w:rsidRDefault="008D1C8D"/>
    <w:p w14:paraId="6C432F05" w14:textId="28BD7FF1" w:rsidR="00F70E04" w:rsidRDefault="00AB4B79" w:rsidP="00D27BC1">
      <w:pPr>
        <w:spacing w:after="0" w:line="360" w:lineRule="auto"/>
        <w:jc w:val="both"/>
      </w:pPr>
      <w:r>
        <w:t xml:space="preserve">As </w:t>
      </w:r>
      <w:proofErr w:type="spellStart"/>
      <w:r>
        <w:t>Testbook</w:t>
      </w:r>
      <w:proofErr w:type="spellEnd"/>
      <w:r>
        <w:t xml:space="preserve"> (2023) </w:t>
      </w:r>
      <w:r w:rsidR="004169EF">
        <w:t xml:space="preserve">noted </w:t>
      </w:r>
      <w:r>
        <w:t>t</w:t>
      </w:r>
      <w:r w:rsidR="00E070F3" w:rsidRPr="00E070F3">
        <w:t>he Taylor series is an approximation method that represents a function with an infinite sum of polynomial terms. Each subsequent term in the series has a greater exponent or higher degree. The Taylor polynomial is derived by truncating the series to a specific term, providing a finite representation of the function.</w:t>
      </w:r>
    </w:p>
    <w:p w14:paraId="21B859AB" w14:textId="06017E51" w:rsidR="001121F8" w:rsidRDefault="001121F8" w:rsidP="00D27BC1">
      <w:pPr>
        <w:spacing w:after="0" w:line="360" w:lineRule="auto"/>
        <w:jc w:val="both"/>
      </w:pPr>
      <w:r>
        <w:t xml:space="preserve">The Taylor series formula </w:t>
      </w:r>
      <w:r w:rsidR="004169EF">
        <w:t xml:space="preserve">described as </w:t>
      </w:r>
      <w:r>
        <w:t>the following</w:t>
      </w:r>
    </w:p>
    <w:p w14:paraId="3148103D" w14:textId="56A48023" w:rsidR="001121F8" w:rsidRPr="001121F8" w:rsidRDefault="001121F8">
      <w:pPr>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r>
                <w:rPr>
                  <w:rFonts w:ascii="Cambria Math" w:hAnsi="Cambria Math"/>
                </w:rPr>
                <m:t>a</m:t>
              </m:r>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a</m:t>
                  </m:r>
                </m:e>
              </m:d>
            </m:num>
            <m:den>
              <m:r>
                <w:rPr>
                  <w:rFonts w:ascii="Cambria Math" w:hAnsi="Cambria Math"/>
                </w:rPr>
                <m:t>1!</m:t>
              </m:r>
            </m:den>
          </m:f>
          <m:r>
            <w:rPr>
              <w:rFonts w:ascii="Cambria Math" w:hAnsi="Cambria Math"/>
            </w:rPr>
            <m:t>*</m:t>
          </m:r>
          <m:d>
            <m:dPr>
              <m:ctrlPr>
                <w:rPr>
                  <w:rFonts w:ascii="Cambria Math" w:hAnsi="Cambria Math"/>
                  <w:i/>
                </w:rPr>
              </m:ctrlPr>
            </m:dPr>
            <m:e>
              <m:r>
                <w:rPr>
                  <w:rFonts w:ascii="Cambria Math" w:hAnsi="Cambria Math"/>
                </w:rPr>
                <m:t>x-a</m:t>
              </m:r>
            </m:e>
          </m:d>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e>
                <m:sup>
                  <m:r>
                    <w:rPr>
                      <w:rFonts w:ascii="Cambria Math" w:hAnsi="Cambria Math"/>
                    </w:rPr>
                    <m:t>'</m:t>
                  </m:r>
                </m:sup>
              </m:sSup>
              <m:d>
                <m:dPr>
                  <m:ctrlPr>
                    <w:rPr>
                      <w:rFonts w:ascii="Cambria Math" w:hAnsi="Cambria Math"/>
                      <w:i/>
                    </w:rPr>
                  </m:ctrlPr>
                </m:dPr>
                <m:e>
                  <m:r>
                    <w:rPr>
                      <w:rFonts w:ascii="Cambria Math" w:hAnsi="Cambria Math"/>
                    </w:rPr>
                    <m:t>a</m:t>
                  </m:r>
                </m:e>
              </m:d>
            </m:num>
            <m:den>
              <m:r>
                <w:rPr>
                  <w:rFonts w:ascii="Cambria Math" w:hAnsi="Cambria Math"/>
                </w:rPr>
                <m:t>2!</m:t>
              </m:r>
            </m:den>
          </m:f>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x-a</m:t>
                  </m:r>
                </m:e>
              </m:d>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e>
                <m:sup>
                  <m:r>
                    <w:rPr>
                      <w:rFonts w:ascii="Cambria Math" w:hAnsi="Cambria Math"/>
                    </w:rPr>
                    <m:t>'</m:t>
                  </m:r>
                </m:sup>
              </m:sSup>
              <m:d>
                <m:dPr>
                  <m:ctrlPr>
                    <w:rPr>
                      <w:rFonts w:ascii="Cambria Math" w:hAnsi="Cambria Math"/>
                      <w:i/>
                    </w:rPr>
                  </m:ctrlPr>
                </m:dPr>
                <m:e>
                  <m:r>
                    <w:rPr>
                      <w:rFonts w:ascii="Cambria Math" w:hAnsi="Cambria Math"/>
                    </w:rPr>
                    <m:t>a</m:t>
                  </m:r>
                </m:e>
              </m:d>
            </m:num>
            <m:den>
              <m:r>
                <w:rPr>
                  <w:rFonts w:ascii="Cambria Math" w:hAnsi="Cambria Math"/>
                </w:rPr>
                <m:t>3!</m:t>
              </m:r>
            </m:den>
          </m:f>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x-a</m:t>
                  </m:r>
                </m:e>
              </m:d>
            </m:e>
            <m:sup>
              <m:r>
                <w:rPr>
                  <w:rFonts w:ascii="Cambria Math" w:hAnsi="Cambria Math"/>
                </w:rPr>
                <m:t>3</m:t>
              </m:r>
            </m:sup>
          </m:sSup>
          <m:r>
            <w:rPr>
              <w:rFonts w:ascii="Cambria Math" w:hAnsi="Cambria Math"/>
            </w:rPr>
            <m:t>+….</m:t>
          </m:r>
        </m:oMath>
      </m:oMathPara>
    </w:p>
    <w:p w14:paraId="2455F5ED" w14:textId="77777777" w:rsidR="001121F8" w:rsidRDefault="001121F8"/>
    <w:p w14:paraId="6F9909C2" w14:textId="6FF299C1" w:rsidR="001121F8" w:rsidRDefault="001121F8">
      <w:r>
        <w:t>This term also can be written as follows:</w:t>
      </w:r>
    </w:p>
    <w:p w14:paraId="5835847B" w14:textId="3BBA4D2C" w:rsidR="001121F8" w:rsidRDefault="00000000">
      <m:oMathPara>
        <m:oMath>
          <m:nary>
            <m:naryPr>
              <m:chr m:val="∑"/>
              <m:limLoc m:val="subSup"/>
              <m:ctrlPr>
                <w:rPr>
                  <w:rFonts w:ascii="Cambria Math" w:hAnsi="Cambria Math"/>
                  <w:i/>
                </w:rPr>
              </m:ctrlPr>
            </m:naryPr>
            <m:sub>
              <m:r>
                <w:rPr>
                  <w:rFonts w:ascii="Cambria Math" w:hAnsi="Cambria Math"/>
                </w:rPr>
                <m:t>n=0</m:t>
              </m:r>
            </m:sub>
            <m:sup>
              <m:r>
                <w:rPr>
                  <w:rFonts w:ascii="Cambria Math" w:hAnsi="Cambria Math"/>
                </w:rPr>
                <m:t>∞</m:t>
              </m:r>
            </m:sup>
            <m:e>
              <m:f>
                <m:fPr>
                  <m:ctrlPr>
                    <w:rPr>
                      <w:rFonts w:ascii="Cambria Math" w:hAnsi="Cambria Math"/>
                      <w:i/>
                    </w:rPr>
                  </m:ctrlPr>
                </m:fPr>
                <m:num>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n</m:t>
                          </m:r>
                        </m:e>
                      </m:d>
                    </m:sup>
                  </m:sSup>
                  <m:d>
                    <m:dPr>
                      <m:ctrlPr>
                        <w:rPr>
                          <w:rFonts w:ascii="Cambria Math" w:hAnsi="Cambria Math"/>
                          <w:i/>
                        </w:rPr>
                      </m:ctrlPr>
                    </m:dPr>
                    <m:e>
                      <m:r>
                        <w:rPr>
                          <w:rFonts w:ascii="Cambria Math" w:hAnsi="Cambria Math"/>
                        </w:rPr>
                        <m:t>a</m:t>
                      </m:r>
                    </m:e>
                  </m:d>
                </m:num>
                <m:den>
                  <m:r>
                    <w:rPr>
                      <w:rFonts w:ascii="Cambria Math" w:hAnsi="Cambria Math"/>
                    </w:rPr>
                    <m:t>n!</m:t>
                  </m:r>
                </m:den>
              </m:f>
              <m:sSup>
                <m:sSupPr>
                  <m:ctrlPr>
                    <w:rPr>
                      <w:rFonts w:ascii="Cambria Math" w:hAnsi="Cambria Math"/>
                      <w:i/>
                    </w:rPr>
                  </m:ctrlPr>
                </m:sSupPr>
                <m:e>
                  <m:d>
                    <m:dPr>
                      <m:ctrlPr>
                        <w:rPr>
                          <w:rFonts w:ascii="Cambria Math" w:hAnsi="Cambria Math"/>
                          <w:i/>
                        </w:rPr>
                      </m:ctrlPr>
                    </m:dPr>
                    <m:e>
                      <m:r>
                        <w:rPr>
                          <w:rFonts w:ascii="Cambria Math" w:hAnsi="Cambria Math"/>
                        </w:rPr>
                        <m:t>x-a</m:t>
                      </m:r>
                    </m:e>
                  </m:d>
                </m:e>
                <m:sup>
                  <m:r>
                    <w:rPr>
                      <w:rFonts w:ascii="Cambria Math" w:hAnsi="Cambria Math"/>
                    </w:rPr>
                    <m:t>n</m:t>
                  </m:r>
                </m:sup>
              </m:sSup>
            </m:e>
          </m:nary>
        </m:oMath>
      </m:oMathPara>
    </w:p>
    <w:p w14:paraId="06116C31" w14:textId="77777777" w:rsidR="001121F8" w:rsidRDefault="001121F8"/>
    <w:p w14:paraId="0FB78981" w14:textId="77777777" w:rsidR="00AB4B79" w:rsidRDefault="00AB4B79"/>
    <w:p w14:paraId="045BB620" w14:textId="1C4E2876" w:rsidR="001659B1" w:rsidRDefault="0086165D">
      <w:proofErr w:type="spellStart"/>
      <w:r>
        <w:t>Chapra</w:t>
      </w:r>
      <w:proofErr w:type="spellEnd"/>
      <w:r>
        <w:t xml:space="preserve"> (2015) suggested that f</w:t>
      </w:r>
      <w:r w:rsidR="001659B1">
        <w:t>orward difference approximation could be developed from Taylor series</w:t>
      </w:r>
      <w:r w:rsidR="004E30FB">
        <w:t xml:space="preserve"> which is the following.</w:t>
      </w:r>
    </w:p>
    <w:p w14:paraId="2E74A54A" w14:textId="169F28D7" w:rsidR="00F678E3" w:rsidRDefault="00F678E3" w:rsidP="00F678E3">
      <w:pPr>
        <w:jc w:val="center"/>
      </w:pPr>
    </w:p>
    <w:p w14:paraId="55B7CF07" w14:textId="6E9A9FC5" w:rsidR="00AB5F13" w:rsidRPr="009E2C57" w:rsidRDefault="00AB5F13" w:rsidP="00F678E3">
      <w:pPr>
        <w:jc w:val="center"/>
        <w:rPr>
          <w:rFonts w:eastAsiaTheme="minorEastAsia"/>
        </w:rPr>
      </w:pPr>
      <m:oMathPara>
        <m:oMath>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f>
            <m:fPr>
              <m:ctrlPr>
                <w:rPr>
                  <w:rFonts w:ascii="Cambria Math" w:hAnsi="Cambria Math"/>
                  <w:i/>
                </w:rPr>
              </m:ctrlPr>
            </m:fPr>
            <m:num>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i+1</m:t>
                  </m:r>
                </m:sub>
              </m:sSub>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num>
            <m:den>
              <m:sSub>
                <m:sSubPr>
                  <m:ctrlPr>
                    <w:rPr>
                      <w:rFonts w:ascii="Cambria Math" w:hAnsi="Cambria Math"/>
                      <w:i/>
                    </w:rPr>
                  </m:ctrlPr>
                </m:sSubPr>
                <m:e>
                  <m:r>
                    <w:rPr>
                      <w:rFonts w:ascii="Cambria Math" w:hAnsi="Cambria Math"/>
                    </w:rPr>
                    <m:t>x</m:t>
                  </m:r>
                </m:e>
                <m:sub>
                  <m:r>
                    <w:rPr>
                      <w:rFonts w:ascii="Cambria Math" w:hAnsi="Cambria Math"/>
                    </w:rPr>
                    <m:t>i+1</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i</m:t>
                  </m:r>
                </m:sub>
              </m:sSub>
            </m:den>
          </m:f>
          <m:r>
            <w:rPr>
              <w:rFonts w:ascii="Cambria Math" w:hAnsi="Cambria Math"/>
            </w:rPr>
            <m:t>+O(</m:t>
          </m:r>
          <m:sSub>
            <m:sSubPr>
              <m:ctrlPr>
                <w:rPr>
                  <w:rFonts w:ascii="Cambria Math" w:hAnsi="Cambria Math"/>
                  <w:i/>
                </w:rPr>
              </m:ctrlPr>
            </m:sSubPr>
            <m:e>
              <m:r>
                <w:rPr>
                  <w:rFonts w:ascii="Cambria Math" w:hAnsi="Cambria Math"/>
                </w:rPr>
                <m:t>x</m:t>
              </m:r>
            </m:e>
            <m:sub>
              <m:r>
                <w:rPr>
                  <w:rFonts w:ascii="Cambria Math" w:hAnsi="Cambria Math"/>
                </w:rPr>
                <m:t>i+1</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oMath>
      </m:oMathPara>
    </w:p>
    <w:p w14:paraId="1C5DDAA5" w14:textId="4A40D882" w:rsidR="009E2C57" w:rsidRDefault="009E2C57" w:rsidP="00F678E3">
      <w:pPr>
        <w:jc w:val="center"/>
      </w:pPr>
      <m:oMathPara>
        <m:oMath>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m:t>
                  </m:r>
                </m:sub>
              </m:sSub>
            </m:num>
            <m:den>
              <m:r>
                <w:rPr>
                  <w:rFonts w:ascii="Cambria Math" w:hAnsi="Cambria Math"/>
                </w:rPr>
                <m:t>h</m:t>
              </m:r>
            </m:den>
          </m:f>
          <m:r>
            <w:rPr>
              <w:rFonts w:ascii="Cambria Math" w:hAnsi="Cambria Math"/>
            </w:rPr>
            <m:t>+O(h)</m:t>
          </m:r>
        </m:oMath>
      </m:oMathPara>
    </w:p>
    <w:p w14:paraId="0E050B4F" w14:textId="77777777" w:rsidR="00F678E3" w:rsidRDefault="00F678E3"/>
    <w:p w14:paraId="09E15A41" w14:textId="12038ACE" w:rsidR="00F678E3" w:rsidRPr="00D27BC1" w:rsidRDefault="00F678E3" w:rsidP="00D27BC1">
      <w:pPr>
        <w:spacing w:after="0" w:line="360" w:lineRule="auto"/>
        <w:jc w:val="both"/>
        <w:rPr>
          <w:rFonts w:cstheme="minorHAnsi"/>
        </w:rPr>
      </w:pPr>
      <w:r w:rsidRPr="00D27BC1">
        <w:rPr>
          <w:rFonts w:cstheme="minorHAnsi"/>
        </w:rPr>
        <w:t xml:space="preserve">where </w:t>
      </w:r>
      <m:oMath>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i</m:t>
            </m:r>
          </m:sub>
        </m:sSub>
      </m:oMath>
      <w:r w:rsidRPr="00D27BC1">
        <w:rPr>
          <w:rFonts w:eastAsiaTheme="minorEastAsia" w:cstheme="minorHAnsi"/>
        </w:rPr>
        <w:t xml:space="preserve"> is the first forward difference and </w:t>
      </w:r>
      <w:r w:rsidRPr="00D27BC1">
        <w:rPr>
          <w:rFonts w:eastAsiaTheme="minorEastAsia" w:cstheme="minorHAnsi"/>
          <w:i/>
          <w:iCs/>
        </w:rPr>
        <w:t>h</w:t>
      </w:r>
      <w:r w:rsidRPr="00D27BC1">
        <w:rPr>
          <w:rFonts w:eastAsiaTheme="minorEastAsia" w:cstheme="minorHAnsi"/>
        </w:rPr>
        <w:t xml:space="preserve"> is designated as the step size, representing the length of the interval over which the approximation is conducted.</w:t>
      </w:r>
    </w:p>
    <w:p w14:paraId="3F172FF7" w14:textId="5D8DB1EE" w:rsidR="00F678E3" w:rsidRPr="00D27BC1" w:rsidRDefault="00AB4744" w:rsidP="00D27BC1">
      <w:pPr>
        <w:spacing w:after="0" w:line="360" w:lineRule="auto"/>
        <w:jc w:val="both"/>
        <w:rPr>
          <w:rFonts w:cstheme="minorHAnsi"/>
        </w:rPr>
      </w:pPr>
      <w:r w:rsidRPr="00D27BC1">
        <w:rPr>
          <w:rFonts w:cstheme="minorHAnsi"/>
        </w:rPr>
        <w:t>More accurate approximations of the first derivative can be achieved by incorporating higher-order terms of the Taylor series.</w:t>
      </w:r>
    </w:p>
    <w:p w14:paraId="3C27C88E" w14:textId="0D144529" w:rsidR="004E30FB" w:rsidRPr="00D27BC1" w:rsidRDefault="004169EF" w:rsidP="00D27BC1">
      <w:pPr>
        <w:spacing w:after="0" w:line="360" w:lineRule="auto"/>
        <w:jc w:val="both"/>
        <w:rPr>
          <w:rFonts w:cstheme="minorHAnsi"/>
        </w:rPr>
      </w:pPr>
      <w:proofErr w:type="spellStart"/>
      <w:r>
        <w:rPr>
          <w:rFonts w:cstheme="minorHAnsi"/>
        </w:rPr>
        <w:t>Chapra</w:t>
      </w:r>
      <w:proofErr w:type="spellEnd"/>
      <w:r>
        <w:rPr>
          <w:rFonts w:cstheme="minorHAnsi"/>
        </w:rPr>
        <w:t xml:space="preserve"> (2015) noted that </w:t>
      </w:r>
      <w:r w:rsidR="004E30FB" w:rsidRPr="00D27BC1">
        <w:rPr>
          <w:rFonts w:cstheme="minorHAnsi"/>
        </w:rPr>
        <w:t xml:space="preserve">Taylor series can be used </w:t>
      </w:r>
      <w:r w:rsidR="00AB4744" w:rsidRPr="00D27BC1">
        <w:rPr>
          <w:rFonts w:cstheme="minorHAnsi"/>
        </w:rPr>
        <w:t xml:space="preserve">backward </w:t>
      </w:r>
      <w:r w:rsidR="004E30FB" w:rsidRPr="00D27BC1">
        <w:rPr>
          <w:rFonts w:cstheme="minorHAnsi"/>
        </w:rPr>
        <w:t xml:space="preserve">to calculate the </w:t>
      </w:r>
      <w:r w:rsidR="00AB4744" w:rsidRPr="00D27BC1">
        <w:rPr>
          <w:rFonts w:cstheme="minorHAnsi"/>
        </w:rPr>
        <w:t>preceding</w:t>
      </w:r>
      <w:r w:rsidR="004E30FB" w:rsidRPr="00D27BC1">
        <w:rPr>
          <w:rFonts w:cstheme="minorHAnsi"/>
        </w:rPr>
        <w:t xml:space="preserve"> value </w:t>
      </w:r>
      <w:r w:rsidR="00AB4744" w:rsidRPr="00D27BC1">
        <w:rPr>
          <w:rFonts w:cstheme="minorHAnsi"/>
        </w:rPr>
        <w:t>based on a current value. The formula of the backward difference approximation is the following.</w:t>
      </w:r>
    </w:p>
    <w:p w14:paraId="397B95B8" w14:textId="231E32AC" w:rsidR="00AB4744" w:rsidRDefault="00AB4744" w:rsidP="009E2C57"/>
    <w:p w14:paraId="43A66C57" w14:textId="406F510F" w:rsidR="009E2C57" w:rsidRPr="009E2C57" w:rsidRDefault="009E2C57" w:rsidP="00AB4744">
      <w:pPr>
        <w:jc w:val="center"/>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i-1</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h+</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e>
              </m:d>
            </m:num>
            <m:den>
              <m:r>
                <w:rPr>
                  <w:rFonts w:ascii="Cambria Math" w:hAnsi="Cambria Math"/>
                </w:rPr>
                <m:t>2!</m:t>
              </m:r>
            </m:den>
          </m:f>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00DC1BCA" w14:textId="77777777" w:rsidR="00AB4744" w:rsidRDefault="00AB4744"/>
    <w:p w14:paraId="7C0D210A" w14:textId="398373C6" w:rsidR="00AB4744" w:rsidRDefault="00AD3C2C">
      <w:r>
        <w:t>The truncated and rearranged equation as follows</w:t>
      </w:r>
    </w:p>
    <w:p w14:paraId="412EE0BC" w14:textId="31F68213" w:rsidR="00AB4744" w:rsidRDefault="00AB4744" w:rsidP="00AD3C2C">
      <w:pPr>
        <w:jc w:val="center"/>
      </w:pPr>
    </w:p>
    <w:p w14:paraId="59CF4564" w14:textId="4DA3604E" w:rsidR="009E2C57" w:rsidRPr="009E2C57" w:rsidRDefault="00000000" w:rsidP="00AD3C2C">
      <w:pPr>
        <w:jc w:val="cente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i-1</m:t>
                      </m:r>
                    </m:sub>
                  </m:sSub>
                </m:e>
              </m:d>
            </m:num>
            <m:den>
              <m:r>
                <w:rPr>
                  <w:rFonts w:ascii="Cambria Math" w:hAnsi="Cambria Math"/>
                </w:rPr>
                <m:t>h</m:t>
              </m:r>
            </m:den>
          </m:f>
          <m:r>
            <w:rPr>
              <w:rFonts w:ascii="Cambria Math" w:hAnsi="Cambria Math"/>
            </w:rPr>
            <m:t>=</m:t>
          </m:r>
          <m:f>
            <m:fPr>
              <m:ctrlPr>
                <w:rPr>
                  <w:rFonts w:ascii="Cambria Math" w:hAnsi="Cambria Math"/>
                  <w:i/>
                </w:rPr>
              </m:ctrlPr>
            </m:fPr>
            <m:num>
              <m:r>
                <m:rPr>
                  <m:sty m:val="p"/>
                </m:rP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m:t>
                  </m:r>
                </m:sub>
              </m:sSub>
            </m:num>
            <m:den>
              <m:r>
                <w:rPr>
                  <w:rFonts w:ascii="Cambria Math" w:hAnsi="Cambria Math"/>
                </w:rPr>
                <m:t>h</m:t>
              </m:r>
            </m:den>
          </m:f>
        </m:oMath>
      </m:oMathPara>
    </w:p>
    <w:p w14:paraId="3318E7E0" w14:textId="77777777" w:rsidR="009E2C57" w:rsidRPr="009E2C57" w:rsidRDefault="009E2C57" w:rsidP="00AD3C2C">
      <w:pPr>
        <w:jc w:val="center"/>
        <w:rPr>
          <w:rFonts w:eastAsiaTheme="minorEastAsia"/>
        </w:rPr>
      </w:pPr>
    </w:p>
    <w:p w14:paraId="4338F83F" w14:textId="0D20857A" w:rsidR="00AB4744" w:rsidRDefault="00AD3C2C">
      <w:r>
        <w:t xml:space="preserve">Where O(h) is the error and </w:t>
      </w:r>
      <m:oMath>
        <m:r>
          <m:rPr>
            <m:sty m:val="p"/>
          </m:rP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m:t>
            </m:r>
          </m:sub>
        </m:sSub>
      </m:oMath>
      <w:r>
        <w:rPr>
          <w:rFonts w:eastAsiaTheme="minorEastAsia"/>
        </w:rPr>
        <w:t xml:space="preserve"> is </w:t>
      </w:r>
      <w:r w:rsidR="00AE3659">
        <w:rPr>
          <w:rFonts w:eastAsiaTheme="minorEastAsia"/>
        </w:rPr>
        <w:t>noted as the first backward difference.</w:t>
      </w:r>
    </w:p>
    <w:p w14:paraId="77B14BC1" w14:textId="3A8A9859" w:rsidR="005C71CB" w:rsidRDefault="005C71CB">
      <w:r>
        <w:t xml:space="preserve">The equation below represents the </w:t>
      </w:r>
      <w:proofErr w:type="spellStart"/>
      <w:r>
        <w:t>centered</w:t>
      </w:r>
      <w:proofErr w:type="spellEnd"/>
      <w:r>
        <w:t xml:space="preserve"> difference of the first derivative.</w:t>
      </w:r>
    </w:p>
    <w:p w14:paraId="24A46498" w14:textId="610882A1" w:rsidR="005C71CB" w:rsidRDefault="005C71CB"/>
    <w:p w14:paraId="7C96C659" w14:textId="7B40FD6A" w:rsidR="00B94162" w:rsidRDefault="00000000">
      <w:pP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i+1</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i-1</m:t>
                      </m:r>
                    </m:sub>
                  </m:sSub>
                </m:e>
              </m:d>
            </m:num>
            <m:den>
              <m:r>
                <w:rPr>
                  <w:rFonts w:ascii="Cambria Math" w:hAnsi="Cambria Math"/>
                </w:rPr>
                <m:t>2</m:t>
              </m:r>
              <m:r>
                <w:rPr>
                  <w:rFonts w:ascii="Cambria Math" w:hAnsi="Cambria Math"/>
                </w:rPr>
                <m:t>h</m:t>
              </m:r>
            </m:den>
          </m:f>
          <m:r>
            <w:rPr>
              <w:rFonts w:ascii="Cambria Math" w:hAnsi="Cambria Math"/>
            </w:rPr>
            <m:t>-O</m:t>
          </m:r>
          <m:d>
            <m:dPr>
              <m:ctrlPr>
                <w:rPr>
                  <w:rFonts w:ascii="Cambria Math" w:hAnsi="Cambria Math"/>
                  <w:i/>
                </w:rPr>
              </m:ctrlPr>
            </m:dPr>
            <m:e>
              <m:sSup>
                <m:sSupPr>
                  <m:ctrlPr>
                    <w:rPr>
                      <w:rFonts w:ascii="Cambria Math" w:hAnsi="Cambria Math"/>
                      <w:i/>
                    </w:rPr>
                  </m:ctrlPr>
                </m:sSupPr>
                <m:e>
                  <m:r>
                    <w:rPr>
                      <w:rFonts w:ascii="Cambria Math" w:hAnsi="Cambria Math"/>
                    </w:rPr>
                    <m:t>h</m:t>
                  </m:r>
                </m:e>
                <m:sup>
                  <m:r>
                    <w:rPr>
                      <w:rFonts w:ascii="Cambria Math" w:hAnsi="Cambria Math"/>
                    </w:rPr>
                    <m:t>2</m:t>
                  </m:r>
                </m:sup>
              </m:sSup>
            </m:e>
          </m:d>
        </m:oMath>
      </m:oMathPara>
    </w:p>
    <w:p w14:paraId="566F6E48" w14:textId="77777777" w:rsidR="00F23E1C" w:rsidRDefault="00F23E1C" w:rsidP="00F23E1C">
      <w:pPr>
        <w:rPr>
          <w:rFonts w:eastAsiaTheme="minorEastAsia"/>
        </w:rPr>
      </w:pPr>
    </w:p>
    <w:p w14:paraId="4FDF516F" w14:textId="706B6918" w:rsidR="001313F2" w:rsidRDefault="001313F2" w:rsidP="00F23E1C">
      <w:pPr>
        <w:rPr>
          <w:rFonts w:eastAsiaTheme="minorEastAsia"/>
        </w:rPr>
      </w:pPr>
      <w:r>
        <w:rPr>
          <w:rFonts w:eastAsiaTheme="minorEastAsia"/>
        </w:rPr>
        <w:t>The finite difference form of the heat equation is the following:</w:t>
      </w:r>
    </w:p>
    <w:p w14:paraId="4B745D01" w14:textId="7128668A" w:rsidR="001313F2" w:rsidRPr="001313F2" w:rsidRDefault="00000000" w:rsidP="00F23E1C">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∂t</m:t>
              </m:r>
            </m:den>
          </m:f>
        </m:oMath>
      </m:oMathPara>
    </w:p>
    <w:p w14:paraId="49CB8CD9" w14:textId="40CD5596" w:rsidR="001313F2" w:rsidRDefault="001313F2" w:rsidP="00F23E1C">
      <w:pPr>
        <w:rPr>
          <w:rFonts w:eastAsiaTheme="minorEastAsia"/>
        </w:rPr>
      </w:pPr>
      <w:r>
        <w:rPr>
          <w:rFonts w:eastAsiaTheme="minorEastAsia"/>
        </w:rPr>
        <w:t>Which can be written as follows:</w:t>
      </w:r>
    </w:p>
    <w:p w14:paraId="19CA2AC5" w14:textId="7EFE439D" w:rsidR="001313F2" w:rsidRPr="001313F2" w:rsidRDefault="00000000" w:rsidP="00F23E1C">
      <w:pPr>
        <w:rPr>
          <w:rFonts w:eastAsiaTheme="minorEastAsia"/>
        </w:rPr>
      </w:pPr>
      <m:oMathPara>
        <m:oMath>
          <m:sSup>
            <m:sSupPr>
              <m:ctrlPr>
                <w:rPr>
                  <w:rFonts w:ascii="Cambria Math" w:eastAsiaTheme="minorEastAsia" w:hAnsi="Cambria Math"/>
                </w:rPr>
              </m:ctrlPr>
            </m:sSupPr>
            <m:e>
              <m:r>
                <m:rPr>
                  <m:sty m:val="p"/>
                </m:rP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 xml:space="preserve">T=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∂t</m:t>
              </m:r>
            </m:den>
          </m:f>
        </m:oMath>
      </m:oMathPara>
    </w:p>
    <w:p w14:paraId="77155238" w14:textId="77777777" w:rsidR="001313F2" w:rsidRDefault="001313F2" w:rsidP="00F23E1C">
      <w:pPr>
        <w:rPr>
          <w:rFonts w:eastAsiaTheme="minorEastAsia"/>
        </w:rPr>
      </w:pPr>
    </w:p>
    <w:p w14:paraId="690FA7D3" w14:textId="1AA45AF3" w:rsidR="001313F2" w:rsidRPr="00D27BC1" w:rsidRDefault="00000000" w:rsidP="00D27BC1">
      <w:pPr>
        <w:spacing w:after="0" w:line="360" w:lineRule="auto"/>
        <w:jc w:val="both"/>
        <w:rPr>
          <w:rFonts w:eastAsiaTheme="minorEastAsia" w:cstheme="minorHAnsi"/>
        </w:rPr>
      </w:pPr>
      <m:oMath>
        <m:sSup>
          <m:sSupPr>
            <m:ctrlPr>
              <w:rPr>
                <w:rFonts w:ascii="Cambria Math" w:eastAsiaTheme="minorEastAsia" w:hAnsi="Cambria Math" w:cstheme="minorHAnsi"/>
                <w:i/>
              </w:rPr>
            </m:ctrlPr>
          </m:sSupPr>
          <m:e>
            <m:r>
              <m:rPr>
                <m:sty m:val="p"/>
              </m:rPr>
              <w:rPr>
                <w:rFonts w:ascii="Cambria Math" w:eastAsiaTheme="minorEastAsia" w:hAnsi="Cambria Math" w:cstheme="minorHAnsi"/>
              </w:rPr>
              <m:t>∇</m:t>
            </m:r>
          </m:e>
          <m:sup>
            <m:r>
              <w:rPr>
                <w:rFonts w:ascii="Cambria Math" w:eastAsiaTheme="minorEastAsia" w:hAnsi="Cambria Math" w:cstheme="minorHAnsi"/>
              </w:rPr>
              <m:t>2</m:t>
            </m:r>
          </m:sup>
        </m:sSup>
      </m:oMath>
      <w:r w:rsidR="001313F2" w:rsidRPr="00D27BC1">
        <w:rPr>
          <w:rFonts w:eastAsiaTheme="minorEastAsia" w:cstheme="minorHAnsi"/>
        </w:rPr>
        <w:t xml:space="preserve"> is called the Laplacian</w:t>
      </w:r>
      <w:r w:rsidR="000D6C90" w:rsidRPr="00D27BC1">
        <w:rPr>
          <w:rFonts w:eastAsiaTheme="minorEastAsia" w:cstheme="minorHAnsi"/>
        </w:rPr>
        <w:t xml:space="preserve"> operator which is </w:t>
      </w:r>
      <w:r w:rsidR="00E73588" w:rsidRPr="00D27BC1">
        <w:rPr>
          <w:rFonts w:eastAsiaTheme="minorEastAsia" w:cstheme="minorHAnsi"/>
        </w:rPr>
        <w:t>defined as the summation</w:t>
      </w:r>
      <w:r w:rsidR="000D6C90" w:rsidRPr="00D27BC1">
        <w:rPr>
          <w:rFonts w:eastAsiaTheme="minorEastAsia" w:cstheme="minorHAnsi"/>
        </w:rPr>
        <w:t xml:space="preserve"> of the second partial derivatives of </w:t>
      </w:r>
      <w:r w:rsidR="00E73588" w:rsidRPr="00D27BC1">
        <w:rPr>
          <w:rFonts w:eastAsiaTheme="minorEastAsia" w:cstheme="minorHAnsi"/>
        </w:rPr>
        <w:t>a</w:t>
      </w:r>
      <w:r w:rsidR="000D6C90" w:rsidRPr="00D27BC1">
        <w:rPr>
          <w:rFonts w:eastAsiaTheme="minorEastAsia" w:cstheme="minorHAnsi"/>
        </w:rPr>
        <w:t xml:space="preserve"> function.</w:t>
      </w:r>
    </w:p>
    <w:p w14:paraId="2E3EEB9D" w14:textId="2F922919" w:rsidR="00E73588" w:rsidRDefault="004169EF" w:rsidP="00D27BC1">
      <w:pPr>
        <w:spacing w:after="0" w:line="360" w:lineRule="auto"/>
        <w:jc w:val="both"/>
        <w:rPr>
          <w:rFonts w:eastAsiaTheme="minorEastAsia" w:cstheme="minorHAnsi"/>
        </w:rPr>
      </w:pPr>
      <w:proofErr w:type="spellStart"/>
      <w:r>
        <w:rPr>
          <w:rFonts w:eastAsiaTheme="minorEastAsia" w:cstheme="minorHAnsi"/>
        </w:rPr>
        <w:t>Chapra</w:t>
      </w:r>
      <w:proofErr w:type="spellEnd"/>
      <w:r>
        <w:rPr>
          <w:rFonts w:eastAsiaTheme="minorEastAsia" w:cstheme="minorHAnsi"/>
        </w:rPr>
        <w:t xml:space="preserve"> (2015) described the Laplacian difference equation as follows:</w:t>
      </w:r>
    </w:p>
    <w:p w14:paraId="78236F71" w14:textId="77777777" w:rsidR="004169EF" w:rsidRPr="00D27BC1" w:rsidRDefault="004169EF" w:rsidP="00D27BC1">
      <w:pPr>
        <w:spacing w:after="0" w:line="360" w:lineRule="auto"/>
        <w:jc w:val="both"/>
        <w:rPr>
          <w:rFonts w:eastAsiaTheme="minorEastAsia" w:cstheme="minorHAnsi"/>
        </w:rPr>
      </w:pPr>
    </w:p>
    <w:p w14:paraId="0DB16FB8" w14:textId="11F86184" w:rsidR="00254529" w:rsidRDefault="00000000" w:rsidP="00F23E1C">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∂t</m:t>
              </m:r>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num>
            <m:den>
              <m:r>
                <w:rPr>
                  <w:rFonts w:ascii="Cambria Math" w:eastAsiaTheme="minorEastAsia" w:hAnsi="Cambria Math"/>
                </w:rPr>
                <m:t>∆t</m:t>
              </m:r>
            </m:den>
          </m:f>
        </m:oMath>
      </m:oMathPara>
    </w:p>
    <w:p w14:paraId="54594500" w14:textId="753128F6" w:rsidR="00EA4B40" w:rsidRPr="000E593C" w:rsidRDefault="00000000" w:rsidP="00F23E1C">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E</m:t>
                  </m:r>
                </m:sub>
                <m:sup>
                  <m:r>
                    <w:rPr>
                      <w:rFonts w:ascii="Cambria Math" w:eastAsiaTheme="minorEastAsia" w:hAnsi="Cambria Math"/>
                    </w:rPr>
                    <m:t>t</m:t>
                  </m:r>
                </m:sup>
              </m:sSubSup>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n</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14:paraId="62CD7B35" w14:textId="015FB19F" w:rsidR="000E593C" w:rsidRPr="004169EF" w:rsidRDefault="00000000" w:rsidP="000E593C">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N</m:t>
                  </m:r>
                </m:sub>
                <m:sup>
                  <m:r>
                    <w:rPr>
                      <w:rFonts w:ascii="Cambria Math" w:eastAsiaTheme="minorEastAsia" w:hAnsi="Cambria Math"/>
                    </w:rPr>
                    <m:t>t</m:t>
                  </m:r>
                </m:sup>
              </m:sSubSup>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S</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14:paraId="780ACC35" w14:textId="77777777" w:rsidR="004169EF" w:rsidRPr="000E593C" w:rsidRDefault="004169EF" w:rsidP="000E593C">
      <w:pPr>
        <w:rPr>
          <w:rFonts w:eastAsiaTheme="minorEastAsia"/>
        </w:rPr>
      </w:pPr>
    </w:p>
    <w:p w14:paraId="1FAEC257" w14:textId="1F5158EE" w:rsidR="000E593C" w:rsidRDefault="00254529" w:rsidP="00D27BC1">
      <w:pPr>
        <w:jc w:val="both"/>
        <w:rPr>
          <w:rFonts w:eastAsiaTheme="minorEastAsia"/>
        </w:rPr>
      </w:pPr>
      <w:r>
        <w:rPr>
          <w:rFonts w:eastAsiaTheme="minorEastAsia"/>
        </w:rPr>
        <w:t>Based on the given equations, the heat equation can be expressed as follows.</w:t>
      </w:r>
    </w:p>
    <w:p w14:paraId="5DDFDA16" w14:textId="77777777" w:rsidR="004169EF" w:rsidRDefault="004169EF" w:rsidP="00D27BC1">
      <w:pPr>
        <w:jc w:val="both"/>
        <w:rPr>
          <w:rFonts w:eastAsiaTheme="minorEastAsia"/>
        </w:rPr>
      </w:pPr>
    </w:p>
    <w:p w14:paraId="763E6BAB" w14:textId="6B86D924" w:rsidR="00254529" w:rsidRPr="00254529" w:rsidRDefault="00000000" w:rsidP="000E593C">
      <w:pPr>
        <w:rPr>
          <w:rFonts w:eastAsiaTheme="minorEastAsia"/>
        </w:rPr>
      </w:pPr>
      <m:oMathPara>
        <m:oMath>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E</m:t>
                  </m:r>
                </m:sub>
                <m:sup>
                  <m:r>
                    <w:rPr>
                      <w:rFonts w:ascii="Cambria Math" w:eastAsiaTheme="minorEastAsia" w:hAnsi="Cambria Math"/>
                    </w:rPr>
                    <m:t>t</m:t>
                  </m:r>
                </m:sup>
              </m:sSubSup>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n</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N</m:t>
                  </m:r>
                </m:sub>
                <m:sup>
                  <m:r>
                    <w:rPr>
                      <w:rFonts w:ascii="Cambria Math" w:eastAsiaTheme="minorEastAsia" w:hAnsi="Cambria Math"/>
                    </w:rPr>
                    <m:t>t</m:t>
                  </m:r>
                </m:sup>
              </m:sSubSup>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S</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m:t>
              </m:r>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num>
            <m:den>
              <m:r>
                <w:rPr>
                  <w:rFonts w:ascii="Cambria Math" w:eastAsiaTheme="minorEastAsia" w:hAnsi="Cambria Math"/>
                </w:rPr>
                <m:t>∆t</m:t>
              </m:r>
            </m:den>
          </m:f>
        </m:oMath>
      </m:oMathPara>
    </w:p>
    <w:p w14:paraId="24E6AD73" w14:textId="62F582DD" w:rsidR="00254529" w:rsidRPr="00254529" w:rsidRDefault="00000000" w:rsidP="000E593C">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-4</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r>
                <w:rPr>
                  <w:rFonts w:ascii="Cambria Math" w:eastAsiaTheme="minorEastAsia" w:hAnsi="Cambria Math"/>
                </w:rPr>
                <m:t>-</m:t>
              </m:r>
              <m:sSub>
                <m:sSubPr>
                  <m:ctrlPr>
                    <w:rPr>
                      <w:rFonts w:ascii="Cambria Math" w:hAnsi="Cambria Math"/>
                      <w:i/>
                    </w:rPr>
                  </m:ctrlPr>
                </m:sSubPr>
                <m:e>
                  <m:r>
                    <w:rPr>
                      <w:rFonts w:ascii="Cambria Math" w:eastAsiaTheme="minorEastAsia" w:hAnsi="Cambria Math"/>
                    </w:rPr>
                    <m:t>T</m:t>
                  </m:r>
                </m:e>
                <m:sub>
                  <m:r>
                    <w:rPr>
                      <w:rFonts w:ascii="Cambria Math" w:eastAsiaTheme="minorEastAsia" w:hAnsi="Cambria Math"/>
                    </w:rPr>
                    <m:t>p</m:t>
                  </m:r>
                </m:sub>
              </m:sSub>
            </m:num>
            <m:den>
              <m:r>
                <w:rPr>
                  <w:rFonts w:ascii="Cambria Math" w:eastAsiaTheme="minorEastAsia" w:hAnsi="Cambria Math"/>
                </w:rPr>
                <m:t>∝∆t</m:t>
              </m:r>
            </m:den>
          </m:f>
        </m:oMath>
      </m:oMathPara>
    </w:p>
    <w:p w14:paraId="539BDF91" w14:textId="1C03EEDB" w:rsidR="00254529" w:rsidRPr="00254529" w:rsidRDefault="00000000" w:rsidP="000E593C">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∝∆t</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-4</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xml:space="preserve">)= </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r>
            <w:rPr>
              <w:rFonts w:ascii="Cambria Math" w:eastAsiaTheme="minorEastAsia" w:hAnsi="Cambria Math"/>
            </w:rPr>
            <m:t>-</m:t>
          </m:r>
          <m:sSub>
            <m:sSubPr>
              <m:ctrlPr>
                <w:rPr>
                  <w:rFonts w:ascii="Cambria Math" w:hAnsi="Cambria Math"/>
                  <w:i/>
                </w:rPr>
              </m:ctrlPr>
            </m:sSubPr>
            <m:e>
              <m:r>
                <w:rPr>
                  <w:rFonts w:ascii="Cambria Math" w:eastAsiaTheme="minorEastAsia" w:hAnsi="Cambria Math"/>
                </w:rPr>
                <m:t>T</m:t>
              </m:r>
            </m:e>
            <m:sub>
              <m:r>
                <w:rPr>
                  <w:rFonts w:ascii="Cambria Math" w:eastAsiaTheme="minorEastAsia" w:hAnsi="Cambria Math"/>
                </w:rPr>
                <m:t>p</m:t>
              </m:r>
            </m:sub>
          </m:sSub>
        </m:oMath>
      </m:oMathPara>
    </w:p>
    <w:p w14:paraId="4D571888" w14:textId="1E335A9C" w:rsidR="00254529" w:rsidRPr="004169EF" w:rsidRDefault="00000000" w:rsidP="00254529">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∝∆t</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-4</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m:t>
          </m:r>
          <m:sSub>
            <m:sSubPr>
              <m:ctrlPr>
                <w:rPr>
                  <w:rFonts w:ascii="Cambria Math"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xml:space="preserve">= </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oMath>
      </m:oMathPara>
    </w:p>
    <w:p w14:paraId="76F24FBF" w14:textId="77777777" w:rsidR="004169EF" w:rsidRPr="00621CAC" w:rsidRDefault="004169EF" w:rsidP="00254529">
      <w:pPr>
        <w:rPr>
          <w:rFonts w:eastAsiaTheme="minorEastAsia"/>
        </w:rPr>
      </w:pPr>
    </w:p>
    <w:p w14:paraId="4A790CCB" w14:textId="6CD0BC84" w:rsidR="00621CAC" w:rsidRDefault="00621CAC" w:rsidP="00D27BC1">
      <w:pPr>
        <w:spacing w:after="0" w:line="360" w:lineRule="auto"/>
        <w:jc w:val="both"/>
        <w:rPr>
          <w:rFonts w:eastAsiaTheme="minorEastAsia"/>
        </w:rPr>
      </w:pPr>
      <w:r w:rsidRPr="00F23E1C">
        <w:rPr>
          <w:rFonts w:eastAsiaTheme="minorEastAsia"/>
        </w:rPr>
        <w:t xml:space="preserve">As mentioned by </w:t>
      </w:r>
      <w:proofErr w:type="spellStart"/>
      <w:r>
        <w:rPr>
          <w:rFonts w:eastAsiaTheme="minorEastAsia"/>
        </w:rPr>
        <w:t>Incropera</w:t>
      </w:r>
      <w:proofErr w:type="spellEnd"/>
      <w:r>
        <w:rPr>
          <w:rFonts w:eastAsiaTheme="minorEastAsia"/>
        </w:rPr>
        <w:t xml:space="preserve"> et al (2007)</w:t>
      </w:r>
      <w:r w:rsidRPr="00F23E1C">
        <w:rPr>
          <w:rFonts w:eastAsiaTheme="minorEastAsia"/>
        </w:rPr>
        <w:t>, the Fourier number represents a dimensionless ratio, specifically the relationship between the rate of heat conduction and the rate of thermal energy storage within the solid.</w:t>
      </w:r>
      <w:r>
        <w:rPr>
          <w:rFonts w:eastAsiaTheme="minorEastAsia"/>
        </w:rPr>
        <w:t xml:space="preserve"> </w:t>
      </w:r>
      <w:r w:rsidRPr="00621CAC">
        <w:rPr>
          <w:rFonts w:eastAsiaTheme="minorEastAsia"/>
        </w:rPr>
        <w:t>For the 2D plate simulation to be valid, it is essential that the Fourier number falls within the stability criterion, specifically within the range of 0 to 0.25.</w:t>
      </w:r>
    </w:p>
    <w:p w14:paraId="35A785C5" w14:textId="77777777" w:rsidR="00621CAC" w:rsidRPr="00355206" w:rsidRDefault="00621CAC" w:rsidP="00254529">
      <w:pPr>
        <w:rPr>
          <w:rFonts w:eastAsiaTheme="minorEastAsia"/>
        </w:rPr>
      </w:pPr>
    </w:p>
    <w:p w14:paraId="184B2D15" w14:textId="562CC6DB" w:rsidR="00355206" w:rsidRPr="00473878" w:rsidRDefault="00000000" w:rsidP="00254529">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14:paraId="2143B029" w14:textId="437E3DAB" w:rsidR="00473878" w:rsidRDefault="00473878" w:rsidP="00254529">
      <w:pPr>
        <w:rPr>
          <w:rFonts w:eastAsiaTheme="minorEastAsia"/>
        </w:rPr>
      </w:pPr>
      <w:r>
        <w:rPr>
          <w:rFonts w:eastAsiaTheme="minorEastAsia"/>
        </w:rPr>
        <w:t>It follows from the previous findings.</w:t>
      </w:r>
    </w:p>
    <w:p w14:paraId="6325DF14" w14:textId="4A08B82D" w:rsidR="00473878" w:rsidRPr="00473878" w:rsidRDefault="00000000" w:rsidP="00254529">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-4</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m:t>
          </m:r>
          <m:sSub>
            <m:sSubPr>
              <m:ctrlPr>
                <w:rPr>
                  <w:rFonts w:ascii="Cambria Math"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xml:space="preserve">= </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oMath>
      </m:oMathPara>
    </w:p>
    <w:p w14:paraId="068AD0D5" w14:textId="0BBE7BF5" w:rsidR="00473878" w:rsidRPr="00473878" w:rsidRDefault="00000000" w:rsidP="0047387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-4</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num>
            <m:den>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den>
          </m:f>
          <m:r>
            <w:rPr>
              <w:rFonts w:ascii="Cambria Math" w:eastAsiaTheme="minorEastAsia" w:hAnsi="Cambria Math"/>
            </w:rPr>
            <m:t>*</m:t>
          </m:r>
          <m:sSub>
            <m:sSubPr>
              <m:ctrlPr>
                <w:rPr>
                  <w:rFonts w:ascii="Cambria Math"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xml:space="preserve">= </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oMath>
      </m:oMathPara>
    </w:p>
    <w:p w14:paraId="05E96DAA" w14:textId="5CF5F510" w:rsidR="00473878" w:rsidRPr="005071AC" w:rsidRDefault="00000000" w:rsidP="0047387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-4</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den>
          </m:f>
          <m:r>
            <w:rPr>
              <w:rFonts w:ascii="Cambria Math" w:eastAsiaTheme="minorEastAsia" w:hAnsi="Cambria Math"/>
            </w:rPr>
            <m:t>*</m:t>
          </m:r>
          <m:sSub>
            <m:sSubPr>
              <m:ctrlPr>
                <w:rPr>
                  <w:rFonts w:ascii="Cambria Math"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xml:space="preserve">= </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oMath>
      </m:oMathPara>
    </w:p>
    <w:p w14:paraId="780DDCA2" w14:textId="0DF79B4E" w:rsidR="005071AC" w:rsidRPr="005071AC" w:rsidRDefault="005071AC" w:rsidP="00D27BC1">
      <w:pPr>
        <w:spacing w:after="0" w:line="360" w:lineRule="auto"/>
        <w:jc w:val="both"/>
        <w:rPr>
          <w:rFonts w:eastAsiaTheme="minorEastAsia"/>
        </w:rPr>
      </w:pPr>
      <w:r>
        <w:rPr>
          <w:rFonts w:eastAsiaTheme="minorEastAsia"/>
        </w:rPr>
        <w:t>Explicit finite difference formula of the heat equatio</w:t>
      </w:r>
      <w:r w:rsidR="004F5E8F">
        <w:rPr>
          <w:rFonts w:eastAsiaTheme="minorEastAsia"/>
        </w:rPr>
        <w:t>n</w:t>
      </w:r>
      <w:r w:rsidR="00B316CC" w:rsidRPr="00B316CC">
        <w:rPr>
          <w:rFonts w:eastAsiaTheme="minorEastAsia"/>
        </w:rPr>
        <w:t xml:space="preserve"> is employed to calculate the temperature at every grid point on the plate.</w:t>
      </w:r>
    </w:p>
    <w:p w14:paraId="480854A9" w14:textId="33411CDC" w:rsidR="005071AC" w:rsidRPr="005071AC" w:rsidRDefault="00000000" w:rsidP="005071AC">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(4-</m:t>
          </m:r>
          <m:f>
            <m:fPr>
              <m:ctrlPr>
                <w:rPr>
                  <w:rFonts w:ascii="Cambria Math" w:eastAsiaTheme="minorEastAsia" w:hAnsi="Cambria Math"/>
                  <w:i/>
                </w:rPr>
              </m:ctrlPr>
            </m:fPr>
            <m:num>
              <m:r>
                <w:rPr>
                  <w:rFonts w:ascii="Cambria Math" w:eastAsiaTheme="minorEastAsia" w:hAnsi="Cambria Math"/>
                </w:rPr>
                <m:t>1</m:t>
              </m:r>
            </m:num>
            <m:den>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m:t>
                  </m:r>
                </m:sub>
              </m:sSub>
            </m:den>
          </m:f>
          <m:r>
            <w:rPr>
              <w:rFonts w:ascii="Cambria Math" w:eastAsiaTheme="minorEastAsia" w:hAnsi="Cambria Math"/>
            </w:rPr>
            <m:t>)*</m:t>
          </m:r>
          <m:sSub>
            <m:sSubPr>
              <m:ctrlPr>
                <w:rPr>
                  <w:rFonts w:ascii="Cambria Math" w:hAnsi="Cambria Math"/>
                  <w:i/>
                </w:rPr>
              </m:ctrlPr>
            </m:sSubPr>
            <m:e>
              <m:r>
                <w:rPr>
                  <w:rFonts w:ascii="Cambria Math" w:eastAsiaTheme="minorEastAsia" w:hAnsi="Cambria Math"/>
                </w:rPr>
                <m:t>T</m:t>
              </m:r>
            </m:e>
            <m:sub>
              <m:r>
                <w:rPr>
                  <w:rFonts w:ascii="Cambria Math" w:eastAsiaTheme="minorEastAsia" w:hAnsi="Cambria Math"/>
                </w:rPr>
                <m:t>p</m:t>
              </m:r>
            </m:sub>
          </m:sSub>
          <m:r>
            <w:rPr>
              <w:rFonts w:ascii="Cambria Math" w:eastAsiaTheme="minorEastAsia" w:hAnsi="Cambria Math"/>
            </w:rPr>
            <m:t xml:space="preserve">= </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oMath>
      </m:oMathPara>
    </w:p>
    <w:p w14:paraId="10D45AAC" w14:textId="5CDC68C7" w:rsidR="005071AC" w:rsidRPr="00473878" w:rsidRDefault="005071AC" w:rsidP="00473878">
      <w:pPr>
        <w:rPr>
          <w:rFonts w:eastAsiaTheme="minorEastAsia"/>
        </w:rPr>
      </w:pPr>
    </w:p>
    <w:p w14:paraId="7C1B5CAA" w14:textId="77777777" w:rsidR="005C71CB" w:rsidRDefault="005C71CB"/>
    <w:p w14:paraId="20CB27E7" w14:textId="1AB3B410" w:rsidR="00BE5D5E" w:rsidRDefault="00BE5D5E">
      <w:r>
        <w:br w:type="page"/>
      </w:r>
    </w:p>
    <w:p w14:paraId="5DD21E97" w14:textId="566BB52E" w:rsidR="00BE5D5E" w:rsidRPr="00BE5D5E" w:rsidRDefault="00BE5D5E" w:rsidP="00BE5D5E">
      <w:pPr>
        <w:pStyle w:val="Heading1"/>
        <w:numPr>
          <w:ilvl w:val="0"/>
          <w:numId w:val="8"/>
        </w:numPr>
      </w:pPr>
      <w:bookmarkStart w:id="9" w:name="_Toc157341046"/>
      <w:r w:rsidRPr="00BE5D5E">
        <w:lastRenderedPageBreak/>
        <w:t>The initial and boundary conditions implemented</w:t>
      </w:r>
      <w:bookmarkEnd w:id="9"/>
    </w:p>
    <w:p w14:paraId="598D1319" w14:textId="77777777" w:rsidR="00BE5D5E" w:rsidRDefault="00BE5D5E" w:rsidP="00BE5D5E"/>
    <w:p w14:paraId="10745DDA" w14:textId="099C7309" w:rsidR="002A1F4C" w:rsidRDefault="002B4680" w:rsidP="00D27BC1">
      <w:pPr>
        <w:spacing w:after="0" w:line="360" w:lineRule="auto"/>
        <w:jc w:val="both"/>
      </w:pPr>
      <w:r>
        <w:t>The initial domain conditions specified the initial temperature distribution within the 2D plate defined by x and y.</w:t>
      </w:r>
      <w:r w:rsidR="00895091">
        <w:t xml:space="preserve"> The initial temperature on the surface of the plate was zero</w:t>
      </w:r>
      <w:r w:rsidR="00A041B1">
        <w:t xml:space="preserve">. The </w:t>
      </w:r>
      <w:r w:rsidR="00A10E0A">
        <w:t>condition was given as:</w:t>
      </w:r>
    </w:p>
    <w:p w14:paraId="0452BC9E" w14:textId="2CC20336" w:rsidR="00A10E0A" w:rsidRDefault="00A10E0A" w:rsidP="002B4680">
      <w:pPr>
        <w:spacing w:line="360" w:lineRule="auto"/>
      </w:pPr>
      <m:oMathPara>
        <m:oMath>
          <m:r>
            <w:rPr>
              <w:rFonts w:ascii="Cambria Math" w:hAnsi="Cambria Math"/>
            </w:rPr>
            <m:t>T</m:t>
          </m:r>
          <m:d>
            <m:dPr>
              <m:ctrlPr>
                <w:rPr>
                  <w:rFonts w:ascii="Cambria Math" w:hAnsi="Cambria Math"/>
                  <w:i/>
                </w:rPr>
              </m:ctrlPr>
            </m:dPr>
            <m:e>
              <m:r>
                <w:rPr>
                  <w:rFonts w:ascii="Cambria Math" w:hAnsi="Cambria Math"/>
                </w:rPr>
                <m:t>x,y</m:t>
              </m:r>
            </m:e>
          </m:d>
          <m:r>
            <w:rPr>
              <w:rFonts w:ascii="Cambria Math" w:hAnsi="Cambria Math"/>
            </w:rPr>
            <m:t>=0     0&lt;x&lt;6       0&lt;y&lt;6</m:t>
          </m:r>
        </m:oMath>
      </m:oMathPara>
    </w:p>
    <w:p w14:paraId="5766739A" w14:textId="77777777" w:rsidR="00D0745F" w:rsidRDefault="007E45DB" w:rsidP="00D27BC1">
      <w:pPr>
        <w:spacing w:after="0" w:line="360" w:lineRule="auto"/>
        <w:jc w:val="both"/>
      </w:pPr>
      <w:r w:rsidRPr="007E45DB">
        <w:t>The predefined boundary conditions for the aluminium plate included setting the temperatures to zero on the left, right, and bottom sides, while Dirichlet boundary conditions were specified for the northern part.</w:t>
      </w:r>
    </w:p>
    <w:p w14:paraId="5D94BF7B" w14:textId="17A26067" w:rsidR="00D0745F" w:rsidRDefault="00D0745F" w:rsidP="00D27BC1">
      <w:pPr>
        <w:spacing w:after="0" w:line="360" w:lineRule="auto"/>
        <w:jc w:val="both"/>
      </w:pPr>
      <w:r>
        <w:t>The constant boundary conditions were given as:</w:t>
      </w:r>
    </w:p>
    <w:p w14:paraId="3509AC3D" w14:textId="05AEE7F2" w:rsidR="00D0745F" w:rsidRDefault="00D0745F" w:rsidP="002B4680">
      <w:pPr>
        <w:spacing w:line="360" w:lineRule="auto"/>
        <w:jc w:val="both"/>
      </w:pPr>
      <m:oMathPara>
        <m:oMath>
          <m:r>
            <w:rPr>
              <w:rFonts w:ascii="Cambria Math" w:hAnsi="Cambria Math"/>
            </w:rPr>
            <m:t>T</m:t>
          </m:r>
          <m:d>
            <m:dPr>
              <m:ctrlPr>
                <w:rPr>
                  <w:rFonts w:ascii="Cambria Math" w:hAnsi="Cambria Math"/>
                  <w:i/>
                </w:rPr>
              </m:ctrlPr>
            </m:dPr>
            <m:e>
              <m:r>
                <w:rPr>
                  <w:rFonts w:ascii="Cambria Math" w:hAnsi="Cambria Math"/>
                </w:rPr>
                <m:t>0,y,t</m:t>
              </m:r>
            </m:e>
          </m:d>
          <m:r>
            <w:rPr>
              <w:rFonts w:ascii="Cambria Math" w:hAnsi="Cambria Math"/>
            </w:rPr>
            <m:t>=0 for 0 ≤y≤6 and 0≤t≤thermal equilibrium</m:t>
          </m:r>
          <m:r>
            <m:rPr>
              <m:sty m:val="p"/>
            </m:rPr>
            <w:rPr>
              <w:rFonts w:ascii="Cambria Math" w:hAnsi="Cambria Math"/>
            </w:rPr>
            <w:br/>
          </m:r>
        </m:oMath>
        <m:oMath>
          <m:r>
            <w:rPr>
              <w:rFonts w:ascii="Cambria Math" w:hAnsi="Cambria Math"/>
            </w:rPr>
            <m:t>T</m:t>
          </m:r>
          <m:d>
            <m:dPr>
              <m:ctrlPr>
                <w:rPr>
                  <w:rFonts w:ascii="Cambria Math" w:hAnsi="Cambria Math"/>
                  <w:i/>
                </w:rPr>
              </m:ctrlPr>
            </m:dPr>
            <m:e>
              <m:r>
                <w:rPr>
                  <w:rFonts w:ascii="Cambria Math" w:hAnsi="Cambria Math"/>
                </w:rPr>
                <m:t>6,y,t</m:t>
              </m:r>
            </m:e>
          </m:d>
          <m:r>
            <w:rPr>
              <w:rFonts w:ascii="Cambria Math" w:hAnsi="Cambria Math"/>
            </w:rPr>
            <m:t>=0 for 0 ≤y≤6 and 0≤t≤thermal equilibrium</m:t>
          </m:r>
          <m:r>
            <m:rPr>
              <m:sty m:val="p"/>
            </m:rPr>
            <w:rPr>
              <w:rFonts w:ascii="Cambria Math" w:hAnsi="Cambria Math"/>
            </w:rPr>
            <w:br/>
          </m:r>
        </m:oMath>
        <m:oMath>
          <m:r>
            <w:rPr>
              <w:rFonts w:ascii="Cambria Math" w:hAnsi="Cambria Math"/>
            </w:rPr>
            <m:t>T</m:t>
          </m:r>
          <m:d>
            <m:dPr>
              <m:ctrlPr>
                <w:rPr>
                  <w:rFonts w:ascii="Cambria Math" w:hAnsi="Cambria Math"/>
                  <w:i/>
                </w:rPr>
              </m:ctrlPr>
            </m:dPr>
            <m:e>
              <m:r>
                <w:rPr>
                  <w:rFonts w:ascii="Cambria Math" w:hAnsi="Cambria Math"/>
                </w:rPr>
                <m:t>x,0,t</m:t>
              </m:r>
            </m:e>
          </m:d>
          <m:r>
            <w:rPr>
              <w:rFonts w:ascii="Cambria Math" w:hAnsi="Cambria Math"/>
            </w:rPr>
            <m:t>=0 for 0 ≤x≤6 and 0≤t≤thermal equilibrium</m:t>
          </m:r>
        </m:oMath>
      </m:oMathPara>
    </w:p>
    <w:p w14:paraId="0367D203" w14:textId="106DC113" w:rsidR="00BE5D5E" w:rsidRDefault="007E45DB" w:rsidP="00D27BC1">
      <w:pPr>
        <w:spacing w:after="0" w:line="360" w:lineRule="auto"/>
        <w:jc w:val="both"/>
      </w:pPr>
      <w:r w:rsidRPr="007E45DB">
        <w:t>As mentioned by Burden (2010), the Dirichlet boundary condition refers to a situation where the temperature distribution is influenced by the temperature pattern along the region's edge. In the context of heat transfer, such as the case of the aluminium plate, Dirichlet boundary conditions define the temperatures at specific points along the plate's boundary, playing a crucial role in formulating the mathematical solution.</w:t>
      </w:r>
    </w:p>
    <w:p w14:paraId="21040280" w14:textId="4B88A44C" w:rsidR="00366889" w:rsidRDefault="00366889" w:rsidP="00D27BC1">
      <w:pPr>
        <w:spacing w:after="0" w:line="360" w:lineRule="auto"/>
        <w:jc w:val="both"/>
      </w:pPr>
      <w:r>
        <w:t>The Dirichlet boundary condition was set as following:</w:t>
      </w:r>
    </w:p>
    <w:p w14:paraId="18B2CACE" w14:textId="6BCB654A" w:rsidR="00366889" w:rsidRPr="00B8532E" w:rsidRDefault="00B8532E" w:rsidP="002B4680">
      <w:pPr>
        <w:spacing w:line="360" w:lineRule="auto"/>
        <w:jc w:val="both"/>
        <w:rPr>
          <w:rFonts w:eastAsiaTheme="minorEastAsia"/>
        </w:rPr>
      </w:pPr>
      <m:oMathPara>
        <m:oMath>
          <m:r>
            <w:rPr>
              <w:rFonts w:ascii="Cambria Math" w:hAnsi="Cambria Math"/>
            </w:rPr>
            <m:t>T</m:t>
          </m:r>
          <m:d>
            <m:dPr>
              <m:ctrlPr>
                <w:rPr>
                  <w:rFonts w:ascii="Cambria Math" w:hAnsi="Cambria Math"/>
                  <w:i/>
                </w:rPr>
              </m:ctrlPr>
            </m:dPr>
            <m:e>
              <m:r>
                <w:rPr>
                  <w:rFonts w:ascii="Cambria Math" w:hAnsi="Cambria Math"/>
                </w:rPr>
                <m:t>x,6,t</m:t>
              </m:r>
            </m:e>
          </m:d>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for 0 ≤x≤6 and 0≤t≤thermal equilibrium</m:t>
          </m:r>
        </m:oMath>
      </m:oMathPara>
    </w:p>
    <w:p w14:paraId="47DFE1C3" w14:textId="0363D6BB" w:rsidR="00B8532E" w:rsidRDefault="0023589A" w:rsidP="002B4680">
      <w:pPr>
        <w:spacing w:line="360" w:lineRule="auto"/>
        <w:jc w:val="both"/>
        <w:rPr>
          <w:rFonts w:eastAsiaTheme="minorEastAsia"/>
        </w:rPr>
      </w:pPr>
      <w:proofErr w:type="gramStart"/>
      <w:r>
        <w:rPr>
          <w:rFonts w:eastAsiaTheme="minorEastAsia"/>
        </w:rPr>
        <w:t>Where</w:t>
      </w:r>
      <w:proofErr w:type="gramEnd"/>
      <w:r w:rsidR="00B8532E">
        <w:rPr>
          <w:rFonts w:eastAsiaTheme="minorEastAsia"/>
        </w:rPr>
        <w:t>,</w:t>
      </w:r>
    </w:p>
    <w:p w14:paraId="780DE520" w14:textId="591139B4" w:rsidR="00B8532E" w:rsidRPr="00B8532E" w:rsidRDefault="00B8532E" w:rsidP="002B4680">
      <w:pPr>
        <w:spacing w:line="360" w:lineRule="auto"/>
        <w:jc w:val="both"/>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=12.5x               if         0≤x≤</m:t>
          </m:r>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*6</m:t>
              </m:r>
            </m:e>
          </m:d>
        </m:oMath>
      </m:oMathPara>
    </w:p>
    <w:p w14:paraId="0DA13EC5" w14:textId="4F83D04B" w:rsidR="00B8532E" w:rsidRPr="00B8532E" w:rsidRDefault="00B8532E" w:rsidP="002B4680">
      <w:pPr>
        <w:spacing w:line="360" w:lineRule="auto"/>
        <w:jc w:val="both"/>
        <w:rPr>
          <w:rFonts w:eastAsiaTheme="minorEastAsia"/>
        </w:rPr>
      </w:pPr>
      <m:oMathPara>
        <m:oMath>
          <m:r>
            <w:rPr>
              <w:rFonts w:ascii="Cambria Math" w:eastAsiaTheme="minorEastAsia" w:hAnsi="Cambria Math"/>
            </w:rPr>
            <m:t xml:space="preserve">f(x)=-25x+150       if       </m:t>
          </m:r>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*6</m:t>
              </m:r>
            </m:e>
          </m:d>
          <m:r>
            <w:rPr>
              <w:rFonts w:ascii="Cambria Math" w:hAnsi="Cambria Math"/>
            </w:rPr>
            <m:t>&lt;x≤6</m:t>
          </m:r>
        </m:oMath>
      </m:oMathPara>
    </w:p>
    <w:p w14:paraId="01D42DD2" w14:textId="3D35D63E" w:rsidR="00821776" w:rsidRDefault="00821776" w:rsidP="00D27BC1">
      <w:pPr>
        <w:spacing w:after="0" w:line="360" w:lineRule="auto"/>
        <w:jc w:val="both"/>
      </w:pPr>
      <w:r w:rsidRPr="00821776">
        <w:t xml:space="preserve">Establishing Dirichlet boundary conditions </w:t>
      </w:r>
      <w:r>
        <w:t>was</w:t>
      </w:r>
      <w:r w:rsidRPr="00821776">
        <w:t xml:space="preserve"> crucial in </w:t>
      </w:r>
      <w:r>
        <w:t xml:space="preserve">that </w:t>
      </w:r>
      <w:r w:rsidRPr="00821776">
        <w:t xml:space="preserve">heat transfer simulations as they </w:t>
      </w:r>
      <w:r>
        <w:t>provided</w:t>
      </w:r>
      <w:r w:rsidRPr="00821776">
        <w:t xml:space="preserve"> </w:t>
      </w:r>
      <w:r>
        <w:t>a way to</w:t>
      </w:r>
      <w:r w:rsidRPr="00821776">
        <w:t xml:space="preserve"> represent the temperature limits at the boundaries</w:t>
      </w:r>
      <w:r>
        <w:t>.</w:t>
      </w:r>
    </w:p>
    <w:p w14:paraId="62382690" w14:textId="7B72E550" w:rsidR="00BE5D5E" w:rsidRDefault="00BE5D5E" w:rsidP="00821776">
      <w:pPr>
        <w:spacing w:line="360" w:lineRule="auto"/>
        <w:jc w:val="both"/>
      </w:pPr>
      <w:r>
        <w:br w:type="page"/>
      </w:r>
    </w:p>
    <w:p w14:paraId="0F5A0649" w14:textId="3B9CBF0D" w:rsidR="00BE5D5E" w:rsidRDefault="00BE5D5E" w:rsidP="00BE5D5E">
      <w:pPr>
        <w:pStyle w:val="Heading1"/>
        <w:numPr>
          <w:ilvl w:val="0"/>
          <w:numId w:val="8"/>
        </w:numPr>
      </w:pPr>
      <w:bookmarkStart w:id="10" w:name="_Toc157341047"/>
      <w:r w:rsidRPr="00BE5D5E">
        <w:lastRenderedPageBreak/>
        <w:t>Code’s details and explanations</w:t>
      </w:r>
      <w:bookmarkEnd w:id="10"/>
    </w:p>
    <w:p w14:paraId="26A39E3B" w14:textId="77777777" w:rsidR="00BE5D5E" w:rsidRDefault="00BE5D5E" w:rsidP="00BE5D5E"/>
    <w:p w14:paraId="29984E23" w14:textId="2700D221" w:rsidR="00ED2FC2" w:rsidRDefault="00E9548C" w:rsidP="006F7CBD">
      <w:pPr>
        <w:spacing w:after="0" w:line="360" w:lineRule="auto"/>
        <w:jc w:val="both"/>
        <w:rPr>
          <w:rFonts w:cstheme="minorHAnsi"/>
        </w:rPr>
      </w:pPr>
      <w:r w:rsidRPr="006F7CBD">
        <w:rPr>
          <w:rFonts w:cstheme="minorHAnsi"/>
        </w:rPr>
        <w:t>As Madhu (2021) describes the thermal conductivity is the material that expresses its ability to transfer heat</w:t>
      </w:r>
      <w:r w:rsidR="00347288" w:rsidRPr="006F7CBD">
        <w:rPr>
          <w:rFonts w:cstheme="minorHAnsi"/>
        </w:rPr>
        <w:t>, while thermal diffusivity refers to the rate of heat transfer propagation of a material.</w:t>
      </w:r>
      <w:r w:rsidR="006F7CBD" w:rsidRPr="004F5E8F">
        <w:rPr>
          <w:rFonts w:cstheme="minorHAnsi"/>
          <w:i/>
          <w:iCs/>
        </w:rPr>
        <w:t xml:space="preserve"> </w:t>
      </w:r>
      <w:r w:rsidR="00ED2FC2" w:rsidRPr="004F5E8F">
        <w:rPr>
          <w:rFonts w:cstheme="minorHAnsi"/>
          <w:i/>
          <w:iCs/>
        </w:rPr>
        <w:t>K</w:t>
      </w:r>
      <w:r w:rsidR="00ED2FC2" w:rsidRPr="006F7CBD">
        <w:rPr>
          <w:rFonts w:cstheme="minorHAnsi"/>
        </w:rPr>
        <w:t xml:space="preserve"> indicate</w:t>
      </w:r>
      <w:r w:rsidR="003B3793" w:rsidRPr="006F7CBD">
        <w:rPr>
          <w:rFonts w:cstheme="minorHAnsi"/>
        </w:rPr>
        <w:t>d</w:t>
      </w:r>
      <w:r w:rsidR="00ED2FC2" w:rsidRPr="006F7CBD">
        <w:rPr>
          <w:rFonts w:cstheme="minorHAnsi"/>
        </w:rPr>
        <w:t xml:space="preserve"> the conductivity of the material, which in this case </w:t>
      </w:r>
      <w:r w:rsidR="003B3793" w:rsidRPr="006F7CBD">
        <w:rPr>
          <w:rFonts w:cstheme="minorHAnsi"/>
        </w:rPr>
        <w:t>was</w:t>
      </w:r>
      <w:r w:rsidR="00ED2FC2" w:rsidRPr="006F7CBD">
        <w:rPr>
          <w:rFonts w:cstheme="minorHAnsi"/>
        </w:rPr>
        <w:t xml:space="preserve"> 143</w:t>
      </w:r>
      <w:r w:rsidRPr="006F7CBD">
        <w:rPr>
          <w:rFonts w:cstheme="minorHAnsi"/>
        </w:rPr>
        <w:t xml:space="preserve"> W/</w:t>
      </w:r>
      <w:proofErr w:type="spellStart"/>
      <w:r w:rsidRPr="006F7CBD">
        <w:rPr>
          <w:rFonts w:cstheme="minorHAnsi"/>
        </w:rPr>
        <w:t>m.C</w:t>
      </w:r>
      <w:r w:rsidR="00ED2FC2" w:rsidRPr="006F7CBD">
        <w:rPr>
          <w:rFonts w:cstheme="minorHAnsi"/>
        </w:rPr>
        <w:t>.</w:t>
      </w:r>
      <w:proofErr w:type="spellEnd"/>
      <w:r w:rsidR="00D27BC1">
        <w:rPr>
          <w:rFonts w:cstheme="minorHAnsi"/>
        </w:rPr>
        <w:t xml:space="preserve"> </w:t>
      </w:r>
      <w:r w:rsidR="00ED2FC2" w:rsidRPr="006F7CBD">
        <w:rPr>
          <w:rFonts w:cstheme="minorHAnsi"/>
        </w:rPr>
        <w:t xml:space="preserve">The density of the material </w:t>
      </w:r>
      <w:r w:rsidR="003B3793" w:rsidRPr="006F7CBD">
        <w:rPr>
          <w:rFonts w:cstheme="minorHAnsi"/>
        </w:rPr>
        <w:t>was</w:t>
      </w:r>
      <w:r w:rsidR="00ED2FC2" w:rsidRPr="006F7CBD">
        <w:rPr>
          <w:rFonts w:cstheme="minorHAnsi"/>
        </w:rPr>
        <w:t xml:space="preserve"> given by rho</w:t>
      </w:r>
      <w:r w:rsidRPr="006F7CBD">
        <w:rPr>
          <w:rFonts w:cstheme="minorHAnsi"/>
        </w:rPr>
        <w:t xml:space="preserve"> (ρ). The density of aluminium is 2.8*</w:t>
      </w:r>
      <m:oMath>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m:t>
            </m:r>
          </m:sup>
        </m:sSup>
      </m:oMath>
      <w:r w:rsidRPr="006F7CBD">
        <w:rPr>
          <w:rFonts w:eastAsiaTheme="minorEastAsia" w:cstheme="minorHAnsi"/>
        </w:rPr>
        <w:t xml:space="preserve"> kg/</w:t>
      </w:r>
      <m:oMath>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3</m:t>
            </m:r>
          </m:sup>
        </m:sSup>
      </m:oMath>
      <w:r w:rsidRPr="006F7CBD">
        <w:rPr>
          <w:rFonts w:eastAsiaTheme="minorEastAsia" w:cstheme="minorHAnsi"/>
        </w:rPr>
        <w:t xml:space="preserve">. </w:t>
      </w:r>
      <w:r w:rsidRPr="006F7CBD">
        <w:rPr>
          <w:rFonts w:cstheme="minorHAnsi"/>
        </w:rPr>
        <w:t>T</w:t>
      </w:r>
      <w:r w:rsidR="00ED2FC2" w:rsidRPr="006F7CBD">
        <w:rPr>
          <w:rFonts w:cstheme="minorHAnsi"/>
        </w:rPr>
        <w:t>he specific heat</w:t>
      </w:r>
      <w:r w:rsidRPr="006F7CBD">
        <w:rPr>
          <w:rFonts w:cstheme="minorHAnsi"/>
        </w:rPr>
        <w:t xml:space="preserve"> (c) of aluminium </w:t>
      </w:r>
      <w:r w:rsidR="003B3793" w:rsidRPr="006F7CBD">
        <w:rPr>
          <w:rFonts w:cstheme="minorHAnsi"/>
        </w:rPr>
        <w:t>was</w:t>
      </w:r>
      <w:r w:rsidRPr="006F7CBD">
        <w:rPr>
          <w:rFonts w:cstheme="minorHAnsi"/>
        </w:rPr>
        <w:t xml:space="preserve"> 795 J/</w:t>
      </w:r>
      <w:proofErr w:type="spellStart"/>
      <w:r w:rsidRPr="006F7CBD">
        <w:rPr>
          <w:rFonts w:cstheme="minorHAnsi"/>
        </w:rPr>
        <w:t>kg.C</w:t>
      </w:r>
      <w:proofErr w:type="spellEnd"/>
      <w:r w:rsidR="00ED2FC2" w:rsidRPr="006F7CBD">
        <w:rPr>
          <w:rFonts w:cstheme="minorHAnsi"/>
        </w:rPr>
        <w:t>.</w:t>
      </w:r>
    </w:p>
    <w:p w14:paraId="1158AE75" w14:textId="77777777" w:rsidR="003E2527" w:rsidRDefault="003E2527" w:rsidP="006F7CBD">
      <w:pPr>
        <w:spacing w:after="0" w:line="240" w:lineRule="auto"/>
        <w:jc w:val="both"/>
        <w:rPr>
          <w:rFonts w:ascii="Consolas" w:eastAsia="Times New Roman" w:hAnsi="Consolas" w:cs="Times New Roman"/>
          <w:kern w:val="0"/>
          <w:sz w:val="20"/>
          <w:szCs w:val="20"/>
          <w:lang w:eastAsia="en-GB"/>
          <w14:ligatures w14:val="none"/>
        </w:rPr>
      </w:pPr>
    </w:p>
    <w:p w14:paraId="1F613FE2" w14:textId="00016528" w:rsidR="00B40249" w:rsidRPr="00347288" w:rsidRDefault="00347288" w:rsidP="006F7CBD">
      <w:pPr>
        <w:spacing w:after="0" w:line="360" w:lineRule="auto"/>
        <w:jc w:val="both"/>
      </w:pPr>
      <w:r w:rsidRPr="00347288">
        <w:t xml:space="preserve">Thermal diffusivity </w:t>
      </w:r>
      <w:r w:rsidR="003B3793">
        <w:t>was</w:t>
      </w:r>
      <w:r w:rsidRPr="00347288">
        <w:t xml:space="preserve"> obtained by dividing thermal conductivity by the product of density and specific heat.</w:t>
      </w:r>
      <w:r w:rsidR="00956023">
        <w:t xml:space="preserve"> </w:t>
      </w:r>
      <w:r w:rsidR="00366D16">
        <w:t xml:space="preserve">Then the aluminium plate dimensions </w:t>
      </w:r>
      <w:r w:rsidR="004F5E8F">
        <w:t xml:space="preserve">length and height (x, y) </w:t>
      </w:r>
      <w:r w:rsidR="00366D16">
        <w:t>were specified.</w:t>
      </w:r>
    </w:p>
    <w:p w14:paraId="0AFBE7D3" w14:textId="77777777" w:rsidR="004F5E8F" w:rsidRPr="002A1F4C" w:rsidRDefault="004F5E8F" w:rsidP="004F5E8F">
      <w:pPr>
        <w:spacing w:after="0" w:line="240" w:lineRule="auto"/>
        <w:jc w:val="both"/>
        <w:rPr>
          <w:rFonts w:ascii="Consolas" w:eastAsia="Times New Roman" w:hAnsi="Consolas" w:cs="Times New Roman"/>
          <w:kern w:val="0"/>
          <w:sz w:val="20"/>
          <w:szCs w:val="20"/>
          <w:lang w:eastAsia="en-GB"/>
          <w14:ligatures w14:val="none"/>
        </w:rPr>
      </w:pPr>
    </w:p>
    <w:p w14:paraId="7CF951CE" w14:textId="77777777" w:rsidR="004F5E8F" w:rsidRPr="002A1F4C" w:rsidRDefault="004F5E8F" w:rsidP="004F5E8F">
      <w:pPr>
        <w:spacing w:after="0" w:line="240" w:lineRule="auto"/>
        <w:jc w:val="both"/>
        <w:rPr>
          <w:rFonts w:ascii="Consolas" w:eastAsia="Times New Roman" w:hAnsi="Consolas" w:cs="Times New Roman"/>
          <w:kern w:val="0"/>
          <w:sz w:val="20"/>
          <w:szCs w:val="20"/>
          <w:lang w:eastAsia="en-GB"/>
          <w14:ligatures w14:val="none"/>
        </w:rPr>
      </w:pPr>
      <w:r w:rsidRPr="002A1F4C">
        <w:rPr>
          <w:rFonts w:ascii="Consolas" w:eastAsia="Times New Roman" w:hAnsi="Consolas" w:cs="Times New Roman"/>
          <w:kern w:val="0"/>
          <w:sz w:val="20"/>
          <w:szCs w:val="20"/>
          <w:lang w:eastAsia="en-GB"/>
          <w14:ligatures w14:val="none"/>
        </w:rPr>
        <w:t xml:space="preserve">k = </w:t>
      </w:r>
      <w:proofErr w:type="gramStart"/>
      <w:r w:rsidRPr="002A1F4C">
        <w:rPr>
          <w:rFonts w:ascii="Consolas" w:eastAsia="Times New Roman" w:hAnsi="Consolas" w:cs="Times New Roman"/>
          <w:kern w:val="0"/>
          <w:sz w:val="20"/>
          <w:szCs w:val="20"/>
          <w:lang w:eastAsia="en-GB"/>
          <w14:ligatures w14:val="none"/>
        </w:rPr>
        <w:t>143;</w:t>
      </w:r>
      <w:proofErr w:type="gramEnd"/>
      <w:r w:rsidRPr="002A1F4C">
        <w:rPr>
          <w:rFonts w:ascii="Consolas" w:eastAsia="Times New Roman" w:hAnsi="Consolas" w:cs="Times New Roman"/>
          <w:kern w:val="0"/>
          <w:sz w:val="20"/>
          <w:szCs w:val="20"/>
          <w:lang w:eastAsia="en-GB"/>
          <w14:ligatures w14:val="none"/>
        </w:rPr>
        <w:t xml:space="preserve"> </w:t>
      </w:r>
    </w:p>
    <w:p w14:paraId="03C448F8" w14:textId="77777777" w:rsidR="004F5E8F" w:rsidRPr="002A1F4C" w:rsidRDefault="004F5E8F" w:rsidP="004F5E8F">
      <w:pPr>
        <w:spacing w:after="0" w:line="240" w:lineRule="auto"/>
        <w:jc w:val="both"/>
        <w:rPr>
          <w:rFonts w:ascii="Consolas" w:eastAsia="Times New Roman" w:hAnsi="Consolas" w:cs="Times New Roman"/>
          <w:kern w:val="0"/>
          <w:sz w:val="20"/>
          <w:szCs w:val="20"/>
          <w:lang w:eastAsia="en-GB"/>
          <w14:ligatures w14:val="none"/>
        </w:rPr>
      </w:pPr>
      <w:r w:rsidRPr="002A1F4C">
        <w:rPr>
          <w:rFonts w:ascii="Consolas" w:eastAsia="Times New Roman" w:hAnsi="Consolas" w:cs="Times New Roman"/>
          <w:kern w:val="0"/>
          <w:sz w:val="20"/>
          <w:szCs w:val="20"/>
          <w:lang w:eastAsia="en-GB"/>
          <w14:ligatures w14:val="none"/>
        </w:rPr>
        <w:t xml:space="preserve">c = </w:t>
      </w:r>
      <w:proofErr w:type="gramStart"/>
      <w:r w:rsidRPr="002A1F4C">
        <w:rPr>
          <w:rFonts w:ascii="Consolas" w:eastAsia="Times New Roman" w:hAnsi="Consolas" w:cs="Times New Roman"/>
          <w:kern w:val="0"/>
          <w:sz w:val="20"/>
          <w:szCs w:val="20"/>
          <w:lang w:eastAsia="en-GB"/>
          <w14:ligatures w14:val="none"/>
        </w:rPr>
        <w:t>795;</w:t>
      </w:r>
      <w:proofErr w:type="gramEnd"/>
      <w:r w:rsidRPr="002A1F4C">
        <w:rPr>
          <w:rFonts w:ascii="Consolas" w:eastAsia="Times New Roman" w:hAnsi="Consolas" w:cs="Times New Roman"/>
          <w:kern w:val="0"/>
          <w:sz w:val="20"/>
          <w:szCs w:val="20"/>
          <w:lang w:eastAsia="en-GB"/>
          <w14:ligatures w14:val="none"/>
        </w:rPr>
        <w:t xml:space="preserve"> </w:t>
      </w:r>
    </w:p>
    <w:p w14:paraId="1C3012C2" w14:textId="77777777" w:rsidR="004F5E8F" w:rsidRDefault="004F5E8F" w:rsidP="004F5E8F">
      <w:pPr>
        <w:spacing w:after="0" w:line="240" w:lineRule="auto"/>
        <w:jc w:val="both"/>
        <w:rPr>
          <w:rFonts w:ascii="Consolas" w:eastAsia="Times New Roman" w:hAnsi="Consolas" w:cs="Times New Roman"/>
          <w:kern w:val="0"/>
          <w:sz w:val="20"/>
          <w:szCs w:val="20"/>
          <w:lang w:eastAsia="en-GB"/>
          <w14:ligatures w14:val="none"/>
        </w:rPr>
      </w:pPr>
      <w:r w:rsidRPr="002A1F4C">
        <w:rPr>
          <w:rFonts w:ascii="Consolas" w:eastAsia="Times New Roman" w:hAnsi="Consolas" w:cs="Times New Roman"/>
          <w:kern w:val="0"/>
          <w:sz w:val="20"/>
          <w:szCs w:val="20"/>
          <w:lang w:eastAsia="en-GB"/>
          <w14:ligatures w14:val="none"/>
        </w:rPr>
        <w:t>rho = 2.8*10^</w:t>
      </w:r>
      <w:proofErr w:type="gramStart"/>
      <w:r w:rsidRPr="002A1F4C">
        <w:rPr>
          <w:rFonts w:ascii="Consolas" w:eastAsia="Times New Roman" w:hAnsi="Consolas" w:cs="Times New Roman"/>
          <w:kern w:val="0"/>
          <w:sz w:val="20"/>
          <w:szCs w:val="20"/>
          <w:lang w:eastAsia="en-GB"/>
          <w14:ligatures w14:val="none"/>
        </w:rPr>
        <w:t>3;</w:t>
      </w:r>
      <w:proofErr w:type="gramEnd"/>
    </w:p>
    <w:p w14:paraId="4686A26B" w14:textId="77777777" w:rsidR="00ED2FC2" w:rsidRDefault="00ED2FC2" w:rsidP="00ED2FC2">
      <w:pPr>
        <w:spacing w:after="0" w:line="240" w:lineRule="auto"/>
        <w:rPr>
          <w:rFonts w:ascii="Consolas" w:eastAsia="Times New Roman" w:hAnsi="Consolas" w:cs="Times New Roman"/>
          <w:kern w:val="0"/>
          <w:sz w:val="20"/>
          <w:szCs w:val="20"/>
          <w:lang w:eastAsia="en-GB"/>
          <w14:ligatures w14:val="none"/>
        </w:rPr>
      </w:pPr>
    </w:p>
    <w:p w14:paraId="3611AEA0" w14:textId="77777777" w:rsidR="00ED2FC2" w:rsidRPr="004A44E6" w:rsidRDefault="00ED2FC2" w:rsidP="00ED2FC2">
      <w:pPr>
        <w:spacing w:after="0" w:line="240" w:lineRule="auto"/>
        <w:rPr>
          <w:rFonts w:ascii="Consolas" w:eastAsia="Times New Roman" w:hAnsi="Consolas" w:cs="Times New Roman"/>
          <w:kern w:val="0"/>
          <w:sz w:val="20"/>
          <w:szCs w:val="20"/>
          <w:lang w:eastAsia="en-GB"/>
          <w14:ligatures w14:val="none"/>
        </w:rPr>
      </w:pPr>
      <w:r w:rsidRPr="004A44E6">
        <w:rPr>
          <w:rFonts w:ascii="Consolas" w:eastAsia="Times New Roman" w:hAnsi="Consolas" w:cs="Times New Roman"/>
          <w:kern w:val="0"/>
          <w:sz w:val="20"/>
          <w:szCs w:val="20"/>
          <w:lang w:eastAsia="en-GB"/>
          <w14:ligatures w14:val="none"/>
        </w:rPr>
        <w:t>alpha = k / (rho * c</w:t>
      </w:r>
      <w:proofErr w:type="gramStart"/>
      <w:r w:rsidRPr="004A44E6">
        <w:rPr>
          <w:rFonts w:ascii="Consolas" w:eastAsia="Times New Roman" w:hAnsi="Consolas" w:cs="Times New Roman"/>
          <w:kern w:val="0"/>
          <w:sz w:val="20"/>
          <w:szCs w:val="20"/>
          <w:lang w:eastAsia="en-GB"/>
          <w14:ligatures w14:val="none"/>
        </w:rPr>
        <w:t>);</w:t>
      </w:r>
      <w:proofErr w:type="gramEnd"/>
      <w:r w:rsidRPr="004A44E6">
        <w:rPr>
          <w:rFonts w:ascii="Consolas" w:eastAsia="Times New Roman" w:hAnsi="Consolas" w:cs="Times New Roman"/>
          <w:kern w:val="0"/>
          <w:sz w:val="20"/>
          <w:szCs w:val="20"/>
          <w:lang w:eastAsia="en-GB"/>
          <w14:ligatures w14:val="none"/>
        </w:rPr>
        <w:t xml:space="preserve"> </w:t>
      </w:r>
    </w:p>
    <w:p w14:paraId="5F64FC1A" w14:textId="77777777" w:rsidR="00ED2FC2" w:rsidRPr="004A44E6" w:rsidRDefault="00ED2FC2" w:rsidP="00ED2FC2">
      <w:pPr>
        <w:spacing w:after="0" w:line="240" w:lineRule="auto"/>
        <w:rPr>
          <w:rFonts w:ascii="Consolas" w:eastAsia="Times New Roman" w:hAnsi="Consolas" w:cs="Times New Roman"/>
          <w:kern w:val="0"/>
          <w:sz w:val="20"/>
          <w:szCs w:val="20"/>
          <w:lang w:eastAsia="en-GB"/>
          <w14:ligatures w14:val="none"/>
        </w:rPr>
      </w:pPr>
      <w:proofErr w:type="spellStart"/>
      <w:r w:rsidRPr="004A44E6">
        <w:rPr>
          <w:rFonts w:ascii="Consolas" w:eastAsia="Times New Roman" w:hAnsi="Consolas" w:cs="Times New Roman"/>
          <w:kern w:val="0"/>
          <w:sz w:val="20"/>
          <w:szCs w:val="20"/>
          <w:lang w:eastAsia="en-GB"/>
          <w14:ligatures w14:val="none"/>
        </w:rPr>
        <w:t>disp</w:t>
      </w:r>
      <w:proofErr w:type="spellEnd"/>
      <w:r w:rsidRPr="004A44E6">
        <w:rPr>
          <w:rFonts w:ascii="Consolas" w:eastAsia="Times New Roman" w:hAnsi="Consolas" w:cs="Times New Roman"/>
          <w:kern w:val="0"/>
          <w:sz w:val="20"/>
          <w:szCs w:val="20"/>
          <w:lang w:eastAsia="en-GB"/>
          <w14:ligatures w14:val="none"/>
        </w:rPr>
        <w:t>(</w:t>
      </w:r>
      <w:r w:rsidRPr="004A44E6">
        <w:rPr>
          <w:rFonts w:ascii="Consolas" w:eastAsia="Times New Roman" w:hAnsi="Consolas" w:cs="Times New Roman"/>
          <w:color w:val="A709F5"/>
          <w:kern w:val="0"/>
          <w:sz w:val="20"/>
          <w:szCs w:val="20"/>
          <w:lang w:eastAsia="en-GB"/>
          <w14:ligatures w14:val="none"/>
        </w:rPr>
        <w:t>'alpha'</w:t>
      </w:r>
      <w:proofErr w:type="gramStart"/>
      <w:r w:rsidRPr="004A44E6">
        <w:rPr>
          <w:rFonts w:ascii="Consolas" w:eastAsia="Times New Roman" w:hAnsi="Consolas" w:cs="Times New Roman"/>
          <w:kern w:val="0"/>
          <w:sz w:val="20"/>
          <w:szCs w:val="20"/>
          <w:lang w:eastAsia="en-GB"/>
          <w14:ligatures w14:val="none"/>
        </w:rPr>
        <w:t>);</w:t>
      </w:r>
      <w:proofErr w:type="gramEnd"/>
    </w:p>
    <w:p w14:paraId="40285254" w14:textId="77777777" w:rsidR="00ED2FC2" w:rsidRPr="004A44E6" w:rsidRDefault="00ED2FC2" w:rsidP="00ED2FC2">
      <w:pPr>
        <w:spacing w:after="0" w:line="240" w:lineRule="auto"/>
        <w:rPr>
          <w:rFonts w:ascii="Consolas" w:eastAsia="Times New Roman" w:hAnsi="Consolas" w:cs="Times New Roman"/>
          <w:kern w:val="0"/>
          <w:sz w:val="20"/>
          <w:szCs w:val="20"/>
          <w:lang w:eastAsia="en-GB"/>
          <w14:ligatures w14:val="none"/>
        </w:rPr>
      </w:pPr>
      <w:proofErr w:type="spellStart"/>
      <w:r w:rsidRPr="004A44E6">
        <w:rPr>
          <w:rFonts w:ascii="Consolas" w:eastAsia="Times New Roman" w:hAnsi="Consolas" w:cs="Times New Roman"/>
          <w:kern w:val="0"/>
          <w:sz w:val="20"/>
          <w:szCs w:val="20"/>
          <w:lang w:eastAsia="en-GB"/>
          <w14:ligatures w14:val="none"/>
        </w:rPr>
        <w:t>disp</w:t>
      </w:r>
      <w:proofErr w:type="spellEnd"/>
      <w:r w:rsidRPr="004A44E6">
        <w:rPr>
          <w:rFonts w:ascii="Consolas" w:eastAsia="Times New Roman" w:hAnsi="Consolas" w:cs="Times New Roman"/>
          <w:kern w:val="0"/>
          <w:sz w:val="20"/>
          <w:szCs w:val="20"/>
          <w:lang w:eastAsia="en-GB"/>
          <w14:ligatures w14:val="none"/>
        </w:rPr>
        <w:t xml:space="preserve"> (alpha</w:t>
      </w:r>
      <w:proofErr w:type="gramStart"/>
      <w:r w:rsidRPr="004A44E6">
        <w:rPr>
          <w:rFonts w:ascii="Consolas" w:eastAsia="Times New Roman" w:hAnsi="Consolas" w:cs="Times New Roman"/>
          <w:kern w:val="0"/>
          <w:sz w:val="20"/>
          <w:szCs w:val="20"/>
          <w:lang w:eastAsia="en-GB"/>
          <w14:ligatures w14:val="none"/>
        </w:rPr>
        <w:t>);</w:t>
      </w:r>
      <w:proofErr w:type="gramEnd"/>
    </w:p>
    <w:p w14:paraId="086E4C6B" w14:textId="77777777" w:rsidR="00366D16" w:rsidRDefault="00366D16" w:rsidP="00366D16">
      <w:pPr>
        <w:spacing w:after="0" w:line="240" w:lineRule="auto"/>
        <w:rPr>
          <w:rFonts w:ascii="Consolas" w:eastAsia="Times New Roman" w:hAnsi="Consolas" w:cs="Times New Roman"/>
          <w:color w:val="008013"/>
          <w:kern w:val="0"/>
          <w:sz w:val="20"/>
          <w:szCs w:val="20"/>
          <w:lang w:eastAsia="en-GB"/>
          <w14:ligatures w14:val="none"/>
        </w:rPr>
      </w:pPr>
    </w:p>
    <w:p w14:paraId="0AE18691" w14:textId="502722C9" w:rsidR="00366D16" w:rsidRPr="00366D16" w:rsidRDefault="00366D16" w:rsidP="00366D16">
      <w:pPr>
        <w:spacing w:after="0" w:line="240" w:lineRule="auto"/>
        <w:rPr>
          <w:rFonts w:ascii="Consolas" w:eastAsia="Times New Roman" w:hAnsi="Consolas" w:cs="Times New Roman"/>
          <w:kern w:val="0"/>
          <w:sz w:val="20"/>
          <w:szCs w:val="20"/>
          <w:lang w:eastAsia="en-GB"/>
          <w14:ligatures w14:val="none"/>
        </w:rPr>
      </w:pPr>
      <w:r w:rsidRPr="00366D16">
        <w:rPr>
          <w:rFonts w:ascii="Consolas" w:eastAsia="Times New Roman" w:hAnsi="Consolas" w:cs="Times New Roman"/>
          <w:kern w:val="0"/>
          <w:sz w:val="20"/>
          <w:szCs w:val="20"/>
          <w:lang w:eastAsia="en-GB"/>
          <w14:ligatures w14:val="none"/>
        </w:rPr>
        <w:t xml:space="preserve">x = </w:t>
      </w:r>
      <w:proofErr w:type="gramStart"/>
      <w:r w:rsidRPr="00366D16">
        <w:rPr>
          <w:rFonts w:ascii="Consolas" w:eastAsia="Times New Roman" w:hAnsi="Consolas" w:cs="Times New Roman"/>
          <w:kern w:val="0"/>
          <w:sz w:val="20"/>
          <w:szCs w:val="20"/>
          <w:lang w:eastAsia="en-GB"/>
          <w14:ligatures w14:val="none"/>
        </w:rPr>
        <w:t>6;</w:t>
      </w:r>
      <w:proofErr w:type="gramEnd"/>
      <w:r w:rsidRPr="00366D16">
        <w:rPr>
          <w:rFonts w:ascii="Consolas" w:eastAsia="Times New Roman" w:hAnsi="Consolas" w:cs="Times New Roman"/>
          <w:kern w:val="0"/>
          <w:sz w:val="20"/>
          <w:szCs w:val="20"/>
          <w:lang w:eastAsia="en-GB"/>
          <w14:ligatures w14:val="none"/>
        </w:rPr>
        <w:t xml:space="preserve"> </w:t>
      </w:r>
    </w:p>
    <w:p w14:paraId="08F42E96" w14:textId="45EE36D8" w:rsidR="00366D16" w:rsidRPr="00366D16" w:rsidRDefault="00366D16" w:rsidP="00366D16">
      <w:pPr>
        <w:spacing w:after="0" w:line="240" w:lineRule="auto"/>
        <w:rPr>
          <w:rFonts w:ascii="Consolas" w:eastAsia="Times New Roman" w:hAnsi="Consolas" w:cs="Times New Roman"/>
          <w:kern w:val="0"/>
          <w:sz w:val="20"/>
          <w:szCs w:val="20"/>
          <w:lang w:eastAsia="en-GB"/>
          <w14:ligatures w14:val="none"/>
        </w:rPr>
      </w:pPr>
      <w:r w:rsidRPr="00366D16">
        <w:rPr>
          <w:rFonts w:ascii="Consolas" w:eastAsia="Times New Roman" w:hAnsi="Consolas" w:cs="Times New Roman"/>
          <w:kern w:val="0"/>
          <w:sz w:val="20"/>
          <w:szCs w:val="20"/>
          <w:lang w:eastAsia="en-GB"/>
          <w14:ligatures w14:val="none"/>
        </w:rPr>
        <w:t xml:space="preserve">y = </w:t>
      </w:r>
      <w:proofErr w:type="gramStart"/>
      <w:r w:rsidRPr="00366D16">
        <w:rPr>
          <w:rFonts w:ascii="Consolas" w:eastAsia="Times New Roman" w:hAnsi="Consolas" w:cs="Times New Roman"/>
          <w:kern w:val="0"/>
          <w:sz w:val="20"/>
          <w:szCs w:val="20"/>
          <w:lang w:eastAsia="en-GB"/>
          <w14:ligatures w14:val="none"/>
        </w:rPr>
        <w:t>6;</w:t>
      </w:r>
      <w:proofErr w:type="gramEnd"/>
      <w:r w:rsidRPr="00366D16">
        <w:rPr>
          <w:rFonts w:ascii="Consolas" w:eastAsia="Times New Roman" w:hAnsi="Consolas" w:cs="Times New Roman"/>
          <w:kern w:val="0"/>
          <w:sz w:val="20"/>
          <w:szCs w:val="20"/>
          <w:lang w:eastAsia="en-GB"/>
          <w14:ligatures w14:val="none"/>
        </w:rPr>
        <w:t xml:space="preserve"> </w:t>
      </w:r>
    </w:p>
    <w:p w14:paraId="2DEE6F04" w14:textId="77777777" w:rsidR="00BE5D5E" w:rsidRDefault="00BE5D5E" w:rsidP="00BE5D5E"/>
    <w:p w14:paraId="453EB967" w14:textId="2BC32400" w:rsidR="00E932A6" w:rsidRDefault="004F5E8F" w:rsidP="006F7CBD">
      <w:pPr>
        <w:spacing w:after="0" w:line="360" w:lineRule="auto"/>
        <w:jc w:val="both"/>
      </w:pPr>
      <w:r>
        <w:t>The grid spacing value, ‘h’</w:t>
      </w:r>
      <w:r w:rsidR="00E932A6">
        <w:t xml:space="preserve"> was determined </w:t>
      </w:r>
      <w:r w:rsidR="00E932A6" w:rsidRPr="00E932A6">
        <w:t xml:space="preserve">using the </w:t>
      </w:r>
      <w:r>
        <w:t>‘</w:t>
      </w:r>
      <w:r w:rsidR="00E932A6" w:rsidRPr="00E932A6">
        <w:t>while</w:t>
      </w:r>
      <w:r>
        <w:t>’</w:t>
      </w:r>
      <w:r w:rsidR="00E932A6" w:rsidRPr="00E932A6">
        <w:t xml:space="preserve"> command, which </w:t>
      </w:r>
      <w:r>
        <w:t>iterated</w:t>
      </w:r>
      <w:r w:rsidR="00E932A6" w:rsidRPr="00E932A6">
        <w:t xml:space="preserve"> the execution until the specified conditions </w:t>
      </w:r>
      <w:r w:rsidR="00CA4696">
        <w:t>were</w:t>
      </w:r>
      <w:r w:rsidR="00E932A6" w:rsidRPr="00E932A6">
        <w:t xml:space="preserve"> </w:t>
      </w:r>
      <w:r>
        <w:t>satisfied</w:t>
      </w:r>
      <w:r w:rsidR="00E932A6" w:rsidRPr="00E932A6">
        <w:t>.</w:t>
      </w:r>
    </w:p>
    <w:p w14:paraId="1E7ABC23" w14:textId="0349B254" w:rsidR="00E932A6" w:rsidRDefault="004F5E8F" w:rsidP="006F7CBD">
      <w:pPr>
        <w:spacing w:after="0" w:line="360" w:lineRule="auto"/>
        <w:jc w:val="both"/>
      </w:pPr>
      <w:r w:rsidRPr="004F5E8F">
        <w:t>These conditions mandated that 'h' should be greater than 0 but equal to or less than 6, and it must be divisible by 6 without any remainder.</w:t>
      </w:r>
      <w:r>
        <w:t xml:space="preserve"> </w:t>
      </w:r>
      <w:r w:rsidR="00A8394C">
        <w:t xml:space="preserve">The </w:t>
      </w:r>
      <w:r>
        <w:t>‘</w:t>
      </w:r>
      <w:r w:rsidR="00A8394C">
        <w:t>mod</w:t>
      </w:r>
      <w:r>
        <w:t>’</w:t>
      </w:r>
      <w:r w:rsidR="00A8394C">
        <w:t xml:space="preserve"> command was used to express division without a remainder. </w:t>
      </w:r>
      <w:r w:rsidRPr="004F5E8F">
        <w:t xml:space="preserve">If 'h' did not adhere to the </w:t>
      </w:r>
      <w:r>
        <w:t>specified</w:t>
      </w:r>
      <w:r w:rsidRPr="004F5E8F">
        <w:t xml:space="preserve"> criteria, the '</w:t>
      </w:r>
      <w:proofErr w:type="spellStart"/>
      <w:r w:rsidRPr="004F5E8F">
        <w:t>fprintf</w:t>
      </w:r>
      <w:proofErr w:type="spellEnd"/>
      <w:r w:rsidRPr="004F5E8F">
        <w:t>' command prompted the display of the message 'Your grid space is not valid,' prompting the user to input a new value until the specified requirements were fulfilled</w:t>
      </w:r>
    </w:p>
    <w:p w14:paraId="5A5543AA" w14:textId="77777777" w:rsidR="00E932A6" w:rsidRDefault="00E932A6" w:rsidP="00E932A6">
      <w:pPr>
        <w:spacing w:after="0"/>
      </w:pPr>
    </w:p>
    <w:p w14:paraId="3C097798" w14:textId="77777777" w:rsidR="00E932A6" w:rsidRPr="00E932A6" w:rsidRDefault="00E932A6" w:rsidP="00E932A6">
      <w:pPr>
        <w:spacing w:after="0" w:line="240" w:lineRule="auto"/>
        <w:rPr>
          <w:rFonts w:ascii="Consolas" w:eastAsia="Times New Roman" w:hAnsi="Consolas" w:cs="Times New Roman"/>
          <w:kern w:val="0"/>
          <w:sz w:val="20"/>
          <w:szCs w:val="20"/>
          <w:lang w:eastAsia="en-GB"/>
          <w14:ligatures w14:val="none"/>
        </w:rPr>
      </w:pPr>
      <w:r w:rsidRPr="00E932A6">
        <w:rPr>
          <w:rFonts w:ascii="Consolas" w:eastAsia="Times New Roman" w:hAnsi="Consolas" w:cs="Times New Roman"/>
          <w:kern w:val="0"/>
          <w:sz w:val="20"/>
          <w:szCs w:val="20"/>
          <w:lang w:eastAsia="en-GB"/>
          <w14:ligatures w14:val="none"/>
        </w:rPr>
        <w:t>h = input (</w:t>
      </w:r>
      <w:r w:rsidRPr="00E932A6">
        <w:rPr>
          <w:rFonts w:ascii="Consolas" w:eastAsia="Times New Roman" w:hAnsi="Consolas" w:cs="Times New Roman"/>
          <w:color w:val="A709F5"/>
          <w:kern w:val="0"/>
          <w:sz w:val="20"/>
          <w:szCs w:val="20"/>
          <w:lang w:eastAsia="en-GB"/>
          <w14:ligatures w14:val="none"/>
        </w:rPr>
        <w:t>'Add grid spacing value: '</w:t>
      </w:r>
      <w:proofErr w:type="gramStart"/>
      <w:r w:rsidRPr="00E932A6">
        <w:rPr>
          <w:rFonts w:ascii="Consolas" w:eastAsia="Times New Roman" w:hAnsi="Consolas" w:cs="Times New Roman"/>
          <w:kern w:val="0"/>
          <w:sz w:val="20"/>
          <w:szCs w:val="20"/>
          <w:lang w:eastAsia="en-GB"/>
          <w14:ligatures w14:val="none"/>
        </w:rPr>
        <w:t>);</w:t>
      </w:r>
      <w:proofErr w:type="gramEnd"/>
    </w:p>
    <w:p w14:paraId="523DCD85" w14:textId="66E04E59" w:rsidR="00E932A6" w:rsidRPr="00E932A6" w:rsidRDefault="00E932A6" w:rsidP="00E932A6">
      <w:pPr>
        <w:spacing w:after="0" w:line="240" w:lineRule="auto"/>
        <w:rPr>
          <w:rFonts w:ascii="Consolas" w:eastAsia="Times New Roman" w:hAnsi="Consolas" w:cs="Times New Roman"/>
          <w:kern w:val="0"/>
          <w:sz w:val="20"/>
          <w:szCs w:val="20"/>
          <w:lang w:eastAsia="en-GB"/>
          <w14:ligatures w14:val="none"/>
        </w:rPr>
      </w:pPr>
      <w:r w:rsidRPr="00E932A6">
        <w:rPr>
          <w:rFonts w:ascii="Consolas" w:eastAsia="Times New Roman" w:hAnsi="Consolas" w:cs="Times New Roman"/>
          <w:color w:val="0E00FF"/>
          <w:kern w:val="0"/>
          <w:sz w:val="20"/>
          <w:szCs w:val="20"/>
          <w:lang w:eastAsia="en-GB"/>
          <w14:ligatures w14:val="none"/>
        </w:rPr>
        <w:t xml:space="preserve">while </w:t>
      </w:r>
      <w:proofErr w:type="gramStart"/>
      <w:r w:rsidRPr="00E932A6">
        <w:rPr>
          <w:rFonts w:ascii="Consolas" w:eastAsia="Times New Roman" w:hAnsi="Consolas" w:cs="Times New Roman"/>
          <w:kern w:val="0"/>
          <w:sz w:val="20"/>
          <w:szCs w:val="20"/>
          <w:lang w:eastAsia="en-GB"/>
          <w14:ligatures w14:val="none"/>
        </w:rPr>
        <w:t>mod(</w:t>
      </w:r>
      <w:proofErr w:type="gramEnd"/>
      <w:r w:rsidRPr="00E932A6">
        <w:rPr>
          <w:rFonts w:ascii="Consolas" w:eastAsia="Times New Roman" w:hAnsi="Consolas" w:cs="Times New Roman"/>
          <w:kern w:val="0"/>
          <w:sz w:val="20"/>
          <w:szCs w:val="20"/>
          <w:lang w:eastAsia="en-GB"/>
          <w14:ligatures w14:val="none"/>
        </w:rPr>
        <w:t xml:space="preserve">6, h) ~= 0 ||  h&lt;0 || h&gt;=6 </w:t>
      </w:r>
    </w:p>
    <w:p w14:paraId="28025636" w14:textId="372022B5" w:rsidR="00E932A6" w:rsidRPr="00E932A6" w:rsidRDefault="00E932A6" w:rsidP="00E932A6">
      <w:pPr>
        <w:spacing w:after="0" w:line="240" w:lineRule="auto"/>
        <w:rPr>
          <w:rFonts w:ascii="Consolas" w:eastAsia="Times New Roman" w:hAnsi="Consolas" w:cs="Times New Roman"/>
          <w:kern w:val="0"/>
          <w:sz w:val="20"/>
          <w:szCs w:val="20"/>
          <w:lang w:eastAsia="en-GB"/>
          <w14:ligatures w14:val="none"/>
        </w:rPr>
      </w:pPr>
      <w:r w:rsidRPr="00E932A6">
        <w:rPr>
          <w:rFonts w:ascii="Consolas" w:eastAsia="Times New Roman" w:hAnsi="Consolas" w:cs="Times New Roman"/>
          <w:kern w:val="0"/>
          <w:sz w:val="20"/>
          <w:szCs w:val="20"/>
          <w:lang w:eastAsia="en-GB"/>
          <w14:ligatures w14:val="none"/>
        </w:rPr>
        <w:t xml:space="preserve">    </w:t>
      </w:r>
      <w:proofErr w:type="spellStart"/>
      <w:proofErr w:type="gramStart"/>
      <w:r w:rsidRPr="00E932A6">
        <w:rPr>
          <w:rFonts w:ascii="Consolas" w:eastAsia="Times New Roman" w:hAnsi="Consolas" w:cs="Times New Roman"/>
          <w:kern w:val="0"/>
          <w:sz w:val="20"/>
          <w:szCs w:val="20"/>
          <w:lang w:eastAsia="en-GB"/>
          <w14:ligatures w14:val="none"/>
        </w:rPr>
        <w:t>fprintf</w:t>
      </w:r>
      <w:proofErr w:type="spellEnd"/>
      <w:r w:rsidRPr="00E932A6">
        <w:rPr>
          <w:rFonts w:ascii="Consolas" w:eastAsia="Times New Roman" w:hAnsi="Consolas" w:cs="Times New Roman"/>
          <w:kern w:val="0"/>
          <w:sz w:val="20"/>
          <w:szCs w:val="20"/>
          <w:lang w:eastAsia="en-GB"/>
          <w14:ligatures w14:val="none"/>
        </w:rPr>
        <w:t>(</w:t>
      </w:r>
      <w:proofErr w:type="gramEnd"/>
      <w:r w:rsidRPr="00E932A6">
        <w:rPr>
          <w:rFonts w:ascii="Consolas" w:eastAsia="Times New Roman" w:hAnsi="Consolas" w:cs="Times New Roman"/>
          <w:color w:val="A709F5"/>
          <w:kern w:val="0"/>
          <w:sz w:val="20"/>
          <w:szCs w:val="20"/>
          <w:lang w:eastAsia="en-GB"/>
          <w14:ligatures w14:val="none"/>
        </w:rPr>
        <w:t>'Your grid spacing value is not valid \n'</w:t>
      </w:r>
      <w:r w:rsidRPr="00E932A6">
        <w:rPr>
          <w:rFonts w:ascii="Consolas" w:eastAsia="Times New Roman" w:hAnsi="Consolas" w:cs="Times New Roman"/>
          <w:kern w:val="0"/>
          <w:sz w:val="20"/>
          <w:szCs w:val="20"/>
          <w:lang w:eastAsia="en-GB"/>
          <w14:ligatures w14:val="none"/>
        </w:rPr>
        <w:t xml:space="preserve">); </w:t>
      </w:r>
    </w:p>
    <w:p w14:paraId="7CB228DC" w14:textId="73782432" w:rsidR="00E932A6" w:rsidRPr="00E932A6" w:rsidRDefault="00E932A6" w:rsidP="00E932A6">
      <w:pPr>
        <w:spacing w:after="0" w:line="240" w:lineRule="auto"/>
        <w:rPr>
          <w:rFonts w:ascii="Consolas" w:eastAsia="Times New Roman" w:hAnsi="Consolas" w:cs="Times New Roman"/>
          <w:kern w:val="0"/>
          <w:sz w:val="20"/>
          <w:szCs w:val="20"/>
          <w:lang w:eastAsia="en-GB"/>
          <w14:ligatures w14:val="none"/>
        </w:rPr>
      </w:pPr>
      <w:r w:rsidRPr="00E932A6">
        <w:rPr>
          <w:rFonts w:ascii="Consolas" w:eastAsia="Times New Roman" w:hAnsi="Consolas" w:cs="Times New Roman"/>
          <w:kern w:val="0"/>
          <w:sz w:val="20"/>
          <w:szCs w:val="20"/>
          <w:lang w:eastAsia="en-GB"/>
          <w14:ligatures w14:val="none"/>
        </w:rPr>
        <w:t xml:space="preserve">    h = </w:t>
      </w:r>
      <w:proofErr w:type="gramStart"/>
      <w:r w:rsidRPr="00E932A6">
        <w:rPr>
          <w:rFonts w:ascii="Consolas" w:eastAsia="Times New Roman" w:hAnsi="Consolas" w:cs="Times New Roman"/>
          <w:kern w:val="0"/>
          <w:sz w:val="20"/>
          <w:szCs w:val="20"/>
          <w:lang w:eastAsia="en-GB"/>
          <w14:ligatures w14:val="none"/>
        </w:rPr>
        <w:t>input(</w:t>
      </w:r>
      <w:proofErr w:type="gramEnd"/>
      <w:r w:rsidRPr="00E932A6">
        <w:rPr>
          <w:rFonts w:ascii="Consolas" w:eastAsia="Times New Roman" w:hAnsi="Consolas" w:cs="Times New Roman"/>
          <w:color w:val="A709F5"/>
          <w:kern w:val="0"/>
          <w:sz w:val="20"/>
          <w:szCs w:val="20"/>
          <w:lang w:eastAsia="en-GB"/>
          <w14:ligatures w14:val="none"/>
        </w:rPr>
        <w:t>'Add grid spacing value: '</w:t>
      </w:r>
      <w:r w:rsidRPr="00E932A6">
        <w:rPr>
          <w:rFonts w:ascii="Consolas" w:eastAsia="Times New Roman" w:hAnsi="Consolas" w:cs="Times New Roman"/>
          <w:kern w:val="0"/>
          <w:sz w:val="20"/>
          <w:szCs w:val="20"/>
          <w:lang w:eastAsia="en-GB"/>
          <w14:ligatures w14:val="none"/>
        </w:rPr>
        <w:t>);</w:t>
      </w:r>
    </w:p>
    <w:p w14:paraId="59D6788E" w14:textId="77777777" w:rsidR="00E932A6" w:rsidRPr="00E932A6" w:rsidRDefault="00E932A6" w:rsidP="00E932A6">
      <w:pPr>
        <w:spacing w:after="0" w:line="240" w:lineRule="auto"/>
        <w:rPr>
          <w:rFonts w:ascii="Consolas" w:eastAsia="Times New Roman" w:hAnsi="Consolas" w:cs="Times New Roman"/>
          <w:kern w:val="0"/>
          <w:sz w:val="20"/>
          <w:szCs w:val="20"/>
          <w:lang w:eastAsia="en-GB"/>
          <w14:ligatures w14:val="none"/>
        </w:rPr>
      </w:pPr>
      <w:r w:rsidRPr="00E932A6">
        <w:rPr>
          <w:rFonts w:ascii="Consolas" w:eastAsia="Times New Roman" w:hAnsi="Consolas" w:cs="Times New Roman"/>
          <w:color w:val="0E00FF"/>
          <w:kern w:val="0"/>
          <w:sz w:val="20"/>
          <w:szCs w:val="20"/>
          <w:lang w:eastAsia="en-GB"/>
          <w14:ligatures w14:val="none"/>
        </w:rPr>
        <w:t>end</w:t>
      </w:r>
    </w:p>
    <w:p w14:paraId="3C95E9F4" w14:textId="77777777" w:rsidR="00366D16" w:rsidRDefault="00366D16" w:rsidP="00BE5D5E"/>
    <w:p w14:paraId="6B561BE3" w14:textId="4271A7EA" w:rsidR="00032F22" w:rsidRDefault="00032F22" w:rsidP="006F7CBD">
      <w:pPr>
        <w:spacing w:after="0" w:line="360" w:lineRule="auto"/>
        <w:jc w:val="both"/>
      </w:pPr>
      <w:r w:rsidRPr="00032F22">
        <w:t>The dimensions for the number of rows and columns were established, where 'y' denoted the height of the plate, and 'x' represented its width. The expressions (</w:t>
      </w:r>
      <w:proofErr w:type="spellStart"/>
      <w:r w:rsidRPr="00032F22">
        <w:t>ydim</w:t>
      </w:r>
      <w:proofErr w:type="spellEnd"/>
      <w:r w:rsidRPr="00032F22">
        <w:t>/</w:t>
      </w:r>
      <w:proofErr w:type="gramStart"/>
      <w:r w:rsidRPr="00032F22">
        <w:t>h)+</w:t>
      </w:r>
      <w:proofErr w:type="gramEnd"/>
      <w:r w:rsidRPr="00032F22">
        <w:t>1 and (</w:t>
      </w:r>
      <w:proofErr w:type="spellStart"/>
      <w:r w:rsidRPr="00032F22">
        <w:t>xdim</w:t>
      </w:r>
      <w:proofErr w:type="spellEnd"/>
      <w:r w:rsidRPr="00032F22">
        <w:t>/h)+1 determined the count of grid points in the vertical and horizontal directions, respectively.</w:t>
      </w:r>
    </w:p>
    <w:p w14:paraId="758D4D4E" w14:textId="30A63223" w:rsidR="005971FF" w:rsidRDefault="005971FF" w:rsidP="001F32EC">
      <w:pPr>
        <w:spacing w:after="0" w:line="360" w:lineRule="auto"/>
        <w:jc w:val="both"/>
      </w:pPr>
      <w:r w:rsidRPr="005971FF">
        <w:lastRenderedPageBreak/>
        <w:t xml:space="preserve">Using the </w:t>
      </w:r>
      <w:proofErr w:type="spellStart"/>
      <w:r w:rsidRPr="005971FF">
        <w:t>linspace</w:t>
      </w:r>
      <w:proofErr w:type="spellEnd"/>
      <w:r w:rsidRPr="005971FF">
        <w:t xml:space="preserve"> command, </w:t>
      </w:r>
      <w:r w:rsidR="00032F22" w:rsidRPr="00032F22">
        <w:t>vectors were generated in both the horizontal and vertical axes</w:t>
      </w:r>
      <w:r w:rsidRPr="005971FF">
        <w:t>. The starting point of the vectors was 0, while x and y represent</w:t>
      </w:r>
      <w:r>
        <w:t>ed</w:t>
      </w:r>
      <w:r w:rsidRPr="005971FF">
        <w:t xml:space="preserve"> the end point of each vector</w:t>
      </w:r>
      <w:r w:rsidR="00032F22">
        <w:t>, with</w:t>
      </w:r>
      <w:r w:rsidRPr="005971FF">
        <w:t xml:space="preserve"> </w:t>
      </w:r>
      <w:r>
        <w:t xml:space="preserve">‘h’ </w:t>
      </w:r>
      <w:r w:rsidR="00032F22">
        <w:t xml:space="preserve">indicating </w:t>
      </w:r>
      <w:r w:rsidRPr="005971FF">
        <w:t>the number of grid points in each direction.</w:t>
      </w:r>
    </w:p>
    <w:p w14:paraId="03EC47E6" w14:textId="42172239" w:rsidR="00993C68" w:rsidRDefault="00993C68" w:rsidP="001F32EC">
      <w:pPr>
        <w:spacing w:after="0" w:line="360" w:lineRule="auto"/>
        <w:jc w:val="both"/>
      </w:pPr>
      <w:r w:rsidRPr="00993C68">
        <w:t>A</w:t>
      </w:r>
      <w:r w:rsidR="00032F22" w:rsidRPr="00032F22">
        <w:t xml:space="preserve"> matrix 'T' populated with zeros was created using the 'zeros' command</w:t>
      </w:r>
      <w:r>
        <w:t>.</w:t>
      </w:r>
      <w:r w:rsidR="001D04E1">
        <w:t xml:space="preserve"> </w:t>
      </w:r>
    </w:p>
    <w:p w14:paraId="1436D3B6" w14:textId="77777777" w:rsidR="00032F22" w:rsidRDefault="00032F22" w:rsidP="001F32EC">
      <w:pPr>
        <w:spacing w:after="0" w:line="360" w:lineRule="auto"/>
        <w:jc w:val="both"/>
      </w:pPr>
      <w:r w:rsidRPr="00032F22">
        <w:t>This matrix initialized the temperature at each grid point to 0. As the code progressed, this matrix underwent updates to reflect alterations in temperature over time.</w:t>
      </w:r>
    </w:p>
    <w:p w14:paraId="2EB68A47" w14:textId="77777777" w:rsidR="00032F22" w:rsidRDefault="00032F22" w:rsidP="0003077F">
      <w:pPr>
        <w:spacing w:after="0" w:line="240" w:lineRule="auto"/>
      </w:pPr>
    </w:p>
    <w:p w14:paraId="5906AD30" w14:textId="465DB6B3"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r w:rsidRPr="0003077F">
        <w:rPr>
          <w:rFonts w:ascii="Consolas" w:eastAsia="Times New Roman" w:hAnsi="Consolas" w:cs="Times New Roman"/>
          <w:kern w:val="0"/>
          <w:sz w:val="20"/>
          <w:szCs w:val="20"/>
          <w:lang w:eastAsia="en-GB"/>
          <w14:ligatures w14:val="none"/>
        </w:rPr>
        <w:t>NR = (</w:t>
      </w:r>
      <w:proofErr w:type="spellStart"/>
      <w:r w:rsidRPr="0003077F">
        <w:rPr>
          <w:rFonts w:ascii="Consolas" w:eastAsia="Times New Roman" w:hAnsi="Consolas" w:cs="Times New Roman"/>
          <w:kern w:val="0"/>
          <w:sz w:val="20"/>
          <w:szCs w:val="20"/>
          <w:lang w:eastAsia="en-GB"/>
          <w14:ligatures w14:val="none"/>
        </w:rPr>
        <w:t>ydim</w:t>
      </w:r>
      <w:proofErr w:type="spellEnd"/>
      <w:r w:rsidRPr="0003077F">
        <w:rPr>
          <w:rFonts w:ascii="Consolas" w:eastAsia="Times New Roman" w:hAnsi="Consolas" w:cs="Times New Roman"/>
          <w:kern w:val="0"/>
          <w:sz w:val="20"/>
          <w:szCs w:val="20"/>
          <w:lang w:eastAsia="en-GB"/>
          <w14:ligatures w14:val="none"/>
        </w:rPr>
        <w:t xml:space="preserve">/h) + </w:t>
      </w:r>
      <w:proofErr w:type="gramStart"/>
      <w:r w:rsidRPr="0003077F">
        <w:rPr>
          <w:rFonts w:ascii="Consolas" w:eastAsia="Times New Roman" w:hAnsi="Consolas" w:cs="Times New Roman"/>
          <w:kern w:val="0"/>
          <w:sz w:val="20"/>
          <w:szCs w:val="20"/>
          <w:lang w:eastAsia="en-GB"/>
          <w14:ligatures w14:val="none"/>
        </w:rPr>
        <w:t>1;</w:t>
      </w:r>
      <w:proofErr w:type="gramEnd"/>
      <w:r w:rsidRPr="0003077F">
        <w:rPr>
          <w:rFonts w:ascii="Consolas" w:eastAsia="Times New Roman" w:hAnsi="Consolas" w:cs="Times New Roman"/>
          <w:kern w:val="0"/>
          <w:sz w:val="20"/>
          <w:szCs w:val="20"/>
          <w:lang w:eastAsia="en-GB"/>
          <w14:ligatures w14:val="none"/>
        </w:rPr>
        <w:t xml:space="preserve"> </w:t>
      </w:r>
    </w:p>
    <w:p w14:paraId="702EEB2B" w14:textId="2B470BB5"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r w:rsidRPr="0003077F">
        <w:rPr>
          <w:rFonts w:ascii="Consolas" w:eastAsia="Times New Roman" w:hAnsi="Consolas" w:cs="Times New Roman"/>
          <w:kern w:val="0"/>
          <w:sz w:val="20"/>
          <w:szCs w:val="20"/>
          <w:lang w:eastAsia="en-GB"/>
          <w14:ligatures w14:val="none"/>
        </w:rPr>
        <w:t>NC = (</w:t>
      </w:r>
      <w:proofErr w:type="spellStart"/>
      <w:r w:rsidRPr="0003077F">
        <w:rPr>
          <w:rFonts w:ascii="Consolas" w:eastAsia="Times New Roman" w:hAnsi="Consolas" w:cs="Times New Roman"/>
          <w:kern w:val="0"/>
          <w:sz w:val="20"/>
          <w:szCs w:val="20"/>
          <w:lang w:eastAsia="en-GB"/>
          <w14:ligatures w14:val="none"/>
        </w:rPr>
        <w:t>xdim</w:t>
      </w:r>
      <w:proofErr w:type="spellEnd"/>
      <w:r w:rsidRPr="0003077F">
        <w:rPr>
          <w:rFonts w:ascii="Consolas" w:eastAsia="Times New Roman" w:hAnsi="Consolas" w:cs="Times New Roman"/>
          <w:kern w:val="0"/>
          <w:sz w:val="20"/>
          <w:szCs w:val="20"/>
          <w:lang w:eastAsia="en-GB"/>
          <w14:ligatures w14:val="none"/>
        </w:rPr>
        <w:t xml:space="preserve">/h) + </w:t>
      </w:r>
      <w:proofErr w:type="gramStart"/>
      <w:r w:rsidRPr="0003077F">
        <w:rPr>
          <w:rFonts w:ascii="Consolas" w:eastAsia="Times New Roman" w:hAnsi="Consolas" w:cs="Times New Roman"/>
          <w:kern w:val="0"/>
          <w:sz w:val="20"/>
          <w:szCs w:val="20"/>
          <w:lang w:eastAsia="en-GB"/>
          <w14:ligatures w14:val="none"/>
        </w:rPr>
        <w:t>1;</w:t>
      </w:r>
      <w:proofErr w:type="gramEnd"/>
      <w:r w:rsidRPr="0003077F">
        <w:rPr>
          <w:rFonts w:ascii="Consolas" w:eastAsia="Times New Roman" w:hAnsi="Consolas" w:cs="Times New Roman"/>
          <w:kern w:val="0"/>
          <w:sz w:val="20"/>
          <w:szCs w:val="20"/>
          <w:lang w:eastAsia="en-GB"/>
          <w14:ligatures w14:val="none"/>
        </w:rPr>
        <w:t xml:space="preserve"> </w:t>
      </w:r>
    </w:p>
    <w:p w14:paraId="5300BD91" w14:textId="564B8C02"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r w:rsidRPr="0003077F">
        <w:rPr>
          <w:rFonts w:ascii="Consolas" w:eastAsia="Times New Roman" w:hAnsi="Consolas" w:cs="Times New Roman"/>
          <w:kern w:val="0"/>
          <w:sz w:val="20"/>
          <w:szCs w:val="20"/>
          <w:lang w:eastAsia="en-GB"/>
          <w14:ligatures w14:val="none"/>
        </w:rPr>
        <w:t xml:space="preserve">x = </w:t>
      </w:r>
      <w:proofErr w:type="spellStart"/>
      <w:proofErr w:type="gramStart"/>
      <w:r w:rsidRPr="0003077F">
        <w:rPr>
          <w:rFonts w:ascii="Consolas" w:eastAsia="Times New Roman" w:hAnsi="Consolas" w:cs="Times New Roman"/>
          <w:kern w:val="0"/>
          <w:sz w:val="20"/>
          <w:szCs w:val="20"/>
          <w:lang w:eastAsia="en-GB"/>
          <w14:ligatures w14:val="none"/>
        </w:rPr>
        <w:t>linspace</w:t>
      </w:r>
      <w:proofErr w:type="spellEnd"/>
      <w:r w:rsidRPr="0003077F">
        <w:rPr>
          <w:rFonts w:ascii="Consolas" w:eastAsia="Times New Roman" w:hAnsi="Consolas" w:cs="Times New Roman"/>
          <w:kern w:val="0"/>
          <w:sz w:val="20"/>
          <w:szCs w:val="20"/>
          <w:lang w:eastAsia="en-GB"/>
          <w14:ligatures w14:val="none"/>
        </w:rPr>
        <w:t>(</w:t>
      </w:r>
      <w:proofErr w:type="gramEnd"/>
      <w:r w:rsidRPr="0003077F">
        <w:rPr>
          <w:rFonts w:ascii="Consolas" w:eastAsia="Times New Roman" w:hAnsi="Consolas" w:cs="Times New Roman"/>
          <w:kern w:val="0"/>
          <w:sz w:val="20"/>
          <w:szCs w:val="20"/>
          <w:lang w:eastAsia="en-GB"/>
          <w14:ligatures w14:val="none"/>
        </w:rPr>
        <w:t xml:space="preserve">0, </w:t>
      </w:r>
      <w:proofErr w:type="spellStart"/>
      <w:r w:rsidRPr="0003077F">
        <w:rPr>
          <w:rFonts w:ascii="Consolas" w:eastAsia="Times New Roman" w:hAnsi="Consolas" w:cs="Times New Roman"/>
          <w:kern w:val="0"/>
          <w:sz w:val="20"/>
          <w:szCs w:val="20"/>
          <w:lang w:eastAsia="en-GB"/>
          <w14:ligatures w14:val="none"/>
        </w:rPr>
        <w:t>xdim</w:t>
      </w:r>
      <w:proofErr w:type="spellEnd"/>
      <w:r w:rsidRPr="0003077F">
        <w:rPr>
          <w:rFonts w:ascii="Consolas" w:eastAsia="Times New Roman" w:hAnsi="Consolas" w:cs="Times New Roman"/>
          <w:kern w:val="0"/>
          <w:sz w:val="20"/>
          <w:szCs w:val="20"/>
          <w:lang w:eastAsia="en-GB"/>
          <w14:ligatures w14:val="none"/>
        </w:rPr>
        <w:t xml:space="preserve">, h); </w:t>
      </w:r>
    </w:p>
    <w:p w14:paraId="5E7541B6" w14:textId="77777777"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r w:rsidRPr="0003077F">
        <w:rPr>
          <w:rFonts w:ascii="Consolas" w:eastAsia="Times New Roman" w:hAnsi="Consolas" w:cs="Times New Roman"/>
          <w:kern w:val="0"/>
          <w:sz w:val="20"/>
          <w:szCs w:val="20"/>
          <w:lang w:eastAsia="en-GB"/>
          <w14:ligatures w14:val="none"/>
        </w:rPr>
        <w:t xml:space="preserve">y = </w:t>
      </w:r>
      <w:proofErr w:type="spellStart"/>
      <w:proofErr w:type="gramStart"/>
      <w:r w:rsidRPr="0003077F">
        <w:rPr>
          <w:rFonts w:ascii="Consolas" w:eastAsia="Times New Roman" w:hAnsi="Consolas" w:cs="Times New Roman"/>
          <w:kern w:val="0"/>
          <w:sz w:val="20"/>
          <w:szCs w:val="20"/>
          <w:lang w:eastAsia="en-GB"/>
          <w14:ligatures w14:val="none"/>
        </w:rPr>
        <w:t>linspace</w:t>
      </w:r>
      <w:proofErr w:type="spellEnd"/>
      <w:r w:rsidRPr="0003077F">
        <w:rPr>
          <w:rFonts w:ascii="Consolas" w:eastAsia="Times New Roman" w:hAnsi="Consolas" w:cs="Times New Roman"/>
          <w:kern w:val="0"/>
          <w:sz w:val="20"/>
          <w:szCs w:val="20"/>
          <w:lang w:eastAsia="en-GB"/>
          <w14:ligatures w14:val="none"/>
        </w:rPr>
        <w:t>(</w:t>
      </w:r>
      <w:proofErr w:type="gramEnd"/>
      <w:r w:rsidRPr="0003077F">
        <w:rPr>
          <w:rFonts w:ascii="Consolas" w:eastAsia="Times New Roman" w:hAnsi="Consolas" w:cs="Times New Roman"/>
          <w:kern w:val="0"/>
          <w:sz w:val="20"/>
          <w:szCs w:val="20"/>
          <w:lang w:eastAsia="en-GB"/>
          <w14:ligatures w14:val="none"/>
        </w:rPr>
        <w:t xml:space="preserve">0, </w:t>
      </w:r>
      <w:proofErr w:type="spellStart"/>
      <w:r w:rsidRPr="0003077F">
        <w:rPr>
          <w:rFonts w:ascii="Consolas" w:eastAsia="Times New Roman" w:hAnsi="Consolas" w:cs="Times New Roman"/>
          <w:kern w:val="0"/>
          <w:sz w:val="20"/>
          <w:szCs w:val="20"/>
          <w:lang w:eastAsia="en-GB"/>
          <w14:ligatures w14:val="none"/>
        </w:rPr>
        <w:t>ydim</w:t>
      </w:r>
      <w:proofErr w:type="spellEnd"/>
      <w:r w:rsidRPr="0003077F">
        <w:rPr>
          <w:rFonts w:ascii="Consolas" w:eastAsia="Times New Roman" w:hAnsi="Consolas" w:cs="Times New Roman"/>
          <w:kern w:val="0"/>
          <w:sz w:val="20"/>
          <w:szCs w:val="20"/>
          <w:lang w:eastAsia="en-GB"/>
          <w14:ligatures w14:val="none"/>
        </w:rPr>
        <w:t>, h)</w:t>
      </w:r>
    </w:p>
    <w:p w14:paraId="689B3137" w14:textId="77777777" w:rsidR="001B0DC5" w:rsidRPr="001B0DC5" w:rsidRDefault="001B0DC5" w:rsidP="001B0DC5">
      <w:pPr>
        <w:spacing w:after="0" w:line="240" w:lineRule="auto"/>
        <w:rPr>
          <w:rFonts w:ascii="Consolas" w:eastAsia="Times New Roman" w:hAnsi="Consolas" w:cs="Times New Roman"/>
          <w:kern w:val="0"/>
          <w:sz w:val="20"/>
          <w:szCs w:val="20"/>
          <w:lang w:eastAsia="en-GB"/>
          <w14:ligatures w14:val="none"/>
        </w:rPr>
      </w:pPr>
    </w:p>
    <w:p w14:paraId="528DDFBA" w14:textId="77777777"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r w:rsidRPr="0003077F">
        <w:rPr>
          <w:rFonts w:ascii="Consolas" w:eastAsia="Times New Roman" w:hAnsi="Consolas" w:cs="Times New Roman"/>
          <w:kern w:val="0"/>
          <w:sz w:val="20"/>
          <w:szCs w:val="20"/>
          <w:lang w:eastAsia="en-GB"/>
          <w14:ligatures w14:val="none"/>
        </w:rPr>
        <w:t xml:space="preserve">T = </w:t>
      </w:r>
      <w:proofErr w:type="gramStart"/>
      <w:r w:rsidRPr="0003077F">
        <w:rPr>
          <w:rFonts w:ascii="Consolas" w:eastAsia="Times New Roman" w:hAnsi="Consolas" w:cs="Times New Roman"/>
          <w:kern w:val="0"/>
          <w:sz w:val="20"/>
          <w:szCs w:val="20"/>
          <w:lang w:eastAsia="en-GB"/>
          <w14:ligatures w14:val="none"/>
        </w:rPr>
        <w:t>zeros(</w:t>
      </w:r>
      <w:proofErr w:type="gramEnd"/>
      <w:r w:rsidRPr="0003077F">
        <w:rPr>
          <w:rFonts w:ascii="Consolas" w:eastAsia="Times New Roman" w:hAnsi="Consolas" w:cs="Times New Roman"/>
          <w:kern w:val="0"/>
          <w:sz w:val="20"/>
          <w:szCs w:val="20"/>
          <w:lang w:eastAsia="en-GB"/>
          <w14:ligatures w14:val="none"/>
        </w:rPr>
        <w:t>NR,NC);</w:t>
      </w:r>
    </w:p>
    <w:p w14:paraId="27CCBD29" w14:textId="77777777"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p>
    <w:p w14:paraId="74819885" w14:textId="77777777"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proofErr w:type="spellStart"/>
      <w:r w:rsidRPr="0003077F">
        <w:rPr>
          <w:rFonts w:ascii="Consolas" w:eastAsia="Times New Roman" w:hAnsi="Consolas" w:cs="Times New Roman"/>
          <w:kern w:val="0"/>
          <w:sz w:val="20"/>
          <w:szCs w:val="20"/>
          <w:lang w:eastAsia="en-GB"/>
          <w14:ligatures w14:val="none"/>
        </w:rPr>
        <w:t>disp</w:t>
      </w:r>
      <w:proofErr w:type="spellEnd"/>
      <w:r w:rsidRPr="0003077F">
        <w:rPr>
          <w:rFonts w:ascii="Consolas" w:eastAsia="Times New Roman" w:hAnsi="Consolas" w:cs="Times New Roman"/>
          <w:kern w:val="0"/>
          <w:sz w:val="20"/>
          <w:szCs w:val="20"/>
          <w:lang w:eastAsia="en-GB"/>
          <w14:ligatures w14:val="none"/>
        </w:rPr>
        <w:t>(</w:t>
      </w:r>
      <w:r w:rsidRPr="0003077F">
        <w:rPr>
          <w:rFonts w:ascii="Consolas" w:eastAsia="Times New Roman" w:hAnsi="Consolas" w:cs="Times New Roman"/>
          <w:color w:val="A709F5"/>
          <w:kern w:val="0"/>
          <w:sz w:val="20"/>
          <w:szCs w:val="20"/>
          <w:lang w:eastAsia="en-GB"/>
          <w14:ligatures w14:val="none"/>
        </w:rPr>
        <w:t>'T'</w:t>
      </w:r>
      <w:proofErr w:type="gramStart"/>
      <w:r w:rsidRPr="0003077F">
        <w:rPr>
          <w:rFonts w:ascii="Consolas" w:eastAsia="Times New Roman" w:hAnsi="Consolas" w:cs="Times New Roman"/>
          <w:kern w:val="0"/>
          <w:sz w:val="20"/>
          <w:szCs w:val="20"/>
          <w:lang w:eastAsia="en-GB"/>
          <w14:ligatures w14:val="none"/>
        </w:rPr>
        <w:t>);</w:t>
      </w:r>
      <w:proofErr w:type="gramEnd"/>
    </w:p>
    <w:p w14:paraId="2AC52339" w14:textId="77777777" w:rsidR="0003077F" w:rsidRPr="0003077F" w:rsidRDefault="0003077F" w:rsidP="0003077F">
      <w:pPr>
        <w:spacing w:after="0" w:line="240" w:lineRule="auto"/>
        <w:rPr>
          <w:rFonts w:ascii="Consolas" w:eastAsia="Times New Roman" w:hAnsi="Consolas" w:cs="Times New Roman"/>
          <w:kern w:val="0"/>
          <w:sz w:val="20"/>
          <w:szCs w:val="20"/>
          <w:lang w:eastAsia="en-GB"/>
          <w14:ligatures w14:val="none"/>
        </w:rPr>
      </w:pPr>
      <w:proofErr w:type="spellStart"/>
      <w:r w:rsidRPr="0003077F">
        <w:rPr>
          <w:rFonts w:ascii="Consolas" w:eastAsia="Times New Roman" w:hAnsi="Consolas" w:cs="Times New Roman"/>
          <w:kern w:val="0"/>
          <w:sz w:val="20"/>
          <w:szCs w:val="20"/>
          <w:lang w:eastAsia="en-GB"/>
          <w14:ligatures w14:val="none"/>
        </w:rPr>
        <w:t>disp</w:t>
      </w:r>
      <w:proofErr w:type="spellEnd"/>
      <w:r w:rsidRPr="0003077F">
        <w:rPr>
          <w:rFonts w:ascii="Consolas" w:eastAsia="Times New Roman" w:hAnsi="Consolas" w:cs="Times New Roman"/>
          <w:kern w:val="0"/>
          <w:sz w:val="20"/>
          <w:szCs w:val="20"/>
          <w:lang w:eastAsia="en-GB"/>
          <w14:ligatures w14:val="none"/>
        </w:rPr>
        <w:t>(T)</w:t>
      </w:r>
    </w:p>
    <w:p w14:paraId="53D3F9AB" w14:textId="77777777" w:rsidR="00820C86" w:rsidRDefault="00820C86" w:rsidP="001B0DC5">
      <w:pPr>
        <w:spacing w:after="0" w:line="240" w:lineRule="auto"/>
        <w:rPr>
          <w:rFonts w:ascii="Consolas" w:eastAsia="Times New Roman" w:hAnsi="Consolas" w:cs="Times New Roman"/>
          <w:kern w:val="0"/>
          <w:sz w:val="20"/>
          <w:szCs w:val="20"/>
          <w:lang w:eastAsia="en-GB"/>
          <w14:ligatures w14:val="none"/>
        </w:rPr>
      </w:pPr>
    </w:p>
    <w:p w14:paraId="46CC74E0" w14:textId="77777777" w:rsidR="00820C86" w:rsidRDefault="00820C86" w:rsidP="001B0DC5">
      <w:pPr>
        <w:spacing w:after="0" w:line="240" w:lineRule="auto"/>
        <w:rPr>
          <w:rFonts w:ascii="Consolas" w:eastAsia="Times New Roman" w:hAnsi="Consolas" w:cs="Times New Roman"/>
          <w:kern w:val="0"/>
          <w:sz w:val="20"/>
          <w:szCs w:val="20"/>
          <w:lang w:eastAsia="en-GB"/>
          <w14:ligatures w14:val="none"/>
        </w:rPr>
      </w:pPr>
    </w:p>
    <w:p w14:paraId="2F341252" w14:textId="6C24F41A" w:rsidR="00141167" w:rsidRPr="00AB4050" w:rsidRDefault="00141167" w:rsidP="006F7CBD">
      <w:pPr>
        <w:spacing w:after="0" w:line="360" w:lineRule="auto"/>
        <w:jc w:val="both"/>
        <w:rPr>
          <w:rFonts w:cstheme="minorHAnsi"/>
        </w:rPr>
      </w:pPr>
      <w:r w:rsidRPr="00AB4050">
        <w:rPr>
          <w:rFonts w:cstheme="minorHAnsi"/>
        </w:rPr>
        <w:t xml:space="preserve">This ‘for </w:t>
      </w:r>
      <m:oMath>
        <m:r>
          <w:rPr>
            <w:rFonts w:ascii="Cambria Math" w:hAnsi="Cambria Math" w:cstheme="minorHAnsi"/>
          </w:rPr>
          <m:t>c=1:NC</m:t>
        </m:r>
      </m:oMath>
      <w:r w:rsidRPr="00AB4050">
        <w:rPr>
          <w:rFonts w:eastAsiaTheme="minorEastAsia" w:cstheme="minorHAnsi"/>
        </w:rPr>
        <w:t xml:space="preserve">’ </w:t>
      </w:r>
      <w:r w:rsidRPr="00AB4050">
        <w:rPr>
          <w:rFonts w:cstheme="minorHAnsi"/>
        </w:rPr>
        <w:t>formula generate</w:t>
      </w:r>
      <w:r w:rsidR="00032F22" w:rsidRPr="00AB4050">
        <w:rPr>
          <w:rFonts w:cstheme="minorHAnsi"/>
        </w:rPr>
        <w:t>d</w:t>
      </w:r>
      <w:r w:rsidRPr="00AB4050">
        <w:rPr>
          <w:rFonts w:cstheme="minorHAnsi"/>
        </w:rPr>
        <w:t xml:space="preserve"> a vector starting from 1 until it reache</w:t>
      </w:r>
      <w:r w:rsidR="00032F22" w:rsidRPr="00AB4050">
        <w:rPr>
          <w:rFonts w:cstheme="minorHAnsi"/>
        </w:rPr>
        <w:t>d</w:t>
      </w:r>
      <w:r w:rsidRPr="00AB4050">
        <w:rPr>
          <w:rFonts w:cstheme="minorHAnsi"/>
        </w:rPr>
        <w:t xml:space="preserve"> the number of </w:t>
      </w:r>
      <w:r w:rsidR="00AB4050" w:rsidRPr="00AB4050">
        <w:rPr>
          <w:rFonts w:cstheme="minorHAnsi"/>
        </w:rPr>
        <w:t>columns</w:t>
      </w:r>
      <w:r w:rsidRPr="00AB4050">
        <w:rPr>
          <w:rFonts w:cstheme="minorHAnsi"/>
        </w:rPr>
        <w:t xml:space="preserve">. </w:t>
      </w:r>
      <w:r w:rsidR="00AB4050" w:rsidRPr="00AB4050">
        <w:rPr>
          <w:rFonts w:cstheme="minorHAnsi"/>
        </w:rPr>
        <w:t>This vector was employed to iterate the code in each column of the temperature matrix, commencing from the first column and progressing to the last.</w:t>
      </w:r>
    </w:p>
    <w:p w14:paraId="1BB0A1AA" w14:textId="5DCE208A" w:rsidR="00141167" w:rsidRPr="00AB4050" w:rsidRDefault="00141167" w:rsidP="006F7CBD">
      <w:pPr>
        <w:spacing w:after="0" w:line="360" w:lineRule="auto"/>
        <w:jc w:val="both"/>
        <w:rPr>
          <w:rFonts w:cstheme="minorHAnsi"/>
        </w:rPr>
      </w:pPr>
      <w:r w:rsidRPr="00AB4050">
        <w:rPr>
          <w:rFonts w:cstheme="minorHAnsi"/>
        </w:rPr>
        <w:t xml:space="preserve"> </w:t>
      </w:r>
      <w:r w:rsidR="00AB4050" w:rsidRPr="00AB4050">
        <w:rPr>
          <w:rFonts w:cstheme="minorHAnsi"/>
        </w:rPr>
        <w:t>The</w:t>
      </w:r>
      <w:r w:rsidRPr="00AB4050">
        <w:rPr>
          <w:rFonts w:cstheme="minorHAnsi"/>
        </w:rPr>
        <w:t xml:space="preserve"> </w:t>
      </w:r>
      <w:r w:rsidR="0007417F" w:rsidRPr="00AB4050">
        <w:rPr>
          <w:rFonts w:eastAsiaTheme="minorEastAsia" w:cstheme="minorHAnsi"/>
        </w:rPr>
        <w:t>‘</w:t>
      </w:r>
      <m:oMath>
        <m:r>
          <w:rPr>
            <w:rFonts w:ascii="Cambria Math" w:hAnsi="Cambria Math" w:cstheme="minorHAnsi"/>
          </w:rPr>
          <m:t>v=</m:t>
        </m:r>
        <m:d>
          <m:dPr>
            <m:ctrlPr>
              <w:rPr>
                <w:rFonts w:ascii="Cambria Math" w:hAnsi="Cambria Math" w:cstheme="minorHAnsi"/>
                <w:i/>
              </w:rPr>
            </m:ctrlPr>
          </m:dPr>
          <m:e>
            <m:r>
              <w:rPr>
                <w:rFonts w:ascii="Cambria Math" w:hAnsi="Cambria Math" w:cstheme="minorHAnsi"/>
              </w:rPr>
              <m:t>c-1</m:t>
            </m:r>
          </m:e>
        </m:d>
        <m:r>
          <w:rPr>
            <w:rFonts w:ascii="Cambria Math" w:hAnsi="Cambria Math" w:cstheme="minorHAnsi"/>
          </w:rPr>
          <m:t>*h'</m:t>
        </m:r>
      </m:oMath>
      <w:r w:rsidRPr="00AB4050">
        <w:rPr>
          <w:rFonts w:cstheme="minorHAnsi"/>
        </w:rPr>
        <w:t xml:space="preserve"> </w:t>
      </w:r>
      <w:r w:rsidR="00AB4050" w:rsidRPr="00AB4050">
        <w:rPr>
          <w:rFonts w:cstheme="minorHAnsi"/>
        </w:rPr>
        <w:t>statement denoted the spatial location of the x-coordinate.</w:t>
      </w:r>
      <w:r w:rsidR="0007417F" w:rsidRPr="00AB4050">
        <w:rPr>
          <w:rFonts w:cstheme="minorHAnsi"/>
        </w:rPr>
        <w:t xml:space="preserve"> T</w:t>
      </w:r>
      <w:r w:rsidR="00655CC0" w:rsidRPr="00AB4050">
        <w:rPr>
          <w:rFonts w:cstheme="minorHAnsi"/>
        </w:rPr>
        <w:t xml:space="preserve">he value of </w:t>
      </w:r>
      <w:r w:rsidR="0007417F" w:rsidRPr="00AB4050">
        <w:rPr>
          <w:rFonts w:eastAsiaTheme="minorEastAsia" w:cstheme="minorHAnsi"/>
        </w:rPr>
        <w:t>‘</w:t>
      </w:r>
      <m:oMath>
        <m:r>
          <w:rPr>
            <w:rFonts w:ascii="Cambria Math" w:hAnsi="Cambria Math" w:cstheme="minorHAnsi"/>
          </w:rPr>
          <m:t>v</m:t>
        </m:r>
      </m:oMath>
      <w:r w:rsidR="0007417F" w:rsidRPr="00AB4050">
        <w:rPr>
          <w:rFonts w:eastAsiaTheme="minorEastAsia" w:cstheme="minorHAnsi"/>
        </w:rPr>
        <w:t xml:space="preserve">’ </w:t>
      </w:r>
      <w:r w:rsidR="00032F22" w:rsidRPr="00AB4050">
        <w:rPr>
          <w:rFonts w:eastAsiaTheme="minorEastAsia" w:cstheme="minorHAnsi"/>
        </w:rPr>
        <w:t>was</w:t>
      </w:r>
      <w:r w:rsidR="0007417F" w:rsidRPr="00AB4050">
        <w:rPr>
          <w:rFonts w:eastAsiaTheme="minorEastAsia" w:cstheme="minorHAnsi"/>
        </w:rPr>
        <w:t xml:space="preserve"> </w:t>
      </w:r>
      <w:r w:rsidR="00AB4050">
        <w:rPr>
          <w:rFonts w:eastAsiaTheme="minorEastAsia" w:cstheme="minorHAnsi"/>
        </w:rPr>
        <w:t>computed</w:t>
      </w:r>
      <w:r w:rsidR="0007417F" w:rsidRPr="00AB4050">
        <w:rPr>
          <w:rFonts w:eastAsiaTheme="minorEastAsia" w:cstheme="minorHAnsi"/>
        </w:rPr>
        <w:t xml:space="preserve"> based on the</w:t>
      </w:r>
      <w:r w:rsidR="00AB4050">
        <w:rPr>
          <w:rFonts w:eastAsiaTheme="minorEastAsia" w:cstheme="minorHAnsi"/>
        </w:rPr>
        <w:t xml:space="preserve"> values</w:t>
      </w:r>
      <w:r w:rsidR="0007417F" w:rsidRPr="00AB4050">
        <w:rPr>
          <w:rFonts w:eastAsiaTheme="minorEastAsia" w:cstheme="minorHAnsi"/>
        </w:rPr>
        <w:t xml:space="preserve"> ‘</w:t>
      </w:r>
      <m:oMath>
        <m:r>
          <w:rPr>
            <w:rFonts w:ascii="Cambria Math" w:eastAsiaTheme="minorEastAsia" w:hAnsi="Cambria Math" w:cstheme="minorHAnsi"/>
          </w:rPr>
          <m:t>h</m:t>
        </m:r>
      </m:oMath>
      <w:r w:rsidR="0007417F" w:rsidRPr="00AB4050">
        <w:rPr>
          <w:rFonts w:eastAsiaTheme="minorEastAsia" w:cstheme="minorHAnsi"/>
        </w:rPr>
        <w:t>’ and ‘</w:t>
      </w:r>
      <m:oMath>
        <m:r>
          <w:rPr>
            <w:rFonts w:ascii="Cambria Math" w:eastAsiaTheme="minorEastAsia" w:hAnsi="Cambria Math" w:cstheme="minorHAnsi"/>
          </w:rPr>
          <m:t>c</m:t>
        </m:r>
      </m:oMath>
      <w:r w:rsidR="0007417F" w:rsidRPr="00AB4050">
        <w:rPr>
          <w:rFonts w:eastAsiaTheme="minorEastAsia" w:cstheme="minorHAnsi"/>
        </w:rPr>
        <w:t>’ values.</w:t>
      </w:r>
    </w:p>
    <w:p w14:paraId="6A15E476" w14:textId="5BD0717B" w:rsidR="00141167" w:rsidRPr="00AB4050" w:rsidRDefault="00141167" w:rsidP="006F7CBD">
      <w:pPr>
        <w:spacing w:after="0" w:line="360" w:lineRule="auto"/>
        <w:jc w:val="both"/>
        <w:rPr>
          <w:rFonts w:cstheme="minorHAnsi"/>
        </w:rPr>
      </w:pPr>
      <w:r w:rsidRPr="00AB4050">
        <w:rPr>
          <w:rFonts w:cstheme="minorHAnsi"/>
        </w:rPr>
        <w:t>The conditional statement</w:t>
      </w:r>
      <w:r w:rsidR="0007417F" w:rsidRPr="00AB4050">
        <w:rPr>
          <w:rFonts w:cstheme="minorHAnsi"/>
        </w:rPr>
        <w:t xml:space="preserve"> </w:t>
      </w:r>
      <w:r w:rsidR="00AB4050" w:rsidRPr="00AB4050">
        <w:rPr>
          <w:rFonts w:cstheme="minorHAnsi"/>
        </w:rPr>
        <w:t>‘</w:t>
      </w:r>
      <m:oMath>
        <m:r>
          <w:rPr>
            <w:rFonts w:ascii="Cambria Math" w:hAnsi="Cambria Math" w:cstheme="minorHAnsi"/>
          </w:rPr>
          <m:t>if v≤</m:t>
        </m:r>
        <m:f>
          <m:fPr>
            <m:ctrlPr>
              <w:rPr>
                <w:rFonts w:ascii="Cambria Math" w:hAnsi="Cambria Math" w:cstheme="minorHAnsi"/>
                <w:i/>
              </w:rPr>
            </m:ctrlPr>
          </m:fPr>
          <m:num>
            <m:r>
              <w:rPr>
                <w:rFonts w:ascii="Cambria Math" w:hAnsi="Cambria Math" w:cstheme="minorHAnsi"/>
              </w:rPr>
              <m:t>2</m:t>
            </m:r>
          </m:num>
          <m:den>
            <m:r>
              <w:rPr>
                <w:rFonts w:ascii="Cambria Math" w:hAnsi="Cambria Math" w:cstheme="minorHAnsi"/>
              </w:rPr>
              <m:t>3</m:t>
            </m:r>
          </m:den>
        </m:f>
        <m:r>
          <w:rPr>
            <w:rFonts w:ascii="Cambria Math" w:hAnsi="Cambria Math" w:cstheme="minorHAnsi"/>
          </w:rPr>
          <m:t>*x'</m:t>
        </m:r>
      </m:oMath>
      <w:r w:rsidRPr="00AB4050">
        <w:rPr>
          <w:rFonts w:cstheme="minorHAnsi"/>
        </w:rPr>
        <w:t xml:space="preserve"> </w:t>
      </w:r>
      <w:r w:rsidR="00AB4050" w:rsidRPr="00AB4050">
        <w:rPr>
          <w:rFonts w:cstheme="minorHAnsi"/>
        </w:rPr>
        <w:t>checked whether 'v' was equal to or less than 2/3 of the length of the plate. If this condition was satisfied, the formula</w:t>
      </w:r>
      <w:r w:rsidR="00D22F10" w:rsidRPr="00AB4050">
        <w:rPr>
          <w:rFonts w:cstheme="minorHAnsi"/>
        </w:rPr>
        <w:t xml:space="preserve"> </w:t>
      </w: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1,c</m:t>
            </m:r>
          </m:e>
        </m:d>
        <m:r>
          <w:rPr>
            <w:rFonts w:ascii="Cambria Math" w:hAnsi="Cambria Math" w:cstheme="minorHAnsi"/>
          </w:rPr>
          <m:t>=12.5*v</m:t>
        </m:r>
      </m:oMath>
      <w:r w:rsidR="00AB4050" w:rsidRPr="00AB4050">
        <w:rPr>
          <w:rFonts w:eastAsiaTheme="minorEastAsia" w:cstheme="minorHAnsi"/>
        </w:rPr>
        <w:t>’</w:t>
      </w:r>
      <w:r w:rsidRPr="00AB4050">
        <w:rPr>
          <w:rFonts w:cstheme="minorHAnsi"/>
        </w:rPr>
        <w:t xml:space="preserve"> </w:t>
      </w:r>
      <w:r w:rsidR="00997482" w:rsidRPr="00AB4050">
        <w:rPr>
          <w:rFonts w:cstheme="minorHAnsi"/>
        </w:rPr>
        <w:t>was executed</w:t>
      </w:r>
      <w:r w:rsidR="0007417F" w:rsidRPr="00AB4050">
        <w:rPr>
          <w:rFonts w:cstheme="minorHAnsi"/>
        </w:rPr>
        <w:t>.</w:t>
      </w:r>
      <w:r w:rsidR="00997482" w:rsidRPr="00AB4050">
        <w:rPr>
          <w:rFonts w:cstheme="minorHAnsi"/>
        </w:rPr>
        <w:t xml:space="preserve"> </w:t>
      </w:r>
      <w:r w:rsidR="00AB4050" w:rsidRPr="00AB4050">
        <w:rPr>
          <w:rFonts w:cstheme="minorHAnsi"/>
        </w:rPr>
        <w:t>This equation established the temperature for the first row, and the current column was based on the formula</w:t>
      </w:r>
      <w:r w:rsidR="00AB4050">
        <w:rPr>
          <w:rFonts w:cstheme="minorHAnsi"/>
        </w:rPr>
        <w:t xml:space="preserve"> </w:t>
      </w:r>
      <m:oMath>
        <m:r>
          <w:rPr>
            <w:rFonts w:ascii="Cambria Math" w:hAnsi="Cambria Math" w:cstheme="minorHAnsi"/>
          </w:rPr>
          <m:t>'12.5*v</m:t>
        </m:r>
      </m:oMath>
      <w:r w:rsidR="00AB4050" w:rsidRPr="00AB4050">
        <w:rPr>
          <w:rFonts w:eastAsiaTheme="minorEastAsia" w:cstheme="minorHAnsi"/>
        </w:rPr>
        <w:t>’</w:t>
      </w:r>
      <w:r w:rsidR="00CF7E48" w:rsidRPr="00AB4050">
        <w:rPr>
          <w:rFonts w:eastAsiaTheme="minorEastAsia" w:cstheme="minorHAnsi"/>
        </w:rPr>
        <w:t>.</w:t>
      </w:r>
    </w:p>
    <w:p w14:paraId="3DB1820D" w14:textId="0F80F144" w:rsidR="00820C86" w:rsidRPr="00AB4050" w:rsidRDefault="00441240" w:rsidP="006F7CBD">
      <w:pPr>
        <w:spacing w:after="0" w:line="360" w:lineRule="auto"/>
        <w:jc w:val="both"/>
        <w:rPr>
          <w:rFonts w:cstheme="minorHAnsi"/>
        </w:rPr>
      </w:pPr>
      <w:r w:rsidRPr="00AB4050">
        <w:rPr>
          <w:rFonts w:cstheme="minorHAnsi"/>
        </w:rPr>
        <w:t>The ‘else’ statement</w:t>
      </w:r>
      <w:r w:rsidR="00141167" w:rsidRPr="00AB4050">
        <w:rPr>
          <w:rFonts w:cstheme="minorHAnsi"/>
        </w:rPr>
        <w:t xml:space="preserve"> </w:t>
      </w:r>
      <w:r w:rsidR="00AB4050">
        <w:rPr>
          <w:rFonts w:cstheme="minorHAnsi"/>
        </w:rPr>
        <w:t>signified</w:t>
      </w:r>
      <w:r w:rsidR="00141167" w:rsidRPr="00AB4050">
        <w:rPr>
          <w:rFonts w:cstheme="minorHAnsi"/>
        </w:rPr>
        <w:t xml:space="preserve"> that if the </w:t>
      </w:r>
      <w:r w:rsidR="00AB4050">
        <w:rPr>
          <w:rFonts w:cstheme="minorHAnsi"/>
        </w:rPr>
        <w:t>preceding conditions</w:t>
      </w:r>
      <w:r w:rsidR="00141167" w:rsidRPr="00AB4050">
        <w:rPr>
          <w:rFonts w:cstheme="minorHAnsi"/>
        </w:rPr>
        <w:t xml:space="preserve"> </w:t>
      </w:r>
      <w:r w:rsidR="00032F22" w:rsidRPr="00AB4050">
        <w:rPr>
          <w:rFonts w:cstheme="minorHAnsi"/>
        </w:rPr>
        <w:t>were</w:t>
      </w:r>
      <w:r w:rsidR="00141167" w:rsidRPr="00AB4050">
        <w:rPr>
          <w:rFonts w:cstheme="minorHAnsi"/>
        </w:rPr>
        <w:t xml:space="preserve"> not </w:t>
      </w:r>
      <w:r w:rsidR="00AB4050">
        <w:rPr>
          <w:rFonts w:cstheme="minorHAnsi"/>
        </w:rPr>
        <w:t>met</w:t>
      </w:r>
      <w:r w:rsidR="00141167" w:rsidRPr="00AB4050">
        <w:rPr>
          <w:rFonts w:cstheme="minorHAnsi"/>
        </w:rPr>
        <w:t xml:space="preserve">, i.e. </w:t>
      </w:r>
      <m:oMath>
        <m:r>
          <w:rPr>
            <w:rFonts w:ascii="Cambria Math" w:hAnsi="Cambria Math" w:cstheme="minorHAnsi"/>
          </w:rPr>
          <m:t>'v</m:t>
        </m:r>
      </m:oMath>
      <w:r w:rsidR="00032F22" w:rsidRPr="00AB4050">
        <w:rPr>
          <w:rFonts w:eastAsiaTheme="minorEastAsia" w:cstheme="minorHAnsi"/>
        </w:rPr>
        <w:t>’</w:t>
      </w:r>
      <w:r w:rsidR="00101DE6" w:rsidRPr="00AB4050">
        <w:rPr>
          <w:rFonts w:eastAsiaTheme="minorEastAsia" w:cstheme="minorHAnsi"/>
        </w:rPr>
        <w:t xml:space="preserve"> </w:t>
      </w:r>
      <w:r w:rsidR="00032F22" w:rsidRPr="00AB4050">
        <w:rPr>
          <w:rFonts w:cstheme="minorHAnsi"/>
        </w:rPr>
        <w:t>was</w:t>
      </w:r>
      <w:r w:rsidR="00141167" w:rsidRPr="00AB4050">
        <w:rPr>
          <w:rFonts w:cstheme="minorHAnsi"/>
        </w:rPr>
        <w:t xml:space="preserve"> greater than the length of the plate</w:t>
      </w:r>
      <w:r w:rsidR="00101DE6" w:rsidRPr="00AB4050">
        <w:rPr>
          <w:rFonts w:cstheme="minorHAnsi"/>
        </w:rPr>
        <w:t xml:space="preserve"> (</w:t>
      </w:r>
      <m:oMath>
        <m:r>
          <w:rPr>
            <w:rFonts w:ascii="Cambria Math" w:hAnsi="Cambria Math" w:cstheme="minorHAnsi"/>
          </w:rPr>
          <m:t>x</m:t>
        </m:r>
      </m:oMath>
      <w:r w:rsidR="00101DE6" w:rsidRPr="00AB4050">
        <w:rPr>
          <w:rFonts w:eastAsiaTheme="minorEastAsia" w:cstheme="minorHAnsi"/>
        </w:rPr>
        <w:t>)</w:t>
      </w:r>
      <w:r w:rsidR="00141167" w:rsidRPr="00AB4050">
        <w:rPr>
          <w:rFonts w:cstheme="minorHAnsi"/>
        </w:rPr>
        <w:t xml:space="preserve">, then </w:t>
      </w: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1,c</m:t>
            </m:r>
          </m:e>
        </m:d>
        <m:r>
          <w:rPr>
            <w:rFonts w:ascii="Cambria Math" w:hAnsi="Cambria Math" w:cstheme="minorHAnsi"/>
          </w:rPr>
          <m:t>=-25*v+150</m:t>
        </m:r>
      </m:oMath>
      <w:r w:rsidR="00AB4050" w:rsidRPr="00AB4050">
        <w:rPr>
          <w:rFonts w:eastAsiaTheme="minorEastAsia" w:cstheme="minorHAnsi"/>
        </w:rPr>
        <w:t>’</w:t>
      </w:r>
      <w:r w:rsidR="00141167" w:rsidRPr="00AB4050">
        <w:rPr>
          <w:rFonts w:cstheme="minorHAnsi"/>
        </w:rPr>
        <w:t xml:space="preserve"> w</w:t>
      </w:r>
      <w:r w:rsidR="00AB4050" w:rsidRPr="00AB4050">
        <w:rPr>
          <w:rFonts w:cstheme="minorHAnsi"/>
        </w:rPr>
        <w:t>as</w:t>
      </w:r>
      <w:r w:rsidR="00141167" w:rsidRPr="00AB4050">
        <w:rPr>
          <w:rFonts w:cstheme="minorHAnsi"/>
        </w:rPr>
        <w:t xml:space="preserve"> executed. The expression </w:t>
      </w: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1,c</m:t>
            </m:r>
          </m:e>
        </m:d>
      </m:oMath>
      <w:r w:rsidR="00141167" w:rsidRPr="00AB4050">
        <w:rPr>
          <w:rFonts w:cstheme="minorHAnsi"/>
        </w:rPr>
        <w:t xml:space="preserve"> determine</w:t>
      </w:r>
      <w:r w:rsidR="00AB4050" w:rsidRPr="00AB4050">
        <w:rPr>
          <w:rFonts w:cstheme="minorHAnsi"/>
        </w:rPr>
        <w:t>d</w:t>
      </w:r>
      <w:r w:rsidR="00141167" w:rsidRPr="00AB4050">
        <w:rPr>
          <w:rFonts w:cstheme="minorHAnsi"/>
        </w:rPr>
        <w:t xml:space="preserve"> the temperature</w:t>
      </w:r>
      <w:r w:rsidR="00101DE6" w:rsidRPr="00AB4050">
        <w:rPr>
          <w:rFonts w:cstheme="minorHAnsi"/>
        </w:rPr>
        <w:t xml:space="preserve"> in the first row and current column</w:t>
      </w:r>
      <w:r w:rsidR="00141167" w:rsidRPr="00AB4050">
        <w:rPr>
          <w:rFonts w:cstheme="minorHAnsi"/>
        </w:rPr>
        <w:t xml:space="preserve"> based on the formula</w:t>
      </w:r>
      <w:r w:rsidR="00101DE6" w:rsidRPr="00AB4050">
        <w:rPr>
          <w:rFonts w:cstheme="minorHAnsi"/>
        </w:rPr>
        <w:t xml:space="preserve"> </w:t>
      </w:r>
      <m:oMath>
        <m:r>
          <w:rPr>
            <w:rFonts w:ascii="Cambria Math" w:hAnsi="Cambria Math" w:cstheme="minorHAnsi"/>
          </w:rPr>
          <m:t>'-12.5*v'</m:t>
        </m:r>
      </m:oMath>
      <w:r w:rsidR="00141167" w:rsidRPr="00AB4050">
        <w:rPr>
          <w:rFonts w:cstheme="minorHAnsi"/>
        </w:rPr>
        <w:t>.</w:t>
      </w:r>
    </w:p>
    <w:p w14:paraId="4AC691FE" w14:textId="77777777" w:rsidR="00141167" w:rsidRDefault="00141167" w:rsidP="00141167">
      <w:pPr>
        <w:spacing w:after="0" w:line="240" w:lineRule="auto"/>
        <w:rPr>
          <w:rFonts w:ascii="Consolas" w:eastAsia="Times New Roman" w:hAnsi="Consolas" w:cs="Times New Roman"/>
          <w:kern w:val="0"/>
          <w:sz w:val="20"/>
          <w:szCs w:val="20"/>
          <w:lang w:eastAsia="en-GB"/>
          <w14:ligatures w14:val="none"/>
        </w:rPr>
      </w:pPr>
    </w:p>
    <w:p w14:paraId="240D017F" w14:textId="47F66BF0" w:rsidR="00820C86" w:rsidRPr="00820C86" w:rsidRDefault="00820C86" w:rsidP="00820C86">
      <w:pPr>
        <w:spacing w:after="0" w:line="240" w:lineRule="auto"/>
        <w:rPr>
          <w:rFonts w:ascii="Consolas" w:eastAsia="Times New Roman" w:hAnsi="Consolas" w:cs="Times New Roman"/>
          <w:kern w:val="0"/>
          <w:sz w:val="20"/>
          <w:szCs w:val="20"/>
          <w:lang w:eastAsia="en-GB"/>
          <w14:ligatures w14:val="none"/>
        </w:rPr>
      </w:pPr>
      <w:r w:rsidRPr="00820C86">
        <w:rPr>
          <w:rFonts w:ascii="Consolas" w:eastAsia="Times New Roman" w:hAnsi="Consolas" w:cs="Times New Roman"/>
          <w:color w:val="0E00FF"/>
          <w:kern w:val="0"/>
          <w:sz w:val="20"/>
          <w:szCs w:val="20"/>
          <w:lang w:eastAsia="en-GB"/>
          <w14:ligatures w14:val="none"/>
        </w:rPr>
        <w:t xml:space="preserve">for </w:t>
      </w:r>
      <w:r w:rsidRPr="00820C86">
        <w:rPr>
          <w:rFonts w:ascii="Consolas" w:eastAsia="Times New Roman" w:hAnsi="Consolas" w:cs="Times New Roman"/>
          <w:kern w:val="0"/>
          <w:sz w:val="20"/>
          <w:szCs w:val="20"/>
          <w:lang w:eastAsia="en-GB"/>
          <w14:ligatures w14:val="none"/>
        </w:rPr>
        <w:t xml:space="preserve">c = </w:t>
      </w:r>
      <w:proofErr w:type="gramStart"/>
      <w:r w:rsidRPr="00820C86">
        <w:rPr>
          <w:rFonts w:ascii="Consolas" w:eastAsia="Times New Roman" w:hAnsi="Consolas" w:cs="Times New Roman"/>
          <w:kern w:val="0"/>
          <w:sz w:val="20"/>
          <w:szCs w:val="20"/>
          <w:lang w:eastAsia="en-GB"/>
          <w14:ligatures w14:val="none"/>
        </w:rPr>
        <w:t>1 :</w:t>
      </w:r>
      <w:proofErr w:type="gramEnd"/>
      <w:r w:rsidRPr="00820C86">
        <w:rPr>
          <w:rFonts w:ascii="Consolas" w:eastAsia="Times New Roman" w:hAnsi="Consolas" w:cs="Times New Roman"/>
          <w:kern w:val="0"/>
          <w:sz w:val="20"/>
          <w:szCs w:val="20"/>
          <w:lang w:eastAsia="en-GB"/>
          <w14:ligatures w14:val="none"/>
        </w:rPr>
        <w:t xml:space="preserve"> </w:t>
      </w:r>
      <w:r w:rsidR="00EE367E">
        <w:rPr>
          <w:rFonts w:ascii="Consolas" w:eastAsia="Times New Roman" w:hAnsi="Consolas" w:cs="Times New Roman"/>
          <w:kern w:val="0"/>
          <w:sz w:val="20"/>
          <w:szCs w:val="20"/>
          <w:lang w:eastAsia="en-GB"/>
          <w14:ligatures w14:val="none"/>
        </w:rPr>
        <w:t>NC</w:t>
      </w:r>
      <w:r w:rsidRPr="00820C86">
        <w:rPr>
          <w:rFonts w:ascii="Consolas" w:eastAsia="Times New Roman" w:hAnsi="Consolas" w:cs="Times New Roman"/>
          <w:kern w:val="0"/>
          <w:sz w:val="20"/>
          <w:szCs w:val="20"/>
          <w:lang w:eastAsia="en-GB"/>
          <w14:ligatures w14:val="none"/>
        </w:rPr>
        <w:t xml:space="preserve"> </w:t>
      </w:r>
    </w:p>
    <w:p w14:paraId="21FF2CFF" w14:textId="42D44468" w:rsidR="00820C86" w:rsidRDefault="00820C86" w:rsidP="00820C86">
      <w:pPr>
        <w:spacing w:after="0" w:line="240" w:lineRule="auto"/>
        <w:rPr>
          <w:rFonts w:ascii="Consolas" w:eastAsia="Times New Roman" w:hAnsi="Consolas" w:cs="Times New Roman"/>
          <w:color w:val="008013"/>
          <w:kern w:val="0"/>
          <w:sz w:val="20"/>
          <w:szCs w:val="20"/>
          <w:lang w:eastAsia="en-GB"/>
          <w14:ligatures w14:val="none"/>
        </w:rPr>
      </w:pPr>
      <w:r w:rsidRPr="00820C86">
        <w:rPr>
          <w:rFonts w:ascii="Consolas" w:eastAsia="Times New Roman" w:hAnsi="Consolas" w:cs="Times New Roman"/>
          <w:kern w:val="0"/>
          <w:sz w:val="20"/>
          <w:szCs w:val="20"/>
          <w:lang w:eastAsia="en-GB"/>
          <w14:ligatures w14:val="none"/>
        </w:rPr>
        <w:t xml:space="preserve">    v = (c - 1) * </w:t>
      </w:r>
      <w:proofErr w:type="gramStart"/>
      <w:r w:rsidRPr="00820C86">
        <w:rPr>
          <w:rFonts w:ascii="Consolas" w:eastAsia="Times New Roman" w:hAnsi="Consolas" w:cs="Times New Roman"/>
          <w:kern w:val="0"/>
          <w:sz w:val="20"/>
          <w:szCs w:val="20"/>
          <w:lang w:eastAsia="en-GB"/>
          <w14:ligatures w14:val="none"/>
        </w:rPr>
        <w:t>h;</w:t>
      </w:r>
      <w:proofErr w:type="gramEnd"/>
    </w:p>
    <w:p w14:paraId="7FC55F54" w14:textId="77777777" w:rsidR="00141167" w:rsidRPr="00820C86" w:rsidRDefault="00141167" w:rsidP="00820C86">
      <w:pPr>
        <w:spacing w:after="0" w:line="240" w:lineRule="auto"/>
        <w:rPr>
          <w:rFonts w:ascii="Consolas" w:eastAsia="Times New Roman" w:hAnsi="Consolas" w:cs="Times New Roman"/>
          <w:kern w:val="0"/>
          <w:sz w:val="20"/>
          <w:szCs w:val="20"/>
          <w:lang w:eastAsia="en-GB"/>
          <w14:ligatures w14:val="none"/>
        </w:rPr>
      </w:pPr>
    </w:p>
    <w:p w14:paraId="556DED88" w14:textId="5334FE25" w:rsidR="00820C86" w:rsidRDefault="00820C86" w:rsidP="00820C86">
      <w:pPr>
        <w:spacing w:after="0" w:line="240" w:lineRule="auto"/>
        <w:rPr>
          <w:rFonts w:ascii="Consolas" w:eastAsia="Times New Roman" w:hAnsi="Consolas" w:cs="Times New Roman"/>
          <w:color w:val="008013"/>
          <w:kern w:val="0"/>
          <w:sz w:val="20"/>
          <w:szCs w:val="20"/>
          <w:lang w:eastAsia="en-GB"/>
          <w14:ligatures w14:val="none"/>
        </w:rPr>
      </w:pPr>
      <w:r w:rsidRPr="00820C86">
        <w:rPr>
          <w:rFonts w:ascii="Consolas" w:eastAsia="Times New Roman" w:hAnsi="Consolas" w:cs="Times New Roman"/>
          <w:kern w:val="0"/>
          <w:sz w:val="20"/>
          <w:szCs w:val="20"/>
          <w:lang w:eastAsia="en-GB"/>
          <w14:ligatures w14:val="none"/>
        </w:rPr>
        <w:t xml:space="preserve">    </w:t>
      </w:r>
      <w:r w:rsidRPr="00820C86">
        <w:rPr>
          <w:rFonts w:ascii="Consolas" w:eastAsia="Times New Roman" w:hAnsi="Consolas" w:cs="Times New Roman"/>
          <w:color w:val="0E00FF"/>
          <w:kern w:val="0"/>
          <w:sz w:val="20"/>
          <w:szCs w:val="20"/>
          <w:lang w:eastAsia="en-GB"/>
          <w14:ligatures w14:val="none"/>
        </w:rPr>
        <w:t xml:space="preserve">if </w:t>
      </w:r>
      <w:r w:rsidRPr="00820C86">
        <w:rPr>
          <w:rFonts w:ascii="Consolas" w:eastAsia="Times New Roman" w:hAnsi="Consolas" w:cs="Times New Roman"/>
          <w:kern w:val="0"/>
          <w:sz w:val="20"/>
          <w:szCs w:val="20"/>
          <w:lang w:eastAsia="en-GB"/>
          <w14:ligatures w14:val="none"/>
        </w:rPr>
        <w:t>v &lt;= 2 / 3 * x</w:t>
      </w:r>
    </w:p>
    <w:p w14:paraId="1820D8D1" w14:textId="77777777" w:rsidR="0007417F" w:rsidRPr="00820C86" w:rsidRDefault="0007417F" w:rsidP="00820C86">
      <w:pPr>
        <w:spacing w:after="0" w:line="240" w:lineRule="auto"/>
        <w:rPr>
          <w:rFonts w:ascii="Consolas" w:eastAsia="Times New Roman" w:hAnsi="Consolas" w:cs="Times New Roman"/>
          <w:kern w:val="0"/>
          <w:sz w:val="20"/>
          <w:szCs w:val="20"/>
          <w:lang w:eastAsia="en-GB"/>
          <w14:ligatures w14:val="none"/>
        </w:rPr>
      </w:pPr>
    </w:p>
    <w:p w14:paraId="753E4B67" w14:textId="00172733" w:rsidR="00820C86" w:rsidRPr="00820C86" w:rsidRDefault="00820C86" w:rsidP="00820C86">
      <w:pPr>
        <w:spacing w:after="0" w:line="240" w:lineRule="auto"/>
        <w:rPr>
          <w:rFonts w:ascii="Consolas" w:eastAsia="Times New Roman" w:hAnsi="Consolas" w:cs="Times New Roman"/>
          <w:kern w:val="0"/>
          <w:sz w:val="20"/>
          <w:szCs w:val="20"/>
          <w:lang w:eastAsia="en-GB"/>
          <w14:ligatures w14:val="none"/>
        </w:rPr>
      </w:pPr>
      <w:r w:rsidRPr="00820C86">
        <w:rPr>
          <w:rFonts w:ascii="Consolas" w:eastAsia="Times New Roman" w:hAnsi="Consolas" w:cs="Times New Roman"/>
          <w:kern w:val="0"/>
          <w:sz w:val="20"/>
          <w:szCs w:val="20"/>
          <w:lang w:eastAsia="en-GB"/>
          <w14:ligatures w14:val="none"/>
        </w:rPr>
        <w:t xml:space="preserve">        </w:t>
      </w:r>
      <w:proofErr w:type="gramStart"/>
      <w:r w:rsidRPr="00820C86">
        <w:rPr>
          <w:rFonts w:ascii="Consolas" w:eastAsia="Times New Roman" w:hAnsi="Consolas" w:cs="Times New Roman"/>
          <w:kern w:val="0"/>
          <w:sz w:val="20"/>
          <w:szCs w:val="20"/>
          <w:lang w:eastAsia="en-GB"/>
          <w14:ligatures w14:val="none"/>
        </w:rPr>
        <w:t>T(</w:t>
      </w:r>
      <w:proofErr w:type="gramEnd"/>
      <w:r w:rsidRPr="00820C86">
        <w:rPr>
          <w:rFonts w:ascii="Consolas" w:eastAsia="Times New Roman" w:hAnsi="Consolas" w:cs="Times New Roman"/>
          <w:kern w:val="0"/>
          <w:sz w:val="20"/>
          <w:szCs w:val="20"/>
          <w:lang w:eastAsia="en-GB"/>
          <w14:ligatures w14:val="none"/>
        </w:rPr>
        <w:t xml:space="preserve">1, c) = 12.5 * v;          </w:t>
      </w:r>
    </w:p>
    <w:p w14:paraId="71DF95D1" w14:textId="77777777" w:rsidR="00820C86" w:rsidRPr="00820C86" w:rsidRDefault="00820C86" w:rsidP="00820C86">
      <w:pPr>
        <w:spacing w:after="0" w:line="240" w:lineRule="auto"/>
        <w:rPr>
          <w:rFonts w:ascii="Consolas" w:eastAsia="Times New Roman" w:hAnsi="Consolas" w:cs="Times New Roman"/>
          <w:kern w:val="0"/>
          <w:sz w:val="20"/>
          <w:szCs w:val="20"/>
          <w:lang w:eastAsia="en-GB"/>
          <w14:ligatures w14:val="none"/>
        </w:rPr>
      </w:pPr>
      <w:r w:rsidRPr="00820C86">
        <w:rPr>
          <w:rFonts w:ascii="Consolas" w:eastAsia="Times New Roman" w:hAnsi="Consolas" w:cs="Times New Roman"/>
          <w:kern w:val="0"/>
          <w:sz w:val="20"/>
          <w:szCs w:val="20"/>
          <w:lang w:eastAsia="en-GB"/>
          <w14:ligatures w14:val="none"/>
        </w:rPr>
        <w:t xml:space="preserve">    </w:t>
      </w:r>
      <w:r w:rsidRPr="00820C86">
        <w:rPr>
          <w:rFonts w:ascii="Consolas" w:eastAsia="Times New Roman" w:hAnsi="Consolas" w:cs="Times New Roman"/>
          <w:color w:val="0E00FF"/>
          <w:kern w:val="0"/>
          <w:sz w:val="20"/>
          <w:szCs w:val="20"/>
          <w:lang w:eastAsia="en-GB"/>
          <w14:ligatures w14:val="none"/>
        </w:rPr>
        <w:t>else</w:t>
      </w:r>
    </w:p>
    <w:p w14:paraId="2983663E" w14:textId="34E913B6" w:rsidR="00820C86" w:rsidRPr="00820C86" w:rsidRDefault="00820C86" w:rsidP="00820C86">
      <w:pPr>
        <w:spacing w:after="0" w:line="240" w:lineRule="auto"/>
        <w:rPr>
          <w:rFonts w:ascii="Consolas" w:eastAsia="Times New Roman" w:hAnsi="Consolas" w:cs="Times New Roman"/>
          <w:kern w:val="0"/>
          <w:sz w:val="20"/>
          <w:szCs w:val="20"/>
          <w:lang w:eastAsia="en-GB"/>
          <w14:ligatures w14:val="none"/>
        </w:rPr>
      </w:pPr>
      <w:r w:rsidRPr="00820C86">
        <w:rPr>
          <w:rFonts w:ascii="Consolas" w:eastAsia="Times New Roman" w:hAnsi="Consolas" w:cs="Times New Roman"/>
          <w:kern w:val="0"/>
          <w:sz w:val="20"/>
          <w:szCs w:val="20"/>
          <w:lang w:eastAsia="en-GB"/>
          <w14:ligatures w14:val="none"/>
        </w:rPr>
        <w:t xml:space="preserve">        </w:t>
      </w:r>
      <w:proofErr w:type="gramStart"/>
      <w:r w:rsidRPr="00820C86">
        <w:rPr>
          <w:rFonts w:ascii="Consolas" w:eastAsia="Times New Roman" w:hAnsi="Consolas" w:cs="Times New Roman"/>
          <w:kern w:val="0"/>
          <w:sz w:val="20"/>
          <w:szCs w:val="20"/>
          <w:lang w:eastAsia="en-GB"/>
          <w14:ligatures w14:val="none"/>
        </w:rPr>
        <w:t>T(</w:t>
      </w:r>
      <w:proofErr w:type="gramEnd"/>
      <w:r w:rsidRPr="00820C86">
        <w:rPr>
          <w:rFonts w:ascii="Consolas" w:eastAsia="Times New Roman" w:hAnsi="Consolas" w:cs="Times New Roman"/>
          <w:kern w:val="0"/>
          <w:sz w:val="20"/>
          <w:szCs w:val="20"/>
          <w:lang w:eastAsia="en-GB"/>
          <w14:ligatures w14:val="none"/>
        </w:rPr>
        <w:t>1, c) = -25 * v + 150;</w:t>
      </w:r>
    </w:p>
    <w:p w14:paraId="30F620FB" w14:textId="77777777" w:rsidR="00820C86" w:rsidRPr="00820C86" w:rsidRDefault="00820C86" w:rsidP="00820C86">
      <w:pPr>
        <w:spacing w:after="0" w:line="240" w:lineRule="auto"/>
        <w:rPr>
          <w:rFonts w:ascii="Consolas" w:eastAsia="Times New Roman" w:hAnsi="Consolas" w:cs="Times New Roman"/>
          <w:kern w:val="0"/>
          <w:sz w:val="20"/>
          <w:szCs w:val="20"/>
          <w:lang w:eastAsia="en-GB"/>
          <w14:ligatures w14:val="none"/>
        </w:rPr>
      </w:pPr>
      <w:r w:rsidRPr="00820C86">
        <w:rPr>
          <w:rFonts w:ascii="Consolas" w:eastAsia="Times New Roman" w:hAnsi="Consolas" w:cs="Times New Roman"/>
          <w:kern w:val="0"/>
          <w:sz w:val="20"/>
          <w:szCs w:val="20"/>
          <w:lang w:eastAsia="en-GB"/>
          <w14:ligatures w14:val="none"/>
        </w:rPr>
        <w:t xml:space="preserve">    </w:t>
      </w:r>
      <w:r w:rsidRPr="00820C86">
        <w:rPr>
          <w:rFonts w:ascii="Consolas" w:eastAsia="Times New Roman" w:hAnsi="Consolas" w:cs="Times New Roman"/>
          <w:color w:val="0E00FF"/>
          <w:kern w:val="0"/>
          <w:sz w:val="20"/>
          <w:szCs w:val="20"/>
          <w:lang w:eastAsia="en-GB"/>
          <w14:ligatures w14:val="none"/>
        </w:rPr>
        <w:t>end</w:t>
      </w:r>
    </w:p>
    <w:p w14:paraId="6D5C0975" w14:textId="77777777" w:rsidR="00820C86" w:rsidRDefault="00820C86" w:rsidP="00820C86">
      <w:pPr>
        <w:spacing w:after="0" w:line="240" w:lineRule="auto"/>
        <w:rPr>
          <w:rFonts w:ascii="Consolas" w:eastAsia="Times New Roman" w:hAnsi="Consolas" w:cs="Times New Roman"/>
          <w:color w:val="0E00FF"/>
          <w:kern w:val="0"/>
          <w:sz w:val="20"/>
          <w:szCs w:val="20"/>
          <w:lang w:eastAsia="en-GB"/>
          <w14:ligatures w14:val="none"/>
        </w:rPr>
      </w:pPr>
      <w:r w:rsidRPr="00820C86">
        <w:rPr>
          <w:rFonts w:ascii="Consolas" w:eastAsia="Times New Roman" w:hAnsi="Consolas" w:cs="Times New Roman"/>
          <w:color w:val="0E00FF"/>
          <w:kern w:val="0"/>
          <w:sz w:val="20"/>
          <w:szCs w:val="20"/>
          <w:lang w:eastAsia="en-GB"/>
          <w14:ligatures w14:val="none"/>
        </w:rPr>
        <w:t>end</w:t>
      </w:r>
    </w:p>
    <w:p w14:paraId="7937FDD2" w14:textId="77777777" w:rsidR="00BF0F4D" w:rsidRDefault="00BF0F4D" w:rsidP="00820C86">
      <w:pPr>
        <w:spacing w:after="0" w:line="240" w:lineRule="auto"/>
        <w:rPr>
          <w:rFonts w:ascii="Consolas" w:eastAsia="Times New Roman" w:hAnsi="Consolas" w:cs="Times New Roman"/>
          <w:color w:val="0E00FF"/>
          <w:kern w:val="0"/>
          <w:sz w:val="20"/>
          <w:szCs w:val="20"/>
          <w:lang w:eastAsia="en-GB"/>
          <w14:ligatures w14:val="none"/>
        </w:rPr>
      </w:pPr>
    </w:p>
    <w:p w14:paraId="5B6E1E28" w14:textId="77777777" w:rsidR="00BF0F4D" w:rsidRDefault="00BF0F4D" w:rsidP="00820C86">
      <w:pPr>
        <w:spacing w:after="0" w:line="240" w:lineRule="auto"/>
        <w:rPr>
          <w:rFonts w:ascii="Consolas" w:eastAsia="Times New Roman" w:hAnsi="Consolas" w:cs="Times New Roman"/>
          <w:color w:val="0E00FF"/>
          <w:kern w:val="0"/>
          <w:sz w:val="20"/>
          <w:szCs w:val="20"/>
          <w:lang w:eastAsia="en-GB"/>
          <w14:ligatures w14:val="none"/>
        </w:rPr>
      </w:pPr>
    </w:p>
    <w:p w14:paraId="14120EC2" w14:textId="77777777" w:rsidR="00022671" w:rsidRDefault="0064313C" w:rsidP="00022671">
      <w:pPr>
        <w:spacing w:after="0" w:line="360" w:lineRule="auto"/>
        <w:jc w:val="both"/>
      </w:pPr>
      <w:r w:rsidRPr="0064313C">
        <w:lastRenderedPageBreak/>
        <w:t>The following part of the code prompt</w:t>
      </w:r>
      <w:r w:rsidR="00022671">
        <w:t>ed</w:t>
      </w:r>
      <w:r w:rsidRPr="0064313C">
        <w:t xml:space="preserve"> the user to enter the time increment in seconds. </w:t>
      </w:r>
      <w:r w:rsidR="00022671" w:rsidRPr="00022671">
        <w:t>By defining the time step, or delta t, the code computed the Fourier number. The Fourier number was determined by dividing the product of alpha and delta by the square of the grid spacing.</w:t>
      </w:r>
    </w:p>
    <w:p w14:paraId="2AEC676B" w14:textId="3EDC22FB" w:rsidR="0064313C" w:rsidRPr="0064313C" w:rsidRDefault="00022671" w:rsidP="00022671">
      <w:pPr>
        <w:spacing w:after="0" w:line="360" w:lineRule="auto"/>
        <w:jc w:val="both"/>
      </w:pPr>
      <w:r w:rsidRPr="00022671">
        <w:t>Following this, the delta t value underwent validation using a while loop. If the calculated Fourier number was less than 0 or greater than 0.25, it indicated that the stability criterion for the numerical solution was not met.</w:t>
      </w:r>
      <w:r w:rsidR="0064313C" w:rsidRPr="0064313C">
        <w:t xml:space="preserve"> </w:t>
      </w:r>
    </w:p>
    <w:p w14:paraId="232E7BC7" w14:textId="2C0DBF56" w:rsidR="0064313C" w:rsidRDefault="00022671" w:rsidP="00022671">
      <w:pPr>
        <w:spacing w:after="0" w:line="360" w:lineRule="auto"/>
        <w:jc w:val="both"/>
        <w:rPr>
          <w:rFonts w:ascii="Consolas" w:eastAsia="Times New Roman" w:hAnsi="Consolas" w:cs="Times New Roman"/>
          <w:color w:val="0E00FF"/>
          <w:kern w:val="0"/>
          <w:sz w:val="20"/>
          <w:szCs w:val="20"/>
          <w:lang w:eastAsia="en-GB"/>
          <w14:ligatures w14:val="none"/>
        </w:rPr>
      </w:pPr>
      <w:r w:rsidRPr="00022671">
        <w:t>If the value entered by the user did not meet the specified requirements, the program instructed the user to enter a new value</w:t>
      </w:r>
      <w:r>
        <w:t>.</w:t>
      </w:r>
    </w:p>
    <w:p w14:paraId="0193999E" w14:textId="77777777" w:rsidR="0064313C" w:rsidRDefault="0064313C" w:rsidP="00820C86">
      <w:pPr>
        <w:spacing w:after="0" w:line="240" w:lineRule="auto"/>
        <w:rPr>
          <w:rFonts w:ascii="Consolas" w:eastAsia="Times New Roman" w:hAnsi="Consolas" w:cs="Times New Roman"/>
          <w:color w:val="0E00FF"/>
          <w:kern w:val="0"/>
          <w:sz w:val="20"/>
          <w:szCs w:val="20"/>
          <w:lang w:eastAsia="en-GB"/>
          <w14:ligatures w14:val="none"/>
        </w:rPr>
      </w:pPr>
    </w:p>
    <w:p w14:paraId="453E90B2" w14:textId="77777777" w:rsidR="00BF0F4D" w:rsidRPr="00BF0F4D" w:rsidRDefault="00BF0F4D" w:rsidP="00BF0F4D">
      <w:pPr>
        <w:spacing w:after="0" w:line="240" w:lineRule="auto"/>
        <w:rPr>
          <w:rFonts w:ascii="Consolas" w:eastAsia="Times New Roman" w:hAnsi="Consolas" w:cs="Times New Roman"/>
          <w:kern w:val="0"/>
          <w:sz w:val="20"/>
          <w:szCs w:val="20"/>
          <w:lang w:eastAsia="en-GB"/>
          <w14:ligatures w14:val="none"/>
        </w:rPr>
      </w:pPr>
      <w:proofErr w:type="spellStart"/>
      <w:r w:rsidRPr="00BF0F4D">
        <w:rPr>
          <w:rFonts w:ascii="Consolas" w:eastAsia="Times New Roman" w:hAnsi="Consolas" w:cs="Times New Roman"/>
          <w:kern w:val="0"/>
          <w:sz w:val="20"/>
          <w:szCs w:val="20"/>
          <w:lang w:eastAsia="en-GB"/>
          <w14:ligatures w14:val="none"/>
        </w:rPr>
        <w:t>deltat</w:t>
      </w:r>
      <w:proofErr w:type="spellEnd"/>
      <w:r w:rsidRPr="00BF0F4D">
        <w:rPr>
          <w:rFonts w:ascii="Consolas" w:eastAsia="Times New Roman" w:hAnsi="Consolas" w:cs="Times New Roman"/>
          <w:kern w:val="0"/>
          <w:sz w:val="20"/>
          <w:szCs w:val="20"/>
          <w:lang w:eastAsia="en-GB"/>
          <w14:ligatures w14:val="none"/>
        </w:rPr>
        <w:t xml:space="preserve"> = input (</w:t>
      </w:r>
      <w:r w:rsidRPr="00BF0F4D">
        <w:rPr>
          <w:rFonts w:ascii="Consolas" w:eastAsia="Times New Roman" w:hAnsi="Consolas" w:cs="Times New Roman"/>
          <w:color w:val="A709F5"/>
          <w:kern w:val="0"/>
          <w:sz w:val="20"/>
          <w:szCs w:val="20"/>
          <w:lang w:eastAsia="en-GB"/>
          <w14:ligatures w14:val="none"/>
        </w:rPr>
        <w:t>'Add time increment in seconds: '</w:t>
      </w:r>
      <w:proofErr w:type="gramStart"/>
      <w:r w:rsidRPr="00BF0F4D">
        <w:rPr>
          <w:rFonts w:ascii="Consolas" w:eastAsia="Times New Roman" w:hAnsi="Consolas" w:cs="Times New Roman"/>
          <w:kern w:val="0"/>
          <w:sz w:val="20"/>
          <w:szCs w:val="20"/>
          <w:lang w:eastAsia="en-GB"/>
          <w14:ligatures w14:val="none"/>
        </w:rPr>
        <w:t>);</w:t>
      </w:r>
      <w:proofErr w:type="gramEnd"/>
    </w:p>
    <w:p w14:paraId="0C41D349" w14:textId="77777777" w:rsidR="00BF0F4D" w:rsidRPr="00BF0F4D" w:rsidRDefault="00BF0F4D" w:rsidP="00BF0F4D">
      <w:pPr>
        <w:spacing w:after="0" w:line="240" w:lineRule="auto"/>
        <w:rPr>
          <w:rFonts w:ascii="Consolas" w:eastAsia="Times New Roman" w:hAnsi="Consolas" w:cs="Times New Roman"/>
          <w:kern w:val="0"/>
          <w:sz w:val="20"/>
          <w:szCs w:val="20"/>
          <w:lang w:eastAsia="en-GB"/>
          <w14:ligatures w14:val="none"/>
        </w:rPr>
      </w:pPr>
      <w:proofErr w:type="spellStart"/>
      <w:r w:rsidRPr="00BF0F4D">
        <w:rPr>
          <w:rFonts w:ascii="Consolas" w:eastAsia="Times New Roman" w:hAnsi="Consolas" w:cs="Times New Roman"/>
          <w:kern w:val="0"/>
          <w:sz w:val="20"/>
          <w:szCs w:val="20"/>
          <w:lang w:eastAsia="en-GB"/>
          <w14:ligatures w14:val="none"/>
        </w:rPr>
        <w:t>Fo</w:t>
      </w:r>
      <w:proofErr w:type="spellEnd"/>
      <w:r w:rsidRPr="00BF0F4D">
        <w:rPr>
          <w:rFonts w:ascii="Consolas" w:eastAsia="Times New Roman" w:hAnsi="Consolas" w:cs="Times New Roman"/>
          <w:kern w:val="0"/>
          <w:sz w:val="20"/>
          <w:szCs w:val="20"/>
          <w:lang w:eastAsia="en-GB"/>
          <w14:ligatures w14:val="none"/>
        </w:rPr>
        <w:t xml:space="preserve"> = (alpha * </w:t>
      </w:r>
      <w:proofErr w:type="spellStart"/>
      <w:r w:rsidRPr="00BF0F4D">
        <w:rPr>
          <w:rFonts w:ascii="Consolas" w:eastAsia="Times New Roman" w:hAnsi="Consolas" w:cs="Times New Roman"/>
          <w:kern w:val="0"/>
          <w:sz w:val="20"/>
          <w:szCs w:val="20"/>
          <w:lang w:eastAsia="en-GB"/>
          <w14:ligatures w14:val="none"/>
        </w:rPr>
        <w:t>deltat</w:t>
      </w:r>
      <w:proofErr w:type="spellEnd"/>
      <w:r w:rsidRPr="00BF0F4D">
        <w:rPr>
          <w:rFonts w:ascii="Consolas" w:eastAsia="Times New Roman" w:hAnsi="Consolas" w:cs="Times New Roman"/>
          <w:kern w:val="0"/>
          <w:sz w:val="20"/>
          <w:szCs w:val="20"/>
          <w:lang w:eastAsia="en-GB"/>
          <w14:ligatures w14:val="none"/>
        </w:rPr>
        <w:t>)/(h^2</w:t>
      </w:r>
      <w:proofErr w:type="gramStart"/>
      <w:r w:rsidRPr="00BF0F4D">
        <w:rPr>
          <w:rFonts w:ascii="Consolas" w:eastAsia="Times New Roman" w:hAnsi="Consolas" w:cs="Times New Roman"/>
          <w:kern w:val="0"/>
          <w:sz w:val="20"/>
          <w:szCs w:val="20"/>
          <w:lang w:eastAsia="en-GB"/>
          <w14:ligatures w14:val="none"/>
        </w:rPr>
        <w:t>);</w:t>
      </w:r>
      <w:proofErr w:type="gramEnd"/>
    </w:p>
    <w:p w14:paraId="54534A18" w14:textId="77777777" w:rsidR="00BF0F4D" w:rsidRPr="00BF0F4D" w:rsidRDefault="00BF0F4D" w:rsidP="00BF0F4D">
      <w:pPr>
        <w:spacing w:after="0" w:line="240" w:lineRule="auto"/>
        <w:rPr>
          <w:rFonts w:ascii="Consolas" w:eastAsia="Times New Roman" w:hAnsi="Consolas" w:cs="Times New Roman"/>
          <w:kern w:val="0"/>
          <w:sz w:val="20"/>
          <w:szCs w:val="20"/>
          <w:lang w:eastAsia="en-GB"/>
          <w14:ligatures w14:val="none"/>
        </w:rPr>
      </w:pPr>
    </w:p>
    <w:p w14:paraId="2AFE2826" w14:textId="77777777" w:rsidR="00BF0F4D" w:rsidRPr="00BF0F4D" w:rsidRDefault="00BF0F4D" w:rsidP="00BF0F4D">
      <w:pPr>
        <w:spacing w:after="0" w:line="240" w:lineRule="auto"/>
        <w:rPr>
          <w:rFonts w:ascii="Consolas" w:eastAsia="Times New Roman" w:hAnsi="Consolas" w:cs="Times New Roman"/>
          <w:kern w:val="0"/>
          <w:sz w:val="20"/>
          <w:szCs w:val="20"/>
          <w:lang w:eastAsia="en-GB"/>
          <w14:ligatures w14:val="none"/>
        </w:rPr>
      </w:pPr>
      <w:r w:rsidRPr="00BF0F4D">
        <w:rPr>
          <w:rFonts w:ascii="Consolas" w:eastAsia="Times New Roman" w:hAnsi="Consolas" w:cs="Times New Roman"/>
          <w:color w:val="0E00FF"/>
          <w:kern w:val="0"/>
          <w:sz w:val="20"/>
          <w:szCs w:val="20"/>
          <w:lang w:eastAsia="en-GB"/>
          <w14:ligatures w14:val="none"/>
        </w:rPr>
        <w:t xml:space="preserve">while </w:t>
      </w:r>
      <w:proofErr w:type="spellStart"/>
      <w:r w:rsidRPr="00BF0F4D">
        <w:rPr>
          <w:rFonts w:ascii="Consolas" w:eastAsia="Times New Roman" w:hAnsi="Consolas" w:cs="Times New Roman"/>
          <w:kern w:val="0"/>
          <w:sz w:val="20"/>
          <w:szCs w:val="20"/>
          <w:lang w:eastAsia="en-GB"/>
          <w14:ligatures w14:val="none"/>
        </w:rPr>
        <w:t>Fo</w:t>
      </w:r>
      <w:proofErr w:type="spellEnd"/>
      <w:r w:rsidRPr="00BF0F4D">
        <w:rPr>
          <w:rFonts w:ascii="Consolas" w:eastAsia="Times New Roman" w:hAnsi="Consolas" w:cs="Times New Roman"/>
          <w:kern w:val="0"/>
          <w:sz w:val="20"/>
          <w:szCs w:val="20"/>
          <w:lang w:eastAsia="en-GB"/>
          <w14:ligatures w14:val="none"/>
        </w:rPr>
        <w:t xml:space="preserve"> &lt; 0 || </w:t>
      </w:r>
      <w:proofErr w:type="spellStart"/>
      <w:r w:rsidRPr="00BF0F4D">
        <w:rPr>
          <w:rFonts w:ascii="Consolas" w:eastAsia="Times New Roman" w:hAnsi="Consolas" w:cs="Times New Roman"/>
          <w:kern w:val="0"/>
          <w:sz w:val="20"/>
          <w:szCs w:val="20"/>
          <w:lang w:eastAsia="en-GB"/>
          <w14:ligatures w14:val="none"/>
        </w:rPr>
        <w:t>Fo</w:t>
      </w:r>
      <w:proofErr w:type="spellEnd"/>
      <w:r w:rsidRPr="00BF0F4D">
        <w:rPr>
          <w:rFonts w:ascii="Consolas" w:eastAsia="Times New Roman" w:hAnsi="Consolas" w:cs="Times New Roman"/>
          <w:kern w:val="0"/>
          <w:sz w:val="20"/>
          <w:szCs w:val="20"/>
          <w:lang w:eastAsia="en-GB"/>
          <w14:ligatures w14:val="none"/>
        </w:rPr>
        <w:t>&gt; 0.25</w:t>
      </w:r>
    </w:p>
    <w:p w14:paraId="73570973" w14:textId="681DC4BC" w:rsidR="00BF0F4D" w:rsidRDefault="00BF0F4D" w:rsidP="00BF0F4D">
      <w:pPr>
        <w:spacing w:after="0" w:line="240" w:lineRule="auto"/>
        <w:rPr>
          <w:rFonts w:ascii="Consolas" w:eastAsia="Times New Roman" w:hAnsi="Consolas" w:cs="Times New Roman"/>
          <w:color w:val="008013"/>
          <w:kern w:val="0"/>
          <w:sz w:val="20"/>
          <w:szCs w:val="20"/>
          <w:lang w:eastAsia="en-GB"/>
          <w14:ligatures w14:val="none"/>
        </w:rPr>
      </w:pPr>
      <w:r w:rsidRPr="00BF0F4D">
        <w:rPr>
          <w:rFonts w:ascii="Consolas" w:eastAsia="Times New Roman" w:hAnsi="Consolas" w:cs="Times New Roman"/>
          <w:kern w:val="0"/>
          <w:sz w:val="20"/>
          <w:szCs w:val="20"/>
          <w:lang w:eastAsia="en-GB"/>
          <w14:ligatures w14:val="none"/>
        </w:rPr>
        <w:t xml:space="preserve">  </w:t>
      </w:r>
      <w:proofErr w:type="spellStart"/>
      <w:proofErr w:type="gramStart"/>
      <w:r w:rsidRPr="00BF0F4D">
        <w:rPr>
          <w:rFonts w:ascii="Consolas" w:eastAsia="Times New Roman" w:hAnsi="Consolas" w:cs="Times New Roman"/>
          <w:kern w:val="0"/>
          <w:sz w:val="20"/>
          <w:szCs w:val="20"/>
          <w:lang w:eastAsia="en-GB"/>
          <w14:ligatures w14:val="none"/>
        </w:rPr>
        <w:t>fprintf</w:t>
      </w:r>
      <w:proofErr w:type="spellEnd"/>
      <w:r w:rsidRPr="00BF0F4D">
        <w:rPr>
          <w:rFonts w:ascii="Consolas" w:eastAsia="Times New Roman" w:hAnsi="Consolas" w:cs="Times New Roman"/>
          <w:kern w:val="0"/>
          <w:sz w:val="20"/>
          <w:szCs w:val="20"/>
          <w:lang w:eastAsia="en-GB"/>
          <w14:ligatures w14:val="none"/>
        </w:rPr>
        <w:t>(</w:t>
      </w:r>
      <w:proofErr w:type="gramEnd"/>
      <w:r w:rsidRPr="00BF0F4D">
        <w:rPr>
          <w:rFonts w:ascii="Consolas" w:eastAsia="Times New Roman" w:hAnsi="Consolas" w:cs="Times New Roman"/>
          <w:color w:val="A709F5"/>
          <w:kern w:val="0"/>
          <w:sz w:val="20"/>
          <w:szCs w:val="20"/>
          <w:lang w:eastAsia="en-GB"/>
          <w14:ligatures w14:val="none"/>
        </w:rPr>
        <w:t>'Your time increment is not valid \n'</w:t>
      </w:r>
      <w:r w:rsidRPr="00BF0F4D">
        <w:rPr>
          <w:rFonts w:ascii="Consolas" w:eastAsia="Times New Roman" w:hAnsi="Consolas" w:cs="Times New Roman"/>
          <w:kern w:val="0"/>
          <w:sz w:val="20"/>
          <w:szCs w:val="20"/>
          <w:lang w:eastAsia="en-GB"/>
          <w14:ligatures w14:val="none"/>
        </w:rPr>
        <w:t>)</w:t>
      </w:r>
    </w:p>
    <w:p w14:paraId="0E7C4563" w14:textId="77777777" w:rsidR="0064313C" w:rsidRPr="00BF0F4D" w:rsidRDefault="0064313C" w:rsidP="00BF0F4D">
      <w:pPr>
        <w:spacing w:after="0" w:line="240" w:lineRule="auto"/>
        <w:rPr>
          <w:rFonts w:ascii="Consolas" w:eastAsia="Times New Roman" w:hAnsi="Consolas" w:cs="Times New Roman"/>
          <w:kern w:val="0"/>
          <w:sz w:val="20"/>
          <w:szCs w:val="20"/>
          <w:lang w:eastAsia="en-GB"/>
          <w14:ligatures w14:val="none"/>
        </w:rPr>
      </w:pPr>
    </w:p>
    <w:p w14:paraId="6D128433" w14:textId="599AF2A7" w:rsidR="00BF0F4D" w:rsidRPr="00BF0F4D" w:rsidRDefault="00BF0F4D" w:rsidP="00BF0F4D">
      <w:pPr>
        <w:spacing w:after="0" w:line="240" w:lineRule="auto"/>
        <w:rPr>
          <w:rFonts w:ascii="Consolas" w:eastAsia="Times New Roman" w:hAnsi="Consolas" w:cs="Times New Roman"/>
          <w:kern w:val="0"/>
          <w:sz w:val="20"/>
          <w:szCs w:val="20"/>
          <w:lang w:eastAsia="en-GB"/>
          <w14:ligatures w14:val="none"/>
        </w:rPr>
      </w:pPr>
      <w:r w:rsidRPr="00BF0F4D">
        <w:rPr>
          <w:rFonts w:ascii="Consolas" w:eastAsia="Times New Roman" w:hAnsi="Consolas" w:cs="Times New Roman"/>
          <w:kern w:val="0"/>
          <w:sz w:val="20"/>
          <w:szCs w:val="20"/>
          <w:lang w:eastAsia="en-GB"/>
          <w14:ligatures w14:val="none"/>
        </w:rPr>
        <w:t xml:space="preserve">  </w:t>
      </w:r>
      <w:proofErr w:type="spellStart"/>
      <w:r w:rsidRPr="00BF0F4D">
        <w:rPr>
          <w:rFonts w:ascii="Consolas" w:eastAsia="Times New Roman" w:hAnsi="Consolas" w:cs="Times New Roman"/>
          <w:kern w:val="0"/>
          <w:sz w:val="20"/>
          <w:szCs w:val="20"/>
          <w:lang w:eastAsia="en-GB"/>
          <w14:ligatures w14:val="none"/>
        </w:rPr>
        <w:t>deltat</w:t>
      </w:r>
      <w:proofErr w:type="spellEnd"/>
      <w:r w:rsidRPr="00BF0F4D">
        <w:rPr>
          <w:rFonts w:ascii="Consolas" w:eastAsia="Times New Roman" w:hAnsi="Consolas" w:cs="Times New Roman"/>
          <w:kern w:val="0"/>
          <w:sz w:val="20"/>
          <w:szCs w:val="20"/>
          <w:lang w:eastAsia="en-GB"/>
          <w14:ligatures w14:val="none"/>
        </w:rPr>
        <w:t xml:space="preserve"> = input (</w:t>
      </w:r>
      <w:r w:rsidRPr="00BF0F4D">
        <w:rPr>
          <w:rFonts w:ascii="Consolas" w:eastAsia="Times New Roman" w:hAnsi="Consolas" w:cs="Times New Roman"/>
          <w:color w:val="A709F5"/>
          <w:kern w:val="0"/>
          <w:sz w:val="20"/>
          <w:szCs w:val="20"/>
          <w:lang w:eastAsia="en-GB"/>
          <w14:ligatures w14:val="none"/>
        </w:rPr>
        <w:t>'Add time increment in seconds: '</w:t>
      </w:r>
      <w:proofErr w:type="gramStart"/>
      <w:r w:rsidRPr="00BF0F4D">
        <w:rPr>
          <w:rFonts w:ascii="Consolas" w:eastAsia="Times New Roman" w:hAnsi="Consolas" w:cs="Times New Roman"/>
          <w:kern w:val="0"/>
          <w:sz w:val="20"/>
          <w:szCs w:val="20"/>
          <w:lang w:eastAsia="en-GB"/>
          <w14:ligatures w14:val="none"/>
        </w:rPr>
        <w:t>);</w:t>
      </w:r>
      <w:proofErr w:type="gramEnd"/>
    </w:p>
    <w:p w14:paraId="7A668971" w14:textId="77777777" w:rsidR="00BF0F4D" w:rsidRPr="00BF0F4D" w:rsidRDefault="00BF0F4D" w:rsidP="00BF0F4D">
      <w:pPr>
        <w:spacing w:after="0" w:line="240" w:lineRule="auto"/>
        <w:rPr>
          <w:rFonts w:ascii="Consolas" w:eastAsia="Times New Roman" w:hAnsi="Consolas" w:cs="Times New Roman"/>
          <w:kern w:val="0"/>
          <w:sz w:val="20"/>
          <w:szCs w:val="20"/>
          <w:lang w:eastAsia="en-GB"/>
          <w14:ligatures w14:val="none"/>
        </w:rPr>
      </w:pPr>
      <w:r w:rsidRPr="00BF0F4D">
        <w:rPr>
          <w:rFonts w:ascii="Consolas" w:eastAsia="Times New Roman" w:hAnsi="Consolas" w:cs="Times New Roman"/>
          <w:color w:val="0E00FF"/>
          <w:kern w:val="0"/>
          <w:sz w:val="20"/>
          <w:szCs w:val="20"/>
          <w:lang w:eastAsia="en-GB"/>
          <w14:ligatures w14:val="none"/>
        </w:rPr>
        <w:t>end</w:t>
      </w:r>
    </w:p>
    <w:p w14:paraId="514A5312" w14:textId="77777777" w:rsidR="00BF0F4D" w:rsidRDefault="00BF0F4D" w:rsidP="00BF0F4D">
      <w:pPr>
        <w:spacing w:after="0" w:line="240" w:lineRule="auto"/>
        <w:rPr>
          <w:rFonts w:ascii="Consolas" w:eastAsia="Times New Roman" w:hAnsi="Consolas" w:cs="Times New Roman"/>
          <w:kern w:val="0"/>
          <w:sz w:val="20"/>
          <w:szCs w:val="20"/>
          <w:lang w:eastAsia="en-GB"/>
          <w14:ligatures w14:val="none"/>
        </w:rPr>
      </w:pPr>
    </w:p>
    <w:p w14:paraId="1B8A899B" w14:textId="77777777" w:rsidR="00B95C46" w:rsidRDefault="00B95C46" w:rsidP="00BF0F4D">
      <w:pPr>
        <w:spacing w:after="0" w:line="240" w:lineRule="auto"/>
        <w:rPr>
          <w:rFonts w:ascii="Consolas" w:eastAsia="Times New Roman" w:hAnsi="Consolas" w:cs="Times New Roman"/>
          <w:kern w:val="0"/>
          <w:sz w:val="20"/>
          <w:szCs w:val="20"/>
          <w:lang w:eastAsia="en-GB"/>
          <w14:ligatures w14:val="none"/>
        </w:rPr>
      </w:pPr>
    </w:p>
    <w:p w14:paraId="70AF2411" w14:textId="7480C360" w:rsidR="008E1B61" w:rsidRPr="006F7CBD" w:rsidRDefault="008E1B61" w:rsidP="006F7CBD">
      <w:pPr>
        <w:spacing w:after="0" w:line="360" w:lineRule="auto"/>
        <w:jc w:val="both"/>
        <w:rPr>
          <w:rFonts w:cstheme="minorHAnsi"/>
        </w:rPr>
      </w:pPr>
      <w:r w:rsidRPr="006F7CBD">
        <w:rPr>
          <w:rFonts w:cstheme="minorHAnsi"/>
        </w:rPr>
        <w:t xml:space="preserve">The </w:t>
      </w:r>
      <w:r w:rsidR="008958C8">
        <w:rPr>
          <w:rFonts w:cstheme="minorHAnsi"/>
        </w:rPr>
        <w:t>formula</w:t>
      </w:r>
      <w:r w:rsidRPr="006F7CBD">
        <w:rPr>
          <w:rFonts w:cstheme="minorHAnsi"/>
        </w:rPr>
        <w:t xml:space="preserve"> ‘</w:t>
      </w:r>
      <m:oMath>
        <m:func>
          <m:funcPr>
            <m:ctrlPr>
              <w:rPr>
                <w:rFonts w:ascii="Cambria Math" w:hAnsi="Cambria Math" w:cstheme="minorHAnsi"/>
                <w:sz w:val="20"/>
                <w:szCs w:val="20"/>
              </w:rPr>
            </m:ctrlPr>
          </m:funcPr>
          <m:fName>
            <m:r>
              <m:rPr>
                <m:sty m:val="p"/>
              </m:rPr>
              <w:rPr>
                <w:rFonts w:ascii="Cambria Math" w:hAnsi="Cambria Math" w:cstheme="minorHAnsi"/>
                <w:sz w:val="20"/>
                <w:szCs w:val="20"/>
              </w:rPr>
              <m:t>max</m:t>
            </m:r>
          </m:fName>
          <m:e>
            <m:r>
              <w:rPr>
                <w:rFonts w:ascii="Cambria Math" w:hAnsi="Cambria Math" w:cstheme="minorHAnsi"/>
                <w:sz w:val="20"/>
                <w:szCs w:val="20"/>
              </w:rPr>
              <m:t>change</m:t>
            </m:r>
            <m:r>
              <m:rPr>
                <m:sty m:val="p"/>
              </m:rPr>
              <w:rPr>
                <w:rFonts w:ascii="Cambria Math" w:hAnsi="Cambria Math" w:cstheme="minorHAnsi"/>
                <w:sz w:val="20"/>
                <w:szCs w:val="20"/>
              </w:rPr>
              <m:t xml:space="preserve"> </m:t>
            </m:r>
            <m:r>
              <w:rPr>
                <w:rFonts w:ascii="Cambria Math" w:hAnsi="Cambria Math" w:cstheme="minorHAnsi"/>
                <w:sz w:val="20"/>
                <w:szCs w:val="20"/>
              </w:rPr>
              <m:t>threshold</m:t>
            </m:r>
            <m:r>
              <m:rPr>
                <m:sty m:val="p"/>
              </m:rPr>
              <w:rPr>
                <w:rFonts w:ascii="Cambria Math" w:hAnsi="Cambria Math" w:cstheme="minorHAnsi"/>
                <w:sz w:val="20"/>
                <w:szCs w:val="20"/>
              </w:rPr>
              <m:t>=1</m:t>
            </m:r>
            <m:sSup>
              <m:sSupPr>
                <m:ctrlPr>
                  <w:rPr>
                    <w:rFonts w:ascii="Cambria Math" w:hAnsi="Cambria Math" w:cstheme="minorHAnsi"/>
                    <w:sz w:val="20"/>
                    <w:szCs w:val="20"/>
                  </w:rPr>
                </m:ctrlPr>
              </m:sSupPr>
              <m:e>
                <m:r>
                  <w:rPr>
                    <w:rFonts w:ascii="Cambria Math" w:hAnsi="Cambria Math" w:cstheme="minorHAnsi"/>
                    <w:sz w:val="20"/>
                    <w:szCs w:val="20"/>
                  </w:rPr>
                  <m:t>e</m:t>
                </m:r>
              </m:e>
              <m:sup>
                <m:r>
                  <m:rPr>
                    <m:sty m:val="p"/>
                  </m:rPr>
                  <w:rPr>
                    <w:rFonts w:ascii="Cambria Math" w:hAnsi="Cambria Math" w:cstheme="minorHAnsi"/>
                    <w:sz w:val="20"/>
                    <w:szCs w:val="20"/>
                  </w:rPr>
                  <m:t>-5</m:t>
                </m:r>
              </m:sup>
            </m:sSup>
          </m:e>
        </m:func>
      </m:oMath>
      <w:r w:rsidRPr="006F7CBD">
        <w:rPr>
          <w:rFonts w:cstheme="minorHAnsi"/>
        </w:rPr>
        <w:t xml:space="preserve">’ </w:t>
      </w:r>
      <w:r w:rsidR="008958C8">
        <w:rPr>
          <w:rFonts w:cstheme="minorHAnsi"/>
        </w:rPr>
        <w:t>was</w:t>
      </w:r>
      <w:r w:rsidRPr="006F7CBD">
        <w:rPr>
          <w:rFonts w:cstheme="minorHAnsi"/>
        </w:rPr>
        <w:t xml:space="preserve"> to establish a threshold that limit</w:t>
      </w:r>
      <w:r w:rsidR="008958C8">
        <w:rPr>
          <w:rFonts w:cstheme="minorHAnsi"/>
        </w:rPr>
        <w:t>ed</w:t>
      </w:r>
      <w:r w:rsidRPr="006F7CBD">
        <w:rPr>
          <w:rFonts w:cstheme="minorHAnsi"/>
        </w:rPr>
        <w:t xml:space="preserve"> the maximum temperature variation between successive iterations in the simulation. </w:t>
      </w:r>
      <w:r w:rsidR="008958C8" w:rsidRPr="008958C8">
        <w:rPr>
          <w:rFonts w:cstheme="minorHAnsi"/>
        </w:rPr>
        <w:t>The simulation continued to iterate until the temperature change dropped below the specified threshold.</w:t>
      </w:r>
    </w:p>
    <w:p w14:paraId="48FA3EE0" w14:textId="6A46957C" w:rsidR="00B95C46" w:rsidRPr="008E1B61" w:rsidRDefault="008E1B61" w:rsidP="00BF0F4D">
      <w:pPr>
        <w:spacing w:after="0" w:line="240" w:lineRule="auto"/>
      </w:pPr>
      <w:r>
        <w:t xml:space="preserve">The formula </w:t>
      </w:r>
      <m:oMath>
        <m:r>
          <w:rPr>
            <w:rFonts w:ascii="Cambria Math" w:hAnsi="Cambria Math"/>
          </w:rPr>
          <m:t>time=0</m:t>
        </m:r>
      </m:oMath>
      <w:r>
        <w:t xml:space="preserve"> specified </w:t>
      </w:r>
      <w:r w:rsidR="008C68DA">
        <w:t>an initial value of 0.</w:t>
      </w:r>
    </w:p>
    <w:p w14:paraId="6B369058" w14:textId="77777777" w:rsidR="00B95C46" w:rsidRDefault="00B95C46" w:rsidP="00BF0F4D">
      <w:pPr>
        <w:spacing w:after="0" w:line="240" w:lineRule="auto"/>
        <w:rPr>
          <w:rFonts w:ascii="Consolas" w:eastAsia="Times New Roman" w:hAnsi="Consolas" w:cs="Times New Roman"/>
          <w:kern w:val="0"/>
          <w:sz w:val="20"/>
          <w:szCs w:val="20"/>
          <w:lang w:eastAsia="en-GB"/>
          <w14:ligatures w14:val="none"/>
        </w:rPr>
      </w:pPr>
    </w:p>
    <w:p w14:paraId="4502682C" w14:textId="0326AD81" w:rsidR="00B95C46" w:rsidRPr="00B95C46" w:rsidRDefault="00B95C46" w:rsidP="00B95C46">
      <w:pPr>
        <w:spacing w:after="0" w:line="240" w:lineRule="auto"/>
        <w:rPr>
          <w:rFonts w:ascii="Consolas" w:eastAsia="Times New Roman" w:hAnsi="Consolas" w:cs="Times New Roman"/>
          <w:kern w:val="0"/>
          <w:sz w:val="20"/>
          <w:szCs w:val="20"/>
          <w:lang w:eastAsia="en-GB"/>
          <w14:ligatures w14:val="none"/>
        </w:rPr>
      </w:pPr>
      <w:proofErr w:type="spellStart"/>
      <w:r w:rsidRPr="00B95C46">
        <w:rPr>
          <w:rFonts w:ascii="Consolas" w:eastAsia="Times New Roman" w:hAnsi="Consolas" w:cs="Times New Roman"/>
          <w:kern w:val="0"/>
          <w:sz w:val="20"/>
          <w:szCs w:val="20"/>
          <w:lang w:eastAsia="en-GB"/>
          <w14:ligatures w14:val="none"/>
        </w:rPr>
        <w:t>max_change_threshold</w:t>
      </w:r>
      <w:proofErr w:type="spellEnd"/>
      <w:r w:rsidRPr="00B95C46">
        <w:rPr>
          <w:rFonts w:ascii="Consolas" w:eastAsia="Times New Roman" w:hAnsi="Consolas" w:cs="Times New Roman"/>
          <w:kern w:val="0"/>
          <w:sz w:val="20"/>
          <w:szCs w:val="20"/>
          <w:lang w:eastAsia="en-GB"/>
          <w14:ligatures w14:val="none"/>
        </w:rPr>
        <w:t xml:space="preserve"> = </w:t>
      </w:r>
      <w:proofErr w:type="gramStart"/>
      <w:r w:rsidR="00EE367E">
        <w:rPr>
          <w:rFonts w:ascii="Consolas" w:eastAsia="Times New Roman" w:hAnsi="Consolas" w:cs="Times New Roman"/>
          <w:kern w:val="0"/>
          <w:sz w:val="20"/>
          <w:szCs w:val="20"/>
          <w:lang w:eastAsia="en-GB"/>
          <w14:ligatures w14:val="none"/>
        </w:rPr>
        <w:t>0.0</w:t>
      </w:r>
      <w:r w:rsidR="00161D41">
        <w:rPr>
          <w:rFonts w:ascii="Consolas" w:eastAsia="Times New Roman" w:hAnsi="Consolas" w:cs="Times New Roman"/>
          <w:kern w:val="0"/>
          <w:sz w:val="20"/>
          <w:szCs w:val="20"/>
          <w:lang w:eastAsia="en-GB"/>
          <w14:ligatures w14:val="none"/>
        </w:rPr>
        <w:t>0</w:t>
      </w:r>
      <w:r w:rsidR="00EE367E">
        <w:rPr>
          <w:rFonts w:ascii="Consolas" w:eastAsia="Times New Roman" w:hAnsi="Consolas" w:cs="Times New Roman"/>
          <w:kern w:val="0"/>
          <w:sz w:val="20"/>
          <w:szCs w:val="20"/>
          <w:lang w:eastAsia="en-GB"/>
          <w14:ligatures w14:val="none"/>
        </w:rPr>
        <w:t>1</w:t>
      </w:r>
      <w:r w:rsidRPr="00B95C46">
        <w:rPr>
          <w:rFonts w:ascii="Consolas" w:eastAsia="Times New Roman" w:hAnsi="Consolas" w:cs="Times New Roman"/>
          <w:kern w:val="0"/>
          <w:sz w:val="20"/>
          <w:szCs w:val="20"/>
          <w:lang w:eastAsia="en-GB"/>
          <w14:ligatures w14:val="none"/>
        </w:rPr>
        <w:t>;</w:t>
      </w:r>
      <w:proofErr w:type="gramEnd"/>
      <w:r w:rsidRPr="00B95C46">
        <w:rPr>
          <w:rFonts w:ascii="Consolas" w:eastAsia="Times New Roman" w:hAnsi="Consolas" w:cs="Times New Roman"/>
          <w:kern w:val="0"/>
          <w:sz w:val="20"/>
          <w:szCs w:val="20"/>
          <w:lang w:eastAsia="en-GB"/>
          <w14:ligatures w14:val="none"/>
        </w:rPr>
        <w:t xml:space="preserve"> </w:t>
      </w:r>
    </w:p>
    <w:p w14:paraId="08634C8F" w14:textId="30E1A64A" w:rsidR="00B95C46" w:rsidRPr="00B95C46" w:rsidRDefault="00B95C46" w:rsidP="00B95C46">
      <w:pPr>
        <w:spacing w:after="0" w:line="240" w:lineRule="auto"/>
        <w:rPr>
          <w:rFonts w:ascii="Consolas" w:eastAsia="Times New Roman" w:hAnsi="Consolas" w:cs="Times New Roman"/>
          <w:kern w:val="0"/>
          <w:sz w:val="20"/>
          <w:szCs w:val="20"/>
          <w:lang w:eastAsia="en-GB"/>
          <w14:ligatures w14:val="none"/>
        </w:rPr>
      </w:pPr>
      <w:r w:rsidRPr="00B95C46">
        <w:rPr>
          <w:rFonts w:ascii="Consolas" w:eastAsia="Times New Roman" w:hAnsi="Consolas" w:cs="Times New Roman"/>
          <w:kern w:val="0"/>
          <w:sz w:val="20"/>
          <w:szCs w:val="20"/>
          <w:lang w:eastAsia="en-GB"/>
          <w14:ligatures w14:val="none"/>
        </w:rPr>
        <w:t xml:space="preserve">time = </w:t>
      </w:r>
      <w:proofErr w:type="gramStart"/>
      <w:r w:rsidRPr="00B95C46">
        <w:rPr>
          <w:rFonts w:ascii="Consolas" w:eastAsia="Times New Roman" w:hAnsi="Consolas" w:cs="Times New Roman"/>
          <w:kern w:val="0"/>
          <w:sz w:val="20"/>
          <w:szCs w:val="20"/>
          <w:lang w:eastAsia="en-GB"/>
          <w14:ligatures w14:val="none"/>
        </w:rPr>
        <w:t>0;</w:t>
      </w:r>
      <w:proofErr w:type="gramEnd"/>
      <w:r w:rsidRPr="00B95C46">
        <w:rPr>
          <w:rFonts w:ascii="Consolas" w:eastAsia="Times New Roman" w:hAnsi="Consolas" w:cs="Times New Roman"/>
          <w:kern w:val="0"/>
          <w:sz w:val="20"/>
          <w:szCs w:val="20"/>
          <w:lang w:eastAsia="en-GB"/>
          <w14:ligatures w14:val="none"/>
        </w:rPr>
        <w:t xml:space="preserve"> </w:t>
      </w:r>
    </w:p>
    <w:p w14:paraId="3962D1D3" w14:textId="77777777" w:rsidR="00B95C46" w:rsidRPr="00146F23" w:rsidRDefault="00B95C46" w:rsidP="00BF0F4D">
      <w:pPr>
        <w:spacing w:after="0" w:line="240" w:lineRule="auto"/>
        <w:rPr>
          <w:rFonts w:eastAsia="Times New Roman" w:cstheme="minorHAnsi"/>
          <w:kern w:val="0"/>
          <w:sz w:val="20"/>
          <w:szCs w:val="20"/>
          <w:lang w:eastAsia="en-GB"/>
          <w14:ligatures w14:val="none"/>
        </w:rPr>
      </w:pPr>
    </w:p>
    <w:p w14:paraId="4293032F" w14:textId="00836DD0" w:rsidR="008C68DA" w:rsidRPr="006F7CBD" w:rsidRDefault="00146F23" w:rsidP="006F7CBD">
      <w:pPr>
        <w:spacing w:after="0" w:line="360" w:lineRule="auto"/>
        <w:jc w:val="both"/>
        <w:rPr>
          <w:rFonts w:cstheme="minorHAnsi"/>
        </w:rPr>
      </w:pPr>
      <w:r w:rsidRPr="006F7CBD">
        <w:rPr>
          <w:rFonts w:eastAsia="Times New Roman" w:cstheme="minorHAnsi"/>
          <w:kern w:val="0"/>
          <w:lang w:eastAsia="en-GB"/>
          <w14:ligatures w14:val="none"/>
        </w:rPr>
        <w:t>The initial condition</w:t>
      </w:r>
      <w:r w:rsidRPr="006F7CBD">
        <w:rPr>
          <w:rFonts w:eastAsia="Times New Roman" w:cstheme="minorHAnsi"/>
          <w:i/>
          <w:kern w:val="0"/>
          <w:lang w:eastAsia="en-GB"/>
          <w14:ligatures w14:val="none"/>
        </w:rPr>
        <w:t xml:space="preserve"> </w:t>
      </w:r>
      <m:oMath>
        <m:r>
          <w:rPr>
            <w:rFonts w:ascii="Cambria Math" w:eastAsia="Times New Roman" w:hAnsi="Cambria Math" w:cstheme="minorHAnsi"/>
            <w:kern w:val="0"/>
            <w:lang w:eastAsia="en-GB"/>
            <w14:ligatures w14:val="none"/>
          </w:rPr>
          <m:t>'</m:t>
        </m:r>
        <m:r>
          <w:rPr>
            <w:rFonts w:ascii="Cambria Math" w:eastAsia="Times New Roman" w:hAnsi="Cambria Math" w:cstheme="minorHAnsi"/>
            <w:kern w:val="0"/>
            <w:sz w:val="20"/>
            <w:szCs w:val="20"/>
            <w:lang w:eastAsia="en-GB"/>
            <w14:ligatures w14:val="none"/>
          </w:rPr>
          <m:t>Equilibrium reached=false'</m:t>
        </m:r>
      </m:oMath>
      <w:r w:rsidRPr="006F7CBD">
        <w:rPr>
          <w:rFonts w:eastAsia="Times New Roman" w:cstheme="minorHAnsi"/>
          <w:kern w:val="0"/>
          <w:sz w:val="20"/>
          <w:szCs w:val="20"/>
          <w:lang w:eastAsia="en-GB"/>
          <w14:ligatures w14:val="none"/>
        </w:rPr>
        <w:t xml:space="preserve"> </w:t>
      </w:r>
      <w:r w:rsidR="00CF709D" w:rsidRPr="00CF709D">
        <w:rPr>
          <w:rFonts w:eastAsia="Times New Roman" w:cstheme="minorHAnsi"/>
          <w:kern w:val="0"/>
          <w:lang w:eastAsia="en-GB"/>
          <w14:ligatures w14:val="none"/>
        </w:rPr>
        <w:t>indicating that thermal equilibrium had not been reached, was inaccurate since the simulation had just begun</w:t>
      </w:r>
      <w:r w:rsidRPr="006F7CBD">
        <w:rPr>
          <w:rFonts w:cstheme="minorHAnsi"/>
        </w:rPr>
        <w:t>.</w:t>
      </w:r>
      <w:r w:rsidR="004C36CE" w:rsidRPr="006F7CBD">
        <w:rPr>
          <w:rFonts w:cstheme="minorHAnsi"/>
        </w:rPr>
        <w:t xml:space="preserve"> The while loops continue</w:t>
      </w:r>
      <w:r w:rsidR="00CF709D">
        <w:rPr>
          <w:rFonts w:cstheme="minorHAnsi"/>
        </w:rPr>
        <w:t>d</w:t>
      </w:r>
      <w:r w:rsidR="004C36CE" w:rsidRPr="006F7CBD">
        <w:rPr>
          <w:rFonts w:cstheme="minorHAnsi"/>
        </w:rPr>
        <w:t xml:space="preserve"> until the initial condition </w:t>
      </w:r>
      <w:r w:rsidR="00CF709D">
        <w:rPr>
          <w:rFonts w:cstheme="minorHAnsi"/>
        </w:rPr>
        <w:t>was</w:t>
      </w:r>
      <w:r w:rsidR="004C36CE" w:rsidRPr="006F7CBD">
        <w:rPr>
          <w:rFonts w:cstheme="minorHAnsi"/>
        </w:rPr>
        <w:t xml:space="preserve"> no</w:t>
      </w:r>
      <w:r w:rsidR="00CF709D">
        <w:rPr>
          <w:rFonts w:cstheme="minorHAnsi"/>
        </w:rPr>
        <w:t xml:space="preserve"> longer</w:t>
      </w:r>
      <w:r w:rsidR="004C36CE" w:rsidRPr="006F7CBD">
        <w:rPr>
          <w:rFonts w:cstheme="minorHAnsi"/>
        </w:rPr>
        <w:t xml:space="preserve"> met. </w:t>
      </w:r>
      <w:r w:rsidR="00CF709D" w:rsidRPr="00CF709D">
        <w:rPr>
          <w:rFonts w:cstheme="minorHAnsi"/>
        </w:rPr>
        <w:t>Once the conditions were satisfied, thermal equilibrium was considered reached.</w:t>
      </w:r>
    </w:p>
    <w:p w14:paraId="0F9E80AF" w14:textId="76754530" w:rsidR="00146F23" w:rsidRPr="006F7CBD" w:rsidRDefault="004A4695" w:rsidP="006F7CBD">
      <w:pPr>
        <w:spacing w:after="0" w:line="360" w:lineRule="auto"/>
        <w:jc w:val="both"/>
        <w:rPr>
          <w:rFonts w:eastAsia="Times New Roman" w:cstheme="minorHAnsi"/>
          <w:kern w:val="0"/>
          <w:lang w:eastAsia="en-GB"/>
          <w14:ligatures w14:val="none"/>
        </w:rPr>
      </w:pPr>
      <w:r w:rsidRPr="006F7CBD">
        <w:rPr>
          <w:rFonts w:eastAsia="Times New Roman" w:cstheme="minorHAnsi"/>
          <w:kern w:val="0"/>
          <w:lang w:eastAsia="en-GB"/>
          <w14:ligatures w14:val="none"/>
        </w:rPr>
        <w:t>The</w:t>
      </w:r>
      <w:r w:rsidRPr="006F7CBD">
        <w:rPr>
          <w:rFonts w:eastAsia="Times New Roman" w:cstheme="minorHAnsi"/>
          <w:kern w:val="0"/>
          <w:sz w:val="20"/>
          <w:szCs w:val="20"/>
          <w:lang w:eastAsia="en-GB"/>
          <w14:ligatures w14:val="none"/>
        </w:rPr>
        <w:t xml:space="preserve"> </w:t>
      </w:r>
      <w:r w:rsidRPr="001F32EC">
        <w:rPr>
          <w:rFonts w:eastAsia="Times New Roman" w:cstheme="minorHAnsi"/>
          <w:kern w:val="0"/>
          <w:lang w:eastAsia="en-GB"/>
          <w14:ligatures w14:val="none"/>
        </w:rPr>
        <w:t>formula</w:t>
      </w:r>
      <w:r w:rsidRPr="006F7CBD">
        <w:rPr>
          <w:rFonts w:eastAsia="Times New Roman" w:cstheme="minorHAnsi"/>
          <w:kern w:val="0"/>
          <w:sz w:val="20"/>
          <w:szCs w:val="20"/>
          <w:lang w:eastAsia="en-GB"/>
          <w14:ligatures w14:val="none"/>
        </w:rPr>
        <w:t xml:space="preserve"> </w:t>
      </w:r>
      <m:oMath>
        <m:r>
          <w:rPr>
            <w:rFonts w:ascii="Cambria Math" w:eastAsia="Times New Roman" w:hAnsi="Cambria Math" w:cstheme="minorHAnsi"/>
            <w:kern w:val="0"/>
            <w:sz w:val="20"/>
            <w:szCs w:val="20"/>
            <w:lang w:eastAsia="en-GB"/>
            <w14:ligatures w14:val="none"/>
          </w:rPr>
          <m:t>'T new=T</m:t>
        </m:r>
      </m:oMath>
      <w:r w:rsidR="00CF709D">
        <w:rPr>
          <w:rFonts w:eastAsia="Times New Roman" w:cstheme="minorHAnsi"/>
          <w:kern w:val="0"/>
          <w:sz w:val="20"/>
          <w:szCs w:val="20"/>
          <w:lang w:eastAsia="en-GB"/>
          <w14:ligatures w14:val="none"/>
        </w:rPr>
        <w:t xml:space="preserve">’ </w:t>
      </w:r>
      <w:r w:rsidR="00CF709D" w:rsidRPr="00CF709D">
        <w:rPr>
          <w:rFonts w:eastAsia="Times New Roman" w:cstheme="minorHAnsi"/>
          <w:kern w:val="0"/>
          <w:lang w:eastAsia="en-GB"/>
          <w14:ligatures w14:val="none"/>
        </w:rPr>
        <w:t>generated</w:t>
      </w:r>
      <w:r w:rsidRPr="00CF709D">
        <w:rPr>
          <w:rFonts w:eastAsia="Times New Roman" w:cstheme="minorHAnsi"/>
          <w:kern w:val="0"/>
          <w:sz w:val="24"/>
          <w:szCs w:val="24"/>
          <w:lang w:eastAsia="en-GB"/>
          <w14:ligatures w14:val="none"/>
        </w:rPr>
        <w:t xml:space="preserve"> </w:t>
      </w:r>
      <w:r w:rsidRPr="006F7CBD">
        <w:rPr>
          <w:rFonts w:eastAsia="Times New Roman" w:cstheme="minorHAnsi"/>
          <w:kern w:val="0"/>
          <w:lang w:eastAsia="en-GB"/>
          <w14:ligatures w14:val="none"/>
        </w:rPr>
        <w:t>a new matrix for the current temperature distribution.</w:t>
      </w:r>
    </w:p>
    <w:p w14:paraId="0636CA34" w14:textId="77777777" w:rsidR="00146F23" w:rsidRDefault="00146F23" w:rsidP="00820C86">
      <w:pPr>
        <w:spacing w:after="0" w:line="240" w:lineRule="auto"/>
        <w:rPr>
          <w:rFonts w:ascii="Consolas" w:eastAsia="Times New Roman" w:hAnsi="Consolas" w:cs="Times New Roman"/>
          <w:kern w:val="0"/>
          <w:sz w:val="20"/>
          <w:szCs w:val="20"/>
          <w:lang w:eastAsia="en-GB"/>
          <w14:ligatures w14:val="none"/>
        </w:rPr>
      </w:pPr>
    </w:p>
    <w:p w14:paraId="5FF419F4" w14:textId="391D1800"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proofErr w:type="spellStart"/>
      <w:r w:rsidRPr="008C68DA">
        <w:rPr>
          <w:rFonts w:ascii="Consolas" w:eastAsia="Times New Roman" w:hAnsi="Consolas" w:cs="Times New Roman"/>
          <w:kern w:val="0"/>
          <w:sz w:val="20"/>
          <w:szCs w:val="20"/>
          <w:lang w:eastAsia="en-GB"/>
          <w14:ligatures w14:val="none"/>
        </w:rPr>
        <w:t>equilibrium_reached</w:t>
      </w:r>
      <w:proofErr w:type="spellEnd"/>
      <w:r w:rsidRPr="008C68DA">
        <w:rPr>
          <w:rFonts w:ascii="Consolas" w:eastAsia="Times New Roman" w:hAnsi="Consolas" w:cs="Times New Roman"/>
          <w:kern w:val="0"/>
          <w:sz w:val="20"/>
          <w:szCs w:val="20"/>
          <w:lang w:eastAsia="en-GB"/>
          <w14:ligatures w14:val="none"/>
        </w:rPr>
        <w:t xml:space="preserve"> = </w:t>
      </w:r>
      <w:proofErr w:type="gramStart"/>
      <w:r w:rsidRPr="008C68DA">
        <w:rPr>
          <w:rFonts w:ascii="Consolas" w:eastAsia="Times New Roman" w:hAnsi="Consolas" w:cs="Times New Roman"/>
          <w:kern w:val="0"/>
          <w:sz w:val="20"/>
          <w:szCs w:val="20"/>
          <w:lang w:eastAsia="en-GB"/>
          <w14:ligatures w14:val="none"/>
        </w:rPr>
        <w:t>false;</w:t>
      </w:r>
      <w:proofErr w:type="gramEnd"/>
      <w:r w:rsidRPr="008C68DA">
        <w:rPr>
          <w:rFonts w:ascii="Consolas" w:eastAsia="Times New Roman" w:hAnsi="Consolas" w:cs="Times New Roman"/>
          <w:kern w:val="0"/>
          <w:sz w:val="20"/>
          <w:szCs w:val="20"/>
          <w:lang w:eastAsia="en-GB"/>
          <w14:ligatures w14:val="none"/>
        </w:rPr>
        <w:t xml:space="preserve">  </w:t>
      </w:r>
    </w:p>
    <w:p w14:paraId="329489E5" w14:textId="155B9EDC"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color w:val="0E00FF"/>
          <w:kern w:val="0"/>
          <w:sz w:val="20"/>
          <w:szCs w:val="20"/>
          <w:lang w:eastAsia="en-GB"/>
          <w14:ligatures w14:val="none"/>
        </w:rPr>
        <w:t xml:space="preserve">while </w:t>
      </w:r>
      <w:r w:rsidRPr="008C68DA">
        <w:rPr>
          <w:rFonts w:ascii="Consolas" w:eastAsia="Times New Roman" w:hAnsi="Consolas" w:cs="Times New Roman"/>
          <w:kern w:val="0"/>
          <w:sz w:val="20"/>
          <w:szCs w:val="20"/>
          <w:lang w:eastAsia="en-GB"/>
          <w14:ligatures w14:val="none"/>
        </w:rPr>
        <w:t>~</w:t>
      </w:r>
      <w:proofErr w:type="spellStart"/>
      <w:r w:rsidRPr="008C68DA">
        <w:rPr>
          <w:rFonts w:ascii="Consolas" w:eastAsia="Times New Roman" w:hAnsi="Consolas" w:cs="Times New Roman"/>
          <w:kern w:val="0"/>
          <w:sz w:val="20"/>
          <w:szCs w:val="20"/>
          <w:lang w:eastAsia="en-GB"/>
          <w14:ligatures w14:val="none"/>
        </w:rPr>
        <w:t>equilibrium_reached</w:t>
      </w:r>
      <w:proofErr w:type="spellEnd"/>
      <w:r w:rsidRPr="008C68DA">
        <w:rPr>
          <w:rFonts w:ascii="Consolas" w:eastAsia="Times New Roman" w:hAnsi="Consolas" w:cs="Times New Roman"/>
          <w:kern w:val="0"/>
          <w:sz w:val="20"/>
          <w:szCs w:val="20"/>
          <w:lang w:eastAsia="en-GB"/>
          <w14:ligatures w14:val="none"/>
        </w:rPr>
        <w:t xml:space="preserve">    </w:t>
      </w:r>
    </w:p>
    <w:p w14:paraId="077AF162" w14:textId="34155FB4" w:rsid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proofErr w:type="spellStart"/>
      <w:r w:rsidRPr="008C68DA">
        <w:rPr>
          <w:rFonts w:ascii="Consolas" w:eastAsia="Times New Roman" w:hAnsi="Consolas" w:cs="Times New Roman"/>
          <w:kern w:val="0"/>
          <w:sz w:val="20"/>
          <w:szCs w:val="20"/>
          <w:lang w:eastAsia="en-GB"/>
          <w14:ligatures w14:val="none"/>
        </w:rPr>
        <w:t>T_new</w:t>
      </w:r>
      <w:proofErr w:type="spellEnd"/>
      <w:r w:rsidRPr="008C68DA">
        <w:rPr>
          <w:rFonts w:ascii="Consolas" w:eastAsia="Times New Roman" w:hAnsi="Consolas" w:cs="Times New Roman"/>
          <w:kern w:val="0"/>
          <w:sz w:val="20"/>
          <w:szCs w:val="20"/>
          <w:lang w:eastAsia="en-GB"/>
          <w14:ligatures w14:val="none"/>
        </w:rPr>
        <w:t xml:space="preserve"> = </w:t>
      </w:r>
      <w:proofErr w:type="gramStart"/>
      <w:r w:rsidRPr="008C68DA">
        <w:rPr>
          <w:rFonts w:ascii="Consolas" w:eastAsia="Times New Roman" w:hAnsi="Consolas" w:cs="Times New Roman"/>
          <w:kern w:val="0"/>
          <w:sz w:val="20"/>
          <w:szCs w:val="20"/>
          <w:lang w:eastAsia="en-GB"/>
          <w14:ligatures w14:val="none"/>
        </w:rPr>
        <w:t>T;</w:t>
      </w:r>
      <w:proofErr w:type="gramEnd"/>
      <w:r w:rsidRPr="008C68DA">
        <w:rPr>
          <w:rFonts w:ascii="Consolas" w:eastAsia="Times New Roman" w:hAnsi="Consolas" w:cs="Times New Roman"/>
          <w:kern w:val="0"/>
          <w:sz w:val="20"/>
          <w:szCs w:val="20"/>
          <w:lang w:eastAsia="en-GB"/>
          <w14:ligatures w14:val="none"/>
        </w:rPr>
        <w:t xml:space="preserve"> </w:t>
      </w:r>
    </w:p>
    <w:p w14:paraId="07A78312" w14:textId="77777777" w:rsidR="00484A83" w:rsidRDefault="00484A83" w:rsidP="008C68DA">
      <w:pPr>
        <w:spacing w:after="0" w:line="240" w:lineRule="auto"/>
        <w:rPr>
          <w:rFonts w:ascii="Consolas" w:eastAsia="Times New Roman" w:hAnsi="Consolas" w:cs="Times New Roman"/>
          <w:kern w:val="0"/>
          <w:sz w:val="20"/>
          <w:szCs w:val="20"/>
          <w:lang w:eastAsia="en-GB"/>
          <w14:ligatures w14:val="none"/>
        </w:rPr>
      </w:pPr>
    </w:p>
    <w:p w14:paraId="15373FE7" w14:textId="77777777" w:rsidR="001F32EC" w:rsidRPr="001F32EC" w:rsidRDefault="001F32EC" w:rsidP="001F32EC">
      <w:pPr>
        <w:spacing w:after="0" w:line="240" w:lineRule="auto"/>
        <w:rPr>
          <w:rFonts w:eastAsia="Times New Roman" w:cstheme="minorHAnsi"/>
          <w:kern w:val="0"/>
          <w:lang w:eastAsia="en-GB"/>
          <w14:ligatures w14:val="none"/>
        </w:rPr>
      </w:pPr>
    </w:p>
    <w:p w14:paraId="23A1B8A7" w14:textId="039B2BC8" w:rsidR="00484A83" w:rsidRDefault="001F32EC" w:rsidP="001F32EC">
      <w:pPr>
        <w:spacing w:after="0" w:line="360" w:lineRule="auto"/>
        <w:jc w:val="both"/>
        <w:rPr>
          <w:rFonts w:eastAsia="Times New Roman" w:cstheme="minorHAnsi"/>
          <w:kern w:val="0"/>
          <w:lang w:eastAsia="en-GB"/>
          <w14:ligatures w14:val="none"/>
        </w:rPr>
      </w:pPr>
      <w:r w:rsidRPr="001F32EC">
        <w:rPr>
          <w:rFonts w:eastAsia="Times New Roman" w:cstheme="minorHAnsi"/>
          <w:kern w:val="0"/>
          <w:lang w:eastAsia="en-GB"/>
          <w14:ligatures w14:val="none"/>
        </w:rPr>
        <w:t>The nested loop iterated through each point on the specified plate, updating the temperature of those points while excluding the boundaries. The formula utilized the explicit finite difference method.</w:t>
      </w:r>
    </w:p>
    <w:p w14:paraId="07E01819" w14:textId="77777777" w:rsidR="001F32EC" w:rsidRPr="008C68DA" w:rsidRDefault="001F32EC" w:rsidP="001F32EC">
      <w:pPr>
        <w:spacing w:after="0" w:line="360" w:lineRule="auto"/>
        <w:jc w:val="both"/>
        <w:rPr>
          <w:rFonts w:ascii="Consolas" w:eastAsia="Times New Roman" w:hAnsi="Consolas" w:cs="Times New Roman"/>
          <w:kern w:val="0"/>
          <w:sz w:val="20"/>
          <w:szCs w:val="20"/>
          <w:lang w:eastAsia="en-GB"/>
          <w14:ligatures w14:val="none"/>
        </w:rPr>
      </w:pPr>
    </w:p>
    <w:p w14:paraId="128AF241" w14:textId="0C9AA63F"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r w:rsidRPr="008C68DA">
        <w:rPr>
          <w:rFonts w:ascii="Consolas" w:eastAsia="Times New Roman" w:hAnsi="Consolas" w:cs="Times New Roman"/>
          <w:color w:val="0E00FF"/>
          <w:kern w:val="0"/>
          <w:sz w:val="20"/>
          <w:szCs w:val="20"/>
          <w:lang w:eastAsia="en-GB"/>
          <w14:ligatures w14:val="none"/>
        </w:rPr>
        <w:t xml:space="preserve">for </w:t>
      </w:r>
      <w:proofErr w:type="spellStart"/>
      <w:r w:rsidRPr="008C68DA">
        <w:rPr>
          <w:rFonts w:ascii="Consolas" w:eastAsia="Times New Roman" w:hAnsi="Consolas" w:cs="Times New Roman"/>
          <w:kern w:val="0"/>
          <w:sz w:val="20"/>
          <w:szCs w:val="20"/>
          <w:lang w:eastAsia="en-GB"/>
          <w14:ligatures w14:val="none"/>
        </w:rPr>
        <w:t>i</w:t>
      </w:r>
      <w:proofErr w:type="spellEnd"/>
      <w:r w:rsidRPr="008C68DA">
        <w:rPr>
          <w:rFonts w:ascii="Consolas" w:eastAsia="Times New Roman" w:hAnsi="Consolas" w:cs="Times New Roman"/>
          <w:kern w:val="0"/>
          <w:sz w:val="20"/>
          <w:szCs w:val="20"/>
          <w:lang w:eastAsia="en-GB"/>
          <w14:ligatures w14:val="none"/>
        </w:rPr>
        <w:t xml:space="preserve"> = 2:(</w:t>
      </w:r>
      <w:r w:rsidR="00C126F5">
        <w:rPr>
          <w:rFonts w:ascii="Consolas" w:eastAsia="Times New Roman" w:hAnsi="Consolas" w:cs="Times New Roman"/>
          <w:kern w:val="0"/>
          <w:sz w:val="20"/>
          <w:szCs w:val="20"/>
          <w:lang w:eastAsia="en-GB"/>
          <w14:ligatures w14:val="none"/>
        </w:rPr>
        <w:t>NR</w:t>
      </w:r>
      <w:r w:rsidRPr="008C68DA">
        <w:rPr>
          <w:rFonts w:ascii="Consolas" w:eastAsia="Times New Roman" w:hAnsi="Consolas" w:cs="Times New Roman"/>
          <w:kern w:val="0"/>
          <w:sz w:val="20"/>
          <w:szCs w:val="20"/>
          <w:lang w:eastAsia="en-GB"/>
          <w14:ligatures w14:val="none"/>
        </w:rPr>
        <w:t xml:space="preserve"> - 1)</w:t>
      </w:r>
    </w:p>
    <w:p w14:paraId="777C5D2F" w14:textId="07C52440"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r w:rsidRPr="008C68DA">
        <w:rPr>
          <w:rFonts w:ascii="Consolas" w:eastAsia="Times New Roman" w:hAnsi="Consolas" w:cs="Times New Roman"/>
          <w:color w:val="0E00FF"/>
          <w:kern w:val="0"/>
          <w:sz w:val="20"/>
          <w:szCs w:val="20"/>
          <w:lang w:eastAsia="en-GB"/>
          <w14:ligatures w14:val="none"/>
        </w:rPr>
        <w:t xml:space="preserve">for </w:t>
      </w:r>
      <w:r w:rsidRPr="008C68DA">
        <w:rPr>
          <w:rFonts w:ascii="Consolas" w:eastAsia="Times New Roman" w:hAnsi="Consolas" w:cs="Times New Roman"/>
          <w:kern w:val="0"/>
          <w:sz w:val="20"/>
          <w:szCs w:val="20"/>
          <w:lang w:eastAsia="en-GB"/>
          <w14:ligatures w14:val="none"/>
        </w:rPr>
        <w:t>j = 2:(</w:t>
      </w:r>
      <w:r w:rsidR="00C126F5">
        <w:rPr>
          <w:rFonts w:ascii="Consolas" w:eastAsia="Times New Roman" w:hAnsi="Consolas" w:cs="Times New Roman"/>
          <w:kern w:val="0"/>
          <w:sz w:val="20"/>
          <w:szCs w:val="20"/>
          <w:lang w:eastAsia="en-GB"/>
          <w14:ligatures w14:val="none"/>
        </w:rPr>
        <w:t>NC</w:t>
      </w:r>
      <w:r w:rsidRPr="008C68DA">
        <w:rPr>
          <w:rFonts w:ascii="Consolas" w:eastAsia="Times New Roman" w:hAnsi="Consolas" w:cs="Times New Roman"/>
          <w:kern w:val="0"/>
          <w:sz w:val="20"/>
          <w:szCs w:val="20"/>
          <w:lang w:eastAsia="en-GB"/>
          <w14:ligatures w14:val="none"/>
        </w:rPr>
        <w:t xml:space="preserve"> - 1)</w:t>
      </w:r>
    </w:p>
    <w:p w14:paraId="790FCF67" w14:textId="77777777"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proofErr w:type="spellStart"/>
      <w:r w:rsidRPr="008C68DA">
        <w:rPr>
          <w:rFonts w:ascii="Consolas" w:eastAsia="Times New Roman" w:hAnsi="Consolas" w:cs="Times New Roman"/>
          <w:kern w:val="0"/>
          <w:sz w:val="20"/>
          <w:szCs w:val="20"/>
          <w:lang w:eastAsia="en-GB"/>
          <w14:ligatures w14:val="none"/>
        </w:rPr>
        <w:t>T_</w:t>
      </w:r>
      <w:proofErr w:type="gramStart"/>
      <w:r w:rsidRPr="008C68DA">
        <w:rPr>
          <w:rFonts w:ascii="Consolas" w:eastAsia="Times New Roman" w:hAnsi="Consolas" w:cs="Times New Roman"/>
          <w:kern w:val="0"/>
          <w:sz w:val="20"/>
          <w:szCs w:val="20"/>
          <w:lang w:eastAsia="en-GB"/>
          <w14:ligatures w14:val="none"/>
        </w:rPr>
        <w:t>new</w:t>
      </w:r>
      <w:proofErr w:type="spellEnd"/>
      <w:r w:rsidRPr="008C68DA">
        <w:rPr>
          <w:rFonts w:ascii="Consolas" w:eastAsia="Times New Roman" w:hAnsi="Consolas" w:cs="Times New Roman"/>
          <w:kern w:val="0"/>
          <w:sz w:val="20"/>
          <w:szCs w:val="20"/>
          <w:lang w:eastAsia="en-GB"/>
          <w14:ligatures w14:val="none"/>
        </w:rPr>
        <w:t>(</w:t>
      </w:r>
      <w:proofErr w:type="spellStart"/>
      <w:proofErr w:type="gramEnd"/>
      <w:r w:rsidRPr="008C68DA">
        <w:rPr>
          <w:rFonts w:ascii="Consolas" w:eastAsia="Times New Roman" w:hAnsi="Consolas" w:cs="Times New Roman"/>
          <w:kern w:val="0"/>
          <w:sz w:val="20"/>
          <w:szCs w:val="20"/>
          <w:lang w:eastAsia="en-GB"/>
          <w14:ligatures w14:val="none"/>
        </w:rPr>
        <w:t>i</w:t>
      </w:r>
      <w:proofErr w:type="spellEnd"/>
      <w:r w:rsidRPr="008C68DA">
        <w:rPr>
          <w:rFonts w:ascii="Consolas" w:eastAsia="Times New Roman" w:hAnsi="Consolas" w:cs="Times New Roman"/>
          <w:kern w:val="0"/>
          <w:sz w:val="20"/>
          <w:szCs w:val="20"/>
          <w:lang w:eastAsia="en-GB"/>
          <w14:ligatures w14:val="none"/>
        </w:rPr>
        <w:t xml:space="preserve">, j) = </w:t>
      </w:r>
      <w:proofErr w:type="spellStart"/>
      <w:r w:rsidRPr="008C68DA">
        <w:rPr>
          <w:rFonts w:ascii="Consolas" w:eastAsia="Times New Roman" w:hAnsi="Consolas" w:cs="Times New Roman"/>
          <w:kern w:val="0"/>
          <w:sz w:val="20"/>
          <w:szCs w:val="20"/>
          <w:lang w:eastAsia="en-GB"/>
          <w14:ligatures w14:val="none"/>
        </w:rPr>
        <w:t>Fo</w:t>
      </w:r>
      <w:proofErr w:type="spellEnd"/>
      <w:r w:rsidRPr="008C68DA">
        <w:rPr>
          <w:rFonts w:ascii="Consolas" w:eastAsia="Times New Roman" w:hAnsi="Consolas" w:cs="Times New Roman"/>
          <w:kern w:val="0"/>
          <w:sz w:val="20"/>
          <w:szCs w:val="20"/>
          <w:lang w:eastAsia="en-GB"/>
          <w14:ligatures w14:val="none"/>
        </w:rPr>
        <w:t xml:space="preserve"> * (T(i+1, j) + T(i-1, j) + T(</w:t>
      </w:r>
      <w:proofErr w:type="spellStart"/>
      <w:r w:rsidRPr="008C68DA">
        <w:rPr>
          <w:rFonts w:ascii="Consolas" w:eastAsia="Times New Roman" w:hAnsi="Consolas" w:cs="Times New Roman"/>
          <w:kern w:val="0"/>
          <w:sz w:val="20"/>
          <w:szCs w:val="20"/>
          <w:lang w:eastAsia="en-GB"/>
          <w14:ligatures w14:val="none"/>
        </w:rPr>
        <w:t>i</w:t>
      </w:r>
      <w:proofErr w:type="spellEnd"/>
      <w:r w:rsidRPr="008C68DA">
        <w:rPr>
          <w:rFonts w:ascii="Consolas" w:eastAsia="Times New Roman" w:hAnsi="Consolas" w:cs="Times New Roman"/>
          <w:kern w:val="0"/>
          <w:sz w:val="20"/>
          <w:szCs w:val="20"/>
          <w:lang w:eastAsia="en-GB"/>
          <w14:ligatures w14:val="none"/>
        </w:rPr>
        <w:t>, j+1) + T(</w:t>
      </w:r>
      <w:proofErr w:type="spellStart"/>
      <w:r w:rsidRPr="008C68DA">
        <w:rPr>
          <w:rFonts w:ascii="Consolas" w:eastAsia="Times New Roman" w:hAnsi="Consolas" w:cs="Times New Roman"/>
          <w:kern w:val="0"/>
          <w:sz w:val="20"/>
          <w:szCs w:val="20"/>
          <w:lang w:eastAsia="en-GB"/>
          <w14:ligatures w14:val="none"/>
        </w:rPr>
        <w:t>i</w:t>
      </w:r>
      <w:proofErr w:type="spellEnd"/>
      <w:r w:rsidRPr="008C68DA">
        <w:rPr>
          <w:rFonts w:ascii="Consolas" w:eastAsia="Times New Roman" w:hAnsi="Consolas" w:cs="Times New Roman"/>
          <w:kern w:val="0"/>
          <w:sz w:val="20"/>
          <w:szCs w:val="20"/>
          <w:lang w:eastAsia="en-GB"/>
          <w14:ligatures w14:val="none"/>
        </w:rPr>
        <w:t>, j-1) - (4 - 1/</w:t>
      </w:r>
      <w:proofErr w:type="spellStart"/>
      <w:r w:rsidRPr="008C68DA">
        <w:rPr>
          <w:rFonts w:ascii="Consolas" w:eastAsia="Times New Roman" w:hAnsi="Consolas" w:cs="Times New Roman"/>
          <w:kern w:val="0"/>
          <w:sz w:val="20"/>
          <w:szCs w:val="20"/>
          <w:lang w:eastAsia="en-GB"/>
          <w14:ligatures w14:val="none"/>
        </w:rPr>
        <w:t>Fo</w:t>
      </w:r>
      <w:proofErr w:type="spellEnd"/>
      <w:r w:rsidRPr="008C68DA">
        <w:rPr>
          <w:rFonts w:ascii="Consolas" w:eastAsia="Times New Roman" w:hAnsi="Consolas" w:cs="Times New Roman"/>
          <w:kern w:val="0"/>
          <w:sz w:val="20"/>
          <w:szCs w:val="20"/>
          <w:lang w:eastAsia="en-GB"/>
          <w14:ligatures w14:val="none"/>
        </w:rPr>
        <w:t>) * T(</w:t>
      </w:r>
      <w:proofErr w:type="spellStart"/>
      <w:r w:rsidRPr="008C68DA">
        <w:rPr>
          <w:rFonts w:ascii="Consolas" w:eastAsia="Times New Roman" w:hAnsi="Consolas" w:cs="Times New Roman"/>
          <w:kern w:val="0"/>
          <w:sz w:val="20"/>
          <w:szCs w:val="20"/>
          <w:lang w:eastAsia="en-GB"/>
          <w14:ligatures w14:val="none"/>
        </w:rPr>
        <w:t>i</w:t>
      </w:r>
      <w:proofErr w:type="spellEnd"/>
      <w:r w:rsidRPr="008C68DA">
        <w:rPr>
          <w:rFonts w:ascii="Consolas" w:eastAsia="Times New Roman" w:hAnsi="Consolas" w:cs="Times New Roman"/>
          <w:kern w:val="0"/>
          <w:sz w:val="20"/>
          <w:szCs w:val="20"/>
          <w:lang w:eastAsia="en-GB"/>
          <w14:ligatures w14:val="none"/>
        </w:rPr>
        <w:t>, j));</w:t>
      </w:r>
    </w:p>
    <w:p w14:paraId="6E94A205" w14:textId="77777777"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lastRenderedPageBreak/>
        <w:t xml:space="preserve">        </w:t>
      </w:r>
      <w:r w:rsidRPr="008C68DA">
        <w:rPr>
          <w:rFonts w:ascii="Consolas" w:eastAsia="Times New Roman" w:hAnsi="Consolas" w:cs="Times New Roman"/>
          <w:color w:val="0E00FF"/>
          <w:kern w:val="0"/>
          <w:sz w:val="20"/>
          <w:szCs w:val="20"/>
          <w:lang w:eastAsia="en-GB"/>
          <w14:ligatures w14:val="none"/>
        </w:rPr>
        <w:t>end</w:t>
      </w:r>
    </w:p>
    <w:p w14:paraId="5718808B" w14:textId="77777777"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r w:rsidRPr="008C68DA">
        <w:rPr>
          <w:rFonts w:ascii="Consolas" w:eastAsia="Times New Roman" w:hAnsi="Consolas" w:cs="Times New Roman"/>
          <w:color w:val="0E00FF"/>
          <w:kern w:val="0"/>
          <w:sz w:val="20"/>
          <w:szCs w:val="20"/>
          <w:lang w:eastAsia="en-GB"/>
          <w14:ligatures w14:val="none"/>
        </w:rPr>
        <w:t>end</w:t>
      </w:r>
    </w:p>
    <w:p w14:paraId="62082F88" w14:textId="77777777" w:rsidR="008C68DA" w:rsidRDefault="008C68DA" w:rsidP="008C68DA">
      <w:pPr>
        <w:spacing w:after="0" w:line="240" w:lineRule="auto"/>
        <w:rPr>
          <w:rFonts w:ascii="Consolas" w:eastAsia="Times New Roman" w:hAnsi="Consolas" w:cs="Times New Roman"/>
          <w:kern w:val="0"/>
          <w:sz w:val="20"/>
          <w:szCs w:val="20"/>
          <w:lang w:eastAsia="en-GB"/>
          <w14:ligatures w14:val="none"/>
        </w:rPr>
      </w:pPr>
    </w:p>
    <w:p w14:paraId="64B2FBF7" w14:textId="570165AC" w:rsidR="00FB3173" w:rsidRPr="003D306C" w:rsidRDefault="001F32EC" w:rsidP="001F32EC">
      <w:pPr>
        <w:spacing w:after="0" w:line="360" w:lineRule="auto"/>
        <w:jc w:val="both"/>
        <w:rPr>
          <w:rFonts w:eastAsia="Times New Roman" w:cstheme="minorHAnsi"/>
          <w:kern w:val="0"/>
          <w:lang w:eastAsia="en-GB"/>
          <w14:ligatures w14:val="none"/>
        </w:rPr>
      </w:pPr>
      <w:r w:rsidRPr="001F32EC">
        <w:rPr>
          <w:rFonts w:eastAsia="Times New Roman" w:cstheme="minorHAnsi"/>
          <w:kern w:val="0"/>
          <w:lang w:eastAsia="en-GB"/>
          <w14:ligatures w14:val="none"/>
        </w:rPr>
        <w:t>The temperature change was updated at specified intervals, creating a new matrix with updated temperatures, and the corresponding time was displayed. This part of the code also confirmed that the maximum change in temperature increase was below the threshold value. If this condition was met, indicating that the temperature did not change significantly, the simulation reached thermal equilibrium, and the loop was terminated</w:t>
      </w:r>
      <w:r>
        <w:rPr>
          <w:rFonts w:eastAsia="Times New Roman" w:cstheme="minorHAnsi"/>
          <w:kern w:val="0"/>
          <w:lang w:eastAsia="en-GB"/>
          <w14:ligatures w14:val="none"/>
        </w:rPr>
        <w:t xml:space="preserve"> and displayed the time when the thermal equilibrium was reached.</w:t>
      </w:r>
    </w:p>
    <w:p w14:paraId="5A1296EA" w14:textId="77777777" w:rsidR="003D306C" w:rsidRDefault="003D306C" w:rsidP="008C68DA">
      <w:pPr>
        <w:spacing w:after="0" w:line="240" w:lineRule="auto"/>
        <w:rPr>
          <w:rFonts w:ascii="Consolas" w:eastAsia="Times New Roman" w:hAnsi="Consolas" w:cs="Times New Roman"/>
          <w:kern w:val="0"/>
          <w:sz w:val="20"/>
          <w:szCs w:val="20"/>
          <w:lang w:eastAsia="en-GB"/>
          <w14:ligatures w14:val="none"/>
        </w:rPr>
      </w:pPr>
    </w:p>
    <w:p w14:paraId="7459567C" w14:textId="77777777" w:rsidR="003D306C" w:rsidRPr="008C68DA" w:rsidRDefault="003D306C" w:rsidP="008C68DA">
      <w:pPr>
        <w:spacing w:after="0" w:line="240" w:lineRule="auto"/>
        <w:rPr>
          <w:rFonts w:ascii="Consolas" w:eastAsia="Times New Roman" w:hAnsi="Consolas" w:cs="Times New Roman"/>
          <w:kern w:val="0"/>
          <w:sz w:val="20"/>
          <w:szCs w:val="20"/>
          <w:lang w:eastAsia="en-GB"/>
          <w14:ligatures w14:val="none"/>
        </w:rPr>
      </w:pPr>
    </w:p>
    <w:p w14:paraId="7D070AA5" w14:textId="1C4AC0A8"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proofErr w:type="spellStart"/>
      <w:proofErr w:type="gramStart"/>
      <w:r w:rsidRPr="008C68DA">
        <w:rPr>
          <w:rFonts w:ascii="Consolas" w:eastAsia="Times New Roman" w:hAnsi="Consolas" w:cs="Times New Roman"/>
          <w:kern w:val="0"/>
          <w:sz w:val="20"/>
          <w:szCs w:val="20"/>
          <w:lang w:eastAsia="en-GB"/>
          <w14:ligatures w14:val="none"/>
        </w:rPr>
        <w:t>fprintf</w:t>
      </w:r>
      <w:proofErr w:type="spellEnd"/>
      <w:r w:rsidRPr="008C68DA">
        <w:rPr>
          <w:rFonts w:ascii="Consolas" w:eastAsia="Times New Roman" w:hAnsi="Consolas" w:cs="Times New Roman"/>
          <w:kern w:val="0"/>
          <w:sz w:val="20"/>
          <w:szCs w:val="20"/>
          <w:lang w:eastAsia="en-GB"/>
          <w14:ligatures w14:val="none"/>
        </w:rPr>
        <w:t>(</w:t>
      </w:r>
      <w:proofErr w:type="gramEnd"/>
      <w:r w:rsidRPr="008C68DA">
        <w:rPr>
          <w:rFonts w:ascii="Consolas" w:eastAsia="Times New Roman" w:hAnsi="Consolas" w:cs="Times New Roman"/>
          <w:color w:val="A709F5"/>
          <w:kern w:val="0"/>
          <w:sz w:val="20"/>
          <w:szCs w:val="20"/>
          <w:lang w:eastAsia="en-GB"/>
          <w14:ligatures w14:val="none"/>
        </w:rPr>
        <w:t>'Temperature Distribution at Time: %.4f\n'</w:t>
      </w:r>
      <w:r w:rsidRPr="008C68DA">
        <w:rPr>
          <w:rFonts w:ascii="Consolas" w:eastAsia="Times New Roman" w:hAnsi="Consolas" w:cs="Times New Roman"/>
          <w:kern w:val="0"/>
          <w:sz w:val="20"/>
          <w:szCs w:val="20"/>
          <w:lang w:eastAsia="en-GB"/>
          <w14:ligatures w14:val="none"/>
        </w:rPr>
        <w:t>, time);</w:t>
      </w:r>
    </w:p>
    <w:p w14:paraId="73E06052" w14:textId="01DC0EA6" w:rsidR="003D306C"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proofErr w:type="spellStart"/>
      <w:r w:rsidRPr="008C68DA">
        <w:rPr>
          <w:rFonts w:ascii="Consolas" w:eastAsia="Times New Roman" w:hAnsi="Consolas" w:cs="Times New Roman"/>
          <w:kern w:val="0"/>
          <w:sz w:val="20"/>
          <w:szCs w:val="20"/>
          <w:lang w:eastAsia="en-GB"/>
          <w14:ligatures w14:val="none"/>
        </w:rPr>
        <w:t>disp</w:t>
      </w:r>
      <w:proofErr w:type="spellEnd"/>
      <w:r w:rsidRPr="008C68DA">
        <w:rPr>
          <w:rFonts w:ascii="Consolas" w:eastAsia="Times New Roman" w:hAnsi="Consolas" w:cs="Times New Roman"/>
          <w:kern w:val="0"/>
          <w:sz w:val="20"/>
          <w:szCs w:val="20"/>
          <w:lang w:eastAsia="en-GB"/>
          <w14:ligatures w14:val="none"/>
        </w:rPr>
        <w:t>(</w:t>
      </w:r>
      <w:proofErr w:type="spellStart"/>
      <w:r w:rsidRPr="008C68DA">
        <w:rPr>
          <w:rFonts w:ascii="Consolas" w:eastAsia="Times New Roman" w:hAnsi="Consolas" w:cs="Times New Roman"/>
          <w:kern w:val="0"/>
          <w:sz w:val="20"/>
          <w:szCs w:val="20"/>
          <w:lang w:eastAsia="en-GB"/>
          <w14:ligatures w14:val="none"/>
        </w:rPr>
        <w:t>T_new</w:t>
      </w:r>
      <w:proofErr w:type="spellEnd"/>
      <w:proofErr w:type="gramStart"/>
      <w:r w:rsidRPr="008C68DA">
        <w:rPr>
          <w:rFonts w:ascii="Consolas" w:eastAsia="Times New Roman" w:hAnsi="Consolas" w:cs="Times New Roman"/>
          <w:kern w:val="0"/>
          <w:sz w:val="20"/>
          <w:szCs w:val="20"/>
          <w:lang w:eastAsia="en-GB"/>
          <w14:ligatures w14:val="none"/>
        </w:rPr>
        <w:t>);</w:t>
      </w:r>
      <w:proofErr w:type="gramEnd"/>
    </w:p>
    <w:p w14:paraId="637712C2" w14:textId="77777777"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p>
    <w:p w14:paraId="6A177AE2" w14:textId="6D9F46D9"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proofErr w:type="spellStart"/>
      <w:r w:rsidRPr="008C68DA">
        <w:rPr>
          <w:rFonts w:ascii="Consolas" w:eastAsia="Times New Roman" w:hAnsi="Consolas" w:cs="Times New Roman"/>
          <w:kern w:val="0"/>
          <w:sz w:val="20"/>
          <w:szCs w:val="20"/>
          <w:lang w:eastAsia="en-GB"/>
          <w14:ligatures w14:val="none"/>
        </w:rPr>
        <w:t>max_change</w:t>
      </w:r>
      <w:proofErr w:type="spellEnd"/>
      <w:r w:rsidRPr="008C68DA">
        <w:rPr>
          <w:rFonts w:ascii="Consolas" w:eastAsia="Times New Roman" w:hAnsi="Consolas" w:cs="Times New Roman"/>
          <w:kern w:val="0"/>
          <w:sz w:val="20"/>
          <w:szCs w:val="20"/>
          <w:lang w:eastAsia="en-GB"/>
          <w14:ligatures w14:val="none"/>
        </w:rPr>
        <w:t xml:space="preserve"> = </w:t>
      </w:r>
      <w:proofErr w:type="gramStart"/>
      <w:r w:rsidRPr="008C68DA">
        <w:rPr>
          <w:rFonts w:ascii="Consolas" w:eastAsia="Times New Roman" w:hAnsi="Consolas" w:cs="Times New Roman"/>
          <w:kern w:val="0"/>
          <w:sz w:val="20"/>
          <w:szCs w:val="20"/>
          <w:lang w:eastAsia="en-GB"/>
          <w14:ligatures w14:val="none"/>
        </w:rPr>
        <w:t>max(</w:t>
      </w:r>
      <w:proofErr w:type="gramEnd"/>
      <w:r w:rsidRPr="008C68DA">
        <w:rPr>
          <w:rFonts w:ascii="Consolas" w:eastAsia="Times New Roman" w:hAnsi="Consolas" w:cs="Times New Roman"/>
          <w:kern w:val="0"/>
          <w:sz w:val="20"/>
          <w:szCs w:val="20"/>
          <w:lang w:eastAsia="en-GB"/>
          <w14:ligatures w14:val="none"/>
        </w:rPr>
        <w:t>abs(</w:t>
      </w:r>
      <w:proofErr w:type="spellStart"/>
      <w:r w:rsidRPr="008C68DA">
        <w:rPr>
          <w:rFonts w:ascii="Consolas" w:eastAsia="Times New Roman" w:hAnsi="Consolas" w:cs="Times New Roman"/>
          <w:kern w:val="0"/>
          <w:sz w:val="20"/>
          <w:szCs w:val="20"/>
          <w:lang w:eastAsia="en-GB"/>
          <w14:ligatures w14:val="none"/>
        </w:rPr>
        <w:t>T_new</w:t>
      </w:r>
      <w:proofErr w:type="spellEnd"/>
      <w:r w:rsidRPr="008C68DA">
        <w:rPr>
          <w:rFonts w:ascii="Consolas" w:eastAsia="Times New Roman" w:hAnsi="Consolas" w:cs="Times New Roman"/>
          <w:kern w:val="0"/>
          <w:sz w:val="20"/>
          <w:szCs w:val="20"/>
          <w:lang w:eastAsia="en-GB"/>
          <w14:ligatures w14:val="none"/>
        </w:rPr>
        <w:t xml:space="preserve"> - T),[],</w:t>
      </w:r>
      <w:r w:rsidRPr="008C68DA">
        <w:rPr>
          <w:rFonts w:ascii="Consolas" w:eastAsia="Times New Roman" w:hAnsi="Consolas" w:cs="Times New Roman"/>
          <w:color w:val="A709F5"/>
          <w:kern w:val="0"/>
          <w:sz w:val="20"/>
          <w:szCs w:val="20"/>
          <w:lang w:eastAsia="en-GB"/>
          <w14:ligatures w14:val="none"/>
        </w:rPr>
        <w:t>"all"</w:t>
      </w:r>
      <w:r w:rsidRPr="008C68DA">
        <w:rPr>
          <w:rFonts w:ascii="Consolas" w:eastAsia="Times New Roman" w:hAnsi="Consolas" w:cs="Times New Roman"/>
          <w:kern w:val="0"/>
          <w:sz w:val="20"/>
          <w:szCs w:val="20"/>
          <w:lang w:eastAsia="en-GB"/>
          <w14:ligatures w14:val="none"/>
        </w:rPr>
        <w:t>);</w:t>
      </w:r>
    </w:p>
    <w:p w14:paraId="21D22B36" w14:textId="7D36C7DF"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r w:rsidRPr="008C68DA">
        <w:rPr>
          <w:rFonts w:ascii="Consolas" w:eastAsia="Times New Roman" w:hAnsi="Consolas" w:cs="Times New Roman"/>
          <w:color w:val="0E00FF"/>
          <w:kern w:val="0"/>
          <w:sz w:val="20"/>
          <w:szCs w:val="20"/>
          <w:lang w:eastAsia="en-GB"/>
          <w14:ligatures w14:val="none"/>
        </w:rPr>
        <w:t xml:space="preserve">if </w:t>
      </w:r>
      <w:proofErr w:type="spellStart"/>
      <w:r w:rsidRPr="008C68DA">
        <w:rPr>
          <w:rFonts w:ascii="Consolas" w:eastAsia="Times New Roman" w:hAnsi="Consolas" w:cs="Times New Roman"/>
          <w:kern w:val="0"/>
          <w:sz w:val="20"/>
          <w:szCs w:val="20"/>
          <w:lang w:eastAsia="en-GB"/>
          <w14:ligatures w14:val="none"/>
        </w:rPr>
        <w:t>max_change</w:t>
      </w:r>
      <w:proofErr w:type="spellEnd"/>
      <w:r w:rsidRPr="008C68DA">
        <w:rPr>
          <w:rFonts w:ascii="Consolas" w:eastAsia="Times New Roman" w:hAnsi="Consolas" w:cs="Times New Roman"/>
          <w:kern w:val="0"/>
          <w:sz w:val="20"/>
          <w:szCs w:val="20"/>
          <w:lang w:eastAsia="en-GB"/>
          <w14:ligatures w14:val="none"/>
        </w:rPr>
        <w:t xml:space="preserve"> &lt; </w:t>
      </w:r>
      <w:proofErr w:type="spellStart"/>
      <w:r w:rsidRPr="008C68DA">
        <w:rPr>
          <w:rFonts w:ascii="Consolas" w:eastAsia="Times New Roman" w:hAnsi="Consolas" w:cs="Times New Roman"/>
          <w:kern w:val="0"/>
          <w:sz w:val="20"/>
          <w:szCs w:val="20"/>
          <w:lang w:eastAsia="en-GB"/>
          <w14:ligatures w14:val="none"/>
        </w:rPr>
        <w:t>max_change_threshold</w:t>
      </w:r>
      <w:proofErr w:type="spellEnd"/>
    </w:p>
    <w:p w14:paraId="16D07ACE" w14:textId="434BC67B"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proofErr w:type="spellStart"/>
      <w:r w:rsidRPr="008C68DA">
        <w:rPr>
          <w:rFonts w:ascii="Consolas" w:eastAsia="Times New Roman" w:hAnsi="Consolas" w:cs="Times New Roman"/>
          <w:kern w:val="0"/>
          <w:sz w:val="20"/>
          <w:szCs w:val="20"/>
          <w:lang w:eastAsia="en-GB"/>
          <w14:ligatures w14:val="none"/>
        </w:rPr>
        <w:t>equilibrium_reached</w:t>
      </w:r>
      <w:proofErr w:type="spellEnd"/>
      <w:r w:rsidRPr="008C68DA">
        <w:rPr>
          <w:rFonts w:ascii="Consolas" w:eastAsia="Times New Roman" w:hAnsi="Consolas" w:cs="Times New Roman"/>
          <w:kern w:val="0"/>
          <w:sz w:val="20"/>
          <w:szCs w:val="20"/>
          <w:lang w:eastAsia="en-GB"/>
          <w14:ligatures w14:val="none"/>
        </w:rPr>
        <w:t xml:space="preserve"> = </w:t>
      </w:r>
      <w:proofErr w:type="gramStart"/>
      <w:r w:rsidRPr="008C68DA">
        <w:rPr>
          <w:rFonts w:ascii="Consolas" w:eastAsia="Times New Roman" w:hAnsi="Consolas" w:cs="Times New Roman"/>
          <w:kern w:val="0"/>
          <w:sz w:val="20"/>
          <w:szCs w:val="20"/>
          <w:lang w:eastAsia="en-GB"/>
          <w14:ligatures w14:val="none"/>
        </w:rPr>
        <w:t>true;</w:t>
      </w:r>
      <w:proofErr w:type="gramEnd"/>
    </w:p>
    <w:p w14:paraId="4D09CF56" w14:textId="1AEA41E4"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w:t>
      </w:r>
      <w:r w:rsidRPr="008C68DA">
        <w:rPr>
          <w:rFonts w:ascii="Consolas" w:eastAsia="Times New Roman" w:hAnsi="Consolas" w:cs="Times New Roman"/>
          <w:color w:val="0E00FF"/>
          <w:kern w:val="0"/>
          <w:sz w:val="20"/>
          <w:szCs w:val="20"/>
          <w:lang w:eastAsia="en-GB"/>
          <w14:ligatures w14:val="none"/>
        </w:rPr>
        <w:t>end</w:t>
      </w:r>
      <w:r w:rsidRPr="008C68DA">
        <w:rPr>
          <w:rFonts w:ascii="Consolas" w:eastAsia="Times New Roman" w:hAnsi="Consolas" w:cs="Times New Roman"/>
          <w:kern w:val="0"/>
          <w:sz w:val="20"/>
          <w:szCs w:val="20"/>
          <w:lang w:eastAsia="en-GB"/>
          <w14:ligatures w14:val="none"/>
        </w:rPr>
        <w:t xml:space="preserve">    </w:t>
      </w:r>
    </w:p>
    <w:p w14:paraId="0C63EB4A" w14:textId="77777777"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p>
    <w:p w14:paraId="4F9C155C" w14:textId="77777777"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T = </w:t>
      </w:r>
      <w:proofErr w:type="spellStart"/>
      <w:r w:rsidRPr="008C68DA">
        <w:rPr>
          <w:rFonts w:ascii="Consolas" w:eastAsia="Times New Roman" w:hAnsi="Consolas" w:cs="Times New Roman"/>
          <w:kern w:val="0"/>
          <w:sz w:val="20"/>
          <w:szCs w:val="20"/>
          <w:lang w:eastAsia="en-GB"/>
          <w14:ligatures w14:val="none"/>
        </w:rPr>
        <w:t>T_</w:t>
      </w:r>
      <w:proofErr w:type="gramStart"/>
      <w:r w:rsidRPr="008C68DA">
        <w:rPr>
          <w:rFonts w:ascii="Consolas" w:eastAsia="Times New Roman" w:hAnsi="Consolas" w:cs="Times New Roman"/>
          <w:kern w:val="0"/>
          <w:sz w:val="20"/>
          <w:szCs w:val="20"/>
          <w:lang w:eastAsia="en-GB"/>
          <w14:ligatures w14:val="none"/>
        </w:rPr>
        <w:t>new</w:t>
      </w:r>
      <w:proofErr w:type="spellEnd"/>
      <w:r w:rsidRPr="008C68DA">
        <w:rPr>
          <w:rFonts w:ascii="Consolas" w:eastAsia="Times New Roman" w:hAnsi="Consolas" w:cs="Times New Roman"/>
          <w:kern w:val="0"/>
          <w:sz w:val="20"/>
          <w:szCs w:val="20"/>
          <w:lang w:eastAsia="en-GB"/>
          <w14:ligatures w14:val="none"/>
        </w:rPr>
        <w:t>;</w:t>
      </w:r>
      <w:proofErr w:type="gramEnd"/>
    </w:p>
    <w:p w14:paraId="31EC471C" w14:textId="77777777" w:rsidR="008C68DA" w:rsidRPr="008C68DA" w:rsidRDefault="008C68DA" w:rsidP="008C68DA">
      <w:pPr>
        <w:spacing w:after="0" w:line="240" w:lineRule="auto"/>
        <w:rPr>
          <w:rFonts w:ascii="Consolas" w:eastAsia="Times New Roman" w:hAnsi="Consolas" w:cs="Times New Roman"/>
          <w:kern w:val="0"/>
          <w:sz w:val="20"/>
          <w:szCs w:val="20"/>
          <w:lang w:eastAsia="en-GB"/>
          <w14:ligatures w14:val="none"/>
        </w:rPr>
      </w:pPr>
      <w:r w:rsidRPr="008C68DA">
        <w:rPr>
          <w:rFonts w:ascii="Consolas" w:eastAsia="Times New Roman" w:hAnsi="Consolas" w:cs="Times New Roman"/>
          <w:kern w:val="0"/>
          <w:sz w:val="20"/>
          <w:szCs w:val="20"/>
          <w:lang w:eastAsia="en-GB"/>
          <w14:ligatures w14:val="none"/>
        </w:rPr>
        <w:t xml:space="preserve">    time = time + </w:t>
      </w:r>
      <w:proofErr w:type="spellStart"/>
      <w:proofErr w:type="gramStart"/>
      <w:r w:rsidRPr="008C68DA">
        <w:rPr>
          <w:rFonts w:ascii="Consolas" w:eastAsia="Times New Roman" w:hAnsi="Consolas" w:cs="Times New Roman"/>
          <w:kern w:val="0"/>
          <w:sz w:val="20"/>
          <w:szCs w:val="20"/>
          <w:lang w:eastAsia="en-GB"/>
          <w14:ligatures w14:val="none"/>
        </w:rPr>
        <w:t>deltat</w:t>
      </w:r>
      <w:proofErr w:type="spellEnd"/>
      <w:r w:rsidRPr="008C68DA">
        <w:rPr>
          <w:rFonts w:ascii="Consolas" w:eastAsia="Times New Roman" w:hAnsi="Consolas" w:cs="Times New Roman"/>
          <w:kern w:val="0"/>
          <w:sz w:val="20"/>
          <w:szCs w:val="20"/>
          <w:lang w:eastAsia="en-GB"/>
          <w14:ligatures w14:val="none"/>
        </w:rPr>
        <w:t>;</w:t>
      </w:r>
      <w:proofErr w:type="gramEnd"/>
    </w:p>
    <w:p w14:paraId="5070CB19" w14:textId="77777777" w:rsidR="008C68DA" w:rsidRDefault="008C68DA" w:rsidP="008C68DA">
      <w:pPr>
        <w:spacing w:after="0" w:line="240" w:lineRule="auto"/>
        <w:rPr>
          <w:rFonts w:ascii="Consolas" w:eastAsia="Times New Roman" w:hAnsi="Consolas" w:cs="Times New Roman"/>
          <w:color w:val="0E00FF"/>
          <w:kern w:val="0"/>
          <w:sz w:val="20"/>
          <w:szCs w:val="20"/>
          <w:lang w:eastAsia="en-GB"/>
          <w14:ligatures w14:val="none"/>
        </w:rPr>
      </w:pPr>
      <w:r w:rsidRPr="008C68DA">
        <w:rPr>
          <w:rFonts w:ascii="Consolas" w:eastAsia="Times New Roman" w:hAnsi="Consolas" w:cs="Times New Roman"/>
          <w:color w:val="0E00FF"/>
          <w:kern w:val="0"/>
          <w:sz w:val="20"/>
          <w:szCs w:val="20"/>
          <w:lang w:eastAsia="en-GB"/>
          <w14:ligatures w14:val="none"/>
        </w:rPr>
        <w:t>end</w:t>
      </w:r>
    </w:p>
    <w:p w14:paraId="72A837F4" w14:textId="77777777" w:rsidR="00FB3173" w:rsidRDefault="00FB3173" w:rsidP="008C68DA">
      <w:pPr>
        <w:spacing w:after="0" w:line="240" w:lineRule="auto"/>
        <w:rPr>
          <w:rFonts w:ascii="Consolas" w:eastAsia="Times New Roman" w:hAnsi="Consolas" w:cs="Times New Roman"/>
          <w:color w:val="0E00FF"/>
          <w:kern w:val="0"/>
          <w:sz w:val="20"/>
          <w:szCs w:val="20"/>
          <w:lang w:eastAsia="en-GB"/>
          <w14:ligatures w14:val="none"/>
        </w:rPr>
      </w:pPr>
    </w:p>
    <w:p w14:paraId="2A8A2907" w14:textId="77777777" w:rsidR="00FB3173" w:rsidRPr="00FB3173" w:rsidRDefault="00FB3173" w:rsidP="00FB3173">
      <w:pPr>
        <w:spacing w:after="0" w:line="240" w:lineRule="auto"/>
        <w:rPr>
          <w:rFonts w:ascii="Consolas" w:eastAsia="Times New Roman" w:hAnsi="Consolas" w:cs="Times New Roman"/>
          <w:kern w:val="0"/>
          <w:sz w:val="20"/>
          <w:szCs w:val="20"/>
          <w:lang w:eastAsia="en-GB"/>
          <w14:ligatures w14:val="none"/>
        </w:rPr>
      </w:pPr>
      <w:proofErr w:type="spellStart"/>
      <w:r w:rsidRPr="00FB3173">
        <w:rPr>
          <w:rFonts w:ascii="Consolas" w:eastAsia="Times New Roman" w:hAnsi="Consolas" w:cs="Times New Roman"/>
          <w:kern w:val="0"/>
          <w:sz w:val="20"/>
          <w:szCs w:val="20"/>
          <w:lang w:eastAsia="en-GB"/>
          <w14:ligatures w14:val="none"/>
        </w:rPr>
        <w:t>disp</w:t>
      </w:r>
      <w:proofErr w:type="spellEnd"/>
      <w:r w:rsidRPr="00FB3173">
        <w:rPr>
          <w:rFonts w:ascii="Consolas" w:eastAsia="Times New Roman" w:hAnsi="Consolas" w:cs="Times New Roman"/>
          <w:kern w:val="0"/>
          <w:sz w:val="20"/>
          <w:szCs w:val="20"/>
          <w:lang w:eastAsia="en-GB"/>
          <w14:ligatures w14:val="none"/>
        </w:rPr>
        <w:t>(T</w:t>
      </w:r>
      <w:proofErr w:type="gramStart"/>
      <w:r w:rsidRPr="00FB3173">
        <w:rPr>
          <w:rFonts w:ascii="Consolas" w:eastAsia="Times New Roman" w:hAnsi="Consolas" w:cs="Times New Roman"/>
          <w:kern w:val="0"/>
          <w:sz w:val="20"/>
          <w:szCs w:val="20"/>
          <w:lang w:eastAsia="en-GB"/>
          <w14:ligatures w14:val="none"/>
        </w:rPr>
        <w:t>);</w:t>
      </w:r>
      <w:proofErr w:type="gramEnd"/>
    </w:p>
    <w:p w14:paraId="1154B954" w14:textId="77777777" w:rsidR="00FB3173" w:rsidRDefault="00FB3173" w:rsidP="00FB3173">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FB3173">
        <w:rPr>
          <w:rFonts w:ascii="Consolas" w:eastAsia="Times New Roman" w:hAnsi="Consolas" w:cs="Times New Roman"/>
          <w:kern w:val="0"/>
          <w:sz w:val="20"/>
          <w:szCs w:val="20"/>
          <w:lang w:eastAsia="en-GB"/>
          <w14:ligatures w14:val="none"/>
        </w:rPr>
        <w:t>fprintf</w:t>
      </w:r>
      <w:proofErr w:type="spellEnd"/>
      <w:r w:rsidRPr="00FB3173">
        <w:rPr>
          <w:rFonts w:ascii="Consolas" w:eastAsia="Times New Roman" w:hAnsi="Consolas" w:cs="Times New Roman"/>
          <w:kern w:val="0"/>
          <w:sz w:val="20"/>
          <w:szCs w:val="20"/>
          <w:lang w:eastAsia="en-GB"/>
          <w14:ligatures w14:val="none"/>
        </w:rPr>
        <w:t>(</w:t>
      </w:r>
      <w:proofErr w:type="gramEnd"/>
      <w:r w:rsidRPr="00FB3173">
        <w:rPr>
          <w:rFonts w:ascii="Consolas" w:eastAsia="Times New Roman" w:hAnsi="Consolas" w:cs="Times New Roman"/>
          <w:color w:val="A709F5"/>
          <w:kern w:val="0"/>
          <w:sz w:val="20"/>
          <w:szCs w:val="20"/>
          <w:lang w:eastAsia="en-GB"/>
          <w14:ligatures w14:val="none"/>
        </w:rPr>
        <w:t>'Thermal equilibrium reached at time = %f seconds\n'</w:t>
      </w:r>
      <w:r w:rsidRPr="00FB3173">
        <w:rPr>
          <w:rFonts w:ascii="Consolas" w:eastAsia="Times New Roman" w:hAnsi="Consolas" w:cs="Times New Roman"/>
          <w:kern w:val="0"/>
          <w:sz w:val="20"/>
          <w:szCs w:val="20"/>
          <w:lang w:eastAsia="en-GB"/>
          <w14:ligatures w14:val="none"/>
        </w:rPr>
        <w:t>, time);</w:t>
      </w:r>
    </w:p>
    <w:p w14:paraId="42391BA4" w14:textId="77777777" w:rsidR="00C126F5" w:rsidRDefault="00C126F5" w:rsidP="00FB3173">
      <w:pPr>
        <w:spacing w:after="0" w:line="240" w:lineRule="auto"/>
        <w:rPr>
          <w:rFonts w:ascii="Consolas" w:eastAsia="Times New Roman" w:hAnsi="Consolas" w:cs="Times New Roman"/>
          <w:kern w:val="0"/>
          <w:sz w:val="20"/>
          <w:szCs w:val="20"/>
          <w:lang w:eastAsia="en-GB"/>
          <w14:ligatures w14:val="none"/>
        </w:rPr>
      </w:pPr>
    </w:p>
    <w:p w14:paraId="52A67009" w14:textId="77777777" w:rsidR="001F32EC" w:rsidRPr="001F32EC" w:rsidRDefault="001F32EC" w:rsidP="001F32EC">
      <w:pPr>
        <w:spacing w:after="0" w:line="240" w:lineRule="auto"/>
        <w:rPr>
          <w:rFonts w:eastAsia="Times New Roman" w:cstheme="minorHAnsi"/>
          <w:kern w:val="0"/>
          <w:lang w:eastAsia="en-GB"/>
          <w14:ligatures w14:val="none"/>
        </w:rPr>
      </w:pPr>
    </w:p>
    <w:p w14:paraId="25C0509D" w14:textId="5624E50E" w:rsidR="000C624E" w:rsidRDefault="001F32EC" w:rsidP="001F32EC">
      <w:pPr>
        <w:spacing w:after="0" w:line="360" w:lineRule="auto"/>
        <w:jc w:val="both"/>
        <w:rPr>
          <w:rFonts w:eastAsia="Times New Roman" w:cstheme="minorHAnsi"/>
          <w:kern w:val="0"/>
          <w:lang w:eastAsia="en-GB"/>
          <w14:ligatures w14:val="none"/>
        </w:rPr>
      </w:pPr>
      <w:r w:rsidRPr="001F32EC">
        <w:rPr>
          <w:rFonts w:eastAsia="Times New Roman" w:cstheme="minorHAnsi"/>
          <w:kern w:val="0"/>
          <w:lang w:eastAsia="en-GB"/>
          <w14:ligatures w14:val="none"/>
        </w:rPr>
        <w:t>The purpose of the latter portion of the code was to validate the 2D diffusion equation model previously computed using the explicit finite difference method. A matrix filled with zeros was generated, and subsequently, identical boundary conditions were applied to both the Ta matrix and the T new matrix.</w:t>
      </w:r>
    </w:p>
    <w:p w14:paraId="46F29C89" w14:textId="77777777" w:rsidR="001F32EC" w:rsidRDefault="001F32EC" w:rsidP="001F32EC">
      <w:pPr>
        <w:spacing w:after="0" w:line="360" w:lineRule="auto"/>
        <w:jc w:val="both"/>
        <w:rPr>
          <w:rFonts w:ascii="Consolas" w:eastAsia="Times New Roman" w:hAnsi="Consolas" w:cs="Times New Roman"/>
          <w:kern w:val="0"/>
          <w:sz w:val="20"/>
          <w:szCs w:val="20"/>
          <w:lang w:eastAsia="en-GB"/>
          <w14:ligatures w14:val="none"/>
        </w:rPr>
      </w:pPr>
    </w:p>
    <w:p w14:paraId="6774081E" w14:textId="77777777"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kern w:val="0"/>
          <w:sz w:val="20"/>
          <w:szCs w:val="20"/>
          <w:lang w:eastAsia="en-GB"/>
          <w14:ligatures w14:val="none"/>
        </w:rPr>
        <w:t>Ta=</w:t>
      </w:r>
      <w:proofErr w:type="gramStart"/>
      <w:r w:rsidRPr="00C126F5">
        <w:rPr>
          <w:rFonts w:ascii="Consolas" w:eastAsia="Times New Roman" w:hAnsi="Consolas" w:cs="Times New Roman"/>
          <w:kern w:val="0"/>
          <w:sz w:val="20"/>
          <w:szCs w:val="20"/>
          <w:lang w:eastAsia="en-GB"/>
          <w14:ligatures w14:val="none"/>
        </w:rPr>
        <w:t>zeros(</w:t>
      </w:r>
      <w:proofErr w:type="gramEnd"/>
      <w:r w:rsidRPr="00C126F5">
        <w:rPr>
          <w:rFonts w:ascii="Consolas" w:eastAsia="Times New Roman" w:hAnsi="Consolas" w:cs="Times New Roman"/>
          <w:kern w:val="0"/>
          <w:sz w:val="20"/>
          <w:szCs w:val="20"/>
          <w:lang w:eastAsia="en-GB"/>
          <w14:ligatures w14:val="none"/>
        </w:rPr>
        <w:t>NR,NC);</w:t>
      </w:r>
    </w:p>
    <w:p w14:paraId="69685F88" w14:textId="0498F40A"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color w:val="0E00FF"/>
          <w:kern w:val="0"/>
          <w:sz w:val="20"/>
          <w:szCs w:val="20"/>
          <w:lang w:eastAsia="en-GB"/>
          <w14:ligatures w14:val="none"/>
        </w:rPr>
        <w:t xml:space="preserve">for </w:t>
      </w:r>
      <w:r w:rsidRPr="00C126F5">
        <w:rPr>
          <w:rFonts w:ascii="Consolas" w:eastAsia="Times New Roman" w:hAnsi="Consolas" w:cs="Times New Roman"/>
          <w:kern w:val="0"/>
          <w:sz w:val="20"/>
          <w:szCs w:val="20"/>
          <w:lang w:eastAsia="en-GB"/>
          <w14:ligatures w14:val="none"/>
        </w:rPr>
        <w:t xml:space="preserve">c = </w:t>
      </w:r>
      <w:proofErr w:type="gramStart"/>
      <w:r w:rsidRPr="00C126F5">
        <w:rPr>
          <w:rFonts w:ascii="Consolas" w:eastAsia="Times New Roman" w:hAnsi="Consolas" w:cs="Times New Roman"/>
          <w:kern w:val="0"/>
          <w:sz w:val="20"/>
          <w:szCs w:val="20"/>
          <w:lang w:eastAsia="en-GB"/>
          <w14:ligatures w14:val="none"/>
        </w:rPr>
        <w:t>1 :</w:t>
      </w:r>
      <w:proofErr w:type="gramEnd"/>
      <w:r w:rsidRPr="00C126F5">
        <w:rPr>
          <w:rFonts w:ascii="Consolas" w:eastAsia="Times New Roman" w:hAnsi="Consolas" w:cs="Times New Roman"/>
          <w:kern w:val="0"/>
          <w:sz w:val="20"/>
          <w:szCs w:val="20"/>
          <w:lang w:eastAsia="en-GB"/>
          <w14:ligatures w14:val="none"/>
        </w:rPr>
        <w:t xml:space="preserve"> NC </w:t>
      </w:r>
    </w:p>
    <w:p w14:paraId="6425CF2D" w14:textId="7AD6CA11"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kern w:val="0"/>
          <w:sz w:val="20"/>
          <w:szCs w:val="20"/>
          <w:lang w:eastAsia="en-GB"/>
          <w14:ligatures w14:val="none"/>
        </w:rPr>
        <w:t xml:space="preserve">    v = (c - 1) * </w:t>
      </w:r>
      <w:proofErr w:type="gramStart"/>
      <w:r w:rsidRPr="00C126F5">
        <w:rPr>
          <w:rFonts w:ascii="Consolas" w:eastAsia="Times New Roman" w:hAnsi="Consolas" w:cs="Times New Roman"/>
          <w:kern w:val="0"/>
          <w:sz w:val="20"/>
          <w:szCs w:val="20"/>
          <w:lang w:eastAsia="en-GB"/>
          <w14:ligatures w14:val="none"/>
        </w:rPr>
        <w:t>h;</w:t>
      </w:r>
      <w:proofErr w:type="gramEnd"/>
      <w:r w:rsidRPr="00C126F5">
        <w:rPr>
          <w:rFonts w:ascii="Consolas" w:eastAsia="Times New Roman" w:hAnsi="Consolas" w:cs="Times New Roman"/>
          <w:kern w:val="0"/>
          <w:sz w:val="20"/>
          <w:szCs w:val="20"/>
          <w:lang w:eastAsia="en-GB"/>
          <w14:ligatures w14:val="none"/>
        </w:rPr>
        <w:t xml:space="preserve">     </w:t>
      </w:r>
    </w:p>
    <w:p w14:paraId="1989EB55" w14:textId="77C5F005"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kern w:val="0"/>
          <w:sz w:val="20"/>
          <w:szCs w:val="20"/>
          <w:lang w:eastAsia="en-GB"/>
          <w14:ligatures w14:val="none"/>
        </w:rPr>
        <w:t xml:space="preserve">    </w:t>
      </w:r>
      <w:r w:rsidRPr="00C126F5">
        <w:rPr>
          <w:rFonts w:ascii="Consolas" w:eastAsia="Times New Roman" w:hAnsi="Consolas" w:cs="Times New Roman"/>
          <w:color w:val="0E00FF"/>
          <w:kern w:val="0"/>
          <w:sz w:val="20"/>
          <w:szCs w:val="20"/>
          <w:lang w:eastAsia="en-GB"/>
          <w14:ligatures w14:val="none"/>
        </w:rPr>
        <w:t xml:space="preserve">if </w:t>
      </w:r>
      <w:r w:rsidRPr="00C126F5">
        <w:rPr>
          <w:rFonts w:ascii="Consolas" w:eastAsia="Times New Roman" w:hAnsi="Consolas" w:cs="Times New Roman"/>
          <w:kern w:val="0"/>
          <w:sz w:val="20"/>
          <w:szCs w:val="20"/>
          <w:lang w:eastAsia="en-GB"/>
          <w14:ligatures w14:val="none"/>
        </w:rPr>
        <w:t>v &lt;= 2 / 3 * x</w:t>
      </w:r>
    </w:p>
    <w:p w14:paraId="5B15EAA1" w14:textId="3428F888"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kern w:val="0"/>
          <w:sz w:val="20"/>
          <w:szCs w:val="20"/>
          <w:lang w:eastAsia="en-GB"/>
          <w14:ligatures w14:val="none"/>
        </w:rPr>
        <w:t xml:space="preserve">        </w:t>
      </w:r>
      <w:proofErr w:type="gramStart"/>
      <w:r w:rsidRPr="00C126F5">
        <w:rPr>
          <w:rFonts w:ascii="Consolas" w:eastAsia="Times New Roman" w:hAnsi="Consolas" w:cs="Times New Roman"/>
          <w:kern w:val="0"/>
          <w:sz w:val="20"/>
          <w:szCs w:val="20"/>
          <w:lang w:eastAsia="en-GB"/>
          <w14:ligatures w14:val="none"/>
        </w:rPr>
        <w:t>Ta(</w:t>
      </w:r>
      <w:proofErr w:type="gramEnd"/>
      <w:r w:rsidRPr="00C126F5">
        <w:rPr>
          <w:rFonts w:ascii="Consolas" w:eastAsia="Times New Roman" w:hAnsi="Consolas" w:cs="Times New Roman"/>
          <w:kern w:val="0"/>
          <w:sz w:val="20"/>
          <w:szCs w:val="20"/>
          <w:lang w:eastAsia="en-GB"/>
          <w14:ligatures w14:val="none"/>
        </w:rPr>
        <w:t>1, c) = 12.5 * v;</w:t>
      </w:r>
    </w:p>
    <w:p w14:paraId="72D6F8A7" w14:textId="77777777"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kern w:val="0"/>
          <w:sz w:val="20"/>
          <w:szCs w:val="20"/>
          <w:lang w:eastAsia="en-GB"/>
          <w14:ligatures w14:val="none"/>
        </w:rPr>
        <w:t xml:space="preserve">    </w:t>
      </w:r>
      <w:r w:rsidRPr="00C126F5">
        <w:rPr>
          <w:rFonts w:ascii="Consolas" w:eastAsia="Times New Roman" w:hAnsi="Consolas" w:cs="Times New Roman"/>
          <w:color w:val="0E00FF"/>
          <w:kern w:val="0"/>
          <w:sz w:val="20"/>
          <w:szCs w:val="20"/>
          <w:lang w:eastAsia="en-GB"/>
          <w14:ligatures w14:val="none"/>
        </w:rPr>
        <w:t>else</w:t>
      </w:r>
    </w:p>
    <w:p w14:paraId="3C0E1A86" w14:textId="781967C3"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kern w:val="0"/>
          <w:sz w:val="20"/>
          <w:szCs w:val="20"/>
          <w:lang w:eastAsia="en-GB"/>
          <w14:ligatures w14:val="none"/>
        </w:rPr>
        <w:t xml:space="preserve">        </w:t>
      </w:r>
      <w:proofErr w:type="gramStart"/>
      <w:r w:rsidRPr="00C126F5">
        <w:rPr>
          <w:rFonts w:ascii="Consolas" w:eastAsia="Times New Roman" w:hAnsi="Consolas" w:cs="Times New Roman"/>
          <w:kern w:val="0"/>
          <w:sz w:val="20"/>
          <w:szCs w:val="20"/>
          <w:lang w:eastAsia="en-GB"/>
          <w14:ligatures w14:val="none"/>
        </w:rPr>
        <w:t>Ta(</w:t>
      </w:r>
      <w:proofErr w:type="gramEnd"/>
      <w:r w:rsidRPr="00C126F5">
        <w:rPr>
          <w:rFonts w:ascii="Consolas" w:eastAsia="Times New Roman" w:hAnsi="Consolas" w:cs="Times New Roman"/>
          <w:kern w:val="0"/>
          <w:sz w:val="20"/>
          <w:szCs w:val="20"/>
          <w:lang w:eastAsia="en-GB"/>
          <w14:ligatures w14:val="none"/>
        </w:rPr>
        <w:t>1, c) = -25 * v + 150;</w:t>
      </w:r>
    </w:p>
    <w:p w14:paraId="041C6A43" w14:textId="77777777"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kern w:val="0"/>
          <w:sz w:val="20"/>
          <w:szCs w:val="20"/>
          <w:lang w:eastAsia="en-GB"/>
          <w14:ligatures w14:val="none"/>
        </w:rPr>
        <w:t xml:space="preserve">    </w:t>
      </w:r>
      <w:r w:rsidRPr="00C126F5">
        <w:rPr>
          <w:rFonts w:ascii="Consolas" w:eastAsia="Times New Roman" w:hAnsi="Consolas" w:cs="Times New Roman"/>
          <w:color w:val="0E00FF"/>
          <w:kern w:val="0"/>
          <w:sz w:val="20"/>
          <w:szCs w:val="20"/>
          <w:lang w:eastAsia="en-GB"/>
          <w14:ligatures w14:val="none"/>
        </w:rPr>
        <w:t>end</w:t>
      </w:r>
    </w:p>
    <w:p w14:paraId="51254F2D" w14:textId="77777777" w:rsidR="00C126F5" w:rsidRPr="00C126F5" w:rsidRDefault="00C126F5" w:rsidP="00C126F5">
      <w:pPr>
        <w:spacing w:after="0" w:line="240" w:lineRule="auto"/>
        <w:rPr>
          <w:rFonts w:ascii="Consolas" w:eastAsia="Times New Roman" w:hAnsi="Consolas" w:cs="Times New Roman"/>
          <w:kern w:val="0"/>
          <w:sz w:val="20"/>
          <w:szCs w:val="20"/>
          <w:lang w:eastAsia="en-GB"/>
          <w14:ligatures w14:val="none"/>
        </w:rPr>
      </w:pPr>
      <w:r w:rsidRPr="00C126F5">
        <w:rPr>
          <w:rFonts w:ascii="Consolas" w:eastAsia="Times New Roman" w:hAnsi="Consolas" w:cs="Times New Roman"/>
          <w:color w:val="0E00FF"/>
          <w:kern w:val="0"/>
          <w:sz w:val="20"/>
          <w:szCs w:val="20"/>
          <w:lang w:eastAsia="en-GB"/>
          <w14:ligatures w14:val="none"/>
        </w:rPr>
        <w:t>end</w:t>
      </w:r>
    </w:p>
    <w:p w14:paraId="3DB3DD55" w14:textId="77777777" w:rsidR="00C126F5" w:rsidRPr="00FB3173" w:rsidRDefault="00C126F5" w:rsidP="00FB3173">
      <w:pPr>
        <w:spacing w:after="0" w:line="240" w:lineRule="auto"/>
        <w:rPr>
          <w:rFonts w:ascii="Consolas" w:eastAsia="Times New Roman" w:hAnsi="Consolas" w:cs="Times New Roman"/>
          <w:kern w:val="0"/>
          <w:sz w:val="20"/>
          <w:szCs w:val="20"/>
          <w:lang w:eastAsia="en-GB"/>
          <w14:ligatures w14:val="none"/>
        </w:rPr>
      </w:pPr>
    </w:p>
    <w:p w14:paraId="6FE75181" w14:textId="724DBFFC" w:rsidR="00ED3D5C" w:rsidRDefault="001F32EC" w:rsidP="001F32EC">
      <w:pPr>
        <w:spacing w:after="0" w:line="360" w:lineRule="auto"/>
        <w:jc w:val="both"/>
        <w:rPr>
          <w:lang w:eastAsia="en-GB"/>
        </w:rPr>
      </w:pPr>
      <w:r w:rsidRPr="001F32EC">
        <w:rPr>
          <w:lang w:eastAsia="en-GB"/>
        </w:rPr>
        <w:t xml:space="preserve">The loop below iterated through the rows and columns, calculating the </w:t>
      </w:r>
      <w:r w:rsidR="00000960">
        <w:rPr>
          <w:lang w:eastAsia="en-GB"/>
        </w:rPr>
        <w:t>temperature</w:t>
      </w:r>
      <w:r w:rsidRPr="001F32EC">
        <w:rPr>
          <w:lang w:eastAsia="en-GB"/>
        </w:rPr>
        <w:t xml:space="preserve"> for each grid point of the matrix</w:t>
      </w:r>
      <w:r w:rsidR="00000960">
        <w:rPr>
          <w:lang w:eastAsia="en-GB"/>
        </w:rPr>
        <w:t xml:space="preserve"> using the following equation</w:t>
      </w:r>
    </w:p>
    <w:p w14:paraId="62FA9F2A" w14:textId="77777777" w:rsidR="00000960" w:rsidRDefault="00000960" w:rsidP="00000960">
      <w:pPr>
        <w:spacing w:after="0" w:line="360" w:lineRule="auto"/>
        <w:jc w:val="both"/>
      </w:pPr>
      <m:oMathPara>
        <m:oMath>
          <m:r>
            <w:rPr>
              <w:rFonts w:ascii="Cambria Math" w:hAnsi="Cambria Math"/>
            </w:rPr>
            <m:t>T</m:t>
          </m:r>
          <m:d>
            <m:dPr>
              <m:ctrlPr>
                <w:rPr>
                  <w:rFonts w:ascii="Cambria Math" w:hAnsi="Cambria Math"/>
                  <w:i/>
                </w:rPr>
              </m:ctrlPr>
            </m:dPr>
            <m:e>
              <m:r>
                <w:rPr>
                  <w:rFonts w:ascii="Cambria Math" w:hAnsi="Cambria Math"/>
                </w:rPr>
                <m:t>x,y</m:t>
              </m:r>
            </m:e>
          </m:d>
          <m:r>
            <w:rPr>
              <w:rFonts w:ascii="Cambria Math" w:hAnsi="Cambria Math"/>
            </w:rPr>
            <m:t>=</m:t>
          </m:r>
          <m:f>
            <m:fPr>
              <m:ctrlPr>
                <w:rPr>
                  <w:rFonts w:ascii="Cambria Math" w:hAnsi="Cambria Math"/>
                  <w:i/>
                </w:rPr>
              </m:ctrlPr>
            </m:fPr>
            <m:num>
              <m:r>
                <w:rPr>
                  <w:rFonts w:ascii="Cambria Math" w:hAnsi="Cambria Math"/>
                </w:rPr>
                <m:t>450</m:t>
              </m:r>
            </m:num>
            <m:den>
              <m:sSup>
                <m:sSupPr>
                  <m:ctrlPr>
                    <w:rPr>
                      <w:rFonts w:ascii="Cambria Math" w:hAnsi="Cambria Math"/>
                      <w:i/>
                    </w:rPr>
                  </m:ctrlPr>
                </m:sSupPr>
                <m:e>
                  <m:r>
                    <w:rPr>
                      <w:rFonts w:ascii="Cambria Math" w:hAnsi="Cambria Math"/>
                    </w:rPr>
                    <m:t>π</m:t>
                  </m:r>
                </m:e>
                <m:sup>
                  <m:r>
                    <w:rPr>
                      <w:rFonts w:ascii="Cambria Math" w:hAnsi="Cambria Math"/>
                    </w:rPr>
                    <m:t>2</m:t>
                  </m:r>
                </m:sup>
              </m:sSup>
            </m:den>
          </m:f>
          <m:r>
            <w:rPr>
              <w:rFonts w:ascii="Cambria Math" w:hAnsi="Cambria Math"/>
            </w:rPr>
            <m:t>*</m:t>
          </m:r>
          <m:nary>
            <m:naryPr>
              <m:chr m:val="∑"/>
              <m:limLoc m:val="undOvr"/>
              <m:ctrlPr>
                <w:rPr>
                  <w:rFonts w:ascii="Cambria Math" w:hAnsi="Cambria Math"/>
                  <w:i/>
                </w:rPr>
              </m:ctrlPr>
            </m:naryPr>
            <m:sub>
              <m:r>
                <w:rPr>
                  <w:rFonts w:ascii="Cambria Math" w:hAnsi="Cambria Math"/>
                </w:rPr>
                <m:t>n=1</m:t>
              </m:r>
            </m:sub>
            <m:sup>
              <m:r>
                <w:rPr>
                  <w:rFonts w:ascii="Cambria Math" w:hAnsi="Cambria Math"/>
                </w:rPr>
                <m:t>∞</m:t>
              </m:r>
            </m:sup>
            <m:e>
              <m:d>
                <m:dPr>
                  <m:ctrlPr>
                    <w:rPr>
                      <w:rFonts w:ascii="Cambria Math" w:hAnsi="Cambria Math"/>
                      <w:i/>
                    </w:rPr>
                  </m:ctrlPr>
                </m:dPr>
                <m:e>
                  <m:f>
                    <m:fPr>
                      <m:ctrlPr>
                        <w:rPr>
                          <w:rFonts w:ascii="Cambria Math" w:hAnsi="Cambria Math"/>
                          <w:i/>
                        </w:rPr>
                      </m:ctrlPr>
                    </m:fPr>
                    <m:num>
                      <m:func>
                        <m:funcPr>
                          <m:ctrlPr>
                            <w:rPr>
                              <w:rFonts w:ascii="Cambria Math" w:hAnsi="Cambria Math"/>
                            </w:rPr>
                          </m:ctrlPr>
                        </m:funcPr>
                        <m:fName>
                          <m:r>
                            <m:rPr>
                              <m:sty m:val="p"/>
                            </m:rPr>
                            <w:rPr>
                              <w:rFonts w:ascii="Cambria Math" w:hAnsi="Cambria Math"/>
                            </w:rPr>
                            <m:t>sin</m:t>
                          </m:r>
                        </m:fName>
                        <m:e>
                          <m:d>
                            <m:dPr>
                              <m:ctrlPr>
                                <w:rPr>
                                  <w:rFonts w:ascii="Cambria Math" w:hAnsi="Cambria Math"/>
                                  <w:i/>
                                </w:rPr>
                              </m:ctrlPr>
                            </m:dPr>
                            <m:e>
                              <m:f>
                                <m:fPr>
                                  <m:ctrlPr>
                                    <w:rPr>
                                      <w:rFonts w:ascii="Cambria Math" w:hAnsi="Cambria Math"/>
                                      <w:i/>
                                    </w:rPr>
                                  </m:ctrlPr>
                                </m:fPr>
                                <m:num>
                                  <m:r>
                                    <w:rPr>
                                      <w:rFonts w:ascii="Cambria Math" w:hAnsi="Cambria Math"/>
                                    </w:rPr>
                                    <m:t>2*n*π</m:t>
                                  </m:r>
                                </m:num>
                                <m:den>
                                  <m:r>
                                    <w:rPr>
                                      <w:rFonts w:ascii="Cambria Math" w:hAnsi="Cambria Math"/>
                                    </w:rPr>
                                    <m:t>3</m:t>
                                  </m:r>
                                </m:den>
                              </m:f>
                            </m:e>
                          </m:d>
                        </m:e>
                      </m:func>
                    </m:num>
                    <m:den>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m:t>
                      </m:r>
                      <m:func>
                        <m:funcPr>
                          <m:ctrlPr>
                            <w:rPr>
                              <w:rFonts w:ascii="Cambria Math" w:hAnsi="Cambria Math"/>
                            </w:rPr>
                          </m:ctrlPr>
                        </m:funcPr>
                        <m:fName>
                          <m:r>
                            <m:rPr>
                              <m:sty m:val="p"/>
                            </m:rPr>
                            <w:rPr>
                              <w:rFonts w:ascii="Cambria Math" w:hAnsi="Cambria Math"/>
                            </w:rPr>
                            <m:t>sinh</m:t>
                          </m:r>
                          <m:ctrlPr>
                            <w:rPr>
                              <w:rFonts w:ascii="Cambria Math" w:hAnsi="Cambria Math"/>
                              <w:i/>
                            </w:rPr>
                          </m:ctrlPr>
                        </m:fName>
                        <m:e>
                          <m:d>
                            <m:dPr>
                              <m:ctrlPr>
                                <w:rPr>
                                  <w:rFonts w:ascii="Cambria Math" w:hAnsi="Cambria Math"/>
                                  <w:i/>
                                </w:rPr>
                              </m:ctrlPr>
                            </m:dPr>
                            <m:e>
                              <m:r>
                                <w:rPr>
                                  <w:rFonts w:ascii="Cambria Math" w:hAnsi="Cambria Math"/>
                                </w:rPr>
                                <m:t>n*π</m:t>
                              </m:r>
                            </m:e>
                          </m:d>
                        </m:e>
                      </m:func>
                    </m:den>
                  </m:f>
                  <m:r>
                    <w:rPr>
                      <w:rFonts w:ascii="Cambria Math" w:hAnsi="Cambria Math"/>
                    </w:rPr>
                    <m:t>*</m:t>
                  </m:r>
                  <m:func>
                    <m:funcPr>
                      <m:ctrlPr>
                        <w:rPr>
                          <w:rFonts w:ascii="Cambria Math" w:hAnsi="Cambria Math"/>
                        </w:rPr>
                      </m:ctrlPr>
                    </m:funcPr>
                    <m:fName>
                      <m:r>
                        <m:rPr>
                          <m:sty m:val="p"/>
                        </m:rPr>
                        <w:rPr>
                          <w:rFonts w:ascii="Cambria Math" w:hAnsi="Cambria Math"/>
                        </w:rPr>
                        <m:t>sin</m:t>
                      </m:r>
                      <m:ctrlPr>
                        <w:rPr>
                          <w:rFonts w:ascii="Cambria Math" w:hAnsi="Cambria Math"/>
                          <w:i/>
                        </w:rPr>
                      </m:ctrlPr>
                    </m:fName>
                    <m:e>
                      <m:d>
                        <m:dPr>
                          <m:ctrlPr>
                            <w:rPr>
                              <w:rFonts w:ascii="Cambria Math" w:hAnsi="Cambria Math"/>
                              <w:i/>
                            </w:rPr>
                          </m:ctrlPr>
                        </m:dPr>
                        <m:e>
                          <m:f>
                            <m:fPr>
                              <m:ctrlPr>
                                <w:rPr>
                                  <w:rFonts w:ascii="Cambria Math" w:hAnsi="Cambria Math"/>
                                  <w:i/>
                                </w:rPr>
                              </m:ctrlPr>
                            </m:fPr>
                            <m:num>
                              <m:r>
                                <w:rPr>
                                  <w:rFonts w:ascii="Cambria Math" w:hAnsi="Cambria Math"/>
                                </w:rPr>
                                <m:t>n*π*x</m:t>
                              </m:r>
                            </m:num>
                            <m:den>
                              <m:r>
                                <w:rPr>
                                  <w:rFonts w:ascii="Cambria Math" w:hAnsi="Cambria Math"/>
                                </w:rPr>
                                <m:t>6</m:t>
                              </m:r>
                            </m:den>
                          </m:f>
                        </m:e>
                      </m:d>
                    </m:e>
                  </m:func>
                  <m:r>
                    <w:rPr>
                      <w:rFonts w:ascii="Cambria Math" w:hAnsi="Cambria Math"/>
                    </w:rPr>
                    <m:t>*</m:t>
                  </m:r>
                  <m:func>
                    <m:funcPr>
                      <m:ctrlPr>
                        <w:rPr>
                          <w:rFonts w:ascii="Cambria Math" w:hAnsi="Cambria Math"/>
                        </w:rPr>
                      </m:ctrlPr>
                    </m:funcPr>
                    <m:fName>
                      <m:r>
                        <m:rPr>
                          <m:sty m:val="p"/>
                        </m:rPr>
                        <w:rPr>
                          <w:rFonts w:ascii="Cambria Math" w:hAnsi="Cambria Math"/>
                        </w:rPr>
                        <m:t>sinh</m:t>
                      </m:r>
                      <m:ctrlPr>
                        <w:rPr>
                          <w:rFonts w:ascii="Cambria Math" w:hAnsi="Cambria Math"/>
                          <w:i/>
                        </w:rPr>
                      </m:ctrlPr>
                    </m:fName>
                    <m:e>
                      <m:d>
                        <m:dPr>
                          <m:ctrlPr>
                            <w:rPr>
                              <w:rFonts w:ascii="Cambria Math" w:hAnsi="Cambria Math"/>
                              <w:i/>
                            </w:rPr>
                          </m:ctrlPr>
                        </m:dPr>
                        <m:e>
                          <m:f>
                            <m:fPr>
                              <m:ctrlPr>
                                <w:rPr>
                                  <w:rFonts w:ascii="Cambria Math" w:hAnsi="Cambria Math"/>
                                  <w:i/>
                                </w:rPr>
                              </m:ctrlPr>
                            </m:fPr>
                            <m:num>
                              <m:r>
                                <w:rPr>
                                  <w:rFonts w:ascii="Cambria Math" w:hAnsi="Cambria Math"/>
                                </w:rPr>
                                <m:t>n*π*y</m:t>
                              </m:r>
                            </m:num>
                            <m:den>
                              <m:r>
                                <w:rPr>
                                  <w:rFonts w:ascii="Cambria Math" w:hAnsi="Cambria Math"/>
                                </w:rPr>
                                <m:t>6</m:t>
                              </m:r>
                            </m:den>
                          </m:f>
                        </m:e>
                      </m:d>
                    </m:e>
                  </m:func>
                </m:e>
              </m:d>
            </m:e>
          </m:nary>
        </m:oMath>
      </m:oMathPara>
    </w:p>
    <w:p w14:paraId="6814046C" w14:textId="77777777" w:rsidR="00000960" w:rsidRDefault="00000960" w:rsidP="001F32EC">
      <w:pPr>
        <w:spacing w:after="0" w:line="360" w:lineRule="auto"/>
        <w:jc w:val="both"/>
        <w:rPr>
          <w:lang w:eastAsia="en-GB"/>
        </w:rPr>
      </w:pPr>
    </w:p>
    <w:p w14:paraId="3BAF5241" w14:textId="77777777" w:rsidR="00000960" w:rsidRDefault="00000960" w:rsidP="001F32EC">
      <w:pPr>
        <w:spacing w:after="0" w:line="360" w:lineRule="auto"/>
        <w:jc w:val="both"/>
        <w:rPr>
          <w:rFonts w:ascii="Consolas" w:eastAsia="Times New Roman" w:hAnsi="Consolas" w:cs="Times New Roman"/>
          <w:kern w:val="0"/>
          <w:sz w:val="20"/>
          <w:szCs w:val="20"/>
          <w:lang w:eastAsia="en-GB"/>
          <w14:ligatures w14:val="none"/>
        </w:rPr>
      </w:pPr>
    </w:p>
    <w:p w14:paraId="2FC9A3D1" w14:textId="77777777" w:rsidR="00ED3D5C" w:rsidRDefault="00ED3D5C" w:rsidP="008C68DA">
      <w:pPr>
        <w:spacing w:after="0" w:line="240" w:lineRule="auto"/>
        <w:rPr>
          <w:rFonts w:ascii="Consolas" w:eastAsia="Times New Roman" w:hAnsi="Consolas" w:cs="Times New Roman"/>
          <w:kern w:val="0"/>
          <w:sz w:val="20"/>
          <w:szCs w:val="20"/>
          <w:lang w:eastAsia="en-GB"/>
          <w14:ligatures w14:val="none"/>
        </w:rPr>
      </w:pPr>
    </w:p>
    <w:p w14:paraId="0685B330" w14:textId="3EFC9EC4"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N=</w:t>
      </w:r>
      <w:proofErr w:type="gramStart"/>
      <w:r w:rsidRPr="00ED3D5C">
        <w:rPr>
          <w:rFonts w:ascii="Consolas" w:eastAsia="Times New Roman" w:hAnsi="Consolas" w:cs="Times New Roman"/>
          <w:kern w:val="0"/>
          <w:sz w:val="20"/>
          <w:szCs w:val="20"/>
          <w:lang w:eastAsia="en-GB"/>
          <w14:ligatures w14:val="none"/>
        </w:rPr>
        <w:t>200;</w:t>
      </w:r>
      <w:proofErr w:type="gramEnd"/>
      <w:r w:rsidRPr="00ED3D5C">
        <w:rPr>
          <w:rFonts w:ascii="Consolas" w:eastAsia="Times New Roman" w:hAnsi="Consolas" w:cs="Times New Roman"/>
          <w:kern w:val="0"/>
          <w:sz w:val="20"/>
          <w:szCs w:val="20"/>
          <w:lang w:eastAsia="en-GB"/>
          <w14:ligatures w14:val="none"/>
        </w:rPr>
        <w:t xml:space="preserve"> </w:t>
      </w:r>
    </w:p>
    <w:p w14:paraId="5237E2FF" w14:textId="2F648986"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color w:val="0E00FF"/>
          <w:kern w:val="0"/>
          <w:sz w:val="20"/>
          <w:szCs w:val="20"/>
          <w:lang w:eastAsia="en-GB"/>
          <w14:ligatures w14:val="none"/>
        </w:rPr>
        <w:t xml:space="preserve">for </w:t>
      </w:r>
      <w:r w:rsidRPr="00ED3D5C">
        <w:rPr>
          <w:rFonts w:ascii="Consolas" w:eastAsia="Times New Roman" w:hAnsi="Consolas" w:cs="Times New Roman"/>
          <w:kern w:val="0"/>
          <w:sz w:val="20"/>
          <w:szCs w:val="20"/>
          <w:lang w:eastAsia="en-GB"/>
          <w14:ligatures w14:val="none"/>
        </w:rPr>
        <w:t xml:space="preserve">r=2:NR-1 </w:t>
      </w:r>
    </w:p>
    <w:p w14:paraId="450C3112" w14:textId="179BF255"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w:t>
      </w:r>
      <w:r w:rsidRPr="00ED3D5C">
        <w:rPr>
          <w:rFonts w:ascii="Consolas" w:eastAsia="Times New Roman" w:hAnsi="Consolas" w:cs="Times New Roman"/>
          <w:color w:val="0E00FF"/>
          <w:kern w:val="0"/>
          <w:sz w:val="20"/>
          <w:szCs w:val="20"/>
          <w:lang w:eastAsia="en-GB"/>
          <w14:ligatures w14:val="none"/>
        </w:rPr>
        <w:t xml:space="preserve">for </w:t>
      </w:r>
      <w:r w:rsidRPr="00ED3D5C">
        <w:rPr>
          <w:rFonts w:ascii="Consolas" w:eastAsia="Times New Roman" w:hAnsi="Consolas" w:cs="Times New Roman"/>
          <w:kern w:val="0"/>
          <w:sz w:val="20"/>
          <w:szCs w:val="20"/>
          <w:lang w:eastAsia="en-GB"/>
          <w14:ligatures w14:val="none"/>
        </w:rPr>
        <w:t xml:space="preserve">c=2:NC-1 </w:t>
      </w:r>
    </w:p>
    <w:p w14:paraId="7FC3509C" w14:textId="5CFF773B"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xc = (c - 1) * </w:t>
      </w:r>
      <w:proofErr w:type="gramStart"/>
      <w:r w:rsidRPr="00ED3D5C">
        <w:rPr>
          <w:rFonts w:ascii="Consolas" w:eastAsia="Times New Roman" w:hAnsi="Consolas" w:cs="Times New Roman"/>
          <w:kern w:val="0"/>
          <w:sz w:val="20"/>
          <w:szCs w:val="20"/>
          <w:lang w:eastAsia="en-GB"/>
          <w14:ligatures w14:val="none"/>
        </w:rPr>
        <w:t>h;</w:t>
      </w:r>
      <w:proofErr w:type="gramEnd"/>
      <w:r w:rsidRPr="00ED3D5C">
        <w:rPr>
          <w:rFonts w:ascii="Consolas" w:eastAsia="Times New Roman" w:hAnsi="Consolas" w:cs="Times New Roman"/>
          <w:kern w:val="0"/>
          <w:sz w:val="20"/>
          <w:szCs w:val="20"/>
          <w:lang w:eastAsia="en-GB"/>
          <w14:ligatures w14:val="none"/>
        </w:rPr>
        <w:t xml:space="preserve"> </w:t>
      </w:r>
    </w:p>
    <w:p w14:paraId="02F85F0C" w14:textId="15BBB445"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w:t>
      </w:r>
      <w:proofErr w:type="spellStart"/>
      <w:r w:rsidRPr="00ED3D5C">
        <w:rPr>
          <w:rFonts w:ascii="Consolas" w:eastAsia="Times New Roman" w:hAnsi="Consolas" w:cs="Times New Roman"/>
          <w:kern w:val="0"/>
          <w:sz w:val="20"/>
          <w:szCs w:val="20"/>
          <w:lang w:eastAsia="en-GB"/>
          <w14:ligatures w14:val="none"/>
        </w:rPr>
        <w:t>yc</w:t>
      </w:r>
      <w:proofErr w:type="spellEnd"/>
      <w:r w:rsidRPr="00ED3D5C">
        <w:rPr>
          <w:rFonts w:ascii="Consolas" w:eastAsia="Times New Roman" w:hAnsi="Consolas" w:cs="Times New Roman"/>
          <w:kern w:val="0"/>
          <w:sz w:val="20"/>
          <w:szCs w:val="20"/>
          <w:lang w:eastAsia="en-GB"/>
          <w14:ligatures w14:val="none"/>
        </w:rPr>
        <w:t xml:space="preserve"> = (r - 1) * </w:t>
      </w:r>
      <w:proofErr w:type="gramStart"/>
      <w:r w:rsidRPr="00ED3D5C">
        <w:rPr>
          <w:rFonts w:ascii="Consolas" w:eastAsia="Times New Roman" w:hAnsi="Consolas" w:cs="Times New Roman"/>
          <w:kern w:val="0"/>
          <w:sz w:val="20"/>
          <w:szCs w:val="20"/>
          <w:lang w:eastAsia="en-GB"/>
          <w14:ligatures w14:val="none"/>
        </w:rPr>
        <w:t>h;</w:t>
      </w:r>
      <w:proofErr w:type="gramEnd"/>
      <w:r w:rsidRPr="00ED3D5C">
        <w:rPr>
          <w:rFonts w:ascii="Consolas" w:eastAsia="Times New Roman" w:hAnsi="Consolas" w:cs="Times New Roman"/>
          <w:kern w:val="0"/>
          <w:sz w:val="20"/>
          <w:szCs w:val="20"/>
          <w:lang w:eastAsia="en-GB"/>
          <w14:ligatures w14:val="none"/>
        </w:rPr>
        <w:t xml:space="preserve"> </w:t>
      </w:r>
    </w:p>
    <w:p w14:paraId="0D62F1E8" w14:textId="7166F46C"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w:t>
      </w:r>
      <w:r w:rsidRPr="00ED3D5C">
        <w:rPr>
          <w:rFonts w:ascii="Consolas" w:eastAsia="Times New Roman" w:hAnsi="Consolas" w:cs="Times New Roman"/>
          <w:color w:val="0E00FF"/>
          <w:kern w:val="0"/>
          <w:sz w:val="20"/>
          <w:szCs w:val="20"/>
          <w:lang w:eastAsia="en-GB"/>
          <w14:ligatures w14:val="none"/>
        </w:rPr>
        <w:t xml:space="preserve">for </w:t>
      </w:r>
      <w:r w:rsidRPr="00ED3D5C">
        <w:rPr>
          <w:rFonts w:ascii="Consolas" w:eastAsia="Times New Roman" w:hAnsi="Consolas" w:cs="Times New Roman"/>
          <w:kern w:val="0"/>
          <w:sz w:val="20"/>
          <w:szCs w:val="20"/>
          <w:lang w:eastAsia="en-GB"/>
          <w14:ligatures w14:val="none"/>
        </w:rPr>
        <w:t xml:space="preserve">n = </w:t>
      </w:r>
      <w:proofErr w:type="gramStart"/>
      <w:r w:rsidRPr="00ED3D5C">
        <w:rPr>
          <w:rFonts w:ascii="Consolas" w:eastAsia="Times New Roman" w:hAnsi="Consolas" w:cs="Times New Roman"/>
          <w:kern w:val="0"/>
          <w:sz w:val="20"/>
          <w:szCs w:val="20"/>
          <w:lang w:eastAsia="en-GB"/>
          <w14:ligatures w14:val="none"/>
        </w:rPr>
        <w:t>1:N</w:t>
      </w:r>
      <w:proofErr w:type="gramEnd"/>
      <w:r w:rsidRPr="00ED3D5C">
        <w:rPr>
          <w:rFonts w:ascii="Consolas" w:eastAsia="Times New Roman" w:hAnsi="Consolas" w:cs="Times New Roman"/>
          <w:kern w:val="0"/>
          <w:sz w:val="20"/>
          <w:szCs w:val="20"/>
          <w:lang w:eastAsia="en-GB"/>
          <w14:ligatures w14:val="none"/>
        </w:rPr>
        <w:t xml:space="preserve"> </w:t>
      </w:r>
    </w:p>
    <w:p w14:paraId="27E6FAA5"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Ta(</w:t>
      </w:r>
      <w:proofErr w:type="spellStart"/>
      <w:proofErr w:type="gramStart"/>
      <w:r w:rsidRPr="00ED3D5C">
        <w:rPr>
          <w:rFonts w:ascii="Consolas" w:eastAsia="Times New Roman" w:hAnsi="Consolas" w:cs="Times New Roman"/>
          <w:kern w:val="0"/>
          <w:sz w:val="20"/>
          <w:szCs w:val="20"/>
          <w:lang w:eastAsia="en-GB"/>
          <w14:ligatures w14:val="none"/>
        </w:rPr>
        <w:t>r,c</w:t>
      </w:r>
      <w:proofErr w:type="spellEnd"/>
      <w:proofErr w:type="gramEnd"/>
      <w:r w:rsidRPr="00ED3D5C">
        <w:rPr>
          <w:rFonts w:ascii="Consolas" w:eastAsia="Times New Roman" w:hAnsi="Consolas" w:cs="Times New Roman"/>
          <w:kern w:val="0"/>
          <w:sz w:val="20"/>
          <w:szCs w:val="20"/>
          <w:lang w:eastAsia="en-GB"/>
          <w14:ligatures w14:val="none"/>
        </w:rPr>
        <w:t>) = Ta(</w:t>
      </w:r>
      <w:proofErr w:type="spellStart"/>
      <w:r w:rsidRPr="00ED3D5C">
        <w:rPr>
          <w:rFonts w:ascii="Consolas" w:eastAsia="Times New Roman" w:hAnsi="Consolas" w:cs="Times New Roman"/>
          <w:kern w:val="0"/>
          <w:sz w:val="20"/>
          <w:szCs w:val="20"/>
          <w:lang w:eastAsia="en-GB"/>
          <w14:ligatures w14:val="none"/>
        </w:rPr>
        <w:t>r,c</w:t>
      </w:r>
      <w:proofErr w:type="spellEnd"/>
      <w:r w:rsidRPr="00ED3D5C">
        <w:rPr>
          <w:rFonts w:ascii="Consolas" w:eastAsia="Times New Roman" w:hAnsi="Consolas" w:cs="Times New Roman"/>
          <w:kern w:val="0"/>
          <w:sz w:val="20"/>
          <w:szCs w:val="20"/>
          <w:lang w:eastAsia="en-GB"/>
          <w14:ligatures w14:val="none"/>
        </w:rPr>
        <w:t xml:space="preserve">)+ ((sin(2 * n * pi / 3) / (n^2 * </w:t>
      </w:r>
      <w:proofErr w:type="spellStart"/>
      <w:r w:rsidRPr="00ED3D5C">
        <w:rPr>
          <w:rFonts w:ascii="Consolas" w:eastAsia="Times New Roman" w:hAnsi="Consolas" w:cs="Times New Roman"/>
          <w:kern w:val="0"/>
          <w:sz w:val="20"/>
          <w:szCs w:val="20"/>
          <w:lang w:eastAsia="en-GB"/>
          <w14:ligatures w14:val="none"/>
        </w:rPr>
        <w:t>sinh</w:t>
      </w:r>
      <w:proofErr w:type="spellEnd"/>
      <w:r w:rsidRPr="00ED3D5C">
        <w:rPr>
          <w:rFonts w:ascii="Consolas" w:eastAsia="Times New Roman" w:hAnsi="Consolas" w:cs="Times New Roman"/>
          <w:kern w:val="0"/>
          <w:sz w:val="20"/>
          <w:szCs w:val="20"/>
          <w:lang w:eastAsia="en-GB"/>
          <w14:ligatures w14:val="none"/>
        </w:rPr>
        <w:t xml:space="preserve">(n * pi))) * sin(n * pi * xc / 6) * </w:t>
      </w:r>
      <w:proofErr w:type="spellStart"/>
      <w:r w:rsidRPr="00ED3D5C">
        <w:rPr>
          <w:rFonts w:ascii="Consolas" w:eastAsia="Times New Roman" w:hAnsi="Consolas" w:cs="Times New Roman"/>
          <w:kern w:val="0"/>
          <w:sz w:val="20"/>
          <w:szCs w:val="20"/>
          <w:lang w:eastAsia="en-GB"/>
          <w14:ligatures w14:val="none"/>
        </w:rPr>
        <w:t>sinh</w:t>
      </w:r>
      <w:proofErr w:type="spellEnd"/>
      <w:r w:rsidRPr="00ED3D5C">
        <w:rPr>
          <w:rFonts w:ascii="Consolas" w:eastAsia="Times New Roman" w:hAnsi="Consolas" w:cs="Times New Roman"/>
          <w:kern w:val="0"/>
          <w:sz w:val="20"/>
          <w:szCs w:val="20"/>
          <w:lang w:eastAsia="en-GB"/>
          <w14:ligatures w14:val="none"/>
        </w:rPr>
        <w:t xml:space="preserve">(n * pi * </w:t>
      </w:r>
      <w:proofErr w:type="spellStart"/>
      <w:r w:rsidRPr="00ED3D5C">
        <w:rPr>
          <w:rFonts w:ascii="Consolas" w:eastAsia="Times New Roman" w:hAnsi="Consolas" w:cs="Times New Roman"/>
          <w:kern w:val="0"/>
          <w:sz w:val="20"/>
          <w:szCs w:val="20"/>
          <w:lang w:eastAsia="en-GB"/>
          <w14:ligatures w14:val="none"/>
        </w:rPr>
        <w:t>yc</w:t>
      </w:r>
      <w:proofErr w:type="spellEnd"/>
      <w:r w:rsidRPr="00ED3D5C">
        <w:rPr>
          <w:rFonts w:ascii="Consolas" w:eastAsia="Times New Roman" w:hAnsi="Consolas" w:cs="Times New Roman"/>
          <w:kern w:val="0"/>
          <w:sz w:val="20"/>
          <w:szCs w:val="20"/>
          <w:lang w:eastAsia="en-GB"/>
          <w14:ligatures w14:val="none"/>
        </w:rPr>
        <w:t xml:space="preserve"> / 6));</w:t>
      </w:r>
    </w:p>
    <w:p w14:paraId="632A609C"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w:t>
      </w:r>
      <w:r w:rsidRPr="00ED3D5C">
        <w:rPr>
          <w:rFonts w:ascii="Consolas" w:eastAsia="Times New Roman" w:hAnsi="Consolas" w:cs="Times New Roman"/>
          <w:color w:val="0E00FF"/>
          <w:kern w:val="0"/>
          <w:sz w:val="20"/>
          <w:szCs w:val="20"/>
          <w:lang w:eastAsia="en-GB"/>
          <w14:ligatures w14:val="none"/>
        </w:rPr>
        <w:t>end</w:t>
      </w:r>
    </w:p>
    <w:p w14:paraId="6BC92440"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Ta(</w:t>
      </w:r>
      <w:proofErr w:type="spellStart"/>
      <w:proofErr w:type="gramStart"/>
      <w:r w:rsidRPr="00ED3D5C">
        <w:rPr>
          <w:rFonts w:ascii="Consolas" w:eastAsia="Times New Roman" w:hAnsi="Consolas" w:cs="Times New Roman"/>
          <w:kern w:val="0"/>
          <w:sz w:val="20"/>
          <w:szCs w:val="20"/>
          <w:lang w:eastAsia="en-GB"/>
          <w14:ligatures w14:val="none"/>
        </w:rPr>
        <w:t>r,c</w:t>
      </w:r>
      <w:proofErr w:type="spellEnd"/>
      <w:proofErr w:type="gramEnd"/>
      <w:r w:rsidRPr="00ED3D5C">
        <w:rPr>
          <w:rFonts w:ascii="Consolas" w:eastAsia="Times New Roman" w:hAnsi="Consolas" w:cs="Times New Roman"/>
          <w:kern w:val="0"/>
          <w:sz w:val="20"/>
          <w:szCs w:val="20"/>
          <w:lang w:eastAsia="en-GB"/>
          <w14:ligatures w14:val="none"/>
        </w:rPr>
        <w:t>) = (450/pi^2)*Ta(</w:t>
      </w:r>
      <w:proofErr w:type="spellStart"/>
      <w:r w:rsidRPr="00ED3D5C">
        <w:rPr>
          <w:rFonts w:ascii="Consolas" w:eastAsia="Times New Roman" w:hAnsi="Consolas" w:cs="Times New Roman"/>
          <w:kern w:val="0"/>
          <w:sz w:val="20"/>
          <w:szCs w:val="20"/>
          <w:lang w:eastAsia="en-GB"/>
          <w14:ligatures w14:val="none"/>
        </w:rPr>
        <w:t>r,c</w:t>
      </w:r>
      <w:proofErr w:type="spellEnd"/>
      <w:r w:rsidRPr="00ED3D5C">
        <w:rPr>
          <w:rFonts w:ascii="Consolas" w:eastAsia="Times New Roman" w:hAnsi="Consolas" w:cs="Times New Roman"/>
          <w:kern w:val="0"/>
          <w:sz w:val="20"/>
          <w:szCs w:val="20"/>
          <w:lang w:eastAsia="en-GB"/>
          <w14:ligatures w14:val="none"/>
        </w:rPr>
        <w:t>);</w:t>
      </w:r>
    </w:p>
    <w:p w14:paraId="1E809474" w14:textId="7B651F19"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    </w:t>
      </w:r>
      <w:r w:rsidRPr="00ED3D5C">
        <w:rPr>
          <w:rFonts w:ascii="Consolas" w:eastAsia="Times New Roman" w:hAnsi="Consolas" w:cs="Times New Roman"/>
          <w:color w:val="0E00FF"/>
          <w:kern w:val="0"/>
          <w:sz w:val="20"/>
          <w:szCs w:val="20"/>
          <w:lang w:eastAsia="en-GB"/>
          <w14:ligatures w14:val="none"/>
        </w:rPr>
        <w:t xml:space="preserve">end </w:t>
      </w:r>
    </w:p>
    <w:p w14:paraId="45CBDA84"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color w:val="0E00FF"/>
          <w:kern w:val="0"/>
          <w:sz w:val="20"/>
          <w:szCs w:val="20"/>
          <w:lang w:eastAsia="en-GB"/>
          <w14:ligatures w14:val="none"/>
        </w:rPr>
        <w:t>end</w:t>
      </w:r>
    </w:p>
    <w:p w14:paraId="06937E26" w14:textId="77777777" w:rsidR="00ED3D5C" w:rsidRDefault="00ED3D5C" w:rsidP="008C68DA">
      <w:pPr>
        <w:spacing w:after="0" w:line="240" w:lineRule="auto"/>
        <w:rPr>
          <w:rFonts w:ascii="Consolas" w:eastAsia="Times New Roman" w:hAnsi="Consolas" w:cs="Times New Roman"/>
          <w:kern w:val="0"/>
          <w:sz w:val="20"/>
          <w:szCs w:val="20"/>
          <w:lang w:eastAsia="en-GB"/>
          <w14:ligatures w14:val="none"/>
        </w:rPr>
      </w:pPr>
    </w:p>
    <w:p w14:paraId="3B8F9B37" w14:textId="77777777" w:rsidR="00ED3D5C" w:rsidRPr="008C68DA" w:rsidRDefault="00ED3D5C" w:rsidP="008C68DA">
      <w:pPr>
        <w:spacing w:after="0" w:line="240" w:lineRule="auto"/>
        <w:rPr>
          <w:rFonts w:ascii="Consolas" w:eastAsia="Times New Roman" w:hAnsi="Consolas" w:cs="Times New Roman"/>
          <w:kern w:val="0"/>
          <w:sz w:val="20"/>
          <w:szCs w:val="20"/>
          <w:lang w:eastAsia="en-GB"/>
          <w14:ligatures w14:val="none"/>
        </w:rPr>
      </w:pPr>
    </w:p>
    <w:p w14:paraId="6FA70008" w14:textId="3A92CD35" w:rsidR="008C68DA" w:rsidRPr="00000960" w:rsidRDefault="00000960" w:rsidP="00000960">
      <w:pPr>
        <w:spacing w:after="0" w:line="360" w:lineRule="auto"/>
        <w:jc w:val="both"/>
        <w:rPr>
          <w:rFonts w:eastAsia="Times New Roman" w:cstheme="minorHAnsi"/>
          <w:kern w:val="0"/>
          <w:lang w:eastAsia="en-GB"/>
          <w14:ligatures w14:val="none"/>
        </w:rPr>
      </w:pPr>
      <w:r w:rsidRPr="00000960">
        <w:rPr>
          <w:rFonts w:eastAsia="Times New Roman" w:cstheme="minorHAnsi"/>
          <w:kern w:val="0"/>
          <w:lang w:eastAsia="en-GB"/>
          <w14:ligatures w14:val="none"/>
        </w:rPr>
        <w:t>The explicit finite difference and analytical method-calculated matrices were visually represented</w:t>
      </w:r>
      <w:r w:rsidR="00932614">
        <w:rPr>
          <w:rFonts w:eastAsia="Times New Roman" w:cstheme="minorHAnsi"/>
          <w:kern w:val="0"/>
          <w:lang w:eastAsia="en-GB"/>
          <w14:ligatures w14:val="none"/>
        </w:rPr>
        <w:t xml:space="preserve"> using the following formula</w:t>
      </w:r>
      <w:r w:rsidRPr="00000960">
        <w:rPr>
          <w:rFonts w:eastAsia="Times New Roman" w:cstheme="minorHAnsi"/>
          <w:kern w:val="0"/>
          <w:lang w:eastAsia="en-GB"/>
          <w14:ligatures w14:val="none"/>
        </w:rPr>
        <w:t>.</w:t>
      </w:r>
    </w:p>
    <w:p w14:paraId="2F3AC4C6" w14:textId="77777777" w:rsidR="00BF625E" w:rsidRDefault="00BF625E" w:rsidP="00820C86">
      <w:pPr>
        <w:spacing w:after="0" w:line="240" w:lineRule="auto"/>
        <w:rPr>
          <w:rFonts w:ascii="Consolas" w:eastAsia="Times New Roman" w:hAnsi="Consolas" w:cs="Times New Roman"/>
          <w:kern w:val="0"/>
          <w:sz w:val="20"/>
          <w:szCs w:val="20"/>
          <w:lang w:eastAsia="en-GB"/>
          <w14:ligatures w14:val="none"/>
        </w:rPr>
      </w:pPr>
    </w:p>
    <w:p w14:paraId="66B751AF"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gramStart"/>
      <w:r w:rsidRPr="00ED3D5C">
        <w:rPr>
          <w:rFonts w:ascii="Consolas" w:eastAsia="Times New Roman" w:hAnsi="Consolas" w:cs="Times New Roman"/>
          <w:kern w:val="0"/>
          <w:sz w:val="20"/>
          <w:szCs w:val="20"/>
          <w:lang w:eastAsia="en-GB"/>
          <w14:ligatures w14:val="none"/>
        </w:rPr>
        <w:t>figure(</w:t>
      </w:r>
      <w:proofErr w:type="gramEnd"/>
      <w:r w:rsidRPr="00ED3D5C">
        <w:rPr>
          <w:rFonts w:ascii="Consolas" w:eastAsia="Times New Roman" w:hAnsi="Consolas" w:cs="Times New Roman"/>
          <w:kern w:val="0"/>
          <w:sz w:val="20"/>
          <w:szCs w:val="20"/>
          <w:lang w:eastAsia="en-GB"/>
          <w14:ligatures w14:val="none"/>
        </w:rPr>
        <w:t>1)</w:t>
      </w:r>
    </w:p>
    <w:p w14:paraId="21C596E5"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r w:rsidRPr="00ED3D5C">
        <w:rPr>
          <w:rFonts w:ascii="Consolas" w:eastAsia="Times New Roman" w:hAnsi="Consolas" w:cs="Times New Roman"/>
          <w:kern w:val="0"/>
          <w:sz w:val="20"/>
          <w:szCs w:val="20"/>
          <w:lang w:eastAsia="en-GB"/>
          <w14:ligatures w14:val="none"/>
        </w:rPr>
        <w:t>contourf</w:t>
      </w:r>
      <w:proofErr w:type="spellEnd"/>
      <w:r w:rsidRPr="00ED3D5C">
        <w:rPr>
          <w:rFonts w:ascii="Consolas" w:eastAsia="Times New Roman" w:hAnsi="Consolas" w:cs="Times New Roman"/>
          <w:kern w:val="0"/>
          <w:sz w:val="20"/>
          <w:szCs w:val="20"/>
          <w:lang w:eastAsia="en-GB"/>
          <w14:ligatures w14:val="none"/>
        </w:rPr>
        <w:t>(flip(</w:t>
      </w:r>
      <w:proofErr w:type="spellStart"/>
      <w:r w:rsidRPr="00ED3D5C">
        <w:rPr>
          <w:rFonts w:ascii="Consolas" w:eastAsia="Times New Roman" w:hAnsi="Consolas" w:cs="Times New Roman"/>
          <w:kern w:val="0"/>
          <w:sz w:val="20"/>
          <w:szCs w:val="20"/>
          <w:lang w:eastAsia="en-GB"/>
          <w14:ligatures w14:val="none"/>
        </w:rPr>
        <w:t>T_new</w:t>
      </w:r>
      <w:proofErr w:type="spellEnd"/>
      <w:r w:rsidRPr="00ED3D5C">
        <w:rPr>
          <w:rFonts w:ascii="Consolas" w:eastAsia="Times New Roman" w:hAnsi="Consolas" w:cs="Times New Roman"/>
          <w:kern w:val="0"/>
          <w:sz w:val="20"/>
          <w:szCs w:val="20"/>
          <w:lang w:eastAsia="en-GB"/>
          <w14:ligatures w14:val="none"/>
        </w:rPr>
        <w:t>)</w:t>
      </w:r>
      <w:proofErr w:type="gramStart"/>
      <w:r w:rsidRPr="00ED3D5C">
        <w:rPr>
          <w:rFonts w:ascii="Consolas" w:eastAsia="Times New Roman" w:hAnsi="Consolas" w:cs="Times New Roman"/>
          <w:kern w:val="0"/>
          <w:sz w:val="20"/>
          <w:szCs w:val="20"/>
          <w:lang w:eastAsia="en-GB"/>
          <w14:ligatures w14:val="none"/>
        </w:rPr>
        <w:t>);</w:t>
      </w:r>
      <w:proofErr w:type="gramEnd"/>
    </w:p>
    <w:p w14:paraId="343A8D62"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gramStart"/>
      <w:r w:rsidRPr="00ED3D5C">
        <w:rPr>
          <w:rFonts w:ascii="Consolas" w:eastAsia="Times New Roman" w:hAnsi="Consolas" w:cs="Times New Roman"/>
          <w:kern w:val="0"/>
          <w:sz w:val="20"/>
          <w:szCs w:val="20"/>
          <w:lang w:eastAsia="en-GB"/>
          <w14:ligatures w14:val="none"/>
        </w:rPr>
        <w:t>title(</w:t>
      </w:r>
      <w:proofErr w:type="gramEnd"/>
      <w:r w:rsidRPr="00ED3D5C">
        <w:rPr>
          <w:rFonts w:ascii="Consolas" w:eastAsia="Times New Roman" w:hAnsi="Consolas" w:cs="Times New Roman"/>
          <w:color w:val="A709F5"/>
          <w:kern w:val="0"/>
          <w:sz w:val="20"/>
          <w:szCs w:val="20"/>
          <w:lang w:eastAsia="en-GB"/>
          <w14:ligatures w14:val="none"/>
        </w:rPr>
        <w:t>'Temperature distribution'</w:t>
      </w:r>
      <w:r w:rsidRPr="00ED3D5C">
        <w:rPr>
          <w:rFonts w:ascii="Consolas" w:eastAsia="Times New Roman" w:hAnsi="Consolas" w:cs="Times New Roman"/>
          <w:kern w:val="0"/>
          <w:sz w:val="20"/>
          <w:szCs w:val="20"/>
          <w:lang w:eastAsia="en-GB"/>
          <w14:ligatures w14:val="none"/>
        </w:rPr>
        <w:t>);</w:t>
      </w:r>
    </w:p>
    <w:p w14:paraId="454EB94D"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ED3D5C">
        <w:rPr>
          <w:rFonts w:ascii="Consolas" w:eastAsia="Times New Roman" w:hAnsi="Consolas" w:cs="Times New Roman"/>
          <w:kern w:val="0"/>
          <w:sz w:val="20"/>
          <w:szCs w:val="20"/>
          <w:lang w:eastAsia="en-GB"/>
          <w14:ligatures w14:val="none"/>
        </w:rPr>
        <w:t>xlabel</w:t>
      </w:r>
      <w:proofErr w:type="spellEnd"/>
      <w:r w:rsidRPr="00ED3D5C">
        <w:rPr>
          <w:rFonts w:ascii="Consolas" w:eastAsia="Times New Roman" w:hAnsi="Consolas" w:cs="Times New Roman"/>
          <w:kern w:val="0"/>
          <w:sz w:val="20"/>
          <w:szCs w:val="20"/>
          <w:lang w:eastAsia="en-GB"/>
          <w14:ligatures w14:val="none"/>
        </w:rPr>
        <w:t>(</w:t>
      </w:r>
      <w:proofErr w:type="gramEnd"/>
      <w:r w:rsidRPr="00ED3D5C">
        <w:rPr>
          <w:rFonts w:ascii="Consolas" w:eastAsia="Times New Roman" w:hAnsi="Consolas" w:cs="Times New Roman"/>
          <w:color w:val="A709F5"/>
          <w:kern w:val="0"/>
          <w:sz w:val="20"/>
          <w:szCs w:val="20"/>
          <w:lang w:eastAsia="en-GB"/>
          <w14:ligatures w14:val="none"/>
        </w:rPr>
        <w:t>'X axis'</w:t>
      </w:r>
      <w:r w:rsidRPr="00ED3D5C">
        <w:rPr>
          <w:rFonts w:ascii="Consolas" w:eastAsia="Times New Roman" w:hAnsi="Consolas" w:cs="Times New Roman"/>
          <w:kern w:val="0"/>
          <w:sz w:val="20"/>
          <w:szCs w:val="20"/>
          <w:lang w:eastAsia="en-GB"/>
          <w14:ligatures w14:val="none"/>
        </w:rPr>
        <w:t>);</w:t>
      </w:r>
    </w:p>
    <w:p w14:paraId="78278A7F"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ED3D5C">
        <w:rPr>
          <w:rFonts w:ascii="Consolas" w:eastAsia="Times New Roman" w:hAnsi="Consolas" w:cs="Times New Roman"/>
          <w:kern w:val="0"/>
          <w:sz w:val="20"/>
          <w:szCs w:val="20"/>
          <w:lang w:eastAsia="en-GB"/>
          <w14:ligatures w14:val="none"/>
        </w:rPr>
        <w:t>ylabel</w:t>
      </w:r>
      <w:proofErr w:type="spellEnd"/>
      <w:r w:rsidRPr="00ED3D5C">
        <w:rPr>
          <w:rFonts w:ascii="Consolas" w:eastAsia="Times New Roman" w:hAnsi="Consolas" w:cs="Times New Roman"/>
          <w:kern w:val="0"/>
          <w:sz w:val="20"/>
          <w:szCs w:val="20"/>
          <w:lang w:eastAsia="en-GB"/>
          <w14:ligatures w14:val="none"/>
        </w:rPr>
        <w:t>(</w:t>
      </w:r>
      <w:proofErr w:type="gramEnd"/>
      <w:r w:rsidRPr="00ED3D5C">
        <w:rPr>
          <w:rFonts w:ascii="Consolas" w:eastAsia="Times New Roman" w:hAnsi="Consolas" w:cs="Times New Roman"/>
          <w:color w:val="A709F5"/>
          <w:kern w:val="0"/>
          <w:sz w:val="20"/>
          <w:szCs w:val="20"/>
          <w:lang w:eastAsia="en-GB"/>
          <w14:ligatures w14:val="none"/>
        </w:rPr>
        <w:t>'Y axis'</w:t>
      </w:r>
      <w:r w:rsidRPr="00ED3D5C">
        <w:rPr>
          <w:rFonts w:ascii="Consolas" w:eastAsia="Times New Roman" w:hAnsi="Consolas" w:cs="Times New Roman"/>
          <w:kern w:val="0"/>
          <w:sz w:val="20"/>
          <w:szCs w:val="20"/>
          <w:lang w:eastAsia="en-GB"/>
          <w14:ligatures w14:val="none"/>
        </w:rPr>
        <w:t>);</w:t>
      </w:r>
    </w:p>
    <w:p w14:paraId="1FF92DF0"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colormap </w:t>
      </w:r>
      <w:proofErr w:type="gramStart"/>
      <w:r w:rsidRPr="00ED3D5C">
        <w:rPr>
          <w:rFonts w:ascii="Consolas" w:eastAsia="Times New Roman" w:hAnsi="Consolas" w:cs="Times New Roman"/>
          <w:color w:val="A709F5"/>
          <w:kern w:val="0"/>
          <w:sz w:val="20"/>
          <w:szCs w:val="20"/>
          <w:lang w:eastAsia="en-GB"/>
          <w14:ligatures w14:val="none"/>
        </w:rPr>
        <w:t>jet</w:t>
      </w:r>
      <w:r w:rsidRPr="00ED3D5C">
        <w:rPr>
          <w:rFonts w:ascii="Consolas" w:eastAsia="Times New Roman" w:hAnsi="Consolas" w:cs="Times New Roman"/>
          <w:kern w:val="0"/>
          <w:sz w:val="20"/>
          <w:szCs w:val="20"/>
          <w:lang w:eastAsia="en-GB"/>
          <w14:ligatures w14:val="none"/>
        </w:rPr>
        <w:t>;</w:t>
      </w:r>
      <w:proofErr w:type="gramEnd"/>
    </w:p>
    <w:p w14:paraId="35641725"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ED3D5C">
        <w:rPr>
          <w:rFonts w:ascii="Consolas" w:eastAsia="Times New Roman" w:hAnsi="Consolas" w:cs="Times New Roman"/>
          <w:kern w:val="0"/>
          <w:sz w:val="20"/>
          <w:szCs w:val="20"/>
          <w:lang w:eastAsia="en-GB"/>
          <w14:ligatures w14:val="none"/>
        </w:rPr>
        <w:t>colorbar</w:t>
      </w:r>
      <w:proofErr w:type="spellEnd"/>
      <w:r w:rsidRPr="00ED3D5C">
        <w:rPr>
          <w:rFonts w:ascii="Consolas" w:eastAsia="Times New Roman" w:hAnsi="Consolas" w:cs="Times New Roman"/>
          <w:kern w:val="0"/>
          <w:sz w:val="20"/>
          <w:szCs w:val="20"/>
          <w:lang w:eastAsia="en-GB"/>
          <w14:ligatures w14:val="none"/>
        </w:rPr>
        <w:t>;</w:t>
      </w:r>
      <w:proofErr w:type="gramEnd"/>
    </w:p>
    <w:p w14:paraId="7C1E98A6" w14:textId="77777777" w:rsidR="00BF625E" w:rsidRDefault="00BF625E" w:rsidP="00820C86">
      <w:pPr>
        <w:spacing w:after="0" w:line="240" w:lineRule="auto"/>
        <w:rPr>
          <w:rFonts w:ascii="Consolas" w:eastAsia="Times New Roman" w:hAnsi="Consolas" w:cs="Times New Roman"/>
          <w:kern w:val="0"/>
          <w:sz w:val="20"/>
          <w:szCs w:val="20"/>
          <w:lang w:eastAsia="en-GB"/>
          <w14:ligatures w14:val="none"/>
        </w:rPr>
      </w:pPr>
    </w:p>
    <w:p w14:paraId="03386367" w14:textId="77777777" w:rsidR="00ED3D5C" w:rsidRDefault="00ED3D5C" w:rsidP="00820C86">
      <w:pPr>
        <w:spacing w:after="0" w:line="240" w:lineRule="auto"/>
        <w:rPr>
          <w:rFonts w:ascii="Consolas" w:eastAsia="Times New Roman" w:hAnsi="Consolas" w:cs="Times New Roman"/>
          <w:kern w:val="0"/>
          <w:sz w:val="20"/>
          <w:szCs w:val="20"/>
          <w:lang w:eastAsia="en-GB"/>
          <w14:ligatures w14:val="none"/>
        </w:rPr>
      </w:pPr>
    </w:p>
    <w:p w14:paraId="4B461E98"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gramStart"/>
      <w:r w:rsidRPr="00ED3D5C">
        <w:rPr>
          <w:rFonts w:ascii="Consolas" w:eastAsia="Times New Roman" w:hAnsi="Consolas" w:cs="Times New Roman"/>
          <w:kern w:val="0"/>
          <w:sz w:val="20"/>
          <w:szCs w:val="20"/>
          <w:lang w:eastAsia="en-GB"/>
          <w14:ligatures w14:val="none"/>
        </w:rPr>
        <w:t>figure(</w:t>
      </w:r>
      <w:proofErr w:type="gramEnd"/>
      <w:r w:rsidRPr="00ED3D5C">
        <w:rPr>
          <w:rFonts w:ascii="Consolas" w:eastAsia="Times New Roman" w:hAnsi="Consolas" w:cs="Times New Roman"/>
          <w:kern w:val="0"/>
          <w:sz w:val="20"/>
          <w:szCs w:val="20"/>
          <w:lang w:eastAsia="en-GB"/>
          <w14:ligatures w14:val="none"/>
        </w:rPr>
        <w:t>2)</w:t>
      </w:r>
    </w:p>
    <w:p w14:paraId="5C107898"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r w:rsidRPr="00ED3D5C">
        <w:rPr>
          <w:rFonts w:ascii="Consolas" w:eastAsia="Times New Roman" w:hAnsi="Consolas" w:cs="Times New Roman"/>
          <w:kern w:val="0"/>
          <w:sz w:val="20"/>
          <w:szCs w:val="20"/>
          <w:lang w:eastAsia="en-GB"/>
          <w14:ligatures w14:val="none"/>
        </w:rPr>
        <w:t>contourf</w:t>
      </w:r>
      <w:proofErr w:type="spellEnd"/>
      <w:r w:rsidRPr="00ED3D5C">
        <w:rPr>
          <w:rFonts w:ascii="Consolas" w:eastAsia="Times New Roman" w:hAnsi="Consolas" w:cs="Times New Roman"/>
          <w:kern w:val="0"/>
          <w:sz w:val="20"/>
          <w:szCs w:val="20"/>
          <w:lang w:eastAsia="en-GB"/>
          <w14:ligatures w14:val="none"/>
        </w:rPr>
        <w:t>(</w:t>
      </w:r>
      <w:proofErr w:type="gramStart"/>
      <w:r w:rsidRPr="00ED3D5C">
        <w:rPr>
          <w:rFonts w:ascii="Consolas" w:eastAsia="Times New Roman" w:hAnsi="Consolas" w:cs="Times New Roman"/>
          <w:kern w:val="0"/>
          <w:sz w:val="20"/>
          <w:szCs w:val="20"/>
          <w:lang w:eastAsia="en-GB"/>
          <w14:ligatures w14:val="none"/>
        </w:rPr>
        <w:t>flip(</w:t>
      </w:r>
      <w:proofErr w:type="gramEnd"/>
      <w:r w:rsidRPr="00ED3D5C">
        <w:rPr>
          <w:rFonts w:ascii="Consolas" w:eastAsia="Times New Roman" w:hAnsi="Consolas" w:cs="Times New Roman"/>
          <w:kern w:val="0"/>
          <w:sz w:val="20"/>
          <w:szCs w:val="20"/>
          <w:lang w:eastAsia="en-GB"/>
          <w14:ligatures w14:val="none"/>
        </w:rPr>
        <w:t>Ta));</w:t>
      </w:r>
    </w:p>
    <w:p w14:paraId="7EEF5514"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gramStart"/>
      <w:r w:rsidRPr="00ED3D5C">
        <w:rPr>
          <w:rFonts w:ascii="Consolas" w:eastAsia="Times New Roman" w:hAnsi="Consolas" w:cs="Times New Roman"/>
          <w:kern w:val="0"/>
          <w:sz w:val="20"/>
          <w:szCs w:val="20"/>
          <w:lang w:eastAsia="en-GB"/>
          <w14:ligatures w14:val="none"/>
        </w:rPr>
        <w:t>title(</w:t>
      </w:r>
      <w:proofErr w:type="gramEnd"/>
      <w:r w:rsidRPr="00ED3D5C">
        <w:rPr>
          <w:rFonts w:ascii="Consolas" w:eastAsia="Times New Roman" w:hAnsi="Consolas" w:cs="Times New Roman"/>
          <w:color w:val="A709F5"/>
          <w:kern w:val="0"/>
          <w:sz w:val="20"/>
          <w:szCs w:val="20"/>
          <w:lang w:eastAsia="en-GB"/>
          <w14:ligatures w14:val="none"/>
        </w:rPr>
        <w:t>'Analytical solution'</w:t>
      </w:r>
      <w:r w:rsidRPr="00ED3D5C">
        <w:rPr>
          <w:rFonts w:ascii="Consolas" w:eastAsia="Times New Roman" w:hAnsi="Consolas" w:cs="Times New Roman"/>
          <w:kern w:val="0"/>
          <w:sz w:val="20"/>
          <w:szCs w:val="20"/>
          <w:lang w:eastAsia="en-GB"/>
          <w14:ligatures w14:val="none"/>
        </w:rPr>
        <w:t>);</w:t>
      </w:r>
    </w:p>
    <w:p w14:paraId="3E9FD5C1"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ED3D5C">
        <w:rPr>
          <w:rFonts w:ascii="Consolas" w:eastAsia="Times New Roman" w:hAnsi="Consolas" w:cs="Times New Roman"/>
          <w:kern w:val="0"/>
          <w:sz w:val="20"/>
          <w:szCs w:val="20"/>
          <w:lang w:eastAsia="en-GB"/>
          <w14:ligatures w14:val="none"/>
        </w:rPr>
        <w:t>xlabel</w:t>
      </w:r>
      <w:proofErr w:type="spellEnd"/>
      <w:r w:rsidRPr="00ED3D5C">
        <w:rPr>
          <w:rFonts w:ascii="Consolas" w:eastAsia="Times New Roman" w:hAnsi="Consolas" w:cs="Times New Roman"/>
          <w:kern w:val="0"/>
          <w:sz w:val="20"/>
          <w:szCs w:val="20"/>
          <w:lang w:eastAsia="en-GB"/>
          <w14:ligatures w14:val="none"/>
        </w:rPr>
        <w:t>(</w:t>
      </w:r>
      <w:proofErr w:type="gramEnd"/>
      <w:r w:rsidRPr="00ED3D5C">
        <w:rPr>
          <w:rFonts w:ascii="Consolas" w:eastAsia="Times New Roman" w:hAnsi="Consolas" w:cs="Times New Roman"/>
          <w:color w:val="A709F5"/>
          <w:kern w:val="0"/>
          <w:sz w:val="20"/>
          <w:szCs w:val="20"/>
          <w:lang w:eastAsia="en-GB"/>
          <w14:ligatures w14:val="none"/>
        </w:rPr>
        <w:t>'X axis'</w:t>
      </w:r>
      <w:r w:rsidRPr="00ED3D5C">
        <w:rPr>
          <w:rFonts w:ascii="Consolas" w:eastAsia="Times New Roman" w:hAnsi="Consolas" w:cs="Times New Roman"/>
          <w:kern w:val="0"/>
          <w:sz w:val="20"/>
          <w:szCs w:val="20"/>
          <w:lang w:eastAsia="en-GB"/>
          <w14:ligatures w14:val="none"/>
        </w:rPr>
        <w:t>);</w:t>
      </w:r>
    </w:p>
    <w:p w14:paraId="14D81FC3"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ED3D5C">
        <w:rPr>
          <w:rFonts w:ascii="Consolas" w:eastAsia="Times New Roman" w:hAnsi="Consolas" w:cs="Times New Roman"/>
          <w:kern w:val="0"/>
          <w:sz w:val="20"/>
          <w:szCs w:val="20"/>
          <w:lang w:eastAsia="en-GB"/>
          <w14:ligatures w14:val="none"/>
        </w:rPr>
        <w:t>ylabel</w:t>
      </w:r>
      <w:proofErr w:type="spellEnd"/>
      <w:r w:rsidRPr="00ED3D5C">
        <w:rPr>
          <w:rFonts w:ascii="Consolas" w:eastAsia="Times New Roman" w:hAnsi="Consolas" w:cs="Times New Roman"/>
          <w:kern w:val="0"/>
          <w:sz w:val="20"/>
          <w:szCs w:val="20"/>
          <w:lang w:eastAsia="en-GB"/>
          <w14:ligatures w14:val="none"/>
        </w:rPr>
        <w:t>(</w:t>
      </w:r>
      <w:proofErr w:type="gramEnd"/>
      <w:r w:rsidRPr="00ED3D5C">
        <w:rPr>
          <w:rFonts w:ascii="Consolas" w:eastAsia="Times New Roman" w:hAnsi="Consolas" w:cs="Times New Roman"/>
          <w:color w:val="A709F5"/>
          <w:kern w:val="0"/>
          <w:sz w:val="20"/>
          <w:szCs w:val="20"/>
          <w:lang w:eastAsia="en-GB"/>
          <w14:ligatures w14:val="none"/>
        </w:rPr>
        <w:t>'Y axis'</w:t>
      </w:r>
      <w:r w:rsidRPr="00ED3D5C">
        <w:rPr>
          <w:rFonts w:ascii="Consolas" w:eastAsia="Times New Roman" w:hAnsi="Consolas" w:cs="Times New Roman"/>
          <w:kern w:val="0"/>
          <w:sz w:val="20"/>
          <w:szCs w:val="20"/>
          <w:lang w:eastAsia="en-GB"/>
          <w14:ligatures w14:val="none"/>
        </w:rPr>
        <w:t>);</w:t>
      </w:r>
    </w:p>
    <w:p w14:paraId="42473CBA"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r w:rsidRPr="00ED3D5C">
        <w:rPr>
          <w:rFonts w:ascii="Consolas" w:eastAsia="Times New Roman" w:hAnsi="Consolas" w:cs="Times New Roman"/>
          <w:kern w:val="0"/>
          <w:sz w:val="20"/>
          <w:szCs w:val="20"/>
          <w:lang w:eastAsia="en-GB"/>
          <w14:ligatures w14:val="none"/>
        </w:rPr>
        <w:t xml:space="preserve">colormap </w:t>
      </w:r>
      <w:proofErr w:type="gramStart"/>
      <w:r w:rsidRPr="00ED3D5C">
        <w:rPr>
          <w:rFonts w:ascii="Consolas" w:eastAsia="Times New Roman" w:hAnsi="Consolas" w:cs="Times New Roman"/>
          <w:color w:val="A709F5"/>
          <w:kern w:val="0"/>
          <w:sz w:val="20"/>
          <w:szCs w:val="20"/>
          <w:lang w:eastAsia="en-GB"/>
          <w14:ligatures w14:val="none"/>
        </w:rPr>
        <w:t>jet</w:t>
      </w:r>
      <w:r w:rsidRPr="00ED3D5C">
        <w:rPr>
          <w:rFonts w:ascii="Consolas" w:eastAsia="Times New Roman" w:hAnsi="Consolas" w:cs="Times New Roman"/>
          <w:kern w:val="0"/>
          <w:sz w:val="20"/>
          <w:szCs w:val="20"/>
          <w:lang w:eastAsia="en-GB"/>
          <w14:ligatures w14:val="none"/>
        </w:rPr>
        <w:t>;</w:t>
      </w:r>
      <w:proofErr w:type="gramEnd"/>
    </w:p>
    <w:p w14:paraId="41F190F3" w14:textId="77777777" w:rsidR="00ED3D5C" w:rsidRPr="00ED3D5C" w:rsidRDefault="00ED3D5C" w:rsidP="00ED3D5C">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ED3D5C">
        <w:rPr>
          <w:rFonts w:ascii="Consolas" w:eastAsia="Times New Roman" w:hAnsi="Consolas" w:cs="Times New Roman"/>
          <w:kern w:val="0"/>
          <w:sz w:val="20"/>
          <w:szCs w:val="20"/>
          <w:lang w:eastAsia="en-GB"/>
          <w14:ligatures w14:val="none"/>
        </w:rPr>
        <w:t>colorbar</w:t>
      </w:r>
      <w:proofErr w:type="spellEnd"/>
      <w:r w:rsidRPr="00ED3D5C">
        <w:rPr>
          <w:rFonts w:ascii="Consolas" w:eastAsia="Times New Roman" w:hAnsi="Consolas" w:cs="Times New Roman"/>
          <w:kern w:val="0"/>
          <w:sz w:val="20"/>
          <w:szCs w:val="20"/>
          <w:lang w:eastAsia="en-GB"/>
          <w14:ligatures w14:val="none"/>
        </w:rPr>
        <w:t>;</w:t>
      </w:r>
      <w:proofErr w:type="gramEnd"/>
    </w:p>
    <w:p w14:paraId="26491DF2" w14:textId="77777777" w:rsidR="00ED3D5C" w:rsidRPr="00820C86" w:rsidRDefault="00ED3D5C" w:rsidP="00820C86">
      <w:pPr>
        <w:spacing w:after="0" w:line="240" w:lineRule="auto"/>
        <w:rPr>
          <w:rFonts w:ascii="Consolas" w:eastAsia="Times New Roman" w:hAnsi="Consolas" w:cs="Times New Roman"/>
          <w:kern w:val="0"/>
          <w:sz w:val="20"/>
          <w:szCs w:val="20"/>
          <w:lang w:eastAsia="en-GB"/>
          <w14:ligatures w14:val="none"/>
        </w:rPr>
      </w:pPr>
    </w:p>
    <w:p w14:paraId="1ECA20FA" w14:textId="77777777" w:rsidR="00820C86" w:rsidRDefault="00820C86" w:rsidP="001B0DC5">
      <w:pPr>
        <w:spacing w:after="0" w:line="240" w:lineRule="auto"/>
        <w:rPr>
          <w:rFonts w:ascii="Consolas" w:eastAsia="Times New Roman" w:hAnsi="Consolas" w:cs="Times New Roman"/>
          <w:kern w:val="0"/>
          <w:sz w:val="20"/>
          <w:szCs w:val="20"/>
          <w:lang w:eastAsia="en-GB"/>
          <w14:ligatures w14:val="none"/>
        </w:rPr>
      </w:pPr>
    </w:p>
    <w:p w14:paraId="33D821E2" w14:textId="77777777" w:rsidR="00A517FB" w:rsidRDefault="00A517FB" w:rsidP="001B0DC5">
      <w:pPr>
        <w:spacing w:after="0" w:line="240" w:lineRule="auto"/>
        <w:rPr>
          <w:rFonts w:ascii="Consolas" w:eastAsia="Times New Roman" w:hAnsi="Consolas" w:cs="Times New Roman"/>
          <w:kern w:val="0"/>
          <w:sz w:val="20"/>
          <w:szCs w:val="20"/>
          <w:lang w:eastAsia="en-GB"/>
          <w14:ligatures w14:val="none"/>
        </w:rPr>
      </w:pPr>
    </w:p>
    <w:p w14:paraId="4CB8E65D" w14:textId="77777777" w:rsidR="00A517FB" w:rsidRPr="001B0DC5" w:rsidRDefault="00A517FB" w:rsidP="001B0DC5">
      <w:pPr>
        <w:spacing w:after="0" w:line="240" w:lineRule="auto"/>
        <w:rPr>
          <w:rFonts w:ascii="Consolas" w:eastAsia="Times New Roman" w:hAnsi="Consolas" w:cs="Times New Roman"/>
          <w:kern w:val="0"/>
          <w:sz w:val="20"/>
          <w:szCs w:val="20"/>
          <w:lang w:eastAsia="en-GB"/>
          <w14:ligatures w14:val="none"/>
        </w:rPr>
      </w:pPr>
    </w:p>
    <w:p w14:paraId="625B1CF6" w14:textId="77777777" w:rsidR="001B0DC5" w:rsidRDefault="001B0DC5" w:rsidP="00BE5D5E"/>
    <w:p w14:paraId="579C7843" w14:textId="28BE80D3" w:rsidR="00BE5D5E" w:rsidRDefault="00BE5D5E">
      <w:r>
        <w:br w:type="page"/>
      </w:r>
    </w:p>
    <w:p w14:paraId="2ADB3C0E" w14:textId="32241254" w:rsidR="00BE5D5E" w:rsidRDefault="00BE5D5E" w:rsidP="00BE5D5E">
      <w:pPr>
        <w:pStyle w:val="Heading1"/>
        <w:numPr>
          <w:ilvl w:val="0"/>
          <w:numId w:val="8"/>
        </w:numPr>
      </w:pPr>
      <w:bookmarkStart w:id="11" w:name="_Toc157341048"/>
      <w:r w:rsidRPr="00BE5D5E">
        <w:lastRenderedPageBreak/>
        <w:t>Validation of the model</w:t>
      </w:r>
      <w:bookmarkEnd w:id="11"/>
    </w:p>
    <w:p w14:paraId="16BB7FD7" w14:textId="0CB1C60A" w:rsidR="00BE5D5E" w:rsidRDefault="00BE5D5E" w:rsidP="00BE5D5E"/>
    <w:p w14:paraId="7AFC5A04" w14:textId="05BB0290" w:rsidR="00CA16A0" w:rsidRDefault="00EB0012" w:rsidP="006F7CBD">
      <w:pPr>
        <w:spacing w:after="0" w:line="360" w:lineRule="auto"/>
        <w:jc w:val="both"/>
      </w:pPr>
      <w:r>
        <w:t>To validate the code the grid space was set to 1, the time increment was set to 3600 seconds and the threshold was defined as 0.01.</w:t>
      </w:r>
    </w:p>
    <w:p w14:paraId="1CF2B619" w14:textId="45250BF0" w:rsidR="00EB0012" w:rsidRDefault="00EB0012" w:rsidP="006F7CBD">
      <w:pPr>
        <w:spacing w:after="0" w:line="360" w:lineRule="auto"/>
        <w:jc w:val="both"/>
      </w:pPr>
      <w:r>
        <w:t xml:space="preserve">The thermal equilibrium was reached at 144000 seconds. The </w:t>
      </w:r>
      <w:proofErr w:type="spellStart"/>
      <w:r>
        <w:t>T_new</w:t>
      </w:r>
      <w:proofErr w:type="spellEnd"/>
      <w:r>
        <w:t xml:space="preserve"> matrix </w:t>
      </w:r>
      <w:r w:rsidR="00B74D90">
        <w:t xml:space="preserve">in Figure 1 </w:t>
      </w:r>
      <w:r>
        <w:t>represented the final state, reflecting the updated temperature at thermal equilibrium.</w:t>
      </w:r>
    </w:p>
    <w:p w14:paraId="07305AE8" w14:textId="77777777" w:rsidR="005047C1" w:rsidRDefault="005047C1" w:rsidP="006F7CBD">
      <w:pPr>
        <w:spacing w:after="0" w:line="360" w:lineRule="auto"/>
        <w:jc w:val="both"/>
      </w:pPr>
    </w:p>
    <w:p w14:paraId="02A35E5D" w14:textId="160F2E2E" w:rsidR="005047C1" w:rsidRDefault="005047C1" w:rsidP="00932614">
      <w:pPr>
        <w:spacing w:after="0" w:line="360" w:lineRule="auto"/>
        <w:jc w:val="center"/>
      </w:pPr>
      <w:r>
        <w:rPr>
          <w:noProof/>
        </w:rPr>
        <w:drawing>
          <wp:inline distT="0" distB="0" distL="0" distR="0" wp14:anchorId="5F6B620B" wp14:editId="40A738D6">
            <wp:extent cx="4110824" cy="1252351"/>
            <wp:effectExtent l="0" t="0" r="4445" b="5080"/>
            <wp:docPr id="1347109703"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09703" name="Picture 1" descr="A number of numbers on a white background&#10;&#10;Description automatically generated"/>
                    <pic:cNvPicPr/>
                  </pic:nvPicPr>
                  <pic:blipFill>
                    <a:blip r:embed="rId9"/>
                    <a:stretch>
                      <a:fillRect/>
                    </a:stretch>
                  </pic:blipFill>
                  <pic:spPr>
                    <a:xfrm>
                      <a:off x="0" y="0"/>
                      <a:ext cx="4131586" cy="1258676"/>
                    </a:xfrm>
                    <a:prstGeom prst="rect">
                      <a:avLst/>
                    </a:prstGeom>
                  </pic:spPr>
                </pic:pic>
              </a:graphicData>
            </a:graphic>
          </wp:inline>
        </w:drawing>
      </w:r>
    </w:p>
    <w:p w14:paraId="50121FAF" w14:textId="40C74DB5" w:rsidR="00932614" w:rsidRDefault="00932614" w:rsidP="00932614">
      <w:pPr>
        <w:pStyle w:val="Caption"/>
        <w:jc w:val="center"/>
      </w:pPr>
      <w:bookmarkStart w:id="12" w:name="_Toc157340764"/>
      <w:r>
        <w:t xml:space="preserve">Figure </w:t>
      </w:r>
      <w:fldSimple w:instr=" SEQ Figure \* ARABIC ">
        <w:r w:rsidR="000E1211">
          <w:rPr>
            <w:noProof/>
          </w:rPr>
          <w:t>1</w:t>
        </w:r>
      </w:fldSimple>
      <w:r>
        <w:t xml:space="preserve"> - </w:t>
      </w:r>
      <w:proofErr w:type="spellStart"/>
      <w:r>
        <w:t>T_new</w:t>
      </w:r>
      <w:proofErr w:type="spellEnd"/>
      <w:r>
        <w:t xml:space="preserve"> matrix calculated by explicit finite difference method</w:t>
      </w:r>
      <w:bookmarkEnd w:id="12"/>
    </w:p>
    <w:p w14:paraId="76CBF016" w14:textId="77777777" w:rsidR="00CA16A0" w:rsidRDefault="00CA16A0" w:rsidP="006F7CBD">
      <w:pPr>
        <w:spacing w:after="0" w:line="360" w:lineRule="auto"/>
        <w:jc w:val="both"/>
      </w:pPr>
    </w:p>
    <w:p w14:paraId="59869CF9" w14:textId="0C0C1F52" w:rsidR="005047C1" w:rsidRDefault="00B72E84" w:rsidP="006F7CBD">
      <w:pPr>
        <w:spacing w:after="0" w:line="360" w:lineRule="auto"/>
        <w:jc w:val="both"/>
      </w:pPr>
      <w:r w:rsidRPr="00B72E84">
        <w:t>The computation of each grid point in the Ta matrix was performed using the following equation</w:t>
      </w:r>
      <w:r>
        <w:t>.</w:t>
      </w:r>
    </w:p>
    <w:p w14:paraId="3943B3CD" w14:textId="73F487EF" w:rsidR="005047C1" w:rsidRPr="00B74D90" w:rsidRDefault="001B6CCE" w:rsidP="006F7CBD">
      <w:pPr>
        <w:spacing w:after="0" w:line="360" w:lineRule="auto"/>
        <w:jc w:val="both"/>
        <w:rPr>
          <w:rFonts w:eastAsiaTheme="minorEastAsia"/>
        </w:rPr>
      </w:pPr>
      <m:oMathPara>
        <m:oMath>
          <m:r>
            <w:rPr>
              <w:rFonts w:ascii="Cambria Math" w:hAnsi="Cambria Math"/>
            </w:rPr>
            <m:t>T</m:t>
          </m:r>
          <m:d>
            <m:dPr>
              <m:ctrlPr>
                <w:rPr>
                  <w:rFonts w:ascii="Cambria Math" w:hAnsi="Cambria Math"/>
                  <w:i/>
                </w:rPr>
              </m:ctrlPr>
            </m:dPr>
            <m:e>
              <m:r>
                <w:rPr>
                  <w:rFonts w:ascii="Cambria Math" w:hAnsi="Cambria Math"/>
                </w:rPr>
                <m:t>x,y</m:t>
              </m:r>
            </m:e>
          </m:d>
          <m:r>
            <w:rPr>
              <w:rFonts w:ascii="Cambria Math" w:hAnsi="Cambria Math"/>
            </w:rPr>
            <m:t>=</m:t>
          </m:r>
          <m:f>
            <m:fPr>
              <m:ctrlPr>
                <w:rPr>
                  <w:rFonts w:ascii="Cambria Math" w:hAnsi="Cambria Math"/>
                  <w:i/>
                </w:rPr>
              </m:ctrlPr>
            </m:fPr>
            <m:num>
              <m:r>
                <w:rPr>
                  <w:rFonts w:ascii="Cambria Math" w:hAnsi="Cambria Math"/>
                </w:rPr>
                <m:t>450</m:t>
              </m:r>
            </m:num>
            <m:den>
              <m:sSup>
                <m:sSupPr>
                  <m:ctrlPr>
                    <w:rPr>
                      <w:rFonts w:ascii="Cambria Math" w:hAnsi="Cambria Math"/>
                      <w:i/>
                    </w:rPr>
                  </m:ctrlPr>
                </m:sSupPr>
                <m:e>
                  <m:r>
                    <w:rPr>
                      <w:rFonts w:ascii="Cambria Math" w:hAnsi="Cambria Math"/>
                    </w:rPr>
                    <m:t>π</m:t>
                  </m:r>
                </m:e>
                <m:sup>
                  <m:r>
                    <w:rPr>
                      <w:rFonts w:ascii="Cambria Math" w:hAnsi="Cambria Math"/>
                    </w:rPr>
                    <m:t>2</m:t>
                  </m:r>
                </m:sup>
              </m:sSup>
            </m:den>
          </m:f>
          <m:r>
            <w:rPr>
              <w:rFonts w:ascii="Cambria Math" w:hAnsi="Cambria Math"/>
            </w:rPr>
            <m:t>*</m:t>
          </m:r>
          <m:nary>
            <m:naryPr>
              <m:chr m:val="∑"/>
              <m:limLoc m:val="undOvr"/>
              <m:ctrlPr>
                <w:rPr>
                  <w:rFonts w:ascii="Cambria Math" w:hAnsi="Cambria Math"/>
                  <w:i/>
                </w:rPr>
              </m:ctrlPr>
            </m:naryPr>
            <m:sub>
              <m:r>
                <w:rPr>
                  <w:rFonts w:ascii="Cambria Math" w:hAnsi="Cambria Math"/>
                </w:rPr>
                <m:t>n=1</m:t>
              </m:r>
            </m:sub>
            <m:sup>
              <m:r>
                <w:rPr>
                  <w:rFonts w:ascii="Cambria Math" w:hAnsi="Cambria Math"/>
                </w:rPr>
                <m:t>∞</m:t>
              </m:r>
            </m:sup>
            <m:e>
              <m:d>
                <m:dPr>
                  <m:ctrlPr>
                    <w:rPr>
                      <w:rFonts w:ascii="Cambria Math" w:hAnsi="Cambria Math"/>
                      <w:i/>
                    </w:rPr>
                  </m:ctrlPr>
                </m:dPr>
                <m:e>
                  <m:f>
                    <m:fPr>
                      <m:ctrlPr>
                        <w:rPr>
                          <w:rFonts w:ascii="Cambria Math" w:hAnsi="Cambria Math"/>
                          <w:i/>
                        </w:rPr>
                      </m:ctrlPr>
                    </m:fPr>
                    <m:num>
                      <m:func>
                        <m:funcPr>
                          <m:ctrlPr>
                            <w:rPr>
                              <w:rFonts w:ascii="Cambria Math" w:hAnsi="Cambria Math"/>
                            </w:rPr>
                          </m:ctrlPr>
                        </m:funcPr>
                        <m:fName>
                          <m:r>
                            <m:rPr>
                              <m:sty m:val="p"/>
                            </m:rPr>
                            <w:rPr>
                              <w:rFonts w:ascii="Cambria Math" w:hAnsi="Cambria Math"/>
                            </w:rPr>
                            <m:t>sin</m:t>
                          </m:r>
                        </m:fName>
                        <m:e>
                          <m:d>
                            <m:dPr>
                              <m:ctrlPr>
                                <w:rPr>
                                  <w:rFonts w:ascii="Cambria Math" w:hAnsi="Cambria Math"/>
                                  <w:i/>
                                </w:rPr>
                              </m:ctrlPr>
                            </m:dPr>
                            <m:e>
                              <m:f>
                                <m:fPr>
                                  <m:ctrlPr>
                                    <w:rPr>
                                      <w:rFonts w:ascii="Cambria Math" w:hAnsi="Cambria Math"/>
                                      <w:i/>
                                    </w:rPr>
                                  </m:ctrlPr>
                                </m:fPr>
                                <m:num>
                                  <m:r>
                                    <w:rPr>
                                      <w:rFonts w:ascii="Cambria Math" w:hAnsi="Cambria Math"/>
                                    </w:rPr>
                                    <m:t>2*n*π</m:t>
                                  </m:r>
                                </m:num>
                                <m:den>
                                  <m:r>
                                    <w:rPr>
                                      <w:rFonts w:ascii="Cambria Math" w:hAnsi="Cambria Math"/>
                                    </w:rPr>
                                    <m:t>3</m:t>
                                  </m:r>
                                </m:den>
                              </m:f>
                            </m:e>
                          </m:d>
                        </m:e>
                      </m:func>
                    </m:num>
                    <m:den>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m:t>
                      </m:r>
                      <m:func>
                        <m:funcPr>
                          <m:ctrlPr>
                            <w:rPr>
                              <w:rFonts w:ascii="Cambria Math" w:hAnsi="Cambria Math"/>
                            </w:rPr>
                          </m:ctrlPr>
                        </m:funcPr>
                        <m:fName>
                          <m:r>
                            <m:rPr>
                              <m:sty m:val="p"/>
                            </m:rPr>
                            <w:rPr>
                              <w:rFonts w:ascii="Cambria Math" w:hAnsi="Cambria Math"/>
                            </w:rPr>
                            <m:t>sinh</m:t>
                          </m:r>
                          <m:ctrlPr>
                            <w:rPr>
                              <w:rFonts w:ascii="Cambria Math" w:hAnsi="Cambria Math"/>
                              <w:i/>
                            </w:rPr>
                          </m:ctrlPr>
                        </m:fName>
                        <m:e>
                          <m:d>
                            <m:dPr>
                              <m:ctrlPr>
                                <w:rPr>
                                  <w:rFonts w:ascii="Cambria Math" w:hAnsi="Cambria Math"/>
                                  <w:i/>
                                </w:rPr>
                              </m:ctrlPr>
                            </m:dPr>
                            <m:e>
                              <m:r>
                                <w:rPr>
                                  <w:rFonts w:ascii="Cambria Math" w:hAnsi="Cambria Math"/>
                                </w:rPr>
                                <m:t>n*π</m:t>
                              </m:r>
                            </m:e>
                          </m:d>
                        </m:e>
                      </m:func>
                    </m:den>
                  </m:f>
                  <m:r>
                    <w:rPr>
                      <w:rFonts w:ascii="Cambria Math" w:hAnsi="Cambria Math"/>
                    </w:rPr>
                    <m:t>*</m:t>
                  </m:r>
                  <m:func>
                    <m:funcPr>
                      <m:ctrlPr>
                        <w:rPr>
                          <w:rFonts w:ascii="Cambria Math" w:hAnsi="Cambria Math"/>
                        </w:rPr>
                      </m:ctrlPr>
                    </m:funcPr>
                    <m:fName>
                      <m:r>
                        <m:rPr>
                          <m:sty m:val="p"/>
                        </m:rPr>
                        <w:rPr>
                          <w:rFonts w:ascii="Cambria Math" w:hAnsi="Cambria Math"/>
                        </w:rPr>
                        <m:t>sin</m:t>
                      </m:r>
                      <m:ctrlPr>
                        <w:rPr>
                          <w:rFonts w:ascii="Cambria Math" w:hAnsi="Cambria Math"/>
                          <w:i/>
                        </w:rPr>
                      </m:ctrlPr>
                    </m:fName>
                    <m:e>
                      <m:d>
                        <m:dPr>
                          <m:ctrlPr>
                            <w:rPr>
                              <w:rFonts w:ascii="Cambria Math" w:hAnsi="Cambria Math"/>
                              <w:i/>
                            </w:rPr>
                          </m:ctrlPr>
                        </m:dPr>
                        <m:e>
                          <m:f>
                            <m:fPr>
                              <m:ctrlPr>
                                <w:rPr>
                                  <w:rFonts w:ascii="Cambria Math" w:hAnsi="Cambria Math"/>
                                  <w:i/>
                                </w:rPr>
                              </m:ctrlPr>
                            </m:fPr>
                            <m:num>
                              <m:r>
                                <w:rPr>
                                  <w:rFonts w:ascii="Cambria Math" w:hAnsi="Cambria Math"/>
                                </w:rPr>
                                <m:t>n*π*x</m:t>
                              </m:r>
                            </m:num>
                            <m:den>
                              <m:r>
                                <w:rPr>
                                  <w:rFonts w:ascii="Cambria Math" w:hAnsi="Cambria Math"/>
                                </w:rPr>
                                <m:t>6</m:t>
                              </m:r>
                            </m:den>
                          </m:f>
                        </m:e>
                      </m:d>
                    </m:e>
                  </m:func>
                  <m:r>
                    <w:rPr>
                      <w:rFonts w:ascii="Cambria Math" w:hAnsi="Cambria Math"/>
                    </w:rPr>
                    <m:t>*</m:t>
                  </m:r>
                  <m:func>
                    <m:funcPr>
                      <m:ctrlPr>
                        <w:rPr>
                          <w:rFonts w:ascii="Cambria Math" w:hAnsi="Cambria Math"/>
                        </w:rPr>
                      </m:ctrlPr>
                    </m:funcPr>
                    <m:fName>
                      <m:r>
                        <m:rPr>
                          <m:sty m:val="p"/>
                        </m:rPr>
                        <w:rPr>
                          <w:rFonts w:ascii="Cambria Math" w:hAnsi="Cambria Math"/>
                        </w:rPr>
                        <m:t>sinh</m:t>
                      </m:r>
                      <m:ctrlPr>
                        <w:rPr>
                          <w:rFonts w:ascii="Cambria Math" w:hAnsi="Cambria Math"/>
                          <w:i/>
                        </w:rPr>
                      </m:ctrlPr>
                    </m:fName>
                    <m:e>
                      <m:d>
                        <m:dPr>
                          <m:ctrlPr>
                            <w:rPr>
                              <w:rFonts w:ascii="Cambria Math" w:hAnsi="Cambria Math"/>
                              <w:i/>
                            </w:rPr>
                          </m:ctrlPr>
                        </m:dPr>
                        <m:e>
                          <m:f>
                            <m:fPr>
                              <m:ctrlPr>
                                <w:rPr>
                                  <w:rFonts w:ascii="Cambria Math" w:hAnsi="Cambria Math"/>
                                  <w:i/>
                                </w:rPr>
                              </m:ctrlPr>
                            </m:fPr>
                            <m:num>
                              <m:r>
                                <w:rPr>
                                  <w:rFonts w:ascii="Cambria Math" w:hAnsi="Cambria Math"/>
                                </w:rPr>
                                <m:t>n*π*y</m:t>
                              </m:r>
                            </m:num>
                            <m:den>
                              <m:r>
                                <w:rPr>
                                  <w:rFonts w:ascii="Cambria Math" w:hAnsi="Cambria Math"/>
                                </w:rPr>
                                <m:t>6</m:t>
                              </m:r>
                            </m:den>
                          </m:f>
                        </m:e>
                      </m:d>
                    </m:e>
                  </m:func>
                </m:e>
              </m:d>
            </m:e>
          </m:nary>
        </m:oMath>
      </m:oMathPara>
    </w:p>
    <w:p w14:paraId="09ACBEDB" w14:textId="77777777" w:rsidR="00B74D90" w:rsidRDefault="00B74D90" w:rsidP="006F7CBD">
      <w:pPr>
        <w:spacing w:after="0" w:line="360" w:lineRule="auto"/>
        <w:jc w:val="both"/>
      </w:pPr>
    </w:p>
    <w:p w14:paraId="7009E22E" w14:textId="398AF790" w:rsidR="005047C1" w:rsidRDefault="00B72E84" w:rsidP="006F7CBD">
      <w:pPr>
        <w:spacing w:after="0" w:line="360" w:lineRule="auto"/>
        <w:jc w:val="both"/>
      </w:pPr>
      <w:r>
        <w:t xml:space="preserve">Both matrices shared identical boundary conditions. The temperatures at the grid points of the Ta matrix </w:t>
      </w:r>
      <w:r w:rsidR="00B74D90">
        <w:t xml:space="preserve">in Figure 2 </w:t>
      </w:r>
      <w:r>
        <w:t xml:space="preserve">and the </w:t>
      </w:r>
      <w:proofErr w:type="spellStart"/>
      <w:r>
        <w:t>T_new</w:t>
      </w:r>
      <w:proofErr w:type="spellEnd"/>
      <w:r>
        <w:t xml:space="preserve"> matrix shown minimal differences.</w:t>
      </w:r>
    </w:p>
    <w:p w14:paraId="056EC301" w14:textId="77777777" w:rsidR="005047C1" w:rsidRDefault="005047C1" w:rsidP="00BE5D5E"/>
    <w:p w14:paraId="5B8C35D7" w14:textId="4E5DB8A1" w:rsidR="005047C1" w:rsidRDefault="005047C1" w:rsidP="00B74D90">
      <w:pPr>
        <w:jc w:val="center"/>
      </w:pPr>
      <w:r>
        <w:rPr>
          <w:noProof/>
        </w:rPr>
        <w:drawing>
          <wp:inline distT="0" distB="0" distL="0" distR="0" wp14:anchorId="7C80C7C2" wp14:editId="5B6423F8">
            <wp:extent cx="4030343" cy="1187450"/>
            <wp:effectExtent l="0" t="0" r="8890" b="0"/>
            <wp:docPr id="2017031452"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031452" name="Picture 1" descr="A number of numbers on a white background&#10;&#10;Description automatically generated"/>
                    <pic:cNvPicPr/>
                  </pic:nvPicPr>
                  <pic:blipFill>
                    <a:blip r:embed="rId10"/>
                    <a:stretch>
                      <a:fillRect/>
                    </a:stretch>
                  </pic:blipFill>
                  <pic:spPr>
                    <a:xfrm>
                      <a:off x="0" y="0"/>
                      <a:ext cx="4103833" cy="1209102"/>
                    </a:xfrm>
                    <a:prstGeom prst="rect">
                      <a:avLst/>
                    </a:prstGeom>
                  </pic:spPr>
                </pic:pic>
              </a:graphicData>
            </a:graphic>
          </wp:inline>
        </w:drawing>
      </w:r>
    </w:p>
    <w:p w14:paraId="65DE05E1" w14:textId="608ACC08" w:rsidR="00B74D90" w:rsidRDefault="00B74D90" w:rsidP="00B74D90">
      <w:pPr>
        <w:pStyle w:val="Caption"/>
        <w:jc w:val="center"/>
      </w:pPr>
      <w:bookmarkStart w:id="13" w:name="_Toc157340765"/>
      <w:r>
        <w:t xml:space="preserve">Figure </w:t>
      </w:r>
      <w:fldSimple w:instr=" SEQ Figure \* ARABIC ">
        <w:r w:rsidR="000E1211">
          <w:rPr>
            <w:noProof/>
          </w:rPr>
          <w:t>2</w:t>
        </w:r>
      </w:fldSimple>
      <w:r>
        <w:t xml:space="preserve"> - Ta matrix calculated by analytical method</w:t>
      </w:r>
      <w:bookmarkEnd w:id="13"/>
    </w:p>
    <w:p w14:paraId="1C04ABCD" w14:textId="77777777" w:rsidR="005047C1" w:rsidRDefault="005047C1" w:rsidP="00BE5D5E"/>
    <w:p w14:paraId="122EE7AE" w14:textId="3985AD18" w:rsidR="00B72E84" w:rsidRDefault="00B74D90" w:rsidP="006F7CBD">
      <w:pPr>
        <w:spacing w:line="360" w:lineRule="auto"/>
        <w:jc w:val="both"/>
      </w:pPr>
      <w:r>
        <w:t>In Figure 3</w:t>
      </w:r>
      <w:r w:rsidR="00B4215D">
        <w:t xml:space="preserve"> below </w:t>
      </w:r>
      <w:r>
        <w:t xml:space="preserve">C matrix </w:t>
      </w:r>
      <w:r w:rsidR="00B4215D">
        <w:t xml:space="preserve">shown disparities between the grid points of the </w:t>
      </w:r>
      <w:proofErr w:type="spellStart"/>
      <w:r w:rsidR="00B4215D">
        <w:t>T_new</w:t>
      </w:r>
      <w:proofErr w:type="spellEnd"/>
      <w:r w:rsidR="00B4215D">
        <w:t xml:space="preserve"> and Ta matrices</w:t>
      </w:r>
      <w:r w:rsidR="006759B8">
        <w:t>, originating from their subtraction</w:t>
      </w:r>
      <w:r w:rsidR="00B4215D">
        <w:t xml:space="preserve">. </w:t>
      </w:r>
      <w:r w:rsidR="00B4215D" w:rsidRPr="00B4215D">
        <w:t>These variations among individual grid points neared zero, providing evidence of the effectiveness of the code developed through the explicit finite difference method.</w:t>
      </w:r>
    </w:p>
    <w:p w14:paraId="7A589A99" w14:textId="77777777" w:rsidR="00B72E84" w:rsidRDefault="00B72E84" w:rsidP="00BE5D5E"/>
    <w:p w14:paraId="75EFD959" w14:textId="2E74AE13" w:rsidR="005047C1" w:rsidRDefault="005047C1" w:rsidP="00B74D90">
      <w:pPr>
        <w:jc w:val="center"/>
      </w:pPr>
      <w:r>
        <w:rPr>
          <w:noProof/>
        </w:rPr>
        <w:lastRenderedPageBreak/>
        <w:drawing>
          <wp:inline distT="0" distB="0" distL="0" distR="0" wp14:anchorId="4D46DD34" wp14:editId="7FEE9A9B">
            <wp:extent cx="4029710" cy="1107824"/>
            <wp:effectExtent l="0" t="0" r="0" b="0"/>
            <wp:docPr id="204415213"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15213" name="Picture 1" descr="A number of numbers on a white background&#10;&#10;Description automatically generated"/>
                    <pic:cNvPicPr/>
                  </pic:nvPicPr>
                  <pic:blipFill>
                    <a:blip r:embed="rId11"/>
                    <a:stretch>
                      <a:fillRect/>
                    </a:stretch>
                  </pic:blipFill>
                  <pic:spPr>
                    <a:xfrm>
                      <a:off x="0" y="0"/>
                      <a:ext cx="4036747" cy="1109759"/>
                    </a:xfrm>
                    <a:prstGeom prst="rect">
                      <a:avLst/>
                    </a:prstGeom>
                  </pic:spPr>
                </pic:pic>
              </a:graphicData>
            </a:graphic>
          </wp:inline>
        </w:drawing>
      </w:r>
    </w:p>
    <w:p w14:paraId="46B2B984" w14:textId="5F6DD47E" w:rsidR="00B74D90" w:rsidRDefault="00B74D90" w:rsidP="00B74D90">
      <w:pPr>
        <w:pStyle w:val="Caption"/>
        <w:jc w:val="center"/>
      </w:pPr>
      <w:bookmarkStart w:id="14" w:name="_Toc157340766"/>
      <w:r>
        <w:t xml:space="preserve">Figure </w:t>
      </w:r>
      <w:fldSimple w:instr=" SEQ Figure \* ARABIC ">
        <w:r w:rsidR="000E1211">
          <w:rPr>
            <w:noProof/>
          </w:rPr>
          <w:t>3</w:t>
        </w:r>
      </w:fldSimple>
      <w:r>
        <w:t xml:space="preserve"> - C matrix (</w:t>
      </w:r>
      <w:proofErr w:type="spellStart"/>
      <w:r>
        <w:t>Differnce</w:t>
      </w:r>
      <w:proofErr w:type="spellEnd"/>
      <w:r>
        <w:t xml:space="preserve"> between </w:t>
      </w:r>
      <w:proofErr w:type="spellStart"/>
      <w:r>
        <w:t>T_new</w:t>
      </w:r>
      <w:proofErr w:type="spellEnd"/>
      <w:r>
        <w:t xml:space="preserve"> and Ta matrices)</w:t>
      </w:r>
      <w:bookmarkEnd w:id="14"/>
    </w:p>
    <w:p w14:paraId="6DA153AC" w14:textId="77777777" w:rsidR="005047C1" w:rsidRDefault="005047C1" w:rsidP="00BE5D5E"/>
    <w:p w14:paraId="5302BC96" w14:textId="77777777" w:rsidR="005047C1" w:rsidRDefault="005047C1" w:rsidP="00BE5D5E"/>
    <w:p w14:paraId="2AE2D3DB" w14:textId="08FBC546" w:rsidR="005047C1" w:rsidRDefault="00AB4085" w:rsidP="006F7CBD">
      <w:pPr>
        <w:spacing w:after="0" w:line="360" w:lineRule="auto"/>
        <w:jc w:val="both"/>
      </w:pPr>
      <w:r>
        <w:t xml:space="preserve">Figure 4 </w:t>
      </w:r>
      <w:r w:rsidR="00E07FB5" w:rsidRPr="00E07FB5">
        <w:t xml:space="preserve">below </w:t>
      </w:r>
      <w:r>
        <w:t>illustrates</w:t>
      </w:r>
      <w:r w:rsidR="00E07FB5" w:rsidRPr="00E07FB5">
        <w:t xml:space="preserve"> the temperature distribution across the aluminium plate</w:t>
      </w:r>
      <w:r>
        <w:t xml:space="preserve"> used explicit finite difference method, while Figure 5 represents the temperature distribution obtained using analytical method.</w:t>
      </w:r>
      <w:r w:rsidR="00E07FB5" w:rsidRPr="00E07FB5">
        <w:t xml:space="preserve"> Notably, the heat distribution obtained through the explicit finite difference method</w:t>
      </w:r>
      <w:r w:rsidR="00E07FB5">
        <w:t xml:space="preserve"> </w:t>
      </w:r>
      <w:r w:rsidR="00777353">
        <w:t>along with</w:t>
      </w:r>
      <w:r w:rsidR="00E07FB5" w:rsidRPr="00E07FB5">
        <w:t xml:space="preserve"> its visual representation</w:t>
      </w:r>
      <w:r w:rsidR="00E07FB5">
        <w:t xml:space="preserve"> </w:t>
      </w:r>
      <w:r w:rsidR="00E07FB5" w:rsidRPr="00E07FB5">
        <w:t>perfectly aligns</w:t>
      </w:r>
      <w:r w:rsidR="00E07FB5">
        <w:t xml:space="preserve"> with</w:t>
      </w:r>
      <w:r w:rsidR="00E07FB5" w:rsidRPr="00E07FB5">
        <w:t xml:space="preserve"> the heat distribution figure derived from the analytical method.</w:t>
      </w:r>
    </w:p>
    <w:p w14:paraId="4D75ECF2" w14:textId="77777777" w:rsidR="005047C1" w:rsidRDefault="005047C1" w:rsidP="00BE5D5E"/>
    <w:p w14:paraId="235322C4" w14:textId="42B2A3A8" w:rsidR="00CA16A0" w:rsidRDefault="00D13C10" w:rsidP="00BE5D5E">
      <w:r>
        <w:rPr>
          <w:noProof/>
        </w:rPr>
        <mc:AlternateContent>
          <mc:Choice Requires="wps">
            <w:drawing>
              <wp:anchor distT="0" distB="0" distL="114300" distR="114300" simplePos="0" relativeHeight="251663360" behindDoc="0" locked="0" layoutInCell="1" allowOverlap="1" wp14:anchorId="54C89BC0" wp14:editId="01C3536E">
                <wp:simplePos x="0" y="0"/>
                <wp:positionH relativeFrom="column">
                  <wp:posOffset>38735</wp:posOffset>
                </wp:positionH>
                <wp:positionV relativeFrom="paragraph">
                  <wp:posOffset>2688590</wp:posOffset>
                </wp:positionV>
                <wp:extent cx="3211830" cy="635"/>
                <wp:effectExtent l="0" t="0" r="0" b="0"/>
                <wp:wrapSquare wrapText="bothSides"/>
                <wp:docPr id="1856699551" name="Text Box 1"/>
                <wp:cNvGraphicFramePr/>
                <a:graphic xmlns:a="http://schemas.openxmlformats.org/drawingml/2006/main">
                  <a:graphicData uri="http://schemas.microsoft.com/office/word/2010/wordprocessingShape">
                    <wps:wsp>
                      <wps:cNvSpPr txBox="1"/>
                      <wps:spPr>
                        <a:xfrm>
                          <a:off x="0" y="0"/>
                          <a:ext cx="3211830" cy="635"/>
                        </a:xfrm>
                        <a:prstGeom prst="rect">
                          <a:avLst/>
                        </a:prstGeom>
                        <a:solidFill>
                          <a:prstClr val="white"/>
                        </a:solidFill>
                        <a:ln>
                          <a:noFill/>
                        </a:ln>
                      </wps:spPr>
                      <wps:txbx>
                        <w:txbxContent>
                          <w:p w14:paraId="509E3FFA" w14:textId="43A829C7" w:rsidR="00D13C10" w:rsidRPr="00E621E6" w:rsidRDefault="00D13C10" w:rsidP="009C3792">
                            <w:pPr>
                              <w:pStyle w:val="Caption"/>
                              <w:ind w:firstLine="720"/>
                              <w:rPr>
                                <w:noProof/>
                              </w:rPr>
                            </w:pPr>
                            <w:bookmarkStart w:id="15" w:name="_Toc157340767"/>
                            <w:r>
                              <w:t xml:space="preserve">Figure </w:t>
                            </w:r>
                            <w:fldSimple w:instr=" SEQ Figure \* ARABIC ">
                              <w:r w:rsidR="000E1211">
                                <w:rPr>
                                  <w:noProof/>
                                </w:rPr>
                                <w:t>4</w:t>
                              </w:r>
                            </w:fldSimple>
                            <w:r>
                              <w:t xml:space="preserve"> - Temperature distribution (EFDM)</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4C89BC0" id="_x0000_t202" coordsize="21600,21600" o:spt="202" path="m,l,21600r21600,l21600,xe">
                <v:stroke joinstyle="miter"/>
                <v:path gradientshapeok="t" o:connecttype="rect"/>
              </v:shapetype>
              <v:shape id="Text Box 1" o:spid="_x0000_s1026" type="#_x0000_t202" style="position:absolute;margin-left:3.05pt;margin-top:211.7pt;width:252.9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" stroked="f">
                <v:textbox style="mso-fit-shape-to-text:t" inset="0,0,0,0">
                  <w:txbxContent>
                    <w:p w14:paraId="509E3FFA" w14:textId="43A829C7" w:rsidR="00D13C10" w:rsidRPr="00E621E6" w:rsidRDefault="00D13C10" w:rsidP="009C3792">
                      <w:pPr>
                        <w:pStyle w:val="Caption"/>
                        <w:ind w:firstLine="720"/>
                        <w:rPr>
                          <w:noProof/>
                        </w:rPr>
                      </w:pPr>
                      <w:bookmarkStart w:id="16" w:name="_Toc157340767"/>
                      <w:r>
                        <w:t xml:space="preserve">Figure </w:t>
                      </w:r>
                      <w:fldSimple w:instr=" SEQ Figure \* ARABIC ">
                        <w:r w:rsidR="000E1211">
                          <w:rPr>
                            <w:noProof/>
                          </w:rPr>
                          <w:t>4</w:t>
                        </w:r>
                      </w:fldSimple>
                      <w:r>
                        <w:t xml:space="preserve"> - Temperature distribution (EFDM)</w:t>
                      </w:r>
                      <w:bookmarkEnd w:id="16"/>
                    </w:p>
                  </w:txbxContent>
                </v:textbox>
                <w10:wrap type="square"/>
              </v:shape>
            </w:pict>
          </mc:Fallback>
        </mc:AlternateContent>
      </w:r>
      <w:r w:rsidR="00CA16A0" w:rsidRPr="00CA16A0">
        <w:rPr>
          <w:noProof/>
        </w:rPr>
        <w:drawing>
          <wp:anchor distT="0" distB="0" distL="114300" distR="114300" simplePos="0" relativeHeight="251659264" behindDoc="0" locked="0" layoutInCell="1" allowOverlap="1" wp14:anchorId="034A4BA1" wp14:editId="2D36229E">
            <wp:simplePos x="0" y="0"/>
            <wp:positionH relativeFrom="column">
              <wp:posOffset>39122</wp:posOffset>
            </wp:positionH>
            <wp:positionV relativeFrom="paragraph">
              <wp:posOffset>225011</wp:posOffset>
            </wp:positionV>
            <wp:extent cx="3211830" cy="2406650"/>
            <wp:effectExtent l="0" t="0" r="0" b="0"/>
            <wp:wrapSquare wrapText="bothSides"/>
            <wp:docPr id="10266102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11830" cy="2406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A16A0" w:rsidRPr="00CA16A0">
        <w:rPr>
          <w:noProof/>
        </w:rPr>
        <w:drawing>
          <wp:anchor distT="0" distB="0" distL="114300" distR="114300" simplePos="0" relativeHeight="251661312" behindDoc="1" locked="0" layoutInCell="1" allowOverlap="1" wp14:anchorId="7F1AD739" wp14:editId="7D20E224">
            <wp:simplePos x="0" y="0"/>
            <wp:positionH relativeFrom="column">
              <wp:posOffset>3123399</wp:posOffset>
            </wp:positionH>
            <wp:positionV relativeFrom="paragraph">
              <wp:posOffset>225646</wp:posOffset>
            </wp:positionV>
            <wp:extent cx="3211830" cy="2406015"/>
            <wp:effectExtent l="0" t="0" r="0" b="0"/>
            <wp:wrapTight wrapText="bothSides">
              <wp:wrapPolygon edited="0">
                <wp:start x="7046" y="342"/>
                <wp:lineTo x="2050" y="1197"/>
                <wp:lineTo x="1537" y="1368"/>
                <wp:lineTo x="2178" y="3420"/>
                <wp:lineTo x="1665" y="4447"/>
                <wp:lineTo x="1665" y="5131"/>
                <wp:lineTo x="2178" y="6157"/>
                <wp:lineTo x="1665" y="7525"/>
                <wp:lineTo x="1665" y="8209"/>
                <wp:lineTo x="2178" y="8893"/>
                <wp:lineTo x="1025" y="9406"/>
                <wp:lineTo x="1025" y="11116"/>
                <wp:lineTo x="2178" y="11629"/>
                <wp:lineTo x="1665" y="13340"/>
                <wp:lineTo x="1665" y="14195"/>
                <wp:lineTo x="2178" y="14366"/>
                <wp:lineTo x="1794" y="15905"/>
                <wp:lineTo x="1794" y="19667"/>
                <wp:lineTo x="2050" y="20010"/>
                <wp:lineTo x="8071" y="20865"/>
                <wp:lineTo x="8712" y="21207"/>
                <wp:lineTo x="10762" y="21207"/>
                <wp:lineTo x="11402" y="20865"/>
                <wp:lineTo x="18705" y="19838"/>
                <wp:lineTo x="19473" y="18641"/>
                <wp:lineTo x="19473" y="9919"/>
                <wp:lineTo x="18961" y="8893"/>
                <wp:lineTo x="19473" y="8551"/>
                <wp:lineTo x="19473" y="4618"/>
                <wp:lineTo x="18961" y="3420"/>
                <wp:lineTo x="19858" y="3249"/>
                <wp:lineTo x="19473" y="1026"/>
                <wp:lineTo x="11274" y="342"/>
                <wp:lineTo x="7046" y="342"/>
              </wp:wrapPolygon>
            </wp:wrapTight>
            <wp:docPr id="2066086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11830" cy="2406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0AAF4A" w14:textId="6F555D35" w:rsidR="009C3792" w:rsidRDefault="009C3792" w:rsidP="009C3792">
      <w:pPr>
        <w:pStyle w:val="Caption"/>
        <w:ind w:left="5812"/>
      </w:pPr>
      <w:r>
        <w:tab/>
      </w:r>
      <w:r>
        <w:tab/>
      </w:r>
      <w:bookmarkStart w:id="17" w:name="_Toc157340768"/>
      <w:r>
        <w:t xml:space="preserve">Figure </w:t>
      </w:r>
      <w:fldSimple w:instr=" SEQ Figure \* ARABIC ">
        <w:r w:rsidR="000E1211">
          <w:rPr>
            <w:noProof/>
          </w:rPr>
          <w:t>5</w:t>
        </w:r>
      </w:fldSimple>
      <w:r>
        <w:t xml:space="preserve"> - Temperature distribution (Analytical solution)</w:t>
      </w:r>
      <w:bookmarkEnd w:id="17"/>
    </w:p>
    <w:p w14:paraId="339D73D2" w14:textId="5D40BFE5" w:rsidR="00CA16A0" w:rsidRDefault="00CA16A0" w:rsidP="00BE5D5E"/>
    <w:p w14:paraId="20A9EF7B" w14:textId="77777777" w:rsidR="00CA16A0" w:rsidRDefault="00CA16A0" w:rsidP="00BE5D5E"/>
    <w:p w14:paraId="71613D1B" w14:textId="77777777" w:rsidR="00CA16A0" w:rsidRDefault="00CA16A0" w:rsidP="00BE5D5E"/>
    <w:p w14:paraId="49CD4CD2" w14:textId="77777777" w:rsidR="00CA16A0" w:rsidRDefault="00CA16A0" w:rsidP="00BE5D5E"/>
    <w:p w14:paraId="27EC9482" w14:textId="3A0A1026" w:rsidR="00BE5D5E" w:rsidRDefault="00BE5D5E">
      <w:r>
        <w:br w:type="page"/>
      </w:r>
    </w:p>
    <w:p w14:paraId="2C76B1EF" w14:textId="49FCBF3B" w:rsidR="00BE5D5E" w:rsidRDefault="00BE5D5E" w:rsidP="00BE5D5E">
      <w:pPr>
        <w:pStyle w:val="Heading1"/>
        <w:numPr>
          <w:ilvl w:val="0"/>
          <w:numId w:val="8"/>
        </w:numPr>
      </w:pPr>
      <w:bookmarkStart w:id="18" w:name="_Toc157341049"/>
      <w:r w:rsidRPr="00BE5D5E">
        <w:lastRenderedPageBreak/>
        <w:t>Sensitivity analysis of the model</w:t>
      </w:r>
      <w:bookmarkEnd w:id="18"/>
    </w:p>
    <w:p w14:paraId="4DF4F8E1" w14:textId="77777777" w:rsidR="00BE5D5E" w:rsidRDefault="00BE5D5E" w:rsidP="00BE5D5E"/>
    <w:p w14:paraId="2D9E0994" w14:textId="77777777" w:rsidR="003951E5" w:rsidRDefault="003951E5" w:rsidP="00A35B50">
      <w:pPr>
        <w:spacing w:after="0" w:line="360" w:lineRule="auto"/>
        <w:jc w:val="both"/>
      </w:pPr>
      <w:r>
        <w:t>In the sensitivity test, various configurations of grid spacing, time step, and threshold were examined to observe the code's response.</w:t>
      </w:r>
    </w:p>
    <w:p w14:paraId="22E24078" w14:textId="77777777" w:rsidR="003951E5" w:rsidRDefault="003951E5" w:rsidP="00A35B50">
      <w:pPr>
        <w:spacing w:after="0" w:line="360" w:lineRule="auto"/>
        <w:jc w:val="both"/>
      </w:pPr>
    </w:p>
    <w:p w14:paraId="6E991695" w14:textId="661B7A85" w:rsidR="00BE5D5E" w:rsidRDefault="003951E5" w:rsidP="00A35B50">
      <w:pPr>
        <w:spacing w:after="0" w:line="360" w:lineRule="auto"/>
        <w:jc w:val="both"/>
      </w:pPr>
      <w:r>
        <w:t>In the initial test</w:t>
      </w:r>
      <w:r w:rsidR="00AB4085">
        <w:t xml:space="preserve"> as shown in Table 1</w:t>
      </w:r>
      <w:r>
        <w:t xml:space="preserve">, the time step and threshold values were held constant, while the grid spacing was systematically reduced. Analysing the outcomes and the corresponding </w:t>
      </w:r>
      <w:r w:rsidR="00AB4085">
        <w:t>F</w:t>
      </w:r>
      <w:r>
        <w:t>igure</w:t>
      </w:r>
      <w:r w:rsidR="00AB4085">
        <w:t xml:space="preserve"> 6</w:t>
      </w:r>
      <w:r>
        <w:t xml:space="preserve"> led to the conclusion that decreasing the grid spacing results in a more accurate representation of the heat distribution.</w:t>
      </w:r>
    </w:p>
    <w:p w14:paraId="311EBD4E" w14:textId="77777777" w:rsidR="00261ED6" w:rsidRDefault="00261ED6" w:rsidP="00A35B50">
      <w:pPr>
        <w:spacing w:after="0" w:line="360" w:lineRule="auto"/>
        <w:jc w:val="both"/>
      </w:pPr>
    </w:p>
    <w:p w14:paraId="1E9D1753" w14:textId="650D7E94" w:rsidR="00CF77A6" w:rsidRPr="000F5CA1" w:rsidRDefault="00261ED6" w:rsidP="00A35B50">
      <w:pPr>
        <w:spacing w:after="0" w:line="360" w:lineRule="auto"/>
        <w:jc w:val="both"/>
      </w:pPr>
      <w:r w:rsidRPr="000F5CA1">
        <w:t xml:space="preserve">According to </w:t>
      </w:r>
      <w:r w:rsidR="00D76FEB" w:rsidRPr="000F5CA1">
        <w:t>Tannehill et al (1997)</w:t>
      </w:r>
      <w:r w:rsidRPr="000F5CA1">
        <w:t>, the magnitude of the rounding error scales with the number of grid points within the range. In situations where the grid is refined, decreasing the grid spacing can diminish truncation error but might simultaneously elevate rounding error.</w:t>
      </w:r>
    </w:p>
    <w:p w14:paraId="3C679F1F" w14:textId="39511365" w:rsidR="00261ED6" w:rsidRDefault="00405A51" w:rsidP="00A35B50">
      <w:pPr>
        <w:spacing w:after="0" w:line="360" w:lineRule="auto"/>
        <w:jc w:val="both"/>
      </w:pPr>
      <w:r w:rsidRPr="00405A51">
        <w:t>Reducing the grid spacing enhances simulation accuracy, providing a more intricate representation and finer insights into temperature variations. Additionally, smaller grid divisions contribute to clearer visual representations of the simulation results.</w:t>
      </w:r>
    </w:p>
    <w:p w14:paraId="2091560D" w14:textId="77777777" w:rsidR="00405A51" w:rsidRPr="00261ED6" w:rsidRDefault="00405A51" w:rsidP="00CF77A6"/>
    <w:tbl>
      <w:tblPr>
        <w:tblStyle w:val="TableGrid"/>
        <w:tblW w:w="0" w:type="auto"/>
        <w:jc w:val="center"/>
        <w:tblLook w:val="04A0" w:firstRow="1" w:lastRow="0" w:firstColumn="1" w:lastColumn="0" w:noHBand="0" w:noVBand="1"/>
      </w:tblPr>
      <w:tblGrid>
        <w:gridCol w:w="1413"/>
        <w:gridCol w:w="1701"/>
        <w:gridCol w:w="1559"/>
        <w:gridCol w:w="2410"/>
      </w:tblGrid>
      <w:tr w:rsidR="00CF77A6" w14:paraId="2A8EA3AE" w14:textId="77777777" w:rsidTr="00AB4085">
        <w:trPr>
          <w:jc w:val="center"/>
        </w:trPr>
        <w:tc>
          <w:tcPr>
            <w:tcW w:w="1413" w:type="dxa"/>
          </w:tcPr>
          <w:p w14:paraId="77624744" w14:textId="48419F99" w:rsidR="00CF77A6" w:rsidRDefault="00CF77A6" w:rsidP="0012544F">
            <w:pPr>
              <w:jc w:val="center"/>
            </w:pPr>
            <w:r>
              <w:t>Grid spacing</w:t>
            </w:r>
          </w:p>
        </w:tc>
        <w:tc>
          <w:tcPr>
            <w:tcW w:w="1701" w:type="dxa"/>
          </w:tcPr>
          <w:p w14:paraId="105502CD" w14:textId="6AE1F886" w:rsidR="00CF77A6" w:rsidRDefault="00CF77A6" w:rsidP="0012544F">
            <w:pPr>
              <w:jc w:val="center"/>
            </w:pPr>
            <w:r>
              <w:t>Time step (fixed)</w:t>
            </w:r>
          </w:p>
        </w:tc>
        <w:tc>
          <w:tcPr>
            <w:tcW w:w="1559" w:type="dxa"/>
          </w:tcPr>
          <w:p w14:paraId="28593922" w14:textId="5C0E4EBB" w:rsidR="00CF77A6" w:rsidRDefault="00CF77A6" w:rsidP="0012544F">
            <w:pPr>
              <w:jc w:val="center"/>
            </w:pPr>
            <w:r>
              <w:t>Tolerance (fixed)</w:t>
            </w:r>
          </w:p>
        </w:tc>
        <w:tc>
          <w:tcPr>
            <w:tcW w:w="2410" w:type="dxa"/>
          </w:tcPr>
          <w:p w14:paraId="01F18BD9" w14:textId="5C6DF0E9" w:rsidR="00CF77A6" w:rsidRDefault="00CF77A6" w:rsidP="0012544F">
            <w:pPr>
              <w:jc w:val="center"/>
            </w:pPr>
            <w:r>
              <w:t>Thermal equilibrium time (second)</w:t>
            </w:r>
          </w:p>
        </w:tc>
      </w:tr>
      <w:tr w:rsidR="00CF77A6" w14:paraId="14A761E8" w14:textId="77777777" w:rsidTr="00AB4085">
        <w:trPr>
          <w:trHeight w:val="377"/>
          <w:jc w:val="center"/>
        </w:trPr>
        <w:tc>
          <w:tcPr>
            <w:tcW w:w="1413" w:type="dxa"/>
          </w:tcPr>
          <w:p w14:paraId="3D2A0542" w14:textId="18947A64" w:rsidR="00CF77A6" w:rsidRDefault="00CF77A6" w:rsidP="0012544F">
            <w:pPr>
              <w:jc w:val="center"/>
            </w:pPr>
            <w:r>
              <w:t>3</w:t>
            </w:r>
          </w:p>
        </w:tc>
        <w:tc>
          <w:tcPr>
            <w:tcW w:w="1701" w:type="dxa"/>
          </w:tcPr>
          <w:p w14:paraId="1018848E" w14:textId="17B31AA7" w:rsidR="00CF77A6" w:rsidRDefault="00CF77A6" w:rsidP="0012544F">
            <w:pPr>
              <w:jc w:val="center"/>
            </w:pPr>
            <w:r>
              <w:t>150</w:t>
            </w:r>
          </w:p>
        </w:tc>
        <w:tc>
          <w:tcPr>
            <w:tcW w:w="1559" w:type="dxa"/>
          </w:tcPr>
          <w:p w14:paraId="17A1EB51" w14:textId="471679EC" w:rsidR="00CF77A6" w:rsidRDefault="00CF77A6" w:rsidP="0012544F">
            <w:pPr>
              <w:jc w:val="center"/>
            </w:pPr>
            <w:r>
              <w:t>0.001</w:t>
            </w:r>
          </w:p>
        </w:tc>
        <w:tc>
          <w:tcPr>
            <w:tcW w:w="2410" w:type="dxa"/>
          </w:tcPr>
          <w:p w14:paraId="39CD50F4" w14:textId="5CA9B5F8" w:rsidR="00CF77A6" w:rsidRDefault="00CF77A6" w:rsidP="0012544F">
            <w:pPr>
              <w:jc w:val="center"/>
            </w:pPr>
            <w:r>
              <w:t>153450</w:t>
            </w:r>
          </w:p>
        </w:tc>
      </w:tr>
      <w:tr w:rsidR="00CF77A6" w14:paraId="20355D75" w14:textId="77777777" w:rsidTr="00AB4085">
        <w:trPr>
          <w:trHeight w:val="411"/>
          <w:jc w:val="center"/>
        </w:trPr>
        <w:tc>
          <w:tcPr>
            <w:tcW w:w="1413" w:type="dxa"/>
          </w:tcPr>
          <w:p w14:paraId="7463BCC5" w14:textId="1327FE96" w:rsidR="00CF77A6" w:rsidRDefault="00CF77A6" w:rsidP="0012544F">
            <w:pPr>
              <w:jc w:val="center"/>
            </w:pPr>
            <w:r>
              <w:t>2</w:t>
            </w:r>
          </w:p>
        </w:tc>
        <w:tc>
          <w:tcPr>
            <w:tcW w:w="1701" w:type="dxa"/>
          </w:tcPr>
          <w:p w14:paraId="314DDA50" w14:textId="4D5C974D" w:rsidR="00CF77A6" w:rsidRDefault="00CF77A6" w:rsidP="0012544F">
            <w:pPr>
              <w:jc w:val="center"/>
            </w:pPr>
            <w:r>
              <w:t>150</w:t>
            </w:r>
          </w:p>
        </w:tc>
        <w:tc>
          <w:tcPr>
            <w:tcW w:w="1559" w:type="dxa"/>
          </w:tcPr>
          <w:p w14:paraId="12BCF593" w14:textId="773396B8" w:rsidR="00CF77A6" w:rsidRDefault="00CF77A6" w:rsidP="0012544F">
            <w:pPr>
              <w:jc w:val="center"/>
            </w:pPr>
            <w:r>
              <w:t>0.001</w:t>
            </w:r>
          </w:p>
        </w:tc>
        <w:tc>
          <w:tcPr>
            <w:tcW w:w="2410" w:type="dxa"/>
          </w:tcPr>
          <w:p w14:paraId="7625B8F4" w14:textId="250BD9D8" w:rsidR="00CF77A6" w:rsidRDefault="00CF77A6" w:rsidP="0012544F">
            <w:pPr>
              <w:jc w:val="center"/>
            </w:pPr>
            <w:r>
              <w:t>140550</w:t>
            </w:r>
          </w:p>
        </w:tc>
      </w:tr>
      <w:tr w:rsidR="00CF77A6" w14:paraId="0C85C291" w14:textId="77777777" w:rsidTr="00AB4085">
        <w:trPr>
          <w:trHeight w:val="416"/>
          <w:jc w:val="center"/>
        </w:trPr>
        <w:tc>
          <w:tcPr>
            <w:tcW w:w="1413" w:type="dxa"/>
          </w:tcPr>
          <w:p w14:paraId="3A4F0BE0" w14:textId="53A3F68F" w:rsidR="00CF77A6" w:rsidRDefault="00CF77A6" w:rsidP="0012544F">
            <w:pPr>
              <w:jc w:val="center"/>
            </w:pPr>
            <w:r>
              <w:t>1.5</w:t>
            </w:r>
          </w:p>
        </w:tc>
        <w:tc>
          <w:tcPr>
            <w:tcW w:w="1701" w:type="dxa"/>
          </w:tcPr>
          <w:p w14:paraId="058756F6" w14:textId="74255164" w:rsidR="00CF77A6" w:rsidRDefault="00CF77A6" w:rsidP="0012544F">
            <w:pPr>
              <w:jc w:val="center"/>
            </w:pPr>
            <w:r>
              <w:t>150</w:t>
            </w:r>
          </w:p>
        </w:tc>
        <w:tc>
          <w:tcPr>
            <w:tcW w:w="1559" w:type="dxa"/>
          </w:tcPr>
          <w:p w14:paraId="341FD2E4" w14:textId="112A13BF" w:rsidR="00CF77A6" w:rsidRDefault="00CF77A6" w:rsidP="00AB4085">
            <w:pPr>
              <w:jc w:val="center"/>
            </w:pPr>
            <w:r>
              <w:t>0.001</w:t>
            </w:r>
          </w:p>
        </w:tc>
        <w:tc>
          <w:tcPr>
            <w:tcW w:w="2410" w:type="dxa"/>
          </w:tcPr>
          <w:p w14:paraId="43EA3F28" w14:textId="6F10BFD9" w:rsidR="00CF77A6" w:rsidRDefault="00CF77A6" w:rsidP="0012544F">
            <w:pPr>
              <w:jc w:val="center"/>
            </w:pPr>
            <w:r>
              <w:t>121500</w:t>
            </w:r>
          </w:p>
        </w:tc>
      </w:tr>
      <w:tr w:rsidR="00CF77A6" w14:paraId="4E21BF45" w14:textId="77777777" w:rsidTr="00AB4085">
        <w:trPr>
          <w:trHeight w:val="409"/>
          <w:jc w:val="center"/>
        </w:trPr>
        <w:tc>
          <w:tcPr>
            <w:tcW w:w="1413" w:type="dxa"/>
          </w:tcPr>
          <w:p w14:paraId="0285F0C6" w14:textId="5BB792E8" w:rsidR="00CF77A6" w:rsidRDefault="00CF77A6" w:rsidP="0012544F">
            <w:pPr>
              <w:jc w:val="center"/>
            </w:pPr>
            <w:r>
              <w:t>1.2</w:t>
            </w:r>
          </w:p>
        </w:tc>
        <w:tc>
          <w:tcPr>
            <w:tcW w:w="1701" w:type="dxa"/>
          </w:tcPr>
          <w:p w14:paraId="677282F7" w14:textId="56B06329" w:rsidR="00CF77A6" w:rsidRDefault="00CF77A6" w:rsidP="0012544F">
            <w:pPr>
              <w:jc w:val="center"/>
            </w:pPr>
            <w:r>
              <w:t>150</w:t>
            </w:r>
          </w:p>
        </w:tc>
        <w:tc>
          <w:tcPr>
            <w:tcW w:w="1559" w:type="dxa"/>
          </w:tcPr>
          <w:p w14:paraId="2F172FED" w14:textId="16444674" w:rsidR="00CF77A6" w:rsidRDefault="00CF77A6" w:rsidP="0012544F">
            <w:pPr>
              <w:jc w:val="center"/>
            </w:pPr>
            <w:r>
              <w:t>0.001</w:t>
            </w:r>
          </w:p>
        </w:tc>
        <w:tc>
          <w:tcPr>
            <w:tcW w:w="2410" w:type="dxa"/>
          </w:tcPr>
          <w:p w14:paraId="27965AAF" w14:textId="358ABAC9" w:rsidR="00CF77A6" w:rsidRDefault="00CF77A6" w:rsidP="0012544F">
            <w:pPr>
              <w:jc w:val="center"/>
            </w:pPr>
            <w:r>
              <w:t>118050</w:t>
            </w:r>
          </w:p>
        </w:tc>
      </w:tr>
      <w:tr w:rsidR="00CF77A6" w14:paraId="552A8BB3" w14:textId="77777777" w:rsidTr="00AB4085">
        <w:trPr>
          <w:trHeight w:val="415"/>
          <w:jc w:val="center"/>
        </w:trPr>
        <w:tc>
          <w:tcPr>
            <w:tcW w:w="1413" w:type="dxa"/>
          </w:tcPr>
          <w:p w14:paraId="7FB38FC8" w14:textId="2C8BB9BB" w:rsidR="00CF77A6" w:rsidRDefault="00CF77A6" w:rsidP="0012544F">
            <w:pPr>
              <w:jc w:val="center"/>
            </w:pPr>
            <w:r>
              <w:t>1</w:t>
            </w:r>
          </w:p>
        </w:tc>
        <w:tc>
          <w:tcPr>
            <w:tcW w:w="1701" w:type="dxa"/>
          </w:tcPr>
          <w:p w14:paraId="269FE411" w14:textId="47D90338" w:rsidR="00CF77A6" w:rsidRDefault="00CF77A6" w:rsidP="0012544F">
            <w:pPr>
              <w:jc w:val="center"/>
            </w:pPr>
            <w:r>
              <w:t>150</w:t>
            </w:r>
          </w:p>
        </w:tc>
        <w:tc>
          <w:tcPr>
            <w:tcW w:w="1559" w:type="dxa"/>
          </w:tcPr>
          <w:p w14:paraId="5EFD361E" w14:textId="51335A5B" w:rsidR="00CF77A6" w:rsidRDefault="00CF77A6" w:rsidP="0012544F">
            <w:pPr>
              <w:jc w:val="center"/>
            </w:pPr>
            <w:r>
              <w:t>0.001</w:t>
            </w:r>
          </w:p>
        </w:tc>
        <w:tc>
          <w:tcPr>
            <w:tcW w:w="2410" w:type="dxa"/>
          </w:tcPr>
          <w:p w14:paraId="331203DA" w14:textId="4DF2E3F7" w:rsidR="00CF77A6" w:rsidRDefault="00CF77A6" w:rsidP="0012544F">
            <w:pPr>
              <w:jc w:val="center"/>
            </w:pPr>
            <w:r>
              <w:t>121050</w:t>
            </w:r>
          </w:p>
        </w:tc>
      </w:tr>
      <w:tr w:rsidR="00CF77A6" w14:paraId="306E0BBC" w14:textId="77777777" w:rsidTr="00AB4085">
        <w:trPr>
          <w:trHeight w:val="421"/>
          <w:jc w:val="center"/>
        </w:trPr>
        <w:tc>
          <w:tcPr>
            <w:tcW w:w="1413" w:type="dxa"/>
          </w:tcPr>
          <w:p w14:paraId="5C3E3322" w14:textId="4002BCB9" w:rsidR="00CF77A6" w:rsidRDefault="00CF77A6" w:rsidP="0012544F">
            <w:pPr>
              <w:jc w:val="center"/>
            </w:pPr>
            <w:r>
              <w:t>0.75</w:t>
            </w:r>
          </w:p>
        </w:tc>
        <w:tc>
          <w:tcPr>
            <w:tcW w:w="1701" w:type="dxa"/>
          </w:tcPr>
          <w:p w14:paraId="593C88C6" w14:textId="6B5D67B0" w:rsidR="00CF77A6" w:rsidRDefault="00CF77A6" w:rsidP="0012544F">
            <w:pPr>
              <w:jc w:val="center"/>
            </w:pPr>
            <w:r>
              <w:t>150</w:t>
            </w:r>
          </w:p>
        </w:tc>
        <w:tc>
          <w:tcPr>
            <w:tcW w:w="1559" w:type="dxa"/>
          </w:tcPr>
          <w:p w14:paraId="02580394" w14:textId="3A1E423B" w:rsidR="00CF77A6" w:rsidRDefault="00CF77A6" w:rsidP="0012544F">
            <w:pPr>
              <w:jc w:val="center"/>
            </w:pPr>
            <w:r>
              <w:t>0.001</w:t>
            </w:r>
          </w:p>
        </w:tc>
        <w:tc>
          <w:tcPr>
            <w:tcW w:w="2410" w:type="dxa"/>
          </w:tcPr>
          <w:p w14:paraId="058DEA9C" w14:textId="75ED4AE6" w:rsidR="00CF77A6" w:rsidRDefault="00CF77A6" w:rsidP="0012544F">
            <w:pPr>
              <w:jc w:val="center"/>
            </w:pPr>
            <w:r>
              <w:t>144750</w:t>
            </w:r>
          </w:p>
        </w:tc>
      </w:tr>
      <w:tr w:rsidR="00CF77A6" w14:paraId="38510780" w14:textId="77777777" w:rsidTr="00AB4085">
        <w:trPr>
          <w:trHeight w:val="398"/>
          <w:jc w:val="center"/>
        </w:trPr>
        <w:tc>
          <w:tcPr>
            <w:tcW w:w="1413" w:type="dxa"/>
          </w:tcPr>
          <w:p w14:paraId="4B75362D" w14:textId="082A45E2" w:rsidR="00CF77A6" w:rsidRDefault="00CF77A6" w:rsidP="0012544F">
            <w:pPr>
              <w:jc w:val="center"/>
            </w:pPr>
            <w:r>
              <w:t>0.5</w:t>
            </w:r>
          </w:p>
        </w:tc>
        <w:tc>
          <w:tcPr>
            <w:tcW w:w="1701" w:type="dxa"/>
          </w:tcPr>
          <w:p w14:paraId="6AAC46BE" w14:textId="795FBDCD" w:rsidR="00CF77A6" w:rsidRDefault="00CF77A6" w:rsidP="0012544F">
            <w:pPr>
              <w:jc w:val="center"/>
            </w:pPr>
            <w:r>
              <w:t>150</w:t>
            </w:r>
          </w:p>
        </w:tc>
        <w:tc>
          <w:tcPr>
            <w:tcW w:w="1559" w:type="dxa"/>
          </w:tcPr>
          <w:p w14:paraId="6E22E487" w14:textId="35DF9DDD" w:rsidR="00CF77A6" w:rsidRDefault="00CF77A6" w:rsidP="0012544F">
            <w:pPr>
              <w:jc w:val="center"/>
            </w:pPr>
            <w:r>
              <w:t>0.001</w:t>
            </w:r>
          </w:p>
        </w:tc>
        <w:tc>
          <w:tcPr>
            <w:tcW w:w="2410" w:type="dxa"/>
          </w:tcPr>
          <w:p w14:paraId="4BA5F266" w14:textId="2503D13C" w:rsidR="00CF77A6" w:rsidRDefault="00CF77A6" w:rsidP="0012544F">
            <w:pPr>
              <w:jc w:val="center"/>
            </w:pPr>
            <w:r>
              <w:t>144300</w:t>
            </w:r>
          </w:p>
        </w:tc>
      </w:tr>
      <w:tr w:rsidR="00CF77A6" w14:paraId="524FBF89" w14:textId="77777777" w:rsidTr="00AB4085">
        <w:trPr>
          <w:trHeight w:val="419"/>
          <w:jc w:val="center"/>
        </w:trPr>
        <w:tc>
          <w:tcPr>
            <w:tcW w:w="1413" w:type="dxa"/>
          </w:tcPr>
          <w:p w14:paraId="08C50A73" w14:textId="1194E264" w:rsidR="00CF77A6" w:rsidRDefault="00CF77A6" w:rsidP="0012544F">
            <w:pPr>
              <w:jc w:val="center"/>
            </w:pPr>
            <w:r>
              <w:t>0.25</w:t>
            </w:r>
          </w:p>
        </w:tc>
        <w:tc>
          <w:tcPr>
            <w:tcW w:w="1701" w:type="dxa"/>
          </w:tcPr>
          <w:p w14:paraId="0A2E9C3C" w14:textId="69014CD8" w:rsidR="00CF77A6" w:rsidRDefault="00CF77A6" w:rsidP="0012544F">
            <w:pPr>
              <w:jc w:val="center"/>
            </w:pPr>
            <w:r>
              <w:t>150</w:t>
            </w:r>
          </w:p>
        </w:tc>
        <w:tc>
          <w:tcPr>
            <w:tcW w:w="1559" w:type="dxa"/>
          </w:tcPr>
          <w:p w14:paraId="392C5957" w14:textId="5EB7E540" w:rsidR="00CF77A6" w:rsidRDefault="00CF77A6" w:rsidP="0012544F">
            <w:pPr>
              <w:jc w:val="center"/>
            </w:pPr>
            <w:r>
              <w:t>0.001</w:t>
            </w:r>
          </w:p>
        </w:tc>
        <w:tc>
          <w:tcPr>
            <w:tcW w:w="2410" w:type="dxa"/>
          </w:tcPr>
          <w:p w14:paraId="756C2EE3" w14:textId="2F95C9C0" w:rsidR="00CF77A6" w:rsidRDefault="00CF77A6" w:rsidP="0012544F">
            <w:pPr>
              <w:jc w:val="center"/>
            </w:pPr>
            <w:r>
              <w:t>144150</w:t>
            </w:r>
          </w:p>
        </w:tc>
      </w:tr>
      <w:tr w:rsidR="00CF77A6" w14:paraId="04DFABA8" w14:textId="77777777" w:rsidTr="00AB4085">
        <w:trPr>
          <w:trHeight w:val="411"/>
          <w:jc w:val="center"/>
        </w:trPr>
        <w:tc>
          <w:tcPr>
            <w:tcW w:w="1413" w:type="dxa"/>
          </w:tcPr>
          <w:p w14:paraId="3B412510" w14:textId="6CE2CB73" w:rsidR="00CF77A6" w:rsidRDefault="00CF77A6" w:rsidP="0012544F">
            <w:pPr>
              <w:jc w:val="center"/>
            </w:pPr>
            <w:r>
              <w:t>0.2</w:t>
            </w:r>
          </w:p>
        </w:tc>
        <w:tc>
          <w:tcPr>
            <w:tcW w:w="1701" w:type="dxa"/>
          </w:tcPr>
          <w:p w14:paraId="4D379AC6" w14:textId="71EDDF8B" w:rsidR="00CF77A6" w:rsidRDefault="00CF77A6" w:rsidP="0012544F">
            <w:pPr>
              <w:jc w:val="center"/>
            </w:pPr>
            <w:r>
              <w:t>150</w:t>
            </w:r>
          </w:p>
        </w:tc>
        <w:tc>
          <w:tcPr>
            <w:tcW w:w="1559" w:type="dxa"/>
          </w:tcPr>
          <w:p w14:paraId="69396E1A" w14:textId="4FE2AA68" w:rsidR="00CF77A6" w:rsidRDefault="00CF77A6" w:rsidP="0012544F">
            <w:pPr>
              <w:jc w:val="center"/>
            </w:pPr>
            <w:r>
              <w:t>0.001</w:t>
            </w:r>
          </w:p>
        </w:tc>
        <w:tc>
          <w:tcPr>
            <w:tcW w:w="2410" w:type="dxa"/>
          </w:tcPr>
          <w:p w14:paraId="5B41C2EC" w14:textId="67AB0456" w:rsidR="00CF77A6" w:rsidRDefault="00CF77A6" w:rsidP="0012544F">
            <w:pPr>
              <w:jc w:val="center"/>
            </w:pPr>
            <w:r>
              <w:t>144150</w:t>
            </w:r>
          </w:p>
        </w:tc>
      </w:tr>
    </w:tbl>
    <w:p w14:paraId="78983E64" w14:textId="032830F8" w:rsidR="00CF77A6" w:rsidRDefault="00AB4085" w:rsidP="00AB4085">
      <w:pPr>
        <w:pStyle w:val="Caption"/>
        <w:jc w:val="center"/>
      </w:pPr>
      <w:bookmarkStart w:id="19" w:name="_Toc157341029"/>
      <w:r>
        <w:t xml:space="preserve">Table </w:t>
      </w:r>
      <w:fldSimple w:instr=" SEQ Table \* ARABIC ">
        <w:r w:rsidR="000E1211">
          <w:rPr>
            <w:noProof/>
          </w:rPr>
          <w:t>1</w:t>
        </w:r>
      </w:fldSimple>
      <w:r>
        <w:t xml:space="preserve">- Sensitivity </w:t>
      </w:r>
      <w:r w:rsidR="00060F1F">
        <w:t>test</w:t>
      </w:r>
      <w:r>
        <w:t xml:space="preserve"> </w:t>
      </w:r>
      <w:r w:rsidR="000E1211">
        <w:t>1</w:t>
      </w:r>
      <w:bookmarkEnd w:id="19"/>
    </w:p>
    <w:p w14:paraId="365C82B0" w14:textId="77777777" w:rsidR="00AB4085" w:rsidRDefault="00BD1ABC" w:rsidP="00AB4085">
      <w:pPr>
        <w:keepNext/>
      </w:pPr>
      <w:r>
        <w:rPr>
          <w:noProof/>
        </w:rPr>
        <w:lastRenderedPageBreak/>
        <w:drawing>
          <wp:inline distT="0" distB="0" distL="0" distR="0" wp14:anchorId="1D0D804C" wp14:editId="2DD1DBDC">
            <wp:extent cx="6062345" cy="3621847"/>
            <wp:effectExtent l="0" t="0" r="0" b="0"/>
            <wp:docPr id="375638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2744" cy="3628060"/>
                    </a:xfrm>
                    <a:prstGeom prst="rect">
                      <a:avLst/>
                    </a:prstGeom>
                    <a:noFill/>
                  </pic:spPr>
                </pic:pic>
              </a:graphicData>
            </a:graphic>
          </wp:inline>
        </w:drawing>
      </w:r>
    </w:p>
    <w:p w14:paraId="717B7EBD" w14:textId="03F57AA1" w:rsidR="00CF77A6" w:rsidRDefault="00AB4085" w:rsidP="00AB4085">
      <w:pPr>
        <w:pStyle w:val="Caption"/>
        <w:jc w:val="center"/>
      </w:pPr>
      <w:bookmarkStart w:id="20" w:name="_Toc157340769"/>
      <w:r>
        <w:t xml:space="preserve">Figure </w:t>
      </w:r>
      <w:fldSimple w:instr=" SEQ Figure \* ARABIC ">
        <w:r w:rsidR="000E1211">
          <w:rPr>
            <w:noProof/>
          </w:rPr>
          <w:t>6</w:t>
        </w:r>
      </w:fldSimple>
      <w:r>
        <w:t>- Grid space vs Thermal equilibrium</w:t>
      </w:r>
      <w:bookmarkEnd w:id="20"/>
    </w:p>
    <w:p w14:paraId="08338930" w14:textId="5A26D717" w:rsidR="00C22F40" w:rsidRDefault="00C22F40"/>
    <w:p w14:paraId="525A617F" w14:textId="0A3366EF" w:rsidR="003951E5" w:rsidRDefault="003951E5" w:rsidP="000E1211">
      <w:r w:rsidRPr="003951E5">
        <w:t>T</w:t>
      </w:r>
      <w:r w:rsidR="00AB4085">
        <w:t>a</w:t>
      </w:r>
      <w:r w:rsidRPr="003951E5">
        <w:t>ble</w:t>
      </w:r>
      <w:r w:rsidR="00AB4085">
        <w:t xml:space="preserve"> 2</w:t>
      </w:r>
      <w:r w:rsidRPr="003951E5">
        <w:t xml:space="preserve"> illustrates that the grid </w:t>
      </w:r>
      <w:r w:rsidR="0065309B" w:rsidRPr="003951E5">
        <w:t>spacing,</w:t>
      </w:r>
      <w:r w:rsidRPr="003951E5">
        <w:t xml:space="preserve"> and threshold values remained constant, with only the time step values being variable. Analysis of </w:t>
      </w:r>
      <w:r w:rsidR="00AB4085">
        <w:t>F</w:t>
      </w:r>
      <w:r w:rsidRPr="003951E5">
        <w:t>igure</w:t>
      </w:r>
      <w:r w:rsidR="00AB4085">
        <w:t xml:space="preserve"> 7</w:t>
      </w:r>
      <w:r w:rsidRPr="003951E5">
        <w:t xml:space="preserve"> led to the conclusion that a larger time step value corresponds to a </w:t>
      </w:r>
      <w:r>
        <w:t>longer</w:t>
      </w:r>
      <w:r w:rsidRPr="003951E5">
        <w:t xml:space="preserve"> time required to a</w:t>
      </w:r>
      <w:r>
        <w:t>chieve</w:t>
      </w:r>
      <w:r w:rsidRPr="003951E5">
        <w:t xml:space="preserve"> thermal equilibrium.</w:t>
      </w:r>
    </w:p>
    <w:p w14:paraId="698AE201" w14:textId="77777777" w:rsidR="00C22F40" w:rsidRDefault="00C22F40" w:rsidP="00BE5D5E"/>
    <w:p w14:paraId="33334985" w14:textId="77777777" w:rsidR="000E1211" w:rsidRDefault="000E1211" w:rsidP="00BE5D5E"/>
    <w:tbl>
      <w:tblPr>
        <w:tblStyle w:val="TableGrid"/>
        <w:tblW w:w="0" w:type="auto"/>
        <w:jc w:val="center"/>
        <w:tblLook w:val="04A0" w:firstRow="1" w:lastRow="0" w:firstColumn="1" w:lastColumn="0" w:noHBand="0" w:noVBand="1"/>
      </w:tblPr>
      <w:tblGrid>
        <w:gridCol w:w="1380"/>
        <w:gridCol w:w="1689"/>
        <w:gridCol w:w="1631"/>
        <w:gridCol w:w="2357"/>
      </w:tblGrid>
      <w:tr w:rsidR="00767EB6" w14:paraId="03CE29DD" w14:textId="2BE6BB47" w:rsidTr="000E1211">
        <w:trPr>
          <w:jc w:val="center"/>
        </w:trPr>
        <w:tc>
          <w:tcPr>
            <w:tcW w:w="1380" w:type="dxa"/>
          </w:tcPr>
          <w:p w14:paraId="5AB9AC88" w14:textId="703F406C" w:rsidR="00767EB6" w:rsidRDefault="00767EB6" w:rsidP="0012544F">
            <w:pPr>
              <w:jc w:val="center"/>
            </w:pPr>
            <w:r>
              <w:t>Grid spacing</w:t>
            </w:r>
            <w:r w:rsidR="00441BCD">
              <w:t xml:space="preserve"> (fixed)</w:t>
            </w:r>
          </w:p>
        </w:tc>
        <w:tc>
          <w:tcPr>
            <w:tcW w:w="1689" w:type="dxa"/>
          </w:tcPr>
          <w:p w14:paraId="201CB7FF" w14:textId="06389F3E" w:rsidR="00767EB6" w:rsidRDefault="00767EB6" w:rsidP="0012544F">
            <w:pPr>
              <w:jc w:val="center"/>
            </w:pPr>
            <w:r>
              <w:t xml:space="preserve">Time step </w:t>
            </w:r>
          </w:p>
        </w:tc>
        <w:tc>
          <w:tcPr>
            <w:tcW w:w="1631" w:type="dxa"/>
          </w:tcPr>
          <w:p w14:paraId="08CB7C45" w14:textId="298F2381" w:rsidR="00767EB6" w:rsidRDefault="00767EB6" w:rsidP="0012544F">
            <w:pPr>
              <w:jc w:val="center"/>
            </w:pPr>
            <w:r>
              <w:t>Tolerance (fixed)</w:t>
            </w:r>
          </w:p>
        </w:tc>
        <w:tc>
          <w:tcPr>
            <w:tcW w:w="2357" w:type="dxa"/>
          </w:tcPr>
          <w:p w14:paraId="016B1340" w14:textId="24C9BFE3" w:rsidR="00767EB6" w:rsidRDefault="00767EB6" w:rsidP="0012544F">
            <w:pPr>
              <w:jc w:val="center"/>
            </w:pPr>
            <w:r>
              <w:t>Thermal equilibrium time (second)</w:t>
            </w:r>
          </w:p>
        </w:tc>
      </w:tr>
      <w:tr w:rsidR="00C32AA8" w:rsidRPr="00C32AA8" w14:paraId="5ED09F5A" w14:textId="444DF634" w:rsidTr="000E1211">
        <w:trPr>
          <w:trHeight w:val="355"/>
          <w:jc w:val="center"/>
        </w:trPr>
        <w:tc>
          <w:tcPr>
            <w:tcW w:w="1380" w:type="dxa"/>
            <w:hideMark/>
          </w:tcPr>
          <w:p w14:paraId="096485F8" w14:textId="77777777" w:rsidR="00C32AA8" w:rsidRPr="00C32AA8" w:rsidRDefault="00C32AA8" w:rsidP="0012544F">
            <w:pPr>
              <w:jc w:val="center"/>
            </w:pPr>
            <w:r w:rsidRPr="00C32AA8">
              <w:t>0.75</w:t>
            </w:r>
          </w:p>
        </w:tc>
        <w:tc>
          <w:tcPr>
            <w:tcW w:w="1689" w:type="dxa"/>
            <w:hideMark/>
          </w:tcPr>
          <w:p w14:paraId="7074316A" w14:textId="77777777" w:rsidR="00C32AA8" w:rsidRPr="00C32AA8" w:rsidRDefault="00C32AA8" w:rsidP="0012544F">
            <w:pPr>
              <w:jc w:val="center"/>
            </w:pPr>
            <w:r w:rsidRPr="00C32AA8">
              <w:t>2000</w:t>
            </w:r>
          </w:p>
        </w:tc>
        <w:tc>
          <w:tcPr>
            <w:tcW w:w="1631" w:type="dxa"/>
            <w:hideMark/>
          </w:tcPr>
          <w:p w14:paraId="3498A3CC" w14:textId="77777777" w:rsidR="00C32AA8" w:rsidRPr="00C32AA8" w:rsidRDefault="00C32AA8" w:rsidP="0012544F">
            <w:pPr>
              <w:jc w:val="center"/>
            </w:pPr>
            <w:r w:rsidRPr="00C32AA8">
              <w:t>0.0001</w:t>
            </w:r>
          </w:p>
        </w:tc>
        <w:tc>
          <w:tcPr>
            <w:tcW w:w="2357" w:type="dxa"/>
          </w:tcPr>
          <w:p w14:paraId="7DEB117D" w14:textId="1768977B" w:rsidR="00C32AA8" w:rsidRPr="00C32AA8" w:rsidRDefault="00C32AA8" w:rsidP="0012544F">
            <w:pPr>
              <w:jc w:val="center"/>
            </w:pPr>
            <w:r>
              <w:t>278000</w:t>
            </w:r>
          </w:p>
        </w:tc>
      </w:tr>
      <w:tr w:rsidR="00C32AA8" w:rsidRPr="00C32AA8" w14:paraId="5BF0BA5F" w14:textId="3E0AD821" w:rsidTr="000E1211">
        <w:trPr>
          <w:trHeight w:val="402"/>
          <w:jc w:val="center"/>
        </w:trPr>
        <w:tc>
          <w:tcPr>
            <w:tcW w:w="1380" w:type="dxa"/>
            <w:hideMark/>
          </w:tcPr>
          <w:p w14:paraId="047E1C29" w14:textId="77777777" w:rsidR="00C32AA8" w:rsidRPr="00C32AA8" w:rsidRDefault="00C32AA8" w:rsidP="0012544F">
            <w:pPr>
              <w:jc w:val="center"/>
            </w:pPr>
            <w:r w:rsidRPr="00C32AA8">
              <w:t>0.75</w:t>
            </w:r>
          </w:p>
        </w:tc>
        <w:tc>
          <w:tcPr>
            <w:tcW w:w="1689" w:type="dxa"/>
            <w:hideMark/>
          </w:tcPr>
          <w:p w14:paraId="750B09E9" w14:textId="77777777" w:rsidR="00C32AA8" w:rsidRPr="00C32AA8" w:rsidRDefault="00C32AA8" w:rsidP="0012544F">
            <w:pPr>
              <w:jc w:val="center"/>
            </w:pPr>
            <w:r w:rsidRPr="00C32AA8">
              <w:t>1500</w:t>
            </w:r>
          </w:p>
        </w:tc>
        <w:tc>
          <w:tcPr>
            <w:tcW w:w="1631" w:type="dxa"/>
            <w:hideMark/>
          </w:tcPr>
          <w:p w14:paraId="4388389D" w14:textId="77777777" w:rsidR="00C32AA8" w:rsidRPr="00C32AA8" w:rsidRDefault="00C32AA8" w:rsidP="0012544F">
            <w:pPr>
              <w:jc w:val="center"/>
            </w:pPr>
            <w:r w:rsidRPr="00C32AA8">
              <w:t>0.0001</w:t>
            </w:r>
          </w:p>
        </w:tc>
        <w:tc>
          <w:tcPr>
            <w:tcW w:w="2357" w:type="dxa"/>
          </w:tcPr>
          <w:p w14:paraId="41123D3C" w14:textId="518353F6" w:rsidR="00C32AA8" w:rsidRPr="00C32AA8" w:rsidRDefault="00C32AA8" w:rsidP="0012544F">
            <w:pPr>
              <w:jc w:val="center"/>
            </w:pPr>
            <w:r>
              <w:t>273000</w:t>
            </w:r>
          </w:p>
        </w:tc>
      </w:tr>
      <w:tr w:rsidR="00C32AA8" w:rsidRPr="00C32AA8" w14:paraId="1ACE30F5" w14:textId="73C3F911" w:rsidTr="000E1211">
        <w:trPr>
          <w:trHeight w:val="423"/>
          <w:jc w:val="center"/>
        </w:trPr>
        <w:tc>
          <w:tcPr>
            <w:tcW w:w="1380" w:type="dxa"/>
            <w:hideMark/>
          </w:tcPr>
          <w:p w14:paraId="3D2AB876" w14:textId="77777777" w:rsidR="00C32AA8" w:rsidRPr="00C32AA8" w:rsidRDefault="00C32AA8" w:rsidP="0012544F">
            <w:pPr>
              <w:jc w:val="center"/>
            </w:pPr>
            <w:r w:rsidRPr="00C32AA8">
              <w:t>0.75</w:t>
            </w:r>
          </w:p>
        </w:tc>
        <w:tc>
          <w:tcPr>
            <w:tcW w:w="1689" w:type="dxa"/>
            <w:hideMark/>
          </w:tcPr>
          <w:p w14:paraId="2AF35A90" w14:textId="77777777" w:rsidR="00C32AA8" w:rsidRPr="00C32AA8" w:rsidRDefault="00C32AA8" w:rsidP="0012544F">
            <w:pPr>
              <w:jc w:val="center"/>
            </w:pPr>
            <w:r w:rsidRPr="00C32AA8">
              <w:t>1000</w:t>
            </w:r>
          </w:p>
        </w:tc>
        <w:tc>
          <w:tcPr>
            <w:tcW w:w="1631" w:type="dxa"/>
            <w:hideMark/>
          </w:tcPr>
          <w:p w14:paraId="54E61C08" w14:textId="77777777" w:rsidR="00C32AA8" w:rsidRPr="00C32AA8" w:rsidRDefault="00C32AA8" w:rsidP="0012544F">
            <w:pPr>
              <w:jc w:val="center"/>
            </w:pPr>
            <w:r w:rsidRPr="00C32AA8">
              <w:t>0.0001</w:t>
            </w:r>
          </w:p>
        </w:tc>
        <w:tc>
          <w:tcPr>
            <w:tcW w:w="2357" w:type="dxa"/>
          </w:tcPr>
          <w:p w14:paraId="4036EBF3" w14:textId="3F23442B" w:rsidR="00C32AA8" w:rsidRPr="00C32AA8" w:rsidRDefault="00C32AA8" w:rsidP="0012544F">
            <w:pPr>
              <w:jc w:val="center"/>
            </w:pPr>
            <w:r>
              <w:t>263000</w:t>
            </w:r>
          </w:p>
        </w:tc>
      </w:tr>
      <w:tr w:rsidR="00C32AA8" w:rsidRPr="00C32AA8" w14:paraId="2990DD21" w14:textId="16069CFA" w:rsidTr="000E1211">
        <w:trPr>
          <w:trHeight w:val="415"/>
          <w:jc w:val="center"/>
        </w:trPr>
        <w:tc>
          <w:tcPr>
            <w:tcW w:w="1380" w:type="dxa"/>
            <w:hideMark/>
          </w:tcPr>
          <w:p w14:paraId="7338D681" w14:textId="77777777" w:rsidR="00C32AA8" w:rsidRPr="00C32AA8" w:rsidRDefault="00C32AA8" w:rsidP="0012544F">
            <w:pPr>
              <w:jc w:val="center"/>
            </w:pPr>
            <w:r w:rsidRPr="00C32AA8">
              <w:t>0.75</w:t>
            </w:r>
          </w:p>
        </w:tc>
        <w:tc>
          <w:tcPr>
            <w:tcW w:w="1689" w:type="dxa"/>
            <w:hideMark/>
          </w:tcPr>
          <w:p w14:paraId="668A1935" w14:textId="77777777" w:rsidR="00C32AA8" w:rsidRPr="00C32AA8" w:rsidRDefault="00C32AA8" w:rsidP="0012544F">
            <w:pPr>
              <w:jc w:val="center"/>
            </w:pPr>
            <w:r w:rsidRPr="00C32AA8">
              <w:t>800</w:t>
            </w:r>
          </w:p>
        </w:tc>
        <w:tc>
          <w:tcPr>
            <w:tcW w:w="1631" w:type="dxa"/>
            <w:hideMark/>
          </w:tcPr>
          <w:p w14:paraId="5AF5FA51" w14:textId="77777777" w:rsidR="00C32AA8" w:rsidRPr="00C32AA8" w:rsidRDefault="00C32AA8" w:rsidP="0012544F">
            <w:pPr>
              <w:jc w:val="center"/>
            </w:pPr>
            <w:r w:rsidRPr="00C32AA8">
              <w:t>0.0001</w:t>
            </w:r>
          </w:p>
        </w:tc>
        <w:tc>
          <w:tcPr>
            <w:tcW w:w="2357" w:type="dxa"/>
          </w:tcPr>
          <w:p w14:paraId="16C0D22E" w14:textId="64C86062" w:rsidR="00C32AA8" w:rsidRPr="00C32AA8" w:rsidRDefault="00C32AA8" w:rsidP="0012544F">
            <w:pPr>
              <w:jc w:val="center"/>
            </w:pPr>
            <w:r>
              <w:t>256800</w:t>
            </w:r>
          </w:p>
        </w:tc>
      </w:tr>
      <w:tr w:rsidR="00C32AA8" w:rsidRPr="00C32AA8" w14:paraId="07AD847B" w14:textId="7E4BDA64" w:rsidTr="000E1211">
        <w:trPr>
          <w:trHeight w:val="421"/>
          <w:jc w:val="center"/>
        </w:trPr>
        <w:tc>
          <w:tcPr>
            <w:tcW w:w="1380" w:type="dxa"/>
            <w:hideMark/>
          </w:tcPr>
          <w:p w14:paraId="357FFD73" w14:textId="77777777" w:rsidR="00C32AA8" w:rsidRPr="00C32AA8" w:rsidRDefault="00C32AA8" w:rsidP="0012544F">
            <w:pPr>
              <w:jc w:val="center"/>
            </w:pPr>
            <w:r w:rsidRPr="00C32AA8">
              <w:t>0.75</w:t>
            </w:r>
          </w:p>
        </w:tc>
        <w:tc>
          <w:tcPr>
            <w:tcW w:w="1689" w:type="dxa"/>
            <w:hideMark/>
          </w:tcPr>
          <w:p w14:paraId="0A2B030A" w14:textId="77777777" w:rsidR="00C32AA8" w:rsidRPr="00C32AA8" w:rsidRDefault="00C32AA8" w:rsidP="0012544F">
            <w:pPr>
              <w:jc w:val="center"/>
            </w:pPr>
            <w:r w:rsidRPr="00C32AA8">
              <w:t>600</w:t>
            </w:r>
          </w:p>
        </w:tc>
        <w:tc>
          <w:tcPr>
            <w:tcW w:w="1631" w:type="dxa"/>
            <w:hideMark/>
          </w:tcPr>
          <w:p w14:paraId="2F205D71" w14:textId="77777777" w:rsidR="00C32AA8" w:rsidRPr="00C32AA8" w:rsidRDefault="00C32AA8" w:rsidP="0012544F">
            <w:pPr>
              <w:jc w:val="center"/>
            </w:pPr>
            <w:r w:rsidRPr="00C32AA8">
              <w:t>0.0001</w:t>
            </w:r>
          </w:p>
        </w:tc>
        <w:tc>
          <w:tcPr>
            <w:tcW w:w="2357" w:type="dxa"/>
          </w:tcPr>
          <w:p w14:paraId="3F062A8F" w14:textId="4ACC0F01" w:rsidR="00C32AA8" w:rsidRPr="00C32AA8" w:rsidRDefault="00C32AA8" w:rsidP="0012544F">
            <w:pPr>
              <w:jc w:val="center"/>
            </w:pPr>
            <w:r>
              <w:t>249000</w:t>
            </w:r>
          </w:p>
        </w:tc>
      </w:tr>
      <w:tr w:rsidR="00C32AA8" w:rsidRPr="00C32AA8" w14:paraId="26C48ECA" w14:textId="6A9B9014" w:rsidTr="000E1211">
        <w:trPr>
          <w:trHeight w:val="412"/>
          <w:jc w:val="center"/>
        </w:trPr>
        <w:tc>
          <w:tcPr>
            <w:tcW w:w="1380" w:type="dxa"/>
            <w:hideMark/>
          </w:tcPr>
          <w:p w14:paraId="26C020A7" w14:textId="77777777" w:rsidR="00C32AA8" w:rsidRPr="00C32AA8" w:rsidRDefault="00C32AA8" w:rsidP="0012544F">
            <w:pPr>
              <w:jc w:val="center"/>
            </w:pPr>
            <w:r w:rsidRPr="00C32AA8">
              <w:t>0.75</w:t>
            </w:r>
          </w:p>
        </w:tc>
        <w:tc>
          <w:tcPr>
            <w:tcW w:w="1689" w:type="dxa"/>
            <w:hideMark/>
          </w:tcPr>
          <w:p w14:paraId="33B16276" w14:textId="77777777" w:rsidR="00C32AA8" w:rsidRPr="00C32AA8" w:rsidRDefault="00C32AA8" w:rsidP="0012544F">
            <w:pPr>
              <w:jc w:val="center"/>
            </w:pPr>
            <w:r w:rsidRPr="00C32AA8">
              <w:t>400</w:t>
            </w:r>
          </w:p>
        </w:tc>
        <w:tc>
          <w:tcPr>
            <w:tcW w:w="1631" w:type="dxa"/>
            <w:hideMark/>
          </w:tcPr>
          <w:p w14:paraId="371B20C2" w14:textId="77777777" w:rsidR="00C32AA8" w:rsidRPr="00C32AA8" w:rsidRDefault="00C32AA8" w:rsidP="0012544F">
            <w:pPr>
              <w:jc w:val="center"/>
            </w:pPr>
            <w:r w:rsidRPr="00C32AA8">
              <w:t>0.0001</w:t>
            </w:r>
          </w:p>
        </w:tc>
        <w:tc>
          <w:tcPr>
            <w:tcW w:w="2357" w:type="dxa"/>
          </w:tcPr>
          <w:p w14:paraId="6CF35130" w14:textId="318B8106" w:rsidR="00C32AA8" w:rsidRPr="00C32AA8" w:rsidRDefault="00C32AA8" w:rsidP="0012544F">
            <w:pPr>
              <w:jc w:val="center"/>
            </w:pPr>
            <w:r>
              <w:t>238400</w:t>
            </w:r>
          </w:p>
        </w:tc>
      </w:tr>
      <w:tr w:rsidR="00C32AA8" w:rsidRPr="00C32AA8" w14:paraId="009B3702" w14:textId="4D7E9D4A" w:rsidTr="000E1211">
        <w:trPr>
          <w:trHeight w:val="418"/>
          <w:jc w:val="center"/>
        </w:trPr>
        <w:tc>
          <w:tcPr>
            <w:tcW w:w="1380" w:type="dxa"/>
            <w:hideMark/>
          </w:tcPr>
          <w:p w14:paraId="5DA6ACD4" w14:textId="77777777" w:rsidR="00C32AA8" w:rsidRPr="00C32AA8" w:rsidRDefault="00C32AA8" w:rsidP="0012544F">
            <w:pPr>
              <w:jc w:val="center"/>
            </w:pPr>
            <w:r w:rsidRPr="00C32AA8">
              <w:t>0.75</w:t>
            </w:r>
          </w:p>
        </w:tc>
        <w:tc>
          <w:tcPr>
            <w:tcW w:w="1689" w:type="dxa"/>
            <w:hideMark/>
          </w:tcPr>
          <w:p w14:paraId="5E412BDD" w14:textId="77777777" w:rsidR="00C32AA8" w:rsidRPr="00C32AA8" w:rsidRDefault="00C32AA8" w:rsidP="0012544F">
            <w:pPr>
              <w:jc w:val="center"/>
            </w:pPr>
            <w:r w:rsidRPr="00C32AA8">
              <w:t>200</w:t>
            </w:r>
          </w:p>
        </w:tc>
        <w:tc>
          <w:tcPr>
            <w:tcW w:w="1631" w:type="dxa"/>
            <w:hideMark/>
          </w:tcPr>
          <w:p w14:paraId="053C97E1" w14:textId="77777777" w:rsidR="00C32AA8" w:rsidRPr="00C32AA8" w:rsidRDefault="00C32AA8" w:rsidP="0012544F">
            <w:pPr>
              <w:jc w:val="center"/>
            </w:pPr>
            <w:r w:rsidRPr="00C32AA8">
              <w:t>0.0001</w:t>
            </w:r>
          </w:p>
        </w:tc>
        <w:tc>
          <w:tcPr>
            <w:tcW w:w="2357" w:type="dxa"/>
          </w:tcPr>
          <w:p w14:paraId="0D650DA8" w14:textId="645B9FB6" w:rsidR="00C32AA8" w:rsidRPr="00C32AA8" w:rsidRDefault="00C32AA8" w:rsidP="0012544F">
            <w:pPr>
              <w:jc w:val="center"/>
            </w:pPr>
            <w:r>
              <w:t>219000</w:t>
            </w:r>
          </w:p>
        </w:tc>
      </w:tr>
      <w:tr w:rsidR="00C32AA8" w:rsidRPr="00C32AA8" w14:paraId="62E5C70E" w14:textId="78C99D7A" w:rsidTr="000E1211">
        <w:trPr>
          <w:trHeight w:val="411"/>
          <w:jc w:val="center"/>
        </w:trPr>
        <w:tc>
          <w:tcPr>
            <w:tcW w:w="1380" w:type="dxa"/>
            <w:hideMark/>
          </w:tcPr>
          <w:p w14:paraId="5D99F7E7" w14:textId="77777777" w:rsidR="00C32AA8" w:rsidRPr="00C32AA8" w:rsidRDefault="00C32AA8" w:rsidP="0012544F">
            <w:pPr>
              <w:jc w:val="center"/>
            </w:pPr>
            <w:r w:rsidRPr="00C32AA8">
              <w:t>0.75</w:t>
            </w:r>
          </w:p>
        </w:tc>
        <w:tc>
          <w:tcPr>
            <w:tcW w:w="1689" w:type="dxa"/>
            <w:hideMark/>
          </w:tcPr>
          <w:p w14:paraId="76C85140" w14:textId="77777777" w:rsidR="00C32AA8" w:rsidRPr="00C32AA8" w:rsidRDefault="00C32AA8" w:rsidP="0012544F">
            <w:pPr>
              <w:jc w:val="center"/>
            </w:pPr>
            <w:r w:rsidRPr="00C32AA8">
              <w:t>100</w:t>
            </w:r>
          </w:p>
        </w:tc>
        <w:tc>
          <w:tcPr>
            <w:tcW w:w="1631" w:type="dxa"/>
            <w:hideMark/>
          </w:tcPr>
          <w:p w14:paraId="7DE204F9" w14:textId="77777777" w:rsidR="00C32AA8" w:rsidRPr="00C32AA8" w:rsidRDefault="00C32AA8" w:rsidP="0012544F">
            <w:pPr>
              <w:jc w:val="center"/>
            </w:pPr>
            <w:r w:rsidRPr="00C32AA8">
              <w:t>0.0001</w:t>
            </w:r>
          </w:p>
        </w:tc>
        <w:tc>
          <w:tcPr>
            <w:tcW w:w="2357" w:type="dxa"/>
          </w:tcPr>
          <w:p w14:paraId="69AB3B0B" w14:textId="38E317E6" w:rsidR="00C32AA8" w:rsidRPr="00C32AA8" w:rsidRDefault="00C32AA8" w:rsidP="0012544F">
            <w:pPr>
              <w:jc w:val="center"/>
            </w:pPr>
            <w:r>
              <w:t>199300</w:t>
            </w:r>
          </w:p>
        </w:tc>
      </w:tr>
      <w:tr w:rsidR="00C32AA8" w:rsidRPr="00C32AA8" w14:paraId="691117C1" w14:textId="6904FA39" w:rsidTr="000E1211">
        <w:trPr>
          <w:trHeight w:val="417"/>
          <w:jc w:val="center"/>
        </w:trPr>
        <w:tc>
          <w:tcPr>
            <w:tcW w:w="1380" w:type="dxa"/>
            <w:hideMark/>
          </w:tcPr>
          <w:p w14:paraId="24125501" w14:textId="77777777" w:rsidR="00C32AA8" w:rsidRPr="00C32AA8" w:rsidRDefault="00C32AA8" w:rsidP="0012544F">
            <w:pPr>
              <w:jc w:val="center"/>
            </w:pPr>
            <w:r w:rsidRPr="00C32AA8">
              <w:t>0.75</w:t>
            </w:r>
          </w:p>
        </w:tc>
        <w:tc>
          <w:tcPr>
            <w:tcW w:w="1689" w:type="dxa"/>
            <w:hideMark/>
          </w:tcPr>
          <w:p w14:paraId="6E53D6EF" w14:textId="77777777" w:rsidR="00C32AA8" w:rsidRPr="00C32AA8" w:rsidRDefault="00C32AA8" w:rsidP="0012544F">
            <w:pPr>
              <w:jc w:val="center"/>
            </w:pPr>
            <w:r w:rsidRPr="00C32AA8">
              <w:t>50</w:t>
            </w:r>
          </w:p>
        </w:tc>
        <w:tc>
          <w:tcPr>
            <w:tcW w:w="1631" w:type="dxa"/>
            <w:hideMark/>
          </w:tcPr>
          <w:p w14:paraId="21698B48" w14:textId="77777777" w:rsidR="00C32AA8" w:rsidRPr="00C32AA8" w:rsidRDefault="00C32AA8" w:rsidP="0012544F">
            <w:pPr>
              <w:jc w:val="center"/>
            </w:pPr>
            <w:r w:rsidRPr="00C32AA8">
              <w:t>0.0001</w:t>
            </w:r>
          </w:p>
        </w:tc>
        <w:tc>
          <w:tcPr>
            <w:tcW w:w="2357" w:type="dxa"/>
          </w:tcPr>
          <w:p w14:paraId="7F0045C1" w14:textId="350A7E96" w:rsidR="00C32AA8" w:rsidRPr="00C32AA8" w:rsidRDefault="00C32AA8" w:rsidP="0012544F">
            <w:pPr>
              <w:jc w:val="center"/>
            </w:pPr>
            <w:r>
              <w:t>179500</w:t>
            </w:r>
          </w:p>
        </w:tc>
      </w:tr>
      <w:tr w:rsidR="00C32AA8" w:rsidRPr="00C32AA8" w14:paraId="318848AF" w14:textId="4880F047" w:rsidTr="000E1211">
        <w:trPr>
          <w:trHeight w:val="422"/>
          <w:jc w:val="center"/>
        </w:trPr>
        <w:tc>
          <w:tcPr>
            <w:tcW w:w="1380" w:type="dxa"/>
            <w:hideMark/>
          </w:tcPr>
          <w:p w14:paraId="4FC935B5" w14:textId="77777777" w:rsidR="00C32AA8" w:rsidRPr="00C32AA8" w:rsidRDefault="00C32AA8" w:rsidP="0012544F">
            <w:pPr>
              <w:jc w:val="center"/>
            </w:pPr>
            <w:r w:rsidRPr="00C32AA8">
              <w:t>0.75</w:t>
            </w:r>
          </w:p>
        </w:tc>
        <w:tc>
          <w:tcPr>
            <w:tcW w:w="1689" w:type="dxa"/>
            <w:hideMark/>
          </w:tcPr>
          <w:p w14:paraId="751E3E7C" w14:textId="77777777" w:rsidR="00C32AA8" w:rsidRPr="00C32AA8" w:rsidRDefault="00C32AA8" w:rsidP="0012544F">
            <w:pPr>
              <w:jc w:val="center"/>
            </w:pPr>
            <w:r w:rsidRPr="00C32AA8">
              <w:t>25</w:t>
            </w:r>
          </w:p>
        </w:tc>
        <w:tc>
          <w:tcPr>
            <w:tcW w:w="1631" w:type="dxa"/>
            <w:hideMark/>
          </w:tcPr>
          <w:p w14:paraId="2450242B" w14:textId="77777777" w:rsidR="00C32AA8" w:rsidRPr="00C32AA8" w:rsidRDefault="00C32AA8" w:rsidP="0012544F">
            <w:pPr>
              <w:jc w:val="center"/>
            </w:pPr>
            <w:r w:rsidRPr="00C32AA8">
              <w:t>0.0001</w:t>
            </w:r>
          </w:p>
        </w:tc>
        <w:tc>
          <w:tcPr>
            <w:tcW w:w="2357" w:type="dxa"/>
          </w:tcPr>
          <w:p w14:paraId="158EB4AE" w14:textId="373A0433" w:rsidR="00C32AA8" w:rsidRPr="00C32AA8" w:rsidRDefault="00C32AA8" w:rsidP="0012544F">
            <w:pPr>
              <w:jc w:val="center"/>
            </w:pPr>
            <w:r>
              <w:t>159600</w:t>
            </w:r>
          </w:p>
        </w:tc>
      </w:tr>
    </w:tbl>
    <w:p w14:paraId="1775F7D9" w14:textId="54A4E573" w:rsidR="00C32AA8" w:rsidRDefault="000E1211" w:rsidP="000E1211">
      <w:pPr>
        <w:pStyle w:val="Caption"/>
        <w:jc w:val="center"/>
      </w:pPr>
      <w:bookmarkStart w:id="21" w:name="_Toc157341030"/>
      <w:r>
        <w:t xml:space="preserve">Table </w:t>
      </w:r>
      <w:fldSimple w:instr=" SEQ Table \* ARABIC ">
        <w:r>
          <w:rPr>
            <w:noProof/>
          </w:rPr>
          <w:t>2</w:t>
        </w:r>
      </w:fldSimple>
      <w:r>
        <w:t>- Sensitivity test 2</w:t>
      </w:r>
      <w:bookmarkEnd w:id="21"/>
    </w:p>
    <w:p w14:paraId="7F3433D2" w14:textId="77777777" w:rsidR="00C32AA8" w:rsidRDefault="00C32AA8" w:rsidP="00BE5D5E"/>
    <w:p w14:paraId="129FA92A" w14:textId="4EC11EFC" w:rsidR="00BD1ABC" w:rsidRDefault="00BD1ABC" w:rsidP="000E1211">
      <w:pPr>
        <w:jc w:val="center"/>
      </w:pPr>
      <w:r>
        <w:rPr>
          <w:noProof/>
        </w:rPr>
        <w:drawing>
          <wp:inline distT="0" distB="0" distL="0" distR="0" wp14:anchorId="01439C8C" wp14:editId="64DBBAB8">
            <wp:extent cx="5635841" cy="3284220"/>
            <wp:effectExtent l="0" t="0" r="3175" b="0"/>
            <wp:docPr id="5618259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37826" cy="3285377"/>
                    </a:xfrm>
                    <a:prstGeom prst="rect">
                      <a:avLst/>
                    </a:prstGeom>
                    <a:noFill/>
                  </pic:spPr>
                </pic:pic>
              </a:graphicData>
            </a:graphic>
          </wp:inline>
        </w:drawing>
      </w:r>
    </w:p>
    <w:p w14:paraId="5B76375A" w14:textId="1B4278F2" w:rsidR="00BD1ABC" w:rsidRDefault="000E1211" w:rsidP="000E1211">
      <w:pPr>
        <w:pStyle w:val="Caption"/>
        <w:jc w:val="center"/>
      </w:pPr>
      <w:bookmarkStart w:id="22" w:name="_Toc157340770"/>
      <w:r>
        <w:t xml:space="preserve">Figure </w:t>
      </w:r>
      <w:fldSimple w:instr=" SEQ Figure \* ARABIC ">
        <w:r>
          <w:rPr>
            <w:noProof/>
          </w:rPr>
          <w:t>7</w:t>
        </w:r>
      </w:fldSimple>
      <w:r>
        <w:t xml:space="preserve"> - Time step vs Thermal equilibrium</w:t>
      </w:r>
      <w:bookmarkEnd w:id="22"/>
    </w:p>
    <w:p w14:paraId="3C6B9FC6" w14:textId="77777777" w:rsidR="006431C9" w:rsidRDefault="006431C9" w:rsidP="00BE5D5E"/>
    <w:p w14:paraId="3D690A20" w14:textId="50131F51" w:rsidR="006431C9" w:rsidRDefault="0065309B" w:rsidP="00A35B50">
      <w:pPr>
        <w:spacing w:after="0" w:line="360" w:lineRule="auto"/>
        <w:jc w:val="both"/>
        <w:rPr>
          <w:rFonts w:cstheme="minorHAnsi"/>
          <w:color w:val="374151"/>
        </w:rPr>
      </w:pPr>
      <w:r w:rsidRPr="0065309B">
        <w:rPr>
          <w:rFonts w:cstheme="minorHAnsi"/>
          <w:color w:val="374151"/>
        </w:rPr>
        <w:t>In the third test</w:t>
      </w:r>
      <w:r w:rsidR="000E1211">
        <w:rPr>
          <w:rFonts w:cstheme="minorHAnsi"/>
          <w:color w:val="374151"/>
        </w:rPr>
        <w:t xml:space="preserve"> shown in Table 3</w:t>
      </w:r>
      <w:r w:rsidRPr="0065309B">
        <w:rPr>
          <w:rFonts w:cstheme="minorHAnsi"/>
          <w:color w:val="374151"/>
        </w:rPr>
        <w:t xml:space="preserve">, the grid spacing, and time step were held constant, and only the threshold value was modified. </w:t>
      </w:r>
      <w:r w:rsidR="000E1211">
        <w:rPr>
          <w:rFonts w:cstheme="minorHAnsi"/>
          <w:color w:val="374151"/>
        </w:rPr>
        <w:t>F</w:t>
      </w:r>
      <w:r w:rsidRPr="0065309B">
        <w:rPr>
          <w:rFonts w:cstheme="minorHAnsi"/>
          <w:color w:val="374151"/>
        </w:rPr>
        <w:t>igure</w:t>
      </w:r>
      <w:r w:rsidR="000E1211">
        <w:rPr>
          <w:rFonts w:cstheme="minorHAnsi"/>
          <w:color w:val="374151"/>
        </w:rPr>
        <w:t xml:space="preserve"> 8</w:t>
      </w:r>
      <w:r w:rsidRPr="0065309B">
        <w:rPr>
          <w:rFonts w:cstheme="minorHAnsi"/>
          <w:color w:val="374151"/>
        </w:rPr>
        <w:t xml:space="preserve"> indicated that a reduction in the threshold value, representing the maximum temperature variation between successive iterations in the simulation, led to an increased time required to attain thermal equilibrium.</w:t>
      </w:r>
    </w:p>
    <w:p w14:paraId="75F761D9" w14:textId="44300AD1" w:rsidR="001576A3" w:rsidRDefault="00BC0292" w:rsidP="00A35B50">
      <w:pPr>
        <w:spacing w:after="0" w:line="360" w:lineRule="auto"/>
        <w:jc w:val="both"/>
        <w:rPr>
          <w:rFonts w:cstheme="minorHAnsi"/>
          <w:color w:val="374151"/>
        </w:rPr>
      </w:pPr>
      <w:r w:rsidRPr="00BC0292">
        <w:rPr>
          <w:rFonts w:cstheme="minorHAnsi"/>
          <w:color w:val="374151"/>
        </w:rPr>
        <w:t xml:space="preserve">The threshold value plays a crucial role by defining the point at which the simulation </w:t>
      </w:r>
      <w:r>
        <w:rPr>
          <w:rFonts w:cstheme="minorHAnsi"/>
          <w:color w:val="374151"/>
        </w:rPr>
        <w:t>reaches the</w:t>
      </w:r>
      <w:r w:rsidRPr="00BC0292">
        <w:rPr>
          <w:rFonts w:cstheme="minorHAnsi"/>
          <w:color w:val="374151"/>
        </w:rPr>
        <w:t xml:space="preserve"> thermal equilibrium. Additionally, it governs the stability of the numerical solution and influences the overall accuracy of the simulation. A higher threshold value </w:t>
      </w:r>
      <w:r>
        <w:rPr>
          <w:rFonts w:cstheme="minorHAnsi"/>
          <w:color w:val="374151"/>
        </w:rPr>
        <w:t>can speed up</w:t>
      </w:r>
      <w:r w:rsidRPr="00BC0292">
        <w:rPr>
          <w:rFonts w:cstheme="minorHAnsi"/>
          <w:color w:val="374151"/>
        </w:rPr>
        <w:t xml:space="preserve"> the attainment of thermal equilibrium but at the cost of reduced accuracy.</w:t>
      </w:r>
    </w:p>
    <w:p w14:paraId="62E937AF" w14:textId="77777777" w:rsidR="001576A3" w:rsidRPr="0065309B" w:rsidRDefault="001576A3" w:rsidP="001576A3">
      <w:pPr>
        <w:spacing w:after="0"/>
        <w:rPr>
          <w:rFonts w:cstheme="minorHAnsi"/>
        </w:rPr>
      </w:pPr>
    </w:p>
    <w:p w14:paraId="4A6D2B85" w14:textId="77777777" w:rsidR="006431C9" w:rsidRDefault="006431C9" w:rsidP="00BE5D5E"/>
    <w:tbl>
      <w:tblPr>
        <w:tblW w:w="3840" w:type="dxa"/>
        <w:jc w:val="center"/>
        <w:tblLook w:val="04A0" w:firstRow="1" w:lastRow="0" w:firstColumn="1" w:lastColumn="0" w:noHBand="0" w:noVBand="1"/>
      </w:tblPr>
      <w:tblGrid>
        <w:gridCol w:w="886"/>
        <w:gridCol w:w="788"/>
        <w:gridCol w:w="1100"/>
        <w:gridCol w:w="1243"/>
      </w:tblGrid>
      <w:tr w:rsidR="003951E5" w:rsidRPr="003951E5" w14:paraId="08E4C813" w14:textId="77777777" w:rsidTr="000E1211">
        <w:trPr>
          <w:trHeight w:val="1215"/>
          <w:jc w:val="center"/>
        </w:trPr>
        <w:tc>
          <w:tcPr>
            <w:tcW w:w="922"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7BF2E7D"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Grid spacing (fixed)</w:t>
            </w:r>
          </w:p>
        </w:tc>
        <w:tc>
          <w:tcPr>
            <w:tcW w:w="908" w:type="dxa"/>
            <w:tcBorders>
              <w:top w:val="single" w:sz="8" w:space="0" w:color="auto"/>
              <w:left w:val="nil"/>
              <w:bottom w:val="single" w:sz="8" w:space="0" w:color="auto"/>
              <w:right w:val="single" w:sz="8" w:space="0" w:color="auto"/>
            </w:tcBorders>
            <w:shd w:val="clear" w:color="auto" w:fill="auto"/>
            <w:vAlign w:val="center"/>
            <w:hideMark/>
          </w:tcPr>
          <w:p w14:paraId="0C6740FD"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Time step (fixed)</w:t>
            </w:r>
          </w:p>
        </w:tc>
        <w:tc>
          <w:tcPr>
            <w:tcW w:w="953" w:type="dxa"/>
            <w:tcBorders>
              <w:top w:val="single" w:sz="8" w:space="0" w:color="auto"/>
              <w:left w:val="nil"/>
              <w:bottom w:val="single" w:sz="8" w:space="0" w:color="auto"/>
              <w:right w:val="single" w:sz="8" w:space="0" w:color="auto"/>
            </w:tcBorders>
            <w:shd w:val="clear" w:color="auto" w:fill="auto"/>
            <w:vAlign w:val="center"/>
            <w:hideMark/>
          </w:tcPr>
          <w:p w14:paraId="7034D9A3"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Tolerance</w:t>
            </w:r>
          </w:p>
        </w:tc>
        <w:tc>
          <w:tcPr>
            <w:tcW w:w="1057" w:type="dxa"/>
            <w:tcBorders>
              <w:top w:val="single" w:sz="8" w:space="0" w:color="auto"/>
              <w:left w:val="nil"/>
              <w:bottom w:val="single" w:sz="8" w:space="0" w:color="auto"/>
              <w:right w:val="single" w:sz="8" w:space="0" w:color="auto"/>
            </w:tcBorders>
            <w:shd w:val="clear" w:color="auto" w:fill="auto"/>
            <w:vAlign w:val="center"/>
            <w:hideMark/>
          </w:tcPr>
          <w:p w14:paraId="368E371B"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Thermal equilibrium time (second)</w:t>
            </w:r>
          </w:p>
        </w:tc>
      </w:tr>
      <w:tr w:rsidR="003951E5" w:rsidRPr="003951E5" w14:paraId="42081D5F" w14:textId="77777777" w:rsidTr="000E1211">
        <w:trPr>
          <w:trHeight w:val="315"/>
          <w:jc w:val="center"/>
        </w:trPr>
        <w:tc>
          <w:tcPr>
            <w:tcW w:w="922" w:type="dxa"/>
            <w:tcBorders>
              <w:top w:val="nil"/>
              <w:left w:val="single" w:sz="8" w:space="0" w:color="auto"/>
              <w:bottom w:val="single" w:sz="8" w:space="0" w:color="auto"/>
              <w:right w:val="single" w:sz="8" w:space="0" w:color="auto"/>
            </w:tcBorders>
            <w:shd w:val="clear" w:color="auto" w:fill="auto"/>
            <w:vAlign w:val="center"/>
            <w:hideMark/>
          </w:tcPr>
          <w:p w14:paraId="4BDC3C65"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1</w:t>
            </w:r>
          </w:p>
        </w:tc>
        <w:tc>
          <w:tcPr>
            <w:tcW w:w="908" w:type="dxa"/>
            <w:tcBorders>
              <w:top w:val="nil"/>
              <w:left w:val="nil"/>
              <w:bottom w:val="single" w:sz="8" w:space="0" w:color="auto"/>
              <w:right w:val="single" w:sz="8" w:space="0" w:color="auto"/>
            </w:tcBorders>
            <w:shd w:val="clear" w:color="auto" w:fill="auto"/>
            <w:vAlign w:val="center"/>
            <w:hideMark/>
          </w:tcPr>
          <w:p w14:paraId="5B05D112"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500</w:t>
            </w:r>
          </w:p>
        </w:tc>
        <w:tc>
          <w:tcPr>
            <w:tcW w:w="953" w:type="dxa"/>
            <w:tcBorders>
              <w:top w:val="nil"/>
              <w:left w:val="nil"/>
              <w:bottom w:val="single" w:sz="8" w:space="0" w:color="auto"/>
              <w:right w:val="single" w:sz="8" w:space="0" w:color="auto"/>
            </w:tcBorders>
            <w:shd w:val="clear" w:color="auto" w:fill="auto"/>
            <w:vAlign w:val="center"/>
            <w:hideMark/>
          </w:tcPr>
          <w:p w14:paraId="09328C57"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0.1</w:t>
            </w:r>
          </w:p>
        </w:tc>
        <w:tc>
          <w:tcPr>
            <w:tcW w:w="1057" w:type="dxa"/>
            <w:tcBorders>
              <w:top w:val="nil"/>
              <w:left w:val="nil"/>
              <w:bottom w:val="single" w:sz="8" w:space="0" w:color="auto"/>
              <w:right w:val="single" w:sz="8" w:space="0" w:color="auto"/>
            </w:tcBorders>
            <w:shd w:val="clear" w:color="auto" w:fill="auto"/>
            <w:vAlign w:val="center"/>
            <w:hideMark/>
          </w:tcPr>
          <w:p w14:paraId="733E8F30"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29000</w:t>
            </w:r>
          </w:p>
        </w:tc>
      </w:tr>
      <w:tr w:rsidR="003951E5" w:rsidRPr="003951E5" w14:paraId="23CB8598" w14:textId="77777777" w:rsidTr="000E1211">
        <w:trPr>
          <w:trHeight w:val="315"/>
          <w:jc w:val="center"/>
        </w:trPr>
        <w:tc>
          <w:tcPr>
            <w:tcW w:w="922" w:type="dxa"/>
            <w:tcBorders>
              <w:top w:val="nil"/>
              <w:left w:val="single" w:sz="8" w:space="0" w:color="auto"/>
              <w:bottom w:val="single" w:sz="8" w:space="0" w:color="auto"/>
              <w:right w:val="single" w:sz="8" w:space="0" w:color="auto"/>
            </w:tcBorders>
            <w:shd w:val="clear" w:color="auto" w:fill="auto"/>
            <w:vAlign w:val="center"/>
            <w:hideMark/>
          </w:tcPr>
          <w:p w14:paraId="4C5BA5F2"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1</w:t>
            </w:r>
          </w:p>
        </w:tc>
        <w:tc>
          <w:tcPr>
            <w:tcW w:w="908" w:type="dxa"/>
            <w:tcBorders>
              <w:top w:val="nil"/>
              <w:left w:val="nil"/>
              <w:bottom w:val="single" w:sz="8" w:space="0" w:color="auto"/>
              <w:right w:val="single" w:sz="8" w:space="0" w:color="auto"/>
            </w:tcBorders>
            <w:shd w:val="clear" w:color="auto" w:fill="auto"/>
            <w:vAlign w:val="center"/>
            <w:hideMark/>
          </w:tcPr>
          <w:p w14:paraId="72FA05FC"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500</w:t>
            </w:r>
          </w:p>
        </w:tc>
        <w:tc>
          <w:tcPr>
            <w:tcW w:w="953" w:type="dxa"/>
            <w:tcBorders>
              <w:top w:val="nil"/>
              <w:left w:val="nil"/>
              <w:bottom w:val="single" w:sz="8" w:space="0" w:color="auto"/>
              <w:right w:val="single" w:sz="8" w:space="0" w:color="auto"/>
            </w:tcBorders>
            <w:shd w:val="clear" w:color="auto" w:fill="auto"/>
            <w:vAlign w:val="center"/>
            <w:hideMark/>
          </w:tcPr>
          <w:p w14:paraId="7CC482EA"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0.01</w:t>
            </w:r>
          </w:p>
        </w:tc>
        <w:tc>
          <w:tcPr>
            <w:tcW w:w="1057" w:type="dxa"/>
            <w:tcBorders>
              <w:top w:val="nil"/>
              <w:left w:val="nil"/>
              <w:bottom w:val="single" w:sz="8" w:space="0" w:color="auto"/>
              <w:right w:val="single" w:sz="8" w:space="0" w:color="auto"/>
            </w:tcBorders>
            <w:shd w:val="clear" w:color="auto" w:fill="auto"/>
            <w:vAlign w:val="center"/>
            <w:hideMark/>
          </w:tcPr>
          <w:p w14:paraId="19DF3A47"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89500</w:t>
            </w:r>
          </w:p>
        </w:tc>
      </w:tr>
      <w:tr w:rsidR="003951E5" w:rsidRPr="003951E5" w14:paraId="5ADFE084" w14:textId="77777777" w:rsidTr="000E1211">
        <w:trPr>
          <w:trHeight w:val="315"/>
          <w:jc w:val="center"/>
        </w:trPr>
        <w:tc>
          <w:tcPr>
            <w:tcW w:w="922" w:type="dxa"/>
            <w:tcBorders>
              <w:top w:val="nil"/>
              <w:left w:val="single" w:sz="8" w:space="0" w:color="auto"/>
              <w:bottom w:val="single" w:sz="8" w:space="0" w:color="auto"/>
              <w:right w:val="single" w:sz="8" w:space="0" w:color="auto"/>
            </w:tcBorders>
            <w:shd w:val="clear" w:color="auto" w:fill="auto"/>
            <w:vAlign w:val="center"/>
            <w:hideMark/>
          </w:tcPr>
          <w:p w14:paraId="51D0DCDA"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1</w:t>
            </w:r>
          </w:p>
        </w:tc>
        <w:tc>
          <w:tcPr>
            <w:tcW w:w="908" w:type="dxa"/>
            <w:tcBorders>
              <w:top w:val="nil"/>
              <w:left w:val="nil"/>
              <w:bottom w:val="single" w:sz="8" w:space="0" w:color="auto"/>
              <w:right w:val="single" w:sz="8" w:space="0" w:color="auto"/>
            </w:tcBorders>
            <w:shd w:val="clear" w:color="auto" w:fill="auto"/>
            <w:vAlign w:val="center"/>
            <w:hideMark/>
          </w:tcPr>
          <w:p w14:paraId="54B57FB8"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500</w:t>
            </w:r>
          </w:p>
        </w:tc>
        <w:tc>
          <w:tcPr>
            <w:tcW w:w="953" w:type="dxa"/>
            <w:tcBorders>
              <w:top w:val="nil"/>
              <w:left w:val="nil"/>
              <w:bottom w:val="single" w:sz="8" w:space="0" w:color="auto"/>
              <w:right w:val="single" w:sz="8" w:space="0" w:color="auto"/>
            </w:tcBorders>
            <w:shd w:val="clear" w:color="auto" w:fill="auto"/>
            <w:vAlign w:val="center"/>
            <w:hideMark/>
          </w:tcPr>
          <w:p w14:paraId="51F19E98"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0.001</w:t>
            </w:r>
          </w:p>
        </w:tc>
        <w:tc>
          <w:tcPr>
            <w:tcW w:w="1057" w:type="dxa"/>
            <w:tcBorders>
              <w:top w:val="nil"/>
              <w:left w:val="nil"/>
              <w:bottom w:val="single" w:sz="8" w:space="0" w:color="auto"/>
              <w:right w:val="single" w:sz="8" w:space="0" w:color="auto"/>
            </w:tcBorders>
            <w:shd w:val="clear" w:color="auto" w:fill="auto"/>
            <w:vAlign w:val="center"/>
            <w:hideMark/>
          </w:tcPr>
          <w:p w14:paraId="3D5E0483"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155500</w:t>
            </w:r>
          </w:p>
        </w:tc>
      </w:tr>
      <w:tr w:rsidR="003951E5" w:rsidRPr="003951E5" w14:paraId="55C76375" w14:textId="77777777" w:rsidTr="000E1211">
        <w:trPr>
          <w:trHeight w:val="315"/>
          <w:jc w:val="center"/>
        </w:trPr>
        <w:tc>
          <w:tcPr>
            <w:tcW w:w="922" w:type="dxa"/>
            <w:tcBorders>
              <w:top w:val="nil"/>
              <w:left w:val="single" w:sz="8" w:space="0" w:color="auto"/>
              <w:bottom w:val="single" w:sz="8" w:space="0" w:color="auto"/>
              <w:right w:val="single" w:sz="8" w:space="0" w:color="auto"/>
            </w:tcBorders>
            <w:shd w:val="clear" w:color="auto" w:fill="auto"/>
            <w:vAlign w:val="center"/>
            <w:hideMark/>
          </w:tcPr>
          <w:p w14:paraId="59B51A5E"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1</w:t>
            </w:r>
          </w:p>
        </w:tc>
        <w:tc>
          <w:tcPr>
            <w:tcW w:w="908" w:type="dxa"/>
            <w:tcBorders>
              <w:top w:val="nil"/>
              <w:left w:val="nil"/>
              <w:bottom w:val="single" w:sz="8" w:space="0" w:color="auto"/>
              <w:right w:val="single" w:sz="8" w:space="0" w:color="auto"/>
            </w:tcBorders>
            <w:shd w:val="clear" w:color="auto" w:fill="auto"/>
            <w:vAlign w:val="center"/>
            <w:hideMark/>
          </w:tcPr>
          <w:p w14:paraId="13C17001"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500</w:t>
            </w:r>
          </w:p>
        </w:tc>
        <w:tc>
          <w:tcPr>
            <w:tcW w:w="953" w:type="dxa"/>
            <w:tcBorders>
              <w:top w:val="nil"/>
              <w:left w:val="nil"/>
              <w:bottom w:val="single" w:sz="8" w:space="0" w:color="auto"/>
              <w:right w:val="single" w:sz="8" w:space="0" w:color="auto"/>
            </w:tcBorders>
            <w:shd w:val="clear" w:color="auto" w:fill="auto"/>
            <w:vAlign w:val="center"/>
            <w:hideMark/>
          </w:tcPr>
          <w:p w14:paraId="7EF28065"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0.0001</w:t>
            </w:r>
          </w:p>
        </w:tc>
        <w:tc>
          <w:tcPr>
            <w:tcW w:w="1057" w:type="dxa"/>
            <w:tcBorders>
              <w:top w:val="nil"/>
              <w:left w:val="nil"/>
              <w:bottom w:val="single" w:sz="8" w:space="0" w:color="auto"/>
              <w:right w:val="single" w:sz="8" w:space="0" w:color="auto"/>
            </w:tcBorders>
            <w:shd w:val="clear" w:color="auto" w:fill="auto"/>
            <w:vAlign w:val="center"/>
            <w:hideMark/>
          </w:tcPr>
          <w:p w14:paraId="38349F13"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222000</w:t>
            </w:r>
          </w:p>
        </w:tc>
      </w:tr>
      <w:tr w:rsidR="003951E5" w:rsidRPr="003951E5" w14:paraId="0527B8BC" w14:textId="77777777" w:rsidTr="000E1211">
        <w:trPr>
          <w:trHeight w:val="315"/>
          <w:jc w:val="center"/>
        </w:trPr>
        <w:tc>
          <w:tcPr>
            <w:tcW w:w="922" w:type="dxa"/>
            <w:tcBorders>
              <w:top w:val="nil"/>
              <w:left w:val="single" w:sz="8" w:space="0" w:color="auto"/>
              <w:bottom w:val="single" w:sz="8" w:space="0" w:color="auto"/>
              <w:right w:val="single" w:sz="8" w:space="0" w:color="auto"/>
            </w:tcBorders>
            <w:shd w:val="clear" w:color="auto" w:fill="auto"/>
            <w:vAlign w:val="center"/>
            <w:hideMark/>
          </w:tcPr>
          <w:p w14:paraId="5D3F6B40"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1</w:t>
            </w:r>
          </w:p>
        </w:tc>
        <w:tc>
          <w:tcPr>
            <w:tcW w:w="908" w:type="dxa"/>
            <w:tcBorders>
              <w:top w:val="nil"/>
              <w:left w:val="nil"/>
              <w:bottom w:val="single" w:sz="8" w:space="0" w:color="auto"/>
              <w:right w:val="single" w:sz="8" w:space="0" w:color="auto"/>
            </w:tcBorders>
            <w:shd w:val="clear" w:color="auto" w:fill="auto"/>
            <w:vAlign w:val="center"/>
            <w:hideMark/>
          </w:tcPr>
          <w:p w14:paraId="650257BB"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500</w:t>
            </w:r>
          </w:p>
        </w:tc>
        <w:tc>
          <w:tcPr>
            <w:tcW w:w="953" w:type="dxa"/>
            <w:tcBorders>
              <w:top w:val="nil"/>
              <w:left w:val="nil"/>
              <w:bottom w:val="single" w:sz="8" w:space="0" w:color="auto"/>
              <w:right w:val="single" w:sz="8" w:space="0" w:color="auto"/>
            </w:tcBorders>
            <w:shd w:val="clear" w:color="auto" w:fill="auto"/>
            <w:vAlign w:val="center"/>
            <w:hideMark/>
          </w:tcPr>
          <w:p w14:paraId="25EC86D7"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0.00001</w:t>
            </w:r>
          </w:p>
        </w:tc>
        <w:tc>
          <w:tcPr>
            <w:tcW w:w="1057" w:type="dxa"/>
            <w:tcBorders>
              <w:top w:val="nil"/>
              <w:left w:val="nil"/>
              <w:bottom w:val="single" w:sz="8" w:space="0" w:color="auto"/>
              <w:right w:val="single" w:sz="8" w:space="0" w:color="auto"/>
            </w:tcBorders>
            <w:shd w:val="clear" w:color="auto" w:fill="auto"/>
            <w:vAlign w:val="center"/>
            <w:hideMark/>
          </w:tcPr>
          <w:p w14:paraId="7DFD9AC7" w14:textId="77777777" w:rsidR="003951E5" w:rsidRPr="003951E5" w:rsidRDefault="003951E5" w:rsidP="003951E5">
            <w:pPr>
              <w:spacing w:after="0" w:line="240" w:lineRule="auto"/>
              <w:jc w:val="center"/>
              <w:rPr>
                <w:rFonts w:ascii="Calibri" w:eastAsia="Times New Roman" w:hAnsi="Calibri" w:cs="Calibri"/>
                <w:color w:val="000000"/>
                <w:kern w:val="0"/>
                <w:lang w:eastAsia="en-GB"/>
                <w14:ligatures w14:val="none"/>
              </w:rPr>
            </w:pPr>
            <w:r w:rsidRPr="003951E5">
              <w:rPr>
                <w:rFonts w:ascii="Calibri" w:eastAsia="Times New Roman" w:hAnsi="Calibri" w:cs="Calibri"/>
                <w:color w:val="000000"/>
                <w:kern w:val="0"/>
                <w:lang w:eastAsia="en-GB"/>
                <w14:ligatures w14:val="none"/>
              </w:rPr>
              <w:t>288000</w:t>
            </w:r>
          </w:p>
        </w:tc>
      </w:tr>
    </w:tbl>
    <w:p w14:paraId="3D809BED" w14:textId="58661DDF" w:rsidR="003951E5" w:rsidRDefault="000E1211" w:rsidP="000E1211">
      <w:pPr>
        <w:pStyle w:val="Caption"/>
        <w:jc w:val="center"/>
      </w:pPr>
      <w:bookmarkStart w:id="23" w:name="_Toc157341031"/>
      <w:r>
        <w:t xml:space="preserve">Table </w:t>
      </w:r>
      <w:fldSimple w:instr=" SEQ Table \* ARABIC ">
        <w:r>
          <w:rPr>
            <w:noProof/>
          </w:rPr>
          <w:t>3</w:t>
        </w:r>
      </w:fldSimple>
      <w:r>
        <w:t xml:space="preserve"> - Sensitivity </w:t>
      </w:r>
      <w:r w:rsidR="00060F1F">
        <w:t>test</w:t>
      </w:r>
      <w:r>
        <w:t xml:space="preserve"> 3</w:t>
      </w:r>
      <w:bookmarkEnd w:id="23"/>
    </w:p>
    <w:p w14:paraId="78C3675C" w14:textId="77777777" w:rsidR="000E1211" w:rsidRDefault="000E1211" w:rsidP="00BE5D5E"/>
    <w:p w14:paraId="1536789F" w14:textId="1474A901" w:rsidR="003951E5" w:rsidRDefault="003951E5" w:rsidP="000E1211">
      <w:pPr>
        <w:jc w:val="center"/>
      </w:pPr>
      <w:r>
        <w:rPr>
          <w:noProof/>
        </w:rPr>
        <w:drawing>
          <wp:inline distT="0" distB="0" distL="0" distR="0" wp14:anchorId="5A8454CB" wp14:editId="21B5C9E3">
            <wp:extent cx="4572000" cy="2743200"/>
            <wp:effectExtent l="0" t="0" r="0" b="0"/>
            <wp:docPr id="1726199453" name="Chart 1">
              <a:extLst xmlns:a="http://schemas.openxmlformats.org/drawingml/2006/main">
                <a:ext uri="{FF2B5EF4-FFF2-40B4-BE49-F238E27FC236}">
                  <a16:creationId xmlns:a16="http://schemas.microsoft.com/office/drawing/2014/main" id="{F5B03DD4-29A3-084D-D4C4-A6CA654073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F7A532D" w14:textId="3257D9E4" w:rsidR="00BD1ABC" w:rsidRDefault="000E1211" w:rsidP="000E1211">
      <w:pPr>
        <w:pStyle w:val="Caption"/>
        <w:jc w:val="center"/>
      </w:pPr>
      <w:bookmarkStart w:id="24" w:name="_Toc157340771"/>
      <w:r>
        <w:t xml:space="preserve">Figure </w:t>
      </w:r>
      <w:fldSimple w:instr=" SEQ Figure \* ARABIC ">
        <w:r>
          <w:rPr>
            <w:noProof/>
          </w:rPr>
          <w:t>8</w:t>
        </w:r>
      </w:fldSimple>
      <w:r>
        <w:t xml:space="preserve"> - Threshold limit vs Thermal equilibrium</w:t>
      </w:r>
      <w:bookmarkEnd w:id="24"/>
    </w:p>
    <w:p w14:paraId="7A503EA0" w14:textId="6F4EC67C" w:rsidR="000E1211" w:rsidRDefault="000E1211">
      <w:r>
        <w:br w:type="page"/>
      </w:r>
    </w:p>
    <w:p w14:paraId="3C2167E7" w14:textId="77777777" w:rsidR="00BE5D5E" w:rsidRDefault="00BE5D5E"/>
    <w:p w14:paraId="7DA19CCE" w14:textId="17D735DC" w:rsidR="00BE5D5E" w:rsidRDefault="00BE5D5E" w:rsidP="00BE5D5E">
      <w:pPr>
        <w:pStyle w:val="Heading1"/>
        <w:numPr>
          <w:ilvl w:val="0"/>
          <w:numId w:val="8"/>
        </w:numPr>
      </w:pPr>
      <w:bookmarkStart w:id="25" w:name="_Toc157341050"/>
      <w:r>
        <w:t>Main model’s limitations</w:t>
      </w:r>
      <w:bookmarkEnd w:id="25"/>
    </w:p>
    <w:p w14:paraId="11D79E0E" w14:textId="77777777" w:rsidR="00BE5D5E" w:rsidRPr="00BE5D5E" w:rsidRDefault="00BE5D5E" w:rsidP="00BE5D5E"/>
    <w:p w14:paraId="2F1A623D" w14:textId="4E35D454" w:rsidR="00BE5D5E" w:rsidRDefault="00F8550B" w:rsidP="00A35B50">
      <w:pPr>
        <w:spacing w:after="0" w:line="360" w:lineRule="auto"/>
        <w:jc w:val="both"/>
      </w:pPr>
      <w:r>
        <w:t>Burden and Faires (2010) summarize that a</w:t>
      </w:r>
      <w:r w:rsidRPr="00F8550B">
        <w:t xml:space="preserve"> rounding error is an error that occurs when a calculator or computer uses a real number for a calculation. The operations performed by the computer only use numbers consisting of a finite number of digits, so the calculations are therefore performed with only an approximate representation of the actual numbers. Computing with computers only a small part of the real number system is used to represent all real numbers.</w:t>
      </w:r>
    </w:p>
    <w:p w14:paraId="14A46D47" w14:textId="77777777" w:rsidR="00C11D1D" w:rsidRDefault="00C11D1D" w:rsidP="00A35B50">
      <w:pPr>
        <w:spacing w:after="0" w:line="360" w:lineRule="auto"/>
        <w:jc w:val="both"/>
      </w:pPr>
    </w:p>
    <w:p w14:paraId="56E75EF9" w14:textId="1CFC263D" w:rsidR="00C11D1D" w:rsidRDefault="00C11D1D" w:rsidP="00A35B50">
      <w:pPr>
        <w:spacing w:after="0" w:line="360" w:lineRule="auto"/>
        <w:jc w:val="both"/>
      </w:pPr>
      <w:proofErr w:type="spellStart"/>
      <w:r>
        <w:t>Techtarget</w:t>
      </w:r>
      <w:proofErr w:type="spellEnd"/>
      <w:r>
        <w:t xml:space="preserve"> (2024) notes that the truncation error occurs with methods such as the Taylor series, where the approximation is made by truncating an infinite series. The error occurs when the approach considers only a finite number of terms. Increasing the value of n can reduce the truncation error and provide a more accurate result.</w:t>
      </w:r>
    </w:p>
    <w:p w14:paraId="7EB47748" w14:textId="77777777" w:rsidR="00257618" w:rsidRDefault="00257618" w:rsidP="00A35B50">
      <w:pPr>
        <w:spacing w:after="0" w:line="360" w:lineRule="auto"/>
        <w:jc w:val="both"/>
      </w:pPr>
    </w:p>
    <w:p w14:paraId="7978A110" w14:textId="276AB3DE" w:rsidR="00257618" w:rsidRPr="00B668AF" w:rsidRDefault="00B668AF" w:rsidP="00A35B50">
      <w:pPr>
        <w:spacing w:after="0" w:line="360" w:lineRule="auto"/>
        <w:jc w:val="both"/>
        <w:rPr>
          <w:rFonts w:cstheme="minorHAnsi"/>
        </w:rPr>
      </w:pPr>
      <w:r w:rsidRPr="00B668AF">
        <w:rPr>
          <w:rFonts w:cstheme="minorHAnsi"/>
        </w:rPr>
        <w:t>Tannehill et al (1997)</w:t>
      </w:r>
      <w:r w:rsidR="00257618" w:rsidRPr="00B668AF">
        <w:rPr>
          <w:rFonts w:cstheme="minorHAnsi"/>
        </w:rPr>
        <w:t xml:space="preserve"> observed that the agreement between the exact solution of the partial differential equation and the computer-calculated solution of the finite difference equation is influenced by both discretization error and round-off error in the finite difference calculation.</w:t>
      </w:r>
    </w:p>
    <w:p w14:paraId="43F81C55" w14:textId="10A4E7C7" w:rsidR="0091767D" w:rsidRPr="00B668AF" w:rsidRDefault="0091767D" w:rsidP="00A35B50">
      <w:pPr>
        <w:spacing w:after="0" w:line="360" w:lineRule="auto"/>
        <w:jc w:val="both"/>
        <w:rPr>
          <w:rFonts w:cstheme="minorHAnsi"/>
        </w:rPr>
      </w:pPr>
      <w:r w:rsidRPr="00B668AF">
        <w:rPr>
          <w:rFonts w:cstheme="minorHAnsi"/>
        </w:rPr>
        <w:t>Consistency pertains to the proximity of the finite difference equation to the partial differential equation.</w:t>
      </w:r>
    </w:p>
    <w:p w14:paraId="3A0B4E6C" w14:textId="44D8613D" w:rsidR="00B668AF" w:rsidRPr="00B668AF" w:rsidRDefault="00B668AF" w:rsidP="00A35B50">
      <w:pPr>
        <w:spacing w:after="0" w:line="360" w:lineRule="auto"/>
        <w:jc w:val="both"/>
        <w:rPr>
          <w:rFonts w:cstheme="minorHAnsi"/>
        </w:rPr>
      </w:pPr>
      <w:r w:rsidRPr="00B668AF">
        <w:rPr>
          <w:rFonts w:cstheme="minorHAnsi"/>
        </w:rPr>
        <w:t>A stable numerical method is characterized by the property that errors, whether arising from rounding or truncation, do not amplify during the progression of calculations from one iteration to the next.</w:t>
      </w:r>
    </w:p>
    <w:p w14:paraId="2F60FA5E" w14:textId="6C4915EB" w:rsidR="00BE5D5E" w:rsidRDefault="00BE5D5E">
      <w:r>
        <w:br w:type="page"/>
      </w:r>
    </w:p>
    <w:p w14:paraId="5782713F" w14:textId="2116F330" w:rsidR="00BE5D5E" w:rsidRDefault="00BE5D5E" w:rsidP="00283511">
      <w:pPr>
        <w:pStyle w:val="Heading1"/>
        <w:numPr>
          <w:ilvl w:val="0"/>
          <w:numId w:val="8"/>
        </w:numPr>
      </w:pPr>
      <w:bookmarkStart w:id="26" w:name="_Toc157341051"/>
      <w:r w:rsidRPr="00BE5D5E">
        <w:lastRenderedPageBreak/>
        <w:t>Suggested improvements and future developments</w:t>
      </w:r>
      <w:bookmarkEnd w:id="26"/>
    </w:p>
    <w:p w14:paraId="31CD594B" w14:textId="77777777" w:rsidR="008A71F6" w:rsidRDefault="008A71F6" w:rsidP="008A71F6"/>
    <w:p w14:paraId="21D13DAD" w14:textId="77777777" w:rsidR="008A71F6" w:rsidRPr="008A71F6" w:rsidRDefault="008A71F6" w:rsidP="008A71F6"/>
    <w:p w14:paraId="2028DB55" w14:textId="49E3D020" w:rsidR="008A71F6" w:rsidRDefault="008A71F6" w:rsidP="00A35B50">
      <w:pPr>
        <w:spacing w:line="360" w:lineRule="auto"/>
        <w:jc w:val="both"/>
      </w:pPr>
      <w:r>
        <w:t xml:space="preserve">As mentioned by </w:t>
      </w:r>
      <w:r w:rsidR="00271795">
        <w:t>Morton and Mayers (2005)</w:t>
      </w:r>
      <w:r>
        <w:t xml:space="preserve">, the implicit difference method allows for a significantly larger time step, but it is constrained to mitigate truncation error. Nevertheless, in most cases, a considerably higher </w:t>
      </w:r>
      <m:oMath>
        <m:r>
          <w:rPr>
            <w:rFonts w:ascii="Cambria Math" w:hAnsi="Cambria Math"/>
          </w:rPr>
          <m:t>∆</m:t>
        </m:r>
      </m:oMath>
      <w:r>
        <w:t>t value can be utilized compared to the explicit difference method</w:t>
      </w:r>
      <w:r w:rsidR="006E1E57">
        <w:t>.</w:t>
      </w:r>
    </w:p>
    <w:p w14:paraId="6E07B780" w14:textId="404B6EA6" w:rsidR="00BE5D5E" w:rsidRDefault="008A71F6" w:rsidP="00A35B50">
      <w:pPr>
        <w:spacing w:line="360" w:lineRule="auto"/>
        <w:jc w:val="both"/>
      </w:pPr>
      <w:r>
        <w:t xml:space="preserve">The Alternating Direction Implicit (ADI) method proves highly efficient in one dimension. In the context of two or more dimensions, it maintains stability without restricting </w:t>
      </w:r>
      <m:oMath>
        <m:r>
          <w:rPr>
            <w:rFonts w:ascii="Cambria Math" w:hAnsi="Cambria Math"/>
          </w:rPr>
          <m:t>∆</m:t>
        </m:r>
      </m:oMath>
      <w:r>
        <w:t>t; however, it necessitates solving a more intricate system of equations, including those with five unknowns. Additionally, the matrix permutation becomes challenging.</w:t>
      </w:r>
    </w:p>
    <w:p w14:paraId="3D9801F6" w14:textId="1C54F241" w:rsidR="00F266C5" w:rsidRDefault="00F266C5" w:rsidP="00A35B50">
      <w:pPr>
        <w:spacing w:line="360" w:lineRule="auto"/>
        <w:jc w:val="both"/>
      </w:pPr>
      <w:r>
        <w:t xml:space="preserve">As Tannehill </w:t>
      </w:r>
      <w:r w:rsidRPr="00F266C5">
        <w:rPr>
          <w:i/>
          <w:iCs/>
        </w:rPr>
        <w:t>et al</w:t>
      </w:r>
      <w:r>
        <w:t xml:space="preserve"> (1997) described t</w:t>
      </w:r>
      <w:r w:rsidRPr="00F266C5">
        <w:t xml:space="preserve">he </w:t>
      </w:r>
      <w:r>
        <w:t>f</w:t>
      </w:r>
      <w:r w:rsidRPr="00F266C5">
        <w:t xml:space="preserve">inite </w:t>
      </w:r>
      <w:r>
        <w:t>v</w:t>
      </w:r>
      <w:r w:rsidRPr="00F266C5">
        <w:t xml:space="preserve">olume </w:t>
      </w:r>
      <w:r>
        <w:t>m</w:t>
      </w:r>
      <w:r w:rsidRPr="00F266C5">
        <w:t xml:space="preserve">ethod is employed for solving partial differential equations that describe conservation laws. In this approach, the problem domain is partitioned into control volumes, and the method emphasizes the conservation of quantities within these volumes. By integrating the governing equations over these control volumes, a system of equations is obtained. Solving this system provides approximations to the solutions of the partial differential equations. Widely utilized in fields such as heat transfer and fluid dynamics, the </w:t>
      </w:r>
      <w:r>
        <w:t>f</w:t>
      </w:r>
      <w:r w:rsidRPr="00F266C5">
        <w:t xml:space="preserve">inite </w:t>
      </w:r>
      <w:r>
        <w:t>vo</w:t>
      </w:r>
      <w:r w:rsidRPr="00F266C5">
        <w:t xml:space="preserve">lume </w:t>
      </w:r>
      <w:r>
        <w:t>m</w:t>
      </w:r>
      <w:r w:rsidRPr="00F266C5">
        <w:t xml:space="preserve">ethod </w:t>
      </w:r>
      <w:r w:rsidR="00F165D5">
        <w:t>suitable for</w:t>
      </w:r>
      <w:r w:rsidRPr="00F266C5">
        <w:t xml:space="preserve"> handling complex geometries. It is recognized for its stability and accuracy in numerical simulations.</w:t>
      </w:r>
    </w:p>
    <w:p w14:paraId="423F6669" w14:textId="6D453023" w:rsidR="00BE5D5E" w:rsidRDefault="00BE5D5E" w:rsidP="00283511">
      <w:pPr>
        <w:pStyle w:val="Heading1"/>
      </w:pPr>
      <w:r>
        <w:br w:type="page"/>
      </w:r>
      <w:bookmarkStart w:id="27" w:name="_Toc157341052"/>
      <w:r w:rsidR="00283511">
        <w:lastRenderedPageBreak/>
        <w:t>10</w:t>
      </w:r>
      <w:r w:rsidR="00283511">
        <w:tab/>
      </w:r>
      <w:r w:rsidRPr="00BE5D5E">
        <w:t>Conclusion</w:t>
      </w:r>
      <w:bookmarkEnd w:id="27"/>
    </w:p>
    <w:p w14:paraId="073615AC" w14:textId="77777777" w:rsidR="00BE5D5E" w:rsidRDefault="00BE5D5E" w:rsidP="00BE5D5E"/>
    <w:p w14:paraId="340D4F69" w14:textId="234C40E6" w:rsidR="00A35B50" w:rsidRPr="00A35B50" w:rsidRDefault="00A35B50" w:rsidP="00A35B50">
      <w:pPr>
        <w:spacing w:line="360" w:lineRule="auto"/>
        <w:jc w:val="both"/>
        <w:rPr>
          <w:rFonts w:cstheme="minorHAnsi"/>
        </w:rPr>
      </w:pPr>
      <w:r w:rsidRPr="00A35B50">
        <w:rPr>
          <w:rFonts w:cstheme="minorHAnsi"/>
        </w:rPr>
        <w:t>In conclusion, this report aimed to calculate the temperature distribution within an aluminium plate over time using the explicit finite difference method. The discussion covered the constitutive equation of the 2-dimensional diffusion equation, the implementation of the code, and the validation of the model through analytical comparison.</w:t>
      </w:r>
    </w:p>
    <w:p w14:paraId="40C1A046" w14:textId="7E17E342" w:rsidR="00A35B50" w:rsidRDefault="00A35B50" w:rsidP="00A35B50">
      <w:pPr>
        <w:spacing w:line="360" w:lineRule="auto"/>
        <w:jc w:val="both"/>
        <w:rPr>
          <w:rFonts w:cstheme="minorHAnsi"/>
        </w:rPr>
      </w:pPr>
      <w:r w:rsidRPr="00A35B50">
        <w:rPr>
          <w:rFonts w:cstheme="minorHAnsi"/>
        </w:rPr>
        <w:t>The sensitivity analysis explored variations in grid spacing, time step, and threshold, revealing the impact on the accuracy and stability of the numerical solution. Smaller grid spacing was found to enhance accuracy, but considerations were made regarding the trade-off with rounding error.</w:t>
      </w:r>
    </w:p>
    <w:p w14:paraId="48B2928B" w14:textId="0191B7F8" w:rsidR="00A35B50" w:rsidRDefault="00A35B50" w:rsidP="00A35B50">
      <w:pPr>
        <w:spacing w:line="360" w:lineRule="auto"/>
        <w:jc w:val="both"/>
        <w:rPr>
          <w:rFonts w:cstheme="minorHAnsi"/>
        </w:rPr>
      </w:pPr>
      <w:r w:rsidRPr="00A35B50">
        <w:rPr>
          <w:rFonts w:cstheme="minorHAnsi"/>
        </w:rPr>
        <w:t>The validation of the model involved comparing the explicit finite difference results with an analytical solution. The code demonstrated its accuracy, aligning well with the analytical solution under specified boundary and initial conditions.</w:t>
      </w:r>
    </w:p>
    <w:p w14:paraId="73616C12" w14:textId="77777777" w:rsidR="00A35B50" w:rsidRPr="00A35B50" w:rsidRDefault="00A35B50" w:rsidP="00A35B50">
      <w:pPr>
        <w:spacing w:line="360" w:lineRule="auto"/>
        <w:jc w:val="both"/>
        <w:rPr>
          <w:rFonts w:cstheme="minorHAnsi"/>
        </w:rPr>
      </w:pPr>
      <w:r w:rsidRPr="00A35B50">
        <w:rPr>
          <w:rFonts w:cstheme="minorHAnsi"/>
        </w:rPr>
        <w:t>Additionally, the report addressed the importance of the threshold value in determining thermal equilibrium, stability, and overall accuracy in the simulation. The threshold value was identified as a crucial parameter in governing the convergence of the simulation.</w:t>
      </w:r>
    </w:p>
    <w:p w14:paraId="3A35DA5C" w14:textId="5C352430" w:rsidR="00A35B50" w:rsidRDefault="00A35B50" w:rsidP="00A35B50">
      <w:pPr>
        <w:spacing w:line="360" w:lineRule="auto"/>
        <w:jc w:val="both"/>
        <w:rPr>
          <w:rFonts w:cstheme="minorHAnsi"/>
        </w:rPr>
      </w:pPr>
      <w:r w:rsidRPr="00A35B50">
        <w:rPr>
          <w:rFonts w:cstheme="minorHAnsi"/>
        </w:rPr>
        <w:t>The analysis of errors, including rounding and truncation errors, emphasized their impact on numerical solutions. The stability and consistency of the numerical scheme were crucial considerations throughout the study</w:t>
      </w:r>
    </w:p>
    <w:p w14:paraId="70A6CB56" w14:textId="6F063CC6" w:rsidR="00A35B50" w:rsidRPr="00A35B50" w:rsidRDefault="00A35B50" w:rsidP="00A35B50">
      <w:pPr>
        <w:spacing w:line="360" w:lineRule="auto"/>
        <w:jc w:val="both"/>
        <w:rPr>
          <w:rFonts w:cstheme="minorHAnsi"/>
        </w:rPr>
      </w:pPr>
      <w:r w:rsidRPr="00A35B50">
        <w:rPr>
          <w:rFonts w:cstheme="minorHAnsi"/>
        </w:rPr>
        <w:t>Overall, the study contribute</w:t>
      </w:r>
      <w:r w:rsidR="00740AB8">
        <w:rPr>
          <w:rFonts w:cstheme="minorHAnsi"/>
        </w:rPr>
        <w:t>d</w:t>
      </w:r>
      <w:r w:rsidRPr="00A35B50">
        <w:rPr>
          <w:rFonts w:cstheme="minorHAnsi"/>
        </w:rPr>
        <w:t xml:space="preserve"> to the understanding of numerical methods in simulating heat transfer</w:t>
      </w:r>
      <w:r>
        <w:rPr>
          <w:rFonts w:cstheme="minorHAnsi"/>
        </w:rPr>
        <w:t>.</w:t>
      </w:r>
    </w:p>
    <w:p w14:paraId="6F3A01F7" w14:textId="19A6CBE9" w:rsidR="00BE5D5E" w:rsidRDefault="00BE5D5E" w:rsidP="00283511">
      <w:pPr>
        <w:pStyle w:val="Heading1"/>
      </w:pPr>
      <w:r>
        <w:br w:type="page"/>
      </w:r>
      <w:bookmarkStart w:id="28" w:name="_Toc157341053"/>
      <w:r w:rsidR="00283511">
        <w:lastRenderedPageBreak/>
        <w:t>11</w:t>
      </w:r>
      <w:r w:rsidR="00283511">
        <w:tab/>
      </w:r>
      <w:r w:rsidRPr="00BE5D5E">
        <w:t>References</w:t>
      </w:r>
      <w:bookmarkEnd w:id="28"/>
    </w:p>
    <w:p w14:paraId="4498CD7C" w14:textId="77777777" w:rsidR="00740AB8" w:rsidRDefault="00740AB8" w:rsidP="007E6381">
      <w:pPr>
        <w:spacing w:after="0"/>
        <w:jc w:val="both"/>
        <w:rPr>
          <w:rFonts w:cstheme="minorHAnsi"/>
        </w:rPr>
      </w:pPr>
    </w:p>
    <w:p w14:paraId="504C55F6" w14:textId="006AEEAB" w:rsidR="007E6381"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r w:rsidRPr="00740AB8">
        <w:rPr>
          <w:rFonts w:asciiTheme="minorHAnsi" w:hAnsiTheme="minorHAnsi" w:cstheme="minorHAnsi"/>
          <w:sz w:val="22"/>
          <w:szCs w:val="22"/>
        </w:rPr>
        <w:t>Burden, R. L, Faires, J. D. (2010) Numerical Analysis. Boston: Brooks/Cole. p. 18, 714</w:t>
      </w:r>
    </w:p>
    <w:p w14:paraId="0092160E" w14:textId="271AA057" w:rsidR="00740AB8" w:rsidRPr="00740AB8" w:rsidRDefault="009568EA" w:rsidP="00740AB8">
      <w:pPr>
        <w:pStyle w:val="ListParagraph"/>
        <w:numPr>
          <w:ilvl w:val="0"/>
          <w:numId w:val="14"/>
        </w:numPr>
        <w:spacing w:before="240" w:line="360" w:lineRule="auto"/>
        <w:jc w:val="both"/>
        <w:rPr>
          <w:rFonts w:asciiTheme="minorHAnsi" w:hAnsiTheme="minorHAnsi" w:cstheme="minorHAnsi"/>
          <w:sz w:val="22"/>
          <w:szCs w:val="22"/>
        </w:rPr>
      </w:pPr>
      <w:proofErr w:type="spellStart"/>
      <w:r w:rsidRPr="00740AB8">
        <w:rPr>
          <w:rFonts w:asciiTheme="minorHAnsi" w:hAnsiTheme="minorHAnsi" w:cstheme="minorHAnsi"/>
          <w:sz w:val="22"/>
          <w:szCs w:val="22"/>
        </w:rPr>
        <w:t>Cengel</w:t>
      </w:r>
      <w:proofErr w:type="spellEnd"/>
      <w:r w:rsidRPr="00740AB8">
        <w:rPr>
          <w:rFonts w:asciiTheme="minorHAnsi" w:hAnsiTheme="minorHAnsi" w:cstheme="minorHAnsi"/>
          <w:sz w:val="22"/>
          <w:szCs w:val="22"/>
        </w:rPr>
        <w:t xml:space="preserve">, Y. A., </w:t>
      </w:r>
      <w:proofErr w:type="spellStart"/>
      <w:r w:rsidRPr="00740AB8">
        <w:rPr>
          <w:rFonts w:asciiTheme="minorHAnsi" w:hAnsiTheme="minorHAnsi" w:cstheme="minorHAnsi"/>
          <w:sz w:val="22"/>
          <w:szCs w:val="22"/>
        </w:rPr>
        <w:t>Ghajar</w:t>
      </w:r>
      <w:proofErr w:type="spellEnd"/>
      <w:r w:rsidRPr="00740AB8">
        <w:rPr>
          <w:rFonts w:asciiTheme="minorHAnsi" w:hAnsiTheme="minorHAnsi" w:cstheme="minorHAnsi"/>
          <w:sz w:val="22"/>
          <w:szCs w:val="22"/>
        </w:rPr>
        <w:t>, A. J. (2015) Heat and mass transfer, Fundamentals &amp; applications. New York: McGraw-Hill Education.</w:t>
      </w:r>
    </w:p>
    <w:p w14:paraId="51A027F0" w14:textId="722F9F12" w:rsidR="00740AB8"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proofErr w:type="spellStart"/>
      <w:r w:rsidRPr="00740AB8">
        <w:rPr>
          <w:rFonts w:asciiTheme="minorHAnsi" w:hAnsiTheme="minorHAnsi" w:cstheme="minorHAnsi"/>
          <w:sz w:val="22"/>
          <w:szCs w:val="22"/>
        </w:rPr>
        <w:t>Chapra</w:t>
      </w:r>
      <w:proofErr w:type="spellEnd"/>
      <w:r w:rsidRPr="00740AB8">
        <w:rPr>
          <w:rFonts w:asciiTheme="minorHAnsi" w:hAnsiTheme="minorHAnsi" w:cstheme="minorHAnsi"/>
          <w:sz w:val="22"/>
          <w:szCs w:val="22"/>
        </w:rPr>
        <w:t xml:space="preserve">, S. C., Canale, R. P. (2015) </w:t>
      </w:r>
      <w:r w:rsidRPr="00740AB8">
        <w:rPr>
          <w:rFonts w:asciiTheme="minorHAnsi" w:hAnsiTheme="minorHAnsi" w:cstheme="minorHAnsi"/>
          <w:i/>
          <w:iCs/>
          <w:sz w:val="22"/>
          <w:szCs w:val="22"/>
        </w:rPr>
        <w:t>Numerical methods for engineers</w:t>
      </w:r>
      <w:r w:rsidRPr="00740AB8">
        <w:rPr>
          <w:rFonts w:asciiTheme="minorHAnsi" w:hAnsiTheme="minorHAnsi" w:cstheme="minorHAnsi"/>
          <w:sz w:val="22"/>
          <w:szCs w:val="22"/>
        </w:rPr>
        <w:t>. New York: McGraw-Hill Education. P.93-96, 855</w:t>
      </w:r>
    </w:p>
    <w:p w14:paraId="5677221C" w14:textId="2283F1F2" w:rsidR="00740AB8"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r w:rsidRPr="00740AB8">
        <w:rPr>
          <w:rFonts w:asciiTheme="minorHAnsi" w:hAnsiTheme="minorHAnsi" w:cstheme="minorHAnsi"/>
          <w:sz w:val="22"/>
          <w:szCs w:val="22"/>
        </w:rPr>
        <w:t>Ebbing, D., Gammon, S. D., Briscoe, C. (2013) General Chemistry. Belmont: Brooks/Cole. p. 242.</w:t>
      </w:r>
    </w:p>
    <w:p w14:paraId="7B4AF67D" w14:textId="55EE8960" w:rsidR="00740AB8"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proofErr w:type="spellStart"/>
      <w:r w:rsidRPr="00740AB8">
        <w:rPr>
          <w:rFonts w:asciiTheme="minorHAnsi" w:hAnsiTheme="minorHAnsi" w:cstheme="minorHAnsi"/>
          <w:sz w:val="22"/>
          <w:szCs w:val="22"/>
        </w:rPr>
        <w:t>Gorguis</w:t>
      </w:r>
      <w:proofErr w:type="spellEnd"/>
      <w:r w:rsidRPr="00740AB8">
        <w:rPr>
          <w:rFonts w:asciiTheme="minorHAnsi" w:hAnsiTheme="minorHAnsi" w:cstheme="minorHAnsi"/>
          <w:sz w:val="22"/>
          <w:szCs w:val="22"/>
        </w:rPr>
        <w:t xml:space="preserve">, A., Chan W. K. B. (2007) ‘Heat equation and its comparative solutions’, </w:t>
      </w:r>
      <w:r w:rsidRPr="00740AB8">
        <w:rPr>
          <w:rFonts w:asciiTheme="minorHAnsi" w:hAnsiTheme="minorHAnsi" w:cstheme="minorHAnsi"/>
          <w:i/>
          <w:iCs/>
          <w:sz w:val="22"/>
          <w:szCs w:val="22"/>
        </w:rPr>
        <w:t xml:space="preserve">An International Journal of computers &amp; mathematics with applications, </w:t>
      </w:r>
      <w:r w:rsidRPr="00740AB8">
        <w:rPr>
          <w:rFonts w:asciiTheme="minorHAnsi" w:hAnsiTheme="minorHAnsi" w:cstheme="minorHAnsi"/>
          <w:sz w:val="22"/>
          <w:szCs w:val="22"/>
        </w:rPr>
        <w:t>55(2008), pp. 2973–2980. DOI: 10.1016/j.camwa.2007.11.028</w:t>
      </w:r>
    </w:p>
    <w:p w14:paraId="05CF4F68" w14:textId="0C1F6A8B" w:rsidR="00FD6256"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proofErr w:type="spellStart"/>
      <w:r w:rsidRPr="00740AB8">
        <w:rPr>
          <w:rFonts w:asciiTheme="minorHAnsi" w:hAnsiTheme="minorHAnsi" w:cstheme="minorHAnsi"/>
          <w:sz w:val="22"/>
          <w:szCs w:val="22"/>
        </w:rPr>
        <w:t>Incropera</w:t>
      </w:r>
      <w:proofErr w:type="spellEnd"/>
      <w:r w:rsidRPr="00740AB8">
        <w:rPr>
          <w:rFonts w:asciiTheme="minorHAnsi" w:hAnsiTheme="minorHAnsi" w:cstheme="minorHAnsi"/>
          <w:sz w:val="22"/>
          <w:szCs w:val="22"/>
        </w:rPr>
        <w:t xml:space="preserve">, F. P. </w:t>
      </w:r>
      <w:r w:rsidRPr="00740AB8">
        <w:rPr>
          <w:rFonts w:asciiTheme="minorHAnsi" w:hAnsiTheme="minorHAnsi" w:cstheme="minorHAnsi"/>
          <w:i/>
          <w:iCs/>
          <w:sz w:val="22"/>
          <w:szCs w:val="22"/>
        </w:rPr>
        <w:t>et al</w:t>
      </w:r>
      <w:r w:rsidRPr="00740AB8">
        <w:rPr>
          <w:rFonts w:asciiTheme="minorHAnsi" w:hAnsiTheme="minorHAnsi" w:cstheme="minorHAnsi"/>
          <w:sz w:val="22"/>
          <w:szCs w:val="22"/>
        </w:rPr>
        <w:t xml:space="preserve"> (2007) </w:t>
      </w:r>
      <w:r w:rsidRPr="00740AB8">
        <w:rPr>
          <w:rFonts w:asciiTheme="minorHAnsi" w:hAnsiTheme="minorHAnsi" w:cstheme="minorHAnsi"/>
          <w:i/>
          <w:iCs/>
          <w:sz w:val="22"/>
          <w:szCs w:val="22"/>
        </w:rPr>
        <w:t xml:space="preserve">Fundamentals of heat and mass transfer. </w:t>
      </w:r>
      <w:r w:rsidRPr="00740AB8">
        <w:rPr>
          <w:rFonts w:asciiTheme="minorHAnsi" w:hAnsiTheme="minorHAnsi" w:cstheme="minorHAnsi"/>
          <w:sz w:val="22"/>
          <w:szCs w:val="22"/>
        </w:rPr>
        <w:t>Danvers: John Wiley &amp; Sons p. 376</w:t>
      </w:r>
    </w:p>
    <w:p w14:paraId="1C114F88" w14:textId="7102E1B0" w:rsidR="009B01F5" w:rsidRPr="00740AB8" w:rsidRDefault="00FD6256" w:rsidP="00740AB8">
      <w:pPr>
        <w:pStyle w:val="ListParagraph"/>
        <w:numPr>
          <w:ilvl w:val="0"/>
          <w:numId w:val="14"/>
        </w:numPr>
        <w:spacing w:before="240" w:line="360" w:lineRule="auto"/>
        <w:jc w:val="both"/>
        <w:rPr>
          <w:rFonts w:asciiTheme="minorHAnsi" w:hAnsiTheme="minorHAnsi" w:cstheme="minorHAnsi"/>
          <w:sz w:val="22"/>
          <w:szCs w:val="22"/>
        </w:rPr>
      </w:pPr>
      <w:r w:rsidRPr="00740AB8">
        <w:rPr>
          <w:rFonts w:asciiTheme="minorHAnsi" w:hAnsiTheme="minorHAnsi" w:cstheme="minorHAnsi"/>
          <w:sz w:val="22"/>
          <w:szCs w:val="22"/>
        </w:rPr>
        <w:t xml:space="preserve">Khan, I. R., </w:t>
      </w:r>
      <w:proofErr w:type="spellStart"/>
      <w:r w:rsidRPr="00740AB8">
        <w:rPr>
          <w:rFonts w:asciiTheme="minorHAnsi" w:hAnsiTheme="minorHAnsi" w:cstheme="minorHAnsi"/>
          <w:sz w:val="22"/>
          <w:szCs w:val="22"/>
        </w:rPr>
        <w:t>Ohba</w:t>
      </w:r>
      <w:proofErr w:type="spellEnd"/>
      <w:r w:rsidRPr="00740AB8">
        <w:rPr>
          <w:rFonts w:asciiTheme="minorHAnsi" w:hAnsiTheme="minorHAnsi" w:cstheme="minorHAnsi"/>
          <w:sz w:val="22"/>
          <w:szCs w:val="22"/>
        </w:rPr>
        <w:t xml:space="preserve">, R. (1999) ‘Closed-form expressions for the finite difference approximations of first and higher derivatives based on Taylor series’, </w:t>
      </w:r>
      <w:r w:rsidRPr="00740AB8">
        <w:rPr>
          <w:rFonts w:asciiTheme="minorHAnsi" w:hAnsiTheme="minorHAnsi" w:cstheme="minorHAnsi"/>
          <w:i/>
          <w:iCs/>
          <w:sz w:val="22"/>
          <w:szCs w:val="22"/>
        </w:rPr>
        <w:t>Journal of computational and applied mathematics</w:t>
      </w:r>
      <w:r w:rsidRPr="00740AB8">
        <w:rPr>
          <w:rFonts w:asciiTheme="minorHAnsi" w:hAnsiTheme="minorHAnsi" w:cstheme="minorHAnsi"/>
          <w:sz w:val="22"/>
          <w:szCs w:val="22"/>
        </w:rPr>
        <w:t xml:space="preserve"> 107(2), pp. 179-193. Available at: </w:t>
      </w:r>
      <w:hyperlink r:id="rId17" w:history="1">
        <w:r w:rsidRPr="00740AB8">
          <w:rPr>
            <w:rStyle w:val="Hyperlink"/>
            <w:rFonts w:asciiTheme="minorHAnsi" w:hAnsiTheme="minorHAnsi" w:cstheme="minorHAnsi"/>
            <w:sz w:val="22"/>
            <w:szCs w:val="22"/>
          </w:rPr>
          <w:t>https://www.sciencedirect.com/science/article/pii/S0377042799000886</w:t>
        </w:r>
      </w:hyperlink>
      <w:r w:rsidRPr="00740AB8">
        <w:rPr>
          <w:rFonts w:asciiTheme="minorHAnsi" w:hAnsiTheme="minorHAnsi" w:cstheme="minorHAnsi"/>
          <w:sz w:val="22"/>
          <w:szCs w:val="22"/>
        </w:rPr>
        <w:t xml:space="preserve"> (Accessed: 09/01/2024)</w:t>
      </w:r>
    </w:p>
    <w:p w14:paraId="60059B2B" w14:textId="1A469181" w:rsidR="00CE769A" w:rsidRPr="00740AB8" w:rsidRDefault="00CC41BB" w:rsidP="00740AB8">
      <w:pPr>
        <w:pStyle w:val="ListParagraph"/>
        <w:numPr>
          <w:ilvl w:val="0"/>
          <w:numId w:val="14"/>
        </w:numPr>
        <w:spacing w:before="240" w:line="360" w:lineRule="auto"/>
        <w:jc w:val="both"/>
        <w:rPr>
          <w:rFonts w:asciiTheme="minorHAnsi" w:hAnsiTheme="minorHAnsi" w:cstheme="minorHAnsi"/>
          <w:sz w:val="22"/>
          <w:szCs w:val="22"/>
        </w:rPr>
      </w:pPr>
      <w:r w:rsidRPr="00740AB8">
        <w:rPr>
          <w:rFonts w:asciiTheme="minorHAnsi" w:hAnsiTheme="minorHAnsi" w:cstheme="minorHAnsi"/>
          <w:sz w:val="22"/>
          <w:szCs w:val="22"/>
        </w:rPr>
        <w:t xml:space="preserve">Madhu (2021) </w:t>
      </w:r>
      <w:r w:rsidR="005C2F11" w:rsidRPr="00740AB8">
        <w:rPr>
          <w:rFonts w:asciiTheme="minorHAnsi" w:hAnsiTheme="minorHAnsi" w:cstheme="minorHAnsi"/>
          <w:i/>
          <w:iCs/>
          <w:sz w:val="22"/>
          <w:szCs w:val="22"/>
        </w:rPr>
        <w:t>Difference Between Thermal Conductivity and Diffusivity</w:t>
      </w:r>
      <w:r w:rsidRPr="00740AB8">
        <w:rPr>
          <w:rFonts w:asciiTheme="minorHAnsi" w:hAnsiTheme="minorHAnsi" w:cstheme="minorHAnsi"/>
          <w:i/>
          <w:iCs/>
          <w:sz w:val="22"/>
          <w:szCs w:val="22"/>
        </w:rPr>
        <w:t>.</w:t>
      </w:r>
      <w:r w:rsidR="005C2F11" w:rsidRPr="00740AB8">
        <w:rPr>
          <w:rFonts w:asciiTheme="minorHAnsi" w:hAnsiTheme="minorHAnsi" w:cstheme="minorHAnsi"/>
          <w:sz w:val="22"/>
          <w:szCs w:val="22"/>
        </w:rPr>
        <w:t xml:space="preserve"> Available: </w:t>
      </w:r>
      <w:hyperlink r:id="rId18" w:history="1">
        <w:r w:rsidR="005C2F11" w:rsidRPr="00740AB8">
          <w:rPr>
            <w:rStyle w:val="Hyperlink"/>
            <w:rFonts w:asciiTheme="minorHAnsi" w:hAnsiTheme="minorHAnsi" w:cstheme="minorHAnsi"/>
            <w:sz w:val="22"/>
            <w:szCs w:val="22"/>
          </w:rPr>
          <w:t>https://www.differencebetween.com/difference-between-thermal-conductivity-and-diffusivity/</w:t>
        </w:r>
      </w:hyperlink>
      <w:r w:rsidR="005C2F11" w:rsidRPr="00740AB8">
        <w:rPr>
          <w:rFonts w:asciiTheme="minorHAnsi" w:hAnsiTheme="minorHAnsi" w:cstheme="minorHAnsi"/>
          <w:sz w:val="22"/>
          <w:szCs w:val="22"/>
        </w:rPr>
        <w:t xml:space="preserve"> (Accessed: 14/01/2024)</w:t>
      </w:r>
    </w:p>
    <w:p w14:paraId="0E685E9C" w14:textId="6504967B" w:rsidR="00CE769A"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r w:rsidRPr="00740AB8">
        <w:rPr>
          <w:rFonts w:asciiTheme="minorHAnsi" w:hAnsiTheme="minorHAnsi" w:cstheme="minorHAnsi"/>
          <w:sz w:val="22"/>
          <w:szCs w:val="22"/>
        </w:rPr>
        <w:t>Morton, K. W., Mayers, D. (2005) Numerical solution of partial differential equations. Cambridge: Cambridge University Press. p. 25., 64.</w:t>
      </w:r>
    </w:p>
    <w:p w14:paraId="55CBD010" w14:textId="30E90ACE" w:rsidR="00740AB8"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r w:rsidRPr="00740AB8">
        <w:rPr>
          <w:rFonts w:asciiTheme="minorHAnsi" w:hAnsiTheme="minorHAnsi" w:cstheme="minorHAnsi"/>
          <w:sz w:val="22"/>
          <w:szCs w:val="22"/>
        </w:rPr>
        <w:t>Tannehill, C. J., Anderson, D. A., Pletcher, R. H. (1997) Computational fluid mechanics and heat transfer. Washington: Taylor &amp; Francis p.</w:t>
      </w:r>
      <w:r w:rsidR="00F165D5">
        <w:rPr>
          <w:rFonts w:asciiTheme="minorHAnsi" w:hAnsiTheme="minorHAnsi" w:cstheme="minorHAnsi"/>
          <w:sz w:val="22"/>
          <w:szCs w:val="22"/>
        </w:rPr>
        <w:t xml:space="preserve"> 324</w:t>
      </w:r>
    </w:p>
    <w:p w14:paraId="159DDC8E" w14:textId="41F8931C" w:rsidR="008C0E3F" w:rsidRPr="00740AB8" w:rsidRDefault="008C0E3F" w:rsidP="00740AB8">
      <w:pPr>
        <w:pStyle w:val="ListParagraph"/>
        <w:numPr>
          <w:ilvl w:val="0"/>
          <w:numId w:val="14"/>
        </w:numPr>
        <w:spacing w:before="240" w:line="360" w:lineRule="auto"/>
        <w:jc w:val="both"/>
        <w:rPr>
          <w:rFonts w:asciiTheme="minorHAnsi" w:hAnsiTheme="minorHAnsi" w:cstheme="minorHAnsi"/>
          <w:sz w:val="22"/>
          <w:szCs w:val="22"/>
        </w:rPr>
      </w:pPr>
      <w:proofErr w:type="spellStart"/>
      <w:r w:rsidRPr="00740AB8">
        <w:rPr>
          <w:rFonts w:asciiTheme="minorHAnsi" w:hAnsiTheme="minorHAnsi" w:cstheme="minorHAnsi"/>
          <w:sz w:val="22"/>
          <w:szCs w:val="22"/>
        </w:rPr>
        <w:t>Techtarget</w:t>
      </w:r>
      <w:proofErr w:type="spellEnd"/>
      <w:r w:rsidRPr="00740AB8">
        <w:rPr>
          <w:rFonts w:asciiTheme="minorHAnsi" w:hAnsiTheme="minorHAnsi" w:cstheme="minorHAnsi"/>
          <w:sz w:val="22"/>
          <w:szCs w:val="22"/>
        </w:rPr>
        <w:t xml:space="preserve"> (2024) </w:t>
      </w:r>
      <w:r w:rsidRPr="00740AB8">
        <w:rPr>
          <w:rFonts w:asciiTheme="minorHAnsi" w:hAnsiTheme="minorHAnsi" w:cstheme="minorHAnsi"/>
          <w:i/>
          <w:iCs/>
          <w:sz w:val="22"/>
          <w:szCs w:val="22"/>
        </w:rPr>
        <w:t>Truncation error</w:t>
      </w:r>
      <w:r w:rsidRPr="00740AB8">
        <w:rPr>
          <w:rFonts w:asciiTheme="minorHAnsi" w:hAnsiTheme="minorHAnsi" w:cstheme="minorHAnsi"/>
          <w:sz w:val="22"/>
          <w:szCs w:val="22"/>
        </w:rPr>
        <w:t xml:space="preserve">. Available at: </w:t>
      </w:r>
      <w:hyperlink r:id="rId19" w:history="1">
        <w:r w:rsidRPr="00740AB8">
          <w:rPr>
            <w:rStyle w:val="Hyperlink"/>
            <w:rFonts w:asciiTheme="minorHAnsi" w:hAnsiTheme="minorHAnsi" w:cstheme="minorHAnsi"/>
            <w:sz w:val="22"/>
            <w:szCs w:val="22"/>
          </w:rPr>
          <w:t>https://www.techtarget.com/whatis/definition/truncation-error</w:t>
        </w:r>
      </w:hyperlink>
      <w:r w:rsidRPr="00740AB8">
        <w:rPr>
          <w:rFonts w:asciiTheme="minorHAnsi" w:hAnsiTheme="minorHAnsi" w:cstheme="minorHAnsi"/>
          <w:sz w:val="22"/>
          <w:szCs w:val="22"/>
        </w:rPr>
        <w:t xml:space="preserve"> (Accessed: 21/01/2024)</w:t>
      </w:r>
    </w:p>
    <w:p w14:paraId="075E8DBA" w14:textId="28B9132A" w:rsidR="00514734" w:rsidRPr="00740AB8" w:rsidRDefault="009C37F1" w:rsidP="00740AB8">
      <w:pPr>
        <w:pStyle w:val="ListParagraph"/>
        <w:numPr>
          <w:ilvl w:val="0"/>
          <w:numId w:val="14"/>
        </w:numPr>
        <w:spacing w:before="240" w:line="360" w:lineRule="auto"/>
        <w:jc w:val="both"/>
        <w:rPr>
          <w:rFonts w:asciiTheme="minorHAnsi" w:hAnsiTheme="minorHAnsi" w:cstheme="minorHAnsi"/>
          <w:sz w:val="22"/>
          <w:szCs w:val="22"/>
        </w:rPr>
      </w:pPr>
      <w:proofErr w:type="spellStart"/>
      <w:r w:rsidRPr="00740AB8">
        <w:rPr>
          <w:rFonts w:asciiTheme="minorHAnsi" w:hAnsiTheme="minorHAnsi" w:cstheme="minorHAnsi"/>
          <w:sz w:val="22"/>
          <w:szCs w:val="22"/>
        </w:rPr>
        <w:t>Testbook</w:t>
      </w:r>
      <w:proofErr w:type="spellEnd"/>
      <w:r w:rsidRPr="00740AB8">
        <w:rPr>
          <w:rFonts w:asciiTheme="minorHAnsi" w:hAnsiTheme="minorHAnsi" w:cstheme="minorHAnsi"/>
          <w:sz w:val="22"/>
          <w:szCs w:val="22"/>
        </w:rPr>
        <w:t xml:space="preserve"> (2023) </w:t>
      </w:r>
      <w:r w:rsidRPr="00740AB8">
        <w:rPr>
          <w:rFonts w:asciiTheme="minorHAnsi" w:hAnsiTheme="minorHAnsi" w:cstheme="minorHAnsi"/>
          <w:i/>
          <w:iCs/>
          <w:sz w:val="22"/>
          <w:szCs w:val="22"/>
        </w:rPr>
        <w:t>Taylor Series: Formula, Theorem with Proof Method with Examples</w:t>
      </w:r>
      <w:r w:rsidRPr="00740AB8">
        <w:rPr>
          <w:rFonts w:asciiTheme="minorHAnsi" w:hAnsiTheme="minorHAnsi" w:cstheme="minorHAnsi"/>
          <w:sz w:val="22"/>
          <w:szCs w:val="22"/>
        </w:rPr>
        <w:t xml:space="preserve">. Available at: </w:t>
      </w:r>
      <w:hyperlink r:id="rId20" w:history="1">
        <w:r w:rsidRPr="00740AB8">
          <w:rPr>
            <w:rStyle w:val="Hyperlink"/>
            <w:rFonts w:asciiTheme="minorHAnsi" w:hAnsiTheme="minorHAnsi" w:cstheme="minorHAnsi"/>
            <w:sz w:val="22"/>
            <w:szCs w:val="22"/>
          </w:rPr>
          <w:t>https://testbook.com/maths/taylor-series</w:t>
        </w:r>
      </w:hyperlink>
      <w:r w:rsidRPr="00740AB8">
        <w:rPr>
          <w:rFonts w:asciiTheme="minorHAnsi" w:hAnsiTheme="minorHAnsi" w:cstheme="minorHAnsi"/>
          <w:sz w:val="22"/>
          <w:szCs w:val="22"/>
        </w:rPr>
        <w:t xml:space="preserve"> (Accessed:27/01/2024)</w:t>
      </w:r>
    </w:p>
    <w:p w14:paraId="2CDF6DF3" w14:textId="60601E9B" w:rsidR="00740AB8" w:rsidRPr="00740AB8" w:rsidRDefault="00514734" w:rsidP="00740AB8">
      <w:pPr>
        <w:pStyle w:val="ListParagraph"/>
        <w:numPr>
          <w:ilvl w:val="0"/>
          <w:numId w:val="14"/>
        </w:numPr>
        <w:spacing w:before="240" w:line="360" w:lineRule="auto"/>
        <w:jc w:val="both"/>
        <w:rPr>
          <w:rFonts w:asciiTheme="minorHAnsi" w:hAnsiTheme="minorHAnsi" w:cstheme="minorHAnsi"/>
          <w:sz w:val="22"/>
          <w:szCs w:val="22"/>
        </w:rPr>
      </w:pPr>
      <w:proofErr w:type="spellStart"/>
      <w:r w:rsidRPr="00740AB8">
        <w:rPr>
          <w:rFonts w:asciiTheme="minorHAnsi" w:hAnsiTheme="minorHAnsi" w:cstheme="minorHAnsi"/>
          <w:sz w:val="22"/>
          <w:szCs w:val="22"/>
        </w:rPr>
        <w:t>Testbook</w:t>
      </w:r>
      <w:proofErr w:type="spellEnd"/>
      <w:r w:rsidRPr="00740AB8">
        <w:rPr>
          <w:rFonts w:asciiTheme="minorHAnsi" w:hAnsiTheme="minorHAnsi" w:cstheme="minorHAnsi"/>
          <w:sz w:val="22"/>
          <w:szCs w:val="22"/>
        </w:rPr>
        <w:t xml:space="preserve"> (2023) </w:t>
      </w:r>
      <w:r w:rsidRPr="00740AB8">
        <w:rPr>
          <w:rFonts w:asciiTheme="minorHAnsi" w:hAnsiTheme="minorHAnsi" w:cstheme="minorHAnsi"/>
          <w:i/>
          <w:iCs/>
          <w:sz w:val="22"/>
          <w:szCs w:val="22"/>
        </w:rPr>
        <w:t xml:space="preserve">Thermal Diffusivity: Learn its Definition, Units, Formula &amp; Importance. </w:t>
      </w:r>
      <w:r w:rsidRPr="00740AB8">
        <w:rPr>
          <w:rFonts w:asciiTheme="minorHAnsi" w:hAnsiTheme="minorHAnsi" w:cstheme="minorHAnsi"/>
          <w:sz w:val="22"/>
          <w:szCs w:val="22"/>
        </w:rPr>
        <w:t xml:space="preserve">Available at: </w:t>
      </w:r>
      <w:hyperlink r:id="rId21" w:history="1">
        <w:r w:rsidRPr="00740AB8">
          <w:rPr>
            <w:rStyle w:val="Hyperlink"/>
            <w:rFonts w:asciiTheme="minorHAnsi" w:hAnsiTheme="minorHAnsi" w:cstheme="minorHAnsi"/>
            <w:sz w:val="22"/>
            <w:szCs w:val="22"/>
          </w:rPr>
          <w:t>Thermal Diffusivity – Definition, Units, Formula, Importance (testbook.com)</w:t>
        </w:r>
      </w:hyperlink>
      <w:r w:rsidRPr="00740AB8">
        <w:rPr>
          <w:rFonts w:asciiTheme="minorHAnsi" w:hAnsiTheme="minorHAnsi" w:cstheme="minorHAnsi"/>
          <w:sz w:val="22"/>
          <w:szCs w:val="22"/>
        </w:rPr>
        <w:t xml:space="preserve"> (Accessed: 28/01/2024)</w:t>
      </w:r>
    </w:p>
    <w:p w14:paraId="4906B258" w14:textId="016AFD97" w:rsidR="00740AB8" w:rsidRPr="00740AB8" w:rsidRDefault="00740AB8" w:rsidP="00740AB8">
      <w:pPr>
        <w:pStyle w:val="ListParagraph"/>
        <w:numPr>
          <w:ilvl w:val="0"/>
          <w:numId w:val="14"/>
        </w:numPr>
        <w:spacing w:before="240" w:line="360" w:lineRule="auto"/>
        <w:jc w:val="both"/>
        <w:rPr>
          <w:rFonts w:asciiTheme="minorHAnsi" w:hAnsiTheme="minorHAnsi" w:cstheme="minorHAnsi"/>
          <w:sz w:val="22"/>
          <w:szCs w:val="22"/>
        </w:rPr>
      </w:pPr>
      <w:r w:rsidRPr="00740AB8">
        <w:rPr>
          <w:rFonts w:asciiTheme="minorHAnsi" w:hAnsiTheme="minorHAnsi" w:cstheme="minorHAnsi"/>
          <w:sz w:val="22"/>
          <w:szCs w:val="22"/>
        </w:rPr>
        <w:lastRenderedPageBreak/>
        <w:t xml:space="preserve">Wang, S. and Ni, R. (2019) ‘Solving of Two-Dimensional Unsteady-State Heat-Transfer Inverse Problem Using Finite Difference Method and Model Prediction Control Method’ 19(1). Available at: </w:t>
      </w:r>
      <w:hyperlink r:id="rId22" w:history="1">
        <w:r w:rsidRPr="00740AB8">
          <w:rPr>
            <w:rStyle w:val="Hyperlink"/>
            <w:rFonts w:asciiTheme="minorHAnsi" w:hAnsiTheme="minorHAnsi" w:cstheme="minorHAnsi"/>
            <w:sz w:val="22"/>
            <w:szCs w:val="22"/>
          </w:rPr>
          <w:t>https://www.hindawi.com/journals/complexity/2019/7432138/</w:t>
        </w:r>
      </w:hyperlink>
      <w:r w:rsidRPr="00740AB8">
        <w:rPr>
          <w:rFonts w:asciiTheme="minorHAnsi" w:hAnsiTheme="minorHAnsi" w:cstheme="minorHAnsi"/>
          <w:sz w:val="22"/>
          <w:szCs w:val="22"/>
        </w:rPr>
        <w:t xml:space="preserve"> (Accessed: 01/01/2024)</w:t>
      </w:r>
    </w:p>
    <w:p w14:paraId="2103D27C" w14:textId="0DDDBB55" w:rsidR="00BE5D5E" w:rsidRDefault="00BE5D5E" w:rsidP="00740AB8">
      <w:pPr>
        <w:pStyle w:val="Heading1"/>
      </w:pPr>
      <w:r>
        <w:br w:type="page"/>
      </w:r>
      <w:bookmarkStart w:id="29" w:name="_Toc157341054"/>
      <w:r w:rsidR="00283511">
        <w:lastRenderedPageBreak/>
        <w:t>12</w:t>
      </w:r>
      <w:r w:rsidR="00283511">
        <w:tab/>
      </w:r>
      <w:r w:rsidRPr="00BE5D5E">
        <w:t>Appendix</w:t>
      </w:r>
      <w:bookmarkEnd w:id="29"/>
    </w:p>
    <w:p w14:paraId="3C81D071" w14:textId="77777777" w:rsidR="00BE5D5E" w:rsidRPr="00BE5D5E" w:rsidRDefault="00BE5D5E" w:rsidP="00BE5D5E">
      <w:pPr>
        <w:pStyle w:val="ListParagraph"/>
      </w:pPr>
    </w:p>
    <w:p w14:paraId="72061191"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clc</w:t>
      </w:r>
      <w:proofErr w:type="spellEnd"/>
    </w:p>
    <w:p w14:paraId="6DDCED6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clear</w:t>
      </w:r>
    </w:p>
    <w:p w14:paraId="4F8D2AE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close </w:t>
      </w:r>
      <w:r w:rsidRPr="00CB60B1">
        <w:rPr>
          <w:rFonts w:ascii="Consolas" w:eastAsia="Times New Roman" w:hAnsi="Consolas" w:cs="Times New Roman"/>
          <w:color w:val="A709F5"/>
          <w:kern w:val="0"/>
          <w:sz w:val="20"/>
          <w:szCs w:val="20"/>
          <w:lang w:eastAsia="en-GB"/>
          <w14:ligatures w14:val="none"/>
        </w:rPr>
        <w:t>all</w:t>
      </w:r>
    </w:p>
    <w:p w14:paraId="75B4356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1D7103C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w:t>
      </w:r>
      <w:proofErr w:type="gramStart"/>
      <w:r w:rsidRPr="00CB60B1">
        <w:rPr>
          <w:rFonts w:ascii="Consolas" w:eastAsia="Times New Roman" w:hAnsi="Consolas" w:cs="Times New Roman"/>
          <w:color w:val="008013"/>
          <w:kern w:val="0"/>
          <w:sz w:val="20"/>
          <w:szCs w:val="20"/>
          <w:lang w:eastAsia="en-GB"/>
          <w14:ligatures w14:val="none"/>
        </w:rPr>
        <w:t>add</w:t>
      </w:r>
      <w:proofErr w:type="gramEnd"/>
      <w:r w:rsidRPr="00CB60B1">
        <w:rPr>
          <w:rFonts w:ascii="Consolas" w:eastAsia="Times New Roman" w:hAnsi="Consolas" w:cs="Times New Roman"/>
          <w:color w:val="008013"/>
          <w:kern w:val="0"/>
          <w:sz w:val="20"/>
          <w:szCs w:val="20"/>
          <w:lang w:eastAsia="en-GB"/>
          <w14:ligatures w14:val="none"/>
        </w:rPr>
        <w:t xml:space="preserve"> properties</w:t>
      </w:r>
    </w:p>
    <w:p w14:paraId="13AA1FC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k = 143; </w:t>
      </w:r>
      <w:r w:rsidRPr="00CB60B1">
        <w:rPr>
          <w:rFonts w:ascii="Consolas" w:eastAsia="Times New Roman" w:hAnsi="Consolas" w:cs="Times New Roman"/>
          <w:color w:val="008013"/>
          <w:kern w:val="0"/>
          <w:sz w:val="20"/>
          <w:szCs w:val="20"/>
          <w:lang w:eastAsia="en-GB"/>
          <w14:ligatures w14:val="none"/>
        </w:rPr>
        <w:t>% Conductivity</w:t>
      </w:r>
    </w:p>
    <w:p w14:paraId="00925AF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c = 795; </w:t>
      </w:r>
      <w:r w:rsidRPr="00CB60B1">
        <w:rPr>
          <w:rFonts w:ascii="Consolas" w:eastAsia="Times New Roman" w:hAnsi="Consolas" w:cs="Times New Roman"/>
          <w:color w:val="008013"/>
          <w:kern w:val="0"/>
          <w:sz w:val="20"/>
          <w:szCs w:val="20"/>
          <w:lang w:eastAsia="en-GB"/>
          <w14:ligatures w14:val="none"/>
        </w:rPr>
        <w:t>% Specific heat</w:t>
      </w:r>
    </w:p>
    <w:p w14:paraId="09B822E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rho = 2.8*10^3; </w:t>
      </w:r>
      <w:r w:rsidRPr="00CB60B1">
        <w:rPr>
          <w:rFonts w:ascii="Consolas" w:eastAsia="Times New Roman" w:hAnsi="Consolas" w:cs="Times New Roman"/>
          <w:color w:val="008013"/>
          <w:kern w:val="0"/>
          <w:sz w:val="20"/>
          <w:szCs w:val="20"/>
          <w:lang w:eastAsia="en-GB"/>
          <w14:ligatures w14:val="none"/>
        </w:rPr>
        <w:t>% Density</w:t>
      </w:r>
    </w:p>
    <w:p w14:paraId="7820A13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16D6568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w:t>
      </w:r>
      <w:proofErr w:type="gramStart"/>
      <w:r w:rsidRPr="00CB60B1">
        <w:rPr>
          <w:rFonts w:ascii="Consolas" w:eastAsia="Times New Roman" w:hAnsi="Consolas" w:cs="Times New Roman"/>
          <w:color w:val="008013"/>
          <w:kern w:val="0"/>
          <w:sz w:val="20"/>
          <w:szCs w:val="20"/>
          <w:lang w:eastAsia="en-GB"/>
          <w14:ligatures w14:val="none"/>
        </w:rPr>
        <w:t>define</w:t>
      </w:r>
      <w:proofErr w:type="gramEnd"/>
      <w:r w:rsidRPr="00CB60B1">
        <w:rPr>
          <w:rFonts w:ascii="Consolas" w:eastAsia="Times New Roman" w:hAnsi="Consolas" w:cs="Times New Roman"/>
          <w:color w:val="008013"/>
          <w:kern w:val="0"/>
          <w:sz w:val="20"/>
          <w:szCs w:val="20"/>
          <w:lang w:eastAsia="en-GB"/>
          <w14:ligatures w14:val="none"/>
        </w:rPr>
        <w:t xml:space="preserve"> alpha. Material properties cannot change</w:t>
      </w:r>
    </w:p>
    <w:p w14:paraId="37C30FB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alpha = k / (rho * c</w:t>
      </w:r>
      <w:proofErr w:type="gramStart"/>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kern w:val="0"/>
          <w:sz w:val="20"/>
          <w:szCs w:val="20"/>
          <w:lang w:eastAsia="en-GB"/>
          <w14:ligatures w14:val="none"/>
        </w:rPr>
        <w:t xml:space="preserve"> </w:t>
      </w:r>
    </w:p>
    <w:p w14:paraId="513E33D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w:t>
      </w:r>
      <w:r w:rsidRPr="00CB60B1">
        <w:rPr>
          <w:rFonts w:ascii="Consolas" w:eastAsia="Times New Roman" w:hAnsi="Consolas" w:cs="Times New Roman"/>
          <w:color w:val="A709F5"/>
          <w:kern w:val="0"/>
          <w:sz w:val="20"/>
          <w:szCs w:val="20"/>
          <w:lang w:eastAsia="en-GB"/>
          <w14:ligatures w14:val="none"/>
        </w:rPr>
        <w:t>'alpha'</w:t>
      </w:r>
      <w:proofErr w:type="gramStart"/>
      <w:r w:rsidRPr="00CB60B1">
        <w:rPr>
          <w:rFonts w:ascii="Consolas" w:eastAsia="Times New Roman" w:hAnsi="Consolas" w:cs="Times New Roman"/>
          <w:kern w:val="0"/>
          <w:sz w:val="20"/>
          <w:szCs w:val="20"/>
          <w:lang w:eastAsia="en-GB"/>
          <w14:ligatures w14:val="none"/>
        </w:rPr>
        <w:t>);</w:t>
      </w:r>
      <w:proofErr w:type="gramEnd"/>
    </w:p>
    <w:p w14:paraId="5A58D6C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 xml:space="preserve"> (alpha</w:t>
      </w:r>
      <w:proofErr w:type="gramStart"/>
      <w:r w:rsidRPr="00CB60B1">
        <w:rPr>
          <w:rFonts w:ascii="Consolas" w:eastAsia="Times New Roman" w:hAnsi="Consolas" w:cs="Times New Roman"/>
          <w:kern w:val="0"/>
          <w:sz w:val="20"/>
          <w:szCs w:val="20"/>
          <w:lang w:eastAsia="en-GB"/>
          <w14:ligatures w14:val="none"/>
        </w:rPr>
        <w:t>);</w:t>
      </w:r>
      <w:proofErr w:type="gramEnd"/>
    </w:p>
    <w:p w14:paraId="1D34E8F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11DAF11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w:t>
      </w:r>
      <w:proofErr w:type="gramStart"/>
      <w:r w:rsidRPr="00CB60B1">
        <w:rPr>
          <w:rFonts w:ascii="Consolas" w:eastAsia="Times New Roman" w:hAnsi="Consolas" w:cs="Times New Roman"/>
          <w:color w:val="008013"/>
          <w:kern w:val="0"/>
          <w:sz w:val="20"/>
          <w:szCs w:val="20"/>
          <w:lang w:eastAsia="en-GB"/>
          <w14:ligatures w14:val="none"/>
        </w:rPr>
        <w:t>add</w:t>
      </w:r>
      <w:proofErr w:type="gramEnd"/>
      <w:r w:rsidRPr="00CB60B1">
        <w:rPr>
          <w:rFonts w:ascii="Consolas" w:eastAsia="Times New Roman" w:hAnsi="Consolas" w:cs="Times New Roman"/>
          <w:color w:val="008013"/>
          <w:kern w:val="0"/>
          <w:sz w:val="20"/>
          <w:szCs w:val="20"/>
          <w:lang w:eastAsia="en-GB"/>
          <w14:ligatures w14:val="none"/>
        </w:rPr>
        <w:t xml:space="preserve"> plate dimensions</w:t>
      </w:r>
    </w:p>
    <w:p w14:paraId="175F447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xdim</w:t>
      </w:r>
      <w:proofErr w:type="spellEnd"/>
      <w:r w:rsidRPr="00CB60B1">
        <w:rPr>
          <w:rFonts w:ascii="Consolas" w:eastAsia="Times New Roman" w:hAnsi="Consolas" w:cs="Times New Roman"/>
          <w:kern w:val="0"/>
          <w:sz w:val="20"/>
          <w:szCs w:val="20"/>
          <w:lang w:eastAsia="en-GB"/>
          <w14:ligatures w14:val="none"/>
        </w:rPr>
        <w:t xml:space="preserve"> = 6; </w:t>
      </w:r>
      <w:r w:rsidRPr="00CB60B1">
        <w:rPr>
          <w:rFonts w:ascii="Consolas" w:eastAsia="Times New Roman" w:hAnsi="Consolas" w:cs="Times New Roman"/>
          <w:color w:val="008013"/>
          <w:kern w:val="0"/>
          <w:sz w:val="20"/>
          <w:szCs w:val="20"/>
          <w:lang w:eastAsia="en-GB"/>
          <w14:ligatures w14:val="none"/>
        </w:rPr>
        <w:t>%Length of plate</w:t>
      </w:r>
    </w:p>
    <w:p w14:paraId="3CD2458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ydim</w:t>
      </w:r>
      <w:proofErr w:type="spellEnd"/>
      <w:r w:rsidRPr="00CB60B1">
        <w:rPr>
          <w:rFonts w:ascii="Consolas" w:eastAsia="Times New Roman" w:hAnsi="Consolas" w:cs="Times New Roman"/>
          <w:kern w:val="0"/>
          <w:sz w:val="20"/>
          <w:szCs w:val="20"/>
          <w:lang w:eastAsia="en-GB"/>
          <w14:ligatures w14:val="none"/>
        </w:rPr>
        <w:t xml:space="preserve"> = 6; </w:t>
      </w:r>
      <w:r w:rsidRPr="00CB60B1">
        <w:rPr>
          <w:rFonts w:ascii="Consolas" w:eastAsia="Times New Roman" w:hAnsi="Consolas" w:cs="Times New Roman"/>
          <w:color w:val="008013"/>
          <w:kern w:val="0"/>
          <w:sz w:val="20"/>
          <w:szCs w:val="20"/>
          <w:lang w:eastAsia="en-GB"/>
          <w14:ligatures w14:val="none"/>
        </w:rPr>
        <w:t>%Height of plate</w:t>
      </w:r>
    </w:p>
    <w:p w14:paraId="69C2EE2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7637A71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5011CB1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%'h' stands for grid spacing. validate 'h'</w:t>
      </w:r>
    </w:p>
    <w:p w14:paraId="55A7F72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h = input (</w:t>
      </w:r>
      <w:r w:rsidRPr="00CB60B1">
        <w:rPr>
          <w:rFonts w:ascii="Consolas" w:eastAsia="Times New Roman" w:hAnsi="Consolas" w:cs="Times New Roman"/>
          <w:color w:val="A709F5"/>
          <w:kern w:val="0"/>
          <w:sz w:val="20"/>
          <w:szCs w:val="20"/>
          <w:lang w:eastAsia="en-GB"/>
          <w14:ligatures w14:val="none"/>
        </w:rPr>
        <w:t>'Add grid spacing value: '</w:t>
      </w:r>
      <w:proofErr w:type="gramStart"/>
      <w:r w:rsidRPr="00CB60B1">
        <w:rPr>
          <w:rFonts w:ascii="Consolas" w:eastAsia="Times New Roman" w:hAnsi="Consolas" w:cs="Times New Roman"/>
          <w:kern w:val="0"/>
          <w:sz w:val="20"/>
          <w:szCs w:val="20"/>
          <w:lang w:eastAsia="en-GB"/>
          <w14:ligatures w14:val="none"/>
        </w:rPr>
        <w:t>);</w:t>
      </w:r>
      <w:proofErr w:type="gramEnd"/>
    </w:p>
    <w:p w14:paraId="27C1AB4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 xml:space="preserve">while </w:t>
      </w:r>
      <w:proofErr w:type="gramStart"/>
      <w:r w:rsidRPr="00CB60B1">
        <w:rPr>
          <w:rFonts w:ascii="Consolas" w:eastAsia="Times New Roman" w:hAnsi="Consolas" w:cs="Times New Roman"/>
          <w:kern w:val="0"/>
          <w:sz w:val="20"/>
          <w:szCs w:val="20"/>
          <w:lang w:eastAsia="en-GB"/>
          <w14:ligatures w14:val="none"/>
        </w:rPr>
        <w:t>mod(</w:t>
      </w:r>
      <w:proofErr w:type="gramEnd"/>
      <w:r w:rsidRPr="00CB60B1">
        <w:rPr>
          <w:rFonts w:ascii="Consolas" w:eastAsia="Times New Roman" w:hAnsi="Consolas" w:cs="Times New Roman"/>
          <w:kern w:val="0"/>
          <w:sz w:val="20"/>
          <w:szCs w:val="20"/>
          <w:lang w:eastAsia="en-GB"/>
          <w14:ligatures w14:val="none"/>
        </w:rPr>
        <w:t xml:space="preserve">6, h) ~= 0 ||  h&lt;0 || h&gt;=6 </w:t>
      </w:r>
      <w:r w:rsidRPr="00CB60B1">
        <w:rPr>
          <w:rFonts w:ascii="Consolas" w:eastAsia="Times New Roman" w:hAnsi="Consolas" w:cs="Times New Roman"/>
          <w:color w:val="008013"/>
          <w:kern w:val="0"/>
          <w:sz w:val="20"/>
          <w:szCs w:val="20"/>
          <w:lang w:eastAsia="en-GB"/>
          <w14:ligatures w14:val="none"/>
        </w:rPr>
        <w:t>%the while loop won't stop until the conditions is true. 'h' value must be equal or less than 6 and bigger than 0 and fully divided by 6</w:t>
      </w:r>
    </w:p>
    <w:p w14:paraId="4BD46BEE"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proofErr w:type="gramStart"/>
      <w:r w:rsidRPr="00CB60B1">
        <w:rPr>
          <w:rFonts w:ascii="Consolas" w:eastAsia="Times New Roman" w:hAnsi="Consolas" w:cs="Times New Roman"/>
          <w:kern w:val="0"/>
          <w:sz w:val="20"/>
          <w:szCs w:val="20"/>
          <w:lang w:eastAsia="en-GB"/>
          <w14:ligatures w14:val="none"/>
        </w:rPr>
        <w:t>fprintf</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'Your grid spacing value is not valid \n'</w:t>
      </w: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 xml:space="preserve">%if 'h' value </w:t>
      </w:r>
      <w:proofErr w:type="spellStart"/>
      <w:r w:rsidRPr="00CB60B1">
        <w:rPr>
          <w:rFonts w:ascii="Consolas" w:eastAsia="Times New Roman" w:hAnsi="Consolas" w:cs="Times New Roman"/>
          <w:color w:val="008013"/>
          <w:kern w:val="0"/>
          <w:sz w:val="20"/>
          <w:szCs w:val="20"/>
          <w:lang w:eastAsia="en-GB"/>
          <w14:ligatures w14:val="none"/>
        </w:rPr>
        <w:t>dont</w:t>
      </w:r>
      <w:proofErr w:type="spellEnd"/>
      <w:r w:rsidRPr="00CB60B1">
        <w:rPr>
          <w:rFonts w:ascii="Consolas" w:eastAsia="Times New Roman" w:hAnsi="Consolas" w:cs="Times New Roman"/>
          <w:color w:val="008013"/>
          <w:kern w:val="0"/>
          <w:sz w:val="20"/>
          <w:szCs w:val="20"/>
          <w:lang w:eastAsia="en-GB"/>
          <w14:ligatures w14:val="none"/>
        </w:rPr>
        <w:t xml:space="preserve"> </w:t>
      </w:r>
      <w:proofErr w:type="spellStart"/>
      <w:r w:rsidRPr="00CB60B1">
        <w:rPr>
          <w:rFonts w:ascii="Consolas" w:eastAsia="Times New Roman" w:hAnsi="Consolas" w:cs="Times New Roman"/>
          <w:color w:val="008013"/>
          <w:kern w:val="0"/>
          <w:sz w:val="20"/>
          <w:szCs w:val="20"/>
          <w:lang w:eastAsia="en-GB"/>
          <w14:ligatures w14:val="none"/>
        </w:rPr>
        <w:t>fulfill</w:t>
      </w:r>
      <w:proofErr w:type="spellEnd"/>
      <w:r w:rsidRPr="00CB60B1">
        <w:rPr>
          <w:rFonts w:ascii="Consolas" w:eastAsia="Times New Roman" w:hAnsi="Consolas" w:cs="Times New Roman"/>
          <w:color w:val="008013"/>
          <w:kern w:val="0"/>
          <w:sz w:val="20"/>
          <w:szCs w:val="20"/>
          <w:lang w:eastAsia="en-GB"/>
          <w14:ligatures w14:val="none"/>
        </w:rPr>
        <w:t xml:space="preserve"> the </w:t>
      </w:r>
      <w:proofErr w:type="spellStart"/>
      <w:r w:rsidRPr="00CB60B1">
        <w:rPr>
          <w:rFonts w:ascii="Consolas" w:eastAsia="Times New Roman" w:hAnsi="Consolas" w:cs="Times New Roman"/>
          <w:color w:val="008013"/>
          <w:kern w:val="0"/>
          <w:sz w:val="20"/>
          <w:szCs w:val="20"/>
          <w:lang w:eastAsia="en-GB"/>
          <w14:ligatures w14:val="none"/>
        </w:rPr>
        <w:t>criterias</w:t>
      </w:r>
      <w:proofErr w:type="spellEnd"/>
      <w:r w:rsidRPr="00CB60B1">
        <w:rPr>
          <w:rFonts w:ascii="Consolas" w:eastAsia="Times New Roman" w:hAnsi="Consolas" w:cs="Times New Roman"/>
          <w:color w:val="008013"/>
          <w:kern w:val="0"/>
          <w:sz w:val="20"/>
          <w:szCs w:val="20"/>
          <w:lang w:eastAsia="en-GB"/>
          <w14:ligatures w14:val="none"/>
        </w:rPr>
        <w:t xml:space="preserve"> then this message will display</w:t>
      </w:r>
    </w:p>
    <w:p w14:paraId="2F3D589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h = </w:t>
      </w:r>
      <w:proofErr w:type="gramStart"/>
      <w:r w:rsidRPr="00CB60B1">
        <w:rPr>
          <w:rFonts w:ascii="Consolas" w:eastAsia="Times New Roman" w:hAnsi="Consolas" w:cs="Times New Roman"/>
          <w:kern w:val="0"/>
          <w:sz w:val="20"/>
          <w:szCs w:val="20"/>
          <w:lang w:eastAsia="en-GB"/>
          <w14:ligatures w14:val="none"/>
        </w:rPr>
        <w:t>input(</w:t>
      </w:r>
      <w:proofErr w:type="gramEnd"/>
      <w:r w:rsidRPr="00CB60B1">
        <w:rPr>
          <w:rFonts w:ascii="Consolas" w:eastAsia="Times New Roman" w:hAnsi="Consolas" w:cs="Times New Roman"/>
          <w:color w:val="A709F5"/>
          <w:kern w:val="0"/>
          <w:sz w:val="20"/>
          <w:szCs w:val="20"/>
          <w:lang w:eastAsia="en-GB"/>
          <w14:ligatures w14:val="none"/>
        </w:rPr>
        <w:t>'Add grid spacing value: '</w:t>
      </w: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 xml:space="preserve">%if 'h' value </w:t>
      </w:r>
      <w:proofErr w:type="spellStart"/>
      <w:r w:rsidRPr="00CB60B1">
        <w:rPr>
          <w:rFonts w:ascii="Consolas" w:eastAsia="Times New Roman" w:hAnsi="Consolas" w:cs="Times New Roman"/>
          <w:color w:val="008013"/>
          <w:kern w:val="0"/>
          <w:sz w:val="20"/>
          <w:szCs w:val="20"/>
          <w:lang w:eastAsia="en-GB"/>
          <w14:ligatures w14:val="none"/>
        </w:rPr>
        <w:t>dont</w:t>
      </w:r>
      <w:proofErr w:type="spellEnd"/>
      <w:r w:rsidRPr="00CB60B1">
        <w:rPr>
          <w:rFonts w:ascii="Consolas" w:eastAsia="Times New Roman" w:hAnsi="Consolas" w:cs="Times New Roman"/>
          <w:color w:val="008013"/>
          <w:kern w:val="0"/>
          <w:sz w:val="20"/>
          <w:szCs w:val="20"/>
          <w:lang w:eastAsia="en-GB"/>
          <w14:ligatures w14:val="none"/>
        </w:rPr>
        <w:t xml:space="preserve"> fulfil the </w:t>
      </w:r>
      <w:proofErr w:type="spellStart"/>
      <w:r w:rsidRPr="00CB60B1">
        <w:rPr>
          <w:rFonts w:ascii="Consolas" w:eastAsia="Times New Roman" w:hAnsi="Consolas" w:cs="Times New Roman"/>
          <w:color w:val="008013"/>
          <w:kern w:val="0"/>
          <w:sz w:val="20"/>
          <w:szCs w:val="20"/>
          <w:lang w:eastAsia="en-GB"/>
          <w14:ligatures w14:val="none"/>
        </w:rPr>
        <w:t>criterias</w:t>
      </w:r>
      <w:proofErr w:type="spellEnd"/>
      <w:r w:rsidRPr="00CB60B1">
        <w:rPr>
          <w:rFonts w:ascii="Consolas" w:eastAsia="Times New Roman" w:hAnsi="Consolas" w:cs="Times New Roman"/>
          <w:color w:val="008013"/>
          <w:kern w:val="0"/>
          <w:sz w:val="20"/>
          <w:szCs w:val="20"/>
          <w:lang w:eastAsia="en-GB"/>
          <w14:ligatures w14:val="none"/>
        </w:rPr>
        <w:t xml:space="preserve"> then a new value needs to be added</w:t>
      </w:r>
    </w:p>
    <w:p w14:paraId="5F7C452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end</w:t>
      </w:r>
    </w:p>
    <w:p w14:paraId="3D7536F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54CA871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78AE0DC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NR = (</w:t>
      </w:r>
      <w:proofErr w:type="spellStart"/>
      <w:r w:rsidRPr="00CB60B1">
        <w:rPr>
          <w:rFonts w:ascii="Consolas" w:eastAsia="Times New Roman" w:hAnsi="Consolas" w:cs="Times New Roman"/>
          <w:kern w:val="0"/>
          <w:sz w:val="20"/>
          <w:szCs w:val="20"/>
          <w:lang w:eastAsia="en-GB"/>
          <w14:ligatures w14:val="none"/>
        </w:rPr>
        <w:t>ydim</w:t>
      </w:r>
      <w:proofErr w:type="spellEnd"/>
      <w:r w:rsidRPr="00CB60B1">
        <w:rPr>
          <w:rFonts w:ascii="Consolas" w:eastAsia="Times New Roman" w:hAnsi="Consolas" w:cs="Times New Roman"/>
          <w:kern w:val="0"/>
          <w:sz w:val="20"/>
          <w:szCs w:val="20"/>
          <w:lang w:eastAsia="en-GB"/>
          <w14:ligatures w14:val="none"/>
        </w:rPr>
        <w:t xml:space="preserve">/h) + 1; </w:t>
      </w:r>
      <w:r w:rsidRPr="00CB60B1">
        <w:rPr>
          <w:rFonts w:ascii="Consolas" w:eastAsia="Times New Roman" w:hAnsi="Consolas" w:cs="Times New Roman"/>
          <w:color w:val="008013"/>
          <w:kern w:val="0"/>
          <w:sz w:val="20"/>
          <w:szCs w:val="20"/>
          <w:lang w:eastAsia="en-GB"/>
          <w14:ligatures w14:val="none"/>
        </w:rPr>
        <w:t>%plane dimensions (NR- rows) calculations</w:t>
      </w:r>
    </w:p>
    <w:p w14:paraId="48540FA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NC = (</w:t>
      </w:r>
      <w:proofErr w:type="spellStart"/>
      <w:r w:rsidRPr="00CB60B1">
        <w:rPr>
          <w:rFonts w:ascii="Consolas" w:eastAsia="Times New Roman" w:hAnsi="Consolas" w:cs="Times New Roman"/>
          <w:kern w:val="0"/>
          <w:sz w:val="20"/>
          <w:szCs w:val="20"/>
          <w:lang w:eastAsia="en-GB"/>
          <w14:ligatures w14:val="none"/>
        </w:rPr>
        <w:t>xdim</w:t>
      </w:r>
      <w:proofErr w:type="spellEnd"/>
      <w:r w:rsidRPr="00CB60B1">
        <w:rPr>
          <w:rFonts w:ascii="Consolas" w:eastAsia="Times New Roman" w:hAnsi="Consolas" w:cs="Times New Roman"/>
          <w:kern w:val="0"/>
          <w:sz w:val="20"/>
          <w:szCs w:val="20"/>
          <w:lang w:eastAsia="en-GB"/>
          <w14:ligatures w14:val="none"/>
        </w:rPr>
        <w:t xml:space="preserve">/h) + 1; </w:t>
      </w:r>
      <w:r w:rsidRPr="00CB60B1">
        <w:rPr>
          <w:rFonts w:ascii="Consolas" w:eastAsia="Times New Roman" w:hAnsi="Consolas" w:cs="Times New Roman"/>
          <w:color w:val="008013"/>
          <w:kern w:val="0"/>
          <w:sz w:val="20"/>
          <w:szCs w:val="20"/>
          <w:lang w:eastAsia="en-GB"/>
          <w14:ligatures w14:val="none"/>
        </w:rPr>
        <w:t xml:space="preserve">%plane dimensions (NC - </w:t>
      </w:r>
      <w:proofErr w:type="spellStart"/>
      <w:r w:rsidRPr="00CB60B1">
        <w:rPr>
          <w:rFonts w:ascii="Consolas" w:eastAsia="Times New Roman" w:hAnsi="Consolas" w:cs="Times New Roman"/>
          <w:color w:val="008013"/>
          <w:kern w:val="0"/>
          <w:sz w:val="20"/>
          <w:szCs w:val="20"/>
          <w:lang w:eastAsia="en-GB"/>
          <w14:ligatures w14:val="none"/>
        </w:rPr>
        <w:t>coloumns</w:t>
      </w:r>
      <w:proofErr w:type="spellEnd"/>
      <w:r w:rsidRPr="00CB60B1">
        <w:rPr>
          <w:rFonts w:ascii="Consolas" w:eastAsia="Times New Roman" w:hAnsi="Consolas" w:cs="Times New Roman"/>
          <w:color w:val="008013"/>
          <w:kern w:val="0"/>
          <w:sz w:val="20"/>
          <w:szCs w:val="20"/>
          <w:lang w:eastAsia="en-GB"/>
          <w14:ligatures w14:val="none"/>
        </w:rPr>
        <w:t>) calculations</w:t>
      </w:r>
    </w:p>
    <w:p w14:paraId="5BE9F4C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x = </w:t>
      </w:r>
      <w:proofErr w:type="spellStart"/>
      <w:proofErr w:type="gramStart"/>
      <w:r w:rsidRPr="00CB60B1">
        <w:rPr>
          <w:rFonts w:ascii="Consolas" w:eastAsia="Times New Roman" w:hAnsi="Consolas" w:cs="Times New Roman"/>
          <w:kern w:val="0"/>
          <w:sz w:val="20"/>
          <w:szCs w:val="20"/>
          <w:lang w:eastAsia="en-GB"/>
          <w14:ligatures w14:val="none"/>
        </w:rPr>
        <w:t>linspace</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kern w:val="0"/>
          <w:sz w:val="20"/>
          <w:szCs w:val="20"/>
          <w:lang w:eastAsia="en-GB"/>
          <w14:ligatures w14:val="none"/>
        </w:rPr>
        <w:t xml:space="preserve">0, </w:t>
      </w:r>
      <w:proofErr w:type="spellStart"/>
      <w:r w:rsidRPr="00CB60B1">
        <w:rPr>
          <w:rFonts w:ascii="Consolas" w:eastAsia="Times New Roman" w:hAnsi="Consolas" w:cs="Times New Roman"/>
          <w:kern w:val="0"/>
          <w:sz w:val="20"/>
          <w:szCs w:val="20"/>
          <w:lang w:eastAsia="en-GB"/>
          <w14:ligatures w14:val="none"/>
        </w:rPr>
        <w:t>xdim</w:t>
      </w:r>
      <w:proofErr w:type="spellEnd"/>
      <w:r w:rsidRPr="00CB60B1">
        <w:rPr>
          <w:rFonts w:ascii="Consolas" w:eastAsia="Times New Roman" w:hAnsi="Consolas" w:cs="Times New Roman"/>
          <w:kern w:val="0"/>
          <w:sz w:val="20"/>
          <w:szCs w:val="20"/>
          <w:lang w:eastAsia="en-GB"/>
          <w14:ligatures w14:val="none"/>
        </w:rPr>
        <w:t xml:space="preserve">, h); </w:t>
      </w:r>
      <w:r w:rsidRPr="00CB60B1">
        <w:rPr>
          <w:rFonts w:ascii="Consolas" w:eastAsia="Times New Roman" w:hAnsi="Consolas" w:cs="Times New Roman"/>
          <w:color w:val="008013"/>
          <w:kern w:val="0"/>
          <w:sz w:val="20"/>
          <w:szCs w:val="20"/>
          <w:lang w:eastAsia="en-GB"/>
          <w14:ligatures w14:val="none"/>
        </w:rPr>
        <w:t xml:space="preserve">%generate vector in x direction - </w:t>
      </w:r>
      <w:proofErr w:type="spellStart"/>
      <w:r w:rsidRPr="00CB60B1">
        <w:rPr>
          <w:rFonts w:ascii="Consolas" w:eastAsia="Times New Roman" w:hAnsi="Consolas" w:cs="Times New Roman"/>
          <w:color w:val="008013"/>
          <w:kern w:val="0"/>
          <w:sz w:val="20"/>
          <w:szCs w:val="20"/>
          <w:lang w:eastAsia="en-GB"/>
          <w14:ligatures w14:val="none"/>
        </w:rPr>
        <w:t>coloumns</w:t>
      </w:r>
      <w:proofErr w:type="spellEnd"/>
      <w:r w:rsidRPr="00CB60B1">
        <w:rPr>
          <w:rFonts w:ascii="Consolas" w:eastAsia="Times New Roman" w:hAnsi="Consolas" w:cs="Times New Roman"/>
          <w:color w:val="008013"/>
          <w:kern w:val="0"/>
          <w:sz w:val="20"/>
          <w:szCs w:val="20"/>
          <w:lang w:eastAsia="en-GB"/>
          <w14:ligatures w14:val="none"/>
        </w:rPr>
        <w:t>, length of plate</w:t>
      </w:r>
    </w:p>
    <w:p w14:paraId="395F5D9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y = </w:t>
      </w:r>
      <w:proofErr w:type="spellStart"/>
      <w:proofErr w:type="gramStart"/>
      <w:r w:rsidRPr="00CB60B1">
        <w:rPr>
          <w:rFonts w:ascii="Consolas" w:eastAsia="Times New Roman" w:hAnsi="Consolas" w:cs="Times New Roman"/>
          <w:kern w:val="0"/>
          <w:sz w:val="20"/>
          <w:szCs w:val="20"/>
          <w:lang w:eastAsia="en-GB"/>
          <w14:ligatures w14:val="none"/>
        </w:rPr>
        <w:t>linspace</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kern w:val="0"/>
          <w:sz w:val="20"/>
          <w:szCs w:val="20"/>
          <w:lang w:eastAsia="en-GB"/>
          <w14:ligatures w14:val="none"/>
        </w:rPr>
        <w:t xml:space="preserve">0, </w:t>
      </w:r>
      <w:proofErr w:type="spellStart"/>
      <w:r w:rsidRPr="00CB60B1">
        <w:rPr>
          <w:rFonts w:ascii="Consolas" w:eastAsia="Times New Roman" w:hAnsi="Consolas" w:cs="Times New Roman"/>
          <w:kern w:val="0"/>
          <w:sz w:val="20"/>
          <w:szCs w:val="20"/>
          <w:lang w:eastAsia="en-GB"/>
          <w14:ligatures w14:val="none"/>
        </w:rPr>
        <w:t>ydim</w:t>
      </w:r>
      <w:proofErr w:type="spellEnd"/>
      <w:r w:rsidRPr="00CB60B1">
        <w:rPr>
          <w:rFonts w:ascii="Consolas" w:eastAsia="Times New Roman" w:hAnsi="Consolas" w:cs="Times New Roman"/>
          <w:kern w:val="0"/>
          <w:sz w:val="20"/>
          <w:szCs w:val="20"/>
          <w:lang w:eastAsia="en-GB"/>
          <w14:ligatures w14:val="none"/>
        </w:rPr>
        <w:t xml:space="preserve">, h); </w:t>
      </w:r>
      <w:r w:rsidRPr="00CB60B1">
        <w:rPr>
          <w:rFonts w:ascii="Consolas" w:eastAsia="Times New Roman" w:hAnsi="Consolas" w:cs="Times New Roman"/>
          <w:color w:val="008013"/>
          <w:kern w:val="0"/>
          <w:sz w:val="20"/>
          <w:szCs w:val="20"/>
          <w:lang w:eastAsia="en-GB"/>
          <w14:ligatures w14:val="none"/>
        </w:rPr>
        <w:t>%generate vector in y direction - rows, height of plate</w:t>
      </w:r>
    </w:p>
    <w:p w14:paraId="1A963CA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10A1A17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%initial condition - temperature is 0 on the plate - create 'T' matrix</w:t>
      </w:r>
    </w:p>
    <w:p w14:paraId="23BD3BE9"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%filled with zeros</w:t>
      </w:r>
    </w:p>
    <w:p w14:paraId="2DB02B0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T = </w:t>
      </w:r>
      <w:proofErr w:type="gramStart"/>
      <w:r w:rsidRPr="00CB60B1">
        <w:rPr>
          <w:rFonts w:ascii="Consolas" w:eastAsia="Times New Roman" w:hAnsi="Consolas" w:cs="Times New Roman"/>
          <w:kern w:val="0"/>
          <w:sz w:val="20"/>
          <w:szCs w:val="20"/>
          <w:lang w:eastAsia="en-GB"/>
          <w14:ligatures w14:val="none"/>
        </w:rPr>
        <w:t>zeros(</w:t>
      </w:r>
      <w:proofErr w:type="gramEnd"/>
      <w:r w:rsidRPr="00CB60B1">
        <w:rPr>
          <w:rFonts w:ascii="Consolas" w:eastAsia="Times New Roman" w:hAnsi="Consolas" w:cs="Times New Roman"/>
          <w:kern w:val="0"/>
          <w:sz w:val="20"/>
          <w:szCs w:val="20"/>
          <w:lang w:eastAsia="en-GB"/>
          <w14:ligatures w14:val="none"/>
        </w:rPr>
        <w:t>NR,NC);</w:t>
      </w:r>
    </w:p>
    <w:p w14:paraId="5A6F1C5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739EC79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w:t>
      </w:r>
      <w:r w:rsidRPr="00CB60B1">
        <w:rPr>
          <w:rFonts w:ascii="Consolas" w:eastAsia="Times New Roman" w:hAnsi="Consolas" w:cs="Times New Roman"/>
          <w:color w:val="A709F5"/>
          <w:kern w:val="0"/>
          <w:sz w:val="20"/>
          <w:szCs w:val="20"/>
          <w:lang w:eastAsia="en-GB"/>
          <w14:ligatures w14:val="none"/>
        </w:rPr>
        <w:t>'T'</w:t>
      </w:r>
      <w:proofErr w:type="gramStart"/>
      <w:r w:rsidRPr="00CB60B1">
        <w:rPr>
          <w:rFonts w:ascii="Consolas" w:eastAsia="Times New Roman" w:hAnsi="Consolas" w:cs="Times New Roman"/>
          <w:kern w:val="0"/>
          <w:sz w:val="20"/>
          <w:szCs w:val="20"/>
          <w:lang w:eastAsia="en-GB"/>
          <w14:ligatures w14:val="none"/>
        </w:rPr>
        <w:t>);</w:t>
      </w:r>
      <w:proofErr w:type="gramEnd"/>
    </w:p>
    <w:p w14:paraId="2D5BB61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(T)</w:t>
      </w:r>
    </w:p>
    <w:p w14:paraId="32662A5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1472063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%Boundary conditions</w:t>
      </w:r>
    </w:p>
    <w:p w14:paraId="756667C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 xml:space="preserve">for </w:t>
      </w:r>
      <w:r w:rsidRPr="00CB60B1">
        <w:rPr>
          <w:rFonts w:ascii="Consolas" w:eastAsia="Times New Roman" w:hAnsi="Consolas" w:cs="Times New Roman"/>
          <w:kern w:val="0"/>
          <w:sz w:val="20"/>
          <w:szCs w:val="20"/>
          <w:lang w:eastAsia="en-GB"/>
          <w14:ligatures w14:val="none"/>
        </w:rPr>
        <w:t xml:space="preserve">c = </w:t>
      </w:r>
      <w:proofErr w:type="gramStart"/>
      <w:r w:rsidRPr="00CB60B1">
        <w:rPr>
          <w:rFonts w:ascii="Consolas" w:eastAsia="Times New Roman" w:hAnsi="Consolas" w:cs="Times New Roman"/>
          <w:kern w:val="0"/>
          <w:sz w:val="20"/>
          <w:szCs w:val="20"/>
          <w:lang w:eastAsia="en-GB"/>
          <w14:ligatures w14:val="none"/>
        </w:rPr>
        <w:t>1 :</w:t>
      </w:r>
      <w:proofErr w:type="gramEnd"/>
      <w:r w:rsidRPr="00CB60B1">
        <w:rPr>
          <w:rFonts w:ascii="Consolas" w:eastAsia="Times New Roman" w:hAnsi="Consolas" w:cs="Times New Roman"/>
          <w:kern w:val="0"/>
          <w:sz w:val="20"/>
          <w:szCs w:val="20"/>
          <w:lang w:eastAsia="en-GB"/>
          <w14:ligatures w14:val="none"/>
        </w:rPr>
        <w:t xml:space="preserve"> NC </w:t>
      </w:r>
      <w:r w:rsidRPr="00CB60B1">
        <w:rPr>
          <w:rFonts w:ascii="Consolas" w:eastAsia="Times New Roman" w:hAnsi="Consolas" w:cs="Times New Roman"/>
          <w:color w:val="008013"/>
          <w:kern w:val="0"/>
          <w:sz w:val="20"/>
          <w:szCs w:val="20"/>
          <w:lang w:eastAsia="en-GB"/>
          <w14:ligatures w14:val="none"/>
        </w:rPr>
        <w:t xml:space="preserve">%generating a vector starting from 1 until it reaches the number of </w:t>
      </w:r>
      <w:proofErr w:type="spellStart"/>
      <w:r w:rsidRPr="00CB60B1">
        <w:rPr>
          <w:rFonts w:ascii="Consolas" w:eastAsia="Times New Roman" w:hAnsi="Consolas" w:cs="Times New Roman"/>
          <w:color w:val="008013"/>
          <w:kern w:val="0"/>
          <w:sz w:val="20"/>
          <w:szCs w:val="20"/>
          <w:lang w:eastAsia="en-GB"/>
          <w14:ligatures w14:val="none"/>
        </w:rPr>
        <w:t>coloums</w:t>
      </w:r>
      <w:proofErr w:type="spellEnd"/>
      <w:r w:rsidRPr="00CB60B1">
        <w:rPr>
          <w:rFonts w:ascii="Consolas" w:eastAsia="Times New Roman" w:hAnsi="Consolas" w:cs="Times New Roman"/>
          <w:color w:val="008013"/>
          <w:kern w:val="0"/>
          <w:sz w:val="20"/>
          <w:szCs w:val="20"/>
          <w:lang w:eastAsia="en-GB"/>
          <w14:ligatures w14:val="none"/>
        </w:rPr>
        <w:t>. the loop will execute the code for each value of c in the range.</w:t>
      </w:r>
    </w:p>
    <w:p w14:paraId="74A8A67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v = (c - 1) * </w:t>
      </w:r>
      <w:proofErr w:type="gramStart"/>
      <w:r w:rsidRPr="00CB60B1">
        <w:rPr>
          <w:rFonts w:ascii="Consolas" w:eastAsia="Times New Roman" w:hAnsi="Consolas" w:cs="Times New Roman"/>
          <w:kern w:val="0"/>
          <w:sz w:val="20"/>
          <w:szCs w:val="20"/>
          <w:lang w:eastAsia="en-GB"/>
          <w14:ligatures w14:val="none"/>
        </w:rPr>
        <w:t xml:space="preserve">h;   </w:t>
      </w:r>
      <w:proofErr w:type="gramEnd"/>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%using '-1' will offset the loop. Defining the value of 'v' -which is a coordinate- using 'c' and 'h' values</w:t>
      </w:r>
    </w:p>
    <w:p w14:paraId="05072DA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if </w:t>
      </w:r>
      <w:r w:rsidRPr="00CB60B1">
        <w:rPr>
          <w:rFonts w:ascii="Consolas" w:eastAsia="Times New Roman" w:hAnsi="Consolas" w:cs="Times New Roman"/>
          <w:kern w:val="0"/>
          <w:sz w:val="20"/>
          <w:szCs w:val="20"/>
          <w:lang w:eastAsia="en-GB"/>
          <w14:ligatures w14:val="none"/>
        </w:rPr>
        <w:t xml:space="preserve">v &lt;= 2 / 3 * x    </w:t>
      </w:r>
      <w:r w:rsidRPr="00CB60B1">
        <w:rPr>
          <w:rFonts w:ascii="Consolas" w:eastAsia="Times New Roman" w:hAnsi="Consolas" w:cs="Times New Roman"/>
          <w:color w:val="008013"/>
          <w:kern w:val="0"/>
          <w:sz w:val="20"/>
          <w:szCs w:val="20"/>
          <w:lang w:eastAsia="en-GB"/>
          <w14:ligatures w14:val="none"/>
        </w:rPr>
        <w:t>%checking if the 'v' value is compared against the given condition (if 'v' is less than or equal to the two-thirds of x which is the length)</w:t>
      </w:r>
    </w:p>
    <w:p w14:paraId="7F6E197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gramStart"/>
      <w:r w:rsidRPr="00CB60B1">
        <w:rPr>
          <w:rFonts w:ascii="Consolas" w:eastAsia="Times New Roman" w:hAnsi="Consolas" w:cs="Times New Roman"/>
          <w:kern w:val="0"/>
          <w:sz w:val="20"/>
          <w:szCs w:val="20"/>
          <w:lang w:eastAsia="en-GB"/>
          <w14:ligatures w14:val="none"/>
        </w:rPr>
        <w:t>T(</w:t>
      </w:r>
      <w:proofErr w:type="gramEnd"/>
      <w:r w:rsidRPr="00CB60B1">
        <w:rPr>
          <w:rFonts w:ascii="Consolas" w:eastAsia="Times New Roman" w:hAnsi="Consolas" w:cs="Times New Roman"/>
          <w:kern w:val="0"/>
          <w:sz w:val="20"/>
          <w:szCs w:val="20"/>
          <w:lang w:eastAsia="en-GB"/>
          <w14:ligatures w14:val="none"/>
        </w:rPr>
        <w:t xml:space="preserve">1, c) = 12.5 * v;          </w:t>
      </w:r>
      <w:r w:rsidRPr="00CB60B1">
        <w:rPr>
          <w:rFonts w:ascii="Consolas" w:eastAsia="Times New Roman" w:hAnsi="Consolas" w:cs="Times New Roman"/>
          <w:color w:val="008013"/>
          <w:kern w:val="0"/>
          <w:sz w:val="20"/>
          <w:szCs w:val="20"/>
          <w:lang w:eastAsia="en-GB"/>
          <w14:ligatures w14:val="none"/>
        </w:rPr>
        <w:t>% if the condition is true, then the element will be assigned to this value</w:t>
      </w:r>
    </w:p>
    <w:p w14:paraId="3DD4730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else</w:t>
      </w:r>
    </w:p>
    <w:p w14:paraId="1A4DAA6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lastRenderedPageBreak/>
        <w:t xml:space="preserve">        </w:t>
      </w:r>
      <w:proofErr w:type="gramStart"/>
      <w:r w:rsidRPr="00CB60B1">
        <w:rPr>
          <w:rFonts w:ascii="Consolas" w:eastAsia="Times New Roman" w:hAnsi="Consolas" w:cs="Times New Roman"/>
          <w:kern w:val="0"/>
          <w:sz w:val="20"/>
          <w:szCs w:val="20"/>
          <w:lang w:eastAsia="en-GB"/>
          <w14:ligatures w14:val="none"/>
        </w:rPr>
        <w:t>T(</w:t>
      </w:r>
      <w:proofErr w:type="gramEnd"/>
      <w:r w:rsidRPr="00CB60B1">
        <w:rPr>
          <w:rFonts w:ascii="Consolas" w:eastAsia="Times New Roman" w:hAnsi="Consolas" w:cs="Times New Roman"/>
          <w:kern w:val="0"/>
          <w:sz w:val="20"/>
          <w:szCs w:val="20"/>
          <w:lang w:eastAsia="en-GB"/>
          <w14:ligatures w14:val="none"/>
        </w:rPr>
        <w:t xml:space="preserve">1, c) = -25 * v + 150;     </w:t>
      </w:r>
      <w:r w:rsidRPr="00CB60B1">
        <w:rPr>
          <w:rFonts w:ascii="Consolas" w:eastAsia="Times New Roman" w:hAnsi="Consolas" w:cs="Times New Roman"/>
          <w:color w:val="008013"/>
          <w:kern w:val="0"/>
          <w:sz w:val="20"/>
          <w:szCs w:val="20"/>
          <w:lang w:eastAsia="en-GB"/>
          <w14:ligatures w14:val="none"/>
        </w:rPr>
        <w:t>% if the condition is not true, then the element will be assigned to this value</w:t>
      </w:r>
    </w:p>
    <w:p w14:paraId="308E5F7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end</w:t>
      </w:r>
    </w:p>
    <w:p w14:paraId="60F07D31"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end</w:t>
      </w:r>
    </w:p>
    <w:p w14:paraId="04FFA66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5E9FA2F2"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2D3AFC7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w:t>
      </w:r>
      <w:proofErr w:type="gramStart"/>
      <w:r w:rsidRPr="00CB60B1">
        <w:rPr>
          <w:rFonts w:ascii="Consolas" w:eastAsia="Times New Roman" w:hAnsi="Consolas" w:cs="Times New Roman"/>
          <w:color w:val="008013"/>
          <w:kern w:val="0"/>
          <w:sz w:val="20"/>
          <w:szCs w:val="20"/>
          <w:lang w:eastAsia="en-GB"/>
          <w14:ligatures w14:val="none"/>
        </w:rPr>
        <w:t>add</w:t>
      </w:r>
      <w:proofErr w:type="gramEnd"/>
      <w:r w:rsidRPr="00CB60B1">
        <w:rPr>
          <w:rFonts w:ascii="Consolas" w:eastAsia="Times New Roman" w:hAnsi="Consolas" w:cs="Times New Roman"/>
          <w:color w:val="008013"/>
          <w:kern w:val="0"/>
          <w:sz w:val="20"/>
          <w:szCs w:val="20"/>
          <w:lang w:eastAsia="en-GB"/>
          <w14:ligatures w14:val="none"/>
        </w:rPr>
        <w:t xml:space="preserve"> delta t value in seconds. Alpha and </w:t>
      </w:r>
      <w:proofErr w:type="spellStart"/>
      <w:r w:rsidRPr="00CB60B1">
        <w:rPr>
          <w:rFonts w:ascii="Consolas" w:eastAsia="Times New Roman" w:hAnsi="Consolas" w:cs="Times New Roman"/>
          <w:color w:val="008013"/>
          <w:kern w:val="0"/>
          <w:sz w:val="20"/>
          <w:szCs w:val="20"/>
          <w:lang w:eastAsia="en-GB"/>
          <w14:ligatures w14:val="none"/>
        </w:rPr>
        <w:t>deltat</w:t>
      </w:r>
      <w:proofErr w:type="spellEnd"/>
      <w:r w:rsidRPr="00CB60B1">
        <w:rPr>
          <w:rFonts w:ascii="Consolas" w:eastAsia="Times New Roman" w:hAnsi="Consolas" w:cs="Times New Roman"/>
          <w:color w:val="008013"/>
          <w:kern w:val="0"/>
          <w:sz w:val="20"/>
          <w:szCs w:val="20"/>
          <w:lang w:eastAsia="en-GB"/>
          <w14:ligatures w14:val="none"/>
        </w:rPr>
        <w:t xml:space="preserve"> fixed</w:t>
      </w:r>
    </w:p>
    <w:p w14:paraId="4AF490A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deltat</w:t>
      </w:r>
      <w:proofErr w:type="spellEnd"/>
      <w:r w:rsidRPr="00CB60B1">
        <w:rPr>
          <w:rFonts w:ascii="Consolas" w:eastAsia="Times New Roman" w:hAnsi="Consolas" w:cs="Times New Roman"/>
          <w:kern w:val="0"/>
          <w:sz w:val="20"/>
          <w:szCs w:val="20"/>
          <w:lang w:eastAsia="en-GB"/>
          <w14:ligatures w14:val="none"/>
        </w:rPr>
        <w:t xml:space="preserve"> = input (</w:t>
      </w:r>
      <w:r w:rsidRPr="00CB60B1">
        <w:rPr>
          <w:rFonts w:ascii="Consolas" w:eastAsia="Times New Roman" w:hAnsi="Consolas" w:cs="Times New Roman"/>
          <w:color w:val="A709F5"/>
          <w:kern w:val="0"/>
          <w:sz w:val="20"/>
          <w:szCs w:val="20"/>
          <w:lang w:eastAsia="en-GB"/>
          <w14:ligatures w14:val="none"/>
        </w:rPr>
        <w:t>'Add time increment in seconds: '</w:t>
      </w:r>
      <w:proofErr w:type="gramStart"/>
      <w:r w:rsidRPr="00CB60B1">
        <w:rPr>
          <w:rFonts w:ascii="Consolas" w:eastAsia="Times New Roman" w:hAnsi="Consolas" w:cs="Times New Roman"/>
          <w:kern w:val="0"/>
          <w:sz w:val="20"/>
          <w:szCs w:val="20"/>
          <w:lang w:eastAsia="en-GB"/>
          <w14:ligatures w14:val="none"/>
        </w:rPr>
        <w:t>);</w:t>
      </w:r>
      <w:proofErr w:type="gramEnd"/>
    </w:p>
    <w:p w14:paraId="235D9F8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Fo</w:t>
      </w:r>
      <w:proofErr w:type="spellEnd"/>
      <w:r w:rsidRPr="00CB60B1">
        <w:rPr>
          <w:rFonts w:ascii="Consolas" w:eastAsia="Times New Roman" w:hAnsi="Consolas" w:cs="Times New Roman"/>
          <w:kern w:val="0"/>
          <w:sz w:val="20"/>
          <w:szCs w:val="20"/>
          <w:lang w:eastAsia="en-GB"/>
          <w14:ligatures w14:val="none"/>
        </w:rPr>
        <w:t xml:space="preserve"> = (alpha * </w:t>
      </w:r>
      <w:proofErr w:type="spellStart"/>
      <w:r w:rsidRPr="00CB60B1">
        <w:rPr>
          <w:rFonts w:ascii="Consolas" w:eastAsia="Times New Roman" w:hAnsi="Consolas" w:cs="Times New Roman"/>
          <w:kern w:val="0"/>
          <w:sz w:val="20"/>
          <w:szCs w:val="20"/>
          <w:lang w:eastAsia="en-GB"/>
          <w14:ligatures w14:val="none"/>
        </w:rPr>
        <w:t>deltat</w:t>
      </w:r>
      <w:proofErr w:type="spellEnd"/>
      <w:r w:rsidRPr="00CB60B1">
        <w:rPr>
          <w:rFonts w:ascii="Consolas" w:eastAsia="Times New Roman" w:hAnsi="Consolas" w:cs="Times New Roman"/>
          <w:kern w:val="0"/>
          <w:sz w:val="20"/>
          <w:szCs w:val="20"/>
          <w:lang w:eastAsia="en-GB"/>
          <w14:ligatures w14:val="none"/>
        </w:rPr>
        <w:t>)/(h^2</w:t>
      </w:r>
      <w:proofErr w:type="gramStart"/>
      <w:r w:rsidRPr="00CB60B1">
        <w:rPr>
          <w:rFonts w:ascii="Consolas" w:eastAsia="Times New Roman" w:hAnsi="Consolas" w:cs="Times New Roman"/>
          <w:kern w:val="0"/>
          <w:sz w:val="20"/>
          <w:szCs w:val="20"/>
          <w:lang w:eastAsia="en-GB"/>
          <w14:ligatures w14:val="none"/>
        </w:rPr>
        <w:t>);</w:t>
      </w:r>
      <w:proofErr w:type="gramEnd"/>
    </w:p>
    <w:p w14:paraId="59BD972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595C3A82"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w:t>
      </w:r>
      <w:proofErr w:type="gramStart"/>
      <w:r w:rsidRPr="00CB60B1">
        <w:rPr>
          <w:rFonts w:ascii="Consolas" w:eastAsia="Times New Roman" w:hAnsi="Consolas" w:cs="Times New Roman"/>
          <w:color w:val="008013"/>
          <w:kern w:val="0"/>
          <w:sz w:val="20"/>
          <w:szCs w:val="20"/>
          <w:lang w:eastAsia="en-GB"/>
          <w14:ligatures w14:val="none"/>
        </w:rPr>
        <w:t>validate</w:t>
      </w:r>
      <w:proofErr w:type="gramEnd"/>
      <w:r w:rsidRPr="00CB60B1">
        <w:rPr>
          <w:rFonts w:ascii="Consolas" w:eastAsia="Times New Roman" w:hAnsi="Consolas" w:cs="Times New Roman"/>
          <w:color w:val="008013"/>
          <w:kern w:val="0"/>
          <w:sz w:val="20"/>
          <w:szCs w:val="20"/>
          <w:lang w:eastAsia="en-GB"/>
          <w14:ligatures w14:val="none"/>
        </w:rPr>
        <w:t xml:space="preserve"> delta t value. If the Fourier number is bigger than 0.25 the</w:t>
      </w:r>
    </w:p>
    <w:p w14:paraId="423D85C9"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%stability criterium won't be fulfilled</w:t>
      </w:r>
    </w:p>
    <w:p w14:paraId="4D4253D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04969D6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2120FA12"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 xml:space="preserve">while </w:t>
      </w:r>
      <w:proofErr w:type="spellStart"/>
      <w:r w:rsidRPr="00CB60B1">
        <w:rPr>
          <w:rFonts w:ascii="Consolas" w:eastAsia="Times New Roman" w:hAnsi="Consolas" w:cs="Times New Roman"/>
          <w:kern w:val="0"/>
          <w:sz w:val="20"/>
          <w:szCs w:val="20"/>
          <w:lang w:eastAsia="en-GB"/>
          <w14:ligatures w14:val="none"/>
        </w:rPr>
        <w:t>Fo</w:t>
      </w:r>
      <w:proofErr w:type="spellEnd"/>
      <w:r w:rsidRPr="00CB60B1">
        <w:rPr>
          <w:rFonts w:ascii="Consolas" w:eastAsia="Times New Roman" w:hAnsi="Consolas" w:cs="Times New Roman"/>
          <w:kern w:val="0"/>
          <w:sz w:val="20"/>
          <w:szCs w:val="20"/>
          <w:lang w:eastAsia="en-GB"/>
          <w14:ligatures w14:val="none"/>
        </w:rPr>
        <w:t xml:space="preserve"> &lt; 0 || </w:t>
      </w:r>
      <w:proofErr w:type="spellStart"/>
      <w:r w:rsidRPr="00CB60B1">
        <w:rPr>
          <w:rFonts w:ascii="Consolas" w:eastAsia="Times New Roman" w:hAnsi="Consolas" w:cs="Times New Roman"/>
          <w:kern w:val="0"/>
          <w:sz w:val="20"/>
          <w:szCs w:val="20"/>
          <w:lang w:eastAsia="en-GB"/>
          <w14:ligatures w14:val="none"/>
        </w:rPr>
        <w:t>Fo</w:t>
      </w:r>
      <w:proofErr w:type="spellEnd"/>
      <w:r w:rsidRPr="00CB60B1">
        <w:rPr>
          <w:rFonts w:ascii="Consolas" w:eastAsia="Times New Roman" w:hAnsi="Consolas" w:cs="Times New Roman"/>
          <w:kern w:val="0"/>
          <w:sz w:val="20"/>
          <w:szCs w:val="20"/>
          <w:lang w:eastAsia="en-GB"/>
          <w14:ligatures w14:val="none"/>
        </w:rPr>
        <w:t>&gt; 0.25</w:t>
      </w:r>
    </w:p>
    <w:p w14:paraId="092637DE"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proofErr w:type="gramStart"/>
      <w:r w:rsidRPr="00CB60B1">
        <w:rPr>
          <w:rFonts w:ascii="Consolas" w:eastAsia="Times New Roman" w:hAnsi="Consolas" w:cs="Times New Roman"/>
          <w:kern w:val="0"/>
          <w:sz w:val="20"/>
          <w:szCs w:val="20"/>
          <w:lang w:eastAsia="en-GB"/>
          <w14:ligatures w14:val="none"/>
        </w:rPr>
        <w:t>fprintf</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'Your time increment is not valid. It must be less than %f \n</w:t>
      </w:r>
      <w:proofErr w:type="gramStart"/>
      <w:r w:rsidRPr="00CB60B1">
        <w:rPr>
          <w:rFonts w:ascii="Consolas" w:eastAsia="Times New Roman" w:hAnsi="Consolas" w:cs="Times New Roman"/>
          <w:color w:val="A709F5"/>
          <w:kern w:val="0"/>
          <w:sz w:val="20"/>
          <w:szCs w:val="20"/>
          <w:lang w:eastAsia="en-GB"/>
          <w14:ligatures w14:val="none"/>
        </w:rPr>
        <w:t>'</w:t>
      </w:r>
      <w:r w:rsidRPr="00CB60B1">
        <w:rPr>
          <w:rFonts w:ascii="Consolas" w:eastAsia="Times New Roman" w:hAnsi="Consolas" w:cs="Times New Roman"/>
          <w:kern w:val="0"/>
          <w:sz w:val="20"/>
          <w:szCs w:val="20"/>
          <w:lang w:eastAsia="en-GB"/>
          <w14:ligatures w14:val="none"/>
        </w:rPr>
        <w:t>,h</w:t>
      </w:r>
      <w:proofErr w:type="gramEnd"/>
      <w:r w:rsidRPr="00CB60B1">
        <w:rPr>
          <w:rFonts w:ascii="Consolas" w:eastAsia="Times New Roman" w:hAnsi="Consolas" w:cs="Times New Roman"/>
          <w:kern w:val="0"/>
          <w:sz w:val="20"/>
          <w:szCs w:val="20"/>
          <w:lang w:eastAsia="en-GB"/>
          <w14:ligatures w14:val="none"/>
        </w:rPr>
        <w:t xml:space="preserve">^2/(4*alpha)) </w:t>
      </w:r>
      <w:r w:rsidRPr="00CB60B1">
        <w:rPr>
          <w:rFonts w:ascii="Consolas" w:eastAsia="Times New Roman" w:hAnsi="Consolas" w:cs="Times New Roman"/>
          <w:color w:val="008013"/>
          <w:kern w:val="0"/>
          <w:sz w:val="20"/>
          <w:szCs w:val="20"/>
          <w:lang w:eastAsia="en-GB"/>
          <w14:ligatures w14:val="none"/>
        </w:rPr>
        <w:t xml:space="preserve">% if the </w:t>
      </w:r>
      <w:proofErr w:type="spellStart"/>
      <w:r w:rsidRPr="00CB60B1">
        <w:rPr>
          <w:rFonts w:ascii="Consolas" w:eastAsia="Times New Roman" w:hAnsi="Consolas" w:cs="Times New Roman"/>
          <w:color w:val="008013"/>
          <w:kern w:val="0"/>
          <w:sz w:val="20"/>
          <w:szCs w:val="20"/>
          <w:lang w:eastAsia="en-GB"/>
          <w14:ligatures w14:val="none"/>
        </w:rPr>
        <w:t>Fo</w:t>
      </w:r>
      <w:proofErr w:type="spellEnd"/>
      <w:r w:rsidRPr="00CB60B1">
        <w:rPr>
          <w:rFonts w:ascii="Consolas" w:eastAsia="Times New Roman" w:hAnsi="Consolas" w:cs="Times New Roman"/>
          <w:color w:val="008013"/>
          <w:kern w:val="0"/>
          <w:sz w:val="20"/>
          <w:szCs w:val="20"/>
          <w:lang w:eastAsia="en-GB"/>
          <w14:ligatures w14:val="none"/>
        </w:rPr>
        <w:t xml:space="preserve"> number is less than 0 or higher than 0.25 display 'your </w:t>
      </w:r>
      <w:proofErr w:type="spellStart"/>
      <w:r w:rsidRPr="00CB60B1">
        <w:rPr>
          <w:rFonts w:ascii="Consolas" w:eastAsia="Times New Roman" w:hAnsi="Consolas" w:cs="Times New Roman"/>
          <w:color w:val="008013"/>
          <w:kern w:val="0"/>
          <w:sz w:val="20"/>
          <w:szCs w:val="20"/>
          <w:lang w:eastAsia="en-GB"/>
          <w14:ligatures w14:val="none"/>
        </w:rPr>
        <w:t>deltat</w:t>
      </w:r>
      <w:proofErr w:type="spellEnd"/>
      <w:r w:rsidRPr="00CB60B1">
        <w:rPr>
          <w:rFonts w:ascii="Consolas" w:eastAsia="Times New Roman" w:hAnsi="Consolas" w:cs="Times New Roman"/>
          <w:color w:val="008013"/>
          <w:kern w:val="0"/>
          <w:sz w:val="20"/>
          <w:szCs w:val="20"/>
          <w:lang w:eastAsia="en-GB"/>
          <w14:ligatures w14:val="none"/>
        </w:rPr>
        <w:t xml:space="preserve"> value is not valid'</w:t>
      </w:r>
    </w:p>
    <w:p w14:paraId="1A3A036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r w:rsidRPr="00CB60B1">
        <w:rPr>
          <w:rFonts w:ascii="Consolas" w:eastAsia="Times New Roman" w:hAnsi="Consolas" w:cs="Times New Roman"/>
          <w:kern w:val="0"/>
          <w:sz w:val="20"/>
          <w:szCs w:val="20"/>
          <w:lang w:eastAsia="en-GB"/>
          <w14:ligatures w14:val="none"/>
        </w:rPr>
        <w:t>deltat</w:t>
      </w:r>
      <w:proofErr w:type="spellEnd"/>
      <w:r w:rsidRPr="00CB60B1">
        <w:rPr>
          <w:rFonts w:ascii="Consolas" w:eastAsia="Times New Roman" w:hAnsi="Consolas" w:cs="Times New Roman"/>
          <w:kern w:val="0"/>
          <w:sz w:val="20"/>
          <w:szCs w:val="20"/>
          <w:lang w:eastAsia="en-GB"/>
          <w14:ligatures w14:val="none"/>
        </w:rPr>
        <w:t xml:space="preserve"> = input (</w:t>
      </w:r>
      <w:r w:rsidRPr="00CB60B1">
        <w:rPr>
          <w:rFonts w:ascii="Consolas" w:eastAsia="Times New Roman" w:hAnsi="Consolas" w:cs="Times New Roman"/>
          <w:color w:val="A709F5"/>
          <w:kern w:val="0"/>
          <w:sz w:val="20"/>
          <w:szCs w:val="20"/>
          <w:lang w:eastAsia="en-GB"/>
          <w14:ligatures w14:val="none"/>
        </w:rPr>
        <w:t>'Add time increment in seconds: '</w:t>
      </w:r>
      <w:proofErr w:type="gramStart"/>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w:t>
      </w:r>
      <w:proofErr w:type="gramEnd"/>
      <w:r w:rsidRPr="00CB60B1">
        <w:rPr>
          <w:rFonts w:ascii="Consolas" w:eastAsia="Times New Roman" w:hAnsi="Consolas" w:cs="Times New Roman"/>
          <w:color w:val="008013"/>
          <w:kern w:val="0"/>
          <w:sz w:val="20"/>
          <w:szCs w:val="20"/>
          <w:lang w:eastAsia="en-GB"/>
          <w14:ligatures w14:val="none"/>
        </w:rPr>
        <w:t xml:space="preserve">if the </w:t>
      </w:r>
      <w:proofErr w:type="spellStart"/>
      <w:r w:rsidRPr="00CB60B1">
        <w:rPr>
          <w:rFonts w:ascii="Consolas" w:eastAsia="Times New Roman" w:hAnsi="Consolas" w:cs="Times New Roman"/>
          <w:color w:val="008013"/>
          <w:kern w:val="0"/>
          <w:sz w:val="20"/>
          <w:szCs w:val="20"/>
          <w:lang w:eastAsia="en-GB"/>
          <w14:ligatures w14:val="none"/>
        </w:rPr>
        <w:t>Fo</w:t>
      </w:r>
      <w:proofErr w:type="spellEnd"/>
      <w:r w:rsidRPr="00CB60B1">
        <w:rPr>
          <w:rFonts w:ascii="Consolas" w:eastAsia="Times New Roman" w:hAnsi="Consolas" w:cs="Times New Roman"/>
          <w:color w:val="008013"/>
          <w:kern w:val="0"/>
          <w:sz w:val="20"/>
          <w:szCs w:val="20"/>
          <w:lang w:eastAsia="en-GB"/>
          <w14:ligatures w14:val="none"/>
        </w:rPr>
        <w:t xml:space="preserve"> number is less than 0 or higher than 0.25 the user have to enter new </w:t>
      </w:r>
      <w:proofErr w:type="spellStart"/>
      <w:r w:rsidRPr="00CB60B1">
        <w:rPr>
          <w:rFonts w:ascii="Consolas" w:eastAsia="Times New Roman" w:hAnsi="Consolas" w:cs="Times New Roman"/>
          <w:color w:val="008013"/>
          <w:kern w:val="0"/>
          <w:sz w:val="20"/>
          <w:szCs w:val="20"/>
          <w:lang w:eastAsia="en-GB"/>
          <w14:ligatures w14:val="none"/>
        </w:rPr>
        <w:t>deltat</w:t>
      </w:r>
      <w:proofErr w:type="spellEnd"/>
      <w:r w:rsidRPr="00CB60B1">
        <w:rPr>
          <w:rFonts w:ascii="Consolas" w:eastAsia="Times New Roman" w:hAnsi="Consolas" w:cs="Times New Roman"/>
          <w:color w:val="008013"/>
          <w:kern w:val="0"/>
          <w:sz w:val="20"/>
          <w:szCs w:val="20"/>
          <w:lang w:eastAsia="en-GB"/>
          <w14:ligatures w14:val="none"/>
        </w:rPr>
        <w:t xml:space="preserve"> value</w:t>
      </w:r>
    </w:p>
    <w:p w14:paraId="3EA0A83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end</w:t>
      </w:r>
    </w:p>
    <w:p w14:paraId="3462D34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4E4FF73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6CCC3AE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max_change_threshold</w:t>
      </w:r>
      <w:proofErr w:type="spellEnd"/>
      <w:r w:rsidRPr="00CB60B1">
        <w:rPr>
          <w:rFonts w:ascii="Consolas" w:eastAsia="Times New Roman" w:hAnsi="Consolas" w:cs="Times New Roman"/>
          <w:kern w:val="0"/>
          <w:sz w:val="20"/>
          <w:szCs w:val="20"/>
          <w:lang w:eastAsia="en-GB"/>
          <w14:ligatures w14:val="none"/>
        </w:rPr>
        <w:t xml:space="preserve"> = 0.001; </w:t>
      </w:r>
      <w:r w:rsidRPr="00CB60B1">
        <w:rPr>
          <w:rFonts w:ascii="Consolas" w:eastAsia="Times New Roman" w:hAnsi="Consolas" w:cs="Times New Roman"/>
          <w:color w:val="008013"/>
          <w:kern w:val="0"/>
          <w:sz w:val="20"/>
          <w:szCs w:val="20"/>
          <w:lang w:eastAsia="en-GB"/>
          <w14:ligatures w14:val="none"/>
        </w:rPr>
        <w:t>%The maximum threshold specifies the maximum temperature change between successive iterations in the sequence.</w:t>
      </w:r>
    </w:p>
    <w:p w14:paraId="71FC405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time = 0; </w:t>
      </w:r>
      <w:r w:rsidRPr="00CB60B1">
        <w:rPr>
          <w:rFonts w:ascii="Consolas" w:eastAsia="Times New Roman" w:hAnsi="Consolas" w:cs="Times New Roman"/>
          <w:color w:val="008013"/>
          <w:kern w:val="0"/>
          <w:sz w:val="20"/>
          <w:szCs w:val="20"/>
          <w:lang w:eastAsia="en-GB"/>
          <w14:ligatures w14:val="none"/>
        </w:rPr>
        <w:t>%Specify an initial value of 0</w:t>
      </w:r>
    </w:p>
    <w:p w14:paraId="753CA7F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3304734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equilibrium_reached</w:t>
      </w:r>
      <w:proofErr w:type="spellEnd"/>
      <w:r w:rsidRPr="00CB60B1">
        <w:rPr>
          <w:rFonts w:ascii="Consolas" w:eastAsia="Times New Roman" w:hAnsi="Consolas" w:cs="Times New Roman"/>
          <w:kern w:val="0"/>
          <w:sz w:val="20"/>
          <w:szCs w:val="20"/>
          <w:lang w:eastAsia="en-GB"/>
          <w14:ligatures w14:val="none"/>
        </w:rPr>
        <w:t xml:space="preserve"> = </w:t>
      </w:r>
      <w:proofErr w:type="gramStart"/>
      <w:r w:rsidRPr="00CB60B1">
        <w:rPr>
          <w:rFonts w:ascii="Consolas" w:eastAsia="Times New Roman" w:hAnsi="Consolas" w:cs="Times New Roman"/>
          <w:kern w:val="0"/>
          <w:sz w:val="20"/>
          <w:szCs w:val="20"/>
          <w:lang w:eastAsia="en-GB"/>
          <w14:ligatures w14:val="none"/>
        </w:rPr>
        <w:t xml:space="preserve">false;  </w:t>
      </w:r>
      <w:r w:rsidRPr="00CB60B1">
        <w:rPr>
          <w:rFonts w:ascii="Consolas" w:eastAsia="Times New Roman" w:hAnsi="Consolas" w:cs="Times New Roman"/>
          <w:color w:val="008013"/>
          <w:kern w:val="0"/>
          <w:sz w:val="20"/>
          <w:szCs w:val="20"/>
          <w:lang w:eastAsia="en-GB"/>
          <w14:ligatures w14:val="none"/>
        </w:rPr>
        <w:t>%</w:t>
      </w:r>
      <w:proofErr w:type="gramEnd"/>
      <w:r w:rsidRPr="00CB60B1">
        <w:rPr>
          <w:rFonts w:ascii="Consolas" w:eastAsia="Times New Roman" w:hAnsi="Consolas" w:cs="Times New Roman"/>
          <w:color w:val="008013"/>
          <w:kern w:val="0"/>
          <w:sz w:val="20"/>
          <w:szCs w:val="20"/>
          <w:lang w:eastAsia="en-GB"/>
          <w14:ligatures w14:val="none"/>
        </w:rPr>
        <w:t>initial condition, so the thermal equilibrium was not reached</w:t>
      </w:r>
    </w:p>
    <w:p w14:paraId="4CC7BF8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 xml:space="preserve">while </w:t>
      </w:r>
      <w:r w:rsidRPr="00CB60B1">
        <w:rPr>
          <w:rFonts w:ascii="Consolas" w:eastAsia="Times New Roman" w:hAnsi="Consolas" w:cs="Times New Roman"/>
          <w:kern w:val="0"/>
          <w:sz w:val="20"/>
          <w:szCs w:val="20"/>
          <w:lang w:eastAsia="en-GB"/>
          <w14:ligatures w14:val="none"/>
        </w:rPr>
        <w:t>~</w:t>
      </w:r>
      <w:proofErr w:type="spellStart"/>
      <w:r w:rsidRPr="00CB60B1">
        <w:rPr>
          <w:rFonts w:ascii="Consolas" w:eastAsia="Times New Roman" w:hAnsi="Consolas" w:cs="Times New Roman"/>
          <w:kern w:val="0"/>
          <w:sz w:val="20"/>
          <w:szCs w:val="20"/>
          <w:lang w:eastAsia="en-GB"/>
          <w14:ligatures w14:val="none"/>
        </w:rPr>
        <w:t>equilibrium_reached</w:t>
      </w:r>
      <w:proofErr w:type="spellEnd"/>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 the loop will continue until the thermal equilibrium is reached</w:t>
      </w:r>
    </w:p>
    <w:p w14:paraId="260AF86E"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r w:rsidRPr="00CB60B1">
        <w:rPr>
          <w:rFonts w:ascii="Consolas" w:eastAsia="Times New Roman" w:hAnsi="Consolas" w:cs="Times New Roman"/>
          <w:kern w:val="0"/>
          <w:sz w:val="20"/>
          <w:szCs w:val="20"/>
          <w:lang w:eastAsia="en-GB"/>
          <w14:ligatures w14:val="none"/>
        </w:rPr>
        <w:t>T_new</w:t>
      </w:r>
      <w:proofErr w:type="spellEnd"/>
      <w:r w:rsidRPr="00CB60B1">
        <w:rPr>
          <w:rFonts w:ascii="Consolas" w:eastAsia="Times New Roman" w:hAnsi="Consolas" w:cs="Times New Roman"/>
          <w:kern w:val="0"/>
          <w:sz w:val="20"/>
          <w:szCs w:val="20"/>
          <w:lang w:eastAsia="en-GB"/>
          <w14:ligatures w14:val="none"/>
        </w:rPr>
        <w:t xml:space="preserve"> = T; </w:t>
      </w:r>
      <w:r w:rsidRPr="00CB60B1">
        <w:rPr>
          <w:rFonts w:ascii="Consolas" w:eastAsia="Times New Roman" w:hAnsi="Consolas" w:cs="Times New Roman"/>
          <w:color w:val="008013"/>
          <w:kern w:val="0"/>
          <w:sz w:val="20"/>
          <w:szCs w:val="20"/>
          <w:lang w:eastAsia="en-GB"/>
          <w14:ligatures w14:val="none"/>
        </w:rPr>
        <w:t>% creates a new matrix for the current temperature distribution</w:t>
      </w:r>
    </w:p>
    <w:p w14:paraId="0DE966C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for </w:t>
      </w:r>
      <w:proofErr w:type="spellStart"/>
      <w:r w:rsidRPr="00CB60B1">
        <w:rPr>
          <w:rFonts w:ascii="Consolas" w:eastAsia="Times New Roman" w:hAnsi="Consolas" w:cs="Times New Roman"/>
          <w:kern w:val="0"/>
          <w:sz w:val="20"/>
          <w:szCs w:val="20"/>
          <w:lang w:eastAsia="en-GB"/>
          <w14:ligatures w14:val="none"/>
        </w:rPr>
        <w:t>i</w:t>
      </w:r>
      <w:proofErr w:type="spellEnd"/>
      <w:r w:rsidRPr="00CB60B1">
        <w:rPr>
          <w:rFonts w:ascii="Consolas" w:eastAsia="Times New Roman" w:hAnsi="Consolas" w:cs="Times New Roman"/>
          <w:kern w:val="0"/>
          <w:sz w:val="20"/>
          <w:szCs w:val="20"/>
          <w:lang w:eastAsia="en-GB"/>
          <w14:ligatures w14:val="none"/>
        </w:rPr>
        <w:t xml:space="preserve"> = 2:(NR - 1)</w:t>
      </w:r>
    </w:p>
    <w:p w14:paraId="4E17EF4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for </w:t>
      </w:r>
      <w:r w:rsidRPr="00CB60B1">
        <w:rPr>
          <w:rFonts w:ascii="Consolas" w:eastAsia="Times New Roman" w:hAnsi="Consolas" w:cs="Times New Roman"/>
          <w:kern w:val="0"/>
          <w:sz w:val="20"/>
          <w:szCs w:val="20"/>
          <w:lang w:eastAsia="en-GB"/>
          <w14:ligatures w14:val="none"/>
        </w:rPr>
        <w:t>j = 2:(NC - 1)</w:t>
      </w:r>
    </w:p>
    <w:p w14:paraId="07443A1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r w:rsidRPr="00CB60B1">
        <w:rPr>
          <w:rFonts w:ascii="Consolas" w:eastAsia="Times New Roman" w:hAnsi="Consolas" w:cs="Times New Roman"/>
          <w:kern w:val="0"/>
          <w:sz w:val="20"/>
          <w:szCs w:val="20"/>
          <w:lang w:eastAsia="en-GB"/>
          <w14:ligatures w14:val="none"/>
        </w:rPr>
        <w:t>T_</w:t>
      </w:r>
      <w:proofErr w:type="gramStart"/>
      <w:r w:rsidRPr="00CB60B1">
        <w:rPr>
          <w:rFonts w:ascii="Consolas" w:eastAsia="Times New Roman" w:hAnsi="Consolas" w:cs="Times New Roman"/>
          <w:kern w:val="0"/>
          <w:sz w:val="20"/>
          <w:szCs w:val="20"/>
          <w:lang w:eastAsia="en-GB"/>
          <w14:ligatures w14:val="none"/>
        </w:rPr>
        <w:t>new</w:t>
      </w:r>
      <w:proofErr w:type="spellEnd"/>
      <w:r w:rsidRPr="00CB60B1">
        <w:rPr>
          <w:rFonts w:ascii="Consolas" w:eastAsia="Times New Roman" w:hAnsi="Consolas" w:cs="Times New Roman"/>
          <w:kern w:val="0"/>
          <w:sz w:val="20"/>
          <w:szCs w:val="20"/>
          <w:lang w:eastAsia="en-GB"/>
          <w14:ligatures w14:val="none"/>
        </w:rPr>
        <w:t>(</w:t>
      </w:r>
      <w:proofErr w:type="spellStart"/>
      <w:proofErr w:type="gramEnd"/>
      <w:r w:rsidRPr="00CB60B1">
        <w:rPr>
          <w:rFonts w:ascii="Consolas" w:eastAsia="Times New Roman" w:hAnsi="Consolas" w:cs="Times New Roman"/>
          <w:kern w:val="0"/>
          <w:sz w:val="20"/>
          <w:szCs w:val="20"/>
          <w:lang w:eastAsia="en-GB"/>
          <w14:ligatures w14:val="none"/>
        </w:rPr>
        <w:t>i</w:t>
      </w:r>
      <w:proofErr w:type="spellEnd"/>
      <w:r w:rsidRPr="00CB60B1">
        <w:rPr>
          <w:rFonts w:ascii="Consolas" w:eastAsia="Times New Roman" w:hAnsi="Consolas" w:cs="Times New Roman"/>
          <w:kern w:val="0"/>
          <w:sz w:val="20"/>
          <w:szCs w:val="20"/>
          <w:lang w:eastAsia="en-GB"/>
          <w14:ligatures w14:val="none"/>
        </w:rPr>
        <w:t xml:space="preserve">, j) = </w:t>
      </w:r>
      <w:proofErr w:type="spellStart"/>
      <w:r w:rsidRPr="00CB60B1">
        <w:rPr>
          <w:rFonts w:ascii="Consolas" w:eastAsia="Times New Roman" w:hAnsi="Consolas" w:cs="Times New Roman"/>
          <w:kern w:val="0"/>
          <w:sz w:val="20"/>
          <w:szCs w:val="20"/>
          <w:lang w:eastAsia="en-GB"/>
          <w14:ligatures w14:val="none"/>
        </w:rPr>
        <w:t>Fo</w:t>
      </w:r>
      <w:proofErr w:type="spellEnd"/>
      <w:r w:rsidRPr="00CB60B1">
        <w:rPr>
          <w:rFonts w:ascii="Consolas" w:eastAsia="Times New Roman" w:hAnsi="Consolas" w:cs="Times New Roman"/>
          <w:kern w:val="0"/>
          <w:sz w:val="20"/>
          <w:szCs w:val="20"/>
          <w:lang w:eastAsia="en-GB"/>
          <w14:ligatures w14:val="none"/>
        </w:rPr>
        <w:t xml:space="preserve"> * (T(i+1, j) + T(i-1, j) + T(</w:t>
      </w:r>
      <w:proofErr w:type="spellStart"/>
      <w:r w:rsidRPr="00CB60B1">
        <w:rPr>
          <w:rFonts w:ascii="Consolas" w:eastAsia="Times New Roman" w:hAnsi="Consolas" w:cs="Times New Roman"/>
          <w:kern w:val="0"/>
          <w:sz w:val="20"/>
          <w:szCs w:val="20"/>
          <w:lang w:eastAsia="en-GB"/>
          <w14:ligatures w14:val="none"/>
        </w:rPr>
        <w:t>i</w:t>
      </w:r>
      <w:proofErr w:type="spellEnd"/>
      <w:r w:rsidRPr="00CB60B1">
        <w:rPr>
          <w:rFonts w:ascii="Consolas" w:eastAsia="Times New Roman" w:hAnsi="Consolas" w:cs="Times New Roman"/>
          <w:kern w:val="0"/>
          <w:sz w:val="20"/>
          <w:szCs w:val="20"/>
          <w:lang w:eastAsia="en-GB"/>
          <w14:ligatures w14:val="none"/>
        </w:rPr>
        <w:t>, j+1) + T(</w:t>
      </w:r>
      <w:proofErr w:type="spellStart"/>
      <w:r w:rsidRPr="00CB60B1">
        <w:rPr>
          <w:rFonts w:ascii="Consolas" w:eastAsia="Times New Roman" w:hAnsi="Consolas" w:cs="Times New Roman"/>
          <w:kern w:val="0"/>
          <w:sz w:val="20"/>
          <w:szCs w:val="20"/>
          <w:lang w:eastAsia="en-GB"/>
          <w14:ligatures w14:val="none"/>
        </w:rPr>
        <w:t>i</w:t>
      </w:r>
      <w:proofErr w:type="spellEnd"/>
      <w:r w:rsidRPr="00CB60B1">
        <w:rPr>
          <w:rFonts w:ascii="Consolas" w:eastAsia="Times New Roman" w:hAnsi="Consolas" w:cs="Times New Roman"/>
          <w:kern w:val="0"/>
          <w:sz w:val="20"/>
          <w:szCs w:val="20"/>
          <w:lang w:eastAsia="en-GB"/>
          <w14:ligatures w14:val="none"/>
        </w:rPr>
        <w:t>, j-1) - (4 - 1/</w:t>
      </w:r>
      <w:proofErr w:type="spellStart"/>
      <w:r w:rsidRPr="00CB60B1">
        <w:rPr>
          <w:rFonts w:ascii="Consolas" w:eastAsia="Times New Roman" w:hAnsi="Consolas" w:cs="Times New Roman"/>
          <w:kern w:val="0"/>
          <w:sz w:val="20"/>
          <w:szCs w:val="20"/>
          <w:lang w:eastAsia="en-GB"/>
          <w14:ligatures w14:val="none"/>
        </w:rPr>
        <w:t>Fo</w:t>
      </w:r>
      <w:proofErr w:type="spellEnd"/>
      <w:r w:rsidRPr="00CB60B1">
        <w:rPr>
          <w:rFonts w:ascii="Consolas" w:eastAsia="Times New Roman" w:hAnsi="Consolas" w:cs="Times New Roman"/>
          <w:kern w:val="0"/>
          <w:sz w:val="20"/>
          <w:szCs w:val="20"/>
          <w:lang w:eastAsia="en-GB"/>
          <w14:ligatures w14:val="none"/>
        </w:rPr>
        <w:t>) * T(</w:t>
      </w:r>
      <w:proofErr w:type="spellStart"/>
      <w:r w:rsidRPr="00CB60B1">
        <w:rPr>
          <w:rFonts w:ascii="Consolas" w:eastAsia="Times New Roman" w:hAnsi="Consolas" w:cs="Times New Roman"/>
          <w:kern w:val="0"/>
          <w:sz w:val="20"/>
          <w:szCs w:val="20"/>
          <w:lang w:eastAsia="en-GB"/>
          <w14:ligatures w14:val="none"/>
        </w:rPr>
        <w:t>i</w:t>
      </w:r>
      <w:proofErr w:type="spellEnd"/>
      <w:r w:rsidRPr="00CB60B1">
        <w:rPr>
          <w:rFonts w:ascii="Consolas" w:eastAsia="Times New Roman" w:hAnsi="Consolas" w:cs="Times New Roman"/>
          <w:kern w:val="0"/>
          <w:sz w:val="20"/>
          <w:szCs w:val="20"/>
          <w:lang w:eastAsia="en-GB"/>
          <w14:ligatures w14:val="none"/>
        </w:rPr>
        <w:t xml:space="preserve">, j)); </w:t>
      </w:r>
      <w:r w:rsidRPr="00CB60B1">
        <w:rPr>
          <w:rFonts w:ascii="Consolas" w:eastAsia="Times New Roman" w:hAnsi="Consolas" w:cs="Times New Roman"/>
          <w:color w:val="008013"/>
          <w:kern w:val="0"/>
          <w:sz w:val="20"/>
          <w:szCs w:val="20"/>
          <w:lang w:eastAsia="en-GB"/>
          <w14:ligatures w14:val="none"/>
        </w:rPr>
        <w:t xml:space="preserve">%explicit </w:t>
      </w:r>
      <w:proofErr w:type="spellStart"/>
      <w:r w:rsidRPr="00CB60B1">
        <w:rPr>
          <w:rFonts w:ascii="Consolas" w:eastAsia="Times New Roman" w:hAnsi="Consolas" w:cs="Times New Roman"/>
          <w:color w:val="008013"/>
          <w:kern w:val="0"/>
          <w:sz w:val="20"/>
          <w:szCs w:val="20"/>
          <w:lang w:eastAsia="en-GB"/>
          <w14:ligatures w14:val="none"/>
        </w:rPr>
        <w:t>fdm</w:t>
      </w:r>
      <w:proofErr w:type="spellEnd"/>
      <w:r w:rsidRPr="00CB60B1">
        <w:rPr>
          <w:rFonts w:ascii="Consolas" w:eastAsia="Times New Roman" w:hAnsi="Consolas" w:cs="Times New Roman"/>
          <w:color w:val="008013"/>
          <w:kern w:val="0"/>
          <w:sz w:val="20"/>
          <w:szCs w:val="20"/>
          <w:lang w:eastAsia="en-GB"/>
          <w14:ligatures w14:val="none"/>
        </w:rPr>
        <w:t xml:space="preserve"> formula</w:t>
      </w:r>
    </w:p>
    <w:p w14:paraId="5F76158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end</w:t>
      </w:r>
    </w:p>
    <w:p w14:paraId="5025596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end</w:t>
      </w:r>
    </w:p>
    <w:p w14:paraId="43E2969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66B7C2BE"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 Display temperature distribution at each time step</w:t>
      </w:r>
    </w:p>
    <w:p w14:paraId="32B6F37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proofErr w:type="gramStart"/>
      <w:r w:rsidRPr="00CB60B1">
        <w:rPr>
          <w:rFonts w:ascii="Consolas" w:eastAsia="Times New Roman" w:hAnsi="Consolas" w:cs="Times New Roman"/>
          <w:kern w:val="0"/>
          <w:sz w:val="20"/>
          <w:szCs w:val="20"/>
          <w:lang w:eastAsia="en-GB"/>
          <w14:ligatures w14:val="none"/>
        </w:rPr>
        <w:t>fprintf</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'Temperature Distribution at Time: %.4f\n'</w:t>
      </w:r>
      <w:r w:rsidRPr="00CB60B1">
        <w:rPr>
          <w:rFonts w:ascii="Consolas" w:eastAsia="Times New Roman" w:hAnsi="Consolas" w:cs="Times New Roman"/>
          <w:kern w:val="0"/>
          <w:sz w:val="20"/>
          <w:szCs w:val="20"/>
          <w:lang w:eastAsia="en-GB"/>
          <w14:ligatures w14:val="none"/>
        </w:rPr>
        <w:t>, time);</w:t>
      </w:r>
    </w:p>
    <w:p w14:paraId="2FA6695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w:t>
      </w:r>
      <w:proofErr w:type="spellStart"/>
      <w:r w:rsidRPr="00CB60B1">
        <w:rPr>
          <w:rFonts w:ascii="Consolas" w:eastAsia="Times New Roman" w:hAnsi="Consolas" w:cs="Times New Roman"/>
          <w:kern w:val="0"/>
          <w:sz w:val="20"/>
          <w:szCs w:val="20"/>
          <w:lang w:eastAsia="en-GB"/>
          <w14:ligatures w14:val="none"/>
        </w:rPr>
        <w:t>T_new</w:t>
      </w:r>
      <w:proofErr w:type="spellEnd"/>
      <w:proofErr w:type="gramStart"/>
      <w:r w:rsidRPr="00CB60B1">
        <w:rPr>
          <w:rFonts w:ascii="Consolas" w:eastAsia="Times New Roman" w:hAnsi="Consolas" w:cs="Times New Roman"/>
          <w:kern w:val="0"/>
          <w:sz w:val="20"/>
          <w:szCs w:val="20"/>
          <w:lang w:eastAsia="en-GB"/>
          <w14:ligatures w14:val="none"/>
        </w:rPr>
        <w:t>);</w:t>
      </w:r>
      <w:proofErr w:type="gramEnd"/>
    </w:p>
    <w:p w14:paraId="1E24951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7C783C5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r w:rsidRPr="00CB60B1">
        <w:rPr>
          <w:rFonts w:ascii="Consolas" w:eastAsia="Times New Roman" w:hAnsi="Consolas" w:cs="Times New Roman"/>
          <w:kern w:val="0"/>
          <w:sz w:val="20"/>
          <w:szCs w:val="20"/>
          <w:lang w:eastAsia="en-GB"/>
          <w14:ligatures w14:val="none"/>
        </w:rPr>
        <w:t>max_change</w:t>
      </w:r>
      <w:proofErr w:type="spellEnd"/>
      <w:r w:rsidRPr="00CB60B1">
        <w:rPr>
          <w:rFonts w:ascii="Consolas" w:eastAsia="Times New Roman" w:hAnsi="Consolas" w:cs="Times New Roman"/>
          <w:kern w:val="0"/>
          <w:sz w:val="20"/>
          <w:szCs w:val="20"/>
          <w:lang w:eastAsia="en-GB"/>
          <w14:ligatures w14:val="none"/>
        </w:rPr>
        <w:t xml:space="preserve"> = </w:t>
      </w:r>
      <w:proofErr w:type="gramStart"/>
      <w:r w:rsidRPr="00CB60B1">
        <w:rPr>
          <w:rFonts w:ascii="Consolas" w:eastAsia="Times New Roman" w:hAnsi="Consolas" w:cs="Times New Roman"/>
          <w:kern w:val="0"/>
          <w:sz w:val="20"/>
          <w:szCs w:val="20"/>
          <w:lang w:eastAsia="en-GB"/>
          <w14:ligatures w14:val="none"/>
        </w:rPr>
        <w:t>max(</w:t>
      </w:r>
      <w:proofErr w:type="gramEnd"/>
      <w:r w:rsidRPr="00CB60B1">
        <w:rPr>
          <w:rFonts w:ascii="Consolas" w:eastAsia="Times New Roman" w:hAnsi="Consolas" w:cs="Times New Roman"/>
          <w:kern w:val="0"/>
          <w:sz w:val="20"/>
          <w:szCs w:val="20"/>
          <w:lang w:eastAsia="en-GB"/>
          <w14:ligatures w14:val="none"/>
        </w:rPr>
        <w:t>abs(</w:t>
      </w:r>
      <w:proofErr w:type="spellStart"/>
      <w:r w:rsidRPr="00CB60B1">
        <w:rPr>
          <w:rFonts w:ascii="Consolas" w:eastAsia="Times New Roman" w:hAnsi="Consolas" w:cs="Times New Roman"/>
          <w:kern w:val="0"/>
          <w:sz w:val="20"/>
          <w:szCs w:val="20"/>
          <w:lang w:eastAsia="en-GB"/>
          <w14:ligatures w14:val="none"/>
        </w:rPr>
        <w:t>T_new</w:t>
      </w:r>
      <w:proofErr w:type="spellEnd"/>
      <w:r w:rsidRPr="00CB60B1">
        <w:rPr>
          <w:rFonts w:ascii="Consolas" w:eastAsia="Times New Roman" w:hAnsi="Consolas" w:cs="Times New Roman"/>
          <w:kern w:val="0"/>
          <w:sz w:val="20"/>
          <w:szCs w:val="20"/>
          <w:lang w:eastAsia="en-GB"/>
          <w14:ligatures w14:val="none"/>
        </w:rPr>
        <w:t xml:space="preserve"> - T),[],</w:t>
      </w:r>
      <w:r w:rsidRPr="00CB60B1">
        <w:rPr>
          <w:rFonts w:ascii="Consolas" w:eastAsia="Times New Roman" w:hAnsi="Consolas" w:cs="Times New Roman"/>
          <w:color w:val="A709F5"/>
          <w:kern w:val="0"/>
          <w:sz w:val="20"/>
          <w:szCs w:val="20"/>
          <w:lang w:eastAsia="en-GB"/>
          <w14:ligatures w14:val="none"/>
        </w:rPr>
        <w:t>"all"</w:t>
      </w:r>
      <w:r w:rsidRPr="00CB60B1">
        <w:rPr>
          <w:rFonts w:ascii="Consolas" w:eastAsia="Times New Roman" w:hAnsi="Consolas" w:cs="Times New Roman"/>
          <w:kern w:val="0"/>
          <w:sz w:val="20"/>
          <w:szCs w:val="20"/>
          <w:lang w:eastAsia="en-GB"/>
          <w14:ligatures w14:val="none"/>
        </w:rPr>
        <w:t xml:space="preserve">); </w:t>
      </w:r>
    </w:p>
    <w:p w14:paraId="2BAFBD2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if </w:t>
      </w:r>
      <w:proofErr w:type="spellStart"/>
      <w:r w:rsidRPr="00CB60B1">
        <w:rPr>
          <w:rFonts w:ascii="Consolas" w:eastAsia="Times New Roman" w:hAnsi="Consolas" w:cs="Times New Roman"/>
          <w:kern w:val="0"/>
          <w:sz w:val="20"/>
          <w:szCs w:val="20"/>
          <w:lang w:eastAsia="en-GB"/>
          <w14:ligatures w14:val="none"/>
        </w:rPr>
        <w:t>max_change</w:t>
      </w:r>
      <w:proofErr w:type="spellEnd"/>
      <w:r w:rsidRPr="00CB60B1">
        <w:rPr>
          <w:rFonts w:ascii="Consolas" w:eastAsia="Times New Roman" w:hAnsi="Consolas" w:cs="Times New Roman"/>
          <w:kern w:val="0"/>
          <w:sz w:val="20"/>
          <w:szCs w:val="20"/>
          <w:lang w:eastAsia="en-GB"/>
          <w14:ligatures w14:val="none"/>
        </w:rPr>
        <w:t xml:space="preserve"> &lt; </w:t>
      </w:r>
      <w:proofErr w:type="spellStart"/>
      <w:r w:rsidRPr="00CB60B1">
        <w:rPr>
          <w:rFonts w:ascii="Consolas" w:eastAsia="Times New Roman" w:hAnsi="Consolas" w:cs="Times New Roman"/>
          <w:kern w:val="0"/>
          <w:sz w:val="20"/>
          <w:szCs w:val="20"/>
          <w:lang w:eastAsia="en-GB"/>
          <w14:ligatures w14:val="none"/>
        </w:rPr>
        <w:t>max_change_threshold</w:t>
      </w:r>
      <w:proofErr w:type="spellEnd"/>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%check if maximum change in temperature increase was below threshold</w:t>
      </w:r>
    </w:p>
    <w:p w14:paraId="0FF8829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r w:rsidRPr="00CB60B1">
        <w:rPr>
          <w:rFonts w:ascii="Consolas" w:eastAsia="Times New Roman" w:hAnsi="Consolas" w:cs="Times New Roman"/>
          <w:kern w:val="0"/>
          <w:sz w:val="20"/>
          <w:szCs w:val="20"/>
          <w:lang w:eastAsia="en-GB"/>
          <w14:ligatures w14:val="none"/>
        </w:rPr>
        <w:t>equilibrium_reached</w:t>
      </w:r>
      <w:proofErr w:type="spellEnd"/>
      <w:r w:rsidRPr="00CB60B1">
        <w:rPr>
          <w:rFonts w:ascii="Consolas" w:eastAsia="Times New Roman" w:hAnsi="Consolas" w:cs="Times New Roman"/>
          <w:kern w:val="0"/>
          <w:sz w:val="20"/>
          <w:szCs w:val="20"/>
          <w:lang w:eastAsia="en-GB"/>
          <w14:ligatures w14:val="none"/>
        </w:rPr>
        <w:t xml:space="preserve"> = true; </w:t>
      </w:r>
      <w:r w:rsidRPr="00CB60B1">
        <w:rPr>
          <w:rFonts w:ascii="Consolas" w:eastAsia="Times New Roman" w:hAnsi="Consolas" w:cs="Times New Roman"/>
          <w:color w:val="008013"/>
          <w:kern w:val="0"/>
          <w:sz w:val="20"/>
          <w:szCs w:val="20"/>
          <w:lang w:eastAsia="en-GB"/>
          <w14:ligatures w14:val="none"/>
        </w:rPr>
        <w:t xml:space="preserve">%if it was below </w:t>
      </w:r>
      <w:proofErr w:type="spellStart"/>
      <w:r w:rsidRPr="00CB60B1">
        <w:rPr>
          <w:rFonts w:ascii="Consolas" w:eastAsia="Times New Roman" w:hAnsi="Consolas" w:cs="Times New Roman"/>
          <w:color w:val="008013"/>
          <w:kern w:val="0"/>
          <w:sz w:val="20"/>
          <w:szCs w:val="20"/>
          <w:lang w:eastAsia="en-GB"/>
          <w14:ligatures w14:val="none"/>
        </w:rPr>
        <w:t>treshold</w:t>
      </w:r>
      <w:proofErr w:type="spellEnd"/>
      <w:r w:rsidRPr="00CB60B1">
        <w:rPr>
          <w:rFonts w:ascii="Consolas" w:eastAsia="Times New Roman" w:hAnsi="Consolas" w:cs="Times New Roman"/>
          <w:color w:val="008013"/>
          <w:kern w:val="0"/>
          <w:sz w:val="20"/>
          <w:szCs w:val="20"/>
          <w:lang w:eastAsia="en-GB"/>
          <w14:ligatures w14:val="none"/>
        </w:rPr>
        <w:t xml:space="preserve"> the thermal equilibrium was reached</w:t>
      </w:r>
    </w:p>
    <w:p w14:paraId="4BB5E91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end</w:t>
      </w:r>
    </w:p>
    <w:p w14:paraId="1CBCE1B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
    <w:p w14:paraId="152BFDB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53B09C29"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 Update the temperature matrix and time for the next iteration</w:t>
      </w:r>
    </w:p>
    <w:p w14:paraId="3963AC7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T = </w:t>
      </w:r>
      <w:proofErr w:type="spellStart"/>
      <w:r w:rsidRPr="00CB60B1">
        <w:rPr>
          <w:rFonts w:ascii="Consolas" w:eastAsia="Times New Roman" w:hAnsi="Consolas" w:cs="Times New Roman"/>
          <w:kern w:val="0"/>
          <w:sz w:val="20"/>
          <w:szCs w:val="20"/>
          <w:lang w:eastAsia="en-GB"/>
          <w14:ligatures w14:val="none"/>
        </w:rPr>
        <w:t>T_</w:t>
      </w:r>
      <w:proofErr w:type="gramStart"/>
      <w:r w:rsidRPr="00CB60B1">
        <w:rPr>
          <w:rFonts w:ascii="Consolas" w:eastAsia="Times New Roman" w:hAnsi="Consolas" w:cs="Times New Roman"/>
          <w:kern w:val="0"/>
          <w:sz w:val="20"/>
          <w:szCs w:val="20"/>
          <w:lang w:eastAsia="en-GB"/>
          <w14:ligatures w14:val="none"/>
        </w:rPr>
        <w:t>new</w:t>
      </w:r>
      <w:proofErr w:type="spellEnd"/>
      <w:r w:rsidRPr="00CB60B1">
        <w:rPr>
          <w:rFonts w:ascii="Consolas" w:eastAsia="Times New Roman" w:hAnsi="Consolas" w:cs="Times New Roman"/>
          <w:kern w:val="0"/>
          <w:sz w:val="20"/>
          <w:szCs w:val="20"/>
          <w:lang w:eastAsia="en-GB"/>
          <w14:ligatures w14:val="none"/>
        </w:rPr>
        <w:t>;</w:t>
      </w:r>
      <w:proofErr w:type="gramEnd"/>
    </w:p>
    <w:p w14:paraId="3FDBDCF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time = time + </w:t>
      </w:r>
      <w:proofErr w:type="spellStart"/>
      <w:proofErr w:type="gramStart"/>
      <w:r w:rsidRPr="00CB60B1">
        <w:rPr>
          <w:rFonts w:ascii="Consolas" w:eastAsia="Times New Roman" w:hAnsi="Consolas" w:cs="Times New Roman"/>
          <w:kern w:val="0"/>
          <w:sz w:val="20"/>
          <w:szCs w:val="20"/>
          <w:lang w:eastAsia="en-GB"/>
          <w14:ligatures w14:val="none"/>
        </w:rPr>
        <w:t>deltat</w:t>
      </w:r>
      <w:proofErr w:type="spellEnd"/>
      <w:r w:rsidRPr="00CB60B1">
        <w:rPr>
          <w:rFonts w:ascii="Consolas" w:eastAsia="Times New Roman" w:hAnsi="Consolas" w:cs="Times New Roman"/>
          <w:kern w:val="0"/>
          <w:sz w:val="20"/>
          <w:szCs w:val="20"/>
          <w:lang w:eastAsia="en-GB"/>
          <w14:ligatures w14:val="none"/>
        </w:rPr>
        <w:t>;</w:t>
      </w:r>
      <w:proofErr w:type="gramEnd"/>
    </w:p>
    <w:p w14:paraId="70B9E9F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end</w:t>
      </w:r>
    </w:p>
    <w:p w14:paraId="2751A5F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0257AFC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(T</w:t>
      </w:r>
      <w:proofErr w:type="gramStart"/>
      <w:r w:rsidRPr="00CB60B1">
        <w:rPr>
          <w:rFonts w:ascii="Consolas" w:eastAsia="Times New Roman" w:hAnsi="Consolas" w:cs="Times New Roman"/>
          <w:kern w:val="0"/>
          <w:sz w:val="20"/>
          <w:szCs w:val="20"/>
          <w:lang w:eastAsia="en-GB"/>
          <w14:ligatures w14:val="none"/>
        </w:rPr>
        <w:t>);</w:t>
      </w:r>
      <w:proofErr w:type="gramEnd"/>
    </w:p>
    <w:p w14:paraId="78FDF7C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CB60B1">
        <w:rPr>
          <w:rFonts w:ascii="Consolas" w:eastAsia="Times New Roman" w:hAnsi="Consolas" w:cs="Times New Roman"/>
          <w:kern w:val="0"/>
          <w:sz w:val="20"/>
          <w:szCs w:val="20"/>
          <w:lang w:eastAsia="en-GB"/>
          <w14:ligatures w14:val="none"/>
        </w:rPr>
        <w:t>fprintf</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'Thermal equilibrium reached at time = %f seconds\n'</w:t>
      </w:r>
      <w:r w:rsidRPr="00CB60B1">
        <w:rPr>
          <w:rFonts w:ascii="Consolas" w:eastAsia="Times New Roman" w:hAnsi="Consolas" w:cs="Times New Roman"/>
          <w:kern w:val="0"/>
          <w:sz w:val="20"/>
          <w:szCs w:val="20"/>
          <w:lang w:eastAsia="en-GB"/>
          <w14:ligatures w14:val="none"/>
        </w:rPr>
        <w:t>, time);</w:t>
      </w:r>
    </w:p>
    <w:p w14:paraId="4217220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0C82234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lastRenderedPageBreak/>
        <w:t>Ta=</w:t>
      </w:r>
      <w:proofErr w:type="gramStart"/>
      <w:r w:rsidRPr="00CB60B1">
        <w:rPr>
          <w:rFonts w:ascii="Consolas" w:eastAsia="Times New Roman" w:hAnsi="Consolas" w:cs="Times New Roman"/>
          <w:kern w:val="0"/>
          <w:sz w:val="20"/>
          <w:szCs w:val="20"/>
          <w:lang w:eastAsia="en-GB"/>
          <w14:ligatures w14:val="none"/>
        </w:rPr>
        <w:t>zeros(</w:t>
      </w:r>
      <w:proofErr w:type="gramEnd"/>
      <w:r w:rsidRPr="00CB60B1">
        <w:rPr>
          <w:rFonts w:ascii="Consolas" w:eastAsia="Times New Roman" w:hAnsi="Consolas" w:cs="Times New Roman"/>
          <w:kern w:val="0"/>
          <w:sz w:val="20"/>
          <w:szCs w:val="20"/>
          <w:lang w:eastAsia="en-GB"/>
          <w14:ligatures w14:val="none"/>
        </w:rPr>
        <w:t>NR,NC);</w:t>
      </w:r>
    </w:p>
    <w:p w14:paraId="778FB9A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 xml:space="preserve">for </w:t>
      </w:r>
      <w:r w:rsidRPr="00CB60B1">
        <w:rPr>
          <w:rFonts w:ascii="Consolas" w:eastAsia="Times New Roman" w:hAnsi="Consolas" w:cs="Times New Roman"/>
          <w:kern w:val="0"/>
          <w:sz w:val="20"/>
          <w:szCs w:val="20"/>
          <w:lang w:eastAsia="en-GB"/>
          <w14:ligatures w14:val="none"/>
        </w:rPr>
        <w:t xml:space="preserve">c = </w:t>
      </w:r>
      <w:proofErr w:type="gramStart"/>
      <w:r w:rsidRPr="00CB60B1">
        <w:rPr>
          <w:rFonts w:ascii="Consolas" w:eastAsia="Times New Roman" w:hAnsi="Consolas" w:cs="Times New Roman"/>
          <w:kern w:val="0"/>
          <w:sz w:val="20"/>
          <w:szCs w:val="20"/>
          <w:lang w:eastAsia="en-GB"/>
          <w14:ligatures w14:val="none"/>
        </w:rPr>
        <w:t>1 :</w:t>
      </w:r>
      <w:proofErr w:type="gramEnd"/>
      <w:r w:rsidRPr="00CB60B1">
        <w:rPr>
          <w:rFonts w:ascii="Consolas" w:eastAsia="Times New Roman" w:hAnsi="Consolas" w:cs="Times New Roman"/>
          <w:kern w:val="0"/>
          <w:sz w:val="20"/>
          <w:szCs w:val="20"/>
          <w:lang w:eastAsia="en-GB"/>
          <w14:ligatures w14:val="none"/>
        </w:rPr>
        <w:t xml:space="preserve"> NC </w:t>
      </w:r>
      <w:r w:rsidRPr="00CB60B1">
        <w:rPr>
          <w:rFonts w:ascii="Consolas" w:eastAsia="Times New Roman" w:hAnsi="Consolas" w:cs="Times New Roman"/>
          <w:color w:val="008013"/>
          <w:kern w:val="0"/>
          <w:sz w:val="20"/>
          <w:szCs w:val="20"/>
          <w:lang w:eastAsia="en-GB"/>
          <w14:ligatures w14:val="none"/>
        </w:rPr>
        <w:t xml:space="preserve">%generating a vector starting from 1 until it reaches the number of </w:t>
      </w:r>
      <w:proofErr w:type="spellStart"/>
      <w:r w:rsidRPr="00CB60B1">
        <w:rPr>
          <w:rFonts w:ascii="Consolas" w:eastAsia="Times New Roman" w:hAnsi="Consolas" w:cs="Times New Roman"/>
          <w:color w:val="008013"/>
          <w:kern w:val="0"/>
          <w:sz w:val="20"/>
          <w:szCs w:val="20"/>
          <w:lang w:eastAsia="en-GB"/>
          <w14:ligatures w14:val="none"/>
        </w:rPr>
        <w:t>coloums</w:t>
      </w:r>
      <w:proofErr w:type="spellEnd"/>
      <w:r w:rsidRPr="00CB60B1">
        <w:rPr>
          <w:rFonts w:ascii="Consolas" w:eastAsia="Times New Roman" w:hAnsi="Consolas" w:cs="Times New Roman"/>
          <w:color w:val="008013"/>
          <w:kern w:val="0"/>
          <w:sz w:val="20"/>
          <w:szCs w:val="20"/>
          <w:lang w:eastAsia="en-GB"/>
          <w14:ligatures w14:val="none"/>
        </w:rPr>
        <w:t>. the loop will execute the code for each value of c in the range.</w:t>
      </w:r>
    </w:p>
    <w:p w14:paraId="5FD2F0B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v = (c - 1) * </w:t>
      </w:r>
      <w:proofErr w:type="gramStart"/>
      <w:r w:rsidRPr="00CB60B1">
        <w:rPr>
          <w:rFonts w:ascii="Consolas" w:eastAsia="Times New Roman" w:hAnsi="Consolas" w:cs="Times New Roman"/>
          <w:kern w:val="0"/>
          <w:sz w:val="20"/>
          <w:szCs w:val="20"/>
          <w:lang w:eastAsia="en-GB"/>
          <w14:ligatures w14:val="none"/>
        </w:rPr>
        <w:t xml:space="preserve">h;   </w:t>
      </w:r>
      <w:proofErr w:type="gramEnd"/>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%using '-1' will offset the loop. Defining the value of 'v' -which is a coordinate- using 'c' and 'h' values</w:t>
      </w:r>
    </w:p>
    <w:p w14:paraId="3A6AB391"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if </w:t>
      </w:r>
      <w:r w:rsidRPr="00CB60B1">
        <w:rPr>
          <w:rFonts w:ascii="Consolas" w:eastAsia="Times New Roman" w:hAnsi="Consolas" w:cs="Times New Roman"/>
          <w:kern w:val="0"/>
          <w:sz w:val="20"/>
          <w:szCs w:val="20"/>
          <w:lang w:eastAsia="en-GB"/>
          <w14:ligatures w14:val="none"/>
        </w:rPr>
        <w:t xml:space="preserve">v &lt;= 2 / 3 * x    </w:t>
      </w:r>
      <w:r w:rsidRPr="00CB60B1">
        <w:rPr>
          <w:rFonts w:ascii="Consolas" w:eastAsia="Times New Roman" w:hAnsi="Consolas" w:cs="Times New Roman"/>
          <w:color w:val="008013"/>
          <w:kern w:val="0"/>
          <w:sz w:val="20"/>
          <w:szCs w:val="20"/>
          <w:lang w:eastAsia="en-GB"/>
          <w14:ligatures w14:val="none"/>
        </w:rPr>
        <w:t>%checking if the 'v' value is compared against the given condition (if 'v' is less than or equal to the two-thirds of x which is the length)</w:t>
      </w:r>
    </w:p>
    <w:p w14:paraId="2A7795E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gramStart"/>
      <w:r w:rsidRPr="00CB60B1">
        <w:rPr>
          <w:rFonts w:ascii="Consolas" w:eastAsia="Times New Roman" w:hAnsi="Consolas" w:cs="Times New Roman"/>
          <w:kern w:val="0"/>
          <w:sz w:val="20"/>
          <w:szCs w:val="20"/>
          <w:lang w:eastAsia="en-GB"/>
          <w14:ligatures w14:val="none"/>
        </w:rPr>
        <w:t>Ta(</w:t>
      </w:r>
      <w:proofErr w:type="gramEnd"/>
      <w:r w:rsidRPr="00CB60B1">
        <w:rPr>
          <w:rFonts w:ascii="Consolas" w:eastAsia="Times New Roman" w:hAnsi="Consolas" w:cs="Times New Roman"/>
          <w:kern w:val="0"/>
          <w:sz w:val="20"/>
          <w:szCs w:val="20"/>
          <w:lang w:eastAsia="en-GB"/>
          <w14:ligatures w14:val="none"/>
        </w:rPr>
        <w:t xml:space="preserve">1, c) = 12.5 * v;          </w:t>
      </w:r>
      <w:r w:rsidRPr="00CB60B1">
        <w:rPr>
          <w:rFonts w:ascii="Consolas" w:eastAsia="Times New Roman" w:hAnsi="Consolas" w:cs="Times New Roman"/>
          <w:color w:val="008013"/>
          <w:kern w:val="0"/>
          <w:sz w:val="20"/>
          <w:szCs w:val="20"/>
          <w:lang w:eastAsia="en-GB"/>
          <w14:ligatures w14:val="none"/>
        </w:rPr>
        <w:t>% if the condition is true, then the element will be assigned to this value</w:t>
      </w:r>
    </w:p>
    <w:p w14:paraId="48BE525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else</w:t>
      </w:r>
    </w:p>
    <w:p w14:paraId="486915B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gramStart"/>
      <w:r w:rsidRPr="00CB60B1">
        <w:rPr>
          <w:rFonts w:ascii="Consolas" w:eastAsia="Times New Roman" w:hAnsi="Consolas" w:cs="Times New Roman"/>
          <w:kern w:val="0"/>
          <w:sz w:val="20"/>
          <w:szCs w:val="20"/>
          <w:lang w:eastAsia="en-GB"/>
          <w14:ligatures w14:val="none"/>
        </w:rPr>
        <w:t>Ta(</w:t>
      </w:r>
      <w:proofErr w:type="gramEnd"/>
      <w:r w:rsidRPr="00CB60B1">
        <w:rPr>
          <w:rFonts w:ascii="Consolas" w:eastAsia="Times New Roman" w:hAnsi="Consolas" w:cs="Times New Roman"/>
          <w:kern w:val="0"/>
          <w:sz w:val="20"/>
          <w:szCs w:val="20"/>
          <w:lang w:eastAsia="en-GB"/>
          <w14:ligatures w14:val="none"/>
        </w:rPr>
        <w:t xml:space="preserve">1, c) = -25 * v + 150;     </w:t>
      </w:r>
      <w:r w:rsidRPr="00CB60B1">
        <w:rPr>
          <w:rFonts w:ascii="Consolas" w:eastAsia="Times New Roman" w:hAnsi="Consolas" w:cs="Times New Roman"/>
          <w:color w:val="008013"/>
          <w:kern w:val="0"/>
          <w:sz w:val="20"/>
          <w:szCs w:val="20"/>
          <w:lang w:eastAsia="en-GB"/>
          <w14:ligatures w14:val="none"/>
        </w:rPr>
        <w:t>% if the condition is not true, then the element will be assigned to this value</w:t>
      </w:r>
    </w:p>
    <w:p w14:paraId="0272E5FA"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end</w:t>
      </w:r>
    </w:p>
    <w:p w14:paraId="0CED48C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end</w:t>
      </w:r>
    </w:p>
    <w:p w14:paraId="060E443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6C5C438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Ta=</w:t>
      </w:r>
      <w:proofErr w:type="gramStart"/>
      <w:r w:rsidRPr="00CB60B1">
        <w:rPr>
          <w:rFonts w:ascii="Consolas" w:eastAsia="Times New Roman" w:hAnsi="Consolas" w:cs="Times New Roman"/>
          <w:kern w:val="0"/>
          <w:sz w:val="20"/>
          <w:szCs w:val="20"/>
          <w:lang w:eastAsia="en-GB"/>
          <w14:ligatures w14:val="none"/>
        </w:rPr>
        <w:t>flip(</w:t>
      </w:r>
      <w:proofErr w:type="gramEnd"/>
      <w:r w:rsidRPr="00CB60B1">
        <w:rPr>
          <w:rFonts w:ascii="Consolas" w:eastAsia="Times New Roman" w:hAnsi="Consolas" w:cs="Times New Roman"/>
          <w:kern w:val="0"/>
          <w:sz w:val="20"/>
          <w:szCs w:val="20"/>
          <w:lang w:eastAsia="en-GB"/>
          <w14:ligatures w14:val="none"/>
        </w:rPr>
        <w:t xml:space="preserve">Ta); </w:t>
      </w:r>
    </w:p>
    <w:p w14:paraId="2A981E51"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28CFCEE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N=200; </w:t>
      </w:r>
      <w:r w:rsidRPr="00CB60B1">
        <w:rPr>
          <w:rFonts w:ascii="Consolas" w:eastAsia="Times New Roman" w:hAnsi="Consolas" w:cs="Times New Roman"/>
          <w:color w:val="008013"/>
          <w:kern w:val="0"/>
          <w:sz w:val="20"/>
          <w:szCs w:val="20"/>
          <w:lang w:eastAsia="en-GB"/>
          <w14:ligatures w14:val="none"/>
        </w:rPr>
        <w:t>%set the value of 'N', needs to be a high value</w:t>
      </w:r>
    </w:p>
    <w:p w14:paraId="47409C8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 xml:space="preserve">for </w:t>
      </w:r>
      <w:r w:rsidRPr="00CB60B1">
        <w:rPr>
          <w:rFonts w:ascii="Consolas" w:eastAsia="Times New Roman" w:hAnsi="Consolas" w:cs="Times New Roman"/>
          <w:kern w:val="0"/>
          <w:sz w:val="20"/>
          <w:szCs w:val="20"/>
          <w:lang w:eastAsia="en-GB"/>
          <w14:ligatures w14:val="none"/>
        </w:rPr>
        <w:t xml:space="preserve">r=2:NR-1 </w:t>
      </w:r>
      <w:r w:rsidRPr="00CB60B1">
        <w:rPr>
          <w:rFonts w:ascii="Consolas" w:eastAsia="Times New Roman" w:hAnsi="Consolas" w:cs="Times New Roman"/>
          <w:color w:val="008013"/>
          <w:kern w:val="0"/>
          <w:sz w:val="20"/>
          <w:szCs w:val="20"/>
          <w:lang w:eastAsia="en-GB"/>
          <w14:ligatures w14:val="none"/>
        </w:rPr>
        <w:t>%the loop iterates over 'r' (rows) from 2 to NR-1, boundary conditions excluded</w:t>
      </w:r>
    </w:p>
    <w:p w14:paraId="14C2AF02"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for </w:t>
      </w:r>
      <w:r w:rsidRPr="00CB60B1">
        <w:rPr>
          <w:rFonts w:ascii="Consolas" w:eastAsia="Times New Roman" w:hAnsi="Consolas" w:cs="Times New Roman"/>
          <w:kern w:val="0"/>
          <w:sz w:val="20"/>
          <w:szCs w:val="20"/>
          <w:lang w:eastAsia="en-GB"/>
          <w14:ligatures w14:val="none"/>
        </w:rPr>
        <w:t>c=2:NC-</w:t>
      </w:r>
      <w:proofErr w:type="gramStart"/>
      <w:r w:rsidRPr="00CB60B1">
        <w:rPr>
          <w:rFonts w:ascii="Consolas" w:eastAsia="Times New Roman" w:hAnsi="Consolas" w:cs="Times New Roman"/>
          <w:kern w:val="0"/>
          <w:sz w:val="20"/>
          <w:szCs w:val="20"/>
          <w:lang w:eastAsia="en-GB"/>
          <w14:ligatures w14:val="none"/>
        </w:rPr>
        <w:t xml:space="preserve">1  </w:t>
      </w:r>
      <w:r w:rsidRPr="00CB60B1">
        <w:rPr>
          <w:rFonts w:ascii="Consolas" w:eastAsia="Times New Roman" w:hAnsi="Consolas" w:cs="Times New Roman"/>
          <w:color w:val="008013"/>
          <w:kern w:val="0"/>
          <w:sz w:val="20"/>
          <w:szCs w:val="20"/>
          <w:lang w:eastAsia="en-GB"/>
          <w14:ligatures w14:val="none"/>
        </w:rPr>
        <w:t>%</w:t>
      </w:r>
      <w:proofErr w:type="gramEnd"/>
      <w:r w:rsidRPr="00CB60B1">
        <w:rPr>
          <w:rFonts w:ascii="Consolas" w:eastAsia="Times New Roman" w:hAnsi="Consolas" w:cs="Times New Roman"/>
          <w:color w:val="008013"/>
          <w:kern w:val="0"/>
          <w:sz w:val="20"/>
          <w:szCs w:val="20"/>
          <w:lang w:eastAsia="en-GB"/>
          <w14:ligatures w14:val="none"/>
        </w:rPr>
        <w:t>the loop iterates over 'c' (</w:t>
      </w:r>
      <w:proofErr w:type="spellStart"/>
      <w:r w:rsidRPr="00CB60B1">
        <w:rPr>
          <w:rFonts w:ascii="Consolas" w:eastAsia="Times New Roman" w:hAnsi="Consolas" w:cs="Times New Roman"/>
          <w:color w:val="008013"/>
          <w:kern w:val="0"/>
          <w:sz w:val="20"/>
          <w:szCs w:val="20"/>
          <w:lang w:eastAsia="en-GB"/>
          <w14:ligatures w14:val="none"/>
        </w:rPr>
        <w:t>coloums</w:t>
      </w:r>
      <w:proofErr w:type="spellEnd"/>
      <w:r w:rsidRPr="00CB60B1">
        <w:rPr>
          <w:rFonts w:ascii="Consolas" w:eastAsia="Times New Roman" w:hAnsi="Consolas" w:cs="Times New Roman"/>
          <w:color w:val="008013"/>
          <w:kern w:val="0"/>
          <w:sz w:val="20"/>
          <w:szCs w:val="20"/>
          <w:lang w:eastAsia="en-GB"/>
          <w14:ligatures w14:val="none"/>
        </w:rPr>
        <w:t>) from 2 to NC-1, boundary conditions excluded</w:t>
      </w:r>
    </w:p>
    <w:p w14:paraId="0BC094C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xc = (c - 1) * h; </w:t>
      </w:r>
      <w:r w:rsidRPr="00CB60B1">
        <w:rPr>
          <w:rFonts w:ascii="Consolas" w:eastAsia="Times New Roman" w:hAnsi="Consolas" w:cs="Times New Roman"/>
          <w:color w:val="008013"/>
          <w:kern w:val="0"/>
          <w:sz w:val="20"/>
          <w:szCs w:val="20"/>
          <w:lang w:eastAsia="en-GB"/>
          <w14:ligatures w14:val="none"/>
        </w:rPr>
        <w:t>%using '-1' will offset the loop. Defining the value of 'xc' -which is a coordinate- using 'c' and 'h' values</w:t>
      </w:r>
    </w:p>
    <w:p w14:paraId="761860D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proofErr w:type="spellStart"/>
      <w:r w:rsidRPr="00CB60B1">
        <w:rPr>
          <w:rFonts w:ascii="Consolas" w:eastAsia="Times New Roman" w:hAnsi="Consolas" w:cs="Times New Roman"/>
          <w:kern w:val="0"/>
          <w:sz w:val="20"/>
          <w:szCs w:val="20"/>
          <w:lang w:eastAsia="en-GB"/>
          <w14:ligatures w14:val="none"/>
        </w:rPr>
        <w:t>yc</w:t>
      </w:r>
      <w:proofErr w:type="spellEnd"/>
      <w:r w:rsidRPr="00CB60B1">
        <w:rPr>
          <w:rFonts w:ascii="Consolas" w:eastAsia="Times New Roman" w:hAnsi="Consolas" w:cs="Times New Roman"/>
          <w:kern w:val="0"/>
          <w:sz w:val="20"/>
          <w:szCs w:val="20"/>
          <w:lang w:eastAsia="en-GB"/>
          <w14:ligatures w14:val="none"/>
        </w:rPr>
        <w:t xml:space="preserve"> = (r - 1) * h; </w:t>
      </w:r>
      <w:r w:rsidRPr="00CB60B1">
        <w:rPr>
          <w:rFonts w:ascii="Consolas" w:eastAsia="Times New Roman" w:hAnsi="Consolas" w:cs="Times New Roman"/>
          <w:color w:val="008013"/>
          <w:kern w:val="0"/>
          <w:sz w:val="20"/>
          <w:szCs w:val="20"/>
          <w:lang w:eastAsia="en-GB"/>
          <w14:ligatures w14:val="none"/>
        </w:rPr>
        <w:t>%using '-1' will offset the loop. Defining the value of '</w:t>
      </w:r>
      <w:proofErr w:type="spellStart"/>
      <w:r w:rsidRPr="00CB60B1">
        <w:rPr>
          <w:rFonts w:ascii="Consolas" w:eastAsia="Times New Roman" w:hAnsi="Consolas" w:cs="Times New Roman"/>
          <w:color w:val="008013"/>
          <w:kern w:val="0"/>
          <w:sz w:val="20"/>
          <w:szCs w:val="20"/>
          <w:lang w:eastAsia="en-GB"/>
          <w14:ligatures w14:val="none"/>
        </w:rPr>
        <w:t>yc</w:t>
      </w:r>
      <w:proofErr w:type="spellEnd"/>
      <w:r w:rsidRPr="00CB60B1">
        <w:rPr>
          <w:rFonts w:ascii="Consolas" w:eastAsia="Times New Roman" w:hAnsi="Consolas" w:cs="Times New Roman"/>
          <w:color w:val="008013"/>
          <w:kern w:val="0"/>
          <w:sz w:val="20"/>
          <w:szCs w:val="20"/>
          <w:lang w:eastAsia="en-GB"/>
          <w14:ligatures w14:val="none"/>
        </w:rPr>
        <w:t>' -which is a coordinate- using 'r' and 'h' values</w:t>
      </w:r>
    </w:p>
    <w:p w14:paraId="2048346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for </w:t>
      </w:r>
      <w:r w:rsidRPr="00CB60B1">
        <w:rPr>
          <w:rFonts w:ascii="Consolas" w:eastAsia="Times New Roman" w:hAnsi="Consolas" w:cs="Times New Roman"/>
          <w:kern w:val="0"/>
          <w:sz w:val="20"/>
          <w:szCs w:val="20"/>
          <w:lang w:eastAsia="en-GB"/>
          <w14:ligatures w14:val="none"/>
        </w:rPr>
        <w:t xml:space="preserve">n = </w:t>
      </w:r>
      <w:proofErr w:type="gramStart"/>
      <w:r w:rsidRPr="00CB60B1">
        <w:rPr>
          <w:rFonts w:ascii="Consolas" w:eastAsia="Times New Roman" w:hAnsi="Consolas" w:cs="Times New Roman"/>
          <w:kern w:val="0"/>
          <w:sz w:val="20"/>
          <w:szCs w:val="20"/>
          <w:lang w:eastAsia="en-GB"/>
          <w14:ligatures w14:val="none"/>
        </w:rPr>
        <w:t>1:N</w:t>
      </w:r>
      <w:proofErr w:type="gramEnd"/>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08013"/>
          <w:kern w:val="0"/>
          <w:sz w:val="20"/>
          <w:szCs w:val="20"/>
          <w:lang w:eastAsia="en-GB"/>
          <w14:ligatures w14:val="none"/>
        </w:rPr>
        <w:t>% the loop iterates over 'n' from 1 to 200</w:t>
      </w:r>
    </w:p>
    <w:p w14:paraId="0D0F5007"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Ta(</w:t>
      </w:r>
      <w:proofErr w:type="spellStart"/>
      <w:proofErr w:type="gramStart"/>
      <w:r w:rsidRPr="00CB60B1">
        <w:rPr>
          <w:rFonts w:ascii="Consolas" w:eastAsia="Times New Roman" w:hAnsi="Consolas" w:cs="Times New Roman"/>
          <w:kern w:val="0"/>
          <w:sz w:val="20"/>
          <w:szCs w:val="20"/>
          <w:lang w:eastAsia="en-GB"/>
          <w14:ligatures w14:val="none"/>
        </w:rPr>
        <w:t>r,c</w:t>
      </w:r>
      <w:proofErr w:type="spellEnd"/>
      <w:proofErr w:type="gramEnd"/>
      <w:r w:rsidRPr="00CB60B1">
        <w:rPr>
          <w:rFonts w:ascii="Consolas" w:eastAsia="Times New Roman" w:hAnsi="Consolas" w:cs="Times New Roman"/>
          <w:kern w:val="0"/>
          <w:sz w:val="20"/>
          <w:szCs w:val="20"/>
          <w:lang w:eastAsia="en-GB"/>
          <w14:ligatures w14:val="none"/>
        </w:rPr>
        <w:t>) = Ta(</w:t>
      </w:r>
      <w:proofErr w:type="spellStart"/>
      <w:r w:rsidRPr="00CB60B1">
        <w:rPr>
          <w:rFonts w:ascii="Consolas" w:eastAsia="Times New Roman" w:hAnsi="Consolas" w:cs="Times New Roman"/>
          <w:kern w:val="0"/>
          <w:sz w:val="20"/>
          <w:szCs w:val="20"/>
          <w:lang w:eastAsia="en-GB"/>
          <w14:ligatures w14:val="none"/>
        </w:rPr>
        <w:t>r,c</w:t>
      </w:r>
      <w:proofErr w:type="spellEnd"/>
      <w:r w:rsidRPr="00CB60B1">
        <w:rPr>
          <w:rFonts w:ascii="Consolas" w:eastAsia="Times New Roman" w:hAnsi="Consolas" w:cs="Times New Roman"/>
          <w:kern w:val="0"/>
          <w:sz w:val="20"/>
          <w:szCs w:val="20"/>
          <w:lang w:eastAsia="en-GB"/>
          <w14:ligatures w14:val="none"/>
        </w:rPr>
        <w:t xml:space="preserve">)+ ((sin(2 * n * pi / 3) / (n^2 * </w:t>
      </w:r>
      <w:proofErr w:type="spellStart"/>
      <w:r w:rsidRPr="00CB60B1">
        <w:rPr>
          <w:rFonts w:ascii="Consolas" w:eastAsia="Times New Roman" w:hAnsi="Consolas" w:cs="Times New Roman"/>
          <w:kern w:val="0"/>
          <w:sz w:val="20"/>
          <w:szCs w:val="20"/>
          <w:lang w:eastAsia="en-GB"/>
          <w14:ligatures w14:val="none"/>
        </w:rPr>
        <w:t>sinh</w:t>
      </w:r>
      <w:proofErr w:type="spellEnd"/>
      <w:r w:rsidRPr="00CB60B1">
        <w:rPr>
          <w:rFonts w:ascii="Consolas" w:eastAsia="Times New Roman" w:hAnsi="Consolas" w:cs="Times New Roman"/>
          <w:kern w:val="0"/>
          <w:sz w:val="20"/>
          <w:szCs w:val="20"/>
          <w:lang w:eastAsia="en-GB"/>
          <w14:ligatures w14:val="none"/>
        </w:rPr>
        <w:t xml:space="preserve">(n * pi))) * sin(n * pi * xc / 6) * </w:t>
      </w:r>
      <w:proofErr w:type="spellStart"/>
      <w:r w:rsidRPr="00CB60B1">
        <w:rPr>
          <w:rFonts w:ascii="Consolas" w:eastAsia="Times New Roman" w:hAnsi="Consolas" w:cs="Times New Roman"/>
          <w:kern w:val="0"/>
          <w:sz w:val="20"/>
          <w:szCs w:val="20"/>
          <w:lang w:eastAsia="en-GB"/>
          <w14:ligatures w14:val="none"/>
        </w:rPr>
        <w:t>sinh</w:t>
      </w:r>
      <w:proofErr w:type="spellEnd"/>
      <w:r w:rsidRPr="00CB60B1">
        <w:rPr>
          <w:rFonts w:ascii="Consolas" w:eastAsia="Times New Roman" w:hAnsi="Consolas" w:cs="Times New Roman"/>
          <w:kern w:val="0"/>
          <w:sz w:val="20"/>
          <w:szCs w:val="20"/>
          <w:lang w:eastAsia="en-GB"/>
          <w14:ligatures w14:val="none"/>
        </w:rPr>
        <w:t xml:space="preserve">(n * pi * </w:t>
      </w:r>
      <w:proofErr w:type="spellStart"/>
      <w:r w:rsidRPr="00CB60B1">
        <w:rPr>
          <w:rFonts w:ascii="Consolas" w:eastAsia="Times New Roman" w:hAnsi="Consolas" w:cs="Times New Roman"/>
          <w:kern w:val="0"/>
          <w:sz w:val="20"/>
          <w:szCs w:val="20"/>
          <w:lang w:eastAsia="en-GB"/>
          <w14:ligatures w14:val="none"/>
        </w:rPr>
        <w:t>yc</w:t>
      </w:r>
      <w:proofErr w:type="spellEnd"/>
      <w:r w:rsidRPr="00CB60B1">
        <w:rPr>
          <w:rFonts w:ascii="Consolas" w:eastAsia="Times New Roman" w:hAnsi="Consolas" w:cs="Times New Roman"/>
          <w:kern w:val="0"/>
          <w:sz w:val="20"/>
          <w:szCs w:val="20"/>
          <w:lang w:eastAsia="en-GB"/>
          <w14:ligatures w14:val="none"/>
        </w:rPr>
        <w:t xml:space="preserve"> / 6));</w:t>
      </w:r>
    </w:p>
    <w:p w14:paraId="1F7DD2A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end</w:t>
      </w:r>
    </w:p>
    <w:p w14:paraId="3906BCF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Ta(</w:t>
      </w:r>
      <w:proofErr w:type="spellStart"/>
      <w:proofErr w:type="gramStart"/>
      <w:r w:rsidRPr="00CB60B1">
        <w:rPr>
          <w:rFonts w:ascii="Consolas" w:eastAsia="Times New Roman" w:hAnsi="Consolas" w:cs="Times New Roman"/>
          <w:kern w:val="0"/>
          <w:sz w:val="20"/>
          <w:szCs w:val="20"/>
          <w:lang w:eastAsia="en-GB"/>
          <w14:ligatures w14:val="none"/>
        </w:rPr>
        <w:t>r,c</w:t>
      </w:r>
      <w:proofErr w:type="spellEnd"/>
      <w:proofErr w:type="gramEnd"/>
      <w:r w:rsidRPr="00CB60B1">
        <w:rPr>
          <w:rFonts w:ascii="Consolas" w:eastAsia="Times New Roman" w:hAnsi="Consolas" w:cs="Times New Roman"/>
          <w:kern w:val="0"/>
          <w:sz w:val="20"/>
          <w:szCs w:val="20"/>
          <w:lang w:eastAsia="en-GB"/>
          <w14:ligatures w14:val="none"/>
        </w:rPr>
        <w:t>) = (450/pi^2)*Ta(</w:t>
      </w:r>
      <w:proofErr w:type="spellStart"/>
      <w:r w:rsidRPr="00CB60B1">
        <w:rPr>
          <w:rFonts w:ascii="Consolas" w:eastAsia="Times New Roman" w:hAnsi="Consolas" w:cs="Times New Roman"/>
          <w:kern w:val="0"/>
          <w:sz w:val="20"/>
          <w:szCs w:val="20"/>
          <w:lang w:eastAsia="en-GB"/>
          <w14:ligatures w14:val="none"/>
        </w:rPr>
        <w:t>r,c</w:t>
      </w:r>
      <w:proofErr w:type="spellEnd"/>
      <w:r w:rsidRPr="00CB60B1">
        <w:rPr>
          <w:rFonts w:ascii="Consolas" w:eastAsia="Times New Roman" w:hAnsi="Consolas" w:cs="Times New Roman"/>
          <w:kern w:val="0"/>
          <w:sz w:val="20"/>
          <w:szCs w:val="20"/>
          <w:lang w:eastAsia="en-GB"/>
          <w14:ligatures w14:val="none"/>
        </w:rPr>
        <w:t>);</w:t>
      </w:r>
    </w:p>
    <w:p w14:paraId="528C0BF9"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    </w:t>
      </w:r>
      <w:r w:rsidRPr="00CB60B1">
        <w:rPr>
          <w:rFonts w:ascii="Consolas" w:eastAsia="Times New Roman" w:hAnsi="Consolas" w:cs="Times New Roman"/>
          <w:color w:val="0E00FF"/>
          <w:kern w:val="0"/>
          <w:sz w:val="20"/>
          <w:szCs w:val="20"/>
          <w:lang w:eastAsia="en-GB"/>
          <w14:ligatures w14:val="none"/>
        </w:rPr>
        <w:t xml:space="preserve">end </w:t>
      </w:r>
      <w:r w:rsidRPr="00CB60B1">
        <w:rPr>
          <w:rFonts w:ascii="Consolas" w:eastAsia="Times New Roman" w:hAnsi="Consolas" w:cs="Times New Roman"/>
          <w:color w:val="008013"/>
          <w:kern w:val="0"/>
          <w:sz w:val="20"/>
          <w:szCs w:val="20"/>
          <w:lang w:eastAsia="en-GB"/>
          <w14:ligatures w14:val="none"/>
        </w:rPr>
        <w:t>%the loop calculates the equation for every grid of the matrix</w:t>
      </w:r>
    </w:p>
    <w:p w14:paraId="61B42AC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E00FF"/>
          <w:kern w:val="0"/>
          <w:sz w:val="20"/>
          <w:szCs w:val="20"/>
          <w:lang w:eastAsia="en-GB"/>
          <w14:ligatures w14:val="none"/>
        </w:rPr>
        <w:t>end</w:t>
      </w:r>
    </w:p>
    <w:p w14:paraId="57DA97B2"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77FA5B5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Ta=</w:t>
      </w:r>
      <w:proofErr w:type="gramStart"/>
      <w:r w:rsidRPr="00CB60B1">
        <w:rPr>
          <w:rFonts w:ascii="Consolas" w:eastAsia="Times New Roman" w:hAnsi="Consolas" w:cs="Times New Roman"/>
          <w:kern w:val="0"/>
          <w:sz w:val="20"/>
          <w:szCs w:val="20"/>
          <w:lang w:eastAsia="en-GB"/>
          <w14:ligatures w14:val="none"/>
        </w:rPr>
        <w:t>flip(</w:t>
      </w:r>
      <w:proofErr w:type="gramEnd"/>
      <w:r w:rsidRPr="00CB60B1">
        <w:rPr>
          <w:rFonts w:ascii="Consolas" w:eastAsia="Times New Roman" w:hAnsi="Consolas" w:cs="Times New Roman"/>
          <w:kern w:val="0"/>
          <w:sz w:val="20"/>
          <w:szCs w:val="20"/>
          <w:lang w:eastAsia="en-GB"/>
          <w14:ligatures w14:val="none"/>
        </w:rPr>
        <w:t>Ta);</w:t>
      </w:r>
    </w:p>
    <w:p w14:paraId="5A8FAE2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55186D20"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T_new</w:t>
      </w:r>
      <w:proofErr w:type="spellEnd"/>
    </w:p>
    <w:p w14:paraId="251F3A7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Ta</w:t>
      </w:r>
    </w:p>
    <w:p w14:paraId="3A13D3C2"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25AF871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C = </w:t>
      </w:r>
      <w:proofErr w:type="gramStart"/>
      <w:r w:rsidRPr="00CB60B1">
        <w:rPr>
          <w:rFonts w:ascii="Consolas" w:eastAsia="Times New Roman" w:hAnsi="Consolas" w:cs="Times New Roman"/>
          <w:kern w:val="0"/>
          <w:sz w:val="20"/>
          <w:szCs w:val="20"/>
          <w:lang w:eastAsia="en-GB"/>
          <w14:ligatures w14:val="none"/>
        </w:rPr>
        <w:t>abs(</w:t>
      </w:r>
      <w:proofErr w:type="spellStart"/>
      <w:proofErr w:type="gramEnd"/>
      <w:r w:rsidRPr="00CB60B1">
        <w:rPr>
          <w:rFonts w:ascii="Consolas" w:eastAsia="Times New Roman" w:hAnsi="Consolas" w:cs="Times New Roman"/>
          <w:kern w:val="0"/>
          <w:sz w:val="20"/>
          <w:szCs w:val="20"/>
          <w:lang w:eastAsia="en-GB"/>
          <w14:ligatures w14:val="none"/>
        </w:rPr>
        <w:t>T_new</w:t>
      </w:r>
      <w:proofErr w:type="spellEnd"/>
      <w:r w:rsidRPr="00CB60B1">
        <w:rPr>
          <w:rFonts w:ascii="Consolas" w:eastAsia="Times New Roman" w:hAnsi="Consolas" w:cs="Times New Roman"/>
          <w:kern w:val="0"/>
          <w:sz w:val="20"/>
          <w:szCs w:val="20"/>
          <w:lang w:eastAsia="en-GB"/>
          <w14:ligatures w14:val="none"/>
        </w:rPr>
        <w:t xml:space="preserve"> - Ta); </w:t>
      </w:r>
      <w:r w:rsidRPr="00CB60B1">
        <w:rPr>
          <w:rFonts w:ascii="Consolas" w:eastAsia="Times New Roman" w:hAnsi="Consolas" w:cs="Times New Roman"/>
          <w:color w:val="008013"/>
          <w:kern w:val="0"/>
          <w:sz w:val="20"/>
          <w:szCs w:val="20"/>
          <w:lang w:eastAsia="en-GB"/>
          <w14:ligatures w14:val="none"/>
        </w:rPr>
        <w:t xml:space="preserve">%matrix 'C' shows the absolute difference between the </w:t>
      </w:r>
      <w:proofErr w:type="spellStart"/>
      <w:r w:rsidRPr="00CB60B1">
        <w:rPr>
          <w:rFonts w:ascii="Consolas" w:eastAsia="Times New Roman" w:hAnsi="Consolas" w:cs="Times New Roman"/>
          <w:color w:val="008013"/>
          <w:kern w:val="0"/>
          <w:sz w:val="20"/>
          <w:szCs w:val="20"/>
          <w:lang w:eastAsia="en-GB"/>
          <w14:ligatures w14:val="none"/>
        </w:rPr>
        <w:t>T_new</w:t>
      </w:r>
      <w:proofErr w:type="spellEnd"/>
      <w:r w:rsidRPr="00CB60B1">
        <w:rPr>
          <w:rFonts w:ascii="Consolas" w:eastAsia="Times New Roman" w:hAnsi="Consolas" w:cs="Times New Roman"/>
          <w:color w:val="008013"/>
          <w:kern w:val="0"/>
          <w:sz w:val="20"/>
          <w:szCs w:val="20"/>
          <w:lang w:eastAsia="en-GB"/>
          <w14:ligatures w14:val="none"/>
        </w:rPr>
        <w:t xml:space="preserve"> and the Ta matrices</w:t>
      </w:r>
    </w:p>
    <w:p w14:paraId="59DED12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w:t>
      </w:r>
      <w:r w:rsidRPr="00CB60B1">
        <w:rPr>
          <w:rFonts w:ascii="Consolas" w:eastAsia="Times New Roman" w:hAnsi="Consolas" w:cs="Times New Roman"/>
          <w:color w:val="A709F5"/>
          <w:kern w:val="0"/>
          <w:sz w:val="20"/>
          <w:szCs w:val="20"/>
          <w:lang w:eastAsia="en-GB"/>
          <w14:ligatures w14:val="none"/>
        </w:rPr>
        <w:t>'C'</w:t>
      </w:r>
      <w:proofErr w:type="gramStart"/>
      <w:r w:rsidRPr="00CB60B1">
        <w:rPr>
          <w:rFonts w:ascii="Consolas" w:eastAsia="Times New Roman" w:hAnsi="Consolas" w:cs="Times New Roman"/>
          <w:kern w:val="0"/>
          <w:sz w:val="20"/>
          <w:szCs w:val="20"/>
          <w:lang w:eastAsia="en-GB"/>
          <w14:ligatures w14:val="none"/>
        </w:rPr>
        <w:t>);</w:t>
      </w:r>
      <w:proofErr w:type="gramEnd"/>
    </w:p>
    <w:p w14:paraId="540B984B"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disp</w:t>
      </w:r>
      <w:proofErr w:type="spellEnd"/>
      <w:r w:rsidRPr="00CB60B1">
        <w:rPr>
          <w:rFonts w:ascii="Consolas" w:eastAsia="Times New Roman" w:hAnsi="Consolas" w:cs="Times New Roman"/>
          <w:kern w:val="0"/>
          <w:sz w:val="20"/>
          <w:szCs w:val="20"/>
          <w:lang w:eastAsia="en-GB"/>
          <w14:ligatures w14:val="none"/>
        </w:rPr>
        <w:t>(C</w:t>
      </w:r>
      <w:proofErr w:type="gramStart"/>
      <w:r w:rsidRPr="00CB60B1">
        <w:rPr>
          <w:rFonts w:ascii="Consolas" w:eastAsia="Times New Roman" w:hAnsi="Consolas" w:cs="Times New Roman"/>
          <w:kern w:val="0"/>
          <w:sz w:val="20"/>
          <w:szCs w:val="20"/>
          <w:lang w:eastAsia="en-GB"/>
          <w14:ligatures w14:val="none"/>
        </w:rPr>
        <w:t>);</w:t>
      </w:r>
      <w:proofErr w:type="gramEnd"/>
    </w:p>
    <w:p w14:paraId="5BDE5321"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7B2809A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4A08393E"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%surface plot of the Temperature distribution across the plate</w:t>
      </w:r>
    </w:p>
    <w:p w14:paraId="3888E20E"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color w:val="008013"/>
          <w:kern w:val="0"/>
          <w:sz w:val="20"/>
          <w:szCs w:val="20"/>
          <w:lang w:eastAsia="en-GB"/>
          <w14:ligatures w14:val="none"/>
        </w:rPr>
        <w:t>%defining the colour</w:t>
      </w:r>
    </w:p>
    <w:p w14:paraId="7655077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gramStart"/>
      <w:r w:rsidRPr="00CB60B1">
        <w:rPr>
          <w:rFonts w:ascii="Consolas" w:eastAsia="Times New Roman" w:hAnsi="Consolas" w:cs="Times New Roman"/>
          <w:kern w:val="0"/>
          <w:sz w:val="20"/>
          <w:szCs w:val="20"/>
          <w:lang w:eastAsia="en-GB"/>
          <w14:ligatures w14:val="none"/>
        </w:rPr>
        <w:t>figure(</w:t>
      </w:r>
      <w:proofErr w:type="gramEnd"/>
      <w:r w:rsidRPr="00CB60B1">
        <w:rPr>
          <w:rFonts w:ascii="Consolas" w:eastAsia="Times New Roman" w:hAnsi="Consolas" w:cs="Times New Roman"/>
          <w:kern w:val="0"/>
          <w:sz w:val="20"/>
          <w:szCs w:val="20"/>
          <w:lang w:eastAsia="en-GB"/>
          <w14:ligatures w14:val="none"/>
        </w:rPr>
        <w:t>1)</w:t>
      </w:r>
    </w:p>
    <w:p w14:paraId="370BDB36"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contourf</w:t>
      </w:r>
      <w:proofErr w:type="spellEnd"/>
      <w:r w:rsidRPr="00CB60B1">
        <w:rPr>
          <w:rFonts w:ascii="Consolas" w:eastAsia="Times New Roman" w:hAnsi="Consolas" w:cs="Times New Roman"/>
          <w:kern w:val="0"/>
          <w:sz w:val="20"/>
          <w:szCs w:val="20"/>
          <w:lang w:eastAsia="en-GB"/>
          <w14:ligatures w14:val="none"/>
        </w:rPr>
        <w:t>(flip(</w:t>
      </w:r>
      <w:proofErr w:type="spellStart"/>
      <w:r w:rsidRPr="00CB60B1">
        <w:rPr>
          <w:rFonts w:ascii="Consolas" w:eastAsia="Times New Roman" w:hAnsi="Consolas" w:cs="Times New Roman"/>
          <w:kern w:val="0"/>
          <w:sz w:val="20"/>
          <w:szCs w:val="20"/>
          <w:lang w:eastAsia="en-GB"/>
          <w14:ligatures w14:val="none"/>
        </w:rPr>
        <w:t>T_new</w:t>
      </w:r>
      <w:proofErr w:type="spellEnd"/>
      <w:r w:rsidRPr="00CB60B1">
        <w:rPr>
          <w:rFonts w:ascii="Consolas" w:eastAsia="Times New Roman" w:hAnsi="Consolas" w:cs="Times New Roman"/>
          <w:kern w:val="0"/>
          <w:sz w:val="20"/>
          <w:szCs w:val="20"/>
          <w:lang w:eastAsia="en-GB"/>
          <w14:ligatures w14:val="none"/>
        </w:rPr>
        <w:t>)</w:t>
      </w:r>
      <w:proofErr w:type="gramStart"/>
      <w:r w:rsidRPr="00CB60B1">
        <w:rPr>
          <w:rFonts w:ascii="Consolas" w:eastAsia="Times New Roman" w:hAnsi="Consolas" w:cs="Times New Roman"/>
          <w:kern w:val="0"/>
          <w:sz w:val="20"/>
          <w:szCs w:val="20"/>
          <w:lang w:eastAsia="en-GB"/>
          <w14:ligatures w14:val="none"/>
        </w:rPr>
        <w:t>);</w:t>
      </w:r>
      <w:proofErr w:type="gramEnd"/>
    </w:p>
    <w:p w14:paraId="5CE57A0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gramStart"/>
      <w:r w:rsidRPr="00CB60B1">
        <w:rPr>
          <w:rFonts w:ascii="Consolas" w:eastAsia="Times New Roman" w:hAnsi="Consolas" w:cs="Times New Roman"/>
          <w:kern w:val="0"/>
          <w:sz w:val="20"/>
          <w:szCs w:val="20"/>
          <w:lang w:eastAsia="en-GB"/>
          <w14:ligatures w14:val="none"/>
        </w:rPr>
        <w:t>title(</w:t>
      </w:r>
      <w:proofErr w:type="gramEnd"/>
      <w:r w:rsidRPr="00CB60B1">
        <w:rPr>
          <w:rFonts w:ascii="Consolas" w:eastAsia="Times New Roman" w:hAnsi="Consolas" w:cs="Times New Roman"/>
          <w:color w:val="A709F5"/>
          <w:kern w:val="0"/>
          <w:sz w:val="20"/>
          <w:szCs w:val="20"/>
          <w:lang w:eastAsia="en-GB"/>
          <w14:ligatures w14:val="none"/>
        </w:rPr>
        <w:t>'Temperature distribution'</w:t>
      </w:r>
      <w:r w:rsidRPr="00CB60B1">
        <w:rPr>
          <w:rFonts w:ascii="Consolas" w:eastAsia="Times New Roman" w:hAnsi="Consolas" w:cs="Times New Roman"/>
          <w:kern w:val="0"/>
          <w:sz w:val="20"/>
          <w:szCs w:val="20"/>
          <w:lang w:eastAsia="en-GB"/>
          <w14:ligatures w14:val="none"/>
        </w:rPr>
        <w:t>);</w:t>
      </w:r>
    </w:p>
    <w:p w14:paraId="6A86A54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CB60B1">
        <w:rPr>
          <w:rFonts w:ascii="Consolas" w:eastAsia="Times New Roman" w:hAnsi="Consolas" w:cs="Times New Roman"/>
          <w:kern w:val="0"/>
          <w:sz w:val="20"/>
          <w:szCs w:val="20"/>
          <w:lang w:eastAsia="en-GB"/>
          <w14:ligatures w14:val="none"/>
        </w:rPr>
        <w:t>xlabel</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'X axis'</w:t>
      </w:r>
      <w:r w:rsidRPr="00CB60B1">
        <w:rPr>
          <w:rFonts w:ascii="Consolas" w:eastAsia="Times New Roman" w:hAnsi="Consolas" w:cs="Times New Roman"/>
          <w:kern w:val="0"/>
          <w:sz w:val="20"/>
          <w:szCs w:val="20"/>
          <w:lang w:eastAsia="en-GB"/>
          <w14:ligatures w14:val="none"/>
        </w:rPr>
        <w:t>);</w:t>
      </w:r>
    </w:p>
    <w:p w14:paraId="4A803724"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CB60B1">
        <w:rPr>
          <w:rFonts w:ascii="Consolas" w:eastAsia="Times New Roman" w:hAnsi="Consolas" w:cs="Times New Roman"/>
          <w:kern w:val="0"/>
          <w:sz w:val="20"/>
          <w:szCs w:val="20"/>
          <w:lang w:eastAsia="en-GB"/>
          <w14:ligatures w14:val="none"/>
        </w:rPr>
        <w:t>ylabel</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'Y axis'</w:t>
      </w:r>
      <w:r w:rsidRPr="00CB60B1">
        <w:rPr>
          <w:rFonts w:ascii="Consolas" w:eastAsia="Times New Roman" w:hAnsi="Consolas" w:cs="Times New Roman"/>
          <w:kern w:val="0"/>
          <w:sz w:val="20"/>
          <w:szCs w:val="20"/>
          <w:lang w:eastAsia="en-GB"/>
          <w14:ligatures w14:val="none"/>
        </w:rPr>
        <w:t>);</w:t>
      </w:r>
    </w:p>
    <w:p w14:paraId="33D0347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colormap </w:t>
      </w:r>
      <w:proofErr w:type="gramStart"/>
      <w:r w:rsidRPr="00CB60B1">
        <w:rPr>
          <w:rFonts w:ascii="Consolas" w:eastAsia="Times New Roman" w:hAnsi="Consolas" w:cs="Times New Roman"/>
          <w:color w:val="A709F5"/>
          <w:kern w:val="0"/>
          <w:sz w:val="20"/>
          <w:szCs w:val="20"/>
          <w:lang w:eastAsia="en-GB"/>
          <w14:ligatures w14:val="none"/>
        </w:rPr>
        <w:t>jet</w:t>
      </w:r>
      <w:r w:rsidRPr="00CB60B1">
        <w:rPr>
          <w:rFonts w:ascii="Consolas" w:eastAsia="Times New Roman" w:hAnsi="Consolas" w:cs="Times New Roman"/>
          <w:kern w:val="0"/>
          <w:sz w:val="20"/>
          <w:szCs w:val="20"/>
          <w:lang w:eastAsia="en-GB"/>
          <w14:ligatures w14:val="none"/>
        </w:rPr>
        <w:t>;</w:t>
      </w:r>
      <w:proofErr w:type="gramEnd"/>
    </w:p>
    <w:p w14:paraId="5578E77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CB60B1">
        <w:rPr>
          <w:rFonts w:ascii="Consolas" w:eastAsia="Times New Roman" w:hAnsi="Consolas" w:cs="Times New Roman"/>
          <w:kern w:val="0"/>
          <w:sz w:val="20"/>
          <w:szCs w:val="20"/>
          <w:lang w:eastAsia="en-GB"/>
          <w14:ligatures w14:val="none"/>
        </w:rPr>
        <w:t>colorbar</w:t>
      </w:r>
      <w:proofErr w:type="spellEnd"/>
      <w:r w:rsidRPr="00CB60B1">
        <w:rPr>
          <w:rFonts w:ascii="Consolas" w:eastAsia="Times New Roman" w:hAnsi="Consolas" w:cs="Times New Roman"/>
          <w:kern w:val="0"/>
          <w:sz w:val="20"/>
          <w:szCs w:val="20"/>
          <w:lang w:eastAsia="en-GB"/>
          <w14:ligatures w14:val="none"/>
        </w:rPr>
        <w:t>;</w:t>
      </w:r>
      <w:proofErr w:type="gramEnd"/>
    </w:p>
    <w:p w14:paraId="1A55535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
    <w:p w14:paraId="566C1663"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gramStart"/>
      <w:r w:rsidRPr="00CB60B1">
        <w:rPr>
          <w:rFonts w:ascii="Consolas" w:eastAsia="Times New Roman" w:hAnsi="Consolas" w:cs="Times New Roman"/>
          <w:kern w:val="0"/>
          <w:sz w:val="20"/>
          <w:szCs w:val="20"/>
          <w:lang w:eastAsia="en-GB"/>
          <w14:ligatures w14:val="none"/>
        </w:rPr>
        <w:t>figure(</w:t>
      </w:r>
      <w:proofErr w:type="gramEnd"/>
      <w:r w:rsidRPr="00CB60B1">
        <w:rPr>
          <w:rFonts w:ascii="Consolas" w:eastAsia="Times New Roman" w:hAnsi="Consolas" w:cs="Times New Roman"/>
          <w:kern w:val="0"/>
          <w:sz w:val="20"/>
          <w:szCs w:val="20"/>
          <w:lang w:eastAsia="en-GB"/>
          <w14:ligatures w14:val="none"/>
        </w:rPr>
        <w:t>2)</w:t>
      </w:r>
    </w:p>
    <w:p w14:paraId="0BA3BA9F"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r w:rsidRPr="00CB60B1">
        <w:rPr>
          <w:rFonts w:ascii="Consolas" w:eastAsia="Times New Roman" w:hAnsi="Consolas" w:cs="Times New Roman"/>
          <w:kern w:val="0"/>
          <w:sz w:val="20"/>
          <w:szCs w:val="20"/>
          <w:lang w:eastAsia="en-GB"/>
          <w14:ligatures w14:val="none"/>
        </w:rPr>
        <w:t>contourf</w:t>
      </w:r>
      <w:proofErr w:type="spellEnd"/>
      <w:r w:rsidRPr="00CB60B1">
        <w:rPr>
          <w:rFonts w:ascii="Consolas" w:eastAsia="Times New Roman" w:hAnsi="Consolas" w:cs="Times New Roman"/>
          <w:kern w:val="0"/>
          <w:sz w:val="20"/>
          <w:szCs w:val="20"/>
          <w:lang w:eastAsia="en-GB"/>
          <w14:ligatures w14:val="none"/>
        </w:rPr>
        <w:t>(</w:t>
      </w:r>
      <w:proofErr w:type="gramStart"/>
      <w:r w:rsidRPr="00CB60B1">
        <w:rPr>
          <w:rFonts w:ascii="Consolas" w:eastAsia="Times New Roman" w:hAnsi="Consolas" w:cs="Times New Roman"/>
          <w:kern w:val="0"/>
          <w:sz w:val="20"/>
          <w:szCs w:val="20"/>
          <w:lang w:eastAsia="en-GB"/>
          <w14:ligatures w14:val="none"/>
        </w:rPr>
        <w:t>flip(</w:t>
      </w:r>
      <w:proofErr w:type="gramEnd"/>
      <w:r w:rsidRPr="00CB60B1">
        <w:rPr>
          <w:rFonts w:ascii="Consolas" w:eastAsia="Times New Roman" w:hAnsi="Consolas" w:cs="Times New Roman"/>
          <w:kern w:val="0"/>
          <w:sz w:val="20"/>
          <w:szCs w:val="20"/>
          <w:lang w:eastAsia="en-GB"/>
          <w14:ligatures w14:val="none"/>
        </w:rPr>
        <w:t>Ta));</w:t>
      </w:r>
    </w:p>
    <w:p w14:paraId="233B1365"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gramStart"/>
      <w:r w:rsidRPr="00CB60B1">
        <w:rPr>
          <w:rFonts w:ascii="Consolas" w:eastAsia="Times New Roman" w:hAnsi="Consolas" w:cs="Times New Roman"/>
          <w:kern w:val="0"/>
          <w:sz w:val="20"/>
          <w:szCs w:val="20"/>
          <w:lang w:eastAsia="en-GB"/>
          <w14:ligatures w14:val="none"/>
        </w:rPr>
        <w:t>title(</w:t>
      </w:r>
      <w:proofErr w:type="gramEnd"/>
      <w:r w:rsidRPr="00CB60B1">
        <w:rPr>
          <w:rFonts w:ascii="Consolas" w:eastAsia="Times New Roman" w:hAnsi="Consolas" w:cs="Times New Roman"/>
          <w:color w:val="A709F5"/>
          <w:kern w:val="0"/>
          <w:sz w:val="20"/>
          <w:szCs w:val="20"/>
          <w:lang w:eastAsia="en-GB"/>
          <w14:ligatures w14:val="none"/>
        </w:rPr>
        <w:t>'Analytical solution'</w:t>
      </w:r>
      <w:r w:rsidRPr="00CB60B1">
        <w:rPr>
          <w:rFonts w:ascii="Consolas" w:eastAsia="Times New Roman" w:hAnsi="Consolas" w:cs="Times New Roman"/>
          <w:kern w:val="0"/>
          <w:sz w:val="20"/>
          <w:szCs w:val="20"/>
          <w:lang w:eastAsia="en-GB"/>
          <w14:ligatures w14:val="none"/>
        </w:rPr>
        <w:t>);</w:t>
      </w:r>
    </w:p>
    <w:p w14:paraId="2C63D4EC"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CB60B1">
        <w:rPr>
          <w:rFonts w:ascii="Consolas" w:eastAsia="Times New Roman" w:hAnsi="Consolas" w:cs="Times New Roman"/>
          <w:kern w:val="0"/>
          <w:sz w:val="20"/>
          <w:szCs w:val="20"/>
          <w:lang w:eastAsia="en-GB"/>
          <w14:ligatures w14:val="none"/>
        </w:rPr>
        <w:lastRenderedPageBreak/>
        <w:t>xlabel</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'X axis'</w:t>
      </w:r>
      <w:r w:rsidRPr="00CB60B1">
        <w:rPr>
          <w:rFonts w:ascii="Consolas" w:eastAsia="Times New Roman" w:hAnsi="Consolas" w:cs="Times New Roman"/>
          <w:kern w:val="0"/>
          <w:sz w:val="20"/>
          <w:szCs w:val="20"/>
          <w:lang w:eastAsia="en-GB"/>
          <w14:ligatures w14:val="none"/>
        </w:rPr>
        <w:t>);</w:t>
      </w:r>
    </w:p>
    <w:p w14:paraId="0CEC234D"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CB60B1">
        <w:rPr>
          <w:rFonts w:ascii="Consolas" w:eastAsia="Times New Roman" w:hAnsi="Consolas" w:cs="Times New Roman"/>
          <w:kern w:val="0"/>
          <w:sz w:val="20"/>
          <w:szCs w:val="20"/>
          <w:lang w:eastAsia="en-GB"/>
          <w14:ligatures w14:val="none"/>
        </w:rPr>
        <w:t>ylabel</w:t>
      </w:r>
      <w:proofErr w:type="spellEnd"/>
      <w:r w:rsidRPr="00CB60B1">
        <w:rPr>
          <w:rFonts w:ascii="Consolas" w:eastAsia="Times New Roman" w:hAnsi="Consolas" w:cs="Times New Roman"/>
          <w:kern w:val="0"/>
          <w:sz w:val="20"/>
          <w:szCs w:val="20"/>
          <w:lang w:eastAsia="en-GB"/>
          <w14:ligatures w14:val="none"/>
        </w:rPr>
        <w:t>(</w:t>
      </w:r>
      <w:proofErr w:type="gramEnd"/>
      <w:r w:rsidRPr="00CB60B1">
        <w:rPr>
          <w:rFonts w:ascii="Consolas" w:eastAsia="Times New Roman" w:hAnsi="Consolas" w:cs="Times New Roman"/>
          <w:color w:val="A709F5"/>
          <w:kern w:val="0"/>
          <w:sz w:val="20"/>
          <w:szCs w:val="20"/>
          <w:lang w:eastAsia="en-GB"/>
          <w14:ligatures w14:val="none"/>
        </w:rPr>
        <w:t>'Y axis'</w:t>
      </w:r>
      <w:r w:rsidRPr="00CB60B1">
        <w:rPr>
          <w:rFonts w:ascii="Consolas" w:eastAsia="Times New Roman" w:hAnsi="Consolas" w:cs="Times New Roman"/>
          <w:kern w:val="0"/>
          <w:sz w:val="20"/>
          <w:szCs w:val="20"/>
          <w:lang w:eastAsia="en-GB"/>
          <w14:ligatures w14:val="none"/>
        </w:rPr>
        <w:t>);</w:t>
      </w:r>
    </w:p>
    <w:p w14:paraId="5A12F1F9"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r w:rsidRPr="00CB60B1">
        <w:rPr>
          <w:rFonts w:ascii="Consolas" w:eastAsia="Times New Roman" w:hAnsi="Consolas" w:cs="Times New Roman"/>
          <w:kern w:val="0"/>
          <w:sz w:val="20"/>
          <w:szCs w:val="20"/>
          <w:lang w:eastAsia="en-GB"/>
          <w14:ligatures w14:val="none"/>
        </w:rPr>
        <w:t xml:space="preserve">colormap </w:t>
      </w:r>
      <w:proofErr w:type="gramStart"/>
      <w:r w:rsidRPr="00CB60B1">
        <w:rPr>
          <w:rFonts w:ascii="Consolas" w:eastAsia="Times New Roman" w:hAnsi="Consolas" w:cs="Times New Roman"/>
          <w:color w:val="A709F5"/>
          <w:kern w:val="0"/>
          <w:sz w:val="20"/>
          <w:szCs w:val="20"/>
          <w:lang w:eastAsia="en-GB"/>
          <w14:ligatures w14:val="none"/>
        </w:rPr>
        <w:t>jet</w:t>
      </w:r>
      <w:r w:rsidRPr="00CB60B1">
        <w:rPr>
          <w:rFonts w:ascii="Consolas" w:eastAsia="Times New Roman" w:hAnsi="Consolas" w:cs="Times New Roman"/>
          <w:kern w:val="0"/>
          <w:sz w:val="20"/>
          <w:szCs w:val="20"/>
          <w:lang w:eastAsia="en-GB"/>
          <w14:ligatures w14:val="none"/>
        </w:rPr>
        <w:t>;</w:t>
      </w:r>
      <w:proofErr w:type="gramEnd"/>
    </w:p>
    <w:p w14:paraId="23D9D5B8" w14:textId="77777777" w:rsidR="00CB60B1" w:rsidRPr="00CB60B1" w:rsidRDefault="00CB60B1" w:rsidP="00CB60B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CB60B1">
        <w:rPr>
          <w:rFonts w:ascii="Consolas" w:eastAsia="Times New Roman" w:hAnsi="Consolas" w:cs="Times New Roman"/>
          <w:kern w:val="0"/>
          <w:sz w:val="20"/>
          <w:szCs w:val="20"/>
          <w:lang w:eastAsia="en-GB"/>
          <w14:ligatures w14:val="none"/>
        </w:rPr>
        <w:t>colorbar</w:t>
      </w:r>
      <w:proofErr w:type="spellEnd"/>
      <w:r w:rsidRPr="00CB60B1">
        <w:rPr>
          <w:rFonts w:ascii="Consolas" w:eastAsia="Times New Roman" w:hAnsi="Consolas" w:cs="Times New Roman"/>
          <w:kern w:val="0"/>
          <w:sz w:val="20"/>
          <w:szCs w:val="20"/>
          <w:lang w:eastAsia="en-GB"/>
          <w14:ligatures w14:val="none"/>
        </w:rPr>
        <w:t>;</w:t>
      </w:r>
      <w:proofErr w:type="gramEnd"/>
    </w:p>
    <w:p w14:paraId="4ADACC6F" w14:textId="77777777" w:rsidR="00BE5D5E" w:rsidRPr="00BE5D5E" w:rsidRDefault="00BE5D5E" w:rsidP="00BE5D5E"/>
    <w:sectPr w:rsidR="00BE5D5E" w:rsidRPr="00BE5D5E" w:rsidSect="00C92581">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A12F9" w14:textId="77777777" w:rsidR="00C92581" w:rsidRDefault="00C92581" w:rsidP="0069396F">
      <w:pPr>
        <w:spacing w:after="0" w:line="240" w:lineRule="auto"/>
      </w:pPr>
      <w:r>
        <w:separator/>
      </w:r>
    </w:p>
  </w:endnote>
  <w:endnote w:type="continuationSeparator" w:id="0">
    <w:p w14:paraId="75810403" w14:textId="77777777" w:rsidR="00C92581" w:rsidRDefault="00C92581" w:rsidP="00693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725863"/>
      <w:docPartObj>
        <w:docPartGallery w:val="Page Numbers (Bottom of Page)"/>
        <w:docPartUnique/>
      </w:docPartObj>
    </w:sdtPr>
    <w:sdtEndPr>
      <w:rPr>
        <w:noProof/>
      </w:rPr>
    </w:sdtEndPr>
    <w:sdtContent>
      <w:p w14:paraId="1F5639FD" w14:textId="2B2DAE2C" w:rsidR="0069396F" w:rsidRDefault="006939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586E52" w14:textId="77777777" w:rsidR="0069396F" w:rsidRDefault="00693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A6092" w14:textId="77777777" w:rsidR="00C92581" w:rsidRDefault="00C92581" w:rsidP="0069396F">
      <w:pPr>
        <w:spacing w:after="0" w:line="240" w:lineRule="auto"/>
      </w:pPr>
      <w:r>
        <w:separator/>
      </w:r>
    </w:p>
  </w:footnote>
  <w:footnote w:type="continuationSeparator" w:id="0">
    <w:p w14:paraId="08253713" w14:textId="77777777" w:rsidR="00C92581" w:rsidRDefault="00C92581" w:rsidP="00693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A3F85"/>
    <w:multiLevelType w:val="hybridMultilevel"/>
    <w:tmpl w:val="3BACB198"/>
    <w:lvl w:ilvl="0" w:tplc="B3A8BE74">
      <w:start w:val="1"/>
      <w:numFmt w:val="decimal"/>
      <w:lvlText w:val="%1."/>
      <w:lvlJc w:val="left"/>
      <w:pPr>
        <w:tabs>
          <w:tab w:val="num" w:pos="720"/>
        </w:tabs>
        <w:ind w:left="720" w:hanging="360"/>
      </w:pPr>
    </w:lvl>
    <w:lvl w:ilvl="1" w:tplc="FDD68100" w:tentative="1">
      <w:start w:val="1"/>
      <w:numFmt w:val="decimal"/>
      <w:lvlText w:val="%2."/>
      <w:lvlJc w:val="left"/>
      <w:pPr>
        <w:tabs>
          <w:tab w:val="num" w:pos="1440"/>
        </w:tabs>
        <w:ind w:left="1440" w:hanging="360"/>
      </w:pPr>
    </w:lvl>
    <w:lvl w:ilvl="2" w:tplc="7EF4FDE4" w:tentative="1">
      <w:start w:val="1"/>
      <w:numFmt w:val="decimal"/>
      <w:lvlText w:val="%3."/>
      <w:lvlJc w:val="left"/>
      <w:pPr>
        <w:tabs>
          <w:tab w:val="num" w:pos="2160"/>
        </w:tabs>
        <w:ind w:left="2160" w:hanging="360"/>
      </w:pPr>
    </w:lvl>
    <w:lvl w:ilvl="3" w:tplc="A626883A" w:tentative="1">
      <w:start w:val="1"/>
      <w:numFmt w:val="decimal"/>
      <w:lvlText w:val="%4."/>
      <w:lvlJc w:val="left"/>
      <w:pPr>
        <w:tabs>
          <w:tab w:val="num" w:pos="2880"/>
        </w:tabs>
        <w:ind w:left="2880" w:hanging="360"/>
      </w:pPr>
    </w:lvl>
    <w:lvl w:ilvl="4" w:tplc="B7B2B9BC" w:tentative="1">
      <w:start w:val="1"/>
      <w:numFmt w:val="decimal"/>
      <w:lvlText w:val="%5."/>
      <w:lvlJc w:val="left"/>
      <w:pPr>
        <w:tabs>
          <w:tab w:val="num" w:pos="3600"/>
        </w:tabs>
        <w:ind w:left="3600" w:hanging="360"/>
      </w:pPr>
    </w:lvl>
    <w:lvl w:ilvl="5" w:tplc="D6E23376" w:tentative="1">
      <w:start w:val="1"/>
      <w:numFmt w:val="decimal"/>
      <w:lvlText w:val="%6."/>
      <w:lvlJc w:val="left"/>
      <w:pPr>
        <w:tabs>
          <w:tab w:val="num" w:pos="4320"/>
        </w:tabs>
        <w:ind w:left="4320" w:hanging="360"/>
      </w:pPr>
    </w:lvl>
    <w:lvl w:ilvl="6" w:tplc="C1461F6E" w:tentative="1">
      <w:start w:val="1"/>
      <w:numFmt w:val="decimal"/>
      <w:lvlText w:val="%7."/>
      <w:lvlJc w:val="left"/>
      <w:pPr>
        <w:tabs>
          <w:tab w:val="num" w:pos="5040"/>
        </w:tabs>
        <w:ind w:left="5040" w:hanging="360"/>
      </w:pPr>
    </w:lvl>
    <w:lvl w:ilvl="7" w:tplc="1736C6DC" w:tentative="1">
      <w:start w:val="1"/>
      <w:numFmt w:val="decimal"/>
      <w:lvlText w:val="%8."/>
      <w:lvlJc w:val="left"/>
      <w:pPr>
        <w:tabs>
          <w:tab w:val="num" w:pos="5760"/>
        </w:tabs>
        <w:ind w:left="5760" w:hanging="360"/>
      </w:pPr>
    </w:lvl>
    <w:lvl w:ilvl="8" w:tplc="711E09A0" w:tentative="1">
      <w:start w:val="1"/>
      <w:numFmt w:val="decimal"/>
      <w:lvlText w:val="%9."/>
      <w:lvlJc w:val="left"/>
      <w:pPr>
        <w:tabs>
          <w:tab w:val="num" w:pos="6480"/>
        </w:tabs>
        <w:ind w:left="6480" w:hanging="360"/>
      </w:pPr>
    </w:lvl>
  </w:abstractNum>
  <w:abstractNum w:abstractNumId="1" w15:restartNumberingAfterBreak="0">
    <w:nsid w:val="0F8216EE"/>
    <w:multiLevelType w:val="hybridMultilevel"/>
    <w:tmpl w:val="CC7C395C"/>
    <w:lvl w:ilvl="0" w:tplc="D6342522">
      <w:start w:val="1"/>
      <w:numFmt w:val="decimal"/>
      <w:lvlText w:val="%1."/>
      <w:lvlJc w:val="left"/>
      <w:pPr>
        <w:tabs>
          <w:tab w:val="num" w:pos="720"/>
        </w:tabs>
        <w:ind w:left="720" w:hanging="360"/>
      </w:pPr>
    </w:lvl>
    <w:lvl w:ilvl="1" w:tplc="FCC49036" w:tentative="1">
      <w:start w:val="1"/>
      <w:numFmt w:val="decimal"/>
      <w:lvlText w:val="%2."/>
      <w:lvlJc w:val="left"/>
      <w:pPr>
        <w:tabs>
          <w:tab w:val="num" w:pos="1440"/>
        </w:tabs>
        <w:ind w:left="1440" w:hanging="360"/>
      </w:pPr>
    </w:lvl>
    <w:lvl w:ilvl="2" w:tplc="114E32CC" w:tentative="1">
      <w:start w:val="1"/>
      <w:numFmt w:val="decimal"/>
      <w:lvlText w:val="%3."/>
      <w:lvlJc w:val="left"/>
      <w:pPr>
        <w:tabs>
          <w:tab w:val="num" w:pos="2160"/>
        </w:tabs>
        <w:ind w:left="2160" w:hanging="360"/>
      </w:pPr>
    </w:lvl>
    <w:lvl w:ilvl="3" w:tplc="09BEF8FA" w:tentative="1">
      <w:start w:val="1"/>
      <w:numFmt w:val="decimal"/>
      <w:lvlText w:val="%4."/>
      <w:lvlJc w:val="left"/>
      <w:pPr>
        <w:tabs>
          <w:tab w:val="num" w:pos="2880"/>
        </w:tabs>
        <w:ind w:left="2880" w:hanging="360"/>
      </w:pPr>
    </w:lvl>
    <w:lvl w:ilvl="4" w:tplc="15EA273A" w:tentative="1">
      <w:start w:val="1"/>
      <w:numFmt w:val="decimal"/>
      <w:lvlText w:val="%5."/>
      <w:lvlJc w:val="left"/>
      <w:pPr>
        <w:tabs>
          <w:tab w:val="num" w:pos="3600"/>
        </w:tabs>
        <w:ind w:left="3600" w:hanging="360"/>
      </w:pPr>
    </w:lvl>
    <w:lvl w:ilvl="5" w:tplc="4F886A72" w:tentative="1">
      <w:start w:val="1"/>
      <w:numFmt w:val="decimal"/>
      <w:lvlText w:val="%6."/>
      <w:lvlJc w:val="left"/>
      <w:pPr>
        <w:tabs>
          <w:tab w:val="num" w:pos="4320"/>
        </w:tabs>
        <w:ind w:left="4320" w:hanging="360"/>
      </w:pPr>
    </w:lvl>
    <w:lvl w:ilvl="6" w:tplc="1E3C2792" w:tentative="1">
      <w:start w:val="1"/>
      <w:numFmt w:val="decimal"/>
      <w:lvlText w:val="%7."/>
      <w:lvlJc w:val="left"/>
      <w:pPr>
        <w:tabs>
          <w:tab w:val="num" w:pos="5040"/>
        </w:tabs>
        <w:ind w:left="5040" w:hanging="360"/>
      </w:pPr>
    </w:lvl>
    <w:lvl w:ilvl="7" w:tplc="513A9022" w:tentative="1">
      <w:start w:val="1"/>
      <w:numFmt w:val="decimal"/>
      <w:lvlText w:val="%8."/>
      <w:lvlJc w:val="left"/>
      <w:pPr>
        <w:tabs>
          <w:tab w:val="num" w:pos="5760"/>
        </w:tabs>
        <w:ind w:left="5760" w:hanging="360"/>
      </w:pPr>
    </w:lvl>
    <w:lvl w:ilvl="8" w:tplc="EA8CB08A" w:tentative="1">
      <w:start w:val="1"/>
      <w:numFmt w:val="decimal"/>
      <w:lvlText w:val="%9."/>
      <w:lvlJc w:val="left"/>
      <w:pPr>
        <w:tabs>
          <w:tab w:val="num" w:pos="6480"/>
        </w:tabs>
        <w:ind w:left="6480" w:hanging="360"/>
      </w:pPr>
    </w:lvl>
  </w:abstractNum>
  <w:abstractNum w:abstractNumId="2" w15:restartNumberingAfterBreak="0">
    <w:nsid w:val="12712AEE"/>
    <w:multiLevelType w:val="multilevel"/>
    <w:tmpl w:val="B9D0E098"/>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F5402A9"/>
    <w:multiLevelType w:val="hybridMultilevel"/>
    <w:tmpl w:val="8996D8C6"/>
    <w:lvl w:ilvl="0" w:tplc="B05C5A4C">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EF0743"/>
    <w:multiLevelType w:val="hybridMultilevel"/>
    <w:tmpl w:val="A21C7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1F168B"/>
    <w:multiLevelType w:val="hybridMultilevel"/>
    <w:tmpl w:val="7F94D320"/>
    <w:lvl w:ilvl="0" w:tplc="8350124E">
      <w:start w:val="3"/>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CD09A8"/>
    <w:multiLevelType w:val="hybridMultilevel"/>
    <w:tmpl w:val="50067EEA"/>
    <w:lvl w:ilvl="0" w:tplc="460CC530">
      <w:start w:val="1"/>
      <w:numFmt w:val="decimal"/>
      <w:lvlText w:val="%1."/>
      <w:lvlJc w:val="left"/>
      <w:pPr>
        <w:tabs>
          <w:tab w:val="num" w:pos="720"/>
        </w:tabs>
        <w:ind w:left="720" w:hanging="360"/>
      </w:pPr>
    </w:lvl>
    <w:lvl w:ilvl="1" w:tplc="642A2D64" w:tentative="1">
      <w:start w:val="1"/>
      <w:numFmt w:val="decimal"/>
      <w:lvlText w:val="%2."/>
      <w:lvlJc w:val="left"/>
      <w:pPr>
        <w:tabs>
          <w:tab w:val="num" w:pos="1440"/>
        </w:tabs>
        <w:ind w:left="1440" w:hanging="360"/>
      </w:pPr>
    </w:lvl>
    <w:lvl w:ilvl="2" w:tplc="CA6AB86A" w:tentative="1">
      <w:start w:val="1"/>
      <w:numFmt w:val="decimal"/>
      <w:lvlText w:val="%3."/>
      <w:lvlJc w:val="left"/>
      <w:pPr>
        <w:tabs>
          <w:tab w:val="num" w:pos="2160"/>
        </w:tabs>
        <w:ind w:left="2160" w:hanging="360"/>
      </w:pPr>
    </w:lvl>
    <w:lvl w:ilvl="3" w:tplc="638C5268" w:tentative="1">
      <w:start w:val="1"/>
      <w:numFmt w:val="decimal"/>
      <w:lvlText w:val="%4."/>
      <w:lvlJc w:val="left"/>
      <w:pPr>
        <w:tabs>
          <w:tab w:val="num" w:pos="2880"/>
        </w:tabs>
        <w:ind w:left="2880" w:hanging="360"/>
      </w:pPr>
    </w:lvl>
    <w:lvl w:ilvl="4" w:tplc="D464A96E" w:tentative="1">
      <w:start w:val="1"/>
      <w:numFmt w:val="decimal"/>
      <w:lvlText w:val="%5."/>
      <w:lvlJc w:val="left"/>
      <w:pPr>
        <w:tabs>
          <w:tab w:val="num" w:pos="3600"/>
        </w:tabs>
        <w:ind w:left="3600" w:hanging="360"/>
      </w:pPr>
    </w:lvl>
    <w:lvl w:ilvl="5" w:tplc="6A7A23BC" w:tentative="1">
      <w:start w:val="1"/>
      <w:numFmt w:val="decimal"/>
      <w:lvlText w:val="%6."/>
      <w:lvlJc w:val="left"/>
      <w:pPr>
        <w:tabs>
          <w:tab w:val="num" w:pos="4320"/>
        </w:tabs>
        <w:ind w:left="4320" w:hanging="360"/>
      </w:pPr>
    </w:lvl>
    <w:lvl w:ilvl="6" w:tplc="5BDEC2CE" w:tentative="1">
      <w:start w:val="1"/>
      <w:numFmt w:val="decimal"/>
      <w:lvlText w:val="%7."/>
      <w:lvlJc w:val="left"/>
      <w:pPr>
        <w:tabs>
          <w:tab w:val="num" w:pos="5040"/>
        </w:tabs>
        <w:ind w:left="5040" w:hanging="360"/>
      </w:pPr>
    </w:lvl>
    <w:lvl w:ilvl="7" w:tplc="CD2A5222" w:tentative="1">
      <w:start w:val="1"/>
      <w:numFmt w:val="decimal"/>
      <w:lvlText w:val="%8."/>
      <w:lvlJc w:val="left"/>
      <w:pPr>
        <w:tabs>
          <w:tab w:val="num" w:pos="5760"/>
        </w:tabs>
        <w:ind w:left="5760" w:hanging="360"/>
      </w:pPr>
    </w:lvl>
    <w:lvl w:ilvl="8" w:tplc="6BBC7F4E" w:tentative="1">
      <w:start w:val="1"/>
      <w:numFmt w:val="decimal"/>
      <w:lvlText w:val="%9."/>
      <w:lvlJc w:val="left"/>
      <w:pPr>
        <w:tabs>
          <w:tab w:val="num" w:pos="6480"/>
        </w:tabs>
        <w:ind w:left="6480" w:hanging="360"/>
      </w:pPr>
    </w:lvl>
  </w:abstractNum>
  <w:abstractNum w:abstractNumId="7" w15:restartNumberingAfterBreak="0">
    <w:nsid w:val="3E3E1B9A"/>
    <w:multiLevelType w:val="hybridMultilevel"/>
    <w:tmpl w:val="DEAADAA4"/>
    <w:lvl w:ilvl="0" w:tplc="F410950E">
      <w:start w:val="4"/>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833622"/>
    <w:multiLevelType w:val="hybridMultilevel"/>
    <w:tmpl w:val="CCB82F6C"/>
    <w:lvl w:ilvl="0" w:tplc="CC88047A">
      <w:start w:val="1"/>
      <w:numFmt w:val="decimal"/>
      <w:lvlText w:val="%1."/>
      <w:lvlJc w:val="left"/>
      <w:pPr>
        <w:tabs>
          <w:tab w:val="num" w:pos="720"/>
        </w:tabs>
        <w:ind w:left="720" w:hanging="360"/>
      </w:pPr>
    </w:lvl>
    <w:lvl w:ilvl="1" w:tplc="2198141E" w:tentative="1">
      <w:start w:val="1"/>
      <w:numFmt w:val="decimal"/>
      <w:lvlText w:val="%2."/>
      <w:lvlJc w:val="left"/>
      <w:pPr>
        <w:tabs>
          <w:tab w:val="num" w:pos="1440"/>
        </w:tabs>
        <w:ind w:left="1440" w:hanging="360"/>
      </w:pPr>
    </w:lvl>
    <w:lvl w:ilvl="2" w:tplc="0082B4F4" w:tentative="1">
      <w:start w:val="1"/>
      <w:numFmt w:val="decimal"/>
      <w:lvlText w:val="%3."/>
      <w:lvlJc w:val="left"/>
      <w:pPr>
        <w:tabs>
          <w:tab w:val="num" w:pos="2160"/>
        </w:tabs>
        <w:ind w:left="2160" w:hanging="360"/>
      </w:pPr>
    </w:lvl>
    <w:lvl w:ilvl="3" w:tplc="6BEE0558" w:tentative="1">
      <w:start w:val="1"/>
      <w:numFmt w:val="decimal"/>
      <w:lvlText w:val="%4."/>
      <w:lvlJc w:val="left"/>
      <w:pPr>
        <w:tabs>
          <w:tab w:val="num" w:pos="2880"/>
        </w:tabs>
        <w:ind w:left="2880" w:hanging="360"/>
      </w:pPr>
    </w:lvl>
    <w:lvl w:ilvl="4" w:tplc="4224ED4A" w:tentative="1">
      <w:start w:val="1"/>
      <w:numFmt w:val="decimal"/>
      <w:lvlText w:val="%5."/>
      <w:lvlJc w:val="left"/>
      <w:pPr>
        <w:tabs>
          <w:tab w:val="num" w:pos="3600"/>
        </w:tabs>
        <w:ind w:left="3600" w:hanging="360"/>
      </w:pPr>
    </w:lvl>
    <w:lvl w:ilvl="5" w:tplc="D1068772" w:tentative="1">
      <w:start w:val="1"/>
      <w:numFmt w:val="decimal"/>
      <w:lvlText w:val="%6."/>
      <w:lvlJc w:val="left"/>
      <w:pPr>
        <w:tabs>
          <w:tab w:val="num" w:pos="4320"/>
        </w:tabs>
        <w:ind w:left="4320" w:hanging="360"/>
      </w:pPr>
    </w:lvl>
    <w:lvl w:ilvl="6" w:tplc="92F42956" w:tentative="1">
      <w:start w:val="1"/>
      <w:numFmt w:val="decimal"/>
      <w:lvlText w:val="%7."/>
      <w:lvlJc w:val="left"/>
      <w:pPr>
        <w:tabs>
          <w:tab w:val="num" w:pos="5040"/>
        </w:tabs>
        <w:ind w:left="5040" w:hanging="360"/>
      </w:pPr>
    </w:lvl>
    <w:lvl w:ilvl="7" w:tplc="46D84B10" w:tentative="1">
      <w:start w:val="1"/>
      <w:numFmt w:val="decimal"/>
      <w:lvlText w:val="%8."/>
      <w:lvlJc w:val="left"/>
      <w:pPr>
        <w:tabs>
          <w:tab w:val="num" w:pos="5760"/>
        </w:tabs>
        <w:ind w:left="5760" w:hanging="360"/>
      </w:pPr>
    </w:lvl>
    <w:lvl w:ilvl="8" w:tplc="30E06AC4" w:tentative="1">
      <w:start w:val="1"/>
      <w:numFmt w:val="decimal"/>
      <w:lvlText w:val="%9."/>
      <w:lvlJc w:val="left"/>
      <w:pPr>
        <w:tabs>
          <w:tab w:val="num" w:pos="6480"/>
        </w:tabs>
        <w:ind w:left="6480" w:hanging="360"/>
      </w:pPr>
    </w:lvl>
  </w:abstractNum>
  <w:abstractNum w:abstractNumId="9" w15:restartNumberingAfterBreak="0">
    <w:nsid w:val="4D4B0B54"/>
    <w:multiLevelType w:val="hybridMultilevel"/>
    <w:tmpl w:val="A60A7ABE"/>
    <w:lvl w:ilvl="0" w:tplc="33861FD6">
      <w:start w:val="1"/>
      <w:numFmt w:val="decimal"/>
      <w:lvlText w:val="%1."/>
      <w:lvlJc w:val="left"/>
      <w:pPr>
        <w:tabs>
          <w:tab w:val="num" w:pos="720"/>
        </w:tabs>
        <w:ind w:left="720" w:hanging="360"/>
      </w:pPr>
    </w:lvl>
    <w:lvl w:ilvl="1" w:tplc="9B0A611E" w:tentative="1">
      <w:start w:val="1"/>
      <w:numFmt w:val="decimal"/>
      <w:lvlText w:val="%2."/>
      <w:lvlJc w:val="left"/>
      <w:pPr>
        <w:tabs>
          <w:tab w:val="num" w:pos="1440"/>
        </w:tabs>
        <w:ind w:left="1440" w:hanging="360"/>
      </w:pPr>
    </w:lvl>
    <w:lvl w:ilvl="2" w:tplc="4244B066" w:tentative="1">
      <w:start w:val="1"/>
      <w:numFmt w:val="decimal"/>
      <w:lvlText w:val="%3."/>
      <w:lvlJc w:val="left"/>
      <w:pPr>
        <w:tabs>
          <w:tab w:val="num" w:pos="2160"/>
        </w:tabs>
        <w:ind w:left="2160" w:hanging="360"/>
      </w:pPr>
    </w:lvl>
    <w:lvl w:ilvl="3" w:tplc="CAF0DAB0" w:tentative="1">
      <w:start w:val="1"/>
      <w:numFmt w:val="decimal"/>
      <w:lvlText w:val="%4."/>
      <w:lvlJc w:val="left"/>
      <w:pPr>
        <w:tabs>
          <w:tab w:val="num" w:pos="2880"/>
        </w:tabs>
        <w:ind w:left="2880" w:hanging="360"/>
      </w:pPr>
    </w:lvl>
    <w:lvl w:ilvl="4" w:tplc="0EE81534" w:tentative="1">
      <w:start w:val="1"/>
      <w:numFmt w:val="decimal"/>
      <w:lvlText w:val="%5."/>
      <w:lvlJc w:val="left"/>
      <w:pPr>
        <w:tabs>
          <w:tab w:val="num" w:pos="3600"/>
        </w:tabs>
        <w:ind w:left="3600" w:hanging="360"/>
      </w:pPr>
    </w:lvl>
    <w:lvl w:ilvl="5" w:tplc="DB9CA2A0" w:tentative="1">
      <w:start w:val="1"/>
      <w:numFmt w:val="decimal"/>
      <w:lvlText w:val="%6."/>
      <w:lvlJc w:val="left"/>
      <w:pPr>
        <w:tabs>
          <w:tab w:val="num" w:pos="4320"/>
        </w:tabs>
        <w:ind w:left="4320" w:hanging="360"/>
      </w:pPr>
    </w:lvl>
    <w:lvl w:ilvl="6" w:tplc="7A849964" w:tentative="1">
      <w:start w:val="1"/>
      <w:numFmt w:val="decimal"/>
      <w:lvlText w:val="%7."/>
      <w:lvlJc w:val="left"/>
      <w:pPr>
        <w:tabs>
          <w:tab w:val="num" w:pos="5040"/>
        </w:tabs>
        <w:ind w:left="5040" w:hanging="360"/>
      </w:pPr>
    </w:lvl>
    <w:lvl w:ilvl="7" w:tplc="FF9CB122" w:tentative="1">
      <w:start w:val="1"/>
      <w:numFmt w:val="decimal"/>
      <w:lvlText w:val="%8."/>
      <w:lvlJc w:val="left"/>
      <w:pPr>
        <w:tabs>
          <w:tab w:val="num" w:pos="5760"/>
        </w:tabs>
        <w:ind w:left="5760" w:hanging="360"/>
      </w:pPr>
    </w:lvl>
    <w:lvl w:ilvl="8" w:tplc="12025E7C" w:tentative="1">
      <w:start w:val="1"/>
      <w:numFmt w:val="decimal"/>
      <w:lvlText w:val="%9."/>
      <w:lvlJc w:val="left"/>
      <w:pPr>
        <w:tabs>
          <w:tab w:val="num" w:pos="6480"/>
        </w:tabs>
        <w:ind w:left="6480" w:hanging="360"/>
      </w:pPr>
    </w:lvl>
  </w:abstractNum>
  <w:abstractNum w:abstractNumId="10" w15:restartNumberingAfterBreak="0">
    <w:nsid w:val="4EC76C94"/>
    <w:multiLevelType w:val="hybridMultilevel"/>
    <w:tmpl w:val="CC068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7241EC"/>
    <w:multiLevelType w:val="hybridMultilevel"/>
    <w:tmpl w:val="663C8B12"/>
    <w:lvl w:ilvl="0" w:tplc="B1E418FA">
      <w:start w:val="1"/>
      <w:numFmt w:val="decimal"/>
      <w:lvlText w:val="%1."/>
      <w:lvlJc w:val="left"/>
      <w:pPr>
        <w:tabs>
          <w:tab w:val="num" w:pos="720"/>
        </w:tabs>
        <w:ind w:left="720" w:hanging="360"/>
      </w:pPr>
    </w:lvl>
    <w:lvl w:ilvl="1" w:tplc="9296FD8A" w:tentative="1">
      <w:start w:val="1"/>
      <w:numFmt w:val="decimal"/>
      <w:lvlText w:val="%2."/>
      <w:lvlJc w:val="left"/>
      <w:pPr>
        <w:tabs>
          <w:tab w:val="num" w:pos="1440"/>
        </w:tabs>
        <w:ind w:left="1440" w:hanging="360"/>
      </w:pPr>
    </w:lvl>
    <w:lvl w:ilvl="2" w:tplc="4CE8AE4E" w:tentative="1">
      <w:start w:val="1"/>
      <w:numFmt w:val="decimal"/>
      <w:lvlText w:val="%3."/>
      <w:lvlJc w:val="left"/>
      <w:pPr>
        <w:tabs>
          <w:tab w:val="num" w:pos="2160"/>
        </w:tabs>
        <w:ind w:left="2160" w:hanging="360"/>
      </w:pPr>
    </w:lvl>
    <w:lvl w:ilvl="3" w:tplc="97E828D2" w:tentative="1">
      <w:start w:val="1"/>
      <w:numFmt w:val="decimal"/>
      <w:lvlText w:val="%4."/>
      <w:lvlJc w:val="left"/>
      <w:pPr>
        <w:tabs>
          <w:tab w:val="num" w:pos="2880"/>
        </w:tabs>
        <w:ind w:left="2880" w:hanging="360"/>
      </w:pPr>
    </w:lvl>
    <w:lvl w:ilvl="4" w:tplc="81A2BCEE" w:tentative="1">
      <w:start w:val="1"/>
      <w:numFmt w:val="decimal"/>
      <w:lvlText w:val="%5."/>
      <w:lvlJc w:val="left"/>
      <w:pPr>
        <w:tabs>
          <w:tab w:val="num" w:pos="3600"/>
        </w:tabs>
        <w:ind w:left="3600" w:hanging="360"/>
      </w:pPr>
    </w:lvl>
    <w:lvl w:ilvl="5" w:tplc="7578062C" w:tentative="1">
      <w:start w:val="1"/>
      <w:numFmt w:val="decimal"/>
      <w:lvlText w:val="%6."/>
      <w:lvlJc w:val="left"/>
      <w:pPr>
        <w:tabs>
          <w:tab w:val="num" w:pos="4320"/>
        </w:tabs>
        <w:ind w:left="4320" w:hanging="360"/>
      </w:pPr>
    </w:lvl>
    <w:lvl w:ilvl="6" w:tplc="056C67A6" w:tentative="1">
      <w:start w:val="1"/>
      <w:numFmt w:val="decimal"/>
      <w:lvlText w:val="%7."/>
      <w:lvlJc w:val="left"/>
      <w:pPr>
        <w:tabs>
          <w:tab w:val="num" w:pos="5040"/>
        </w:tabs>
        <w:ind w:left="5040" w:hanging="360"/>
      </w:pPr>
    </w:lvl>
    <w:lvl w:ilvl="7" w:tplc="D3088D5C" w:tentative="1">
      <w:start w:val="1"/>
      <w:numFmt w:val="decimal"/>
      <w:lvlText w:val="%8."/>
      <w:lvlJc w:val="left"/>
      <w:pPr>
        <w:tabs>
          <w:tab w:val="num" w:pos="5760"/>
        </w:tabs>
        <w:ind w:left="5760" w:hanging="360"/>
      </w:pPr>
    </w:lvl>
    <w:lvl w:ilvl="8" w:tplc="7EA64152" w:tentative="1">
      <w:start w:val="1"/>
      <w:numFmt w:val="decimal"/>
      <w:lvlText w:val="%9."/>
      <w:lvlJc w:val="left"/>
      <w:pPr>
        <w:tabs>
          <w:tab w:val="num" w:pos="6480"/>
        </w:tabs>
        <w:ind w:left="6480" w:hanging="360"/>
      </w:pPr>
    </w:lvl>
  </w:abstractNum>
  <w:abstractNum w:abstractNumId="12" w15:restartNumberingAfterBreak="0">
    <w:nsid w:val="54FE50FE"/>
    <w:multiLevelType w:val="hybridMultilevel"/>
    <w:tmpl w:val="C84473B6"/>
    <w:lvl w:ilvl="0" w:tplc="C9ECD7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D4485D"/>
    <w:multiLevelType w:val="hybridMultilevel"/>
    <w:tmpl w:val="C90097D6"/>
    <w:lvl w:ilvl="0" w:tplc="809C420C">
      <w:start w:val="1"/>
      <w:numFmt w:val="decimal"/>
      <w:lvlText w:val="%1."/>
      <w:lvlJc w:val="left"/>
      <w:pPr>
        <w:tabs>
          <w:tab w:val="num" w:pos="720"/>
        </w:tabs>
        <w:ind w:left="720" w:hanging="360"/>
      </w:pPr>
    </w:lvl>
    <w:lvl w:ilvl="1" w:tplc="48AEBCE2" w:tentative="1">
      <w:start w:val="1"/>
      <w:numFmt w:val="decimal"/>
      <w:lvlText w:val="%2."/>
      <w:lvlJc w:val="left"/>
      <w:pPr>
        <w:tabs>
          <w:tab w:val="num" w:pos="1440"/>
        </w:tabs>
        <w:ind w:left="1440" w:hanging="360"/>
      </w:pPr>
    </w:lvl>
    <w:lvl w:ilvl="2" w:tplc="DB224A5E" w:tentative="1">
      <w:start w:val="1"/>
      <w:numFmt w:val="decimal"/>
      <w:lvlText w:val="%3."/>
      <w:lvlJc w:val="left"/>
      <w:pPr>
        <w:tabs>
          <w:tab w:val="num" w:pos="2160"/>
        </w:tabs>
        <w:ind w:left="2160" w:hanging="360"/>
      </w:pPr>
    </w:lvl>
    <w:lvl w:ilvl="3" w:tplc="717C1B40" w:tentative="1">
      <w:start w:val="1"/>
      <w:numFmt w:val="decimal"/>
      <w:lvlText w:val="%4."/>
      <w:lvlJc w:val="left"/>
      <w:pPr>
        <w:tabs>
          <w:tab w:val="num" w:pos="2880"/>
        </w:tabs>
        <w:ind w:left="2880" w:hanging="360"/>
      </w:pPr>
    </w:lvl>
    <w:lvl w:ilvl="4" w:tplc="AABED7F0" w:tentative="1">
      <w:start w:val="1"/>
      <w:numFmt w:val="decimal"/>
      <w:lvlText w:val="%5."/>
      <w:lvlJc w:val="left"/>
      <w:pPr>
        <w:tabs>
          <w:tab w:val="num" w:pos="3600"/>
        </w:tabs>
        <w:ind w:left="3600" w:hanging="360"/>
      </w:pPr>
    </w:lvl>
    <w:lvl w:ilvl="5" w:tplc="CFD0D528" w:tentative="1">
      <w:start w:val="1"/>
      <w:numFmt w:val="decimal"/>
      <w:lvlText w:val="%6."/>
      <w:lvlJc w:val="left"/>
      <w:pPr>
        <w:tabs>
          <w:tab w:val="num" w:pos="4320"/>
        </w:tabs>
        <w:ind w:left="4320" w:hanging="360"/>
      </w:pPr>
    </w:lvl>
    <w:lvl w:ilvl="6" w:tplc="2160B2F8" w:tentative="1">
      <w:start w:val="1"/>
      <w:numFmt w:val="decimal"/>
      <w:lvlText w:val="%7."/>
      <w:lvlJc w:val="left"/>
      <w:pPr>
        <w:tabs>
          <w:tab w:val="num" w:pos="5040"/>
        </w:tabs>
        <w:ind w:left="5040" w:hanging="360"/>
      </w:pPr>
    </w:lvl>
    <w:lvl w:ilvl="7" w:tplc="40766FA6" w:tentative="1">
      <w:start w:val="1"/>
      <w:numFmt w:val="decimal"/>
      <w:lvlText w:val="%8."/>
      <w:lvlJc w:val="left"/>
      <w:pPr>
        <w:tabs>
          <w:tab w:val="num" w:pos="5760"/>
        </w:tabs>
        <w:ind w:left="5760" w:hanging="360"/>
      </w:pPr>
    </w:lvl>
    <w:lvl w:ilvl="8" w:tplc="932A528C" w:tentative="1">
      <w:start w:val="1"/>
      <w:numFmt w:val="decimal"/>
      <w:lvlText w:val="%9."/>
      <w:lvlJc w:val="left"/>
      <w:pPr>
        <w:tabs>
          <w:tab w:val="num" w:pos="6480"/>
        </w:tabs>
        <w:ind w:left="6480" w:hanging="360"/>
      </w:pPr>
    </w:lvl>
  </w:abstractNum>
  <w:num w:numId="1" w16cid:durableId="539588088">
    <w:abstractNumId w:val="13"/>
  </w:num>
  <w:num w:numId="2" w16cid:durableId="388308639">
    <w:abstractNumId w:val="9"/>
  </w:num>
  <w:num w:numId="3" w16cid:durableId="669213944">
    <w:abstractNumId w:val="10"/>
  </w:num>
  <w:num w:numId="4" w16cid:durableId="632712615">
    <w:abstractNumId w:val="6"/>
  </w:num>
  <w:num w:numId="5" w16cid:durableId="762803661">
    <w:abstractNumId w:val="11"/>
  </w:num>
  <w:num w:numId="6" w16cid:durableId="1926920146">
    <w:abstractNumId w:val="7"/>
  </w:num>
  <w:num w:numId="7" w16cid:durableId="970554237">
    <w:abstractNumId w:val="2"/>
  </w:num>
  <w:num w:numId="8" w16cid:durableId="18551686">
    <w:abstractNumId w:val="5"/>
  </w:num>
  <w:num w:numId="9" w16cid:durableId="65299505">
    <w:abstractNumId w:val="12"/>
  </w:num>
  <w:num w:numId="10" w16cid:durableId="256138540">
    <w:abstractNumId w:val="1"/>
  </w:num>
  <w:num w:numId="11" w16cid:durableId="489951743">
    <w:abstractNumId w:val="8"/>
  </w:num>
  <w:num w:numId="12" w16cid:durableId="1440642039">
    <w:abstractNumId w:val="0"/>
  </w:num>
  <w:num w:numId="13" w16cid:durableId="283771899">
    <w:abstractNumId w:val="3"/>
  </w:num>
  <w:num w:numId="14" w16cid:durableId="15348038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D5E"/>
    <w:rsid w:val="00000960"/>
    <w:rsid w:val="00013887"/>
    <w:rsid w:val="00022671"/>
    <w:rsid w:val="0003077F"/>
    <w:rsid w:val="00032F22"/>
    <w:rsid w:val="000546E7"/>
    <w:rsid w:val="00060F1F"/>
    <w:rsid w:val="0007417F"/>
    <w:rsid w:val="000C0595"/>
    <w:rsid w:val="000C624E"/>
    <w:rsid w:val="000C6CE9"/>
    <w:rsid w:val="000D1B45"/>
    <w:rsid w:val="000D6C90"/>
    <w:rsid w:val="000E1211"/>
    <w:rsid w:val="000E593C"/>
    <w:rsid w:val="000F08F8"/>
    <w:rsid w:val="000F5CA1"/>
    <w:rsid w:val="00101DE6"/>
    <w:rsid w:val="001121F8"/>
    <w:rsid w:val="0012544F"/>
    <w:rsid w:val="001313F2"/>
    <w:rsid w:val="00141167"/>
    <w:rsid w:val="00146F23"/>
    <w:rsid w:val="001576A3"/>
    <w:rsid w:val="00161D41"/>
    <w:rsid w:val="001659B1"/>
    <w:rsid w:val="001B0DC5"/>
    <w:rsid w:val="001B6CCE"/>
    <w:rsid w:val="001D04E1"/>
    <w:rsid w:val="001D1CEE"/>
    <w:rsid w:val="001D236C"/>
    <w:rsid w:val="001E68EC"/>
    <w:rsid w:val="001F32EC"/>
    <w:rsid w:val="001F4F42"/>
    <w:rsid w:val="0020428A"/>
    <w:rsid w:val="0023589A"/>
    <w:rsid w:val="0024226F"/>
    <w:rsid w:val="00246251"/>
    <w:rsid w:val="00254529"/>
    <w:rsid w:val="00257618"/>
    <w:rsid w:val="002614ED"/>
    <w:rsid w:val="00261ED6"/>
    <w:rsid w:val="00266E1D"/>
    <w:rsid w:val="00271795"/>
    <w:rsid w:val="00283511"/>
    <w:rsid w:val="002A1230"/>
    <w:rsid w:val="002A1F4C"/>
    <w:rsid w:val="002B4680"/>
    <w:rsid w:val="002C78C5"/>
    <w:rsid w:val="00306CC6"/>
    <w:rsid w:val="003110B4"/>
    <w:rsid w:val="00312635"/>
    <w:rsid w:val="00347288"/>
    <w:rsid w:val="00355206"/>
    <w:rsid w:val="00366889"/>
    <w:rsid w:val="00366D16"/>
    <w:rsid w:val="003951E5"/>
    <w:rsid w:val="003B3793"/>
    <w:rsid w:val="003B4F55"/>
    <w:rsid w:val="003D306C"/>
    <w:rsid w:val="003D58C5"/>
    <w:rsid w:val="003D760B"/>
    <w:rsid w:val="003E2527"/>
    <w:rsid w:val="00405A51"/>
    <w:rsid w:val="004169EF"/>
    <w:rsid w:val="00441240"/>
    <w:rsid w:val="00441BCD"/>
    <w:rsid w:val="00473878"/>
    <w:rsid w:val="00484A83"/>
    <w:rsid w:val="0049062B"/>
    <w:rsid w:val="00493A2B"/>
    <w:rsid w:val="004A44E6"/>
    <w:rsid w:val="004A4695"/>
    <w:rsid w:val="004C36CE"/>
    <w:rsid w:val="004E30FB"/>
    <w:rsid w:val="004F5E8F"/>
    <w:rsid w:val="004F6815"/>
    <w:rsid w:val="005047C1"/>
    <w:rsid w:val="005071AC"/>
    <w:rsid w:val="00514734"/>
    <w:rsid w:val="005161F3"/>
    <w:rsid w:val="005177C7"/>
    <w:rsid w:val="00533074"/>
    <w:rsid w:val="00551D20"/>
    <w:rsid w:val="005754D1"/>
    <w:rsid w:val="005971FF"/>
    <w:rsid w:val="005A0BF6"/>
    <w:rsid w:val="005C2F11"/>
    <w:rsid w:val="005C71CB"/>
    <w:rsid w:val="00621CAC"/>
    <w:rsid w:val="00627456"/>
    <w:rsid w:val="00630DF6"/>
    <w:rsid w:val="0064313C"/>
    <w:rsid w:val="006431C9"/>
    <w:rsid w:val="00647748"/>
    <w:rsid w:val="0065309B"/>
    <w:rsid w:val="00653230"/>
    <w:rsid w:val="00655CC0"/>
    <w:rsid w:val="006759B8"/>
    <w:rsid w:val="0069396F"/>
    <w:rsid w:val="006E1E57"/>
    <w:rsid w:val="006F7CBD"/>
    <w:rsid w:val="0070274B"/>
    <w:rsid w:val="007056CF"/>
    <w:rsid w:val="007274BB"/>
    <w:rsid w:val="00740AB8"/>
    <w:rsid w:val="007547EE"/>
    <w:rsid w:val="00767EB6"/>
    <w:rsid w:val="00777353"/>
    <w:rsid w:val="00787FBB"/>
    <w:rsid w:val="0079101A"/>
    <w:rsid w:val="007C0F45"/>
    <w:rsid w:val="007E45DB"/>
    <w:rsid w:val="007E6381"/>
    <w:rsid w:val="008061CC"/>
    <w:rsid w:val="00816F78"/>
    <w:rsid w:val="00820C86"/>
    <w:rsid w:val="00821776"/>
    <w:rsid w:val="00843139"/>
    <w:rsid w:val="0086165D"/>
    <w:rsid w:val="0088505C"/>
    <w:rsid w:val="00895091"/>
    <w:rsid w:val="008958C8"/>
    <w:rsid w:val="008A71F6"/>
    <w:rsid w:val="008C0E3F"/>
    <w:rsid w:val="008C68DA"/>
    <w:rsid w:val="008D1C8D"/>
    <w:rsid w:val="008E1B61"/>
    <w:rsid w:val="0090454A"/>
    <w:rsid w:val="0091767D"/>
    <w:rsid w:val="00932614"/>
    <w:rsid w:val="009403F6"/>
    <w:rsid w:val="00942DFF"/>
    <w:rsid w:val="00956023"/>
    <w:rsid w:val="009568EA"/>
    <w:rsid w:val="00993C68"/>
    <w:rsid w:val="00997482"/>
    <w:rsid w:val="009A7073"/>
    <w:rsid w:val="009B01F5"/>
    <w:rsid w:val="009C3792"/>
    <w:rsid w:val="009C37F1"/>
    <w:rsid w:val="009E2C57"/>
    <w:rsid w:val="009E727D"/>
    <w:rsid w:val="00A041B1"/>
    <w:rsid w:val="00A10E0A"/>
    <w:rsid w:val="00A22733"/>
    <w:rsid w:val="00A25C9F"/>
    <w:rsid w:val="00A35B50"/>
    <w:rsid w:val="00A517FB"/>
    <w:rsid w:val="00A81D4D"/>
    <w:rsid w:val="00A8394C"/>
    <w:rsid w:val="00AB4050"/>
    <w:rsid w:val="00AB4085"/>
    <w:rsid w:val="00AB4744"/>
    <w:rsid w:val="00AB4B79"/>
    <w:rsid w:val="00AB5F13"/>
    <w:rsid w:val="00AD3C2C"/>
    <w:rsid w:val="00AE1E33"/>
    <w:rsid w:val="00AE3659"/>
    <w:rsid w:val="00AE5A69"/>
    <w:rsid w:val="00AE7EB2"/>
    <w:rsid w:val="00B316CC"/>
    <w:rsid w:val="00B40249"/>
    <w:rsid w:val="00B4215D"/>
    <w:rsid w:val="00B668AF"/>
    <w:rsid w:val="00B72E84"/>
    <w:rsid w:val="00B74D90"/>
    <w:rsid w:val="00B8532E"/>
    <w:rsid w:val="00B94162"/>
    <w:rsid w:val="00B95C46"/>
    <w:rsid w:val="00BC0292"/>
    <w:rsid w:val="00BD1ABC"/>
    <w:rsid w:val="00BE47DB"/>
    <w:rsid w:val="00BE5D5E"/>
    <w:rsid w:val="00BF0F4D"/>
    <w:rsid w:val="00BF375B"/>
    <w:rsid w:val="00BF625E"/>
    <w:rsid w:val="00C0227F"/>
    <w:rsid w:val="00C11D1D"/>
    <w:rsid w:val="00C126F5"/>
    <w:rsid w:val="00C14BEB"/>
    <w:rsid w:val="00C179A3"/>
    <w:rsid w:val="00C22F40"/>
    <w:rsid w:val="00C32AA8"/>
    <w:rsid w:val="00C62357"/>
    <w:rsid w:val="00C67068"/>
    <w:rsid w:val="00C92581"/>
    <w:rsid w:val="00CA16A0"/>
    <w:rsid w:val="00CA4696"/>
    <w:rsid w:val="00CB60B1"/>
    <w:rsid w:val="00CC41BB"/>
    <w:rsid w:val="00CD793D"/>
    <w:rsid w:val="00CE2E87"/>
    <w:rsid w:val="00CE769A"/>
    <w:rsid w:val="00CF3A24"/>
    <w:rsid w:val="00CF599C"/>
    <w:rsid w:val="00CF709D"/>
    <w:rsid w:val="00CF77A6"/>
    <w:rsid w:val="00CF7E48"/>
    <w:rsid w:val="00D01AC6"/>
    <w:rsid w:val="00D0745F"/>
    <w:rsid w:val="00D1391B"/>
    <w:rsid w:val="00D13C10"/>
    <w:rsid w:val="00D22F10"/>
    <w:rsid w:val="00D27BC1"/>
    <w:rsid w:val="00D76FEB"/>
    <w:rsid w:val="00D93299"/>
    <w:rsid w:val="00DC6DF6"/>
    <w:rsid w:val="00DF289B"/>
    <w:rsid w:val="00E070F3"/>
    <w:rsid w:val="00E07FB5"/>
    <w:rsid w:val="00E30DF6"/>
    <w:rsid w:val="00E4684A"/>
    <w:rsid w:val="00E73588"/>
    <w:rsid w:val="00E932A6"/>
    <w:rsid w:val="00E9548C"/>
    <w:rsid w:val="00EA4B40"/>
    <w:rsid w:val="00EB0012"/>
    <w:rsid w:val="00ED2FC2"/>
    <w:rsid w:val="00ED3D5C"/>
    <w:rsid w:val="00ED56D7"/>
    <w:rsid w:val="00EE367E"/>
    <w:rsid w:val="00EF3F73"/>
    <w:rsid w:val="00EF7804"/>
    <w:rsid w:val="00F165D5"/>
    <w:rsid w:val="00F17953"/>
    <w:rsid w:val="00F23E1C"/>
    <w:rsid w:val="00F266C5"/>
    <w:rsid w:val="00F31268"/>
    <w:rsid w:val="00F678E3"/>
    <w:rsid w:val="00F70E04"/>
    <w:rsid w:val="00F8550B"/>
    <w:rsid w:val="00F9375E"/>
    <w:rsid w:val="00F94CA6"/>
    <w:rsid w:val="00FB2F01"/>
    <w:rsid w:val="00FB3173"/>
    <w:rsid w:val="00FD6256"/>
    <w:rsid w:val="00FD7717"/>
    <w:rsid w:val="00FE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6F2E3"/>
  <w15:chartTrackingRefBased/>
  <w15:docId w15:val="{80B21166-290B-4983-8A74-9278D7739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D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411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411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D5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E5D5E"/>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numbering" w:customStyle="1" w:styleId="CurrentList1">
    <w:name w:val="Current List1"/>
    <w:uiPriority w:val="99"/>
    <w:rsid w:val="00BE5D5E"/>
    <w:pPr>
      <w:numPr>
        <w:numId w:val="7"/>
      </w:numPr>
    </w:pPr>
  </w:style>
  <w:style w:type="paragraph" w:styleId="TOCHeading">
    <w:name w:val="TOC Heading"/>
    <w:basedOn w:val="Heading1"/>
    <w:next w:val="Normal"/>
    <w:uiPriority w:val="39"/>
    <w:unhideWhenUsed/>
    <w:qFormat/>
    <w:rsid w:val="00C0227F"/>
    <w:pPr>
      <w:outlineLvl w:val="9"/>
    </w:pPr>
    <w:rPr>
      <w:kern w:val="0"/>
      <w:lang w:val="en-US"/>
      <w14:ligatures w14:val="none"/>
    </w:rPr>
  </w:style>
  <w:style w:type="paragraph" w:styleId="TOC1">
    <w:name w:val="toc 1"/>
    <w:basedOn w:val="Normal"/>
    <w:next w:val="Normal"/>
    <w:autoRedefine/>
    <w:uiPriority w:val="39"/>
    <w:unhideWhenUsed/>
    <w:rsid w:val="00C0227F"/>
    <w:pPr>
      <w:spacing w:after="100"/>
    </w:pPr>
  </w:style>
  <w:style w:type="character" w:styleId="Hyperlink">
    <w:name w:val="Hyperlink"/>
    <w:basedOn w:val="DefaultParagraphFont"/>
    <w:uiPriority w:val="99"/>
    <w:unhideWhenUsed/>
    <w:rsid w:val="00C0227F"/>
    <w:rPr>
      <w:color w:val="0563C1" w:themeColor="hyperlink"/>
      <w:u w:val="single"/>
    </w:rPr>
  </w:style>
  <w:style w:type="character" w:styleId="UnresolvedMention">
    <w:name w:val="Unresolved Mention"/>
    <w:basedOn w:val="DefaultParagraphFont"/>
    <w:uiPriority w:val="99"/>
    <w:semiHidden/>
    <w:unhideWhenUsed/>
    <w:rsid w:val="000546E7"/>
    <w:rPr>
      <w:color w:val="605E5C"/>
      <w:shd w:val="clear" w:color="auto" w:fill="E1DFDD"/>
    </w:rPr>
  </w:style>
  <w:style w:type="character" w:styleId="PlaceholderText">
    <w:name w:val="Placeholder Text"/>
    <w:basedOn w:val="DefaultParagraphFont"/>
    <w:uiPriority w:val="99"/>
    <w:semiHidden/>
    <w:rsid w:val="00C179A3"/>
    <w:rPr>
      <w:color w:val="666666"/>
    </w:rPr>
  </w:style>
  <w:style w:type="character" w:styleId="FollowedHyperlink">
    <w:name w:val="FollowedHyperlink"/>
    <w:basedOn w:val="DefaultParagraphFont"/>
    <w:uiPriority w:val="99"/>
    <w:semiHidden/>
    <w:unhideWhenUsed/>
    <w:rsid w:val="00347288"/>
    <w:rPr>
      <w:color w:val="954F72" w:themeColor="followedHyperlink"/>
      <w:u w:val="single"/>
    </w:rPr>
  </w:style>
  <w:style w:type="character" w:customStyle="1" w:styleId="Heading2Char">
    <w:name w:val="Heading 2 Char"/>
    <w:basedOn w:val="DefaultParagraphFont"/>
    <w:link w:val="Heading2"/>
    <w:uiPriority w:val="9"/>
    <w:semiHidden/>
    <w:rsid w:val="001411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4116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F77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3261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D236C"/>
    <w:pPr>
      <w:spacing w:after="0"/>
    </w:pPr>
  </w:style>
  <w:style w:type="paragraph" w:styleId="Header">
    <w:name w:val="header"/>
    <w:basedOn w:val="Normal"/>
    <w:link w:val="HeaderChar"/>
    <w:uiPriority w:val="99"/>
    <w:unhideWhenUsed/>
    <w:rsid w:val="006939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96F"/>
  </w:style>
  <w:style w:type="paragraph" w:styleId="Footer">
    <w:name w:val="footer"/>
    <w:basedOn w:val="Normal"/>
    <w:link w:val="FooterChar"/>
    <w:uiPriority w:val="99"/>
    <w:unhideWhenUsed/>
    <w:rsid w:val="00693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9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70323">
      <w:bodyDiv w:val="1"/>
      <w:marLeft w:val="0"/>
      <w:marRight w:val="0"/>
      <w:marTop w:val="0"/>
      <w:marBottom w:val="0"/>
      <w:divBdr>
        <w:top w:val="none" w:sz="0" w:space="0" w:color="auto"/>
        <w:left w:val="none" w:sz="0" w:space="0" w:color="auto"/>
        <w:bottom w:val="none" w:sz="0" w:space="0" w:color="auto"/>
        <w:right w:val="none" w:sz="0" w:space="0" w:color="auto"/>
      </w:divBdr>
      <w:divsChild>
        <w:div w:id="1026173758">
          <w:marLeft w:val="0"/>
          <w:marRight w:val="0"/>
          <w:marTop w:val="0"/>
          <w:marBottom w:val="0"/>
          <w:divBdr>
            <w:top w:val="none" w:sz="0" w:space="0" w:color="auto"/>
            <w:left w:val="none" w:sz="0" w:space="0" w:color="auto"/>
            <w:bottom w:val="none" w:sz="0" w:space="0" w:color="auto"/>
            <w:right w:val="none" w:sz="0" w:space="0" w:color="auto"/>
          </w:divBdr>
          <w:divsChild>
            <w:div w:id="1919288530">
              <w:marLeft w:val="0"/>
              <w:marRight w:val="0"/>
              <w:marTop w:val="0"/>
              <w:marBottom w:val="0"/>
              <w:divBdr>
                <w:top w:val="none" w:sz="0" w:space="0" w:color="auto"/>
                <w:left w:val="none" w:sz="0" w:space="0" w:color="auto"/>
                <w:bottom w:val="none" w:sz="0" w:space="0" w:color="auto"/>
                <w:right w:val="none" w:sz="0" w:space="0" w:color="auto"/>
              </w:divBdr>
            </w:div>
            <w:div w:id="1805926692">
              <w:marLeft w:val="0"/>
              <w:marRight w:val="0"/>
              <w:marTop w:val="0"/>
              <w:marBottom w:val="0"/>
              <w:divBdr>
                <w:top w:val="none" w:sz="0" w:space="0" w:color="auto"/>
                <w:left w:val="none" w:sz="0" w:space="0" w:color="auto"/>
                <w:bottom w:val="none" w:sz="0" w:space="0" w:color="auto"/>
                <w:right w:val="none" w:sz="0" w:space="0" w:color="auto"/>
              </w:divBdr>
            </w:div>
            <w:div w:id="699820917">
              <w:marLeft w:val="0"/>
              <w:marRight w:val="0"/>
              <w:marTop w:val="0"/>
              <w:marBottom w:val="0"/>
              <w:divBdr>
                <w:top w:val="none" w:sz="0" w:space="0" w:color="auto"/>
                <w:left w:val="none" w:sz="0" w:space="0" w:color="auto"/>
                <w:bottom w:val="none" w:sz="0" w:space="0" w:color="auto"/>
                <w:right w:val="none" w:sz="0" w:space="0" w:color="auto"/>
              </w:divBdr>
            </w:div>
            <w:div w:id="45643376">
              <w:marLeft w:val="0"/>
              <w:marRight w:val="0"/>
              <w:marTop w:val="0"/>
              <w:marBottom w:val="0"/>
              <w:divBdr>
                <w:top w:val="none" w:sz="0" w:space="0" w:color="auto"/>
                <w:left w:val="none" w:sz="0" w:space="0" w:color="auto"/>
                <w:bottom w:val="none" w:sz="0" w:space="0" w:color="auto"/>
                <w:right w:val="none" w:sz="0" w:space="0" w:color="auto"/>
              </w:divBdr>
            </w:div>
            <w:div w:id="156429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53428">
      <w:bodyDiv w:val="1"/>
      <w:marLeft w:val="0"/>
      <w:marRight w:val="0"/>
      <w:marTop w:val="0"/>
      <w:marBottom w:val="0"/>
      <w:divBdr>
        <w:top w:val="none" w:sz="0" w:space="0" w:color="auto"/>
        <w:left w:val="none" w:sz="0" w:space="0" w:color="auto"/>
        <w:bottom w:val="none" w:sz="0" w:space="0" w:color="auto"/>
        <w:right w:val="none" w:sz="0" w:space="0" w:color="auto"/>
      </w:divBdr>
      <w:divsChild>
        <w:div w:id="1821534596">
          <w:marLeft w:val="0"/>
          <w:marRight w:val="0"/>
          <w:marTop w:val="0"/>
          <w:marBottom w:val="0"/>
          <w:divBdr>
            <w:top w:val="none" w:sz="0" w:space="0" w:color="auto"/>
            <w:left w:val="none" w:sz="0" w:space="0" w:color="auto"/>
            <w:bottom w:val="none" w:sz="0" w:space="0" w:color="auto"/>
            <w:right w:val="none" w:sz="0" w:space="0" w:color="auto"/>
          </w:divBdr>
          <w:divsChild>
            <w:div w:id="295455053">
              <w:marLeft w:val="0"/>
              <w:marRight w:val="0"/>
              <w:marTop w:val="0"/>
              <w:marBottom w:val="0"/>
              <w:divBdr>
                <w:top w:val="none" w:sz="0" w:space="0" w:color="auto"/>
                <w:left w:val="none" w:sz="0" w:space="0" w:color="auto"/>
                <w:bottom w:val="none" w:sz="0" w:space="0" w:color="auto"/>
                <w:right w:val="none" w:sz="0" w:space="0" w:color="auto"/>
              </w:divBdr>
            </w:div>
            <w:div w:id="475495891">
              <w:marLeft w:val="0"/>
              <w:marRight w:val="0"/>
              <w:marTop w:val="0"/>
              <w:marBottom w:val="0"/>
              <w:divBdr>
                <w:top w:val="none" w:sz="0" w:space="0" w:color="auto"/>
                <w:left w:val="none" w:sz="0" w:space="0" w:color="auto"/>
                <w:bottom w:val="none" w:sz="0" w:space="0" w:color="auto"/>
                <w:right w:val="none" w:sz="0" w:space="0" w:color="auto"/>
              </w:divBdr>
            </w:div>
            <w:div w:id="657660322">
              <w:marLeft w:val="0"/>
              <w:marRight w:val="0"/>
              <w:marTop w:val="0"/>
              <w:marBottom w:val="0"/>
              <w:divBdr>
                <w:top w:val="none" w:sz="0" w:space="0" w:color="auto"/>
                <w:left w:val="none" w:sz="0" w:space="0" w:color="auto"/>
                <w:bottom w:val="none" w:sz="0" w:space="0" w:color="auto"/>
                <w:right w:val="none" w:sz="0" w:space="0" w:color="auto"/>
              </w:divBdr>
            </w:div>
            <w:div w:id="1995330638">
              <w:marLeft w:val="0"/>
              <w:marRight w:val="0"/>
              <w:marTop w:val="0"/>
              <w:marBottom w:val="0"/>
              <w:divBdr>
                <w:top w:val="none" w:sz="0" w:space="0" w:color="auto"/>
                <w:left w:val="none" w:sz="0" w:space="0" w:color="auto"/>
                <w:bottom w:val="none" w:sz="0" w:space="0" w:color="auto"/>
                <w:right w:val="none" w:sz="0" w:space="0" w:color="auto"/>
              </w:divBdr>
            </w:div>
            <w:div w:id="1306545329">
              <w:marLeft w:val="0"/>
              <w:marRight w:val="0"/>
              <w:marTop w:val="0"/>
              <w:marBottom w:val="0"/>
              <w:divBdr>
                <w:top w:val="none" w:sz="0" w:space="0" w:color="auto"/>
                <w:left w:val="none" w:sz="0" w:space="0" w:color="auto"/>
                <w:bottom w:val="none" w:sz="0" w:space="0" w:color="auto"/>
                <w:right w:val="none" w:sz="0" w:space="0" w:color="auto"/>
              </w:divBdr>
            </w:div>
            <w:div w:id="1065640013">
              <w:marLeft w:val="0"/>
              <w:marRight w:val="0"/>
              <w:marTop w:val="0"/>
              <w:marBottom w:val="0"/>
              <w:divBdr>
                <w:top w:val="none" w:sz="0" w:space="0" w:color="auto"/>
                <w:left w:val="none" w:sz="0" w:space="0" w:color="auto"/>
                <w:bottom w:val="none" w:sz="0" w:space="0" w:color="auto"/>
                <w:right w:val="none" w:sz="0" w:space="0" w:color="auto"/>
              </w:divBdr>
            </w:div>
            <w:div w:id="231234999">
              <w:marLeft w:val="0"/>
              <w:marRight w:val="0"/>
              <w:marTop w:val="0"/>
              <w:marBottom w:val="0"/>
              <w:divBdr>
                <w:top w:val="none" w:sz="0" w:space="0" w:color="auto"/>
                <w:left w:val="none" w:sz="0" w:space="0" w:color="auto"/>
                <w:bottom w:val="none" w:sz="0" w:space="0" w:color="auto"/>
                <w:right w:val="none" w:sz="0" w:space="0" w:color="auto"/>
              </w:divBdr>
            </w:div>
            <w:div w:id="1297104176">
              <w:marLeft w:val="0"/>
              <w:marRight w:val="0"/>
              <w:marTop w:val="0"/>
              <w:marBottom w:val="0"/>
              <w:divBdr>
                <w:top w:val="none" w:sz="0" w:space="0" w:color="auto"/>
                <w:left w:val="none" w:sz="0" w:space="0" w:color="auto"/>
                <w:bottom w:val="none" w:sz="0" w:space="0" w:color="auto"/>
                <w:right w:val="none" w:sz="0" w:space="0" w:color="auto"/>
              </w:divBdr>
            </w:div>
            <w:div w:id="48890371">
              <w:marLeft w:val="0"/>
              <w:marRight w:val="0"/>
              <w:marTop w:val="0"/>
              <w:marBottom w:val="0"/>
              <w:divBdr>
                <w:top w:val="none" w:sz="0" w:space="0" w:color="auto"/>
                <w:left w:val="none" w:sz="0" w:space="0" w:color="auto"/>
                <w:bottom w:val="none" w:sz="0" w:space="0" w:color="auto"/>
                <w:right w:val="none" w:sz="0" w:space="0" w:color="auto"/>
              </w:divBdr>
            </w:div>
            <w:div w:id="797996789">
              <w:marLeft w:val="0"/>
              <w:marRight w:val="0"/>
              <w:marTop w:val="0"/>
              <w:marBottom w:val="0"/>
              <w:divBdr>
                <w:top w:val="none" w:sz="0" w:space="0" w:color="auto"/>
                <w:left w:val="none" w:sz="0" w:space="0" w:color="auto"/>
                <w:bottom w:val="none" w:sz="0" w:space="0" w:color="auto"/>
                <w:right w:val="none" w:sz="0" w:space="0" w:color="auto"/>
              </w:divBdr>
            </w:div>
            <w:div w:id="99858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40016">
      <w:bodyDiv w:val="1"/>
      <w:marLeft w:val="0"/>
      <w:marRight w:val="0"/>
      <w:marTop w:val="0"/>
      <w:marBottom w:val="0"/>
      <w:divBdr>
        <w:top w:val="none" w:sz="0" w:space="0" w:color="auto"/>
        <w:left w:val="none" w:sz="0" w:space="0" w:color="auto"/>
        <w:bottom w:val="none" w:sz="0" w:space="0" w:color="auto"/>
        <w:right w:val="none" w:sz="0" w:space="0" w:color="auto"/>
      </w:divBdr>
    </w:div>
    <w:div w:id="202601550">
      <w:bodyDiv w:val="1"/>
      <w:marLeft w:val="0"/>
      <w:marRight w:val="0"/>
      <w:marTop w:val="0"/>
      <w:marBottom w:val="0"/>
      <w:divBdr>
        <w:top w:val="none" w:sz="0" w:space="0" w:color="auto"/>
        <w:left w:val="none" w:sz="0" w:space="0" w:color="auto"/>
        <w:bottom w:val="none" w:sz="0" w:space="0" w:color="auto"/>
        <w:right w:val="none" w:sz="0" w:space="0" w:color="auto"/>
      </w:divBdr>
    </w:div>
    <w:div w:id="216362499">
      <w:bodyDiv w:val="1"/>
      <w:marLeft w:val="0"/>
      <w:marRight w:val="0"/>
      <w:marTop w:val="0"/>
      <w:marBottom w:val="0"/>
      <w:divBdr>
        <w:top w:val="none" w:sz="0" w:space="0" w:color="auto"/>
        <w:left w:val="none" w:sz="0" w:space="0" w:color="auto"/>
        <w:bottom w:val="none" w:sz="0" w:space="0" w:color="auto"/>
        <w:right w:val="none" w:sz="0" w:space="0" w:color="auto"/>
      </w:divBdr>
      <w:divsChild>
        <w:div w:id="1296833321">
          <w:marLeft w:val="0"/>
          <w:marRight w:val="0"/>
          <w:marTop w:val="0"/>
          <w:marBottom w:val="0"/>
          <w:divBdr>
            <w:top w:val="none" w:sz="0" w:space="0" w:color="auto"/>
            <w:left w:val="none" w:sz="0" w:space="0" w:color="auto"/>
            <w:bottom w:val="none" w:sz="0" w:space="0" w:color="auto"/>
            <w:right w:val="none" w:sz="0" w:space="0" w:color="auto"/>
          </w:divBdr>
          <w:divsChild>
            <w:div w:id="1524441455">
              <w:marLeft w:val="0"/>
              <w:marRight w:val="0"/>
              <w:marTop w:val="0"/>
              <w:marBottom w:val="0"/>
              <w:divBdr>
                <w:top w:val="none" w:sz="0" w:space="0" w:color="auto"/>
                <w:left w:val="none" w:sz="0" w:space="0" w:color="auto"/>
                <w:bottom w:val="none" w:sz="0" w:space="0" w:color="auto"/>
                <w:right w:val="none" w:sz="0" w:space="0" w:color="auto"/>
              </w:divBdr>
            </w:div>
            <w:div w:id="564991185">
              <w:marLeft w:val="0"/>
              <w:marRight w:val="0"/>
              <w:marTop w:val="0"/>
              <w:marBottom w:val="0"/>
              <w:divBdr>
                <w:top w:val="none" w:sz="0" w:space="0" w:color="auto"/>
                <w:left w:val="none" w:sz="0" w:space="0" w:color="auto"/>
                <w:bottom w:val="none" w:sz="0" w:space="0" w:color="auto"/>
                <w:right w:val="none" w:sz="0" w:space="0" w:color="auto"/>
              </w:divBdr>
            </w:div>
            <w:div w:id="815298221">
              <w:marLeft w:val="0"/>
              <w:marRight w:val="0"/>
              <w:marTop w:val="0"/>
              <w:marBottom w:val="0"/>
              <w:divBdr>
                <w:top w:val="none" w:sz="0" w:space="0" w:color="auto"/>
                <w:left w:val="none" w:sz="0" w:space="0" w:color="auto"/>
                <w:bottom w:val="none" w:sz="0" w:space="0" w:color="auto"/>
                <w:right w:val="none" w:sz="0" w:space="0" w:color="auto"/>
              </w:divBdr>
            </w:div>
            <w:div w:id="2029670244">
              <w:marLeft w:val="0"/>
              <w:marRight w:val="0"/>
              <w:marTop w:val="0"/>
              <w:marBottom w:val="0"/>
              <w:divBdr>
                <w:top w:val="none" w:sz="0" w:space="0" w:color="auto"/>
                <w:left w:val="none" w:sz="0" w:space="0" w:color="auto"/>
                <w:bottom w:val="none" w:sz="0" w:space="0" w:color="auto"/>
                <w:right w:val="none" w:sz="0" w:space="0" w:color="auto"/>
              </w:divBdr>
            </w:div>
            <w:div w:id="1434010021">
              <w:marLeft w:val="0"/>
              <w:marRight w:val="0"/>
              <w:marTop w:val="0"/>
              <w:marBottom w:val="0"/>
              <w:divBdr>
                <w:top w:val="none" w:sz="0" w:space="0" w:color="auto"/>
                <w:left w:val="none" w:sz="0" w:space="0" w:color="auto"/>
                <w:bottom w:val="none" w:sz="0" w:space="0" w:color="auto"/>
                <w:right w:val="none" w:sz="0" w:space="0" w:color="auto"/>
              </w:divBdr>
            </w:div>
            <w:div w:id="1708331575">
              <w:marLeft w:val="0"/>
              <w:marRight w:val="0"/>
              <w:marTop w:val="0"/>
              <w:marBottom w:val="0"/>
              <w:divBdr>
                <w:top w:val="none" w:sz="0" w:space="0" w:color="auto"/>
                <w:left w:val="none" w:sz="0" w:space="0" w:color="auto"/>
                <w:bottom w:val="none" w:sz="0" w:space="0" w:color="auto"/>
                <w:right w:val="none" w:sz="0" w:space="0" w:color="auto"/>
              </w:divBdr>
            </w:div>
            <w:div w:id="1378697785">
              <w:marLeft w:val="0"/>
              <w:marRight w:val="0"/>
              <w:marTop w:val="0"/>
              <w:marBottom w:val="0"/>
              <w:divBdr>
                <w:top w:val="none" w:sz="0" w:space="0" w:color="auto"/>
                <w:left w:val="none" w:sz="0" w:space="0" w:color="auto"/>
                <w:bottom w:val="none" w:sz="0" w:space="0" w:color="auto"/>
                <w:right w:val="none" w:sz="0" w:space="0" w:color="auto"/>
              </w:divBdr>
            </w:div>
            <w:div w:id="465779064">
              <w:marLeft w:val="0"/>
              <w:marRight w:val="0"/>
              <w:marTop w:val="0"/>
              <w:marBottom w:val="0"/>
              <w:divBdr>
                <w:top w:val="none" w:sz="0" w:space="0" w:color="auto"/>
                <w:left w:val="none" w:sz="0" w:space="0" w:color="auto"/>
                <w:bottom w:val="none" w:sz="0" w:space="0" w:color="auto"/>
                <w:right w:val="none" w:sz="0" w:space="0" w:color="auto"/>
              </w:divBdr>
            </w:div>
            <w:div w:id="1295015684">
              <w:marLeft w:val="0"/>
              <w:marRight w:val="0"/>
              <w:marTop w:val="0"/>
              <w:marBottom w:val="0"/>
              <w:divBdr>
                <w:top w:val="none" w:sz="0" w:space="0" w:color="auto"/>
                <w:left w:val="none" w:sz="0" w:space="0" w:color="auto"/>
                <w:bottom w:val="none" w:sz="0" w:space="0" w:color="auto"/>
                <w:right w:val="none" w:sz="0" w:space="0" w:color="auto"/>
              </w:divBdr>
            </w:div>
            <w:div w:id="1057436088">
              <w:marLeft w:val="0"/>
              <w:marRight w:val="0"/>
              <w:marTop w:val="0"/>
              <w:marBottom w:val="0"/>
              <w:divBdr>
                <w:top w:val="none" w:sz="0" w:space="0" w:color="auto"/>
                <w:left w:val="none" w:sz="0" w:space="0" w:color="auto"/>
                <w:bottom w:val="none" w:sz="0" w:space="0" w:color="auto"/>
                <w:right w:val="none" w:sz="0" w:space="0" w:color="auto"/>
              </w:divBdr>
            </w:div>
            <w:div w:id="195601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994040">
      <w:bodyDiv w:val="1"/>
      <w:marLeft w:val="0"/>
      <w:marRight w:val="0"/>
      <w:marTop w:val="0"/>
      <w:marBottom w:val="0"/>
      <w:divBdr>
        <w:top w:val="none" w:sz="0" w:space="0" w:color="auto"/>
        <w:left w:val="none" w:sz="0" w:space="0" w:color="auto"/>
        <w:bottom w:val="none" w:sz="0" w:space="0" w:color="auto"/>
        <w:right w:val="none" w:sz="0" w:space="0" w:color="auto"/>
      </w:divBdr>
      <w:divsChild>
        <w:div w:id="1815676925">
          <w:marLeft w:val="0"/>
          <w:marRight w:val="0"/>
          <w:marTop w:val="0"/>
          <w:marBottom w:val="0"/>
          <w:divBdr>
            <w:top w:val="none" w:sz="0" w:space="0" w:color="auto"/>
            <w:left w:val="none" w:sz="0" w:space="0" w:color="auto"/>
            <w:bottom w:val="none" w:sz="0" w:space="0" w:color="auto"/>
            <w:right w:val="none" w:sz="0" w:space="0" w:color="auto"/>
          </w:divBdr>
          <w:divsChild>
            <w:div w:id="1005934372">
              <w:marLeft w:val="0"/>
              <w:marRight w:val="0"/>
              <w:marTop w:val="0"/>
              <w:marBottom w:val="0"/>
              <w:divBdr>
                <w:top w:val="none" w:sz="0" w:space="0" w:color="auto"/>
                <w:left w:val="none" w:sz="0" w:space="0" w:color="auto"/>
                <w:bottom w:val="none" w:sz="0" w:space="0" w:color="auto"/>
                <w:right w:val="none" w:sz="0" w:space="0" w:color="auto"/>
              </w:divBdr>
            </w:div>
            <w:div w:id="340595930">
              <w:marLeft w:val="0"/>
              <w:marRight w:val="0"/>
              <w:marTop w:val="0"/>
              <w:marBottom w:val="0"/>
              <w:divBdr>
                <w:top w:val="none" w:sz="0" w:space="0" w:color="auto"/>
                <w:left w:val="none" w:sz="0" w:space="0" w:color="auto"/>
                <w:bottom w:val="none" w:sz="0" w:space="0" w:color="auto"/>
                <w:right w:val="none" w:sz="0" w:space="0" w:color="auto"/>
              </w:divBdr>
            </w:div>
            <w:div w:id="187264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119540">
      <w:bodyDiv w:val="1"/>
      <w:marLeft w:val="0"/>
      <w:marRight w:val="0"/>
      <w:marTop w:val="0"/>
      <w:marBottom w:val="0"/>
      <w:divBdr>
        <w:top w:val="none" w:sz="0" w:space="0" w:color="auto"/>
        <w:left w:val="none" w:sz="0" w:space="0" w:color="auto"/>
        <w:bottom w:val="none" w:sz="0" w:space="0" w:color="auto"/>
        <w:right w:val="none" w:sz="0" w:space="0" w:color="auto"/>
      </w:divBdr>
    </w:div>
    <w:div w:id="248391853">
      <w:bodyDiv w:val="1"/>
      <w:marLeft w:val="0"/>
      <w:marRight w:val="0"/>
      <w:marTop w:val="0"/>
      <w:marBottom w:val="0"/>
      <w:divBdr>
        <w:top w:val="none" w:sz="0" w:space="0" w:color="auto"/>
        <w:left w:val="none" w:sz="0" w:space="0" w:color="auto"/>
        <w:bottom w:val="none" w:sz="0" w:space="0" w:color="auto"/>
        <w:right w:val="none" w:sz="0" w:space="0" w:color="auto"/>
      </w:divBdr>
      <w:divsChild>
        <w:div w:id="1650744696">
          <w:marLeft w:val="0"/>
          <w:marRight w:val="0"/>
          <w:marTop w:val="0"/>
          <w:marBottom w:val="0"/>
          <w:divBdr>
            <w:top w:val="none" w:sz="0" w:space="0" w:color="auto"/>
            <w:left w:val="none" w:sz="0" w:space="0" w:color="auto"/>
            <w:bottom w:val="none" w:sz="0" w:space="0" w:color="auto"/>
            <w:right w:val="none" w:sz="0" w:space="0" w:color="auto"/>
          </w:divBdr>
          <w:divsChild>
            <w:div w:id="1495341077">
              <w:marLeft w:val="0"/>
              <w:marRight w:val="0"/>
              <w:marTop w:val="0"/>
              <w:marBottom w:val="0"/>
              <w:divBdr>
                <w:top w:val="none" w:sz="0" w:space="0" w:color="auto"/>
                <w:left w:val="none" w:sz="0" w:space="0" w:color="auto"/>
                <w:bottom w:val="none" w:sz="0" w:space="0" w:color="auto"/>
                <w:right w:val="none" w:sz="0" w:space="0" w:color="auto"/>
              </w:divBdr>
            </w:div>
            <w:div w:id="1705059366">
              <w:marLeft w:val="0"/>
              <w:marRight w:val="0"/>
              <w:marTop w:val="0"/>
              <w:marBottom w:val="0"/>
              <w:divBdr>
                <w:top w:val="none" w:sz="0" w:space="0" w:color="auto"/>
                <w:left w:val="none" w:sz="0" w:space="0" w:color="auto"/>
                <w:bottom w:val="none" w:sz="0" w:space="0" w:color="auto"/>
                <w:right w:val="none" w:sz="0" w:space="0" w:color="auto"/>
              </w:divBdr>
            </w:div>
          </w:divsChild>
        </w:div>
        <w:div w:id="1202860386">
          <w:marLeft w:val="0"/>
          <w:marRight w:val="0"/>
          <w:marTop w:val="0"/>
          <w:marBottom w:val="0"/>
          <w:divBdr>
            <w:top w:val="none" w:sz="0" w:space="0" w:color="auto"/>
            <w:left w:val="none" w:sz="0" w:space="0" w:color="auto"/>
            <w:bottom w:val="none" w:sz="0" w:space="0" w:color="auto"/>
            <w:right w:val="none" w:sz="0" w:space="0" w:color="auto"/>
          </w:divBdr>
          <w:divsChild>
            <w:div w:id="1629896056">
              <w:marLeft w:val="0"/>
              <w:marRight w:val="0"/>
              <w:marTop w:val="0"/>
              <w:marBottom w:val="0"/>
              <w:divBdr>
                <w:top w:val="none" w:sz="0" w:space="0" w:color="auto"/>
                <w:left w:val="none" w:sz="0" w:space="0" w:color="auto"/>
                <w:bottom w:val="none" w:sz="0" w:space="0" w:color="auto"/>
                <w:right w:val="none" w:sz="0" w:space="0" w:color="auto"/>
              </w:divBdr>
              <w:divsChild>
                <w:div w:id="180604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258821">
          <w:marLeft w:val="0"/>
          <w:marRight w:val="0"/>
          <w:marTop w:val="0"/>
          <w:marBottom w:val="0"/>
          <w:divBdr>
            <w:top w:val="none" w:sz="0" w:space="0" w:color="auto"/>
            <w:left w:val="none" w:sz="0" w:space="0" w:color="auto"/>
            <w:bottom w:val="none" w:sz="0" w:space="0" w:color="auto"/>
            <w:right w:val="none" w:sz="0" w:space="0" w:color="auto"/>
          </w:divBdr>
          <w:divsChild>
            <w:div w:id="529874763">
              <w:marLeft w:val="0"/>
              <w:marRight w:val="0"/>
              <w:marTop w:val="60"/>
              <w:marBottom w:val="0"/>
              <w:divBdr>
                <w:top w:val="none" w:sz="0" w:space="0" w:color="auto"/>
                <w:left w:val="none" w:sz="0" w:space="0" w:color="auto"/>
                <w:bottom w:val="none" w:sz="0" w:space="0" w:color="auto"/>
                <w:right w:val="none" w:sz="0" w:space="0" w:color="auto"/>
              </w:divBdr>
            </w:div>
          </w:divsChild>
        </w:div>
        <w:div w:id="564685601">
          <w:marLeft w:val="0"/>
          <w:marRight w:val="0"/>
          <w:marTop w:val="0"/>
          <w:marBottom w:val="0"/>
          <w:divBdr>
            <w:top w:val="none" w:sz="0" w:space="0" w:color="auto"/>
            <w:left w:val="none" w:sz="0" w:space="0" w:color="auto"/>
            <w:bottom w:val="none" w:sz="0" w:space="0" w:color="auto"/>
            <w:right w:val="none" w:sz="0" w:space="0" w:color="auto"/>
          </w:divBdr>
        </w:div>
        <w:div w:id="1491482408">
          <w:marLeft w:val="0"/>
          <w:marRight w:val="0"/>
          <w:marTop w:val="0"/>
          <w:marBottom w:val="0"/>
          <w:divBdr>
            <w:top w:val="none" w:sz="0" w:space="0" w:color="auto"/>
            <w:left w:val="none" w:sz="0" w:space="0" w:color="auto"/>
            <w:bottom w:val="none" w:sz="0" w:space="0" w:color="auto"/>
            <w:right w:val="none" w:sz="0" w:space="0" w:color="auto"/>
          </w:divBdr>
          <w:divsChild>
            <w:div w:id="1410693498">
              <w:marLeft w:val="0"/>
              <w:marRight w:val="0"/>
              <w:marTop w:val="0"/>
              <w:marBottom w:val="0"/>
              <w:divBdr>
                <w:top w:val="none" w:sz="0" w:space="0" w:color="auto"/>
                <w:left w:val="none" w:sz="0" w:space="0" w:color="auto"/>
                <w:bottom w:val="none" w:sz="0" w:space="0" w:color="auto"/>
                <w:right w:val="none" w:sz="0" w:space="0" w:color="auto"/>
              </w:divBdr>
              <w:divsChild>
                <w:div w:id="528496643">
                  <w:marLeft w:val="0"/>
                  <w:marRight w:val="0"/>
                  <w:marTop w:val="0"/>
                  <w:marBottom w:val="0"/>
                  <w:divBdr>
                    <w:top w:val="none" w:sz="0" w:space="0" w:color="auto"/>
                    <w:left w:val="none" w:sz="0" w:space="0" w:color="auto"/>
                    <w:bottom w:val="none" w:sz="0" w:space="0" w:color="auto"/>
                    <w:right w:val="none" w:sz="0" w:space="0" w:color="auto"/>
                  </w:divBdr>
                  <w:divsChild>
                    <w:div w:id="8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244481">
      <w:bodyDiv w:val="1"/>
      <w:marLeft w:val="0"/>
      <w:marRight w:val="0"/>
      <w:marTop w:val="0"/>
      <w:marBottom w:val="0"/>
      <w:divBdr>
        <w:top w:val="none" w:sz="0" w:space="0" w:color="auto"/>
        <w:left w:val="none" w:sz="0" w:space="0" w:color="auto"/>
        <w:bottom w:val="none" w:sz="0" w:space="0" w:color="auto"/>
        <w:right w:val="none" w:sz="0" w:space="0" w:color="auto"/>
      </w:divBdr>
      <w:divsChild>
        <w:div w:id="2090348901">
          <w:marLeft w:val="907"/>
          <w:marRight w:val="0"/>
          <w:marTop w:val="200"/>
          <w:marBottom w:val="0"/>
          <w:divBdr>
            <w:top w:val="none" w:sz="0" w:space="0" w:color="auto"/>
            <w:left w:val="none" w:sz="0" w:space="0" w:color="auto"/>
            <w:bottom w:val="none" w:sz="0" w:space="0" w:color="auto"/>
            <w:right w:val="none" w:sz="0" w:space="0" w:color="auto"/>
          </w:divBdr>
        </w:div>
        <w:div w:id="1657683035">
          <w:marLeft w:val="907"/>
          <w:marRight w:val="0"/>
          <w:marTop w:val="200"/>
          <w:marBottom w:val="0"/>
          <w:divBdr>
            <w:top w:val="none" w:sz="0" w:space="0" w:color="auto"/>
            <w:left w:val="none" w:sz="0" w:space="0" w:color="auto"/>
            <w:bottom w:val="none" w:sz="0" w:space="0" w:color="auto"/>
            <w:right w:val="none" w:sz="0" w:space="0" w:color="auto"/>
          </w:divBdr>
        </w:div>
        <w:div w:id="438598764">
          <w:marLeft w:val="907"/>
          <w:marRight w:val="0"/>
          <w:marTop w:val="200"/>
          <w:marBottom w:val="0"/>
          <w:divBdr>
            <w:top w:val="none" w:sz="0" w:space="0" w:color="auto"/>
            <w:left w:val="none" w:sz="0" w:space="0" w:color="auto"/>
            <w:bottom w:val="none" w:sz="0" w:space="0" w:color="auto"/>
            <w:right w:val="none" w:sz="0" w:space="0" w:color="auto"/>
          </w:divBdr>
        </w:div>
        <w:div w:id="849562823">
          <w:marLeft w:val="907"/>
          <w:marRight w:val="0"/>
          <w:marTop w:val="200"/>
          <w:marBottom w:val="0"/>
          <w:divBdr>
            <w:top w:val="none" w:sz="0" w:space="0" w:color="auto"/>
            <w:left w:val="none" w:sz="0" w:space="0" w:color="auto"/>
            <w:bottom w:val="none" w:sz="0" w:space="0" w:color="auto"/>
            <w:right w:val="none" w:sz="0" w:space="0" w:color="auto"/>
          </w:divBdr>
        </w:div>
      </w:divsChild>
    </w:div>
    <w:div w:id="316957319">
      <w:bodyDiv w:val="1"/>
      <w:marLeft w:val="0"/>
      <w:marRight w:val="0"/>
      <w:marTop w:val="0"/>
      <w:marBottom w:val="0"/>
      <w:divBdr>
        <w:top w:val="none" w:sz="0" w:space="0" w:color="auto"/>
        <w:left w:val="none" w:sz="0" w:space="0" w:color="auto"/>
        <w:bottom w:val="none" w:sz="0" w:space="0" w:color="auto"/>
        <w:right w:val="none" w:sz="0" w:space="0" w:color="auto"/>
      </w:divBdr>
    </w:div>
    <w:div w:id="344284317">
      <w:bodyDiv w:val="1"/>
      <w:marLeft w:val="0"/>
      <w:marRight w:val="0"/>
      <w:marTop w:val="0"/>
      <w:marBottom w:val="0"/>
      <w:divBdr>
        <w:top w:val="none" w:sz="0" w:space="0" w:color="auto"/>
        <w:left w:val="none" w:sz="0" w:space="0" w:color="auto"/>
        <w:bottom w:val="none" w:sz="0" w:space="0" w:color="auto"/>
        <w:right w:val="none" w:sz="0" w:space="0" w:color="auto"/>
      </w:divBdr>
    </w:div>
    <w:div w:id="369183222">
      <w:bodyDiv w:val="1"/>
      <w:marLeft w:val="0"/>
      <w:marRight w:val="0"/>
      <w:marTop w:val="0"/>
      <w:marBottom w:val="0"/>
      <w:divBdr>
        <w:top w:val="none" w:sz="0" w:space="0" w:color="auto"/>
        <w:left w:val="none" w:sz="0" w:space="0" w:color="auto"/>
        <w:bottom w:val="none" w:sz="0" w:space="0" w:color="auto"/>
        <w:right w:val="none" w:sz="0" w:space="0" w:color="auto"/>
      </w:divBdr>
    </w:div>
    <w:div w:id="395589249">
      <w:bodyDiv w:val="1"/>
      <w:marLeft w:val="0"/>
      <w:marRight w:val="0"/>
      <w:marTop w:val="0"/>
      <w:marBottom w:val="0"/>
      <w:divBdr>
        <w:top w:val="none" w:sz="0" w:space="0" w:color="auto"/>
        <w:left w:val="none" w:sz="0" w:space="0" w:color="auto"/>
        <w:bottom w:val="none" w:sz="0" w:space="0" w:color="auto"/>
        <w:right w:val="none" w:sz="0" w:space="0" w:color="auto"/>
      </w:divBdr>
      <w:divsChild>
        <w:div w:id="2117559710">
          <w:marLeft w:val="907"/>
          <w:marRight w:val="0"/>
          <w:marTop w:val="200"/>
          <w:marBottom w:val="0"/>
          <w:divBdr>
            <w:top w:val="none" w:sz="0" w:space="0" w:color="auto"/>
            <w:left w:val="none" w:sz="0" w:space="0" w:color="auto"/>
            <w:bottom w:val="none" w:sz="0" w:space="0" w:color="auto"/>
            <w:right w:val="none" w:sz="0" w:space="0" w:color="auto"/>
          </w:divBdr>
        </w:div>
      </w:divsChild>
    </w:div>
    <w:div w:id="442841067">
      <w:bodyDiv w:val="1"/>
      <w:marLeft w:val="0"/>
      <w:marRight w:val="0"/>
      <w:marTop w:val="0"/>
      <w:marBottom w:val="0"/>
      <w:divBdr>
        <w:top w:val="none" w:sz="0" w:space="0" w:color="auto"/>
        <w:left w:val="none" w:sz="0" w:space="0" w:color="auto"/>
        <w:bottom w:val="none" w:sz="0" w:space="0" w:color="auto"/>
        <w:right w:val="none" w:sz="0" w:space="0" w:color="auto"/>
      </w:divBdr>
      <w:divsChild>
        <w:div w:id="221018408">
          <w:marLeft w:val="0"/>
          <w:marRight w:val="0"/>
          <w:marTop w:val="0"/>
          <w:marBottom w:val="0"/>
          <w:divBdr>
            <w:top w:val="none" w:sz="0" w:space="0" w:color="auto"/>
            <w:left w:val="none" w:sz="0" w:space="0" w:color="auto"/>
            <w:bottom w:val="none" w:sz="0" w:space="0" w:color="auto"/>
            <w:right w:val="none" w:sz="0" w:space="0" w:color="auto"/>
          </w:divBdr>
          <w:divsChild>
            <w:div w:id="1605304989">
              <w:marLeft w:val="0"/>
              <w:marRight w:val="0"/>
              <w:marTop w:val="0"/>
              <w:marBottom w:val="0"/>
              <w:divBdr>
                <w:top w:val="none" w:sz="0" w:space="0" w:color="auto"/>
                <w:left w:val="none" w:sz="0" w:space="0" w:color="auto"/>
                <w:bottom w:val="none" w:sz="0" w:space="0" w:color="auto"/>
                <w:right w:val="none" w:sz="0" w:space="0" w:color="auto"/>
              </w:divBdr>
            </w:div>
            <w:div w:id="1164929127">
              <w:marLeft w:val="0"/>
              <w:marRight w:val="0"/>
              <w:marTop w:val="0"/>
              <w:marBottom w:val="0"/>
              <w:divBdr>
                <w:top w:val="none" w:sz="0" w:space="0" w:color="auto"/>
                <w:left w:val="none" w:sz="0" w:space="0" w:color="auto"/>
                <w:bottom w:val="none" w:sz="0" w:space="0" w:color="auto"/>
                <w:right w:val="none" w:sz="0" w:space="0" w:color="auto"/>
              </w:divBdr>
            </w:div>
            <w:div w:id="1537159666">
              <w:marLeft w:val="0"/>
              <w:marRight w:val="0"/>
              <w:marTop w:val="0"/>
              <w:marBottom w:val="0"/>
              <w:divBdr>
                <w:top w:val="none" w:sz="0" w:space="0" w:color="auto"/>
                <w:left w:val="none" w:sz="0" w:space="0" w:color="auto"/>
                <w:bottom w:val="none" w:sz="0" w:space="0" w:color="auto"/>
                <w:right w:val="none" w:sz="0" w:space="0" w:color="auto"/>
              </w:divBdr>
            </w:div>
            <w:div w:id="985550568">
              <w:marLeft w:val="0"/>
              <w:marRight w:val="0"/>
              <w:marTop w:val="0"/>
              <w:marBottom w:val="0"/>
              <w:divBdr>
                <w:top w:val="none" w:sz="0" w:space="0" w:color="auto"/>
                <w:left w:val="none" w:sz="0" w:space="0" w:color="auto"/>
                <w:bottom w:val="none" w:sz="0" w:space="0" w:color="auto"/>
                <w:right w:val="none" w:sz="0" w:space="0" w:color="auto"/>
              </w:divBdr>
            </w:div>
            <w:div w:id="1030187511">
              <w:marLeft w:val="0"/>
              <w:marRight w:val="0"/>
              <w:marTop w:val="0"/>
              <w:marBottom w:val="0"/>
              <w:divBdr>
                <w:top w:val="none" w:sz="0" w:space="0" w:color="auto"/>
                <w:left w:val="none" w:sz="0" w:space="0" w:color="auto"/>
                <w:bottom w:val="none" w:sz="0" w:space="0" w:color="auto"/>
                <w:right w:val="none" w:sz="0" w:space="0" w:color="auto"/>
              </w:divBdr>
            </w:div>
            <w:div w:id="1059747768">
              <w:marLeft w:val="0"/>
              <w:marRight w:val="0"/>
              <w:marTop w:val="0"/>
              <w:marBottom w:val="0"/>
              <w:divBdr>
                <w:top w:val="none" w:sz="0" w:space="0" w:color="auto"/>
                <w:left w:val="none" w:sz="0" w:space="0" w:color="auto"/>
                <w:bottom w:val="none" w:sz="0" w:space="0" w:color="auto"/>
                <w:right w:val="none" w:sz="0" w:space="0" w:color="auto"/>
              </w:divBdr>
            </w:div>
            <w:div w:id="1776710094">
              <w:marLeft w:val="0"/>
              <w:marRight w:val="0"/>
              <w:marTop w:val="0"/>
              <w:marBottom w:val="0"/>
              <w:divBdr>
                <w:top w:val="none" w:sz="0" w:space="0" w:color="auto"/>
                <w:left w:val="none" w:sz="0" w:space="0" w:color="auto"/>
                <w:bottom w:val="none" w:sz="0" w:space="0" w:color="auto"/>
                <w:right w:val="none" w:sz="0" w:space="0" w:color="auto"/>
              </w:divBdr>
            </w:div>
            <w:div w:id="462507542">
              <w:marLeft w:val="0"/>
              <w:marRight w:val="0"/>
              <w:marTop w:val="0"/>
              <w:marBottom w:val="0"/>
              <w:divBdr>
                <w:top w:val="none" w:sz="0" w:space="0" w:color="auto"/>
                <w:left w:val="none" w:sz="0" w:space="0" w:color="auto"/>
                <w:bottom w:val="none" w:sz="0" w:space="0" w:color="auto"/>
                <w:right w:val="none" w:sz="0" w:space="0" w:color="auto"/>
              </w:divBdr>
            </w:div>
            <w:div w:id="997348123">
              <w:marLeft w:val="0"/>
              <w:marRight w:val="0"/>
              <w:marTop w:val="0"/>
              <w:marBottom w:val="0"/>
              <w:divBdr>
                <w:top w:val="none" w:sz="0" w:space="0" w:color="auto"/>
                <w:left w:val="none" w:sz="0" w:space="0" w:color="auto"/>
                <w:bottom w:val="none" w:sz="0" w:space="0" w:color="auto"/>
                <w:right w:val="none" w:sz="0" w:space="0" w:color="auto"/>
              </w:divBdr>
            </w:div>
            <w:div w:id="152922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555393">
      <w:bodyDiv w:val="1"/>
      <w:marLeft w:val="0"/>
      <w:marRight w:val="0"/>
      <w:marTop w:val="0"/>
      <w:marBottom w:val="0"/>
      <w:divBdr>
        <w:top w:val="none" w:sz="0" w:space="0" w:color="auto"/>
        <w:left w:val="none" w:sz="0" w:space="0" w:color="auto"/>
        <w:bottom w:val="none" w:sz="0" w:space="0" w:color="auto"/>
        <w:right w:val="none" w:sz="0" w:space="0" w:color="auto"/>
      </w:divBdr>
    </w:div>
    <w:div w:id="625088146">
      <w:bodyDiv w:val="1"/>
      <w:marLeft w:val="0"/>
      <w:marRight w:val="0"/>
      <w:marTop w:val="0"/>
      <w:marBottom w:val="0"/>
      <w:divBdr>
        <w:top w:val="none" w:sz="0" w:space="0" w:color="auto"/>
        <w:left w:val="none" w:sz="0" w:space="0" w:color="auto"/>
        <w:bottom w:val="none" w:sz="0" w:space="0" w:color="auto"/>
        <w:right w:val="none" w:sz="0" w:space="0" w:color="auto"/>
      </w:divBdr>
      <w:divsChild>
        <w:div w:id="1795828613">
          <w:marLeft w:val="0"/>
          <w:marRight w:val="0"/>
          <w:marTop w:val="0"/>
          <w:marBottom w:val="0"/>
          <w:divBdr>
            <w:top w:val="none" w:sz="0" w:space="0" w:color="auto"/>
            <w:left w:val="none" w:sz="0" w:space="0" w:color="auto"/>
            <w:bottom w:val="none" w:sz="0" w:space="0" w:color="auto"/>
            <w:right w:val="none" w:sz="0" w:space="0" w:color="auto"/>
          </w:divBdr>
          <w:divsChild>
            <w:div w:id="1409040617">
              <w:marLeft w:val="0"/>
              <w:marRight w:val="0"/>
              <w:marTop w:val="0"/>
              <w:marBottom w:val="0"/>
              <w:divBdr>
                <w:top w:val="none" w:sz="0" w:space="0" w:color="auto"/>
                <w:left w:val="none" w:sz="0" w:space="0" w:color="auto"/>
                <w:bottom w:val="none" w:sz="0" w:space="0" w:color="auto"/>
                <w:right w:val="none" w:sz="0" w:space="0" w:color="auto"/>
              </w:divBdr>
            </w:div>
            <w:div w:id="126703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160683">
      <w:bodyDiv w:val="1"/>
      <w:marLeft w:val="0"/>
      <w:marRight w:val="0"/>
      <w:marTop w:val="0"/>
      <w:marBottom w:val="0"/>
      <w:divBdr>
        <w:top w:val="none" w:sz="0" w:space="0" w:color="auto"/>
        <w:left w:val="none" w:sz="0" w:space="0" w:color="auto"/>
        <w:bottom w:val="none" w:sz="0" w:space="0" w:color="auto"/>
        <w:right w:val="none" w:sz="0" w:space="0" w:color="auto"/>
      </w:divBdr>
    </w:div>
    <w:div w:id="852305313">
      <w:bodyDiv w:val="1"/>
      <w:marLeft w:val="0"/>
      <w:marRight w:val="0"/>
      <w:marTop w:val="0"/>
      <w:marBottom w:val="0"/>
      <w:divBdr>
        <w:top w:val="none" w:sz="0" w:space="0" w:color="auto"/>
        <w:left w:val="none" w:sz="0" w:space="0" w:color="auto"/>
        <w:bottom w:val="none" w:sz="0" w:space="0" w:color="auto"/>
        <w:right w:val="none" w:sz="0" w:space="0" w:color="auto"/>
      </w:divBdr>
      <w:divsChild>
        <w:div w:id="1501651846">
          <w:marLeft w:val="0"/>
          <w:marRight w:val="0"/>
          <w:marTop w:val="0"/>
          <w:marBottom w:val="0"/>
          <w:divBdr>
            <w:top w:val="none" w:sz="0" w:space="0" w:color="auto"/>
            <w:left w:val="none" w:sz="0" w:space="0" w:color="auto"/>
            <w:bottom w:val="none" w:sz="0" w:space="0" w:color="auto"/>
            <w:right w:val="none" w:sz="0" w:space="0" w:color="auto"/>
          </w:divBdr>
          <w:divsChild>
            <w:div w:id="1261571132">
              <w:marLeft w:val="0"/>
              <w:marRight w:val="0"/>
              <w:marTop w:val="0"/>
              <w:marBottom w:val="0"/>
              <w:divBdr>
                <w:top w:val="none" w:sz="0" w:space="0" w:color="auto"/>
                <w:left w:val="none" w:sz="0" w:space="0" w:color="auto"/>
                <w:bottom w:val="none" w:sz="0" w:space="0" w:color="auto"/>
                <w:right w:val="none" w:sz="0" w:space="0" w:color="auto"/>
              </w:divBdr>
            </w:div>
            <w:div w:id="1657227691">
              <w:marLeft w:val="0"/>
              <w:marRight w:val="0"/>
              <w:marTop w:val="0"/>
              <w:marBottom w:val="0"/>
              <w:divBdr>
                <w:top w:val="none" w:sz="0" w:space="0" w:color="auto"/>
                <w:left w:val="none" w:sz="0" w:space="0" w:color="auto"/>
                <w:bottom w:val="none" w:sz="0" w:space="0" w:color="auto"/>
                <w:right w:val="none" w:sz="0" w:space="0" w:color="auto"/>
              </w:divBdr>
            </w:div>
            <w:div w:id="1210605923">
              <w:marLeft w:val="0"/>
              <w:marRight w:val="0"/>
              <w:marTop w:val="0"/>
              <w:marBottom w:val="0"/>
              <w:divBdr>
                <w:top w:val="none" w:sz="0" w:space="0" w:color="auto"/>
                <w:left w:val="none" w:sz="0" w:space="0" w:color="auto"/>
                <w:bottom w:val="none" w:sz="0" w:space="0" w:color="auto"/>
                <w:right w:val="none" w:sz="0" w:space="0" w:color="auto"/>
              </w:divBdr>
            </w:div>
            <w:div w:id="850804445">
              <w:marLeft w:val="0"/>
              <w:marRight w:val="0"/>
              <w:marTop w:val="0"/>
              <w:marBottom w:val="0"/>
              <w:divBdr>
                <w:top w:val="none" w:sz="0" w:space="0" w:color="auto"/>
                <w:left w:val="none" w:sz="0" w:space="0" w:color="auto"/>
                <w:bottom w:val="none" w:sz="0" w:space="0" w:color="auto"/>
                <w:right w:val="none" w:sz="0" w:space="0" w:color="auto"/>
              </w:divBdr>
            </w:div>
            <w:div w:id="1233542720">
              <w:marLeft w:val="0"/>
              <w:marRight w:val="0"/>
              <w:marTop w:val="0"/>
              <w:marBottom w:val="0"/>
              <w:divBdr>
                <w:top w:val="none" w:sz="0" w:space="0" w:color="auto"/>
                <w:left w:val="none" w:sz="0" w:space="0" w:color="auto"/>
                <w:bottom w:val="none" w:sz="0" w:space="0" w:color="auto"/>
                <w:right w:val="none" w:sz="0" w:space="0" w:color="auto"/>
              </w:divBdr>
            </w:div>
            <w:div w:id="1947345381">
              <w:marLeft w:val="0"/>
              <w:marRight w:val="0"/>
              <w:marTop w:val="0"/>
              <w:marBottom w:val="0"/>
              <w:divBdr>
                <w:top w:val="none" w:sz="0" w:space="0" w:color="auto"/>
                <w:left w:val="none" w:sz="0" w:space="0" w:color="auto"/>
                <w:bottom w:val="none" w:sz="0" w:space="0" w:color="auto"/>
                <w:right w:val="none" w:sz="0" w:space="0" w:color="auto"/>
              </w:divBdr>
            </w:div>
            <w:div w:id="1420638018">
              <w:marLeft w:val="0"/>
              <w:marRight w:val="0"/>
              <w:marTop w:val="0"/>
              <w:marBottom w:val="0"/>
              <w:divBdr>
                <w:top w:val="none" w:sz="0" w:space="0" w:color="auto"/>
                <w:left w:val="none" w:sz="0" w:space="0" w:color="auto"/>
                <w:bottom w:val="none" w:sz="0" w:space="0" w:color="auto"/>
                <w:right w:val="none" w:sz="0" w:space="0" w:color="auto"/>
              </w:divBdr>
            </w:div>
            <w:div w:id="1903952658">
              <w:marLeft w:val="0"/>
              <w:marRight w:val="0"/>
              <w:marTop w:val="0"/>
              <w:marBottom w:val="0"/>
              <w:divBdr>
                <w:top w:val="none" w:sz="0" w:space="0" w:color="auto"/>
                <w:left w:val="none" w:sz="0" w:space="0" w:color="auto"/>
                <w:bottom w:val="none" w:sz="0" w:space="0" w:color="auto"/>
                <w:right w:val="none" w:sz="0" w:space="0" w:color="auto"/>
              </w:divBdr>
            </w:div>
            <w:div w:id="1505128115">
              <w:marLeft w:val="0"/>
              <w:marRight w:val="0"/>
              <w:marTop w:val="0"/>
              <w:marBottom w:val="0"/>
              <w:divBdr>
                <w:top w:val="none" w:sz="0" w:space="0" w:color="auto"/>
                <w:left w:val="none" w:sz="0" w:space="0" w:color="auto"/>
                <w:bottom w:val="none" w:sz="0" w:space="0" w:color="auto"/>
                <w:right w:val="none" w:sz="0" w:space="0" w:color="auto"/>
              </w:divBdr>
            </w:div>
            <w:div w:id="1657411690">
              <w:marLeft w:val="0"/>
              <w:marRight w:val="0"/>
              <w:marTop w:val="0"/>
              <w:marBottom w:val="0"/>
              <w:divBdr>
                <w:top w:val="none" w:sz="0" w:space="0" w:color="auto"/>
                <w:left w:val="none" w:sz="0" w:space="0" w:color="auto"/>
                <w:bottom w:val="none" w:sz="0" w:space="0" w:color="auto"/>
                <w:right w:val="none" w:sz="0" w:space="0" w:color="auto"/>
              </w:divBdr>
            </w:div>
            <w:div w:id="395008967">
              <w:marLeft w:val="0"/>
              <w:marRight w:val="0"/>
              <w:marTop w:val="0"/>
              <w:marBottom w:val="0"/>
              <w:divBdr>
                <w:top w:val="none" w:sz="0" w:space="0" w:color="auto"/>
                <w:left w:val="none" w:sz="0" w:space="0" w:color="auto"/>
                <w:bottom w:val="none" w:sz="0" w:space="0" w:color="auto"/>
                <w:right w:val="none" w:sz="0" w:space="0" w:color="auto"/>
              </w:divBdr>
            </w:div>
            <w:div w:id="267276327">
              <w:marLeft w:val="0"/>
              <w:marRight w:val="0"/>
              <w:marTop w:val="0"/>
              <w:marBottom w:val="0"/>
              <w:divBdr>
                <w:top w:val="none" w:sz="0" w:space="0" w:color="auto"/>
                <w:left w:val="none" w:sz="0" w:space="0" w:color="auto"/>
                <w:bottom w:val="none" w:sz="0" w:space="0" w:color="auto"/>
                <w:right w:val="none" w:sz="0" w:space="0" w:color="auto"/>
              </w:divBdr>
            </w:div>
            <w:div w:id="236594643">
              <w:marLeft w:val="0"/>
              <w:marRight w:val="0"/>
              <w:marTop w:val="0"/>
              <w:marBottom w:val="0"/>
              <w:divBdr>
                <w:top w:val="none" w:sz="0" w:space="0" w:color="auto"/>
                <w:left w:val="none" w:sz="0" w:space="0" w:color="auto"/>
                <w:bottom w:val="none" w:sz="0" w:space="0" w:color="auto"/>
                <w:right w:val="none" w:sz="0" w:space="0" w:color="auto"/>
              </w:divBdr>
            </w:div>
            <w:div w:id="668365341">
              <w:marLeft w:val="0"/>
              <w:marRight w:val="0"/>
              <w:marTop w:val="0"/>
              <w:marBottom w:val="0"/>
              <w:divBdr>
                <w:top w:val="none" w:sz="0" w:space="0" w:color="auto"/>
                <w:left w:val="none" w:sz="0" w:space="0" w:color="auto"/>
                <w:bottom w:val="none" w:sz="0" w:space="0" w:color="auto"/>
                <w:right w:val="none" w:sz="0" w:space="0" w:color="auto"/>
              </w:divBdr>
            </w:div>
            <w:div w:id="2010400810">
              <w:marLeft w:val="0"/>
              <w:marRight w:val="0"/>
              <w:marTop w:val="0"/>
              <w:marBottom w:val="0"/>
              <w:divBdr>
                <w:top w:val="none" w:sz="0" w:space="0" w:color="auto"/>
                <w:left w:val="none" w:sz="0" w:space="0" w:color="auto"/>
                <w:bottom w:val="none" w:sz="0" w:space="0" w:color="auto"/>
                <w:right w:val="none" w:sz="0" w:space="0" w:color="auto"/>
              </w:divBdr>
            </w:div>
            <w:div w:id="544374214">
              <w:marLeft w:val="0"/>
              <w:marRight w:val="0"/>
              <w:marTop w:val="0"/>
              <w:marBottom w:val="0"/>
              <w:divBdr>
                <w:top w:val="none" w:sz="0" w:space="0" w:color="auto"/>
                <w:left w:val="none" w:sz="0" w:space="0" w:color="auto"/>
                <w:bottom w:val="none" w:sz="0" w:space="0" w:color="auto"/>
                <w:right w:val="none" w:sz="0" w:space="0" w:color="auto"/>
              </w:divBdr>
            </w:div>
            <w:div w:id="983899691">
              <w:marLeft w:val="0"/>
              <w:marRight w:val="0"/>
              <w:marTop w:val="0"/>
              <w:marBottom w:val="0"/>
              <w:divBdr>
                <w:top w:val="none" w:sz="0" w:space="0" w:color="auto"/>
                <w:left w:val="none" w:sz="0" w:space="0" w:color="auto"/>
                <w:bottom w:val="none" w:sz="0" w:space="0" w:color="auto"/>
                <w:right w:val="none" w:sz="0" w:space="0" w:color="auto"/>
              </w:divBdr>
            </w:div>
            <w:div w:id="1546412009">
              <w:marLeft w:val="0"/>
              <w:marRight w:val="0"/>
              <w:marTop w:val="0"/>
              <w:marBottom w:val="0"/>
              <w:divBdr>
                <w:top w:val="none" w:sz="0" w:space="0" w:color="auto"/>
                <w:left w:val="none" w:sz="0" w:space="0" w:color="auto"/>
                <w:bottom w:val="none" w:sz="0" w:space="0" w:color="auto"/>
                <w:right w:val="none" w:sz="0" w:space="0" w:color="auto"/>
              </w:divBdr>
            </w:div>
            <w:div w:id="18548896">
              <w:marLeft w:val="0"/>
              <w:marRight w:val="0"/>
              <w:marTop w:val="0"/>
              <w:marBottom w:val="0"/>
              <w:divBdr>
                <w:top w:val="none" w:sz="0" w:space="0" w:color="auto"/>
                <w:left w:val="none" w:sz="0" w:space="0" w:color="auto"/>
                <w:bottom w:val="none" w:sz="0" w:space="0" w:color="auto"/>
                <w:right w:val="none" w:sz="0" w:space="0" w:color="auto"/>
              </w:divBdr>
            </w:div>
            <w:div w:id="1541673989">
              <w:marLeft w:val="0"/>
              <w:marRight w:val="0"/>
              <w:marTop w:val="0"/>
              <w:marBottom w:val="0"/>
              <w:divBdr>
                <w:top w:val="none" w:sz="0" w:space="0" w:color="auto"/>
                <w:left w:val="none" w:sz="0" w:space="0" w:color="auto"/>
                <w:bottom w:val="none" w:sz="0" w:space="0" w:color="auto"/>
                <w:right w:val="none" w:sz="0" w:space="0" w:color="auto"/>
              </w:divBdr>
            </w:div>
            <w:div w:id="452292288">
              <w:marLeft w:val="0"/>
              <w:marRight w:val="0"/>
              <w:marTop w:val="0"/>
              <w:marBottom w:val="0"/>
              <w:divBdr>
                <w:top w:val="none" w:sz="0" w:space="0" w:color="auto"/>
                <w:left w:val="none" w:sz="0" w:space="0" w:color="auto"/>
                <w:bottom w:val="none" w:sz="0" w:space="0" w:color="auto"/>
                <w:right w:val="none" w:sz="0" w:space="0" w:color="auto"/>
              </w:divBdr>
            </w:div>
            <w:div w:id="1802579546">
              <w:marLeft w:val="0"/>
              <w:marRight w:val="0"/>
              <w:marTop w:val="0"/>
              <w:marBottom w:val="0"/>
              <w:divBdr>
                <w:top w:val="none" w:sz="0" w:space="0" w:color="auto"/>
                <w:left w:val="none" w:sz="0" w:space="0" w:color="auto"/>
                <w:bottom w:val="none" w:sz="0" w:space="0" w:color="auto"/>
                <w:right w:val="none" w:sz="0" w:space="0" w:color="auto"/>
              </w:divBdr>
            </w:div>
            <w:div w:id="144140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782513">
      <w:bodyDiv w:val="1"/>
      <w:marLeft w:val="0"/>
      <w:marRight w:val="0"/>
      <w:marTop w:val="0"/>
      <w:marBottom w:val="0"/>
      <w:divBdr>
        <w:top w:val="none" w:sz="0" w:space="0" w:color="auto"/>
        <w:left w:val="none" w:sz="0" w:space="0" w:color="auto"/>
        <w:bottom w:val="none" w:sz="0" w:space="0" w:color="auto"/>
        <w:right w:val="none" w:sz="0" w:space="0" w:color="auto"/>
      </w:divBdr>
      <w:divsChild>
        <w:div w:id="1054548248">
          <w:marLeft w:val="0"/>
          <w:marRight w:val="0"/>
          <w:marTop w:val="0"/>
          <w:marBottom w:val="0"/>
          <w:divBdr>
            <w:top w:val="none" w:sz="0" w:space="0" w:color="auto"/>
            <w:left w:val="none" w:sz="0" w:space="0" w:color="auto"/>
            <w:bottom w:val="none" w:sz="0" w:space="0" w:color="auto"/>
            <w:right w:val="none" w:sz="0" w:space="0" w:color="auto"/>
          </w:divBdr>
          <w:divsChild>
            <w:div w:id="1028680537">
              <w:marLeft w:val="0"/>
              <w:marRight w:val="0"/>
              <w:marTop w:val="0"/>
              <w:marBottom w:val="0"/>
              <w:divBdr>
                <w:top w:val="none" w:sz="0" w:space="0" w:color="auto"/>
                <w:left w:val="none" w:sz="0" w:space="0" w:color="auto"/>
                <w:bottom w:val="none" w:sz="0" w:space="0" w:color="auto"/>
                <w:right w:val="none" w:sz="0" w:space="0" w:color="auto"/>
              </w:divBdr>
            </w:div>
            <w:div w:id="1574895801">
              <w:marLeft w:val="0"/>
              <w:marRight w:val="0"/>
              <w:marTop w:val="0"/>
              <w:marBottom w:val="0"/>
              <w:divBdr>
                <w:top w:val="none" w:sz="0" w:space="0" w:color="auto"/>
                <w:left w:val="none" w:sz="0" w:space="0" w:color="auto"/>
                <w:bottom w:val="none" w:sz="0" w:space="0" w:color="auto"/>
                <w:right w:val="none" w:sz="0" w:space="0" w:color="auto"/>
              </w:divBdr>
            </w:div>
            <w:div w:id="1343967878">
              <w:marLeft w:val="0"/>
              <w:marRight w:val="0"/>
              <w:marTop w:val="0"/>
              <w:marBottom w:val="0"/>
              <w:divBdr>
                <w:top w:val="none" w:sz="0" w:space="0" w:color="auto"/>
                <w:left w:val="none" w:sz="0" w:space="0" w:color="auto"/>
                <w:bottom w:val="none" w:sz="0" w:space="0" w:color="auto"/>
                <w:right w:val="none" w:sz="0" w:space="0" w:color="auto"/>
              </w:divBdr>
            </w:div>
            <w:div w:id="40374759">
              <w:marLeft w:val="0"/>
              <w:marRight w:val="0"/>
              <w:marTop w:val="0"/>
              <w:marBottom w:val="0"/>
              <w:divBdr>
                <w:top w:val="none" w:sz="0" w:space="0" w:color="auto"/>
                <w:left w:val="none" w:sz="0" w:space="0" w:color="auto"/>
                <w:bottom w:val="none" w:sz="0" w:space="0" w:color="auto"/>
                <w:right w:val="none" w:sz="0" w:space="0" w:color="auto"/>
              </w:divBdr>
            </w:div>
            <w:div w:id="1176265266">
              <w:marLeft w:val="0"/>
              <w:marRight w:val="0"/>
              <w:marTop w:val="0"/>
              <w:marBottom w:val="0"/>
              <w:divBdr>
                <w:top w:val="none" w:sz="0" w:space="0" w:color="auto"/>
                <w:left w:val="none" w:sz="0" w:space="0" w:color="auto"/>
                <w:bottom w:val="none" w:sz="0" w:space="0" w:color="auto"/>
                <w:right w:val="none" w:sz="0" w:space="0" w:color="auto"/>
              </w:divBdr>
            </w:div>
            <w:div w:id="1288508470">
              <w:marLeft w:val="0"/>
              <w:marRight w:val="0"/>
              <w:marTop w:val="0"/>
              <w:marBottom w:val="0"/>
              <w:divBdr>
                <w:top w:val="none" w:sz="0" w:space="0" w:color="auto"/>
                <w:left w:val="none" w:sz="0" w:space="0" w:color="auto"/>
                <w:bottom w:val="none" w:sz="0" w:space="0" w:color="auto"/>
                <w:right w:val="none" w:sz="0" w:space="0" w:color="auto"/>
              </w:divBdr>
            </w:div>
            <w:div w:id="2034572967">
              <w:marLeft w:val="0"/>
              <w:marRight w:val="0"/>
              <w:marTop w:val="0"/>
              <w:marBottom w:val="0"/>
              <w:divBdr>
                <w:top w:val="none" w:sz="0" w:space="0" w:color="auto"/>
                <w:left w:val="none" w:sz="0" w:space="0" w:color="auto"/>
                <w:bottom w:val="none" w:sz="0" w:space="0" w:color="auto"/>
                <w:right w:val="none" w:sz="0" w:space="0" w:color="auto"/>
              </w:divBdr>
            </w:div>
            <w:div w:id="2100834239">
              <w:marLeft w:val="0"/>
              <w:marRight w:val="0"/>
              <w:marTop w:val="0"/>
              <w:marBottom w:val="0"/>
              <w:divBdr>
                <w:top w:val="none" w:sz="0" w:space="0" w:color="auto"/>
                <w:left w:val="none" w:sz="0" w:space="0" w:color="auto"/>
                <w:bottom w:val="none" w:sz="0" w:space="0" w:color="auto"/>
                <w:right w:val="none" w:sz="0" w:space="0" w:color="auto"/>
              </w:divBdr>
            </w:div>
            <w:div w:id="1059859718">
              <w:marLeft w:val="0"/>
              <w:marRight w:val="0"/>
              <w:marTop w:val="0"/>
              <w:marBottom w:val="0"/>
              <w:divBdr>
                <w:top w:val="none" w:sz="0" w:space="0" w:color="auto"/>
                <w:left w:val="none" w:sz="0" w:space="0" w:color="auto"/>
                <w:bottom w:val="none" w:sz="0" w:space="0" w:color="auto"/>
                <w:right w:val="none" w:sz="0" w:space="0" w:color="auto"/>
              </w:divBdr>
            </w:div>
            <w:div w:id="1136339101">
              <w:marLeft w:val="0"/>
              <w:marRight w:val="0"/>
              <w:marTop w:val="0"/>
              <w:marBottom w:val="0"/>
              <w:divBdr>
                <w:top w:val="none" w:sz="0" w:space="0" w:color="auto"/>
                <w:left w:val="none" w:sz="0" w:space="0" w:color="auto"/>
                <w:bottom w:val="none" w:sz="0" w:space="0" w:color="auto"/>
                <w:right w:val="none" w:sz="0" w:space="0" w:color="auto"/>
              </w:divBdr>
            </w:div>
            <w:div w:id="325132817">
              <w:marLeft w:val="0"/>
              <w:marRight w:val="0"/>
              <w:marTop w:val="0"/>
              <w:marBottom w:val="0"/>
              <w:divBdr>
                <w:top w:val="none" w:sz="0" w:space="0" w:color="auto"/>
                <w:left w:val="none" w:sz="0" w:space="0" w:color="auto"/>
                <w:bottom w:val="none" w:sz="0" w:space="0" w:color="auto"/>
                <w:right w:val="none" w:sz="0" w:space="0" w:color="auto"/>
              </w:divBdr>
            </w:div>
            <w:div w:id="2038578532">
              <w:marLeft w:val="0"/>
              <w:marRight w:val="0"/>
              <w:marTop w:val="0"/>
              <w:marBottom w:val="0"/>
              <w:divBdr>
                <w:top w:val="none" w:sz="0" w:space="0" w:color="auto"/>
                <w:left w:val="none" w:sz="0" w:space="0" w:color="auto"/>
                <w:bottom w:val="none" w:sz="0" w:space="0" w:color="auto"/>
                <w:right w:val="none" w:sz="0" w:space="0" w:color="auto"/>
              </w:divBdr>
            </w:div>
            <w:div w:id="870918567">
              <w:marLeft w:val="0"/>
              <w:marRight w:val="0"/>
              <w:marTop w:val="0"/>
              <w:marBottom w:val="0"/>
              <w:divBdr>
                <w:top w:val="none" w:sz="0" w:space="0" w:color="auto"/>
                <w:left w:val="none" w:sz="0" w:space="0" w:color="auto"/>
                <w:bottom w:val="none" w:sz="0" w:space="0" w:color="auto"/>
                <w:right w:val="none" w:sz="0" w:space="0" w:color="auto"/>
              </w:divBdr>
            </w:div>
            <w:div w:id="233127093">
              <w:marLeft w:val="0"/>
              <w:marRight w:val="0"/>
              <w:marTop w:val="0"/>
              <w:marBottom w:val="0"/>
              <w:divBdr>
                <w:top w:val="none" w:sz="0" w:space="0" w:color="auto"/>
                <w:left w:val="none" w:sz="0" w:space="0" w:color="auto"/>
                <w:bottom w:val="none" w:sz="0" w:space="0" w:color="auto"/>
                <w:right w:val="none" w:sz="0" w:space="0" w:color="auto"/>
              </w:divBdr>
            </w:div>
            <w:div w:id="213153513">
              <w:marLeft w:val="0"/>
              <w:marRight w:val="0"/>
              <w:marTop w:val="0"/>
              <w:marBottom w:val="0"/>
              <w:divBdr>
                <w:top w:val="none" w:sz="0" w:space="0" w:color="auto"/>
                <w:left w:val="none" w:sz="0" w:space="0" w:color="auto"/>
                <w:bottom w:val="none" w:sz="0" w:space="0" w:color="auto"/>
                <w:right w:val="none" w:sz="0" w:space="0" w:color="auto"/>
              </w:divBdr>
            </w:div>
            <w:div w:id="1716923826">
              <w:marLeft w:val="0"/>
              <w:marRight w:val="0"/>
              <w:marTop w:val="0"/>
              <w:marBottom w:val="0"/>
              <w:divBdr>
                <w:top w:val="none" w:sz="0" w:space="0" w:color="auto"/>
                <w:left w:val="none" w:sz="0" w:space="0" w:color="auto"/>
                <w:bottom w:val="none" w:sz="0" w:space="0" w:color="auto"/>
                <w:right w:val="none" w:sz="0" w:space="0" w:color="auto"/>
              </w:divBdr>
            </w:div>
            <w:div w:id="605191535">
              <w:marLeft w:val="0"/>
              <w:marRight w:val="0"/>
              <w:marTop w:val="0"/>
              <w:marBottom w:val="0"/>
              <w:divBdr>
                <w:top w:val="none" w:sz="0" w:space="0" w:color="auto"/>
                <w:left w:val="none" w:sz="0" w:space="0" w:color="auto"/>
                <w:bottom w:val="none" w:sz="0" w:space="0" w:color="auto"/>
                <w:right w:val="none" w:sz="0" w:space="0" w:color="auto"/>
              </w:divBdr>
            </w:div>
            <w:div w:id="1033263205">
              <w:marLeft w:val="0"/>
              <w:marRight w:val="0"/>
              <w:marTop w:val="0"/>
              <w:marBottom w:val="0"/>
              <w:divBdr>
                <w:top w:val="none" w:sz="0" w:space="0" w:color="auto"/>
                <w:left w:val="none" w:sz="0" w:space="0" w:color="auto"/>
                <w:bottom w:val="none" w:sz="0" w:space="0" w:color="auto"/>
                <w:right w:val="none" w:sz="0" w:space="0" w:color="auto"/>
              </w:divBdr>
            </w:div>
            <w:div w:id="1037510347">
              <w:marLeft w:val="0"/>
              <w:marRight w:val="0"/>
              <w:marTop w:val="0"/>
              <w:marBottom w:val="0"/>
              <w:divBdr>
                <w:top w:val="none" w:sz="0" w:space="0" w:color="auto"/>
                <w:left w:val="none" w:sz="0" w:space="0" w:color="auto"/>
                <w:bottom w:val="none" w:sz="0" w:space="0" w:color="auto"/>
                <w:right w:val="none" w:sz="0" w:space="0" w:color="auto"/>
              </w:divBdr>
            </w:div>
            <w:div w:id="1314063439">
              <w:marLeft w:val="0"/>
              <w:marRight w:val="0"/>
              <w:marTop w:val="0"/>
              <w:marBottom w:val="0"/>
              <w:divBdr>
                <w:top w:val="none" w:sz="0" w:space="0" w:color="auto"/>
                <w:left w:val="none" w:sz="0" w:space="0" w:color="auto"/>
                <w:bottom w:val="none" w:sz="0" w:space="0" w:color="auto"/>
                <w:right w:val="none" w:sz="0" w:space="0" w:color="auto"/>
              </w:divBdr>
            </w:div>
            <w:div w:id="1631550114">
              <w:marLeft w:val="0"/>
              <w:marRight w:val="0"/>
              <w:marTop w:val="0"/>
              <w:marBottom w:val="0"/>
              <w:divBdr>
                <w:top w:val="none" w:sz="0" w:space="0" w:color="auto"/>
                <w:left w:val="none" w:sz="0" w:space="0" w:color="auto"/>
                <w:bottom w:val="none" w:sz="0" w:space="0" w:color="auto"/>
                <w:right w:val="none" w:sz="0" w:space="0" w:color="auto"/>
              </w:divBdr>
            </w:div>
            <w:div w:id="918756588">
              <w:marLeft w:val="0"/>
              <w:marRight w:val="0"/>
              <w:marTop w:val="0"/>
              <w:marBottom w:val="0"/>
              <w:divBdr>
                <w:top w:val="none" w:sz="0" w:space="0" w:color="auto"/>
                <w:left w:val="none" w:sz="0" w:space="0" w:color="auto"/>
                <w:bottom w:val="none" w:sz="0" w:space="0" w:color="auto"/>
                <w:right w:val="none" w:sz="0" w:space="0" w:color="auto"/>
              </w:divBdr>
            </w:div>
            <w:div w:id="374735849">
              <w:marLeft w:val="0"/>
              <w:marRight w:val="0"/>
              <w:marTop w:val="0"/>
              <w:marBottom w:val="0"/>
              <w:divBdr>
                <w:top w:val="none" w:sz="0" w:space="0" w:color="auto"/>
                <w:left w:val="none" w:sz="0" w:space="0" w:color="auto"/>
                <w:bottom w:val="none" w:sz="0" w:space="0" w:color="auto"/>
                <w:right w:val="none" w:sz="0" w:space="0" w:color="auto"/>
              </w:divBdr>
            </w:div>
            <w:div w:id="386103692">
              <w:marLeft w:val="0"/>
              <w:marRight w:val="0"/>
              <w:marTop w:val="0"/>
              <w:marBottom w:val="0"/>
              <w:divBdr>
                <w:top w:val="none" w:sz="0" w:space="0" w:color="auto"/>
                <w:left w:val="none" w:sz="0" w:space="0" w:color="auto"/>
                <w:bottom w:val="none" w:sz="0" w:space="0" w:color="auto"/>
                <w:right w:val="none" w:sz="0" w:space="0" w:color="auto"/>
              </w:divBdr>
            </w:div>
            <w:div w:id="229998481">
              <w:marLeft w:val="0"/>
              <w:marRight w:val="0"/>
              <w:marTop w:val="0"/>
              <w:marBottom w:val="0"/>
              <w:divBdr>
                <w:top w:val="none" w:sz="0" w:space="0" w:color="auto"/>
                <w:left w:val="none" w:sz="0" w:space="0" w:color="auto"/>
                <w:bottom w:val="none" w:sz="0" w:space="0" w:color="auto"/>
                <w:right w:val="none" w:sz="0" w:space="0" w:color="auto"/>
              </w:divBdr>
            </w:div>
            <w:div w:id="454983609">
              <w:marLeft w:val="0"/>
              <w:marRight w:val="0"/>
              <w:marTop w:val="0"/>
              <w:marBottom w:val="0"/>
              <w:divBdr>
                <w:top w:val="none" w:sz="0" w:space="0" w:color="auto"/>
                <w:left w:val="none" w:sz="0" w:space="0" w:color="auto"/>
                <w:bottom w:val="none" w:sz="0" w:space="0" w:color="auto"/>
                <w:right w:val="none" w:sz="0" w:space="0" w:color="auto"/>
              </w:divBdr>
            </w:div>
            <w:div w:id="2033677137">
              <w:marLeft w:val="0"/>
              <w:marRight w:val="0"/>
              <w:marTop w:val="0"/>
              <w:marBottom w:val="0"/>
              <w:divBdr>
                <w:top w:val="none" w:sz="0" w:space="0" w:color="auto"/>
                <w:left w:val="none" w:sz="0" w:space="0" w:color="auto"/>
                <w:bottom w:val="none" w:sz="0" w:space="0" w:color="auto"/>
                <w:right w:val="none" w:sz="0" w:space="0" w:color="auto"/>
              </w:divBdr>
            </w:div>
            <w:div w:id="630674666">
              <w:marLeft w:val="0"/>
              <w:marRight w:val="0"/>
              <w:marTop w:val="0"/>
              <w:marBottom w:val="0"/>
              <w:divBdr>
                <w:top w:val="none" w:sz="0" w:space="0" w:color="auto"/>
                <w:left w:val="none" w:sz="0" w:space="0" w:color="auto"/>
                <w:bottom w:val="none" w:sz="0" w:space="0" w:color="auto"/>
                <w:right w:val="none" w:sz="0" w:space="0" w:color="auto"/>
              </w:divBdr>
            </w:div>
            <w:div w:id="1067337969">
              <w:marLeft w:val="0"/>
              <w:marRight w:val="0"/>
              <w:marTop w:val="0"/>
              <w:marBottom w:val="0"/>
              <w:divBdr>
                <w:top w:val="none" w:sz="0" w:space="0" w:color="auto"/>
                <w:left w:val="none" w:sz="0" w:space="0" w:color="auto"/>
                <w:bottom w:val="none" w:sz="0" w:space="0" w:color="auto"/>
                <w:right w:val="none" w:sz="0" w:space="0" w:color="auto"/>
              </w:divBdr>
            </w:div>
            <w:div w:id="1473713210">
              <w:marLeft w:val="0"/>
              <w:marRight w:val="0"/>
              <w:marTop w:val="0"/>
              <w:marBottom w:val="0"/>
              <w:divBdr>
                <w:top w:val="none" w:sz="0" w:space="0" w:color="auto"/>
                <w:left w:val="none" w:sz="0" w:space="0" w:color="auto"/>
                <w:bottom w:val="none" w:sz="0" w:space="0" w:color="auto"/>
                <w:right w:val="none" w:sz="0" w:space="0" w:color="auto"/>
              </w:divBdr>
            </w:div>
            <w:div w:id="1891843176">
              <w:marLeft w:val="0"/>
              <w:marRight w:val="0"/>
              <w:marTop w:val="0"/>
              <w:marBottom w:val="0"/>
              <w:divBdr>
                <w:top w:val="none" w:sz="0" w:space="0" w:color="auto"/>
                <w:left w:val="none" w:sz="0" w:space="0" w:color="auto"/>
                <w:bottom w:val="none" w:sz="0" w:space="0" w:color="auto"/>
                <w:right w:val="none" w:sz="0" w:space="0" w:color="auto"/>
              </w:divBdr>
            </w:div>
            <w:div w:id="2084988218">
              <w:marLeft w:val="0"/>
              <w:marRight w:val="0"/>
              <w:marTop w:val="0"/>
              <w:marBottom w:val="0"/>
              <w:divBdr>
                <w:top w:val="none" w:sz="0" w:space="0" w:color="auto"/>
                <w:left w:val="none" w:sz="0" w:space="0" w:color="auto"/>
                <w:bottom w:val="none" w:sz="0" w:space="0" w:color="auto"/>
                <w:right w:val="none" w:sz="0" w:space="0" w:color="auto"/>
              </w:divBdr>
            </w:div>
            <w:div w:id="445392455">
              <w:marLeft w:val="0"/>
              <w:marRight w:val="0"/>
              <w:marTop w:val="0"/>
              <w:marBottom w:val="0"/>
              <w:divBdr>
                <w:top w:val="none" w:sz="0" w:space="0" w:color="auto"/>
                <w:left w:val="none" w:sz="0" w:space="0" w:color="auto"/>
                <w:bottom w:val="none" w:sz="0" w:space="0" w:color="auto"/>
                <w:right w:val="none" w:sz="0" w:space="0" w:color="auto"/>
              </w:divBdr>
            </w:div>
            <w:div w:id="1927807880">
              <w:marLeft w:val="0"/>
              <w:marRight w:val="0"/>
              <w:marTop w:val="0"/>
              <w:marBottom w:val="0"/>
              <w:divBdr>
                <w:top w:val="none" w:sz="0" w:space="0" w:color="auto"/>
                <w:left w:val="none" w:sz="0" w:space="0" w:color="auto"/>
                <w:bottom w:val="none" w:sz="0" w:space="0" w:color="auto"/>
                <w:right w:val="none" w:sz="0" w:space="0" w:color="auto"/>
              </w:divBdr>
            </w:div>
            <w:div w:id="2057701091">
              <w:marLeft w:val="0"/>
              <w:marRight w:val="0"/>
              <w:marTop w:val="0"/>
              <w:marBottom w:val="0"/>
              <w:divBdr>
                <w:top w:val="none" w:sz="0" w:space="0" w:color="auto"/>
                <w:left w:val="none" w:sz="0" w:space="0" w:color="auto"/>
                <w:bottom w:val="none" w:sz="0" w:space="0" w:color="auto"/>
                <w:right w:val="none" w:sz="0" w:space="0" w:color="auto"/>
              </w:divBdr>
            </w:div>
            <w:div w:id="863396414">
              <w:marLeft w:val="0"/>
              <w:marRight w:val="0"/>
              <w:marTop w:val="0"/>
              <w:marBottom w:val="0"/>
              <w:divBdr>
                <w:top w:val="none" w:sz="0" w:space="0" w:color="auto"/>
                <w:left w:val="none" w:sz="0" w:space="0" w:color="auto"/>
                <w:bottom w:val="none" w:sz="0" w:space="0" w:color="auto"/>
                <w:right w:val="none" w:sz="0" w:space="0" w:color="auto"/>
              </w:divBdr>
            </w:div>
            <w:div w:id="135873698">
              <w:marLeft w:val="0"/>
              <w:marRight w:val="0"/>
              <w:marTop w:val="0"/>
              <w:marBottom w:val="0"/>
              <w:divBdr>
                <w:top w:val="none" w:sz="0" w:space="0" w:color="auto"/>
                <w:left w:val="none" w:sz="0" w:space="0" w:color="auto"/>
                <w:bottom w:val="none" w:sz="0" w:space="0" w:color="auto"/>
                <w:right w:val="none" w:sz="0" w:space="0" w:color="auto"/>
              </w:divBdr>
            </w:div>
            <w:div w:id="450175933">
              <w:marLeft w:val="0"/>
              <w:marRight w:val="0"/>
              <w:marTop w:val="0"/>
              <w:marBottom w:val="0"/>
              <w:divBdr>
                <w:top w:val="none" w:sz="0" w:space="0" w:color="auto"/>
                <w:left w:val="none" w:sz="0" w:space="0" w:color="auto"/>
                <w:bottom w:val="none" w:sz="0" w:space="0" w:color="auto"/>
                <w:right w:val="none" w:sz="0" w:space="0" w:color="auto"/>
              </w:divBdr>
            </w:div>
            <w:div w:id="589045522">
              <w:marLeft w:val="0"/>
              <w:marRight w:val="0"/>
              <w:marTop w:val="0"/>
              <w:marBottom w:val="0"/>
              <w:divBdr>
                <w:top w:val="none" w:sz="0" w:space="0" w:color="auto"/>
                <w:left w:val="none" w:sz="0" w:space="0" w:color="auto"/>
                <w:bottom w:val="none" w:sz="0" w:space="0" w:color="auto"/>
                <w:right w:val="none" w:sz="0" w:space="0" w:color="auto"/>
              </w:divBdr>
            </w:div>
            <w:div w:id="1983660039">
              <w:marLeft w:val="0"/>
              <w:marRight w:val="0"/>
              <w:marTop w:val="0"/>
              <w:marBottom w:val="0"/>
              <w:divBdr>
                <w:top w:val="none" w:sz="0" w:space="0" w:color="auto"/>
                <w:left w:val="none" w:sz="0" w:space="0" w:color="auto"/>
                <w:bottom w:val="none" w:sz="0" w:space="0" w:color="auto"/>
                <w:right w:val="none" w:sz="0" w:space="0" w:color="auto"/>
              </w:divBdr>
            </w:div>
            <w:div w:id="1487550345">
              <w:marLeft w:val="0"/>
              <w:marRight w:val="0"/>
              <w:marTop w:val="0"/>
              <w:marBottom w:val="0"/>
              <w:divBdr>
                <w:top w:val="none" w:sz="0" w:space="0" w:color="auto"/>
                <w:left w:val="none" w:sz="0" w:space="0" w:color="auto"/>
                <w:bottom w:val="none" w:sz="0" w:space="0" w:color="auto"/>
                <w:right w:val="none" w:sz="0" w:space="0" w:color="auto"/>
              </w:divBdr>
            </w:div>
            <w:div w:id="464664860">
              <w:marLeft w:val="0"/>
              <w:marRight w:val="0"/>
              <w:marTop w:val="0"/>
              <w:marBottom w:val="0"/>
              <w:divBdr>
                <w:top w:val="none" w:sz="0" w:space="0" w:color="auto"/>
                <w:left w:val="none" w:sz="0" w:space="0" w:color="auto"/>
                <w:bottom w:val="none" w:sz="0" w:space="0" w:color="auto"/>
                <w:right w:val="none" w:sz="0" w:space="0" w:color="auto"/>
              </w:divBdr>
            </w:div>
            <w:div w:id="202598684">
              <w:marLeft w:val="0"/>
              <w:marRight w:val="0"/>
              <w:marTop w:val="0"/>
              <w:marBottom w:val="0"/>
              <w:divBdr>
                <w:top w:val="none" w:sz="0" w:space="0" w:color="auto"/>
                <w:left w:val="none" w:sz="0" w:space="0" w:color="auto"/>
                <w:bottom w:val="none" w:sz="0" w:space="0" w:color="auto"/>
                <w:right w:val="none" w:sz="0" w:space="0" w:color="auto"/>
              </w:divBdr>
            </w:div>
            <w:div w:id="104010041">
              <w:marLeft w:val="0"/>
              <w:marRight w:val="0"/>
              <w:marTop w:val="0"/>
              <w:marBottom w:val="0"/>
              <w:divBdr>
                <w:top w:val="none" w:sz="0" w:space="0" w:color="auto"/>
                <w:left w:val="none" w:sz="0" w:space="0" w:color="auto"/>
                <w:bottom w:val="none" w:sz="0" w:space="0" w:color="auto"/>
                <w:right w:val="none" w:sz="0" w:space="0" w:color="auto"/>
              </w:divBdr>
            </w:div>
            <w:div w:id="1400712530">
              <w:marLeft w:val="0"/>
              <w:marRight w:val="0"/>
              <w:marTop w:val="0"/>
              <w:marBottom w:val="0"/>
              <w:divBdr>
                <w:top w:val="none" w:sz="0" w:space="0" w:color="auto"/>
                <w:left w:val="none" w:sz="0" w:space="0" w:color="auto"/>
                <w:bottom w:val="none" w:sz="0" w:space="0" w:color="auto"/>
                <w:right w:val="none" w:sz="0" w:space="0" w:color="auto"/>
              </w:divBdr>
            </w:div>
            <w:div w:id="1165173094">
              <w:marLeft w:val="0"/>
              <w:marRight w:val="0"/>
              <w:marTop w:val="0"/>
              <w:marBottom w:val="0"/>
              <w:divBdr>
                <w:top w:val="none" w:sz="0" w:space="0" w:color="auto"/>
                <w:left w:val="none" w:sz="0" w:space="0" w:color="auto"/>
                <w:bottom w:val="none" w:sz="0" w:space="0" w:color="auto"/>
                <w:right w:val="none" w:sz="0" w:space="0" w:color="auto"/>
              </w:divBdr>
            </w:div>
            <w:div w:id="1650868153">
              <w:marLeft w:val="0"/>
              <w:marRight w:val="0"/>
              <w:marTop w:val="0"/>
              <w:marBottom w:val="0"/>
              <w:divBdr>
                <w:top w:val="none" w:sz="0" w:space="0" w:color="auto"/>
                <w:left w:val="none" w:sz="0" w:space="0" w:color="auto"/>
                <w:bottom w:val="none" w:sz="0" w:space="0" w:color="auto"/>
                <w:right w:val="none" w:sz="0" w:space="0" w:color="auto"/>
              </w:divBdr>
            </w:div>
            <w:div w:id="1156266587">
              <w:marLeft w:val="0"/>
              <w:marRight w:val="0"/>
              <w:marTop w:val="0"/>
              <w:marBottom w:val="0"/>
              <w:divBdr>
                <w:top w:val="none" w:sz="0" w:space="0" w:color="auto"/>
                <w:left w:val="none" w:sz="0" w:space="0" w:color="auto"/>
                <w:bottom w:val="none" w:sz="0" w:space="0" w:color="auto"/>
                <w:right w:val="none" w:sz="0" w:space="0" w:color="auto"/>
              </w:divBdr>
            </w:div>
            <w:div w:id="1485974939">
              <w:marLeft w:val="0"/>
              <w:marRight w:val="0"/>
              <w:marTop w:val="0"/>
              <w:marBottom w:val="0"/>
              <w:divBdr>
                <w:top w:val="none" w:sz="0" w:space="0" w:color="auto"/>
                <w:left w:val="none" w:sz="0" w:space="0" w:color="auto"/>
                <w:bottom w:val="none" w:sz="0" w:space="0" w:color="auto"/>
                <w:right w:val="none" w:sz="0" w:space="0" w:color="auto"/>
              </w:divBdr>
            </w:div>
            <w:div w:id="790174011">
              <w:marLeft w:val="0"/>
              <w:marRight w:val="0"/>
              <w:marTop w:val="0"/>
              <w:marBottom w:val="0"/>
              <w:divBdr>
                <w:top w:val="none" w:sz="0" w:space="0" w:color="auto"/>
                <w:left w:val="none" w:sz="0" w:space="0" w:color="auto"/>
                <w:bottom w:val="none" w:sz="0" w:space="0" w:color="auto"/>
                <w:right w:val="none" w:sz="0" w:space="0" w:color="auto"/>
              </w:divBdr>
            </w:div>
            <w:div w:id="2057925235">
              <w:marLeft w:val="0"/>
              <w:marRight w:val="0"/>
              <w:marTop w:val="0"/>
              <w:marBottom w:val="0"/>
              <w:divBdr>
                <w:top w:val="none" w:sz="0" w:space="0" w:color="auto"/>
                <w:left w:val="none" w:sz="0" w:space="0" w:color="auto"/>
                <w:bottom w:val="none" w:sz="0" w:space="0" w:color="auto"/>
                <w:right w:val="none" w:sz="0" w:space="0" w:color="auto"/>
              </w:divBdr>
            </w:div>
            <w:div w:id="1606113535">
              <w:marLeft w:val="0"/>
              <w:marRight w:val="0"/>
              <w:marTop w:val="0"/>
              <w:marBottom w:val="0"/>
              <w:divBdr>
                <w:top w:val="none" w:sz="0" w:space="0" w:color="auto"/>
                <w:left w:val="none" w:sz="0" w:space="0" w:color="auto"/>
                <w:bottom w:val="none" w:sz="0" w:space="0" w:color="auto"/>
                <w:right w:val="none" w:sz="0" w:space="0" w:color="auto"/>
              </w:divBdr>
            </w:div>
            <w:div w:id="1480228031">
              <w:marLeft w:val="0"/>
              <w:marRight w:val="0"/>
              <w:marTop w:val="0"/>
              <w:marBottom w:val="0"/>
              <w:divBdr>
                <w:top w:val="none" w:sz="0" w:space="0" w:color="auto"/>
                <w:left w:val="none" w:sz="0" w:space="0" w:color="auto"/>
                <w:bottom w:val="none" w:sz="0" w:space="0" w:color="auto"/>
                <w:right w:val="none" w:sz="0" w:space="0" w:color="auto"/>
              </w:divBdr>
            </w:div>
            <w:div w:id="1526407255">
              <w:marLeft w:val="0"/>
              <w:marRight w:val="0"/>
              <w:marTop w:val="0"/>
              <w:marBottom w:val="0"/>
              <w:divBdr>
                <w:top w:val="none" w:sz="0" w:space="0" w:color="auto"/>
                <w:left w:val="none" w:sz="0" w:space="0" w:color="auto"/>
                <w:bottom w:val="none" w:sz="0" w:space="0" w:color="auto"/>
                <w:right w:val="none" w:sz="0" w:space="0" w:color="auto"/>
              </w:divBdr>
            </w:div>
            <w:div w:id="858547635">
              <w:marLeft w:val="0"/>
              <w:marRight w:val="0"/>
              <w:marTop w:val="0"/>
              <w:marBottom w:val="0"/>
              <w:divBdr>
                <w:top w:val="none" w:sz="0" w:space="0" w:color="auto"/>
                <w:left w:val="none" w:sz="0" w:space="0" w:color="auto"/>
                <w:bottom w:val="none" w:sz="0" w:space="0" w:color="auto"/>
                <w:right w:val="none" w:sz="0" w:space="0" w:color="auto"/>
              </w:divBdr>
            </w:div>
            <w:div w:id="732703621">
              <w:marLeft w:val="0"/>
              <w:marRight w:val="0"/>
              <w:marTop w:val="0"/>
              <w:marBottom w:val="0"/>
              <w:divBdr>
                <w:top w:val="none" w:sz="0" w:space="0" w:color="auto"/>
                <w:left w:val="none" w:sz="0" w:space="0" w:color="auto"/>
                <w:bottom w:val="none" w:sz="0" w:space="0" w:color="auto"/>
                <w:right w:val="none" w:sz="0" w:space="0" w:color="auto"/>
              </w:divBdr>
            </w:div>
            <w:div w:id="641887701">
              <w:marLeft w:val="0"/>
              <w:marRight w:val="0"/>
              <w:marTop w:val="0"/>
              <w:marBottom w:val="0"/>
              <w:divBdr>
                <w:top w:val="none" w:sz="0" w:space="0" w:color="auto"/>
                <w:left w:val="none" w:sz="0" w:space="0" w:color="auto"/>
                <w:bottom w:val="none" w:sz="0" w:space="0" w:color="auto"/>
                <w:right w:val="none" w:sz="0" w:space="0" w:color="auto"/>
              </w:divBdr>
            </w:div>
            <w:div w:id="1041710242">
              <w:marLeft w:val="0"/>
              <w:marRight w:val="0"/>
              <w:marTop w:val="0"/>
              <w:marBottom w:val="0"/>
              <w:divBdr>
                <w:top w:val="none" w:sz="0" w:space="0" w:color="auto"/>
                <w:left w:val="none" w:sz="0" w:space="0" w:color="auto"/>
                <w:bottom w:val="none" w:sz="0" w:space="0" w:color="auto"/>
                <w:right w:val="none" w:sz="0" w:space="0" w:color="auto"/>
              </w:divBdr>
            </w:div>
            <w:div w:id="638723970">
              <w:marLeft w:val="0"/>
              <w:marRight w:val="0"/>
              <w:marTop w:val="0"/>
              <w:marBottom w:val="0"/>
              <w:divBdr>
                <w:top w:val="none" w:sz="0" w:space="0" w:color="auto"/>
                <w:left w:val="none" w:sz="0" w:space="0" w:color="auto"/>
                <w:bottom w:val="none" w:sz="0" w:space="0" w:color="auto"/>
                <w:right w:val="none" w:sz="0" w:space="0" w:color="auto"/>
              </w:divBdr>
            </w:div>
            <w:div w:id="980771321">
              <w:marLeft w:val="0"/>
              <w:marRight w:val="0"/>
              <w:marTop w:val="0"/>
              <w:marBottom w:val="0"/>
              <w:divBdr>
                <w:top w:val="none" w:sz="0" w:space="0" w:color="auto"/>
                <w:left w:val="none" w:sz="0" w:space="0" w:color="auto"/>
                <w:bottom w:val="none" w:sz="0" w:space="0" w:color="auto"/>
                <w:right w:val="none" w:sz="0" w:space="0" w:color="auto"/>
              </w:divBdr>
            </w:div>
            <w:div w:id="729309996">
              <w:marLeft w:val="0"/>
              <w:marRight w:val="0"/>
              <w:marTop w:val="0"/>
              <w:marBottom w:val="0"/>
              <w:divBdr>
                <w:top w:val="none" w:sz="0" w:space="0" w:color="auto"/>
                <w:left w:val="none" w:sz="0" w:space="0" w:color="auto"/>
                <w:bottom w:val="none" w:sz="0" w:space="0" w:color="auto"/>
                <w:right w:val="none" w:sz="0" w:space="0" w:color="auto"/>
              </w:divBdr>
            </w:div>
            <w:div w:id="631254996">
              <w:marLeft w:val="0"/>
              <w:marRight w:val="0"/>
              <w:marTop w:val="0"/>
              <w:marBottom w:val="0"/>
              <w:divBdr>
                <w:top w:val="none" w:sz="0" w:space="0" w:color="auto"/>
                <w:left w:val="none" w:sz="0" w:space="0" w:color="auto"/>
                <w:bottom w:val="none" w:sz="0" w:space="0" w:color="auto"/>
                <w:right w:val="none" w:sz="0" w:space="0" w:color="auto"/>
              </w:divBdr>
            </w:div>
            <w:div w:id="1777673834">
              <w:marLeft w:val="0"/>
              <w:marRight w:val="0"/>
              <w:marTop w:val="0"/>
              <w:marBottom w:val="0"/>
              <w:divBdr>
                <w:top w:val="none" w:sz="0" w:space="0" w:color="auto"/>
                <w:left w:val="none" w:sz="0" w:space="0" w:color="auto"/>
                <w:bottom w:val="none" w:sz="0" w:space="0" w:color="auto"/>
                <w:right w:val="none" w:sz="0" w:space="0" w:color="auto"/>
              </w:divBdr>
            </w:div>
            <w:div w:id="1028406341">
              <w:marLeft w:val="0"/>
              <w:marRight w:val="0"/>
              <w:marTop w:val="0"/>
              <w:marBottom w:val="0"/>
              <w:divBdr>
                <w:top w:val="none" w:sz="0" w:space="0" w:color="auto"/>
                <w:left w:val="none" w:sz="0" w:space="0" w:color="auto"/>
                <w:bottom w:val="none" w:sz="0" w:space="0" w:color="auto"/>
                <w:right w:val="none" w:sz="0" w:space="0" w:color="auto"/>
              </w:divBdr>
            </w:div>
            <w:div w:id="1151213984">
              <w:marLeft w:val="0"/>
              <w:marRight w:val="0"/>
              <w:marTop w:val="0"/>
              <w:marBottom w:val="0"/>
              <w:divBdr>
                <w:top w:val="none" w:sz="0" w:space="0" w:color="auto"/>
                <w:left w:val="none" w:sz="0" w:space="0" w:color="auto"/>
                <w:bottom w:val="none" w:sz="0" w:space="0" w:color="auto"/>
                <w:right w:val="none" w:sz="0" w:space="0" w:color="auto"/>
              </w:divBdr>
            </w:div>
            <w:div w:id="2136412424">
              <w:marLeft w:val="0"/>
              <w:marRight w:val="0"/>
              <w:marTop w:val="0"/>
              <w:marBottom w:val="0"/>
              <w:divBdr>
                <w:top w:val="none" w:sz="0" w:space="0" w:color="auto"/>
                <w:left w:val="none" w:sz="0" w:space="0" w:color="auto"/>
                <w:bottom w:val="none" w:sz="0" w:space="0" w:color="auto"/>
                <w:right w:val="none" w:sz="0" w:space="0" w:color="auto"/>
              </w:divBdr>
            </w:div>
            <w:div w:id="1699963441">
              <w:marLeft w:val="0"/>
              <w:marRight w:val="0"/>
              <w:marTop w:val="0"/>
              <w:marBottom w:val="0"/>
              <w:divBdr>
                <w:top w:val="none" w:sz="0" w:space="0" w:color="auto"/>
                <w:left w:val="none" w:sz="0" w:space="0" w:color="auto"/>
                <w:bottom w:val="none" w:sz="0" w:space="0" w:color="auto"/>
                <w:right w:val="none" w:sz="0" w:space="0" w:color="auto"/>
              </w:divBdr>
            </w:div>
            <w:div w:id="515315934">
              <w:marLeft w:val="0"/>
              <w:marRight w:val="0"/>
              <w:marTop w:val="0"/>
              <w:marBottom w:val="0"/>
              <w:divBdr>
                <w:top w:val="none" w:sz="0" w:space="0" w:color="auto"/>
                <w:left w:val="none" w:sz="0" w:space="0" w:color="auto"/>
                <w:bottom w:val="none" w:sz="0" w:space="0" w:color="auto"/>
                <w:right w:val="none" w:sz="0" w:space="0" w:color="auto"/>
              </w:divBdr>
            </w:div>
            <w:div w:id="35012227">
              <w:marLeft w:val="0"/>
              <w:marRight w:val="0"/>
              <w:marTop w:val="0"/>
              <w:marBottom w:val="0"/>
              <w:divBdr>
                <w:top w:val="none" w:sz="0" w:space="0" w:color="auto"/>
                <w:left w:val="none" w:sz="0" w:space="0" w:color="auto"/>
                <w:bottom w:val="none" w:sz="0" w:space="0" w:color="auto"/>
                <w:right w:val="none" w:sz="0" w:space="0" w:color="auto"/>
              </w:divBdr>
            </w:div>
            <w:div w:id="937256637">
              <w:marLeft w:val="0"/>
              <w:marRight w:val="0"/>
              <w:marTop w:val="0"/>
              <w:marBottom w:val="0"/>
              <w:divBdr>
                <w:top w:val="none" w:sz="0" w:space="0" w:color="auto"/>
                <w:left w:val="none" w:sz="0" w:space="0" w:color="auto"/>
                <w:bottom w:val="none" w:sz="0" w:space="0" w:color="auto"/>
                <w:right w:val="none" w:sz="0" w:space="0" w:color="auto"/>
              </w:divBdr>
            </w:div>
            <w:div w:id="382482844">
              <w:marLeft w:val="0"/>
              <w:marRight w:val="0"/>
              <w:marTop w:val="0"/>
              <w:marBottom w:val="0"/>
              <w:divBdr>
                <w:top w:val="none" w:sz="0" w:space="0" w:color="auto"/>
                <w:left w:val="none" w:sz="0" w:space="0" w:color="auto"/>
                <w:bottom w:val="none" w:sz="0" w:space="0" w:color="auto"/>
                <w:right w:val="none" w:sz="0" w:space="0" w:color="auto"/>
              </w:divBdr>
            </w:div>
            <w:div w:id="840706757">
              <w:marLeft w:val="0"/>
              <w:marRight w:val="0"/>
              <w:marTop w:val="0"/>
              <w:marBottom w:val="0"/>
              <w:divBdr>
                <w:top w:val="none" w:sz="0" w:space="0" w:color="auto"/>
                <w:left w:val="none" w:sz="0" w:space="0" w:color="auto"/>
                <w:bottom w:val="none" w:sz="0" w:space="0" w:color="auto"/>
                <w:right w:val="none" w:sz="0" w:space="0" w:color="auto"/>
              </w:divBdr>
            </w:div>
            <w:div w:id="1294367086">
              <w:marLeft w:val="0"/>
              <w:marRight w:val="0"/>
              <w:marTop w:val="0"/>
              <w:marBottom w:val="0"/>
              <w:divBdr>
                <w:top w:val="none" w:sz="0" w:space="0" w:color="auto"/>
                <w:left w:val="none" w:sz="0" w:space="0" w:color="auto"/>
                <w:bottom w:val="none" w:sz="0" w:space="0" w:color="auto"/>
                <w:right w:val="none" w:sz="0" w:space="0" w:color="auto"/>
              </w:divBdr>
            </w:div>
            <w:div w:id="193622310">
              <w:marLeft w:val="0"/>
              <w:marRight w:val="0"/>
              <w:marTop w:val="0"/>
              <w:marBottom w:val="0"/>
              <w:divBdr>
                <w:top w:val="none" w:sz="0" w:space="0" w:color="auto"/>
                <w:left w:val="none" w:sz="0" w:space="0" w:color="auto"/>
                <w:bottom w:val="none" w:sz="0" w:space="0" w:color="auto"/>
                <w:right w:val="none" w:sz="0" w:space="0" w:color="auto"/>
              </w:divBdr>
            </w:div>
            <w:div w:id="1501197925">
              <w:marLeft w:val="0"/>
              <w:marRight w:val="0"/>
              <w:marTop w:val="0"/>
              <w:marBottom w:val="0"/>
              <w:divBdr>
                <w:top w:val="none" w:sz="0" w:space="0" w:color="auto"/>
                <w:left w:val="none" w:sz="0" w:space="0" w:color="auto"/>
                <w:bottom w:val="none" w:sz="0" w:space="0" w:color="auto"/>
                <w:right w:val="none" w:sz="0" w:space="0" w:color="auto"/>
              </w:divBdr>
            </w:div>
            <w:div w:id="703211751">
              <w:marLeft w:val="0"/>
              <w:marRight w:val="0"/>
              <w:marTop w:val="0"/>
              <w:marBottom w:val="0"/>
              <w:divBdr>
                <w:top w:val="none" w:sz="0" w:space="0" w:color="auto"/>
                <w:left w:val="none" w:sz="0" w:space="0" w:color="auto"/>
                <w:bottom w:val="none" w:sz="0" w:space="0" w:color="auto"/>
                <w:right w:val="none" w:sz="0" w:space="0" w:color="auto"/>
              </w:divBdr>
            </w:div>
            <w:div w:id="1253857101">
              <w:marLeft w:val="0"/>
              <w:marRight w:val="0"/>
              <w:marTop w:val="0"/>
              <w:marBottom w:val="0"/>
              <w:divBdr>
                <w:top w:val="none" w:sz="0" w:space="0" w:color="auto"/>
                <w:left w:val="none" w:sz="0" w:space="0" w:color="auto"/>
                <w:bottom w:val="none" w:sz="0" w:space="0" w:color="auto"/>
                <w:right w:val="none" w:sz="0" w:space="0" w:color="auto"/>
              </w:divBdr>
            </w:div>
            <w:div w:id="1513030000">
              <w:marLeft w:val="0"/>
              <w:marRight w:val="0"/>
              <w:marTop w:val="0"/>
              <w:marBottom w:val="0"/>
              <w:divBdr>
                <w:top w:val="none" w:sz="0" w:space="0" w:color="auto"/>
                <w:left w:val="none" w:sz="0" w:space="0" w:color="auto"/>
                <w:bottom w:val="none" w:sz="0" w:space="0" w:color="auto"/>
                <w:right w:val="none" w:sz="0" w:space="0" w:color="auto"/>
              </w:divBdr>
            </w:div>
            <w:div w:id="853498534">
              <w:marLeft w:val="0"/>
              <w:marRight w:val="0"/>
              <w:marTop w:val="0"/>
              <w:marBottom w:val="0"/>
              <w:divBdr>
                <w:top w:val="none" w:sz="0" w:space="0" w:color="auto"/>
                <w:left w:val="none" w:sz="0" w:space="0" w:color="auto"/>
                <w:bottom w:val="none" w:sz="0" w:space="0" w:color="auto"/>
                <w:right w:val="none" w:sz="0" w:space="0" w:color="auto"/>
              </w:divBdr>
            </w:div>
            <w:div w:id="1150436778">
              <w:marLeft w:val="0"/>
              <w:marRight w:val="0"/>
              <w:marTop w:val="0"/>
              <w:marBottom w:val="0"/>
              <w:divBdr>
                <w:top w:val="none" w:sz="0" w:space="0" w:color="auto"/>
                <w:left w:val="none" w:sz="0" w:space="0" w:color="auto"/>
                <w:bottom w:val="none" w:sz="0" w:space="0" w:color="auto"/>
                <w:right w:val="none" w:sz="0" w:space="0" w:color="auto"/>
              </w:divBdr>
            </w:div>
            <w:div w:id="466626915">
              <w:marLeft w:val="0"/>
              <w:marRight w:val="0"/>
              <w:marTop w:val="0"/>
              <w:marBottom w:val="0"/>
              <w:divBdr>
                <w:top w:val="none" w:sz="0" w:space="0" w:color="auto"/>
                <w:left w:val="none" w:sz="0" w:space="0" w:color="auto"/>
                <w:bottom w:val="none" w:sz="0" w:space="0" w:color="auto"/>
                <w:right w:val="none" w:sz="0" w:space="0" w:color="auto"/>
              </w:divBdr>
            </w:div>
            <w:div w:id="1311323818">
              <w:marLeft w:val="0"/>
              <w:marRight w:val="0"/>
              <w:marTop w:val="0"/>
              <w:marBottom w:val="0"/>
              <w:divBdr>
                <w:top w:val="none" w:sz="0" w:space="0" w:color="auto"/>
                <w:left w:val="none" w:sz="0" w:space="0" w:color="auto"/>
                <w:bottom w:val="none" w:sz="0" w:space="0" w:color="auto"/>
                <w:right w:val="none" w:sz="0" w:space="0" w:color="auto"/>
              </w:divBdr>
            </w:div>
            <w:div w:id="927930084">
              <w:marLeft w:val="0"/>
              <w:marRight w:val="0"/>
              <w:marTop w:val="0"/>
              <w:marBottom w:val="0"/>
              <w:divBdr>
                <w:top w:val="none" w:sz="0" w:space="0" w:color="auto"/>
                <w:left w:val="none" w:sz="0" w:space="0" w:color="auto"/>
                <w:bottom w:val="none" w:sz="0" w:space="0" w:color="auto"/>
                <w:right w:val="none" w:sz="0" w:space="0" w:color="auto"/>
              </w:divBdr>
            </w:div>
            <w:div w:id="1216233809">
              <w:marLeft w:val="0"/>
              <w:marRight w:val="0"/>
              <w:marTop w:val="0"/>
              <w:marBottom w:val="0"/>
              <w:divBdr>
                <w:top w:val="none" w:sz="0" w:space="0" w:color="auto"/>
                <w:left w:val="none" w:sz="0" w:space="0" w:color="auto"/>
                <w:bottom w:val="none" w:sz="0" w:space="0" w:color="auto"/>
                <w:right w:val="none" w:sz="0" w:space="0" w:color="auto"/>
              </w:divBdr>
            </w:div>
            <w:div w:id="1811708520">
              <w:marLeft w:val="0"/>
              <w:marRight w:val="0"/>
              <w:marTop w:val="0"/>
              <w:marBottom w:val="0"/>
              <w:divBdr>
                <w:top w:val="none" w:sz="0" w:space="0" w:color="auto"/>
                <w:left w:val="none" w:sz="0" w:space="0" w:color="auto"/>
                <w:bottom w:val="none" w:sz="0" w:space="0" w:color="auto"/>
                <w:right w:val="none" w:sz="0" w:space="0" w:color="auto"/>
              </w:divBdr>
            </w:div>
            <w:div w:id="93062520">
              <w:marLeft w:val="0"/>
              <w:marRight w:val="0"/>
              <w:marTop w:val="0"/>
              <w:marBottom w:val="0"/>
              <w:divBdr>
                <w:top w:val="none" w:sz="0" w:space="0" w:color="auto"/>
                <w:left w:val="none" w:sz="0" w:space="0" w:color="auto"/>
                <w:bottom w:val="none" w:sz="0" w:space="0" w:color="auto"/>
                <w:right w:val="none" w:sz="0" w:space="0" w:color="auto"/>
              </w:divBdr>
            </w:div>
            <w:div w:id="1527480008">
              <w:marLeft w:val="0"/>
              <w:marRight w:val="0"/>
              <w:marTop w:val="0"/>
              <w:marBottom w:val="0"/>
              <w:divBdr>
                <w:top w:val="none" w:sz="0" w:space="0" w:color="auto"/>
                <w:left w:val="none" w:sz="0" w:space="0" w:color="auto"/>
                <w:bottom w:val="none" w:sz="0" w:space="0" w:color="auto"/>
                <w:right w:val="none" w:sz="0" w:space="0" w:color="auto"/>
              </w:divBdr>
            </w:div>
            <w:div w:id="1952937363">
              <w:marLeft w:val="0"/>
              <w:marRight w:val="0"/>
              <w:marTop w:val="0"/>
              <w:marBottom w:val="0"/>
              <w:divBdr>
                <w:top w:val="none" w:sz="0" w:space="0" w:color="auto"/>
                <w:left w:val="none" w:sz="0" w:space="0" w:color="auto"/>
                <w:bottom w:val="none" w:sz="0" w:space="0" w:color="auto"/>
                <w:right w:val="none" w:sz="0" w:space="0" w:color="auto"/>
              </w:divBdr>
            </w:div>
            <w:div w:id="1133252232">
              <w:marLeft w:val="0"/>
              <w:marRight w:val="0"/>
              <w:marTop w:val="0"/>
              <w:marBottom w:val="0"/>
              <w:divBdr>
                <w:top w:val="none" w:sz="0" w:space="0" w:color="auto"/>
                <w:left w:val="none" w:sz="0" w:space="0" w:color="auto"/>
                <w:bottom w:val="none" w:sz="0" w:space="0" w:color="auto"/>
                <w:right w:val="none" w:sz="0" w:space="0" w:color="auto"/>
              </w:divBdr>
            </w:div>
            <w:div w:id="195773641">
              <w:marLeft w:val="0"/>
              <w:marRight w:val="0"/>
              <w:marTop w:val="0"/>
              <w:marBottom w:val="0"/>
              <w:divBdr>
                <w:top w:val="none" w:sz="0" w:space="0" w:color="auto"/>
                <w:left w:val="none" w:sz="0" w:space="0" w:color="auto"/>
                <w:bottom w:val="none" w:sz="0" w:space="0" w:color="auto"/>
                <w:right w:val="none" w:sz="0" w:space="0" w:color="auto"/>
              </w:divBdr>
            </w:div>
            <w:div w:id="1550729582">
              <w:marLeft w:val="0"/>
              <w:marRight w:val="0"/>
              <w:marTop w:val="0"/>
              <w:marBottom w:val="0"/>
              <w:divBdr>
                <w:top w:val="none" w:sz="0" w:space="0" w:color="auto"/>
                <w:left w:val="none" w:sz="0" w:space="0" w:color="auto"/>
                <w:bottom w:val="none" w:sz="0" w:space="0" w:color="auto"/>
                <w:right w:val="none" w:sz="0" w:space="0" w:color="auto"/>
              </w:divBdr>
            </w:div>
            <w:div w:id="727458571">
              <w:marLeft w:val="0"/>
              <w:marRight w:val="0"/>
              <w:marTop w:val="0"/>
              <w:marBottom w:val="0"/>
              <w:divBdr>
                <w:top w:val="none" w:sz="0" w:space="0" w:color="auto"/>
                <w:left w:val="none" w:sz="0" w:space="0" w:color="auto"/>
                <w:bottom w:val="none" w:sz="0" w:space="0" w:color="auto"/>
                <w:right w:val="none" w:sz="0" w:space="0" w:color="auto"/>
              </w:divBdr>
            </w:div>
            <w:div w:id="1626040442">
              <w:marLeft w:val="0"/>
              <w:marRight w:val="0"/>
              <w:marTop w:val="0"/>
              <w:marBottom w:val="0"/>
              <w:divBdr>
                <w:top w:val="none" w:sz="0" w:space="0" w:color="auto"/>
                <w:left w:val="none" w:sz="0" w:space="0" w:color="auto"/>
                <w:bottom w:val="none" w:sz="0" w:space="0" w:color="auto"/>
                <w:right w:val="none" w:sz="0" w:space="0" w:color="auto"/>
              </w:divBdr>
            </w:div>
            <w:div w:id="1161431124">
              <w:marLeft w:val="0"/>
              <w:marRight w:val="0"/>
              <w:marTop w:val="0"/>
              <w:marBottom w:val="0"/>
              <w:divBdr>
                <w:top w:val="none" w:sz="0" w:space="0" w:color="auto"/>
                <w:left w:val="none" w:sz="0" w:space="0" w:color="auto"/>
                <w:bottom w:val="none" w:sz="0" w:space="0" w:color="auto"/>
                <w:right w:val="none" w:sz="0" w:space="0" w:color="auto"/>
              </w:divBdr>
            </w:div>
            <w:div w:id="384522734">
              <w:marLeft w:val="0"/>
              <w:marRight w:val="0"/>
              <w:marTop w:val="0"/>
              <w:marBottom w:val="0"/>
              <w:divBdr>
                <w:top w:val="none" w:sz="0" w:space="0" w:color="auto"/>
                <w:left w:val="none" w:sz="0" w:space="0" w:color="auto"/>
                <w:bottom w:val="none" w:sz="0" w:space="0" w:color="auto"/>
                <w:right w:val="none" w:sz="0" w:space="0" w:color="auto"/>
              </w:divBdr>
            </w:div>
            <w:div w:id="306396972">
              <w:marLeft w:val="0"/>
              <w:marRight w:val="0"/>
              <w:marTop w:val="0"/>
              <w:marBottom w:val="0"/>
              <w:divBdr>
                <w:top w:val="none" w:sz="0" w:space="0" w:color="auto"/>
                <w:left w:val="none" w:sz="0" w:space="0" w:color="auto"/>
                <w:bottom w:val="none" w:sz="0" w:space="0" w:color="auto"/>
                <w:right w:val="none" w:sz="0" w:space="0" w:color="auto"/>
              </w:divBdr>
            </w:div>
            <w:div w:id="582026701">
              <w:marLeft w:val="0"/>
              <w:marRight w:val="0"/>
              <w:marTop w:val="0"/>
              <w:marBottom w:val="0"/>
              <w:divBdr>
                <w:top w:val="none" w:sz="0" w:space="0" w:color="auto"/>
                <w:left w:val="none" w:sz="0" w:space="0" w:color="auto"/>
                <w:bottom w:val="none" w:sz="0" w:space="0" w:color="auto"/>
                <w:right w:val="none" w:sz="0" w:space="0" w:color="auto"/>
              </w:divBdr>
            </w:div>
            <w:div w:id="479467674">
              <w:marLeft w:val="0"/>
              <w:marRight w:val="0"/>
              <w:marTop w:val="0"/>
              <w:marBottom w:val="0"/>
              <w:divBdr>
                <w:top w:val="none" w:sz="0" w:space="0" w:color="auto"/>
                <w:left w:val="none" w:sz="0" w:space="0" w:color="auto"/>
                <w:bottom w:val="none" w:sz="0" w:space="0" w:color="auto"/>
                <w:right w:val="none" w:sz="0" w:space="0" w:color="auto"/>
              </w:divBdr>
            </w:div>
            <w:div w:id="1279021212">
              <w:marLeft w:val="0"/>
              <w:marRight w:val="0"/>
              <w:marTop w:val="0"/>
              <w:marBottom w:val="0"/>
              <w:divBdr>
                <w:top w:val="none" w:sz="0" w:space="0" w:color="auto"/>
                <w:left w:val="none" w:sz="0" w:space="0" w:color="auto"/>
                <w:bottom w:val="none" w:sz="0" w:space="0" w:color="auto"/>
                <w:right w:val="none" w:sz="0" w:space="0" w:color="auto"/>
              </w:divBdr>
            </w:div>
            <w:div w:id="539512443">
              <w:marLeft w:val="0"/>
              <w:marRight w:val="0"/>
              <w:marTop w:val="0"/>
              <w:marBottom w:val="0"/>
              <w:divBdr>
                <w:top w:val="none" w:sz="0" w:space="0" w:color="auto"/>
                <w:left w:val="none" w:sz="0" w:space="0" w:color="auto"/>
                <w:bottom w:val="none" w:sz="0" w:space="0" w:color="auto"/>
                <w:right w:val="none" w:sz="0" w:space="0" w:color="auto"/>
              </w:divBdr>
            </w:div>
            <w:div w:id="1680815879">
              <w:marLeft w:val="0"/>
              <w:marRight w:val="0"/>
              <w:marTop w:val="0"/>
              <w:marBottom w:val="0"/>
              <w:divBdr>
                <w:top w:val="none" w:sz="0" w:space="0" w:color="auto"/>
                <w:left w:val="none" w:sz="0" w:space="0" w:color="auto"/>
                <w:bottom w:val="none" w:sz="0" w:space="0" w:color="auto"/>
                <w:right w:val="none" w:sz="0" w:space="0" w:color="auto"/>
              </w:divBdr>
            </w:div>
            <w:div w:id="476846263">
              <w:marLeft w:val="0"/>
              <w:marRight w:val="0"/>
              <w:marTop w:val="0"/>
              <w:marBottom w:val="0"/>
              <w:divBdr>
                <w:top w:val="none" w:sz="0" w:space="0" w:color="auto"/>
                <w:left w:val="none" w:sz="0" w:space="0" w:color="auto"/>
                <w:bottom w:val="none" w:sz="0" w:space="0" w:color="auto"/>
                <w:right w:val="none" w:sz="0" w:space="0" w:color="auto"/>
              </w:divBdr>
            </w:div>
            <w:div w:id="912351991">
              <w:marLeft w:val="0"/>
              <w:marRight w:val="0"/>
              <w:marTop w:val="0"/>
              <w:marBottom w:val="0"/>
              <w:divBdr>
                <w:top w:val="none" w:sz="0" w:space="0" w:color="auto"/>
                <w:left w:val="none" w:sz="0" w:space="0" w:color="auto"/>
                <w:bottom w:val="none" w:sz="0" w:space="0" w:color="auto"/>
                <w:right w:val="none" w:sz="0" w:space="0" w:color="auto"/>
              </w:divBdr>
            </w:div>
            <w:div w:id="1290283912">
              <w:marLeft w:val="0"/>
              <w:marRight w:val="0"/>
              <w:marTop w:val="0"/>
              <w:marBottom w:val="0"/>
              <w:divBdr>
                <w:top w:val="none" w:sz="0" w:space="0" w:color="auto"/>
                <w:left w:val="none" w:sz="0" w:space="0" w:color="auto"/>
                <w:bottom w:val="none" w:sz="0" w:space="0" w:color="auto"/>
                <w:right w:val="none" w:sz="0" w:space="0" w:color="auto"/>
              </w:divBdr>
            </w:div>
            <w:div w:id="616059098">
              <w:marLeft w:val="0"/>
              <w:marRight w:val="0"/>
              <w:marTop w:val="0"/>
              <w:marBottom w:val="0"/>
              <w:divBdr>
                <w:top w:val="none" w:sz="0" w:space="0" w:color="auto"/>
                <w:left w:val="none" w:sz="0" w:space="0" w:color="auto"/>
                <w:bottom w:val="none" w:sz="0" w:space="0" w:color="auto"/>
                <w:right w:val="none" w:sz="0" w:space="0" w:color="auto"/>
              </w:divBdr>
            </w:div>
            <w:div w:id="1755853943">
              <w:marLeft w:val="0"/>
              <w:marRight w:val="0"/>
              <w:marTop w:val="0"/>
              <w:marBottom w:val="0"/>
              <w:divBdr>
                <w:top w:val="none" w:sz="0" w:space="0" w:color="auto"/>
                <w:left w:val="none" w:sz="0" w:space="0" w:color="auto"/>
                <w:bottom w:val="none" w:sz="0" w:space="0" w:color="auto"/>
                <w:right w:val="none" w:sz="0" w:space="0" w:color="auto"/>
              </w:divBdr>
            </w:div>
            <w:div w:id="1404335044">
              <w:marLeft w:val="0"/>
              <w:marRight w:val="0"/>
              <w:marTop w:val="0"/>
              <w:marBottom w:val="0"/>
              <w:divBdr>
                <w:top w:val="none" w:sz="0" w:space="0" w:color="auto"/>
                <w:left w:val="none" w:sz="0" w:space="0" w:color="auto"/>
                <w:bottom w:val="none" w:sz="0" w:space="0" w:color="auto"/>
                <w:right w:val="none" w:sz="0" w:space="0" w:color="auto"/>
              </w:divBdr>
            </w:div>
            <w:div w:id="1674605702">
              <w:marLeft w:val="0"/>
              <w:marRight w:val="0"/>
              <w:marTop w:val="0"/>
              <w:marBottom w:val="0"/>
              <w:divBdr>
                <w:top w:val="none" w:sz="0" w:space="0" w:color="auto"/>
                <w:left w:val="none" w:sz="0" w:space="0" w:color="auto"/>
                <w:bottom w:val="none" w:sz="0" w:space="0" w:color="auto"/>
                <w:right w:val="none" w:sz="0" w:space="0" w:color="auto"/>
              </w:divBdr>
            </w:div>
            <w:div w:id="1654025728">
              <w:marLeft w:val="0"/>
              <w:marRight w:val="0"/>
              <w:marTop w:val="0"/>
              <w:marBottom w:val="0"/>
              <w:divBdr>
                <w:top w:val="none" w:sz="0" w:space="0" w:color="auto"/>
                <w:left w:val="none" w:sz="0" w:space="0" w:color="auto"/>
                <w:bottom w:val="none" w:sz="0" w:space="0" w:color="auto"/>
                <w:right w:val="none" w:sz="0" w:space="0" w:color="auto"/>
              </w:divBdr>
            </w:div>
            <w:div w:id="587420459">
              <w:marLeft w:val="0"/>
              <w:marRight w:val="0"/>
              <w:marTop w:val="0"/>
              <w:marBottom w:val="0"/>
              <w:divBdr>
                <w:top w:val="none" w:sz="0" w:space="0" w:color="auto"/>
                <w:left w:val="none" w:sz="0" w:space="0" w:color="auto"/>
                <w:bottom w:val="none" w:sz="0" w:space="0" w:color="auto"/>
                <w:right w:val="none" w:sz="0" w:space="0" w:color="auto"/>
              </w:divBdr>
            </w:div>
            <w:div w:id="854610721">
              <w:marLeft w:val="0"/>
              <w:marRight w:val="0"/>
              <w:marTop w:val="0"/>
              <w:marBottom w:val="0"/>
              <w:divBdr>
                <w:top w:val="none" w:sz="0" w:space="0" w:color="auto"/>
                <w:left w:val="none" w:sz="0" w:space="0" w:color="auto"/>
                <w:bottom w:val="none" w:sz="0" w:space="0" w:color="auto"/>
                <w:right w:val="none" w:sz="0" w:space="0" w:color="auto"/>
              </w:divBdr>
            </w:div>
            <w:div w:id="676882525">
              <w:marLeft w:val="0"/>
              <w:marRight w:val="0"/>
              <w:marTop w:val="0"/>
              <w:marBottom w:val="0"/>
              <w:divBdr>
                <w:top w:val="none" w:sz="0" w:space="0" w:color="auto"/>
                <w:left w:val="none" w:sz="0" w:space="0" w:color="auto"/>
                <w:bottom w:val="none" w:sz="0" w:space="0" w:color="auto"/>
                <w:right w:val="none" w:sz="0" w:space="0" w:color="auto"/>
              </w:divBdr>
            </w:div>
            <w:div w:id="1812863964">
              <w:marLeft w:val="0"/>
              <w:marRight w:val="0"/>
              <w:marTop w:val="0"/>
              <w:marBottom w:val="0"/>
              <w:divBdr>
                <w:top w:val="none" w:sz="0" w:space="0" w:color="auto"/>
                <w:left w:val="none" w:sz="0" w:space="0" w:color="auto"/>
                <w:bottom w:val="none" w:sz="0" w:space="0" w:color="auto"/>
                <w:right w:val="none" w:sz="0" w:space="0" w:color="auto"/>
              </w:divBdr>
            </w:div>
            <w:div w:id="1479570423">
              <w:marLeft w:val="0"/>
              <w:marRight w:val="0"/>
              <w:marTop w:val="0"/>
              <w:marBottom w:val="0"/>
              <w:divBdr>
                <w:top w:val="none" w:sz="0" w:space="0" w:color="auto"/>
                <w:left w:val="none" w:sz="0" w:space="0" w:color="auto"/>
                <w:bottom w:val="none" w:sz="0" w:space="0" w:color="auto"/>
                <w:right w:val="none" w:sz="0" w:space="0" w:color="auto"/>
              </w:divBdr>
            </w:div>
            <w:div w:id="103966010">
              <w:marLeft w:val="0"/>
              <w:marRight w:val="0"/>
              <w:marTop w:val="0"/>
              <w:marBottom w:val="0"/>
              <w:divBdr>
                <w:top w:val="none" w:sz="0" w:space="0" w:color="auto"/>
                <w:left w:val="none" w:sz="0" w:space="0" w:color="auto"/>
                <w:bottom w:val="none" w:sz="0" w:space="0" w:color="auto"/>
                <w:right w:val="none" w:sz="0" w:space="0" w:color="auto"/>
              </w:divBdr>
            </w:div>
            <w:div w:id="243690596">
              <w:marLeft w:val="0"/>
              <w:marRight w:val="0"/>
              <w:marTop w:val="0"/>
              <w:marBottom w:val="0"/>
              <w:divBdr>
                <w:top w:val="none" w:sz="0" w:space="0" w:color="auto"/>
                <w:left w:val="none" w:sz="0" w:space="0" w:color="auto"/>
                <w:bottom w:val="none" w:sz="0" w:space="0" w:color="auto"/>
                <w:right w:val="none" w:sz="0" w:space="0" w:color="auto"/>
              </w:divBdr>
            </w:div>
            <w:div w:id="1520697763">
              <w:marLeft w:val="0"/>
              <w:marRight w:val="0"/>
              <w:marTop w:val="0"/>
              <w:marBottom w:val="0"/>
              <w:divBdr>
                <w:top w:val="none" w:sz="0" w:space="0" w:color="auto"/>
                <w:left w:val="none" w:sz="0" w:space="0" w:color="auto"/>
                <w:bottom w:val="none" w:sz="0" w:space="0" w:color="auto"/>
                <w:right w:val="none" w:sz="0" w:space="0" w:color="auto"/>
              </w:divBdr>
            </w:div>
            <w:div w:id="1620070193">
              <w:marLeft w:val="0"/>
              <w:marRight w:val="0"/>
              <w:marTop w:val="0"/>
              <w:marBottom w:val="0"/>
              <w:divBdr>
                <w:top w:val="none" w:sz="0" w:space="0" w:color="auto"/>
                <w:left w:val="none" w:sz="0" w:space="0" w:color="auto"/>
                <w:bottom w:val="none" w:sz="0" w:space="0" w:color="auto"/>
                <w:right w:val="none" w:sz="0" w:space="0" w:color="auto"/>
              </w:divBdr>
            </w:div>
            <w:div w:id="612178100">
              <w:marLeft w:val="0"/>
              <w:marRight w:val="0"/>
              <w:marTop w:val="0"/>
              <w:marBottom w:val="0"/>
              <w:divBdr>
                <w:top w:val="none" w:sz="0" w:space="0" w:color="auto"/>
                <w:left w:val="none" w:sz="0" w:space="0" w:color="auto"/>
                <w:bottom w:val="none" w:sz="0" w:space="0" w:color="auto"/>
                <w:right w:val="none" w:sz="0" w:space="0" w:color="auto"/>
              </w:divBdr>
            </w:div>
            <w:div w:id="1060252726">
              <w:marLeft w:val="0"/>
              <w:marRight w:val="0"/>
              <w:marTop w:val="0"/>
              <w:marBottom w:val="0"/>
              <w:divBdr>
                <w:top w:val="none" w:sz="0" w:space="0" w:color="auto"/>
                <w:left w:val="none" w:sz="0" w:space="0" w:color="auto"/>
                <w:bottom w:val="none" w:sz="0" w:space="0" w:color="auto"/>
                <w:right w:val="none" w:sz="0" w:space="0" w:color="auto"/>
              </w:divBdr>
            </w:div>
            <w:div w:id="656571400">
              <w:marLeft w:val="0"/>
              <w:marRight w:val="0"/>
              <w:marTop w:val="0"/>
              <w:marBottom w:val="0"/>
              <w:divBdr>
                <w:top w:val="none" w:sz="0" w:space="0" w:color="auto"/>
                <w:left w:val="none" w:sz="0" w:space="0" w:color="auto"/>
                <w:bottom w:val="none" w:sz="0" w:space="0" w:color="auto"/>
                <w:right w:val="none" w:sz="0" w:space="0" w:color="auto"/>
              </w:divBdr>
            </w:div>
            <w:div w:id="1492983253">
              <w:marLeft w:val="0"/>
              <w:marRight w:val="0"/>
              <w:marTop w:val="0"/>
              <w:marBottom w:val="0"/>
              <w:divBdr>
                <w:top w:val="none" w:sz="0" w:space="0" w:color="auto"/>
                <w:left w:val="none" w:sz="0" w:space="0" w:color="auto"/>
                <w:bottom w:val="none" w:sz="0" w:space="0" w:color="auto"/>
                <w:right w:val="none" w:sz="0" w:space="0" w:color="auto"/>
              </w:divBdr>
            </w:div>
            <w:div w:id="375394564">
              <w:marLeft w:val="0"/>
              <w:marRight w:val="0"/>
              <w:marTop w:val="0"/>
              <w:marBottom w:val="0"/>
              <w:divBdr>
                <w:top w:val="none" w:sz="0" w:space="0" w:color="auto"/>
                <w:left w:val="none" w:sz="0" w:space="0" w:color="auto"/>
                <w:bottom w:val="none" w:sz="0" w:space="0" w:color="auto"/>
                <w:right w:val="none" w:sz="0" w:space="0" w:color="auto"/>
              </w:divBdr>
            </w:div>
            <w:div w:id="1616059344">
              <w:marLeft w:val="0"/>
              <w:marRight w:val="0"/>
              <w:marTop w:val="0"/>
              <w:marBottom w:val="0"/>
              <w:divBdr>
                <w:top w:val="none" w:sz="0" w:space="0" w:color="auto"/>
                <w:left w:val="none" w:sz="0" w:space="0" w:color="auto"/>
                <w:bottom w:val="none" w:sz="0" w:space="0" w:color="auto"/>
                <w:right w:val="none" w:sz="0" w:space="0" w:color="auto"/>
              </w:divBdr>
            </w:div>
            <w:div w:id="74010387">
              <w:marLeft w:val="0"/>
              <w:marRight w:val="0"/>
              <w:marTop w:val="0"/>
              <w:marBottom w:val="0"/>
              <w:divBdr>
                <w:top w:val="none" w:sz="0" w:space="0" w:color="auto"/>
                <w:left w:val="none" w:sz="0" w:space="0" w:color="auto"/>
                <w:bottom w:val="none" w:sz="0" w:space="0" w:color="auto"/>
                <w:right w:val="none" w:sz="0" w:space="0" w:color="auto"/>
              </w:divBdr>
            </w:div>
            <w:div w:id="876623604">
              <w:marLeft w:val="0"/>
              <w:marRight w:val="0"/>
              <w:marTop w:val="0"/>
              <w:marBottom w:val="0"/>
              <w:divBdr>
                <w:top w:val="none" w:sz="0" w:space="0" w:color="auto"/>
                <w:left w:val="none" w:sz="0" w:space="0" w:color="auto"/>
                <w:bottom w:val="none" w:sz="0" w:space="0" w:color="auto"/>
                <w:right w:val="none" w:sz="0" w:space="0" w:color="auto"/>
              </w:divBdr>
            </w:div>
            <w:div w:id="1384791588">
              <w:marLeft w:val="0"/>
              <w:marRight w:val="0"/>
              <w:marTop w:val="0"/>
              <w:marBottom w:val="0"/>
              <w:divBdr>
                <w:top w:val="none" w:sz="0" w:space="0" w:color="auto"/>
                <w:left w:val="none" w:sz="0" w:space="0" w:color="auto"/>
                <w:bottom w:val="none" w:sz="0" w:space="0" w:color="auto"/>
                <w:right w:val="none" w:sz="0" w:space="0" w:color="auto"/>
              </w:divBdr>
            </w:div>
            <w:div w:id="376853922">
              <w:marLeft w:val="0"/>
              <w:marRight w:val="0"/>
              <w:marTop w:val="0"/>
              <w:marBottom w:val="0"/>
              <w:divBdr>
                <w:top w:val="none" w:sz="0" w:space="0" w:color="auto"/>
                <w:left w:val="none" w:sz="0" w:space="0" w:color="auto"/>
                <w:bottom w:val="none" w:sz="0" w:space="0" w:color="auto"/>
                <w:right w:val="none" w:sz="0" w:space="0" w:color="auto"/>
              </w:divBdr>
            </w:div>
            <w:div w:id="1434126773">
              <w:marLeft w:val="0"/>
              <w:marRight w:val="0"/>
              <w:marTop w:val="0"/>
              <w:marBottom w:val="0"/>
              <w:divBdr>
                <w:top w:val="none" w:sz="0" w:space="0" w:color="auto"/>
                <w:left w:val="none" w:sz="0" w:space="0" w:color="auto"/>
                <w:bottom w:val="none" w:sz="0" w:space="0" w:color="auto"/>
                <w:right w:val="none" w:sz="0" w:space="0" w:color="auto"/>
              </w:divBdr>
            </w:div>
            <w:div w:id="3561025">
              <w:marLeft w:val="0"/>
              <w:marRight w:val="0"/>
              <w:marTop w:val="0"/>
              <w:marBottom w:val="0"/>
              <w:divBdr>
                <w:top w:val="none" w:sz="0" w:space="0" w:color="auto"/>
                <w:left w:val="none" w:sz="0" w:space="0" w:color="auto"/>
                <w:bottom w:val="none" w:sz="0" w:space="0" w:color="auto"/>
                <w:right w:val="none" w:sz="0" w:space="0" w:color="auto"/>
              </w:divBdr>
            </w:div>
            <w:div w:id="305162637">
              <w:marLeft w:val="0"/>
              <w:marRight w:val="0"/>
              <w:marTop w:val="0"/>
              <w:marBottom w:val="0"/>
              <w:divBdr>
                <w:top w:val="none" w:sz="0" w:space="0" w:color="auto"/>
                <w:left w:val="none" w:sz="0" w:space="0" w:color="auto"/>
                <w:bottom w:val="none" w:sz="0" w:space="0" w:color="auto"/>
                <w:right w:val="none" w:sz="0" w:space="0" w:color="auto"/>
              </w:divBdr>
            </w:div>
            <w:div w:id="1584991851">
              <w:marLeft w:val="0"/>
              <w:marRight w:val="0"/>
              <w:marTop w:val="0"/>
              <w:marBottom w:val="0"/>
              <w:divBdr>
                <w:top w:val="none" w:sz="0" w:space="0" w:color="auto"/>
                <w:left w:val="none" w:sz="0" w:space="0" w:color="auto"/>
                <w:bottom w:val="none" w:sz="0" w:space="0" w:color="auto"/>
                <w:right w:val="none" w:sz="0" w:space="0" w:color="auto"/>
              </w:divBdr>
            </w:div>
            <w:div w:id="1019038950">
              <w:marLeft w:val="0"/>
              <w:marRight w:val="0"/>
              <w:marTop w:val="0"/>
              <w:marBottom w:val="0"/>
              <w:divBdr>
                <w:top w:val="none" w:sz="0" w:space="0" w:color="auto"/>
                <w:left w:val="none" w:sz="0" w:space="0" w:color="auto"/>
                <w:bottom w:val="none" w:sz="0" w:space="0" w:color="auto"/>
                <w:right w:val="none" w:sz="0" w:space="0" w:color="auto"/>
              </w:divBdr>
            </w:div>
            <w:div w:id="738164658">
              <w:marLeft w:val="0"/>
              <w:marRight w:val="0"/>
              <w:marTop w:val="0"/>
              <w:marBottom w:val="0"/>
              <w:divBdr>
                <w:top w:val="none" w:sz="0" w:space="0" w:color="auto"/>
                <w:left w:val="none" w:sz="0" w:space="0" w:color="auto"/>
                <w:bottom w:val="none" w:sz="0" w:space="0" w:color="auto"/>
                <w:right w:val="none" w:sz="0" w:space="0" w:color="auto"/>
              </w:divBdr>
            </w:div>
            <w:div w:id="1968927559">
              <w:marLeft w:val="0"/>
              <w:marRight w:val="0"/>
              <w:marTop w:val="0"/>
              <w:marBottom w:val="0"/>
              <w:divBdr>
                <w:top w:val="none" w:sz="0" w:space="0" w:color="auto"/>
                <w:left w:val="none" w:sz="0" w:space="0" w:color="auto"/>
                <w:bottom w:val="none" w:sz="0" w:space="0" w:color="auto"/>
                <w:right w:val="none" w:sz="0" w:space="0" w:color="auto"/>
              </w:divBdr>
            </w:div>
            <w:div w:id="600066112">
              <w:marLeft w:val="0"/>
              <w:marRight w:val="0"/>
              <w:marTop w:val="0"/>
              <w:marBottom w:val="0"/>
              <w:divBdr>
                <w:top w:val="none" w:sz="0" w:space="0" w:color="auto"/>
                <w:left w:val="none" w:sz="0" w:space="0" w:color="auto"/>
                <w:bottom w:val="none" w:sz="0" w:space="0" w:color="auto"/>
                <w:right w:val="none" w:sz="0" w:space="0" w:color="auto"/>
              </w:divBdr>
            </w:div>
            <w:div w:id="1485656401">
              <w:marLeft w:val="0"/>
              <w:marRight w:val="0"/>
              <w:marTop w:val="0"/>
              <w:marBottom w:val="0"/>
              <w:divBdr>
                <w:top w:val="none" w:sz="0" w:space="0" w:color="auto"/>
                <w:left w:val="none" w:sz="0" w:space="0" w:color="auto"/>
                <w:bottom w:val="none" w:sz="0" w:space="0" w:color="auto"/>
                <w:right w:val="none" w:sz="0" w:space="0" w:color="auto"/>
              </w:divBdr>
            </w:div>
            <w:div w:id="843327216">
              <w:marLeft w:val="0"/>
              <w:marRight w:val="0"/>
              <w:marTop w:val="0"/>
              <w:marBottom w:val="0"/>
              <w:divBdr>
                <w:top w:val="none" w:sz="0" w:space="0" w:color="auto"/>
                <w:left w:val="none" w:sz="0" w:space="0" w:color="auto"/>
                <w:bottom w:val="none" w:sz="0" w:space="0" w:color="auto"/>
                <w:right w:val="none" w:sz="0" w:space="0" w:color="auto"/>
              </w:divBdr>
            </w:div>
            <w:div w:id="1611470980">
              <w:marLeft w:val="0"/>
              <w:marRight w:val="0"/>
              <w:marTop w:val="0"/>
              <w:marBottom w:val="0"/>
              <w:divBdr>
                <w:top w:val="none" w:sz="0" w:space="0" w:color="auto"/>
                <w:left w:val="none" w:sz="0" w:space="0" w:color="auto"/>
                <w:bottom w:val="none" w:sz="0" w:space="0" w:color="auto"/>
                <w:right w:val="none" w:sz="0" w:space="0" w:color="auto"/>
              </w:divBdr>
            </w:div>
            <w:div w:id="235941388">
              <w:marLeft w:val="0"/>
              <w:marRight w:val="0"/>
              <w:marTop w:val="0"/>
              <w:marBottom w:val="0"/>
              <w:divBdr>
                <w:top w:val="none" w:sz="0" w:space="0" w:color="auto"/>
                <w:left w:val="none" w:sz="0" w:space="0" w:color="auto"/>
                <w:bottom w:val="none" w:sz="0" w:space="0" w:color="auto"/>
                <w:right w:val="none" w:sz="0" w:space="0" w:color="auto"/>
              </w:divBdr>
            </w:div>
            <w:div w:id="279337698">
              <w:marLeft w:val="0"/>
              <w:marRight w:val="0"/>
              <w:marTop w:val="0"/>
              <w:marBottom w:val="0"/>
              <w:divBdr>
                <w:top w:val="none" w:sz="0" w:space="0" w:color="auto"/>
                <w:left w:val="none" w:sz="0" w:space="0" w:color="auto"/>
                <w:bottom w:val="none" w:sz="0" w:space="0" w:color="auto"/>
                <w:right w:val="none" w:sz="0" w:space="0" w:color="auto"/>
              </w:divBdr>
            </w:div>
            <w:div w:id="959456259">
              <w:marLeft w:val="0"/>
              <w:marRight w:val="0"/>
              <w:marTop w:val="0"/>
              <w:marBottom w:val="0"/>
              <w:divBdr>
                <w:top w:val="none" w:sz="0" w:space="0" w:color="auto"/>
                <w:left w:val="none" w:sz="0" w:space="0" w:color="auto"/>
                <w:bottom w:val="none" w:sz="0" w:space="0" w:color="auto"/>
                <w:right w:val="none" w:sz="0" w:space="0" w:color="auto"/>
              </w:divBdr>
            </w:div>
            <w:div w:id="529955416">
              <w:marLeft w:val="0"/>
              <w:marRight w:val="0"/>
              <w:marTop w:val="0"/>
              <w:marBottom w:val="0"/>
              <w:divBdr>
                <w:top w:val="none" w:sz="0" w:space="0" w:color="auto"/>
                <w:left w:val="none" w:sz="0" w:space="0" w:color="auto"/>
                <w:bottom w:val="none" w:sz="0" w:space="0" w:color="auto"/>
                <w:right w:val="none" w:sz="0" w:space="0" w:color="auto"/>
              </w:divBdr>
            </w:div>
            <w:div w:id="498469027">
              <w:marLeft w:val="0"/>
              <w:marRight w:val="0"/>
              <w:marTop w:val="0"/>
              <w:marBottom w:val="0"/>
              <w:divBdr>
                <w:top w:val="none" w:sz="0" w:space="0" w:color="auto"/>
                <w:left w:val="none" w:sz="0" w:space="0" w:color="auto"/>
                <w:bottom w:val="none" w:sz="0" w:space="0" w:color="auto"/>
                <w:right w:val="none" w:sz="0" w:space="0" w:color="auto"/>
              </w:divBdr>
            </w:div>
            <w:div w:id="163625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229327">
      <w:bodyDiv w:val="1"/>
      <w:marLeft w:val="0"/>
      <w:marRight w:val="0"/>
      <w:marTop w:val="0"/>
      <w:marBottom w:val="0"/>
      <w:divBdr>
        <w:top w:val="none" w:sz="0" w:space="0" w:color="auto"/>
        <w:left w:val="none" w:sz="0" w:space="0" w:color="auto"/>
        <w:bottom w:val="none" w:sz="0" w:space="0" w:color="auto"/>
        <w:right w:val="none" w:sz="0" w:space="0" w:color="auto"/>
      </w:divBdr>
      <w:divsChild>
        <w:div w:id="946429440">
          <w:marLeft w:val="0"/>
          <w:marRight w:val="0"/>
          <w:marTop w:val="0"/>
          <w:marBottom w:val="0"/>
          <w:divBdr>
            <w:top w:val="none" w:sz="0" w:space="0" w:color="auto"/>
            <w:left w:val="none" w:sz="0" w:space="0" w:color="auto"/>
            <w:bottom w:val="none" w:sz="0" w:space="0" w:color="auto"/>
            <w:right w:val="none" w:sz="0" w:space="0" w:color="auto"/>
          </w:divBdr>
          <w:divsChild>
            <w:div w:id="685719255">
              <w:marLeft w:val="0"/>
              <w:marRight w:val="0"/>
              <w:marTop w:val="0"/>
              <w:marBottom w:val="0"/>
              <w:divBdr>
                <w:top w:val="none" w:sz="0" w:space="0" w:color="auto"/>
                <w:left w:val="none" w:sz="0" w:space="0" w:color="auto"/>
                <w:bottom w:val="none" w:sz="0" w:space="0" w:color="auto"/>
                <w:right w:val="none" w:sz="0" w:space="0" w:color="auto"/>
              </w:divBdr>
            </w:div>
            <w:div w:id="1625381274">
              <w:marLeft w:val="0"/>
              <w:marRight w:val="0"/>
              <w:marTop w:val="0"/>
              <w:marBottom w:val="0"/>
              <w:divBdr>
                <w:top w:val="none" w:sz="0" w:space="0" w:color="auto"/>
                <w:left w:val="none" w:sz="0" w:space="0" w:color="auto"/>
                <w:bottom w:val="none" w:sz="0" w:space="0" w:color="auto"/>
                <w:right w:val="none" w:sz="0" w:space="0" w:color="auto"/>
              </w:divBdr>
            </w:div>
            <w:div w:id="355927913">
              <w:marLeft w:val="0"/>
              <w:marRight w:val="0"/>
              <w:marTop w:val="0"/>
              <w:marBottom w:val="0"/>
              <w:divBdr>
                <w:top w:val="none" w:sz="0" w:space="0" w:color="auto"/>
                <w:left w:val="none" w:sz="0" w:space="0" w:color="auto"/>
                <w:bottom w:val="none" w:sz="0" w:space="0" w:color="auto"/>
                <w:right w:val="none" w:sz="0" w:space="0" w:color="auto"/>
              </w:divBdr>
            </w:div>
            <w:div w:id="1292589053">
              <w:marLeft w:val="0"/>
              <w:marRight w:val="0"/>
              <w:marTop w:val="0"/>
              <w:marBottom w:val="0"/>
              <w:divBdr>
                <w:top w:val="none" w:sz="0" w:space="0" w:color="auto"/>
                <w:left w:val="none" w:sz="0" w:space="0" w:color="auto"/>
                <w:bottom w:val="none" w:sz="0" w:space="0" w:color="auto"/>
                <w:right w:val="none" w:sz="0" w:space="0" w:color="auto"/>
              </w:divBdr>
            </w:div>
            <w:div w:id="475338741">
              <w:marLeft w:val="0"/>
              <w:marRight w:val="0"/>
              <w:marTop w:val="0"/>
              <w:marBottom w:val="0"/>
              <w:divBdr>
                <w:top w:val="none" w:sz="0" w:space="0" w:color="auto"/>
                <w:left w:val="none" w:sz="0" w:space="0" w:color="auto"/>
                <w:bottom w:val="none" w:sz="0" w:space="0" w:color="auto"/>
                <w:right w:val="none" w:sz="0" w:space="0" w:color="auto"/>
              </w:divBdr>
            </w:div>
            <w:div w:id="296690886">
              <w:marLeft w:val="0"/>
              <w:marRight w:val="0"/>
              <w:marTop w:val="0"/>
              <w:marBottom w:val="0"/>
              <w:divBdr>
                <w:top w:val="none" w:sz="0" w:space="0" w:color="auto"/>
                <w:left w:val="none" w:sz="0" w:space="0" w:color="auto"/>
                <w:bottom w:val="none" w:sz="0" w:space="0" w:color="auto"/>
                <w:right w:val="none" w:sz="0" w:space="0" w:color="auto"/>
              </w:divBdr>
            </w:div>
            <w:div w:id="1497841983">
              <w:marLeft w:val="0"/>
              <w:marRight w:val="0"/>
              <w:marTop w:val="0"/>
              <w:marBottom w:val="0"/>
              <w:divBdr>
                <w:top w:val="none" w:sz="0" w:space="0" w:color="auto"/>
                <w:left w:val="none" w:sz="0" w:space="0" w:color="auto"/>
                <w:bottom w:val="none" w:sz="0" w:space="0" w:color="auto"/>
                <w:right w:val="none" w:sz="0" w:space="0" w:color="auto"/>
              </w:divBdr>
            </w:div>
            <w:div w:id="512496235">
              <w:marLeft w:val="0"/>
              <w:marRight w:val="0"/>
              <w:marTop w:val="0"/>
              <w:marBottom w:val="0"/>
              <w:divBdr>
                <w:top w:val="none" w:sz="0" w:space="0" w:color="auto"/>
                <w:left w:val="none" w:sz="0" w:space="0" w:color="auto"/>
                <w:bottom w:val="none" w:sz="0" w:space="0" w:color="auto"/>
                <w:right w:val="none" w:sz="0" w:space="0" w:color="auto"/>
              </w:divBdr>
            </w:div>
            <w:div w:id="84941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040923">
      <w:bodyDiv w:val="1"/>
      <w:marLeft w:val="0"/>
      <w:marRight w:val="0"/>
      <w:marTop w:val="0"/>
      <w:marBottom w:val="0"/>
      <w:divBdr>
        <w:top w:val="none" w:sz="0" w:space="0" w:color="auto"/>
        <w:left w:val="none" w:sz="0" w:space="0" w:color="auto"/>
        <w:bottom w:val="none" w:sz="0" w:space="0" w:color="auto"/>
        <w:right w:val="none" w:sz="0" w:space="0" w:color="auto"/>
      </w:divBdr>
      <w:divsChild>
        <w:div w:id="1962032964">
          <w:marLeft w:val="0"/>
          <w:marRight w:val="0"/>
          <w:marTop w:val="0"/>
          <w:marBottom w:val="0"/>
          <w:divBdr>
            <w:top w:val="none" w:sz="0" w:space="0" w:color="auto"/>
            <w:left w:val="none" w:sz="0" w:space="0" w:color="auto"/>
            <w:bottom w:val="none" w:sz="0" w:space="0" w:color="auto"/>
            <w:right w:val="none" w:sz="0" w:space="0" w:color="auto"/>
          </w:divBdr>
          <w:divsChild>
            <w:div w:id="1995526348">
              <w:marLeft w:val="0"/>
              <w:marRight w:val="0"/>
              <w:marTop w:val="0"/>
              <w:marBottom w:val="0"/>
              <w:divBdr>
                <w:top w:val="none" w:sz="0" w:space="0" w:color="auto"/>
                <w:left w:val="none" w:sz="0" w:space="0" w:color="auto"/>
                <w:bottom w:val="none" w:sz="0" w:space="0" w:color="auto"/>
                <w:right w:val="none" w:sz="0" w:space="0" w:color="auto"/>
              </w:divBdr>
            </w:div>
            <w:div w:id="1184978673">
              <w:marLeft w:val="0"/>
              <w:marRight w:val="0"/>
              <w:marTop w:val="0"/>
              <w:marBottom w:val="0"/>
              <w:divBdr>
                <w:top w:val="none" w:sz="0" w:space="0" w:color="auto"/>
                <w:left w:val="none" w:sz="0" w:space="0" w:color="auto"/>
                <w:bottom w:val="none" w:sz="0" w:space="0" w:color="auto"/>
                <w:right w:val="none" w:sz="0" w:space="0" w:color="auto"/>
              </w:divBdr>
            </w:div>
            <w:div w:id="1833717211">
              <w:marLeft w:val="0"/>
              <w:marRight w:val="0"/>
              <w:marTop w:val="0"/>
              <w:marBottom w:val="0"/>
              <w:divBdr>
                <w:top w:val="none" w:sz="0" w:space="0" w:color="auto"/>
                <w:left w:val="none" w:sz="0" w:space="0" w:color="auto"/>
                <w:bottom w:val="none" w:sz="0" w:space="0" w:color="auto"/>
                <w:right w:val="none" w:sz="0" w:space="0" w:color="auto"/>
              </w:divBdr>
            </w:div>
            <w:div w:id="186262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998789">
      <w:bodyDiv w:val="1"/>
      <w:marLeft w:val="0"/>
      <w:marRight w:val="0"/>
      <w:marTop w:val="0"/>
      <w:marBottom w:val="0"/>
      <w:divBdr>
        <w:top w:val="none" w:sz="0" w:space="0" w:color="auto"/>
        <w:left w:val="none" w:sz="0" w:space="0" w:color="auto"/>
        <w:bottom w:val="none" w:sz="0" w:space="0" w:color="auto"/>
        <w:right w:val="none" w:sz="0" w:space="0" w:color="auto"/>
      </w:divBdr>
      <w:divsChild>
        <w:div w:id="376588478">
          <w:marLeft w:val="0"/>
          <w:marRight w:val="0"/>
          <w:marTop w:val="0"/>
          <w:marBottom w:val="0"/>
          <w:divBdr>
            <w:top w:val="none" w:sz="0" w:space="0" w:color="auto"/>
            <w:left w:val="none" w:sz="0" w:space="0" w:color="auto"/>
            <w:bottom w:val="none" w:sz="0" w:space="0" w:color="auto"/>
            <w:right w:val="none" w:sz="0" w:space="0" w:color="auto"/>
          </w:divBdr>
          <w:divsChild>
            <w:div w:id="273102430">
              <w:marLeft w:val="0"/>
              <w:marRight w:val="0"/>
              <w:marTop w:val="0"/>
              <w:marBottom w:val="0"/>
              <w:divBdr>
                <w:top w:val="none" w:sz="0" w:space="0" w:color="auto"/>
                <w:left w:val="none" w:sz="0" w:space="0" w:color="auto"/>
                <w:bottom w:val="none" w:sz="0" w:space="0" w:color="auto"/>
                <w:right w:val="none" w:sz="0" w:space="0" w:color="auto"/>
              </w:divBdr>
            </w:div>
            <w:div w:id="1327980426">
              <w:marLeft w:val="0"/>
              <w:marRight w:val="0"/>
              <w:marTop w:val="0"/>
              <w:marBottom w:val="0"/>
              <w:divBdr>
                <w:top w:val="none" w:sz="0" w:space="0" w:color="auto"/>
                <w:left w:val="none" w:sz="0" w:space="0" w:color="auto"/>
                <w:bottom w:val="none" w:sz="0" w:space="0" w:color="auto"/>
                <w:right w:val="none" w:sz="0" w:space="0" w:color="auto"/>
              </w:divBdr>
            </w:div>
            <w:div w:id="1195072854">
              <w:marLeft w:val="0"/>
              <w:marRight w:val="0"/>
              <w:marTop w:val="0"/>
              <w:marBottom w:val="0"/>
              <w:divBdr>
                <w:top w:val="none" w:sz="0" w:space="0" w:color="auto"/>
                <w:left w:val="none" w:sz="0" w:space="0" w:color="auto"/>
                <w:bottom w:val="none" w:sz="0" w:space="0" w:color="auto"/>
                <w:right w:val="none" w:sz="0" w:space="0" w:color="auto"/>
              </w:divBdr>
            </w:div>
            <w:div w:id="1593077685">
              <w:marLeft w:val="0"/>
              <w:marRight w:val="0"/>
              <w:marTop w:val="0"/>
              <w:marBottom w:val="0"/>
              <w:divBdr>
                <w:top w:val="none" w:sz="0" w:space="0" w:color="auto"/>
                <w:left w:val="none" w:sz="0" w:space="0" w:color="auto"/>
                <w:bottom w:val="none" w:sz="0" w:space="0" w:color="auto"/>
                <w:right w:val="none" w:sz="0" w:space="0" w:color="auto"/>
              </w:divBdr>
            </w:div>
            <w:div w:id="575093537">
              <w:marLeft w:val="0"/>
              <w:marRight w:val="0"/>
              <w:marTop w:val="0"/>
              <w:marBottom w:val="0"/>
              <w:divBdr>
                <w:top w:val="none" w:sz="0" w:space="0" w:color="auto"/>
                <w:left w:val="none" w:sz="0" w:space="0" w:color="auto"/>
                <w:bottom w:val="none" w:sz="0" w:space="0" w:color="auto"/>
                <w:right w:val="none" w:sz="0" w:space="0" w:color="auto"/>
              </w:divBdr>
            </w:div>
            <w:div w:id="1761750941">
              <w:marLeft w:val="0"/>
              <w:marRight w:val="0"/>
              <w:marTop w:val="0"/>
              <w:marBottom w:val="0"/>
              <w:divBdr>
                <w:top w:val="none" w:sz="0" w:space="0" w:color="auto"/>
                <w:left w:val="none" w:sz="0" w:space="0" w:color="auto"/>
                <w:bottom w:val="none" w:sz="0" w:space="0" w:color="auto"/>
                <w:right w:val="none" w:sz="0" w:space="0" w:color="auto"/>
              </w:divBdr>
            </w:div>
            <w:div w:id="103199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780993">
      <w:bodyDiv w:val="1"/>
      <w:marLeft w:val="0"/>
      <w:marRight w:val="0"/>
      <w:marTop w:val="0"/>
      <w:marBottom w:val="0"/>
      <w:divBdr>
        <w:top w:val="none" w:sz="0" w:space="0" w:color="auto"/>
        <w:left w:val="none" w:sz="0" w:space="0" w:color="auto"/>
        <w:bottom w:val="none" w:sz="0" w:space="0" w:color="auto"/>
        <w:right w:val="none" w:sz="0" w:space="0" w:color="auto"/>
      </w:divBdr>
      <w:divsChild>
        <w:div w:id="310061467">
          <w:marLeft w:val="0"/>
          <w:marRight w:val="0"/>
          <w:marTop w:val="0"/>
          <w:marBottom w:val="0"/>
          <w:divBdr>
            <w:top w:val="none" w:sz="0" w:space="0" w:color="auto"/>
            <w:left w:val="none" w:sz="0" w:space="0" w:color="auto"/>
            <w:bottom w:val="none" w:sz="0" w:space="0" w:color="auto"/>
            <w:right w:val="none" w:sz="0" w:space="0" w:color="auto"/>
          </w:divBdr>
          <w:divsChild>
            <w:div w:id="115999245">
              <w:marLeft w:val="0"/>
              <w:marRight w:val="0"/>
              <w:marTop w:val="0"/>
              <w:marBottom w:val="0"/>
              <w:divBdr>
                <w:top w:val="none" w:sz="0" w:space="0" w:color="auto"/>
                <w:left w:val="none" w:sz="0" w:space="0" w:color="auto"/>
                <w:bottom w:val="none" w:sz="0" w:space="0" w:color="auto"/>
                <w:right w:val="none" w:sz="0" w:space="0" w:color="auto"/>
              </w:divBdr>
            </w:div>
            <w:div w:id="781071793">
              <w:marLeft w:val="0"/>
              <w:marRight w:val="0"/>
              <w:marTop w:val="0"/>
              <w:marBottom w:val="0"/>
              <w:divBdr>
                <w:top w:val="none" w:sz="0" w:space="0" w:color="auto"/>
                <w:left w:val="none" w:sz="0" w:space="0" w:color="auto"/>
                <w:bottom w:val="none" w:sz="0" w:space="0" w:color="auto"/>
                <w:right w:val="none" w:sz="0" w:space="0" w:color="auto"/>
              </w:divBdr>
            </w:div>
            <w:div w:id="146114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738921">
      <w:bodyDiv w:val="1"/>
      <w:marLeft w:val="0"/>
      <w:marRight w:val="0"/>
      <w:marTop w:val="0"/>
      <w:marBottom w:val="0"/>
      <w:divBdr>
        <w:top w:val="none" w:sz="0" w:space="0" w:color="auto"/>
        <w:left w:val="none" w:sz="0" w:space="0" w:color="auto"/>
        <w:bottom w:val="none" w:sz="0" w:space="0" w:color="auto"/>
        <w:right w:val="none" w:sz="0" w:space="0" w:color="auto"/>
      </w:divBdr>
      <w:divsChild>
        <w:div w:id="496654894">
          <w:marLeft w:val="0"/>
          <w:marRight w:val="0"/>
          <w:marTop w:val="0"/>
          <w:marBottom w:val="0"/>
          <w:divBdr>
            <w:top w:val="none" w:sz="0" w:space="0" w:color="auto"/>
            <w:left w:val="none" w:sz="0" w:space="0" w:color="auto"/>
            <w:bottom w:val="none" w:sz="0" w:space="0" w:color="auto"/>
            <w:right w:val="none" w:sz="0" w:space="0" w:color="auto"/>
          </w:divBdr>
          <w:divsChild>
            <w:div w:id="895554051">
              <w:marLeft w:val="0"/>
              <w:marRight w:val="0"/>
              <w:marTop w:val="0"/>
              <w:marBottom w:val="0"/>
              <w:divBdr>
                <w:top w:val="none" w:sz="0" w:space="0" w:color="auto"/>
                <w:left w:val="none" w:sz="0" w:space="0" w:color="auto"/>
                <w:bottom w:val="none" w:sz="0" w:space="0" w:color="auto"/>
                <w:right w:val="none" w:sz="0" w:space="0" w:color="auto"/>
              </w:divBdr>
            </w:div>
            <w:div w:id="24434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828952">
      <w:bodyDiv w:val="1"/>
      <w:marLeft w:val="0"/>
      <w:marRight w:val="0"/>
      <w:marTop w:val="0"/>
      <w:marBottom w:val="0"/>
      <w:divBdr>
        <w:top w:val="none" w:sz="0" w:space="0" w:color="auto"/>
        <w:left w:val="none" w:sz="0" w:space="0" w:color="auto"/>
        <w:bottom w:val="none" w:sz="0" w:space="0" w:color="auto"/>
        <w:right w:val="none" w:sz="0" w:space="0" w:color="auto"/>
      </w:divBdr>
      <w:divsChild>
        <w:div w:id="1589120183">
          <w:marLeft w:val="0"/>
          <w:marRight w:val="0"/>
          <w:marTop w:val="0"/>
          <w:marBottom w:val="0"/>
          <w:divBdr>
            <w:top w:val="none" w:sz="0" w:space="0" w:color="auto"/>
            <w:left w:val="none" w:sz="0" w:space="0" w:color="auto"/>
            <w:bottom w:val="none" w:sz="0" w:space="0" w:color="auto"/>
            <w:right w:val="none" w:sz="0" w:space="0" w:color="auto"/>
          </w:divBdr>
          <w:divsChild>
            <w:div w:id="1359693724">
              <w:marLeft w:val="0"/>
              <w:marRight w:val="0"/>
              <w:marTop w:val="0"/>
              <w:marBottom w:val="0"/>
              <w:divBdr>
                <w:top w:val="none" w:sz="0" w:space="0" w:color="auto"/>
                <w:left w:val="none" w:sz="0" w:space="0" w:color="auto"/>
                <w:bottom w:val="none" w:sz="0" w:space="0" w:color="auto"/>
                <w:right w:val="none" w:sz="0" w:space="0" w:color="auto"/>
              </w:divBdr>
            </w:div>
            <w:div w:id="1421371728">
              <w:marLeft w:val="0"/>
              <w:marRight w:val="0"/>
              <w:marTop w:val="0"/>
              <w:marBottom w:val="0"/>
              <w:divBdr>
                <w:top w:val="none" w:sz="0" w:space="0" w:color="auto"/>
                <w:left w:val="none" w:sz="0" w:space="0" w:color="auto"/>
                <w:bottom w:val="none" w:sz="0" w:space="0" w:color="auto"/>
                <w:right w:val="none" w:sz="0" w:space="0" w:color="auto"/>
              </w:divBdr>
            </w:div>
            <w:div w:id="1268736797">
              <w:marLeft w:val="0"/>
              <w:marRight w:val="0"/>
              <w:marTop w:val="0"/>
              <w:marBottom w:val="0"/>
              <w:divBdr>
                <w:top w:val="none" w:sz="0" w:space="0" w:color="auto"/>
                <w:left w:val="none" w:sz="0" w:space="0" w:color="auto"/>
                <w:bottom w:val="none" w:sz="0" w:space="0" w:color="auto"/>
                <w:right w:val="none" w:sz="0" w:space="0" w:color="auto"/>
              </w:divBdr>
            </w:div>
            <w:div w:id="1864242764">
              <w:marLeft w:val="0"/>
              <w:marRight w:val="0"/>
              <w:marTop w:val="0"/>
              <w:marBottom w:val="0"/>
              <w:divBdr>
                <w:top w:val="none" w:sz="0" w:space="0" w:color="auto"/>
                <w:left w:val="none" w:sz="0" w:space="0" w:color="auto"/>
                <w:bottom w:val="none" w:sz="0" w:space="0" w:color="auto"/>
                <w:right w:val="none" w:sz="0" w:space="0" w:color="auto"/>
              </w:divBdr>
            </w:div>
            <w:div w:id="1832716544">
              <w:marLeft w:val="0"/>
              <w:marRight w:val="0"/>
              <w:marTop w:val="0"/>
              <w:marBottom w:val="0"/>
              <w:divBdr>
                <w:top w:val="none" w:sz="0" w:space="0" w:color="auto"/>
                <w:left w:val="none" w:sz="0" w:space="0" w:color="auto"/>
                <w:bottom w:val="none" w:sz="0" w:space="0" w:color="auto"/>
                <w:right w:val="none" w:sz="0" w:space="0" w:color="auto"/>
              </w:divBdr>
            </w:div>
            <w:div w:id="1062748746">
              <w:marLeft w:val="0"/>
              <w:marRight w:val="0"/>
              <w:marTop w:val="0"/>
              <w:marBottom w:val="0"/>
              <w:divBdr>
                <w:top w:val="none" w:sz="0" w:space="0" w:color="auto"/>
                <w:left w:val="none" w:sz="0" w:space="0" w:color="auto"/>
                <w:bottom w:val="none" w:sz="0" w:space="0" w:color="auto"/>
                <w:right w:val="none" w:sz="0" w:space="0" w:color="auto"/>
              </w:divBdr>
            </w:div>
            <w:div w:id="1032849537">
              <w:marLeft w:val="0"/>
              <w:marRight w:val="0"/>
              <w:marTop w:val="0"/>
              <w:marBottom w:val="0"/>
              <w:divBdr>
                <w:top w:val="none" w:sz="0" w:space="0" w:color="auto"/>
                <w:left w:val="none" w:sz="0" w:space="0" w:color="auto"/>
                <w:bottom w:val="none" w:sz="0" w:space="0" w:color="auto"/>
                <w:right w:val="none" w:sz="0" w:space="0" w:color="auto"/>
              </w:divBdr>
            </w:div>
            <w:div w:id="1333412978">
              <w:marLeft w:val="0"/>
              <w:marRight w:val="0"/>
              <w:marTop w:val="0"/>
              <w:marBottom w:val="0"/>
              <w:divBdr>
                <w:top w:val="none" w:sz="0" w:space="0" w:color="auto"/>
                <w:left w:val="none" w:sz="0" w:space="0" w:color="auto"/>
                <w:bottom w:val="none" w:sz="0" w:space="0" w:color="auto"/>
                <w:right w:val="none" w:sz="0" w:space="0" w:color="auto"/>
              </w:divBdr>
            </w:div>
            <w:div w:id="180762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541223">
      <w:bodyDiv w:val="1"/>
      <w:marLeft w:val="0"/>
      <w:marRight w:val="0"/>
      <w:marTop w:val="0"/>
      <w:marBottom w:val="0"/>
      <w:divBdr>
        <w:top w:val="none" w:sz="0" w:space="0" w:color="auto"/>
        <w:left w:val="none" w:sz="0" w:space="0" w:color="auto"/>
        <w:bottom w:val="none" w:sz="0" w:space="0" w:color="auto"/>
        <w:right w:val="none" w:sz="0" w:space="0" w:color="auto"/>
      </w:divBdr>
      <w:divsChild>
        <w:div w:id="1907958071">
          <w:marLeft w:val="907"/>
          <w:marRight w:val="0"/>
          <w:marTop w:val="200"/>
          <w:marBottom w:val="0"/>
          <w:divBdr>
            <w:top w:val="none" w:sz="0" w:space="0" w:color="auto"/>
            <w:left w:val="none" w:sz="0" w:space="0" w:color="auto"/>
            <w:bottom w:val="none" w:sz="0" w:space="0" w:color="auto"/>
            <w:right w:val="none" w:sz="0" w:space="0" w:color="auto"/>
          </w:divBdr>
        </w:div>
      </w:divsChild>
    </w:div>
    <w:div w:id="1259869983">
      <w:bodyDiv w:val="1"/>
      <w:marLeft w:val="0"/>
      <w:marRight w:val="0"/>
      <w:marTop w:val="0"/>
      <w:marBottom w:val="0"/>
      <w:divBdr>
        <w:top w:val="none" w:sz="0" w:space="0" w:color="auto"/>
        <w:left w:val="none" w:sz="0" w:space="0" w:color="auto"/>
        <w:bottom w:val="none" w:sz="0" w:space="0" w:color="auto"/>
        <w:right w:val="none" w:sz="0" w:space="0" w:color="auto"/>
      </w:divBdr>
      <w:divsChild>
        <w:div w:id="85469606">
          <w:marLeft w:val="0"/>
          <w:marRight w:val="0"/>
          <w:marTop w:val="0"/>
          <w:marBottom w:val="0"/>
          <w:divBdr>
            <w:top w:val="none" w:sz="0" w:space="0" w:color="auto"/>
            <w:left w:val="none" w:sz="0" w:space="0" w:color="auto"/>
            <w:bottom w:val="none" w:sz="0" w:space="0" w:color="auto"/>
            <w:right w:val="none" w:sz="0" w:space="0" w:color="auto"/>
          </w:divBdr>
          <w:divsChild>
            <w:div w:id="358092301">
              <w:marLeft w:val="0"/>
              <w:marRight w:val="0"/>
              <w:marTop w:val="0"/>
              <w:marBottom w:val="0"/>
              <w:divBdr>
                <w:top w:val="none" w:sz="0" w:space="0" w:color="auto"/>
                <w:left w:val="none" w:sz="0" w:space="0" w:color="auto"/>
                <w:bottom w:val="none" w:sz="0" w:space="0" w:color="auto"/>
                <w:right w:val="none" w:sz="0" w:space="0" w:color="auto"/>
              </w:divBdr>
            </w:div>
            <w:div w:id="292442156">
              <w:marLeft w:val="0"/>
              <w:marRight w:val="0"/>
              <w:marTop w:val="0"/>
              <w:marBottom w:val="0"/>
              <w:divBdr>
                <w:top w:val="none" w:sz="0" w:space="0" w:color="auto"/>
                <w:left w:val="none" w:sz="0" w:space="0" w:color="auto"/>
                <w:bottom w:val="none" w:sz="0" w:space="0" w:color="auto"/>
                <w:right w:val="none" w:sz="0" w:space="0" w:color="auto"/>
              </w:divBdr>
            </w:div>
            <w:div w:id="941105685">
              <w:marLeft w:val="0"/>
              <w:marRight w:val="0"/>
              <w:marTop w:val="0"/>
              <w:marBottom w:val="0"/>
              <w:divBdr>
                <w:top w:val="none" w:sz="0" w:space="0" w:color="auto"/>
                <w:left w:val="none" w:sz="0" w:space="0" w:color="auto"/>
                <w:bottom w:val="none" w:sz="0" w:space="0" w:color="auto"/>
                <w:right w:val="none" w:sz="0" w:space="0" w:color="auto"/>
              </w:divBdr>
            </w:div>
            <w:div w:id="606500355">
              <w:marLeft w:val="0"/>
              <w:marRight w:val="0"/>
              <w:marTop w:val="0"/>
              <w:marBottom w:val="0"/>
              <w:divBdr>
                <w:top w:val="none" w:sz="0" w:space="0" w:color="auto"/>
                <w:left w:val="none" w:sz="0" w:space="0" w:color="auto"/>
                <w:bottom w:val="none" w:sz="0" w:space="0" w:color="auto"/>
                <w:right w:val="none" w:sz="0" w:space="0" w:color="auto"/>
              </w:divBdr>
            </w:div>
            <w:div w:id="132331740">
              <w:marLeft w:val="0"/>
              <w:marRight w:val="0"/>
              <w:marTop w:val="0"/>
              <w:marBottom w:val="0"/>
              <w:divBdr>
                <w:top w:val="none" w:sz="0" w:space="0" w:color="auto"/>
                <w:left w:val="none" w:sz="0" w:space="0" w:color="auto"/>
                <w:bottom w:val="none" w:sz="0" w:space="0" w:color="auto"/>
                <w:right w:val="none" w:sz="0" w:space="0" w:color="auto"/>
              </w:divBdr>
            </w:div>
            <w:div w:id="1697078917">
              <w:marLeft w:val="0"/>
              <w:marRight w:val="0"/>
              <w:marTop w:val="0"/>
              <w:marBottom w:val="0"/>
              <w:divBdr>
                <w:top w:val="none" w:sz="0" w:space="0" w:color="auto"/>
                <w:left w:val="none" w:sz="0" w:space="0" w:color="auto"/>
                <w:bottom w:val="none" w:sz="0" w:space="0" w:color="auto"/>
                <w:right w:val="none" w:sz="0" w:space="0" w:color="auto"/>
              </w:divBdr>
            </w:div>
            <w:div w:id="69681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641164">
      <w:bodyDiv w:val="1"/>
      <w:marLeft w:val="0"/>
      <w:marRight w:val="0"/>
      <w:marTop w:val="0"/>
      <w:marBottom w:val="0"/>
      <w:divBdr>
        <w:top w:val="none" w:sz="0" w:space="0" w:color="auto"/>
        <w:left w:val="none" w:sz="0" w:space="0" w:color="auto"/>
        <w:bottom w:val="none" w:sz="0" w:space="0" w:color="auto"/>
        <w:right w:val="none" w:sz="0" w:space="0" w:color="auto"/>
      </w:divBdr>
    </w:div>
    <w:div w:id="1303778100">
      <w:bodyDiv w:val="1"/>
      <w:marLeft w:val="0"/>
      <w:marRight w:val="0"/>
      <w:marTop w:val="0"/>
      <w:marBottom w:val="0"/>
      <w:divBdr>
        <w:top w:val="none" w:sz="0" w:space="0" w:color="auto"/>
        <w:left w:val="none" w:sz="0" w:space="0" w:color="auto"/>
        <w:bottom w:val="none" w:sz="0" w:space="0" w:color="auto"/>
        <w:right w:val="none" w:sz="0" w:space="0" w:color="auto"/>
      </w:divBdr>
      <w:divsChild>
        <w:div w:id="970018917">
          <w:marLeft w:val="0"/>
          <w:marRight w:val="0"/>
          <w:marTop w:val="0"/>
          <w:marBottom w:val="0"/>
          <w:divBdr>
            <w:top w:val="none" w:sz="0" w:space="0" w:color="auto"/>
            <w:left w:val="none" w:sz="0" w:space="0" w:color="auto"/>
            <w:bottom w:val="none" w:sz="0" w:space="0" w:color="auto"/>
            <w:right w:val="none" w:sz="0" w:space="0" w:color="auto"/>
          </w:divBdr>
          <w:divsChild>
            <w:div w:id="1654334534">
              <w:marLeft w:val="0"/>
              <w:marRight w:val="0"/>
              <w:marTop w:val="0"/>
              <w:marBottom w:val="0"/>
              <w:divBdr>
                <w:top w:val="none" w:sz="0" w:space="0" w:color="auto"/>
                <w:left w:val="none" w:sz="0" w:space="0" w:color="auto"/>
                <w:bottom w:val="none" w:sz="0" w:space="0" w:color="auto"/>
                <w:right w:val="none" w:sz="0" w:space="0" w:color="auto"/>
              </w:divBdr>
            </w:div>
            <w:div w:id="554702727">
              <w:marLeft w:val="0"/>
              <w:marRight w:val="0"/>
              <w:marTop w:val="0"/>
              <w:marBottom w:val="0"/>
              <w:divBdr>
                <w:top w:val="none" w:sz="0" w:space="0" w:color="auto"/>
                <w:left w:val="none" w:sz="0" w:space="0" w:color="auto"/>
                <w:bottom w:val="none" w:sz="0" w:space="0" w:color="auto"/>
                <w:right w:val="none" w:sz="0" w:space="0" w:color="auto"/>
              </w:divBdr>
            </w:div>
            <w:div w:id="529228299">
              <w:marLeft w:val="0"/>
              <w:marRight w:val="0"/>
              <w:marTop w:val="0"/>
              <w:marBottom w:val="0"/>
              <w:divBdr>
                <w:top w:val="none" w:sz="0" w:space="0" w:color="auto"/>
                <w:left w:val="none" w:sz="0" w:space="0" w:color="auto"/>
                <w:bottom w:val="none" w:sz="0" w:space="0" w:color="auto"/>
                <w:right w:val="none" w:sz="0" w:space="0" w:color="auto"/>
              </w:divBdr>
            </w:div>
            <w:div w:id="160657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032369">
      <w:bodyDiv w:val="1"/>
      <w:marLeft w:val="0"/>
      <w:marRight w:val="0"/>
      <w:marTop w:val="0"/>
      <w:marBottom w:val="0"/>
      <w:divBdr>
        <w:top w:val="none" w:sz="0" w:space="0" w:color="auto"/>
        <w:left w:val="none" w:sz="0" w:space="0" w:color="auto"/>
        <w:bottom w:val="none" w:sz="0" w:space="0" w:color="auto"/>
        <w:right w:val="none" w:sz="0" w:space="0" w:color="auto"/>
      </w:divBdr>
      <w:divsChild>
        <w:div w:id="1936204060">
          <w:marLeft w:val="907"/>
          <w:marRight w:val="0"/>
          <w:marTop w:val="200"/>
          <w:marBottom w:val="0"/>
          <w:divBdr>
            <w:top w:val="none" w:sz="0" w:space="0" w:color="auto"/>
            <w:left w:val="none" w:sz="0" w:space="0" w:color="auto"/>
            <w:bottom w:val="none" w:sz="0" w:space="0" w:color="auto"/>
            <w:right w:val="none" w:sz="0" w:space="0" w:color="auto"/>
          </w:divBdr>
        </w:div>
      </w:divsChild>
    </w:div>
    <w:div w:id="1427923865">
      <w:bodyDiv w:val="1"/>
      <w:marLeft w:val="0"/>
      <w:marRight w:val="0"/>
      <w:marTop w:val="0"/>
      <w:marBottom w:val="0"/>
      <w:divBdr>
        <w:top w:val="none" w:sz="0" w:space="0" w:color="auto"/>
        <w:left w:val="none" w:sz="0" w:space="0" w:color="auto"/>
        <w:bottom w:val="none" w:sz="0" w:space="0" w:color="auto"/>
        <w:right w:val="none" w:sz="0" w:space="0" w:color="auto"/>
      </w:divBdr>
      <w:divsChild>
        <w:div w:id="1003170444">
          <w:marLeft w:val="907"/>
          <w:marRight w:val="0"/>
          <w:marTop w:val="200"/>
          <w:marBottom w:val="0"/>
          <w:divBdr>
            <w:top w:val="none" w:sz="0" w:space="0" w:color="auto"/>
            <w:left w:val="none" w:sz="0" w:space="0" w:color="auto"/>
            <w:bottom w:val="none" w:sz="0" w:space="0" w:color="auto"/>
            <w:right w:val="none" w:sz="0" w:space="0" w:color="auto"/>
          </w:divBdr>
        </w:div>
        <w:div w:id="293171635">
          <w:marLeft w:val="907"/>
          <w:marRight w:val="0"/>
          <w:marTop w:val="200"/>
          <w:marBottom w:val="0"/>
          <w:divBdr>
            <w:top w:val="none" w:sz="0" w:space="0" w:color="auto"/>
            <w:left w:val="none" w:sz="0" w:space="0" w:color="auto"/>
            <w:bottom w:val="none" w:sz="0" w:space="0" w:color="auto"/>
            <w:right w:val="none" w:sz="0" w:space="0" w:color="auto"/>
          </w:divBdr>
        </w:div>
        <w:div w:id="1780564291">
          <w:marLeft w:val="907"/>
          <w:marRight w:val="0"/>
          <w:marTop w:val="200"/>
          <w:marBottom w:val="0"/>
          <w:divBdr>
            <w:top w:val="none" w:sz="0" w:space="0" w:color="auto"/>
            <w:left w:val="none" w:sz="0" w:space="0" w:color="auto"/>
            <w:bottom w:val="none" w:sz="0" w:space="0" w:color="auto"/>
            <w:right w:val="none" w:sz="0" w:space="0" w:color="auto"/>
          </w:divBdr>
        </w:div>
        <w:div w:id="1812137629">
          <w:marLeft w:val="907"/>
          <w:marRight w:val="0"/>
          <w:marTop w:val="200"/>
          <w:marBottom w:val="0"/>
          <w:divBdr>
            <w:top w:val="none" w:sz="0" w:space="0" w:color="auto"/>
            <w:left w:val="none" w:sz="0" w:space="0" w:color="auto"/>
            <w:bottom w:val="none" w:sz="0" w:space="0" w:color="auto"/>
            <w:right w:val="none" w:sz="0" w:space="0" w:color="auto"/>
          </w:divBdr>
        </w:div>
        <w:div w:id="116485664">
          <w:marLeft w:val="907"/>
          <w:marRight w:val="0"/>
          <w:marTop w:val="200"/>
          <w:marBottom w:val="0"/>
          <w:divBdr>
            <w:top w:val="none" w:sz="0" w:space="0" w:color="auto"/>
            <w:left w:val="none" w:sz="0" w:space="0" w:color="auto"/>
            <w:bottom w:val="none" w:sz="0" w:space="0" w:color="auto"/>
            <w:right w:val="none" w:sz="0" w:space="0" w:color="auto"/>
          </w:divBdr>
        </w:div>
        <w:div w:id="1016543646">
          <w:marLeft w:val="907"/>
          <w:marRight w:val="0"/>
          <w:marTop w:val="200"/>
          <w:marBottom w:val="0"/>
          <w:divBdr>
            <w:top w:val="none" w:sz="0" w:space="0" w:color="auto"/>
            <w:left w:val="none" w:sz="0" w:space="0" w:color="auto"/>
            <w:bottom w:val="none" w:sz="0" w:space="0" w:color="auto"/>
            <w:right w:val="none" w:sz="0" w:space="0" w:color="auto"/>
          </w:divBdr>
        </w:div>
        <w:div w:id="134953103">
          <w:marLeft w:val="850"/>
          <w:marRight w:val="0"/>
          <w:marTop w:val="200"/>
          <w:marBottom w:val="0"/>
          <w:divBdr>
            <w:top w:val="none" w:sz="0" w:space="0" w:color="auto"/>
            <w:left w:val="none" w:sz="0" w:space="0" w:color="auto"/>
            <w:bottom w:val="none" w:sz="0" w:space="0" w:color="auto"/>
            <w:right w:val="none" w:sz="0" w:space="0" w:color="auto"/>
          </w:divBdr>
        </w:div>
        <w:div w:id="1436638270">
          <w:marLeft w:val="907"/>
          <w:marRight w:val="0"/>
          <w:marTop w:val="200"/>
          <w:marBottom w:val="0"/>
          <w:divBdr>
            <w:top w:val="none" w:sz="0" w:space="0" w:color="auto"/>
            <w:left w:val="none" w:sz="0" w:space="0" w:color="auto"/>
            <w:bottom w:val="none" w:sz="0" w:space="0" w:color="auto"/>
            <w:right w:val="none" w:sz="0" w:space="0" w:color="auto"/>
          </w:divBdr>
        </w:div>
        <w:div w:id="1000424636">
          <w:marLeft w:val="907"/>
          <w:marRight w:val="0"/>
          <w:marTop w:val="200"/>
          <w:marBottom w:val="0"/>
          <w:divBdr>
            <w:top w:val="none" w:sz="0" w:space="0" w:color="auto"/>
            <w:left w:val="none" w:sz="0" w:space="0" w:color="auto"/>
            <w:bottom w:val="none" w:sz="0" w:space="0" w:color="auto"/>
            <w:right w:val="none" w:sz="0" w:space="0" w:color="auto"/>
          </w:divBdr>
        </w:div>
        <w:div w:id="1462462352">
          <w:marLeft w:val="907"/>
          <w:marRight w:val="0"/>
          <w:marTop w:val="200"/>
          <w:marBottom w:val="0"/>
          <w:divBdr>
            <w:top w:val="none" w:sz="0" w:space="0" w:color="auto"/>
            <w:left w:val="none" w:sz="0" w:space="0" w:color="auto"/>
            <w:bottom w:val="none" w:sz="0" w:space="0" w:color="auto"/>
            <w:right w:val="none" w:sz="0" w:space="0" w:color="auto"/>
          </w:divBdr>
        </w:div>
        <w:div w:id="318925166">
          <w:marLeft w:val="907"/>
          <w:marRight w:val="0"/>
          <w:marTop w:val="200"/>
          <w:marBottom w:val="0"/>
          <w:divBdr>
            <w:top w:val="none" w:sz="0" w:space="0" w:color="auto"/>
            <w:left w:val="none" w:sz="0" w:space="0" w:color="auto"/>
            <w:bottom w:val="none" w:sz="0" w:space="0" w:color="auto"/>
            <w:right w:val="none" w:sz="0" w:space="0" w:color="auto"/>
          </w:divBdr>
        </w:div>
        <w:div w:id="1951350831">
          <w:marLeft w:val="907"/>
          <w:marRight w:val="0"/>
          <w:marTop w:val="200"/>
          <w:marBottom w:val="0"/>
          <w:divBdr>
            <w:top w:val="none" w:sz="0" w:space="0" w:color="auto"/>
            <w:left w:val="none" w:sz="0" w:space="0" w:color="auto"/>
            <w:bottom w:val="none" w:sz="0" w:space="0" w:color="auto"/>
            <w:right w:val="none" w:sz="0" w:space="0" w:color="auto"/>
          </w:divBdr>
        </w:div>
      </w:divsChild>
    </w:div>
    <w:div w:id="1523013609">
      <w:bodyDiv w:val="1"/>
      <w:marLeft w:val="0"/>
      <w:marRight w:val="0"/>
      <w:marTop w:val="0"/>
      <w:marBottom w:val="0"/>
      <w:divBdr>
        <w:top w:val="none" w:sz="0" w:space="0" w:color="auto"/>
        <w:left w:val="none" w:sz="0" w:space="0" w:color="auto"/>
        <w:bottom w:val="none" w:sz="0" w:space="0" w:color="auto"/>
        <w:right w:val="none" w:sz="0" w:space="0" w:color="auto"/>
      </w:divBdr>
      <w:divsChild>
        <w:div w:id="1714043100">
          <w:marLeft w:val="0"/>
          <w:marRight w:val="0"/>
          <w:marTop w:val="0"/>
          <w:marBottom w:val="0"/>
          <w:divBdr>
            <w:top w:val="none" w:sz="0" w:space="0" w:color="auto"/>
            <w:left w:val="none" w:sz="0" w:space="0" w:color="auto"/>
            <w:bottom w:val="none" w:sz="0" w:space="0" w:color="auto"/>
            <w:right w:val="none" w:sz="0" w:space="0" w:color="auto"/>
          </w:divBdr>
          <w:divsChild>
            <w:div w:id="1725056436">
              <w:marLeft w:val="0"/>
              <w:marRight w:val="0"/>
              <w:marTop w:val="0"/>
              <w:marBottom w:val="0"/>
              <w:divBdr>
                <w:top w:val="none" w:sz="0" w:space="0" w:color="auto"/>
                <w:left w:val="none" w:sz="0" w:space="0" w:color="auto"/>
                <w:bottom w:val="none" w:sz="0" w:space="0" w:color="auto"/>
                <w:right w:val="none" w:sz="0" w:space="0" w:color="auto"/>
              </w:divBdr>
            </w:div>
            <w:div w:id="721369097">
              <w:marLeft w:val="0"/>
              <w:marRight w:val="0"/>
              <w:marTop w:val="0"/>
              <w:marBottom w:val="0"/>
              <w:divBdr>
                <w:top w:val="none" w:sz="0" w:space="0" w:color="auto"/>
                <w:left w:val="none" w:sz="0" w:space="0" w:color="auto"/>
                <w:bottom w:val="none" w:sz="0" w:space="0" w:color="auto"/>
                <w:right w:val="none" w:sz="0" w:space="0" w:color="auto"/>
              </w:divBdr>
            </w:div>
            <w:div w:id="1030909296">
              <w:marLeft w:val="0"/>
              <w:marRight w:val="0"/>
              <w:marTop w:val="0"/>
              <w:marBottom w:val="0"/>
              <w:divBdr>
                <w:top w:val="none" w:sz="0" w:space="0" w:color="auto"/>
                <w:left w:val="none" w:sz="0" w:space="0" w:color="auto"/>
                <w:bottom w:val="none" w:sz="0" w:space="0" w:color="auto"/>
                <w:right w:val="none" w:sz="0" w:space="0" w:color="auto"/>
              </w:divBdr>
            </w:div>
            <w:div w:id="2127700341">
              <w:marLeft w:val="0"/>
              <w:marRight w:val="0"/>
              <w:marTop w:val="0"/>
              <w:marBottom w:val="0"/>
              <w:divBdr>
                <w:top w:val="none" w:sz="0" w:space="0" w:color="auto"/>
                <w:left w:val="none" w:sz="0" w:space="0" w:color="auto"/>
                <w:bottom w:val="none" w:sz="0" w:space="0" w:color="auto"/>
                <w:right w:val="none" w:sz="0" w:space="0" w:color="auto"/>
              </w:divBdr>
            </w:div>
            <w:div w:id="490215728">
              <w:marLeft w:val="0"/>
              <w:marRight w:val="0"/>
              <w:marTop w:val="0"/>
              <w:marBottom w:val="0"/>
              <w:divBdr>
                <w:top w:val="none" w:sz="0" w:space="0" w:color="auto"/>
                <w:left w:val="none" w:sz="0" w:space="0" w:color="auto"/>
                <w:bottom w:val="none" w:sz="0" w:space="0" w:color="auto"/>
                <w:right w:val="none" w:sz="0" w:space="0" w:color="auto"/>
              </w:divBdr>
            </w:div>
            <w:div w:id="1222013751">
              <w:marLeft w:val="0"/>
              <w:marRight w:val="0"/>
              <w:marTop w:val="0"/>
              <w:marBottom w:val="0"/>
              <w:divBdr>
                <w:top w:val="none" w:sz="0" w:space="0" w:color="auto"/>
                <w:left w:val="none" w:sz="0" w:space="0" w:color="auto"/>
                <w:bottom w:val="none" w:sz="0" w:space="0" w:color="auto"/>
                <w:right w:val="none" w:sz="0" w:space="0" w:color="auto"/>
              </w:divBdr>
            </w:div>
            <w:div w:id="698628644">
              <w:marLeft w:val="0"/>
              <w:marRight w:val="0"/>
              <w:marTop w:val="0"/>
              <w:marBottom w:val="0"/>
              <w:divBdr>
                <w:top w:val="none" w:sz="0" w:space="0" w:color="auto"/>
                <w:left w:val="none" w:sz="0" w:space="0" w:color="auto"/>
                <w:bottom w:val="none" w:sz="0" w:space="0" w:color="auto"/>
                <w:right w:val="none" w:sz="0" w:space="0" w:color="auto"/>
              </w:divBdr>
            </w:div>
            <w:div w:id="260379907">
              <w:marLeft w:val="0"/>
              <w:marRight w:val="0"/>
              <w:marTop w:val="0"/>
              <w:marBottom w:val="0"/>
              <w:divBdr>
                <w:top w:val="none" w:sz="0" w:space="0" w:color="auto"/>
                <w:left w:val="none" w:sz="0" w:space="0" w:color="auto"/>
                <w:bottom w:val="none" w:sz="0" w:space="0" w:color="auto"/>
                <w:right w:val="none" w:sz="0" w:space="0" w:color="auto"/>
              </w:divBdr>
            </w:div>
            <w:div w:id="529605291">
              <w:marLeft w:val="0"/>
              <w:marRight w:val="0"/>
              <w:marTop w:val="0"/>
              <w:marBottom w:val="0"/>
              <w:divBdr>
                <w:top w:val="none" w:sz="0" w:space="0" w:color="auto"/>
                <w:left w:val="none" w:sz="0" w:space="0" w:color="auto"/>
                <w:bottom w:val="none" w:sz="0" w:space="0" w:color="auto"/>
                <w:right w:val="none" w:sz="0" w:space="0" w:color="auto"/>
              </w:divBdr>
            </w:div>
            <w:div w:id="87432571">
              <w:marLeft w:val="0"/>
              <w:marRight w:val="0"/>
              <w:marTop w:val="0"/>
              <w:marBottom w:val="0"/>
              <w:divBdr>
                <w:top w:val="none" w:sz="0" w:space="0" w:color="auto"/>
                <w:left w:val="none" w:sz="0" w:space="0" w:color="auto"/>
                <w:bottom w:val="none" w:sz="0" w:space="0" w:color="auto"/>
                <w:right w:val="none" w:sz="0" w:space="0" w:color="auto"/>
              </w:divBdr>
            </w:div>
            <w:div w:id="213571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870871">
      <w:bodyDiv w:val="1"/>
      <w:marLeft w:val="0"/>
      <w:marRight w:val="0"/>
      <w:marTop w:val="0"/>
      <w:marBottom w:val="0"/>
      <w:divBdr>
        <w:top w:val="none" w:sz="0" w:space="0" w:color="auto"/>
        <w:left w:val="none" w:sz="0" w:space="0" w:color="auto"/>
        <w:bottom w:val="none" w:sz="0" w:space="0" w:color="auto"/>
        <w:right w:val="none" w:sz="0" w:space="0" w:color="auto"/>
      </w:divBdr>
      <w:divsChild>
        <w:div w:id="326638680">
          <w:marLeft w:val="850"/>
          <w:marRight w:val="0"/>
          <w:marTop w:val="200"/>
          <w:marBottom w:val="0"/>
          <w:divBdr>
            <w:top w:val="none" w:sz="0" w:space="0" w:color="auto"/>
            <w:left w:val="none" w:sz="0" w:space="0" w:color="auto"/>
            <w:bottom w:val="none" w:sz="0" w:space="0" w:color="auto"/>
            <w:right w:val="none" w:sz="0" w:space="0" w:color="auto"/>
          </w:divBdr>
        </w:div>
      </w:divsChild>
    </w:div>
    <w:div w:id="1636444108">
      <w:bodyDiv w:val="1"/>
      <w:marLeft w:val="0"/>
      <w:marRight w:val="0"/>
      <w:marTop w:val="0"/>
      <w:marBottom w:val="0"/>
      <w:divBdr>
        <w:top w:val="none" w:sz="0" w:space="0" w:color="auto"/>
        <w:left w:val="none" w:sz="0" w:space="0" w:color="auto"/>
        <w:bottom w:val="none" w:sz="0" w:space="0" w:color="auto"/>
        <w:right w:val="none" w:sz="0" w:space="0" w:color="auto"/>
      </w:divBdr>
    </w:div>
    <w:div w:id="1656032753">
      <w:bodyDiv w:val="1"/>
      <w:marLeft w:val="0"/>
      <w:marRight w:val="0"/>
      <w:marTop w:val="0"/>
      <w:marBottom w:val="0"/>
      <w:divBdr>
        <w:top w:val="none" w:sz="0" w:space="0" w:color="auto"/>
        <w:left w:val="none" w:sz="0" w:space="0" w:color="auto"/>
        <w:bottom w:val="none" w:sz="0" w:space="0" w:color="auto"/>
        <w:right w:val="none" w:sz="0" w:space="0" w:color="auto"/>
      </w:divBdr>
    </w:div>
    <w:div w:id="1736395307">
      <w:bodyDiv w:val="1"/>
      <w:marLeft w:val="0"/>
      <w:marRight w:val="0"/>
      <w:marTop w:val="0"/>
      <w:marBottom w:val="0"/>
      <w:divBdr>
        <w:top w:val="none" w:sz="0" w:space="0" w:color="auto"/>
        <w:left w:val="none" w:sz="0" w:space="0" w:color="auto"/>
        <w:bottom w:val="none" w:sz="0" w:space="0" w:color="auto"/>
        <w:right w:val="none" w:sz="0" w:space="0" w:color="auto"/>
      </w:divBdr>
    </w:div>
    <w:div w:id="1784380819">
      <w:bodyDiv w:val="1"/>
      <w:marLeft w:val="0"/>
      <w:marRight w:val="0"/>
      <w:marTop w:val="0"/>
      <w:marBottom w:val="0"/>
      <w:divBdr>
        <w:top w:val="none" w:sz="0" w:space="0" w:color="auto"/>
        <w:left w:val="none" w:sz="0" w:space="0" w:color="auto"/>
        <w:bottom w:val="none" w:sz="0" w:space="0" w:color="auto"/>
        <w:right w:val="none" w:sz="0" w:space="0" w:color="auto"/>
      </w:divBdr>
      <w:divsChild>
        <w:div w:id="1614438803">
          <w:marLeft w:val="0"/>
          <w:marRight w:val="0"/>
          <w:marTop w:val="0"/>
          <w:marBottom w:val="0"/>
          <w:divBdr>
            <w:top w:val="none" w:sz="0" w:space="0" w:color="auto"/>
            <w:left w:val="none" w:sz="0" w:space="0" w:color="auto"/>
            <w:bottom w:val="none" w:sz="0" w:space="0" w:color="auto"/>
            <w:right w:val="none" w:sz="0" w:space="0" w:color="auto"/>
          </w:divBdr>
          <w:divsChild>
            <w:div w:id="1989356896">
              <w:marLeft w:val="0"/>
              <w:marRight w:val="0"/>
              <w:marTop w:val="0"/>
              <w:marBottom w:val="0"/>
              <w:divBdr>
                <w:top w:val="none" w:sz="0" w:space="0" w:color="auto"/>
                <w:left w:val="none" w:sz="0" w:space="0" w:color="auto"/>
                <w:bottom w:val="none" w:sz="0" w:space="0" w:color="auto"/>
                <w:right w:val="none" w:sz="0" w:space="0" w:color="auto"/>
              </w:divBdr>
            </w:div>
            <w:div w:id="1175847450">
              <w:marLeft w:val="0"/>
              <w:marRight w:val="0"/>
              <w:marTop w:val="0"/>
              <w:marBottom w:val="0"/>
              <w:divBdr>
                <w:top w:val="none" w:sz="0" w:space="0" w:color="auto"/>
                <w:left w:val="none" w:sz="0" w:space="0" w:color="auto"/>
                <w:bottom w:val="none" w:sz="0" w:space="0" w:color="auto"/>
                <w:right w:val="none" w:sz="0" w:space="0" w:color="auto"/>
              </w:divBdr>
            </w:div>
            <w:div w:id="724912832">
              <w:marLeft w:val="0"/>
              <w:marRight w:val="0"/>
              <w:marTop w:val="0"/>
              <w:marBottom w:val="0"/>
              <w:divBdr>
                <w:top w:val="none" w:sz="0" w:space="0" w:color="auto"/>
                <w:left w:val="none" w:sz="0" w:space="0" w:color="auto"/>
                <w:bottom w:val="none" w:sz="0" w:space="0" w:color="auto"/>
                <w:right w:val="none" w:sz="0" w:space="0" w:color="auto"/>
              </w:divBdr>
            </w:div>
            <w:div w:id="955864827">
              <w:marLeft w:val="0"/>
              <w:marRight w:val="0"/>
              <w:marTop w:val="0"/>
              <w:marBottom w:val="0"/>
              <w:divBdr>
                <w:top w:val="none" w:sz="0" w:space="0" w:color="auto"/>
                <w:left w:val="none" w:sz="0" w:space="0" w:color="auto"/>
                <w:bottom w:val="none" w:sz="0" w:space="0" w:color="auto"/>
                <w:right w:val="none" w:sz="0" w:space="0" w:color="auto"/>
              </w:divBdr>
            </w:div>
            <w:div w:id="1800804215">
              <w:marLeft w:val="0"/>
              <w:marRight w:val="0"/>
              <w:marTop w:val="0"/>
              <w:marBottom w:val="0"/>
              <w:divBdr>
                <w:top w:val="none" w:sz="0" w:space="0" w:color="auto"/>
                <w:left w:val="none" w:sz="0" w:space="0" w:color="auto"/>
                <w:bottom w:val="none" w:sz="0" w:space="0" w:color="auto"/>
                <w:right w:val="none" w:sz="0" w:space="0" w:color="auto"/>
              </w:divBdr>
            </w:div>
            <w:div w:id="1036198221">
              <w:marLeft w:val="0"/>
              <w:marRight w:val="0"/>
              <w:marTop w:val="0"/>
              <w:marBottom w:val="0"/>
              <w:divBdr>
                <w:top w:val="none" w:sz="0" w:space="0" w:color="auto"/>
                <w:left w:val="none" w:sz="0" w:space="0" w:color="auto"/>
                <w:bottom w:val="none" w:sz="0" w:space="0" w:color="auto"/>
                <w:right w:val="none" w:sz="0" w:space="0" w:color="auto"/>
              </w:divBdr>
            </w:div>
            <w:div w:id="181171888">
              <w:marLeft w:val="0"/>
              <w:marRight w:val="0"/>
              <w:marTop w:val="0"/>
              <w:marBottom w:val="0"/>
              <w:divBdr>
                <w:top w:val="none" w:sz="0" w:space="0" w:color="auto"/>
                <w:left w:val="none" w:sz="0" w:space="0" w:color="auto"/>
                <w:bottom w:val="none" w:sz="0" w:space="0" w:color="auto"/>
                <w:right w:val="none" w:sz="0" w:space="0" w:color="auto"/>
              </w:divBdr>
            </w:div>
            <w:div w:id="1558975325">
              <w:marLeft w:val="0"/>
              <w:marRight w:val="0"/>
              <w:marTop w:val="0"/>
              <w:marBottom w:val="0"/>
              <w:divBdr>
                <w:top w:val="none" w:sz="0" w:space="0" w:color="auto"/>
                <w:left w:val="none" w:sz="0" w:space="0" w:color="auto"/>
                <w:bottom w:val="none" w:sz="0" w:space="0" w:color="auto"/>
                <w:right w:val="none" w:sz="0" w:space="0" w:color="auto"/>
              </w:divBdr>
            </w:div>
            <w:div w:id="1710491651">
              <w:marLeft w:val="0"/>
              <w:marRight w:val="0"/>
              <w:marTop w:val="0"/>
              <w:marBottom w:val="0"/>
              <w:divBdr>
                <w:top w:val="none" w:sz="0" w:space="0" w:color="auto"/>
                <w:left w:val="none" w:sz="0" w:space="0" w:color="auto"/>
                <w:bottom w:val="none" w:sz="0" w:space="0" w:color="auto"/>
                <w:right w:val="none" w:sz="0" w:space="0" w:color="auto"/>
              </w:divBdr>
            </w:div>
            <w:div w:id="167091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574625">
      <w:bodyDiv w:val="1"/>
      <w:marLeft w:val="0"/>
      <w:marRight w:val="0"/>
      <w:marTop w:val="0"/>
      <w:marBottom w:val="0"/>
      <w:divBdr>
        <w:top w:val="none" w:sz="0" w:space="0" w:color="auto"/>
        <w:left w:val="none" w:sz="0" w:space="0" w:color="auto"/>
        <w:bottom w:val="none" w:sz="0" w:space="0" w:color="auto"/>
        <w:right w:val="none" w:sz="0" w:space="0" w:color="auto"/>
      </w:divBdr>
    </w:div>
    <w:div w:id="1932396113">
      <w:bodyDiv w:val="1"/>
      <w:marLeft w:val="0"/>
      <w:marRight w:val="0"/>
      <w:marTop w:val="0"/>
      <w:marBottom w:val="0"/>
      <w:divBdr>
        <w:top w:val="none" w:sz="0" w:space="0" w:color="auto"/>
        <w:left w:val="none" w:sz="0" w:space="0" w:color="auto"/>
        <w:bottom w:val="none" w:sz="0" w:space="0" w:color="auto"/>
        <w:right w:val="none" w:sz="0" w:space="0" w:color="auto"/>
      </w:divBdr>
    </w:div>
    <w:div w:id="2002002706">
      <w:bodyDiv w:val="1"/>
      <w:marLeft w:val="0"/>
      <w:marRight w:val="0"/>
      <w:marTop w:val="0"/>
      <w:marBottom w:val="0"/>
      <w:divBdr>
        <w:top w:val="none" w:sz="0" w:space="0" w:color="auto"/>
        <w:left w:val="none" w:sz="0" w:space="0" w:color="auto"/>
        <w:bottom w:val="none" w:sz="0" w:space="0" w:color="auto"/>
        <w:right w:val="none" w:sz="0" w:space="0" w:color="auto"/>
      </w:divBdr>
    </w:div>
    <w:div w:id="2057390093">
      <w:bodyDiv w:val="1"/>
      <w:marLeft w:val="0"/>
      <w:marRight w:val="0"/>
      <w:marTop w:val="0"/>
      <w:marBottom w:val="0"/>
      <w:divBdr>
        <w:top w:val="none" w:sz="0" w:space="0" w:color="auto"/>
        <w:left w:val="none" w:sz="0" w:space="0" w:color="auto"/>
        <w:bottom w:val="none" w:sz="0" w:space="0" w:color="auto"/>
        <w:right w:val="none" w:sz="0" w:space="0" w:color="auto"/>
      </w:divBdr>
    </w:div>
    <w:div w:id="2064324672">
      <w:bodyDiv w:val="1"/>
      <w:marLeft w:val="0"/>
      <w:marRight w:val="0"/>
      <w:marTop w:val="0"/>
      <w:marBottom w:val="0"/>
      <w:divBdr>
        <w:top w:val="none" w:sz="0" w:space="0" w:color="auto"/>
        <w:left w:val="none" w:sz="0" w:space="0" w:color="auto"/>
        <w:bottom w:val="none" w:sz="0" w:space="0" w:color="auto"/>
        <w:right w:val="none" w:sz="0" w:space="0" w:color="auto"/>
      </w:divBdr>
      <w:divsChild>
        <w:div w:id="125440521">
          <w:marLeft w:val="0"/>
          <w:marRight w:val="0"/>
          <w:marTop w:val="0"/>
          <w:marBottom w:val="0"/>
          <w:divBdr>
            <w:top w:val="none" w:sz="0" w:space="0" w:color="auto"/>
            <w:left w:val="none" w:sz="0" w:space="0" w:color="auto"/>
            <w:bottom w:val="none" w:sz="0" w:space="0" w:color="auto"/>
            <w:right w:val="none" w:sz="0" w:space="0" w:color="auto"/>
          </w:divBdr>
          <w:divsChild>
            <w:div w:id="1902062694">
              <w:marLeft w:val="0"/>
              <w:marRight w:val="0"/>
              <w:marTop w:val="0"/>
              <w:marBottom w:val="0"/>
              <w:divBdr>
                <w:top w:val="none" w:sz="0" w:space="0" w:color="auto"/>
                <w:left w:val="none" w:sz="0" w:space="0" w:color="auto"/>
                <w:bottom w:val="none" w:sz="0" w:space="0" w:color="auto"/>
                <w:right w:val="none" w:sz="0" w:space="0" w:color="auto"/>
              </w:divBdr>
            </w:div>
            <w:div w:id="1669283064">
              <w:marLeft w:val="0"/>
              <w:marRight w:val="0"/>
              <w:marTop w:val="0"/>
              <w:marBottom w:val="0"/>
              <w:divBdr>
                <w:top w:val="none" w:sz="0" w:space="0" w:color="auto"/>
                <w:left w:val="none" w:sz="0" w:space="0" w:color="auto"/>
                <w:bottom w:val="none" w:sz="0" w:space="0" w:color="auto"/>
                <w:right w:val="none" w:sz="0" w:space="0" w:color="auto"/>
              </w:divBdr>
            </w:div>
            <w:div w:id="213078224">
              <w:marLeft w:val="0"/>
              <w:marRight w:val="0"/>
              <w:marTop w:val="0"/>
              <w:marBottom w:val="0"/>
              <w:divBdr>
                <w:top w:val="none" w:sz="0" w:space="0" w:color="auto"/>
                <w:left w:val="none" w:sz="0" w:space="0" w:color="auto"/>
                <w:bottom w:val="none" w:sz="0" w:space="0" w:color="auto"/>
                <w:right w:val="none" w:sz="0" w:space="0" w:color="auto"/>
              </w:divBdr>
            </w:div>
            <w:div w:id="1609192354">
              <w:marLeft w:val="0"/>
              <w:marRight w:val="0"/>
              <w:marTop w:val="0"/>
              <w:marBottom w:val="0"/>
              <w:divBdr>
                <w:top w:val="none" w:sz="0" w:space="0" w:color="auto"/>
                <w:left w:val="none" w:sz="0" w:space="0" w:color="auto"/>
                <w:bottom w:val="none" w:sz="0" w:space="0" w:color="auto"/>
                <w:right w:val="none" w:sz="0" w:space="0" w:color="auto"/>
              </w:divBdr>
            </w:div>
            <w:div w:id="67310574">
              <w:marLeft w:val="0"/>
              <w:marRight w:val="0"/>
              <w:marTop w:val="0"/>
              <w:marBottom w:val="0"/>
              <w:divBdr>
                <w:top w:val="none" w:sz="0" w:space="0" w:color="auto"/>
                <w:left w:val="none" w:sz="0" w:space="0" w:color="auto"/>
                <w:bottom w:val="none" w:sz="0" w:space="0" w:color="auto"/>
                <w:right w:val="none" w:sz="0" w:space="0" w:color="auto"/>
              </w:divBdr>
            </w:div>
            <w:div w:id="752287912">
              <w:marLeft w:val="0"/>
              <w:marRight w:val="0"/>
              <w:marTop w:val="0"/>
              <w:marBottom w:val="0"/>
              <w:divBdr>
                <w:top w:val="none" w:sz="0" w:space="0" w:color="auto"/>
                <w:left w:val="none" w:sz="0" w:space="0" w:color="auto"/>
                <w:bottom w:val="none" w:sz="0" w:space="0" w:color="auto"/>
                <w:right w:val="none" w:sz="0" w:space="0" w:color="auto"/>
              </w:divBdr>
            </w:div>
            <w:div w:id="82466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638290">
      <w:bodyDiv w:val="1"/>
      <w:marLeft w:val="0"/>
      <w:marRight w:val="0"/>
      <w:marTop w:val="0"/>
      <w:marBottom w:val="0"/>
      <w:divBdr>
        <w:top w:val="none" w:sz="0" w:space="0" w:color="auto"/>
        <w:left w:val="none" w:sz="0" w:space="0" w:color="auto"/>
        <w:bottom w:val="none" w:sz="0" w:space="0" w:color="auto"/>
        <w:right w:val="none" w:sz="0" w:space="0" w:color="auto"/>
      </w:divBdr>
      <w:divsChild>
        <w:div w:id="237598591">
          <w:marLeft w:val="907"/>
          <w:marRight w:val="0"/>
          <w:marTop w:val="200"/>
          <w:marBottom w:val="0"/>
          <w:divBdr>
            <w:top w:val="none" w:sz="0" w:space="0" w:color="auto"/>
            <w:left w:val="none" w:sz="0" w:space="0" w:color="auto"/>
            <w:bottom w:val="none" w:sz="0" w:space="0" w:color="auto"/>
            <w:right w:val="none" w:sz="0" w:space="0" w:color="auto"/>
          </w:divBdr>
        </w:div>
      </w:divsChild>
    </w:div>
    <w:div w:id="209246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ikto\Desktop\Viktoria%20BercesACMA6012.docx" TargetMode="External"/><Relationship Id="rId13" Type="http://schemas.openxmlformats.org/officeDocument/2006/relationships/image" Target="media/image5.emf"/><Relationship Id="rId18" Type="http://schemas.openxmlformats.org/officeDocument/2006/relationships/hyperlink" Target="https://www.differencebetween.com/difference-between-thermal-conductivity-and-diffusivity/" TargetMode="External"/><Relationship Id="rId3" Type="http://schemas.openxmlformats.org/officeDocument/2006/relationships/styles" Target="styles.xml"/><Relationship Id="rId21" Type="http://schemas.openxmlformats.org/officeDocument/2006/relationships/hyperlink" Target="https://testbook.com/physics/thermal-diffusivity"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sciencedirect.com/science/article/pii/S037704279900088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testbook.com/maths/taylor-ser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techtarget.com/whatis/definition/truncation-error"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hindawi.com/journals/complexity/2019/743213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vikto\Desktop\matlabcw.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[matlabcw.xlsx]Sheet6!PivotTable5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Threshold</a:t>
            </a:r>
            <a:r>
              <a:rPr lang="en-GB" baseline="0"/>
              <a:t> limit vs Thermal equilibrium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layout>
            <c:manualLayout>
              <c:x val="4.7222222222222221E-2"/>
              <c:y val="-2.314814814814810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layout>
            <c:manualLayout>
              <c:x val="3.888888888888889E-2"/>
              <c:y val="-4.166666666666666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layout>
            <c:manualLayout>
              <c:x val="3.6111111111111108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layout>
            <c:manualLayout>
              <c:x val="2.5000000000000001E-2"/>
              <c:y val="-3.240740740740748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layout>
            <c:manualLayout>
              <c:x val="-2.2222222222222119E-2"/>
              <c:y val="-4.166666666666675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layout>
            <c:manualLayout>
              <c:x val="4.7222222222222221E-2"/>
              <c:y val="-2.314814814814810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layout>
            <c:manualLayout>
              <c:x val="3.888888888888889E-2"/>
              <c:y val="-4.166666666666666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layout>
            <c:manualLayout>
              <c:x val="3.6111111111111108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layout>
            <c:manualLayout>
              <c:x val="2.5000000000000001E-2"/>
              <c:y val="-3.240740740740748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layout>
            <c:manualLayout>
              <c:x val="-2.2222222222222119E-2"/>
              <c:y val="-4.166666666666675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layout>
            <c:manualLayout>
              <c:x val="4.7222222222222221E-2"/>
              <c:y val="-2.314814814814810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layout>
            <c:manualLayout>
              <c:x val="3.888888888888889E-2"/>
              <c:y val="-4.1666666666666664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layout>
            <c:manualLayout>
              <c:x val="3.6111111111111108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8575" cap="rnd">
            <a:solidFill>
              <a:schemeClr val="accent1"/>
            </a:solidFill>
            <a:round/>
          </a:ln>
          <a:effectLst/>
        </c:spPr>
        <c:marker>
          <c:symbol val="none"/>
        </c:marker>
        <c:dLbl>
          <c:idx val="0"/>
          <c:layout>
            <c:manualLayout>
              <c:x val="2.5000000000000001E-2"/>
              <c:y val="-3.240740740740748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w="28575" cap="rnd">
            <a:solidFill>
              <a:schemeClr val="accent1"/>
            </a:solidFill>
            <a:round/>
          </a:ln>
          <a:effectLst/>
        </c:spPr>
        <c:marker>
          <c:symbol val="none"/>
        </c:marker>
        <c:dLbl>
          <c:idx val="0"/>
          <c:layout>
            <c:manualLayout>
              <c:x val="-2.2222222222222119E-2"/>
              <c:y val="-4.166666666666675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Sheet6!$B$3</c:f>
              <c:strCache>
                <c:ptCount val="1"/>
                <c:pt idx="0">
                  <c:v>Total</c:v>
                </c:pt>
              </c:strCache>
            </c:strRef>
          </c:tx>
          <c:spPr>
            <a:ln w="28575" cap="rnd">
              <a:solidFill>
                <a:schemeClr val="accent1"/>
              </a:solidFill>
              <a:round/>
            </a:ln>
            <a:effectLst/>
          </c:spPr>
          <c:marker>
            <c:symbol val="none"/>
          </c:marker>
          <c:dPt>
            <c:idx val="0"/>
            <c:marker>
              <c:symbol val="none"/>
            </c:marker>
            <c:bubble3D val="0"/>
            <c:extLst>
              <c:ext xmlns:c16="http://schemas.microsoft.com/office/drawing/2014/chart" uri="{C3380CC4-5D6E-409C-BE32-E72D297353CC}">
                <c16:uniqueId val="{00000000-1498-4B46-9B54-4A0AFBECB97F}"/>
              </c:ext>
            </c:extLst>
          </c:dPt>
          <c:dPt>
            <c:idx val="1"/>
            <c:marker>
              <c:symbol val="none"/>
            </c:marker>
            <c:bubble3D val="0"/>
            <c:extLst>
              <c:ext xmlns:c16="http://schemas.microsoft.com/office/drawing/2014/chart" uri="{C3380CC4-5D6E-409C-BE32-E72D297353CC}">
                <c16:uniqueId val="{00000001-1498-4B46-9B54-4A0AFBECB97F}"/>
              </c:ext>
            </c:extLst>
          </c:dPt>
          <c:dPt>
            <c:idx val="2"/>
            <c:marker>
              <c:symbol val="none"/>
            </c:marker>
            <c:bubble3D val="0"/>
            <c:extLst>
              <c:ext xmlns:c16="http://schemas.microsoft.com/office/drawing/2014/chart" uri="{C3380CC4-5D6E-409C-BE32-E72D297353CC}">
                <c16:uniqueId val="{00000002-1498-4B46-9B54-4A0AFBECB97F}"/>
              </c:ext>
            </c:extLst>
          </c:dPt>
          <c:dPt>
            <c:idx val="3"/>
            <c:marker>
              <c:symbol val="none"/>
            </c:marker>
            <c:bubble3D val="0"/>
            <c:extLst>
              <c:ext xmlns:c16="http://schemas.microsoft.com/office/drawing/2014/chart" uri="{C3380CC4-5D6E-409C-BE32-E72D297353CC}">
                <c16:uniqueId val="{00000003-1498-4B46-9B54-4A0AFBECB97F}"/>
              </c:ext>
            </c:extLst>
          </c:dPt>
          <c:dPt>
            <c:idx val="4"/>
            <c:marker>
              <c:symbol val="none"/>
            </c:marker>
            <c:bubble3D val="0"/>
            <c:extLst>
              <c:ext xmlns:c16="http://schemas.microsoft.com/office/drawing/2014/chart" uri="{C3380CC4-5D6E-409C-BE32-E72D297353CC}">
                <c16:uniqueId val="{00000004-1498-4B46-9B54-4A0AFBECB97F}"/>
              </c:ext>
            </c:extLst>
          </c:dPt>
          <c:dLbls>
            <c:dLbl>
              <c:idx val="0"/>
              <c:layout>
                <c:manualLayout>
                  <c:x val="4.7222222222222221E-2"/>
                  <c:y val="-2.31481481481481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498-4B46-9B54-4A0AFBECB97F}"/>
                </c:ext>
              </c:extLst>
            </c:dLbl>
            <c:dLbl>
              <c:idx val="1"/>
              <c:layout>
                <c:manualLayout>
                  <c:x val="3.888888888888889E-2"/>
                  <c:y val="-4.166666666666666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498-4B46-9B54-4A0AFBECB97F}"/>
                </c:ext>
              </c:extLst>
            </c:dLbl>
            <c:dLbl>
              <c:idx val="2"/>
              <c:layout>
                <c:manualLayout>
                  <c:x val="3.6111111111111108E-2"/>
                  <c:y val="-2.314814814814814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1498-4B46-9B54-4A0AFBECB97F}"/>
                </c:ext>
              </c:extLst>
            </c:dLbl>
            <c:dLbl>
              <c:idx val="3"/>
              <c:layout>
                <c:manualLayout>
                  <c:x val="2.5000000000000001E-2"/>
                  <c:y val="-3.240740740740748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498-4B46-9B54-4A0AFBECB97F}"/>
                </c:ext>
              </c:extLst>
            </c:dLbl>
            <c:dLbl>
              <c:idx val="4"/>
              <c:layout>
                <c:manualLayout>
                  <c:x val="-2.2222222222222119E-2"/>
                  <c:y val="-4.166666666666675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1498-4B46-9B54-4A0AFBECB97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Sheet6!$A$4:$A$9</c:f>
              <c:strCache>
                <c:ptCount val="5"/>
                <c:pt idx="0">
                  <c:v>0.00001</c:v>
                </c:pt>
                <c:pt idx="1">
                  <c:v>0.0001</c:v>
                </c:pt>
                <c:pt idx="2">
                  <c:v>0.001</c:v>
                </c:pt>
                <c:pt idx="3">
                  <c:v>0.01</c:v>
                </c:pt>
                <c:pt idx="4">
                  <c:v>0.1</c:v>
                </c:pt>
              </c:strCache>
            </c:strRef>
          </c:cat>
          <c:val>
            <c:numRef>
              <c:f>Sheet6!$B$4:$B$9</c:f>
              <c:numCache>
                <c:formatCode>General</c:formatCode>
                <c:ptCount val="5"/>
                <c:pt idx="0">
                  <c:v>288000</c:v>
                </c:pt>
                <c:pt idx="1">
                  <c:v>222000</c:v>
                </c:pt>
                <c:pt idx="2">
                  <c:v>155500</c:v>
                </c:pt>
                <c:pt idx="3">
                  <c:v>89500</c:v>
                </c:pt>
                <c:pt idx="4">
                  <c:v>29000</c:v>
                </c:pt>
              </c:numCache>
            </c:numRef>
          </c:val>
          <c:smooth val="0"/>
          <c:extLst>
            <c:ext xmlns:c16="http://schemas.microsoft.com/office/drawing/2014/chart" uri="{C3380CC4-5D6E-409C-BE32-E72D297353CC}">
              <c16:uniqueId val="{00000005-1498-4B46-9B54-4A0AFBECB97F}"/>
            </c:ext>
          </c:extLst>
        </c:ser>
        <c:dLbls>
          <c:showLegendKey val="0"/>
          <c:showVal val="0"/>
          <c:showCatName val="0"/>
          <c:showSerName val="0"/>
          <c:showPercent val="0"/>
          <c:showBubbleSize val="0"/>
        </c:dLbls>
        <c:smooth val="0"/>
        <c:axId val="676923280"/>
        <c:axId val="676922920"/>
      </c:lineChart>
      <c:catAx>
        <c:axId val="676923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922920"/>
        <c:crosses val="autoZero"/>
        <c:auto val="1"/>
        <c:lblAlgn val="ctr"/>
        <c:lblOffset val="100"/>
        <c:noMultiLvlLbl val="0"/>
      </c:catAx>
      <c:valAx>
        <c:axId val="676922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9232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F2149-2351-47E5-9C09-247DB5C9A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31354</TotalTime>
  <Pages>32</Pages>
  <Words>5630</Words>
  <Characters>32092</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179</cp:revision>
  <dcterms:created xsi:type="dcterms:W3CDTF">2024-01-06T14:07:00Z</dcterms:created>
  <dcterms:modified xsi:type="dcterms:W3CDTF">2024-01-28T14:35:00Z</dcterms:modified>
</cp:coreProperties>
</file>