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9B3D87" w14:textId="6158C6A5" w:rsidR="008367B8" w:rsidRDefault="008367B8" w:rsidP="008367B8">
      <w:pPr>
        <w:pStyle w:val="Header"/>
        <w:tabs>
          <w:tab w:val="clear" w:pos="4153"/>
          <w:tab w:val="clear" w:pos="8306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F651D2" wp14:editId="46ADB84F">
                <wp:simplePos x="0" y="0"/>
                <wp:positionH relativeFrom="column">
                  <wp:posOffset>4767580</wp:posOffset>
                </wp:positionH>
                <wp:positionV relativeFrom="paragraph">
                  <wp:posOffset>-207645</wp:posOffset>
                </wp:positionV>
                <wp:extent cx="1591945" cy="914400"/>
                <wp:effectExtent l="0" t="0" r="33655" b="254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F6222" w14:textId="77777777" w:rsidR="008367B8" w:rsidRDefault="008367B8" w:rsidP="008367B8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4CF471D1" w14:textId="77777777" w:rsidR="008367B8" w:rsidRDefault="008367B8" w:rsidP="008367B8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C66967" wp14:editId="7DC66A22">
                                  <wp:extent cx="636905" cy="440055"/>
                                  <wp:effectExtent l="0" t="0" r="0" b="0"/>
                                  <wp:docPr id="3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AF651D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75.4pt;margin-top:-16.3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" fillcolor="silver" strokecolor="silver" strokeweight="2.25pt">
                <v:textbox>
                  <w:txbxContent>
                    <w:p w14:paraId="36CF6222" w14:textId="77777777" w:rsidR="008367B8" w:rsidRDefault="008367B8" w:rsidP="008367B8">
                      <w:pPr>
                        <w:pStyle w:val="Heading6"/>
                        <w:shd w:val="clear" w:color="auto" w:fill="E0E0E0"/>
                      </w:pPr>
                    </w:p>
                    <w:p w14:paraId="4CF471D1" w14:textId="77777777" w:rsidR="008367B8" w:rsidRDefault="008367B8" w:rsidP="008367B8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3C66967" wp14:editId="7DC66A22">
                            <wp:extent cx="636905" cy="440055"/>
                            <wp:effectExtent l="0" t="0" r="0" b="0"/>
                            <wp:docPr id="3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944100E" wp14:editId="3328B344">
            <wp:extent cx="1809750" cy="723900"/>
            <wp:effectExtent l="0" t="0" r="0" b="0"/>
            <wp:docPr id="4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43EC9" w14:textId="77777777" w:rsidR="008367B8" w:rsidRDefault="008367B8" w:rsidP="008367B8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8367B8" w:rsidRPr="00C1361B" w14:paraId="28B8C400" w14:textId="77777777" w:rsidTr="008367B8">
        <w:tc>
          <w:tcPr>
            <w:tcW w:w="10627" w:type="dxa"/>
            <w:shd w:val="clear" w:color="auto" w:fill="C0C0C0"/>
          </w:tcPr>
          <w:p w14:paraId="72395738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1CD3F40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0A44C387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0B0DBA8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5344055F" w14:textId="77777777" w:rsidR="008367B8" w:rsidRPr="006B04CC" w:rsidRDefault="008367B8" w:rsidP="008367B8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8367B8" w:rsidRPr="00C1361B" w14:paraId="7785209E" w14:textId="77777777" w:rsidTr="008367B8">
        <w:tc>
          <w:tcPr>
            <w:tcW w:w="2093" w:type="dxa"/>
            <w:shd w:val="pct15" w:color="auto" w:fill="auto"/>
          </w:tcPr>
          <w:p w14:paraId="738EF16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14:paraId="4DCF6809" w14:textId="7D5EB5E5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  <w:r w:rsidR="002D561E">
              <w:rPr>
                <w:rFonts w:ascii="Calibri" w:hAnsi="Calibri" w:cs="Arial"/>
                <w:b/>
                <w:sz w:val="22"/>
                <w:szCs w:val="22"/>
              </w:rPr>
              <w:t>Samuel Chalmers</w:t>
            </w:r>
          </w:p>
        </w:tc>
        <w:tc>
          <w:tcPr>
            <w:tcW w:w="2626" w:type="dxa"/>
            <w:shd w:val="clear" w:color="auto" w:fill="D9D9D9"/>
          </w:tcPr>
          <w:p w14:paraId="28D711E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</w:tcPr>
          <w:p w14:paraId="5DD60B87" w14:textId="56EC9F60" w:rsidR="008367B8" w:rsidRPr="00C1361B" w:rsidRDefault="002D561E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1600649</w:t>
            </w:r>
          </w:p>
        </w:tc>
      </w:tr>
      <w:tr w:rsidR="008367B8" w:rsidRPr="00C1361B" w14:paraId="4F42717C" w14:textId="77777777" w:rsidTr="008367B8">
        <w:tc>
          <w:tcPr>
            <w:tcW w:w="2093" w:type="dxa"/>
            <w:shd w:val="pct15" w:color="auto" w:fill="auto"/>
          </w:tcPr>
          <w:p w14:paraId="494140C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675F54BB" w14:textId="77777777" w:rsidR="008367B8" w:rsidRPr="008566E5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8367B8" w:rsidRPr="00C1361B" w14:paraId="741302D8" w14:textId="77777777" w:rsidTr="008367B8">
        <w:tc>
          <w:tcPr>
            <w:tcW w:w="2093" w:type="dxa"/>
            <w:shd w:val="pct15" w:color="auto" w:fill="auto"/>
          </w:tcPr>
          <w:p w14:paraId="43087CEF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37ADC354" w14:textId="77777777" w:rsidR="008367B8" w:rsidRPr="008367B8" w:rsidRDefault="008367B8" w:rsidP="008367B8">
            <w:pPr>
              <w:pStyle w:val="BodyText3"/>
              <w:ind w:right="-177"/>
              <w:rPr>
                <w:rFonts w:ascii="Arial" w:hAnsi="Arial" w:cs="Arial"/>
                <w:b/>
                <w:sz w:val="22"/>
                <w:szCs w:val="22"/>
              </w:rPr>
            </w:pPr>
            <w:r w:rsidRPr="008367B8"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  <w:p w14:paraId="202B3393" w14:textId="77777777" w:rsidR="008367B8" w:rsidRPr="009F7242" w:rsidRDefault="008367B8" w:rsidP="008367B8">
            <w:pPr>
              <w:pStyle w:val="Time"/>
              <w:rPr>
                <w:rFonts w:ascii="Arial" w:hAnsi="Arial" w:cs="Arial"/>
                <w:sz w:val="22"/>
                <w:szCs w:val="28"/>
              </w:rPr>
            </w:pPr>
          </w:p>
        </w:tc>
        <w:tc>
          <w:tcPr>
            <w:tcW w:w="2626" w:type="dxa"/>
            <w:shd w:val="clear" w:color="auto" w:fill="D9D9D9"/>
          </w:tcPr>
          <w:p w14:paraId="346661E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Level (4, 5, 6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098" w:type="dxa"/>
            <w:shd w:val="clear" w:color="auto" w:fill="auto"/>
          </w:tcPr>
          <w:p w14:paraId="56C58F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4</w:t>
            </w:r>
          </w:p>
        </w:tc>
      </w:tr>
      <w:tr w:rsidR="008367B8" w:rsidRPr="00C1361B" w14:paraId="79BD2DF8" w14:textId="77777777" w:rsidTr="008367B8">
        <w:tc>
          <w:tcPr>
            <w:tcW w:w="2093" w:type="dxa"/>
            <w:shd w:val="pct15" w:color="auto" w:fill="auto"/>
          </w:tcPr>
          <w:p w14:paraId="18611394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14:paraId="5F38D906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ECAD4004</w:t>
            </w:r>
          </w:p>
        </w:tc>
        <w:tc>
          <w:tcPr>
            <w:tcW w:w="2626" w:type="dxa"/>
            <w:shd w:val="clear" w:color="auto" w:fill="D9D9D9"/>
          </w:tcPr>
          <w:p w14:paraId="22EAA73A" w14:textId="77777777" w:rsidR="008367B8" w:rsidRPr="00C1361B" w:rsidRDefault="008367B8" w:rsidP="008367B8">
            <w:pPr>
              <w:pStyle w:val="Heading2"/>
              <w:rPr>
                <w:rFonts w:ascii="Calibri" w:hAnsi="Calibri" w:cs="Arial"/>
                <w:szCs w:val="22"/>
              </w:rPr>
            </w:pPr>
            <w:r w:rsidRPr="00C1361B">
              <w:rPr>
                <w:rFonts w:ascii="Calibri" w:hAnsi="Calibri" w:cs="Arial"/>
                <w:szCs w:val="22"/>
              </w:rPr>
              <w:t xml:space="preserve">Contribution to Overall </w:t>
            </w:r>
          </w:p>
          <w:p w14:paraId="1F1E331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2098" w:type="dxa"/>
          </w:tcPr>
          <w:p w14:paraId="6499C23B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50%</w:t>
            </w:r>
          </w:p>
        </w:tc>
      </w:tr>
      <w:tr w:rsidR="008367B8" w:rsidRPr="00C1361B" w14:paraId="6A20CB02" w14:textId="77777777" w:rsidTr="008367B8">
        <w:tc>
          <w:tcPr>
            <w:tcW w:w="2093" w:type="dxa"/>
            <w:shd w:val="pct15" w:color="auto" w:fill="auto"/>
          </w:tcPr>
          <w:p w14:paraId="6999697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Module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Lead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3D6F190D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Mathew Jones</w:t>
            </w:r>
          </w:p>
        </w:tc>
      </w:tr>
      <w:tr w:rsidR="008367B8" w:rsidRPr="00C1361B" w14:paraId="0315DC7C" w14:textId="77777777" w:rsidTr="008367B8">
        <w:tc>
          <w:tcPr>
            <w:tcW w:w="2093" w:type="dxa"/>
            <w:shd w:val="pct15" w:color="auto" w:fill="auto"/>
          </w:tcPr>
          <w:p w14:paraId="0718E9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Assignment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Title: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</w:tcPr>
          <w:p w14:paraId="61D275D8" w14:textId="77777777" w:rsidR="008367B8" w:rsidRPr="008367B8" w:rsidRDefault="008367B8" w:rsidP="008367B8">
            <w:pPr>
              <w:rPr>
                <w:rFonts w:ascii="Arial" w:hAnsi="Arial"/>
                <w:sz w:val="20"/>
                <w:szCs w:val="20"/>
              </w:rPr>
            </w:pPr>
            <w:r w:rsidRPr="003B5AB3">
              <w:rPr>
                <w:rFonts w:ascii="Arial" w:hAnsi="Arial"/>
                <w:bCs/>
                <w:color w:val="373A3C"/>
                <w:sz w:val="20"/>
              </w:rPr>
              <w:t xml:space="preserve">Prepare and present a resource suitable for a year group of your choice within the Foundation Phase that develops </w:t>
            </w:r>
            <w:proofErr w:type="spellStart"/>
            <w:r w:rsidRPr="003B5AB3">
              <w:rPr>
                <w:rFonts w:ascii="Arial" w:hAnsi="Arial"/>
                <w:bCs/>
                <w:color w:val="373A3C"/>
                <w:sz w:val="20"/>
              </w:rPr>
              <w:t>an</w:t>
            </w:r>
            <w:proofErr w:type="spellEnd"/>
            <w:r w:rsidRPr="003B5AB3">
              <w:rPr>
                <w:rFonts w:ascii="Arial" w:hAnsi="Arial"/>
                <w:bCs/>
                <w:color w:val="373A3C"/>
                <w:sz w:val="20"/>
              </w:rPr>
              <w:t>/or area(s) of learning and experience</w:t>
            </w:r>
          </w:p>
        </w:tc>
        <w:tc>
          <w:tcPr>
            <w:tcW w:w="2626" w:type="dxa"/>
            <w:shd w:val="pct15" w:color="auto" w:fill="auto"/>
          </w:tcPr>
          <w:p w14:paraId="61FFD661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(1 of 2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2ED02B3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</w:tr>
      <w:tr w:rsidR="008367B8" w:rsidRPr="00C1361B" w14:paraId="1ECCD47D" w14:textId="77777777" w:rsidTr="008367B8">
        <w:tc>
          <w:tcPr>
            <w:tcW w:w="2093" w:type="dxa"/>
            <w:shd w:val="pct15" w:color="auto" w:fill="auto"/>
          </w:tcPr>
          <w:p w14:paraId="78B820D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Start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date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4ACFCC5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03.10.16</w:t>
            </w:r>
          </w:p>
        </w:tc>
        <w:tc>
          <w:tcPr>
            <w:tcW w:w="2626" w:type="dxa"/>
            <w:shd w:val="pct15" w:color="auto" w:fill="auto"/>
          </w:tcPr>
          <w:p w14:paraId="20E005D8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Submission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deadline: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4D4D05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sz w:val="22"/>
                <w:szCs w:val="22"/>
              </w:rPr>
              <w:t>12.12.17</w:t>
            </w:r>
          </w:p>
        </w:tc>
      </w:tr>
      <w:tr w:rsidR="008367B8" w:rsidRPr="00C1361B" w14:paraId="07C96BE7" w14:textId="77777777" w:rsidTr="008367B8">
        <w:tc>
          <w:tcPr>
            <w:tcW w:w="2093" w:type="dxa"/>
            <w:shd w:val="pct15" w:color="auto" w:fill="auto"/>
          </w:tcPr>
          <w:p w14:paraId="33006E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Return date of provisional marks &amp; written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32ABE6F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14:paraId="553D3749" w14:textId="77777777" w:rsidR="008367B8" w:rsidRPr="00C315AF" w:rsidRDefault="008367B8" w:rsidP="008367B8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8367B8" w:rsidRPr="00C1361B" w14:paraId="6EAEDA1A" w14:textId="77777777" w:rsidTr="008367B8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287ED878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25432B1E" w14:textId="77777777" w:rsid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*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Append to your submission a reference list that indicates the books, articles, etc. that you have read or quoted in order to complete this assignment (e.g. for books: surname of author and </w:t>
            </w:r>
            <w:proofErr w:type="gramStart"/>
            <w:r w:rsidRPr="008F78C2">
              <w:rPr>
                <w:rFonts w:ascii="Calibri" w:hAnsi="Calibri" w:cs="Arial"/>
                <w:sz w:val="18"/>
                <w:szCs w:val="18"/>
              </w:rPr>
              <w:t>initials,  year</w:t>
            </w:r>
            <w:proofErr w:type="gramEnd"/>
            <w:r w:rsidRPr="008F78C2">
              <w:rPr>
                <w:rFonts w:ascii="Calibri" w:hAnsi="Calibri" w:cs="Arial"/>
                <w:sz w:val="18"/>
                <w:szCs w:val="18"/>
              </w:rPr>
              <w:t xml:space="preserve">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</w:t>
            </w:r>
            <w:r>
              <w:rPr>
                <w:rFonts w:ascii="Calibri" w:hAnsi="Calibri" w:cs="Arial"/>
                <w:sz w:val="18"/>
                <w:szCs w:val="18"/>
              </w:rPr>
              <w:t>ublisher: place of publication) along with this submission sheet.</w:t>
            </w:r>
          </w:p>
          <w:p w14:paraId="1CD9E83B" w14:textId="77777777" w:rsidR="008367B8" w:rsidRP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i/>
                <w:sz w:val="18"/>
                <w:szCs w:val="18"/>
              </w:rPr>
            </w:pPr>
            <w:r w:rsidRPr="008367B8">
              <w:rPr>
                <w:rFonts w:ascii="Calibri" w:hAnsi="Calibri" w:cs="Arial"/>
                <w:i/>
                <w:sz w:val="18"/>
                <w:szCs w:val="18"/>
              </w:rPr>
              <w:t>*as this is a recorded presentation it is not essential to provide a reference list, but it is desirable.</w:t>
            </w:r>
          </w:p>
        </w:tc>
      </w:tr>
      <w:tr w:rsidR="008367B8" w:rsidRPr="00C1361B" w14:paraId="7A59AE90" w14:textId="77777777" w:rsidTr="004678AC">
        <w:trPr>
          <w:trHeight w:val="1720"/>
        </w:trPr>
        <w:tc>
          <w:tcPr>
            <w:tcW w:w="1809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44F1F9E7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bottom w:val="single" w:sz="4" w:space="0" w:color="auto"/>
            </w:tcBorders>
          </w:tcPr>
          <w:p w14:paraId="120CE079" w14:textId="77777777" w:rsidR="008367B8" w:rsidRPr="00152E9D" w:rsidRDefault="008367B8" w:rsidP="008367B8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14:paraId="130C355C" w14:textId="77777777" w:rsidR="008367B8" w:rsidRPr="00663D4F" w:rsidRDefault="008367B8" w:rsidP="008367B8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>Note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: the </w:t>
            </w:r>
            <w:proofErr w:type="spellStart"/>
            <w:r w:rsidRPr="008367B8">
              <w:rPr>
                <w:rFonts w:asciiTheme="majorHAnsi" w:hAnsiTheme="majorHAnsi" w:cs="Arial"/>
                <w:sz w:val="18"/>
                <w:szCs w:val="18"/>
              </w:rPr>
              <w:t>Turnitin</w:t>
            </w:r>
            <w:proofErr w:type="spellEnd"/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 xml:space="preserve">Late submission of the electronic version of the assignment will result in a late penalty.  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Penalties for late submission: Up to one week late, maximum 40%.  Over one week late will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>be recorded as a non-submission.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 xml:space="preserve"> Late submission penalties may be lifted only with the approval of the Extenuating Circumstances Panel.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5667D52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14:paraId="68680A22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  <w:tr w:rsidR="008367B8" w:rsidRPr="00C1361B" w14:paraId="28A0C1D8" w14:textId="77777777" w:rsidTr="004678AC">
        <w:trPr>
          <w:trHeight w:val="404"/>
        </w:trPr>
        <w:tc>
          <w:tcPr>
            <w:tcW w:w="18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D9D9D9"/>
          </w:tcPr>
          <w:p w14:paraId="5D8ABFF3" w14:textId="77777777" w:rsidR="008367B8" w:rsidRPr="004678AC" w:rsidRDefault="008367B8" w:rsidP="008367B8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 w:rsidRPr="004678AC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Link to the presentation:</w:t>
            </w:r>
          </w:p>
        </w:tc>
        <w:tc>
          <w:tcPr>
            <w:tcW w:w="6521" w:type="dxa"/>
            <w:tcBorders>
              <w:top w:val="single" w:sz="4" w:space="0" w:color="auto"/>
              <w:bottom w:val="single" w:sz="4" w:space="0" w:color="auto"/>
            </w:tcBorders>
          </w:tcPr>
          <w:p w14:paraId="2EF2AE03" w14:textId="504B6524" w:rsidR="008367B8" w:rsidRPr="008367B8" w:rsidRDefault="004678AC" w:rsidP="008367B8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***</w:t>
            </w:r>
            <w:r w:rsidR="008367B8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PLEASE PLACE YOUR HYPERLINK OR WEBLINK TO THE PRESENTATION HERE</w:t>
            </w:r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=</w:t>
            </w:r>
            <w:r w:rsidR="00635696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</w:t>
            </w:r>
            <w:r w:rsidR="00635696">
              <w:t xml:space="preserve"> </w:t>
            </w:r>
            <w:r w:rsidR="00635696" w:rsidRPr="00635696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https://youtu.be/qALWNwkutDc</w:t>
            </w:r>
            <w:bookmarkStart w:id="0" w:name="_GoBack"/>
            <w:bookmarkEnd w:id="0"/>
            <w:proofErr w:type="gramEnd"/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/>
          </w:tcPr>
          <w:p w14:paraId="2F0A6FAC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AF75F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</w:tbl>
    <w:p w14:paraId="3A393623" w14:textId="77777777" w:rsidR="008367B8" w:rsidRPr="00C315AF" w:rsidRDefault="008367B8" w:rsidP="008367B8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59"/>
        <w:gridCol w:w="1134"/>
        <w:gridCol w:w="1105"/>
      </w:tblGrid>
      <w:tr w:rsidR="008367B8" w:rsidRPr="00BF30FF" w14:paraId="2E77C3B1" w14:textId="77777777" w:rsidTr="008367B8">
        <w:trPr>
          <w:trHeight w:val="386"/>
        </w:trPr>
        <w:tc>
          <w:tcPr>
            <w:tcW w:w="8359" w:type="dxa"/>
            <w:vMerge w:val="restart"/>
            <w:shd w:val="pct15" w:color="auto" w:fill="auto"/>
          </w:tcPr>
          <w:p w14:paraId="3FDEBF2C" w14:textId="77777777" w:rsidR="008367B8" w:rsidRPr="002E4236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2E4236">
              <w:rPr>
                <w:rFonts w:ascii="Calibri" w:hAnsi="Calibri" w:cs="Arial"/>
                <w:sz w:val="22"/>
                <w:szCs w:val="22"/>
              </w:rPr>
              <w:t xml:space="preserve">Module lead to tick to indicate if a hard copy version of the assignment must be </w:t>
            </w:r>
            <w:proofErr w:type="gramStart"/>
            <w:r w:rsidRPr="002E4236">
              <w:rPr>
                <w:rFonts w:ascii="Calibri" w:hAnsi="Calibri" w:cs="Arial"/>
                <w:sz w:val="22"/>
                <w:szCs w:val="22"/>
              </w:rPr>
              <w:t>submitted.*</w:t>
            </w:r>
            <w:proofErr w:type="gramEnd"/>
          </w:p>
        </w:tc>
        <w:tc>
          <w:tcPr>
            <w:tcW w:w="1134" w:type="dxa"/>
            <w:shd w:val="pct15" w:color="auto" w:fill="auto"/>
          </w:tcPr>
          <w:p w14:paraId="5F58C862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1105" w:type="dxa"/>
          </w:tcPr>
          <w:p w14:paraId="6C0C49CA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8367B8" w:rsidRPr="00BF30FF" w14:paraId="11E1F76B" w14:textId="77777777" w:rsidTr="008367B8">
        <w:trPr>
          <w:trHeight w:val="408"/>
        </w:trPr>
        <w:tc>
          <w:tcPr>
            <w:tcW w:w="8359" w:type="dxa"/>
            <w:vMerge/>
            <w:shd w:val="pct15" w:color="auto" w:fill="auto"/>
          </w:tcPr>
          <w:p w14:paraId="439B3A23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35122C94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1105" w:type="dxa"/>
          </w:tcPr>
          <w:p w14:paraId="1544F7C5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</w:tbl>
    <w:p w14:paraId="24DD75DA" w14:textId="77777777" w:rsidR="008367B8" w:rsidRDefault="008367B8" w:rsidP="008367B8">
      <w:pPr>
        <w:rPr>
          <w:sz w:val="32"/>
        </w:rPr>
      </w:pPr>
    </w:p>
    <w:p w14:paraId="5EFEE597" w14:textId="56F7DEEC" w:rsidR="008367B8" w:rsidRDefault="008367B8" w:rsidP="008367B8">
      <w:pPr>
        <w:rPr>
          <w:rFonts w:ascii="Calibri" w:hAnsi="Calibri" w:cs="Calibri"/>
          <w:b/>
        </w:rPr>
      </w:pPr>
    </w:p>
    <w:p w14:paraId="7E2FE80F" w14:textId="40CF1779" w:rsidR="005447B8" w:rsidRDefault="005447B8" w:rsidP="008367B8">
      <w:pPr>
        <w:rPr>
          <w:rFonts w:ascii="Calibri" w:hAnsi="Calibri" w:cs="Calibri"/>
          <w:b/>
        </w:rPr>
      </w:pPr>
    </w:p>
    <w:p w14:paraId="63C45F69" w14:textId="23F1F333" w:rsidR="005447B8" w:rsidRDefault="005447B8" w:rsidP="008367B8">
      <w:pPr>
        <w:rPr>
          <w:rFonts w:ascii="Calibri" w:hAnsi="Calibri" w:cs="Calibri"/>
          <w:b/>
        </w:rPr>
      </w:pPr>
    </w:p>
    <w:p w14:paraId="140BC31F" w14:textId="77777777" w:rsidR="005447B8" w:rsidRDefault="005447B8" w:rsidP="008367B8">
      <w:pPr>
        <w:rPr>
          <w:rFonts w:ascii="Calibri" w:hAnsi="Calibri" w:cs="Calibri"/>
          <w:b/>
        </w:rPr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8367B8" w:rsidRPr="00CE0319" w14:paraId="183CEDB6" w14:textId="77777777" w:rsidTr="008367B8">
        <w:trPr>
          <w:trHeight w:val="75"/>
        </w:trPr>
        <w:tc>
          <w:tcPr>
            <w:tcW w:w="10598" w:type="dxa"/>
            <w:shd w:val="clear" w:color="auto" w:fill="D9D9D9"/>
          </w:tcPr>
          <w:p w14:paraId="412DE1D1" w14:textId="77777777" w:rsidR="008367B8" w:rsidRPr="00CE0319" w:rsidRDefault="008367B8" w:rsidP="008367B8">
            <w:pPr>
              <w:jc w:val="center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lastRenderedPageBreak/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14:paraId="74783056" w14:textId="77777777" w:rsidR="008367B8" w:rsidRDefault="008367B8" w:rsidP="008367B8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tbl>
      <w:tblPr>
        <w:tblpPr w:leftFromText="180" w:rightFromText="180" w:vertAnchor="text" w:horzAnchor="margin" w:tblpXSpec="center" w:tblpY="939"/>
        <w:tblW w:w="4284" w:type="pct"/>
        <w:tblLayout w:type="fixed"/>
        <w:tblLook w:val="04A0" w:firstRow="1" w:lastRow="0" w:firstColumn="1" w:lastColumn="0" w:noHBand="0" w:noVBand="1"/>
      </w:tblPr>
      <w:tblGrid>
        <w:gridCol w:w="1888"/>
        <w:gridCol w:w="1008"/>
        <w:gridCol w:w="1013"/>
        <w:gridCol w:w="979"/>
        <w:gridCol w:w="977"/>
        <w:gridCol w:w="1070"/>
        <w:gridCol w:w="1009"/>
        <w:gridCol w:w="1004"/>
      </w:tblGrid>
      <w:tr w:rsidR="002D561E" w:rsidRPr="00266B32" w14:paraId="2971663A" w14:textId="77777777" w:rsidTr="002D561E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11821EE" w14:textId="77777777" w:rsidR="002D561E" w:rsidRPr="00F61A20" w:rsidRDefault="002D561E" w:rsidP="002D561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5DA7970" w14:textId="77777777" w:rsidR="002D561E" w:rsidRPr="00F61A20" w:rsidRDefault="002D561E" w:rsidP="002D561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2D561E" w:rsidRPr="00CC0370" w14:paraId="2AC83142" w14:textId="77777777" w:rsidTr="002D561E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E6B7CCF" w14:textId="77777777" w:rsidR="002D561E" w:rsidRPr="00F61A20" w:rsidRDefault="002D561E" w:rsidP="002D561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CA004CF" w14:textId="77777777" w:rsidR="002D561E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21E583E5" w14:textId="77777777" w:rsidR="002D561E" w:rsidRPr="009D3EA4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D01A40E" w14:textId="77777777" w:rsidR="002D561E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42FFB24F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668590A" w14:textId="77777777" w:rsidR="002D561E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4C2CB464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A113F69" w14:textId="77777777" w:rsidR="002D561E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2BA8C3E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9A2EBFC" w14:textId="77777777" w:rsidR="002D561E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A43E4A2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59A6FCA2" w14:textId="77777777" w:rsidR="002D561E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7636AE43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2D561E" w:rsidRPr="00CC0370" w14:paraId="1EA7555D" w14:textId="77777777" w:rsidTr="002D561E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5D1680A0" w14:textId="77777777" w:rsidR="002D561E" w:rsidRPr="00F61A20" w:rsidRDefault="002D561E" w:rsidP="002D561E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3515730" w14:textId="77777777" w:rsidR="002D561E" w:rsidRPr="00EB4F96" w:rsidRDefault="002D561E" w:rsidP="002D561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28A96D8" w14:textId="77777777" w:rsidR="002D561E" w:rsidRPr="00EB4F96" w:rsidRDefault="002D561E" w:rsidP="002D561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C99E1B" w14:textId="77777777" w:rsidR="002D561E" w:rsidRPr="00EB4F96" w:rsidRDefault="002D561E" w:rsidP="002D561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6C35026" w14:textId="77777777" w:rsidR="002D561E" w:rsidRPr="00EB4F96" w:rsidRDefault="002D561E" w:rsidP="002D561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DE66938" w14:textId="77777777" w:rsidR="002D561E" w:rsidRPr="00EB4F96" w:rsidRDefault="002D561E" w:rsidP="002D561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B5F51A6" w14:textId="77777777" w:rsidR="002D561E" w:rsidRPr="00EB4F96" w:rsidRDefault="002D561E" w:rsidP="002D561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2CC3201" w14:textId="77777777" w:rsidR="002D561E" w:rsidRPr="00EB4F96" w:rsidRDefault="002D561E" w:rsidP="002D561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2D561E" w:rsidRPr="00CC0370" w14:paraId="015DCA5A" w14:textId="77777777" w:rsidTr="002D561E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829426" w14:textId="77777777" w:rsidR="002D561E" w:rsidRPr="00F61A20" w:rsidRDefault="002D561E" w:rsidP="002D561E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A3498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408D4D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7993F9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E787E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D16D16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52D3BD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91BF1E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2D561E" w:rsidRPr="00CC0370" w14:paraId="1086D947" w14:textId="77777777" w:rsidTr="002D561E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289A1E" w14:textId="77777777" w:rsidR="002D561E" w:rsidRPr="00F61A20" w:rsidRDefault="002D561E" w:rsidP="002D561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EAD25F3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395B154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0C0BA23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CB1834A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069F06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60F8DAA" w14:textId="026522CD" w:rsidR="002D561E" w:rsidRPr="00F61A20" w:rsidRDefault="00690F6C" w:rsidP="002D561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X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DBA5620" w14:textId="77777777" w:rsidR="002D561E" w:rsidRPr="00F61A20" w:rsidRDefault="002D561E" w:rsidP="002D561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2D561E" w:rsidRPr="00CC0370" w14:paraId="28A26D21" w14:textId="77777777" w:rsidTr="002D561E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4A2F7E" w14:textId="77777777" w:rsidR="002D561E" w:rsidRPr="005E72F8" w:rsidRDefault="002D561E" w:rsidP="002D561E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CBF2D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F0959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E679AB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662E6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9CD9DB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5EB1A0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D125C3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2D561E" w:rsidRPr="00CC0370" w14:paraId="6B47CECF" w14:textId="77777777" w:rsidTr="002D561E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4142CE" w14:textId="77777777" w:rsidR="002D561E" w:rsidRPr="00F61A20" w:rsidRDefault="002D561E" w:rsidP="002D561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4ACE567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7E970F7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19F97B0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28AFA40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8AF55C0" w14:textId="61B2E37D" w:rsidR="002D561E" w:rsidRPr="00F61A20" w:rsidRDefault="00690F6C" w:rsidP="002D561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X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979664A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55FFEC" w14:textId="77777777" w:rsidR="002D561E" w:rsidRPr="00F61A20" w:rsidRDefault="002D561E" w:rsidP="002D561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2D561E" w:rsidRPr="00CC0370" w14:paraId="7F091A2A" w14:textId="77777777" w:rsidTr="002D561E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D5BF61" w14:textId="77777777" w:rsidR="002D561E" w:rsidRDefault="002D561E" w:rsidP="002D561E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6F1BC088" w14:textId="77777777" w:rsidR="002D561E" w:rsidRPr="006B04CC" w:rsidRDefault="002D561E" w:rsidP="002D561E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60883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713AAB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48AFC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B4CFB8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91AE84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E0F4A3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1606A2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2D561E" w:rsidRPr="00CC0370" w14:paraId="4CF498FE" w14:textId="77777777" w:rsidTr="002D561E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3DA8A3" w14:textId="77777777" w:rsidR="002D561E" w:rsidRPr="00F61A20" w:rsidRDefault="002D561E" w:rsidP="002D561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77B247F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A33E737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43A02F7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090C3B3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CB0A189" w14:textId="63CE3B77" w:rsidR="002D561E" w:rsidRPr="00F61A20" w:rsidRDefault="00690F6C" w:rsidP="002D561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X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F31FA2F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B57A8D3" w14:textId="77777777" w:rsidR="002D561E" w:rsidRPr="00F61A20" w:rsidRDefault="002D561E" w:rsidP="002D561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2D561E" w:rsidRPr="00CC0370" w14:paraId="6424BE74" w14:textId="77777777" w:rsidTr="002D561E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9E2927" w14:textId="77777777" w:rsidR="002D561E" w:rsidRPr="00F61A20" w:rsidRDefault="002D561E" w:rsidP="002D561E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9DB80C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AAA05D" w14:textId="77777777" w:rsidR="002D561E" w:rsidRPr="00F61A20" w:rsidRDefault="002D561E" w:rsidP="002D561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D7014D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59C7ED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57D0F3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F7CBDF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5522CC" w14:textId="77777777" w:rsidR="002D561E" w:rsidRPr="00F61A20" w:rsidRDefault="002D561E" w:rsidP="002D561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2D561E" w:rsidRPr="00CC0370" w14:paraId="2C31D1BD" w14:textId="77777777" w:rsidTr="002D561E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B59E1" w14:textId="77777777" w:rsidR="002D561E" w:rsidRPr="00F61A20" w:rsidRDefault="002D561E" w:rsidP="002D561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8A40299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7049D25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70D6E22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946D215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CF677A0" w14:textId="77777777" w:rsidR="002D561E" w:rsidRPr="00F61A20" w:rsidRDefault="002D561E" w:rsidP="002D561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65802AE" w14:textId="3DF0668D" w:rsidR="002D561E" w:rsidRPr="00F61A20" w:rsidRDefault="00690F6C" w:rsidP="002D561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X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96B809C" w14:textId="77777777" w:rsidR="002D561E" w:rsidRPr="00F61A20" w:rsidRDefault="002D561E" w:rsidP="002D561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tbl>
      <w:tblPr>
        <w:tblpPr w:leftFromText="180" w:rightFromText="180" w:vertAnchor="text" w:horzAnchor="margin" w:tblpXSpec="center" w:tblpY="9003"/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4590"/>
        <w:gridCol w:w="4590"/>
      </w:tblGrid>
      <w:tr w:rsidR="002D561E" w:rsidRPr="00971172" w14:paraId="77923C0A" w14:textId="77777777" w:rsidTr="00690F6C">
        <w:trPr>
          <w:trHeight w:val="75"/>
        </w:trPr>
        <w:tc>
          <w:tcPr>
            <w:tcW w:w="4590" w:type="dxa"/>
            <w:tcBorders>
              <w:bottom w:val="single" w:sz="8" w:space="0" w:color="000000"/>
            </w:tcBorders>
            <w:shd w:val="clear" w:color="auto" w:fill="D9D9D9"/>
          </w:tcPr>
          <w:p w14:paraId="271D745F" w14:textId="77777777" w:rsidR="002D561E" w:rsidRPr="00690F6C" w:rsidRDefault="002D561E" w:rsidP="002D561E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690F6C">
              <w:rPr>
                <w:rFonts w:ascii="Calibri" w:hAnsi="Calibri" w:cs="Calibri"/>
                <w:b/>
                <w:sz w:val="22"/>
                <w:szCs w:val="22"/>
              </w:rPr>
              <w:t xml:space="preserve">PLEASE COMMENT ON AREAS IN WHICH YOU FEEL THAT YOU HAVE PERFORMED WELL </w:t>
            </w:r>
          </w:p>
        </w:tc>
        <w:tc>
          <w:tcPr>
            <w:tcW w:w="4590" w:type="dxa"/>
            <w:shd w:val="clear" w:color="auto" w:fill="D9D9D9"/>
          </w:tcPr>
          <w:p w14:paraId="30062A51" w14:textId="77777777" w:rsidR="002D561E" w:rsidRPr="00690F6C" w:rsidRDefault="002D561E" w:rsidP="002D561E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690F6C">
              <w:rPr>
                <w:rFonts w:ascii="Calibri" w:hAnsi="Calibri" w:cs="Calibri"/>
                <w:b/>
                <w:sz w:val="22"/>
                <w:szCs w:val="22"/>
              </w:rPr>
              <w:t xml:space="preserve">PLEASE COMMENT ON </w:t>
            </w:r>
            <w:r w:rsidRPr="00690F6C">
              <w:rPr>
                <w:rFonts w:ascii="Calibri" w:hAnsi="Calibri" w:cs="Calibri"/>
                <w:b/>
                <w:caps/>
                <w:sz w:val="22"/>
                <w:szCs w:val="22"/>
              </w:rPr>
              <w:t>AREAS you feel that you need TO DEVELOP</w:t>
            </w:r>
          </w:p>
        </w:tc>
      </w:tr>
      <w:tr w:rsidR="002D561E" w:rsidRPr="00971172" w14:paraId="7D399132" w14:textId="77777777" w:rsidTr="00690F6C">
        <w:trPr>
          <w:trHeight w:val="555"/>
        </w:trPr>
        <w:tc>
          <w:tcPr>
            <w:tcW w:w="4590" w:type="dxa"/>
            <w:tcBorders>
              <w:bottom w:val="single" w:sz="4" w:space="0" w:color="auto"/>
            </w:tcBorders>
          </w:tcPr>
          <w:p w14:paraId="40164AF0" w14:textId="0F684F37" w:rsidR="002D561E" w:rsidRPr="00CE0319" w:rsidRDefault="00690F6C" w:rsidP="002D561E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feel like I have a wide range of understanding about the theories for learning within the foundation phase and have explained them well. </w:t>
            </w:r>
            <w:r>
              <w:rPr>
                <w:rFonts w:ascii="Calibri" w:hAnsi="Calibri"/>
                <w:sz w:val="20"/>
                <w:szCs w:val="20"/>
              </w:rPr>
              <w:br/>
              <w:t>I think within my theme I have developed good resources with some originality. The resources demonstrate the theories talked about in my presentation and cover all areas of learning.</w:t>
            </w:r>
          </w:p>
          <w:p w14:paraId="3245A40B" w14:textId="77777777" w:rsidR="002D561E" w:rsidRPr="00CE0319" w:rsidRDefault="002D561E" w:rsidP="002D561E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34B2FF15" w14:textId="77777777" w:rsidR="002D561E" w:rsidRDefault="002D561E" w:rsidP="002D561E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51F08E3D" w14:textId="77777777" w:rsidR="002D561E" w:rsidRPr="00CE0319" w:rsidRDefault="002D561E" w:rsidP="002D561E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4590" w:type="dxa"/>
            <w:tcBorders>
              <w:bottom w:val="single" w:sz="8" w:space="0" w:color="000000"/>
            </w:tcBorders>
          </w:tcPr>
          <w:p w14:paraId="3B83ECFF" w14:textId="0878DEA4" w:rsidR="00690F6C" w:rsidRDefault="00690F6C" w:rsidP="002D561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think I need to develop my explanation of cross curricular activities, as even when using them I struggle to make it clear how exactly they are cross</w:t>
            </w:r>
            <w:r w:rsidR="005447B8">
              <w:rPr>
                <w:rFonts w:ascii="Calibri" w:hAnsi="Calibri"/>
                <w:sz w:val="20"/>
                <w:szCs w:val="20"/>
              </w:rPr>
              <w:t xml:space="preserve"> curricular.</w:t>
            </w:r>
          </w:p>
          <w:p w14:paraId="60A39CC4" w14:textId="793580F8" w:rsidR="00690F6C" w:rsidRPr="00CE0319" w:rsidRDefault="00690F6C" w:rsidP="002D561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could also further my knowledge on continuous and enhanced provision to ensure these are provided correctly with sufficient curriculum links</w:t>
            </w:r>
            <w:r w:rsidR="005447B8">
              <w:rPr>
                <w:rFonts w:ascii="Calibri" w:hAnsi="Calibri"/>
                <w:sz w:val="20"/>
                <w:szCs w:val="20"/>
              </w:rPr>
              <w:t>.</w:t>
            </w:r>
          </w:p>
          <w:p w14:paraId="14FB069E" w14:textId="77777777" w:rsidR="002D561E" w:rsidRPr="00CE0319" w:rsidRDefault="002D561E" w:rsidP="002D561E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tbl>
      <w:tblPr>
        <w:tblpPr w:leftFromText="180" w:rightFromText="180" w:vertAnchor="text" w:horzAnchor="margin" w:tblpXSpec="center" w:tblpY="12135"/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2464"/>
        <w:gridCol w:w="2441"/>
        <w:gridCol w:w="2071"/>
      </w:tblGrid>
      <w:tr w:rsidR="002D561E" w:rsidRPr="00971172" w14:paraId="31583960" w14:textId="77777777" w:rsidTr="00690F6C">
        <w:trPr>
          <w:trHeight w:val="586"/>
        </w:trPr>
        <w:tc>
          <w:tcPr>
            <w:tcW w:w="2204" w:type="dxa"/>
            <w:shd w:val="clear" w:color="auto" w:fill="D9D9D9"/>
          </w:tcPr>
          <w:p w14:paraId="1101B7D5" w14:textId="77777777" w:rsidR="002D561E" w:rsidRPr="00CE0319" w:rsidRDefault="002D561E" w:rsidP="002D561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2464" w:type="dxa"/>
          </w:tcPr>
          <w:p w14:paraId="09F62758" w14:textId="5E69EE1A" w:rsidR="002D561E" w:rsidRPr="00CE0319" w:rsidRDefault="00690F6C" w:rsidP="002D561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Samuel Chalmers</w:t>
            </w:r>
          </w:p>
        </w:tc>
        <w:tc>
          <w:tcPr>
            <w:tcW w:w="2441" w:type="dxa"/>
            <w:shd w:val="clear" w:color="auto" w:fill="D9D9D9"/>
          </w:tcPr>
          <w:p w14:paraId="435020F4" w14:textId="77777777" w:rsidR="002D561E" w:rsidRPr="00CE0319" w:rsidRDefault="002D561E" w:rsidP="002D561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740CFD24" w14:textId="5FA42952" w:rsidR="002D561E" w:rsidRPr="00CE0319" w:rsidRDefault="00690F6C" w:rsidP="002D561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0</w:t>
            </w:r>
            <w:r w:rsidR="005447B8">
              <w:rPr>
                <w:rFonts w:ascii="Calibri" w:hAnsi="Calibri" w:cs="Calibri"/>
                <w:b/>
              </w:rPr>
              <w:t>8</w:t>
            </w:r>
            <w:r>
              <w:rPr>
                <w:rFonts w:ascii="Calibri" w:hAnsi="Calibri" w:cs="Calibri"/>
                <w:b/>
              </w:rPr>
              <w:t>/12/2017</w:t>
            </w:r>
          </w:p>
        </w:tc>
      </w:tr>
      <w:tr w:rsidR="002D561E" w:rsidRPr="00971172" w14:paraId="173B9A70" w14:textId="77777777" w:rsidTr="002D561E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209DF5EA" w14:textId="77777777" w:rsidR="002D561E" w:rsidRPr="00CE0319" w:rsidRDefault="002D561E" w:rsidP="002D561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66EFC3E8" w14:textId="2A40D80A" w:rsidR="002D561E" w:rsidRPr="00CE0319" w:rsidRDefault="005447B8" w:rsidP="002D561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Samuel Chalmers</w:t>
            </w:r>
          </w:p>
        </w:tc>
      </w:tr>
    </w:tbl>
    <w:p w14:paraId="41E34F8C" w14:textId="7BA4E7FD" w:rsidR="008367B8" w:rsidRPr="002D561E" w:rsidRDefault="008367B8" w:rsidP="008367B8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  <w:sectPr w:rsidR="008367B8" w:rsidRPr="002D561E">
          <w:footerReference w:type="default" r:id="rId11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2D561E">
        <w:rPr>
          <w:rFonts w:ascii="Calibri" w:hAnsi="Calibri"/>
          <w:sz w:val="22"/>
          <w:szCs w:val="22"/>
        </w:rPr>
        <w:t xml:space="preserve">This section repeats in brief the common assessment criteria detailed on previous pages. The </w:t>
      </w:r>
      <w:r w:rsidRPr="002D561E">
        <w:rPr>
          <w:rFonts w:ascii="Calibri" w:hAnsi="Calibri"/>
          <w:i/>
          <w:sz w:val="22"/>
          <w:szCs w:val="22"/>
        </w:rPr>
        <w:t>extent</w:t>
      </w:r>
      <w:r w:rsidRPr="002D561E">
        <w:rPr>
          <w:rFonts w:ascii="Calibri" w:hAnsi="Calibri"/>
          <w:sz w:val="22"/>
          <w:szCs w:val="22"/>
        </w:rPr>
        <w:t xml:space="preserve"> to which these are demonstrated by you determines your mark. Using these criteria, tick the box that best indicates the level of achievement you feel you have achieved </w:t>
      </w:r>
      <w:proofErr w:type="gramStart"/>
      <w:r w:rsidRPr="002D561E">
        <w:rPr>
          <w:rFonts w:ascii="Calibri" w:hAnsi="Calibri"/>
          <w:sz w:val="22"/>
          <w:szCs w:val="22"/>
        </w:rPr>
        <w:t>with regard to</w:t>
      </w:r>
      <w:proofErr w:type="gramEnd"/>
      <w:r w:rsidRPr="002D561E">
        <w:rPr>
          <w:rFonts w:ascii="Calibri" w:hAnsi="Calibri"/>
          <w:sz w:val="22"/>
          <w:szCs w:val="22"/>
        </w:rPr>
        <w:t xml:space="preserve"> each of them</w:t>
      </w:r>
      <w:r w:rsidR="001B0FDD">
        <w:rPr>
          <w:rFonts w:ascii="Calibri" w:hAnsi="Calibri"/>
          <w:sz w:val="22"/>
          <w:szCs w:val="22"/>
        </w:rPr>
        <w:t>.</w:t>
      </w:r>
    </w:p>
    <w:p w14:paraId="10C6B6DC" w14:textId="77777777" w:rsidR="00E844E5" w:rsidRPr="00E803E3" w:rsidRDefault="00E844E5" w:rsidP="00E844E5">
      <w:pPr>
        <w:tabs>
          <w:tab w:val="left" w:pos="2595"/>
        </w:tabs>
        <w:spacing w:line="360" w:lineRule="auto"/>
        <w:rPr>
          <w:rFonts w:ascii="Arial" w:hAnsi="Arial" w:cs="Arial"/>
          <w:sz w:val="22"/>
          <w:szCs w:val="22"/>
        </w:rPr>
      </w:pPr>
      <w:r w:rsidRPr="00E803E3">
        <w:rPr>
          <w:rFonts w:ascii="Arial" w:hAnsi="Arial" w:cs="Arial"/>
          <w:sz w:val="22"/>
          <w:szCs w:val="22"/>
        </w:rPr>
        <w:lastRenderedPageBreak/>
        <w:t xml:space="preserve">Department for Children, Education, Lifelong Learning and Skills, (2008c). </w:t>
      </w:r>
      <w:r w:rsidRPr="00E803E3">
        <w:rPr>
          <w:rFonts w:ascii="Arial" w:hAnsi="Arial" w:cs="Arial"/>
          <w:i/>
          <w:sz w:val="22"/>
          <w:szCs w:val="22"/>
        </w:rPr>
        <w:t>Framework for Children’s learning for 3 to 7-year-olds in Wales</w:t>
      </w:r>
      <w:r w:rsidRPr="00E803E3">
        <w:rPr>
          <w:rFonts w:ascii="Arial" w:hAnsi="Arial" w:cs="Arial"/>
          <w:sz w:val="22"/>
          <w:szCs w:val="22"/>
        </w:rPr>
        <w:t>. Cardiff: Welsh Assembly Government.</w:t>
      </w:r>
    </w:p>
    <w:p w14:paraId="14917305" w14:textId="000DB7B4" w:rsidR="008367B8" w:rsidRPr="00E803E3" w:rsidRDefault="008367B8" w:rsidP="001B0FDD">
      <w:pPr>
        <w:rPr>
          <w:sz w:val="22"/>
          <w:szCs w:val="22"/>
        </w:rPr>
      </w:pPr>
    </w:p>
    <w:p w14:paraId="709E46B3" w14:textId="77777777" w:rsidR="00345EE0" w:rsidRPr="00E803E3" w:rsidRDefault="00345EE0" w:rsidP="00345EE0">
      <w:pPr>
        <w:tabs>
          <w:tab w:val="left" w:pos="2595"/>
        </w:tabs>
        <w:spacing w:line="360" w:lineRule="auto"/>
        <w:rPr>
          <w:rFonts w:ascii="Arial" w:hAnsi="Arial" w:cs="Arial"/>
          <w:sz w:val="22"/>
          <w:szCs w:val="22"/>
        </w:rPr>
      </w:pPr>
      <w:r w:rsidRPr="00E803E3">
        <w:rPr>
          <w:rFonts w:ascii="Arial" w:hAnsi="Arial" w:cs="Arial"/>
          <w:sz w:val="22"/>
          <w:szCs w:val="22"/>
        </w:rPr>
        <w:t xml:space="preserve">Department for Education and Skills, (2013). </w:t>
      </w:r>
      <w:r w:rsidRPr="00E803E3">
        <w:rPr>
          <w:rFonts w:ascii="Arial" w:hAnsi="Arial" w:cs="Arial"/>
          <w:i/>
          <w:sz w:val="22"/>
          <w:szCs w:val="22"/>
        </w:rPr>
        <w:t>National Literacy and Numeracy Framework</w:t>
      </w:r>
      <w:r w:rsidRPr="00E803E3">
        <w:rPr>
          <w:rFonts w:ascii="Arial" w:hAnsi="Arial" w:cs="Arial"/>
          <w:sz w:val="22"/>
          <w:szCs w:val="22"/>
        </w:rPr>
        <w:t>. Cardiff: Welsh Government.</w:t>
      </w:r>
    </w:p>
    <w:p w14:paraId="294D2B3D" w14:textId="1272047A" w:rsidR="00345EE0" w:rsidRPr="00E803E3" w:rsidRDefault="00345EE0" w:rsidP="001B0FDD">
      <w:pPr>
        <w:rPr>
          <w:sz w:val="22"/>
          <w:szCs w:val="22"/>
        </w:rPr>
      </w:pPr>
    </w:p>
    <w:p w14:paraId="05A843BF" w14:textId="52F501B1" w:rsidR="00345EE0" w:rsidRPr="00E803E3" w:rsidRDefault="00345EE0" w:rsidP="00345EE0">
      <w:pPr>
        <w:tabs>
          <w:tab w:val="left" w:pos="2595"/>
        </w:tabs>
        <w:spacing w:line="360" w:lineRule="auto"/>
        <w:rPr>
          <w:rFonts w:ascii="Arial" w:hAnsi="Arial" w:cs="Arial"/>
          <w:sz w:val="22"/>
          <w:szCs w:val="22"/>
        </w:rPr>
      </w:pPr>
      <w:r w:rsidRPr="00E803E3">
        <w:rPr>
          <w:rFonts w:ascii="Arial" w:hAnsi="Arial" w:cs="Arial"/>
          <w:sz w:val="22"/>
          <w:szCs w:val="22"/>
        </w:rPr>
        <w:t xml:space="preserve">Donaldson, G, (2015). </w:t>
      </w:r>
      <w:r w:rsidRPr="00E803E3">
        <w:rPr>
          <w:rFonts w:ascii="Arial" w:hAnsi="Arial" w:cs="Arial"/>
          <w:i/>
          <w:sz w:val="22"/>
          <w:szCs w:val="22"/>
        </w:rPr>
        <w:t>Successful Futures</w:t>
      </w:r>
      <w:r w:rsidRPr="00E803E3">
        <w:rPr>
          <w:rFonts w:ascii="Arial" w:hAnsi="Arial" w:cs="Arial"/>
          <w:sz w:val="22"/>
          <w:szCs w:val="22"/>
        </w:rPr>
        <w:t>. Cardiff: Welsh Assembly Government.</w:t>
      </w:r>
    </w:p>
    <w:p w14:paraId="1C4EBF17" w14:textId="77777777" w:rsidR="001A35F2" w:rsidRPr="00E803E3" w:rsidRDefault="001A35F2" w:rsidP="00345EE0">
      <w:pPr>
        <w:tabs>
          <w:tab w:val="left" w:pos="2595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3B2288E6" w14:textId="2EAE6ECE" w:rsidR="00345EE0" w:rsidRPr="00E803E3" w:rsidRDefault="001A35F2" w:rsidP="001B0FDD">
      <w:pPr>
        <w:rPr>
          <w:rFonts w:ascii="Arial" w:hAnsi="Arial" w:cs="Arial"/>
          <w:sz w:val="22"/>
          <w:szCs w:val="22"/>
        </w:rPr>
      </w:pPr>
      <w:proofErr w:type="spellStart"/>
      <w:r w:rsidRPr="00E803E3">
        <w:rPr>
          <w:rFonts w:ascii="Arial" w:hAnsi="Arial" w:cs="Arial"/>
          <w:sz w:val="22"/>
          <w:szCs w:val="22"/>
        </w:rPr>
        <w:t>Fromberg</w:t>
      </w:r>
      <w:proofErr w:type="spellEnd"/>
      <w:r w:rsidRPr="00E803E3">
        <w:rPr>
          <w:rFonts w:ascii="Arial" w:hAnsi="Arial" w:cs="Arial"/>
          <w:sz w:val="22"/>
          <w:szCs w:val="22"/>
        </w:rPr>
        <w:t xml:space="preserve">, D.P. &amp; </w:t>
      </w:r>
      <w:proofErr w:type="spellStart"/>
      <w:r w:rsidRPr="00E803E3">
        <w:rPr>
          <w:rFonts w:ascii="Arial" w:hAnsi="Arial" w:cs="Arial"/>
          <w:sz w:val="22"/>
          <w:szCs w:val="22"/>
        </w:rPr>
        <w:t>Gullo</w:t>
      </w:r>
      <w:proofErr w:type="spellEnd"/>
      <w:r w:rsidRPr="00E803E3">
        <w:rPr>
          <w:rFonts w:ascii="Arial" w:hAnsi="Arial" w:cs="Arial"/>
          <w:sz w:val="22"/>
          <w:szCs w:val="22"/>
        </w:rPr>
        <w:t xml:space="preserve">, D.F. (1992). Perspectives on children. In L.R. Williams &amp; D.P. </w:t>
      </w:r>
      <w:proofErr w:type="spellStart"/>
      <w:r w:rsidRPr="00E803E3">
        <w:rPr>
          <w:rFonts w:ascii="Arial" w:hAnsi="Arial" w:cs="Arial"/>
          <w:sz w:val="22"/>
          <w:szCs w:val="22"/>
        </w:rPr>
        <w:t>Fromberg</w:t>
      </w:r>
      <w:proofErr w:type="spellEnd"/>
      <w:r w:rsidRPr="00E803E3">
        <w:rPr>
          <w:rFonts w:ascii="Arial" w:hAnsi="Arial" w:cs="Arial"/>
          <w:sz w:val="22"/>
          <w:szCs w:val="22"/>
        </w:rPr>
        <w:t xml:space="preserve"> (Eds.), </w:t>
      </w:r>
      <w:proofErr w:type="spellStart"/>
      <w:r w:rsidRPr="00E803E3">
        <w:rPr>
          <w:rFonts w:ascii="Arial" w:hAnsi="Arial" w:cs="Arial"/>
          <w:i/>
          <w:sz w:val="22"/>
          <w:szCs w:val="22"/>
        </w:rPr>
        <w:t>Encyclopedia</w:t>
      </w:r>
      <w:proofErr w:type="spellEnd"/>
      <w:r w:rsidRPr="00E803E3">
        <w:rPr>
          <w:rFonts w:ascii="Arial" w:hAnsi="Arial" w:cs="Arial"/>
          <w:i/>
          <w:sz w:val="22"/>
          <w:szCs w:val="22"/>
        </w:rPr>
        <w:t xml:space="preserve"> of early childhood education</w:t>
      </w:r>
      <w:r w:rsidRPr="00E803E3">
        <w:rPr>
          <w:rFonts w:ascii="Arial" w:hAnsi="Arial" w:cs="Arial"/>
          <w:sz w:val="22"/>
          <w:szCs w:val="22"/>
        </w:rPr>
        <w:t>, (pp. 191</w:t>
      </w:r>
      <w:r w:rsidR="00E803E3" w:rsidRPr="00E803E3">
        <w:rPr>
          <w:rFonts w:ascii="Arial" w:hAnsi="Arial" w:cs="Arial"/>
          <w:sz w:val="22"/>
          <w:szCs w:val="22"/>
        </w:rPr>
        <w:t>-</w:t>
      </w:r>
      <w:r w:rsidRPr="00E803E3">
        <w:rPr>
          <w:rFonts w:ascii="Arial" w:hAnsi="Arial" w:cs="Arial"/>
          <w:sz w:val="22"/>
          <w:szCs w:val="22"/>
        </w:rPr>
        <w:softHyphen/>
        <w:t>194). New York: Garland Publishing, Inc.</w:t>
      </w:r>
    </w:p>
    <w:p w14:paraId="61CD7398" w14:textId="77777777" w:rsidR="001A35F2" w:rsidRPr="00E803E3" w:rsidRDefault="001A35F2" w:rsidP="001B0FDD">
      <w:pPr>
        <w:rPr>
          <w:sz w:val="22"/>
          <w:szCs w:val="22"/>
        </w:rPr>
      </w:pPr>
    </w:p>
    <w:p w14:paraId="133A0932" w14:textId="06A8A693" w:rsidR="00345EE0" w:rsidRPr="00E803E3" w:rsidRDefault="00345EE0" w:rsidP="001B0FDD">
      <w:pPr>
        <w:rPr>
          <w:rFonts w:ascii="Arial" w:hAnsi="Arial" w:cs="Arial"/>
          <w:sz w:val="22"/>
          <w:szCs w:val="22"/>
        </w:rPr>
      </w:pPr>
      <w:proofErr w:type="spellStart"/>
      <w:r w:rsidRPr="00E803E3">
        <w:rPr>
          <w:rFonts w:ascii="Arial" w:hAnsi="Arial" w:cs="Arial"/>
          <w:sz w:val="22"/>
          <w:szCs w:val="22"/>
        </w:rPr>
        <w:t>Seefeldt</w:t>
      </w:r>
      <w:proofErr w:type="spellEnd"/>
      <w:r w:rsidRPr="00E803E3">
        <w:rPr>
          <w:rFonts w:ascii="Arial" w:hAnsi="Arial" w:cs="Arial"/>
          <w:sz w:val="22"/>
          <w:szCs w:val="22"/>
        </w:rPr>
        <w:t>,</w:t>
      </w:r>
      <w:r w:rsidR="001A35F2" w:rsidRPr="00E803E3">
        <w:rPr>
          <w:rFonts w:ascii="Arial" w:hAnsi="Arial" w:cs="Arial"/>
          <w:sz w:val="22"/>
          <w:szCs w:val="22"/>
        </w:rPr>
        <w:t xml:space="preserve"> C. and</w:t>
      </w:r>
      <w:r w:rsidRPr="00E803E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03E3">
        <w:rPr>
          <w:rFonts w:ascii="Arial" w:hAnsi="Arial" w:cs="Arial"/>
          <w:sz w:val="22"/>
          <w:szCs w:val="22"/>
        </w:rPr>
        <w:t>Galpher</w:t>
      </w:r>
      <w:proofErr w:type="spellEnd"/>
      <w:r w:rsidRPr="00E803E3">
        <w:rPr>
          <w:rFonts w:ascii="Arial" w:hAnsi="Arial" w:cs="Arial"/>
          <w:sz w:val="22"/>
          <w:szCs w:val="22"/>
        </w:rPr>
        <w:t>,</w:t>
      </w:r>
      <w:r w:rsidR="001A35F2" w:rsidRPr="00E803E3">
        <w:rPr>
          <w:rFonts w:ascii="Arial" w:hAnsi="Arial" w:cs="Arial"/>
          <w:sz w:val="22"/>
          <w:szCs w:val="22"/>
        </w:rPr>
        <w:t xml:space="preserve"> A.</w:t>
      </w:r>
      <w:r w:rsidRPr="00E803E3">
        <w:rPr>
          <w:rFonts w:ascii="Arial" w:hAnsi="Arial" w:cs="Arial"/>
          <w:sz w:val="22"/>
          <w:szCs w:val="22"/>
        </w:rPr>
        <w:t xml:space="preserve"> (2000</w:t>
      </w:r>
      <w:r w:rsidRPr="00E803E3">
        <w:rPr>
          <w:rFonts w:ascii="Arial" w:hAnsi="Arial" w:cs="Arial"/>
          <w:i/>
          <w:sz w:val="22"/>
          <w:szCs w:val="22"/>
        </w:rPr>
        <w:t>). Active Experiences for Active Children</w:t>
      </w:r>
      <w:r w:rsidRPr="00E803E3">
        <w:rPr>
          <w:rFonts w:ascii="Arial" w:hAnsi="Arial" w:cs="Arial"/>
          <w:sz w:val="22"/>
          <w:szCs w:val="22"/>
        </w:rPr>
        <w:t>. Pen</w:t>
      </w:r>
      <w:r w:rsidR="001A35F2" w:rsidRPr="00E803E3">
        <w:rPr>
          <w:rFonts w:ascii="Arial" w:hAnsi="Arial" w:cs="Arial"/>
          <w:sz w:val="22"/>
          <w:szCs w:val="22"/>
        </w:rPr>
        <w:t>nsylvania: Merrill/Prentice Hall.</w:t>
      </w:r>
    </w:p>
    <w:p w14:paraId="0F0B1685" w14:textId="07B9FA5B" w:rsidR="001A35F2" w:rsidRDefault="001A35F2" w:rsidP="001B0FDD">
      <w:pPr>
        <w:rPr>
          <w:rFonts w:ascii="Arial" w:hAnsi="Arial" w:cs="Arial"/>
          <w:sz w:val="22"/>
          <w:szCs w:val="22"/>
        </w:rPr>
      </w:pPr>
    </w:p>
    <w:p w14:paraId="04C63234" w14:textId="77777777" w:rsidR="001A35F2" w:rsidRPr="001A35F2" w:rsidRDefault="001A35F2" w:rsidP="001B0FDD">
      <w:pPr>
        <w:rPr>
          <w:rFonts w:ascii="Arial" w:hAnsi="Arial" w:cs="Arial"/>
          <w:sz w:val="22"/>
          <w:szCs w:val="22"/>
        </w:rPr>
      </w:pPr>
    </w:p>
    <w:sectPr w:rsidR="001A35F2" w:rsidRPr="001A35F2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27B16C" w14:textId="77777777" w:rsidR="006F1242" w:rsidRDefault="006F1242">
      <w:r>
        <w:separator/>
      </w:r>
    </w:p>
  </w:endnote>
  <w:endnote w:type="continuationSeparator" w:id="0">
    <w:p w14:paraId="3B4A99C6" w14:textId="77777777" w:rsidR="006F1242" w:rsidRDefault="006F12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5EC12E" w14:textId="0535F62E" w:rsidR="008367B8" w:rsidRPr="0075481B" w:rsidRDefault="008367B8">
    <w:pPr>
      <w:pStyle w:val="Footer"/>
      <w:jc w:val="center"/>
      <w:rPr>
        <w:rFonts w:asciiTheme="majorHAnsi" w:hAnsiTheme="majorHAnsi"/>
      </w:rPr>
    </w:pPr>
    <w:r w:rsidRPr="0075481B">
      <w:rPr>
        <w:rFonts w:asciiTheme="majorHAnsi" w:hAnsiTheme="majorHAnsi"/>
      </w:rPr>
      <w:t xml:space="preserve">Page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PAGE </w:instrText>
    </w:r>
    <w:r w:rsidRPr="0075481B">
      <w:rPr>
        <w:rFonts w:asciiTheme="majorHAnsi" w:hAnsiTheme="majorHAnsi"/>
        <w:b/>
        <w:szCs w:val="24"/>
      </w:rPr>
      <w:fldChar w:fldCharType="separate"/>
    </w:r>
    <w:r w:rsidR="00635696">
      <w:rPr>
        <w:rFonts w:asciiTheme="majorHAnsi" w:hAnsiTheme="majorHAnsi"/>
        <w:b/>
        <w:noProof/>
      </w:rPr>
      <w:t>3</w:t>
    </w:r>
    <w:r w:rsidRPr="0075481B">
      <w:rPr>
        <w:rFonts w:asciiTheme="majorHAnsi" w:hAnsiTheme="majorHAnsi"/>
        <w:b/>
        <w:szCs w:val="24"/>
      </w:rPr>
      <w:fldChar w:fldCharType="end"/>
    </w:r>
    <w:r w:rsidRPr="0075481B">
      <w:rPr>
        <w:rFonts w:asciiTheme="majorHAnsi" w:hAnsiTheme="majorHAnsi"/>
      </w:rPr>
      <w:t xml:space="preserve"> of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NUMPAGES  </w:instrText>
    </w:r>
    <w:r w:rsidRPr="0075481B">
      <w:rPr>
        <w:rFonts w:asciiTheme="majorHAnsi" w:hAnsiTheme="majorHAnsi"/>
        <w:b/>
        <w:szCs w:val="24"/>
      </w:rPr>
      <w:fldChar w:fldCharType="separate"/>
    </w:r>
    <w:r w:rsidR="00635696">
      <w:rPr>
        <w:rFonts w:asciiTheme="majorHAnsi" w:hAnsiTheme="majorHAnsi"/>
        <w:b/>
        <w:noProof/>
      </w:rPr>
      <w:t>3</w:t>
    </w:r>
    <w:r w:rsidRPr="0075481B">
      <w:rPr>
        <w:rFonts w:asciiTheme="majorHAnsi" w:hAnsiTheme="majorHAnsi"/>
        <w:b/>
        <w:szCs w:val="24"/>
      </w:rPr>
      <w:fldChar w:fldCharType="end"/>
    </w:r>
  </w:p>
  <w:p w14:paraId="442600CA" w14:textId="77777777" w:rsidR="008367B8" w:rsidRDefault="008367B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F7C4A8" w14:textId="77777777" w:rsidR="006F1242" w:rsidRDefault="006F1242">
      <w:r>
        <w:separator/>
      </w:r>
    </w:p>
  </w:footnote>
  <w:footnote w:type="continuationSeparator" w:id="0">
    <w:p w14:paraId="36C37E55" w14:textId="77777777" w:rsidR="006F1242" w:rsidRDefault="006F124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714B54"/>
    <w:multiLevelType w:val="hybridMultilevel"/>
    <w:tmpl w:val="5A6696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F02609"/>
    <w:multiLevelType w:val="hybridMultilevel"/>
    <w:tmpl w:val="C9CE86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02935"/>
    <w:multiLevelType w:val="hybridMultilevel"/>
    <w:tmpl w:val="3AC29F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7C435A"/>
    <w:multiLevelType w:val="hybridMultilevel"/>
    <w:tmpl w:val="3C1A07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mbri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mbri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mbri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9B7DBF"/>
    <w:multiLevelType w:val="hybridMultilevel"/>
    <w:tmpl w:val="BCC20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2"/>
  </w:num>
  <w:num w:numId="5">
    <w:abstractNumId w:val="9"/>
  </w:num>
  <w:num w:numId="6">
    <w:abstractNumId w:val="1"/>
  </w:num>
  <w:num w:numId="7">
    <w:abstractNumId w:val="8"/>
  </w:num>
  <w:num w:numId="8">
    <w:abstractNumId w:val="6"/>
  </w:num>
  <w:num w:numId="9">
    <w:abstractNumId w:val="0"/>
  </w:num>
  <w:num w:numId="10">
    <w:abstractNumId w:val="5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367B8"/>
    <w:rsid w:val="001A35F2"/>
    <w:rsid w:val="001B0FDD"/>
    <w:rsid w:val="00201FCF"/>
    <w:rsid w:val="002D561E"/>
    <w:rsid w:val="00345EE0"/>
    <w:rsid w:val="003B25B2"/>
    <w:rsid w:val="004678AC"/>
    <w:rsid w:val="005447B8"/>
    <w:rsid w:val="00635696"/>
    <w:rsid w:val="00690F6C"/>
    <w:rsid w:val="006F1242"/>
    <w:rsid w:val="008367B8"/>
    <w:rsid w:val="008A7F58"/>
    <w:rsid w:val="00965F20"/>
    <w:rsid w:val="00DF7402"/>
    <w:rsid w:val="00E803E3"/>
    <w:rsid w:val="00E84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292C3"/>
  <w14:defaultImageDpi w14:val="32767"/>
  <w15:chartTrackingRefBased/>
  <w15:docId w15:val="{11ED4D84-09C7-4A06-970C-43E02208E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367B8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8367B8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8367B8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8367B8"/>
    <w:rPr>
      <w:rFonts w:ascii="Arial" w:eastAsia="Times New Roman" w:hAnsi="Arial" w:cs="Times New Roman"/>
      <w:b/>
      <w:sz w:val="22"/>
      <w:szCs w:val="20"/>
    </w:rPr>
  </w:style>
  <w:style w:type="character" w:customStyle="1" w:styleId="Heading6Char">
    <w:name w:val="Heading 6 Char"/>
    <w:basedOn w:val="DefaultParagraphFont"/>
    <w:link w:val="Heading6"/>
    <w:rsid w:val="008367B8"/>
    <w:rPr>
      <w:rFonts w:ascii="Arial" w:eastAsia="Times New Roman" w:hAnsi="Arial" w:cs="Arial"/>
      <w:b/>
      <w:bCs/>
      <w:color w:val="000000"/>
      <w:lang w:eastAsia="en-GB"/>
    </w:rPr>
  </w:style>
  <w:style w:type="paragraph" w:styleId="BodyText">
    <w:name w:val="Body Text"/>
    <w:basedOn w:val="Normal"/>
    <w:link w:val="BodyTextChar"/>
    <w:rsid w:val="008367B8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8367B8"/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8367B8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uiPriority w:val="99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367B8"/>
    <w:rPr>
      <w:rFonts w:ascii="Comic Sans MS" w:eastAsia="Times New Roman" w:hAnsi="Comic Sans MS" w:cs="Times New Roman"/>
      <w:szCs w:val="20"/>
    </w:rPr>
  </w:style>
  <w:style w:type="paragraph" w:styleId="BodyText2">
    <w:name w:val="Body Text 2"/>
    <w:basedOn w:val="Normal"/>
    <w:link w:val="BodyText2Char"/>
    <w:unhideWhenUsed/>
    <w:rsid w:val="008367B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367B8"/>
    <w:rPr>
      <w:rFonts w:ascii="Times New Roman" w:eastAsia="Times New Roman" w:hAnsi="Times New Roman" w:cs="Times New Roman"/>
    </w:rPr>
  </w:style>
  <w:style w:type="paragraph" w:customStyle="1" w:styleId="BodyText1">
    <w:name w:val="Body Text1"/>
    <w:basedOn w:val="Normal"/>
    <w:rsid w:val="008367B8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8367B8"/>
    <w:pPr>
      <w:numPr>
        <w:numId w:val="4"/>
      </w:numPr>
      <w:spacing w:before="120" w:after="240"/>
    </w:pPr>
    <w:rPr>
      <w:rFonts w:ascii="Verdana" w:hAnsi="Verdana"/>
      <w:sz w:val="16"/>
      <w:lang w:val="en-US"/>
    </w:rPr>
  </w:style>
  <w:style w:type="paragraph" w:styleId="ListParagraph">
    <w:name w:val="List Paragraph"/>
    <w:basedOn w:val="Normal"/>
    <w:uiPriority w:val="34"/>
    <w:qFormat/>
    <w:rsid w:val="008367B8"/>
    <w:pPr>
      <w:ind w:left="720"/>
      <w:contextualSpacing/>
    </w:pPr>
    <w:rPr>
      <w:lang w:eastAsia="en-GB"/>
    </w:rPr>
  </w:style>
  <w:style w:type="character" w:styleId="Emphasis">
    <w:name w:val="Emphasis"/>
    <w:uiPriority w:val="20"/>
    <w:qFormat/>
    <w:rsid w:val="008367B8"/>
    <w:rPr>
      <w:i/>
      <w:iCs/>
    </w:rPr>
  </w:style>
  <w:style w:type="character" w:customStyle="1" w:styleId="SubtleEmphasis1">
    <w:name w:val="Subtle Emphasis1"/>
    <w:uiPriority w:val="65"/>
    <w:qFormat/>
    <w:rsid w:val="008367B8"/>
    <w:rPr>
      <w:i/>
      <w:iCs/>
      <w:color w:val="808080"/>
    </w:rPr>
  </w:style>
  <w:style w:type="paragraph" w:customStyle="1" w:styleId="Time">
    <w:name w:val="Time"/>
    <w:basedOn w:val="Normal"/>
    <w:next w:val="Normal"/>
    <w:rsid w:val="008367B8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8367B8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8367B8"/>
    <w:rPr>
      <w:rFonts w:ascii="Times New Roman" w:eastAsia="Times New Roman" w:hAnsi="Times New Roman" w:cs="Times New Roman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cid:image001.png@01D0EA4A.2BD679A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3</Pages>
  <Words>674</Words>
  <Characters>3845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Samuel Chalmers (1600649)</cp:lastModifiedBy>
  <cp:revision>6</cp:revision>
  <dcterms:created xsi:type="dcterms:W3CDTF">2017-11-25T07:39:00Z</dcterms:created>
  <dcterms:modified xsi:type="dcterms:W3CDTF">2017-12-08T18:52:00Z</dcterms:modified>
</cp:coreProperties>
</file>