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1"/>
        <w:gridCol w:w="2241"/>
        <w:gridCol w:w="1302"/>
        <w:gridCol w:w="1158"/>
        <w:gridCol w:w="3734"/>
      </w:tblGrid>
      <w:tr w:rsidR="00EC129D" w:rsidRPr="007D32C5" w14:paraId="1D70F28D" w14:textId="77777777" w:rsidTr="75228C10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75228C10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575357A" w:rsidR="00EC129D" w:rsidRPr="007D32C5" w:rsidRDefault="69EA379C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>2504478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C1B7A6D" w:rsidR="00EC129D" w:rsidRPr="007D32C5" w:rsidRDefault="34C6CEE1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>Tim Turner</w:t>
            </w:r>
          </w:p>
        </w:tc>
      </w:tr>
      <w:tr w:rsidR="00EC129D" w:rsidRPr="007D32C5" w14:paraId="3BF3001D" w14:textId="77777777" w:rsidTr="75228C10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75228C10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B926254" w:rsidR="00EC129D" w:rsidRPr="007D32C5" w:rsidRDefault="2B86D928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 xml:space="preserve">Hollywood bowl </w:t>
            </w:r>
          </w:p>
        </w:tc>
      </w:tr>
      <w:tr w:rsidR="00EC129D" w:rsidRPr="007D32C5" w14:paraId="71381F4C" w14:textId="77777777" w:rsidTr="75228C10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5BB5F72E" w14:textId="63D99B08" w:rsidR="00EC129D" w:rsidRPr="007D32C5" w:rsidRDefault="1A89CF4B" w:rsidP="75228C10">
            <w:pPr>
              <w:rPr>
                <w:rFonts w:ascii="Arial" w:hAnsi="Arial" w:cs="Arial"/>
                <w:sz w:val="22"/>
              </w:rPr>
            </w:pPr>
            <w:hyperlink r:id="rId5">
              <w:r w:rsidRPr="75228C10">
                <w:rPr>
                  <w:rStyle w:val="Hyperlink"/>
                </w:rPr>
                <w:t>https://www.hollywoodbowl.co.uk/?gad_source=1&amp;gad_campaignid=20604875227&amp;gbraid=0AAAAACUjDe8yZ9Nwyr0tNC6T8P0H4LGXJ&amp;gclid=Cj0KCQjwlqTRBhCBARIsANrkrxgEWZMWL2mjAQ6KXdCP-grY7glhOGxu4bXfv3ZQAOSOboBjuSAxmBYaAkrYEALw_wcB</w:t>
              </w:r>
            </w:hyperlink>
          </w:p>
          <w:p w14:paraId="485147B1" w14:textId="7C31A168" w:rsidR="00EC129D" w:rsidRPr="007D32C5" w:rsidRDefault="00EC129D" w:rsidP="75228C10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75228C10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75228C10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75228C10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75228C10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4F32E35A" w:rsidR="00061623" w:rsidRPr="007D32C5" w:rsidRDefault="7D3EB29B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18536030" w14:textId="77777777" w:rsidTr="75228C10">
        <w:tc>
          <w:tcPr>
            <w:tcW w:w="9016" w:type="dxa"/>
            <w:gridSpan w:val="5"/>
          </w:tcPr>
          <w:p w14:paraId="1C9196D0" w14:textId="38DE6EDE" w:rsidR="00061623" w:rsidRPr="007D32C5" w:rsidRDefault="00061623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 xml:space="preserve">Answer: </w:t>
            </w:r>
            <w:r w:rsidR="6D304684" w:rsidRPr="2DA1BC74">
              <w:rPr>
                <w:rFonts w:ascii="Arial" w:hAnsi="Arial" w:cs="Arial"/>
                <w:sz w:val="22"/>
              </w:rPr>
              <w:t>the website loads quickly within the space of two seconds.</w:t>
            </w:r>
          </w:p>
        </w:tc>
      </w:tr>
      <w:tr w:rsidR="00EC129D" w:rsidRPr="007D32C5" w14:paraId="426F6955" w14:textId="77777777" w:rsidTr="75228C10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75228C10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164BF0D3" w:rsidR="00061623" w:rsidRPr="007D32C5" w:rsidRDefault="2FCD8CD1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>The website contains many sub pages such as mini games etc</w:t>
            </w:r>
            <w:r w:rsidR="2B9B8BB7" w:rsidRPr="2DA1BC74">
              <w:rPr>
                <w:rFonts w:ascii="Arial" w:hAnsi="Arial" w:cs="Arial"/>
                <w:sz w:val="22"/>
              </w:rPr>
              <w:t xml:space="preserve"> you can find these sub pages just by clicking the three lines on the homepage. </w:t>
            </w:r>
            <w:r w:rsidR="696D0AF5" w:rsidRPr="2DA1BC74">
              <w:rPr>
                <w:rFonts w:ascii="Arial" w:hAnsi="Arial" w:cs="Arial"/>
                <w:sz w:val="22"/>
              </w:rPr>
              <w:t xml:space="preserve">You will see the options for food and drink packages corporate events and group or party offers. </w:t>
            </w:r>
          </w:p>
        </w:tc>
      </w:tr>
      <w:tr w:rsidR="00EC129D" w:rsidRPr="007D32C5" w14:paraId="1E4B0196" w14:textId="77777777" w:rsidTr="75228C10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30AA943A" w:rsidR="00EC129D" w:rsidRPr="007D32C5" w:rsidRDefault="00EC129D" w:rsidP="75228C10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39C5F89" w14:textId="77777777" w:rsidTr="75228C10">
        <w:tc>
          <w:tcPr>
            <w:tcW w:w="9016" w:type="dxa"/>
            <w:gridSpan w:val="5"/>
          </w:tcPr>
          <w:p w14:paraId="5281DB8C" w14:textId="6F11037F" w:rsidR="00E26B70" w:rsidRDefault="009C6B52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 xml:space="preserve">Answer: </w:t>
            </w:r>
            <w:r w:rsidR="6B3347CC" w:rsidRPr="2DA1BC74">
              <w:rPr>
                <w:rFonts w:ascii="Arial" w:hAnsi="Arial" w:cs="Arial"/>
                <w:sz w:val="22"/>
              </w:rPr>
              <w:t xml:space="preserve">a customer can make a booking by clicking the three lines on the home page and clicking book now.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75228C10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75228C10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1E354DD6" w:rsidR="009C6B52" w:rsidRPr="007D32C5" w:rsidRDefault="33D6378F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 xml:space="preserve">In my </w:t>
            </w:r>
            <w:r w:rsidR="0C3DCF38" w:rsidRPr="2DA1BC74">
              <w:rPr>
                <w:rFonts w:ascii="Arial" w:hAnsi="Arial" w:cs="Arial"/>
                <w:sz w:val="22"/>
              </w:rPr>
              <w:t>opinion</w:t>
            </w:r>
            <w:r w:rsidRPr="2DA1BC74">
              <w:rPr>
                <w:rFonts w:ascii="Arial" w:hAnsi="Arial" w:cs="Arial"/>
                <w:sz w:val="22"/>
              </w:rPr>
              <w:t xml:space="preserve"> of this website there does not seem to be much fault to pick from. You can find information very easily. Contact and booking info is easy to find</w:t>
            </w:r>
            <w:r w:rsidR="46DFFF4E" w:rsidRPr="2DA1BC74">
              <w:rPr>
                <w:rFonts w:ascii="Arial" w:hAnsi="Arial" w:cs="Arial"/>
                <w:sz w:val="22"/>
              </w:rPr>
              <w:t xml:space="preserve">. The pages stand out in bright inviting colours. And there are many sub pages to choose from. </w:t>
            </w:r>
          </w:p>
        </w:tc>
      </w:tr>
      <w:tr w:rsidR="00E26B70" w:rsidRPr="007D32C5" w14:paraId="22996F11" w14:textId="77777777" w:rsidTr="75228C10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75228C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75228C10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41F1DECE" w:rsidR="009C6B52" w:rsidRPr="007D32C5" w:rsidRDefault="2AA683F9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The web pages look very </w:t>
            </w:r>
            <w:r w:rsidR="053DC62D" w:rsidRPr="75228C10">
              <w:rPr>
                <w:rFonts w:ascii="Arial" w:hAnsi="Arial" w:cs="Arial"/>
                <w:sz w:val="22"/>
              </w:rPr>
              <w:t>pleasant</w:t>
            </w:r>
            <w:r w:rsidRPr="75228C10">
              <w:rPr>
                <w:rFonts w:ascii="Arial" w:hAnsi="Arial" w:cs="Arial"/>
                <w:sz w:val="22"/>
              </w:rPr>
              <w:t xml:space="preserve"> each page is in bright colours of pink blue and yellow</w:t>
            </w:r>
            <w:r w:rsidR="099C38A6" w:rsidRPr="75228C10">
              <w:rPr>
                <w:rFonts w:ascii="Arial" w:hAnsi="Arial" w:cs="Arial"/>
                <w:sz w:val="22"/>
              </w:rPr>
              <w:t xml:space="preserve"> purple and orange</w:t>
            </w:r>
            <w:r w:rsidRPr="75228C10">
              <w:rPr>
                <w:rFonts w:ascii="Arial" w:hAnsi="Arial" w:cs="Arial"/>
                <w:sz w:val="22"/>
              </w:rPr>
              <w:t xml:space="preserve"> these colours are very inviting. </w:t>
            </w:r>
            <w:r w:rsidR="72B5E277" w:rsidRPr="75228C10">
              <w:rPr>
                <w:rFonts w:ascii="Arial" w:hAnsi="Arial" w:cs="Arial"/>
                <w:sz w:val="22"/>
              </w:rPr>
              <w:t>The pages are filled vibrant colours.</w:t>
            </w:r>
          </w:p>
        </w:tc>
      </w:tr>
      <w:tr w:rsidR="00594A98" w:rsidRPr="007D32C5" w14:paraId="0B97B08E" w14:textId="77777777" w:rsidTr="75228C10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75228C10">
        <w:tc>
          <w:tcPr>
            <w:tcW w:w="9016" w:type="dxa"/>
            <w:gridSpan w:val="5"/>
          </w:tcPr>
          <w:p w14:paraId="7D33F502" w14:textId="01D06D5C" w:rsidR="00594A98" w:rsidRDefault="00594A98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>Answer</w:t>
            </w:r>
            <w:r w:rsidR="009C6B52" w:rsidRPr="2DA1BC74">
              <w:rPr>
                <w:rFonts w:ascii="Arial" w:hAnsi="Arial" w:cs="Arial"/>
                <w:sz w:val="22"/>
              </w:rPr>
              <w:t>:</w:t>
            </w:r>
            <w:r w:rsidR="43DE3EDB" w:rsidRPr="2DA1BC74">
              <w:rPr>
                <w:rFonts w:ascii="Arial" w:hAnsi="Arial" w:cs="Arial"/>
                <w:sz w:val="22"/>
              </w:rPr>
              <w:t xml:space="preserve"> the website uses imagery with pictures and videos of family's happy and having fun. The colour is vibrant and positive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75228C10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75228C10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301A4D6E" w:rsidR="009C6B52" w:rsidRPr="007D32C5" w:rsidRDefault="21238648" w:rsidP="2DA1BC74">
            <w:pPr>
              <w:rPr>
                <w:rFonts w:ascii="Arial" w:hAnsi="Arial" w:cs="Arial"/>
                <w:sz w:val="22"/>
              </w:rPr>
            </w:pPr>
            <w:r w:rsidRPr="2DA1BC74">
              <w:rPr>
                <w:rFonts w:ascii="Arial" w:hAnsi="Arial" w:cs="Arial"/>
                <w:sz w:val="22"/>
              </w:rPr>
              <w:t>The website has not made use of an online chat tool. But there seems to be plenty of other ways to contact the correct departs a customer would need to.</w:t>
            </w:r>
            <w:r w:rsidR="67E6B7D8" w:rsidRPr="2DA1BC74">
              <w:rPr>
                <w:rFonts w:ascii="Arial" w:hAnsi="Arial" w:cs="Arial"/>
                <w:sz w:val="22"/>
              </w:rPr>
              <w:t xml:space="preserve"> There are contact numbers to vip sections or normal bowl </w:t>
            </w:r>
            <w:r w:rsidRPr="2DA1BC74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067F764A" w14:textId="77777777" w:rsidTr="75228C10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75228C10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FA67631" w:rsidR="009C6B52" w:rsidRPr="007D32C5" w:rsidRDefault="7ACAFCEC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The social media links the company uses are </w:t>
            </w:r>
            <w:r w:rsidR="67011D82" w:rsidRPr="75228C10">
              <w:rPr>
                <w:rFonts w:ascii="Arial" w:hAnsi="Arial" w:cs="Arial"/>
                <w:sz w:val="22"/>
              </w:rPr>
              <w:t>Facebook</w:t>
            </w:r>
            <w:r w:rsidRPr="75228C10">
              <w:rPr>
                <w:rFonts w:ascii="Arial" w:hAnsi="Arial" w:cs="Arial"/>
                <w:sz w:val="22"/>
              </w:rPr>
              <w:t xml:space="preserve"> twitter </w:t>
            </w:r>
            <w:r w:rsidR="6B1335DE" w:rsidRPr="75228C10">
              <w:rPr>
                <w:rFonts w:ascii="Arial" w:hAnsi="Arial" w:cs="Arial"/>
                <w:sz w:val="22"/>
              </w:rPr>
              <w:t>Instagram</w:t>
            </w:r>
            <w:r w:rsidRPr="75228C10">
              <w:rPr>
                <w:rFonts w:ascii="Arial" w:hAnsi="Arial" w:cs="Arial"/>
                <w:sz w:val="22"/>
              </w:rPr>
              <w:t xml:space="preserve"> and </w:t>
            </w:r>
            <w:r w:rsidR="1BE76BD7" w:rsidRPr="75228C10">
              <w:rPr>
                <w:rFonts w:ascii="Arial" w:hAnsi="Arial" w:cs="Arial"/>
                <w:sz w:val="22"/>
              </w:rPr>
              <w:t>YouTube</w:t>
            </w:r>
            <w:r w:rsidRPr="75228C10">
              <w:rPr>
                <w:rFonts w:ascii="Arial" w:hAnsi="Arial" w:cs="Arial"/>
                <w:sz w:val="22"/>
              </w:rPr>
              <w:t>. These can b</w:t>
            </w:r>
            <w:r w:rsidR="5A2B07AD" w:rsidRPr="75228C10">
              <w:rPr>
                <w:rFonts w:ascii="Arial" w:hAnsi="Arial" w:cs="Arial"/>
                <w:sz w:val="22"/>
              </w:rPr>
              <w:t xml:space="preserve">e found on the home page by scrolling down to the bottom. Just by clicking on the icons will take you to the social media page. </w:t>
            </w:r>
          </w:p>
        </w:tc>
      </w:tr>
      <w:tr w:rsidR="00594A98" w:rsidRPr="007D32C5" w14:paraId="2A148DD5" w14:textId="77777777" w:rsidTr="75228C10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75228C10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9FA4247" w:rsidR="009C6B52" w:rsidRPr="007D32C5" w:rsidRDefault="009C6B52" w:rsidP="75228C10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75228C10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686ECCCA" w:rsidR="009C6B52" w:rsidRPr="007D32C5" w:rsidRDefault="3DB59904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They are made clear by offering </w:t>
            </w:r>
            <w:r w:rsidR="2D7FF318" w:rsidRPr="75228C10">
              <w:rPr>
                <w:rFonts w:ascii="Arial" w:hAnsi="Arial" w:cs="Arial"/>
                <w:sz w:val="22"/>
              </w:rPr>
              <w:t>brief</w:t>
            </w:r>
            <w:r w:rsidRPr="75228C10">
              <w:rPr>
                <w:rFonts w:ascii="Arial" w:hAnsi="Arial" w:cs="Arial"/>
                <w:sz w:val="22"/>
              </w:rPr>
              <w:t xml:space="preserve"> </w:t>
            </w:r>
            <w:r w:rsidR="7DA03C28" w:rsidRPr="75228C10">
              <w:rPr>
                <w:rFonts w:ascii="Arial" w:hAnsi="Arial" w:cs="Arial"/>
                <w:sz w:val="22"/>
              </w:rPr>
              <w:t>descriptions</w:t>
            </w:r>
            <w:r w:rsidRPr="75228C10">
              <w:rPr>
                <w:rFonts w:ascii="Arial" w:hAnsi="Arial" w:cs="Arial"/>
                <w:sz w:val="22"/>
              </w:rPr>
              <w:t xml:space="preserve"> of what services are </w:t>
            </w:r>
            <w:r w:rsidR="313272BC" w:rsidRPr="75228C10">
              <w:rPr>
                <w:rFonts w:ascii="Arial" w:hAnsi="Arial" w:cs="Arial"/>
                <w:sz w:val="22"/>
              </w:rPr>
              <w:t>available. An example would be an hour of bowling let the the ultimate n0 1 spot begin.</w:t>
            </w:r>
            <w:r w:rsidR="72D44C20" w:rsidRPr="75228C10">
              <w:rPr>
                <w:rFonts w:ascii="Arial" w:hAnsi="Arial" w:cs="Arial"/>
                <w:sz w:val="22"/>
              </w:rPr>
              <w:t xml:space="preserve"> This is short </w:t>
            </w:r>
            <w:r w:rsidR="24F0BAD1" w:rsidRPr="75228C10">
              <w:rPr>
                <w:rFonts w:ascii="Arial" w:hAnsi="Arial" w:cs="Arial"/>
                <w:sz w:val="22"/>
              </w:rPr>
              <w:t>brief</w:t>
            </w:r>
            <w:r w:rsidR="72D44C20" w:rsidRPr="75228C10">
              <w:rPr>
                <w:rFonts w:ascii="Arial" w:hAnsi="Arial" w:cs="Arial"/>
                <w:sz w:val="22"/>
              </w:rPr>
              <w:t xml:space="preserve"> it sounds exciting with the option to book underneath. </w:t>
            </w:r>
          </w:p>
        </w:tc>
      </w:tr>
      <w:tr w:rsidR="00594A98" w:rsidRPr="007D32C5" w14:paraId="50CFDE3A" w14:textId="77777777" w:rsidTr="75228C10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75228C10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C492FC" w:rsidR="009C6B52" w:rsidRPr="007D32C5" w:rsidRDefault="5E408B14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>There are no reviews on the website however they are reviews available on google or trip advisor which are rated by a 5 star system</w:t>
            </w:r>
            <w:r w:rsidR="1197727F" w:rsidRPr="75228C10">
              <w:rPr>
                <w:rFonts w:ascii="Arial" w:hAnsi="Arial" w:cs="Arial"/>
                <w:sz w:val="22"/>
              </w:rPr>
              <w:t xml:space="preserve">. These are up to date for </w:t>
            </w:r>
            <w:r w:rsidR="7804D5BF" w:rsidRPr="75228C10">
              <w:rPr>
                <w:rFonts w:ascii="Arial" w:hAnsi="Arial" w:cs="Arial"/>
                <w:sz w:val="22"/>
              </w:rPr>
              <w:t>customers</w:t>
            </w:r>
            <w:r w:rsidR="1197727F" w:rsidRPr="75228C10">
              <w:rPr>
                <w:rFonts w:ascii="Arial" w:hAnsi="Arial" w:cs="Arial"/>
                <w:sz w:val="22"/>
              </w:rPr>
              <w:t xml:space="preserve"> to find outside o </w:t>
            </w:r>
            <w:r w:rsidR="22404F6C" w:rsidRPr="75228C10">
              <w:rPr>
                <w:rFonts w:ascii="Arial" w:hAnsi="Arial" w:cs="Arial"/>
                <w:sz w:val="22"/>
              </w:rPr>
              <w:t>the</w:t>
            </w:r>
            <w:r w:rsidR="1197727F" w:rsidRPr="75228C10">
              <w:rPr>
                <w:rFonts w:ascii="Arial" w:hAnsi="Arial" w:cs="Arial"/>
                <w:sz w:val="22"/>
              </w:rPr>
              <w:t xml:space="preserve"> webpage. </w:t>
            </w:r>
          </w:p>
        </w:tc>
      </w:tr>
      <w:tr w:rsidR="00594A98" w:rsidRPr="007D32C5" w14:paraId="4A723926" w14:textId="77777777" w:rsidTr="75228C10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75228C10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AE708D0" w:rsidR="009C6B52" w:rsidRPr="007D32C5" w:rsidRDefault="6109E511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The company has a very good reputation the website gives an impression of very </w:t>
            </w:r>
            <w:r w:rsidR="06A7E25E" w:rsidRPr="75228C10">
              <w:rPr>
                <w:rFonts w:ascii="Arial" w:hAnsi="Arial" w:cs="Arial"/>
                <w:sz w:val="22"/>
              </w:rPr>
              <w:t>high-quality</w:t>
            </w:r>
            <w:r w:rsidRPr="75228C10">
              <w:rPr>
                <w:rFonts w:ascii="Arial" w:hAnsi="Arial" w:cs="Arial"/>
                <w:sz w:val="22"/>
              </w:rPr>
              <w:t xml:space="preserve"> service. Having used this company for events myself </w:t>
            </w:r>
            <w:r w:rsidR="4D978FB0" w:rsidRPr="75228C10">
              <w:rPr>
                <w:rFonts w:ascii="Arial" w:hAnsi="Arial" w:cs="Arial"/>
                <w:sz w:val="22"/>
              </w:rPr>
              <w:t xml:space="preserve">i can give very positive reviews. </w:t>
            </w:r>
          </w:p>
        </w:tc>
      </w:tr>
      <w:tr w:rsidR="00594A98" w:rsidRPr="007D32C5" w14:paraId="75173775" w14:textId="77777777" w:rsidTr="75228C10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75228C10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3FEB1FBB" w:rsidR="00CE5D08" w:rsidRPr="007D32C5" w:rsidRDefault="2E96B78A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Prices are not made clear to </w:t>
            </w:r>
            <w:r w:rsidR="0730AA75" w:rsidRPr="75228C10">
              <w:rPr>
                <w:rFonts w:ascii="Arial" w:hAnsi="Arial" w:cs="Arial"/>
                <w:sz w:val="22"/>
              </w:rPr>
              <w:t>customers</w:t>
            </w:r>
            <w:r w:rsidRPr="75228C10">
              <w:rPr>
                <w:rFonts w:ascii="Arial" w:hAnsi="Arial" w:cs="Arial"/>
                <w:sz w:val="22"/>
              </w:rPr>
              <w:t xml:space="preserve"> unless they go on to </w:t>
            </w:r>
            <w:r w:rsidR="5236D4D7" w:rsidRPr="75228C10">
              <w:rPr>
                <w:rFonts w:ascii="Arial" w:hAnsi="Arial" w:cs="Arial"/>
                <w:sz w:val="22"/>
              </w:rPr>
              <w:t>subpages</w:t>
            </w:r>
            <w:r w:rsidRPr="75228C10">
              <w:rPr>
                <w:rFonts w:ascii="Arial" w:hAnsi="Arial" w:cs="Arial"/>
                <w:sz w:val="22"/>
              </w:rPr>
              <w:t xml:space="preserve"> of </w:t>
            </w:r>
            <w:r w:rsidR="1752F23D" w:rsidRPr="75228C10">
              <w:rPr>
                <w:rFonts w:ascii="Arial" w:hAnsi="Arial" w:cs="Arial"/>
                <w:sz w:val="22"/>
              </w:rPr>
              <w:t>booking. This</w:t>
            </w:r>
            <w:r w:rsidRPr="75228C10">
              <w:rPr>
                <w:rFonts w:ascii="Arial" w:hAnsi="Arial" w:cs="Arial"/>
                <w:sz w:val="22"/>
              </w:rPr>
              <w:t xml:space="preserve"> is a downfall for any family on a budget and needs book somewhere </w:t>
            </w:r>
            <w:r w:rsidR="3E6A7C07" w:rsidRPr="75228C10">
              <w:rPr>
                <w:rFonts w:ascii="Arial" w:hAnsi="Arial" w:cs="Arial"/>
                <w:sz w:val="22"/>
              </w:rPr>
              <w:t>on short space of time</w:t>
            </w:r>
          </w:p>
        </w:tc>
      </w:tr>
      <w:tr w:rsidR="000E774D" w:rsidRPr="007D32C5" w14:paraId="2A77A42F" w14:textId="77777777" w:rsidTr="75228C10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75228C10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B00BAFF" w:rsidR="000E774D" w:rsidRPr="00CE5D08" w:rsidRDefault="251C40D1" w:rsidP="75228C1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 w:rsidTr="75228C10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85C2FBA" w:rsidR="00CE5D08" w:rsidRPr="007D32C5" w:rsidRDefault="02900FB1" w:rsidP="75228C1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 Days out</w:t>
            </w:r>
          </w:p>
        </w:tc>
      </w:tr>
      <w:tr w:rsidR="000E774D" w:rsidRPr="007D32C5" w14:paraId="38F3472A" w14:textId="77777777" w:rsidTr="75228C10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F337841" w:rsidR="000E774D" w:rsidRPr="007D32C5" w:rsidRDefault="00CE5D08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3. </w:t>
            </w:r>
            <w:r w:rsidR="1B66F446" w:rsidRPr="75228C10">
              <w:rPr>
                <w:rFonts w:ascii="Arial" w:hAnsi="Arial" w:cs="Arial"/>
                <w:sz w:val="22"/>
              </w:rPr>
              <w:t xml:space="preserve">   food </w:t>
            </w:r>
          </w:p>
        </w:tc>
      </w:tr>
      <w:tr w:rsidR="000E774D" w:rsidRPr="007D32C5" w14:paraId="1A11C55F" w14:textId="77777777" w:rsidTr="75228C10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75228C10">
        <w:tc>
          <w:tcPr>
            <w:tcW w:w="9016" w:type="dxa"/>
            <w:gridSpan w:val="5"/>
          </w:tcPr>
          <w:p w14:paraId="7937E005" w14:textId="76F6633B" w:rsidR="000E774D" w:rsidRDefault="00CE5D08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Answer: </w:t>
            </w:r>
            <w:r w:rsidR="677EE105" w:rsidRPr="75228C10">
              <w:rPr>
                <w:rFonts w:ascii="Arial" w:hAnsi="Arial" w:cs="Arial"/>
                <w:sz w:val="22"/>
              </w:rPr>
              <w:t xml:space="preserve">the website appears in the top 10 when i click in bowling being Birmingham based they are a few that pop up within this area. </w:t>
            </w:r>
            <w:r w:rsidR="679732CC" w:rsidRPr="75228C10">
              <w:rPr>
                <w:rFonts w:ascii="Arial" w:hAnsi="Arial" w:cs="Arial"/>
                <w:sz w:val="22"/>
              </w:rPr>
              <w:t>Days out being the same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75228C10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75228C10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75228C10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2C34F4F4" w:rsidR="00CE5D08" w:rsidRPr="007D32C5" w:rsidRDefault="108282D6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I do feel websites have relevance as a family wanting to try new locations has </w:t>
            </w:r>
            <w:r w:rsidR="37F7BCD2" w:rsidRPr="75228C10">
              <w:rPr>
                <w:rFonts w:ascii="Arial" w:hAnsi="Arial" w:cs="Arial"/>
                <w:sz w:val="22"/>
              </w:rPr>
              <w:t>a lot</w:t>
            </w:r>
            <w:r w:rsidRPr="75228C10">
              <w:rPr>
                <w:rFonts w:ascii="Arial" w:hAnsi="Arial" w:cs="Arial"/>
                <w:sz w:val="22"/>
              </w:rPr>
              <w:t xml:space="preserve"> of options to choose from when a service such as </w:t>
            </w:r>
            <w:r w:rsidR="70E45BD1" w:rsidRPr="75228C10">
              <w:rPr>
                <w:rFonts w:ascii="Arial" w:hAnsi="Arial" w:cs="Arial"/>
                <w:sz w:val="22"/>
              </w:rPr>
              <w:t>Hollywood</w:t>
            </w:r>
            <w:r w:rsidRPr="75228C10">
              <w:rPr>
                <w:rFonts w:ascii="Arial" w:hAnsi="Arial" w:cs="Arial"/>
                <w:sz w:val="22"/>
              </w:rPr>
              <w:t xml:space="preserve"> </w:t>
            </w:r>
            <w:r w:rsidR="14480732" w:rsidRPr="75228C10">
              <w:rPr>
                <w:rFonts w:ascii="Arial" w:hAnsi="Arial" w:cs="Arial"/>
                <w:sz w:val="22"/>
              </w:rPr>
              <w:t xml:space="preserve">bowl lists all the services they offer. If a family or group are looking for a venue to be able to book </w:t>
            </w:r>
            <w:r w:rsidR="24DB348F" w:rsidRPr="75228C10">
              <w:rPr>
                <w:rFonts w:ascii="Arial" w:hAnsi="Arial" w:cs="Arial"/>
                <w:sz w:val="22"/>
              </w:rPr>
              <w:t>Partys</w:t>
            </w:r>
            <w:r w:rsidR="14480732" w:rsidRPr="75228C10">
              <w:rPr>
                <w:rFonts w:ascii="Arial" w:hAnsi="Arial" w:cs="Arial"/>
                <w:sz w:val="22"/>
              </w:rPr>
              <w:t xml:space="preserve"> websites can play a </w:t>
            </w:r>
            <w:r w:rsidR="24D8C660" w:rsidRPr="75228C10">
              <w:rPr>
                <w:rFonts w:ascii="Arial" w:hAnsi="Arial" w:cs="Arial"/>
                <w:sz w:val="22"/>
              </w:rPr>
              <w:t xml:space="preserve">key role in this area. </w:t>
            </w:r>
          </w:p>
        </w:tc>
      </w:tr>
      <w:tr w:rsidR="000E774D" w:rsidRPr="007D32C5" w14:paraId="33331734" w14:textId="77777777" w:rsidTr="75228C10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75228C10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2033E49" w:rsidR="00CE5D08" w:rsidRPr="007D32C5" w:rsidRDefault="3672C280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If i had to make one recommendation it would be to improve on price visibility so families know how much they can expect to spend on a day out.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75228C10">
        <w:tc>
          <w:tcPr>
            <w:tcW w:w="9016" w:type="dxa"/>
          </w:tcPr>
          <w:p w14:paraId="646057A2" w14:textId="7EDCD65E" w:rsidR="001F1175" w:rsidRDefault="1BA01C68" w:rsidP="75228C10">
            <w:pPr>
              <w:rPr>
                <w:rFonts w:ascii="Arial" w:hAnsi="Arial" w:cs="Arial"/>
                <w:sz w:val="22"/>
              </w:rPr>
            </w:pPr>
            <w:r w:rsidRPr="75228C10">
              <w:rPr>
                <w:rFonts w:ascii="Arial" w:hAnsi="Arial" w:cs="Arial"/>
                <w:sz w:val="22"/>
              </w:rPr>
              <w:t xml:space="preserve">Demangeot,C and broderick ,A.J (2016) Engaging </w:t>
            </w:r>
            <w:r w:rsidR="4CDB3429" w:rsidRPr="75228C10">
              <w:rPr>
                <w:rFonts w:ascii="Arial" w:hAnsi="Arial" w:cs="Arial"/>
                <w:sz w:val="22"/>
              </w:rPr>
              <w:t>customers</w:t>
            </w:r>
            <w:r w:rsidR="7877328B" w:rsidRPr="75228C10">
              <w:rPr>
                <w:rFonts w:ascii="Arial" w:hAnsi="Arial" w:cs="Arial"/>
                <w:sz w:val="22"/>
              </w:rPr>
              <w:t xml:space="preserve"> during a website visit :a model of </w:t>
            </w:r>
            <w:r w:rsidR="7246C193" w:rsidRPr="75228C10">
              <w:rPr>
                <w:rFonts w:ascii="Arial" w:hAnsi="Arial" w:cs="Arial"/>
                <w:sz w:val="22"/>
              </w:rPr>
              <w:t>customer</w:t>
            </w:r>
            <w:r w:rsidR="7877328B" w:rsidRPr="75228C10">
              <w:rPr>
                <w:rFonts w:ascii="Arial" w:hAnsi="Arial" w:cs="Arial"/>
                <w:sz w:val="22"/>
              </w:rPr>
              <w:t xml:space="preserve"> </w:t>
            </w:r>
            <w:r w:rsidR="7C290DF4" w:rsidRPr="75228C10">
              <w:rPr>
                <w:rFonts w:ascii="Arial" w:hAnsi="Arial" w:cs="Arial"/>
                <w:sz w:val="22"/>
              </w:rPr>
              <w:t>engagement</w:t>
            </w:r>
            <w:r w:rsidR="7877328B" w:rsidRPr="75228C10">
              <w:rPr>
                <w:rFonts w:ascii="Arial" w:hAnsi="Arial" w:cs="Arial"/>
                <w:sz w:val="22"/>
              </w:rPr>
              <w:t xml:space="preserve"> international journ</w:t>
            </w:r>
            <w:r w:rsidR="434EA00B" w:rsidRPr="75228C10">
              <w:rPr>
                <w:rFonts w:ascii="Arial" w:hAnsi="Arial" w:cs="Arial"/>
                <w:sz w:val="22"/>
              </w:rPr>
              <w:t xml:space="preserve">al of retail and </w:t>
            </w:r>
            <w:r w:rsidR="786299B0" w:rsidRPr="75228C10">
              <w:rPr>
                <w:rFonts w:ascii="Arial" w:hAnsi="Arial" w:cs="Arial"/>
                <w:sz w:val="22"/>
              </w:rPr>
              <w:t>distribution</w:t>
            </w:r>
            <w:r w:rsidR="434EA00B" w:rsidRPr="75228C10">
              <w:rPr>
                <w:rFonts w:ascii="Arial" w:hAnsi="Arial" w:cs="Arial"/>
                <w:sz w:val="22"/>
              </w:rPr>
              <w:t xml:space="preserve"> management,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D6151B"/>
    <w:multiLevelType w:val="hybridMultilevel"/>
    <w:tmpl w:val="FFFFFFFF"/>
    <w:lvl w:ilvl="0" w:tplc="37E8526C">
      <w:start w:val="1"/>
      <w:numFmt w:val="decimal"/>
      <w:lvlText w:val="%1."/>
      <w:lvlJc w:val="left"/>
      <w:pPr>
        <w:ind w:left="720" w:hanging="360"/>
      </w:pPr>
    </w:lvl>
    <w:lvl w:ilvl="1" w:tplc="4B78C536">
      <w:start w:val="1"/>
      <w:numFmt w:val="lowerLetter"/>
      <w:lvlText w:val="%2."/>
      <w:lvlJc w:val="left"/>
      <w:pPr>
        <w:ind w:left="1440" w:hanging="360"/>
      </w:pPr>
    </w:lvl>
    <w:lvl w:ilvl="2" w:tplc="2D8A787C">
      <w:start w:val="1"/>
      <w:numFmt w:val="lowerRoman"/>
      <w:lvlText w:val="%3."/>
      <w:lvlJc w:val="right"/>
      <w:pPr>
        <w:ind w:left="2160" w:hanging="180"/>
      </w:pPr>
    </w:lvl>
    <w:lvl w:ilvl="3" w:tplc="B6A0B0EA">
      <w:start w:val="1"/>
      <w:numFmt w:val="decimal"/>
      <w:lvlText w:val="%4."/>
      <w:lvlJc w:val="left"/>
      <w:pPr>
        <w:ind w:left="2880" w:hanging="360"/>
      </w:pPr>
    </w:lvl>
    <w:lvl w:ilvl="4" w:tplc="979A6B92">
      <w:start w:val="1"/>
      <w:numFmt w:val="lowerLetter"/>
      <w:lvlText w:val="%5."/>
      <w:lvlJc w:val="left"/>
      <w:pPr>
        <w:ind w:left="3600" w:hanging="360"/>
      </w:pPr>
    </w:lvl>
    <w:lvl w:ilvl="5" w:tplc="4D1235D6">
      <w:start w:val="1"/>
      <w:numFmt w:val="lowerRoman"/>
      <w:lvlText w:val="%6."/>
      <w:lvlJc w:val="right"/>
      <w:pPr>
        <w:ind w:left="4320" w:hanging="180"/>
      </w:pPr>
    </w:lvl>
    <w:lvl w:ilvl="6" w:tplc="E46EE608">
      <w:start w:val="1"/>
      <w:numFmt w:val="decimal"/>
      <w:lvlText w:val="%7."/>
      <w:lvlJc w:val="left"/>
      <w:pPr>
        <w:ind w:left="5040" w:hanging="360"/>
      </w:pPr>
    </w:lvl>
    <w:lvl w:ilvl="7" w:tplc="42A4D98E">
      <w:start w:val="1"/>
      <w:numFmt w:val="lowerLetter"/>
      <w:lvlText w:val="%8."/>
      <w:lvlJc w:val="left"/>
      <w:pPr>
        <w:ind w:left="5760" w:hanging="360"/>
      </w:pPr>
    </w:lvl>
    <w:lvl w:ilvl="8" w:tplc="D9BA4D7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01430089">
    <w:abstractNumId w:val="0"/>
  </w:num>
  <w:num w:numId="2" w16cid:durableId="835739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B560C"/>
    <w:rsid w:val="001D390E"/>
    <w:rsid w:val="001F1175"/>
    <w:rsid w:val="001F42C4"/>
    <w:rsid w:val="00235526"/>
    <w:rsid w:val="0027587E"/>
    <w:rsid w:val="002C2DFD"/>
    <w:rsid w:val="005377E4"/>
    <w:rsid w:val="00594A98"/>
    <w:rsid w:val="007D32C5"/>
    <w:rsid w:val="00801251"/>
    <w:rsid w:val="008B0CC8"/>
    <w:rsid w:val="009C6B52"/>
    <w:rsid w:val="00B40460"/>
    <w:rsid w:val="00CE5D08"/>
    <w:rsid w:val="00D4258D"/>
    <w:rsid w:val="00E26B70"/>
    <w:rsid w:val="00EC129D"/>
    <w:rsid w:val="00F643A2"/>
    <w:rsid w:val="00F86A4C"/>
    <w:rsid w:val="02900FB1"/>
    <w:rsid w:val="03AF59B2"/>
    <w:rsid w:val="053DC62D"/>
    <w:rsid w:val="06A7E25E"/>
    <w:rsid w:val="0730AA75"/>
    <w:rsid w:val="099C38A6"/>
    <w:rsid w:val="0C3DCF38"/>
    <w:rsid w:val="108282D6"/>
    <w:rsid w:val="1197727F"/>
    <w:rsid w:val="14480732"/>
    <w:rsid w:val="1752F23D"/>
    <w:rsid w:val="1A89CF4B"/>
    <w:rsid w:val="1B66F446"/>
    <w:rsid w:val="1BA01C68"/>
    <w:rsid w:val="1BE76BD7"/>
    <w:rsid w:val="21238648"/>
    <w:rsid w:val="22404F6C"/>
    <w:rsid w:val="24D8C660"/>
    <w:rsid w:val="24DB348F"/>
    <w:rsid w:val="24F0BAD1"/>
    <w:rsid w:val="251C40D1"/>
    <w:rsid w:val="2AA683F9"/>
    <w:rsid w:val="2B86D928"/>
    <w:rsid w:val="2B9B8BB7"/>
    <w:rsid w:val="2D7FF318"/>
    <w:rsid w:val="2DA1BC74"/>
    <w:rsid w:val="2E3F5453"/>
    <w:rsid w:val="2E96B78A"/>
    <w:rsid w:val="2FCD8CD1"/>
    <w:rsid w:val="313272BC"/>
    <w:rsid w:val="31420726"/>
    <w:rsid w:val="33233735"/>
    <w:rsid w:val="33D6378F"/>
    <w:rsid w:val="34C6CEE1"/>
    <w:rsid w:val="34F61BAF"/>
    <w:rsid w:val="3672C280"/>
    <w:rsid w:val="37F7BCD2"/>
    <w:rsid w:val="3B2EA673"/>
    <w:rsid w:val="3DB59904"/>
    <w:rsid w:val="3E6A7C07"/>
    <w:rsid w:val="434EA00B"/>
    <w:rsid w:val="43DE3EDB"/>
    <w:rsid w:val="46DFFF4E"/>
    <w:rsid w:val="4CDB3429"/>
    <w:rsid w:val="4D978FB0"/>
    <w:rsid w:val="4FDE668F"/>
    <w:rsid w:val="5236D4D7"/>
    <w:rsid w:val="5A2B07AD"/>
    <w:rsid w:val="5A583C78"/>
    <w:rsid w:val="5E408B14"/>
    <w:rsid w:val="6109E511"/>
    <w:rsid w:val="62B1AFF1"/>
    <w:rsid w:val="67011D82"/>
    <w:rsid w:val="677EE105"/>
    <w:rsid w:val="679732CC"/>
    <w:rsid w:val="67E6B7D8"/>
    <w:rsid w:val="69426A03"/>
    <w:rsid w:val="696D0AF5"/>
    <w:rsid w:val="69EA379C"/>
    <w:rsid w:val="6B1335DE"/>
    <w:rsid w:val="6B3347CC"/>
    <w:rsid w:val="6D304684"/>
    <w:rsid w:val="70E45BD1"/>
    <w:rsid w:val="70EA5BFD"/>
    <w:rsid w:val="7246C193"/>
    <w:rsid w:val="72B5E277"/>
    <w:rsid w:val="72D44C20"/>
    <w:rsid w:val="75228C10"/>
    <w:rsid w:val="7804D5BF"/>
    <w:rsid w:val="786299B0"/>
    <w:rsid w:val="7877328B"/>
    <w:rsid w:val="7ACAFCEC"/>
    <w:rsid w:val="7C290DF4"/>
    <w:rsid w:val="7D3EB29B"/>
    <w:rsid w:val="7DA03C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0F0E57E7-1BCE-44A8-BD01-529D290F2A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75228C10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llywoodbowl.co.uk/?gad_source=1&amp;gad_campaignid=20604875227&amp;gbraid=0AAAAACUjDe8yZ9Nwyr0tNC6T8P0H4LGXJ&amp;gclid=Cj0KCQjwlqTRBhCBARIsANrkrxgEWZMWL2mjAQ6KXdCP-grY7glhOGxu4bXfv3ZQAOSOboBjuSAxmBYaAkrYEALw_wcB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871</Words>
  <Characters>4966</Characters>
  <Application>Microsoft Office Word</Application>
  <DocSecurity>4</DocSecurity>
  <Lines>41</Lines>
  <Paragraphs>11</Paragraphs>
  <ScaleCrop>false</ScaleCrop>
  <Company/>
  <LinksUpToDate>false</LinksUpToDate>
  <CharactersWithSpaces>5826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Tim James Turner (2504478)</cp:lastModifiedBy>
  <cp:revision>7</cp:revision>
  <dcterms:created xsi:type="dcterms:W3CDTF">2026-06-10T10:13:00Z</dcterms:created>
  <dcterms:modified xsi:type="dcterms:W3CDTF">2026-06-10T12:22:00Z</dcterms:modified>
</cp:coreProperties>
</file>