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40487" w14:textId="77777777" w:rsidR="0010654C" w:rsidRDefault="0010654C">
      <w:pPr>
        <w:rPr>
          <w:b/>
          <w:bCs/>
        </w:rPr>
      </w:pPr>
    </w:p>
    <w:p w14:paraId="728F01B5" w14:textId="77777777" w:rsidR="0010654C" w:rsidRDefault="0010654C">
      <w:pPr>
        <w:rPr>
          <w:b/>
          <w:bCs/>
        </w:rPr>
      </w:pPr>
    </w:p>
    <w:p w14:paraId="536C025E" w14:textId="77777777" w:rsidR="009C650F" w:rsidRDefault="009C650F">
      <w:pPr>
        <w:rPr>
          <w:b/>
          <w:bCs/>
        </w:rPr>
      </w:pPr>
    </w:p>
    <w:p w14:paraId="40C26DDA" w14:textId="01469CF6" w:rsidR="00DE0927" w:rsidRDefault="009C650F">
      <w:pPr>
        <w:rPr>
          <w:b/>
          <w:bCs/>
        </w:rPr>
      </w:pPr>
      <w:r>
        <w:rPr>
          <w:b/>
          <w:bCs/>
        </w:rPr>
        <w:t xml:space="preserve">University of Wales trinity saint David </w:t>
      </w:r>
      <w:r w:rsidR="00DE0927">
        <w:rPr>
          <w:b/>
          <w:bCs/>
        </w:rPr>
        <w:t xml:space="preserve">                                                                                                                        London Campas                                                                                                                                     </w:t>
      </w:r>
      <w:r w:rsidR="009D15C1" w:rsidRPr="009D15C1">
        <w:rPr>
          <w:b/>
          <w:bCs/>
        </w:rPr>
        <w:t xml:space="preserve">Student ID number: 2430827                                                                                                                                                                          Student name: Hanan Mohamed Nur  </w:t>
      </w:r>
      <w:r>
        <w:rPr>
          <w:b/>
          <w:bCs/>
        </w:rPr>
        <w:t xml:space="preserve">                                                                                                                               </w:t>
      </w:r>
      <w:r w:rsidR="00DE0927">
        <w:rPr>
          <w:b/>
          <w:bCs/>
        </w:rPr>
        <w:t xml:space="preserve"> module: principles of health and social care                                                                                                             module code : BMHP5016</w:t>
      </w:r>
      <w:r>
        <w:rPr>
          <w:b/>
          <w:bCs/>
        </w:rPr>
        <w:t xml:space="preserve">                                                                                                                                                                                                                                                                                                                                                                       lecturer </w:t>
      </w:r>
      <w:r w:rsidR="00DE0927">
        <w:rPr>
          <w:b/>
          <w:bCs/>
        </w:rPr>
        <w:t xml:space="preserve">name </w:t>
      </w:r>
      <w:r w:rsidR="00DE0927" w:rsidRPr="009D15C1">
        <w:rPr>
          <w:b/>
          <w:bCs/>
        </w:rPr>
        <w:t>Dr</w:t>
      </w:r>
      <w:r w:rsidR="00DE0927">
        <w:rPr>
          <w:b/>
          <w:bCs/>
        </w:rPr>
        <w:t xml:space="preserve"> Mark Kane</w:t>
      </w:r>
    </w:p>
    <w:p w14:paraId="4E26D9EC" w14:textId="4CAA9C82" w:rsidR="00DA36C2" w:rsidRPr="0096278E" w:rsidRDefault="009D15C1">
      <w:pPr>
        <w:rPr>
          <w:b/>
          <w:bCs/>
        </w:rPr>
      </w:pPr>
      <w:r w:rsidRPr="009D15C1">
        <w:rPr>
          <w:b/>
          <w:bCs/>
        </w:rPr>
        <w:t xml:space="preserve">                                                                                                                                                                      </w:t>
      </w:r>
      <w:r w:rsidRPr="0096278E">
        <w:rPr>
          <w:b/>
          <w:bCs/>
        </w:rPr>
        <w:t>Reflective Report on Principles of Health and Social Care Practice</w:t>
      </w:r>
    </w:p>
    <w:p w14:paraId="4382FF89" w14:textId="77777777" w:rsidR="00DA36C2" w:rsidRPr="0096278E" w:rsidRDefault="00000000">
      <w:pPr>
        <w:rPr>
          <w:b/>
          <w:bCs/>
        </w:rPr>
      </w:pPr>
      <w:r w:rsidRPr="0096278E">
        <w:rPr>
          <w:b/>
          <w:bCs/>
        </w:rPr>
        <w:t>Introduction</w:t>
      </w:r>
    </w:p>
    <w:p w14:paraId="64D2FA51" w14:textId="2F3A2C80" w:rsidR="00DA36C2" w:rsidRDefault="00000000">
      <w:r>
        <w:t>Health and social care practice in the United Kingdom is underpinned by fundamental principles that ensure individuals receive safe, effective and high-quality care. Among the most significant of these principles are person-</w:t>
      </w:r>
      <w:r w:rsidR="009C650F">
        <w:t>centered</w:t>
      </w:r>
      <w:r>
        <w:t xml:space="preserve"> care, partnership working and ethical practice. These principles promote dignity, respect, equality and positive outcomes for </w:t>
      </w:r>
      <w:r w:rsidR="0010654C">
        <w:t>service</w:t>
      </w:r>
      <w:r>
        <w:t xml:space="preserve"> users.</w:t>
      </w:r>
    </w:p>
    <w:p w14:paraId="08676804" w14:textId="1E02F399" w:rsidR="0010654C" w:rsidRDefault="00000000">
      <w:r>
        <w:t>This report critically explores these principles, provides practical examples and includes a personal reflection on my development as a future health and social care professional.</w:t>
      </w:r>
    </w:p>
    <w:p w14:paraId="421B17BA" w14:textId="4709B46D" w:rsidR="00DA36C2" w:rsidRDefault="00000000">
      <w:r>
        <w:t>Task 1: Understanding Key Principle</w:t>
      </w:r>
    </w:p>
    <w:p w14:paraId="7C2E9864" w14:textId="5AF889D8" w:rsidR="00DA36C2" w:rsidRDefault="00000000">
      <w:r>
        <w:t>Person-</w:t>
      </w:r>
      <w:r w:rsidR="009C650F">
        <w:t>centered</w:t>
      </w:r>
      <w:r>
        <w:t xml:space="preserve"> care is a </w:t>
      </w:r>
      <w:r w:rsidR="00DB60A0">
        <w:t xml:space="preserve">fundamental principle in health and social care that focuses on the individual as the center of all care decisions. It recognizes that each person is </w:t>
      </w:r>
      <w:r w:rsidR="00F457B9">
        <w:t xml:space="preserve">unique, with their own needs, preferences, beliefs, and values. This approach </w:t>
      </w:r>
      <w:r w:rsidR="00710ACE">
        <w:t>ensures</w:t>
      </w:r>
      <w:r w:rsidR="00F457B9">
        <w:t xml:space="preserve"> that </w:t>
      </w:r>
      <w:r w:rsidR="00710ACE">
        <w:t>individuals</w:t>
      </w:r>
      <w:r w:rsidR="00F457B9">
        <w:t xml:space="preserve"> are actively involved in decisions about their care rather than being passive recipients. Person – centered care promotes </w:t>
      </w:r>
      <w:r w:rsidR="00710ACE">
        <w:t>independence, dignity</w:t>
      </w:r>
      <w:r w:rsidR="00F457B9">
        <w:t xml:space="preserve">, and empowerment, allowing </w:t>
      </w:r>
      <w:r w:rsidR="00710ACE">
        <w:t>individuals</w:t>
      </w:r>
      <w:r w:rsidR="00F457B9">
        <w:t xml:space="preserve"> to have </w:t>
      </w:r>
      <w:r w:rsidR="00710ACE">
        <w:t xml:space="preserve">control over their own lives. </w:t>
      </w:r>
    </w:p>
    <w:p w14:paraId="39690A8C" w14:textId="51CF45E2" w:rsidR="00710ACE" w:rsidRDefault="00710ACE">
      <w:r>
        <w:t xml:space="preserve">In practice, </w:t>
      </w:r>
      <w:r w:rsidR="00345248">
        <w:t>person-</w:t>
      </w:r>
      <w:r>
        <w:t xml:space="preserve">centered care involves listening carefully to service users, respecting their choices, and adapting care to meet their specific needs. For example, a care worker may support a service used by allowing them to choose their daily routine. </w:t>
      </w:r>
      <w:r w:rsidR="00345248">
        <w:t>Meals, or</w:t>
      </w:r>
      <w:r>
        <w:t xml:space="preserve"> activities. This not only improves </w:t>
      </w:r>
      <w:r w:rsidR="00345248">
        <w:t>their physical wellbeing but also supports their physical and mental health. By respecting individually, professionals can build trust and improve the overall quality of care.</w:t>
      </w:r>
      <w:r w:rsidR="00A44C89">
        <w:t xml:space="preserve"> </w:t>
      </w:r>
    </w:p>
    <w:p w14:paraId="433AF7F9" w14:textId="0C557B73" w:rsidR="00C41E10" w:rsidRDefault="00C41E10">
      <w:r>
        <w:t xml:space="preserve">Partnership </w:t>
      </w:r>
      <w:r w:rsidR="00A44C89">
        <w:t xml:space="preserve">Working partnership is another key </w:t>
      </w:r>
      <w:r w:rsidR="0096278E">
        <w:t>principle</w:t>
      </w:r>
      <w:r w:rsidR="00A44C89">
        <w:t xml:space="preserve"> health and social care. </w:t>
      </w:r>
      <w:r w:rsidR="0096278E">
        <w:t>It</w:t>
      </w:r>
      <w:r w:rsidR="00A44C89">
        <w:t xml:space="preserve"> involves collaboration between different professionals, origination, service users, and their families. Effective partnership working ensures that care is coordinated and hol</w:t>
      </w:r>
      <w:r>
        <w:t xml:space="preserve">istic, meaning that all aspects of a person’s needs are considered. Health and social is complex, and no single probational can meet all needs, which makes teamwork essential </w:t>
      </w:r>
    </w:p>
    <w:p w14:paraId="523B6ACE" w14:textId="66881259" w:rsidR="00C41E10" w:rsidRDefault="00C41E10">
      <w:r>
        <w:lastRenderedPageBreak/>
        <w:t>Probational such as a doctors, nurses, social workers, and support staff must work together to share information and make dec</w:t>
      </w:r>
      <w:r w:rsidR="00B06F2B">
        <w:t xml:space="preserve">isions. Good communication is vital to ensure that everyone involved understands the needs of the service user. Families and carers also play an important role in partnership working as they can provide valuable insights into the </w:t>
      </w:r>
      <w:r w:rsidR="004A2F24">
        <w:t>individual’s</w:t>
      </w:r>
      <w:r w:rsidR="00B06F2B">
        <w:t xml:space="preserve"> preferences and history. </w:t>
      </w:r>
    </w:p>
    <w:p w14:paraId="24DD4B27" w14:textId="17049112" w:rsidR="00B06F2B" w:rsidRDefault="00B06F2B">
      <w:r>
        <w:t xml:space="preserve">Ethical practice underpins all </w:t>
      </w:r>
      <w:r w:rsidR="008D1C9C">
        <w:t>aspects</w:t>
      </w:r>
      <w:r>
        <w:t xml:space="preserve"> of health and social care it ensures that care is delivered in a way that is fair, respectful, and in the best interests of the individual. Key ethical </w:t>
      </w:r>
      <w:r w:rsidR="008D1C9C">
        <w:t xml:space="preserve">principle including autonomy, beneficence non – maleficence, and justice. Autonomy means respecting </w:t>
      </w:r>
      <w:r w:rsidR="004A2F24">
        <w:t>individuals’</w:t>
      </w:r>
      <w:r w:rsidR="008D1C9C">
        <w:t xml:space="preserve"> right to make their own </w:t>
      </w:r>
      <w:r w:rsidR="00F6097B">
        <w:t>decisions</w:t>
      </w:r>
      <w:r w:rsidR="008D1C9C">
        <w:t xml:space="preserve">. Beneficence involves acting un their best interests, while non – malefice </w:t>
      </w:r>
      <w:r w:rsidR="004A2F24">
        <w:t>men’s</w:t>
      </w:r>
      <w:r w:rsidR="008D1C9C">
        <w:t xml:space="preserve"> </w:t>
      </w:r>
      <w:r w:rsidR="004A2F24">
        <w:t>avoiding</w:t>
      </w:r>
      <w:r w:rsidR="008D1C9C">
        <w:t xml:space="preserve"> harm. Justice fair</w:t>
      </w:r>
      <w:r w:rsidR="004A2F24">
        <w:t>ness and equality in care.</w:t>
      </w:r>
    </w:p>
    <w:p w14:paraId="47809DEC" w14:textId="70546C8A" w:rsidR="004A2F24" w:rsidRDefault="004A2F24">
      <w:r>
        <w:t xml:space="preserve">Ethical practice also includes maintaining confidentiality, professionals must follow codes of conduct and legal frameworks to ensure that they provide safe and ethical care. </w:t>
      </w:r>
      <w:r w:rsidR="005B6381">
        <w:t>These</w:t>
      </w:r>
      <w:r w:rsidR="00F6097B">
        <w:t xml:space="preserve"> principles</w:t>
      </w:r>
      <w:r>
        <w:t xml:space="preserve"> are </w:t>
      </w:r>
      <w:r w:rsidR="00F6097B">
        <w:t>essential</w:t>
      </w:r>
      <w:r>
        <w:t xml:space="preserve"> in building trust between service users and care </w:t>
      </w:r>
      <w:r w:rsidR="005B6381">
        <w:t>providers</w:t>
      </w:r>
      <w:r>
        <w:t>.</w:t>
      </w:r>
    </w:p>
    <w:p w14:paraId="216DC72E" w14:textId="57CCAF70" w:rsidR="004A2F24" w:rsidRDefault="00F6097B">
      <w:r>
        <w:t>Overall</w:t>
      </w:r>
      <w:r w:rsidR="004A2F24">
        <w:t xml:space="preserve"> person- </w:t>
      </w:r>
      <w:r>
        <w:t xml:space="preserve">centered care, partnership working and ethical practice are crucial in ensuring high- quality care. They work together to support the physical, emotional, and social wellbeing of individuals. </w:t>
      </w:r>
      <w:r w:rsidR="009C650F">
        <w:t xml:space="preserve"> </w:t>
      </w:r>
    </w:p>
    <w:p w14:paraId="789730B0" w14:textId="49E3F021" w:rsidR="009C650F" w:rsidRDefault="009C650F">
      <w:r>
        <w:t xml:space="preserve">In addition, person -centered care supports the development of trust between service users and probational, which is essential for effective care delivery. When individuals </w:t>
      </w:r>
      <w:r w:rsidR="005B6381">
        <w:t>feel</w:t>
      </w:r>
      <w:r>
        <w:t xml:space="preserve"> listened to and respected, they are more likely to engage </w:t>
      </w:r>
      <w:r w:rsidR="005B6381">
        <w:t xml:space="preserve">with services and follow care plans. Practice ensures that all actions taken by probational can identify potential issues early through shared communication. Ethical practice ensures that all actions taken by probational are legally and morally appropriate, protecting both the service user and the organization. Overall, these principles work together to create a safe, respectful, and supportive care environment. </w:t>
      </w:r>
    </w:p>
    <w:p w14:paraId="56F8293A" w14:textId="77777777" w:rsidR="009B192B" w:rsidRPr="00710ACE" w:rsidRDefault="009B192B" w:rsidP="00710ACE"/>
    <w:p w14:paraId="2A6C3AB3" w14:textId="01FF5F11" w:rsidR="00DA36C2" w:rsidRPr="0096278E" w:rsidRDefault="00000000">
      <w:pPr>
        <w:rPr>
          <w:b/>
          <w:bCs/>
        </w:rPr>
      </w:pPr>
      <w:r w:rsidRPr="0096278E">
        <w:rPr>
          <w:b/>
          <w:bCs/>
        </w:rPr>
        <w:t>Task 2: Application in Practice</w:t>
      </w:r>
    </w:p>
    <w:p w14:paraId="17D58191" w14:textId="5491653C" w:rsidR="00F6097B" w:rsidRDefault="00F6097B">
      <w:r>
        <w:t xml:space="preserve">A practical example of </w:t>
      </w:r>
      <w:r w:rsidR="00B505A1">
        <w:t>this principle</w:t>
      </w:r>
      <w:r>
        <w:t xml:space="preserve"> can be seen in the care of an elderly </w:t>
      </w:r>
      <w:r w:rsidR="00B505A1">
        <w:t>individual</w:t>
      </w:r>
      <w:r>
        <w:t xml:space="preserve"> living with dementia in a </w:t>
      </w:r>
      <w:r w:rsidR="00B505A1">
        <w:t>pedantic</w:t>
      </w:r>
      <w:r>
        <w:t xml:space="preserve"> care home. Dementia is a </w:t>
      </w:r>
      <w:r w:rsidR="00B505A1">
        <w:t>condign</w:t>
      </w:r>
      <w:r>
        <w:t xml:space="preserve"> that. </w:t>
      </w:r>
      <w:r w:rsidR="00B505A1">
        <w:t>It affects</w:t>
      </w:r>
      <w:r>
        <w:t xml:space="preserve"> memory, </w:t>
      </w:r>
      <w:r w:rsidR="00B505A1">
        <w:t>compunction</w:t>
      </w:r>
      <w:r>
        <w:t xml:space="preserve">, and </w:t>
      </w:r>
      <w:r w:rsidR="00B505A1">
        <w:t xml:space="preserve">behaviors, making it essential for care to be tailored to the individual’s needs. </w:t>
      </w:r>
    </w:p>
    <w:p w14:paraId="4B300A6F" w14:textId="0095088A" w:rsidR="00B505A1" w:rsidRDefault="00B505A1">
      <w:r>
        <w:t xml:space="preserve">Person – </w:t>
      </w:r>
      <w:r w:rsidR="00F00F90">
        <w:t>centered</w:t>
      </w:r>
      <w:r>
        <w:t xml:space="preserve"> care is particularly important in dementia care. care staff must take time to understand the </w:t>
      </w:r>
      <w:r w:rsidR="00F00F90">
        <w:t>individual’s</w:t>
      </w:r>
      <w:r>
        <w:t xml:space="preserve"> history, </w:t>
      </w:r>
      <w:r w:rsidR="00F00F90">
        <w:t>preferences, and</w:t>
      </w:r>
      <w:r>
        <w:t xml:space="preserve"> routines. For example, if a resident enjoys listening to music or prefers certain foods should be included in their care plan. Maintaining familiar routines can help </w:t>
      </w:r>
      <w:r w:rsidR="00F00F90">
        <w:t>reduce</w:t>
      </w:r>
      <w:r>
        <w:t xml:space="preserve"> confusion and anxiety, which are common symptoms of dementia.</w:t>
      </w:r>
    </w:p>
    <w:p w14:paraId="617CB612" w14:textId="7A90C023" w:rsidR="00B505A1" w:rsidRDefault="00751BA6">
      <w:r>
        <w:t xml:space="preserve">Communication is also a key part of person-centered care. individuals with dementia find it difficult to express themselves, so care staff must adapt their communication methods. This may include using simple language. Visual aids, or non- verbal communication such as gestures and facial expressions. By doing this, staff can ensure that the individual feels understood and supported. </w:t>
      </w:r>
    </w:p>
    <w:p w14:paraId="7C6611FA" w14:textId="50472637" w:rsidR="00751BA6" w:rsidRDefault="00F00F90">
      <w:r>
        <w:lastRenderedPageBreak/>
        <w:t>Partnership working is essential in providing effective care for individuals with dementia. Care staff must work closely with healthcare probational such as doctors, nurses, and social workers, Each profadols such as doctors, nurses, and social workers. Each probational has a different role, and by working together, they can provide comprehensive care. for example, a social worker may provide support with daily living needs.</w:t>
      </w:r>
    </w:p>
    <w:p w14:paraId="17242D81" w14:textId="5018C597" w:rsidR="00B8551C" w:rsidRDefault="00B8551C">
      <w:r>
        <w:t xml:space="preserve">Ethical practice is particularly important when caring for </w:t>
      </w:r>
      <w:r w:rsidR="005C54E9">
        <w:t>individual</w:t>
      </w:r>
      <w:r>
        <w:t xml:space="preserve"> who may lack the capacity to </w:t>
      </w:r>
      <w:r w:rsidR="005C54E9">
        <w:t>make</w:t>
      </w:r>
      <w:r>
        <w:t xml:space="preserve"> </w:t>
      </w:r>
      <w:r w:rsidR="005C54E9">
        <w:t>diction</w:t>
      </w:r>
      <w:r>
        <w:t xml:space="preserve">. In such cases </w:t>
      </w:r>
      <w:r w:rsidR="005C54E9">
        <w:t>probational</w:t>
      </w:r>
      <w:r>
        <w:t xml:space="preserve"> must flow legal frameworks such as </w:t>
      </w:r>
      <w:r w:rsidR="005C54E9">
        <w:t>mental</w:t>
      </w:r>
      <w:r>
        <w:t xml:space="preserve"> </w:t>
      </w:r>
      <w:r w:rsidR="005C54E9">
        <w:t>capacity</w:t>
      </w:r>
      <w:r>
        <w:t xml:space="preserve">. Act 2005 </w:t>
      </w:r>
      <w:r w:rsidR="005C54E9">
        <w:t xml:space="preserve">and ensure that decisions are made in the </w:t>
      </w:r>
      <w:r w:rsidR="005C50A1">
        <w:t>individuals’</w:t>
      </w:r>
      <w:r w:rsidR="005C54E9">
        <w:t xml:space="preserve"> best interests. Respecting dignity and maintaining confidentiality are also essential aspects of ethical care. </w:t>
      </w:r>
    </w:p>
    <w:p w14:paraId="23B8D477" w14:textId="13DB56A1" w:rsidR="001D2D2C" w:rsidRDefault="007364D5">
      <w:r>
        <w:t xml:space="preserve">Uk legislation such as the care Act 2014 supports these principles by promoting wellbeing and </w:t>
      </w:r>
      <w:r w:rsidR="00257E90">
        <w:t xml:space="preserve">protecting vulnerable individuals. By applying for a person-centered care partnership working, and ethical practice, care providers can improve outcome such as quality of life, safety, and independence. Furthermore, applying these principles in practice can help overcome challenges in health and social care, such as communication barriers and complex needs. For </w:t>
      </w:r>
      <w:r w:rsidR="005C50A1">
        <w:t>example,</w:t>
      </w:r>
      <w:r w:rsidR="00257E90">
        <w:t xml:space="preserve"> when staff work in </w:t>
      </w:r>
      <w:r w:rsidR="005C50A1">
        <w:t>partnerships</w:t>
      </w:r>
      <w:r w:rsidR="00257E90">
        <w:t xml:space="preserve"> and share information effectively, they can provide more consistent and personalized </w:t>
      </w:r>
      <w:r w:rsidR="005C50A1">
        <w:t xml:space="preserve">car. Person – centered approaches also help reduce distress in individuals. With dementia </w:t>
      </w:r>
      <w:r w:rsidR="00B13D3F">
        <w:t xml:space="preserve">by caring for a familiar and supportive environment. Ethical practice ensures that even in difficult situations, decisions are made in a fair and respectful manner. By consistently applying this principle, care providers can improve service quality and ensure that individuals receive the best possible support. </w:t>
      </w:r>
    </w:p>
    <w:p w14:paraId="1E0948DF" w14:textId="77777777" w:rsidR="00B13D3F" w:rsidRDefault="00B13D3F"/>
    <w:p w14:paraId="481BEED0" w14:textId="6A3B698B" w:rsidR="00DA36C2" w:rsidRPr="0096278E" w:rsidRDefault="00000000">
      <w:pPr>
        <w:rPr>
          <w:b/>
          <w:bCs/>
        </w:rPr>
      </w:pPr>
      <w:r w:rsidRPr="0096278E">
        <w:rPr>
          <w:b/>
          <w:bCs/>
        </w:rPr>
        <w:t>Task 3: Personal Reflection</w:t>
      </w:r>
      <w:r w:rsidR="001D2D2C" w:rsidRPr="0096278E">
        <w:rPr>
          <w:b/>
          <w:bCs/>
        </w:rPr>
        <w:t xml:space="preserve"> </w:t>
      </w:r>
    </w:p>
    <w:p w14:paraId="62EEA3EF" w14:textId="28525CC0" w:rsidR="00171CF7" w:rsidRDefault="00000000">
      <w:r>
        <w:t xml:space="preserve">As a future </w:t>
      </w:r>
      <w:r w:rsidR="001D2D2C">
        <w:t xml:space="preserve">health and social care </w:t>
      </w:r>
      <w:r>
        <w:t>professional,</w:t>
      </w:r>
      <w:r w:rsidR="001D2D2C">
        <w:t xml:space="preserve"> I recognize the importance of applying key </w:t>
      </w:r>
      <w:r w:rsidR="005E61E0">
        <w:t>principles</w:t>
      </w:r>
      <w:r w:rsidR="001D2D2C">
        <w:t xml:space="preserve"> </w:t>
      </w:r>
      <w:r w:rsidR="005E61E0">
        <w:t xml:space="preserve">such as person-centered, care participle working, and ethical practice in my daily work. </w:t>
      </w:r>
      <w:r w:rsidR="00171CF7">
        <w:t>These principles</w:t>
      </w:r>
      <w:r w:rsidR="005E61E0">
        <w:t xml:space="preserve"> are essential in ensuring that individuals receive high quality, respectful, and effective care.</w:t>
      </w:r>
      <w:r w:rsidR="00171CF7">
        <w:t xml:space="preserve"> Reflective on these principles has helped me understand the responsibilities and expectations of working in the health and social care sector.</w:t>
      </w:r>
    </w:p>
    <w:p w14:paraId="417B1124" w14:textId="5E441974" w:rsidR="00171CF7" w:rsidRDefault="00171CF7">
      <w:r>
        <w:t xml:space="preserve">A person-centered car is particularly important to me because it focuses on treating individuals with dignity and respect. I believe that every person deserves to be heard and valued. Regardless of their condition or </w:t>
      </w:r>
      <w:r w:rsidR="00564682">
        <w:t xml:space="preserve">circumstances. In my future role, I aim to ensure that service users are actively involved in decisions </w:t>
      </w:r>
      <w:r w:rsidR="003F7BB8">
        <w:t>about</w:t>
      </w:r>
      <w:r w:rsidR="00564682">
        <w:t xml:space="preserve"> their care. This means listening to their needs, understanding their preferences, and supporting their independence wherever possible. </w:t>
      </w:r>
    </w:p>
    <w:p w14:paraId="68978361" w14:textId="15B596E1" w:rsidR="00564682" w:rsidRDefault="00564682">
      <w:r>
        <w:t xml:space="preserve">For example, if I were supporting an elderly </w:t>
      </w:r>
      <w:r w:rsidR="003F7BB8">
        <w:t>individual,</w:t>
      </w:r>
      <w:r>
        <w:t xml:space="preserve"> I would ensure that their daily routine </w:t>
      </w:r>
      <w:r w:rsidR="003F7BB8">
        <w:t>includes</w:t>
      </w:r>
      <w:r>
        <w:t xml:space="preserve"> allowing them to choose their meals, activates or bedtime. By doing this I would be promoting their </w:t>
      </w:r>
      <w:r w:rsidR="003F7BB8">
        <w:t xml:space="preserve">independence and improving their overall wellbeing. I understand that small choices can make a big difference in a person’s life. </w:t>
      </w:r>
    </w:p>
    <w:p w14:paraId="67F328CF" w14:textId="4C62D761" w:rsidR="003F7BB8" w:rsidRDefault="003F7BB8">
      <w:r>
        <w:t xml:space="preserve">Partnership working is another important aspect of my future role. Understand that health and social care require teamwork and collaboration. No single probational cab provides all the support that an individual needs. Therefore, it is important to work effectively with colleagues from different disciplines, </w:t>
      </w:r>
      <w:r w:rsidR="002946FD">
        <w:t>such as</w:t>
      </w:r>
      <w:r>
        <w:t xml:space="preserve"> nurses, doctors, and social workers.</w:t>
      </w:r>
    </w:p>
    <w:p w14:paraId="66323872" w14:textId="5E921EE1" w:rsidR="003F7BB8" w:rsidRDefault="003F7BB8">
      <w:r>
        <w:lastRenderedPageBreak/>
        <w:t xml:space="preserve">I </w:t>
      </w:r>
      <w:r w:rsidR="002946FD">
        <w:t>believe that good communication is key to successful partnership working. I will need to share information clearly and to other opinions. This will help ensure that care is coordinated and that the needs of the service users are fully understood. I also recognize the importance of involving families and carers, as that can provide valuable insights and support.</w:t>
      </w:r>
    </w:p>
    <w:p w14:paraId="3E281CF7" w14:textId="329228E0" w:rsidR="003D74F2" w:rsidRDefault="003D74F2">
      <w:r>
        <w:t>Ethical practical will guide my actions and decision as a professional. I understand the importance of maintaining confidentiality and respecting the privacy of service users. I will ensure that perso</w:t>
      </w:r>
      <w:r w:rsidR="009D075D">
        <w:t>nal information is only shared with authorized individuals’ diversity and treat all individuals, equally, regardless of their background, culture, or beliefs.</w:t>
      </w:r>
    </w:p>
    <w:p w14:paraId="33519755" w14:textId="6F58F1E1" w:rsidR="009D075D" w:rsidRDefault="009D075D">
      <w:r>
        <w:t>One of my strengths is ability to show empathy and understanding towards others. I am a good listener and can communicate effectively with people from different backgrounds. Those skills are important in health and social care, as they help build trust and positive relationships with service users.</w:t>
      </w:r>
    </w:p>
    <w:p w14:paraId="50EFAFBE" w14:textId="1F283D44" w:rsidR="009D075D" w:rsidRDefault="009D075D">
      <w:r>
        <w:t xml:space="preserve">However, I also recognize that I have areas for improvement. </w:t>
      </w:r>
      <w:r w:rsidR="0010513D">
        <w:t>For example, I need to build my confidence when making decagons, especially in challenging situations. I also need to develop a deeper understanding of policies and legislation that guide health and social care practice. This knowledge is essential to ensure that I provide safe and effective care.</w:t>
      </w:r>
    </w:p>
    <w:p w14:paraId="0813E16B" w14:textId="13A0DE61" w:rsidR="0010513D" w:rsidRDefault="0010513D">
      <w:r>
        <w:t xml:space="preserve">To improve these areas, I plan to engage in continuous probational development. </w:t>
      </w:r>
      <w:r w:rsidR="00EC6257">
        <w:t>This</w:t>
      </w:r>
      <w:r>
        <w:t xml:space="preserve"> may include </w:t>
      </w:r>
      <w:r w:rsidR="00EC6257">
        <w:t>attending training sessions, completing courses, and learning from experienced colleagues. I will also use reflective practice to evaluate my experiences and identify areas for improvement reflecting on my work will help me develop my skills and become a more effective professional.</w:t>
      </w:r>
    </w:p>
    <w:p w14:paraId="6410B196" w14:textId="77777777" w:rsidR="008C7E41" w:rsidRDefault="008C7E41">
      <w:r>
        <w:t>Theories such as Maslow’s hierarchy of needs can also support my understanding of service users. This theory explains that individuals have different levels of needs such as food and safety, to higher – level needs such as belonging and self -esteem. By understanding these needs, I can provide more holistic care and support the overall wellbeing of individuals.</w:t>
      </w:r>
    </w:p>
    <w:p w14:paraId="16AA85C5" w14:textId="3786B1B4" w:rsidR="00DA36C2" w:rsidRDefault="008C7E41">
      <w:r>
        <w:t xml:space="preserve">In my future career I aim to provide high-quality care that meets the needs of </w:t>
      </w:r>
      <w:r w:rsidR="001E69C3">
        <w:t xml:space="preserve">individuals and improves their quality of life. I want to be a professional who is compassionate, knowledgeable, and committed to continuous learning. By applying the principles of person -centered care, partnership </w:t>
      </w:r>
      <w:r w:rsidR="00934826">
        <w:t>work</w:t>
      </w:r>
      <w:r w:rsidR="001E69C3">
        <w:t xml:space="preserve">, and ethical practice, I believe I can make a positive difference in the lives of </w:t>
      </w:r>
      <w:r w:rsidR="00934826">
        <w:t>others</w:t>
      </w:r>
      <w:r w:rsidR="001E69C3">
        <w:t xml:space="preserve">. </w:t>
      </w:r>
      <w:r>
        <w:t xml:space="preserve"> </w:t>
      </w:r>
      <w:r w:rsidR="00B13D3F">
        <w:t xml:space="preserve">In addition to my current strengths, I recognize that developing resilience is also important in health and social care. </w:t>
      </w:r>
      <w:r w:rsidR="00231540">
        <w:t>Working</w:t>
      </w:r>
      <w:r w:rsidR="00B13D3F">
        <w:t xml:space="preserve"> in this </w:t>
      </w:r>
      <w:r w:rsidR="00231540">
        <w:t xml:space="preserve">field can be emotionally challenging, especially when supporting individuals with complex needs or experiencing difficult situations. Therefore, I will need to develop the ability to manage stress and always maintain professionalism. This includes seeking support from colleagues and using coping strategies to maintain my wellbeing. </w:t>
      </w:r>
    </w:p>
    <w:p w14:paraId="2778064D" w14:textId="41C28418" w:rsidR="00231540" w:rsidRDefault="00231540">
      <w:r>
        <w:t xml:space="preserve">I also understand the importance of accountability in my role. As a professional, I will be responsible for my actions and decisions, and I must always work within the boundaries </w:t>
      </w:r>
      <w:r w:rsidR="00EC46C1">
        <w:t xml:space="preserve">of my role and competence.  This means recognizing when to seek advice or refer to other professionals when necessary. By doing so, I can ensure that service users receive safe and appropriate care. Furthermore, I aim to develop strong organizational skills as managing time and responsibilities effectively is essential in health and social care settings. Being </w:t>
      </w:r>
      <w:r w:rsidR="00EC46C1">
        <w:lastRenderedPageBreak/>
        <w:t xml:space="preserve">organized will help me priorities tasks, </w:t>
      </w:r>
      <w:r w:rsidR="00A86552">
        <w:t>meet</w:t>
      </w:r>
      <w:r w:rsidR="00EC46C1">
        <w:t xml:space="preserve"> </w:t>
      </w:r>
      <w:r w:rsidR="00A86552">
        <w:t xml:space="preserve">deadlines, and provide consistent care. </w:t>
      </w:r>
      <w:r w:rsidR="0096278E">
        <w:t>Through</w:t>
      </w:r>
      <w:r w:rsidR="00A86552">
        <w:t xml:space="preserve"> </w:t>
      </w:r>
      <w:r w:rsidR="0096278E">
        <w:t>continuous learning</w:t>
      </w:r>
      <w:r w:rsidR="00A86552">
        <w:t>, reflection, and experience, I am committed to improving my skills and becoming a confident and competent health and social care professional.</w:t>
      </w:r>
    </w:p>
    <w:p w14:paraId="0329328E" w14:textId="77777777" w:rsidR="008F758D" w:rsidRPr="0096278E" w:rsidRDefault="00000000">
      <w:pPr>
        <w:rPr>
          <w:b/>
          <w:bCs/>
        </w:rPr>
      </w:pPr>
      <w:r w:rsidRPr="0096278E">
        <w:rPr>
          <w:b/>
          <w:bCs/>
        </w:rPr>
        <w:t>Conclusion</w:t>
      </w:r>
    </w:p>
    <w:p w14:paraId="17153E23" w14:textId="311B661D" w:rsidR="00DA36C2" w:rsidRDefault="001E69C3">
      <w:r>
        <w:t>In conclusion Person-</w:t>
      </w:r>
      <w:r w:rsidR="00934826">
        <w:t>centered</w:t>
      </w:r>
      <w:r>
        <w:t xml:space="preserve"> care, partnership working and ethical practice are essential principles </w:t>
      </w:r>
      <w:r w:rsidR="00934826">
        <w:t xml:space="preserve">in health and social care. They ensure that individuals receive care that is respectful, effective, and tailored to their needs. This </w:t>
      </w:r>
      <w:r w:rsidR="008F758D">
        <w:t xml:space="preserve">report has explored their needs. This report explored these principles, provided practical examples, and reflected on personal development. By applying these principles in my future role. I aim to provide Hight -quality care and contribute positively to the health and social care sector. </w:t>
      </w:r>
    </w:p>
    <w:p w14:paraId="24FD7CFD" w14:textId="77777777" w:rsidR="00DA36C2" w:rsidRDefault="00DA36C2"/>
    <w:sectPr w:rsidR="00DA36C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4638131">
    <w:abstractNumId w:val="8"/>
  </w:num>
  <w:num w:numId="2" w16cid:durableId="617220941">
    <w:abstractNumId w:val="6"/>
  </w:num>
  <w:num w:numId="3" w16cid:durableId="327485337">
    <w:abstractNumId w:val="5"/>
  </w:num>
  <w:num w:numId="4" w16cid:durableId="442652107">
    <w:abstractNumId w:val="4"/>
  </w:num>
  <w:num w:numId="5" w16cid:durableId="249046869">
    <w:abstractNumId w:val="7"/>
  </w:num>
  <w:num w:numId="6" w16cid:durableId="1012149025">
    <w:abstractNumId w:val="3"/>
  </w:num>
  <w:num w:numId="7" w16cid:durableId="1313752273">
    <w:abstractNumId w:val="2"/>
  </w:num>
  <w:num w:numId="8" w16cid:durableId="1849901234">
    <w:abstractNumId w:val="1"/>
  </w:num>
  <w:num w:numId="9" w16cid:durableId="1754014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513D"/>
    <w:rsid w:val="0010654C"/>
    <w:rsid w:val="0015074B"/>
    <w:rsid w:val="00171CF7"/>
    <w:rsid w:val="00185FE4"/>
    <w:rsid w:val="001D2D2C"/>
    <w:rsid w:val="001E6807"/>
    <w:rsid w:val="001E69C3"/>
    <w:rsid w:val="00231540"/>
    <w:rsid w:val="00257E90"/>
    <w:rsid w:val="002946FD"/>
    <w:rsid w:val="0029639D"/>
    <w:rsid w:val="00326F90"/>
    <w:rsid w:val="00345248"/>
    <w:rsid w:val="003942E1"/>
    <w:rsid w:val="003D74F2"/>
    <w:rsid w:val="003F7BB8"/>
    <w:rsid w:val="004A2F24"/>
    <w:rsid w:val="004C4C9D"/>
    <w:rsid w:val="00564682"/>
    <w:rsid w:val="005B6381"/>
    <w:rsid w:val="005C50A1"/>
    <w:rsid w:val="005C54E9"/>
    <w:rsid w:val="005E61E0"/>
    <w:rsid w:val="00607E9A"/>
    <w:rsid w:val="00710ACE"/>
    <w:rsid w:val="007364D5"/>
    <w:rsid w:val="00751BA6"/>
    <w:rsid w:val="007B5B82"/>
    <w:rsid w:val="00852091"/>
    <w:rsid w:val="008A003E"/>
    <w:rsid w:val="008B04C0"/>
    <w:rsid w:val="008C7E41"/>
    <w:rsid w:val="008D1C9C"/>
    <w:rsid w:val="008F758D"/>
    <w:rsid w:val="00934803"/>
    <w:rsid w:val="00934826"/>
    <w:rsid w:val="0096278E"/>
    <w:rsid w:val="009B192B"/>
    <w:rsid w:val="009C650F"/>
    <w:rsid w:val="009D075D"/>
    <w:rsid w:val="009D15C1"/>
    <w:rsid w:val="00A44C89"/>
    <w:rsid w:val="00A86552"/>
    <w:rsid w:val="00AA1D8D"/>
    <w:rsid w:val="00B06F2B"/>
    <w:rsid w:val="00B13D3F"/>
    <w:rsid w:val="00B47730"/>
    <w:rsid w:val="00B505A1"/>
    <w:rsid w:val="00B8551C"/>
    <w:rsid w:val="00B97577"/>
    <w:rsid w:val="00C41E10"/>
    <w:rsid w:val="00CB0664"/>
    <w:rsid w:val="00D04AAE"/>
    <w:rsid w:val="00DA36C2"/>
    <w:rsid w:val="00DB60A0"/>
    <w:rsid w:val="00DE0927"/>
    <w:rsid w:val="00EC46C1"/>
    <w:rsid w:val="00EC6257"/>
    <w:rsid w:val="00F00F90"/>
    <w:rsid w:val="00F457B9"/>
    <w:rsid w:val="00F609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74FD52"/>
  <w14:defaultImageDpi w14:val="300"/>
  <w15:docId w15:val="{E11419DA-1715-4FB8-A902-5AD5FBAA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4F2"/>
  </w:style>
  <w:style w:type="paragraph" w:styleId="Heading1">
    <w:name w:val="heading 1"/>
    <w:basedOn w:val="Normal"/>
    <w:next w:val="Normal"/>
    <w:link w:val="Heading1Char"/>
    <w:uiPriority w:val="9"/>
    <w:qFormat/>
    <w:rsid w:val="003D74F2"/>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3D74F2"/>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3D74F2"/>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D74F2"/>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3D74F2"/>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3D74F2"/>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3D74F2"/>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3D74F2"/>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3D74F2"/>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3D74F2"/>
    <w:pPr>
      <w:spacing w:after="0" w:line="240" w:lineRule="auto"/>
    </w:pPr>
  </w:style>
  <w:style w:type="character" w:customStyle="1" w:styleId="Heading1Char">
    <w:name w:val="Heading 1 Char"/>
    <w:basedOn w:val="DefaultParagraphFont"/>
    <w:link w:val="Heading1"/>
    <w:uiPriority w:val="9"/>
    <w:rsid w:val="003D74F2"/>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3D74F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3D74F2"/>
    <w:rPr>
      <w:rFonts w:asciiTheme="majorHAnsi" w:eastAsiaTheme="majorEastAsia" w:hAnsiTheme="majorHAnsi" w:cstheme="majorBidi"/>
      <w:color w:val="365F91" w:themeColor="accent1" w:themeShade="BF"/>
      <w:sz w:val="28"/>
      <w:szCs w:val="28"/>
    </w:rPr>
  </w:style>
  <w:style w:type="paragraph" w:styleId="Title">
    <w:name w:val="Title"/>
    <w:basedOn w:val="Normal"/>
    <w:next w:val="Normal"/>
    <w:link w:val="TitleChar"/>
    <w:uiPriority w:val="10"/>
    <w:qFormat/>
    <w:rsid w:val="003D74F2"/>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3D74F2"/>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3D74F2"/>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3D74F2"/>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3D74F2"/>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3D74F2"/>
    <w:rPr>
      <w:color w:val="1F497D" w:themeColor="text2"/>
      <w:sz w:val="24"/>
      <w:szCs w:val="24"/>
    </w:rPr>
  </w:style>
  <w:style w:type="character" w:customStyle="1" w:styleId="Heading4Char">
    <w:name w:val="Heading 4 Char"/>
    <w:basedOn w:val="DefaultParagraphFont"/>
    <w:link w:val="Heading4"/>
    <w:uiPriority w:val="9"/>
    <w:semiHidden/>
    <w:rsid w:val="003D74F2"/>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3D74F2"/>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3D74F2"/>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3D74F2"/>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3D74F2"/>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3D74F2"/>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3D74F2"/>
    <w:pPr>
      <w:spacing w:line="240" w:lineRule="auto"/>
    </w:pPr>
    <w:rPr>
      <w:b/>
      <w:bCs/>
      <w:smallCaps/>
      <w:color w:val="1F497D" w:themeColor="text2"/>
    </w:rPr>
  </w:style>
  <w:style w:type="character" w:styleId="Strong">
    <w:name w:val="Strong"/>
    <w:basedOn w:val="DefaultParagraphFont"/>
    <w:uiPriority w:val="22"/>
    <w:qFormat/>
    <w:rsid w:val="003D74F2"/>
    <w:rPr>
      <w:b/>
      <w:bCs/>
    </w:rPr>
  </w:style>
  <w:style w:type="character" w:styleId="Emphasis">
    <w:name w:val="Emphasis"/>
    <w:basedOn w:val="DefaultParagraphFont"/>
    <w:uiPriority w:val="20"/>
    <w:qFormat/>
    <w:rsid w:val="003D74F2"/>
    <w:rPr>
      <w:i/>
      <w:iCs/>
    </w:rPr>
  </w:style>
  <w:style w:type="paragraph" w:styleId="IntenseQuote">
    <w:name w:val="Intense Quote"/>
    <w:basedOn w:val="Normal"/>
    <w:next w:val="Normal"/>
    <w:link w:val="IntenseQuoteChar"/>
    <w:uiPriority w:val="30"/>
    <w:qFormat/>
    <w:rsid w:val="003D74F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3D74F2"/>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3D74F2"/>
    <w:rPr>
      <w:i/>
      <w:iCs/>
      <w:color w:val="595959" w:themeColor="text1" w:themeTint="A6"/>
    </w:rPr>
  </w:style>
  <w:style w:type="character" w:styleId="IntenseEmphasis">
    <w:name w:val="Intense Emphasis"/>
    <w:basedOn w:val="DefaultParagraphFont"/>
    <w:uiPriority w:val="21"/>
    <w:qFormat/>
    <w:rsid w:val="003D74F2"/>
    <w:rPr>
      <w:b/>
      <w:bCs/>
      <w:i/>
      <w:iCs/>
    </w:rPr>
  </w:style>
  <w:style w:type="character" w:styleId="SubtleReference">
    <w:name w:val="Subtle Reference"/>
    <w:basedOn w:val="DefaultParagraphFont"/>
    <w:uiPriority w:val="31"/>
    <w:qFormat/>
    <w:rsid w:val="003D74F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D74F2"/>
    <w:rPr>
      <w:b/>
      <w:bCs/>
      <w:smallCaps/>
      <w:color w:val="1F497D" w:themeColor="text2"/>
      <w:u w:val="single"/>
    </w:rPr>
  </w:style>
  <w:style w:type="character" w:styleId="BookTitle">
    <w:name w:val="Book Title"/>
    <w:basedOn w:val="DefaultParagraphFont"/>
    <w:uiPriority w:val="33"/>
    <w:qFormat/>
    <w:rsid w:val="003D74F2"/>
    <w:rPr>
      <w:b/>
      <w:bCs/>
      <w:smallCaps/>
      <w:spacing w:val="10"/>
    </w:rPr>
  </w:style>
  <w:style w:type="paragraph" w:styleId="TOCHeading">
    <w:name w:val="TOC Heading"/>
    <w:basedOn w:val="Heading1"/>
    <w:next w:val="Normal"/>
    <w:uiPriority w:val="39"/>
    <w:semiHidden/>
    <w:unhideWhenUsed/>
    <w:qFormat/>
    <w:rsid w:val="003D74F2"/>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Hanan Mohamed'Nur (2430827)</cp:lastModifiedBy>
  <cp:revision>20</cp:revision>
  <dcterms:created xsi:type="dcterms:W3CDTF">2013-12-23T23:15:00Z</dcterms:created>
  <dcterms:modified xsi:type="dcterms:W3CDTF">2026-04-15T09:15:00Z</dcterms:modified>
  <cp:category/>
</cp:coreProperties>
</file>