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05E5E5F7" w:rsidR="00B63239" w:rsidRDefault="1860A2E8" w:rsidP="14A5FA1C">
      <w:pPr>
        <w:pStyle w:val="Heading1"/>
        <w:jc w:val="center"/>
        <w:rPr>
          <w:rFonts w:ascii="Calibri Light" w:hAnsi="Calibri Light"/>
        </w:rPr>
      </w:pPr>
      <w:r>
        <w:t>PGCE/</w:t>
      </w:r>
      <w:proofErr w:type="spellStart"/>
      <w:r>
        <w:t>ProfGCE</w:t>
      </w:r>
      <w:proofErr w:type="spellEnd"/>
      <w:r>
        <w:t>/PCE (PCET)</w:t>
      </w:r>
    </w:p>
    <w:p w14:paraId="470A546D" w14:textId="51B31C98" w:rsidR="14A5FA1C" w:rsidRDefault="14A5FA1C" w:rsidP="00CC6392">
      <w:pPr>
        <w:pStyle w:val="Heading3"/>
      </w:pPr>
    </w:p>
    <w:p w14:paraId="32290FF5" w14:textId="5748BC23" w:rsidR="19913911" w:rsidRDefault="19913911" w:rsidP="14A5FA1C">
      <w:pPr>
        <w:pStyle w:val="Heading2"/>
        <w:jc w:val="center"/>
      </w:pPr>
      <w:r>
        <w:t>Teaching Observation Record</w:t>
      </w:r>
    </w:p>
    <w:p w14:paraId="1C666B13" w14:textId="1E98ED09" w:rsidR="00B97CF8" w:rsidRDefault="00CC6392" w:rsidP="00CC6392">
      <w:pPr>
        <w:pStyle w:val="Heading3"/>
      </w:pPr>
      <w:r>
        <w:t>Guid</w:t>
      </w:r>
      <w:r w:rsidR="00E55A6B">
        <w:t xml:space="preserve">ance on the </w:t>
      </w:r>
      <w:r>
        <w:t>use of form</w:t>
      </w:r>
    </w:p>
    <w:p w14:paraId="005652DC" w14:textId="5B703B2C" w:rsidR="00B97CF8" w:rsidRPr="00B97CF8" w:rsidRDefault="00B97CF8" w:rsidP="00B97CF8">
      <w:r>
        <w:t xml:space="preserve">This form is intended to be used to record feedback from formally observed teaching sessions including micro-teaching. </w:t>
      </w:r>
      <w:r w:rsidR="00CC6392">
        <w:t>The trainee teacher should complete Section 1 in advance of the teaching session and forward the completed form to the scheduled observer. They will then provide feedback to the trainee based on the headings indicated in Section 2</w:t>
      </w:r>
      <w:r w:rsidR="00E55A6B">
        <w:t xml:space="preserve"> and suggested areas for feedback</w:t>
      </w:r>
      <w:r w:rsidR="00CC6392">
        <w:t>. However</w:t>
      </w:r>
      <w:r w:rsidR="00E55A6B">
        <w:t xml:space="preserve">, </w:t>
      </w:r>
      <w:r w:rsidR="00CC6392">
        <w:t>this is not intended to be prescriptive</w:t>
      </w:r>
      <w:r w:rsidR="00E55A6B">
        <w:t xml:space="preserve"> in nature,</w:t>
      </w:r>
      <w:r w:rsidR="00CC6392">
        <w:t xml:space="preserve"> but rather to promote dialogue on the quality of the teaching that has been observed</w:t>
      </w:r>
      <w:r w:rsidR="00E55A6B">
        <w:t xml:space="preserve"> in order</w:t>
      </w:r>
      <w:r w:rsidR="00CC6392">
        <w:t xml:space="preserve"> to provide guidance and</w:t>
      </w:r>
      <w:r w:rsidR="00E55A6B">
        <w:t xml:space="preserve"> to inform</w:t>
      </w:r>
      <w:r w:rsidR="00CC6392">
        <w:t xml:space="preserve"> targets for future professional development</w:t>
      </w:r>
      <w:r w:rsidR="00E55A6B">
        <w:t xml:space="preserve"> for the trainee teacher</w:t>
      </w:r>
      <w:r w:rsidR="00CC6392">
        <w:t>.</w:t>
      </w:r>
      <w:r w:rsidR="008255B6">
        <w:t xml:space="preserve"> Section 3 should be completed by students following receipt of the observation feedback as a reflection on the feedback obtained and the suggested points for development.</w:t>
      </w:r>
    </w:p>
    <w:p w14:paraId="300094EB" w14:textId="0EF55108" w:rsidR="14A5FA1C" w:rsidRDefault="14A5FA1C" w:rsidP="14A5FA1C"/>
    <w:p w14:paraId="743262BD" w14:textId="2D420FCD" w:rsidR="00CC6392" w:rsidRDefault="00CC6392" w:rsidP="00CC6392">
      <w:pPr>
        <w:pStyle w:val="Heading2"/>
      </w:pPr>
      <w:r>
        <w:t>Section 1</w:t>
      </w:r>
    </w:p>
    <w:tbl>
      <w:tblPr>
        <w:tblStyle w:val="TableGrid"/>
        <w:tblW w:w="0" w:type="auto"/>
        <w:tblLayout w:type="fixed"/>
        <w:tblLook w:val="06A0" w:firstRow="1" w:lastRow="0" w:firstColumn="1" w:lastColumn="0" w:noHBand="1" w:noVBand="1"/>
      </w:tblPr>
      <w:tblGrid>
        <w:gridCol w:w="4290"/>
        <w:gridCol w:w="4725"/>
      </w:tblGrid>
      <w:tr w:rsidR="14A5FA1C" w14:paraId="6B3962C5" w14:textId="77777777" w:rsidTr="14A5FA1C">
        <w:trPr>
          <w:trHeight w:val="300"/>
        </w:trPr>
        <w:tc>
          <w:tcPr>
            <w:tcW w:w="4290" w:type="dxa"/>
          </w:tcPr>
          <w:p w14:paraId="5A02158D" w14:textId="77777777" w:rsidR="004802A8" w:rsidRDefault="19913911" w:rsidP="14A5FA1C">
            <w:r w:rsidRPr="14A5FA1C">
              <w:rPr>
                <w:b/>
                <w:bCs/>
              </w:rPr>
              <w:t>Trainee teacher</w:t>
            </w:r>
            <w:r>
              <w:t xml:space="preserve">: </w:t>
            </w:r>
          </w:p>
          <w:p w14:paraId="73A4D93F" w14:textId="196F32F1" w:rsidR="19913911" w:rsidRDefault="004802A8" w:rsidP="14A5FA1C">
            <w:r>
              <w:t>Amanda Richards-Parssa Nykoo</w:t>
            </w:r>
          </w:p>
        </w:tc>
        <w:tc>
          <w:tcPr>
            <w:tcW w:w="4725" w:type="dxa"/>
          </w:tcPr>
          <w:p w14:paraId="624E3DAA" w14:textId="77777777" w:rsidR="004802A8" w:rsidRDefault="19913911" w:rsidP="004802A8">
            <w:pPr>
              <w:jc w:val="both"/>
            </w:pPr>
            <w:r w:rsidRPr="004802A8">
              <w:rPr>
                <w:b/>
                <w:bCs/>
              </w:rPr>
              <w:t>Observer</w:t>
            </w:r>
            <w:r>
              <w:t>:</w:t>
            </w:r>
            <w:r w:rsidR="004802A8">
              <w:t xml:space="preserve"> </w:t>
            </w:r>
          </w:p>
          <w:p w14:paraId="17393E98" w14:textId="6EA08283" w:rsidR="19913911" w:rsidRPr="004802A8" w:rsidRDefault="004802A8" w:rsidP="004802A8">
            <w:pPr>
              <w:jc w:val="both"/>
              <w:rPr>
                <w:rFonts w:ascii="Calibri" w:hAnsi="Calibri" w:cs="Calibri"/>
                <w:bCs/>
              </w:rPr>
            </w:pPr>
            <w:r w:rsidRPr="004802A8">
              <w:rPr>
                <w:rFonts w:ascii="Calibri" w:hAnsi="Calibri" w:cs="Calibri"/>
                <w:bCs/>
              </w:rPr>
              <w:t>Marion Phillips</w:t>
            </w:r>
          </w:p>
        </w:tc>
      </w:tr>
      <w:tr w:rsidR="14A5FA1C" w14:paraId="5196EFF1" w14:textId="77777777" w:rsidTr="14A5FA1C">
        <w:tc>
          <w:tcPr>
            <w:tcW w:w="4290" w:type="dxa"/>
          </w:tcPr>
          <w:p w14:paraId="4351D27A" w14:textId="77777777" w:rsidR="004802A8" w:rsidRPr="00887937" w:rsidRDefault="19913911" w:rsidP="004802A8">
            <w:pPr>
              <w:jc w:val="both"/>
              <w:rPr>
                <w:rFonts w:ascii="Calibri" w:hAnsi="Calibri" w:cs="Calibri"/>
                <w:b/>
              </w:rPr>
            </w:pPr>
            <w:r w:rsidRPr="14A5FA1C">
              <w:rPr>
                <w:b/>
                <w:bCs/>
              </w:rPr>
              <w:t>Date</w:t>
            </w:r>
            <w:r>
              <w:t>:</w:t>
            </w:r>
            <w:r w:rsidR="004802A8">
              <w:t xml:space="preserve"> </w:t>
            </w:r>
            <w:r w:rsidR="004802A8">
              <w:rPr>
                <w:rFonts w:ascii="Calibri" w:hAnsi="Calibri" w:cs="Calibri"/>
                <w:b/>
              </w:rPr>
              <w:t>25/11/24</w:t>
            </w:r>
          </w:p>
          <w:p w14:paraId="39CB1271" w14:textId="350476A6" w:rsidR="19913911" w:rsidRDefault="19913911" w:rsidP="14A5FA1C"/>
        </w:tc>
        <w:tc>
          <w:tcPr>
            <w:tcW w:w="4725" w:type="dxa"/>
          </w:tcPr>
          <w:p w14:paraId="3A289960" w14:textId="1C132B05" w:rsidR="19913911" w:rsidRDefault="19913911" w:rsidP="14A5FA1C">
            <w:r w:rsidRPr="14A5FA1C">
              <w:rPr>
                <w:b/>
                <w:bCs/>
              </w:rPr>
              <w:t>Time</w:t>
            </w:r>
            <w:r>
              <w:t>:</w:t>
            </w:r>
            <w:r w:rsidR="004802A8">
              <w:t xml:space="preserve"> 30 mins micro teach</w:t>
            </w:r>
          </w:p>
        </w:tc>
      </w:tr>
      <w:tr w:rsidR="14A5FA1C" w14:paraId="6BB47DA2" w14:textId="77777777" w:rsidTr="14A5FA1C">
        <w:tc>
          <w:tcPr>
            <w:tcW w:w="4290" w:type="dxa"/>
          </w:tcPr>
          <w:p w14:paraId="138FD893" w14:textId="240DC2CE" w:rsidR="19913911" w:rsidRDefault="19913911" w:rsidP="14A5FA1C">
            <w:r w:rsidRPr="14A5FA1C">
              <w:rPr>
                <w:b/>
                <w:bCs/>
              </w:rPr>
              <w:t>Topic</w:t>
            </w:r>
            <w:r>
              <w:t>:</w:t>
            </w:r>
            <w:r w:rsidR="004802A8">
              <w:t xml:space="preserve"> Finger Knitting</w:t>
            </w:r>
          </w:p>
        </w:tc>
        <w:tc>
          <w:tcPr>
            <w:tcW w:w="4725" w:type="dxa"/>
          </w:tcPr>
          <w:p w14:paraId="4AB02473" w14:textId="7E294EBF" w:rsidR="19913911" w:rsidRDefault="19913911" w:rsidP="14A5FA1C">
            <w:r w:rsidRPr="14A5FA1C">
              <w:rPr>
                <w:b/>
                <w:bCs/>
              </w:rPr>
              <w:t>Group</w:t>
            </w:r>
            <w:r>
              <w:t>:</w:t>
            </w:r>
            <w:r w:rsidR="004802A8">
              <w:t xml:space="preserve"> 4 Adult learners studying part time PCET</w:t>
            </w:r>
          </w:p>
        </w:tc>
      </w:tr>
      <w:tr w:rsidR="14A5FA1C" w14:paraId="07F5707C" w14:textId="77777777" w:rsidTr="14A5FA1C">
        <w:tc>
          <w:tcPr>
            <w:tcW w:w="4290" w:type="dxa"/>
          </w:tcPr>
          <w:p w14:paraId="07A20135" w14:textId="18B89BAF" w:rsidR="19913911" w:rsidRDefault="19913911" w:rsidP="14A5FA1C">
            <w:r w:rsidRPr="14A5FA1C">
              <w:rPr>
                <w:b/>
                <w:bCs/>
              </w:rPr>
              <w:t>Setting (classroom, workshop etc</w:t>
            </w:r>
            <w:r w:rsidR="004802A8" w:rsidRPr="14A5FA1C">
              <w:rPr>
                <w:b/>
                <w:bCs/>
              </w:rPr>
              <w:t>)</w:t>
            </w:r>
            <w:r w:rsidR="004802A8">
              <w:t>: Classroom</w:t>
            </w:r>
          </w:p>
        </w:tc>
        <w:tc>
          <w:tcPr>
            <w:tcW w:w="4725" w:type="dxa"/>
          </w:tcPr>
          <w:p w14:paraId="004543A2" w14:textId="5A8F8EF7" w:rsidR="19913911" w:rsidRDefault="19913911" w:rsidP="14A5FA1C">
            <w:r w:rsidRPr="14A5FA1C">
              <w:rPr>
                <w:b/>
                <w:bCs/>
              </w:rPr>
              <w:t>Number of learners</w:t>
            </w:r>
            <w:r>
              <w:t>:</w:t>
            </w:r>
            <w:r w:rsidR="004802A8">
              <w:t xml:space="preserve"> Four</w:t>
            </w:r>
          </w:p>
        </w:tc>
      </w:tr>
    </w:tbl>
    <w:p w14:paraId="687756ED" w14:textId="5963030D" w:rsidR="14A5FA1C" w:rsidRDefault="14A5FA1C" w:rsidP="14A5FA1C"/>
    <w:p w14:paraId="4678F7A4" w14:textId="6B4600E5" w:rsidR="007F0A91" w:rsidRDefault="007F0A91" w:rsidP="007F0A91">
      <w:pPr>
        <w:pStyle w:val="Heading2"/>
      </w:pPr>
      <w:r>
        <w:t xml:space="preserve">Trainee Teacher notes </w:t>
      </w:r>
    </w:p>
    <w:tbl>
      <w:tblPr>
        <w:tblStyle w:val="TableGrid"/>
        <w:tblW w:w="0" w:type="auto"/>
        <w:tblLook w:val="04A0" w:firstRow="1" w:lastRow="0" w:firstColumn="1" w:lastColumn="0" w:noHBand="0" w:noVBand="1"/>
      </w:tblPr>
      <w:tblGrid>
        <w:gridCol w:w="9016"/>
      </w:tblGrid>
      <w:tr w:rsidR="007F0A91" w14:paraId="1F954116" w14:textId="77777777" w:rsidTr="00B97CF8">
        <w:tc>
          <w:tcPr>
            <w:tcW w:w="9016" w:type="dxa"/>
            <w:shd w:val="clear" w:color="auto" w:fill="D0CECE" w:themeFill="background2" w:themeFillShade="E6"/>
          </w:tcPr>
          <w:p w14:paraId="44C39E1B" w14:textId="2A6C7F68" w:rsidR="007F0A91" w:rsidRPr="00B97CF8" w:rsidRDefault="007F0A91" w:rsidP="14A5FA1C">
            <w:pPr>
              <w:rPr>
                <w:b/>
                <w:bCs/>
                <w:i/>
                <w:iCs/>
              </w:rPr>
            </w:pPr>
            <w:r w:rsidRPr="00B97CF8">
              <w:rPr>
                <w:b/>
                <w:bCs/>
                <w:i/>
                <w:iCs/>
              </w:rPr>
              <w:t>Please note here any information you feel would be beneficial for your observer to be aware of prior to the start of the lesson, such as your rationale for a particular teaching approach, how this lesson fits into the wider curriculum for the learners etc.</w:t>
            </w:r>
          </w:p>
        </w:tc>
      </w:tr>
      <w:tr w:rsidR="007F0A91" w14:paraId="4CF82DA0" w14:textId="77777777" w:rsidTr="007F0A91">
        <w:tc>
          <w:tcPr>
            <w:tcW w:w="9016" w:type="dxa"/>
          </w:tcPr>
          <w:p w14:paraId="4C896877" w14:textId="0D840CDD" w:rsidR="007F0A91" w:rsidRDefault="004802A8" w:rsidP="00254C2D">
            <w:pPr>
              <w:pStyle w:val="ListParagraph"/>
              <w:numPr>
                <w:ilvl w:val="0"/>
                <w:numId w:val="6"/>
              </w:numPr>
            </w:pPr>
            <w:r>
              <w:t>The lesson would be an introduction to finger knitting</w:t>
            </w:r>
            <w:r w:rsidR="00254C2D">
              <w:t xml:space="preserve"> as a prerequisite of a more detailed lesson to create a </w:t>
            </w:r>
            <w:r w:rsidR="00836FAB">
              <w:t xml:space="preserve">final </w:t>
            </w:r>
            <w:r w:rsidR="00254C2D">
              <w:t xml:space="preserve">product linked to recycling of fabric. Which could be finger knitted or next steps of arm knitting which would allow for a larger item to be created such as a blanket.  </w:t>
            </w:r>
          </w:p>
          <w:p w14:paraId="2A1F042D" w14:textId="0A577704" w:rsidR="00254C2D" w:rsidRPr="00254C2D" w:rsidRDefault="00254C2D" w:rsidP="00254C2D">
            <w:pPr>
              <w:pStyle w:val="ListParagraph"/>
              <w:numPr>
                <w:ilvl w:val="0"/>
                <w:numId w:val="6"/>
              </w:numPr>
              <w:rPr>
                <w:rFonts w:eastAsia="Times New Roman" w:cstheme="minorHAnsi"/>
                <w:lang w:eastAsia="en-GB"/>
              </w:rPr>
            </w:pPr>
            <w:r>
              <w:rPr>
                <w:rFonts w:eastAsia="Times New Roman" w:cstheme="minorHAnsi"/>
                <w:lang w:eastAsia="en-GB"/>
              </w:rPr>
              <w:t xml:space="preserve">Working with wool has </w:t>
            </w:r>
            <w:r w:rsidRPr="00254C2D">
              <w:rPr>
                <w:rFonts w:eastAsia="Times New Roman" w:cstheme="minorHAnsi"/>
                <w:lang w:eastAsia="en-GB"/>
              </w:rPr>
              <w:t>a calming effect, similar to meditation. Mindful activities help</w:t>
            </w:r>
            <w:r>
              <w:rPr>
                <w:rFonts w:eastAsia="Times New Roman" w:cstheme="minorHAnsi"/>
                <w:lang w:eastAsia="en-GB"/>
              </w:rPr>
              <w:t xml:space="preserve"> any age or gender</w:t>
            </w:r>
            <w:r w:rsidRPr="00254C2D">
              <w:rPr>
                <w:rFonts w:eastAsia="Times New Roman" w:cstheme="minorHAnsi"/>
                <w:lang w:eastAsia="en-GB"/>
              </w:rPr>
              <w:t xml:space="preserve"> </w:t>
            </w:r>
            <w:r>
              <w:rPr>
                <w:rFonts w:eastAsia="Times New Roman" w:cstheme="minorHAnsi"/>
                <w:lang w:eastAsia="en-GB"/>
              </w:rPr>
              <w:t xml:space="preserve">to </w:t>
            </w:r>
            <w:r w:rsidRPr="00254C2D">
              <w:rPr>
                <w:rFonts w:eastAsia="Times New Roman" w:cstheme="minorHAnsi"/>
                <w:lang w:eastAsia="en-GB"/>
              </w:rPr>
              <w:t xml:space="preserve">stay present and concentrate better. </w:t>
            </w:r>
            <w:r>
              <w:rPr>
                <w:rFonts w:eastAsia="Times New Roman" w:cstheme="minorHAnsi"/>
                <w:lang w:eastAsia="en-GB"/>
              </w:rPr>
              <w:t>Wool/Yarn</w:t>
            </w:r>
            <w:r w:rsidRPr="00254C2D">
              <w:rPr>
                <w:rFonts w:eastAsia="Times New Roman" w:cstheme="minorHAnsi"/>
                <w:lang w:eastAsia="en-GB"/>
              </w:rPr>
              <w:t xml:space="preserve"> crafts</w:t>
            </w:r>
            <w:r>
              <w:rPr>
                <w:rFonts w:eastAsia="Times New Roman" w:cstheme="minorHAnsi"/>
                <w:lang w:eastAsia="en-GB"/>
              </w:rPr>
              <w:t xml:space="preserve"> provide a</w:t>
            </w:r>
            <w:r w:rsidRPr="00254C2D">
              <w:rPr>
                <w:rFonts w:eastAsia="Times New Roman" w:cstheme="minorHAnsi"/>
                <w:lang w:eastAsia="en-GB"/>
              </w:rPr>
              <w:t xml:space="preserve"> rhythmic, repeated action</w:t>
            </w:r>
            <w:r>
              <w:rPr>
                <w:rFonts w:eastAsia="Times New Roman" w:cstheme="minorHAnsi"/>
                <w:lang w:eastAsia="en-GB"/>
              </w:rPr>
              <w:t xml:space="preserve">, potentially </w:t>
            </w:r>
            <w:r w:rsidRPr="00254C2D">
              <w:rPr>
                <w:rFonts w:eastAsia="Times New Roman" w:cstheme="minorHAnsi"/>
                <w:lang w:eastAsia="en-GB"/>
              </w:rPr>
              <w:t>trigger</w:t>
            </w:r>
            <w:r>
              <w:rPr>
                <w:rFonts w:eastAsia="Times New Roman" w:cstheme="minorHAnsi"/>
                <w:lang w:eastAsia="en-GB"/>
              </w:rPr>
              <w:t>ing</w:t>
            </w:r>
            <w:r w:rsidRPr="00254C2D">
              <w:rPr>
                <w:rFonts w:eastAsia="Times New Roman" w:cstheme="minorHAnsi"/>
                <w:lang w:eastAsia="en-GB"/>
              </w:rPr>
              <w:t xml:space="preserve"> the production of serotonin, a natural painkiller and antidepressant associated with happiness.</w:t>
            </w:r>
            <w:r w:rsidR="00836FAB">
              <w:rPr>
                <w:rFonts w:eastAsia="Times New Roman" w:cstheme="minorHAnsi"/>
                <w:lang w:eastAsia="en-GB"/>
              </w:rPr>
              <w:t xml:space="preserve"> Would assist those with ADHD, Dyspraxia or low muscles tone to have improved outcomes.</w:t>
            </w:r>
          </w:p>
          <w:p w14:paraId="6C7C74B2" w14:textId="1DEE21B3" w:rsidR="00254C2D" w:rsidRDefault="00836FAB" w:rsidP="00254C2D">
            <w:pPr>
              <w:pStyle w:val="ListParagraph"/>
              <w:numPr>
                <w:ilvl w:val="0"/>
                <w:numId w:val="6"/>
              </w:numPr>
              <w:rPr>
                <w:rFonts w:cstheme="minorHAnsi"/>
              </w:rPr>
            </w:pPr>
            <w:r>
              <w:rPr>
                <w:rFonts w:cstheme="minorHAnsi"/>
              </w:rPr>
              <w:t>Could be differentiated in further lessons with more time to produce an item of differing difficulty levels.</w:t>
            </w:r>
          </w:p>
          <w:p w14:paraId="10FFC3D1" w14:textId="77777777" w:rsidR="006F77AF" w:rsidRDefault="006F77AF" w:rsidP="006F77AF">
            <w:pPr>
              <w:pStyle w:val="ListParagraph"/>
              <w:numPr>
                <w:ilvl w:val="0"/>
                <w:numId w:val="6"/>
              </w:numPr>
              <w:spacing w:after="240"/>
              <w:rPr>
                <w:rFonts w:eastAsia="Times New Roman" w:cstheme="minorHAnsi"/>
                <w:lang w:eastAsia="en-GB"/>
              </w:rPr>
            </w:pPr>
            <w:r w:rsidRPr="006F77AF">
              <w:rPr>
                <w:rFonts w:eastAsia="Times New Roman" w:cstheme="minorHAnsi"/>
                <w:lang w:eastAsia="en-GB"/>
              </w:rPr>
              <w:t xml:space="preserve">Finger knitting is a tactile and fascinating pastime that helps </w:t>
            </w:r>
            <w:r>
              <w:rPr>
                <w:rFonts w:eastAsia="Times New Roman" w:cstheme="minorHAnsi"/>
                <w:lang w:eastAsia="en-GB"/>
              </w:rPr>
              <w:t xml:space="preserve">learners </w:t>
            </w:r>
            <w:r w:rsidRPr="006F77AF">
              <w:rPr>
                <w:rFonts w:eastAsia="Times New Roman" w:cstheme="minorHAnsi"/>
                <w:lang w:eastAsia="en-GB"/>
              </w:rPr>
              <w:t xml:space="preserve">develop fine motor skills and hand-eye coordination. This lesson introduces knitting in a hands-on approach that will appeal to a wide range of learning types, particularly those who prefer kinaesthetic experiences. </w:t>
            </w:r>
          </w:p>
          <w:p w14:paraId="473B2403" w14:textId="1787AB37" w:rsidR="006F77AF" w:rsidRPr="006F77AF" w:rsidRDefault="006F77AF" w:rsidP="006F77AF">
            <w:pPr>
              <w:pStyle w:val="ListParagraph"/>
              <w:numPr>
                <w:ilvl w:val="0"/>
                <w:numId w:val="6"/>
              </w:numPr>
              <w:rPr>
                <w:rFonts w:eastAsia="Times New Roman" w:cstheme="minorHAnsi"/>
                <w:lang w:eastAsia="en-GB"/>
              </w:rPr>
            </w:pPr>
            <w:r w:rsidRPr="006F77AF">
              <w:rPr>
                <w:rFonts w:eastAsia="Times New Roman" w:cstheme="minorHAnsi"/>
                <w:lang w:eastAsia="en-GB"/>
              </w:rPr>
              <w:t xml:space="preserve">Scaffolding: For </w:t>
            </w:r>
            <w:r>
              <w:rPr>
                <w:rFonts w:eastAsia="Times New Roman" w:cstheme="minorHAnsi"/>
                <w:lang w:eastAsia="en-GB"/>
              </w:rPr>
              <w:t xml:space="preserve">potential </w:t>
            </w:r>
            <w:r w:rsidRPr="006F77AF">
              <w:rPr>
                <w:rFonts w:eastAsia="Times New Roman" w:cstheme="minorHAnsi"/>
                <w:lang w:eastAsia="en-GB"/>
              </w:rPr>
              <w:t>beginners, I will break down finger knitting into manageable steps. This</w:t>
            </w:r>
            <w:r>
              <w:rPr>
                <w:rFonts w:eastAsia="Times New Roman" w:cstheme="minorHAnsi"/>
                <w:lang w:eastAsia="en-GB"/>
              </w:rPr>
              <w:t xml:space="preserve"> will</w:t>
            </w:r>
            <w:r w:rsidRPr="006F77AF">
              <w:rPr>
                <w:rFonts w:eastAsia="Times New Roman" w:cstheme="minorHAnsi"/>
                <w:lang w:eastAsia="en-GB"/>
              </w:rPr>
              <w:t xml:space="preserve"> allow</w:t>
            </w:r>
            <w:r>
              <w:rPr>
                <w:rFonts w:eastAsia="Times New Roman" w:cstheme="minorHAnsi"/>
                <w:lang w:eastAsia="en-GB"/>
              </w:rPr>
              <w:t xml:space="preserve"> the learners</w:t>
            </w:r>
            <w:r w:rsidRPr="006F77AF">
              <w:rPr>
                <w:rFonts w:eastAsia="Times New Roman" w:cstheme="minorHAnsi"/>
                <w:lang w:eastAsia="en-GB"/>
              </w:rPr>
              <w:t xml:space="preserve"> to build confidence by practicing each phase before moving on to more challenging patterns or techniques</w:t>
            </w:r>
            <w:r>
              <w:rPr>
                <w:rFonts w:eastAsia="Times New Roman" w:cstheme="minorHAnsi"/>
                <w:lang w:eastAsia="en-GB"/>
              </w:rPr>
              <w:t xml:space="preserve"> in the future.</w:t>
            </w:r>
          </w:p>
          <w:p w14:paraId="04272319" w14:textId="2A20A709" w:rsidR="006F77AF" w:rsidRPr="006F77AF" w:rsidRDefault="006F77AF" w:rsidP="006F77AF">
            <w:pPr>
              <w:pStyle w:val="ListParagraph"/>
              <w:numPr>
                <w:ilvl w:val="0"/>
                <w:numId w:val="6"/>
              </w:numPr>
              <w:rPr>
                <w:rFonts w:eastAsia="Times New Roman" w:cstheme="minorHAnsi"/>
                <w:lang w:eastAsia="en-GB"/>
              </w:rPr>
            </w:pPr>
            <w:r w:rsidRPr="006F77AF">
              <w:rPr>
                <w:rFonts w:eastAsia="Times New Roman" w:cstheme="minorHAnsi"/>
                <w:lang w:eastAsia="en-GB"/>
              </w:rPr>
              <w:lastRenderedPageBreak/>
              <w:t xml:space="preserve">Finger knitting promotes </w:t>
            </w:r>
            <w:r w:rsidR="00CB30FC">
              <w:rPr>
                <w:rFonts w:eastAsia="Times New Roman" w:cstheme="minorHAnsi"/>
                <w:lang w:eastAsia="en-GB"/>
              </w:rPr>
              <w:t>learners’</w:t>
            </w:r>
            <w:r w:rsidRPr="006F77AF">
              <w:rPr>
                <w:rFonts w:eastAsia="Times New Roman" w:cstheme="minorHAnsi"/>
                <w:lang w:eastAsia="en-GB"/>
              </w:rPr>
              <w:t xml:space="preserve"> creativity and self-expression. They can</w:t>
            </w:r>
            <w:r w:rsidR="00CB30FC">
              <w:rPr>
                <w:rFonts w:eastAsia="Times New Roman" w:cstheme="minorHAnsi"/>
                <w:lang w:eastAsia="en-GB"/>
              </w:rPr>
              <w:t xml:space="preserve"> then</w:t>
            </w:r>
            <w:r w:rsidRPr="006F77AF">
              <w:rPr>
                <w:rFonts w:eastAsia="Times New Roman" w:cstheme="minorHAnsi"/>
                <w:lang w:eastAsia="en-GB"/>
              </w:rPr>
              <w:t xml:space="preserve"> experiment with colours, textures, and even combine different elements to create one-of-a-kind creations, which encourages both creativity and problem-solving skills.</w:t>
            </w:r>
          </w:p>
          <w:p w14:paraId="6AC0BF24" w14:textId="3A6C3685" w:rsidR="00CB30FC" w:rsidRDefault="00CB30FC" w:rsidP="00CB30FC">
            <w:pPr>
              <w:pStyle w:val="ListParagraph"/>
              <w:numPr>
                <w:ilvl w:val="0"/>
                <w:numId w:val="6"/>
              </w:numPr>
              <w:rPr>
                <w:rFonts w:eastAsia="Times New Roman" w:cstheme="minorHAnsi"/>
                <w:lang w:eastAsia="en-GB"/>
              </w:rPr>
            </w:pPr>
            <w:r w:rsidRPr="00CB30FC">
              <w:rPr>
                <w:rFonts w:eastAsia="Times New Roman" w:cstheme="minorHAnsi"/>
                <w:lang w:eastAsia="en-GB"/>
              </w:rPr>
              <w:t xml:space="preserve">The lesson attempts to highlight crucial curricular subjects such as practical skills (e.g., hand-eye coordination, dexterity) and cognitive development. It also promotes social and emotional learning by allowing </w:t>
            </w:r>
            <w:r>
              <w:rPr>
                <w:rFonts w:eastAsia="Times New Roman" w:cstheme="minorHAnsi"/>
                <w:lang w:eastAsia="en-GB"/>
              </w:rPr>
              <w:t xml:space="preserve">learners </w:t>
            </w:r>
            <w:r w:rsidRPr="00CB30FC">
              <w:rPr>
                <w:rFonts w:eastAsia="Times New Roman" w:cstheme="minorHAnsi"/>
                <w:lang w:eastAsia="en-GB"/>
              </w:rPr>
              <w:t xml:space="preserve">to cooperate, share, and support </w:t>
            </w:r>
            <w:r>
              <w:rPr>
                <w:rFonts w:eastAsia="Times New Roman" w:cstheme="minorHAnsi"/>
                <w:lang w:eastAsia="en-GB"/>
              </w:rPr>
              <w:t>each other</w:t>
            </w:r>
            <w:r w:rsidRPr="00CB30FC">
              <w:rPr>
                <w:rFonts w:eastAsia="Times New Roman" w:cstheme="minorHAnsi"/>
                <w:lang w:eastAsia="en-GB"/>
              </w:rPr>
              <w:t>.</w:t>
            </w:r>
          </w:p>
          <w:p w14:paraId="7E348869" w14:textId="742F3129" w:rsidR="00CB30FC" w:rsidRPr="00CB30FC" w:rsidRDefault="00CB30FC" w:rsidP="00CB30FC">
            <w:pPr>
              <w:pStyle w:val="ListParagraph"/>
              <w:numPr>
                <w:ilvl w:val="0"/>
                <w:numId w:val="6"/>
              </w:numPr>
              <w:rPr>
                <w:rFonts w:eastAsia="Times New Roman" w:cstheme="minorHAnsi"/>
                <w:lang w:eastAsia="en-GB"/>
              </w:rPr>
            </w:pPr>
            <w:r w:rsidRPr="00CB30FC">
              <w:rPr>
                <w:rFonts w:eastAsia="Times New Roman" w:cstheme="minorHAnsi"/>
                <w:lang w:eastAsia="en-GB"/>
              </w:rPr>
              <w:t>Cross-curricular Links, Finger knitting can be linked to other disciplines such as mathematics (pattern creation, stitch counting), language (following instructions, increasing vocabulary for crafting instruments and processes), and art (colour and design choices).</w:t>
            </w:r>
            <w:r>
              <w:rPr>
                <w:rFonts w:eastAsia="Times New Roman" w:cstheme="minorHAnsi"/>
                <w:lang w:eastAsia="en-GB"/>
              </w:rPr>
              <w:t xml:space="preserve"> Taking into account the settings and interest my audience have shared with me over the past few weeks I would hope this skill is an experience they could take forward in their settings. (Golden Ticket)</w:t>
            </w:r>
          </w:p>
          <w:p w14:paraId="69903333" w14:textId="449F2FBE" w:rsidR="00CB30FC" w:rsidRDefault="00CB30FC" w:rsidP="00CB30FC">
            <w:pPr>
              <w:pStyle w:val="ListParagraph"/>
              <w:numPr>
                <w:ilvl w:val="0"/>
                <w:numId w:val="6"/>
              </w:numPr>
              <w:rPr>
                <w:rFonts w:eastAsia="Times New Roman" w:cstheme="minorHAnsi"/>
                <w:lang w:eastAsia="en-GB"/>
              </w:rPr>
            </w:pPr>
            <w:r w:rsidRPr="00CB30FC">
              <w:rPr>
                <w:rFonts w:eastAsia="Times New Roman" w:cstheme="minorHAnsi"/>
                <w:lang w:eastAsia="en-GB"/>
              </w:rPr>
              <w:t>Personal and Social Education Participating in a collaborative project or sharing knitted goods can help students develop a sense of accomplishment and pride in their work, promoting a growth mindset and resilience.</w:t>
            </w:r>
          </w:p>
          <w:p w14:paraId="055D0840" w14:textId="77777777" w:rsidR="00052125" w:rsidRDefault="00052125" w:rsidP="00052125">
            <w:pPr>
              <w:pStyle w:val="ListParagraph"/>
              <w:numPr>
                <w:ilvl w:val="0"/>
                <w:numId w:val="6"/>
              </w:numPr>
              <w:spacing w:after="240"/>
              <w:rPr>
                <w:rFonts w:eastAsia="Times New Roman" w:cstheme="minorHAnsi"/>
                <w:lang w:eastAsia="en-GB"/>
              </w:rPr>
            </w:pPr>
            <w:r w:rsidRPr="00052125">
              <w:rPr>
                <w:rFonts w:eastAsia="Times New Roman" w:cstheme="minorHAnsi"/>
                <w:lang w:eastAsia="en-GB"/>
              </w:rPr>
              <w:t xml:space="preserve">Formative assessment, as </w:t>
            </w:r>
            <w:r>
              <w:rPr>
                <w:rFonts w:eastAsia="Times New Roman" w:cstheme="minorHAnsi"/>
                <w:lang w:eastAsia="en-GB"/>
              </w:rPr>
              <w:t xml:space="preserve">learners </w:t>
            </w:r>
            <w:r w:rsidRPr="00052125">
              <w:rPr>
                <w:rFonts w:eastAsia="Times New Roman" w:cstheme="minorHAnsi"/>
                <w:lang w:eastAsia="en-GB"/>
              </w:rPr>
              <w:t xml:space="preserve">work through the session, I will observe their technique and offer real-time feedback. This will allow me to assess their understanding and skill level. </w:t>
            </w:r>
          </w:p>
          <w:p w14:paraId="32988BDC" w14:textId="37DF32BB" w:rsidR="00052125" w:rsidRPr="00052125" w:rsidRDefault="00052125" w:rsidP="00052125">
            <w:pPr>
              <w:pStyle w:val="ListParagraph"/>
              <w:numPr>
                <w:ilvl w:val="0"/>
                <w:numId w:val="6"/>
              </w:numPr>
              <w:spacing w:after="240"/>
              <w:rPr>
                <w:rFonts w:eastAsia="Times New Roman" w:cstheme="minorHAnsi"/>
                <w:lang w:eastAsia="en-GB"/>
              </w:rPr>
            </w:pPr>
            <w:r w:rsidRPr="00052125">
              <w:rPr>
                <w:rFonts w:eastAsia="Times New Roman" w:cstheme="minorHAnsi"/>
                <w:lang w:eastAsia="en-GB"/>
              </w:rPr>
              <w:t>Encouragement and Motivation</w:t>
            </w:r>
            <w:r>
              <w:rPr>
                <w:rFonts w:eastAsia="Times New Roman" w:cstheme="minorHAnsi"/>
                <w:lang w:eastAsia="en-GB"/>
              </w:rPr>
              <w:t xml:space="preserve"> in my lesson </w:t>
            </w:r>
            <w:r w:rsidRPr="00052125">
              <w:rPr>
                <w:rFonts w:eastAsia="Times New Roman" w:cstheme="minorHAnsi"/>
                <w:lang w:eastAsia="en-GB"/>
              </w:rPr>
              <w:t>I will</w:t>
            </w:r>
            <w:r>
              <w:rPr>
                <w:rFonts w:eastAsia="Times New Roman" w:cstheme="minorHAnsi"/>
                <w:lang w:eastAsia="en-GB"/>
              </w:rPr>
              <w:t xml:space="preserve"> look to</w:t>
            </w:r>
            <w:r w:rsidRPr="00052125">
              <w:rPr>
                <w:rFonts w:eastAsia="Times New Roman" w:cstheme="minorHAnsi"/>
                <w:lang w:eastAsia="en-GB"/>
              </w:rPr>
              <w:t xml:space="preserve"> highlight effort, </w:t>
            </w:r>
            <w:r>
              <w:rPr>
                <w:rFonts w:eastAsia="Times New Roman" w:cstheme="minorHAnsi"/>
                <w:lang w:eastAsia="en-GB"/>
              </w:rPr>
              <w:t xml:space="preserve">and </w:t>
            </w:r>
            <w:r w:rsidRPr="00052125">
              <w:rPr>
                <w:rFonts w:eastAsia="Times New Roman" w:cstheme="minorHAnsi"/>
                <w:lang w:eastAsia="en-GB"/>
              </w:rPr>
              <w:t xml:space="preserve">persistence, as success factors. </w:t>
            </w:r>
            <w:r>
              <w:rPr>
                <w:rFonts w:eastAsia="Times New Roman" w:cstheme="minorHAnsi"/>
                <w:lang w:eastAsia="en-GB"/>
              </w:rPr>
              <w:t xml:space="preserve">Learners </w:t>
            </w:r>
            <w:r w:rsidRPr="00052125">
              <w:rPr>
                <w:rFonts w:eastAsia="Times New Roman" w:cstheme="minorHAnsi"/>
                <w:lang w:eastAsia="en-GB"/>
              </w:rPr>
              <w:t>may not finish the entire project in</w:t>
            </w:r>
            <w:r>
              <w:rPr>
                <w:rFonts w:eastAsia="Times New Roman" w:cstheme="minorHAnsi"/>
                <w:lang w:eastAsia="en-GB"/>
              </w:rPr>
              <w:t xml:space="preserve"> the</w:t>
            </w:r>
            <w:r w:rsidRPr="00052125">
              <w:rPr>
                <w:rFonts w:eastAsia="Times New Roman" w:cstheme="minorHAnsi"/>
                <w:lang w:eastAsia="en-GB"/>
              </w:rPr>
              <w:t xml:space="preserve"> lesson, but their progress will be acknowledged.</w:t>
            </w:r>
          </w:p>
          <w:p w14:paraId="550970D7" w14:textId="59FCC1A5" w:rsidR="00B97CF8" w:rsidRPr="00052125" w:rsidRDefault="00B97CF8" w:rsidP="00052125">
            <w:pPr>
              <w:spacing w:after="240"/>
              <w:ind w:left="360"/>
              <w:rPr>
                <w:rFonts w:eastAsia="Times New Roman" w:cstheme="minorHAnsi"/>
                <w:lang w:eastAsia="en-GB"/>
              </w:rPr>
            </w:pPr>
          </w:p>
          <w:p w14:paraId="3BEEA336" w14:textId="0E7C63B3" w:rsidR="00B97CF8" w:rsidRDefault="00B97CF8" w:rsidP="14A5FA1C"/>
        </w:tc>
      </w:tr>
    </w:tbl>
    <w:p w14:paraId="0B38AB0C" w14:textId="75C47F9D" w:rsidR="007F0A91" w:rsidRDefault="007F0A91" w:rsidP="14A5FA1C"/>
    <w:tbl>
      <w:tblPr>
        <w:tblStyle w:val="TableGrid"/>
        <w:tblW w:w="0" w:type="auto"/>
        <w:tblLook w:val="04A0" w:firstRow="1" w:lastRow="0" w:firstColumn="1" w:lastColumn="0" w:noHBand="0" w:noVBand="1"/>
      </w:tblPr>
      <w:tblGrid>
        <w:gridCol w:w="9016"/>
      </w:tblGrid>
      <w:tr w:rsidR="00AE34D0" w14:paraId="64F9A38F" w14:textId="77777777" w:rsidTr="008B5503">
        <w:tc>
          <w:tcPr>
            <w:tcW w:w="9016" w:type="dxa"/>
            <w:shd w:val="clear" w:color="auto" w:fill="D0CECE" w:themeFill="background2" w:themeFillShade="E6"/>
          </w:tcPr>
          <w:p w14:paraId="2E754C37" w14:textId="7D0F2653" w:rsidR="00AE34D0" w:rsidRPr="001D3E92" w:rsidRDefault="00AE34D0" w:rsidP="008B5503">
            <w:pPr>
              <w:rPr>
                <w:b/>
                <w:bCs/>
                <w:i/>
                <w:iCs/>
                <w:color w:val="FF0000"/>
              </w:rPr>
            </w:pPr>
            <w:r w:rsidRPr="008255B6">
              <w:rPr>
                <w:b/>
                <w:bCs/>
                <w:i/>
                <w:iCs/>
              </w:rPr>
              <w:t xml:space="preserve">Please note here any specific </w:t>
            </w:r>
            <w:r w:rsidR="008255B6">
              <w:rPr>
                <w:b/>
                <w:bCs/>
                <w:i/>
                <w:iCs/>
              </w:rPr>
              <w:t>areas that</w:t>
            </w:r>
            <w:r w:rsidRPr="008255B6">
              <w:rPr>
                <w:b/>
                <w:bCs/>
                <w:i/>
                <w:iCs/>
              </w:rPr>
              <w:t xml:space="preserve"> you </w:t>
            </w:r>
            <w:r w:rsidR="008255B6">
              <w:rPr>
                <w:b/>
                <w:bCs/>
                <w:i/>
                <w:iCs/>
              </w:rPr>
              <w:t>would like to request</w:t>
            </w:r>
            <w:r w:rsidR="00400C39" w:rsidRPr="008255B6">
              <w:rPr>
                <w:b/>
                <w:bCs/>
                <w:i/>
                <w:iCs/>
              </w:rPr>
              <w:t xml:space="preserve"> feedback on from your observer, for example </w:t>
            </w:r>
            <w:r w:rsidR="009A79B5" w:rsidRPr="008255B6">
              <w:rPr>
                <w:b/>
                <w:bCs/>
                <w:i/>
                <w:iCs/>
              </w:rPr>
              <w:t>delivery style, planning and preparation, teaching strategy used.</w:t>
            </w:r>
          </w:p>
        </w:tc>
      </w:tr>
      <w:tr w:rsidR="00AE34D0" w14:paraId="5857AB41" w14:textId="77777777" w:rsidTr="008B5503">
        <w:tc>
          <w:tcPr>
            <w:tcW w:w="9016" w:type="dxa"/>
          </w:tcPr>
          <w:p w14:paraId="58048D06" w14:textId="77777777" w:rsidR="00AE34D0" w:rsidRPr="001D3E92" w:rsidRDefault="00AE34D0" w:rsidP="008B5503">
            <w:pPr>
              <w:rPr>
                <w:color w:val="FF0000"/>
              </w:rPr>
            </w:pPr>
          </w:p>
          <w:p w14:paraId="4CE9D804" w14:textId="1C51559D" w:rsidR="00052125" w:rsidRPr="00052125" w:rsidRDefault="00052125" w:rsidP="00052125">
            <w:pPr>
              <w:pStyle w:val="ListParagraph"/>
              <w:numPr>
                <w:ilvl w:val="0"/>
                <w:numId w:val="10"/>
              </w:numPr>
              <w:jc w:val="both"/>
              <w:rPr>
                <w:rFonts w:ascii="Calibri" w:hAnsi="Calibri" w:cs="Calibri"/>
                <w:bCs/>
              </w:rPr>
            </w:pPr>
            <w:r w:rsidRPr="00052125">
              <w:rPr>
                <w:rFonts w:ascii="Calibri" w:hAnsi="Calibri" w:cs="Calibri"/>
                <w:bCs/>
              </w:rPr>
              <w:t>Lesson planning. (My first ever lesson plan</w:t>
            </w:r>
            <w:r>
              <w:rPr>
                <w:rFonts w:ascii="Calibri" w:hAnsi="Calibri" w:cs="Calibri"/>
                <w:bCs/>
              </w:rPr>
              <w:t>)</w:t>
            </w:r>
          </w:p>
          <w:p w14:paraId="6753DCB2" w14:textId="77777777" w:rsidR="00052125" w:rsidRDefault="00052125" w:rsidP="00052125">
            <w:pPr>
              <w:pStyle w:val="ListParagraph"/>
              <w:numPr>
                <w:ilvl w:val="0"/>
                <w:numId w:val="10"/>
              </w:numPr>
              <w:jc w:val="both"/>
              <w:rPr>
                <w:rFonts w:ascii="Calibri" w:hAnsi="Calibri" w:cs="Calibri"/>
                <w:bCs/>
              </w:rPr>
            </w:pPr>
            <w:r w:rsidRPr="00052125">
              <w:rPr>
                <w:rFonts w:ascii="Calibri" w:hAnsi="Calibri" w:cs="Calibri"/>
                <w:bCs/>
              </w:rPr>
              <w:t>Time management</w:t>
            </w:r>
            <w:r>
              <w:rPr>
                <w:rFonts w:ascii="Calibri" w:hAnsi="Calibri" w:cs="Calibri"/>
                <w:bCs/>
              </w:rPr>
              <w:t>.</w:t>
            </w:r>
          </w:p>
          <w:p w14:paraId="7A1C783C" w14:textId="1FFB430D" w:rsidR="00052125" w:rsidRPr="00052125" w:rsidRDefault="00052125" w:rsidP="00F05AFA">
            <w:pPr>
              <w:pStyle w:val="ListParagraph"/>
              <w:numPr>
                <w:ilvl w:val="0"/>
                <w:numId w:val="10"/>
              </w:numPr>
              <w:jc w:val="both"/>
              <w:rPr>
                <w:rFonts w:ascii="Calibri" w:hAnsi="Calibri" w:cs="Calibri"/>
                <w:bCs/>
              </w:rPr>
            </w:pPr>
            <w:r w:rsidRPr="00BC4B4B">
              <w:rPr>
                <w:rFonts w:ascii="Calibri" w:hAnsi="Calibri" w:cs="Calibri"/>
                <w:bCs/>
              </w:rPr>
              <w:t>Questioning</w:t>
            </w:r>
            <w:r w:rsidR="00BC4B4B" w:rsidRPr="00BC4B4B">
              <w:rPr>
                <w:rFonts w:ascii="Calibri" w:hAnsi="Calibri" w:cs="Calibri"/>
                <w:bCs/>
              </w:rPr>
              <w:t>.</w:t>
            </w:r>
            <w:r w:rsidRPr="00BC4B4B">
              <w:rPr>
                <w:rFonts w:ascii="Calibri" w:hAnsi="Calibri" w:cs="Calibri"/>
                <w:bCs/>
              </w:rPr>
              <w:t xml:space="preserve"> </w:t>
            </w:r>
          </w:p>
          <w:p w14:paraId="313D9819" w14:textId="392CC565" w:rsidR="00052125" w:rsidRDefault="00BC4B4B" w:rsidP="00052125">
            <w:pPr>
              <w:pStyle w:val="ListParagraph"/>
              <w:numPr>
                <w:ilvl w:val="0"/>
                <w:numId w:val="10"/>
              </w:numPr>
              <w:jc w:val="both"/>
              <w:rPr>
                <w:rFonts w:ascii="Calibri" w:hAnsi="Calibri" w:cs="Calibri"/>
                <w:bCs/>
              </w:rPr>
            </w:pPr>
            <w:r>
              <w:rPr>
                <w:rFonts w:ascii="Calibri" w:hAnsi="Calibri" w:cs="Calibri"/>
                <w:bCs/>
              </w:rPr>
              <w:t>Delivery/Teaching Style.</w:t>
            </w:r>
          </w:p>
          <w:p w14:paraId="4B9B927F" w14:textId="23E4EB21" w:rsidR="00BC4B4B" w:rsidRPr="00052125" w:rsidRDefault="00BC4B4B" w:rsidP="00BC4B4B">
            <w:pPr>
              <w:pStyle w:val="ListParagraph"/>
              <w:jc w:val="both"/>
              <w:rPr>
                <w:rFonts w:ascii="Calibri" w:hAnsi="Calibri" w:cs="Calibri"/>
                <w:bCs/>
              </w:rPr>
            </w:pPr>
          </w:p>
          <w:p w14:paraId="2300CC21" w14:textId="77777777" w:rsidR="00052125" w:rsidRPr="00052125" w:rsidRDefault="00052125" w:rsidP="00052125">
            <w:pPr>
              <w:jc w:val="both"/>
              <w:rPr>
                <w:rFonts w:ascii="Calibri" w:hAnsi="Calibri" w:cs="Calibri"/>
                <w:bCs/>
              </w:rPr>
            </w:pPr>
          </w:p>
          <w:p w14:paraId="41A3047C" w14:textId="77777777" w:rsidR="00AE34D0" w:rsidRPr="00052125" w:rsidRDefault="00AE34D0" w:rsidP="00BC4B4B">
            <w:pPr>
              <w:jc w:val="both"/>
            </w:pPr>
          </w:p>
          <w:p w14:paraId="25EFD2B4" w14:textId="77777777" w:rsidR="00AE34D0" w:rsidRPr="001D3E92" w:rsidRDefault="00AE34D0" w:rsidP="008B5503">
            <w:pPr>
              <w:rPr>
                <w:color w:val="FF0000"/>
              </w:rPr>
            </w:pPr>
          </w:p>
          <w:p w14:paraId="7C730C11" w14:textId="77777777" w:rsidR="00AE34D0" w:rsidRPr="001D3E92" w:rsidRDefault="00AE34D0" w:rsidP="008B5503">
            <w:pPr>
              <w:rPr>
                <w:color w:val="FF0000"/>
              </w:rPr>
            </w:pPr>
          </w:p>
          <w:p w14:paraId="64A2EFB8" w14:textId="77777777" w:rsidR="00AE34D0" w:rsidRPr="001D3E92" w:rsidRDefault="00AE34D0" w:rsidP="008B5503">
            <w:pPr>
              <w:rPr>
                <w:color w:val="FF0000"/>
              </w:rPr>
            </w:pPr>
          </w:p>
          <w:p w14:paraId="59D3564F" w14:textId="77777777" w:rsidR="00AE34D0" w:rsidRPr="001D3E92" w:rsidRDefault="00AE34D0" w:rsidP="008B5503">
            <w:pPr>
              <w:rPr>
                <w:color w:val="FF0000"/>
              </w:rPr>
            </w:pPr>
          </w:p>
          <w:p w14:paraId="1BA30731" w14:textId="77777777" w:rsidR="00AE34D0" w:rsidRPr="001D3E92" w:rsidRDefault="00AE34D0" w:rsidP="008B5503">
            <w:pPr>
              <w:rPr>
                <w:color w:val="FF0000"/>
              </w:rPr>
            </w:pPr>
          </w:p>
        </w:tc>
      </w:tr>
    </w:tbl>
    <w:p w14:paraId="67CAA6A4" w14:textId="77777777" w:rsidR="00052125" w:rsidRDefault="00052125" w:rsidP="14A5FA1C"/>
    <w:p w14:paraId="0AAAE0D0" w14:textId="77777777" w:rsidR="00026D1E" w:rsidRDefault="00026D1E" w:rsidP="00CC6392">
      <w:pPr>
        <w:pStyle w:val="Heading2"/>
      </w:pPr>
    </w:p>
    <w:p w14:paraId="22496F56" w14:textId="77777777" w:rsidR="00026D1E" w:rsidRDefault="00026D1E" w:rsidP="00CC6392">
      <w:pPr>
        <w:pStyle w:val="Heading2"/>
      </w:pPr>
    </w:p>
    <w:p w14:paraId="35D9CC6B" w14:textId="77777777" w:rsidR="00026D1E" w:rsidRDefault="00026D1E" w:rsidP="00CC6392">
      <w:pPr>
        <w:pStyle w:val="Heading2"/>
      </w:pPr>
    </w:p>
    <w:p w14:paraId="33814B41" w14:textId="7F83F7D0" w:rsidR="00CC6392" w:rsidRDefault="00CC6392" w:rsidP="00CC6392">
      <w:pPr>
        <w:pStyle w:val="Heading2"/>
      </w:pPr>
      <w:r>
        <w:t>Section 2</w:t>
      </w:r>
    </w:p>
    <w:p w14:paraId="17B1778B" w14:textId="4FFEBA2E" w:rsidR="1FF44B17" w:rsidRDefault="1FF44B17" w:rsidP="14A5FA1C">
      <w:pPr>
        <w:pStyle w:val="Heading2"/>
        <w:rPr>
          <w:rFonts w:ascii="Calibri Light" w:hAnsi="Calibri Light"/>
        </w:rPr>
      </w:pPr>
      <w:r>
        <w:t>Observer Feedback:</w:t>
      </w:r>
    </w:p>
    <w:tbl>
      <w:tblPr>
        <w:tblStyle w:val="TableGrid"/>
        <w:tblW w:w="0" w:type="auto"/>
        <w:tblLayout w:type="fixed"/>
        <w:tblLook w:val="06A0" w:firstRow="1" w:lastRow="0" w:firstColumn="1" w:lastColumn="0" w:noHBand="1" w:noVBand="1"/>
      </w:tblPr>
      <w:tblGrid>
        <w:gridCol w:w="9015"/>
      </w:tblGrid>
      <w:tr w:rsidR="14A5FA1C" w14:paraId="06A9EEE4" w14:textId="77777777" w:rsidTr="14A5FA1C">
        <w:tc>
          <w:tcPr>
            <w:tcW w:w="9015" w:type="dxa"/>
            <w:shd w:val="clear" w:color="auto" w:fill="D0CECE" w:themeFill="background2" w:themeFillShade="E6"/>
          </w:tcPr>
          <w:p w14:paraId="03428243" w14:textId="667FA567" w:rsidR="14A5FA1C" w:rsidRPr="002857E2" w:rsidRDefault="1FF44B17" w:rsidP="002857E2">
            <w:pPr>
              <w:pStyle w:val="ListParagraph"/>
              <w:numPr>
                <w:ilvl w:val="0"/>
                <w:numId w:val="4"/>
              </w:numPr>
              <w:rPr>
                <w:b/>
                <w:bCs/>
                <w:i/>
                <w:iCs/>
              </w:rPr>
            </w:pPr>
            <w:r w:rsidRPr="002857E2">
              <w:rPr>
                <w:b/>
                <w:bCs/>
                <w:i/>
                <w:iCs/>
              </w:rPr>
              <w:t>Lesson planning and preparation</w:t>
            </w:r>
            <w:r w:rsidR="364A05E5" w:rsidRPr="002857E2">
              <w:rPr>
                <w:b/>
                <w:bCs/>
                <w:i/>
                <w:iCs/>
              </w:rPr>
              <w:t>:</w:t>
            </w:r>
          </w:p>
          <w:p w14:paraId="10ACC340" w14:textId="7FB07E85" w:rsidR="364A05E5" w:rsidRDefault="364A05E5" w:rsidP="14A5FA1C">
            <w:pPr>
              <w:rPr>
                <w:b/>
                <w:bCs/>
                <w:i/>
                <w:iCs/>
              </w:rPr>
            </w:pPr>
            <w:r w:rsidRPr="14A5FA1C">
              <w:rPr>
                <w:b/>
                <w:bCs/>
                <w:i/>
                <w:iCs/>
              </w:rPr>
              <w:t>For example (but not limited to)</w:t>
            </w:r>
          </w:p>
          <w:p w14:paraId="0058DC73" w14:textId="33AB503D" w:rsidR="2902DDFE" w:rsidRDefault="2902DDFE" w:rsidP="14A5FA1C">
            <w:pPr>
              <w:pStyle w:val="ListParagraph"/>
              <w:numPr>
                <w:ilvl w:val="0"/>
                <w:numId w:val="2"/>
              </w:numPr>
              <w:rPr>
                <w:rFonts w:eastAsiaTheme="minorEastAsia"/>
                <w:b/>
                <w:bCs/>
                <w:i/>
                <w:iCs/>
              </w:rPr>
            </w:pPr>
            <w:r w:rsidRPr="14A5FA1C">
              <w:rPr>
                <w:i/>
                <w:iCs/>
              </w:rPr>
              <w:t>Lesson plan</w:t>
            </w:r>
            <w:r w:rsidR="007F0A91">
              <w:rPr>
                <w:i/>
                <w:iCs/>
              </w:rPr>
              <w:t xml:space="preserve"> (structure, detail provided, variety of activities, appropriateness)</w:t>
            </w:r>
          </w:p>
          <w:p w14:paraId="0978153C" w14:textId="4C93A5B4" w:rsidR="2902DDFE" w:rsidRDefault="2902DDFE" w:rsidP="14A5FA1C">
            <w:pPr>
              <w:pStyle w:val="ListParagraph"/>
              <w:numPr>
                <w:ilvl w:val="0"/>
                <w:numId w:val="2"/>
              </w:numPr>
              <w:rPr>
                <w:b/>
                <w:bCs/>
                <w:i/>
                <w:iCs/>
              </w:rPr>
            </w:pPr>
            <w:r w:rsidRPr="14A5FA1C">
              <w:rPr>
                <w:i/>
                <w:iCs/>
              </w:rPr>
              <w:t>Resources prepared</w:t>
            </w:r>
            <w:r w:rsidR="007F0A91">
              <w:rPr>
                <w:i/>
                <w:iCs/>
              </w:rPr>
              <w:t xml:space="preserve"> (clarity of any slides used, handouts provided,</w:t>
            </w:r>
            <w:r w:rsidR="00B97CF8">
              <w:rPr>
                <w:i/>
                <w:iCs/>
              </w:rPr>
              <w:t xml:space="preserve"> are resources accessible</w:t>
            </w:r>
            <w:r w:rsidR="007F0A91">
              <w:rPr>
                <w:i/>
                <w:iCs/>
              </w:rPr>
              <w:t>)</w:t>
            </w:r>
          </w:p>
          <w:p w14:paraId="7AFC60D8" w14:textId="5895D465" w:rsidR="2902DDFE" w:rsidRDefault="2902DDFE" w:rsidP="14A5FA1C">
            <w:pPr>
              <w:pStyle w:val="ListParagraph"/>
              <w:numPr>
                <w:ilvl w:val="0"/>
                <w:numId w:val="2"/>
              </w:numPr>
              <w:rPr>
                <w:b/>
                <w:bCs/>
                <w:i/>
                <w:iCs/>
              </w:rPr>
            </w:pPr>
            <w:r w:rsidRPr="14A5FA1C">
              <w:rPr>
                <w:i/>
                <w:iCs/>
              </w:rPr>
              <w:t xml:space="preserve">Learning outcomes </w:t>
            </w:r>
            <w:r w:rsidR="007F0A91">
              <w:rPr>
                <w:i/>
                <w:iCs/>
              </w:rPr>
              <w:t>(suitability of outcomes for learning group and subject)</w:t>
            </w:r>
          </w:p>
        </w:tc>
      </w:tr>
      <w:tr w:rsidR="14A5FA1C" w14:paraId="10510E4B" w14:textId="77777777" w:rsidTr="14A5FA1C">
        <w:tc>
          <w:tcPr>
            <w:tcW w:w="9015" w:type="dxa"/>
          </w:tcPr>
          <w:p w14:paraId="29C1FD8E" w14:textId="4562AD65" w:rsidR="14A5FA1C" w:rsidRDefault="14A5FA1C" w:rsidP="14A5FA1C"/>
          <w:p w14:paraId="1A845D0A" w14:textId="1B429FF9" w:rsidR="14A5FA1C" w:rsidRDefault="00E075EB" w:rsidP="14A5FA1C">
            <w:r w:rsidRPr="00E075EB">
              <w:t xml:space="preserve">The Lesson plan is detailed </w:t>
            </w:r>
            <w:r w:rsidR="00593933">
              <w:t xml:space="preserve">with </w:t>
            </w:r>
            <w:r w:rsidRPr="00E075EB">
              <w:t>sufficient detail in order to fulfil the micro teach</w:t>
            </w:r>
            <w:r>
              <w:t xml:space="preserve">. </w:t>
            </w:r>
            <w:r w:rsidRPr="00E075EB">
              <w:t>You</w:t>
            </w:r>
            <w:r w:rsidR="00593933">
              <w:t xml:space="preserve"> had</w:t>
            </w:r>
            <w:r w:rsidRPr="00E075EB">
              <w:t xml:space="preserve"> made an attempt at setting out some clear lesson objectives but I would suggest reviewing them and think about how you would phrase them to follow on from this </w:t>
            </w:r>
            <w:r w:rsidR="0072712B" w:rsidRPr="00E075EB">
              <w:t>statement</w:t>
            </w:r>
            <w:r w:rsidR="0072712B">
              <w:t>.</w:t>
            </w:r>
            <w:r>
              <w:t xml:space="preserve"> </w:t>
            </w:r>
            <w:r w:rsidR="00593933">
              <w:t>“</w:t>
            </w:r>
            <w:r w:rsidRPr="00E075EB">
              <w:t>The student should be able to</w:t>
            </w:r>
            <w:r>
              <w:t>…</w:t>
            </w:r>
            <w:r w:rsidR="00593933">
              <w:t>”</w:t>
            </w:r>
            <w:r>
              <w:t xml:space="preserve"> TS</w:t>
            </w:r>
            <w:r w:rsidR="0072712B">
              <w:t>W</w:t>
            </w:r>
            <w:r>
              <w:t xml:space="preserve">BAT, </w:t>
            </w:r>
            <w:r w:rsidRPr="00E075EB">
              <w:t>or to consider using</w:t>
            </w:r>
            <w:r>
              <w:t xml:space="preserve"> SMART. </w:t>
            </w:r>
            <w:r w:rsidRPr="00E075EB">
              <w:t xml:space="preserve">Other than </w:t>
            </w:r>
            <w:r w:rsidR="0072712B" w:rsidRPr="00E075EB">
              <w:t>that,</w:t>
            </w:r>
            <w:r w:rsidRPr="00E075EB">
              <w:t xml:space="preserve"> the lesson was very well planned and you had arranged the resource</w:t>
            </w:r>
            <w:r w:rsidR="00593933">
              <w:t>s</w:t>
            </w:r>
            <w:r w:rsidRPr="00E075EB">
              <w:t xml:space="preserve"> required for the lesson in a thoughtful way</w:t>
            </w:r>
            <w:r>
              <w:t xml:space="preserve">. </w:t>
            </w:r>
            <w:r w:rsidRPr="00E075EB">
              <w:t>It was your preparation that led to a very successful micro teach</w:t>
            </w:r>
            <w:r>
              <w:t xml:space="preserve">. </w:t>
            </w:r>
            <w:r w:rsidRPr="00E075EB">
              <w:t>It is clear to me that you met your intended learning outcomes</w:t>
            </w:r>
            <w:r>
              <w:t>.</w:t>
            </w:r>
          </w:p>
          <w:p w14:paraId="2C587F48" w14:textId="77777777" w:rsidR="14A5FA1C" w:rsidRDefault="14A5FA1C" w:rsidP="14A5FA1C"/>
          <w:p w14:paraId="5B2BEDF9" w14:textId="77777777" w:rsidR="00B97CF8" w:rsidRDefault="00B97CF8" w:rsidP="14A5FA1C"/>
          <w:p w14:paraId="714B467B" w14:textId="5A17B948" w:rsidR="00B97CF8" w:rsidRDefault="00B97CF8" w:rsidP="14A5FA1C"/>
        </w:tc>
      </w:tr>
    </w:tbl>
    <w:p w14:paraId="32D9F815" w14:textId="68866D87" w:rsidR="14A5FA1C" w:rsidRDefault="14A5FA1C" w:rsidP="14A5FA1C"/>
    <w:tbl>
      <w:tblPr>
        <w:tblStyle w:val="TableGrid"/>
        <w:tblW w:w="0" w:type="auto"/>
        <w:tblLayout w:type="fixed"/>
        <w:tblLook w:val="06A0" w:firstRow="1" w:lastRow="0" w:firstColumn="1" w:lastColumn="0" w:noHBand="1" w:noVBand="1"/>
      </w:tblPr>
      <w:tblGrid>
        <w:gridCol w:w="9015"/>
      </w:tblGrid>
      <w:tr w:rsidR="14A5FA1C" w14:paraId="2304B042" w14:textId="77777777" w:rsidTr="14A5FA1C">
        <w:tc>
          <w:tcPr>
            <w:tcW w:w="9015" w:type="dxa"/>
            <w:shd w:val="clear" w:color="auto" w:fill="D0CECE" w:themeFill="background2" w:themeFillShade="E6"/>
          </w:tcPr>
          <w:p w14:paraId="5926F5D3" w14:textId="2E09243B" w:rsidR="40939F64" w:rsidRPr="002857E2" w:rsidRDefault="14A5FA1C" w:rsidP="002857E2">
            <w:pPr>
              <w:pStyle w:val="ListParagraph"/>
              <w:numPr>
                <w:ilvl w:val="0"/>
                <w:numId w:val="4"/>
              </w:numPr>
              <w:rPr>
                <w:b/>
                <w:bCs/>
                <w:i/>
                <w:iCs/>
              </w:rPr>
            </w:pPr>
            <w:r w:rsidRPr="002857E2">
              <w:rPr>
                <w:b/>
                <w:bCs/>
                <w:i/>
                <w:iCs/>
              </w:rPr>
              <w:t xml:space="preserve"> </w:t>
            </w:r>
            <w:r w:rsidR="609A72A9" w:rsidRPr="002857E2">
              <w:rPr>
                <w:b/>
                <w:bCs/>
                <w:i/>
                <w:iCs/>
              </w:rPr>
              <w:t>Teaching and delivery</w:t>
            </w:r>
            <w:r w:rsidRPr="002857E2">
              <w:rPr>
                <w:b/>
                <w:bCs/>
                <w:i/>
                <w:iCs/>
              </w:rPr>
              <w:t xml:space="preserve">: </w:t>
            </w:r>
          </w:p>
          <w:p w14:paraId="7371077E" w14:textId="44036F16" w:rsidR="54EB14CD" w:rsidRDefault="54EB14CD" w:rsidP="14A5FA1C">
            <w:pPr>
              <w:rPr>
                <w:b/>
                <w:bCs/>
                <w:i/>
                <w:iCs/>
              </w:rPr>
            </w:pPr>
            <w:r w:rsidRPr="14A5FA1C">
              <w:rPr>
                <w:b/>
                <w:bCs/>
                <w:i/>
                <w:iCs/>
              </w:rPr>
              <w:t>For example (but not limited to)</w:t>
            </w:r>
          </w:p>
          <w:p w14:paraId="34FBDADB" w14:textId="7A64C734" w:rsidR="557C6447" w:rsidRDefault="557C6447" w:rsidP="14A5FA1C">
            <w:pPr>
              <w:pStyle w:val="ListParagraph"/>
              <w:numPr>
                <w:ilvl w:val="0"/>
                <w:numId w:val="2"/>
              </w:numPr>
              <w:rPr>
                <w:rFonts w:eastAsiaTheme="minorEastAsia"/>
                <w:b/>
                <w:bCs/>
                <w:i/>
                <w:iCs/>
              </w:rPr>
            </w:pPr>
            <w:r w:rsidRPr="14A5FA1C">
              <w:rPr>
                <w:i/>
                <w:iCs/>
              </w:rPr>
              <w:t>Lesson start/conclusion</w:t>
            </w:r>
            <w:r w:rsidR="007F0A91">
              <w:rPr>
                <w:i/>
                <w:iCs/>
              </w:rPr>
              <w:t xml:space="preserve"> (timing, sharing and reflecting on outcomes, were outcomes met?)</w:t>
            </w:r>
          </w:p>
          <w:p w14:paraId="13BE30E8" w14:textId="6CF50CD8" w:rsidR="557C6447" w:rsidRDefault="557C6447" w:rsidP="14A5FA1C">
            <w:pPr>
              <w:pStyle w:val="ListParagraph"/>
              <w:numPr>
                <w:ilvl w:val="0"/>
                <w:numId w:val="2"/>
              </w:numPr>
              <w:rPr>
                <w:b/>
                <w:bCs/>
                <w:i/>
                <w:iCs/>
              </w:rPr>
            </w:pPr>
            <w:r w:rsidRPr="14A5FA1C">
              <w:rPr>
                <w:i/>
                <w:iCs/>
              </w:rPr>
              <w:t>Classroom presence and presentation skills</w:t>
            </w:r>
            <w:r w:rsidR="007F0A91">
              <w:rPr>
                <w:i/>
                <w:iCs/>
              </w:rPr>
              <w:t xml:space="preserve"> (appropriateness of teaching strategies</w:t>
            </w:r>
            <w:r w:rsidR="00B97CF8">
              <w:rPr>
                <w:i/>
                <w:iCs/>
              </w:rPr>
              <w:t xml:space="preserve"> used</w:t>
            </w:r>
            <w:r w:rsidR="007F0A91">
              <w:rPr>
                <w:i/>
                <w:iCs/>
              </w:rPr>
              <w:t>)</w:t>
            </w:r>
          </w:p>
          <w:p w14:paraId="00EC6585" w14:textId="47DE3EEA" w:rsidR="557C6447" w:rsidRDefault="557C6447" w:rsidP="14A5FA1C">
            <w:pPr>
              <w:pStyle w:val="ListParagraph"/>
              <w:numPr>
                <w:ilvl w:val="0"/>
                <w:numId w:val="2"/>
              </w:numPr>
              <w:rPr>
                <w:b/>
                <w:bCs/>
                <w:i/>
                <w:iCs/>
              </w:rPr>
            </w:pPr>
            <w:r w:rsidRPr="14A5FA1C">
              <w:rPr>
                <w:i/>
                <w:iCs/>
              </w:rPr>
              <w:t>Pace of lesson and use of time</w:t>
            </w:r>
            <w:r w:rsidR="007F0A91">
              <w:rPr>
                <w:i/>
                <w:iCs/>
              </w:rPr>
              <w:t xml:space="preserve"> (inclusiveness of lesson for all students,</w:t>
            </w:r>
            <w:r w:rsidR="00B97CF8">
              <w:rPr>
                <w:i/>
                <w:iCs/>
              </w:rPr>
              <w:t xml:space="preserve"> overall workload expectation on students and impact on</w:t>
            </w:r>
            <w:r w:rsidR="007F0A91">
              <w:rPr>
                <w:i/>
                <w:iCs/>
              </w:rPr>
              <w:t xml:space="preserve"> </w:t>
            </w:r>
            <w:r w:rsidR="00B97CF8">
              <w:rPr>
                <w:i/>
                <w:iCs/>
              </w:rPr>
              <w:t>well-being)</w:t>
            </w:r>
          </w:p>
        </w:tc>
      </w:tr>
      <w:tr w:rsidR="14A5FA1C" w14:paraId="0A95A754" w14:textId="77777777" w:rsidTr="14A5FA1C">
        <w:tc>
          <w:tcPr>
            <w:tcW w:w="9015" w:type="dxa"/>
          </w:tcPr>
          <w:p w14:paraId="48BB0179" w14:textId="7D46A3C5" w:rsidR="00B97CF8" w:rsidRDefault="00593933" w:rsidP="14A5FA1C">
            <w:r>
              <w:t>Y</w:t>
            </w:r>
            <w:r w:rsidR="00E075EB" w:rsidRPr="00E075EB">
              <w:t>ou had a very confident and clear start to the lesson</w:t>
            </w:r>
            <w:r w:rsidR="00E075EB">
              <w:t xml:space="preserve">, </w:t>
            </w:r>
            <w:r w:rsidR="00E075EB" w:rsidRPr="00E075EB">
              <w:t>yo</w:t>
            </w:r>
            <w:r>
              <w:t>u have thought</w:t>
            </w:r>
            <w:r w:rsidR="00E075EB" w:rsidRPr="00E075EB">
              <w:t xml:space="preserve"> very carefully about the progress of the lesson</w:t>
            </w:r>
            <w:r>
              <w:t>,</w:t>
            </w:r>
            <w:r w:rsidR="00E075EB" w:rsidRPr="00E075EB">
              <w:t xml:space="preserve"> beginning with a discussion and then sharing a superb link to a video</w:t>
            </w:r>
            <w:r w:rsidR="00E075EB">
              <w:t xml:space="preserve">. </w:t>
            </w:r>
            <w:r w:rsidR="00E075EB" w:rsidRPr="00E075EB">
              <w:t xml:space="preserve">This was very well organised </w:t>
            </w:r>
            <w:r w:rsidR="0072712B">
              <w:t xml:space="preserve">and </w:t>
            </w:r>
            <w:r w:rsidR="00E075EB" w:rsidRPr="00E075EB">
              <w:t>very well planned</w:t>
            </w:r>
            <w:r w:rsidR="00E075EB">
              <w:t xml:space="preserve">. </w:t>
            </w:r>
            <w:r w:rsidR="00E075EB" w:rsidRPr="00E075EB">
              <w:t xml:space="preserve">You focused on </w:t>
            </w:r>
            <w:r w:rsidRPr="00E075EB">
              <w:t>students’</w:t>
            </w:r>
            <w:r w:rsidR="00E075EB" w:rsidRPr="00E075EB">
              <w:t xml:space="preserve"> previous knowledge and provided a very interesting history and background to the task which is entirely useful to engaging the students</w:t>
            </w:r>
            <w:r w:rsidR="00E075EB">
              <w:t xml:space="preserve">. </w:t>
            </w:r>
            <w:r w:rsidR="00E075EB" w:rsidRPr="00E075EB">
              <w:t>The graphics you provided w</w:t>
            </w:r>
            <w:r>
              <w:t xml:space="preserve">ere </w:t>
            </w:r>
            <w:r w:rsidR="00E075EB" w:rsidRPr="00E075EB">
              <w:t xml:space="preserve">extremely useful </w:t>
            </w:r>
            <w:r>
              <w:t>as was the</w:t>
            </w:r>
            <w:r w:rsidR="00E075EB" w:rsidRPr="00E075EB">
              <w:t xml:space="preserve"> discussion of where the name knitting originated</w:t>
            </w:r>
            <w:r w:rsidR="00E075EB">
              <w:t xml:space="preserve">. </w:t>
            </w:r>
            <w:r w:rsidR="00E075EB" w:rsidRPr="00E075EB">
              <w:t xml:space="preserve">You had superb eye contact with the </w:t>
            </w:r>
            <w:r w:rsidR="00026D1E" w:rsidRPr="00E075EB">
              <w:t>students,</w:t>
            </w:r>
            <w:r>
              <w:t xml:space="preserve"> and</w:t>
            </w:r>
            <w:r w:rsidR="00E075EB" w:rsidRPr="00E075EB">
              <w:t xml:space="preserve"> very strong voice projection</w:t>
            </w:r>
            <w:r w:rsidR="00E075EB">
              <w:t>.</w:t>
            </w:r>
            <w:r>
              <w:t xml:space="preserve"> You checked in with students regularly with questions. </w:t>
            </w:r>
            <w:r w:rsidR="00E075EB">
              <w:t xml:space="preserve"> </w:t>
            </w:r>
            <w:r w:rsidR="00E075EB" w:rsidRPr="00E075EB">
              <w:t xml:space="preserve">Your PowerPoint was superb including bilingual slides </w:t>
            </w:r>
            <w:r>
              <w:t>at</w:t>
            </w:r>
            <w:r w:rsidR="00E075EB" w:rsidRPr="00E075EB">
              <w:t xml:space="preserve"> one point</w:t>
            </w:r>
            <w:r w:rsidR="00E075EB">
              <w:t xml:space="preserve">. </w:t>
            </w:r>
            <w:r w:rsidR="00E075EB" w:rsidRPr="00E075EB">
              <w:t xml:space="preserve">The slides were </w:t>
            </w:r>
            <w:r w:rsidR="00026D1E" w:rsidRPr="00E075EB">
              <w:t>colourful, engaging</w:t>
            </w:r>
            <w:r w:rsidR="00E075EB" w:rsidRPr="00E075EB">
              <w:t xml:space="preserve"> and simple </w:t>
            </w:r>
            <w:r>
              <w:t xml:space="preserve">and </w:t>
            </w:r>
            <w:r w:rsidR="00E075EB" w:rsidRPr="00E075EB">
              <w:t>not over worded</w:t>
            </w:r>
            <w:r w:rsidR="00E075EB">
              <w:t xml:space="preserve">, </w:t>
            </w:r>
            <w:r w:rsidR="00E075EB" w:rsidRPr="00E075EB">
              <w:t>in line with best practise</w:t>
            </w:r>
            <w:r w:rsidR="00E075EB">
              <w:t xml:space="preserve">. </w:t>
            </w:r>
            <w:r w:rsidR="00E075EB" w:rsidRPr="00E075EB">
              <w:t>The transition to the activity was superb following some superb justification to engage students in the task and explaining the rationale</w:t>
            </w:r>
            <w:r w:rsidR="00E075EB">
              <w:t xml:space="preserve">. </w:t>
            </w:r>
            <w:r w:rsidR="00E075EB" w:rsidRPr="00E075EB">
              <w:t>The use of the</w:t>
            </w:r>
            <w:r w:rsidR="00E075EB">
              <w:t xml:space="preserve"> QR code was </w:t>
            </w:r>
            <w:r w:rsidR="00E075EB" w:rsidRPr="00E075EB">
              <w:t>excellent</w:t>
            </w:r>
            <w:r w:rsidR="00E075EB">
              <w:t xml:space="preserve">, </w:t>
            </w:r>
            <w:r w:rsidR="00E075EB" w:rsidRPr="00E075EB">
              <w:t>and it was a stroke of genius at this time of year to base this</w:t>
            </w:r>
            <w:r w:rsidR="00E075EB">
              <w:t xml:space="preserve"> </w:t>
            </w:r>
            <w:r w:rsidR="00E075EB" w:rsidRPr="00E075EB">
              <w:t>lesson on Christmas theme</w:t>
            </w:r>
            <w:r w:rsidR="00E075EB">
              <w:t xml:space="preserve">. </w:t>
            </w:r>
          </w:p>
          <w:p w14:paraId="4442E5E9" w14:textId="77777777" w:rsidR="00E075EB" w:rsidRDefault="00E075EB" w:rsidP="14A5FA1C"/>
          <w:p w14:paraId="6A2DFBF3" w14:textId="38FAC66F" w:rsidR="00E075EB" w:rsidRDefault="00E075EB" w:rsidP="14A5FA1C">
            <w:r w:rsidRPr="00E075EB">
              <w:t>The lesson was inclusive for example you asked was anybody left-handed</w:t>
            </w:r>
            <w:r>
              <w:t xml:space="preserve">? </w:t>
            </w:r>
          </w:p>
          <w:p w14:paraId="6E30D6DA" w14:textId="77777777" w:rsidR="00E075EB" w:rsidRDefault="00E075EB" w:rsidP="14A5FA1C"/>
          <w:p w14:paraId="7D9F28E8" w14:textId="431024E6" w:rsidR="00E075EB" w:rsidRDefault="00E075EB" w:rsidP="14A5FA1C">
            <w:r w:rsidRPr="00E075EB">
              <w:t>You had concerns about the use of the visualizer but I actually thought this worked very well and you checked the learners could see what was displayed and then followed by going to the learners which is how it should be used</w:t>
            </w:r>
            <w:r>
              <w:t xml:space="preserve">. </w:t>
            </w:r>
          </w:p>
          <w:p w14:paraId="713C1238" w14:textId="56AE1972" w:rsidR="00E075EB" w:rsidRDefault="00E075EB" w:rsidP="14A5FA1C"/>
          <w:p w14:paraId="23A2AE48" w14:textId="0E0C06D0" w:rsidR="00E075EB" w:rsidRDefault="00E075EB" w:rsidP="14A5FA1C">
            <w:r w:rsidRPr="00E075EB">
              <w:lastRenderedPageBreak/>
              <w:t>You also thought about how the learners would manage by providing pre looped materials</w:t>
            </w:r>
            <w:r>
              <w:t>.</w:t>
            </w:r>
          </w:p>
          <w:p w14:paraId="051189CF" w14:textId="38257453" w:rsidR="14A5FA1C" w:rsidRDefault="14A5FA1C" w:rsidP="14A5FA1C"/>
          <w:p w14:paraId="1D8827CD" w14:textId="0BF4C774" w:rsidR="14A5FA1C" w:rsidRDefault="14A5FA1C" w:rsidP="14A5FA1C"/>
        </w:tc>
      </w:tr>
    </w:tbl>
    <w:p w14:paraId="4F05BEB8" w14:textId="079463DE" w:rsidR="14A5FA1C" w:rsidRDefault="14A5FA1C" w:rsidP="14A5FA1C"/>
    <w:tbl>
      <w:tblPr>
        <w:tblStyle w:val="TableGrid"/>
        <w:tblW w:w="0" w:type="auto"/>
        <w:tblLayout w:type="fixed"/>
        <w:tblLook w:val="06A0" w:firstRow="1" w:lastRow="0" w:firstColumn="1" w:lastColumn="0" w:noHBand="1" w:noVBand="1"/>
      </w:tblPr>
      <w:tblGrid>
        <w:gridCol w:w="9015"/>
      </w:tblGrid>
      <w:tr w:rsidR="14A5FA1C" w14:paraId="29ACD6A2" w14:textId="77777777" w:rsidTr="14A5FA1C">
        <w:tc>
          <w:tcPr>
            <w:tcW w:w="9015" w:type="dxa"/>
            <w:shd w:val="clear" w:color="auto" w:fill="D0CECE" w:themeFill="background2" w:themeFillShade="E6"/>
          </w:tcPr>
          <w:p w14:paraId="748A4885" w14:textId="5C461A2B" w:rsidR="557C6447" w:rsidRPr="002857E2" w:rsidRDefault="7373BC11" w:rsidP="002857E2">
            <w:pPr>
              <w:pStyle w:val="ListParagraph"/>
              <w:numPr>
                <w:ilvl w:val="0"/>
                <w:numId w:val="4"/>
              </w:numPr>
              <w:rPr>
                <w:b/>
                <w:bCs/>
                <w:i/>
                <w:iCs/>
              </w:rPr>
            </w:pPr>
            <w:r w:rsidRPr="002857E2">
              <w:rPr>
                <w:b/>
                <w:bCs/>
                <w:i/>
                <w:iCs/>
              </w:rPr>
              <w:t xml:space="preserve">Professional knowledge and </w:t>
            </w:r>
            <w:r w:rsidR="59ADC8E9" w:rsidRPr="002857E2">
              <w:rPr>
                <w:b/>
                <w:bCs/>
                <w:i/>
                <w:iCs/>
              </w:rPr>
              <w:t>skills</w:t>
            </w:r>
          </w:p>
          <w:p w14:paraId="42EF1FB1" w14:textId="28267C1B" w:rsidR="5CBFC4FC" w:rsidRDefault="5CBFC4FC" w:rsidP="14A5FA1C">
            <w:pPr>
              <w:rPr>
                <w:b/>
                <w:bCs/>
                <w:i/>
                <w:iCs/>
              </w:rPr>
            </w:pPr>
            <w:r w:rsidRPr="14A5FA1C">
              <w:rPr>
                <w:b/>
                <w:bCs/>
                <w:i/>
                <w:iCs/>
              </w:rPr>
              <w:t>For example (but not limited to)</w:t>
            </w:r>
          </w:p>
          <w:p w14:paraId="0B824469" w14:textId="10582A93" w:rsidR="7373BC11" w:rsidRDefault="7373BC11" w:rsidP="14A5FA1C">
            <w:pPr>
              <w:pStyle w:val="ListParagraph"/>
              <w:numPr>
                <w:ilvl w:val="0"/>
                <w:numId w:val="2"/>
              </w:numPr>
              <w:rPr>
                <w:rFonts w:eastAsiaTheme="minorEastAsia"/>
                <w:b/>
                <w:bCs/>
                <w:i/>
                <w:iCs/>
              </w:rPr>
            </w:pPr>
            <w:r w:rsidRPr="14A5FA1C">
              <w:rPr>
                <w:i/>
                <w:iCs/>
              </w:rPr>
              <w:t>Subject or vocational knowledge</w:t>
            </w:r>
            <w:r w:rsidR="00B97CF8">
              <w:rPr>
                <w:i/>
                <w:iCs/>
              </w:rPr>
              <w:t xml:space="preserve"> (familiarity with the subject being taught, responding to questions)</w:t>
            </w:r>
          </w:p>
          <w:p w14:paraId="0BCDA419" w14:textId="5FAD1BE9" w:rsidR="14A5FA1C" w:rsidRDefault="14A5FA1C" w:rsidP="14A5FA1C">
            <w:pPr>
              <w:pStyle w:val="ListParagraph"/>
              <w:numPr>
                <w:ilvl w:val="0"/>
                <w:numId w:val="2"/>
              </w:numPr>
              <w:spacing w:line="259" w:lineRule="auto"/>
              <w:rPr>
                <w:rFonts w:eastAsiaTheme="minorEastAsia"/>
                <w:i/>
                <w:iCs/>
              </w:rPr>
            </w:pPr>
            <w:r w:rsidRPr="14A5FA1C">
              <w:rPr>
                <w:i/>
                <w:iCs/>
              </w:rPr>
              <w:t>Cl</w:t>
            </w:r>
            <w:r w:rsidR="0CE342B2" w:rsidRPr="14A5FA1C">
              <w:rPr>
                <w:i/>
                <w:iCs/>
              </w:rPr>
              <w:t>ear expectations for learning and behaviour</w:t>
            </w:r>
            <w:r w:rsidR="00B97CF8">
              <w:rPr>
                <w:i/>
                <w:iCs/>
              </w:rPr>
              <w:t xml:space="preserve"> (formative and summative assessment, checking on student knowledge)</w:t>
            </w:r>
          </w:p>
          <w:p w14:paraId="659E3D16" w14:textId="2F2FE84C" w:rsidR="085CAFF8" w:rsidRDefault="085CAFF8" w:rsidP="14A5FA1C">
            <w:pPr>
              <w:pStyle w:val="ListParagraph"/>
              <w:numPr>
                <w:ilvl w:val="0"/>
                <w:numId w:val="2"/>
              </w:numPr>
              <w:spacing w:line="259" w:lineRule="auto"/>
              <w:rPr>
                <w:i/>
                <w:iCs/>
              </w:rPr>
            </w:pPr>
            <w:r w:rsidRPr="14A5FA1C">
              <w:rPr>
                <w:i/>
                <w:iCs/>
              </w:rPr>
              <w:t>Identification of and engagement with professional standards</w:t>
            </w:r>
            <w:r w:rsidR="00B97CF8">
              <w:rPr>
                <w:i/>
                <w:iCs/>
              </w:rPr>
              <w:t xml:space="preserve"> (which standards are evidenced and where)</w:t>
            </w:r>
          </w:p>
        </w:tc>
      </w:tr>
      <w:tr w:rsidR="14A5FA1C" w14:paraId="73167F9F" w14:textId="77777777" w:rsidTr="14A5FA1C">
        <w:tc>
          <w:tcPr>
            <w:tcW w:w="9015" w:type="dxa"/>
          </w:tcPr>
          <w:p w14:paraId="1D783DC3" w14:textId="5B6DF934" w:rsidR="14A5FA1C" w:rsidRDefault="14A5FA1C" w:rsidP="14A5FA1C"/>
          <w:p w14:paraId="723F4E83" w14:textId="5AE2290E" w:rsidR="14A5FA1C" w:rsidRDefault="00E075EB" w:rsidP="14A5FA1C">
            <w:r>
              <w:t>Y</w:t>
            </w:r>
            <w:r w:rsidRPr="00E075EB">
              <w:t>ou exemplify the qualities that are required for teachers with regards to professional values</w:t>
            </w:r>
            <w:r>
              <w:t xml:space="preserve">. </w:t>
            </w:r>
            <w:r w:rsidRPr="00E075EB">
              <w:t xml:space="preserve">You think very carefully about the actual task of teaching preparing materials </w:t>
            </w:r>
            <w:r>
              <w:t xml:space="preserve">and </w:t>
            </w:r>
            <w:r w:rsidRPr="00E075EB">
              <w:t xml:space="preserve">think </w:t>
            </w:r>
            <w:r>
              <w:t>a</w:t>
            </w:r>
            <w:r w:rsidRPr="00E075EB">
              <w:t>head about your learners</w:t>
            </w:r>
            <w:r>
              <w:t xml:space="preserve">. </w:t>
            </w:r>
            <w:r w:rsidRPr="00E075EB">
              <w:t>You are committed to delivering</w:t>
            </w:r>
            <w:r>
              <w:t xml:space="preserve"> a quality</w:t>
            </w:r>
            <w:r w:rsidRPr="00E075EB">
              <w:t xml:space="preserve"> lesson</w:t>
            </w:r>
            <w:r>
              <w:t>,</w:t>
            </w:r>
            <w:r w:rsidRPr="00E075EB">
              <w:t xml:space="preserve"> display</w:t>
            </w:r>
            <w:r>
              <w:t>ing</w:t>
            </w:r>
            <w:r w:rsidRPr="00E075EB">
              <w:t xml:space="preserve"> enthusiasm</w:t>
            </w:r>
            <w:r>
              <w:t xml:space="preserve">. </w:t>
            </w:r>
            <w:r w:rsidR="0072712B">
              <w:t>You are</w:t>
            </w:r>
            <w:r>
              <w:t xml:space="preserve"> </w:t>
            </w:r>
            <w:r w:rsidRPr="00E075EB">
              <w:t xml:space="preserve">clearly passionate about </w:t>
            </w:r>
            <w:r w:rsidR="00593933">
              <w:t xml:space="preserve">your </w:t>
            </w:r>
            <w:r w:rsidRPr="00E075EB">
              <w:t xml:space="preserve">subject </w:t>
            </w:r>
            <w:r w:rsidR="00593933">
              <w:t xml:space="preserve">and </w:t>
            </w:r>
            <w:r w:rsidR="0072712B">
              <w:t xml:space="preserve">a </w:t>
            </w:r>
            <w:r w:rsidR="0072712B" w:rsidRPr="00E075EB">
              <w:t>very</w:t>
            </w:r>
            <w:r w:rsidRPr="00E075EB">
              <w:t xml:space="preserve"> </w:t>
            </w:r>
            <w:r w:rsidR="0072712B" w:rsidRPr="00E075EB">
              <w:t>good teacher</w:t>
            </w:r>
            <w:r>
              <w:t xml:space="preserve">. </w:t>
            </w:r>
            <w:r w:rsidRPr="00E075EB">
              <w:t xml:space="preserve">It was a thoroughly enjoyable </w:t>
            </w:r>
            <w:r w:rsidR="00593933">
              <w:t xml:space="preserve">and </w:t>
            </w:r>
            <w:r w:rsidRPr="00E075EB">
              <w:t>successful micro teach</w:t>
            </w:r>
            <w:r>
              <w:t xml:space="preserve">. </w:t>
            </w:r>
            <w:r w:rsidRPr="00E075EB">
              <w:t xml:space="preserve">You </w:t>
            </w:r>
            <w:r w:rsidR="00593933">
              <w:t>achieved</w:t>
            </w:r>
            <w:r w:rsidRPr="00E075EB">
              <w:t xml:space="preserve"> all of </w:t>
            </w:r>
            <w:r w:rsidR="00593933">
              <w:t>your</w:t>
            </w:r>
            <w:r w:rsidRPr="00E075EB">
              <w:t xml:space="preserve"> objectives as far as I could see</w:t>
            </w:r>
            <w:r>
              <w:t xml:space="preserve">. </w:t>
            </w:r>
          </w:p>
          <w:p w14:paraId="524A2334" w14:textId="77777777" w:rsidR="00E075EB" w:rsidRDefault="00E075EB" w:rsidP="14A5FA1C"/>
          <w:p w14:paraId="7657CEC0" w14:textId="5CF2C0AE" w:rsidR="00E075EB" w:rsidRDefault="00026D1E" w:rsidP="14A5FA1C">
            <w:r>
              <w:t>Well,</w:t>
            </w:r>
            <w:r w:rsidR="00E075EB">
              <w:t xml:space="preserve"> done</w:t>
            </w:r>
          </w:p>
          <w:p w14:paraId="7ABA9F32" w14:textId="647A4AE1" w:rsidR="00B97CF8" w:rsidRDefault="00B97CF8" w:rsidP="14A5FA1C"/>
          <w:p w14:paraId="4297948C" w14:textId="77777777" w:rsidR="00B97CF8" w:rsidRDefault="00B97CF8" w:rsidP="14A5FA1C"/>
          <w:p w14:paraId="44A71E19" w14:textId="38257453" w:rsidR="14A5FA1C" w:rsidRDefault="14A5FA1C" w:rsidP="14A5FA1C"/>
          <w:p w14:paraId="3AC83E1E" w14:textId="0BF4C774" w:rsidR="14A5FA1C" w:rsidRDefault="14A5FA1C" w:rsidP="14A5FA1C"/>
        </w:tc>
      </w:tr>
    </w:tbl>
    <w:p w14:paraId="5C67DD10" w14:textId="550DFF24" w:rsidR="00B97CF8" w:rsidRDefault="00B97CF8" w:rsidP="14A5FA1C"/>
    <w:p w14:paraId="1501E2E6" w14:textId="046A3B5E" w:rsidR="008255B6" w:rsidRDefault="008255B6" w:rsidP="14A5FA1C"/>
    <w:p w14:paraId="7658067A" w14:textId="77777777" w:rsidR="008255B6" w:rsidRDefault="008255B6" w:rsidP="14A5FA1C"/>
    <w:tbl>
      <w:tblPr>
        <w:tblStyle w:val="TableGrid"/>
        <w:tblW w:w="0" w:type="auto"/>
        <w:tblLayout w:type="fixed"/>
        <w:tblLook w:val="06A0" w:firstRow="1" w:lastRow="0" w:firstColumn="1" w:lastColumn="0" w:noHBand="1" w:noVBand="1"/>
      </w:tblPr>
      <w:tblGrid>
        <w:gridCol w:w="9015"/>
      </w:tblGrid>
      <w:tr w:rsidR="14A5FA1C" w14:paraId="707FB0B8" w14:textId="77777777" w:rsidTr="14A5FA1C">
        <w:tc>
          <w:tcPr>
            <w:tcW w:w="9015" w:type="dxa"/>
            <w:shd w:val="clear" w:color="auto" w:fill="D0CECE" w:themeFill="background2" w:themeFillShade="E6"/>
          </w:tcPr>
          <w:p w14:paraId="5C02B494" w14:textId="5C4E0944" w:rsidR="14A5FA1C" w:rsidRPr="002857E2" w:rsidRDefault="14A5FA1C" w:rsidP="002857E2">
            <w:pPr>
              <w:pStyle w:val="ListParagraph"/>
              <w:numPr>
                <w:ilvl w:val="0"/>
                <w:numId w:val="4"/>
              </w:numPr>
              <w:rPr>
                <w:b/>
                <w:bCs/>
                <w:i/>
                <w:iCs/>
              </w:rPr>
            </w:pPr>
            <w:r w:rsidRPr="002857E2">
              <w:rPr>
                <w:b/>
                <w:bCs/>
                <w:i/>
                <w:iCs/>
              </w:rPr>
              <w:t>P</w:t>
            </w:r>
            <w:r w:rsidR="249BA8C1" w:rsidRPr="002857E2">
              <w:rPr>
                <w:b/>
                <w:bCs/>
                <w:i/>
                <w:iCs/>
              </w:rPr>
              <w:t>oints for future development (no more than 3 or 4)</w:t>
            </w:r>
            <w:r w:rsidR="008255B6" w:rsidRPr="002857E2">
              <w:rPr>
                <w:b/>
                <w:bCs/>
                <w:i/>
                <w:iCs/>
              </w:rPr>
              <w:t>. Where possible these should be identified in negotiation with the trainee teacher.</w:t>
            </w:r>
          </w:p>
          <w:p w14:paraId="327429D0" w14:textId="55E8DA4F" w:rsidR="14A5FA1C" w:rsidRDefault="14A5FA1C" w:rsidP="14A5FA1C">
            <w:pPr>
              <w:rPr>
                <w:b/>
                <w:bCs/>
                <w:i/>
                <w:iCs/>
              </w:rPr>
            </w:pPr>
          </w:p>
        </w:tc>
      </w:tr>
      <w:tr w:rsidR="14A5FA1C" w14:paraId="0CF32330" w14:textId="77777777" w:rsidTr="14A5FA1C">
        <w:tc>
          <w:tcPr>
            <w:tcW w:w="9015" w:type="dxa"/>
          </w:tcPr>
          <w:p w14:paraId="38B940C0" w14:textId="5B6DF934" w:rsidR="14A5FA1C" w:rsidRDefault="14A5FA1C" w:rsidP="14A5FA1C"/>
          <w:p w14:paraId="4BEBBE17" w14:textId="4C2A8D89" w:rsidR="14A5FA1C" w:rsidRDefault="14A5FA1C" w:rsidP="14A5FA1C"/>
          <w:p w14:paraId="17848FF9" w14:textId="054694C6" w:rsidR="00B97CF8" w:rsidRDefault="00E075EB" w:rsidP="14A5FA1C">
            <w:r w:rsidRPr="00E075EB">
              <w:t>Considering this is your first m</w:t>
            </w:r>
            <w:r w:rsidR="0072712B">
              <w:t>i</w:t>
            </w:r>
            <w:r w:rsidRPr="00E075EB">
              <w:t>cro teach you should take enormous pride in what you achieved</w:t>
            </w:r>
            <w:r>
              <w:t xml:space="preserve">. </w:t>
            </w:r>
            <w:r w:rsidRPr="00E075EB">
              <w:t>You demonstrated that you are a leader in the classroom and able to prepare and organise suitable lessons</w:t>
            </w:r>
            <w:r>
              <w:t>.</w:t>
            </w:r>
          </w:p>
          <w:p w14:paraId="67EEE872" w14:textId="704C0806" w:rsidR="00E075EB" w:rsidRDefault="00E075EB" w:rsidP="14A5FA1C">
            <w:r w:rsidRPr="00E075EB">
              <w:t>You may want to review your lesson objectives see the point I made previously but this is a minor technical issue must not diminish the fact you delivered a very successful yet complicated lesson let's all students enjoyed</w:t>
            </w:r>
            <w:r>
              <w:t>.</w:t>
            </w:r>
          </w:p>
          <w:p w14:paraId="4481BBCD" w14:textId="77777777" w:rsidR="00E075EB" w:rsidRDefault="00E075EB" w:rsidP="14A5FA1C"/>
          <w:p w14:paraId="0610DC6C" w14:textId="1D5DC071" w:rsidR="00E075EB" w:rsidRDefault="00026D1E" w:rsidP="14A5FA1C">
            <w:r>
              <w:t>Well,</w:t>
            </w:r>
            <w:r w:rsidR="00E075EB">
              <w:t xml:space="preserve"> done</w:t>
            </w:r>
          </w:p>
          <w:p w14:paraId="6E6C60E2" w14:textId="17988E46" w:rsidR="00B97CF8" w:rsidRDefault="00B97CF8" w:rsidP="14A5FA1C"/>
          <w:p w14:paraId="5296D6A4" w14:textId="7FB528CB" w:rsidR="00B97CF8" w:rsidRDefault="00B97CF8" w:rsidP="14A5FA1C"/>
          <w:p w14:paraId="63EADE11" w14:textId="77777777" w:rsidR="00B97CF8" w:rsidRDefault="00B97CF8" w:rsidP="14A5FA1C"/>
          <w:p w14:paraId="0DE87A2C" w14:textId="38257453" w:rsidR="14A5FA1C" w:rsidRDefault="14A5FA1C" w:rsidP="14A5FA1C"/>
          <w:p w14:paraId="2C3FF7CA" w14:textId="0BF4C774" w:rsidR="14A5FA1C" w:rsidRDefault="14A5FA1C" w:rsidP="14A5FA1C"/>
        </w:tc>
      </w:tr>
    </w:tbl>
    <w:p w14:paraId="7B0F2BFA" w14:textId="1017228A" w:rsidR="008255B6" w:rsidRDefault="008255B6" w:rsidP="14A5FA1C"/>
    <w:p w14:paraId="77AF0C70" w14:textId="2455002B" w:rsidR="008255B6" w:rsidRDefault="008255B6" w:rsidP="008255B6">
      <w:pPr>
        <w:pStyle w:val="Heading2"/>
      </w:pPr>
      <w:r>
        <w:lastRenderedPageBreak/>
        <w:t>Section 3</w:t>
      </w:r>
    </w:p>
    <w:p w14:paraId="117D2618" w14:textId="584DCA3E" w:rsidR="008255B6" w:rsidRDefault="008255B6" w:rsidP="008255B6">
      <w:pPr>
        <w:pStyle w:val="Heading2"/>
        <w:rPr>
          <w:rFonts w:ascii="Calibri Light" w:hAnsi="Calibri Light"/>
        </w:rPr>
      </w:pPr>
      <w:r>
        <w:t>Student teacher reflections:</w:t>
      </w:r>
    </w:p>
    <w:tbl>
      <w:tblPr>
        <w:tblStyle w:val="TableGrid"/>
        <w:tblW w:w="0" w:type="auto"/>
        <w:tblLayout w:type="fixed"/>
        <w:tblLook w:val="06A0" w:firstRow="1" w:lastRow="0" w:firstColumn="1" w:lastColumn="0" w:noHBand="1" w:noVBand="1"/>
      </w:tblPr>
      <w:tblGrid>
        <w:gridCol w:w="9015"/>
      </w:tblGrid>
      <w:tr w:rsidR="008255B6" w14:paraId="632B27E3" w14:textId="77777777" w:rsidTr="00F853BC">
        <w:tc>
          <w:tcPr>
            <w:tcW w:w="9015" w:type="dxa"/>
            <w:shd w:val="clear" w:color="auto" w:fill="D0CECE" w:themeFill="background2" w:themeFillShade="E6"/>
          </w:tcPr>
          <w:p w14:paraId="794B91F4" w14:textId="69DF4109" w:rsidR="008255B6" w:rsidRPr="008255B6" w:rsidRDefault="008255B6" w:rsidP="008255B6">
            <w:pPr>
              <w:rPr>
                <w:b/>
                <w:bCs/>
                <w:i/>
                <w:iCs/>
              </w:rPr>
            </w:pPr>
            <w:r>
              <w:rPr>
                <w:b/>
                <w:bCs/>
                <w:i/>
                <w:iCs/>
              </w:rPr>
              <w:t xml:space="preserve">Note here your reflections on the lesson itself, the feedback obtained and any plans you have to address the development points notes. </w:t>
            </w:r>
          </w:p>
        </w:tc>
      </w:tr>
      <w:tr w:rsidR="008255B6" w14:paraId="70902AE5" w14:textId="77777777" w:rsidTr="00F853BC">
        <w:tc>
          <w:tcPr>
            <w:tcW w:w="9015" w:type="dxa"/>
          </w:tcPr>
          <w:p w14:paraId="09A61F30" w14:textId="77777777" w:rsidR="008255B6" w:rsidRDefault="008255B6" w:rsidP="00F853BC"/>
          <w:p w14:paraId="670D4A15" w14:textId="335C3CF0" w:rsidR="0072712B" w:rsidRDefault="0072712B" w:rsidP="00C3637D">
            <w:pPr>
              <w:pStyle w:val="ListParagraph"/>
              <w:numPr>
                <w:ilvl w:val="0"/>
                <w:numId w:val="11"/>
              </w:numPr>
            </w:pPr>
            <w:r>
              <w:t>I am overwhelmed with the feedback received from not only my fellow students but Marks feedback. I never expected the lesson to have such positive outcomes.</w:t>
            </w:r>
            <w:r w:rsidR="00C3637D">
              <w:t xml:space="preserve"> To the extent that two of my peers went on to teach their students and one even taught their daughter.</w:t>
            </w:r>
          </w:p>
          <w:p w14:paraId="749A7F21" w14:textId="046D02B2" w:rsidR="00C3637D" w:rsidRDefault="00C3637D" w:rsidP="00C3637D">
            <w:pPr>
              <w:pStyle w:val="ListParagraph"/>
              <w:numPr>
                <w:ilvl w:val="0"/>
                <w:numId w:val="11"/>
              </w:numPr>
            </w:pPr>
            <w:r>
              <w:t>I believe in my reflection I have gone into more detail in regards my actions going forward and have addressed this by creating a user-friendly action plan. Included with my appendices</w:t>
            </w:r>
          </w:p>
          <w:p w14:paraId="0629787A" w14:textId="77777777" w:rsidR="00C3637D" w:rsidRDefault="00C3637D" w:rsidP="00C3637D">
            <w:pPr>
              <w:pStyle w:val="ListParagraph"/>
              <w:numPr>
                <w:ilvl w:val="0"/>
                <w:numId w:val="11"/>
              </w:numPr>
            </w:pPr>
            <w:r>
              <w:t>Mark set me the target of rewriting my lesson objectives using the statement…</w:t>
            </w:r>
          </w:p>
          <w:p w14:paraId="2C78701B" w14:textId="77777777" w:rsidR="00C3637D" w:rsidRDefault="0072712B" w:rsidP="00280649">
            <w:pPr>
              <w:ind w:left="720"/>
            </w:pPr>
            <w:r>
              <w:t xml:space="preserve"> “</w:t>
            </w:r>
            <w:r w:rsidRPr="00E075EB">
              <w:t>The student should be able to</w:t>
            </w:r>
            <w:r>
              <w:t xml:space="preserve">…” </w:t>
            </w:r>
          </w:p>
          <w:p w14:paraId="0D673BC4" w14:textId="1C8AE1F8" w:rsidR="00C3637D" w:rsidRDefault="00C3637D" w:rsidP="00280649">
            <w:pPr>
              <w:ind w:left="720"/>
            </w:pPr>
            <w:r>
              <w:t xml:space="preserve">Or </w:t>
            </w:r>
            <w:r w:rsidR="0072712B">
              <w:t>TS</w:t>
            </w:r>
            <w:r w:rsidR="0072712B">
              <w:t>W</w:t>
            </w:r>
            <w:r w:rsidR="0072712B">
              <w:t>BAT</w:t>
            </w:r>
            <w:r>
              <w:t xml:space="preserve"> – </w:t>
            </w:r>
            <w:r w:rsidR="00280649">
              <w:t>“</w:t>
            </w:r>
            <w:r>
              <w:t xml:space="preserve">The student will be able </w:t>
            </w:r>
            <w:r w:rsidR="00280649">
              <w:t>to” ….</w:t>
            </w:r>
          </w:p>
          <w:p w14:paraId="3D933931" w14:textId="04C27A28" w:rsidR="008255B6" w:rsidRDefault="0072712B" w:rsidP="00280649">
            <w:pPr>
              <w:ind w:left="720"/>
            </w:pPr>
            <w:r>
              <w:t xml:space="preserve"> </w:t>
            </w:r>
            <w:r w:rsidR="00280649">
              <w:t>Or</w:t>
            </w:r>
            <w:r w:rsidRPr="00E075EB">
              <w:t xml:space="preserve"> to consider using</w:t>
            </w:r>
            <w:r>
              <w:t xml:space="preserve"> SMART</w:t>
            </w:r>
            <w:r w:rsidR="00280649">
              <w:t xml:space="preserve"> objectives. All of which I will practise. </w:t>
            </w:r>
          </w:p>
          <w:p w14:paraId="33D5049C" w14:textId="2D2DD8DD" w:rsidR="00280649" w:rsidRDefault="00280649" w:rsidP="00280649">
            <w:pPr>
              <w:pStyle w:val="ListParagraph"/>
              <w:numPr>
                <w:ilvl w:val="0"/>
                <w:numId w:val="12"/>
              </w:numPr>
            </w:pPr>
            <w:r>
              <w:t>On the night I left feeling on a high and annoyed with myself all in one. As I was concerned that my instructions were too flowery, overcomplicated and not direct. I am always conscious of this and mindful as I know it can come over as passive aggressive rather than friendly and instructional.</w:t>
            </w:r>
          </w:p>
          <w:p w14:paraId="52E56DCD" w14:textId="5BDFC4EC" w:rsidR="00280649" w:rsidRDefault="00280649" w:rsidP="00280649">
            <w:pPr>
              <w:pStyle w:val="ListParagraph"/>
              <w:numPr>
                <w:ilvl w:val="0"/>
                <w:numId w:val="12"/>
              </w:numPr>
            </w:pPr>
            <w:r>
              <w:t>I look forward to the next two years of growing and developing and constantly pushing myself to try new ways, new ideas and taking myself totally out of my confident zone.</w:t>
            </w:r>
          </w:p>
          <w:p w14:paraId="32927CCF" w14:textId="656B7A3B" w:rsidR="00280649" w:rsidRDefault="00280649" w:rsidP="00280649">
            <w:pPr>
              <w:pStyle w:val="ListParagraph"/>
              <w:numPr>
                <w:ilvl w:val="0"/>
                <w:numId w:val="12"/>
              </w:numPr>
            </w:pPr>
            <w:r>
              <w:t>I also look forward to not only learning off my lectures but also my peers.</w:t>
            </w:r>
          </w:p>
          <w:p w14:paraId="09853840" w14:textId="56CBACD7" w:rsidR="00280649" w:rsidRDefault="00280649" w:rsidP="00C3637D">
            <w:pPr>
              <w:ind w:left="360"/>
            </w:pPr>
          </w:p>
          <w:p w14:paraId="5EB299C8" w14:textId="77777777" w:rsidR="00280649" w:rsidRDefault="00280649" w:rsidP="00C3637D">
            <w:pPr>
              <w:ind w:left="360"/>
            </w:pPr>
          </w:p>
          <w:p w14:paraId="5405D555" w14:textId="5606FE11" w:rsidR="008255B6" w:rsidRDefault="008255B6" w:rsidP="00F853BC"/>
          <w:p w14:paraId="654DC125" w14:textId="72F782A7" w:rsidR="002857E2" w:rsidRDefault="002857E2" w:rsidP="00F853BC"/>
          <w:p w14:paraId="1C5C352F" w14:textId="187110F0" w:rsidR="002857E2" w:rsidRDefault="002857E2" w:rsidP="00F853BC"/>
          <w:p w14:paraId="44A377E4" w14:textId="4E3B4237" w:rsidR="002857E2" w:rsidRDefault="002857E2" w:rsidP="00F853BC"/>
          <w:p w14:paraId="52681065" w14:textId="7D49D96A" w:rsidR="002857E2" w:rsidRDefault="002857E2" w:rsidP="00F853BC"/>
          <w:p w14:paraId="1526B8D6" w14:textId="098DB101" w:rsidR="002857E2" w:rsidRDefault="002857E2" w:rsidP="00F853BC"/>
          <w:p w14:paraId="1BCC1CE0" w14:textId="007C88FB" w:rsidR="002857E2" w:rsidRDefault="002857E2" w:rsidP="00F853BC"/>
          <w:p w14:paraId="449FC339" w14:textId="40114AD5" w:rsidR="002857E2" w:rsidRDefault="002857E2" w:rsidP="00F853BC"/>
          <w:p w14:paraId="7270AC9C" w14:textId="77777777" w:rsidR="002857E2" w:rsidRDefault="002857E2" w:rsidP="00F853BC"/>
          <w:p w14:paraId="7ED5F11F" w14:textId="77777777" w:rsidR="008255B6" w:rsidRDefault="008255B6" w:rsidP="00F853BC"/>
        </w:tc>
      </w:tr>
    </w:tbl>
    <w:p w14:paraId="6294C067" w14:textId="4FB1D3EB" w:rsidR="008255B6" w:rsidRDefault="008255B6" w:rsidP="14A5FA1C"/>
    <w:sectPr w:rsidR="008255B6">
      <w:head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697FF2" w14:textId="77777777" w:rsidR="00806AE0" w:rsidRDefault="00806AE0" w:rsidP="007F0A91">
      <w:pPr>
        <w:spacing w:after="0" w:line="240" w:lineRule="auto"/>
      </w:pPr>
      <w:r>
        <w:separator/>
      </w:r>
    </w:p>
  </w:endnote>
  <w:endnote w:type="continuationSeparator" w:id="0">
    <w:p w14:paraId="7AE95B1F" w14:textId="77777777" w:rsidR="00806AE0" w:rsidRDefault="00806AE0" w:rsidP="007F0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C5CB64" w14:textId="77777777" w:rsidR="00806AE0" w:rsidRDefault="00806AE0" w:rsidP="007F0A91">
      <w:pPr>
        <w:spacing w:after="0" w:line="240" w:lineRule="auto"/>
      </w:pPr>
      <w:r>
        <w:separator/>
      </w:r>
    </w:p>
  </w:footnote>
  <w:footnote w:type="continuationSeparator" w:id="0">
    <w:p w14:paraId="35CE39E0" w14:textId="77777777" w:rsidR="00806AE0" w:rsidRDefault="00806AE0" w:rsidP="007F0A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52456" w14:textId="64431786" w:rsidR="00093581" w:rsidRDefault="00093581">
    <w:pPr>
      <w:pStyle w:val="Header"/>
    </w:pPr>
    <w:r>
      <w:rPr>
        <w:noProof/>
        <w:lang w:eastAsia="en-GB"/>
      </w:rPr>
      <w:drawing>
        <wp:inline distT="0" distB="0" distL="0" distR="0" wp14:anchorId="7CEA5AC0" wp14:editId="68555C1A">
          <wp:extent cx="1281629" cy="490855"/>
          <wp:effectExtent l="0" t="0" r="0" b="444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89773" cy="49397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91171"/>
    <w:multiLevelType w:val="hybridMultilevel"/>
    <w:tmpl w:val="95820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E05F4"/>
    <w:multiLevelType w:val="hybridMultilevel"/>
    <w:tmpl w:val="25266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B71281"/>
    <w:multiLevelType w:val="hybridMultilevel"/>
    <w:tmpl w:val="116A64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E1E45BA"/>
    <w:multiLevelType w:val="hybridMultilevel"/>
    <w:tmpl w:val="88FE1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D95625"/>
    <w:multiLevelType w:val="hybridMultilevel"/>
    <w:tmpl w:val="CEFE74FA"/>
    <w:lvl w:ilvl="0" w:tplc="9B04716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D9135A"/>
    <w:multiLevelType w:val="hybridMultilevel"/>
    <w:tmpl w:val="3F503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3F51E3"/>
    <w:multiLevelType w:val="hybridMultilevel"/>
    <w:tmpl w:val="01BE3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3460FC"/>
    <w:multiLevelType w:val="hybridMultilevel"/>
    <w:tmpl w:val="D524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74485B"/>
    <w:multiLevelType w:val="hybridMultilevel"/>
    <w:tmpl w:val="F8927FEC"/>
    <w:lvl w:ilvl="0" w:tplc="AAA8A4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4667B6A"/>
    <w:multiLevelType w:val="hybridMultilevel"/>
    <w:tmpl w:val="AF4CA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0298E2"/>
    <w:multiLevelType w:val="hybridMultilevel"/>
    <w:tmpl w:val="F0F8F8F6"/>
    <w:lvl w:ilvl="0" w:tplc="BC48D072">
      <w:start w:val="1"/>
      <w:numFmt w:val="bullet"/>
      <w:lvlText w:val=""/>
      <w:lvlJc w:val="left"/>
      <w:pPr>
        <w:ind w:left="720" w:hanging="360"/>
      </w:pPr>
      <w:rPr>
        <w:rFonts w:ascii="Symbol" w:hAnsi="Symbol" w:hint="default"/>
      </w:rPr>
    </w:lvl>
    <w:lvl w:ilvl="1" w:tplc="2F288BF2">
      <w:start w:val="1"/>
      <w:numFmt w:val="bullet"/>
      <w:lvlText w:val="o"/>
      <w:lvlJc w:val="left"/>
      <w:pPr>
        <w:ind w:left="1440" w:hanging="360"/>
      </w:pPr>
      <w:rPr>
        <w:rFonts w:ascii="Courier New" w:hAnsi="Courier New" w:hint="default"/>
      </w:rPr>
    </w:lvl>
    <w:lvl w:ilvl="2" w:tplc="54B40F56">
      <w:start w:val="1"/>
      <w:numFmt w:val="bullet"/>
      <w:lvlText w:val=""/>
      <w:lvlJc w:val="left"/>
      <w:pPr>
        <w:ind w:left="2160" w:hanging="360"/>
      </w:pPr>
      <w:rPr>
        <w:rFonts w:ascii="Wingdings" w:hAnsi="Wingdings" w:hint="default"/>
      </w:rPr>
    </w:lvl>
    <w:lvl w:ilvl="3" w:tplc="BD7E1D6A">
      <w:start w:val="1"/>
      <w:numFmt w:val="bullet"/>
      <w:lvlText w:val=""/>
      <w:lvlJc w:val="left"/>
      <w:pPr>
        <w:ind w:left="2880" w:hanging="360"/>
      </w:pPr>
      <w:rPr>
        <w:rFonts w:ascii="Symbol" w:hAnsi="Symbol" w:hint="default"/>
      </w:rPr>
    </w:lvl>
    <w:lvl w:ilvl="4" w:tplc="C1CA1CC6">
      <w:start w:val="1"/>
      <w:numFmt w:val="bullet"/>
      <w:lvlText w:val="o"/>
      <w:lvlJc w:val="left"/>
      <w:pPr>
        <w:ind w:left="3600" w:hanging="360"/>
      </w:pPr>
      <w:rPr>
        <w:rFonts w:ascii="Courier New" w:hAnsi="Courier New" w:hint="default"/>
      </w:rPr>
    </w:lvl>
    <w:lvl w:ilvl="5" w:tplc="189089DE">
      <w:start w:val="1"/>
      <w:numFmt w:val="bullet"/>
      <w:lvlText w:val=""/>
      <w:lvlJc w:val="left"/>
      <w:pPr>
        <w:ind w:left="4320" w:hanging="360"/>
      </w:pPr>
      <w:rPr>
        <w:rFonts w:ascii="Wingdings" w:hAnsi="Wingdings" w:hint="default"/>
      </w:rPr>
    </w:lvl>
    <w:lvl w:ilvl="6" w:tplc="AD540936">
      <w:start w:val="1"/>
      <w:numFmt w:val="bullet"/>
      <w:lvlText w:val=""/>
      <w:lvlJc w:val="left"/>
      <w:pPr>
        <w:ind w:left="5040" w:hanging="360"/>
      </w:pPr>
      <w:rPr>
        <w:rFonts w:ascii="Symbol" w:hAnsi="Symbol" w:hint="default"/>
      </w:rPr>
    </w:lvl>
    <w:lvl w:ilvl="7" w:tplc="DA9AEFB0">
      <w:start w:val="1"/>
      <w:numFmt w:val="bullet"/>
      <w:lvlText w:val="o"/>
      <w:lvlJc w:val="left"/>
      <w:pPr>
        <w:ind w:left="5760" w:hanging="360"/>
      </w:pPr>
      <w:rPr>
        <w:rFonts w:ascii="Courier New" w:hAnsi="Courier New" w:hint="default"/>
      </w:rPr>
    </w:lvl>
    <w:lvl w:ilvl="8" w:tplc="C9322DAC">
      <w:start w:val="1"/>
      <w:numFmt w:val="bullet"/>
      <w:lvlText w:val=""/>
      <w:lvlJc w:val="left"/>
      <w:pPr>
        <w:ind w:left="6480" w:hanging="360"/>
      </w:pPr>
      <w:rPr>
        <w:rFonts w:ascii="Wingdings" w:hAnsi="Wingdings" w:hint="default"/>
      </w:rPr>
    </w:lvl>
  </w:abstractNum>
  <w:abstractNum w:abstractNumId="11" w15:restartNumberingAfterBreak="0">
    <w:nsid w:val="7BF95919"/>
    <w:multiLevelType w:val="hybridMultilevel"/>
    <w:tmpl w:val="BF301748"/>
    <w:lvl w:ilvl="0" w:tplc="92E28A54">
      <w:start w:val="1"/>
      <w:numFmt w:val="decimal"/>
      <w:lvlText w:val="%1."/>
      <w:lvlJc w:val="left"/>
      <w:pPr>
        <w:ind w:left="720" w:hanging="360"/>
      </w:pPr>
    </w:lvl>
    <w:lvl w:ilvl="1" w:tplc="4C1E9C82">
      <w:start w:val="1"/>
      <w:numFmt w:val="lowerLetter"/>
      <w:lvlText w:val="%2."/>
      <w:lvlJc w:val="left"/>
      <w:pPr>
        <w:ind w:left="1440" w:hanging="360"/>
      </w:pPr>
    </w:lvl>
    <w:lvl w:ilvl="2" w:tplc="AFF8409A">
      <w:start w:val="1"/>
      <w:numFmt w:val="lowerRoman"/>
      <w:lvlText w:val="%3."/>
      <w:lvlJc w:val="right"/>
      <w:pPr>
        <w:ind w:left="2160" w:hanging="180"/>
      </w:pPr>
    </w:lvl>
    <w:lvl w:ilvl="3" w:tplc="D0783DBE">
      <w:start w:val="1"/>
      <w:numFmt w:val="decimal"/>
      <w:lvlText w:val="%4."/>
      <w:lvlJc w:val="left"/>
      <w:pPr>
        <w:ind w:left="2880" w:hanging="360"/>
      </w:pPr>
    </w:lvl>
    <w:lvl w:ilvl="4" w:tplc="2AA2043C">
      <w:start w:val="1"/>
      <w:numFmt w:val="lowerLetter"/>
      <w:lvlText w:val="%5."/>
      <w:lvlJc w:val="left"/>
      <w:pPr>
        <w:ind w:left="3600" w:hanging="360"/>
      </w:pPr>
    </w:lvl>
    <w:lvl w:ilvl="5" w:tplc="F0381F8E">
      <w:start w:val="1"/>
      <w:numFmt w:val="lowerRoman"/>
      <w:lvlText w:val="%6."/>
      <w:lvlJc w:val="right"/>
      <w:pPr>
        <w:ind w:left="4320" w:hanging="180"/>
      </w:pPr>
    </w:lvl>
    <w:lvl w:ilvl="6" w:tplc="100E6618">
      <w:start w:val="1"/>
      <w:numFmt w:val="decimal"/>
      <w:lvlText w:val="%7."/>
      <w:lvlJc w:val="left"/>
      <w:pPr>
        <w:ind w:left="5040" w:hanging="360"/>
      </w:pPr>
    </w:lvl>
    <w:lvl w:ilvl="7" w:tplc="206E91FE">
      <w:start w:val="1"/>
      <w:numFmt w:val="lowerLetter"/>
      <w:lvlText w:val="%8."/>
      <w:lvlJc w:val="left"/>
      <w:pPr>
        <w:ind w:left="5760" w:hanging="360"/>
      </w:pPr>
    </w:lvl>
    <w:lvl w:ilvl="8" w:tplc="5FA24B5A">
      <w:start w:val="1"/>
      <w:numFmt w:val="lowerRoman"/>
      <w:lvlText w:val="%9."/>
      <w:lvlJc w:val="right"/>
      <w:pPr>
        <w:ind w:left="6480" w:hanging="180"/>
      </w:pPr>
    </w:lvl>
  </w:abstractNum>
  <w:num w:numId="1">
    <w:abstractNumId w:val="11"/>
  </w:num>
  <w:num w:numId="2">
    <w:abstractNumId w:val="10"/>
  </w:num>
  <w:num w:numId="3">
    <w:abstractNumId w:val="4"/>
  </w:num>
  <w:num w:numId="4">
    <w:abstractNumId w:val="8"/>
  </w:num>
  <w:num w:numId="5">
    <w:abstractNumId w:val="1"/>
  </w:num>
  <w:num w:numId="6">
    <w:abstractNumId w:val="6"/>
  </w:num>
  <w:num w:numId="7">
    <w:abstractNumId w:val="9"/>
  </w:num>
  <w:num w:numId="8">
    <w:abstractNumId w:val="2"/>
  </w:num>
  <w:num w:numId="9">
    <w:abstractNumId w:val="0"/>
  </w:num>
  <w:num w:numId="10">
    <w:abstractNumId w:val="5"/>
  </w:num>
  <w:num w:numId="11">
    <w:abstractNumId w:val="7"/>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C272"/>
    <w:rsid w:val="00026D1E"/>
    <w:rsid w:val="00052125"/>
    <w:rsid w:val="000702BA"/>
    <w:rsid w:val="00093581"/>
    <w:rsid w:val="000A4440"/>
    <w:rsid w:val="001447C4"/>
    <w:rsid w:val="001D3E92"/>
    <w:rsid w:val="00254C2D"/>
    <w:rsid w:val="00280649"/>
    <w:rsid w:val="002857E2"/>
    <w:rsid w:val="00306BD3"/>
    <w:rsid w:val="00400C39"/>
    <w:rsid w:val="0042595D"/>
    <w:rsid w:val="004761E9"/>
    <w:rsid w:val="004802A8"/>
    <w:rsid w:val="00493767"/>
    <w:rsid w:val="004C1489"/>
    <w:rsid w:val="00593933"/>
    <w:rsid w:val="006C1AD5"/>
    <w:rsid w:val="006F77AF"/>
    <w:rsid w:val="0072712B"/>
    <w:rsid w:val="00734474"/>
    <w:rsid w:val="007507AF"/>
    <w:rsid w:val="007F0A91"/>
    <w:rsid w:val="00806AE0"/>
    <w:rsid w:val="008255B6"/>
    <w:rsid w:val="00836FAB"/>
    <w:rsid w:val="008F46F2"/>
    <w:rsid w:val="00974D88"/>
    <w:rsid w:val="009A79B5"/>
    <w:rsid w:val="00AE34D0"/>
    <w:rsid w:val="00B63239"/>
    <w:rsid w:val="00B97CF8"/>
    <w:rsid w:val="00BC4B4B"/>
    <w:rsid w:val="00C3637D"/>
    <w:rsid w:val="00C6C272"/>
    <w:rsid w:val="00CB30FC"/>
    <w:rsid w:val="00CC6392"/>
    <w:rsid w:val="00E075EB"/>
    <w:rsid w:val="00E55A6B"/>
    <w:rsid w:val="00EE2398"/>
    <w:rsid w:val="029C7365"/>
    <w:rsid w:val="085CAFF8"/>
    <w:rsid w:val="09F2F6CF"/>
    <w:rsid w:val="0BA75815"/>
    <w:rsid w:val="0CE342B2"/>
    <w:rsid w:val="0DCB4FEC"/>
    <w:rsid w:val="14A5FA1C"/>
    <w:rsid w:val="1860A2E8"/>
    <w:rsid w:val="19913911"/>
    <w:rsid w:val="1A11081F"/>
    <w:rsid w:val="1FCFB737"/>
    <w:rsid w:val="1FF44B17"/>
    <w:rsid w:val="216B8798"/>
    <w:rsid w:val="249BA8C1"/>
    <w:rsid w:val="263EF8BB"/>
    <w:rsid w:val="27DAC91C"/>
    <w:rsid w:val="2902DDFE"/>
    <w:rsid w:val="3103D8EF"/>
    <w:rsid w:val="31C50696"/>
    <w:rsid w:val="348F8068"/>
    <w:rsid w:val="35D74A12"/>
    <w:rsid w:val="364A05E5"/>
    <w:rsid w:val="3C03283E"/>
    <w:rsid w:val="40939F64"/>
    <w:rsid w:val="45996725"/>
    <w:rsid w:val="47912BC3"/>
    <w:rsid w:val="54EB14CD"/>
    <w:rsid w:val="557C6447"/>
    <w:rsid w:val="59ADC8E9"/>
    <w:rsid w:val="5CBFC4FC"/>
    <w:rsid w:val="609A72A9"/>
    <w:rsid w:val="6228CC69"/>
    <w:rsid w:val="647B948A"/>
    <w:rsid w:val="6A87E505"/>
    <w:rsid w:val="6C0F2090"/>
    <w:rsid w:val="6F5B5628"/>
    <w:rsid w:val="7373BC11"/>
    <w:rsid w:val="76BE5A9F"/>
    <w:rsid w:val="7B91CBC2"/>
    <w:rsid w:val="7D1473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C6C272"/>
  <w15:chartTrackingRefBased/>
  <w15:docId w15:val="{EC4BEBC4-559A-4DE2-9F03-C6419F500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C63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iPriority w:val="99"/>
    <w:semiHidden/>
    <w:unhideWhenUsed/>
    <w:rsid w:val="008F46F2"/>
    <w:rPr>
      <w:sz w:val="16"/>
      <w:szCs w:val="16"/>
    </w:rPr>
  </w:style>
  <w:style w:type="paragraph" w:styleId="CommentText">
    <w:name w:val="annotation text"/>
    <w:basedOn w:val="Normal"/>
    <w:link w:val="CommentTextChar"/>
    <w:uiPriority w:val="99"/>
    <w:semiHidden/>
    <w:unhideWhenUsed/>
    <w:rsid w:val="008F46F2"/>
    <w:pPr>
      <w:spacing w:line="240" w:lineRule="auto"/>
    </w:pPr>
    <w:rPr>
      <w:sz w:val="20"/>
      <w:szCs w:val="20"/>
    </w:rPr>
  </w:style>
  <w:style w:type="character" w:customStyle="1" w:styleId="CommentTextChar">
    <w:name w:val="Comment Text Char"/>
    <w:basedOn w:val="DefaultParagraphFont"/>
    <w:link w:val="CommentText"/>
    <w:uiPriority w:val="99"/>
    <w:semiHidden/>
    <w:rsid w:val="008F46F2"/>
    <w:rPr>
      <w:sz w:val="20"/>
      <w:szCs w:val="20"/>
    </w:rPr>
  </w:style>
  <w:style w:type="paragraph" w:styleId="CommentSubject">
    <w:name w:val="annotation subject"/>
    <w:basedOn w:val="CommentText"/>
    <w:next w:val="CommentText"/>
    <w:link w:val="CommentSubjectChar"/>
    <w:uiPriority w:val="99"/>
    <w:semiHidden/>
    <w:unhideWhenUsed/>
    <w:rsid w:val="008F46F2"/>
    <w:rPr>
      <w:b/>
      <w:bCs/>
    </w:rPr>
  </w:style>
  <w:style w:type="character" w:customStyle="1" w:styleId="CommentSubjectChar">
    <w:name w:val="Comment Subject Char"/>
    <w:basedOn w:val="CommentTextChar"/>
    <w:link w:val="CommentSubject"/>
    <w:uiPriority w:val="99"/>
    <w:semiHidden/>
    <w:rsid w:val="008F46F2"/>
    <w:rPr>
      <w:b/>
      <w:bCs/>
      <w:sz w:val="20"/>
      <w:szCs w:val="20"/>
    </w:rPr>
  </w:style>
  <w:style w:type="paragraph" w:styleId="Header">
    <w:name w:val="header"/>
    <w:basedOn w:val="Normal"/>
    <w:link w:val="HeaderChar"/>
    <w:uiPriority w:val="99"/>
    <w:unhideWhenUsed/>
    <w:rsid w:val="007F0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0A91"/>
  </w:style>
  <w:style w:type="paragraph" w:styleId="Footer">
    <w:name w:val="footer"/>
    <w:basedOn w:val="Normal"/>
    <w:link w:val="FooterChar"/>
    <w:uiPriority w:val="99"/>
    <w:unhideWhenUsed/>
    <w:rsid w:val="007F0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0A91"/>
  </w:style>
  <w:style w:type="character" w:customStyle="1" w:styleId="Heading3Char">
    <w:name w:val="Heading 3 Char"/>
    <w:basedOn w:val="DefaultParagraphFont"/>
    <w:link w:val="Heading3"/>
    <w:uiPriority w:val="9"/>
    <w:rsid w:val="00CC6392"/>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72712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712127">
      <w:bodyDiv w:val="1"/>
      <w:marLeft w:val="0"/>
      <w:marRight w:val="0"/>
      <w:marTop w:val="0"/>
      <w:marBottom w:val="0"/>
      <w:divBdr>
        <w:top w:val="none" w:sz="0" w:space="0" w:color="auto"/>
        <w:left w:val="none" w:sz="0" w:space="0" w:color="auto"/>
        <w:bottom w:val="none" w:sz="0" w:space="0" w:color="auto"/>
        <w:right w:val="none" w:sz="0" w:space="0" w:color="auto"/>
      </w:divBdr>
    </w:div>
    <w:div w:id="187135897">
      <w:bodyDiv w:val="1"/>
      <w:marLeft w:val="0"/>
      <w:marRight w:val="0"/>
      <w:marTop w:val="0"/>
      <w:marBottom w:val="0"/>
      <w:divBdr>
        <w:top w:val="none" w:sz="0" w:space="0" w:color="auto"/>
        <w:left w:val="none" w:sz="0" w:space="0" w:color="auto"/>
        <w:bottom w:val="none" w:sz="0" w:space="0" w:color="auto"/>
        <w:right w:val="none" w:sz="0" w:space="0" w:color="auto"/>
      </w:divBdr>
    </w:div>
    <w:div w:id="296836998">
      <w:bodyDiv w:val="1"/>
      <w:marLeft w:val="0"/>
      <w:marRight w:val="0"/>
      <w:marTop w:val="0"/>
      <w:marBottom w:val="0"/>
      <w:divBdr>
        <w:top w:val="none" w:sz="0" w:space="0" w:color="auto"/>
        <w:left w:val="none" w:sz="0" w:space="0" w:color="auto"/>
        <w:bottom w:val="none" w:sz="0" w:space="0" w:color="auto"/>
        <w:right w:val="none" w:sz="0" w:space="0" w:color="auto"/>
      </w:divBdr>
    </w:div>
    <w:div w:id="505553520">
      <w:bodyDiv w:val="1"/>
      <w:marLeft w:val="0"/>
      <w:marRight w:val="0"/>
      <w:marTop w:val="0"/>
      <w:marBottom w:val="0"/>
      <w:divBdr>
        <w:top w:val="none" w:sz="0" w:space="0" w:color="auto"/>
        <w:left w:val="none" w:sz="0" w:space="0" w:color="auto"/>
        <w:bottom w:val="none" w:sz="0" w:space="0" w:color="auto"/>
        <w:right w:val="none" w:sz="0" w:space="0" w:color="auto"/>
      </w:divBdr>
    </w:div>
    <w:div w:id="867794158">
      <w:bodyDiv w:val="1"/>
      <w:marLeft w:val="0"/>
      <w:marRight w:val="0"/>
      <w:marTop w:val="0"/>
      <w:marBottom w:val="0"/>
      <w:divBdr>
        <w:top w:val="none" w:sz="0" w:space="0" w:color="auto"/>
        <w:left w:val="none" w:sz="0" w:space="0" w:color="auto"/>
        <w:bottom w:val="none" w:sz="0" w:space="0" w:color="auto"/>
        <w:right w:val="none" w:sz="0" w:space="0" w:color="auto"/>
      </w:divBdr>
    </w:div>
    <w:div w:id="1009796040">
      <w:bodyDiv w:val="1"/>
      <w:marLeft w:val="0"/>
      <w:marRight w:val="0"/>
      <w:marTop w:val="0"/>
      <w:marBottom w:val="0"/>
      <w:divBdr>
        <w:top w:val="none" w:sz="0" w:space="0" w:color="auto"/>
        <w:left w:val="none" w:sz="0" w:space="0" w:color="auto"/>
        <w:bottom w:val="none" w:sz="0" w:space="0" w:color="auto"/>
        <w:right w:val="none" w:sz="0" w:space="0" w:color="auto"/>
      </w:divBdr>
    </w:div>
    <w:div w:id="1311251105">
      <w:bodyDiv w:val="1"/>
      <w:marLeft w:val="0"/>
      <w:marRight w:val="0"/>
      <w:marTop w:val="0"/>
      <w:marBottom w:val="0"/>
      <w:divBdr>
        <w:top w:val="none" w:sz="0" w:space="0" w:color="auto"/>
        <w:left w:val="none" w:sz="0" w:space="0" w:color="auto"/>
        <w:bottom w:val="none" w:sz="0" w:space="0" w:color="auto"/>
        <w:right w:val="none" w:sz="0" w:space="0" w:color="auto"/>
      </w:divBdr>
    </w:div>
    <w:div w:id="1359698504">
      <w:bodyDiv w:val="1"/>
      <w:marLeft w:val="0"/>
      <w:marRight w:val="0"/>
      <w:marTop w:val="0"/>
      <w:marBottom w:val="0"/>
      <w:divBdr>
        <w:top w:val="none" w:sz="0" w:space="0" w:color="auto"/>
        <w:left w:val="none" w:sz="0" w:space="0" w:color="auto"/>
        <w:bottom w:val="none" w:sz="0" w:space="0" w:color="auto"/>
        <w:right w:val="none" w:sz="0" w:space="0" w:color="auto"/>
      </w:divBdr>
    </w:div>
    <w:div w:id="1454714099">
      <w:bodyDiv w:val="1"/>
      <w:marLeft w:val="0"/>
      <w:marRight w:val="0"/>
      <w:marTop w:val="0"/>
      <w:marBottom w:val="0"/>
      <w:divBdr>
        <w:top w:val="none" w:sz="0" w:space="0" w:color="auto"/>
        <w:left w:val="none" w:sz="0" w:space="0" w:color="auto"/>
        <w:bottom w:val="none" w:sz="0" w:space="0" w:color="auto"/>
        <w:right w:val="none" w:sz="0" w:space="0" w:color="auto"/>
      </w:divBdr>
    </w:div>
    <w:div w:id="1477989463">
      <w:bodyDiv w:val="1"/>
      <w:marLeft w:val="0"/>
      <w:marRight w:val="0"/>
      <w:marTop w:val="0"/>
      <w:marBottom w:val="0"/>
      <w:divBdr>
        <w:top w:val="none" w:sz="0" w:space="0" w:color="auto"/>
        <w:left w:val="none" w:sz="0" w:space="0" w:color="auto"/>
        <w:bottom w:val="none" w:sz="0" w:space="0" w:color="auto"/>
        <w:right w:val="none" w:sz="0" w:space="0" w:color="auto"/>
      </w:divBdr>
    </w:div>
    <w:div w:id="1893688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5</Pages>
  <Words>1545</Words>
  <Characters>8813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Amanda Richards (Dylan Thomas Community School)</cp:lastModifiedBy>
  <cp:revision>3</cp:revision>
  <dcterms:created xsi:type="dcterms:W3CDTF">2024-12-06T21:24:00Z</dcterms:created>
  <dcterms:modified xsi:type="dcterms:W3CDTF">2024-12-06T21:52:00Z</dcterms:modified>
</cp:coreProperties>
</file>