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2596EA" w14:textId="77777777" w:rsidR="00DE2E44" w:rsidRDefault="00DE2E44" w:rsidP="00DE2E44">
      <w:pPr>
        <w:spacing w:line="360" w:lineRule="auto"/>
        <w:rPr>
          <w:rFonts w:ascii="Arial" w:hAnsi="Arial" w:cs="Arial"/>
          <w:sz w:val="24"/>
          <w:szCs w:val="24"/>
        </w:rPr>
      </w:pPr>
    </w:p>
    <w:p w14:paraId="557EAD73" w14:textId="77777777" w:rsidR="00DE2E44" w:rsidRDefault="00DE2E44" w:rsidP="00DE2E44">
      <w:pPr>
        <w:spacing w:line="360" w:lineRule="auto"/>
        <w:rPr>
          <w:rFonts w:ascii="Arial" w:hAnsi="Arial" w:cs="Arial"/>
          <w:sz w:val="24"/>
          <w:szCs w:val="24"/>
        </w:rPr>
      </w:pPr>
    </w:p>
    <w:p w14:paraId="2547F61B" w14:textId="77777777" w:rsidR="00DE2E44" w:rsidRDefault="00DE2E44" w:rsidP="00DE2E44">
      <w:pPr>
        <w:spacing w:line="360" w:lineRule="auto"/>
        <w:rPr>
          <w:rFonts w:ascii="Arial" w:hAnsi="Arial" w:cs="Arial"/>
          <w:sz w:val="24"/>
          <w:szCs w:val="24"/>
        </w:rPr>
      </w:pPr>
    </w:p>
    <w:p w14:paraId="618A92CE" w14:textId="77777777" w:rsidR="00DE2E44" w:rsidRDefault="00DE2E44" w:rsidP="00DE2E44">
      <w:pPr>
        <w:spacing w:line="360" w:lineRule="auto"/>
        <w:rPr>
          <w:rFonts w:ascii="Arial" w:hAnsi="Arial" w:cs="Arial"/>
          <w:sz w:val="24"/>
          <w:szCs w:val="24"/>
        </w:rPr>
      </w:pPr>
    </w:p>
    <w:p w14:paraId="49CF6E6F" w14:textId="77777777" w:rsidR="00DE2E44" w:rsidRDefault="00DE2E44" w:rsidP="00DE2E44">
      <w:pPr>
        <w:spacing w:line="360" w:lineRule="auto"/>
        <w:rPr>
          <w:rFonts w:ascii="Arial" w:hAnsi="Arial" w:cs="Arial"/>
          <w:sz w:val="24"/>
          <w:szCs w:val="24"/>
        </w:rPr>
      </w:pPr>
    </w:p>
    <w:p w14:paraId="7D05A0CB" w14:textId="77777777" w:rsidR="00DE2E44" w:rsidRDefault="00DE2E44" w:rsidP="00DE2E44">
      <w:pPr>
        <w:spacing w:line="360" w:lineRule="auto"/>
        <w:rPr>
          <w:rFonts w:ascii="Arial" w:hAnsi="Arial" w:cs="Arial"/>
          <w:sz w:val="24"/>
          <w:szCs w:val="24"/>
        </w:rPr>
      </w:pPr>
    </w:p>
    <w:p w14:paraId="195B9DF2" w14:textId="77777777" w:rsidR="00DE2E44" w:rsidRDefault="00DE2E44" w:rsidP="00DE2E44">
      <w:pPr>
        <w:spacing w:line="360" w:lineRule="auto"/>
        <w:rPr>
          <w:rFonts w:ascii="Arial" w:hAnsi="Arial" w:cs="Arial"/>
          <w:sz w:val="24"/>
          <w:szCs w:val="24"/>
        </w:rPr>
      </w:pPr>
    </w:p>
    <w:p w14:paraId="7066A27D" w14:textId="77777777" w:rsidR="00DE2E44" w:rsidRDefault="00DE2E44" w:rsidP="00DE2E44">
      <w:pPr>
        <w:spacing w:line="360" w:lineRule="auto"/>
        <w:rPr>
          <w:rFonts w:ascii="Arial" w:hAnsi="Arial" w:cs="Arial"/>
          <w:sz w:val="24"/>
          <w:szCs w:val="24"/>
        </w:rPr>
      </w:pPr>
    </w:p>
    <w:p w14:paraId="0C551F8C" w14:textId="77777777" w:rsidR="00DE2E44" w:rsidRDefault="00DE2E44" w:rsidP="00DE2E44">
      <w:pPr>
        <w:spacing w:line="360" w:lineRule="auto"/>
        <w:rPr>
          <w:rFonts w:ascii="Arial" w:hAnsi="Arial" w:cs="Arial"/>
          <w:sz w:val="24"/>
          <w:szCs w:val="24"/>
        </w:rPr>
      </w:pPr>
    </w:p>
    <w:p w14:paraId="20F8BE5A" w14:textId="77777777" w:rsidR="00DE2E44" w:rsidRDefault="00DE2E44" w:rsidP="00DE2E44">
      <w:pPr>
        <w:spacing w:line="360" w:lineRule="auto"/>
        <w:rPr>
          <w:rFonts w:ascii="Arial" w:hAnsi="Arial" w:cs="Arial"/>
          <w:sz w:val="24"/>
          <w:szCs w:val="24"/>
        </w:rPr>
      </w:pPr>
    </w:p>
    <w:p w14:paraId="22DC4A0B" w14:textId="77777777" w:rsidR="00DE2E44" w:rsidRDefault="00DE2E44" w:rsidP="00DE2E44">
      <w:pPr>
        <w:spacing w:line="360" w:lineRule="auto"/>
        <w:rPr>
          <w:rFonts w:ascii="Arial" w:hAnsi="Arial" w:cs="Arial"/>
          <w:sz w:val="24"/>
          <w:szCs w:val="24"/>
        </w:rPr>
      </w:pPr>
    </w:p>
    <w:p w14:paraId="4A5F7FE5" w14:textId="77777777" w:rsidR="00DE2E44" w:rsidRDefault="00DE2E44" w:rsidP="00DE2E44">
      <w:pPr>
        <w:spacing w:line="360" w:lineRule="auto"/>
        <w:rPr>
          <w:rFonts w:ascii="Arial" w:hAnsi="Arial" w:cs="Arial"/>
          <w:sz w:val="24"/>
          <w:szCs w:val="24"/>
        </w:rPr>
      </w:pPr>
    </w:p>
    <w:p w14:paraId="247841C0" w14:textId="77777777" w:rsidR="00DE2E44" w:rsidRDefault="00DE2E44" w:rsidP="00DE2E44">
      <w:pPr>
        <w:spacing w:line="360" w:lineRule="auto"/>
        <w:rPr>
          <w:rFonts w:ascii="Arial" w:hAnsi="Arial" w:cs="Arial"/>
          <w:sz w:val="24"/>
          <w:szCs w:val="24"/>
        </w:rPr>
      </w:pPr>
    </w:p>
    <w:p w14:paraId="0C9B28B1" w14:textId="77777777" w:rsidR="00DE2E44" w:rsidRDefault="00DE2E44" w:rsidP="00DE2E44">
      <w:pPr>
        <w:spacing w:line="360" w:lineRule="auto"/>
        <w:rPr>
          <w:rFonts w:ascii="Arial" w:hAnsi="Arial" w:cs="Arial"/>
          <w:sz w:val="24"/>
          <w:szCs w:val="24"/>
        </w:rPr>
      </w:pPr>
    </w:p>
    <w:p w14:paraId="15464073" w14:textId="77777777" w:rsidR="00DE2E44" w:rsidRDefault="00DE2E44" w:rsidP="00DE2E44">
      <w:pPr>
        <w:spacing w:line="360" w:lineRule="auto"/>
        <w:rPr>
          <w:rFonts w:ascii="Arial" w:hAnsi="Arial" w:cs="Arial"/>
          <w:sz w:val="24"/>
          <w:szCs w:val="24"/>
        </w:rPr>
      </w:pPr>
    </w:p>
    <w:p w14:paraId="3B0EBD4C" w14:textId="77777777" w:rsidR="00DE2E44" w:rsidRDefault="00DE2E44" w:rsidP="00DE2E44">
      <w:pPr>
        <w:spacing w:line="360" w:lineRule="auto"/>
        <w:rPr>
          <w:rFonts w:ascii="Arial" w:hAnsi="Arial" w:cs="Arial"/>
          <w:sz w:val="24"/>
          <w:szCs w:val="24"/>
        </w:rPr>
      </w:pPr>
    </w:p>
    <w:p w14:paraId="509C89DC" w14:textId="77777777" w:rsidR="00DE2E44" w:rsidRDefault="00DE2E44" w:rsidP="00DE2E44">
      <w:pPr>
        <w:spacing w:line="360" w:lineRule="auto"/>
        <w:rPr>
          <w:rFonts w:ascii="Arial" w:hAnsi="Arial" w:cs="Arial"/>
          <w:sz w:val="24"/>
          <w:szCs w:val="24"/>
        </w:rPr>
      </w:pPr>
    </w:p>
    <w:p w14:paraId="462F67B3" w14:textId="0A6A9465" w:rsidR="00DE2E44" w:rsidRPr="00350209" w:rsidRDefault="00DE2E44" w:rsidP="00DE2E44">
      <w:pPr>
        <w:spacing w:line="360" w:lineRule="auto"/>
        <w:rPr>
          <w:rFonts w:ascii="Arial" w:hAnsi="Arial" w:cs="Arial"/>
          <w:sz w:val="24"/>
          <w:szCs w:val="24"/>
          <w:lang w:val="en-GB"/>
        </w:rPr>
      </w:pPr>
      <w:r w:rsidRPr="00350209">
        <w:rPr>
          <w:rFonts w:ascii="Arial" w:hAnsi="Arial" w:cs="Arial"/>
          <w:sz w:val="24"/>
          <w:szCs w:val="24"/>
        </w:rPr>
        <w:t xml:space="preserve">Title of the essay: </w:t>
      </w:r>
      <w:r>
        <w:rPr>
          <w:rFonts w:ascii="Arial" w:hAnsi="Arial" w:cs="Arial"/>
          <w:sz w:val="24"/>
          <w:szCs w:val="24"/>
        </w:rPr>
        <w:t>Sustainable Practice</w:t>
      </w:r>
    </w:p>
    <w:p w14:paraId="23AA08E2" w14:textId="70DF306E" w:rsidR="00DE2E44" w:rsidRPr="00350209" w:rsidRDefault="00DE2E44" w:rsidP="00DE2E44">
      <w:pPr>
        <w:spacing w:line="360" w:lineRule="auto"/>
        <w:rPr>
          <w:rFonts w:ascii="Arial" w:hAnsi="Arial" w:cs="Arial"/>
          <w:sz w:val="24"/>
          <w:szCs w:val="24"/>
          <w:lang w:val="en-GB"/>
        </w:rPr>
      </w:pPr>
      <w:r w:rsidRPr="00350209">
        <w:rPr>
          <w:rFonts w:ascii="Arial" w:hAnsi="Arial" w:cs="Arial"/>
          <w:sz w:val="24"/>
          <w:szCs w:val="24"/>
        </w:rPr>
        <w:t>Student ID: 2232734</w:t>
      </w:r>
    </w:p>
    <w:p w14:paraId="4D238B2F" w14:textId="3D51E44C" w:rsidR="00DE2E44" w:rsidRPr="00350209" w:rsidRDefault="00DE2E44" w:rsidP="00DE2E44">
      <w:pPr>
        <w:spacing w:line="360" w:lineRule="auto"/>
        <w:rPr>
          <w:rFonts w:ascii="Arial" w:hAnsi="Arial" w:cs="Arial"/>
          <w:sz w:val="24"/>
          <w:szCs w:val="24"/>
          <w:lang w:val="en-GB"/>
        </w:rPr>
      </w:pPr>
      <w:r w:rsidRPr="00350209">
        <w:rPr>
          <w:rFonts w:ascii="Arial" w:hAnsi="Arial" w:cs="Arial"/>
          <w:sz w:val="24"/>
          <w:szCs w:val="24"/>
        </w:rPr>
        <w:t>Student Name: Ionut-Alexandru Dumitru</w:t>
      </w:r>
    </w:p>
    <w:p w14:paraId="679F760B" w14:textId="09B006AA" w:rsidR="00DE2E44" w:rsidRPr="00350209" w:rsidRDefault="00DE2E44" w:rsidP="00DE2E44">
      <w:pPr>
        <w:spacing w:line="360" w:lineRule="auto"/>
        <w:rPr>
          <w:rFonts w:ascii="Arial" w:hAnsi="Arial" w:cs="Arial"/>
          <w:sz w:val="24"/>
          <w:szCs w:val="24"/>
          <w:lang w:val="en-GB"/>
        </w:rPr>
      </w:pPr>
      <w:r w:rsidRPr="00350209">
        <w:rPr>
          <w:rFonts w:ascii="Arial" w:hAnsi="Arial" w:cs="Arial"/>
          <w:sz w:val="24"/>
          <w:szCs w:val="24"/>
        </w:rPr>
        <w:t>Lecturer Name: Giulia Chifari</w:t>
      </w:r>
    </w:p>
    <w:p w14:paraId="6B807A61" w14:textId="77777777" w:rsidR="00DE2E44" w:rsidRPr="00350209" w:rsidRDefault="00DE2E44" w:rsidP="00DE2E44">
      <w:pPr>
        <w:spacing w:line="360" w:lineRule="auto"/>
        <w:rPr>
          <w:rFonts w:ascii="Arial" w:hAnsi="Arial" w:cs="Arial"/>
          <w:sz w:val="24"/>
          <w:szCs w:val="24"/>
          <w:lang w:val="en-GB"/>
        </w:rPr>
      </w:pPr>
      <w:r w:rsidRPr="00350209">
        <w:rPr>
          <w:rFonts w:ascii="Arial" w:hAnsi="Arial" w:cs="Arial"/>
          <w:sz w:val="24"/>
          <w:szCs w:val="24"/>
        </w:rPr>
        <w:t>The module name: Sustainable Hospitality &amp; Tourism Management - BMIH5006</w:t>
      </w:r>
    </w:p>
    <w:p w14:paraId="3AE3DB24" w14:textId="6249492E" w:rsidR="00DE2E44" w:rsidRPr="00350209" w:rsidRDefault="00DE2E44" w:rsidP="00DE2E44">
      <w:pPr>
        <w:spacing w:line="360" w:lineRule="auto"/>
        <w:rPr>
          <w:rFonts w:ascii="Arial" w:hAnsi="Arial" w:cs="Arial"/>
          <w:sz w:val="24"/>
          <w:szCs w:val="24"/>
          <w:lang w:val="en-GB"/>
        </w:rPr>
      </w:pPr>
      <w:r w:rsidRPr="00350209">
        <w:rPr>
          <w:rFonts w:ascii="Arial" w:hAnsi="Arial" w:cs="Arial"/>
          <w:sz w:val="24"/>
          <w:szCs w:val="24"/>
        </w:rPr>
        <w:t>Wordcount:  </w:t>
      </w:r>
      <w:r>
        <w:rPr>
          <w:rFonts w:ascii="Arial" w:hAnsi="Arial" w:cs="Arial"/>
          <w:sz w:val="24"/>
          <w:szCs w:val="24"/>
        </w:rPr>
        <w:t>2144</w:t>
      </w:r>
    </w:p>
    <w:p w14:paraId="274DDB34" w14:textId="77777777" w:rsidR="00DE2E44" w:rsidRDefault="00DE2E44" w:rsidP="00D97FB7">
      <w:pPr>
        <w:spacing w:line="360" w:lineRule="auto"/>
        <w:jc w:val="center"/>
        <w:rPr>
          <w:rFonts w:ascii="Arial" w:hAnsi="Arial" w:cs="Arial"/>
          <w:b/>
          <w:bCs/>
          <w:sz w:val="24"/>
          <w:szCs w:val="24"/>
          <w:lang w:val="en-US"/>
        </w:rPr>
      </w:pPr>
    </w:p>
    <w:p w14:paraId="1C6529C1" w14:textId="519A13F2" w:rsidR="001248A8" w:rsidRDefault="001248A8" w:rsidP="00D97FB7">
      <w:pPr>
        <w:spacing w:line="360" w:lineRule="auto"/>
        <w:jc w:val="center"/>
        <w:rPr>
          <w:rFonts w:ascii="Arial" w:hAnsi="Arial" w:cs="Arial"/>
          <w:b/>
          <w:bCs/>
          <w:sz w:val="24"/>
          <w:szCs w:val="24"/>
          <w:lang w:val="en-US"/>
        </w:rPr>
      </w:pPr>
      <w:r>
        <w:rPr>
          <w:rFonts w:ascii="Arial" w:hAnsi="Arial" w:cs="Arial"/>
          <w:b/>
          <w:bCs/>
          <w:sz w:val="24"/>
          <w:szCs w:val="24"/>
          <w:lang w:val="en-US"/>
        </w:rPr>
        <w:lastRenderedPageBreak/>
        <w:t>EXECUTIVE SUMMARY</w:t>
      </w:r>
    </w:p>
    <w:p w14:paraId="3AAA5601" w14:textId="77777777" w:rsidR="00833B6C" w:rsidRDefault="00833B6C" w:rsidP="00D97FB7">
      <w:pPr>
        <w:spacing w:line="360" w:lineRule="auto"/>
        <w:jc w:val="center"/>
        <w:rPr>
          <w:rFonts w:ascii="Arial" w:hAnsi="Arial" w:cs="Arial"/>
          <w:b/>
          <w:bCs/>
          <w:sz w:val="24"/>
          <w:szCs w:val="24"/>
          <w:lang w:val="en-US"/>
        </w:rPr>
      </w:pPr>
    </w:p>
    <w:p w14:paraId="7B77B138" w14:textId="141B5D14" w:rsidR="001248A8" w:rsidRDefault="001248A8" w:rsidP="009C295E">
      <w:pPr>
        <w:spacing w:line="360" w:lineRule="auto"/>
        <w:jc w:val="both"/>
        <w:rPr>
          <w:rFonts w:ascii="Arial" w:hAnsi="Arial" w:cs="Arial"/>
          <w:sz w:val="24"/>
          <w:szCs w:val="24"/>
          <w:lang w:val="en-GB"/>
        </w:rPr>
      </w:pPr>
      <w:r w:rsidRPr="00593937">
        <w:rPr>
          <w:rFonts w:ascii="Arial" w:hAnsi="Arial" w:cs="Arial"/>
          <w:sz w:val="24"/>
          <w:szCs w:val="24"/>
          <w:lang w:val="en-GB"/>
        </w:rPr>
        <w:t>It has been seen in recent years that environmental awareness and sustainability is becoming more popular. Individuals and organisations will work more with businesses</w:t>
      </w:r>
      <w:r w:rsidR="00E054A0" w:rsidRPr="00593937">
        <w:rPr>
          <w:rFonts w:ascii="Arial" w:hAnsi="Arial" w:cs="Arial"/>
          <w:sz w:val="24"/>
          <w:szCs w:val="24"/>
          <w:lang w:val="en-GB"/>
        </w:rPr>
        <w:t xml:space="preserve"> who are </w:t>
      </w:r>
      <w:r w:rsidR="00593937" w:rsidRPr="00593937">
        <w:rPr>
          <w:rFonts w:ascii="Arial" w:hAnsi="Arial" w:cs="Arial"/>
          <w:sz w:val="24"/>
          <w:szCs w:val="24"/>
          <w:lang w:val="en-GB"/>
        </w:rPr>
        <w:t>practicing</w:t>
      </w:r>
      <w:r w:rsidR="00E054A0" w:rsidRPr="00593937">
        <w:rPr>
          <w:rFonts w:ascii="Arial" w:hAnsi="Arial" w:cs="Arial"/>
          <w:sz w:val="24"/>
          <w:szCs w:val="24"/>
          <w:lang w:val="en-GB"/>
        </w:rPr>
        <w:t xml:space="preserve"> </w:t>
      </w:r>
      <w:r w:rsidR="00593937" w:rsidRPr="00593937">
        <w:rPr>
          <w:rFonts w:ascii="Arial" w:hAnsi="Arial" w:cs="Arial"/>
          <w:sz w:val="24"/>
          <w:szCs w:val="24"/>
          <w:lang w:val="en-GB"/>
        </w:rPr>
        <w:t>sustainability</w:t>
      </w:r>
      <w:r w:rsidR="00E054A0" w:rsidRPr="00593937">
        <w:rPr>
          <w:rFonts w:ascii="Arial" w:hAnsi="Arial" w:cs="Arial"/>
          <w:sz w:val="24"/>
          <w:szCs w:val="24"/>
          <w:lang w:val="en-GB"/>
        </w:rPr>
        <w:t xml:space="preserve">. This </w:t>
      </w:r>
      <w:r w:rsidR="00593937" w:rsidRPr="00593937">
        <w:rPr>
          <w:rFonts w:ascii="Arial" w:hAnsi="Arial" w:cs="Arial"/>
          <w:sz w:val="24"/>
          <w:szCs w:val="24"/>
          <w:lang w:val="en-GB"/>
        </w:rPr>
        <w:t>is</w:t>
      </w:r>
      <w:r w:rsidR="00E054A0" w:rsidRPr="00593937">
        <w:rPr>
          <w:rFonts w:ascii="Arial" w:hAnsi="Arial" w:cs="Arial"/>
          <w:sz w:val="24"/>
          <w:szCs w:val="24"/>
          <w:lang w:val="en-GB"/>
        </w:rPr>
        <w:t xml:space="preserve"> </w:t>
      </w:r>
      <w:r w:rsidR="00593937" w:rsidRPr="00593937">
        <w:rPr>
          <w:rFonts w:ascii="Arial" w:hAnsi="Arial" w:cs="Arial"/>
          <w:sz w:val="24"/>
          <w:szCs w:val="24"/>
          <w:lang w:val="en-GB"/>
        </w:rPr>
        <w:t>where</w:t>
      </w:r>
      <w:r w:rsidR="00E054A0" w:rsidRPr="00593937">
        <w:rPr>
          <w:rFonts w:ascii="Arial" w:hAnsi="Arial" w:cs="Arial"/>
          <w:sz w:val="24"/>
          <w:szCs w:val="24"/>
          <w:lang w:val="en-GB"/>
        </w:rPr>
        <w:t xml:space="preserve"> green </w:t>
      </w:r>
      <w:r w:rsidR="00593937" w:rsidRPr="00593937">
        <w:rPr>
          <w:rFonts w:ascii="Arial" w:hAnsi="Arial" w:cs="Arial"/>
          <w:sz w:val="24"/>
          <w:szCs w:val="24"/>
          <w:lang w:val="en-GB"/>
        </w:rPr>
        <w:t>practises</w:t>
      </w:r>
      <w:r w:rsidR="00E054A0" w:rsidRPr="00593937">
        <w:rPr>
          <w:rFonts w:ascii="Arial" w:hAnsi="Arial" w:cs="Arial"/>
          <w:sz w:val="24"/>
          <w:szCs w:val="24"/>
          <w:lang w:val="en-GB"/>
        </w:rPr>
        <w:t xml:space="preserve"> come in </w:t>
      </w:r>
      <w:r w:rsidR="00593937" w:rsidRPr="00593937">
        <w:rPr>
          <w:rFonts w:ascii="Arial" w:hAnsi="Arial" w:cs="Arial"/>
          <w:sz w:val="24"/>
          <w:szCs w:val="24"/>
          <w:lang w:val="en-GB"/>
        </w:rPr>
        <w:t xml:space="preserve">use </w:t>
      </w:r>
      <w:r w:rsidR="00E054A0" w:rsidRPr="00593937">
        <w:rPr>
          <w:rFonts w:ascii="Arial" w:hAnsi="Arial" w:cs="Arial"/>
          <w:sz w:val="24"/>
          <w:szCs w:val="24"/>
          <w:lang w:val="en-GB"/>
        </w:rPr>
        <w:t xml:space="preserve">where these are actions </w:t>
      </w:r>
      <w:r w:rsidR="00593937" w:rsidRPr="00593937">
        <w:rPr>
          <w:rFonts w:ascii="Arial" w:hAnsi="Arial" w:cs="Arial"/>
          <w:sz w:val="24"/>
          <w:szCs w:val="24"/>
          <w:lang w:val="en-GB"/>
        </w:rPr>
        <w:t xml:space="preserve">done to ensure the organisation is helping combat climate change. </w:t>
      </w:r>
      <w:r w:rsidR="00593937">
        <w:rPr>
          <w:rFonts w:ascii="Arial" w:hAnsi="Arial" w:cs="Arial"/>
          <w:sz w:val="24"/>
          <w:szCs w:val="24"/>
          <w:lang w:val="en-GB"/>
        </w:rPr>
        <w:t>Hotels has been on the forefront of su</w:t>
      </w:r>
      <w:r w:rsidR="002C0E1F">
        <w:rPr>
          <w:rFonts w:ascii="Arial" w:hAnsi="Arial" w:cs="Arial"/>
          <w:sz w:val="24"/>
          <w:szCs w:val="24"/>
          <w:lang w:val="en-GB"/>
        </w:rPr>
        <w:t>stainable</w:t>
      </w:r>
      <w:r w:rsidR="00593937">
        <w:rPr>
          <w:rFonts w:ascii="Arial" w:hAnsi="Arial" w:cs="Arial"/>
          <w:sz w:val="24"/>
          <w:szCs w:val="24"/>
          <w:lang w:val="en-GB"/>
        </w:rPr>
        <w:t xml:space="preserve"> practices seeing that hotels produce a lot of waste annually. Waste management is not only prompted by reducing the use of plastics but also the ability to reduce food</w:t>
      </w:r>
      <w:r w:rsidR="002C0E1F">
        <w:rPr>
          <w:rFonts w:ascii="Arial" w:hAnsi="Arial" w:cs="Arial"/>
          <w:sz w:val="24"/>
          <w:szCs w:val="24"/>
          <w:lang w:val="en-GB"/>
        </w:rPr>
        <w:t xml:space="preserve"> wastage</w:t>
      </w:r>
      <w:r w:rsidR="00593937">
        <w:rPr>
          <w:rFonts w:ascii="Arial" w:hAnsi="Arial" w:cs="Arial"/>
          <w:sz w:val="24"/>
          <w:szCs w:val="24"/>
          <w:lang w:val="en-GB"/>
        </w:rPr>
        <w:t xml:space="preserve"> and ensuring proper trained staff. There are advantages and disadvantages of these green practices from helping the environment to lack of support. </w:t>
      </w:r>
      <w:r w:rsidR="004463E3">
        <w:rPr>
          <w:rFonts w:ascii="Arial" w:hAnsi="Arial" w:cs="Arial"/>
          <w:sz w:val="24"/>
          <w:szCs w:val="24"/>
          <w:lang w:val="en-GB"/>
        </w:rPr>
        <w:t>However,</w:t>
      </w:r>
      <w:r w:rsidR="00593937">
        <w:rPr>
          <w:rFonts w:ascii="Arial" w:hAnsi="Arial" w:cs="Arial"/>
          <w:sz w:val="24"/>
          <w:szCs w:val="24"/>
          <w:lang w:val="en-GB"/>
        </w:rPr>
        <w:t xml:space="preserve"> waste management not only helps the hotels save money but also reduces the effects of organic matter in landfills</w:t>
      </w:r>
      <w:r w:rsidR="004463E3">
        <w:rPr>
          <w:rFonts w:ascii="Arial" w:hAnsi="Arial" w:cs="Arial"/>
          <w:sz w:val="24"/>
          <w:szCs w:val="24"/>
          <w:lang w:val="en-GB"/>
        </w:rPr>
        <w:t xml:space="preserve">. </w:t>
      </w:r>
      <w:r w:rsidR="00593937">
        <w:rPr>
          <w:rFonts w:ascii="Arial" w:hAnsi="Arial" w:cs="Arial"/>
          <w:sz w:val="24"/>
          <w:szCs w:val="24"/>
          <w:lang w:val="en-GB"/>
        </w:rPr>
        <w:t xml:space="preserve">Travelodge is no different and has been trying to in the recent years to change their patterns. </w:t>
      </w:r>
    </w:p>
    <w:p w14:paraId="6AD2B82D" w14:textId="77777777" w:rsidR="009C295E" w:rsidRPr="009C295E" w:rsidRDefault="009C295E" w:rsidP="009C295E">
      <w:pPr>
        <w:spacing w:line="360" w:lineRule="auto"/>
        <w:jc w:val="both"/>
        <w:rPr>
          <w:rFonts w:ascii="Arial" w:hAnsi="Arial" w:cs="Arial"/>
          <w:sz w:val="24"/>
          <w:szCs w:val="24"/>
          <w:lang w:val="en-GB"/>
        </w:rPr>
      </w:pPr>
    </w:p>
    <w:p w14:paraId="7B3B270E" w14:textId="77777777" w:rsidR="001248A8" w:rsidRDefault="001248A8" w:rsidP="00D97FB7">
      <w:pPr>
        <w:spacing w:line="360" w:lineRule="auto"/>
        <w:jc w:val="center"/>
        <w:rPr>
          <w:rFonts w:ascii="Arial" w:hAnsi="Arial" w:cs="Arial"/>
          <w:b/>
          <w:bCs/>
          <w:sz w:val="24"/>
          <w:szCs w:val="24"/>
          <w:lang w:val="en-US"/>
        </w:rPr>
      </w:pPr>
    </w:p>
    <w:p w14:paraId="1286B9AC" w14:textId="39D6A9C1" w:rsidR="00517184" w:rsidRDefault="00A125FB" w:rsidP="00D97FB7">
      <w:pPr>
        <w:spacing w:line="360" w:lineRule="auto"/>
        <w:jc w:val="center"/>
        <w:rPr>
          <w:rFonts w:ascii="Arial" w:hAnsi="Arial" w:cs="Arial"/>
          <w:b/>
          <w:bCs/>
          <w:sz w:val="24"/>
          <w:szCs w:val="24"/>
          <w:lang w:val="en-US"/>
        </w:rPr>
      </w:pPr>
      <w:r w:rsidRPr="00D97FB7">
        <w:rPr>
          <w:rFonts w:ascii="Arial" w:hAnsi="Arial" w:cs="Arial"/>
          <w:b/>
          <w:bCs/>
          <w:sz w:val="24"/>
          <w:szCs w:val="24"/>
          <w:lang w:val="en-US"/>
        </w:rPr>
        <w:t>INTRODUCTION</w:t>
      </w:r>
    </w:p>
    <w:p w14:paraId="78C12AFD" w14:textId="77777777" w:rsidR="00D97FB7" w:rsidRPr="00D97FB7" w:rsidRDefault="00D97FB7" w:rsidP="00D97FB7">
      <w:pPr>
        <w:spacing w:line="360" w:lineRule="auto"/>
        <w:jc w:val="center"/>
        <w:rPr>
          <w:rFonts w:ascii="Arial" w:hAnsi="Arial" w:cs="Arial"/>
          <w:b/>
          <w:bCs/>
          <w:sz w:val="24"/>
          <w:szCs w:val="24"/>
          <w:lang w:val="en-US"/>
        </w:rPr>
      </w:pPr>
    </w:p>
    <w:p w14:paraId="0750E483" w14:textId="7BE2A722" w:rsidR="00A125FB" w:rsidRPr="0035192D" w:rsidRDefault="00A125FB" w:rsidP="00D97FB7">
      <w:pPr>
        <w:spacing w:line="360" w:lineRule="auto"/>
        <w:jc w:val="both"/>
        <w:rPr>
          <w:rFonts w:ascii="Arial" w:hAnsi="Arial" w:cs="Arial"/>
          <w:sz w:val="24"/>
          <w:szCs w:val="24"/>
          <w:lang w:val="en-GB"/>
        </w:rPr>
      </w:pPr>
      <w:r w:rsidRPr="0035192D">
        <w:rPr>
          <w:rFonts w:ascii="Arial" w:hAnsi="Arial" w:cs="Arial"/>
          <w:sz w:val="24"/>
          <w:szCs w:val="24"/>
          <w:lang w:val="en-GB"/>
        </w:rPr>
        <w:t xml:space="preserve">In recent years there has been a surge in environmental awareness in terms carbon footprint and waste management. According to </w:t>
      </w:r>
      <w:sdt>
        <w:sdtPr>
          <w:rPr>
            <w:rFonts w:ascii="Arial" w:hAnsi="Arial" w:cs="Arial"/>
            <w:sz w:val="24"/>
            <w:szCs w:val="24"/>
            <w:lang w:val="en-GB"/>
          </w:rPr>
          <w:id w:val="-1647884773"/>
          <w:citation/>
        </w:sdtPr>
        <w:sdtContent>
          <w:r w:rsidRPr="0035192D">
            <w:rPr>
              <w:rFonts w:ascii="Arial" w:hAnsi="Arial" w:cs="Arial"/>
              <w:sz w:val="24"/>
              <w:szCs w:val="24"/>
              <w:lang w:val="en-GB"/>
            </w:rPr>
            <w:fldChar w:fldCharType="begin"/>
          </w:r>
          <w:r w:rsidRPr="0035192D">
            <w:rPr>
              <w:rFonts w:ascii="Arial" w:hAnsi="Arial" w:cs="Arial"/>
              <w:sz w:val="24"/>
              <w:szCs w:val="24"/>
              <w:lang w:val="en-GB"/>
            </w:rPr>
            <w:instrText xml:space="preserve"> CITATION Haq23 \l 1033 </w:instrText>
          </w:r>
          <w:r w:rsidRPr="0035192D">
            <w:rPr>
              <w:rFonts w:ascii="Arial" w:hAnsi="Arial" w:cs="Arial"/>
              <w:sz w:val="24"/>
              <w:szCs w:val="24"/>
              <w:lang w:val="en-GB"/>
            </w:rPr>
            <w:fldChar w:fldCharType="separate"/>
          </w:r>
          <w:r w:rsidRPr="0035192D">
            <w:rPr>
              <w:rFonts w:ascii="Arial" w:hAnsi="Arial" w:cs="Arial"/>
              <w:noProof/>
              <w:sz w:val="24"/>
              <w:szCs w:val="24"/>
              <w:lang w:val="en-GB"/>
            </w:rPr>
            <w:t>(Haq, J ; Puri, V, 2023)</w:t>
          </w:r>
          <w:r w:rsidRPr="0035192D">
            <w:rPr>
              <w:rFonts w:ascii="Arial" w:hAnsi="Arial" w:cs="Arial"/>
              <w:sz w:val="24"/>
              <w:szCs w:val="24"/>
              <w:lang w:val="en-GB"/>
            </w:rPr>
            <w:fldChar w:fldCharType="end"/>
          </w:r>
        </w:sdtContent>
      </w:sdt>
      <w:r w:rsidRPr="0035192D">
        <w:rPr>
          <w:rFonts w:ascii="Arial" w:hAnsi="Arial" w:cs="Arial"/>
          <w:sz w:val="24"/>
          <w:szCs w:val="24"/>
          <w:lang w:val="en-GB"/>
        </w:rPr>
        <w:t xml:space="preserve"> </w:t>
      </w:r>
      <w:r w:rsidR="009C295E">
        <w:rPr>
          <w:rFonts w:ascii="Arial" w:hAnsi="Arial" w:cs="Arial"/>
          <w:sz w:val="24"/>
          <w:szCs w:val="24"/>
          <w:lang w:val="en-GB"/>
        </w:rPr>
        <w:t xml:space="preserve">stated </w:t>
      </w:r>
      <w:r w:rsidRPr="0035192D">
        <w:rPr>
          <w:rFonts w:ascii="Arial" w:hAnsi="Arial" w:cs="Arial"/>
          <w:sz w:val="24"/>
          <w:szCs w:val="24"/>
          <w:lang w:val="en-GB"/>
        </w:rPr>
        <w:t xml:space="preserve">that climate change is seen as an environmentally worldwide emergency. This is where </w:t>
      </w:r>
      <w:r w:rsidR="00A25A9A" w:rsidRPr="0035192D">
        <w:rPr>
          <w:rFonts w:ascii="Arial" w:hAnsi="Arial" w:cs="Arial"/>
          <w:sz w:val="24"/>
          <w:szCs w:val="24"/>
          <w:lang w:val="en-GB"/>
        </w:rPr>
        <w:t>g</w:t>
      </w:r>
      <w:r w:rsidRPr="0035192D">
        <w:rPr>
          <w:rFonts w:ascii="Arial" w:hAnsi="Arial" w:cs="Arial"/>
          <w:sz w:val="24"/>
          <w:szCs w:val="24"/>
          <w:lang w:val="en-GB"/>
        </w:rPr>
        <w:t xml:space="preserve">reener practice initiatives </w:t>
      </w:r>
      <w:r w:rsidR="00A25A9A" w:rsidRPr="0035192D">
        <w:rPr>
          <w:rFonts w:ascii="Arial" w:hAnsi="Arial" w:cs="Arial"/>
          <w:sz w:val="24"/>
          <w:szCs w:val="24"/>
          <w:lang w:val="en-GB"/>
        </w:rPr>
        <w:t>come</w:t>
      </w:r>
      <w:r w:rsidRPr="0035192D">
        <w:rPr>
          <w:rFonts w:ascii="Arial" w:hAnsi="Arial" w:cs="Arial"/>
          <w:sz w:val="24"/>
          <w:szCs w:val="24"/>
          <w:lang w:val="en-GB"/>
        </w:rPr>
        <w:t xml:space="preserve"> into perspective. Greener practice initiatives are </w:t>
      </w:r>
      <w:r w:rsidR="00A25A9A" w:rsidRPr="0035192D">
        <w:rPr>
          <w:rFonts w:ascii="Arial" w:hAnsi="Arial" w:cs="Arial"/>
          <w:sz w:val="24"/>
          <w:szCs w:val="24"/>
          <w:lang w:val="en-GB"/>
        </w:rPr>
        <w:t>actions that are put in place to not only help the urgent need for change in the environment but to also mitigate some of the effects of climate change while conserving what resources that is available for future generations.</w:t>
      </w:r>
      <w:sdt>
        <w:sdtPr>
          <w:rPr>
            <w:rFonts w:ascii="Arial" w:hAnsi="Arial" w:cs="Arial"/>
            <w:sz w:val="24"/>
            <w:szCs w:val="24"/>
            <w:lang w:val="en-GB"/>
          </w:rPr>
          <w:id w:val="1865086290"/>
          <w:citation/>
        </w:sdtPr>
        <w:sdtContent>
          <w:r w:rsidR="00A25A9A" w:rsidRPr="0035192D">
            <w:rPr>
              <w:rFonts w:ascii="Arial" w:hAnsi="Arial" w:cs="Arial"/>
              <w:sz w:val="24"/>
              <w:szCs w:val="24"/>
              <w:lang w:val="en-GB"/>
            </w:rPr>
            <w:fldChar w:fldCharType="begin"/>
          </w:r>
          <w:r w:rsidR="00A25A9A" w:rsidRPr="0035192D">
            <w:rPr>
              <w:rFonts w:ascii="Arial" w:hAnsi="Arial" w:cs="Arial"/>
              <w:sz w:val="24"/>
              <w:szCs w:val="24"/>
              <w:lang w:val="en-GB"/>
            </w:rPr>
            <w:instrText xml:space="preserve"> CITATION Oct23 \l 1033 </w:instrText>
          </w:r>
          <w:r w:rsidR="00A25A9A" w:rsidRPr="0035192D">
            <w:rPr>
              <w:rFonts w:ascii="Arial" w:hAnsi="Arial" w:cs="Arial"/>
              <w:sz w:val="24"/>
              <w:szCs w:val="24"/>
              <w:lang w:val="en-GB"/>
            </w:rPr>
            <w:fldChar w:fldCharType="separate"/>
          </w:r>
          <w:r w:rsidR="00A25A9A" w:rsidRPr="0035192D">
            <w:rPr>
              <w:rFonts w:ascii="Arial" w:hAnsi="Arial" w:cs="Arial"/>
              <w:noProof/>
              <w:sz w:val="24"/>
              <w:szCs w:val="24"/>
              <w:lang w:val="en-GB"/>
            </w:rPr>
            <w:t xml:space="preserve"> (Octopus Electric Vehicles, 2023)</w:t>
          </w:r>
          <w:r w:rsidR="00A25A9A" w:rsidRPr="0035192D">
            <w:rPr>
              <w:rFonts w:ascii="Arial" w:hAnsi="Arial" w:cs="Arial"/>
              <w:sz w:val="24"/>
              <w:szCs w:val="24"/>
              <w:lang w:val="en-GB"/>
            </w:rPr>
            <w:fldChar w:fldCharType="end"/>
          </w:r>
        </w:sdtContent>
      </w:sdt>
      <w:r w:rsidRPr="0035192D">
        <w:rPr>
          <w:rFonts w:ascii="Arial" w:hAnsi="Arial" w:cs="Arial"/>
          <w:sz w:val="24"/>
          <w:szCs w:val="24"/>
          <w:lang w:val="en-GB"/>
        </w:rPr>
        <w:t xml:space="preserve"> As awareness increased </w:t>
      </w:r>
      <w:r w:rsidR="00A25A9A" w:rsidRPr="0035192D">
        <w:rPr>
          <w:rFonts w:ascii="Arial" w:hAnsi="Arial" w:cs="Arial"/>
          <w:sz w:val="24"/>
          <w:szCs w:val="24"/>
          <w:lang w:val="en-GB"/>
        </w:rPr>
        <w:t>so</w:t>
      </w:r>
      <w:r w:rsidRPr="0035192D">
        <w:rPr>
          <w:rFonts w:ascii="Arial" w:hAnsi="Arial" w:cs="Arial"/>
          <w:sz w:val="24"/>
          <w:szCs w:val="24"/>
          <w:lang w:val="en-GB"/>
        </w:rPr>
        <w:t xml:space="preserve"> many businesses looked to see what initiatives can be implemented in the workspace and hotels are no different. </w:t>
      </w:r>
      <w:r w:rsidR="006B1B6D" w:rsidRPr="0035192D">
        <w:rPr>
          <w:rFonts w:ascii="Arial" w:hAnsi="Arial" w:cs="Arial"/>
          <w:sz w:val="24"/>
          <w:szCs w:val="24"/>
          <w:lang w:val="en-GB"/>
        </w:rPr>
        <w:t xml:space="preserve">Hotels have high emissions of carbon because of their water and electricity consumption, high generation of waste and requirements for transportation. </w:t>
      </w:r>
      <w:sdt>
        <w:sdtPr>
          <w:rPr>
            <w:rFonts w:ascii="Arial" w:hAnsi="Arial" w:cs="Arial"/>
            <w:sz w:val="24"/>
            <w:szCs w:val="24"/>
            <w:lang w:val="en-GB"/>
          </w:rPr>
          <w:id w:val="2036074850"/>
          <w:citation/>
        </w:sdtPr>
        <w:sdtContent>
          <w:r w:rsidR="006B1B6D" w:rsidRPr="0035192D">
            <w:rPr>
              <w:rFonts w:ascii="Arial" w:hAnsi="Arial" w:cs="Arial"/>
              <w:sz w:val="24"/>
              <w:szCs w:val="24"/>
              <w:lang w:val="en-GB"/>
            </w:rPr>
            <w:fldChar w:fldCharType="begin"/>
          </w:r>
          <w:r w:rsidR="006B1B6D" w:rsidRPr="0035192D">
            <w:rPr>
              <w:rFonts w:ascii="Arial" w:hAnsi="Arial" w:cs="Arial"/>
              <w:sz w:val="24"/>
              <w:szCs w:val="24"/>
              <w:lang w:val="en-GB"/>
            </w:rPr>
            <w:instrText xml:space="preserve"> CITATION Koc23 \l 1033 </w:instrText>
          </w:r>
          <w:r w:rsidR="006B1B6D" w:rsidRPr="0035192D">
            <w:rPr>
              <w:rFonts w:ascii="Arial" w:hAnsi="Arial" w:cs="Arial"/>
              <w:sz w:val="24"/>
              <w:szCs w:val="24"/>
              <w:lang w:val="en-GB"/>
            </w:rPr>
            <w:fldChar w:fldCharType="separate"/>
          </w:r>
          <w:r w:rsidR="006B1B6D" w:rsidRPr="0035192D">
            <w:rPr>
              <w:rFonts w:ascii="Arial" w:hAnsi="Arial" w:cs="Arial"/>
              <w:noProof/>
              <w:sz w:val="24"/>
              <w:szCs w:val="24"/>
              <w:lang w:val="en-GB"/>
            </w:rPr>
            <w:t>(Kocaman, 2023)</w:t>
          </w:r>
          <w:r w:rsidR="006B1B6D" w:rsidRPr="0035192D">
            <w:rPr>
              <w:rFonts w:ascii="Arial" w:hAnsi="Arial" w:cs="Arial"/>
              <w:sz w:val="24"/>
              <w:szCs w:val="24"/>
              <w:lang w:val="en-GB"/>
            </w:rPr>
            <w:fldChar w:fldCharType="end"/>
          </w:r>
        </w:sdtContent>
      </w:sdt>
      <w:r w:rsidR="00080B9D" w:rsidRPr="0035192D">
        <w:rPr>
          <w:rFonts w:ascii="Arial" w:hAnsi="Arial" w:cs="Arial"/>
          <w:sz w:val="24"/>
          <w:szCs w:val="24"/>
          <w:lang w:val="en-GB"/>
        </w:rPr>
        <w:t xml:space="preserve"> Travelodge </w:t>
      </w:r>
      <w:r w:rsidR="001248A8">
        <w:rPr>
          <w:rFonts w:ascii="Arial" w:hAnsi="Arial" w:cs="Arial"/>
          <w:sz w:val="24"/>
          <w:szCs w:val="24"/>
          <w:lang w:val="en-GB"/>
        </w:rPr>
        <w:t>H</w:t>
      </w:r>
      <w:r w:rsidR="00080B9D" w:rsidRPr="0035192D">
        <w:rPr>
          <w:rFonts w:ascii="Arial" w:hAnsi="Arial" w:cs="Arial"/>
          <w:sz w:val="24"/>
          <w:szCs w:val="24"/>
          <w:lang w:val="en-GB"/>
        </w:rPr>
        <w:t xml:space="preserve">otels </w:t>
      </w:r>
      <w:r w:rsidR="001248A8">
        <w:rPr>
          <w:rFonts w:ascii="Arial" w:hAnsi="Arial" w:cs="Arial"/>
          <w:sz w:val="24"/>
          <w:szCs w:val="24"/>
          <w:lang w:val="en-GB"/>
        </w:rPr>
        <w:t>L</w:t>
      </w:r>
      <w:r w:rsidR="00080B9D" w:rsidRPr="0035192D">
        <w:rPr>
          <w:rFonts w:ascii="Arial" w:hAnsi="Arial" w:cs="Arial"/>
          <w:sz w:val="24"/>
          <w:szCs w:val="24"/>
          <w:lang w:val="en-GB"/>
        </w:rPr>
        <w:t xml:space="preserve">imited is a “budget-friendly” hotel option that provides affordable accommodation for its users. The hotel chain has over 600 hotels with over 47,000 hotel rooms in the United Kingdom, Spain and Ireland. </w:t>
      </w:r>
      <w:sdt>
        <w:sdtPr>
          <w:rPr>
            <w:rFonts w:ascii="Arial" w:hAnsi="Arial" w:cs="Arial"/>
            <w:sz w:val="24"/>
            <w:szCs w:val="24"/>
            <w:lang w:val="en-GB"/>
          </w:rPr>
          <w:id w:val="-1220735358"/>
          <w:citation/>
        </w:sdtPr>
        <w:sdtContent>
          <w:r w:rsidR="00080B9D" w:rsidRPr="0035192D">
            <w:rPr>
              <w:rFonts w:ascii="Arial" w:hAnsi="Arial" w:cs="Arial"/>
              <w:sz w:val="24"/>
              <w:szCs w:val="24"/>
              <w:lang w:val="en-GB"/>
            </w:rPr>
            <w:fldChar w:fldCharType="begin"/>
          </w:r>
          <w:r w:rsidR="00080B9D" w:rsidRPr="0035192D">
            <w:rPr>
              <w:rFonts w:ascii="Arial" w:hAnsi="Arial" w:cs="Arial"/>
              <w:sz w:val="24"/>
              <w:szCs w:val="24"/>
              <w:lang w:val="en-GB"/>
            </w:rPr>
            <w:instrText xml:space="preserve"> CITATION Trand3 \l 1033 </w:instrText>
          </w:r>
          <w:r w:rsidR="00080B9D" w:rsidRPr="0035192D">
            <w:rPr>
              <w:rFonts w:ascii="Arial" w:hAnsi="Arial" w:cs="Arial"/>
              <w:sz w:val="24"/>
              <w:szCs w:val="24"/>
              <w:lang w:val="en-GB"/>
            </w:rPr>
            <w:fldChar w:fldCharType="separate"/>
          </w:r>
          <w:r w:rsidR="00080B9D" w:rsidRPr="0035192D">
            <w:rPr>
              <w:rFonts w:ascii="Arial" w:hAnsi="Arial" w:cs="Arial"/>
              <w:noProof/>
              <w:sz w:val="24"/>
              <w:szCs w:val="24"/>
              <w:lang w:val="en-GB"/>
            </w:rPr>
            <w:t>(Travelodge, n.d)</w:t>
          </w:r>
          <w:r w:rsidR="00080B9D" w:rsidRPr="0035192D">
            <w:rPr>
              <w:rFonts w:ascii="Arial" w:hAnsi="Arial" w:cs="Arial"/>
              <w:sz w:val="24"/>
              <w:szCs w:val="24"/>
              <w:lang w:val="en-GB"/>
            </w:rPr>
            <w:fldChar w:fldCharType="end"/>
          </w:r>
        </w:sdtContent>
      </w:sdt>
      <w:r w:rsidR="00080B9D" w:rsidRPr="0035192D">
        <w:rPr>
          <w:rFonts w:ascii="Arial" w:hAnsi="Arial" w:cs="Arial"/>
          <w:sz w:val="24"/>
          <w:szCs w:val="24"/>
          <w:lang w:val="en-GB"/>
        </w:rPr>
        <w:t xml:space="preserve"> In the hotel </w:t>
      </w:r>
      <w:r w:rsidR="00080B9D" w:rsidRPr="0035192D">
        <w:rPr>
          <w:rFonts w:ascii="Arial" w:hAnsi="Arial" w:cs="Arial"/>
          <w:sz w:val="24"/>
          <w:szCs w:val="24"/>
          <w:lang w:val="en-GB"/>
        </w:rPr>
        <w:lastRenderedPageBreak/>
        <w:t>report in 2022 they ha</w:t>
      </w:r>
      <w:r w:rsidR="009C295E">
        <w:rPr>
          <w:rFonts w:ascii="Arial" w:hAnsi="Arial" w:cs="Arial"/>
          <w:sz w:val="24"/>
          <w:szCs w:val="24"/>
          <w:lang w:val="en-GB"/>
        </w:rPr>
        <w:t>ve</w:t>
      </w:r>
      <w:r w:rsidR="00080B9D" w:rsidRPr="0035192D">
        <w:rPr>
          <w:rFonts w:ascii="Arial" w:hAnsi="Arial" w:cs="Arial"/>
          <w:sz w:val="24"/>
          <w:szCs w:val="24"/>
          <w:lang w:val="en-GB"/>
        </w:rPr>
        <w:t xml:space="preserve"> explained plans they had to improve their carbon footprint by 2050 by starting to implement plans from 2023 and 2024 onwards.</w:t>
      </w:r>
      <w:sdt>
        <w:sdtPr>
          <w:rPr>
            <w:rFonts w:ascii="Arial" w:hAnsi="Arial" w:cs="Arial"/>
            <w:sz w:val="24"/>
            <w:szCs w:val="24"/>
            <w:lang w:val="en-GB"/>
          </w:rPr>
          <w:id w:val="-1689051311"/>
          <w:citation/>
        </w:sdtPr>
        <w:sdtContent>
          <w:r w:rsidR="00080B9D" w:rsidRPr="0035192D">
            <w:rPr>
              <w:rFonts w:ascii="Arial" w:hAnsi="Arial" w:cs="Arial"/>
              <w:sz w:val="24"/>
              <w:szCs w:val="24"/>
              <w:lang w:val="en-GB"/>
            </w:rPr>
            <w:fldChar w:fldCharType="begin"/>
          </w:r>
          <w:r w:rsidR="00080B9D" w:rsidRPr="0035192D">
            <w:rPr>
              <w:rFonts w:ascii="Arial" w:hAnsi="Arial" w:cs="Arial"/>
              <w:sz w:val="24"/>
              <w:szCs w:val="24"/>
              <w:lang w:val="en-GB"/>
            </w:rPr>
            <w:instrText xml:space="preserve"> CITATION Tra242 \l 1033 </w:instrText>
          </w:r>
          <w:r w:rsidR="00080B9D" w:rsidRPr="0035192D">
            <w:rPr>
              <w:rFonts w:ascii="Arial" w:hAnsi="Arial" w:cs="Arial"/>
              <w:sz w:val="24"/>
              <w:szCs w:val="24"/>
              <w:lang w:val="en-GB"/>
            </w:rPr>
            <w:fldChar w:fldCharType="separate"/>
          </w:r>
          <w:r w:rsidR="00080B9D" w:rsidRPr="0035192D">
            <w:rPr>
              <w:rFonts w:ascii="Arial" w:hAnsi="Arial" w:cs="Arial"/>
              <w:noProof/>
              <w:sz w:val="24"/>
              <w:szCs w:val="24"/>
              <w:lang w:val="en-GB"/>
            </w:rPr>
            <w:t xml:space="preserve"> (Travelodge, 2024)</w:t>
          </w:r>
          <w:r w:rsidR="00080B9D" w:rsidRPr="0035192D">
            <w:rPr>
              <w:rFonts w:ascii="Arial" w:hAnsi="Arial" w:cs="Arial"/>
              <w:sz w:val="24"/>
              <w:szCs w:val="24"/>
              <w:lang w:val="en-GB"/>
            </w:rPr>
            <w:fldChar w:fldCharType="end"/>
          </w:r>
        </w:sdtContent>
      </w:sdt>
      <w:r w:rsidR="00080B9D" w:rsidRPr="0035192D">
        <w:rPr>
          <w:rFonts w:ascii="Arial" w:hAnsi="Arial" w:cs="Arial"/>
          <w:sz w:val="24"/>
          <w:szCs w:val="24"/>
          <w:lang w:val="en-GB"/>
        </w:rPr>
        <w:t xml:space="preserve"> In this essay </w:t>
      </w:r>
      <w:r w:rsidR="00AA7BB9" w:rsidRPr="0035192D">
        <w:rPr>
          <w:rFonts w:ascii="Arial" w:hAnsi="Arial" w:cs="Arial"/>
          <w:sz w:val="24"/>
          <w:szCs w:val="24"/>
          <w:lang w:val="en-GB"/>
        </w:rPr>
        <w:t xml:space="preserve">a green practice initiative will be explained, the advantages and the disadvantages of integrating this practice will be studied and outlined and benefits to both the environment and the hotel will be examined. </w:t>
      </w:r>
    </w:p>
    <w:p w14:paraId="727CEE6C" w14:textId="77777777" w:rsidR="00D97FB7" w:rsidRPr="0035192D" w:rsidRDefault="00D97FB7" w:rsidP="00D97FB7">
      <w:pPr>
        <w:spacing w:line="360" w:lineRule="auto"/>
        <w:jc w:val="both"/>
        <w:rPr>
          <w:rFonts w:ascii="Arial" w:hAnsi="Arial" w:cs="Arial"/>
          <w:sz w:val="24"/>
          <w:szCs w:val="24"/>
          <w:lang w:val="en-GB"/>
        </w:rPr>
      </w:pPr>
    </w:p>
    <w:p w14:paraId="71A87240" w14:textId="77777777" w:rsidR="001248A8" w:rsidRDefault="001248A8" w:rsidP="00487B45">
      <w:pPr>
        <w:spacing w:line="360" w:lineRule="auto"/>
        <w:jc w:val="center"/>
        <w:rPr>
          <w:rFonts w:ascii="Arial" w:hAnsi="Arial" w:cs="Arial"/>
          <w:b/>
          <w:bCs/>
          <w:sz w:val="24"/>
          <w:szCs w:val="24"/>
          <w:lang w:val="en-GB"/>
        </w:rPr>
      </w:pPr>
    </w:p>
    <w:p w14:paraId="50384DAB" w14:textId="37346F8E" w:rsidR="00D97FB7" w:rsidRDefault="00D97FB7" w:rsidP="00487B45">
      <w:pPr>
        <w:spacing w:line="360" w:lineRule="auto"/>
        <w:jc w:val="center"/>
        <w:rPr>
          <w:rFonts w:ascii="Arial" w:hAnsi="Arial" w:cs="Arial"/>
          <w:b/>
          <w:bCs/>
          <w:sz w:val="24"/>
          <w:szCs w:val="24"/>
          <w:lang w:val="en-GB"/>
        </w:rPr>
      </w:pPr>
      <w:r w:rsidRPr="00487B45">
        <w:rPr>
          <w:rFonts w:ascii="Arial" w:hAnsi="Arial" w:cs="Arial"/>
          <w:b/>
          <w:bCs/>
          <w:sz w:val="24"/>
          <w:szCs w:val="24"/>
          <w:lang w:val="en-GB"/>
        </w:rPr>
        <w:t>MAIN BODY</w:t>
      </w:r>
    </w:p>
    <w:p w14:paraId="7AA98C7B" w14:textId="77777777" w:rsidR="00487B45" w:rsidRPr="00487B45" w:rsidRDefault="00487B45" w:rsidP="00487B45">
      <w:pPr>
        <w:spacing w:line="360" w:lineRule="auto"/>
        <w:jc w:val="center"/>
        <w:rPr>
          <w:rFonts w:ascii="Arial" w:hAnsi="Arial" w:cs="Arial"/>
          <w:b/>
          <w:bCs/>
          <w:sz w:val="24"/>
          <w:szCs w:val="24"/>
          <w:lang w:val="en-GB"/>
        </w:rPr>
      </w:pPr>
    </w:p>
    <w:p w14:paraId="4E861E2D" w14:textId="716570B3" w:rsidR="006023BF" w:rsidRPr="0035192D" w:rsidRDefault="006B0BDF" w:rsidP="00D97FB7">
      <w:pPr>
        <w:spacing w:line="360" w:lineRule="auto"/>
        <w:jc w:val="both"/>
        <w:rPr>
          <w:rFonts w:ascii="Arial" w:hAnsi="Arial" w:cs="Arial"/>
          <w:sz w:val="24"/>
          <w:szCs w:val="24"/>
          <w:lang w:val="en-GB"/>
        </w:rPr>
      </w:pPr>
      <w:r w:rsidRPr="0035192D">
        <w:rPr>
          <w:rFonts w:ascii="Arial" w:hAnsi="Arial" w:cs="Arial"/>
          <w:sz w:val="24"/>
          <w:szCs w:val="24"/>
          <w:lang w:val="en-GB"/>
        </w:rPr>
        <w:t xml:space="preserve">Proper waste management is a greener practice that is essential to combat the effects of global warming. </w:t>
      </w:r>
      <w:r w:rsidR="003E4B45" w:rsidRPr="0035192D">
        <w:rPr>
          <w:rFonts w:ascii="Arial" w:hAnsi="Arial" w:cs="Arial"/>
          <w:sz w:val="24"/>
          <w:szCs w:val="24"/>
          <w:lang w:val="en-GB"/>
        </w:rPr>
        <w:t xml:space="preserve">It not only involves correctly and sustainably disposing of </w:t>
      </w:r>
      <w:r w:rsidR="006023BF" w:rsidRPr="0035192D">
        <w:rPr>
          <w:rFonts w:ascii="Arial" w:hAnsi="Arial" w:cs="Arial"/>
          <w:sz w:val="24"/>
          <w:szCs w:val="24"/>
          <w:lang w:val="en-GB"/>
        </w:rPr>
        <w:t>waste,</w:t>
      </w:r>
      <w:r w:rsidR="003E4B45" w:rsidRPr="0035192D">
        <w:rPr>
          <w:rFonts w:ascii="Arial" w:hAnsi="Arial" w:cs="Arial"/>
          <w:sz w:val="24"/>
          <w:szCs w:val="24"/>
          <w:lang w:val="en-GB"/>
        </w:rPr>
        <w:t xml:space="preserve"> but it also saves the hotel money in the long run when costs associated with the waste disposal </w:t>
      </w:r>
      <w:r w:rsidR="006023BF" w:rsidRPr="0035192D">
        <w:rPr>
          <w:rFonts w:ascii="Arial" w:hAnsi="Arial" w:cs="Arial"/>
          <w:sz w:val="24"/>
          <w:szCs w:val="24"/>
          <w:lang w:val="en-GB"/>
        </w:rPr>
        <w:t>are</w:t>
      </w:r>
      <w:r w:rsidR="003E4B45" w:rsidRPr="0035192D">
        <w:rPr>
          <w:rFonts w:ascii="Arial" w:hAnsi="Arial" w:cs="Arial"/>
          <w:sz w:val="24"/>
          <w:szCs w:val="24"/>
          <w:lang w:val="en-GB"/>
        </w:rPr>
        <w:t xml:space="preserve"> saved.</w:t>
      </w:r>
      <w:sdt>
        <w:sdtPr>
          <w:rPr>
            <w:rFonts w:ascii="Arial" w:hAnsi="Arial" w:cs="Arial"/>
            <w:sz w:val="24"/>
            <w:szCs w:val="24"/>
            <w:lang w:val="en-GB"/>
          </w:rPr>
          <w:id w:val="886607581"/>
          <w:citation/>
        </w:sdtPr>
        <w:sdtContent>
          <w:r w:rsidR="006023BF" w:rsidRPr="0035192D">
            <w:rPr>
              <w:rFonts w:ascii="Arial" w:hAnsi="Arial" w:cs="Arial"/>
              <w:sz w:val="24"/>
              <w:szCs w:val="24"/>
              <w:lang w:val="en-GB"/>
            </w:rPr>
            <w:fldChar w:fldCharType="begin"/>
          </w:r>
          <w:r w:rsidR="006023BF" w:rsidRPr="0035192D">
            <w:rPr>
              <w:rFonts w:ascii="Arial" w:hAnsi="Arial" w:cs="Arial"/>
              <w:sz w:val="24"/>
              <w:szCs w:val="24"/>
              <w:lang w:val="en-GB"/>
            </w:rPr>
            <w:instrText xml:space="preserve"> CITATION Law23 \l 1033 </w:instrText>
          </w:r>
          <w:r w:rsidR="006023BF" w:rsidRPr="0035192D">
            <w:rPr>
              <w:rFonts w:ascii="Arial" w:hAnsi="Arial" w:cs="Arial"/>
              <w:sz w:val="24"/>
              <w:szCs w:val="24"/>
              <w:lang w:val="en-GB"/>
            </w:rPr>
            <w:fldChar w:fldCharType="separate"/>
          </w:r>
          <w:r w:rsidR="006023BF" w:rsidRPr="0035192D">
            <w:rPr>
              <w:rFonts w:ascii="Arial" w:hAnsi="Arial" w:cs="Arial"/>
              <w:noProof/>
              <w:sz w:val="24"/>
              <w:szCs w:val="24"/>
              <w:lang w:val="en-GB"/>
            </w:rPr>
            <w:t xml:space="preserve"> (Lawson, 2023)</w:t>
          </w:r>
          <w:r w:rsidR="006023BF" w:rsidRPr="0035192D">
            <w:rPr>
              <w:rFonts w:ascii="Arial" w:hAnsi="Arial" w:cs="Arial"/>
              <w:sz w:val="24"/>
              <w:szCs w:val="24"/>
              <w:lang w:val="en-GB"/>
            </w:rPr>
            <w:fldChar w:fldCharType="end"/>
          </w:r>
        </w:sdtContent>
      </w:sdt>
      <w:r w:rsidR="003E4B45" w:rsidRPr="0035192D">
        <w:rPr>
          <w:rFonts w:ascii="Arial" w:hAnsi="Arial" w:cs="Arial"/>
          <w:sz w:val="24"/>
          <w:szCs w:val="24"/>
          <w:lang w:val="en-GB"/>
        </w:rPr>
        <w:t xml:space="preserve"> </w:t>
      </w:r>
      <w:r w:rsidR="006023BF" w:rsidRPr="0035192D">
        <w:rPr>
          <w:rFonts w:ascii="Arial" w:hAnsi="Arial" w:cs="Arial"/>
          <w:sz w:val="24"/>
          <w:szCs w:val="24"/>
          <w:lang w:val="en-GB"/>
        </w:rPr>
        <w:t xml:space="preserve">However, understanding and researching how various types of waste can be properly managed and disposed is also a factor that needs to be taken into consideration. </w:t>
      </w:r>
    </w:p>
    <w:p w14:paraId="3D824BBC" w14:textId="16AC17FA" w:rsidR="00D97FB7" w:rsidRDefault="000C5E04" w:rsidP="00D97FB7">
      <w:pPr>
        <w:spacing w:line="360" w:lineRule="auto"/>
        <w:jc w:val="both"/>
        <w:rPr>
          <w:rFonts w:ascii="Arial" w:hAnsi="Arial" w:cs="Arial"/>
          <w:sz w:val="24"/>
          <w:szCs w:val="24"/>
          <w:lang w:val="en-GB"/>
        </w:rPr>
      </w:pPr>
      <w:r w:rsidRPr="0035192D">
        <w:rPr>
          <w:rFonts w:ascii="Arial" w:hAnsi="Arial" w:cs="Arial"/>
          <w:sz w:val="24"/>
          <w:szCs w:val="24"/>
          <w:lang w:val="en-GB"/>
        </w:rPr>
        <w:t xml:space="preserve">Hotels produce large amounts of “single use” and regular use plastic packaging daily. This has increased since the Covid-19 pandemic. </w:t>
      </w:r>
      <w:sdt>
        <w:sdtPr>
          <w:rPr>
            <w:rFonts w:ascii="Arial" w:hAnsi="Arial" w:cs="Arial"/>
            <w:sz w:val="24"/>
            <w:szCs w:val="24"/>
            <w:lang w:val="en-GB"/>
          </w:rPr>
          <w:id w:val="1250317334"/>
          <w:citation/>
        </w:sdtPr>
        <w:sdtContent>
          <w:r w:rsidR="00543FBE">
            <w:rPr>
              <w:rFonts w:ascii="Arial" w:hAnsi="Arial" w:cs="Arial"/>
              <w:sz w:val="24"/>
              <w:szCs w:val="24"/>
              <w:lang w:val="en-GB"/>
            </w:rPr>
            <w:fldChar w:fldCharType="begin"/>
          </w:r>
          <w:r w:rsidR="00543FBE">
            <w:rPr>
              <w:rFonts w:ascii="Arial" w:hAnsi="Arial" w:cs="Arial"/>
              <w:sz w:val="24"/>
              <w:szCs w:val="24"/>
              <w:lang w:val="en-US"/>
            </w:rPr>
            <w:instrText xml:space="preserve"> CITATION Mew231 \l 1033 </w:instrText>
          </w:r>
          <w:r w:rsidR="00543FBE">
            <w:rPr>
              <w:rFonts w:ascii="Arial" w:hAnsi="Arial" w:cs="Arial"/>
              <w:sz w:val="24"/>
              <w:szCs w:val="24"/>
              <w:lang w:val="en-GB"/>
            </w:rPr>
            <w:fldChar w:fldCharType="separate"/>
          </w:r>
          <w:r w:rsidR="00543FBE" w:rsidRPr="00543FBE">
            <w:rPr>
              <w:rFonts w:ascii="Arial" w:hAnsi="Arial" w:cs="Arial"/>
              <w:noProof/>
              <w:sz w:val="24"/>
              <w:szCs w:val="24"/>
              <w:lang w:val="en-US"/>
            </w:rPr>
            <w:t>(Mews, 2023)</w:t>
          </w:r>
          <w:r w:rsidR="00543FBE">
            <w:rPr>
              <w:rFonts w:ascii="Arial" w:hAnsi="Arial" w:cs="Arial"/>
              <w:sz w:val="24"/>
              <w:szCs w:val="24"/>
              <w:lang w:val="en-GB"/>
            </w:rPr>
            <w:fldChar w:fldCharType="end"/>
          </w:r>
        </w:sdtContent>
      </w:sdt>
      <w:r w:rsidR="00543FBE">
        <w:rPr>
          <w:rFonts w:ascii="Arial" w:hAnsi="Arial" w:cs="Arial"/>
          <w:sz w:val="24"/>
          <w:szCs w:val="24"/>
          <w:lang w:val="en-GB"/>
        </w:rPr>
        <w:t xml:space="preserve"> </w:t>
      </w:r>
      <w:r w:rsidRPr="0035192D">
        <w:rPr>
          <w:rFonts w:ascii="Arial" w:hAnsi="Arial" w:cs="Arial"/>
          <w:sz w:val="24"/>
          <w:szCs w:val="24"/>
          <w:lang w:val="en-GB"/>
        </w:rPr>
        <w:t xml:space="preserve">Single uses include straws, drinks containers, tea and coffee wrappers and plastic bags. In terms of regular use, it’s mostly toiletries such as shampoo, conditioner, bath soap both solid and liquid and lotion. </w:t>
      </w:r>
      <w:r w:rsidR="00780063" w:rsidRPr="0035192D">
        <w:rPr>
          <w:rFonts w:ascii="Arial" w:hAnsi="Arial" w:cs="Arial"/>
          <w:sz w:val="24"/>
          <w:szCs w:val="24"/>
          <w:lang w:val="en-GB"/>
        </w:rPr>
        <w:t xml:space="preserve">Annually 32% of plastics end up in the ocean, where half of a million plastic straws is used daily with 500 </w:t>
      </w:r>
      <w:r w:rsidR="000B5E32">
        <w:rPr>
          <w:rFonts w:ascii="Arial" w:hAnsi="Arial" w:cs="Arial"/>
          <w:sz w:val="24"/>
          <w:szCs w:val="24"/>
          <w:lang w:val="en-GB"/>
        </w:rPr>
        <w:t xml:space="preserve">billion </w:t>
      </w:r>
      <w:r w:rsidR="00780063" w:rsidRPr="0035192D">
        <w:rPr>
          <w:rFonts w:ascii="Arial" w:hAnsi="Arial" w:cs="Arial"/>
          <w:sz w:val="24"/>
          <w:szCs w:val="24"/>
          <w:lang w:val="en-GB"/>
        </w:rPr>
        <w:t xml:space="preserve">disposable cups used each year. </w:t>
      </w:r>
      <w:sdt>
        <w:sdtPr>
          <w:rPr>
            <w:rFonts w:ascii="Arial" w:hAnsi="Arial" w:cs="Arial"/>
            <w:sz w:val="24"/>
            <w:szCs w:val="24"/>
            <w:lang w:val="en-GB"/>
          </w:rPr>
          <w:id w:val="1414203550"/>
          <w:citation/>
        </w:sdtPr>
        <w:sdtContent>
          <w:r w:rsidR="00780063" w:rsidRPr="0035192D">
            <w:rPr>
              <w:rFonts w:ascii="Arial" w:hAnsi="Arial" w:cs="Arial"/>
              <w:sz w:val="24"/>
              <w:szCs w:val="24"/>
              <w:lang w:val="en-GB"/>
            </w:rPr>
            <w:fldChar w:fldCharType="begin"/>
          </w:r>
          <w:r w:rsidR="00780063" w:rsidRPr="0035192D">
            <w:rPr>
              <w:rFonts w:ascii="Arial" w:hAnsi="Arial" w:cs="Arial"/>
              <w:sz w:val="24"/>
              <w:szCs w:val="24"/>
              <w:lang w:val="en-GB"/>
            </w:rPr>
            <w:instrText xml:space="preserve"> CITATION Glo21 \l 1033 </w:instrText>
          </w:r>
          <w:r w:rsidR="00780063" w:rsidRPr="0035192D">
            <w:rPr>
              <w:rFonts w:ascii="Arial" w:hAnsi="Arial" w:cs="Arial"/>
              <w:sz w:val="24"/>
              <w:szCs w:val="24"/>
              <w:lang w:val="en-GB"/>
            </w:rPr>
            <w:fldChar w:fldCharType="separate"/>
          </w:r>
          <w:r w:rsidR="00780063" w:rsidRPr="0035192D">
            <w:rPr>
              <w:rFonts w:ascii="Arial" w:hAnsi="Arial" w:cs="Arial"/>
              <w:noProof/>
              <w:sz w:val="24"/>
              <w:szCs w:val="24"/>
              <w:lang w:val="en-GB"/>
            </w:rPr>
            <w:t>(Global Tourism Plastics Initiative, 2021)</w:t>
          </w:r>
          <w:r w:rsidR="00780063" w:rsidRPr="0035192D">
            <w:rPr>
              <w:rFonts w:ascii="Arial" w:hAnsi="Arial" w:cs="Arial"/>
              <w:sz w:val="24"/>
              <w:szCs w:val="24"/>
              <w:lang w:val="en-GB"/>
            </w:rPr>
            <w:fldChar w:fldCharType="end"/>
          </w:r>
        </w:sdtContent>
      </w:sdt>
      <w:r w:rsidR="00780063" w:rsidRPr="0035192D">
        <w:rPr>
          <w:rFonts w:ascii="Arial" w:hAnsi="Arial" w:cs="Arial"/>
          <w:sz w:val="24"/>
          <w:szCs w:val="24"/>
          <w:lang w:val="en-GB"/>
        </w:rPr>
        <w:t xml:space="preserve"> </w:t>
      </w:r>
      <w:r w:rsidR="000B5E32" w:rsidRPr="0035192D">
        <w:rPr>
          <w:rFonts w:ascii="Arial" w:hAnsi="Arial" w:cs="Arial"/>
          <w:sz w:val="24"/>
          <w:szCs w:val="24"/>
          <w:lang w:val="en-GB"/>
        </w:rPr>
        <w:t>Thus,</w:t>
      </w:r>
      <w:r w:rsidR="007435D0" w:rsidRPr="0035192D">
        <w:rPr>
          <w:rFonts w:ascii="Arial" w:hAnsi="Arial" w:cs="Arial"/>
          <w:sz w:val="24"/>
          <w:szCs w:val="24"/>
          <w:lang w:val="en-GB"/>
        </w:rPr>
        <w:t xml:space="preserve"> to reduce plastic packaging Travelodge can use refillable ceramic or glass containers for the toiletries, using glass </w:t>
      </w:r>
      <w:r w:rsidR="000B5E32">
        <w:rPr>
          <w:rFonts w:ascii="Arial" w:hAnsi="Arial" w:cs="Arial"/>
          <w:sz w:val="24"/>
          <w:szCs w:val="24"/>
          <w:lang w:val="en-GB"/>
        </w:rPr>
        <w:t>with proper</w:t>
      </w:r>
      <w:r w:rsidR="007435D0" w:rsidRPr="0035192D">
        <w:rPr>
          <w:rFonts w:ascii="Arial" w:hAnsi="Arial" w:cs="Arial"/>
          <w:sz w:val="24"/>
          <w:szCs w:val="24"/>
          <w:lang w:val="en-GB"/>
        </w:rPr>
        <w:t xml:space="preserve"> sealed containers for tea and coffee</w:t>
      </w:r>
      <w:r w:rsidR="000B5E32">
        <w:rPr>
          <w:rFonts w:ascii="Arial" w:hAnsi="Arial" w:cs="Arial"/>
          <w:sz w:val="24"/>
          <w:szCs w:val="24"/>
          <w:lang w:val="en-GB"/>
        </w:rPr>
        <w:t>. Plastic</w:t>
      </w:r>
      <w:r w:rsidR="007435D0" w:rsidRPr="0035192D">
        <w:rPr>
          <w:rFonts w:ascii="Arial" w:hAnsi="Arial" w:cs="Arial"/>
          <w:sz w:val="24"/>
          <w:szCs w:val="24"/>
          <w:lang w:val="en-GB"/>
        </w:rPr>
        <w:t xml:space="preserve"> bags</w:t>
      </w:r>
      <w:r w:rsidR="000B5E32">
        <w:rPr>
          <w:rFonts w:ascii="Arial" w:hAnsi="Arial" w:cs="Arial"/>
          <w:sz w:val="24"/>
          <w:szCs w:val="24"/>
          <w:lang w:val="en-GB"/>
        </w:rPr>
        <w:t xml:space="preserve"> can be reduced</w:t>
      </w:r>
      <w:r w:rsidR="007435D0" w:rsidRPr="0035192D">
        <w:rPr>
          <w:rFonts w:ascii="Arial" w:hAnsi="Arial" w:cs="Arial"/>
          <w:sz w:val="24"/>
          <w:szCs w:val="24"/>
          <w:lang w:val="en-GB"/>
        </w:rPr>
        <w:t xml:space="preserve"> by using </w:t>
      </w:r>
      <w:r w:rsidR="001F3CD1" w:rsidRPr="0035192D">
        <w:rPr>
          <w:rFonts w:ascii="Arial" w:hAnsi="Arial" w:cs="Arial"/>
          <w:sz w:val="24"/>
          <w:szCs w:val="24"/>
          <w:lang w:val="en-GB"/>
        </w:rPr>
        <w:t xml:space="preserve">biodegradable bags or even asking staff to empty trash bins in rooms without the need to replace the bags unless </w:t>
      </w:r>
      <w:r w:rsidR="0035192D" w:rsidRPr="0035192D">
        <w:rPr>
          <w:rFonts w:ascii="Arial" w:hAnsi="Arial" w:cs="Arial"/>
          <w:sz w:val="24"/>
          <w:szCs w:val="24"/>
          <w:lang w:val="en-GB"/>
        </w:rPr>
        <w:t>it’s</w:t>
      </w:r>
      <w:r w:rsidR="001F3CD1" w:rsidRPr="0035192D">
        <w:rPr>
          <w:rFonts w:ascii="Arial" w:hAnsi="Arial" w:cs="Arial"/>
          <w:sz w:val="24"/>
          <w:szCs w:val="24"/>
          <w:lang w:val="en-GB"/>
        </w:rPr>
        <w:t xml:space="preserve"> necessary.</w:t>
      </w:r>
      <w:sdt>
        <w:sdtPr>
          <w:rPr>
            <w:rFonts w:ascii="Arial" w:hAnsi="Arial" w:cs="Arial"/>
            <w:sz w:val="24"/>
            <w:szCs w:val="24"/>
            <w:lang w:val="en-GB"/>
          </w:rPr>
          <w:id w:val="-592165182"/>
          <w:citation/>
        </w:sdtPr>
        <w:sdtContent>
          <w:r w:rsidR="0035192D" w:rsidRPr="0035192D">
            <w:rPr>
              <w:rFonts w:ascii="Arial" w:hAnsi="Arial" w:cs="Arial"/>
              <w:sz w:val="24"/>
              <w:szCs w:val="24"/>
              <w:lang w:val="en-GB"/>
            </w:rPr>
            <w:fldChar w:fldCharType="begin"/>
          </w:r>
          <w:r w:rsidR="0035192D" w:rsidRPr="0035192D">
            <w:rPr>
              <w:rFonts w:ascii="Arial" w:hAnsi="Arial" w:cs="Arial"/>
              <w:sz w:val="24"/>
              <w:szCs w:val="24"/>
              <w:lang w:val="en-GB"/>
            </w:rPr>
            <w:instrText xml:space="preserve"> CITATION Lac24 \l 1033 </w:instrText>
          </w:r>
          <w:r w:rsidR="0035192D" w:rsidRPr="0035192D">
            <w:rPr>
              <w:rFonts w:ascii="Arial" w:hAnsi="Arial" w:cs="Arial"/>
              <w:sz w:val="24"/>
              <w:szCs w:val="24"/>
              <w:lang w:val="en-GB"/>
            </w:rPr>
            <w:fldChar w:fldCharType="separate"/>
          </w:r>
          <w:r w:rsidR="0035192D" w:rsidRPr="0035192D">
            <w:rPr>
              <w:rFonts w:ascii="Arial" w:hAnsi="Arial" w:cs="Arial"/>
              <w:noProof/>
              <w:sz w:val="24"/>
              <w:szCs w:val="24"/>
              <w:lang w:val="en-GB"/>
            </w:rPr>
            <w:t xml:space="preserve"> (Lacalle, 2024)</w:t>
          </w:r>
          <w:r w:rsidR="0035192D" w:rsidRPr="0035192D">
            <w:rPr>
              <w:rFonts w:ascii="Arial" w:hAnsi="Arial" w:cs="Arial"/>
              <w:sz w:val="24"/>
              <w:szCs w:val="24"/>
              <w:lang w:val="en-GB"/>
            </w:rPr>
            <w:fldChar w:fldCharType="end"/>
          </w:r>
        </w:sdtContent>
      </w:sdt>
      <w:r w:rsidR="001F3CD1" w:rsidRPr="0035192D">
        <w:rPr>
          <w:rFonts w:ascii="Arial" w:hAnsi="Arial" w:cs="Arial"/>
          <w:sz w:val="24"/>
          <w:szCs w:val="24"/>
          <w:lang w:val="en-GB"/>
        </w:rPr>
        <w:t xml:space="preserve"> </w:t>
      </w:r>
      <w:r w:rsidR="0035192D" w:rsidRPr="0035192D">
        <w:rPr>
          <w:rFonts w:ascii="Arial" w:hAnsi="Arial" w:cs="Arial"/>
          <w:sz w:val="24"/>
          <w:szCs w:val="24"/>
          <w:lang w:val="en-GB"/>
        </w:rPr>
        <w:t>They can also utili</w:t>
      </w:r>
      <w:r w:rsidR="0035192D">
        <w:rPr>
          <w:rFonts w:ascii="Arial" w:hAnsi="Arial" w:cs="Arial"/>
          <w:sz w:val="24"/>
          <w:szCs w:val="24"/>
          <w:lang w:val="en-GB"/>
        </w:rPr>
        <w:t>s</w:t>
      </w:r>
      <w:r w:rsidR="0035192D" w:rsidRPr="0035192D">
        <w:rPr>
          <w:rFonts w:ascii="Arial" w:hAnsi="Arial" w:cs="Arial"/>
          <w:sz w:val="24"/>
          <w:szCs w:val="24"/>
          <w:lang w:val="en-GB"/>
        </w:rPr>
        <w:t>e metal straws and reduce the use of disposable cutlery items</w:t>
      </w:r>
      <w:r w:rsidR="0035192D">
        <w:rPr>
          <w:rFonts w:ascii="Arial" w:hAnsi="Arial" w:cs="Arial"/>
          <w:sz w:val="24"/>
          <w:szCs w:val="24"/>
          <w:lang w:val="en-GB"/>
        </w:rPr>
        <w:t xml:space="preserve"> or even if they have to use </w:t>
      </w:r>
      <w:r w:rsidR="000B5E32">
        <w:rPr>
          <w:rFonts w:ascii="Arial" w:hAnsi="Arial" w:cs="Arial"/>
          <w:sz w:val="24"/>
          <w:szCs w:val="24"/>
          <w:lang w:val="en-GB"/>
        </w:rPr>
        <w:t xml:space="preserve">it they should use </w:t>
      </w:r>
      <w:r w:rsidR="0035192D">
        <w:rPr>
          <w:rFonts w:ascii="Arial" w:hAnsi="Arial" w:cs="Arial"/>
          <w:sz w:val="24"/>
          <w:szCs w:val="24"/>
          <w:lang w:val="en-GB"/>
        </w:rPr>
        <w:t>biodegradable cutlery items. Travelodge can also have water and beverage dispensers placed in areas such as gyms, halls and breakfast areas encouraging guests to use them. Branded water bottles can also be given to guests during their check-in to promote the use of the dispensers.</w:t>
      </w:r>
      <w:sdt>
        <w:sdtPr>
          <w:rPr>
            <w:rFonts w:ascii="Arial" w:hAnsi="Arial" w:cs="Arial"/>
            <w:sz w:val="24"/>
            <w:szCs w:val="24"/>
            <w:lang w:val="en-GB"/>
          </w:rPr>
          <w:id w:val="1167829418"/>
          <w:citation/>
        </w:sdtPr>
        <w:sdtContent>
          <w:r w:rsidR="0035192D">
            <w:rPr>
              <w:rFonts w:ascii="Arial" w:hAnsi="Arial" w:cs="Arial"/>
              <w:sz w:val="24"/>
              <w:szCs w:val="24"/>
              <w:lang w:val="en-GB"/>
            </w:rPr>
            <w:fldChar w:fldCharType="begin"/>
          </w:r>
          <w:r w:rsidR="0035192D">
            <w:rPr>
              <w:rFonts w:ascii="Arial" w:hAnsi="Arial" w:cs="Arial"/>
              <w:sz w:val="24"/>
              <w:szCs w:val="24"/>
              <w:lang w:val="en-US"/>
            </w:rPr>
            <w:instrText xml:space="preserve"> CITATION Mew231 \l 1033 </w:instrText>
          </w:r>
          <w:r w:rsidR="0035192D">
            <w:rPr>
              <w:rFonts w:ascii="Arial" w:hAnsi="Arial" w:cs="Arial"/>
              <w:sz w:val="24"/>
              <w:szCs w:val="24"/>
              <w:lang w:val="en-GB"/>
            </w:rPr>
            <w:fldChar w:fldCharType="separate"/>
          </w:r>
          <w:r w:rsidR="0035192D">
            <w:rPr>
              <w:rFonts w:ascii="Arial" w:hAnsi="Arial" w:cs="Arial"/>
              <w:noProof/>
              <w:sz w:val="24"/>
              <w:szCs w:val="24"/>
              <w:lang w:val="en-US"/>
            </w:rPr>
            <w:t xml:space="preserve"> </w:t>
          </w:r>
          <w:r w:rsidR="0035192D" w:rsidRPr="0035192D">
            <w:rPr>
              <w:rFonts w:ascii="Arial" w:hAnsi="Arial" w:cs="Arial"/>
              <w:noProof/>
              <w:sz w:val="24"/>
              <w:szCs w:val="24"/>
              <w:lang w:val="en-US"/>
            </w:rPr>
            <w:t>(Mews, 2023)</w:t>
          </w:r>
          <w:r w:rsidR="0035192D">
            <w:rPr>
              <w:rFonts w:ascii="Arial" w:hAnsi="Arial" w:cs="Arial"/>
              <w:sz w:val="24"/>
              <w:szCs w:val="24"/>
              <w:lang w:val="en-GB"/>
            </w:rPr>
            <w:fldChar w:fldCharType="end"/>
          </w:r>
        </w:sdtContent>
      </w:sdt>
      <w:r w:rsidR="0035192D">
        <w:rPr>
          <w:rFonts w:ascii="Arial" w:hAnsi="Arial" w:cs="Arial"/>
          <w:sz w:val="24"/>
          <w:szCs w:val="24"/>
          <w:lang w:val="en-GB"/>
        </w:rPr>
        <w:t xml:space="preserve"> </w:t>
      </w:r>
      <w:r w:rsidR="0035192D" w:rsidRPr="0035192D">
        <w:rPr>
          <w:rFonts w:ascii="Arial" w:hAnsi="Arial" w:cs="Arial"/>
          <w:sz w:val="24"/>
          <w:szCs w:val="24"/>
          <w:lang w:val="en-GB"/>
        </w:rPr>
        <w:t xml:space="preserve"> For example </w:t>
      </w:r>
      <w:r w:rsidR="005C7122">
        <w:rPr>
          <w:rFonts w:ascii="Arial" w:hAnsi="Arial" w:cs="Arial"/>
          <w:sz w:val="24"/>
          <w:szCs w:val="24"/>
          <w:lang w:val="en-GB"/>
        </w:rPr>
        <w:t xml:space="preserve">at the Hyatt </w:t>
      </w:r>
      <w:r w:rsidR="005C7122">
        <w:rPr>
          <w:rFonts w:ascii="Arial" w:hAnsi="Arial" w:cs="Arial"/>
          <w:sz w:val="24"/>
          <w:szCs w:val="24"/>
          <w:lang w:val="en-GB"/>
        </w:rPr>
        <w:lastRenderedPageBreak/>
        <w:t>hotels they only offer straws and bottled water upon the request of the guest, increased the amount of water stations in public spaces around the hotel and us</w:t>
      </w:r>
      <w:r w:rsidR="000B5E32">
        <w:rPr>
          <w:rFonts w:ascii="Arial" w:hAnsi="Arial" w:cs="Arial"/>
          <w:sz w:val="24"/>
          <w:szCs w:val="24"/>
          <w:lang w:val="en-GB"/>
        </w:rPr>
        <w:t>es</w:t>
      </w:r>
      <w:r w:rsidR="005C7122">
        <w:rPr>
          <w:rFonts w:ascii="Arial" w:hAnsi="Arial" w:cs="Arial"/>
          <w:sz w:val="24"/>
          <w:szCs w:val="24"/>
          <w:lang w:val="en-GB"/>
        </w:rPr>
        <w:t xml:space="preserve"> refillable toiletry containers in the hotel rooms. They also have reusable water bottles distributed to guests</w:t>
      </w:r>
      <w:sdt>
        <w:sdtPr>
          <w:rPr>
            <w:rFonts w:ascii="Arial" w:hAnsi="Arial" w:cs="Arial"/>
            <w:sz w:val="24"/>
            <w:szCs w:val="24"/>
            <w:lang w:val="en-GB"/>
          </w:rPr>
          <w:id w:val="-305629513"/>
          <w:citation/>
        </w:sdtPr>
        <w:sdtContent>
          <w:r w:rsidR="005C7122">
            <w:rPr>
              <w:rFonts w:ascii="Arial" w:hAnsi="Arial" w:cs="Arial"/>
              <w:sz w:val="24"/>
              <w:szCs w:val="24"/>
              <w:lang w:val="en-GB"/>
            </w:rPr>
            <w:fldChar w:fldCharType="begin"/>
          </w:r>
          <w:r w:rsidR="00B02B5C">
            <w:rPr>
              <w:rFonts w:ascii="Arial" w:hAnsi="Arial" w:cs="Arial"/>
              <w:sz w:val="24"/>
              <w:szCs w:val="24"/>
              <w:lang w:val="en-US"/>
            </w:rPr>
            <w:instrText xml:space="preserve">CITATION Hya19 \l 1033 </w:instrText>
          </w:r>
          <w:r w:rsidR="005C7122">
            <w:rPr>
              <w:rFonts w:ascii="Arial" w:hAnsi="Arial" w:cs="Arial"/>
              <w:sz w:val="24"/>
              <w:szCs w:val="24"/>
              <w:lang w:val="en-GB"/>
            </w:rPr>
            <w:fldChar w:fldCharType="separate"/>
          </w:r>
          <w:r w:rsidR="00B02B5C">
            <w:rPr>
              <w:rFonts w:ascii="Arial" w:hAnsi="Arial" w:cs="Arial"/>
              <w:noProof/>
              <w:sz w:val="24"/>
              <w:szCs w:val="24"/>
              <w:lang w:val="en-US"/>
            </w:rPr>
            <w:t xml:space="preserve"> </w:t>
          </w:r>
          <w:r w:rsidR="00B02B5C" w:rsidRPr="00B02B5C">
            <w:rPr>
              <w:rFonts w:ascii="Arial" w:hAnsi="Arial" w:cs="Arial"/>
              <w:noProof/>
              <w:sz w:val="24"/>
              <w:szCs w:val="24"/>
              <w:lang w:val="en-US"/>
            </w:rPr>
            <w:t>(Hyatt, Newsroom, 2019)</w:t>
          </w:r>
          <w:r w:rsidR="005C7122">
            <w:rPr>
              <w:rFonts w:ascii="Arial" w:hAnsi="Arial" w:cs="Arial"/>
              <w:sz w:val="24"/>
              <w:szCs w:val="24"/>
              <w:lang w:val="en-GB"/>
            </w:rPr>
            <w:fldChar w:fldCharType="end"/>
          </w:r>
        </w:sdtContent>
      </w:sdt>
      <w:r w:rsidR="005C7122">
        <w:rPr>
          <w:rFonts w:ascii="Arial" w:hAnsi="Arial" w:cs="Arial"/>
          <w:sz w:val="24"/>
          <w:szCs w:val="24"/>
          <w:lang w:val="en-GB"/>
        </w:rPr>
        <w:t xml:space="preserve"> </w:t>
      </w:r>
    </w:p>
    <w:p w14:paraId="5AA0DF5F" w14:textId="47A3CB92" w:rsidR="005C7122" w:rsidRDefault="005C7122" w:rsidP="00D97FB7">
      <w:pPr>
        <w:spacing w:line="360" w:lineRule="auto"/>
        <w:jc w:val="both"/>
        <w:rPr>
          <w:rFonts w:ascii="Arial" w:hAnsi="Arial" w:cs="Arial"/>
          <w:sz w:val="24"/>
          <w:szCs w:val="24"/>
          <w:lang w:val="en-GB"/>
        </w:rPr>
      </w:pPr>
      <w:r>
        <w:rPr>
          <w:rFonts w:ascii="Arial" w:hAnsi="Arial" w:cs="Arial"/>
          <w:sz w:val="24"/>
          <w:szCs w:val="24"/>
          <w:lang w:val="en-GB"/>
        </w:rPr>
        <w:t xml:space="preserve">Hotels use a lot of energy for its everyday activities and many times energy can be wasted. Travelodge hotels has already started practising some of these changes such as installing smart </w:t>
      </w:r>
      <w:r w:rsidR="006556C9">
        <w:rPr>
          <w:rFonts w:ascii="Arial" w:hAnsi="Arial" w:cs="Arial"/>
          <w:sz w:val="24"/>
          <w:szCs w:val="24"/>
          <w:lang w:val="en-GB"/>
        </w:rPr>
        <w:t>meters which pertains to the cooling and heating of hotel rooms</w:t>
      </w:r>
      <w:r w:rsidR="000532F1">
        <w:rPr>
          <w:rFonts w:ascii="Arial" w:hAnsi="Arial" w:cs="Arial"/>
          <w:sz w:val="24"/>
          <w:szCs w:val="24"/>
          <w:lang w:val="en-GB"/>
        </w:rPr>
        <w:t xml:space="preserve"> and utilising LED light bulbs</w:t>
      </w:r>
      <w:r w:rsidR="006556C9">
        <w:rPr>
          <w:rFonts w:ascii="Arial" w:hAnsi="Arial" w:cs="Arial"/>
          <w:sz w:val="24"/>
          <w:szCs w:val="24"/>
          <w:lang w:val="en-GB"/>
        </w:rPr>
        <w:t>. This has been installed in newer hotel projects and has been added to the renovations of existing hotels.</w:t>
      </w:r>
      <w:sdt>
        <w:sdtPr>
          <w:rPr>
            <w:rFonts w:ascii="Arial" w:hAnsi="Arial" w:cs="Arial"/>
            <w:sz w:val="24"/>
            <w:szCs w:val="24"/>
            <w:lang w:val="en-GB"/>
          </w:rPr>
          <w:id w:val="2095888616"/>
          <w:citation/>
        </w:sdtPr>
        <w:sdtContent>
          <w:r w:rsidR="001338AA">
            <w:rPr>
              <w:rFonts w:ascii="Arial" w:hAnsi="Arial" w:cs="Arial"/>
              <w:sz w:val="24"/>
              <w:szCs w:val="24"/>
              <w:lang w:val="en-GB"/>
            </w:rPr>
            <w:fldChar w:fldCharType="begin"/>
          </w:r>
          <w:r w:rsidR="001338AA">
            <w:rPr>
              <w:rFonts w:ascii="Arial" w:hAnsi="Arial" w:cs="Arial"/>
              <w:sz w:val="24"/>
              <w:szCs w:val="24"/>
              <w:lang w:val="en-US"/>
            </w:rPr>
            <w:instrText xml:space="preserve"> CITATION Tra242 \l 1033 </w:instrText>
          </w:r>
          <w:r w:rsidR="001338AA">
            <w:rPr>
              <w:rFonts w:ascii="Arial" w:hAnsi="Arial" w:cs="Arial"/>
              <w:sz w:val="24"/>
              <w:szCs w:val="24"/>
              <w:lang w:val="en-GB"/>
            </w:rPr>
            <w:fldChar w:fldCharType="separate"/>
          </w:r>
          <w:r w:rsidR="001338AA">
            <w:rPr>
              <w:rFonts w:ascii="Arial" w:hAnsi="Arial" w:cs="Arial"/>
              <w:noProof/>
              <w:sz w:val="24"/>
              <w:szCs w:val="24"/>
              <w:lang w:val="en-US"/>
            </w:rPr>
            <w:t xml:space="preserve"> </w:t>
          </w:r>
          <w:r w:rsidR="001338AA" w:rsidRPr="001338AA">
            <w:rPr>
              <w:rFonts w:ascii="Arial" w:hAnsi="Arial" w:cs="Arial"/>
              <w:noProof/>
              <w:sz w:val="24"/>
              <w:szCs w:val="24"/>
              <w:lang w:val="en-US"/>
            </w:rPr>
            <w:t>(Travelodge, 2024)</w:t>
          </w:r>
          <w:r w:rsidR="001338AA">
            <w:rPr>
              <w:rFonts w:ascii="Arial" w:hAnsi="Arial" w:cs="Arial"/>
              <w:sz w:val="24"/>
              <w:szCs w:val="24"/>
              <w:lang w:val="en-GB"/>
            </w:rPr>
            <w:fldChar w:fldCharType="end"/>
          </w:r>
        </w:sdtContent>
      </w:sdt>
      <w:r w:rsidR="001338AA">
        <w:rPr>
          <w:rFonts w:ascii="Arial" w:hAnsi="Arial" w:cs="Arial"/>
          <w:sz w:val="24"/>
          <w:szCs w:val="24"/>
          <w:lang w:val="en-GB"/>
        </w:rPr>
        <w:t xml:space="preserve"> </w:t>
      </w:r>
      <w:r w:rsidR="00606A90">
        <w:rPr>
          <w:rFonts w:ascii="Arial" w:hAnsi="Arial" w:cs="Arial"/>
          <w:sz w:val="24"/>
          <w:szCs w:val="24"/>
          <w:lang w:val="en-GB"/>
        </w:rPr>
        <w:t xml:space="preserve">However they can also install motion detector lights that can come off and on based on the presence in the room. </w:t>
      </w:r>
      <w:r w:rsidR="000B5E32">
        <w:rPr>
          <w:rFonts w:ascii="Arial" w:hAnsi="Arial" w:cs="Arial"/>
          <w:sz w:val="24"/>
          <w:szCs w:val="24"/>
          <w:lang w:val="en-GB"/>
        </w:rPr>
        <w:t>N</w:t>
      </w:r>
      <w:r w:rsidR="00606A90">
        <w:rPr>
          <w:rFonts w:ascii="Arial" w:hAnsi="Arial" w:cs="Arial"/>
          <w:sz w:val="24"/>
          <w:szCs w:val="24"/>
          <w:lang w:val="en-GB"/>
        </w:rPr>
        <w:t>atural daylight can also be an option especially in the designs of the new hotels that are being built. Staff can also help save energy but switching off the lights and any items that is plugged on in rooms that are unoccupied.</w:t>
      </w:r>
      <w:sdt>
        <w:sdtPr>
          <w:rPr>
            <w:rFonts w:ascii="Arial" w:hAnsi="Arial" w:cs="Arial"/>
            <w:sz w:val="24"/>
            <w:szCs w:val="24"/>
            <w:lang w:val="en-GB"/>
          </w:rPr>
          <w:id w:val="-793824083"/>
          <w:citation/>
        </w:sdtPr>
        <w:sdtContent>
          <w:r w:rsidR="00CB7BB6">
            <w:rPr>
              <w:rFonts w:ascii="Arial" w:hAnsi="Arial" w:cs="Arial"/>
              <w:sz w:val="24"/>
              <w:szCs w:val="24"/>
              <w:lang w:val="en-GB"/>
            </w:rPr>
            <w:fldChar w:fldCharType="begin"/>
          </w:r>
          <w:r w:rsidR="00CB7BB6">
            <w:rPr>
              <w:rFonts w:ascii="Arial" w:hAnsi="Arial" w:cs="Arial"/>
              <w:sz w:val="24"/>
              <w:szCs w:val="24"/>
              <w:lang w:val="en-US"/>
            </w:rPr>
            <w:instrText xml:space="preserve"> CITATION Enend1 \l 1033 </w:instrText>
          </w:r>
          <w:r w:rsidR="00CB7BB6">
            <w:rPr>
              <w:rFonts w:ascii="Arial" w:hAnsi="Arial" w:cs="Arial"/>
              <w:sz w:val="24"/>
              <w:szCs w:val="24"/>
              <w:lang w:val="en-GB"/>
            </w:rPr>
            <w:fldChar w:fldCharType="separate"/>
          </w:r>
          <w:r w:rsidR="00CB7BB6">
            <w:rPr>
              <w:rFonts w:ascii="Arial" w:hAnsi="Arial" w:cs="Arial"/>
              <w:noProof/>
              <w:sz w:val="24"/>
              <w:szCs w:val="24"/>
              <w:lang w:val="en-US"/>
            </w:rPr>
            <w:t xml:space="preserve"> </w:t>
          </w:r>
          <w:r w:rsidR="00CB7BB6" w:rsidRPr="00CB7BB6">
            <w:rPr>
              <w:rFonts w:ascii="Arial" w:hAnsi="Arial" w:cs="Arial"/>
              <w:noProof/>
              <w:sz w:val="24"/>
              <w:szCs w:val="24"/>
              <w:lang w:val="en-US"/>
            </w:rPr>
            <w:t>(Energy Star, n.d)</w:t>
          </w:r>
          <w:r w:rsidR="00CB7BB6">
            <w:rPr>
              <w:rFonts w:ascii="Arial" w:hAnsi="Arial" w:cs="Arial"/>
              <w:sz w:val="24"/>
              <w:szCs w:val="24"/>
              <w:lang w:val="en-GB"/>
            </w:rPr>
            <w:fldChar w:fldCharType="end"/>
          </w:r>
        </w:sdtContent>
      </w:sdt>
      <w:r w:rsidR="00CB7BB6">
        <w:rPr>
          <w:rFonts w:ascii="Arial" w:hAnsi="Arial" w:cs="Arial"/>
          <w:sz w:val="24"/>
          <w:szCs w:val="24"/>
          <w:lang w:val="en-GB"/>
        </w:rPr>
        <w:t xml:space="preserve"> Travelodge can also </w:t>
      </w:r>
      <w:r w:rsidR="00FC261B">
        <w:rPr>
          <w:rFonts w:ascii="Arial" w:hAnsi="Arial" w:cs="Arial"/>
          <w:sz w:val="24"/>
          <w:szCs w:val="24"/>
          <w:lang w:val="en-GB"/>
        </w:rPr>
        <w:t xml:space="preserve">practice only switching on the air conditioning when the guest is in the room or using a software which would group guests into one area or floor of the hotel to reduce the use and cost of heating on different floors. </w:t>
      </w:r>
      <w:sdt>
        <w:sdtPr>
          <w:rPr>
            <w:rFonts w:ascii="Arial" w:hAnsi="Arial" w:cs="Arial"/>
            <w:sz w:val="24"/>
            <w:szCs w:val="24"/>
            <w:lang w:val="en-GB"/>
          </w:rPr>
          <w:id w:val="-2109650599"/>
          <w:citation/>
        </w:sdtPr>
        <w:sdtContent>
          <w:r w:rsidR="00003ECE">
            <w:rPr>
              <w:rFonts w:ascii="Arial" w:hAnsi="Arial" w:cs="Arial"/>
              <w:sz w:val="24"/>
              <w:szCs w:val="24"/>
              <w:lang w:val="en-GB"/>
            </w:rPr>
            <w:fldChar w:fldCharType="begin"/>
          </w:r>
          <w:r w:rsidR="00003ECE">
            <w:rPr>
              <w:rFonts w:ascii="Arial" w:hAnsi="Arial" w:cs="Arial"/>
              <w:sz w:val="24"/>
              <w:szCs w:val="24"/>
              <w:lang w:val="en-US"/>
            </w:rPr>
            <w:instrText xml:space="preserve"> CITATION Mew231 \l 1033 </w:instrText>
          </w:r>
          <w:r w:rsidR="00003ECE">
            <w:rPr>
              <w:rFonts w:ascii="Arial" w:hAnsi="Arial" w:cs="Arial"/>
              <w:sz w:val="24"/>
              <w:szCs w:val="24"/>
              <w:lang w:val="en-GB"/>
            </w:rPr>
            <w:fldChar w:fldCharType="separate"/>
          </w:r>
          <w:r w:rsidR="00003ECE" w:rsidRPr="00003ECE">
            <w:rPr>
              <w:rFonts w:ascii="Arial" w:hAnsi="Arial" w:cs="Arial"/>
              <w:noProof/>
              <w:sz w:val="24"/>
              <w:szCs w:val="24"/>
              <w:lang w:val="en-US"/>
            </w:rPr>
            <w:t>(Mews, 2023)</w:t>
          </w:r>
          <w:r w:rsidR="00003ECE">
            <w:rPr>
              <w:rFonts w:ascii="Arial" w:hAnsi="Arial" w:cs="Arial"/>
              <w:sz w:val="24"/>
              <w:szCs w:val="24"/>
              <w:lang w:val="en-GB"/>
            </w:rPr>
            <w:fldChar w:fldCharType="end"/>
          </w:r>
        </w:sdtContent>
      </w:sdt>
      <w:r w:rsidR="00606A90">
        <w:rPr>
          <w:rFonts w:ascii="Arial" w:hAnsi="Arial" w:cs="Arial"/>
          <w:sz w:val="24"/>
          <w:szCs w:val="24"/>
          <w:lang w:val="en-GB"/>
        </w:rPr>
        <w:t xml:space="preserve"> </w:t>
      </w:r>
      <w:r w:rsidR="00003ECE">
        <w:rPr>
          <w:rFonts w:ascii="Arial" w:hAnsi="Arial" w:cs="Arial"/>
          <w:sz w:val="24"/>
          <w:szCs w:val="24"/>
          <w:lang w:val="en-GB"/>
        </w:rPr>
        <w:t>For example, the InterContinental Hotel group manages their energy by</w:t>
      </w:r>
      <w:r w:rsidR="0053673A">
        <w:rPr>
          <w:rFonts w:ascii="Arial" w:hAnsi="Arial" w:cs="Arial"/>
          <w:sz w:val="24"/>
          <w:szCs w:val="24"/>
          <w:lang w:val="en-GB"/>
        </w:rPr>
        <w:t xml:space="preserve"> having requirements for all hotels within the group. The hotel </w:t>
      </w:r>
      <w:r w:rsidR="000B5E32">
        <w:rPr>
          <w:rFonts w:ascii="Arial" w:hAnsi="Arial" w:cs="Arial"/>
          <w:sz w:val="24"/>
          <w:szCs w:val="24"/>
          <w:lang w:val="en-GB"/>
        </w:rPr>
        <w:t xml:space="preserve">chain </w:t>
      </w:r>
      <w:r w:rsidR="0053673A">
        <w:rPr>
          <w:rFonts w:ascii="Arial" w:hAnsi="Arial" w:cs="Arial"/>
          <w:sz w:val="24"/>
          <w:szCs w:val="24"/>
          <w:lang w:val="en-GB"/>
        </w:rPr>
        <w:t>has been</w:t>
      </w:r>
      <w:r w:rsidR="00003ECE">
        <w:rPr>
          <w:rFonts w:ascii="Arial" w:hAnsi="Arial" w:cs="Arial"/>
          <w:sz w:val="24"/>
          <w:szCs w:val="24"/>
          <w:lang w:val="en-GB"/>
        </w:rPr>
        <w:t xml:space="preserve"> setting up a green team for each propert</w:t>
      </w:r>
      <w:r w:rsidR="0053673A">
        <w:rPr>
          <w:rFonts w:ascii="Arial" w:hAnsi="Arial" w:cs="Arial"/>
          <w:sz w:val="24"/>
          <w:szCs w:val="24"/>
          <w:lang w:val="en-GB"/>
        </w:rPr>
        <w:t xml:space="preserve">y </w:t>
      </w:r>
      <w:r w:rsidR="00003ECE">
        <w:rPr>
          <w:rFonts w:ascii="Arial" w:hAnsi="Arial" w:cs="Arial"/>
          <w:sz w:val="24"/>
          <w:szCs w:val="24"/>
          <w:lang w:val="en-GB"/>
        </w:rPr>
        <w:t>so that each hotel can have a team specifically in place to manage green initiative</w:t>
      </w:r>
      <w:r w:rsidR="000B5E32">
        <w:rPr>
          <w:rFonts w:ascii="Arial" w:hAnsi="Arial" w:cs="Arial"/>
          <w:sz w:val="24"/>
          <w:szCs w:val="24"/>
          <w:lang w:val="en-GB"/>
        </w:rPr>
        <w:t>s</w:t>
      </w:r>
      <w:r w:rsidR="00003ECE">
        <w:rPr>
          <w:rFonts w:ascii="Arial" w:hAnsi="Arial" w:cs="Arial"/>
          <w:sz w:val="24"/>
          <w:szCs w:val="24"/>
          <w:lang w:val="en-GB"/>
        </w:rPr>
        <w:t xml:space="preserve"> for that location. They are also using energy saving appliances and utilise</w:t>
      </w:r>
      <w:r w:rsidR="000B5E32">
        <w:rPr>
          <w:rFonts w:ascii="Arial" w:hAnsi="Arial" w:cs="Arial"/>
          <w:sz w:val="24"/>
          <w:szCs w:val="24"/>
          <w:lang w:val="en-GB"/>
        </w:rPr>
        <w:t>s</w:t>
      </w:r>
      <w:r w:rsidR="00003ECE">
        <w:rPr>
          <w:rFonts w:ascii="Arial" w:hAnsi="Arial" w:cs="Arial"/>
          <w:sz w:val="24"/>
          <w:szCs w:val="24"/>
          <w:lang w:val="en-GB"/>
        </w:rPr>
        <w:t xml:space="preserve"> energy saving light bulbs etc.</w:t>
      </w:r>
      <w:sdt>
        <w:sdtPr>
          <w:rPr>
            <w:rFonts w:ascii="Arial" w:hAnsi="Arial" w:cs="Arial"/>
            <w:sz w:val="24"/>
            <w:szCs w:val="24"/>
            <w:lang w:val="en-GB"/>
          </w:rPr>
          <w:id w:val="954369114"/>
          <w:citation/>
        </w:sdtPr>
        <w:sdtContent>
          <w:r w:rsidR="00B02B5C">
            <w:rPr>
              <w:rFonts w:ascii="Arial" w:hAnsi="Arial" w:cs="Arial"/>
              <w:sz w:val="24"/>
              <w:szCs w:val="24"/>
              <w:lang w:val="en-GB"/>
            </w:rPr>
            <w:fldChar w:fldCharType="begin"/>
          </w:r>
          <w:r w:rsidR="00B02B5C">
            <w:rPr>
              <w:rFonts w:ascii="Arial" w:hAnsi="Arial" w:cs="Arial"/>
              <w:sz w:val="24"/>
              <w:szCs w:val="24"/>
              <w:lang w:val="en-US"/>
            </w:rPr>
            <w:instrText xml:space="preserve">CITATION IHGnd2 \l 1033 </w:instrText>
          </w:r>
          <w:r w:rsidR="00B02B5C">
            <w:rPr>
              <w:rFonts w:ascii="Arial" w:hAnsi="Arial" w:cs="Arial"/>
              <w:sz w:val="24"/>
              <w:szCs w:val="24"/>
              <w:lang w:val="en-GB"/>
            </w:rPr>
            <w:fldChar w:fldCharType="separate"/>
          </w:r>
          <w:r w:rsidR="00B02B5C">
            <w:rPr>
              <w:rFonts w:ascii="Arial" w:hAnsi="Arial" w:cs="Arial"/>
              <w:noProof/>
              <w:sz w:val="24"/>
              <w:szCs w:val="24"/>
              <w:lang w:val="en-US"/>
            </w:rPr>
            <w:t xml:space="preserve"> </w:t>
          </w:r>
          <w:r w:rsidR="00B02B5C" w:rsidRPr="00B02B5C">
            <w:rPr>
              <w:rFonts w:ascii="Arial" w:hAnsi="Arial" w:cs="Arial"/>
              <w:noProof/>
              <w:sz w:val="24"/>
              <w:szCs w:val="24"/>
              <w:lang w:val="en-US"/>
            </w:rPr>
            <w:t>( IHG hotels and Resorts, n.d)</w:t>
          </w:r>
          <w:r w:rsidR="00B02B5C">
            <w:rPr>
              <w:rFonts w:ascii="Arial" w:hAnsi="Arial" w:cs="Arial"/>
              <w:sz w:val="24"/>
              <w:szCs w:val="24"/>
              <w:lang w:val="en-GB"/>
            </w:rPr>
            <w:fldChar w:fldCharType="end"/>
          </w:r>
        </w:sdtContent>
      </w:sdt>
      <w:r w:rsidR="00003ECE">
        <w:rPr>
          <w:rFonts w:ascii="Arial" w:hAnsi="Arial" w:cs="Arial"/>
          <w:sz w:val="24"/>
          <w:szCs w:val="24"/>
          <w:lang w:val="en-GB"/>
        </w:rPr>
        <w:t xml:space="preserve"> </w:t>
      </w:r>
    </w:p>
    <w:p w14:paraId="6B263C12" w14:textId="7A21D0B9" w:rsidR="00BB0E30" w:rsidRDefault="00106FC8" w:rsidP="00D97FB7">
      <w:pPr>
        <w:spacing w:line="360" w:lineRule="auto"/>
        <w:jc w:val="both"/>
        <w:rPr>
          <w:rFonts w:ascii="Arial" w:hAnsi="Arial" w:cs="Arial"/>
          <w:sz w:val="24"/>
          <w:szCs w:val="24"/>
          <w:lang w:val="en-GB"/>
        </w:rPr>
      </w:pPr>
      <w:r>
        <w:rPr>
          <w:rFonts w:ascii="Arial" w:hAnsi="Arial" w:cs="Arial"/>
          <w:sz w:val="24"/>
          <w:szCs w:val="24"/>
          <w:lang w:val="en-GB"/>
        </w:rPr>
        <w:t xml:space="preserve">In the hospitality industry food waste is something that happens every day. According to an article by </w:t>
      </w:r>
      <w:sdt>
        <w:sdtPr>
          <w:rPr>
            <w:rFonts w:ascii="Arial" w:hAnsi="Arial" w:cs="Arial"/>
            <w:sz w:val="24"/>
            <w:szCs w:val="24"/>
            <w:lang w:val="en-GB"/>
          </w:rPr>
          <w:id w:val="-301774569"/>
          <w:citation/>
        </w:sdtPr>
        <w:sdtContent>
          <w:r>
            <w:rPr>
              <w:rFonts w:ascii="Arial" w:hAnsi="Arial" w:cs="Arial"/>
              <w:sz w:val="24"/>
              <w:szCs w:val="24"/>
              <w:lang w:val="en-GB"/>
            </w:rPr>
            <w:fldChar w:fldCharType="begin"/>
          </w:r>
          <w:r>
            <w:rPr>
              <w:rFonts w:ascii="Arial" w:hAnsi="Arial" w:cs="Arial"/>
              <w:sz w:val="24"/>
              <w:szCs w:val="24"/>
              <w:lang w:val="en-US"/>
            </w:rPr>
            <w:instrText xml:space="preserve"> CITATION Sch24 \l 1033 </w:instrText>
          </w:r>
          <w:r>
            <w:rPr>
              <w:rFonts w:ascii="Arial" w:hAnsi="Arial" w:cs="Arial"/>
              <w:sz w:val="24"/>
              <w:szCs w:val="24"/>
              <w:lang w:val="en-GB"/>
            </w:rPr>
            <w:fldChar w:fldCharType="separate"/>
          </w:r>
          <w:r w:rsidRPr="00106FC8">
            <w:rPr>
              <w:rFonts w:ascii="Arial" w:hAnsi="Arial" w:cs="Arial"/>
              <w:noProof/>
              <w:sz w:val="24"/>
              <w:szCs w:val="24"/>
              <w:lang w:val="en-US"/>
            </w:rPr>
            <w:t>(Schipper, 2024)</w:t>
          </w:r>
          <w:r>
            <w:rPr>
              <w:rFonts w:ascii="Arial" w:hAnsi="Arial" w:cs="Arial"/>
              <w:sz w:val="24"/>
              <w:szCs w:val="24"/>
              <w:lang w:val="en-GB"/>
            </w:rPr>
            <w:fldChar w:fldCharType="end"/>
          </w:r>
        </w:sdtContent>
      </w:sdt>
      <w:r>
        <w:rPr>
          <w:rFonts w:ascii="Arial" w:hAnsi="Arial" w:cs="Arial"/>
          <w:sz w:val="24"/>
          <w:szCs w:val="24"/>
          <w:lang w:val="en-GB"/>
        </w:rPr>
        <w:t xml:space="preserve"> it stated that 1.3 billion tons of food end up in the trash produced by the hospitality </w:t>
      </w:r>
      <w:r w:rsidR="000B5E32">
        <w:rPr>
          <w:rFonts w:ascii="Arial" w:hAnsi="Arial" w:cs="Arial"/>
          <w:sz w:val="24"/>
          <w:szCs w:val="24"/>
          <w:lang w:val="en-GB"/>
        </w:rPr>
        <w:t xml:space="preserve">industry </w:t>
      </w:r>
      <w:r w:rsidR="00644CBC">
        <w:rPr>
          <w:rFonts w:ascii="Arial" w:hAnsi="Arial" w:cs="Arial"/>
          <w:sz w:val="24"/>
          <w:szCs w:val="24"/>
          <w:lang w:val="en-GB"/>
        </w:rPr>
        <w:t xml:space="preserve">annually. This not only impacts the food costs per year but also the resources used to produce it. Travelodge has already started to implement systems for food wastage. After a trial food waste management was successful in Scotland, the hotel has moved the practice to Wales and England in all their bar cafes. </w:t>
      </w:r>
      <w:r w:rsidR="00902D09">
        <w:rPr>
          <w:rFonts w:ascii="Arial" w:hAnsi="Arial" w:cs="Arial"/>
          <w:sz w:val="24"/>
          <w:szCs w:val="24"/>
          <w:lang w:val="en-GB"/>
        </w:rPr>
        <w:t xml:space="preserve">This is where the food is separated at the source and given to a waste management company to be sustainably recycled. </w:t>
      </w:r>
      <w:sdt>
        <w:sdtPr>
          <w:rPr>
            <w:rFonts w:ascii="Arial" w:hAnsi="Arial" w:cs="Arial"/>
            <w:sz w:val="24"/>
            <w:szCs w:val="24"/>
            <w:lang w:val="en-GB"/>
          </w:rPr>
          <w:id w:val="2022903150"/>
          <w:citation/>
        </w:sdtPr>
        <w:sdtContent>
          <w:r w:rsidR="00A75D2D">
            <w:rPr>
              <w:rFonts w:ascii="Arial" w:hAnsi="Arial" w:cs="Arial"/>
              <w:sz w:val="24"/>
              <w:szCs w:val="24"/>
              <w:lang w:val="en-GB"/>
            </w:rPr>
            <w:fldChar w:fldCharType="begin"/>
          </w:r>
          <w:r w:rsidR="00A75D2D">
            <w:rPr>
              <w:rFonts w:ascii="Arial" w:hAnsi="Arial" w:cs="Arial"/>
              <w:sz w:val="24"/>
              <w:szCs w:val="24"/>
              <w:lang w:val="en-US"/>
            </w:rPr>
            <w:instrText xml:space="preserve"> CITATION Tra242 \l 1033 </w:instrText>
          </w:r>
          <w:r w:rsidR="00A75D2D">
            <w:rPr>
              <w:rFonts w:ascii="Arial" w:hAnsi="Arial" w:cs="Arial"/>
              <w:sz w:val="24"/>
              <w:szCs w:val="24"/>
              <w:lang w:val="en-GB"/>
            </w:rPr>
            <w:fldChar w:fldCharType="separate"/>
          </w:r>
          <w:r w:rsidR="00A75D2D" w:rsidRPr="00A75D2D">
            <w:rPr>
              <w:rFonts w:ascii="Arial" w:hAnsi="Arial" w:cs="Arial"/>
              <w:noProof/>
              <w:sz w:val="24"/>
              <w:szCs w:val="24"/>
              <w:lang w:val="en-US"/>
            </w:rPr>
            <w:t>(Travelodge, 2024)</w:t>
          </w:r>
          <w:r w:rsidR="00A75D2D">
            <w:rPr>
              <w:rFonts w:ascii="Arial" w:hAnsi="Arial" w:cs="Arial"/>
              <w:sz w:val="24"/>
              <w:szCs w:val="24"/>
              <w:lang w:val="en-GB"/>
            </w:rPr>
            <w:fldChar w:fldCharType="end"/>
          </w:r>
        </w:sdtContent>
      </w:sdt>
      <w:r w:rsidR="000808AD">
        <w:rPr>
          <w:rFonts w:ascii="Arial" w:hAnsi="Arial" w:cs="Arial"/>
          <w:sz w:val="24"/>
          <w:szCs w:val="24"/>
          <w:lang w:val="en-GB"/>
        </w:rPr>
        <w:t xml:space="preserve"> </w:t>
      </w:r>
      <w:r w:rsidR="003D6DAB">
        <w:rPr>
          <w:rFonts w:ascii="Arial" w:hAnsi="Arial" w:cs="Arial"/>
          <w:sz w:val="24"/>
          <w:szCs w:val="24"/>
          <w:lang w:val="en-GB"/>
        </w:rPr>
        <w:t>However other practices they can adopt is conducting audits to track how much food is wasted over time and determine what can be done to prevent it. They can have plans on what they decide to do with the leftovers such as it being donated to people after a specific time or the hotel can determine if the portion size can be reduced.</w:t>
      </w:r>
      <w:sdt>
        <w:sdtPr>
          <w:rPr>
            <w:rFonts w:ascii="Arial" w:hAnsi="Arial" w:cs="Arial"/>
            <w:sz w:val="24"/>
            <w:szCs w:val="24"/>
            <w:lang w:val="en-GB"/>
          </w:rPr>
          <w:id w:val="-989018800"/>
          <w:citation/>
        </w:sdtPr>
        <w:sdtContent>
          <w:r w:rsidR="006F1149">
            <w:rPr>
              <w:rFonts w:ascii="Arial" w:hAnsi="Arial" w:cs="Arial"/>
              <w:sz w:val="24"/>
              <w:szCs w:val="24"/>
              <w:lang w:val="en-GB"/>
            </w:rPr>
            <w:fldChar w:fldCharType="begin"/>
          </w:r>
          <w:r w:rsidR="006F1149">
            <w:rPr>
              <w:rFonts w:ascii="Arial" w:hAnsi="Arial" w:cs="Arial"/>
              <w:sz w:val="24"/>
              <w:szCs w:val="24"/>
              <w:lang w:val="en-US"/>
            </w:rPr>
            <w:instrText xml:space="preserve"> CITATION Moo24 \l 1033 </w:instrText>
          </w:r>
          <w:r w:rsidR="006F1149">
            <w:rPr>
              <w:rFonts w:ascii="Arial" w:hAnsi="Arial" w:cs="Arial"/>
              <w:sz w:val="24"/>
              <w:szCs w:val="24"/>
              <w:lang w:val="en-GB"/>
            </w:rPr>
            <w:fldChar w:fldCharType="separate"/>
          </w:r>
          <w:r w:rsidR="006F1149">
            <w:rPr>
              <w:rFonts w:ascii="Arial" w:hAnsi="Arial" w:cs="Arial"/>
              <w:noProof/>
              <w:sz w:val="24"/>
              <w:szCs w:val="24"/>
              <w:lang w:val="en-US"/>
            </w:rPr>
            <w:t xml:space="preserve"> </w:t>
          </w:r>
          <w:r w:rsidR="006F1149" w:rsidRPr="006F1149">
            <w:rPr>
              <w:rFonts w:ascii="Arial" w:hAnsi="Arial" w:cs="Arial"/>
              <w:noProof/>
              <w:sz w:val="24"/>
              <w:szCs w:val="24"/>
              <w:lang w:val="en-US"/>
            </w:rPr>
            <w:t>(Mooney, 2024)</w:t>
          </w:r>
          <w:r w:rsidR="006F1149">
            <w:rPr>
              <w:rFonts w:ascii="Arial" w:hAnsi="Arial" w:cs="Arial"/>
              <w:sz w:val="24"/>
              <w:szCs w:val="24"/>
              <w:lang w:val="en-GB"/>
            </w:rPr>
            <w:fldChar w:fldCharType="end"/>
          </w:r>
        </w:sdtContent>
      </w:sdt>
      <w:r w:rsidR="003D6DAB">
        <w:rPr>
          <w:rFonts w:ascii="Arial" w:hAnsi="Arial" w:cs="Arial"/>
          <w:sz w:val="24"/>
          <w:szCs w:val="24"/>
          <w:lang w:val="en-GB"/>
        </w:rPr>
        <w:t xml:space="preserve"> The </w:t>
      </w:r>
      <w:r w:rsidR="003D6DAB">
        <w:rPr>
          <w:rFonts w:ascii="Arial" w:hAnsi="Arial" w:cs="Arial"/>
          <w:sz w:val="24"/>
          <w:szCs w:val="24"/>
          <w:lang w:val="en-GB"/>
        </w:rPr>
        <w:lastRenderedPageBreak/>
        <w:t>hotel can also work with locals to provide fresh raw materials so that food is not placed into storage, work with seasonal menus and provide leftover food to locals for composting. This also adds a cycle to the food where raw materials that provided by the local farmer th</w:t>
      </w:r>
      <w:r w:rsidR="000B5E32">
        <w:rPr>
          <w:rFonts w:ascii="Arial" w:hAnsi="Arial" w:cs="Arial"/>
          <w:sz w:val="24"/>
          <w:szCs w:val="24"/>
          <w:lang w:val="en-GB"/>
        </w:rPr>
        <w:t>en</w:t>
      </w:r>
      <w:r w:rsidR="003D6DAB">
        <w:rPr>
          <w:rFonts w:ascii="Arial" w:hAnsi="Arial" w:cs="Arial"/>
          <w:sz w:val="24"/>
          <w:szCs w:val="24"/>
          <w:lang w:val="en-GB"/>
        </w:rPr>
        <w:t xml:space="preserve"> becomes the leftover food </w:t>
      </w:r>
      <w:r w:rsidR="000B5E32">
        <w:rPr>
          <w:rFonts w:ascii="Arial" w:hAnsi="Arial" w:cs="Arial"/>
          <w:sz w:val="24"/>
          <w:szCs w:val="24"/>
          <w:lang w:val="en-GB"/>
        </w:rPr>
        <w:t>that is</w:t>
      </w:r>
      <w:r w:rsidR="003D6DAB">
        <w:rPr>
          <w:rFonts w:ascii="Arial" w:hAnsi="Arial" w:cs="Arial"/>
          <w:sz w:val="24"/>
          <w:szCs w:val="24"/>
          <w:lang w:val="en-GB"/>
        </w:rPr>
        <w:t xml:space="preserve"> given </w:t>
      </w:r>
      <w:r w:rsidR="000B5E32">
        <w:rPr>
          <w:rFonts w:ascii="Arial" w:hAnsi="Arial" w:cs="Arial"/>
          <w:sz w:val="24"/>
          <w:szCs w:val="24"/>
          <w:lang w:val="en-GB"/>
        </w:rPr>
        <w:t xml:space="preserve">to </w:t>
      </w:r>
      <w:r w:rsidR="003D6DAB">
        <w:rPr>
          <w:rFonts w:ascii="Arial" w:hAnsi="Arial" w:cs="Arial"/>
          <w:sz w:val="24"/>
          <w:szCs w:val="24"/>
          <w:lang w:val="en-GB"/>
        </w:rPr>
        <w:t xml:space="preserve">be placed back into the soil. </w:t>
      </w:r>
      <w:sdt>
        <w:sdtPr>
          <w:rPr>
            <w:rFonts w:ascii="Arial" w:hAnsi="Arial" w:cs="Arial"/>
            <w:sz w:val="24"/>
            <w:szCs w:val="24"/>
            <w:lang w:val="en-GB"/>
          </w:rPr>
          <w:id w:val="-2122530227"/>
          <w:citation/>
        </w:sdtPr>
        <w:sdtContent>
          <w:r w:rsidR="006F3A02">
            <w:rPr>
              <w:rFonts w:ascii="Arial" w:hAnsi="Arial" w:cs="Arial"/>
              <w:sz w:val="24"/>
              <w:szCs w:val="24"/>
              <w:lang w:val="en-GB"/>
            </w:rPr>
            <w:fldChar w:fldCharType="begin"/>
          </w:r>
          <w:r w:rsidR="006F3A02">
            <w:rPr>
              <w:rFonts w:ascii="Arial" w:hAnsi="Arial" w:cs="Arial"/>
              <w:sz w:val="24"/>
              <w:szCs w:val="24"/>
              <w:lang w:val="en-US"/>
            </w:rPr>
            <w:instrText xml:space="preserve"> CITATION Law23 \l 1033 </w:instrText>
          </w:r>
          <w:r w:rsidR="006F3A02">
            <w:rPr>
              <w:rFonts w:ascii="Arial" w:hAnsi="Arial" w:cs="Arial"/>
              <w:sz w:val="24"/>
              <w:szCs w:val="24"/>
              <w:lang w:val="en-GB"/>
            </w:rPr>
            <w:fldChar w:fldCharType="separate"/>
          </w:r>
          <w:r w:rsidR="006F3A02" w:rsidRPr="006F3A02">
            <w:rPr>
              <w:rFonts w:ascii="Arial" w:hAnsi="Arial" w:cs="Arial"/>
              <w:noProof/>
              <w:sz w:val="24"/>
              <w:szCs w:val="24"/>
              <w:lang w:val="en-US"/>
            </w:rPr>
            <w:t>(Lawson, 2023)</w:t>
          </w:r>
          <w:r w:rsidR="006F3A02">
            <w:rPr>
              <w:rFonts w:ascii="Arial" w:hAnsi="Arial" w:cs="Arial"/>
              <w:sz w:val="24"/>
              <w:szCs w:val="24"/>
              <w:lang w:val="en-GB"/>
            </w:rPr>
            <w:fldChar w:fldCharType="end"/>
          </w:r>
        </w:sdtContent>
      </w:sdt>
      <w:r w:rsidR="00F9789F">
        <w:rPr>
          <w:rFonts w:ascii="Arial" w:hAnsi="Arial" w:cs="Arial"/>
          <w:sz w:val="24"/>
          <w:szCs w:val="24"/>
          <w:lang w:val="en-GB"/>
        </w:rPr>
        <w:t xml:space="preserve"> For </w:t>
      </w:r>
      <w:r w:rsidR="00597B85">
        <w:rPr>
          <w:rFonts w:ascii="Arial" w:hAnsi="Arial" w:cs="Arial"/>
          <w:sz w:val="24"/>
          <w:szCs w:val="24"/>
          <w:lang w:val="en-GB"/>
        </w:rPr>
        <w:t>example,</w:t>
      </w:r>
      <w:r w:rsidR="00F9789F">
        <w:rPr>
          <w:rFonts w:ascii="Arial" w:hAnsi="Arial" w:cs="Arial"/>
          <w:sz w:val="24"/>
          <w:szCs w:val="24"/>
          <w:lang w:val="en-GB"/>
        </w:rPr>
        <w:t xml:space="preserve"> the Hiton Hotel </w:t>
      </w:r>
      <w:r w:rsidR="00597B85">
        <w:rPr>
          <w:rFonts w:ascii="Arial" w:hAnsi="Arial" w:cs="Arial"/>
          <w:sz w:val="24"/>
          <w:szCs w:val="24"/>
          <w:lang w:val="en-GB"/>
        </w:rPr>
        <w:t>and Resorts has launched “Taste of Zero Waste” where they allow chefs to showcase their skills by utilising and producing zero waste. This can be in the for</w:t>
      </w:r>
      <w:r w:rsidR="000B5E32">
        <w:rPr>
          <w:rFonts w:ascii="Arial" w:hAnsi="Arial" w:cs="Arial"/>
          <w:sz w:val="24"/>
          <w:szCs w:val="24"/>
          <w:lang w:val="en-GB"/>
        </w:rPr>
        <w:t>m</w:t>
      </w:r>
      <w:r w:rsidR="00597B85">
        <w:rPr>
          <w:rFonts w:ascii="Arial" w:hAnsi="Arial" w:cs="Arial"/>
          <w:sz w:val="24"/>
          <w:szCs w:val="24"/>
          <w:lang w:val="en-GB"/>
        </w:rPr>
        <w:t xml:space="preserve"> of using Ox heart to Salmon cheeks to make recipes, so those parts of the animal</w:t>
      </w:r>
      <w:r w:rsidR="000B5E32">
        <w:rPr>
          <w:rFonts w:ascii="Arial" w:hAnsi="Arial" w:cs="Arial"/>
          <w:sz w:val="24"/>
          <w:szCs w:val="24"/>
          <w:lang w:val="en-GB"/>
        </w:rPr>
        <w:t>s</w:t>
      </w:r>
      <w:r w:rsidR="00597B85">
        <w:rPr>
          <w:rFonts w:ascii="Arial" w:hAnsi="Arial" w:cs="Arial"/>
          <w:sz w:val="24"/>
          <w:szCs w:val="24"/>
          <w:lang w:val="en-GB"/>
        </w:rPr>
        <w:t xml:space="preserve"> are not wasted. </w:t>
      </w:r>
      <w:r w:rsidR="000B5E32">
        <w:rPr>
          <w:rFonts w:ascii="Arial" w:hAnsi="Arial" w:cs="Arial"/>
          <w:sz w:val="24"/>
          <w:szCs w:val="24"/>
          <w:lang w:val="en-GB"/>
        </w:rPr>
        <w:t>They also use</w:t>
      </w:r>
      <w:r w:rsidR="00597B85">
        <w:rPr>
          <w:rFonts w:ascii="Arial" w:hAnsi="Arial" w:cs="Arial"/>
          <w:sz w:val="24"/>
          <w:szCs w:val="24"/>
          <w:lang w:val="en-GB"/>
        </w:rPr>
        <w:t xml:space="preserve"> the leftover breads and pastries from breakfast to make other delicious items such as puddings etc. Hilton also gets raw materials from local vendors to reduce importation of raw materials from other areas and they also use seasonal menus. </w:t>
      </w:r>
      <w:sdt>
        <w:sdtPr>
          <w:rPr>
            <w:rFonts w:ascii="Arial" w:hAnsi="Arial" w:cs="Arial"/>
            <w:sz w:val="24"/>
            <w:szCs w:val="24"/>
            <w:lang w:val="en-GB"/>
          </w:rPr>
          <w:id w:val="-988009216"/>
          <w:citation/>
        </w:sdtPr>
        <w:sdtContent>
          <w:r w:rsidR="00597B85">
            <w:rPr>
              <w:rFonts w:ascii="Arial" w:hAnsi="Arial" w:cs="Arial"/>
              <w:sz w:val="24"/>
              <w:szCs w:val="24"/>
              <w:lang w:val="en-GB"/>
            </w:rPr>
            <w:fldChar w:fldCharType="begin"/>
          </w:r>
          <w:r w:rsidR="00597B85">
            <w:rPr>
              <w:rFonts w:ascii="Arial" w:hAnsi="Arial" w:cs="Arial"/>
              <w:sz w:val="24"/>
              <w:szCs w:val="24"/>
              <w:lang w:val="en-US"/>
            </w:rPr>
            <w:instrText xml:space="preserve"> CITATION Hil24 \l 1033 </w:instrText>
          </w:r>
          <w:r w:rsidR="00597B85">
            <w:rPr>
              <w:rFonts w:ascii="Arial" w:hAnsi="Arial" w:cs="Arial"/>
              <w:sz w:val="24"/>
              <w:szCs w:val="24"/>
              <w:lang w:val="en-GB"/>
            </w:rPr>
            <w:fldChar w:fldCharType="separate"/>
          </w:r>
          <w:r w:rsidR="00597B85" w:rsidRPr="00597B85">
            <w:rPr>
              <w:rFonts w:ascii="Arial" w:hAnsi="Arial" w:cs="Arial"/>
              <w:noProof/>
              <w:sz w:val="24"/>
              <w:szCs w:val="24"/>
              <w:lang w:val="en-US"/>
            </w:rPr>
            <w:t>(Hilton Hotels and Resorts, 2024)</w:t>
          </w:r>
          <w:r w:rsidR="00597B85">
            <w:rPr>
              <w:rFonts w:ascii="Arial" w:hAnsi="Arial" w:cs="Arial"/>
              <w:sz w:val="24"/>
              <w:szCs w:val="24"/>
              <w:lang w:val="en-GB"/>
            </w:rPr>
            <w:fldChar w:fldCharType="end"/>
          </w:r>
        </w:sdtContent>
      </w:sdt>
      <w:r w:rsidR="00597B85">
        <w:rPr>
          <w:rFonts w:ascii="Arial" w:hAnsi="Arial" w:cs="Arial"/>
          <w:sz w:val="24"/>
          <w:szCs w:val="24"/>
          <w:lang w:val="en-GB"/>
        </w:rPr>
        <w:t xml:space="preserve"> </w:t>
      </w:r>
    </w:p>
    <w:p w14:paraId="5383F886" w14:textId="41A2FEA5" w:rsidR="00487B45" w:rsidRDefault="00487B45" w:rsidP="00D97FB7">
      <w:pPr>
        <w:spacing w:line="360" w:lineRule="auto"/>
        <w:jc w:val="both"/>
        <w:rPr>
          <w:rFonts w:ascii="Arial" w:hAnsi="Arial" w:cs="Arial"/>
          <w:sz w:val="24"/>
          <w:szCs w:val="24"/>
          <w:lang w:val="en-GB"/>
        </w:rPr>
      </w:pPr>
      <w:r>
        <w:rPr>
          <w:rFonts w:ascii="Arial" w:hAnsi="Arial" w:cs="Arial"/>
          <w:sz w:val="24"/>
          <w:szCs w:val="24"/>
          <w:lang w:val="en-GB"/>
        </w:rPr>
        <w:t xml:space="preserve">Lastly hotels have a lot of staff </w:t>
      </w:r>
      <w:r w:rsidR="004F5E8D">
        <w:rPr>
          <w:rFonts w:ascii="Arial" w:hAnsi="Arial" w:cs="Arial"/>
          <w:sz w:val="24"/>
          <w:szCs w:val="24"/>
          <w:lang w:val="en-GB"/>
        </w:rPr>
        <w:t xml:space="preserve">and training of staff is an integral part to ensuring that all the green initiatives such as waste management is </w:t>
      </w:r>
      <w:r w:rsidR="00EF2B92">
        <w:rPr>
          <w:rFonts w:ascii="Arial" w:hAnsi="Arial" w:cs="Arial"/>
          <w:sz w:val="24"/>
          <w:szCs w:val="24"/>
          <w:lang w:val="en-GB"/>
        </w:rPr>
        <w:t>being</w:t>
      </w:r>
      <w:r w:rsidR="004F5E8D">
        <w:rPr>
          <w:rFonts w:ascii="Arial" w:hAnsi="Arial" w:cs="Arial"/>
          <w:sz w:val="24"/>
          <w:szCs w:val="24"/>
          <w:lang w:val="en-GB"/>
        </w:rPr>
        <w:t xml:space="preserve"> done but also its being done correctly.</w:t>
      </w:r>
      <w:r w:rsidR="00EF2B92">
        <w:rPr>
          <w:rFonts w:ascii="Arial" w:hAnsi="Arial" w:cs="Arial"/>
          <w:sz w:val="24"/>
          <w:szCs w:val="24"/>
          <w:lang w:val="en-GB"/>
        </w:rPr>
        <w:t xml:space="preserve"> Training of staff is the best way to clearly and easily communicate what things needs to be done so that waste management is successful. This comes in terms of training them to take off switches when leaving rooms, using technology where it can be used and only us</w:t>
      </w:r>
      <w:r w:rsidR="00EA4EAE">
        <w:rPr>
          <w:rFonts w:ascii="Arial" w:hAnsi="Arial" w:cs="Arial"/>
          <w:sz w:val="24"/>
          <w:szCs w:val="24"/>
          <w:lang w:val="en-GB"/>
        </w:rPr>
        <w:t>ing</w:t>
      </w:r>
      <w:r w:rsidR="00EF2B92">
        <w:rPr>
          <w:rFonts w:ascii="Arial" w:hAnsi="Arial" w:cs="Arial"/>
          <w:sz w:val="24"/>
          <w:szCs w:val="24"/>
          <w:lang w:val="en-GB"/>
        </w:rPr>
        <w:t xml:space="preserve"> paper when needed or even ensuring that there is quick reporting when it comes to leaks or ensuring that the appliances are being maintained etc.</w:t>
      </w:r>
      <w:sdt>
        <w:sdtPr>
          <w:rPr>
            <w:rFonts w:ascii="Arial" w:hAnsi="Arial" w:cs="Arial"/>
            <w:sz w:val="24"/>
            <w:szCs w:val="24"/>
            <w:lang w:val="en-GB"/>
          </w:rPr>
          <w:id w:val="-1058474426"/>
          <w:citation/>
        </w:sdtPr>
        <w:sdtContent>
          <w:r w:rsidR="00EF2B92">
            <w:rPr>
              <w:rFonts w:ascii="Arial" w:hAnsi="Arial" w:cs="Arial"/>
              <w:sz w:val="24"/>
              <w:szCs w:val="24"/>
              <w:lang w:val="en-GB"/>
            </w:rPr>
            <w:fldChar w:fldCharType="begin"/>
          </w:r>
          <w:r w:rsidR="00EF2B92">
            <w:rPr>
              <w:rFonts w:ascii="Arial" w:hAnsi="Arial" w:cs="Arial"/>
              <w:sz w:val="24"/>
              <w:szCs w:val="24"/>
              <w:lang w:val="en-US"/>
            </w:rPr>
            <w:instrText xml:space="preserve"> CITATION Mew231 \l 1033 </w:instrText>
          </w:r>
          <w:r w:rsidR="00EF2B92">
            <w:rPr>
              <w:rFonts w:ascii="Arial" w:hAnsi="Arial" w:cs="Arial"/>
              <w:sz w:val="24"/>
              <w:szCs w:val="24"/>
              <w:lang w:val="en-GB"/>
            </w:rPr>
            <w:fldChar w:fldCharType="separate"/>
          </w:r>
          <w:r w:rsidR="00EF2B92">
            <w:rPr>
              <w:rFonts w:ascii="Arial" w:hAnsi="Arial" w:cs="Arial"/>
              <w:noProof/>
              <w:sz w:val="24"/>
              <w:szCs w:val="24"/>
              <w:lang w:val="en-US"/>
            </w:rPr>
            <w:t xml:space="preserve"> </w:t>
          </w:r>
          <w:r w:rsidR="00EF2B92" w:rsidRPr="00EF2B92">
            <w:rPr>
              <w:rFonts w:ascii="Arial" w:hAnsi="Arial" w:cs="Arial"/>
              <w:noProof/>
              <w:sz w:val="24"/>
              <w:szCs w:val="24"/>
              <w:lang w:val="en-US"/>
            </w:rPr>
            <w:t>(Mews, 2023)</w:t>
          </w:r>
          <w:r w:rsidR="00EF2B92">
            <w:rPr>
              <w:rFonts w:ascii="Arial" w:hAnsi="Arial" w:cs="Arial"/>
              <w:sz w:val="24"/>
              <w:szCs w:val="24"/>
              <w:lang w:val="en-GB"/>
            </w:rPr>
            <w:fldChar w:fldCharType="end"/>
          </w:r>
        </w:sdtContent>
      </w:sdt>
      <w:r w:rsidR="009F7D76">
        <w:rPr>
          <w:rFonts w:ascii="Arial" w:hAnsi="Arial" w:cs="Arial"/>
          <w:sz w:val="24"/>
          <w:szCs w:val="24"/>
          <w:lang w:val="en-GB"/>
        </w:rPr>
        <w:t xml:space="preserve"> Training and engaging staff not only </w:t>
      </w:r>
      <w:r w:rsidR="00EA4EAE">
        <w:rPr>
          <w:rFonts w:ascii="Arial" w:hAnsi="Arial" w:cs="Arial"/>
          <w:sz w:val="24"/>
          <w:szCs w:val="24"/>
          <w:lang w:val="en-GB"/>
        </w:rPr>
        <w:t>ensures</w:t>
      </w:r>
      <w:r w:rsidR="009F7D76">
        <w:rPr>
          <w:rFonts w:ascii="Arial" w:hAnsi="Arial" w:cs="Arial"/>
          <w:sz w:val="24"/>
          <w:szCs w:val="24"/>
          <w:lang w:val="en-GB"/>
        </w:rPr>
        <w:t xml:space="preserve"> staff does the correct actions but it also influences staff to think about newer ideas that can be used to further improve waste management practices. For </w:t>
      </w:r>
      <w:r w:rsidR="00C4446B">
        <w:rPr>
          <w:rFonts w:ascii="Arial" w:hAnsi="Arial" w:cs="Arial"/>
          <w:sz w:val="24"/>
          <w:szCs w:val="24"/>
          <w:lang w:val="en-GB"/>
        </w:rPr>
        <w:t>example,</w:t>
      </w:r>
      <w:r w:rsidR="009F7D76">
        <w:rPr>
          <w:rFonts w:ascii="Arial" w:hAnsi="Arial" w:cs="Arial"/>
          <w:sz w:val="24"/>
          <w:szCs w:val="24"/>
          <w:lang w:val="en-GB"/>
        </w:rPr>
        <w:t xml:space="preserve"> </w:t>
      </w:r>
      <w:r w:rsidR="0016243A">
        <w:rPr>
          <w:rFonts w:ascii="Arial" w:hAnsi="Arial" w:cs="Arial"/>
          <w:sz w:val="24"/>
          <w:szCs w:val="24"/>
          <w:lang w:val="en-GB"/>
        </w:rPr>
        <w:t xml:space="preserve">the Four Seasons Hotels and Resorts has </w:t>
      </w:r>
      <w:r w:rsidR="00C4446B">
        <w:rPr>
          <w:rFonts w:ascii="Arial" w:hAnsi="Arial" w:cs="Arial"/>
          <w:sz w:val="24"/>
          <w:szCs w:val="24"/>
          <w:lang w:val="en-GB"/>
        </w:rPr>
        <w:t xml:space="preserve">a food and beverage team that undergoes their food waste training program that identifies and allows them to not only understand the objectives of waste management but to also broaden their knowledge and put it into action. </w:t>
      </w:r>
      <w:sdt>
        <w:sdtPr>
          <w:rPr>
            <w:rFonts w:ascii="Arial" w:hAnsi="Arial" w:cs="Arial"/>
            <w:sz w:val="24"/>
            <w:szCs w:val="24"/>
            <w:lang w:val="en-GB"/>
          </w:rPr>
          <w:id w:val="1366865015"/>
          <w:citation/>
        </w:sdtPr>
        <w:sdtContent>
          <w:r w:rsidR="00C4446B">
            <w:rPr>
              <w:rFonts w:ascii="Arial" w:hAnsi="Arial" w:cs="Arial"/>
              <w:sz w:val="24"/>
              <w:szCs w:val="24"/>
              <w:lang w:val="en-GB"/>
            </w:rPr>
            <w:fldChar w:fldCharType="begin"/>
          </w:r>
          <w:r w:rsidR="00C4446B">
            <w:rPr>
              <w:rFonts w:ascii="Arial" w:hAnsi="Arial" w:cs="Arial"/>
              <w:sz w:val="24"/>
              <w:szCs w:val="24"/>
              <w:lang w:val="en-US"/>
            </w:rPr>
            <w:instrText xml:space="preserve"> CITATION Found \l 1033 </w:instrText>
          </w:r>
          <w:r w:rsidR="00C4446B">
            <w:rPr>
              <w:rFonts w:ascii="Arial" w:hAnsi="Arial" w:cs="Arial"/>
              <w:sz w:val="24"/>
              <w:szCs w:val="24"/>
              <w:lang w:val="en-GB"/>
            </w:rPr>
            <w:fldChar w:fldCharType="separate"/>
          </w:r>
          <w:r w:rsidR="00C4446B" w:rsidRPr="00C4446B">
            <w:rPr>
              <w:rFonts w:ascii="Arial" w:hAnsi="Arial" w:cs="Arial"/>
              <w:noProof/>
              <w:sz w:val="24"/>
              <w:szCs w:val="24"/>
              <w:lang w:val="en-US"/>
            </w:rPr>
            <w:t>(Four Seasons Hotels and Resorts, n.d)</w:t>
          </w:r>
          <w:r w:rsidR="00C4446B">
            <w:rPr>
              <w:rFonts w:ascii="Arial" w:hAnsi="Arial" w:cs="Arial"/>
              <w:sz w:val="24"/>
              <w:szCs w:val="24"/>
              <w:lang w:val="en-GB"/>
            </w:rPr>
            <w:fldChar w:fldCharType="end"/>
          </w:r>
        </w:sdtContent>
      </w:sdt>
      <w:r w:rsidR="00C4446B">
        <w:rPr>
          <w:rFonts w:ascii="Arial" w:hAnsi="Arial" w:cs="Arial"/>
          <w:sz w:val="24"/>
          <w:szCs w:val="24"/>
          <w:lang w:val="en-GB"/>
        </w:rPr>
        <w:t xml:space="preserve"> </w:t>
      </w:r>
    </w:p>
    <w:p w14:paraId="5678F27E" w14:textId="641645D2" w:rsidR="008C1A7A" w:rsidRDefault="00C07FB2" w:rsidP="00D97FB7">
      <w:pPr>
        <w:spacing w:line="360" w:lineRule="auto"/>
        <w:jc w:val="both"/>
        <w:rPr>
          <w:rFonts w:ascii="Arial" w:hAnsi="Arial" w:cs="Arial"/>
          <w:sz w:val="24"/>
          <w:szCs w:val="24"/>
          <w:lang w:val="en-GB"/>
        </w:rPr>
      </w:pPr>
      <w:r>
        <w:rPr>
          <w:rFonts w:ascii="Arial" w:hAnsi="Arial" w:cs="Arial"/>
          <w:sz w:val="24"/>
          <w:szCs w:val="24"/>
          <w:lang w:val="en-GB"/>
        </w:rPr>
        <w:t xml:space="preserve">Green practices are important for sustainability, and it does have its advantages and disadvantages. </w:t>
      </w:r>
      <w:r w:rsidR="00042098">
        <w:rPr>
          <w:rFonts w:ascii="Arial" w:hAnsi="Arial" w:cs="Arial"/>
          <w:sz w:val="24"/>
          <w:szCs w:val="24"/>
          <w:lang w:val="en-GB"/>
        </w:rPr>
        <w:t xml:space="preserve">In terms of advantages there are many however a lot of the advantages are seen in the long term. Saving on operating costs is one of the main advantages. Costs can come in many forms such as saving on food importation costs, food prices will be reduced thus hotel food prices can also be cost effective, reduction in costs of water and electricity and reduced costs in new employee training because of company retention. Another advantage is competitive advantage. In the hospitality </w:t>
      </w:r>
      <w:r w:rsidR="00042098">
        <w:rPr>
          <w:rFonts w:ascii="Arial" w:hAnsi="Arial" w:cs="Arial"/>
          <w:sz w:val="24"/>
          <w:szCs w:val="24"/>
          <w:lang w:val="en-GB"/>
        </w:rPr>
        <w:lastRenderedPageBreak/>
        <w:t xml:space="preserve">industry there are many organisations and the ability to be different from the rest in a positive way is important. It was seen that 41% of </w:t>
      </w:r>
      <w:r w:rsidR="00D97310">
        <w:rPr>
          <w:rFonts w:ascii="Arial" w:hAnsi="Arial" w:cs="Arial"/>
          <w:sz w:val="24"/>
          <w:szCs w:val="24"/>
          <w:lang w:val="en-GB"/>
        </w:rPr>
        <w:t>travellers</w:t>
      </w:r>
      <w:r w:rsidR="00042098">
        <w:rPr>
          <w:rFonts w:ascii="Arial" w:hAnsi="Arial" w:cs="Arial"/>
          <w:sz w:val="24"/>
          <w:szCs w:val="24"/>
          <w:lang w:val="en-GB"/>
        </w:rPr>
        <w:t xml:space="preserve"> choose </w:t>
      </w:r>
      <w:r w:rsidR="00D97310">
        <w:rPr>
          <w:rFonts w:ascii="Arial" w:hAnsi="Arial" w:cs="Arial"/>
          <w:sz w:val="24"/>
          <w:szCs w:val="24"/>
          <w:lang w:val="en-GB"/>
        </w:rPr>
        <w:t>sustainable</w:t>
      </w:r>
      <w:r w:rsidR="00042098">
        <w:rPr>
          <w:rFonts w:ascii="Arial" w:hAnsi="Arial" w:cs="Arial"/>
          <w:sz w:val="24"/>
          <w:szCs w:val="24"/>
          <w:lang w:val="en-GB"/>
        </w:rPr>
        <w:t xml:space="preserve"> hotels because they themselves wanted to reduce their carbon footprint</w:t>
      </w:r>
      <w:r w:rsidR="00EA4EAE">
        <w:rPr>
          <w:rFonts w:ascii="Arial" w:hAnsi="Arial" w:cs="Arial"/>
          <w:sz w:val="24"/>
          <w:szCs w:val="24"/>
          <w:lang w:val="en-GB"/>
        </w:rPr>
        <w:t xml:space="preserve">. Thirty-one percent </w:t>
      </w:r>
      <w:r w:rsidR="00D97310">
        <w:rPr>
          <w:rFonts w:ascii="Arial" w:hAnsi="Arial" w:cs="Arial"/>
          <w:sz w:val="24"/>
          <w:szCs w:val="24"/>
          <w:lang w:val="en-GB"/>
        </w:rPr>
        <w:t>chose these types of hotels because green practices treat the community better. This in turn helps when 33% chose these hotels because they had a more localised experience in terms of food and care.</w:t>
      </w:r>
      <w:sdt>
        <w:sdtPr>
          <w:rPr>
            <w:rFonts w:ascii="Arial" w:hAnsi="Arial" w:cs="Arial"/>
            <w:sz w:val="24"/>
            <w:szCs w:val="24"/>
            <w:lang w:val="en-GB"/>
          </w:rPr>
          <w:id w:val="-108674845"/>
          <w:citation/>
        </w:sdtPr>
        <w:sdtContent>
          <w:r w:rsidR="00042098">
            <w:rPr>
              <w:rFonts w:ascii="Arial" w:hAnsi="Arial" w:cs="Arial"/>
              <w:sz w:val="24"/>
              <w:szCs w:val="24"/>
              <w:lang w:val="en-GB"/>
            </w:rPr>
            <w:fldChar w:fldCharType="begin"/>
          </w:r>
          <w:r w:rsidR="00042098">
            <w:rPr>
              <w:rFonts w:ascii="Arial" w:hAnsi="Arial" w:cs="Arial"/>
              <w:sz w:val="24"/>
              <w:szCs w:val="24"/>
              <w:lang w:val="en-US"/>
            </w:rPr>
            <w:instrText xml:space="preserve"> CITATION Pop23 \l 1033 </w:instrText>
          </w:r>
          <w:r w:rsidR="00042098">
            <w:rPr>
              <w:rFonts w:ascii="Arial" w:hAnsi="Arial" w:cs="Arial"/>
              <w:sz w:val="24"/>
              <w:szCs w:val="24"/>
              <w:lang w:val="en-GB"/>
            </w:rPr>
            <w:fldChar w:fldCharType="separate"/>
          </w:r>
          <w:r w:rsidR="00042098">
            <w:rPr>
              <w:rFonts w:ascii="Arial" w:hAnsi="Arial" w:cs="Arial"/>
              <w:noProof/>
              <w:sz w:val="24"/>
              <w:szCs w:val="24"/>
              <w:lang w:val="en-US"/>
            </w:rPr>
            <w:t xml:space="preserve"> </w:t>
          </w:r>
          <w:r w:rsidR="00042098" w:rsidRPr="00042098">
            <w:rPr>
              <w:rFonts w:ascii="Arial" w:hAnsi="Arial" w:cs="Arial"/>
              <w:noProof/>
              <w:sz w:val="24"/>
              <w:szCs w:val="24"/>
              <w:lang w:val="en-US"/>
            </w:rPr>
            <w:t>(Popsa, 2023)</w:t>
          </w:r>
          <w:r w:rsidR="00042098">
            <w:rPr>
              <w:rFonts w:ascii="Arial" w:hAnsi="Arial" w:cs="Arial"/>
              <w:sz w:val="24"/>
              <w:szCs w:val="24"/>
              <w:lang w:val="en-GB"/>
            </w:rPr>
            <w:fldChar w:fldCharType="end"/>
          </w:r>
        </w:sdtContent>
      </w:sdt>
      <w:r w:rsidR="00D97310">
        <w:rPr>
          <w:rFonts w:ascii="Arial" w:hAnsi="Arial" w:cs="Arial"/>
          <w:sz w:val="24"/>
          <w:szCs w:val="24"/>
          <w:lang w:val="en-GB"/>
        </w:rPr>
        <w:t xml:space="preserve"> This in turn has a positive effect on customer and employee loyalty where individuals want to have a long lasting relationship with the brand.</w:t>
      </w:r>
      <w:r w:rsidR="00042098">
        <w:rPr>
          <w:rFonts w:ascii="Arial" w:hAnsi="Arial" w:cs="Arial"/>
          <w:sz w:val="24"/>
          <w:szCs w:val="24"/>
          <w:lang w:val="en-GB"/>
        </w:rPr>
        <w:t xml:space="preserve"> </w:t>
      </w:r>
      <w:r>
        <w:rPr>
          <w:rFonts w:ascii="Arial" w:hAnsi="Arial" w:cs="Arial"/>
          <w:sz w:val="24"/>
          <w:szCs w:val="24"/>
          <w:lang w:val="en-GB"/>
        </w:rPr>
        <w:t>In terms of disadvantages the initial costs are often a lot. When a hotel is looking into practicing more environmentally friendly approaches it takes a lot of money to implement the basic needs of success. These can come in the form of changing all the lights to LEDs or installing motion sensors</w:t>
      </w:r>
      <w:r w:rsidR="00EA4EAE">
        <w:rPr>
          <w:rFonts w:ascii="Arial" w:hAnsi="Arial" w:cs="Arial"/>
          <w:sz w:val="24"/>
          <w:szCs w:val="24"/>
          <w:lang w:val="en-GB"/>
        </w:rPr>
        <w:t xml:space="preserve"> and solar panels</w:t>
      </w:r>
      <w:r>
        <w:rPr>
          <w:rFonts w:ascii="Arial" w:hAnsi="Arial" w:cs="Arial"/>
          <w:sz w:val="24"/>
          <w:szCs w:val="24"/>
          <w:lang w:val="en-GB"/>
        </w:rPr>
        <w:t xml:space="preserve">. Switching appliances to energy saving ones in the short term can be very costly. Some other costs will be training staff, hiring new knowledgeable staff and even having audits to identify wastage. Another disadvantage is that in the moment because of the lack of knowledge stakeholders may even push back on the changes because they may not believe in it or even feel it is a waste of money. </w:t>
      </w:r>
      <w:sdt>
        <w:sdtPr>
          <w:rPr>
            <w:rFonts w:ascii="Arial" w:hAnsi="Arial" w:cs="Arial"/>
            <w:sz w:val="24"/>
            <w:szCs w:val="24"/>
            <w:lang w:val="en-GB"/>
          </w:rPr>
          <w:id w:val="396018599"/>
          <w:citation/>
        </w:sdtPr>
        <w:sdtContent>
          <w:r>
            <w:rPr>
              <w:rFonts w:ascii="Arial" w:hAnsi="Arial" w:cs="Arial"/>
              <w:sz w:val="24"/>
              <w:szCs w:val="24"/>
              <w:lang w:val="en-GB"/>
            </w:rPr>
            <w:fldChar w:fldCharType="begin"/>
          </w:r>
          <w:r>
            <w:rPr>
              <w:rFonts w:ascii="Arial" w:hAnsi="Arial" w:cs="Arial"/>
              <w:sz w:val="24"/>
              <w:szCs w:val="24"/>
              <w:lang w:val="en-US"/>
            </w:rPr>
            <w:instrText xml:space="preserve"> CITATION Lin23 \l 1033 </w:instrText>
          </w:r>
          <w:r>
            <w:rPr>
              <w:rFonts w:ascii="Arial" w:hAnsi="Arial" w:cs="Arial"/>
              <w:sz w:val="24"/>
              <w:szCs w:val="24"/>
              <w:lang w:val="en-GB"/>
            </w:rPr>
            <w:fldChar w:fldCharType="separate"/>
          </w:r>
          <w:r w:rsidRPr="00C07FB2">
            <w:rPr>
              <w:rFonts w:ascii="Arial" w:hAnsi="Arial" w:cs="Arial"/>
              <w:noProof/>
              <w:sz w:val="24"/>
              <w:szCs w:val="24"/>
              <w:lang w:val="en-US"/>
            </w:rPr>
            <w:t>(LinkedIn community, 2023)</w:t>
          </w:r>
          <w:r>
            <w:rPr>
              <w:rFonts w:ascii="Arial" w:hAnsi="Arial" w:cs="Arial"/>
              <w:sz w:val="24"/>
              <w:szCs w:val="24"/>
              <w:lang w:val="en-GB"/>
            </w:rPr>
            <w:fldChar w:fldCharType="end"/>
          </w:r>
        </w:sdtContent>
      </w:sdt>
      <w:r>
        <w:rPr>
          <w:rFonts w:ascii="Arial" w:hAnsi="Arial" w:cs="Arial"/>
          <w:sz w:val="24"/>
          <w:szCs w:val="24"/>
          <w:lang w:val="en-GB"/>
        </w:rPr>
        <w:t xml:space="preserve"> </w:t>
      </w:r>
    </w:p>
    <w:p w14:paraId="0D9F052F" w14:textId="18C442C1" w:rsidR="007159CD" w:rsidRDefault="00F33BE0" w:rsidP="00D97FB7">
      <w:pPr>
        <w:spacing w:line="360" w:lineRule="auto"/>
        <w:jc w:val="both"/>
        <w:rPr>
          <w:rFonts w:ascii="Arial" w:hAnsi="Arial" w:cs="Arial"/>
          <w:sz w:val="24"/>
          <w:szCs w:val="24"/>
          <w:lang w:val="en-GB"/>
        </w:rPr>
      </w:pPr>
      <w:r>
        <w:rPr>
          <w:rFonts w:ascii="Arial" w:hAnsi="Arial" w:cs="Arial"/>
          <w:sz w:val="24"/>
          <w:szCs w:val="24"/>
          <w:lang w:val="en-GB"/>
        </w:rPr>
        <w:t xml:space="preserve">As stated in earlier paragraphs </w:t>
      </w:r>
      <w:r w:rsidR="009A2C84">
        <w:rPr>
          <w:rFonts w:ascii="Arial" w:hAnsi="Arial" w:cs="Arial"/>
          <w:sz w:val="24"/>
          <w:szCs w:val="24"/>
          <w:lang w:val="en-GB"/>
        </w:rPr>
        <w:t>waste management i</w:t>
      </w:r>
      <w:r w:rsidR="00EA4EAE">
        <w:rPr>
          <w:rFonts w:ascii="Arial" w:hAnsi="Arial" w:cs="Arial"/>
          <w:sz w:val="24"/>
          <w:szCs w:val="24"/>
          <w:lang w:val="en-GB"/>
        </w:rPr>
        <w:t>s</w:t>
      </w:r>
      <w:r w:rsidR="009A2C84">
        <w:rPr>
          <w:rFonts w:ascii="Arial" w:hAnsi="Arial" w:cs="Arial"/>
          <w:sz w:val="24"/>
          <w:szCs w:val="24"/>
          <w:lang w:val="en-GB"/>
        </w:rPr>
        <w:t xml:space="preserve"> important. This practice also has many benefits to the environment and the hotel.</w:t>
      </w:r>
      <w:r w:rsidR="008C7317">
        <w:rPr>
          <w:rFonts w:ascii="Arial" w:hAnsi="Arial" w:cs="Arial"/>
          <w:sz w:val="24"/>
          <w:szCs w:val="24"/>
          <w:lang w:val="en-GB"/>
        </w:rPr>
        <w:t xml:space="preserve"> In terms of the environment a reduced amount of waste will end up in the landfills and water ways. This will in turn not only reduce pollution but to also reduce the burden the environment has when it comes to landfilling. Composting food and raw materials that was left over can also reduce the emissions of greenhouse gases that can escape when various organic materials are dumped together. Soil biodiversity and biodiversity in general is also encouraged because less dumping of materials but also putting composted materials in the soil will be putting back nutrients in the soil. </w:t>
      </w:r>
      <w:r w:rsidR="00AA74AF">
        <w:rPr>
          <w:rFonts w:ascii="Arial" w:hAnsi="Arial" w:cs="Arial"/>
          <w:sz w:val="24"/>
          <w:szCs w:val="24"/>
          <w:lang w:val="en-GB"/>
        </w:rPr>
        <w:t xml:space="preserve">Ensuring that proper waste management is practised by Travelodge will also ensure that the guests who are the most important aspect of a hotel can experience the environment for many generations to come. In terms of the hotel itself </w:t>
      </w:r>
      <w:r w:rsidR="00901D4A">
        <w:rPr>
          <w:rFonts w:ascii="Arial" w:hAnsi="Arial" w:cs="Arial"/>
          <w:sz w:val="24"/>
          <w:szCs w:val="24"/>
          <w:lang w:val="en-GB"/>
        </w:rPr>
        <w:t>its saves money on various operation costs and promote efficiency with the organisation. The hotel can increase the experience of the guests by encouraging them in the efforts to reduce waste can make</w:t>
      </w:r>
      <w:r w:rsidR="00EA4EAE">
        <w:rPr>
          <w:rFonts w:ascii="Arial" w:hAnsi="Arial" w:cs="Arial"/>
          <w:sz w:val="24"/>
          <w:szCs w:val="24"/>
          <w:lang w:val="en-GB"/>
        </w:rPr>
        <w:t>s</w:t>
      </w:r>
      <w:r w:rsidR="00901D4A">
        <w:rPr>
          <w:rFonts w:ascii="Arial" w:hAnsi="Arial" w:cs="Arial"/>
          <w:sz w:val="24"/>
          <w:szCs w:val="24"/>
          <w:lang w:val="en-GB"/>
        </w:rPr>
        <w:t xml:space="preserve"> them feel more involved and a sense of responsibility. Waste management when done correctly can ensure that the hotel chain stays within the laws and the policies of the area. Engagement with the local community is encourage because linens and furniture can </w:t>
      </w:r>
      <w:r w:rsidR="00901D4A">
        <w:rPr>
          <w:rFonts w:ascii="Arial" w:hAnsi="Arial" w:cs="Arial"/>
          <w:sz w:val="24"/>
          <w:szCs w:val="24"/>
          <w:lang w:val="en-GB"/>
        </w:rPr>
        <w:lastRenderedPageBreak/>
        <w:t>be repurposed or donated to the locals extending the item’s shelf life.</w:t>
      </w:r>
      <w:r w:rsidR="006305C8">
        <w:rPr>
          <w:rFonts w:ascii="Arial" w:hAnsi="Arial" w:cs="Arial"/>
          <w:sz w:val="24"/>
          <w:szCs w:val="24"/>
          <w:lang w:val="en-GB"/>
        </w:rPr>
        <w:t xml:space="preserve"> Lastly using technology to keep track of waste can not only lead to innovation within the organisation but also promote efficiency.</w:t>
      </w:r>
      <w:sdt>
        <w:sdtPr>
          <w:rPr>
            <w:rFonts w:ascii="Arial" w:hAnsi="Arial" w:cs="Arial"/>
            <w:sz w:val="24"/>
            <w:szCs w:val="24"/>
            <w:lang w:val="en-GB"/>
          </w:rPr>
          <w:id w:val="-921330285"/>
          <w:citation/>
        </w:sdtPr>
        <w:sdtContent>
          <w:r w:rsidR="00787B44">
            <w:rPr>
              <w:rFonts w:ascii="Arial" w:hAnsi="Arial" w:cs="Arial"/>
              <w:sz w:val="24"/>
              <w:szCs w:val="24"/>
              <w:lang w:val="en-GB"/>
            </w:rPr>
            <w:fldChar w:fldCharType="begin"/>
          </w:r>
          <w:r w:rsidR="00787B44">
            <w:rPr>
              <w:rFonts w:ascii="Arial" w:hAnsi="Arial" w:cs="Arial"/>
              <w:sz w:val="24"/>
              <w:szCs w:val="24"/>
              <w:lang w:val="en-US"/>
            </w:rPr>
            <w:instrText xml:space="preserve"> CITATION Cor241 \l 1033 </w:instrText>
          </w:r>
          <w:r w:rsidR="00787B44">
            <w:rPr>
              <w:rFonts w:ascii="Arial" w:hAnsi="Arial" w:cs="Arial"/>
              <w:sz w:val="24"/>
              <w:szCs w:val="24"/>
              <w:lang w:val="en-GB"/>
            </w:rPr>
            <w:fldChar w:fldCharType="separate"/>
          </w:r>
          <w:r w:rsidR="00787B44">
            <w:rPr>
              <w:rFonts w:ascii="Arial" w:hAnsi="Arial" w:cs="Arial"/>
              <w:noProof/>
              <w:sz w:val="24"/>
              <w:szCs w:val="24"/>
              <w:lang w:val="en-US"/>
            </w:rPr>
            <w:t xml:space="preserve"> </w:t>
          </w:r>
          <w:r w:rsidR="00787B44" w:rsidRPr="00787B44">
            <w:rPr>
              <w:rFonts w:ascii="Arial" w:hAnsi="Arial" w:cs="Arial"/>
              <w:noProof/>
              <w:sz w:val="24"/>
              <w:szCs w:val="24"/>
              <w:lang w:val="en-US"/>
            </w:rPr>
            <w:t>(Corkill, 2024)</w:t>
          </w:r>
          <w:r w:rsidR="00787B44">
            <w:rPr>
              <w:rFonts w:ascii="Arial" w:hAnsi="Arial" w:cs="Arial"/>
              <w:sz w:val="24"/>
              <w:szCs w:val="24"/>
              <w:lang w:val="en-GB"/>
            </w:rPr>
            <w:fldChar w:fldCharType="end"/>
          </w:r>
        </w:sdtContent>
      </w:sdt>
      <w:r w:rsidR="006305C8">
        <w:rPr>
          <w:rFonts w:ascii="Arial" w:hAnsi="Arial" w:cs="Arial"/>
          <w:sz w:val="24"/>
          <w:szCs w:val="24"/>
          <w:lang w:val="en-GB"/>
        </w:rPr>
        <w:t xml:space="preserve"> </w:t>
      </w:r>
      <w:r w:rsidR="00901D4A">
        <w:rPr>
          <w:rFonts w:ascii="Arial" w:hAnsi="Arial" w:cs="Arial"/>
          <w:sz w:val="24"/>
          <w:szCs w:val="24"/>
          <w:lang w:val="en-GB"/>
        </w:rPr>
        <w:t xml:space="preserve">  </w:t>
      </w:r>
    </w:p>
    <w:p w14:paraId="5BC38C6D" w14:textId="77777777" w:rsidR="0041163C" w:rsidRDefault="0041163C" w:rsidP="0041163C">
      <w:pPr>
        <w:spacing w:line="360" w:lineRule="auto"/>
        <w:jc w:val="center"/>
        <w:rPr>
          <w:rFonts w:ascii="Arial" w:hAnsi="Arial" w:cs="Arial"/>
          <w:b/>
          <w:bCs/>
          <w:sz w:val="24"/>
          <w:szCs w:val="24"/>
          <w:lang w:val="en-GB"/>
        </w:rPr>
      </w:pPr>
    </w:p>
    <w:p w14:paraId="1F3AEDA1" w14:textId="59563888" w:rsidR="00EE1D21" w:rsidRDefault="0041163C" w:rsidP="0041163C">
      <w:pPr>
        <w:spacing w:line="360" w:lineRule="auto"/>
        <w:jc w:val="center"/>
        <w:rPr>
          <w:rFonts w:ascii="Arial" w:hAnsi="Arial" w:cs="Arial"/>
          <w:b/>
          <w:bCs/>
          <w:sz w:val="24"/>
          <w:szCs w:val="24"/>
          <w:lang w:val="en-GB"/>
        </w:rPr>
      </w:pPr>
      <w:r w:rsidRPr="0041163C">
        <w:rPr>
          <w:rFonts w:ascii="Arial" w:hAnsi="Arial" w:cs="Arial"/>
          <w:b/>
          <w:bCs/>
          <w:sz w:val="24"/>
          <w:szCs w:val="24"/>
          <w:lang w:val="en-GB"/>
        </w:rPr>
        <w:t>CONCLUSION/RECOMMENDATIONS</w:t>
      </w:r>
    </w:p>
    <w:p w14:paraId="2A12084A" w14:textId="77777777" w:rsidR="0041163C" w:rsidRDefault="0041163C" w:rsidP="0041163C">
      <w:pPr>
        <w:spacing w:line="360" w:lineRule="auto"/>
        <w:rPr>
          <w:rFonts w:ascii="Arial" w:hAnsi="Arial" w:cs="Arial"/>
          <w:b/>
          <w:bCs/>
          <w:sz w:val="24"/>
          <w:szCs w:val="24"/>
          <w:lang w:val="en-GB"/>
        </w:rPr>
      </w:pPr>
    </w:p>
    <w:p w14:paraId="4F770F4B" w14:textId="5EDFA1C7" w:rsidR="0041163C" w:rsidRDefault="0041163C" w:rsidP="0041163C">
      <w:pPr>
        <w:spacing w:line="360" w:lineRule="auto"/>
        <w:jc w:val="both"/>
        <w:rPr>
          <w:rFonts w:ascii="Arial" w:hAnsi="Arial" w:cs="Arial"/>
          <w:sz w:val="24"/>
          <w:szCs w:val="24"/>
          <w:lang w:val="en-GB"/>
        </w:rPr>
      </w:pPr>
      <w:r>
        <w:rPr>
          <w:rFonts w:ascii="Arial" w:hAnsi="Arial" w:cs="Arial"/>
          <w:sz w:val="24"/>
          <w:szCs w:val="24"/>
          <w:lang w:val="en-GB"/>
        </w:rPr>
        <w:t xml:space="preserve">In conclusion currently the world is growing more environmentally conscious, and all organisations must evolve with time. Waste management is a green practice that is realistic and cost effective in the long run. </w:t>
      </w:r>
      <w:r w:rsidR="000868E7">
        <w:rPr>
          <w:rFonts w:ascii="Arial" w:hAnsi="Arial" w:cs="Arial"/>
          <w:sz w:val="24"/>
          <w:szCs w:val="24"/>
          <w:lang w:val="en-GB"/>
        </w:rPr>
        <w:t xml:space="preserve">It not only eliminates the costs and use of many plastic items but also helps to save energy and reduce food wastage. </w:t>
      </w:r>
      <w:r w:rsidR="009033BD">
        <w:rPr>
          <w:rFonts w:ascii="Arial" w:hAnsi="Arial" w:cs="Arial"/>
          <w:sz w:val="24"/>
          <w:szCs w:val="24"/>
          <w:lang w:val="en-GB"/>
        </w:rPr>
        <w:t xml:space="preserve">These green practices </w:t>
      </w:r>
      <w:r w:rsidR="001D1ABF">
        <w:rPr>
          <w:rFonts w:ascii="Arial" w:hAnsi="Arial" w:cs="Arial"/>
          <w:sz w:val="24"/>
          <w:szCs w:val="24"/>
          <w:lang w:val="en-GB"/>
        </w:rPr>
        <w:t>are</w:t>
      </w:r>
      <w:r w:rsidR="009033BD">
        <w:rPr>
          <w:rFonts w:ascii="Arial" w:hAnsi="Arial" w:cs="Arial"/>
          <w:sz w:val="24"/>
          <w:szCs w:val="24"/>
          <w:lang w:val="en-GB"/>
        </w:rPr>
        <w:t xml:space="preserve"> important for sustainability from having a creative advantage to customer and employee loyalty. </w:t>
      </w:r>
      <w:r w:rsidR="001D1ABF">
        <w:rPr>
          <w:rFonts w:ascii="Arial" w:hAnsi="Arial" w:cs="Arial"/>
          <w:sz w:val="24"/>
          <w:szCs w:val="24"/>
          <w:lang w:val="en-GB"/>
        </w:rPr>
        <w:t xml:space="preserve">Lastly waste management not only greatly benefits the environment but also the hotel itself. </w:t>
      </w:r>
      <w:r>
        <w:rPr>
          <w:rFonts w:ascii="Arial" w:hAnsi="Arial" w:cs="Arial"/>
          <w:sz w:val="24"/>
          <w:szCs w:val="24"/>
          <w:lang w:val="en-GB"/>
        </w:rPr>
        <w:t xml:space="preserve">In terms of recommendations </w:t>
      </w:r>
      <w:r w:rsidR="00EA4EAE">
        <w:rPr>
          <w:rFonts w:ascii="Arial" w:hAnsi="Arial" w:cs="Arial"/>
          <w:sz w:val="24"/>
          <w:szCs w:val="24"/>
          <w:lang w:val="en-GB"/>
        </w:rPr>
        <w:t xml:space="preserve">for </w:t>
      </w:r>
      <w:r>
        <w:rPr>
          <w:rFonts w:ascii="Arial" w:hAnsi="Arial" w:cs="Arial"/>
          <w:sz w:val="24"/>
          <w:szCs w:val="24"/>
          <w:lang w:val="en-GB"/>
        </w:rPr>
        <w:t xml:space="preserve">Travelodge, they should start using containers that can be refilled, either with toiletries or beverages. This will greatly reduce their plastic use. Travelodge can focus on using local ingredients and using seasonal menus to reduce their food costs. This will also be great seeing that the hotel chain is a budget friendly style organisation. Travelodge should do waste audits. This would help them to be better able to embark on this journey that would not only save them money but also allow them to utilise the available technology. </w:t>
      </w:r>
    </w:p>
    <w:p w14:paraId="5F5DB68F" w14:textId="77777777" w:rsidR="002A0586" w:rsidRDefault="002A0586" w:rsidP="0041163C">
      <w:pPr>
        <w:spacing w:line="360" w:lineRule="auto"/>
        <w:jc w:val="both"/>
        <w:rPr>
          <w:rFonts w:ascii="Arial" w:hAnsi="Arial" w:cs="Arial"/>
          <w:sz w:val="24"/>
          <w:szCs w:val="24"/>
          <w:lang w:val="en-GB"/>
        </w:rPr>
      </w:pPr>
    </w:p>
    <w:p w14:paraId="3D1770F7" w14:textId="77777777" w:rsidR="007D1BC8" w:rsidRDefault="007D1BC8" w:rsidP="0041163C">
      <w:pPr>
        <w:spacing w:line="360" w:lineRule="auto"/>
        <w:jc w:val="both"/>
        <w:rPr>
          <w:rFonts w:ascii="Arial" w:hAnsi="Arial" w:cs="Arial"/>
          <w:sz w:val="24"/>
          <w:szCs w:val="24"/>
          <w:lang w:val="en-GB"/>
        </w:rPr>
      </w:pPr>
    </w:p>
    <w:p w14:paraId="35D4C65A" w14:textId="77777777" w:rsidR="007D1BC8" w:rsidRDefault="007D1BC8" w:rsidP="0041163C">
      <w:pPr>
        <w:spacing w:line="360" w:lineRule="auto"/>
        <w:jc w:val="both"/>
        <w:rPr>
          <w:rFonts w:ascii="Arial" w:hAnsi="Arial" w:cs="Arial"/>
          <w:sz w:val="24"/>
          <w:szCs w:val="24"/>
          <w:lang w:val="en-GB"/>
        </w:rPr>
      </w:pPr>
    </w:p>
    <w:p w14:paraId="716085AE" w14:textId="77777777" w:rsidR="007D1BC8" w:rsidRDefault="007D1BC8" w:rsidP="0041163C">
      <w:pPr>
        <w:spacing w:line="360" w:lineRule="auto"/>
        <w:jc w:val="both"/>
        <w:rPr>
          <w:rFonts w:ascii="Arial" w:hAnsi="Arial" w:cs="Arial"/>
          <w:sz w:val="24"/>
          <w:szCs w:val="24"/>
          <w:lang w:val="en-GB"/>
        </w:rPr>
      </w:pPr>
    </w:p>
    <w:p w14:paraId="4D4E1C1D" w14:textId="77777777" w:rsidR="007D1BC8" w:rsidRDefault="007D1BC8" w:rsidP="0041163C">
      <w:pPr>
        <w:spacing w:line="360" w:lineRule="auto"/>
        <w:jc w:val="both"/>
        <w:rPr>
          <w:rFonts w:ascii="Arial" w:hAnsi="Arial" w:cs="Arial"/>
          <w:sz w:val="24"/>
          <w:szCs w:val="24"/>
          <w:lang w:val="en-GB"/>
        </w:rPr>
      </w:pPr>
    </w:p>
    <w:p w14:paraId="4F22FDDA" w14:textId="48996319" w:rsidR="007D1BC8" w:rsidRDefault="007D1BC8" w:rsidP="0041163C">
      <w:pPr>
        <w:spacing w:line="360" w:lineRule="auto"/>
        <w:jc w:val="both"/>
        <w:rPr>
          <w:rFonts w:ascii="Arial" w:hAnsi="Arial" w:cs="Arial"/>
          <w:sz w:val="24"/>
          <w:szCs w:val="24"/>
          <w:lang w:val="en-GB"/>
        </w:rPr>
      </w:pPr>
      <w:r w:rsidRPr="002E1A6B">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CD655EB" w14:textId="77777777" w:rsidR="007D1BC8" w:rsidRDefault="007D1BC8" w:rsidP="0041163C">
      <w:pPr>
        <w:spacing w:line="360" w:lineRule="auto"/>
        <w:jc w:val="both"/>
        <w:rPr>
          <w:rFonts w:ascii="Arial" w:hAnsi="Arial" w:cs="Arial"/>
          <w:sz w:val="24"/>
          <w:szCs w:val="24"/>
          <w:lang w:val="en-GB"/>
        </w:rPr>
      </w:pPr>
    </w:p>
    <w:p w14:paraId="761B8680" w14:textId="77777777" w:rsidR="007D1BC8" w:rsidRDefault="007D1BC8" w:rsidP="0041163C">
      <w:pPr>
        <w:spacing w:line="360" w:lineRule="auto"/>
        <w:jc w:val="both"/>
        <w:rPr>
          <w:rFonts w:ascii="Arial" w:hAnsi="Arial" w:cs="Arial"/>
          <w:sz w:val="24"/>
          <w:szCs w:val="24"/>
          <w:lang w:val="en-GB"/>
        </w:rPr>
      </w:pPr>
    </w:p>
    <w:p w14:paraId="6A1D2565" w14:textId="02380894" w:rsidR="002A0586" w:rsidRPr="00EA4EAE" w:rsidRDefault="002A0586" w:rsidP="00EA4EAE">
      <w:pPr>
        <w:spacing w:line="360" w:lineRule="auto"/>
        <w:jc w:val="center"/>
        <w:rPr>
          <w:rFonts w:ascii="Arial" w:hAnsi="Arial" w:cs="Arial"/>
          <w:b/>
          <w:bCs/>
          <w:sz w:val="24"/>
          <w:szCs w:val="24"/>
          <w:lang w:val="en-GB"/>
        </w:rPr>
      </w:pPr>
      <w:r w:rsidRPr="00EA4EAE">
        <w:rPr>
          <w:rFonts w:ascii="Arial" w:hAnsi="Arial" w:cs="Arial"/>
          <w:b/>
          <w:bCs/>
          <w:sz w:val="24"/>
          <w:szCs w:val="24"/>
          <w:lang w:val="en-GB"/>
        </w:rPr>
        <w:t>REFERENCES</w:t>
      </w:r>
    </w:p>
    <w:p w14:paraId="066A8A00" w14:textId="77777777" w:rsidR="002A0586" w:rsidRDefault="002A0586" w:rsidP="0041163C">
      <w:pPr>
        <w:spacing w:line="360" w:lineRule="auto"/>
        <w:jc w:val="both"/>
        <w:rPr>
          <w:rFonts w:ascii="Arial" w:hAnsi="Arial" w:cs="Arial"/>
          <w:sz w:val="24"/>
          <w:szCs w:val="24"/>
          <w:lang w:val="en-GB"/>
        </w:rPr>
      </w:pPr>
    </w:p>
    <w:p w14:paraId="3C152FA2" w14:textId="77777777" w:rsidR="002A0586" w:rsidRPr="002A0586" w:rsidRDefault="002A0586" w:rsidP="002A0586">
      <w:pPr>
        <w:pStyle w:val="Bibliography"/>
        <w:spacing w:line="360" w:lineRule="auto"/>
        <w:jc w:val="both"/>
        <w:rPr>
          <w:rFonts w:ascii="Arial" w:hAnsi="Arial" w:cs="Arial"/>
          <w:noProof/>
          <w:kern w:val="0"/>
          <w:sz w:val="24"/>
          <w:szCs w:val="24"/>
          <w:lang w:val="en-US"/>
          <w14:ligatures w14:val="none"/>
        </w:rPr>
      </w:pPr>
      <w:r w:rsidRPr="002A0586">
        <w:rPr>
          <w:rFonts w:ascii="Arial" w:hAnsi="Arial" w:cs="Arial"/>
          <w:sz w:val="24"/>
          <w:szCs w:val="24"/>
          <w:lang w:val="en-GB"/>
        </w:rPr>
        <w:fldChar w:fldCharType="begin"/>
      </w:r>
      <w:r w:rsidRPr="002A0586">
        <w:rPr>
          <w:rFonts w:ascii="Arial" w:hAnsi="Arial" w:cs="Arial"/>
          <w:sz w:val="24"/>
          <w:szCs w:val="24"/>
          <w:lang w:val="en-US"/>
        </w:rPr>
        <w:instrText xml:space="preserve"> BIBLIOGRAPHY  \l 1033 </w:instrText>
      </w:r>
      <w:r w:rsidRPr="002A0586">
        <w:rPr>
          <w:rFonts w:ascii="Arial" w:hAnsi="Arial" w:cs="Arial"/>
          <w:sz w:val="24"/>
          <w:szCs w:val="24"/>
          <w:lang w:val="en-GB"/>
        </w:rPr>
        <w:fldChar w:fldCharType="separate"/>
      </w:r>
      <w:r w:rsidRPr="002A0586">
        <w:rPr>
          <w:rFonts w:ascii="Arial" w:hAnsi="Arial" w:cs="Arial"/>
          <w:noProof/>
          <w:sz w:val="24"/>
          <w:szCs w:val="24"/>
          <w:lang w:val="en-US"/>
        </w:rPr>
        <w:t xml:space="preserve">IHG hotels and Resorts, n.d. </w:t>
      </w:r>
      <w:r w:rsidRPr="002A0586">
        <w:rPr>
          <w:rFonts w:ascii="Arial" w:hAnsi="Arial" w:cs="Arial"/>
          <w:i/>
          <w:iCs/>
          <w:noProof/>
          <w:sz w:val="24"/>
          <w:szCs w:val="24"/>
          <w:lang w:val="en-US"/>
        </w:rPr>
        <w:t xml:space="preserve">IHG Green EngageTM system. </w:t>
      </w:r>
      <w:r w:rsidRPr="002A0586">
        <w:rPr>
          <w:rFonts w:ascii="Arial" w:hAnsi="Arial" w:cs="Arial"/>
          <w:noProof/>
          <w:sz w:val="24"/>
          <w:szCs w:val="24"/>
          <w:lang w:val="en-US"/>
        </w:rPr>
        <w:t xml:space="preserve">[Online] </w:t>
      </w:r>
      <w:r w:rsidRPr="002A0586">
        <w:rPr>
          <w:rFonts w:ascii="Arial" w:hAnsi="Arial" w:cs="Arial"/>
          <w:noProof/>
          <w:sz w:val="24"/>
          <w:szCs w:val="24"/>
          <w:lang w:val="en-US"/>
        </w:rPr>
        <w:br/>
        <w:t>Available at: https://www.ihg.com/content/gb/en/support/green-engage</w:t>
      </w:r>
      <w:r w:rsidRPr="002A0586">
        <w:rPr>
          <w:rFonts w:ascii="Arial" w:hAnsi="Arial" w:cs="Arial"/>
          <w:noProof/>
          <w:sz w:val="24"/>
          <w:szCs w:val="24"/>
          <w:lang w:val="en-US"/>
        </w:rPr>
        <w:br/>
        <w:t>[Accessed 01 11 2024].</w:t>
      </w:r>
    </w:p>
    <w:p w14:paraId="13D136B1" w14:textId="77777777" w:rsidR="002A0586" w:rsidRPr="002A0586" w:rsidRDefault="002A0586" w:rsidP="002A0586">
      <w:pPr>
        <w:pStyle w:val="Bibliography"/>
        <w:spacing w:line="360" w:lineRule="auto"/>
        <w:jc w:val="both"/>
        <w:rPr>
          <w:rFonts w:ascii="Arial" w:hAnsi="Arial" w:cs="Arial"/>
          <w:noProof/>
          <w:sz w:val="24"/>
          <w:szCs w:val="24"/>
          <w:lang w:val="en-US"/>
        </w:rPr>
      </w:pPr>
      <w:r w:rsidRPr="002A0586">
        <w:rPr>
          <w:rFonts w:ascii="Arial" w:hAnsi="Arial" w:cs="Arial"/>
          <w:noProof/>
          <w:sz w:val="24"/>
          <w:szCs w:val="24"/>
          <w:lang w:val="en-US"/>
        </w:rPr>
        <w:t xml:space="preserve">Corkill, E., 2024. </w:t>
      </w:r>
      <w:r w:rsidRPr="002A0586">
        <w:rPr>
          <w:rFonts w:ascii="Arial" w:hAnsi="Arial" w:cs="Arial"/>
          <w:i/>
          <w:iCs/>
          <w:noProof/>
          <w:sz w:val="24"/>
          <w:szCs w:val="24"/>
          <w:lang w:val="en-US"/>
        </w:rPr>
        <w:t xml:space="preserve">Efficient Hotels Waste Management: Sustainable Solutions for a Greener Future. </w:t>
      </w:r>
      <w:r w:rsidRPr="002A0586">
        <w:rPr>
          <w:rFonts w:ascii="Arial" w:hAnsi="Arial" w:cs="Arial"/>
          <w:noProof/>
          <w:sz w:val="24"/>
          <w:szCs w:val="24"/>
          <w:lang w:val="en-US"/>
        </w:rPr>
        <w:t xml:space="preserve">[Online] </w:t>
      </w:r>
      <w:r w:rsidRPr="002A0586">
        <w:rPr>
          <w:rFonts w:ascii="Arial" w:hAnsi="Arial" w:cs="Arial"/>
          <w:noProof/>
          <w:sz w:val="24"/>
          <w:szCs w:val="24"/>
          <w:lang w:val="en-US"/>
        </w:rPr>
        <w:br/>
        <w:t>Available at: https://www.homebiogas.com/blog/hotels-waste-management/</w:t>
      </w:r>
      <w:r w:rsidRPr="002A0586">
        <w:rPr>
          <w:rFonts w:ascii="Arial" w:hAnsi="Arial" w:cs="Arial"/>
          <w:noProof/>
          <w:sz w:val="24"/>
          <w:szCs w:val="24"/>
          <w:lang w:val="en-US"/>
        </w:rPr>
        <w:br/>
        <w:t>[Accessed 01 11 2024].</w:t>
      </w:r>
    </w:p>
    <w:p w14:paraId="5C2BD9CC" w14:textId="77777777" w:rsidR="002A0586" w:rsidRPr="002A0586" w:rsidRDefault="002A0586" w:rsidP="002A0586">
      <w:pPr>
        <w:pStyle w:val="Bibliography"/>
        <w:spacing w:line="360" w:lineRule="auto"/>
        <w:jc w:val="both"/>
        <w:rPr>
          <w:rFonts w:ascii="Arial" w:hAnsi="Arial" w:cs="Arial"/>
          <w:noProof/>
          <w:sz w:val="24"/>
          <w:szCs w:val="24"/>
          <w:lang w:val="en-US"/>
        </w:rPr>
      </w:pPr>
      <w:r w:rsidRPr="002A0586">
        <w:rPr>
          <w:rFonts w:ascii="Arial" w:hAnsi="Arial" w:cs="Arial"/>
          <w:noProof/>
          <w:sz w:val="24"/>
          <w:szCs w:val="24"/>
          <w:lang w:val="en-US"/>
        </w:rPr>
        <w:t xml:space="preserve">Energy Star, n.d. </w:t>
      </w:r>
      <w:r w:rsidRPr="002A0586">
        <w:rPr>
          <w:rFonts w:ascii="Arial" w:hAnsi="Arial" w:cs="Arial"/>
          <w:i/>
          <w:iCs/>
          <w:noProof/>
          <w:sz w:val="24"/>
          <w:szCs w:val="24"/>
          <w:lang w:val="en-US"/>
        </w:rPr>
        <w:t xml:space="preserve">Energy Savings Tips for Small Businesses: Lodging. </w:t>
      </w:r>
      <w:r w:rsidRPr="002A0586">
        <w:rPr>
          <w:rFonts w:ascii="Arial" w:hAnsi="Arial" w:cs="Arial"/>
          <w:noProof/>
          <w:sz w:val="24"/>
          <w:szCs w:val="24"/>
          <w:lang w:val="en-US"/>
        </w:rPr>
        <w:t xml:space="preserve">[Online] </w:t>
      </w:r>
      <w:r w:rsidRPr="002A0586">
        <w:rPr>
          <w:rFonts w:ascii="Arial" w:hAnsi="Arial" w:cs="Arial"/>
          <w:noProof/>
          <w:sz w:val="24"/>
          <w:szCs w:val="24"/>
          <w:lang w:val="en-US"/>
        </w:rPr>
        <w:br/>
        <w:t>Available at: https://www.energystar.gov/buildings/resources-audience/small-biz/lodging</w:t>
      </w:r>
      <w:r w:rsidRPr="002A0586">
        <w:rPr>
          <w:rFonts w:ascii="Arial" w:hAnsi="Arial" w:cs="Arial"/>
          <w:noProof/>
          <w:sz w:val="24"/>
          <w:szCs w:val="24"/>
          <w:lang w:val="en-US"/>
        </w:rPr>
        <w:br/>
        <w:t>[Accessed 01 11 2024].</w:t>
      </w:r>
    </w:p>
    <w:p w14:paraId="194F5B7A" w14:textId="77777777" w:rsidR="002A0586" w:rsidRPr="002A0586" w:rsidRDefault="002A0586" w:rsidP="002A0586">
      <w:pPr>
        <w:pStyle w:val="Bibliography"/>
        <w:spacing w:line="360" w:lineRule="auto"/>
        <w:jc w:val="both"/>
        <w:rPr>
          <w:rFonts w:ascii="Arial" w:hAnsi="Arial" w:cs="Arial"/>
          <w:noProof/>
          <w:sz w:val="24"/>
          <w:szCs w:val="24"/>
          <w:lang w:val="en-US"/>
        </w:rPr>
      </w:pPr>
      <w:r w:rsidRPr="002A0586">
        <w:rPr>
          <w:rFonts w:ascii="Arial" w:hAnsi="Arial" w:cs="Arial"/>
          <w:noProof/>
          <w:sz w:val="24"/>
          <w:szCs w:val="24"/>
          <w:lang w:val="en-US"/>
        </w:rPr>
        <w:t xml:space="preserve">Four Seasons Hotels and Resorts, n.d. </w:t>
      </w:r>
      <w:r w:rsidRPr="002A0586">
        <w:rPr>
          <w:rFonts w:ascii="Arial" w:hAnsi="Arial" w:cs="Arial"/>
          <w:i/>
          <w:iCs/>
          <w:noProof/>
          <w:sz w:val="24"/>
          <w:szCs w:val="24"/>
          <w:lang w:val="en-US"/>
        </w:rPr>
        <w:t xml:space="preserve">Planet (Environment). </w:t>
      </w:r>
      <w:r w:rsidRPr="002A0586">
        <w:rPr>
          <w:rFonts w:ascii="Arial" w:hAnsi="Arial" w:cs="Arial"/>
          <w:noProof/>
          <w:sz w:val="24"/>
          <w:szCs w:val="24"/>
          <w:lang w:val="en-US"/>
        </w:rPr>
        <w:t xml:space="preserve">[Online] </w:t>
      </w:r>
      <w:r w:rsidRPr="002A0586">
        <w:rPr>
          <w:rFonts w:ascii="Arial" w:hAnsi="Arial" w:cs="Arial"/>
          <w:noProof/>
          <w:sz w:val="24"/>
          <w:szCs w:val="24"/>
          <w:lang w:val="en-US"/>
        </w:rPr>
        <w:br/>
        <w:t>Available at: https://www.fourseasons.com/landing-pages/corporate/esg/planet/</w:t>
      </w:r>
      <w:r w:rsidRPr="002A0586">
        <w:rPr>
          <w:rFonts w:ascii="Arial" w:hAnsi="Arial" w:cs="Arial"/>
          <w:noProof/>
          <w:sz w:val="24"/>
          <w:szCs w:val="24"/>
          <w:lang w:val="en-US"/>
        </w:rPr>
        <w:br/>
        <w:t>[Accessed 01 11 2024].</w:t>
      </w:r>
    </w:p>
    <w:p w14:paraId="14750E2C" w14:textId="77777777" w:rsidR="002A0586" w:rsidRPr="002A0586" w:rsidRDefault="002A0586" w:rsidP="002A0586">
      <w:pPr>
        <w:pStyle w:val="Bibliography"/>
        <w:spacing w:line="360" w:lineRule="auto"/>
        <w:jc w:val="both"/>
        <w:rPr>
          <w:rFonts w:ascii="Arial" w:hAnsi="Arial" w:cs="Arial"/>
          <w:noProof/>
          <w:sz w:val="24"/>
          <w:szCs w:val="24"/>
          <w:lang w:val="en-US"/>
        </w:rPr>
      </w:pPr>
      <w:r w:rsidRPr="002A0586">
        <w:rPr>
          <w:rFonts w:ascii="Arial" w:hAnsi="Arial" w:cs="Arial"/>
          <w:noProof/>
          <w:sz w:val="24"/>
          <w:szCs w:val="24"/>
          <w:lang w:val="en-US"/>
        </w:rPr>
        <w:t xml:space="preserve">Global Tourism Plastics Initiative, 2021. </w:t>
      </w:r>
      <w:r w:rsidRPr="002A0586">
        <w:rPr>
          <w:rFonts w:ascii="Arial" w:hAnsi="Arial" w:cs="Arial"/>
          <w:i/>
          <w:iCs/>
          <w:noProof/>
          <w:sz w:val="24"/>
          <w:szCs w:val="24"/>
          <w:lang w:val="en-US"/>
        </w:rPr>
        <w:t xml:space="preserve">Reducing Single-Use Plastics in Hospitality: A Factsheet. </w:t>
      </w:r>
      <w:r w:rsidRPr="002A0586">
        <w:rPr>
          <w:rFonts w:ascii="Arial" w:hAnsi="Arial" w:cs="Arial"/>
          <w:noProof/>
          <w:sz w:val="24"/>
          <w:szCs w:val="24"/>
          <w:lang w:val="en-US"/>
        </w:rPr>
        <w:t xml:space="preserve">[Online] </w:t>
      </w:r>
      <w:r w:rsidRPr="002A0586">
        <w:rPr>
          <w:rFonts w:ascii="Arial" w:hAnsi="Arial" w:cs="Arial"/>
          <w:noProof/>
          <w:sz w:val="24"/>
          <w:szCs w:val="24"/>
          <w:lang w:val="en-US"/>
        </w:rPr>
        <w:br/>
        <w:t>Available at: https://sustainablehospitalityalliance.org/wp-content/uploads/2021/06/Plastic-factsheet.pdf</w:t>
      </w:r>
      <w:r w:rsidRPr="002A0586">
        <w:rPr>
          <w:rFonts w:ascii="Arial" w:hAnsi="Arial" w:cs="Arial"/>
          <w:noProof/>
          <w:sz w:val="24"/>
          <w:szCs w:val="24"/>
          <w:lang w:val="en-US"/>
        </w:rPr>
        <w:br/>
        <w:t>[Accessed 01 11 2024].</w:t>
      </w:r>
    </w:p>
    <w:p w14:paraId="69AD5FF6" w14:textId="77777777" w:rsidR="002A0586" w:rsidRPr="002A0586" w:rsidRDefault="002A0586" w:rsidP="002A0586">
      <w:pPr>
        <w:pStyle w:val="Bibliography"/>
        <w:spacing w:line="360" w:lineRule="auto"/>
        <w:jc w:val="both"/>
        <w:rPr>
          <w:rFonts w:ascii="Arial" w:hAnsi="Arial" w:cs="Arial"/>
          <w:noProof/>
          <w:sz w:val="24"/>
          <w:szCs w:val="24"/>
          <w:lang w:val="en-US"/>
        </w:rPr>
      </w:pPr>
      <w:r w:rsidRPr="002A0586">
        <w:rPr>
          <w:rFonts w:ascii="Arial" w:hAnsi="Arial" w:cs="Arial"/>
          <w:noProof/>
          <w:sz w:val="24"/>
          <w:szCs w:val="24"/>
          <w:lang w:val="en-US"/>
        </w:rPr>
        <w:t xml:space="preserve">Haq, J ; Puri, V, 2023. </w:t>
      </w:r>
      <w:r w:rsidRPr="002A0586">
        <w:rPr>
          <w:rFonts w:ascii="Arial" w:hAnsi="Arial" w:cs="Arial"/>
          <w:i/>
          <w:iCs/>
          <w:noProof/>
          <w:sz w:val="24"/>
          <w:szCs w:val="24"/>
          <w:lang w:val="en-US"/>
        </w:rPr>
        <w:t xml:space="preserve">Greener Practice: Addressing climate change and sustainability within general practice. </w:t>
      </w:r>
      <w:r w:rsidRPr="002A0586">
        <w:rPr>
          <w:rFonts w:ascii="Arial" w:hAnsi="Arial" w:cs="Arial"/>
          <w:noProof/>
          <w:sz w:val="24"/>
          <w:szCs w:val="24"/>
          <w:lang w:val="en-US"/>
        </w:rPr>
        <w:t xml:space="preserve">[Online] </w:t>
      </w:r>
      <w:r w:rsidRPr="002A0586">
        <w:rPr>
          <w:rFonts w:ascii="Arial" w:hAnsi="Arial" w:cs="Arial"/>
          <w:noProof/>
          <w:sz w:val="24"/>
          <w:szCs w:val="24"/>
          <w:lang w:val="en-US"/>
        </w:rPr>
        <w:br/>
        <w:t>Available at: https://www.rcgp.org.uk/blog/greener-practice-initiative</w:t>
      </w:r>
      <w:r w:rsidRPr="002A0586">
        <w:rPr>
          <w:rFonts w:ascii="Arial" w:hAnsi="Arial" w:cs="Arial"/>
          <w:noProof/>
          <w:sz w:val="24"/>
          <w:szCs w:val="24"/>
          <w:lang w:val="en-US"/>
        </w:rPr>
        <w:br/>
        <w:t>[Accessed 01 11 2024].</w:t>
      </w:r>
    </w:p>
    <w:p w14:paraId="3B474020" w14:textId="77777777" w:rsidR="002A0586" w:rsidRPr="002A0586" w:rsidRDefault="002A0586" w:rsidP="002A0586">
      <w:pPr>
        <w:pStyle w:val="Bibliography"/>
        <w:spacing w:line="360" w:lineRule="auto"/>
        <w:jc w:val="both"/>
        <w:rPr>
          <w:rFonts w:ascii="Arial" w:hAnsi="Arial" w:cs="Arial"/>
          <w:noProof/>
          <w:sz w:val="24"/>
          <w:szCs w:val="24"/>
          <w:lang w:val="en-US"/>
        </w:rPr>
      </w:pPr>
      <w:r w:rsidRPr="002A0586">
        <w:rPr>
          <w:rFonts w:ascii="Arial" w:hAnsi="Arial" w:cs="Arial"/>
          <w:noProof/>
          <w:sz w:val="24"/>
          <w:szCs w:val="24"/>
          <w:lang w:val="en-US"/>
        </w:rPr>
        <w:t xml:space="preserve">Hilton Hotels and Resorts, 2024. </w:t>
      </w:r>
      <w:r w:rsidRPr="002A0586">
        <w:rPr>
          <w:rFonts w:ascii="Arial" w:hAnsi="Arial" w:cs="Arial"/>
          <w:i/>
          <w:iCs/>
          <w:noProof/>
          <w:sz w:val="24"/>
          <w:szCs w:val="24"/>
          <w:lang w:val="en-US"/>
        </w:rPr>
        <w:t xml:space="preserve">Hilton Launches Zero Waste Menus Across Flagship UK Hotels. </w:t>
      </w:r>
      <w:r w:rsidRPr="002A0586">
        <w:rPr>
          <w:rFonts w:ascii="Arial" w:hAnsi="Arial" w:cs="Arial"/>
          <w:noProof/>
          <w:sz w:val="24"/>
          <w:szCs w:val="24"/>
          <w:lang w:val="en-US"/>
        </w:rPr>
        <w:t xml:space="preserve">[Online] </w:t>
      </w:r>
      <w:r w:rsidRPr="002A0586">
        <w:rPr>
          <w:rFonts w:ascii="Arial" w:hAnsi="Arial" w:cs="Arial"/>
          <w:noProof/>
          <w:sz w:val="24"/>
          <w:szCs w:val="24"/>
          <w:lang w:val="en-US"/>
        </w:rPr>
        <w:br/>
        <w:t>Available at: https://stories.hilton.com/emea/sustainability/hilton-launches-zero-</w:t>
      </w:r>
      <w:r w:rsidRPr="002A0586">
        <w:rPr>
          <w:rFonts w:ascii="Arial" w:hAnsi="Arial" w:cs="Arial"/>
          <w:noProof/>
          <w:sz w:val="24"/>
          <w:szCs w:val="24"/>
          <w:lang w:val="en-US"/>
        </w:rPr>
        <w:lastRenderedPageBreak/>
        <w:t>waste-menus-across-flagship-uk-hotels</w:t>
      </w:r>
      <w:r w:rsidRPr="002A0586">
        <w:rPr>
          <w:rFonts w:ascii="Arial" w:hAnsi="Arial" w:cs="Arial"/>
          <w:noProof/>
          <w:sz w:val="24"/>
          <w:szCs w:val="24"/>
          <w:lang w:val="en-US"/>
        </w:rPr>
        <w:br/>
        <w:t>[Accessed 01 11 2024].</w:t>
      </w:r>
    </w:p>
    <w:p w14:paraId="3773EAB6" w14:textId="77777777" w:rsidR="002A0586" w:rsidRPr="002A0586" w:rsidRDefault="002A0586" w:rsidP="002A0586">
      <w:pPr>
        <w:pStyle w:val="Bibliography"/>
        <w:spacing w:line="360" w:lineRule="auto"/>
        <w:jc w:val="both"/>
        <w:rPr>
          <w:rFonts w:ascii="Arial" w:hAnsi="Arial" w:cs="Arial"/>
          <w:noProof/>
          <w:sz w:val="24"/>
          <w:szCs w:val="24"/>
          <w:lang w:val="en-US"/>
        </w:rPr>
      </w:pPr>
      <w:r w:rsidRPr="002A0586">
        <w:rPr>
          <w:rFonts w:ascii="Arial" w:hAnsi="Arial" w:cs="Arial"/>
          <w:noProof/>
          <w:sz w:val="24"/>
          <w:szCs w:val="24"/>
          <w:lang w:val="en-US"/>
        </w:rPr>
        <w:t xml:space="preserve">Hyatt, Newsroom, 2019. </w:t>
      </w:r>
      <w:r w:rsidRPr="002A0586">
        <w:rPr>
          <w:rFonts w:ascii="Arial" w:hAnsi="Arial" w:cs="Arial"/>
          <w:i/>
          <w:iCs/>
          <w:noProof/>
          <w:sz w:val="24"/>
          <w:szCs w:val="24"/>
          <w:lang w:val="en-US"/>
        </w:rPr>
        <w:t xml:space="preserve">All Hyatt brands worldwide will move to large-format bathroom amenities and reduce single-use water bottles by June 2021. </w:t>
      </w:r>
      <w:r w:rsidRPr="002A0586">
        <w:rPr>
          <w:rFonts w:ascii="Arial" w:hAnsi="Arial" w:cs="Arial"/>
          <w:noProof/>
          <w:sz w:val="24"/>
          <w:szCs w:val="24"/>
          <w:lang w:val="en-US"/>
        </w:rPr>
        <w:t xml:space="preserve">[Online] </w:t>
      </w:r>
      <w:r w:rsidRPr="002A0586">
        <w:rPr>
          <w:rFonts w:ascii="Arial" w:hAnsi="Arial" w:cs="Arial"/>
          <w:noProof/>
          <w:sz w:val="24"/>
          <w:szCs w:val="24"/>
          <w:lang w:val="en-US"/>
        </w:rPr>
        <w:br/>
        <w:t>Available at: https://newsroom.hyatt.com/single_use_plastic_reduction</w:t>
      </w:r>
      <w:r w:rsidRPr="002A0586">
        <w:rPr>
          <w:rFonts w:ascii="Arial" w:hAnsi="Arial" w:cs="Arial"/>
          <w:noProof/>
          <w:sz w:val="24"/>
          <w:szCs w:val="24"/>
          <w:lang w:val="en-US"/>
        </w:rPr>
        <w:br/>
        <w:t>[Accessed 01 11 2024].</w:t>
      </w:r>
    </w:p>
    <w:p w14:paraId="75000ED9" w14:textId="77777777" w:rsidR="002A0586" w:rsidRPr="002A0586" w:rsidRDefault="002A0586" w:rsidP="002A0586">
      <w:pPr>
        <w:pStyle w:val="Bibliography"/>
        <w:spacing w:line="360" w:lineRule="auto"/>
        <w:jc w:val="both"/>
        <w:rPr>
          <w:rFonts w:ascii="Arial" w:hAnsi="Arial" w:cs="Arial"/>
          <w:noProof/>
          <w:sz w:val="24"/>
          <w:szCs w:val="24"/>
          <w:lang w:val="en-US"/>
        </w:rPr>
      </w:pPr>
      <w:r w:rsidRPr="002A0586">
        <w:rPr>
          <w:rFonts w:ascii="Arial" w:hAnsi="Arial" w:cs="Arial"/>
          <w:noProof/>
          <w:sz w:val="24"/>
          <w:szCs w:val="24"/>
          <w:lang w:val="en-US"/>
        </w:rPr>
        <w:t xml:space="preserve">Kocaman, E., 2023. </w:t>
      </w:r>
      <w:r w:rsidRPr="002A0586">
        <w:rPr>
          <w:rFonts w:ascii="Arial" w:hAnsi="Arial" w:cs="Arial"/>
          <w:i/>
          <w:iCs/>
          <w:noProof/>
          <w:sz w:val="24"/>
          <w:szCs w:val="24"/>
          <w:lang w:val="en-US"/>
        </w:rPr>
        <w:t xml:space="preserve">Hotels and Carbon Footprint: The Path to Sustainable Hospitality. </w:t>
      </w:r>
      <w:r w:rsidRPr="002A0586">
        <w:rPr>
          <w:rFonts w:ascii="Arial" w:hAnsi="Arial" w:cs="Arial"/>
          <w:noProof/>
          <w:sz w:val="24"/>
          <w:szCs w:val="24"/>
          <w:lang w:val="en-US"/>
        </w:rPr>
        <w:t xml:space="preserve">[Online] </w:t>
      </w:r>
      <w:r w:rsidRPr="002A0586">
        <w:rPr>
          <w:rFonts w:ascii="Arial" w:hAnsi="Arial" w:cs="Arial"/>
          <w:noProof/>
          <w:sz w:val="24"/>
          <w:szCs w:val="24"/>
          <w:lang w:val="en-US"/>
        </w:rPr>
        <w:br/>
        <w:t>Available at: https://www.carbongate.io/en/blog/oteller-ve-karbon-ayak-izi-surdurulebilir-konaklamaya-giden-yol</w:t>
      </w:r>
      <w:r w:rsidRPr="002A0586">
        <w:rPr>
          <w:rFonts w:ascii="Arial" w:hAnsi="Arial" w:cs="Arial"/>
          <w:noProof/>
          <w:sz w:val="24"/>
          <w:szCs w:val="24"/>
          <w:lang w:val="en-US"/>
        </w:rPr>
        <w:br/>
        <w:t>[Accessed 04 11 2024].</w:t>
      </w:r>
    </w:p>
    <w:p w14:paraId="1E4686A8" w14:textId="77777777" w:rsidR="002A0586" w:rsidRPr="002A0586" w:rsidRDefault="002A0586" w:rsidP="002A0586">
      <w:pPr>
        <w:pStyle w:val="Bibliography"/>
        <w:spacing w:line="360" w:lineRule="auto"/>
        <w:jc w:val="both"/>
        <w:rPr>
          <w:rFonts w:ascii="Arial" w:hAnsi="Arial" w:cs="Arial"/>
          <w:noProof/>
          <w:sz w:val="24"/>
          <w:szCs w:val="24"/>
          <w:lang w:val="en-US"/>
        </w:rPr>
      </w:pPr>
      <w:r w:rsidRPr="002A0586">
        <w:rPr>
          <w:rFonts w:ascii="Arial" w:hAnsi="Arial" w:cs="Arial"/>
          <w:noProof/>
          <w:sz w:val="24"/>
          <w:szCs w:val="24"/>
          <w:lang w:val="en-US"/>
        </w:rPr>
        <w:t xml:space="preserve">Lacalle, E., 2024. </w:t>
      </w:r>
      <w:r w:rsidRPr="002A0586">
        <w:rPr>
          <w:rFonts w:ascii="Arial" w:hAnsi="Arial" w:cs="Arial"/>
          <w:i/>
          <w:iCs/>
          <w:noProof/>
          <w:sz w:val="24"/>
          <w:szCs w:val="24"/>
          <w:lang w:val="en-US"/>
        </w:rPr>
        <w:t xml:space="preserve">4 ways to reduce plastic usage in hotels. </w:t>
      </w:r>
      <w:r w:rsidRPr="002A0586">
        <w:rPr>
          <w:rFonts w:ascii="Arial" w:hAnsi="Arial" w:cs="Arial"/>
          <w:noProof/>
          <w:sz w:val="24"/>
          <w:szCs w:val="24"/>
          <w:lang w:val="en-US"/>
        </w:rPr>
        <w:t xml:space="preserve">[Online] </w:t>
      </w:r>
      <w:r w:rsidRPr="002A0586">
        <w:rPr>
          <w:rFonts w:ascii="Arial" w:hAnsi="Arial" w:cs="Arial"/>
          <w:noProof/>
          <w:sz w:val="24"/>
          <w:szCs w:val="24"/>
          <w:lang w:val="en-US"/>
        </w:rPr>
        <w:br/>
        <w:t>Available at: https://www.mews.com/en/blog/reducing-plastic-hotel#:~:text=One%20of%20the%20best%20ways,is%20better%20for%20the%20environment.</w:t>
      </w:r>
      <w:r w:rsidRPr="002A0586">
        <w:rPr>
          <w:rFonts w:ascii="Arial" w:hAnsi="Arial" w:cs="Arial"/>
          <w:noProof/>
          <w:sz w:val="24"/>
          <w:szCs w:val="24"/>
          <w:lang w:val="en-US"/>
        </w:rPr>
        <w:br/>
        <w:t>[Accessed 01 11 2024].</w:t>
      </w:r>
    </w:p>
    <w:p w14:paraId="12A89D32" w14:textId="77777777" w:rsidR="002A0586" w:rsidRPr="002A0586" w:rsidRDefault="002A0586" w:rsidP="002A0586">
      <w:pPr>
        <w:pStyle w:val="Bibliography"/>
        <w:spacing w:line="360" w:lineRule="auto"/>
        <w:jc w:val="both"/>
        <w:rPr>
          <w:rFonts w:ascii="Arial" w:hAnsi="Arial" w:cs="Arial"/>
          <w:noProof/>
          <w:sz w:val="24"/>
          <w:szCs w:val="24"/>
          <w:lang w:val="en-US"/>
        </w:rPr>
      </w:pPr>
      <w:r w:rsidRPr="002A0586">
        <w:rPr>
          <w:rFonts w:ascii="Arial" w:hAnsi="Arial" w:cs="Arial"/>
          <w:noProof/>
          <w:sz w:val="24"/>
          <w:szCs w:val="24"/>
          <w:lang w:val="en-US"/>
        </w:rPr>
        <w:t xml:space="preserve">Lawson, E., 2023. </w:t>
      </w:r>
      <w:r w:rsidRPr="002A0586">
        <w:rPr>
          <w:rFonts w:ascii="Arial" w:hAnsi="Arial" w:cs="Arial"/>
          <w:i/>
          <w:iCs/>
          <w:noProof/>
          <w:sz w:val="24"/>
          <w:szCs w:val="24"/>
          <w:lang w:val="en-US"/>
        </w:rPr>
        <w:t xml:space="preserve">Effective methods of waste management in the hotel industry and why it’s important. </w:t>
      </w:r>
      <w:r w:rsidRPr="002A0586">
        <w:rPr>
          <w:rFonts w:ascii="Arial" w:hAnsi="Arial" w:cs="Arial"/>
          <w:noProof/>
          <w:sz w:val="24"/>
          <w:szCs w:val="24"/>
          <w:lang w:val="en-US"/>
        </w:rPr>
        <w:t xml:space="preserve">[Online] </w:t>
      </w:r>
      <w:r w:rsidRPr="002A0586">
        <w:rPr>
          <w:rFonts w:ascii="Arial" w:hAnsi="Arial" w:cs="Arial"/>
          <w:noProof/>
          <w:sz w:val="24"/>
          <w:szCs w:val="24"/>
          <w:lang w:val="en-US"/>
        </w:rPr>
        <w:br/>
        <w:t>Available at: https://insights.ehotelier.com/insights/2023/01/20/effective-methods-of-waste-management-in-the-hotel-industry-and-why-its-important/#:~:text=Waste%20management%20involves%20properly%20disposing,well%20as%20improved%20customer%20satisfaction.</w:t>
      </w:r>
      <w:r w:rsidRPr="002A0586">
        <w:rPr>
          <w:rFonts w:ascii="Arial" w:hAnsi="Arial" w:cs="Arial"/>
          <w:noProof/>
          <w:sz w:val="24"/>
          <w:szCs w:val="24"/>
          <w:lang w:val="en-US"/>
        </w:rPr>
        <w:br/>
        <w:t>[Accessed 01 11 2024].</w:t>
      </w:r>
    </w:p>
    <w:p w14:paraId="69A3498C" w14:textId="77777777" w:rsidR="002A0586" w:rsidRPr="002A0586" w:rsidRDefault="002A0586" w:rsidP="002A0586">
      <w:pPr>
        <w:pStyle w:val="Bibliography"/>
        <w:spacing w:line="360" w:lineRule="auto"/>
        <w:jc w:val="both"/>
        <w:rPr>
          <w:rFonts w:ascii="Arial" w:hAnsi="Arial" w:cs="Arial"/>
          <w:noProof/>
          <w:sz w:val="24"/>
          <w:szCs w:val="24"/>
          <w:lang w:val="en-US"/>
        </w:rPr>
      </w:pPr>
      <w:r w:rsidRPr="002A0586">
        <w:rPr>
          <w:rFonts w:ascii="Arial" w:hAnsi="Arial" w:cs="Arial"/>
          <w:noProof/>
          <w:sz w:val="24"/>
          <w:szCs w:val="24"/>
          <w:lang w:val="en-US"/>
        </w:rPr>
        <w:t xml:space="preserve">LinkedIn community, 2023. </w:t>
      </w:r>
      <w:r w:rsidRPr="002A0586">
        <w:rPr>
          <w:rFonts w:ascii="Arial" w:hAnsi="Arial" w:cs="Arial"/>
          <w:i/>
          <w:iCs/>
          <w:noProof/>
          <w:sz w:val="24"/>
          <w:szCs w:val="24"/>
          <w:lang w:val="en-US"/>
        </w:rPr>
        <w:t xml:space="preserve">What are the benefits and challenges of implementing green practices in hotels?. </w:t>
      </w:r>
      <w:r w:rsidRPr="002A0586">
        <w:rPr>
          <w:rFonts w:ascii="Arial" w:hAnsi="Arial" w:cs="Arial"/>
          <w:noProof/>
          <w:sz w:val="24"/>
          <w:szCs w:val="24"/>
          <w:lang w:val="en-US"/>
        </w:rPr>
        <w:t xml:space="preserve">[Online] </w:t>
      </w:r>
      <w:r w:rsidRPr="002A0586">
        <w:rPr>
          <w:rFonts w:ascii="Arial" w:hAnsi="Arial" w:cs="Arial"/>
          <w:noProof/>
          <w:sz w:val="24"/>
          <w:szCs w:val="24"/>
          <w:lang w:val="en-US"/>
        </w:rPr>
        <w:br/>
        <w:t>Available at: https://www.linkedin.com/advice/0/what-benefits-challenges-implementing-green-practices#:~:text=Implementing%20green%20practices%20in%20hotels%20offers%20several%20benefits%2C%20including%20increased,for%20continuous%20awareness%20and%20training.</w:t>
      </w:r>
      <w:r w:rsidRPr="002A0586">
        <w:rPr>
          <w:rFonts w:ascii="Arial" w:hAnsi="Arial" w:cs="Arial"/>
          <w:noProof/>
          <w:sz w:val="24"/>
          <w:szCs w:val="24"/>
          <w:lang w:val="en-US"/>
        </w:rPr>
        <w:br/>
        <w:t>[Accessed 04 11 2024].</w:t>
      </w:r>
    </w:p>
    <w:p w14:paraId="38497D84" w14:textId="77777777" w:rsidR="002A0586" w:rsidRPr="002A0586" w:rsidRDefault="002A0586" w:rsidP="002A0586">
      <w:pPr>
        <w:pStyle w:val="Bibliography"/>
        <w:spacing w:line="360" w:lineRule="auto"/>
        <w:jc w:val="both"/>
        <w:rPr>
          <w:rFonts w:ascii="Arial" w:hAnsi="Arial" w:cs="Arial"/>
          <w:noProof/>
          <w:sz w:val="24"/>
          <w:szCs w:val="24"/>
          <w:lang w:val="en-US"/>
        </w:rPr>
      </w:pPr>
      <w:r w:rsidRPr="002A0586">
        <w:rPr>
          <w:rFonts w:ascii="Arial" w:hAnsi="Arial" w:cs="Arial"/>
          <w:noProof/>
          <w:sz w:val="24"/>
          <w:szCs w:val="24"/>
          <w:lang w:val="en-US"/>
        </w:rPr>
        <w:lastRenderedPageBreak/>
        <w:t xml:space="preserve">Mews, 2023. </w:t>
      </w:r>
      <w:r w:rsidRPr="002A0586">
        <w:rPr>
          <w:rFonts w:ascii="Arial" w:hAnsi="Arial" w:cs="Arial"/>
          <w:i/>
          <w:iCs/>
          <w:noProof/>
          <w:sz w:val="24"/>
          <w:szCs w:val="24"/>
          <w:lang w:val="en-US"/>
        </w:rPr>
        <w:t xml:space="preserve">How can hotel waste management be made more efficient?. </w:t>
      </w:r>
      <w:r w:rsidRPr="002A0586">
        <w:rPr>
          <w:rFonts w:ascii="Arial" w:hAnsi="Arial" w:cs="Arial"/>
          <w:noProof/>
          <w:sz w:val="24"/>
          <w:szCs w:val="24"/>
          <w:lang w:val="en-US"/>
        </w:rPr>
        <w:t xml:space="preserve">[Online] </w:t>
      </w:r>
      <w:r w:rsidRPr="002A0586">
        <w:rPr>
          <w:rFonts w:ascii="Arial" w:hAnsi="Arial" w:cs="Arial"/>
          <w:noProof/>
          <w:sz w:val="24"/>
          <w:szCs w:val="24"/>
          <w:lang w:val="en-US"/>
        </w:rPr>
        <w:br/>
        <w:t>Available at: https://www.mews.com/en/blog/hotel-waste-management</w:t>
      </w:r>
      <w:r w:rsidRPr="002A0586">
        <w:rPr>
          <w:rFonts w:ascii="Arial" w:hAnsi="Arial" w:cs="Arial"/>
          <w:noProof/>
          <w:sz w:val="24"/>
          <w:szCs w:val="24"/>
          <w:lang w:val="en-US"/>
        </w:rPr>
        <w:br/>
        <w:t>[Accessed 01 11 2024].</w:t>
      </w:r>
    </w:p>
    <w:p w14:paraId="7660FBE1" w14:textId="77777777" w:rsidR="002A0586" w:rsidRPr="002A0586" w:rsidRDefault="002A0586" w:rsidP="002A0586">
      <w:pPr>
        <w:pStyle w:val="Bibliography"/>
        <w:spacing w:line="360" w:lineRule="auto"/>
        <w:jc w:val="both"/>
        <w:rPr>
          <w:rFonts w:ascii="Arial" w:hAnsi="Arial" w:cs="Arial"/>
          <w:noProof/>
          <w:sz w:val="24"/>
          <w:szCs w:val="24"/>
          <w:lang w:val="en-US"/>
        </w:rPr>
      </w:pPr>
      <w:r w:rsidRPr="002A0586">
        <w:rPr>
          <w:rFonts w:ascii="Arial" w:hAnsi="Arial" w:cs="Arial"/>
          <w:noProof/>
          <w:sz w:val="24"/>
          <w:szCs w:val="24"/>
          <w:lang w:val="en-US"/>
        </w:rPr>
        <w:t xml:space="preserve">Mooney, L., 2024. </w:t>
      </w:r>
      <w:r w:rsidRPr="002A0586">
        <w:rPr>
          <w:rFonts w:ascii="Arial" w:hAnsi="Arial" w:cs="Arial"/>
          <w:i/>
          <w:iCs/>
          <w:noProof/>
          <w:sz w:val="24"/>
          <w:szCs w:val="24"/>
          <w:lang w:val="en-US"/>
        </w:rPr>
        <w:t xml:space="preserve">Food waste in hospitality: why it matters and how to avoid it. </w:t>
      </w:r>
      <w:r w:rsidRPr="002A0586">
        <w:rPr>
          <w:rFonts w:ascii="Arial" w:hAnsi="Arial" w:cs="Arial"/>
          <w:noProof/>
          <w:sz w:val="24"/>
          <w:szCs w:val="24"/>
          <w:lang w:val="en-US"/>
        </w:rPr>
        <w:t xml:space="preserve">[Online] </w:t>
      </w:r>
      <w:r w:rsidRPr="002A0586">
        <w:rPr>
          <w:rFonts w:ascii="Arial" w:hAnsi="Arial" w:cs="Arial"/>
          <w:noProof/>
          <w:sz w:val="24"/>
          <w:szCs w:val="24"/>
          <w:lang w:val="en-US"/>
        </w:rPr>
        <w:br/>
        <w:t>Available at: https://verive.eu/food-waste-in-hospitality-why-it-matters-and-how-to-avoid-it/#:~:text=Reducing%20your%20portion%20sizes%20can,lead%20to%20more%20food%20waste.</w:t>
      </w:r>
      <w:r w:rsidRPr="002A0586">
        <w:rPr>
          <w:rFonts w:ascii="Arial" w:hAnsi="Arial" w:cs="Arial"/>
          <w:noProof/>
          <w:sz w:val="24"/>
          <w:szCs w:val="24"/>
          <w:lang w:val="en-US"/>
        </w:rPr>
        <w:br/>
        <w:t>[Accessed 04 11 2024].</w:t>
      </w:r>
    </w:p>
    <w:p w14:paraId="01ABD928" w14:textId="77777777" w:rsidR="002A0586" w:rsidRPr="002A0586" w:rsidRDefault="002A0586" w:rsidP="002A0586">
      <w:pPr>
        <w:pStyle w:val="Bibliography"/>
        <w:spacing w:line="360" w:lineRule="auto"/>
        <w:jc w:val="both"/>
        <w:rPr>
          <w:rFonts w:ascii="Arial" w:hAnsi="Arial" w:cs="Arial"/>
          <w:noProof/>
          <w:sz w:val="24"/>
          <w:szCs w:val="24"/>
          <w:lang w:val="en-US"/>
        </w:rPr>
      </w:pPr>
      <w:r w:rsidRPr="002A0586">
        <w:rPr>
          <w:rFonts w:ascii="Arial" w:hAnsi="Arial" w:cs="Arial"/>
          <w:noProof/>
          <w:sz w:val="24"/>
          <w:szCs w:val="24"/>
          <w:lang w:val="en-US"/>
        </w:rPr>
        <w:t xml:space="preserve">Octopus Electric Vehicles, 2023. </w:t>
      </w:r>
      <w:r w:rsidRPr="002A0586">
        <w:rPr>
          <w:rFonts w:ascii="Arial" w:hAnsi="Arial" w:cs="Arial"/>
          <w:i/>
          <w:iCs/>
          <w:noProof/>
          <w:sz w:val="24"/>
          <w:szCs w:val="24"/>
          <w:lang w:val="en-US"/>
        </w:rPr>
        <w:t xml:space="preserve">The importance of green initiatives. </w:t>
      </w:r>
      <w:r w:rsidRPr="002A0586">
        <w:rPr>
          <w:rFonts w:ascii="Arial" w:hAnsi="Arial" w:cs="Arial"/>
          <w:noProof/>
          <w:sz w:val="24"/>
          <w:szCs w:val="24"/>
          <w:lang w:val="en-US"/>
        </w:rPr>
        <w:t xml:space="preserve">[Online] </w:t>
      </w:r>
      <w:r w:rsidRPr="002A0586">
        <w:rPr>
          <w:rFonts w:ascii="Arial" w:hAnsi="Arial" w:cs="Arial"/>
          <w:noProof/>
          <w:sz w:val="24"/>
          <w:szCs w:val="24"/>
          <w:lang w:val="en-US"/>
        </w:rPr>
        <w:br/>
        <w:t>Available at: https://octopusev.com/ev-hub/the-importance-of-green-initiatives</w:t>
      </w:r>
      <w:r w:rsidRPr="002A0586">
        <w:rPr>
          <w:rFonts w:ascii="Arial" w:hAnsi="Arial" w:cs="Arial"/>
          <w:noProof/>
          <w:sz w:val="24"/>
          <w:szCs w:val="24"/>
          <w:lang w:val="en-US"/>
        </w:rPr>
        <w:br/>
        <w:t>[Accessed 01 11 2024].</w:t>
      </w:r>
    </w:p>
    <w:p w14:paraId="38B69518" w14:textId="77777777" w:rsidR="002A0586" w:rsidRPr="002A0586" w:rsidRDefault="002A0586" w:rsidP="002A0586">
      <w:pPr>
        <w:pStyle w:val="Bibliography"/>
        <w:spacing w:line="360" w:lineRule="auto"/>
        <w:jc w:val="both"/>
        <w:rPr>
          <w:rFonts w:ascii="Arial" w:hAnsi="Arial" w:cs="Arial"/>
          <w:noProof/>
          <w:sz w:val="24"/>
          <w:szCs w:val="24"/>
          <w:lang w:val="en-US"/>
        </w:rPr>
      </w:pPr>
      <w:r w:rsidRPr="002A0586">
        <w:rPr>
          <w:rFonts w:ascii="Arial" w:hAnsi="Arial" w:cs="Arial"/>
          <w:noProof/>
          <w:sz w:val="24"/>
          <w:szCs w:val="24"/>
          <w:lang w:val="en-US"/>
        </w:rPr>
        <w:t xml:space="preserve">Popsa, R., 2023. </w:t>
      </w:r>
      <w:r w:rsidRPr="002A0586">
        <w:rPr>
          <w:rFonts w:ascii="Arial" w:hAnsi="Arial" w:cs="Arial"/>
          <w:i/>
          <w:iCs/>
          <w:noProof/>
          <w:sz w:val="24"/>
          <w:szCs w:val="24"/>
          <w:lang w:val="en-US"/>
        </w:rPr>
        <w:t xml:space="preserve">Importance of Sustainability in the Hotel Industry. </w:t>
      </w:r>
      <w:r w:rsidRPr="002A0586">
        <w:rPr>
          <w:rFonts w:ascii="Arial" w:hAnsi="Arial" w:cs="Arial"/>
          <w:noProof/>
          <w:sz w:val="24"/>
          <w:szCs w:val="24"/>
          <w:lang w:val="en-US"/>
        </w:rPr>
        <w:t xml:space="preserve">[Online] </w:t>
      </w:r>
      <w:r w:rsidRPr="002A0586">
        <w:rPr>
          <w:rFonts w:ascii="Arial" w:hAnsi="Arial" w:cs="Arial"/>
          <w:noProof/>
          <w:sz w:val="24"/>
          <w:szCs w:val="24"/>
          <w:lang w:val="en-US"/>
        </w:rPr>
        <w:br/>
        <w:t>Available at: https://business.expertjournals.com/23446781-1116/</w:t>
      </w:r>
      <w:r w:rsidRPr="002A0586">
        <w:rPr>
          <w:rFonts w:ascii="Arial" w:hAnsi="Arial" w:cs="Arial"/>
          <w:noProof/>
          <w:sz w:val="24"/>
          <w:szCs w:val="24"/>
          <w:lang w:val="en-US"/>
        </w:rPr>
        <w:br/>
        <w:t>[Accessed 01 11 2024].</w:t>
      </w:r>
    </w:p>
    <w:p w14:paraId="4F829116" w14:textId="77777777" w:rsidR="002A0586" w:rsidRPr="002A0586" w:rsidRDefault="002A0586" w:rsidP="002A0586">
      <w:pPr>
        <w:pStyle w:val="Bibliography"/>
        <w:spacing w:line="360" w:lineRule="auto"/>
        <w:jc w:val="both"/>
        <w:rPr>
          <w:rFonts w:ascii="Arial" w:hAnsi="Arial" w:cs="Arial"/>
          <w:noProof/>
          <w:sz w:val="24"/>
          <w:szCs w:val="24"/>
          <w:lang w:val="en-US"/>
        </w:rPr>
      </w:pPr>
      <w:r w:rsidRPr="002A0586">
        <w:rPr>
          <w:rFonts w:ascii="Arial" w:hAnsi="Arial" w:cs="Arial"/>
          <w:noProof/>
          <w:sz w:val="24"/>
          <w:szCs w:val="24"/>
          <w:lang w:val="en-US"/>
        </w:rPr>
        <w:t xml:space="preserve">Schipper, V., 2024. </w:t>
      </w:r>
      <w:r w:rsidRPr="002A0586">
        <w:rPr>
          <w:rFonts w:ascii="Arial" w:hAnsi="Arial" w:cs="Arial"/>
          <w:i/>
          <w:iCs/>
          <w:noProof/>
          <w:sz w:val="24"/>
          <w:szCs w:val="24"/>
          <w:lang w:val="en-US"/>
        </w:rPr>
        <w:t xml:space="preserve">Reducing food waste in the hospitality industry. </w:t>
      </w:r>
      <w:r w:rsidRPr="002A0586">
        <w:rPr>
          <w:rFonts w:ascii="Arial" w:hAnsi="Arial" w:cs="Arial"/>
          <w:noProof/>
          <w:sz w:val="24"/>
          <w:szCs w:val="24"/>
          <w:lang w:val="en-US"/>
        </w:rPr>
        <w:t xml:space="preserve">[Online] </w:t>
      </w:r>
      <w:r w:rsidRPr="002A0586">
        <w:rPr>
          <w:rFonts w:ascii="Arial" w:hAnsi="Arial" w:cs="Arial"/>
          <w:noProof/>
          <w:sz w:val="24"/>
          <w:szCs w:val="24"/>
          <w:lang w:val="en-US"/>
        </w:rPr>
        <w:br/>
        <w:t>Available at: https://orbisk.com/blog/reducing-food-waste-in-the-hospitality-industry/#:~:text=Food%20waste%20is%20a%20significant,to%20produce%20all%20this%20food.</w:t>
      </w:r>
      <w:r w:rsidRPr="002A0586">
        <w:rPr>
          <w:rFonts w:ascii="Arial" w:hAnsi="Arial" w:cs="Arial"/>
          <w:noProof/>
          <w:sz w:val="24"/>
          <w:szCs w:val="24"/>
          <w:lang w:val="en-US"/>
        </w:rPr>
        <w:br/>
        <w:t>[Accessed 01 11 2024].</w:t>
      </w:r>
    </w:p>
    <w:p w14:paraId="5F04E1E4" w14:textId="77777777" w:rsidR="002A0586" w:rsidRPr="002A0586" w:rsidRDefault="002A0586" w:rsidP="002A0586">
      <w:pPr>
        <w:pStyle w:val="Bibliography"/>
        <w:spacing w:line="360" w:lineRule="auto"/>
        <w:jc w:val="both"/>
        <w:rPr>
          <w:rFonts w:ascii="Arial" w:hAnsi="Arial" w:cs="Arial"/>
          <w:noProof/>
          <w:sz w:val="24"/>
          <w:szCs w:val="24"/>
          <w:lang w:val="en-US"/>
        </w:rPr>
      </w:pPr>
      <w:r w:rsidRPr="002A0586">
        <w:rPr>
          <w:rFonts w:ascii="Arial" w:hAnsi="Arial" w:cs="Arial"/>
          <w:noProof/>
          <w:sz w:val="24"/>
          <w:szCs w:val="24"/>
          <w:lang w:val="en-US"/>
        </w:rPr>
        <w:t xml:space="preserve">Travelodge, 2024. </w:t>
      </w:r>
      <w:r w:rsidRPr="002A0586">
        <w:rPr>
          <w:rFonts w:ascii="Arial" w:hAnsi="Arial" w:cs="Arial"/>
          <w:i/>
          <w:iCs/>
          <w:noProof/>
          <w:sz w:val="24"/>
          <w:szCs w:val="24"/>
          <w:lang w:val="en-US"/>
        </w:rPr>
        <w:t xml:space="preserve">Always caring about the impact of our decisions. </w:t>
      </w:r>
      <w:r w:rsidRPr="002A0586">
        <w:rPr>
          <w:rFonts w:ascii="Arial" w:hAnsi="Arial" w:cs="Arial"/>
          <w:noProof/>
          <w:sz w:val="24"/>
          <w:szCs w:val="24"/>
          <w:lang w:val="en-US"/>
        </w:rPr>
        <w:t xml:space="preserve">[Online] </w:t>
      </w:r>
      <w:r w:rsidRPr="002A0586">
        <w:rPr>
          <w:rFonts w:ascii="Arial" w:hAnsi="Arial" w:cs="Arial"/>
          <w:noProof/>
          <w:sz w:val="24"/>
          <w:szCs w:val="24"/>
          <w:lang w:val="en-US"/>
        </w:rPr>
        <w:br/>
        <w:t>Available at: https://www.travelodge.co.uk/our-business/sustainability/conscious/#energy-management-and-carbon-emissions</w:t>
      </w:r>
      <w:r w:rsidRPr="002A0586">
        <w:rPr>
          <w:rFonts w:ascii="Arial" w:hAnsi="Arial" w:cs="Arial"/>
          <w:noProof/>
          <w:sz w:val="24"/>
          <w:szCs w:val="24"/>
          <w:lang w:val="en-US"/>
        </w:rPr>
        <w:br/>
        <w:t>[Accessed 01 11 2024].</w:t>
      </w:r>
    </w:p>
    <w:p w14:paraId="595ACD0E" w14:textId="77777777" w:rsidR="002A0586" w:rsidRPr="002A0586" w:rsidRDefault="002A0586" w:rsidP="002A0586">
      <w:pPr>
        <w:pStyle w:val="Bibliography"/>
        <w:spacing w:line="360" w:lineRule="auto"/>
        <w:jc w:val="both"/>
        <w:rPr>
          <w:rFonts w:ascii="Arial" w:hAnsi="Arial" w:cs="Arial"/>
          <w:noProof/>
          <w:sz w:val="24"/>
          <w:szCs w:val="24"/>
          <w:lang w:val="en-US"/>
        </w:rPr>
      </w:pPr>
      <w:r w:rsidRPr="002A0586">
        <w:rPr>
          <w:rFonts w:ascii="Arial" w:hAnsi="Arial" w:cs="Arial"/>
          <w:noProof/>
          <w:sz w:val="24"/>
          <w:szCs w:val="24"/>
          <w:lang w:val="en-US"/>
        </w:rPr>
        <w:t xml:space="preserve">Travelodge, n.d. </w:t>
      </w:r>
      <w:r w:rsidRPr="002A0586">
        <w:rPr>
          <w:rFonts w:ascii="Arial" w:hAnsi="Arial" w:cs="Arial"/>
          <w:i/>
          <w:iCs/>
          <w:noProof/>
          <w:sz w:val="24"/>
          <w:szCs w:val="24"/>
          <w:lang w:val="en-US"/>
        </w:rPr>
        <w:t xml:space="preserve">Leading the way in budget-friendly accommodation. </w:t>
      </w:r>
      <w:r w:rsidRPr="002A0586">
        <w:rPr>
          <w:rFonts w:ascii="Arial" w:hAnsi="Arial" w:cs="Arial"/>
          <w:noProof/>
          <w:sz w:val="24"/>
          <w:szCs w:val="24"/>
          <w:lang w:val="en-US"/>
        </w:rPr>
        <w:t xml:space="preserve">[Online] </w:t>
      </w:r>
      <w:r w:rsidRPr="002A0586">
        <w:rPr>
          <w:rFonts w:ascii="Arial" w:hAnsi="Arial" w:cs="Arial"/>
          <w:noProof/>
          <w:sz w:val="24"/>
          <w:szCs w:val="24"/>
          <w:lang w:val="en-US"/>
        </w:rPr>
        <w:br/>
        <w:t>Available at: https://www.travelodge.co.uk/our-business/about-us/company-overview/</w:t>
      </w:r>
      <w:r w:rsidRPr="002A0586">
        <w:rPr>
          <w:rFonts w:ascii="Arial" w:hAnsi="Arial" w:cs="Arial"/>
          <w:noProof/>
          <w:sz w:val="24"/>
          <w:szCs w:val="24"/>
          <w:lang w:val="en-US"/>
        </w:rPr>
        <w:br/>
        <w:t>[Accessed 04 11 2024].</w:t>
      </w:r>
    </w:p>
    <w:p w14:paraId="7AB68564" w14:textId="0B797B24" w:rsidR="002A0586" w:rsidRPr="002A0586" w:rsidRDefault="002A0586" w:rsidP="002A0586">
      <w:pPr>
        <w:spacing w:line="360" w:lineRule="auto"/>
        <w:jc w:val="both"/>
        <w:rPr>
          <w:rFonts w:ascii="Arial" w:hAnsi="Arial" w:cs="Arial"/>
          <w:sz w:val="24"/>
          <w:szCs w:val="24"/>
          <w:lang w:val="en-GB"/>
        </w:rPr>
      </w:pPr>
      <w:r w:rsidRPr="002A0586">
        <w:rPr>
          <w:rFonts w:ascii="Arial" w:hAnsi="Arial" w:cs="Arial"/>
          <w:sz w:val="24"/>
          <w:szCs w:val="24"/>
          <w:lang w:val="en-GB"/>
        </w:rPr>
        <w:fldChar w:fldCharType="end"/>
      </w:r>
    </w:p>
    <w:p w14:paraId="379B265F" w14:textId="77777777" w:rsidR="002A0586" w:rsidRPr="002A0586" w:rsidRDefault="002A0586" w:rsidP="002A0586">
      <w:pPr>
        <w:spacing w:line="360" w:lineRule="auto"/>
        <w:jc w:val="both"/>
        <w:rPr>
          <w:rFonts w:ascii="Arial" w:hAnsi="Arial" w:cs="Arial"/>
          <w:sz w:val="24"/>
          <w:szCs w:val="24"/>
          <w:lang w:val="en-GB"/>
        </w:rPr>
      </w:pPr>
    </w:p>
    <w:sectPr w:rsidR="002A0586" w:rsidRPr="002A05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561"/>
    <w:rsid w:val="00003ECE"/>
    <w:rsid w:val="0002638C"/>
    <w:rsid w:val="00042098"/>
    <w:rsid w:val="000532F1"/>
    <w:rsid w:val="000808AD"/>
    <w:rsid w:val="00080B9D"/>
    <w:rsid w:val="000868E7"/>
    <w:rsid w:val="000B5E32"/>
    <w:rsid w:val="000C5E04"/>
    <w:rsid w:val="00106FC8"/>
    <w:rsid w:val="001248A8"/>
    <w:rsid w:val="00127C70"/>
    <w:rsid w:val="001338AA"/>
    <w:rsid w:val="0016243A"/>
    <w:rsid w:val="001D1ABF"/>
    <w:rsid w:val="001F3CD1"/>
    <w:rsid w:val="002A0586"/>
    <w:rsid w:val="002C0E1F"/>
    <w:rsid w:val="00312D37"/>
    <w:rsid w:val="0035192D"/>
    <w:rsid w:val="003D6DAB"/>
    <w:rsid w:val="003E4B45"/>
    <w:rsid w:val="0041163C"/>
    <w:rsid w:val="004463E3"/>
    <w:rsid w:val="00487B45"/>
    <w:rsid w:val="004F5E8D"/>
    <w:rsid w:val="00517184"/>
    <w:rsid w:val="0053673A"/>
    <w:rsid w:val="00543FBE"/>
    <w:rsid w:val="00593937"/>
    <w:rsid w:val="00597B85"/>
    <w:rsid w:val="005C571A"/>
    <w:rsid w:val="005C7122"/>
    <w:rsid w:val="006023BF"/>
    <w:rsid w:val="00606A90"/>
    <w:rsid w:val="006305C8"/>
    <w:rsid w:val="00644CBC"/>
    <w:rsid w:val="006450EA"/>
    <w:rsid w:val="006556C9"/>
    <w:rsid w:val="006B0BDF"/>
    <w:rsid w:val="006B1B6D"/>
    <w:rsid w:val="006C2D1E"/>
    <w:rsid w:val="006F1149"/>
    <w:rsid w:val="006F3A02"/>
    <w:rsid w:val="007159CD"/>
    <w:rsid w:val="00723EAB"/>
    <w:rsid w:val="007435D0"/>
    <w:rsid w:val="00780063"/>
    <w:rsid w:val="00787B44"/>
    <w:rsid w:val="007D1BC8"/>
    <w:rsid w:val="00833B6C"/>
    <w:rsid w:val="008C1A7A"/>
    <w:rsid w:val="008C7317"/>
    <w:rsid w:val="00901D4A"/>
    <w:rsid w:val="00902D09"/>
    <w:rsid w:val="009033BD"/>
    <w:rsid w:val="00907561"/>
    <w:rsid w:val="009A2C84"/>
    <w:rsid w:val="009C295E"/>
    <w:rsid w:val="009F7D76"/>
    <w:rsid w:val="00A125FB"/>
    <w:rsid w:val="00A25A9A"/>
    <w:rsid w:val="00A75D2D"/>
    <w:rsid w:val="00AA74AF"/>
    <w:rsid w:val="00AA7BB9"/>
    <w:rsid w:val="00B02B5C"/>
    <w:rsid w:val="00B1144A"/>
    <w:rsid w:val="00BB0E30"/>
    <w:rsid w:val="00C07FB2"/>
    <w:rsid w:val="00C4446B"/>
    <w:rsid w:val="00CB7BB6"/>
    <w:rsid w:val="00D031BA"/>
    <w:rsid w:val="00D97310"/>
    <w:rsid w:val="00D97FB7"/>
    <w:rsid w:val="00DE2E44"/>
    <w:rsid w:val="00E054A0"/>
    <w:rsid w:val="00E34D05"/>
    <w:rsid w:val="00EA4EAE"/>
    <w:rsid w:val="00EE1D21"/>
    <w:rsid w:val="00EF2B92"/>
    <w:rsid w:val="00F33BE0"/>
    <w:rsid w:val="00F9789F"/>
    <w:rsid w:val="00FC261B"/>
    <w:rsid w:val="00FC524C"/>
    <w:rsid w:val="00FF74F4"/>
  </w:rsids>
  <m:mathPr>
    <m:mathFont m:val="Cambria Math"/>
    <m:brkBin m:val="before"/>
    <m:brkBinSub m:val="--"/>
    <m:smallFrac m:val="0"/>
    <m:dispDef/>
    <m:lMargin m:val="0"/>
    <m:rMargin m:val="0"/>
    <m:defJc m:val="centerGroup"/>
    <m:wrapIndent m:val="1440"/>
    <m:intLim m:val="subSup"/>
    <m:naryLim m:val="undOvr"/>
  </m:mathPr>
  <w:themeFontLang w:val="en-T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1F3DC"/>
  <w15:chartTrackingRefBased/>
  <w15:docId w15:val="{4636A592-F572-49F4-BC86-5E9AFC5B5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T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75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75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75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75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75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75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75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75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75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75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75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75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75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75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75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75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75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7561"/>
    <w:rPr>
      <w:rFonts w:eastAsiaTheme="majorEastAsia" w:cstheme="majorBidi"/>
      <w:color w:val="272727" w:themeColor="text1" w:themeTint="D8"/>
    </w:rPr>
  </w:style>
  <w:style w:type="paragraph" w:styleId="Title">
    <w:name w:val="Title"/>
    <w:basedOn w:val="Normal"/>
    <w:next w:val="Normal"/>
    <w:link w:val="TitleChar"/>
    <w:uiPriority w:val="10"/>
    <w:qFormat/>
    <w:rsid w:val="009075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75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75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75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7561"/>
    <w:pPr>
      <w:spacing w:before="160"/>
      <w:jc w:val="center"/>
    </w:pPr>
    <w:rPr>
      <w:i/>
      <w:iCs/>
      <w:color w:val="404040" w:themeColor="text1" w:themeTint="BF"/>
    </w:rPr>
  </w:style>
  <w:style w:type="character" w:customStyle="1" w:styleId="QuoteChar">
    <w:name w:val="Quote Char"/>
    <w:basedOn w:val="DefaultParagraphFont"/>
    <w:link w:val="Quote"/>
    <w:uiPriority w:val="29"/>
    <w:rsid w:val="00907561"/>
    <w:rPr>
      <w:i/>
      <w:iCs/>
      <w:color w:val="404040" w:themeColor="text1" w:themeTint="BF"/>
    </w:rPr>
  </w:style>
  <w:style w:type="paragraph" w:styleId="ListParagraph">
    <w:name w:val="List Paragraph"/>
    <w:basedOn w:val="Normal"/>
    <w:uiPriority w:val="34"/>
    <w:qFormat/>
    <w:rsid w:val="00907561"/>
    <w:pPr>
      <w:ind w:left="720"/>
      <w:contextualSpacing/>
    </w:pPr>
  </w:style>
  <w:style w:type="character" w:styleId="IntenseEmphasis">
    <w:name w:val="Intense Emphasis"/>
    <w:basedOn w:val="DefaultParagraphFont"/>
    <w:uiPriority w:val="21"/>
    <w:qFormat/>
    <w:rsid w:val="00907561"/>
    <w:rPr>
      <w:i/>
      <w:iCs/>
      <w:color w:val="0F4761" w:themeColor="accent1" w:themeShade="BF"/>
    </w:rPr>
  </w:style>
  <w:style w:type="paragraph" w:styleId="IntenseQuote">
    <w:name w:val="Intense Quote"/>
    <w:basedOn w:val="Normal"/>
    <w:next w:val="Normal"/>
    <w:link w:val="IntenseQuoteChar"/>
    <w:uiPriority w:val="30"/>
    <w:qFormat/>
    <w:rsid w:val="009075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7561"/>
    <w:rPr>
      <w:i/>
      <w:iCs/>
      <w:color w:val="0F4761" w:themeColor="accent1" w:themeShade="BF"/>
    </w:rPr>
  </w:style>
  <w:style w:type="character" w:styleId="IntenseReference">
    <w:name w:val="Intense Reference"/>
    <w:basedOn w:val="DefaultParagraphFont"/>
    <w:uiPriority w:val="32"/>
    <w:qFormat/>
    <w:rsid w:val="00907561"/>
    <w:rPr>
      <w:b/>
      <w:bCs/>
      <w:smallCaps/>
      <w:color w:val="0F4761" w:themeColor="accent1" w:themeShade="BF"/>
      <w:spacing w:val="5"/>
    </w:rPr>
  </w:style>
  <w:style w:type="paragraph" w:styleId="Bibliography">
    <w:name w:val="Bibliography"/>
    <w:basedOn w:val="Normal"/>
    <w:next w:val="Normal"/>
    <w:uiPriority w:val="37"/>
    <w:unhideWhenUsed/>
    <w:rsid w:val="002A05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338772">
      <w:bodyDiv w:val="1"/>
      <w:marLeft w:val="0"/>
      <w:marRight w:val="0"/>
      <w:marTop w:val="0"/>
      <w:marBottom w:val="0"/>
      <w:divBdr>
        <w:top w:val="none" w:sz="0" w:space="0" w:color="auto"/>
        <w:left w:val="none" w:sz="0" w:space="0" w:color="auto"/>
        <w:bottom w:val="none" w:sz="0" w:space="0" w:color="auto"/>
        <w:right w:val="none" w:sz="0" w:space="0" w:color="auto"/>
      </w:divBdr>
    </w:div>
    <w:div w:id="91824874">
      <w:bodyDiv w:val="1"/>
      <w:marLeft w:val="0"/>
      <w:marRight w:val="0"/>
      <w:marTop w:val="0"/>
      <w:marBottom w:val="0"/>
      <w:divBdr>
        <w:top w:val="none" w:sz="0" w:space="0" w:color="auto"/>
        <w:left w:val="none" w:sz="0" w:space="0" w:color="auto"/>
        <w:bottom w:val="none" w:sz="0" w:space="0" w:color="auto"/>
        <w:right w:val="none" w:sz="0" w:space="0" w:color="auto"/>
      </w:divBdr>
    </w:div>
    <w:div w:id="135802513">
      <w:bodyDiv w:val="1"/>
      <w:marLeft w:val="0"/>
      <w:marRight w:val="0"/>
      <w:marTop w:val="0"/>
      <w:marBottom w:val="0"/>
      <w:divBdr>
        <w:top w:val="none" w:sz="0" w:space="0" w:color="auto"/>
        <w:left w:val="none" w:sz="0" w:space="0" w:color="auto"/>
        <w:bottom w:val="none" w:sz="0" w:space="0" w:color="auto"/>
        <w:right w:val="none" w:sz="0" w:space="0" w:color="auto"/>
      </w:divBdr>
    </w:div>
    <w:div w:id="411240135">
      <w:bodyDiv w:val="1"/>
      <w:marLeft w:val="0"/>
      <w:marRight w:val="0"/>
      <w:marTop w:val="0"/>
      <w:marBottom w:val="0"/>
      <w:divBdr>
        <w:top w:val="none" w:sz="0" w:space="0" w:color="auto"/>
        <w:left w:val="none" w:sz="0" w:space="0" w:color="auto"/>
        <w:bottom w:val="none" w:sz="0" w:space="0" w:color="auto"/>
        <w:right w:val="none" w:sz="0" w:space="0" w:color="auto"/>
      </w:divBdr>
    </w:div>
    <w:div w:id="430591834">
      <w:bodyDiv w:val="1"/>
      <w:marLeft w:val="0"/>
      <w:marRight w:val="0"/>
      <w:marTop w:val="0"/>
      <w:marBottom w:val="0"/>
      <w:divBdr>
        <w:top w:val="none" w:sz="0" w:space="0" w:color="auto"/>
        <w:left w:val="none" w:sz="0" w:space="0" w:color="auto"/>
        <w:bottom w:val="none" w:sz="0" w:space="0" w:color="auto"/>
        <w:right w:val="none" w:sz="0" w:space="0" w:color="auto"/>
      </w:divBdr>
    </w:div>
    <w:div w:id="563955499">
      <w:bodyDiv w:val="1"/>
      <w:marLeft w:val="0"/>
      <w:marRight w:val="0"/>
      <w:marTop w:val="0"/>
      <w:marBottom w:val="0"/>
      <w:divBdr>
        <w:top w:val="none" w:sz="0" w:space="0" w:color="auto"/>
        <w:left w:val="none" w:sz="0" w:space="0" w:color="auto"/>
        <w:bottom w:val="none" w:sz="0" w:space="0" w:color="auto"/>
        <w:right w:val="none" w:sz="0" w:space="0" w:color="auto"/>
      </w:divBdr>
    </w:div>
    <w:div w:id="612632717">
      <w:bodyDiv w:val="1"/>
      <w:marLeft w:val="0"/>
      <w:marRight w:val="0"/>
      <w:marTop w:val="0"/>
      <w:marBottom w:val="0"/>
      <w:divBdr>
        <w:top w:val="none" w:sz="0" w:space="0" w:color="auto"/>
        <w:left w:val="none" w:sz="0" w:space="0" w:color="auto"/>
        <w:bottom w:val="none" w:sz="0" w:space="0" w:color="auto"/>
        <w:right w:val="none" w:sz="0" w:space="0" w:color="auto"/>
      </w:divBdr>
    </w:div>
    <w:div w:id="734475682">
      <w:bodyDiv w:val="1"/>
      <w:marLeft w:val="0"/>
      <w:marRight w:val="0"/>
      <w:marTop w:val="0"/>
      <w:marBottom w:val="0"/>
      <w:divBdr>
        <w:top w:val="none" w:sz="0" w:space="0" w:color="auto"/>
        <w:left w:val="none" w:sz="0" w:space="0" w:color="auto"/>
        <w:bottom w:val="none" w:sz="0" w:space="0" w:color="auto"/>
        <w:right w:val="none" w:sz="0" w:space="0" w:color="auto"/>
      </w:divBdr>
    </w:div>
    <w:div w:id="820577387">
      <w:bodyDiv w:val="1"/>
      <w:marLeft w:val="0"/>
      <w:marRight w:val="0"/>
      <w:marTop w:val="0"/>
      <w:marBottom w:val="0"/>
      <w:divBdr>
        <w:top w:val="none" w:sz="0" w:space="0" w:color="auto"/>
        <w:left w:val="none" w:sz="0" w:space="0" w:color="auto"/>
        <w:bottom w:val="none" w:sz="0" w:space="0" w:color="auto"/>
        <w:right w:val="none" w:sz="0" w:space="0" w:color="auto"/>
      </w:divBdr>
    </w:div>
    <w:div w:id="837581248">
      <w:bodyDiv w:val="1"/>
      <w:marLeft w:val="0"/>
      <w:marRight w:val="0"/>
      <w:marTop w:val="0"/>
      <w:marBottom w:val="0"/>
      <w:divBdr>
        <w:top w:val="none" w:sz="0" w:space="0" w:color="auto"/>
        <w:left w:val="none" w:sz="0" w:space="0" w:color="auto"/>
        <w:bottom w:val="none" w:sz="0" w:space="0" w:color="auto"/>
        <w:right w:val="none" w:sz="0" w:space="0" w:color="auto"/>
      </w:divBdr>
    </w:div>
    <w:div w:id="920675824">
      <w:bodyDiv w:val="1"/>
      <w:marLeft w:val="0"/>
      <w:marRight w:val="0"/>
      <w:marTop w:val="0"/>
      <w:marBottom w:val="0"/>
      <w:divBdr>
        <w:top w:val="none" w:sz="0" w:space="0" w:color="auto"/>
        <w:left w:val="none" w:sz="0" w:space="0" w:color="auto"/>
        <w:bottom w:val="none" w:sz="0" w:space="0" w:color="auto"/>
        <w:right w:val="none" w:sz="0" w:space="0" w:color="auto"/>
      </w:divBdr>
    </w:div>
    <w:div w:id="1024096145">
      <w:bodyDiv w:val="1"/>
      <w:marLeft w:val="0"/>
      <w:marRight w:val="0"/>
      <w:marTop w:val="0"/>
      <w:marBottom w:val="0"/>
      <w:divBdr>
        <w:top w:val="none" w:sz="0" w:space="0" w:color="auto"/>
        <w:left w:val="none" w:sz="0" w:space="0" w:color="auto"/>
        <w:bottom w:val="none" w:sz="0" w:space="0" w:color="auto"/>
        <w:right w:val="none" w:sz="0" w:space="0" w:color="auto"/>
      </w:divBdr>
    </w:div>
    <w:div w:id="1034036315">
      <w:bodyDiv w:val="1"/>
      <w:marLeft w:val="0"/>
      <w:marRight w:val="0"/>
      <w:marTop w:val="0"/>
      <w:marBottom w:val="0"/>
      <w:divBdr>
        <w:top w:val="none" w:sz="0" w:space="0" w:color="auto"/>
        <w:left w:val="none" w:sz="0" w:space="0" w:color="auto"/>
        <w:bottom w:val="none" w:sz="0" w:space="0" w:color="auto"/>
        <w:right w:val="none" w:sz="0" w:space="0" w:color="auto"/>
      </w:divBdr>
    </w:div>
    <w:div w:id="1175919277">
      <w:bodyDiv w:val="1"/>
      <w:marLeft w:val="0"/>
      <w:marRight w:val="0"/>
      <w:marTop w:val="0"/>
      <w:marBottom w:val="0"/>
      <w:divBdr>
        <w:top w:val="none" w:sz="0" w:space="0" w:color="auto"/>
        <w:left w:val="none" w:sz="0" w:space="0" w:color="auto"/>
        <w:bottom w:val="none" w:sz="0" w:space="0" w:color="auto"/>
        <w:right w:val="none" w:sz="0" w:space="0" w:color="auto"/>
      </w:divBdr>
    </w:div>
    <w:div w:id="1195776688">
      <w:bodyDiv w:val="1"/>
      <w:marLeft w:val="0"/>
      <w:marRight w:val="0"/>
      <w:marTop w:val="0"/>
      <w:marBottom w:val="0"/>
      <w:divBdr>
        <w:top w:val="none" w:sz="0" w:space="0" w:color="auto"/>
        <w:left w:val="none" w:sz="0" w:space="0" w:color="auto"/>
        <w:bottom w:val="none" w:sz="0" w:space="0" w:color="auto"/>
        <w:right w:val="none" w:sz="0" w:space="0" w:color="auto"/>
      </w:divBdr>
    </w:div>
    <w:div w:id="1259102455">
      <w:bodyDiv w:val="1"/>
      <w:marLeft w:val="0"/>
      <w:marRight w:val="0"/>
      <w:marTop w:val="0"/>
      <w:marBottom w:val="0"/>
      <w:divBdr>
        <w:top w:val="none" w:sz="0" w:space="0" w:color="auto"/>
        <w:left w:val="none" w:sz="0" w:space="0" w:color="auto"/>
        <w:bottom w:val="none" w:sz="0" w:space="0" w:color="auto"/>
        <w:right w:val="none" w:sz="0" w:space="0" w:color="auto"/>
      </w:divBdr>
    </w:div>
    <w:div w:id="1305235294">
      <w:bodyDiv w:val="1"/>
      <w:marLeft w:val="0"/>
      <w:marRight w:val="0"/>
      <w:marTop w:val="0"/>
      <w:marBottom w:val="0"/>
      <w:divBdr>
        <w:top w:val="none" w:sz="0" w:space="0" w:color="auto"/>
        <w:left w:val="none" w:sz="0" w:space="0" w:color="auto"/>
        <w:bottom w:val="none" w:sz="0" w:space="0" w:color="auto"/>
        <w:right w:val="none" w:sz="0" w:space="0" w:color="auto"/>
      </w:divBdr>
    </w:div>
    <w:div w:id="1334989940">
      <w:bodyDiv w:val="1"/>
      <w:marLeft w:val="0"/>
      <w:marRight w:val="0"/>
      <w:marTop w:val="0"/>
      <w:marBottom w:val="0"/>
      <w:divBdr>
        <w:top w:val="none" w:sz="0" w:space="0" w:color="auto"/>
        <w:left w:val="none" w:sz="0" w:space="0" w:color="auto"/>
        <w:bottom w:val="none" w:sz="0" w:space="0" w:color="auto"/>
        <w:right w:val="none" w:sz="0" w:space="0" w:color="auto"/>
      </w:divBdr>
    </w:div>
    <w:div w:id="1336424250">
      <w:bodyDiv w:val="1"/>
      <w:marLeft w:val="0"/>
      <w:marRight w:val="0"/>
      <w:marTop w:val="0"/>
      <w:marBottom w:val="0"/>
      <w:divBdr>
        <w:top w:val="none" w:sz="0" w:space="0" w:color="auto"/>
        <w:left w:val="none" w:sz="0" w:space="0" w:color="auto"/>
        <w:bottom w:val="none" w:sz="0" w:space="0" w:color="auto"/>
        <w:right w:val="none" w:sz="0" w:space="0" w:color="auto"/>
      </w:divBdr>
    </w:div>
    <w:div w:id="1342120043">
      <w:bodyDiv w:val="1"/>
      <w:marLeft w:val="0"/>
      <w:marRight w:val="0"/>
      <w:marTop w:val="0"/>
      <w:marBottom w:val="0"/>
      <w:divBdr>
        <w:top w:val="none" w:sz="0" w:space="0" w:color="auto"/>
        <w:left w:val="none" w:sz="0" w:space="0" w:color="auto"/>
        <w:bottom w:val="none" w:sz="0" w:space="0" w:color="auto"/>
        <w:right w:val="none" w:sz="0" w:space="0" w:color="auto"/>
      </w:divBdr>
    </w:div>
    <w:div w:id="1411350238">
      <w:bodyDiv w:val="1"/>
      <w:marLeft w:val="0"/>
      <w:marRight w:val="0"/>
      <w:marTop w:val="0"/>
      <w:marBottom w:val="0"/>
      <w:divBdr>
        <w:top w:val="none" w:sz="0" w:space="0" w:color="auto"/>
        <w:left w:val="none" w:sz="0" w:space="0" w:color="auto"/>
        <w:bottom w:val="none" w:sz="0" w:space="0" w:color="auto"/>
        <w:right w:val="none" w:sz="0" w:space="0" w:color="auto"/>
      </w:divBdr>
    </w:div>
    <w:div w:id="1718164494">
      <w:bodyDiv w:val="1"/>
      <w:marLeft w:val="0"/>
      <w:marRight w:val="0"/>
      <w:marTop w:val="0"/>
      <w:marBottom w:val="0"/>
      <w:divBdr>
        <w:top w:val="none" w:sz="0" w:space="0" w:color="auto"/>
        <w:left w:val="none" w:sz="0" w:space="0" w:color="auto"/>
        <w:bottom w:val="none" w:sz="0" w:space="0" w:color="auto"/>
        <w:right w:val="none" w:sz="0" w:space="0" w:color="auto"/>
      </w:divBdr>
    </w:div>
    <w:div w:id="1760130362">
      <w:bodyDiv w:val="1"/>
      <w:marLeft w:val="0"/>
      <w:marRight w:val="0"/>
      <w:marTop w:val="0"/>
      <w:marBottom w:val="0"/>
      <w:divBdr>
        <w:top w:val="none" w:sz="0" w:space="0" w:color="auto"/>
        <w:left w:val="none" w:sz="0" w:space="0" w:color="auto"/>
        <w:bottom w:val="none" w:sz="0" w:space="0" w:color="auto"/>
        <w:right w:val="none" w:sz="0" w:space="0" w:color="auto"/>
      </w:divBdr>
    </w:div>
    <w:div w:id="1761757718">
      <w:bodyDiv w:val="1"/>
      <w:marLeft w:val="0"/>
      <w:marRight w:val="0"/>
      <w:marTop w:val="0"/>
      <w:marBottom w:val="0"/>
      <w:divBdr>
        <w:top w:val="none" w:sz="0" w:space="0" w:color="auto"/>
        <w:left w:val="none" w:sz="0" w:space="0" w:color="auto"/>
        <w:bottom w:val="none" w:sz="0" w:space="0" w:color="auto"/>
        <w:right w:val="none" w:sz="0" w:space="0" w:color="auto"/>
      </w:divBdr>
    </w:div>
    <w:div w:id="1783063054">
      <w:bodyDiv w:val="1"/>
      <w:marLeft w:val="0"/>
      <w:marRight w:val="0"/>
      <w:marTop w:val="0"/>
      <w:marBottom w:val="0"/>
      <w:divBdr>
        <w:top w:val="none" w:sz="0" w:space="0" w:color="auto"/>
        <w:left w:val="none" w:sz="0" w:space="0" w:color="auto"/>
        <w:bottom w:val="none" w:sz="0" w:space="0" w:color="auto"/>
        <w:right w:val="none" w:sz="0" w:space="0" w:color="auto"/>
      </w:divBdr>
    </w:div>
    <w:div w:id="1882328390">
      <w:bodyDiv w:val="1"/>
      <w:marLeft w:val="0"/>
      <w:marRight w:val="0"/>
      <w:marTop w:val="0"/>
      <w:marBottom w:val="0"/>
      <w:divBdr>
        <w:top w:val="none" w:sz="0" w:space="0" w:color="auto"/>
        <w:left w:val="none" w:sz="0" w:space="0" w:color="auto"/>
        <w:bottom w:val="none" w:sz="0" w:space="0" w:color="auto"/>
        <w:right w:val="none" w:sz="0" w:space="0" w:color="auto"/>
      </w:divBdr>
    </w:div>
    <w:div w:id="1964460829">
      <w:bodyDiv w:val="1"/>
      <w:marLeft w:val="0"/>
      <w:marRight w:val="0"/>
      <w:marTop w:val="0"/>
      <w:marBottom w:val="0"/>
      <w:divBdr>
        <w:top w:val="none" w:sz="0" w:space="0" w:color="auto"/>
        <w:left w:val="none" w:sz="0" w:space="0" w:color="auto"/>
        <w:bottom w:val="none" w:sz="0" w:space="0" w:color="auto"/>
        <w:right w:val="none" w:sz="0" w:space="0" w:color="auto"/>
      </w:divBdr>
    </w:div>
    <w:div w:id="1999379480">
      <w:bodyDiv w:val="1"/>
      <w:marLeft w:val="0"/>
      <w:marRight w:val="0"/>
      <w:marTop w:val="0"/>
      <w:marBottom w:val="0"/>
      <w:divBdr>
        <w:top w:val="none" w:sz="0" w:space="0" w:color="auto"/>
        <w:left w:val="none" w:sz="0" w:space="0" w:color="auto"/>
        <w:bottom w:val="none" w:sz="0" w:space="0" w:color="auto"/>
        <w:right w:val="none" w:sz="0" w:space="0" w:color="auto"/>
      </w:divBdr>
    </w:div>
    <w:div w:id="2036079528">
      <w:bodyDiv w:val="1"/>
      <w:marLeft w:val="0"/>
      <w:marRight w:val="0"/>
      <w:marTop w:val="0"/>
      <w:marBottom w:val="0"/>
      <w:divBdr>
        <w:top w:val="none" w:sz="0" w:space="0" w:color="auto"/>
        <w:left w:val="none" w:sz="0" w:space="0" w:color="auto"/>
        <w:bottom w:val="none" w:sz="0" w:space="0" w:color="auto"/>
        <w:right w:val="none" w:sz="0" w:space="0" w:color="auto"/>
      </w:divBdr>
    </w:div>
    <w:div w:id="2092189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Haq23</b:Tag>
    <b:SourceType>DocumentFromInternetSite</b:SourceType>
    <b:Guid>{BCAD730C-8F06-46CF-A62D-5663B6E3D702}</b:Guid>
    <b:Title>Greener Practice: Addressing climate change and sustainability within general practice</b:Title>
    <b:Year>2023</b:Year>
    <b:Author>
      <b:Author>
        <b:Corporate>Haq, J ; Puri, V</b:Corporate>
      </b:Author>
    </b:Author>
    <b:Month>03</b:Month>
    <b:Day>16</b:Day>
    <b:YearAccessed>2024</b:YearAccessed>
    <b:MonthAccessed>11</b:MonthAccessed>
    <b:DayAccessed>01</b:DayAccessed>
    <b:URL>https://www.rcgp.org.uk/blog/greener-practice-initiative</b:URL>
    <b:RefOrder>1</b:RefOrder>
  </b:Source>
  <b:Source>
    <b:Tag>Oct23</b:Tag>
    <b:SourceType>DocumentFromInternetSite</b:SourceType>
    <b:Guid>{AD14A9BB-D85B-4F6D-9DD3-87D9AE980E57}</b:Guid>
    <b:Author>
      <b:Author>
        <b:Corporate>Octopus Electric Vehicles</b:Corporate>
      </b:Author>
    </b:Author>
    <b:Title>The importance of green initiatives</b:Title>
    <b:Year>2023</b:Year>
    <b:Month>05</b:Month>
    <b:Day>21</b:Day>
    <b:YearAccessed>2024</b:YearAccessed>
    <b:MonthAccessed>11</b:MonthAccessed>
    <b:DayAccessed>01</b:DayAccessed>
    <b:URL>https://octopusev.com/ev-hub/the-importance-of-green-initiatives</b:URL>
    <b:RefOrder>2</b:RefOrder>
  </b:Source>
  <b:Source>
    <b:Tag>Koc23</b:Tag>
    <b:SourceType>DocumentFromInternetSite</b:SourceType>
    <b:Guid>{3EEE46FA-B4BF-40FC-98E5-026DA1198A2B}</b:Guid>
    <b:Author>
      <b:Author>
        <b:NameList>
          <b:Person>
            <b:Last>Kocaman</b:Last>
            <b:First>E</b:First>
          </b:Person>
        </b:NameList>
      </b:Author>
    </b:Author>
    <b:Title>Hotels and Carbon Footprint: The Path to Sustainable Hospitality</b:Title>
    <b:Year>2023</b:Year>
    <b:Month>08</b:Month>
    <b:Day>02</b:Day>
    <b:YearAccessed>2024</b:YearAccessed>
    <b:MonthAccessed>11</b:MonthAccessed>
    <b:DayAccessed>04</b:DayAccessed>
    <b:URL>https://www.carbongate.io/en/blog/oteller-ve-karbon-ayak-izi-surdurulebilir-konaklamaya-giden-yol</b:URL>
    <b:RefOrder>3</b:RefOrder>
  </b:Source>
  <b:Source>
    <b:Tag>Trand3</b:Tag>
    <b:SourceType>DocumentFromInternetSite</b:SourceType>
    <b:Guid>{4C65BACE-36C1-4205-86D4-668DBE96DA04}</b:Guid>
    <b:Author>
      <b:Author>
        <b:NameList>
          <b:Person>
            <b:Last>Travelodge</b:Last>
          </b:Person>
        </b:NameList>
      </b:Author>
    </b:Author>
    <b:Title>Leading the way in budget-friendly accommodation</b:Title>
    <b:Year>n.d</b:Year>
    <b:Month>n.d</b:Month>
    <b:Day>n.d</b:Day>
    <b:YearAccessed>2024</b:YearAccessed>
    <b:MonthAccessed>11</b:MonthAccessed>
    <b:DayAccessed>04</b:DayAccessed>
    <b:URL>https://www.travelodge.co.uk/our-business/about-us/company-overview/</b:URL>
    <b:RefOrder>4</b:RefOrder>
  </b:Source>
  <b:Source>
    <b:Tag>Tra242</b:Tag>
    <b:SourceType>DocumentFromInternetSite</b:SourceType>
    <b:Guid>{454454F2-FA9A-40DB-9BE6-E2A81459B6BA}</b:Guid>
    <b:Author>
      <b:Author>
        <b:NameList>
          <b:Person>
            <b:Last>Travelodge</b:Last>
          </b:Person>
        </b:NameList>
      </b:Author>
    </b:Author>
    <b:Title>Always caring about the impact of our decisions</b:Title>
    <b:Year>2024</b:Year>
    <b:Month>n.d</b:Month>
    <b:Day>n.d</b:Day>
    <b:YearAccessed>2024</b:YearAccessed>
    <b:MonthAccessed>11</b:MonthAccessed>
    <b:DayAccessed>01</b:DayAccessed>
    <b:URL>https://www.travelodge.co.uk/our-business/sustainability/conscious/#energy-management-and-carbon-emissions</b:URL>
    <b:RefOrder>5</b:RefOrder>
  </b:Source>
  <b:Source>
    <b:Tag>Law23</b:Tag>
    <b:SourceType>DocumentFromInternetSite</b:SourceType>
    <b:Guid>{E51E24EE-B489-4380-9FCD-B9540F5D67CC}</b:Guid>
    <b:Author>
      <b:Author>
        <b:NameList>
          <b:Person>
            <b:Last>Lawson</b:Last>
            <b:First>E</b:First>
          </b:Person>
        </b:NameList>
      </b:Author>
    </b:Author>
    <b:Title>Effective methods of waste management in the hotel industry and why it’s important</b:Title>
    <b:Year>2023</b:Year>
    <b:Month>01</b:Month>
    <b:Day>20</b:Day>
    <b:YearAccessed>2024</b:YearAccessed>
    <b:MonthAccessed>11</b:MonthAccessed>
    <b:DayAccessed>01</b:DayAccessed>
    <b:URL>https://insights.ehotelier.com/insights/2023/01/20/effective-methods-of-waste-management-in-the-hotel-industry-and-why-its-important/#:~:text=Waste%20management%20involves%20properly%20disposing,well%20as%20improved%20customer%20satisfaction.</b:URL>
    <b:RefOrder>6</b:RefOrder>
  </b:Source>
  <b:Source>
    <b:Tag>Glo21</b:Tag>
    <b:SourceType>DocumentFromInternetSite</b:SourceType>
    <b:Guid>{C5A6C89D-4DDA-46F7-99FF-1D2982A8A554}</b:Guid>
    <b:Author>
      <b:Author>
        <b:Corporate>Global Tourism Plastics Initiative</b:Corporate>
      </b:Author>
    </b:Author>
    <b:Title>Reducing Single-Use Plastics in Hospitality: A Factsheet </b:Title>
    <b:Year>2021</b:Year>
    <b:Month>06</b:Month>
    <b:Day>n.d</b:Day>
    <b:YearAccessed>2024</b:YearAccessed>
    <b:MonthAccessed>11</b:MonthAccessed>
    <b:DayAccessed>01</b:DayAccessed>
    <b:URL>https://sustainablehospitalityalliance.org/wp-content/uploads/2021/06/Plastic-factsheet.pdf</b:URL>
    <b:RefOrder>8</b:RefOrder>
  </b:Source>
  <b:Source>
    <b:Tag>Lac24</b:Tag>
    <b:SourceType>DocumentFromInternetSite</b:SourceType>
    <b:Guid>{3864B874-69CA-4E4A-B46B-AC1D7A1CF350}</b:Guid>
    <b:Author>
      <b:Author>
        <b:NameList>
          <b:Person>
            <b:Last>Lacalle</b:Last>
            <b:First>E</b:First>
          </b:Person>
        </b:NameList>
      </b:Author>
    </b:Author>
    <b:Title>4 ways to reduce plastic usage in hotels</b:Title>
    <b:Year>2024</b:Year>
    <b:Month>08</b:Month>
    <b:Day>29</b:Day>
    <b:YearAccessed>2024</b:YearAccessed>
    <b:MonthAccessed>11</b:MonthAccessed>
    <b:DayAccessed>01</b:DayAccessed>
    <b:URL>https://www.mews.com/en/blog/reducing-plastic-hotel#:~:text=One%20of%20the%20best%20ways,is%20better%20for%20the%20environment.</b:URL>
    <b:RefOrder>9</b:RefOrder>
  </b:Source>
  <b:Source>
    <b:Tag>Mew231</b:Tag>
    <b:SourceType>DocumentFromInternetSite</b:SourceType>
    <b:Guid>{8A067EED-C1D1-44B1-BFAE-EFF234B0347C}</b:Guid>
    <b:Author>
      <b:Author>
        <b:NameList>
          <b:Person>
            <b:Last>Mews</b:Last>
          </b:Person>
        </b:NameList>
      </b:Author>
    </b:Author>
    <b:Title>How can hotel waste management be made more efficient?</b:Title>
    <b:Year>2023</b:Year>
    <b:Month>03</b:Month>
    <b:Day>03</b:Day>
    <b:YearAccessed>2024</b:YearAccessed>
    <b:MonthAccessed>11</b:MonthAccessed>
    <b:DayAccessed>01</b:DayAccessed>
    <b:URL>https://www.mews.com/en/blog/hotel-waste-management</b:URL>
    <b:RefOrder>7</b:RefOrder>
  </b:Source>
  <b:Source>
    <b:Tag>Enend1</b:Tag>
    <b:SourceType>DocumentFromInternetSite</b:SourceType>
    <b:Guid>{96460C5C-7B97-457E-A3A1-CAE41BD23023}</b:Guid>
    <b:Author>
      <b:Author>
        <b:Corporate>Energy Star</b:Corporate>
      </b:Author>
    </b:Author>
    <b:Title>Energy Savings Tips for Small Businesses: Lodging</b:Title>
    <b:Year>n.d</b:Year>
    <b:Month>n.d</b:Month>
    <b:Day>n.d</b:Day>
    <b:YearAccessed>2024</b:YearAccessed>
    <b:MonthAccessed>11</b:MonthAccessed>
    <b:DayAccessed>01</b:DayAccessed>
    <b:URL>https://www.energystar.gov/buildings/resources-audience/small-biz/lodging</b:URL>
    <b:RefOrder>11</b:RefOrder>
  </b:Source>
  <b:Source>
    <b:Tag>IHGnd2</b:Tag>
    <b:SourceType>DocumentFromInternetSite</b:SourceType>
    <b:Guid>{C8B1EB82-39D2-4F6B-9198-9D395A8745A2}</b:Guid>
    <b:Author>
      <b:Author>
        <b:Corporate> IHG hotels and Resorts</b:Corporate>
      </b:Author>
    </b:Author>
    <b:Title>IHG Green EngageTM system</b:Title>
    <b:Year>n.d</b:Year>
    <b:Month>n.d</b:Month>
    <b:Day>n.d</b:Day>
    <b:YearAccessed>2024</b:YearAccessed>
    <b:MonthAccessed>11</b:MonthAccessed>
    <b:DayAccessed>01</b:DayAccessed>
    <b:URL>https://www.ihg.com/content/gb/en/support/green-engage</b:URL>
    <b:RefOrder>12</b:RefOrder>
  </b:Source>
  <b:Source>
    <b:Tag>Hya19</b:Tag>
    <b:SourceType>DocumentFromInternetSite</b:SourceType>
    <b:Guid>{28BD160A-2847-4C62-A2DA-646D5C53438C}</b:Guid>
    <b:Author>
      <b:Author>
        <b:Corporate>Hyatt, Newsroom</b:Corporate>
      </b:Author>
    </b:Author>
    <b:Title>All Hyatt brands worldwide will move to large-format bathroom amenities and reduce single-use water bottles by June 2021</b:Title>
    <b:Year>2019</b:Year>
    <b:Month>11</b:Month>
    <b:Day>12</b:Day>
    <b:YearAccessed>2024</b:YearAccessed>
    <b:MonthAccessed>11</b:MonthAccessed>
    <b:DayAccessed>01</b:DayAccessed>
    <b:URL>https://newsroom.hyatt.com/single_use_plastic_reduction</b:URL>
    <b:RefOrder>10</b:RefOrder>
  </b:Source>
  <b:Source>
    <b:Tag>Sch24</b:Tag>
    <b:SourceType>DocumentFromInternetSite</b:SourceType>
    <b:Guid>{0E7A4500-5B53-4411-B482-28EB79DDF00B}</b:Guid>
    <b:Author>
      <b:Author>
        <b:NameList>
          <b:Person>
            <b:Last>Schipper</b:Last>
            <b:First>V</b:First>
          </b:Person>
        </b:NameList>
      </b:Author>
    </b:Author>
    <b:Title>Reducing food waste in the hospitality industry</b:Title>
    <b:Year>2024</b:Year>
    <b:Month>02</b:Month>
    <b:Day>28</b:Day>
    <b:YearAccessed>2024</b:YearAccessed>
    <b:MonthAccessed>11</b:MonthAccessed>
    <b:DayAccessed>01</b:DayAccessed>
    <b:URL>https://orbisk.com/blog/reducing-food-waste-in-the-hospitality-industry/#:~:text=Food%20waste%20is%20a%20significant,to%20produce%20all%20this%20food.</b:URL>
    <b:RefOrder>13</b:RefOrder>
  </b:Source>
  <b:Source>
    <b:Tag>Moo24</b:Tag>
    <b:SourceType>DocumentFromInternetSite</b:SourceType>
    <b:Guid>{1A4B97EB-4DDA-495E-8D36-CD336B2FB75F}</b:Guid>
    <b:Author>
      <b:Author>
        <b:NameList>
          <b:Person>
            <b:Last>Mooney</b:Last>
            <b:First>L</b:First>
          </b:Person>
        </b:NameList>
      </b:Author>
    </b:Author>
    <b:Title>Food waste in hospitality: why it matters and how to avoid it</b:Title>
    <b:Year>2024</b:Year>
    <b:Month>01</b:Month>
    <b:Day>05</b:Day>
    <b:YearAccessed>2024</b:YearAccessed>
    <b:MonthAccessed>11</b:MonthAccessed>
    <b:DayAccessed>04</b:DayAccessed>
    <b:URL>https://verive.eu/food-waste-in-hospitality-why-it-matters-and-how-to-avoid-it/#:~:text=Reducing%20your%20portion%20sizes%20can,lead%20to%20more%20food%20waste.</b:URL>
    <b:RefOrder>14</b:RefOrder>
  </b:Source>
  <b:Source>
    <b:Tag>Hil24</b:Tag>
    <b:SourceType>DocumentFromInternetSite</b:SourceType>
    <b:Guid>{FD519D74-A2A8-4948-A618-828557FAC044}</b:Guid>
    <b:Author>
      <b:Author>
        <b:Corporate>Hilton Hotels and Resorts</b:Corporate>
      </b:Author>
    </b:Author>
    <b:Title>Hilton Launches Zero Waste Menus Across Flagship UK Hotels</b:Title>
    <b:Year>2024</b:Year>
    <b:Month>04</b:Month>
    <b:Day>24</b:Day>
    <b:YearAccessed>2024</b:YearAccessed>
    <b:MonthAccessed>11</b:MonthAccessed>
    <b:DayAccessed>01</b:DayAccessed>
    <b:URL>https://stories.hilton.com/emea/sustainability/hilton-launches-zero-waste-menus-across-flagship-uk-hotels</b:URL>
    <b:RefOrder>15</b:RefOrder>
  </b:Source>
  <b:Source>
    <b:Tag>Found</b:Tag>
    <b:SourceType>DocumentFromInternetSite</b:SourceType>
    <b:Guid>{8493E522-87D3-4C9B-B8E7-EADD39425318}</b:Guid>
    <b:Author>
      <b:Author>
        <b:Corporate>Four Seasons Hotels and Resorts</b:Corporate>
      </b:Author>
    </b:Author>
    <b:Title>Planet (Environment)</b:Title>
    <b:Year>n.d</b:Year>
    <b:Month>n.d</b:Month>
    <b:Day>n.d</b:Day>
    <b:YearAccessed>2024</b:YearAccessed>
    <b:MonthAccessed>11</b:MonthAccessed>
    <b:DayAccessed>01</b:DayAccessed>
    <b:URL>https://www.fourseasons.com/landing-pages/corporate/esg/planet/</b:URL>
    <b:RefOrder>16</b:RefOrder>
  </b:Source>
  <b:Source>
    <b:Tag>Lin23</b:Tag>
    <b:SourceType>DocumentFromInternetSite</b:SourceType>
    <b:Guid>{E0699DA0-A463-4104-8FA1-034CFEDFFCB1}</b:Guid>
    <b:Author>
      <b:Author>
        <b:Corporate>LinkedIn community</b:Corporate>
      </b:Author>
    </b:Author>
    <b:Title>What are the benefits and challenges of implementing green practices in hotels?</b:Title>
    <b:Year>2023</b:Year>
    <b:Month>08</b:Month>
    <b:Day>17</b:Day>
    <b:YearAccessed>2024</b:YearAccessed>
    <b:MonthAccessed>11</b:MonthAccessed>
    <b:DayAccessed>04</b:DayAccessed>
    <b:URL>https://www.linkedin.com/advice/0/what-benefits-challenges-implementing-green-practices#:~:text=Implementing%20green%20practices%20in%20hotels%20offers%20several%20benefits%2C%20including%20increased,for%20continuous%20awareness%20and%20training.</b:URL>
    <b:RefOrder>18</b:RefOrder>
  </b:Source>
  <b:Source>
    <b:Tag>Pop23</b:Tag>
    <b:SourceType>DocumentFromInternetSite</b:SourceType>
    <b:Guid>{33CE2204-9404-4B9C-98DD-60EC1904E9A0}</b:Guid>
    <b:Author>
      <b:Author>
        <b:NameList>
          <b:Person>
            <b:Last>Popsa</b:Last>
            <b:First>R.E</b:First>
          </b:Person>
        </b:NameList>
      </b:Author>
    </b:Author>
    <b:Title>Importance of Sustainability in the Hotel Industry</b:Title>
    <b:Year>2023</b:Year>
    <b:Month>11</b:Month>
    <b:Day>25</b:Day>
    <b:YearAccessed>2024</b:YearAccessed>
    <b:MonthAccessed>11</b:MonthAccessed>
    <b:DayAccessed>01</b:DayAccessed>
    <b:URL>https://business.expertjournals.com/23446781-1116/</b:URL>
    <b:RefOrder>17</b:RefOrder>
  </b:Source>
  <b:Source>
    <b:Tag>Cor241</b:Tag>
    <b:SourceType>DocumentFromInternetSite</b:SourceType>
    <b:Guid>{A96EB5C4-6501-47D8-B6CF-154550FFF30B}</b:Guid>
    <b:Author>
      <b:Author>
        <b:NameList>
          <b:Person>
            <b:Last>Corkill</b:Last>
            <b:First>E</b:First>
          </b:Person>
        </b:NameList>
      </b:Author>
    </b:Author>
    <b:Title>Efficient Hotels Waste Management: Sustainable Solutions for a Greener Future</b:Title>
    <b:Year>2024</b:Year>
    <b:Month>03</b:Month>
    <b:Day>01</b:Day>
    <b:YearAccessed>2024</b:YearAccessed>
    <b:MonthAccessed>11</b:MonthAccessed>
    <b:DayAccessed>01</b:DayAccessed>
    <b:URL>https://www.homebiogas.com/blog/hotels-waste-management/</b:URL>
    <b:RefOrder>19</b:RefOrder>
  </b:Source>
</b:Sources>
</file>

<file path=customXml/itemProps1.xml><?xml version="1.0" encoding="utf-8"?>
<ds:datastoreItem xmlns:ds="http://schemas.openxmlformats.org/officeDocument/2006/customXml" ds:itemID="{BABA76DE-B40F-46BB-96B7-980526255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1</Pages>
  <Words>2923</Words>
  <Characters>16662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Alexandru Dumitru (2232734)</dc:creator>
  <cp:keywords/>
  <dc:description/>
  <cp:lastModifiedBy>Ionut Alexandru Dumitru (2232734)</cp:lastModifiedBy>
  <cp:revision>73</cp:revision>
  <dcterms:created xsi:type="dcterms:W3CDTF">2024-10-31T15:56:00Z</dcterms:created>
  <dcterms:modified xsi:type="dcterms:W3CDTF">2024-11-15T11:25:00Z</dcterms:modified>
</cp:coreProperties>
</file>