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body>
    <w:p w14:paraId="3831D60B" w14:textId="4B1C3BA9" w:rsidR="00106671" w:rsidRPr="004909BC" w:rsidRDefault="00106671" w:rsidP="000776D9">
      <w:pPr>
        <w:pStyle w:val="CVSpacer"/>
        <w:ind w:left="0"/>
        <w:rPr>
          <w:rFonts w:ascii="Arial" w:hAnsi="Arial" w:cs="Arial"/>
          <w:b/>
          <w:bCs/>
          <w:sz w:val="36"/>
          <w:szCs w:val="36"/>
          <w:lang w:val="en-GB"/>
        </w:rPr>
      </w:pPr>
    </w:p>
    <w:p w14:paraId="52842D71" w14:textId="77777777" w:rsidR="000C53F9" w:rsidRPr="004909BC" w:rsidRDefault="007C198F" w:rsidP="000776D9">
      <w:pPr>
        <w:pStyle w:val="CVSpacer"/>
        <w:ind w:left="0"/>
        <w:rPr>
          <w:rFonts w:ascii="Arial" w:hAnsi="Arial" w:cs="Arial"/>
          <w:b/>
          <w:bCs/>
          <w:sz w:val="36"/>
          <w:szCs w:val="36"/>
          <w:lang w:val="en-GB"/>
        </w:rPr>
      </w:pPr>
      <w:r w:rsidRPr="004909BC">
        <w:rPr>
          <w:rFonts w:ascii="Arial" w:hAnsi="Arial" w:cs="Arial"/>
          <w:b/>
          <w:bCs/>
          <w:sz w:val="36"/>
          <w:szCs w:val="36"/>
          <w:lang w:val="en-GB"/>
        </w:rPr>
        <w:t xml:space="preserve">     </w:t>
      </w:r>
    </w:p>
    <w:p w14:paraId="695DF219" w14:textId="6749EC84" w:rsidR="00794DEB" w:rsidRPr="00076078" w:rsidRDefault="0012769E" w:rsidP="000776D9">
      <w:pPr>
        <w:pStyle w:val="CVSpacer"/>
        <w:ind w:left="0"/>
        <w:rPr>
          <w:rFonts w:ascii="Arial" w:hAnsi="Arial" w:cs="Arial"/>
          <w:b/>
          <w:bCs/>
          <w:color w:val="000000"/>
          <w:sz w:val="40"/>
          <w:szCs w:val="40"/>
          <w:shd w:val="clear" w:color="auto" w:fill="FFFFFF"/>
        </w:rPr>
      </w:pPr>
      <w:r>
        <w:rPr>
          <w:rFonts w:ascii="Arial" w:hAnsi="Arial" w:cs="Arial"/>
          <w:b/>
          <w:bCs/>
          <w:color w:val="000000"/>
          <w:sz w:val="40"/>
          <w:szCs w:val="40"/>
          <w:shd w:val="clear" w:color="auto" w:fill="FFFFFF"/>
        </w:rPr>
        <w:t>Marriott international</w:t>
      </w:r>
      <w:r w:rsidR="000D74B4">
        <w:rPr>
          <w:rFonts w:ascii="Arial" w:hAnsi="Arial" w:cs="Arial"/>
          <w:b/>
          <w:bCs/>
          <w:color w:val="000000"/>
          <w:sz w:val="40"/>
          <w:szCs w:val="40"/>
          <w:shd w:val="clear" w:color="auto" w:fill="FFFFFF"/>
        </w:rPr>
        <w:t>:</w:t>
      </w:r>
      <w:r w:rsidR="0070086F">
        <w:rPr>
          <w:rFonts w:ascii="Arial" w:hAnsi="Arial" w:cs="Arial"/>
          <w:b/>
          <w:bCs/>
          <w:color w:val="000000"/>
          <w:sz w:val="40"/>
          <w:szCs w:val="40"/>
          <w:shd w:val="clear" w:color="auto" w:fill="FFFFFF"/>
        </w:rPr>
        <w:t xml:space="preserve"> between</w:t>
      </w:r>
      <w:r>
        <w:rPr>
          <w:rFonts w:ascii="Arial" w:hAnsi="Arial" w:cs="Arial"/>
          <w:b/>
          <w:bCs/>
          <w:color w:val="000000"/>
          <w:sz w:val="40"/>
          <w:szCs w:val="40"/>
          <w:shd w:val="clear" w:color="auto" w:fill="FFFFFF"/>
        </w:rPr>
        <w:t xml:space="preserve"> green actions plans</w:t>
      </w:r>
      <w:r w:rsidR="0070086F">
        <w:rPr>
          <w:rFonts w:ascii="Arial" w:hAnsi="Arial" w:cs="Arial"/>
          <w:b/>
          <w:bCs/>
          <w:color w:val="000000"/>
          <w:sz w:val="40"/>
          <w:szCs w:val="40"/>
          <w:shd w:val="clear" w:color="auto" w:fill="FFFFFF"/>
        </w:rPr>
        <w:t xml:space="preserve"> and greenwashing</w:t>
      </w:r>
      <w:r w:rsidR="00900A4B" w:rsidRPr="00076078">
        <w:rPr>
          <w:rFonts w:ascii="Arial" w:hAnsi="Arial" w:cs="Arial"/>
          <w:b/>
          <w:bCs/>
          <w:sz w:val="40"/>
          <w:szCs w:val="40"/>
          <w:lang w:val="en-GB"/>
        </w:rPr>
        <w:t xml:space="preserve"> </w:t>
      </w:r>
      <w:r w:rsidR="00714EFA" w:rsidRPr="004909BC">
        <w:rPr>
          <w:rFonts w:ascii="Arial" w:hAnsi="Arial" w:cs="Arial"/>
          <w:b/>
          <w:bCs/>
          <w:sz w:val="36"/>
          <w:szCs w:val="36"/>
          <w:lang w:val="en-GB"/>
        </w:rPr>
        <w:t xml:space="preserve">     </w:t>
      </w:r>
    </w:p>
    <w:p w14:paraId="1208BF09" w14:textId="749570CB" w:rsidR="00E75CB0" w:rsidRPr="004909BC" w:rsidRDefault="00E75CB0" w:rsidP="000776D9">
      <w:pPr>
        <w:pStyle w:val="CVSpacer"/>
        <w:ind w:left="0"/>
        <w:rPr>
          <w:rFonts w:ascii="Arial" w:hAnsi="Arial" w:cs="Arial"/>
          <w:b/>
          <w:bCs/>
          <w:sz w:val="36"/>
          <w:szCs w:val="36"/>
          <w:lang w:val="en-GB"/>
        </w:rPr>
      </w:pPr>
    </w:p>
    <w:p w14:paraId="24150240" w14:textId="5504174F" w:rsidR="00E75CB0" w:rsidRPr="004909BC" w:rsidRDefault="00E75CB0" w:rsidP="000776D9">
      <w:pPr>
        <w:pStyle w:val="CVSpacer"/>
        <w:ind w:left="0"/>
        <w:rPr>
          <w:rFonts w:ascii="Arial" w:hAnsi="Arial" w:cs="Arial"/>
          <w:b/>
          <w:bCs/>
          <w:sz w:val="36"/>
          <w:szCs w:val="36"/>
          <w:lang w:val="en-GB"/>
        </w:rPr>
      </w:pPr>
    </w:p>
    <w:p w14:paraId="18FF052C" w14:textId="0A7629CD" w:rsidR="00E75CB0" w:rsidRPr="004909BC" w:rsidRDefault="00E75CB0" w:rsidP="000776D9">
      <w:pPr>
        <w:pStyle w:val="CVSpacer"/>
        <w:ind w:left="0"/>
        <w:rPr>
          <w:rFonts w:ascii="Arial" w:hAnsi="Arial" w:cs="Arial"/>
          <w:b/>
          <w:bCs/>
          <w:sz w:val="36"/>
          <w:szCs w:val="36"/>
          <w:lang w:val="en-GB"/>
        </w:rPr>
      </w:pPr>
    </w:p>
    <w:p w14:paraId="7A72F4EC" w14:textId="77777777" w:rsidR="0089792A" w:rsidRPr="004909BC" w:rsidRDefault="00EC18AE" w:rsidP="000776D9">
      <w:pPr>
        <w:pStyle w:val="CVSpacer"/>
        <w:ind w:left="0"/>
        <w:rPr>
          <w:rFonts w:ascii="Arial" w:hAnsi="Arial" w:cs="Arial"/>
          <w:b/>
          <w:bCs/>
          <w:sz w:val="36"/>
          <w:szCs w:val="36"/>
          <w:lang w:val="en-GB"/>
        </w:rPr>
      </w:pPr>
      <w:r w:rsidRPr="004909BC">
        <w:rPr>
          <w:rFonts w:ascii="Arial" w:hAnsi="Arial" w:cs="Arial"/>
          <w:b/>
          <w:bCs/>
          <w:sz w:val="36"/>
          <w:szCs w:val="36"/>
          <w:lang w:val="en-GB"/>
        </w:rPr>
        <w:t xml:space="preserve"> </w:t>
      </w:r>
      <w:r w:rsidR="004303F9" w:rsidRPr="004909BC">
        <w:rPr>
          <w:rFonts w:ascii="Arial" w:hAnsi="Arial" w:cs="Arial"/>
          <w:b/>
          <w:bCs/>
          <w:sz w:val="36"/>
          <w:szCs w:val="36"/>
          <w:lang w:val="en-GB"/>
        </w:rPr>
        <w:t xml:space="preserve"> </w:t>
      </w:r>
    </w:p>
    <w:p w14:paraId="37694C59" w14:textId="77777777" w:rsidR="0089792A" w:rsidRPr="004909BC" w:rsidRDefault="0089792A" w:rsidP="000776D9">
      <w:pPr>
        <w:pStyle w:val="CVSpacer"/>
        <w:ind w:left="0"/>
        <w:rPr>
          <w:rFonts w:ascii="Arial" w:hAnsi="Arial" w:cs="Arial"/>
          <w:b/>
          <w:bCs/>
          <w:sz w:val="36"/>
          <w:szCs w:val="36"/>
          <w:lang w:val="en-GB"/>
        </w:rPr>
      </w:pPr>
    </w:p>
    <w:p w14:paraId="47493F22" w14:textId="77777777" w:rsidR="0089792A" w:rsidRPr="004909BC" w:rsidRDefault="0089792A" w:rsidP="000776D9">
      <w:pPr>
        <w:pStyle w:val="CVSpacer"/>
        <w:ind w:left="0"/>
        <w:rPr>
          <w:rFonts w:ascii="Arial" w:hAnsi="Arial" w:cs="Arial"/>
          <w:b/>
          <w:bCs/>
          <w:sz w:val="36"/>
          <w:szCs w:val="36"/>
          <w:lang w:val="en-GB"/>
        </w:rPr>
      </w:pPr>
    </w:p>
    <w:p w14:paraId="722E5584" w14:textId="183328B8" w:rsidR="00E75CB0" w:rsidRPr="004909BC" w:rsidRDefault="009C613B" w:rsidP="000776D9">
      <w:pPr>
        <w:pStyle w:val="CVSpacer"/>
        <w:ind w:left="0"/>
        <w:rPr>
          <w:rFonts w:ascii="Arial" w:hAnsi="Arial" w:cs="Arial"/>
          <w:b/>
          <w:bCs/>
          <w:sz w:val="32"/>
          <w:szCs w:val="32"/>
          <w:lang w:val="en-GB"/>
        </w:rPr>
      </w:pPr>
      <w:r w:rsidRPr="004909BC">
        <w:rPr>
          <w:rFonts w:ascii="Arial" w:hAnsi="Arial" w:cs="Arial"/>
          <w:b/>
          <w:bCs/>
          <w:sz w:val="32"/>
          <w:szCs w:val="32"/>
          <w:lang w:val="en-GB"/>
        </w:rPr>
        <w:t xml:space="preserve">                       </w:t>
      </w:r>
      <w:r w:rsidR="004303F9" w:rsidRPr="004909BC">
        <w:rPr>
          <w:rFonts w:ascii="Arial" w:hAnsi="Arial" w:cs="Arial"/>
          <w:b/>
          <w:bCs/>
          <w:sz w:val="32"/>
          <w:szCs w:val="32"/>
          <w:lang w:val="en-GB"/>
        </w:rPr>
        <w:t xml:space="preserve">Student </w:t>
      </w:r>
      <w:r w:rsidR="00F25551" w:rsidRPr="004909BC">
        <w:rPr>
          <w:rFonts w:ascii="Arial" w:hAnsi="Arial" w:cs="Arial"/>
          <w:b/>
          <w:bCs/>
          <w:sz w:val="32"/>
          <w:szCs w:val="32"/>
          <w:lang w:val="en-GB"/>
        </w:rPr>
        <w:t xml:space="preserve">– </w:t>
      </w:r>
      <w:r w:rsidR="00662C27" w:rsidRPr="004909BC">
        <w:rPr>
          <w:rFonts w:ascii="Arial" w:hAnsi="Arial" w:cs="Arial"/>
          <w:b/>
          <w:bCs/>
          <w:sz w:val="32"/>
          <w:szCs w:val="32"/>
          <w:lang w:val="en-GB"/>
        </w:rPr>
        <w:t xml:space="preserve">IOAN BLEDEA </w:t>
      </w:r>
    </w:p>
    <w:p w14:paraId="18A7FD1C" w14:textId="77777777" w:rsidR="00134738" w:rsidRPr="004909BC" w:rsidRDefault="00134738" w:rsidP="000776D9">
      <w:pPr>
        <w:pStyle w:val="CVSpacer"/>
        <w:ind w:left="0"/>
        <w:rPr>
          <w:rFonts w:ascii="Arial" w:hAnsi="Arial" w:cs="Arial"/>
          <w:b/>
          <w:bCs/>
          <w:sz w:val="32"/>
          <w:szCs w:val="32"/>
          <w:lang w:val="en-GB"/>
        </w:rPr>
      </w:pPr>
    </w:p>
    <w:p w14:paraId="10195909" w14:textId="77777777" w:rsidR="00883EAC" w:rsidRPr="004909BC" w:rsidRDefault="00134738" w:rsidP="000776D9">
      <w:pPr>
        <w:pStyle w:val="CVSpacer"/>
        <w:ind w:left="0"/>
        <w:rPr>
          <w:rFonts w:ascii="Arial" w:hAnsi="Arial" w:cs="Arial"/>
          <w:b/>
          <w:bCs/>
          <w:sz w:val="32"/>
          <w:szCs w:val="32"/>
          <w:lang w:val="en-GB"/>
        </w:rPr>
      </w:pPr>
      <w:r w:rsidRPr="004909BC">
        <w:rPr>
          <w:rFonts w:ascii="Arial" w:hAnsi="Arial" w:cs="Arial"/>
          <w:b/>
          <w:bCs/>
          <w:sz w:val="32"/>
          <w:szCs w:val="32"/>
          <w:lang w:val="en-GB"/>
        </w:rPr>
        <w:t xml:space="preserve">                                                          </w:t>
      </w:r>
    </w:p>
    <w:p w14:paraId="782D5DFA" w14:textId="5A0FE7E4" w:rsidR="005C5D04" w:rsidRPr="004909BC" w:rsidRDefault="00883EAC" w:rsidP="000776D9">
      <w:pPr>
        <w:pStyle w:val="CVSpacer"/>
        <w:ind w:left="0"/>
        <w:rPr>
          <w:rFonts w:ascii="Arial" w:hAnsi="Arial" w:cs="Arial"/>
          <w:b/>
          <w:bCs/>
          <w:sz w:val="32"/>
          <w:szCs w:val="32"/>
          <w:lang w:val="en-GB"/>
        </w:rPr>
      </w:pPr>
      <w:r w:rsidRPr="004909BC">
        <w:rPr>
          <w:rFonts w:ascii="Arial" w:hAnsi="Arial" w:cs="Arial"/>
          <w:b/>
          <w:bCs/>
          <w:sz w:val="32"/>
          <w:szCs w:val="32"/>
          <w:lang w:val="en-GB"/>
        </w:rPr>
        <w:t xml:space="preserve">                       </w:t>
      </w:r>
      <w:r w:rsidR="00B01F81" w:rsidRPr="004909BC">
        <w:rPr>
          <w:rFonts w:ascii="Arial" w:hAnsi="Arial" w:cs="Arial"/>
          <w:b/>
          <w:bCs/>
          <w:sz w:val="32"/>
          <w:szCs w:val="32"/>
          <w:lang w:val="en-GB"/>
        </w:rPr>
        <w:t>Student ID</w:t>
      </w:r>
      <w:r w:rsidR="00996B2F" w:rsidRPr="004909BC">
        <w:rPr>
          <w:rFonts w:ascii="Arial" w:hAnsi="Arial" w:cs="Arial"/>
          <w:b/>
          <w:bCs/>
          <w:sz w:val="32"/>
          <w:szCs w:val="32"/>
          <w:lang w:val="en-GB"/>
        </w:rPr>
        <w:t>-</w:t>
      </w:r>
      <w:r w:rsidR="005C5D04" w:rsidRPr="004909BC">
        <w:rPr>
          <w:rFonts w:ascii="Arial" w:hAnsi="Arial" w:cs="Arial"/>
          <w:b/>
          <w:bCs/>
          <w:sz w:val="32"/>
          <w:szCs w:val="32"/>
          <w:lang w:val="en-GB"/>
        </w:rPr>
        <w:t xml:space="preserve"> </w:t>
      </w:r>
      <w:r w:rsidR="00AC3EFF">
        <w:rPr>
          <w:rFonts w:ascii="Arial" w:hAnsi="Arial" w:cs="Arial"/>
          <w:b/>
          <w:bCs/>
          <w:sz w:val="32"/>
          <w:szCs w:val="32"/>
          <w:lang w:val="en-GB"/>
        </w:rPr>
        <w:t>2126257</w:t>
      </w:r>
    </w:p>
    <w:p w14:paraId="3FB03230" w14:textId="333FD344" w:rsidR="00CF0FAD" w:rsidRPr="004909BC" w:rsidRDefault="00CF0FAD" w:rsidP="000776D9">
      <w:pPr>
        <w:pStyle w:val="CVSpacer"/>
        <w:ind w:left="0"/>
        <w:rPr>
          <w:rFonts w:ascii="Arial" w:hAnsi="Arial" w:cs="Arial"/>
          <w:b/>
          <w:bCs/>
          <w:sz w:val="32"/>
          <w:szCs w:val="32"/>
          <w:lang w:val="en-GB"/>
        </w:rPr>
      </w:pPr>
      <w:r w:rsidRPr="004909BC">
        <w:rPr>
          <w:rFonts w:ascii="Arial" w:hAnsi="Arial" w:cs="Arial"/>
          <w:b/>
          <w:bCs/>
          <w:sz w:val="32"/>
          <w:szCs w:val="32"/>
          <w:lang w:val="en-GB"/>
        </w:rPr>
        <w:t xml:space="preserve">                        </w:t>
      </w:r>
    </w:p>
    <w:p w14:paraId="1D14076C" w14:textId="77777777" w:rsidR="009A0842" w:rsidRDefault="00CF0FAD" w:rsidP="000776D9">
      <w:pPr>
        <w:pStyle w:val="CVSpacer"/>
        <w:ind w:left="0"/>
        <w:rPr>
          <w:rFonts w:ascii="Arial" w:hAnsi="Arial" w:cs="Arial"/>
          <w:b/>
          <w:bCs/>
          <w:sz w:val="32"/>
          <w:szCs w:val="32"/>
          <w:lang w:val="en-GB"/>
        </w:rPr>
      </w:pPr>
      <w:r w:rsidRPr="004909BC">
        <w:rPr>
          <w:rFonts w:ascii="Arial" w:hAnsi="Arial" w:cs="Arial"/>
          <w:b/>
          <w:bCs/>
          <w:sz w:val="32"/>
          <w:szCs w:val="32"/>
          <w:lang w:val="en-GB"/>
        </w:rPr>
        <w:t xml:space="preserve">                                    </w:t>
      </w:r>
    </w:p>
    <w:p w14:paraId="6ACFDDCD" w14:textId="0DD145DB" w:rsidR="00EB6B02" w:rsidRPr="00276EE8" w:rsidRDefault="009D2470" w:rsidP="000C3F6C">
      <w:pPr>
        <w:rPr>
          <w:rFonts w:ascii="Arial" w:hAnsi="Arial" w:cs="Arial"/>
          <w:b/>
          <w:bCs/>
          <w:sz w:val="32"/>
          <w:szCs w:val="32"/>
        </w:rPr>
      </w:pPr>
      <w:r>
        <w:rPr>
          <w:rFonts w:ascii="Arial" w:hAnsi="Arial" w:cs="Arial"/>
          <w:sz w:val="32"/>
          <w:szCs w:val="32"/>
        </w:rPr>
        <w:t xml:space="preserve">          </w:t>
      </w:r>
      <w:r w:rsidR="00276EE8">
        <w:rPr>
          <w:rFonts w:ascii="Arial" w:hAnsi="Arial" w:cs="Arial"/>
          <w:sz w:val="32"/>
          <w:szCs w:val="32"/>
        </w:rPr>
        <w:t xml:space="preserve">             </w:t>
      </w:r>
      <w:proofErr w:type="spellStart"/>
      <w:proofErr w:type="gramStart"/>
      <w:r w:rsidR="00317784" w:rsidRPr="00317784">
        <w:rPr>
          <w:rFonts w:ascii="Arial" w:hAnsi="Arial" w:cs="Arial"/>
          <w:b/>
          <w:bCs/>
          <w:sz w:val="32"/>
          <w:szCs w:val="32"/>
        </w:rPr>
        <w:t>Module:</w:t>
      </w:r>
      <w:r w:rsidR="00EB6B02" w:rsidRPr="00317784">
        <w:rPr>
          <w:rFonts w:ascii="Arial" w:hAnsi="Arial" w:cs="Arial"/>
          <w:b/>
          <w:bCs/>
          <w:sz w:val="32"/>
          <w:szCs w:val="32"/>
        </w:rPr>
        <w:t>S</w:t>
      </w:r>
      <w:r w:rsidR="00EB6B02" w:rsidRPr="00276EE8">
        <w:rPr>
          <w:rFonts w:ascii="Arial" w:hAnsi="Arial" w:cs="Arial"/>
          <w:b/>
          <w:bCs/>
          <w:sz w:val="32"/>
          <w:szCs w:val="32"/>
        </w:rPr>
        <w:t>ustainable</w:t>
      </w:r>
      <w:proofErr w:type="spellEnd"/>
      <w:proofErr w:type="gramEnd"/>
      <w:r w:rsidR="00EB6B02" w:rsidRPr="00276EE8">
        <w:rPr>
          <w:rFonts w:ascii="Arial" w:hAnsi="Arial" w:cs="Arial"/>
          <w:b/>
          <w:bCs/>
          <w:sz w:val="32"/>
          <w:szCs w:val="32"/>
        </w:rPr>
        <w:t xml:space="preserve"> Hospitality &amp; Tourism </w:t>
      </w:r>
    </w:p>
    <w:p w14:paraId="311676FF" w14:textId="37B3F641" w:rsidR="009D228C" w:rsidRPr="00276EE8" w:rsidRDefault="00EB6B02" w:rsidP="00EB6B02">
      <w:pPr>
        <w:rPr>
          <w:rFonts w:ascii="Arial" w:hAnsi="Arial" w:cs="Arial"/>
          <w:b/>
          <w:bCs/>
          <w:sz w:val="32"/>
          <w:szCs w:val="32"/>
        </w:rPr>
      </w:pPr>
      <w:r w:rsidRPr="00276EE8">
        <w:rPr>
          <w:rFonts w:ascii="Arial" w:hAnsi="Arial" w:cs="Arial"/>
          <w:b/>
          <w:bCs/>
          <w:sz w:val="32"/>
          <w:szCs w:val="32"/>
        </w:rPr>
        <w:t xml:space="preserve">           </w:t>
      </w:r>
      <w:r w:rsidR="0096587C">
        <w:rPr>
          <w:rFonts w:ascii="Arial" w:hAnsi="Arial" w:cs="Arial"/>
          <w:b/>
          <w:bCs/>
          <w:sz w:val="32"/>
          <w:szCs w:val="32"/>
        </w:rPr>
        <w:t xml:space="preserve">            </w:t>
      </w:r>
      <w:r w:rsidRPr="00276EE8">
        <w:rPr>
          <w:rFonts w:ascii="Arial" w:hAnsi="Arial" w:cs="Arial"/>
          <w:b/>
          <w:bCs/>
          <w:sz w:val="32"/>
          <w:szCs w:val="32"/>
        </w:rPr>
        <w:t>Management</w:t>
      </w:r>
      <w:r w:rsidR="009D2470" w:rsidRPr="00276EE8">
        <w:rPr>
          <w:rFonts w:ascii="Arial" w:hAnsi="Arial" w:cs="Arial"/>
          <w:b/>
          <w:bCs/>
          <w:sz w:val="32"/>
          <w:szCs w:val="32"/>
          <w:lang w:val="en-GB"/>
        </w:rPr>
        <w:t xml:space="preserve">, </w:t>
      </w:r>
      <w:r w:rsidR="00DA000F" w:rsidRPr="00276EE8">
        <w:rPr>
          <w:rFonts w:ascii="Arial" w:hAnsi="Arial" w:cs="Arial"/>
          <w:b/>
          <w:bCs/>
          <w:sz w:val="32"/>
          <w:szCs w:val="32"/>
          <w:lang w:val="en-GB"/>
        </w:rPr>
        <w:t>BMIH</w:t>
      </w:r>
      <w:r w:rsidR="009D2470" w:rsidRPr="00276EE8">
        <w:rPr>
          <w:rFonts w:ascii="Arial" w:hAnsi="Arial" w:cs="Arial"/>
          <w:b/>
          <w:bCs/>
          <w:sz w:val="32"/>
          <w:szCs w:val="32"/>
          <w:lang w:val="en-GB"/>
        </w:rPr>
        <w:t>5</w:t>
      </w:r>
      <w:r w:rsidR="00DA000F" w:rsidRPr="00276EE8">
        <w:rPr>
          <w:rFonts w:ascii="Arial" w:hAnsi="Arial" w:cs="Arial"/>
          <w:b/>
          <w:bCs/>
          <w:sz w:val="32"/>
          <w:szCs w:val="32"/>
          <w:lang w:val="en-GB"/>
        </w:rPr>
        <w:t>00</w:t>
      </w:r>
      <w:r w:rsidR="00317784">
        <w:rPr>
          <w:rFonts w:ascii="Arial" w:hAnsi="Arial" w:cs="Arial"/>
          <w:b/>
          <w:bCs/>
          <w:sz w:val="32"/>
          <w:szCs w:val="32"/>
          <w:lang w:val="en-GB"/>
        </w:rPr>
        <w:t>6</w:t>
      </w:r>
    </w:p>
    <w:p w14:paraId="5FB584B7" w14:textId="180E6257" w:rsidR="00CC4539" w:rsidRPr="00276EE8" w:rsidRDefault="00CC4539" w:rsidP="000776D9">
      <w:pPr>
        <w:pStyle w:val="CVSpacer"/>
        <w:ind w:left="0"/>
        <w:rPr>
          <w:rFonts w:ascii="Arial" w:hAnsi="Arial" w:cs="Arial"/>
          <w:b/>
          <w:bCs/>
          <w:sz w:val="32"/>
          <w:szCs w:val="32"/>
          <w:lang w:val="en-GB"/>
        </w:rPr>
      </w:pPr>
      <w:r w:rsidRPr="00276EE8">
        <w:rPr>
          <w:rFonts w:ascii="Arial" w:hAnsi="Arial" w:cs="Arial"/>
          <w:b/>
          <w:bCs/>
          <w:sz w:val="32"/>
          <w:szCs w:val="32"/>
          <w:lang w:val="en-GB"/>
        </w:rPr>
        <w:t xml:space="preserve"> </w:t>
      </w:r>
    </w:p>
    <w:p w14:paraId="7ADF73DA" w14:textId="139B19A4" w:rsidR="00CC4539" w:rsidRPr="004909BC" w:rsidRDefault="00CC4539" w:rsidP="000776D9">
      <w:pPr>
        <w:pStyle w:val="CVSpacer"/>
        <w:ind w:left="0"/>
        <w:rPr>
          <w:rFonts w:ascii="Arial" w:hAnsi="Arial" w:cs="Arial"/>
          <w:b/>
          <w:bCs/>
          <w:sz w:val="32"/>
          <w:szCs w:val="32"/>
          <w:lang w:val="en-GB"/>
        </w:rPr>
      </w:pPr>
      <w:r w:rsidRPr="004909BC">
        <w:rPr>
          <w:rFonts w:ascii="Arial" w:hAnsi="Arial" w:cs="Arial"/>
          <w:b/>
          <w:bCs/>
          <w:sz w:val="32"/>
          <w:szCs w:val="32"/>
          <w:lang w:val="en-GB"/>
        </w:rPr>
        <w:t xml:space="preserve">                       </w:t>
      </w:r>
      <w:r w:rsidR="00E15506" w:rsidRPr="004909BC">
        <w:rPr>
          <w:rFonts w:ascii="Arial" w:hAnsi="Arial" w:cs="Arial"/>
          <w:b/>
          <w:bCs/>
          <w:sz w:val="32"/>
          <w:szCs w:val="32"/>
          <w:lang w:val="en-GB"/>
        </w:rPr>
        <w:t xml:space="preserve">Lecturer – </w:t>
      </w:r>
      <w:r w:rsidR="00E97F1B" w:rsidRPr="00E97F1B">
        <w:rPr>
          <w:rFonts w:ascii="Arial" w:hAnsi="Arial" w:cs="Arial"/>
          <w:b/>
          <w:bCs/>
          <w:sz w:val="32"/>
          <w:szCs w:val="32"/>
        </w:rPr>
        <w:t>Kathryn Roberts</w:t>
      </w:r>
    </w:p>
    <w:p w14:paraId="30BBFECF" w14:textId="372B06EB" w:rsidR="00F7292C" w:rsidRPr="004909BC" w:rsidRDefault="00F7292C" w:rsidP="000776D9">
      <w:pPr>
        <w:pStyle w:val="CVSpacer"/>
        <w:ind w:left="0"/>
        <w:rPr>
          <w:rFonts w:ascii="Arial" w:hAnsi="Arial" w:cs="Arial"/>
          <w:b/>
          <w:bCs/>
          <w:sz w:val="32"/>
          <w:szCs w:val="32"/>
          <w:lang w:val="en-GB"/>
        </w:rPr>
      </w:pPr>
    </w:p>
    <w:p w14:paraId="08B5364C" w14:textId="2AF0BBAE" w:rsidR="00F7292C" w:rsidRPr="004909BC" w:rsidRDefault="00F7292C" w:rsidP="000776D9">
      <w:pPr>
        <w:pStyle w:val="CVSpacer"/>
        <w:ind w:left="0"/>
        <w:rPr>
          <w:rFonts w:ascii="Arial" w:hAnsi="Arial" w:cs="Arial"/>
          <w:b/>
          <w:bCs/>
          <w:sz w:val="32"/>
          <w:szCs w:val="32"/>
          <w:lang w:val="en-GB"/>
        </w:rPr>
      </w:pPr>
    </w:p>
    <w:p w14:paraId="705CD348" w14:textId="34225F87" w:rsidR="00F7292C" w:rsidRPr="004909BC" w:rsidRDefault="00F7292C" w:rsidP="000776D9">
      <w:pPr>
        <w:pStyle w:val="CVSpacer"/>
        <w:ind w:left="0"/>
        <w:rPr>
          <w:rFonts w:ascii="Arial" w:hAnsi="Arial" w:cs="Arial"/>
          <w:b/>
          <w:bCs/>
          <w:sz w:val="32"/>
          <w:szCs w:val="32"/>
          <w:lang w:val="en-GB"/>
        </w:rPr>
      </w:pPr>
    </w:p>
    <w:p w14:paraId="25B786F3" w14:textId="0CC0E801" w:rsidR="00F7292C" w:rsidRPr="004909BC" w:rsidRDefault="00F7292C" w:rsidP="000776D9">
      <w:pPr>
        <w:pStyle w:val="CVSpacer"/>
        <w:ind w:left="0"/>
        <w:rPr>
          <w:rFonts w:ascii="Arial" w:hAnsi="Arial" w:cs="Arial"/>
          <w:b/>
          <w:bCs/>
          <w:sz w:val="32"/>
          <w:szCs w:val="32"/>
          <w:lang w:val="en-GB"/>
        </w:rPr>
      </w:pPr>
    </w:p>
    <w:p w14:paraId="5F912C07" w14:textId="6599036E" w:rsidR="00F7292C" w:rsidRDefault="00F7292C" w:rsidP="000776D9">
      <w:pPr>
        <w:pStyle w:val="CVSpacer"/>
        <w:ind w:left="0"/>
        <w:rPr>
          <w:rFonts w:ascii="Arial" w:hAnsi="Arial" w:cs="Arial"/>
          <w:b/>
          <w:bCs/>
          <w:sz w:val="32"/>
          <w:szCs w:val="32"/>
          <w:lang w:val="en-GB"/>
        </w:rPr>
      </w:pPr>
    </w:p>
    <w:p w14:paraId="3A25812E" w14:textId="77777777" w:rsidR="009F302D" w:rsidRPr="004909BC" w:rsidRDefault="009F302D" w:rsidP="000776D9">
      <w:pPr>
        <w:pStyle w:val="CVSpacer"/>
        <w:ind w:left="0"/>
        <w:rPr>
          <w:rFonts w:ascii="Arial" w:hAnsi="Arial" w:cs="Arial"/>
          <w:b/>
          <w:bCs/>
          <w:sz w:val="32"/>
          <w:szCs w:val="32"/>
          <w:lang w:val="en-GB"/>
        </w:rPr>
      </w:pPr>
    </w:p>
    <w:p w14:paraId="0C951AD1" w14:textId="4F327860" w:rsidR="00F7292C" w:rsidRPr="004909BC" w:rsidRDefault="00F7292C" w:rsidP="000776D9">
      <w:pPr>
        <w:pStyle w:val="CVSpacer"/>
        <w:ind w:left="0"/>
        <w:rPr>
          <w:rFonts w:ascii="Arial" w:hAnsi="Arial" w:cs="Arial"/>
          <w:b/>
          <w:bCs/>
          <w:sz w:val="32"/>
          <w:szCs w:val="32"/>
          <w:lang w:val="en-GB"/>
        </w:rPr>
      </w:pPr>
    </w:p>
    <w:p w14:paraId="5E40DA68" w14:textId="2BB0E3B7" w:rsidR="00F7292C" w:rsidRPr="004909BC" w:rsidRDefault="00F7292C" w:rsidP="000776D9">
      <w:pPr>
        <w:pStyle w:val="CVSpacer"/>
        <w:ind w:left="0"/>
        <w:rPr>
          <w:rFonts w:ascii="Arial" w:hAnsi="Arial" w:cs="Arial"/>
          <w:b/>
          <w:bCs/>
          <w:sz w:val="32"/>
          <w:szCs w:val="32"/>
          <w:lang w:val="en-GB"/>
        </w:rPr>
      </w:pPr>
    </w:p>
    <w:p w14:paraId="38371B40" w14:textId="351D2AA9" w:rsidR="00F7292C" w:rsidRPr="004909BC" w:rsidRDefault="00F7292C" w:rsidP="000776D9">
      <w:pPr>
        <w:pStyle w:val="CVSpacer"/>
        <w:ind w:left="0"/>
        <w:rPr>
          <w:rFonts w:ascii="Arial" w:hAnsi="Arial" w:cs="Arial"/>
          <w:b/>
          <w:bCs/>
          <w:sz w:val="32"/>
          <w:szCs w:val="32"/>
          <w:lang w:val="en-GB"/>
        </w:rPr>
      </w:pPr>
    </w:p>
    <w:p w14:paraId="3AFA6904" w14:textId="339B8D34" w:rsidR="00F7292C" w:rsidRPr="004909BC" w:rsidRDefault="00F7292C" w:rsidP="000776D9">
      <w:pPr>
        <w:pStyle w:val="CVSpacer"/>
        <w:ind w:left="0"/>
        <w:rPr>
          <w:rFonts w:ascii="Arial" w:hAnsi="Arial" w:cs="Arial"/>
          <w:b/>
          <w:bCs/>
          <w:sz w:val="32"/>
          <w:szCs w:val="32"/>
          <w:lang w:val="en-GB"/>
        </w:rPr>
      </w:pPr>
    </w:p>
    <w:p w14:paraId="7184DA0E" w14:textId="10AE46F2" w:rsidR="00F7292C" w:rsidRPr="004909BC" w:rsidRDefault="00F7292C" w:rsidP="000776D9">
      <w:pPr>
        <w:pStyle w:val="CVSpacer"/>
        <w:ind w:left="0"/>
        <w:rPr>
          <w:rFonts w:ascii="Arial" w:hAnsi="Arial" w:cs="Arial"/>
          <w:b/>
          <w:bCs/>
          <w:sz w:val="32"/>
          <w:szCs w:val="32"/>
          <w:lang w:val="en-GB"/>
        </w:rPr>
      </w:pPr>
    </w:p>
    <w:p w14:paraId="08E46F22" w14:textId="3E882E30" w:rsidR="00F7292C" w:rsidRPr="004909BC" w:rsidRDefault="00F7292C" w:rsidP="000776D9">
      <w:pPr>
        <w:pStyle w:val="CVSpacer"/>
        <w:ind w:left="0"/>
        <w:rPr>
          <w:rFonts w:ascii="Arial" w:hAnsi="Arial" w:cs="Arial"/>
          <w:b/>
          <w:bCs/>
          <w:sz w:val="32"/>
          <w:szCs w:val="32"/>
          <w:lang w:val="en-GB"/>
        </w:rPr>
      </w:pPr>
    </w:p>
    <w:p w14:paraId="0960C22E" w14:textId="600610E9" w:rsidR="00F7292C" w:rsidRPr="004909BC" w:rsidRDefault="00F7292C" w:rsidP="000776D9">
      <w:pPr>
        <w:pStyle w:val="CVSpacer"/>
        <w:ind w:left="0"/>
        <w:rPr>
          <w:rFonts w:ascii="Arial" w:hAnsi="Arial" w:cs="Arial"/>
          <w:b/>
          <w:bCs/>
          <w:sz w:val="32"/>
          <w:szCs w:val="32"/>
          <w:lang w:val="en-GB"/>
        </w:rPr>
      </w:pPr>
    </w:p>
    <w:p w14:paraId="63C3AF4E" w14:textId="65293C6B" w:rsidR="00F7292C" w:rsidRPr="004909BC" w:rsidRDefault="00F7292C" w:rsidP="000776D9">
      <w:pPr>
        <w:pStyle w:val="CVSpacer"/>
        <w:ind w:left="0"/>
        <w:rPr>
          <w:rFonts w:ascii="Arial" w:hAnsi="Arial" w:cs="Arial"/>
          <w:b/>
          <w:bCs/>
          <w:sz w:val="32"/>
          <w:szCs w:val="32"/>
          <w:lang w:val="en-GB"/>
        </w:rPr>
      </w:pPr>
    </w:p>
    <w:p w14:paraId="79FFC316" w14:textId="63EC2A9C" w:rsidR="00F7292C" w:rsidRPr="004909BC" w:rsidRDefault="00F7292C" w:rsidP="000776D9">
      <w:pPr>
        <w:pStyle w:val="CVSpacer"/>
        <w:ind w:left="0"/>
        <w:rPr>
          <w:rFonts w:ascii="Arial" w:hAnsi="Arial" w:cs="Arial"/>
          <w:b/>
          <w:bCs/>
          <w:sz w:val="32"/>
          <w:szCs w:val="32"/>
          <w:lang w:val="en-GB"/>
        </w:rPr>
      </w:pPr>
    </w:p>
    <w:p w14:paraId="762B9A2E" w14:textId="01C6CC0E" w:rsidR="00F7292C" w:rsidRPr="004909BC" w:rsidRDefault="00F7292C" w:rsidP="000776D9">
      <w:pPr>
        <w:pStyle w:val="CVSpacer"/>
        <w:ind w:left="0"/>
        <w:rPr>
          <w:rFonts w:ascii="Arial" w:hAnsi="Arial" w:cs="Arial"/>
          <w:b/>
          <w:bCs/>
          <w:sz w:val="32"/>
          <w:szCs w:val="32"/>
          <w:lang w:val="en-GB"/>
        </w:rPr>
      </w:pPr>
    </w:p>
    <w:p w14:paraId="428ED395" w14:textId="7C57D232" w:rsidR="00F7292C" w:rsidRPr="004909BC" w:rsidRDefault="00F7292C" w:rsidP="000776D9">
      <w:pPr>
        <w:pStyle w:val="CVSpacer"/>
        <w:ind w:left="0"/>
        <w:rPr>
          <w:rFonts w:ascii="Arial" w:hAnsi="Arial" w:cs="Arial"/>
          <w:b/>
          <w:bCs/>
          <w:sz w:val="32"/>
          <w:szCs w:val="32"/>
          <w:lang w:val="en-GB"/>
        </w:rPr>
      </w:pPr>
    </w:p>
    <w:p w14:paraId="5027BB8E" w14:textId="1F5305F0" w:rsidR="00F7292C" w:rsidRPr="004909BC" w:rsidRDefault="00F7292C" w:rsidP="000776D9">
      <w:pPr>
        <w:pStyle w:val="CVSpacer"/>
        <w:ind w:left="0"/>
        <w:rPr>
          <w:rFonts w:ascii="Arial" w:hAnsi="Arial" w:cs="Arial"/>
          <w:b/>
          <w:bCs/>
          <w:sz w:val="32"/>
          <w:szCs w:val="32"/>
          <w:lang w:val="en-GB"/>
        </w:rPr>
      </w:pPr>
    </w:p>
    <w:p w14:paraId="4F178960" w14:textId="54FE02C3" w:rsidR="00F7292C" w:rsidRPr="004909BC" w:rsidRDefault="00F7292C" w:rsidP="000776D9">
      <w:pPr>
        <w:pStyle w:val="CVSpacer"/>
        <w:ind w:left="0"/>
        <w:rPr>
          <w:rFonts w:ascii="Arial" w:hAnsi="Arial" w:cs="Arial"/>
          <w:b/>
          <w:bCs/>
          <w:sz w:val="32"/>
          <w:szCs w:val="32"/>
          <w:lang w:val="en-GB"/>
        </w:rPr>
      </w:pPr>
    </w:p>
    <w:p w14:paraId="2FBCD958" w14:textId="7AEACB06" w:rsidR="00F7292C" w:rsidRPr="004909BC" w:rsidRDefault="00F7292C" w:rsidP="000776D9">
      <w:pPr>
        <w:pStyle w:val="CVSpacer"/>
        <w:ind w:left="0"/>
        <w:rPr>
          <w:rFonts w:ascii="Arial" w:hAnsi="Arial" w:cs="Arial"/>
          <w:b/>
          <w:bCs/>
          <w:sz w:val="32"/>
          <w:szCs w:val="32"/>
          <w:lang w:val="en-GB"/>
        </w:rPr>
      </w:pPr>
    </w:p>
    <w:p w14:paraId="1C7B9F04" w14:textId="10C432D4" w:rsidR="00F7292C" w:rsidRPr="000600E3" w:rsidRDefault="00921132" w:rsidP="000776D9">
      <w:pPr>
        <w:pStyle w:val="CVSpacer"/>
        <w:ind w:left="0"/>
        <w:rPr>
          <w:rFonts w:ascii="Arial" w:hAnsi="Arial" w:cs="Arial"/>
          <w:i/>
          <w:iCs/>
          <w:sz w:val="24"/>
          <w:szCs w:val="24"/>
          <w:lang w:val="en-GB"/>
        </w:rPr>
      </w:pPr>
      <w:r w:rsidRPr="004909BC">
        <w:rPr>
          <w:rFonts w:ascii="Arial" w:hAnsi="Arial" w:cs="Arial"/>
          <w:b/>
          <w:bCs/>
          <w:sz w:val="24"/>
          <w:szCs w:val="24"/>
          <w:lang w:val="en-GB"/>
        </w:rPr>
        <w:t xml:space="preserve"> </w:t>
      </w:r>
      <w:r w:rsidR="00572E07" w:rsidRPr="004909BC">
        <w:rPr>
          <w:rFonts w:ascii="Arial" w:hAnsi="Arial" w:cs="Arial"/>
          <w:b/>
          <w:bCs/>
          <w:sz w:val="24"/>
          <w:szCs w:val="24"/>
          <w:lang w:val="en-GB"/>
        </w:rPr>
        <w:t xml:space="preserve"> </w:t>
      </w:r>
      <w:r w:rsidR="009E1D84" w:rsidRPr="004909BC">
        <w:rPr>
          <w:rFonts w:ascii="Arial" w:hAnsi="Arial" w:cs="Arial"/>
          <w:b/>
          <w:bCs/>
          <w:sz w:val="24"/>
          <w:szCs w:val="24"/>
          <w:lang w:val="en-GB"/>
        </w:rPr>
        <w:t xml:space="preserve">         </w:t>
      </w:r>
    </w:p>
    <w:p w14:paraId="0C8D09FC" w14:textId="77777777" w:rsidR="006A47EF" w:rsidRDefault="00894D4A" w:rsidP="000674D8">
      <w:pPr>
        <w:pStyle w:val="CVSpacer"/>
        <w:spacing w:line="360" w:lineRule="auto"/>
        <w:ind w:left="0"/>
        <w:jc w:val="both"/>
        <w:rPr>
          <w:rFonts w:ascii="Arial" w:hAnsi="Arial" w:cs="Arial"/>
          <w:b/>
          <w:bCs/>
          <w:sz w:val="36"/>
          <w:szCs w:val="36"/>
          <w:lang w:val="en-GB"/>
        </w:rPr>
      </w:pPr>
      <w:r>
        <w:rPr>
          <w:rFonts w:ascii="Arial" w:hAnsi="Arial" w:cs="Arial"/>
          <w:sz w:val="24"/>
          <w:szCs w:val="24"/>
          <w:lang w:val="en-GB"/>
        </w:rPr>
        <w:t xml:space="preserve">        </w:t>
      </w:r>
      <w:r w:rsidR="00CC3538">
        <w:rPr>
          <w:rFonts w:ascii="Arial" w:hAnsi="Arial" w:cs="Arial"/>
          <w:sz w:val="24"/>
          <w:szCs w:val="24"/>
          <w:lang w:val="en-GB"/>
        </w:rPr>
        <w:t xml:space="preserve">                                             </w:t>
      </w:r>
      <w:r>
        <w:rPr>
          <w:rFonts w:ascii="Arial" w:hAnsi="Arial" w:cs="Arial"/>
          <w:sz w:val="24"/>
          <w:szCs w:val="24"/>
          <w:lang w:val="en-GB"/>
        </w:rPr>
        <w:t xml:space="preserve"> </w:t>
      </w:r>
      <w:r w:rsidR="00806D9A" w:rsidRPr="006E69C4">
        <w:rPr>
          <w:rFonts w:ascii="Arial" w:hAnsi="Arial" w:cs="Arial"/>
          <w:b/>
          <w:bCs/>
          <w:sz w:val="36"/>
          <w:szCs w:val="36"/>
          <w:lang w:val="en-GB"/>
        </w:rPr>
        <w:t>Table of contents</w:t>
      </w:r>
    </w:p>
    <w:p w14:paraId="56B3887F" w14:textId="77777777" w:rsidR="001157D5" w:rsidRDefault="001157D5" w:rsidP="000674D8">
      <w:pPr>
        <w:pStyle w:val="CVSpacer"/>
        <w:spacing w:line="360" w:lineRule="auto"/>
        <w:ind w:left="0"/>
        <w:jc w:val="both"/>
        <w:rPr>
          <w:rFonts w:ascii="Arial" w:hAnsi="Arial" w:cs="Arial"/>
          <w:b/>
          <w:bCs/>
          <w:sz w:val="28"/>
          <w:szCs w:val="28"/>
          <w:lang w:val="en-GB"/>
        </w:rPr>
      </w:pPr>
    </w:p>
    <w:p w14:paraId="4679B9C7" w14:textId="77777777" w:rsidR="001157D5" w:rsidRDefault="001157D5" w:rsidP="000674D8">
      <w:pPr>
        <w:pStyle w:val="CVSpacer"/>
        <w:spacing w:line="360" w:lineRule="auto"/>
        <w:ind w:left="0"/>
        <w:jc w:val="both"/>
        <w:rPr>
          <w:rFonts w:ascii="Arial" w:hAnsi="Arial" w:cs="Arial"/>
          <w:b/>
          <w:bCs/>
          <w:sz w:val="28"/>
          <w:szCs w:val="28"/>
          <w:lang w:val="en-GB"/>
        </w:rPr>
      </w:pPr>
    </w:p>
    <w:p w14:paraId="10D76703" w14:textId="41D9C642" w:rsidR="0078219A" w:rsidRPr="00D917A0" w:rsidRDefault="00043E6E" w:rsidP="00D917A0">
      <w:pPr>
        <w:pStyle w:val="CVSpacer"/>
        <w:spacing w:line="480" w:lineRule="auto"/>
        <w:ind w:left="0"/>
        <w:jc w:val="both"/>
        <w:rPr>
          <w:rFonts w:ascii="Arial" w:hAnsi="Arial" w:cs="Arial"/>
          <w:b/>
          <w:bCs/>
          <w:sz w:val="32"/>
          <w:szCs w:val="32"/>
          <w:lang w:val="en-GB"/>
        </w:rPr>
      </w:pPr>
      <w:r w:rsidRPr="00D917A0">
        <w:rPr>
          <w:rFonts w:ascii="Arial" w:hAnsi="Arial" w:cs="Arial"/>
          <w:b/>
          <w:bCs/>
          <w:sz w:val="32"/>
          <w:szCs w:val="32"/>
          <w:lang w:val="en-GB"/>
        </w:rPr>
        <w:t>1</w:t>
      </w:r>
      <w:r w:rsidR="0078219A" w:rsidRPr="00D917A0">
        <w:rPr>
          <w:rFonts w:ascii="Arial" w:hAnsi="Arial" w:cs="Arial"/>
          <w:b/>
          <w:bCs/>
          <w:sz w:val="32"/>
          <w:szCs w:val="32"/>
          <w:lang w:val="en-GB"/>
        </w:rPr>
        <w:t xml:space="preserve">. </w:t>
      </w:r>
      <w:r w:rsidRPr="00D917A0">
        <w:rPr>
          <w:rFonts w:ascii="Arial" w:hAnsi="Arial" w:cs="Arial"/>
          <w:b/>
          <w:bCs/>
          <w:sz w:val="32"/>
          <w:szCs w:val="32"/>
          <w:lang w:val="en-GB"/>
        </w:rPr>
        <w:t>Introduction</w:t>
      </w:r>
    </w:p>
    <w:p w14:paraId="091BB7B0" w14:textId="490A84A4" w:rsidR="00EB5F90" w:rsidRDefault="006E6A2F" w:rsidP="00D917A0">
      <w:pPr>
        <w:pStyle w:val="CVSpacer"/>
        <w:spacing w:line="480" w:lineRule="auto"/>
        <w:ind w:left="0"/>
        <w:jc w:val="both"/>
        <w:rPr>
          <w:rFonts w:ascii="Arial" w:hAnsi="Arial" w:cs="Arial"/>
          <w:b/>
          <w:bCs/>
          <w:sz w:val="32"/>
          <w:szCs w:val="32"/>
          <w:lang w:val="en-GB"/>
        </w:rPr>
      </w:pPr>
      <w:r>
        <w:rPr>
          <w:rFonts w:ascii="Arial" w:hAnsi="Arial" w:cs="Arial"/>
          <w:b/>
          <w:bCs/>
          <w:sz w:val="32"/>
          <w:szCs w:val="32"/>
          <w:lang w:val="en-GB"/>
        </w:rPr>
        <w:t>2.</w:t>
      </w:r>
      <w:r w:rsidR="00C14F1E">
        <w:rPr>
          <w:rFonts w:ascii="Arial" w:hAnsi="Arial" w:cs="Arial"/>
          <w:b/>
          <w:bCs/>
          <w:sz w:val="32"/>
          <w:szCs w:val="32"/>
          <w:lang w:val="en-GB"/>
        </w:rPr>
        <w:t xml:space="preserve"> </w:t>
      </w:r>
      <w:r w:rsidR="00970A37">
        <w:rPr>
          <w:rFonts w:ascii="Arial" w:hAnsi="Arial" w:cs="Arial"/>
          <w:b/>
          <w:bCs/>
          <w:sz w:val="32"/>
          <w:szCs w:val="32"/>
          <w:lang w:val="en-GB"/>
        </w:rPr>
        <w:t xml:space="preserve">Examples of greenwashing </w:t>
      </w:r>
    </w:p>
    <w:p w14:paraId="1E9171BA" w14:textId="595D2B24" w:rsidR="002902CA" w:rsidRDefault="00B86CCB" w:rsidP="00D917A0">
      <w:pPr>
        <w:pStyle w:val="CVSpacer"/>
        <w:spacing w:line="480" w:lineRule="auto"/>
        <w:ind w:left="0"/>
        <w:jc w:val="both"/>
        <w:rPr>
          <w:rFonts w:ascii="Arial" w:hAnsi="Arial" w:cs="Arial"/>
          <w:b/>
          <w:bCs/>
          <w:sz w:val="32"/>
          <w:szCs w:val="32"/>
          <w:lang w:val="en-GB"/>
        </w:rPr>
      </w:pPr>
      <w:r>
        <w:rPr>
          <w:rFonts w:ascii="Arial" w:hAnsi="Arial" w:cs="Arial"/>
          <w:b/>
          <w:bCs/>
          <w:sz w:val="32"/>
          <w:szCs w:val="32"/>
          <w:lang w:val="en-GB"/>
        </w:rPr>
        <w:t>3</w:t>
      </w:r>
      <w:r w:rsidR="00061114">
        <w:rPr>
          <w:rFonts w:ascii="Arial" w:hAnsi="Arial" w:cs="Arial"/>
          <w:b/>
          <w:bCs/>
          <w:sz w:val="32"/>
          <w:szCs w:val="32"/>
          <w:lang w:val="en-GB"/>
        </w:rPr>
        <w:t xml:space="preserve">. </w:t>
      </w:r>
      <w:r w:rsidR="00174DCC" w:rsidRPr="00307EBA">
        <w:rPr>
          <w:rFonts w:ascii="Arial" w:hAnsi="Arial" w:cs="Arial"/>
          <w:b/>
          <w:bCs/>
          <w:sz w:val="32"/>
          <w:szCs w:val="32"/>
          <w:lang w:val="en-GB"/>
        </w:rPr>
        <w:t xml:space="preserve">The actions </w:t>
      </w:r>
      <w:r w:rsidR="00174DCC">
        <w:rPr>
          <w:rFonts w:ascii="Arial" w:hAnsi="Arial" w:cs="Arial"/>
          <w:b/>
          <w:bCs/>
          <w:sz w:val="32"/>
          <w:szCs w:val="32"/>
          <w:lang w:val="en-GB"/>
        </w:rPr>
        <w:t xml:space="preserve">pursued </w:t>
      </w:r>
      <w:r w:rsidR="00174DCC" w:rsidRPr="00307EBA">
        <w:rPr>
          <w:rFonts w:ascii="Arial" w:hAnsi="Arial" w:cs="Arial"/>
          <w:b/>
          <w:bCs/>
          <w:sz w:val="32"/>
          <w:szCs w:val="32"/>
          <w:lang w:val="en-GB"/>
        </w:rPr>
        <w:t xml:space="preserve"> by hotels to become green</w:t>
      </w:r>
    </w:p>
    <w:p w14:paraId="1654860C" w14:textId="4FFAE4FA" w:rsidR="000D06F3" w:rsidRPr="00D917A0" w:rsidRDefault="00B8351E" w:rsidP="00D917A0">
      <w:pPr>
        <w:pStyle w:val="CVSpacer"/>
        <w:spacing w:line="480" w:lineRule="auto"/>
        <w:ind w:left="0"/>
        <w:jc w:val="both"/>
        <w:rPr>
          <w:rFonts w:ascii="Arial" w:hAnsi="Arial" w:cs="Arial"/>
          <w:b/>
          <w:bCs/>
          <w:sz w:val="32"/>
          <w:szCs w:val="32"/>
          <w:lang w:val="en-GB"/>
        </w:rPr>
      </w:pPr>
      <w:r>
        <w:rPr>
          <w:rFonts w:ascii="Arial" w:hAnsi="Arial" w:cs="Arial"/>
          <w:b/>
          <w:bCs/>
          <w:sz w:val="32"/>
          <w:szCs w:val="32"/>
          <w:lang w:val="en-GB"/>
        </w:rPr>
        <w:t>4</w:t>
      </w:r>
      <w:r w:rsidR="00664D1F">
        <w:rPr>
          <w:rFonts w:ascii="Arial" w:hAnsi="Arial" w:cs="Arial"/>
          <w:b/>
          <w:bCs/>
          <w:sz w:val="32"/>
          <w:szCs w:val="32"/>
          <w:lang w:val="en-GB"/>
        </w:rPr>
        <w:t xml:space="preserve">. </w:t>
      </w:r>
      <w:proofErr w:type="gramStart"/>
      <w:r w:rsidR="00757212">
        <w:rPr>
          <w:rFonts w:ascii="Arial" w:hAnsi="Arial" w:cs="Arial"/>
          <w:b/>
          <w:bCs/>
          <w:sz w:val="32"/>
          <w:szCs w:val="32"/>
          <w:lang w:val="en-GB"/>
        </w:rPr>
        <w:t>Marriott</w:t>
      </w:r>
      <w:r w:rsidR="00A4496A">
        <w:rPr>
          <w:rFonts w:ascii="Arial" w:hAnsi="Arial" w:cs="Arial"/>
          <w:b/>
          <w:bCs/>
          <w:sz w:val="32"/>
          <w:szCs w:val="32"/>
          <w:lang w:val="en-GB"/>
        </w:rPr>
        <w:t>’s</w:t>
      </w:r>
      <w:r w:rsidR="00757212">
        <w:rPr>
          <w:rFonts w:ascii="Arial" w:hAnsi="Arial" w:cs="Arial"/>
          <w:b/>
          <w:bCs/>
          <w:sz w:val="32"/>
          <w:szCs w:val="32"/>
          <w:lang w:val="en-GB"/>
        </w:rPr>
        <w:t xml:space="preserve">  international</w:t>
      </w:r>
      <w:proofErr w:type="gramEnd"/>
      <w:r w:rsidR="00757212">
        <w:rPr>
          <w:rFonts w:ascii="Arial" w:hAnsi="Arial" w:cs="Arial"/>
          <w:b/>
          <w:bCs/>
          <w:sz w:val="32"/>
          <w:szCs w:val="32"/>
          <w:lang w:val="en-GB"/>
        </w:rPr>
        <w:t xml:space="preserve"> </w:t>
      </w:r>
      <w:r w:rsidR="00293AC6">
        <w:rPr>
          <w:rFonts w:ascii="Arial" w:hAnsi="Arial" w:cs="Arial"/>
          <w:b/>
          <w:bCs/>
          <w:sz w:val="32"/>
          <w:szCs w:val="32"/>
          <w:lang w:val="en-GB"/>
        </w:rPr>
        <w:t>sustainable practices</w:t>
      </w:r>
      <w:r w:rsidR="004F5DED">
        <w:rPr>
          <w:rFonts w:ascii="Arial" w:hAnsi="Arial" w:cs="Arial"/>
          <w:b/>
          <w:bCs/>
          <w:sz w:val="32"/>
          <w:szCs w:val="32"/>
          <w:lang w:val="en-GB"/>
        </w:rPr>
        <w:t xml:space="preserve"> to become green</w:t>
      </w:r>
    </w:p>
    <w:p w14:paraId="2189EF2D" w14:textId="7BCDEF8B" w:rsidR="00D0446A" w:rsidRDefault="00B8351E" w:rsidP="00D917A0">
      <w:pPr>
        <w:pStyle w:val="CVSpacer"/>
        <w:spacing w:line="480" w:lineRule="auto"/>
        <w:ind w:left="0"/>
        <w:jc w:val="both"/>
        <w:rPr>
          <w:rFonts w:ascii="Arial" w:hAnsi="Arial" w:cs="Arial"/>
          <w:b/>
          <w:bCs/>
          <w:sz w:val="32"/>
          <w:szCs w:val="32"/>
          <w:lang w:val="en-GB"/>
        </w:rPr>
      </w:pPr>
      <w:r>
        <w:rPr>
          <w:rFonts w:ascii="Arial" w:hAnsi="Arial" w:cs="Arial"/>
          <w:b/>
          <w:bCs/>
          <w:sz w:val="32"/>
          <w:szCs w:val="32"/>
          <w:lang w:val="en-GB"/>
        </w:rPr>
        <w:t>5</w:t>
      </w:r>
      <w:r w:rsidR="00061114">
        <w:rPr>
          <w:rFonts w:ascii="Arial" w:hAnsi="Arial" w:cs="Arial"/>
          <w:b/>
          <w:bCs/>
          <w:sz w:val="32"/>
          <w:szCs w:val="32"/>
          <w:lang w:val="en-GB"/>
        </w:rPr>
        <w:t xml:space="preserve">. </w:t>
      </w:r>
      <w:r w:rsidR="00C15100">
        <w:rPr>
          <w:rFonts w:ascii="Arial" w:hAnsi="Arial" w:cs="Arial"/>
          <w:b/>
          <w:bCs/>
          <w:sz w:val="32"/>
          <w:szCs w:val="32"/>
          <w:lang w:val="en-GB"/>
        </w:rPr>
        <w:t xml:space="preserve">Marriott international </w:t>
      </w:r>
      <w:r w:rsidR="008644C2">
        <w:rPr>
          <w:rFonts w:ascii="Arial" w:hAnsi="Arial" w:cs="Arial"/>
          <w:b/>
          <w:bCs/>
          <w:sz w:val="32"/>
          <w:szCs w:val="32"/>
          <w:lang w:val="en-GB"/>
        </w:rPr>
        <w:t xml:space="preserve">green </w:t>
      </w:r>
      <w:r w:rsidR="00D95533">
        <w:rPr>
          <w:rFonts w:ascii="Arial" w:hAnsi="Arial" w:cs="Arial"/>
          <w:b/>
          <w:bCs/>
          <w:sz w:val="32"/>
          <w:szCs w:val="32"/>
          <w:lang w:val="en-GB"/>
        </w:rPr>
        <w:t xml:space="preserve">action plans </w:t>
      </w:r>
      <w:r w:rsidR="000E44CD">
        <w:rPr>
          <w:rFonts w:ascii="Arial" w:hAnsi="Arial" w:cs="Arial"/>
          <w:b/>
          <w:bCs/>
          <w:sz w:val="32"/>
          <w:szCs w:val="32"/>
          <w:lang w:val="en-GB"/>
        </w:rPr>
        <w:t>it might</w:t>
      </w:r>
      <w:r w:rsidR="00203291">
        <w:rPr>
          <w:rFonts w:ascii="Arial" w:hAnsi="Arial" w:cs="Arial"/>
          <w:b/>
          <w:bCs/>
          <w:sz w:val="32"/>
          <w:szCs w:val="32"/>
          <w:lang w:val="en-GB"/>
        </w:rPr>
        <w:t xml:space="preserve"> be </w:t>
      </w:r>
      <w:r w:rsidR="00563360">
        <w:rPr>
          <w:rFonts w:ascii="Arial" w:hAnsi="Arial" w:cs="Arial"/>
          <w:b/>
          <w:bCs/>
          <w:sz w:val="32"/>
          <w:szCs w:val="32"/>
          <w:lang w:val="en-GB"/>
        </w:rPr>
        <w:t>a proof</w:t>
      </w:r>
      <w:r w:rsidR="00203291">
        <w:rPr>
          <w:rFonts w:ascii="Arial" w:hAnsi="Arial" w:cs="Arial"/>
          <w:b/>
          <w:bCs/>
          <w:sz w:val="32"/>
          <w:szCs w:val="32"/>
          <w:lang w:val="en-GB"/>
        </w:rPr>
        <w:t xml:space="preserve"> </w:t>
      </w:r>
      <w:r w:rsidR="00563360">
        <w:rPr>
          <w:rFonts w:ascii="Arial" w:hAnsi="Arial" w:cs="Arial"/>
          <w:b/>
          <w:bCs/>
          <w:sz w:val="32"/>
          <w:szCs w:val="32"/>
          <w:lang w:val="en-GB"/>
        </w:rPr>
        <w:t>of</w:t>
      </w:r>
      <w:r w:rsidR="00203291">
        <w:rPr>
          <w:rFonts w:ascii="Arial" w:hAnsi="Arial" w:cs="Arial"/>
          <w:b/>
          <w:bCs/>
          <w:sz w:val="32"/>
          <w:szCs w:val="32"/>
          <w:lang w:val="en-GB"/>
        </w:rPr>
        <w:t xml:space="preserve"> </w:t>
      </w:r>
      <w:r w:rsidR="00942254">
        <w:rPr>
          <w:rFonts w:ascii="Arial" w:hAnsi="Arial" w:cs="Arial"/>
          <w:b/>
          <w:bCs/>
          <w:sz w:val="32"/>
          <w:szCs w:val="32"/>
          <w:lang w:val="en-GB"/>
        </w:rPr>
        <w:t xml:space="preserve">greenwashing </w:t>
      </w:r>
    </w:p>
    <w:p w14:paraId="73DAF239" w14:textId="1208C1B7" w:rsidR="009E5991" w:rsidRPr="006E69C4" w:rsidRDefault="00570106" w:rsidP="00D917A0">
      <w:pPr>
        <w:pStyle w:val="CVSpacer"/>
        <w:spacing w:line="480" w:lineRule="auto"/>
        <w:ind w:left="0"/>
        <w:jc w:val="both"/>
        <w:rPr>
          <w:rFonts w:ascii="Arial" w:hAnsi="Arial" w:cs="Arial"/>
          <w:b/>
          <w:bCs/>
          <w:sz w:val="36"/>
          <w:szCs w:val="36"/>
          <w:lang w:val="en-GB"/>
        </w:rPr>
      </w:pPr>
      <w:r>
        <w:rPr>
          <w:rFonts w:ascii="Arial" w:hAnsi="Arial" w:cs="Arial"/>
          <w:b/>
          <w:bCs/>
          <w:sz w:val="32"/>
          <w:szCs w:val="32"/>
          <w:lang w:val="en-GB"/>
        </w:rPr>
        <w:t>6</w:t>
      </w:r>
      <w:r w:rsidR="00D0446A">
        <w:rPr>
          <w:rFonts w:ascii="Arial" w:hAnsi="Arial" w:cs="Arial"/>
          <w:b/>
          <w:bCs/>
          <w:sz w:val="32"/>
          <w:szCs w:val="32"/>
          <w:lang w:val="en-GB"/>
        </w:rPr>
        <w:t xml:space="preserve">. Conclusions </w:t>
      </w:r>
      <w:r w:rsidR="009E5991" w:rsidRPr="006E69C4">
        <w:rPr>
          <w:rFonts w:ascii="Arial" w:hAnsi="Arial" w:cs="Arial"/>
          <w:b/>
          <w:bCs/>
          <w:sz w:val="36"/>
          <w:szCs w:val="36"/>
          <w:lang w:val="en-GB"/>
        </w:rPr>
        <w:br w:type="page"/>
      </w:r>
    </w:p>
    <w:p w14:paraId="4E4D3D9A" w14:textId="77777777" w:rsidR="009E5991" w:rsidRDefault="009E5991" w:rsidP="004F7E2B">
      <w:pPr>
        <w:pStyle w:val="CVSpacer"/>
        <w:spacing w:line="360" w:lineRule="auto"/>
        <w:ind w:left="0"/>
        <w:jc w:val="both"/>
        <w:rPr>
          <w:rFonts w:ascii="Arial" w:hAnsi="Arial" w:cs="Arial"/>
          <w:sz w:val="24"/>
          <w:szCs w:val="24"/>
          <w:lang w:val="en-GB"/>
        </w:rPr>
      </w:pPr>
    </w:p>
    <w:p w14:paraId="7C3E4CC9" w14:textId="5983A619" w:rsidR="00467E96" w:rsidRDefault="00467E96">
      <w:pPr>
        <w:suppressAutoHyphens w:val="0"/>
        <w:rPr>
          <w:rFonts w:ascii="Arial" w:hAnsi="Arial" w:cs="Arial"/>
          <w:b/>
          <w:bCs/>
          <w:sz w:val="36"/>
          <w:szCs w:val="36"/>
          <w:lang w:val="en-GB"/>
        </w:rPr>
      </w:pPr>
      <w:r>
        <w:rPr>
          <w:rFonts w:ascii="Arial" w:hAnsi="Arial" w:cs="Arial"/>
          <w:b/>
          <w:bCs/>
          <w:sz w:val="32"/>
          <w:szCs w:val="32"/>
          <w:lang w:val="en-GB"/>
        </w:rPr>
        <w:t xml:space="preserve">                                            </w:t>
      </w:r>
      <w:r w:rsidR="001716CA" w:rsidRPr="00A3300D">
        <w:rPr>
          <w:rFonts w:ascii="Arial" w:hAnsi="Arial" w:cs="Arial"/>
          <w:b/>
          <w:bCs/>
          <w:sz w:val="36"/>
          <w:szCs w:val="36"/>
          <w:lang w:val="en-GB"/>
        </w:rPr>
        <w:t>Introduction</w:t>
      </w:r>
    </w:p>
    <w:p w14:paraId="2A87F755" w14:textId="77777777" w:rsidR="003722C0" w:rsidRPr="00A3300D" w:rsidRDefault="003722C0">
      <w:pPr>
        <w:suppressAutoHyphens w:val="0"/>
        <w:rPr>
          <w:rFonts w:ascii="Arial" w:hAnsi="Arial" w:cs="Arial"/>
          <w:b/>
          <w:bCs/>
          <w:sz w:val="36"/>
          <w:szCs w:val="36"/>
          <w:lang w:val="en-GB"/>
        </w:rPr>
      </w:pPr>
    </w:p>
    <w:p w14:paraId="1F6ACAF0" w14:textId="3766AD86" w:rsidR="00467E96" w:rsidRDefault="00467E96">
      <w:pPr>
        <w:suppressAutoHyphens w:val="0"/>
        <w:rPr>
          <w:rFonts w:ascii="Arial" w:hAnsi="Arial" w:cs="Arial"/>
          <w:b/>
          <w:bCs/>
          <w:sz w:val="32"/>
          <w:szCs w:val="32"/>
          <w:lang w:val="en-GB"/>
        </w:rPr>
      </w:pPr>
    </w:p>
    <w:p w14:paraId="0561F496" w14:textId="20ABB5AF" w:rsidR="00EC5952" w:rsidRDefault="002F6A59" w:rsidP="001256F7">
      <w:pPr>
        <w:suppressAutoHyphens w:val="0"/>
        <w:spacing w:line="360" w:lineRule="auto"/>
        <w:rPr>
          <w:rFonts w:ascii="Arial" w:hAnsi="Arial" w:cs="Arial"/>
          <w:sz w:val="24"/>
          <w:szCs w:val="24"/>
          <w:lang w:val="en-GB"/>
        </w:rPr>
      </w:pPr>
      <w:r>
        <w:rPr>
          <w:rFonts w:ascii="Arial" w:hAnsi="Arial" w:cs="Arial"/>
          <w:b/>
          <w:bCs/>
          <w:sz w:val="24"/>
          <w:szCs w:val="24"/>
          <w:lang w:val="en-GB"/>
        </w:rPr>
        <w:t xml:space="preserve">      </w:t>
      </w:r>
      <w:r w:rsidR="00EE6DA0">
        <w:rPr>
          <w:rFonts w:ascii="Arial" w:hAnsi="Arial" w:cs="Arial"/>
          <w:b/>
          <w:bCs/>
          <w:sz w:val="24"/>
          <w:szCs w:val="24"/>
          <w:lang w:val="en-GB"/>
        </w:rPr>
        <w:t xml:space="preserve">   </w:t>
      </w:r>
      <w:r>
        <w:rPr>
          <w:rFonts w:ascii="Arial" w:hAnsi="Arial" w:cs="Arial"/>
          <w:b/>
          <w:bCs/>
          <w:sz w:val="24"/>
          <w:szCs w:val="24"/>
          <w:lang w:val="en-GB"/>
        </w:rPr>
        <w:t xml:space="preserve"> </w:t>
      </w:r>
      <w:r w:rsidR="001256F7" w:rsidRPr="001256F7">
        <w:rPr>
          <w:rFonts w:ascii="Arial" w:hAnsi="Arial" w:cs="Arial"/>
          <w:sz w:val="24"/>
          <w:szCs w:val="24"/>
          <w:lang w:val="en-GB"/>
        </w:rPr>
        <w:t xml:space="preserve">The term "greenwashing" was first used by Jay </w:t>
      </w:r>
      <w:proofErr w:type="spellStart"/>
      <w:r w:rsidR="001256F7" w:rsidRPr="001256F7">
        <w:rPr>
          <w:rFonts w:ascii="Arial" w:hAnsi="Arial" w:cs="Arial"/>
          <w:sz w:val="24"/>
          <w:szCs w:val="24"/>
          <w:lang w:val="en-GB"/>
        </w:rPr>
        <w:t>Westerveld</w:t>
      </w:r>
      <w:proofErr w:type="spellEnd"/>
      <w:r w:rsidR="001256F7" w:rsidRPr="001256F7">
        <w:rPr>
          <w:rFonts w:ascii="Arial" w:hAnsi="Arial" w:cs="Arial"/>
          <w:sz w:val="24"/>
          <w:szCs w:val="24"/>
          <w:lang w:val="en-GB"/>
        </w:rPr>
        <w:t xml:space="preserve"> in 1986 when he opposed a</w:t>
      </w:r>
      <w:r w:rsidR="00133C8B">
        <w:rPr>
          <w:rFonts w:ascii="Arial" w:hAnsi="Arial" w:cs="Arial"/>
          <w:sz w:val="24"/>
          <w:szCs w:val="24"/>
          <w:lang w:val="en-GB"/>
        </w:rPr>
        <w:t xml:space="preserve">t </w:t>
      </w:r>
      <w:r w:rsidR="001256F7" w:rsidRPr="001256F7">
        <w:rPr>
          <w:rFonts w:ascii="Arial" w:hAnsi="Arial" w:cs="Arial"/>
          <w:sz w:val="24"/>
          <w:szCs w:val="24"/>
          <w:lang w:val="en-GB"/>
        </w:rPr>
        <w:t xml:space="preserve">the hotel practice of posting notices in hotel bathrooms asking guests to reuse their towels to </w:t>
      </w:r>
      <w:r w:rsidR="00DE1FB3">
        <w:rPr>
          <w:rFonts w:ascii="Arial" w:hAnsi="Arial" w:cs="Arial"/>
          <w:sz w:val="24"/>
          <w:szCs w:val="24"/>
          <w:lang w:val="en-GB"/>
        </w:rPr>
        <w:t>protect the</w:t>
      </w:r>
      <w:r w:rsidR="00194C12">
        <w:rPr>
          <w:rFonts w:ascii="Arial" w:hAnsi="Arial" w:cs="Arial"/>
          <w:sz w:val="24"/>
          <w:szCs w:val="24"/>
          <w:lang w:val="en-GB"/>
        </w:rPr>
        <w:t xml:space="preserve"> </w:t>
      </w:r>
      <w:r w:rsidR="00DE1FB3">
        <w:rPr>
          <w:rFonts w:ascii="Arial" w:hAnsi="Arial" w:cs="Arial"/>
          <w:sz w:val="24"/>
          <w:szCs w:val="24"/>
          <w:lang w:val="en-GB"/>
        </w:rPr>
        <w:t>e</w:t>
      </w:r>
      <w:r w:rsidR="001256F7" w:rsidRPr="001256F7">
        <w:rPr>
          <w:rFonts w:ascii="Arial" w:hAnsi="Arial" w:cs="Arial"/>
          <w:sz w:val="24"/>
          <w:szCs w:val="24"/>
          <w:lang w:val="en-GB"/>
        </w:rPr>
        <w:t xml:space="preserve">nvironment. </w:t>
      </w:r>
      <w:proofErr w:type="spellStart"/>
      <w:r w:rsidR="001256F7" w:rsidRPr="001256F7">
        <w:rPr>
          <w:rFonts w:ascii="Arial" w:hAnsi="Arial" w:cs="Arial"/>
          <w:sz w:val="24"/>
          <w:szCs w:val="24"/>
          <w:lang w:val="en-GB"/>
        </w:rPr>
        <w:t>Westerveld</w:t>
      </w:r>
      <w:proofErr w:type="spellEnd"/>
      <w:r w:rsidR="001256F7" w:rsidRPr="001256F7">
        <w:rPr>
          <w:rFonts w:ascii="Arial" w:hAnsi="Arial" w:cs="Arial"/>
          <w:sz w:val="24"/>
          <w:szCs w:val="24"/>
          <w:lang w:val="en-GB"/>
        </w:rPr>
        <w:t xml:space="preserve"> noted that nothing else suggests </w:t>
      </w:r>
      <w:r w:rsidR="00BE31EF">
        <w:rPr>
          <w:rFonts w:ascii="Arial" w:hAnsi="Arial" w:cs="Arial"/>
          <w:sz w:val="24"/>
          <w:szCs w:val="24"/>
          <w:lang w:val="en-GB"/>
        </w:rPr>
        <w:t>that the hotels owners</w:t>
      </w:r>
      <w:r w:rsidR="001256F7" w:rsidRPr="001256F7">
        <w:rPr>
          <w:rFonts w:ascii="Arial" w:hAnsi="Arial" w:cs="Arial"/>
          <w:sz w:val="24"/>
          <w:szCs w:val="24"/>
          <w:lang w:val="en-GB"/>
        </w:rPr>
        <w:t xml:space="preserve"> are interested</w:t>
      </w:r>
      <w:r w:rsidR="00BE31EF">
        <w:rPr>
          <w:rFonts w:ascii="Arial" w:hAnsi="Arial" w:cs="Arial"/>
          <w:sz w:val="24"/>
          <w:szCs w:val="24"/>
          <w:lang w:val="en-GB"/>
        </w:rPr>
        <w:t xml:space="preserve"> to </w:t>
      </w:r>
      <w:r w:rsidR="001256F7" w:rsidRPr="001256F7">
        <w:rPr>
          <w:rFonts w:ascii="Arial" w:hAnsi="Arial" w:cs="Arial"/>
          <w:sz w:val="24"/>
          <w:szCs w:val="24"/>
          <w:lang w:val="en-GB"/>
        </w:rPr>
        <w:t>reduce their impact on the environment and that their interest in washing fewer towels seemed to be</w:t>
      </w:r>
      <w:r w:rsidR="00EC6540">
        <w:rPr>
          <w:rFonts w:ascii="Arial" w:hAnsi="Arial" w:cs="Arial"/>
          <w:sz w:val="24"/>
          <w:szCs w:val="24"/>
          <w:lang w:val="en-GB"/>
        </w:rPr>
        <w:t xml:space="preserve"> </w:t>
      </w:r>
      <w:r w:rsidR="001256F7" w:rsidRPr="001256F7">
        <w:rPr>
          <w:rFonts w:ascii="Arial" w:hAnsi="Arial" w:cs="Arial"/>
          <w:sz w:val="24"/>
          <w:szCs w:val="24"/>
          <w:lang w:val="en-GB"/>
        </w:rPr>
        <w:t>motivated by concern for cost savings rather than</w:t>
      </w:r>
      <w:r w:rsidR="0044506F">
        <w:rPr>
          <w:rFonts w:ascii="Arial" w:hAnsi="Arial" w:cs="Arial"/>
          <w:sz w:val="24"/>
          <w:szCs w:val="24"/>
          <w:lang w:val="en-GB"/>
        </w:rPr>
        <w:t xml:space="preserve"> the protection of</w:t>
      </w:r>
      <w:r w:rsidR="001256F7" w:rsidRPr="001256F7">
        <w:rPr>
          <w:rFonts w:ascii="Arial" w:hAnsi="Arial" w:cs="Arial"/>
          <w:sz w:val="24"/>
          <w:szCs w:val="24"/>
          <w:lang w:val="en-GB"/>
        </w:rPr>
        <w:t xml:space="preserve"> the environment. Since then, greenwashing has become a </w:t>
      </w:r>
      <w:r w:rsidR="00924B62">
        <w:rPr>
          <w:rFonts w:ascii="Arial" w:hAnsi="Arial" w:cs="Arial"/>
          <w:sz w:val="24"/>
          <w:szCs w:val="24"/>
          <w:lang w:val="en-GB"/>
        </w:rPr>
        <w:t xml:space="preserve">common </w:t>
      </w:r>
      <w:r w:rsidR="001256F7" w:rsidRPr="001256F7">
        <w:rPr>
          <w:rFonts w:ascii="Arial" w:hAnsi="Arial" w:cs="Arial"/>
          <w:sz w:val="24"/>
          <w:szCs w:val="24"/>
          <w:lang w:val="en-GB"/>
        </w:rPr>
        <w:t xml:space="preserve">term used to describe the </w:t>
      </w:r>
      <w:r w:rsidR="0086253E">
        <w:rPr>
          <w:rFonts w:ascii="Arial" w:hAnsi="Arial" w:cs="Arial"/>
          <w:sz w:val="24"/>
          <w:szCs w:val="24"/>
          <w:lang w:val="en-GB"/>
        </w:rPr>
        <w:t>spreading</w:t>
      </w:r>
      <w:r w:rsidR="001256F7" w:rsidRPr="001256F7">
        <w:rPr>
          <w:rFonts w:ascii="Arial" w:hAnsi="Arial" w:cs="Arial"/>
          <w:sz w:val="24"/>
          <w:szCs w:val="24"/>
          <w:lang w:val="en-GB"/>
        </w:rPr>
        <w:t xml:space="preserve"> of misleading information by an organization to </w:t>
      </w:r>
      <w:r w:rsidR="00F7404A">
        <w:rPr>
          <w:rFonts w:ascii="Arial" w:hAnsi="Arial" w:cs="Arial"/>
          <w:sz w:val="24"/>
          <w:szCs w:val="24"/>
          <w:lang w:val="en-GB"/>
        </w:rPr>
        <w:t xml:space="preserve">create </w:t>
      </w:r>
      <w:r w:rsidR="001256F7" w:rsidRPr="001256F7">
        <w:rPr>
          <w:rFonts w:ascii="Arial" w:hAnsi="Arial" w:cs="Arial"/>
          <w:sz w:val="24"/>
          <w:szCs w:val="24"/>
          <w:lang w:val="en-GB"/>
        </w:rPr>
        <w:t>an environmentally friendly public image.</w:t>
      </w:r>
    </w:p>
    <w:p w14:paraId="7665AB93" w14:textId="5C8C4706" w:rsidR="00F847C0" w:rsidRPr="000A34CC" w:rsidRDefault="00F847C0" w:rsidP="001256F7">
      <w:pPr>
        <w:suppressAutoHyphens w:val="0"/>
        <w:spacing w:line="360" w:lineRule="auto"/>
        <w:rPr>
          <w:rFonts w:ascii="Arial" w:hAnsi="Arial" w:cs="Arial"/>
          <w:sz w:val="24"/>
          <w:szCs w:val="24"/>
          <w:lang w:val="en-GB"/>
        </w:rPr>
      </w:pPr>
      <w:r w:rsidRPr="000A34CC">
        <w:rPr>
          <w:rFonts w:ascii="Arial" w:hAnsi="Arial" w:cs="Arial"/>
          <w:color w:val="111111"/>
          <w:spacing w:val="1"/>
          <w:sz w:val="24"/>
          <w:szCs w:val="24"/>
          <w:shd w:val="clear" w:color="auto" w:fill="FFFFFF"/>
        </w:rPr>
        <w:t>Greenwashing involves making an unsubstantiated claim to deceive consumers into believing that a company’s products are environmentally friendly or have a greater positive environmental impact than they actually do</w:t>
      </w:r>
      <w:r w:rsidR="007F6FCC">
        <w:rPr>
          <w:rFonts w:ascii="Arial" w:hAnsi="Arial" w:cs="Arial"/>
          <w:color w:val="111111"/>
          <w:spacing w:val="1"/>
          <w:sz w:val="24"/>
          <w:szCs w:val="24"/>
          <w:shd w:val="clear" w:color="auto" w:fill="FFFFFF"/>
        </w:rPr>
        <w:t xml:space="preserve"> </w:t>
      </w:r>
      <w:proofErr w:type="gramStart"/>
      <w:r w:rsidR="007F6FCC">
        <w:rPr>
          <w:rFonts w:ascii="Arial" w:hAnsi="Arial" w:cs="Arial"/>
          <w:color w:val="111111"/>
          <w:spacing w:val="1"/>
          <w:sz w:val="24"/>
          <w:szCs w:val="24"/>
          <w:shd w:val="clear" w:color="auto" w:fill="FFFFFF"/>
        </w:rPr>
        <w:t xml:space="preserve">( </w:t>
      </w:r>
      <w:proofErr w:type="spellStart"/>
      <w:r w:rsidR="0018212A">
        <w:rPr>
          <w:rFonts w:ascii="Arial" w:hAnsi="Arial" w:cs="Arial"/>
          <w:color w:val="111111"/>
          <w:spacing w:val="1"/>
          <w:sz w:val="24"/>
          <w:szCs w:val="24"/>
          <w:shd w:val="clear" w:color="auto" w:fill="FFFFFF"/>
        </w:rPr>
        <w:t>Lindwall</w:t>
      </w:r>
      <w:proofErr w:type="spellEnd"/>
      <w:proofErr w:type="gramEnd"/>
      <w:r w:rsidR="0018212A">
        <w:rPr>
          <w:rFonts w:ascii="Arial" w:hAnsi="Arial" w:cs="Arial"/>
          <w:color w:val="111111"/>
          <w:spacing w:val="1"/>
          <w:sz w:val="24"/>
          <w:szCs w:val="24"/>
          <w:shd w:val="clear" w:color="auto" w:fill="FFFFFF"/>
        </w:rPr>
        <w:t>,</w:t>
      </w:r>
      <w:r w:rsidR="000A6AD0">
        <w:rPr>
          <w:rFonts w:ascii="Arial" w:hAnsi="Arial" w:cs="Arial"/>
          <w:color w:val="111111"/>
          <w:spacing w:val="1"/>
          <w:sz w:val="24"/>
          <w:szCs w:val="24"/>
          <w:shd w:val="clear" w:color="auto" w:fill="FFFFFF"/>
        </w:rPr>
        <w:t xml:space="preserve"> 2023).</w:t>
      </w:r>
    </w:p>
    <w:p w14:paraId="73BDEC0F" w14:textId="06D817D0" w:rsidR="00132EC3" w:rsidRPr="000A34CC" w:rsidRDefault="002A0E0A" w:rsidP="001256F7">
      <w:pPr>
        <w:suppressAutoHyphens w:val="0"/>
        <w:spacing w:line="360" w:lineRule="auto"/>
        <w:rPr>
          <w:rFonts w:ascii="Arial" w:hAnsi="Arial" w:cs="Arial"/>
          <w:sz w:val="24"/>
          <w:szCs w:val="24"/>
          <w:lang w:val="en-GB"/>
        </w:rPr>
      </w:pPr>
      <w:r w:rsidRPr="000A34CC">
        <w:rPr>
          <w:rFonts w:ascii="Arial" w:hAnsi="Arial" w:cs="Arial"/>
          <w:sz w:val="24"/>
          <w:szCs w:val="24"/>
          <w:lang w:val="en-GB"/>
        </w:rPr>
        <w:t>H</w:t>
      </w:r>
      <w:r w:rsidR="00132EC3" w:rsidRPr="000A34CC">
        <w:rPr>
          <w:rFonts w:ascii="Arial" w:hAnsi="Arial" w:cs="Arial"/>
          <w:sz w:val="24"/>
          <w:szCs w:val="24"/>
          <w:lang w:val="en-GB"/>
        </w:rPr>
        <w:t>otel companies use greenwashing practices to attract</w:t>
      </w:r>
      <w:r w:rsidRPr="000A34CC">
        <w:rPr>
          <w:rFonts w:ascii="Arial" w:hAnsi="Arial" w:cs="Arial"/>
          <w:sz w:val="24"/>
          <w:szCs w:val="24"/>
          <w:lang w:val="en-GB"/>
        </w:rPr>
        <w:t xml:space="preserve"> new</w:t>
      </w:r>
      <w:r w:rsidR="00132EC3" w:rsidRPr="000A34CC">
        <w:rPr>
          <w:rFonts w:ascii="Arial" w:hAnsi="Arial" w:cs="Arial"/>
          <w:sz w:val="24"/>
          <w:szCs w:val="24"/>
          <w:lang w:val="en-GB"/>
        </w:rPr>
        <w:t xml:space="preserve"> customers who are interested in environmental protection, but also due to the legislation or norms in force in the different countries where these hotels operate</w:t>
      </w:r>
      <w:r w:rsidR="004827A6">
        <w:rPr>
          <w:rFonts w:ascii="Arial" w:hAnsi="Arial" w:cs="Arial"/>
          <w:sz w:val="24"/>
          <w:szCs w:val="24"/>
          <w:lang w:val="en-GB"/>
        </w:rPr>
        <w:t>.</w:t>
      </w:r>
      <w:r w:rsidR="009E0696" w:rsidRPr="000A34CC">
        <w:rPr>
          <w:rFonts w:ascii="Arial" w:hAnsi="Arial" w:cs="Arial"/>
          <w:sz w:val="24"/>
          <w:szCs w:val="24"/>
          <w:lang w:val="en-GB"/>
        </w:rPr>
        <w:t xml:space="preserve"> </w:t>
      </w:r>
      <w:r w:rsidR="009E69E4" w:rsidRPr="000A34CC">
        <w:rPr>
          <w:rFonts w:ascii="Arial" w:hAnsi="Arial" w:cs="Arial"/>
          <w:sz w:val="24"/>
          <w:szCs w:val="24"/>
          <w:lang w:val="en-GB"/>
        </w:rPr>
        <w:t>To</w:t>
      </w:r>
      <w:r w:rsidR="009E0696" w:rsidRPr="000A34CC">
        <w:rPr>
          <w:rFonts w:ascii="Arial" w:hAnsi="Arial" w:cs="Arial"/>
          <w:sz w:val="24"/>
          <w:szCs w:val="24"/>
          <w:lang w:val="en-GB"/>
        </w:rPr>
        <w:t xml:space="preserve"> </w:t>
      </w:r>
      <w:r w:rsidR="004D1833" w:rsidRPr="000A34CC">
        <w:rPr>
          <w:rFonts w:ascii="Arial" w:hAnsi="Arial" w:cs="Arial"/>
          <w:sz w:val="24"/>
          <w:szCs w:val="24"/>
          <w:lang w:val="en-GB"/>
        </w:rPr>
        <w:t xml:space="preserve">realize </w:t>
      </w:r>
      <w:r w:rsidR="009E0696" w:rsidRPr="000A34CC">
        <w:rPr>
          <w:rFonts w:ascii="Arial" w:hAnsi="Arial" w:cs="Arial"/>
          <w:sz w:val="24"/>
          <w:szCs w:val="24"/>
          <w:lang w:val="en-GB"/>
        </w:rPr>
        <w:t>if a hotel or a hotel company is really interested in</w:t>
      </w:r>
      <w:r w:rsidR="009E69E4" w:rsidRPr="000A34CC">
        <w:rPr>
          <w:rFonts w:ascii="Arial" w:hAnsi="Arial" w:cs="Arial"/>
          <w:sz w:val="24"/>
          <w:szCs w:val="24"/>
          <w:lang w:val="en-GB"/>
        </w:rPr>
        <w:t xml:space="preserve"> the</w:t>
      </w:r>
      <w:r w:rsidR="009E0696" w:rsidRPr="000A34CC">
        <w:rPr>
          <w:rFonts w:ascii="Arial" w:hAnsi="Arial" w:cs="Arial"/>
          <w:sz w:val="24"/>
          <w:szCs w:val="24"/>
          <w:lang w:val="en-GB"/>
        </w:rPr>
        <w:t xml:space="preserve"> environment</w:t>
      </w:r>
      <w:r w:rsidR="009E69E4" w:rsidRPr="000A34CC">
        <w:rPr>
          <w:rFonts w:ascii="Arial" w:hAnsi="Arial" w:cs="Arial"/>
          <w:sz w:val="24"/>
          <w:szCs w:val="24"/>
          <w:lang w:val="en-GB"/>
        </w:rPr>
        <w:t xml:space="preserve"> </w:t>
      </w:r>
      <w:r w:rsidR="009E0696" w:rsidRPr="000A34CC">
        <w:rPr>
          <w:rFonts w:ascii="Arial" w:hAnsi="Arial" w:cs="Arial"/>
          <w:sz w:val="24"/>
          <w:szCs w:val="24"/>
          <w:lang w:val="en-GB"/>
        </w:rPr>
        <w:t xml:space="preserve">protection, it must be </w:t>
      </w:r>
      <w:proofErr w:type="spellStart"/>
      <w:r w:rsidR="005D6BF4" w:rsidRPr="000A34CC">
        <w:rPr>
          <w:rFonts w:ascii="Arial" w:hAnsi="Arial" w:cs="Arial"/>
          <w:sz w:val="24"/>
          <w:szCs w:val="24"/>
          <w:lang w:val="en-GB"/>
        </w:rPr>
        <w:t>analy</w:t>
      </w:r>
      <w:r w:rsidR="00CD1D05" w:rsidRPr="000A34CC">
        <w:rPr>
          <w:rFonts w:ascii="Arial" w:hAnsi="Arial" w:cs="Arial"/>
          <w:sz w:val="24"/>
          <w:szCs w:val="24"/>
          <w:lang w:val="en-GB"/>
        </w:rPr>
        <w:t>z</w:t>
      </w:r>
      <w:r w:rsidR="005D6BF4" w:rsidRPr="000A34CC">
        <w:rPr>
          <w:rFonts w:ascii="Arial" w:hAnsi="Arial" w:cs="Arial"/>
          <w:sz w:val="24"/>
          <w:szCs w:val="24"/>
          <w:lang w:val="en-GB"/>
        </w:rPr>
        <w:t>ed</w:t>
      </w:r>
      <w:proofErr w:type="spellEnd"/>
      <w:r w:rsidR="005D6BF4" w:rsidRPr="000A34CC">
        <w:rPr>
          <w:rFonts w:ascii="Arial" w:hAnsi="Arial" w:cs="Arial"/>
          <w:sz w:val="24"/>
          <w:szCs w:val="24"/>
          <w:lang w:val="en-GB"/>
        </w:rPr>
        <w:t xml:space="preserve"> </w:t>
      </w:r>
      <w:r w:rsidR="009E0696" w:rsidRPr="000A34CC">
        <w:rPr>
          <w:rFonts w:ascii="Arial" w:hAnsi="Arial" w:cs="Arial"/>
          <w:sz w:val="24"/>
          <w:szCs w:val="24"/>
          <w:lang w:val="en-GB"/>
        </w:rPr>
        <w:t>if sustainability practices are used in all circumstances, regardless of costs</w:t>
      </w:r>
      <w:r w:rsidR="009E69E4" w:rsidRPr="000A34CC">
        <w:rPr>
          <w:rFonts w:ascii="Arial" w:hAnsi="Arial" w:cs="Arial"/>
          <w:sz w:val="24"/>
          <w:szCs w:val="24"/>
          <w:lang w:val="en-GB"/>
        </w:rPr>
        <w:t>.</w:t>
      </w:r>
    </w:p>
    <w:p w14:paraId="38ECBC34" w14:textId="7A75424D" w:rsidR="00363833" w:rsidRPr="000A34CC" w:rsidRDefault="00D21844" w:rsidP="001256F7">
      <w:pPr>
        <w:suppressAutoHyphens w:val="0"/>
        <w:spacing w:line="360" w:lineRule="auto"/>
        <w:rPr>
          <w:rFonts w:ascii="Arial" w:hAnsi="Arial" w:cs="Arial"/>
          <w:sz w:val="24"/>
          <w:szCs w:val="24"/>
          <w:lang w:val="en-GB"/>
        </w:rPr>
      </w:pPr>
      <w:r w:rsidRPr="000A34CC">
        <w:rPr>
          <w:rFonts w:ascii="Arial" w:hAnsi="Arial" w:cs="Arial"/>
          <w:sz w:val="24"/>
          <w:szCs w:val="24"/>
          <w:lang w:val="en-GB"/>
        </w:rPr>
        <w:t>I</w:t>
      </w:r>
      <w:r w:rsidR="00363833" w:rsidRPr="000A34CC">
        <w:rPr>
          <w:rFonts w:ascii="Arial" w:hAnsi="Arial" w:cs="Arial"/>
          <w:sz w:val="24"/>
          <w:szCs w:val="24"/>
          <w:lang w:val="en-GB"/>
        </w:rPr>
        <w:t>f environmental protection practices are applied only in cases where they are suitable for the hotel business, because they involve a reduction in financial costs and are suitable for the business, and in</w:t>
      </w:r>
      <w:r w:rsidRPr="000A34CC">
        <w:rPr>
          <w:rFonts w:ascii="Arial" w:hAnsi="Arial" w:cs="Arial"/>
          <w:sz w:val="24"/>
          <w:szCs w:val="24"/>
          <w:lang w:val="en-GB"/>
        </w:rPr>
        <w:t xml:space="preserve"> the</w:t>
      </w:r>
      <w:r w:rsidR="00363833" w:rsidRPr="000A34CC">
        <w:rPr>
          <w:rFonts w:ascii="Arial" w:hAnsi="Arial" w:cs="Arial"/>
          <w:sz w:val="24"/>
          <w:szCs w:val="24"/>
          <w:lang w:val="en-GB"/>
        </w:rPr>
        <w:t xml:space="preserve"> cases where certain sustainability practices are not applied because they involve additional costs for the company, then</w:t>
      </w:r>
      <w:r w:rsidR="00417ED6" w:rsidRPr="000A34CC">
        <w:rPr>
          <w:rFonts w:ascii="Arial" w:hAnsi="Arial" w:cs="Arial"/>
          <w:sz w:val="24"/>
          <w:szCs w:val="24"/>
          <w:lang w:val="en-GB"/>
        </w:rPr>
        <w:t xml:space="preserve"> those companies </w:t>
      </w:r>
      <w:r w:rsidR="00B417DC" w:rsidRPr="000A34CC">
        <w:rPr>
          <w:rFonts w:ascii="Arial" w:hAnsi="Arial" w:cs="Arial"/>
          <w:sz w:val="24"/>
          <w:szCs w:val="24"/>
          <w:lang w:val="en-GB"/>
        </w:rPr>
        <w:t xml:space="preserve">are using the </w:t>
      </w:r>
      <w:r w:rsidR="00EA5A1F" w:rsidRPr="000A34CC">
        <w:rPr>
          <w:rFonts w:ascii="Arial" w:hAnsi="Arial" w:cs="Arial"/>
          <w:sz w:val="24"/>
          <w:szCs w:val="24"/>
          <w:lang w:val="en-GB"/>
        </w:rPr>
        <w:t xml:space="preserve">rhetorical </w:t>
      </w:r>
      <w:r w:rsidR="009116EA" w:rsidRPr="000A34CC">
        <w:rPr>
          <w:rFonts w:ascii="Arial" w:hAnsi="Arial" w:cs="Arial"/>
          <w:sz w:val="24"/>
          <w:szCs w:val="24"/>
          <w:lang w:val="en-GB"/>
        </w:rPr>
        <w:t>language of green</w:t>
      </w:r>
      <w:r w:rsidR="00363833" w:rsidRPr="000A34CC">
        <w:rPr>
          <w:rFonts w:ascii="Arial" w:hAnsi="Arial" w:cs="Arial"/>
          <w:sz w:val="24"/>
          <w:szCs w:val="24"/>
          <w:lang w:val="en-GB"/>
        </w:rPr>
        <w:t>washing</w:t>
      </w:r>
      <w:r w:rsidR="008E7761" w:rsidRPr="000A34CC">
        <w:rPr>
          <w:rFonts w:ascii="Arial" w:hAnsi="Arial" w:cs="Arial"/>
          <w:sz w:val="24"/>
          <w:szCs w:val="24"/>
          <w:lang w:val="en-GB"/>
        </w:rPr>
        <w:t>.</w:t>
      </w:r>
    </w:p>
    <w:p w14:paraId="7F7D7496" w14:textId="5F10C4A7" w:rsidR="00FF7724" w:rsidRPr="000A34CC" w:rsidRDefault="00CA1FCF" w:rsidP="001256F7">
      <w:pPr>
        <w:suppressAutoHyphens w:val="0"/>
        <w:spacing w:line="360" w:lineRule="auto"/>
        <w:rPr>
          <w:rFonts w:ascii="Arial" w:hAnsi="Arial" w:cs="Arial"/>
          <w:sz w:val="24"/>
          <w:szCs w:val="24"/>
          <w:lang w:val="en-GB"/>
        </w:rPr>
      </w:pPr>
      <w:r w:rsidRPr="000A34CC">
        <w:rPr>
          <w:rFonts w:ascii="Arial" w:hAnsi="Arial" w:cs="Arial"/>
          <w:sz w:val="24"/>
          <w:szCs w:val="24"/>
          <w:lang w:val="en-GB"/>
        </w:rPr>
        <w:t>I</w:t>
      </w:r>
      <w:r w:rsidR="00FF7724" w:rsidRPr="000A34CC">
        <w:rPr>
          <w:rFonts w:ascii="Arial" w:hAnsi="Arial" w:cs="Arial"/>
          <w:sz w:val="24"/>
          <w:szCs w:val="24"/>
          <w:lang w:val="en-GB"/>
        </w:rPr>
        <w:t>t is often difficult to check if a large hotel company follows real sustainability practices, as it is up to the managers to follow all the environmental protection practices, some managers may be greener than others, or more greenwashing than others.</w:t>
      </w:r>
    </w:p>
    <w:p w14:paraId="714EF648" w14:textId="77777777" w:rsidR="00467E96" w:rsidRPr="000A34CC" w:rsidRDefault="00467E96">
      <w:pPr>
        <w:suppressAutoHyphens w:val="0"/>
        <w:rPr>
          <w:rFonts w:ascii="Arial" w:hAnsi="Arial" w:cs="Arial"/>
          <w:b/>
          <w:bCs/>
          <w:sz w:val="24"/>
          <w:szCs w:val="24"/>
          <w:lang w:val="en-GB"/>
        </w:rPr>
      </w:pPr>
    </w:p>
    <w:p w14:paraId="469E06B8" w14:textId="1FE90E17" w:rsidR="001C5D4B" w:rsidRPr="000A34CC" w:rsidRDefault="00E23C91" w:rsidP="001C5D4B">
      <w:pPr>
        <w:suppressAutoHyphens w:val="0"/>
        <w:spacing w:line="360" w:lineRule="auto"/>
        <w:jc w:val="both"/>
        <w:rPr>
          <w:rFonts w:ascii="Arial" w:hAnsi="Arial" w:cs="Arial"/>
          <w:sz w:val="24"/>
          <w:szCs w:val="24"/>
          <w:lang w:val="en-GB"/>
        </w:rPr>
      </w:pPr>
      <w:r w:rsidRPr="000A34CC">
        <w:rPr>
          <w:rFonts w:ascii="Arial" w:hAnsi="Arial" w:cs="Arial"/>
          <w:b/>
          <w:bCs/>
          <w:sz w:val="24"/>
          <w:szCs w:val="24"/>
          <w:lang w:val="en-GB"/>
        </w:rPr>
        <w:t xml:space="preserve">                                  </w:t>
      </w:r>
    </w:p>
    <w:p w14:paraId="0981559C" w14:textId="4ACE5768" w:rsidR="008101E5" w:rsidRPr="000A34CC" w:rsidRDefault="008101E5" w:rsidP="008A7F8A">
      <w:pPr>
        <w:suppressAutoHyphens w:val="0"/>
        <w:spacing w:line="360" w:lineRule="auto"/>
        <w:jc w:val="both"/>
        <w:rPr>
          <w:rFonts w:ascii="Arial" w:hAnsi="Arial" w:cs="Arial"/>
          <w:sz w:val="24"/>
          <w:szCs w:val="24"/>
          <w:lang w:val="en-GB"/>
        </w:rPr>
      </w:pPr>
    </w:p>
    <w:p w14:paraId="331551F4" w14:textId="23763823" w:rsidR="00911A53" w:rsidRDefault="00911A53" w:rsidP="00C331F2">
      <w:pPr>
        <w:suppressAutoHyphens w:val="0"/>
        <w:spacing w:line="360" w:lineRule="auto"/>
        <w:jc w:val="both"/>
        <w:rPr>
          <w:rFonts w:ascii="Arial" w:hAnsi="Arial" w:cs="Arial"/>
          <w:sz w:val="24"/>
          <w:szCs w:val="24"/>
          <w:lang w:val="en-GB"/>
        </w:rPr>
      </w:pPr>
    </w:p>
    <w:p w14:paraId="004B1B06" w14:textId="70276D6E" w:rsidR="00E5730C" w:rsidRDefault="00E5730C" w:rsidP="00C331F2">
      <w:pPr>
        <w:suppressAutoHyphens w:val="0"/>
        <w:spacing w:line="360" w:lineRule="auto"/>
        <w:jc w:val="both"/>
        <w:rPr>
          <w:rFonts w:ascii="Arial" w:hAnsi="Arial" w:cs="Arial"/>
          <w:sz w:val="24"/>
          <w:szCs w:val="24"/>
        </w:rPr>
      </w:pPr>
    </w:p>
    <w:p w14:paraId="3141D12B" w14:textId="77777777" w:rsidR="007142C4" w:rsidRPr="00DD78B2" w:rsidRDefault="007142C4" w:rsidP="00C331F2">
      <w:pPr>
        <w:suppressAutoHyphens w:val="0"/>
        <w:spacing w:line="360" w:lineRule="auto"/>
        <w:jc w:val="both"/>
        <w:rPr>
          <w:rFonts w:ascii="Arial" w:hAnsi="Arial" w:cs="Arial"/>
          <w:sz w:val="24"/>
          <w:szCs w:val="24"/>
        </w:rPr>
      </w:pPr>
    </w:p>
    <w:p w14:paraId="07885C09" w14:textId="5CDFDEE1" w:rsidR="002C6893" w:rsidRPr="001032E2" w:rsidRDefault="002C6893" w:rsidP="00C331F2">
      <w:pPr>
        <w:suppressAutoHyphens w:val="0"/>
        <w:spacing w:line="360" w:lineRule="auto"/>
        <w:jc w:val="both"/>
        <w:rPr>
          <w:rFonts w:ascii="Arial" w:hAnsi="Arial" w:cs="Arial"/>
          <w:sz w:val="24"/>
          <w:szCs w:val="24"/>
          <w:lang w:val="en-GB"/>
        </w:rPr>
      </w:pPr>
    </w:p>
    <w:p w14:paraId="7071DBD8" w14:textId="59EB21D8" w:rsidR="00BD7E7A" w:rsidRDefault="00BD7E7A" w:rsidP="00C331F2">
      <w:pPr>
        <w:suppressAutoHyphens w:val="0"/>
        <w:spacing w:line="360" w:lineRule="auto"/>
        <w:jc w:val="both"/>
        <w:rPr>
          <w:rFonts w:ascii="Arial" w:hAnsi="Arial" w:cs="Arial"/>
          <w:sz w:val="24"/>
          <w:szCs w:val="24"/>
          <w:lang w:val="en-GB"/>
        </w:rPr>
      </w:pPr>
    </w:p>
    <w:p w14:paraId="7500716F" w14:textId="73AB3B6D" w:rsidR="003861DE" w:rsidRDefault="003861DE" w:rsidP="00C331F2">
      <w:pPr>
        <w:rPr>
          <w:rFonts w:ascii="Arial" w:hAnsi="Arial" w:cs="Arial"/>
          <w:sz w:val="24"/>
          <w:szCs w:val="24"/>
        </w:rPr>
      </w:pPr>
    </w:p>
    <w:p w14:paraId="2D0CA051" w14:textId="6C198CA2" w:rsidR="003861DE" w:rsidRDefault="003861DE" w:rsidP="00C331F2">
      <w:pPr>
        <w:rPr>
          <w:rFonts w:ascii="Arial" w:hAnsi="Arial" w:cs="Arial"/>
          <w:sz w:val="24"/>
          <w:szCs w:val="24"/>
        </w:rPr>
      </w:pPr>
    </w:p>
    <w:p w14:paraId="0EAC8AFC" w14:textId="77777777" w:rsidR="003861DE" w:rsidRDefault="003861DE" w:rsidP="00C331F2">
      <w:pPr>
        <w:pStyle w:val="Heading1"/>
        <w:shd w:val="clear" w:color="auto" w:fill="FFFFFF"/>
        <w:spacing w:before="0" w:line="540" w:lineRule="atLeast"/>
        <w:rPr>
          <w:rFonts w:ascii="Arial" w:eastAsia="Times New Roman" w:hAnsi="Arial" w:cs="Arial"/>
          <w:color w:val="0F1111"/>
          <w:sz w:val="42"/>
          <w:szCs w:val="42"/>
        </w:rPr>
      </w:pPr>
    </w:p>
    <w:p w14:paraId="0C5C9415" w14:textId="77777777" w:rsidR="003861DE" w:rsidRPr="00C100D9" w:rsidRDefault="003861DE" w:rsidP="00C331F2">
      <w:pPr>
        <w:rPr>
          <w:rFonts w:ascii="Arial" w:hAnsi="Arial" w:cs="Arial"/>
          <w:sz w:val="24"/>
          <w:szCs w:val="24"/>
          <w:lang w:val="en-GB"/>
        </w:rPr>
      </w:pPr>
    </w:p>
    <w:p w14:paraId="56A99563" w14:textId="77777777" w:rsidR="003861DE" w:rsidRPr="008A45B9" w:rsidRDefault="003861DE" w:rsidP="00C331F2">
      <w:pPr>
        <w:rPr>
          <w:rFonts w:ascii="Arial" w:hAnsi="Arial" w:cs="Arial"/>
          <w:sz w:val="24"/>
          <w:szCs w:val="24"/>
          <w:lang w:val="en-GB"/>
        </w:rPr>
      </w:pPr>
    </w:p>
    <w:p w14:paraId="44F6F64D" w14:textId="7AD5B9BE" w:rsidR="00772A41" w:rsidRDefault="00772A41" w:rsidP="00FC7AA7">
      <w:pPr>
        <w:pStyle w:val="CVSpacer"/>
        <w:spacing w:line="480" w:lineRule="auto"/>
        <w:ind w:left="0"/>
        <w:jc w:val="both"/>
        <w:rPr>
          <w:rFonts w:ascii="Arial" w:hAnsi="Arial" w:cs="Arial"/>
          <w:b/>
          <w:bCs/>
          <w:sz w:val="32"/>
          <w:szCs w:val="32"/>
          <w:lang w:val="en-GB"/>
        </w:rPr>
      </w:pPr>
      <w:r>
        <w:rPr>
          <w:rFonts w:ascii="Arial" w:hAnsi="Arial" w:cs="Arial"/>
          <w:b/>
          <w:bCs/>
          <w:sz w:val="32"/>
          <w:szCs w:val="32"/>
          <w:lang w:val="en-GB"/>
        </w:rPr>
        <w:t xml:space="preserve">                           </w:t>
      </w:r>
      <w:r w:rsidR="00171FB1">
        <w:rPr>
          <w:rFonts w:ascii="Arial" w:hAnsi="Arial" w:cs="Arial"/>
          <w:b/>
          <w:bCs/>
          <w:sz w:val="32"/>
          <w:szCs w:val="32"/>
          <w:lang w:val="en-GB"/>
        </w:rPr>
        <w:t xml:space="preserve">    </w:t>
      </w:r>
      <w:r w:rsidR="00970A37">
        <w:rPr>
          <w:rFonts w:ascii="Arial" w:hAnsi="Arial" w:cs="Arial"/>
          <w:b/>
          <w:bCs/>
          <w:sz w:val="32"/>
          <w:szCs w:val="32"/>
          <w:lang w:val="en-GB"/>
        </w:rPr>
        <w:t>Examples of</w:t>
      </w:r>
      <w:r w:rsidR="006D1DE8">
        <w:rPr>
          <w:rFonts w:ascii="Arial" w:hAnsi="Arial" w:cs="Arial"/>
          <w:b/>
          <w:bCs/>
          <w:sz w:val="32"/>
          <w:szCs w:val="32"/>
          <w:lang w:val="en-GB"/>
        </w:rPr>
        <w:t xml:space="preserve"> greenwashing </w:t>
      </w:r>
    </w:p>
    <w:p w14:paraId="474A9A6A" w14:textId="4CFB49CF" w:rsidR="003861DE" w:rsidRDefault="008742F2" w:rsidP="009C1948">
      <w:pPr>
        <w:suppressAutoHyphens w:val="0"/>
        <w:spacing w:line="360" w:lineRule="auto"/>
        <w:rPr>
          <w:rFonts w:ascii="Arial" w:hAnsi="Arial" w:cs="Arial"/>
          <w:sz w:val="24"/>
          <w:szCs w:val="24"/>
          <w:lang w:val="en-GB"/>
        </w:rPr>
      </w:pPr>
      <w:r>
        <w:rPr>
          <w:rFonts w:ascii="Arial" w:hAnsi="Arial" w:cs="Arial"/>
          <w:sz w:val="24"/>
          <w:szCs w:val="24"/>
          <w:lang w:val="en-GB"/>
        </w:rPr>
        <w:t xml:space="preserve">      </w:t>
      </w:r>
    </w:p>
    <w:p w14:paraId="5F4B78DE" w14:textId="695DE042" w:rsidR="00C0760E" w:rsidRDefault="00C0760E" w:rsidP="009C1948">
      <w:pPr>
        <w:suppressAutoHyphens w:val="0"/>
        <w:spacing w:line="360" w:lineRule="auto"/>
        <w:rPr>
          <w:rFonts w:ascii="Arial" w:hAnsi="Arial" w:cs="Arial"/>
          <w:sz w:val="24"/>
          <w:szCs w:val="24"/>
          <w:lang w:val="en-GB"/>
        </w:rPr>
      </w:pPr>
      <w:r>
        <w:rPr>
          <w:rFonts w:ascii="Arial" w:hAnsi="Arial" w:cs="Arial"/>
          <w:sz w:val="24"/>
          <w:szCs w:val="24"/>
          <w:lang w:val="en-GB"/>
        </w:rPr>
        <w:t xml:space="preserve">        </w:t>
      </w:r>
      <w:r w:rsidR="00AB27C5">
        <w:rPr>
          <w:rFonts w:ascii="Arial" w:hAnsi="Arial" w:cs="Arial"/>
          <w:sz w:val="24"/>
          <w:szCs w:val="24"/>
          <w:lang w:val="en-GB"/>
        </w:rPr>
        <w:t>1</w:t>
      </w:r>
      <w:r w:rsidR="00A32999">
        <w:rPr>
          <w:rFonts w:ascii="Arial" w:hAnsi="Arial" w:cs="Arial"/>
          <w:sz w:val="24"/>
          <w:szCs w:val="24"/>
          <w:lang w:val="en-GB"/>
        </w:rPr>
        <w:t>.</w:t>
      </w:r>
      <w:r w:rsidR="00AB27C5">
        <w:rPr>
          <w:rFonts w:ascii="Arial" w:hAnsi="Arial" w:cs="Arial"/>
          <w:sz w:val="24"/>
          <w:szCs w:val="24"/>
          <w:lang w:val="en-GB"/>
        </w:rPr>
        <w:t>P</w:t>
      </w:r>
      <w:r w:rsidR="00AB27C5" w:rsidRPr="00AB27C5">
        <w:rPr>
          <w:rFonts w:ascii="Arial" w:hAnsi="Arial" w:cs="Arial"/>
          <w:sz w:val="24"/>
          <w:szCs w:val="24"/>
          <w:lang w:val="en-GB"/>
        </w:rPr>
        <w:t>romoting fake eco labels</w:t>
      </w:r>
      <w:r w:rsidR="00171FB1">
        <w:rPr>
          <w:rFonts w:ascii="Arial" w:hAnsi="Arial" w:cs="Arial"/>
          <w:sz w:val="24"/>
          <w:szCs w:val="24"/>
          <w:lang w:val="en-GB"/>
        </w:rPr>
        <w:t>. C</w:t>
      </w:r>
      <w:r w:rsidR="00AB27C5" w:rsidRPr="00AB27C5">
        <w:rPr>
          <w:rFonts w:ascii="Arial" w:hAnsi="Arial" w:cs="Arial"/>
          <w:sz w:val="24"/>
          <w:szCs w:val="24"/>
          <w:lang w:val="en-GB"/>
        </w:rPr>
        <w:t>ertain logos are bought with money to promote the idea of ​​</w:t>
      </w:r>
      <w:r w:rsidR="00374322" w:rsidRPr="00AB27C5">
        <w:rPr>
          <w:rFonts w:ascii="Arial" w:hAnsi="Arial" w:cs="Arial"/>
          <w:sz w:val="24"/>
          <w:szCs w:val="24"/>
          <w:lang w:val="en-GB"/>
        </w:rPr>
        <w:t>eco-friendly</w:t>
      </w:r>
      <w:r w:rsidR="009D563B">
        <w:rPr>
          <w:rFonts w:ascii="Arial" w:hAnsi="Arial" w:cs="Arial"/>
          <w:sz w:val="24"/>
          <w:szCs w:val="24"/>
          <w:lang w:val="en-GB"/>
        </w:rPr>
        <w:t>.</w:t>
      </w:r>
      <w:r w:rsidR="00F77559" w:rsidRPr="00F77559">
        <w:rPr>
          <w:rFonts w:ascii="Arial" w:hAnsi="Arial" w:cs="Arial"/>
          <w:sz w:val="24"/>
          <w:szCs w:val="24"/>
          <w:lang w:val="en-GB"/>
        </w:rPr>
        <w:t xml:space="preserve"> </w:t>
      </w:r>
      <w:r w:rsidR="00374322">
        <w:rPr>
          <w:rFonts w:ascii="Arial" w:hAnsi="Arial" w:cs="Arial"/>
          <w:sz w:val="24"/>
          <w:szCs w:val="24"/>
          <w:lang w:val="en-GB"/>
        </w:rPr>
        <w:t>M</w:t>
      </w:r>
      <w:r w:rsidR="00481781" w:rsidRPr="00481781">
        <w:rPr>
          <w:rFonts w:ascii="Arial" w:hAnsi="Arial" w:cs="Arial"/>
          <w:sz w:val="24"/>
          <w:szCs w:val="24"/>
          <w:lang w:val="en-GB"/>
        </w:rPr>
        <w:t>any eco certificates are falsified, and clients do not know which institution to contact to verify their authenticity</w:t>
      </w:r>
      <w:r w:rsidR="00374322">
        <w:rPr>
          <w:rFonts w:ascii="Arial" w:hAnsi="Arial" w:cs="Arial"/>
          <w:sz w:val="24"/>
          <w:szCs w:val="24"/>
          <w:lang w:val="en-GB"/>
        </w:rPr>
        <w:t>.</w:t>
      </w:r>
    </w:p>
    <w:p w14:paraId="330EA2D1" w14:textId="3F5619B3" w:rsidR="00A32999" w:rsidRDefault="00A32999" w:rsidP="009C1948">
      <w:pPr>
        <w:suppressAutoHyphens w:val="0"/>
        <w:spacing w:line="360" w:lineRule="auto"/>
        <w:rPr>
          <w:rFonts w:ascii="Arial" w:hAnsi="Arial" w:cs="Arial"/>
          <w:sz w:val="24"/>
          <w:szCs w:val="24"/>
          <w:lang w:val="en-GB"/>
        </w:rPr>
      </w:pPr>
      <w:r>
        <w:rPr>
          <w:rFonts w:ascii="Arial" w:hAnsi="Arial" w:cs="Arial"/>
          <w:sz w:val="24"/>
          <w:szCs w:val="24"/>
          <w:lang w:val="en-GB"/>
        </w:rPr>
        <w:t xml:space="preserve">        2.</w:t>
      </w:r>
      <w:r w:rsidR="008D21E3" w:rsidRPr="008D21E3">
        <w:rPr>
          <w:rFonts w:ascii="Arial" w:hAnsi="Arial" w:cs="Arial"/>
          <w:sz w:val="24"/>
          <w:szCs w:val="24"/>
          <w:lang w:val="en-GB"/>
        </w:rPr>
        <w:t xml:space="preserve"> Using laws to pretend</w:t>
      </w:r>
      <w:r w:rsidR="008D21E3">
        <w:rPr>
          <w:rFonts w:ascii="Arial" w:hAnsi="Arial" w:cs="Arial"/>
          <w:sz w:val="24"/>
          <w:szCs w:val="24"/>
          <w:lang w:val="en-GB"/>
        </w:rPr>
        <w:t xml:space="preserve"> that</w:t>
      </w:r>
      <w:r w:rsidR="008D21E3" w:rsidRPr="008D21E3">
        <w:rPr>
          <w:rFonts w:ascii="Arial" w:hAnsi="Arial" w:cs="Arial"/>
          <w:sz w:val="24"/>
          <w:szCs w:val="24"/>
          <w:lang w:val="en-GB"/>
        </w:rPr>
        <w:t xml:space="preserve"> they are eco-friendly</w:t>
      </w:r>
      <w:r w:rsidR="00693597">
        <w:rPr>
          <w:rFonts w:ascii="Arial" w:hAnsi="Arial" w:cs="Arial"/>
          <w:sz w:val="24"/>
          <w:szCs w:val="24"/>
          <w:lang w:val="en-GB"/>
        </w:rPr>
        <w:t>.</w:t>
      </w:r>
      <w:r w:rsidR="00C95A64" w:rsidRPr="00C95A64">
        <w:rPr>
          <w:rFonts w:ascii="Arial" w:hAnsi="Arial" w:cs="Arial"/>
          <w:sz w:val="24"/>
          <w:szCs w:val="24"/>
          <w:lang w:val="en-GB"/>
        </w:rPr>
        <w:t xml:space="preserve"> </w:t>
      </w:r>
      <w:r w:rsidR="00C95A64">
        <w:rPr>
          <w:rFonts w:ascii="Arial" w:hAnsi="Arial" w:cs="Arial"/>
          <w:sz w:val="24"/>
          <w:szCs w:val="24"/>
          <w:lang w:val="en-GB"/>
        </w:rPr>
        <w:t>S</w:t>
      </w:r>
      <w:r w:rsidR="00C95A64" w:rsidRPr="00C95A64">
        <w:rPr>
          <w:rFonts w:ascii="Arial" w:hAnsi="Arial" w:cs="Arial"/>
          <w:sz w:val="24"/>
          <w:szCs w:val="24"/>
          <w:lang w:val="en-GB"/>
        </w:rPr>
        <w:t xml:space="preserve">ome hotels or hotel companies can adopt eco-friendly </w:t>
      </w:r>
      <w:r w:rsidR="00171FB1">
        <w:rPr>
          <w:rFonts w:ascii="Arial" w:hAnsi="Arial" w:cs="Arial"/>
          <w:sz w:val="24"/>
          <w:szCs w:val="24"/>
          <w:lang w:val="en-GB"/>
        </w:rPr>
        <w:t>actions</w:t>
      </w:r>
      <w:r w:rsidR="00C95A64" w:rsidRPr="00C95A64">
        <w:rPr>
          <w:rFonts w:ascii="Arial" w:hAnsi="Arial" w:cs="Arial"/>
          <w:sz w:val="24"/>
          <w:szCs w:val="24"/>
          <w:lang w:val="en-GB"/>
        </w:rPr>
        <w:t>, only because the law</w:t>
      </w:r>
      <w:r w:rsidR="001B3749">
        <w:rPr>
          <w:rFonts w:ascii="Arial" w:hAnsi="Arial" w:cs="Arial"/>
          <w:sz w:val="24"/>
          <w:szCs w:val="24"/>
          <w:lang w:val="en-GB"/>
        </w:rPr>
        <w:t>s</w:t>
      </w:r>
      <w:r w:rsidR="00C95A64" w:rsidRPr="00C95A64">
        <w:rPr>
          <w:rFonts w:ascii="Arial" w:hAnsi="Arial" w:cs="Arial"/>
          <w:sz w:val="24"/>
          <w:szCs w:val="24"/>
          <w:lang w:val="en-GB"/>
        </w:rPr>
        <w:t xml:space="preserve"> in that country obliges them to do so, and they don't do it voluntarily because they think it's good, but to avoid fines or closing the business by the authorities</w:t>
      </w:r>
      <w:r w:rsidR="00C95A64">
        <w:rPr>
          <w:rFonts w:ascii="Arial" w:hAnsi="Arial" w:cs="Arial"/>
          <w:sz w:val="24"/>
          <w:szCs w:val="24"/>
          <w:lang w:val="en-GB"/>
        </w:rPr>
        <w:t>.</w:t>
      </w:r>
    </w:p>
    <w:p w14:paraId="58CDC021" w14:textId="6BF39EEE" w:rsidR="0082103F" w:rsidRDefault="0082103F" w:rsidP="009C1948">
      <w:pPr>
        <w:suppressAutoHyphens w:val="0"/>
        <w:spacing w:line="360" w:lineRule="auto"/>
        <w:rPr>
          <w:rFonts w:ascii="Arial" w:hAnsi="Arial" w:cs="Arial"/>
          <w:sz w:val="24"/>
          <w:szCs w:val="24"/>
          <w:lang w:val="en-GB"/>
        </w:rPr>
      </w:pPr>
      <w:r>
        <w:rPr>
          <w:rFonts w:ascii="Arial" w:hAnsi="Arial" w:cs="Arial"/>
          <w:sz w:val="24"/>
          <w:szCs w:val="24"/>
          <w:lang w:val="en-GB"/>
        </w:rPr>
        <w:t xml:space="preserve">        3.</w:t>
      </w:r>
      <w:r w:rsidR="00C95EA9" w:rsidRPr="00C95EA9">
        <w:rPr>
          <w:rFonts w:ascii="Arial" w:hAnsi="Arial" w:cs="Arial"/>
          <w:sz w:val="24"/>
          <w:szCs w:val="24"/>
          <w:lang w:val="en-GB"/>
        </w:rPr>
        <w:t xml:space="preserve"> Focusing on one positive thing and avoiding the rest</w:t>
      </w:r>
      <w:r w:rsidR="00C95EA9">
        <w:rPr>
          <w:rFonts w:ascii="Arial" w:hAnsi="Arial" w:cs="Arial"/>
          <w:sz w:val="24"/>
          <w:szCs w:val="24"/>
          <w:lang w:val="en-GB"/>
        </w:rPr>
        <w:t>.</w:t>
      </w:r>
      <w:r w:rsidR="007A3F67" w:rsidRPr="007A3F67">
        <w:rPr>
          <w:rFonts w:ascii="Arial" w:hAnsi="Arial" w:cs="Arial"/>
          <w:sz w:val="24"/>
          <w:szCs w:val="24"/>
          <w:lang w:val="en-GB"/>
        </w:rPr>
        <w:t xml:space="preserve"> </w:t>
      </w:r>
      <w:r w:rsidR="007A3F67">
        <w:rPr>
          <w:rFonts w:ascii="Arial" w:hAnsi="Arial" w:cs="Arial"/>
          <w:sz w:val="24"/>
          <w:szCs w:val="24"/>
          <w:lang w:val="en-GB"/>
        </w:rPr>
        <w:t>S</w:t>
      </w:r>
      <w:r w:rsidR="007A3F67" w:rsidRPr="007A3F67">
        <w:rPr>
          <w:rFonts w:ascii="Arial" w:hAnsi="Arial" w:cs="Arial"/>
          <w:sz w:val="24"/>
          <w:szCs w:val="24"/>
          <w:lang w:val="en-GB"/>
        </w:rPr>
        <w:t>ome companies may advertise that they donate money to orphanages or schools in the local community, but they exploit the company's employees on minimum wages.</w:t>
      </w:r>
      <w:r w:rsidR="00E92F6B" w:rsidRPr="00E92F6B">
        <w:rPr>
          <w:rFonts w:ascii="Arial" w:hAnsi="Arial" w:cs="Arial"/>
          <w:sz w:val="24"/>
          <w:szCs w:val="24"/>
          <w:lang w:val="en-GB"/>
        </w:rPr>
        <w:t xml:space="preserve"> </w:t>
      </w:r>
      <w:r w:rsidR="00E92F6B">
        <w:rPr>
          <w:rFonts w:ascii="Arial" w:hAnsi="Arial" w:cs="Arial"/>
          <w:sz w:val="24"/>
          <w:szCs w:val="24"/>
          <w:lang w:val="en-GB"/>
        </w:rPr>
        <w:t>O</w:t>
      </w:r>
      <w:r w:rsidR="00E92F6B" w:rsidRPr="00E92F6B">
        <w:rPr>
          <w:rFonts w:ascii="Arial" w:hAnsi="Arial" w:cs="Arial"/>
          <w:sz w:val="24"/>
          <w:szCs w:val="24"/>
          <w:lang w:val="en-GB"/>
        </w:rPr>
        <w:t>r some ho</w:t>
      </w:r>
      <w:r w:rsidR="00E92F6B">
        <w:rPr>
          <w:rFonts w:ascii="Arial" w:hAnsi="Arial" w:cs="Arial"/>
          <w:sz w:val="24"/>
          <w:szCs w:val="24"/>
          <w:lang w:val="en-GB"/>
        </w:rPr>
        <w:t>tel</w:t>
      </w:r>
      <w:r w:rsidR="00E92F6B" w:rsidRPr="00E92F6B">
        <w:rPr>
          <w:rFonts w:ascii="Arial" w:hAnsi="Arial" w:cs="Arial"/>
          <w:sz w:val="24"/>
          <w:szCs w:val="24"/>
          <w:lang w:val="en-GB"/>
        </w:rPr>
        <w:t xml:space="preserve">s boast that they no longer use single-use plastic bottles for guest toiletries, but continue to use single-use slippers, or other items that pollute the environment, just to satisfy the luxury need of customers and keep their </w:t>
      </w:r>
      <w:r w:rsidR="008D3FE4">
        <w:rPr>
          <w:rFonts w:ascii="Arial" w:hAnsi="Arial" w:cs="Arial"/>
          <w:sz w:val="24"/>
          <w:szCs w:val="24"/>
          <w:lang w:val="en-GB"/>
        </w:rPr>
        <w:t>loyalty. Or</w:t>
      </w:r>
      <w:r w:rsidR="00B91D60" w:rsidRPr="00B91D60">
        <w:rPr>
          <w:rFonts w:ascii="Arial" w:hAnsi="Arial" w:cs="Arial"/>
          <w:sz w:val="24"/>
          <w:szCs w:val="24"/>
          <w:lang w:val="en-GB"/>
        </w:rPr>
        <w:t xml:space="preserve"> customers are recommended to use the towels for several days because it is ecological, but at the same time the green spaces on the hotel property are destroyed to create parking spaces for the customers' cars</w:t>
      </w:r>
    </w:p>
    <w:p w14:paraId="7C24FC5B" w14:textId="179B2DB0" w:rsidR="00BF668D" w:rsidRDefault="00BF668D" w:rsidP="009C1948">
      <w:pPr>
        <w:suppressAutoHyphens w:val="0"/>
        <w:spacing w:line="360" w:lineRule="auto"/>
        <w:rPr>
          <w:rFonts w:ascii="Arial" w:hAnsi="Arial" w:cs="Arial"/>
          <w:sz w:val="24"/>
          <w:szCs w:val="24"/>
          <w:lang w:val="en-GB"/>
        </w:rPr>
      </w:pPr>
      <w:r>
        <w:rPr>
          <w:rFonts w:ascii="Arial" w:hAnsi="Arial" w:cs="Arial"/>
          <w:sz w:val="24"/>
          <w:szCs w:val="24"/>
          <w:lang w:val="en-GB"/>
        </w:rPr>
        <w:t xml:space="preserve">        4.</w:t>
      </w:r>
      <w:r w:rsidR="00CA71DE" w:rsidRPr="00CA71DE">
        <w:rPr>
          <w:rFonts w:ascii="Arial" w:hAnsi="Arial" w:cs="Arial"/>
          <w:sz w:val="24"/>
          <w:szCs w:val="24"/>
          <w:lang w:val="en-GB"/>
        </w:rPr>
        <w:t xml:space="preserve"> </w:t>
      </w:r>
      <w:r w:rsidR="00CA71DE">
        <w:rPr>
          <w:rFonts w:ascii="Arial" w:hAnsi="Arial" w:cs="Arial"/>
          <w:sz w:val="24"/>
          <w:szCs w:val="24"/>
          <w:lang w:val="en-GB"/>
        </w:rPr>
        <w:t xml:space="preserve">By utilising </w:t>
      </w:r>
      <w:r w:rsidR="005301DC">
        <w:rPr>
          <w:rFonts w:ascii="Arial" w:hAnsi="Arial" w:cs="Arial"/>
          <w:sz w:val="24"/>
          <w:szCs w:val="24"/>
          <w:lang w:val="en-GB"/>
        </w:rPr>
        <w:t>the</w:t>
      </w:r>
      <w:r w:rsidR="00CA71DE" w:rsidRPr="00CA71DE">
        <w:rPr>
          <w:rFonts w:ascii="Arial" w:hAnsi="Arial" w:cs="Arial"/>
          <w:sz w:val="24"/>
          <w:szCs w:val="24"/>
          <w:lang w:val="en-GB"/>
        </w:rPr>
        <w:t xml:space="preserve"> ‘green’ language and marketing techniques</w:t>
      </w:r>
      <w:r w:rsidR="00CA71DE">
        <w:rPr>
          <w:rFonts w:ascii="Arial" w:hAnsi="Arial" w:cs="Arial"/>
          <w:sz w:val="24"/>
          <w:szCs w:val="24"/>
          <w:lang w:val="en-GB"/>
        </w:rPr>
        <w:t>.</w:t>
      </w:r>
      <w:r w:rsidR="002959CF" w:rsidRPr="002959CF">
        <w:rPr>
          <w:rFonts w:ascii="Arial" w:hAnsi="Arial" w:cs="Arial"/>
          <w:sz w:val="24"/>
          <w:szCs w:val="24"/>
          <w:lang w:val="en-GB"/>
        </w:rPr>
        <w:t xml:space="preserve"> </w:t>
      </w:r>
      <w:r w:rsidR="002959CF">
        <w:rPr>
          <w:rFonts w:ascii="Arial" w:hAnsi="Arial" w:cs="Arial"/>
          <w:sz w:val="24"/>
          <w:szCs w:val="24"/>
          <w:lang w:val="en-GB"/>
        </w:rPr>
        <w:t>I</w:t>
      </w:r>
      <w:r w:rsidR="002959CF" w:rsidRPr="002959CF">
        <w:rPr>
          <w:rFonts w:ascii="Arial" w:hAnsi="Arial" w:cs="Arial"/>
          <w:sz w:val="24"/>
          <w:szCs w:val="24"/>
          <w:lang w:val="en-GB"/>
        </w:rPr>
        <w:t>t doesn't cost much and doesn't require much effort to use for advertising purposes, to attract as many customers as possible, the rhetoric of an ecological language</w:t>
      </w:r>
      <w:r w:rsidR="002959CF">
        <w:rPr>
          <w:rFonts w:ascii="Arial" w:hAnsi="Arial" w:cs="Arial"/>
          <w:sz w:val="24"/>
          <w:szCs w:val="24"/>
          <w:lang w:val="en-GB"/>
        </w:rPr>
        <w:t xml:space="preserve">. </w:t>
      </w:r>
      <w:proofErr w:type="gramStart"/>
      <w:r w:rsidR="00A4496A">
        <w:rPr>
          <w:rFonts w:ascii="Arial" w:hAnsi="Arial" w:cs="Arial"/>
          <w:sz w:val="24"/>
          <w:szCs w:val="24"/>
          <w:lang w:val="en-GB"/>
        </w:rPr>
        <w:t>T</w:t>
      </w:r>
      <w:r w:rsidR="002038A6" w:rsidRPr="002038A6">
        <w:rPr>
          <w:rFonts w:ascii="Arial" w:hAnsi="Arial" w:cs="Arial"/>
          <w:sz w:val="24"/>
          <w:szCs w:val="24"/>
          <w:lang w:val="en-GB"/>
        </w:rPr>
        <w:t>hus</w:t>
      </w:r>
      <w:proofErr w:type="gramEnd"/>
      <w:r w:rsidR="002038A6" w:rsidRPr="002038A6">
        <w:rPr>
          <w:rFonts w:ascii="Arial" w:hAnsi="Arial" w:cs="Arial"/>
          <w:sz w:val="24"/>
          <w:szCs w:val="24"/>
          <w:lang w:val="en-GB"/>
        </w:rPr>
        <w:t xml:space="preserve"> it is increasingly used in advertising language, terms such as: Eco-friendly, "natural", "sustainable", "green environment", "local resources", "eco-lodge"</w:t>
      </w:r>
      <w:r w:rsidR="005301DC">
        <w:rPr>
          <w:rFonts w:ascii="Arial" w:hAnsi="Arial" w:cs="Arial"/>
          <w:sz w:val="24"/>
          <w:szCs w:val="24"/>
          <w:lang w:val="en-GB"/>
        </w:rPr>
        <w:t>, etc.</w:t>
      </w:r>
    </w:p>
    <w:p w14:paraId="7215B16B" w14:textId="382E241E" w:rsidR="00CB1633" w:rsidRDefault="00AB1CAD" w:rsidP="009C1948">
      <w:pPr>
        <w:suppressAutoHyphens w:val="0"/>
        <w:spacing w:line="360" w:lineRule="auto"/>
        <w:rPr>
          <w:rFonts w:ascii="Arial" w:hAnsi="Arial" w:cs="Arial"/>
          <w:sz w:val="24"/>
          <w:szCs w:val="24"/>
          <w:lang w:val="en-GB"/>
        </w:rPr>
      </w:pPr>
      <w:r>
        <w:rPr>
          <w:rFonts w:ascii="Arial" w:hAnsi="Arial" w:cs="Arial"/>
          <w:noProof/>
          <w:sz w:val="24"/>
          <w:szCs w:val="24"/>
          <w:lang w:val="en-GB"/>
        </w:rPr>
        <w:drawing>
          <wp:anchor distT="0" distB="0" distL="114300" distR="114300" simplePos="0" relativeHeight="251659264" behindDoc="0" locked="0" layoutInCell="1" allowOverlap="1" wp14:anchorId="0C402C66" wp14:editId="5D2C57AE">
            <wp:simplePos x="0" y="0"/>
            <wp:positionH relativeFrom="column">
              <wp:posOffset>635</wp:posOffset>
            </wp:positionH>
            <wp:positionV relativeFrom="paragraph">
              <wp:posOffset>662940</wp:posOffset>
            </wp:positionV>
            <wp:extent cx="4061460" cy="2540000"/>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7">
                      <a:extLst>
                        <a:ext uri="{28A0092B-C50C-407E-A947-70E740481C1C}">
                          <a14:useLocalDpi xmlns:a14="http://schemas.microsoft.com/office/drawing/2010/main" val="0"/>
                        </a:ext>
                      </a:extLst>
                    </a:blip>
                    <a:stretch>
                      <a:fillRect/>
                    </a:stretch>
                  </pic:blipFill>
                  <pic:spPr>
                    <a:xfrm>
                      <a:off x="0" y="0"/>
                      <a:ext cx="4061460" cy="2540000"/>
                    </a:xfrm>
                    <a:prstGeom prst="rect">
                      <a:avLst/>
                    </a:prstGeom>
                  </pic:spPr>
                </pic:pic>
              </a:graphicData>
            </a:graphic>
            <wp14:sizeRelH relativeFrom="margin">
              <wp14:pctWidth>0</wp14:pctWidth>
            </wp14:sizeRelH>
            <wp14:sizeRelV relativeFrom="margin">
              <wp14:pctHeight>0</wp14:pctHeight>
            </wp14:sizeRelV>
          </wp:anchor>
        </w:drawing>
      </w:r>
      <w:r w:rsidR="00CB1633">
        <w:rPr>
          <w:rFonts w:ascii="Arial" w:hAnsi="Arial" w:cs="Arial"/>
          <w:sz w:val="24"/>
          <w:szCs w:val="24"/>
          <w:lang w:val="en-GB"/>
        </w:rPr>
        <w:t xml:space="preserve">      5.</w:t>
      </w:r>
      <w:r w:rsidR="00153C94" w:rsidRPr="00153C94">
        <w:rPr>
          <w:rFonts w:ascii="Arial" w:hAnsi="Arial" w:cs="Arial"/>
          <w:sz w:val="24"/>
          <w:szCs w:val="24"/>
          <w:lang w:val="en-GB"/>
        </w:rPr>
        <w:t xml:space="preserve"> Promoting supposedly eco-friendly materials</w:t>
      </w:r>
      <w:r w:rsidR="00153C94">
        <w:rPr>
          <w:rFonts w:ascii="Arial" w:hAnsi="Arial" w:cs="Arial"/>
          <w:sz w:val="24"/>
          <w:szCs w:val="24"/>
          <w:lang w:val="en-GB"/>
        </w:rPr>
        <w:t>.</w:t>
      </w:r>
      <w:r w:rsidR="006C383B" w:rsidRPr="006C383B">
        <w:rPr>
          <w:rFonts w:ascii="Arial" w:hAnsi="Arial" w:cs="Arial"/>
          <w:sz w:val="24"/>
          <w:szCs w:val="24"/>
          <w:lang w:val="en-GB"/>
        </w:rPr>
        <w:t xml:space="preserve"> </w:t>
      </w:r>
      <w:r w:rsidR="00126EC1">
        <w:rPr>
          <w:rFonts w:ascii="Arial" w:hAnsi="Arial" w:cs="Arial"/>
          <w:sz w:val="24"/>
          <w:szCs w:val="24"/>
          <w:lang w:val="en-GB"/>
        </w:rPr>
        <w:t>P</w:t>
      </w:r>
      <w:r w:rsidR="006C383B" w:rsidRPr="006C383B">
        <w:rPr>
          <w:rFonts w:ascii="Arial" w:hAnsi="Arial" w:cs="Arial"/>
          <w:sz w:val="24"/>
          <w:szCs w:val="24"/>
          <w:lang w:val="en-GB"/>
        </w:rPr>
        <w:t>romoting bio plastic cups or cutlery is greenwashing, because no plastic can degrade naturally</w:t>
      </w:r>
      <w:r w:rsidR="00506D4B">
        <w:rPr>
          <w:rFonts w:ascii="Arial" w:hAnsi="Arial" w:cs="Arial"/>
          <w:sz w:val="24"/>
          <w:szCs w:val="24"/>
          <w:lang w:val="en-GB"/>
        </w:rPr>
        <w:t xml:space="preserve"> </w:t>
      </w:r>
      <w:proofErr w:type="gramStart"/>
      <w:r w:rsidR="00126EC1">
        <w:rPr>
          <w:rFonts w:ascii="Arial" w:hAnsi="Arial" w:cs="Arial"/>
          <w:sz w:val="24"/>
          <w:szCs w:val="24"/>
          <w:lang w:val="en-GB"/>
        </w:rPr>
        <w:t>(</w:t>
      </w:r>
      <w:r w:rsidR="00506D4B" w:rsidRPr="00506D4B">
        <w:rPr>
          <w:rFonts w:ascii="Arial" w:hAnsi="Arial" w:cs="Arial"/>
          <w:sz w:val="24"/>
          <w:szCs w:val="24"/>
          <w:lang w:val="en-GB"/>
        </w:rPr>
        <w:t xml:space="preserve"> </w:t>
      </w:r>
      <w:r w:rsidR="00D81D89">
        <w:rPr>
          <w:rFonts w:ascii="Arial" w:hAnsi="Arial" w:cs="Arial"/>
          <w:sz w:val="24"/>
          <w:szCs w:val="24"/>
          <w:lang w:val="en-GB"/>
        </w:rPr>
        <w:t>V</w:t>
      </w:r>
      <w:r w:rsidR="00506D4B" w:rsidRPr="00506D4B">
        <w:rPr>
          <w:rFonts w:ascii="Arial" w:hAnsi="Arial" w:cs="Arial"/>
          <w:sz w:val="24"/>
          <w:szCs w:val="24"/>
          <w:lang w:val="en-GB"/>
        </w:rPr>
        <w:t>an</w:t>
      </w:r>
      <w:proofErr w:type="gramEnd"/>
      <w:r w:rsidR="00506D4B" w:rsidRPr="00506D4B">
        <w:rPr>
          <w:rFonts w:ascii="Arial" w:hAnsi="Arial" w:cs="Arial"/>
          <w:sz w:val="24"/>
          <w:szCs w:val="24"/>
          <w:lang w:val="en-GB"/>
        </w:rPr>
        <w:t xml:space="preserve"> den Brand</w:t>
      </w:r>
      <w:r w:rsidR="00506D4B">
        <w:rPr>
          <w:rFonts w:ascii="Arial" w:hAnsi="Arial" w:cs="Arial"/>
          <w:sz w:val="24"/>
          <w:szCs w:val="24"/>
          <w:lang w:val="en-GB"/>
        </w:rPr>
        <w:t>, 2022).</w:t>
      </w:r>
    </w:p>
    <w:p w14:paraId="4D797DDC" w14:textId="4B348063" w:rsidR="00DC7BB4" w:rsidRDefault="00DC7BB4" w:rsidP="009C1948">
      <w:pPr>
        <w:suppressAutoHyphens w:val="0"/>
        <w:spacing w:line="360" w:lineRule="auto"/>
        <w:rPr>
          <w:rFonts w:ascii="Arial" w:hAnsi="Arial" w:cs="Arial"/>
          <w:sz w:val="24"/>
          <w:szCs w:val="24"/>
          <w:lang w:val="en-GB"/>
        </w:rPr>
      </w:pPr>
    </w:p>
    <w:p w14:paraId="71511820" w14:textId="3AF19C62" w:rsidR="009F1956" w:rsidRDefault="009F1956" w:rsidP="009C1948">
      <w:pPr>
        <w:suppressAutoHyphens w:val="0"/>
        <w:spacing w:line="360" w:lineRule="auto"/>
        <w:rPr>
          <w:rFonts w:ascii="Arial" w:hAnsi="Arial" w:cs="Arial"/>
          <w:sz w:val="24"/>
          <w:szCs w:val="24"/>
          <w:lang w:val="en-GB"/>
        </w:rPr>
      </w:pPr>
      <w:r>
        <w:rPr>
          <w:rFonts w:ascii="Arial" w:hAnsi="Arial" w:cs="Arial"/>
          <w:sz w:val="24"/>
          <w:szCs w:val="24"/>
          <w:lang w:val="en-GB"/>
        </w:rPr>
        <w:lastRenderedPageBreak/>
        <w:t xml:space="preserve">     </w:t>
      </w:r>
    </w:p>
    <w:p w14:paraId="54CFE643" w14:textId="08F0EF49" w:rsidR="009F1956" w:rsidRDefault="00307EBA" w:rsidP="009C1948">
      <w:pPr>
        <w:suppressAutoHyphens w:val="0"/>
        <w:spacing w:line="360" w:lineRule="auto"/>
        <w:rPr>
          <w:rFonts w:ascii="Arial" w:hAnsi="Arial" w:cs="Arial"/>
          <w:b/>
          <w:bCs/>
          <w:sz w:val="32"/>
          <w:szCs w:val="32"/>
          <w:lang w:val="en-GB"/>
        </w:rPr>
      </w:pPr>
      <w:r>
        <w:rPr>
          <w:rFonts w:ascii="Arial" w:hAnsi="Arial" w:cs="Arial"/>
          <w:b/>
          <w:bCs/>
          <w:sz w:val="32"/>
          <w:szCs w:val="32"/>
          <w:lang w:val="en-GB"/>
        </w:rPr>
        <w:t xml:space="preserve">                </w:t>
      </w:r>
      <w:r w:rsidRPr="00307EBA">
        <w:rPr>
          <w:rFonts w:ascii="Arial" w:hAnsi="Arial" w:cs="Arial"/>
          <w:b/>
          <w:bCs/>
          <w:sz w:val="32"/>
          <w:szCs w:val="32"/>
          <w:lang w:val="en-GB"/>
        </w:rPr>
        <w:t>T</w:t>
      </w:r>
      <w:r w:rsidR="009F1956" w:rsidRPr="00307EBA">
        <w:rPr>
          <w:rFonts w:ascii="Arial" w:hAnsi="Arial" w:cs="Arial"/>
          <w:b/>
          <w:bCs/>
          <w:sz w:val="32"/>
          <w:szCs w:val="32"/>
          <w:lang w:val="en-GB"/>
        </w:rPr>
        <w:t xml:space="preserve">he actions </w:t>
      </w:r>
      <w:proofErr w:type="gramStart"/>
      <w:r w:rsidR="002E6701">
        <w:rPr>
          <w:rFonts w:ascii="Arial" w:hAnsi="Arial" w:cs="Arial"/>
          <w:b/>
          <w:bCs/>
          <w:sz w:val="32"/>
          <w:szCs w:val="32"/>
          <w:lang w:val="en-GB"/>
        </w:rPr>
        <w:t xml:space="preserve">pursued </w:t>
      </w:r>
      <w:r w:rsidR="009F1956" w:rsidRPr="00307EBA">
        <w:rPr>
          <w:rFonts w:ascii="Arial" w:hAnsi="Arial" w:cs="Arial"/>
          <w:b/>
          <w:bCs/>
          <w:sz w:val="32"/>
          <w:szCs w:val="32"/>
          <w:lang w:val="en-GB"/>
        </w:rPr>
        <w:t xml:space="preserve"> by</w:t>
      </w:r>
      <w:proofErr w:type="gramEnd"/>
      <w:r w:rsidR="009F1956" w:rsidRPr="00307EBA">
        <w:rPr>
          <w:rFonts w:ascii="Arial" w:hAnsi="Arial" w:cs="Arial"/>
          <w:b/>
          <w:bCs/>
          <w:sz w:val="32"/>
          <w:szCs w:val="32"/>
          <w:lang w:val="en-GB"/>
        </w:rPr>
        <w:t xml:space="preserve"> hotels to become green</w:t>
      </w:r>
    </w:p>
    <w:p w14:paraId="1666426E" w14:textId="117BFD9F" w:rsidR="00307EBA" w:rsidRDefault="00307EBA" w:rsidP="009C1948">
      <w:pPr>
        <w:suppressAutoHyphens w:val="0"/>
        <w:spacing w:line="360" w:lineRule="auto"/>
        <w:rPr>
          <w:rFonts w:ascii="Arial" w:hAnsi="Arial" w:cs="Arial"/>
          <w:b/>
          <w:bCs/>
          <w:sz w:val="32"/>
          <w:szCs w:val="32"/>
          <w:lang w:val="en-GB"/>
        </w:rPr>
      </w:pPr>
    </w:p>
    <w:p w14:paraId="5CBD68E5" w14:textId="6FBBBB14" w:rsidR="008943F3" w:rsidRDefault="008943F3" w:rsidP="00085C00">
      <w:pPr>
        <w:suppressAutoHyphens w:val="0"/>
        <w:spacing w:line="360" w:lineRule="auto"/>
        <w:jc w:val="both"/>
        <w:rPr>
          <w:rFonts w:ascii="Arial" w:hAnsi="Arial" w:cs="Arial"/>
          <w:sz w:val="24"/>
          <w:szCs w:val="24"/>
          <w:lang w:val="en-GB"/>
        </w:rPr>
      </w:pPr>
      <w:r>
        <w:rPr>
          <w:rFonts w:ascii="Arial" w:hAnsi="Arial" w:cs="Arial"/>
          <w:b/>
          <w:bCs/>
          <w:sz w:val="32"/>
          <w:szCs w:val="32"/>
          <w:lang w:val="en-GB"/>
        </w:rPr>
        <w:t xml:space="preserve">           </w:t>
      </w:r>
      <w:r w:rsidRPr="00952B8E">
        <w:rPr>
          <w:rFonts w:ascii="Arial" w:hAnsi="Arial" w:cs="Arial"/>
          <w:sz w:val="24"/>
          <w:szCs w:val="24"/>
          <w:lang w:val="en-GB"/>
        </w:rPr>
        <w:t xml:space="preserve">Faced with environmental awareness and customers' desire to reduce the impact of their consumption on the environment, a growing number of </w:t>
      </w:r>
      <w:r w:rsidR="00BB4FEE">
        <w:rPr>
          <w:rFonts w:ascii="Arial" w:hAnsi="Arial" w:cs="Arial"/>
          <w:sz w:val="24"/>
          <w:szCs w:val="24"/>
          <w:lang w:val="en-GB"/>
        </w:rPr>
        <w:t>customers</w:t>
      </w:r>
      <w:r w:rsidRPr="00952B8E">
        <w:rPr>
          <w:rFonts w:ascii="Arial" w:hAnsi="Arial" w:cs="Arial"/>
          <w:sz w:val="24"/>
          <w:szCs w:val="24"/>
          <w:lang w:val="en-GB"/>
        </w:rPr>
        <w:t xml:space="preserve"> appreciate and support tourism products with positive sustainable development practices. Niche hotels and large hotel operators committed to a greener path are likely to attract these customers</w:t>
      </w:r>
      <w:r w:rsidR="004D36C3">
        <w:rPr>
          <w:rFonts w:ascii="Arial" w:hAnsi="Arial" w:cs="Arial"/>
          <w:sz w:val="24"/>
          <w:szCs w:val="24"/>
          <w:lang w:val="en-GB"/>
        </w:rPr>
        <w:t xml:space="preserve"> ( </w:t>
      </w:r>
      <w:proofErr w:type="spellStart"/>
      <w:r w:rsidR="004D36C3">
        <w:rPr>
          <w:rFonts w:ascii="Arial" w:hAnsi="Arial" w:cs="Arial"/>
          <w:sz w:val="24"/>
          <w:szCs w:val="24"/>
          <w:lang w:val="en-GB"/>
        </w:rPr>
        <w:t>Maclennan</w:t>
      </w:r>
      <w:proofErr w:type="spellEnd"/>
      <w:r w:rsidR="004D36C3">
        <w:rPr>
          <w:rFonts w:ascii="Arial" w:hAnsi="Arial" w:cs="Arial"/>
          <w:sz w:val="24"/>
          <w:szCs w:val="24"/>
          <w:lang w:val="en-GB"/>
        </w:rPr>
        <w:t>, 2023).</w:t>
      </w:r>
    </w:p>
    <w:p w14:paraId="4AA36AA1" w14:textId="539D2162" w:rsidR="0013741A" w:rsidRPr="00952B8E" w:rsidRDefault="0013741A" w:rsidP="00A77C0B">
      <w:pPr>
        <w:suppressAutoHyphens w:val="0"/>
        <w:spacing w:line="360" w:lineRule="auto"/>
        <w:jc w:val="both"/>
        <w:rPr>
          <w:rFonts w:ascii="Arial" w:hAnsi="Arial" w:cs="Arial"/>
          <w:sz w:val="24"/>
          <w:szCs w:val="24"/>
          <w:lang w:val="en-GB"/>
        </w:rPr>
      </w:pPr>
      <w:r w:rsidRPr="0013741A">
        <w:rPr>
          <w:rFonts w:ascii="Arial" w:hAnsi="Arial" w:cs="Arial"/>
          <w:sz w:val="24"/>
          <w:szCs w:val="24"/>
          <w:lang w:val="en-GB"/>
        </w:rPr>
        <w:t>A growing number of hotel owners and operators have found ways to meet the needs of environmentally conscious consumers and, in turn, reduce the impact of their business on the environment. Some steps hospitality establishments are taking to “go green” include</w:t>
      </w:r>
    </w:p>
    <w:p w14:paraId="39FD2C7C" w14:textId="77777777" w:rsidR="008943F3" w:rsidRDefault="008943F3" w:rsidP="009C1948">
      <w:pPr>
        <w:suppressAutoHyphens w:val="0"/>
        <w:spacing w:line="360" w:lineRule="auto"/>
        <w:rPr>
          <w:rFonts w:ascii="Arial" w:hAnsi="Arial" w:cs="Arial"/>
          <w:b/>
          <w:bCs/>
          <w:sz w:val="32"/>
          <w:szCs w:val="32"/>
          <w:lang w:val="en-GB"/>
        </w:rPr>
      </w:pPr>
    </w:p>
    <w:p w14:paraId="20AF1195" w14:textId="7293E10A" w:rsidR="00307EBA" w:rsidRDefault="009A33A7" w:rsidP="0081146E">
      <w:pPr>
        <w:pStyle w:val="ListParagraph"/>
        <w:numPr>
          <w:ilvl w:val="0"/>
          <w:numId w:val="18"/>
        </w:numPr>
        <w:suppressAutoHyphens w:val="0"/>
        <w:spacing w:line="360" w:lineRule="auto"/>
        <w:rPr>
          <w:rFonts w:ascii="Arial" w:hAnsi="Arial" w:cs="Arial"/>
          <w:sz w:val="24"/>
          <w:szCs w:val="24"/>
          <w:lang w:val="en-GB"/>
        </w:rPr>
      </w:pPr>
      <w:r>
        <w:rPr>
          <w:rFonts w:ascii="Arial" w:hAnsi="Arial" w:cs="Arial"/>
          <w:sz w:val="24"/>
          <w:szCs w:val="24"/>
          <w:lang w:val="en-GB"/>
        </w:rPr>
        <w:t>The</w:t>
      </w:r>
      <w:r w:rsidR="009A31D3" w:rsidRPr="009A31D3">
        <w:rPr>
          <w:rFonts w:ascii="Arial" w:hAnsi="Arial" w:cs="Arial"/>
          <w:sz w:val="24"/>
          <w:szCs w:val="24"/>
          <w:lang w:val="en-GB"/>
        </w:rPr>
        <w:t xml:space="preserve"> use of recyclable materials and packaging</w:t>
      </w:r>
    </w:p>
    <w:p w14:paraId="2E2D2456" w14:textId="695E9CE5" w:rsidR="0081146E" w:rsidRDefault="00621DFE" w:rsidP="0081146E">
      <w:pPr>
        <w:pStyle w:val="ListParagraph"/>
        <w:numPr>
          <w:ilvl w:val="0"/>
          <w:numId w:val="18"/>
        </w:numPr>
        <w:suppressAutoHyphens w:val="0"/>
        <w:spacing w:line="360" w:lineRule="auto"/>
        <w:rPr>
          <w:rFonts w:ascii="Arial" w:hAnsi="Arial" w:cs="Arial"/>
          <w:sz w:val="24"/>
          <w:szCs w:val="24"/>
          <w:lang w:val="en-GB"/>
        </w:rPr>
      </w:pPr>
      <w:r>
        <w:rPr>
          <w:rFonts w:ascii="Arial" w:hAnsi="Arial" w:cs="Arial"/>
          <w:sz w:val="24"/>
          <w:szCs w:val="24"/>
          <w:lang w:val="en-GB"/>
        </w:rPr>
        <w:t>The r</w:t>
      </w:r>
      <w:r w:rsidRPr="00621DFE">
        <w:rPr>
          <w:rFonts w:ascii="Arial" w:hAnsi="Arial" w:cs="Arial"/>
          <w:sz w:val="24"/>
          <w:szCs w:val="24"/>
          <w:lang w:val="en-GB"/>
        </w:rPr>
        <w:t>emoval of single-use plastic products, such as water bottles, shampoo and shower gel bottles, plastic cutlery, etc.</w:t>
      </w:r>
    </w:p>
    <w:p w14:paraId="7F93DEDA" w14:textId="2BFB2209" w:rsidR="009A33A7" w:rsidRDefault="003D4973" w:rsidP="003D4973">
      <w:pPr>
        <w:pStyle w:val="ListParagraph"/>
        <w:numPr>
          <w:ilvl w:val="0"/>
          <w:numId w:val="18"/>
        </w:numPr>
        <w:suppressAutoHyphens w:val="0"/>
        <w:spacing w:line="360" w:lineRule="auto"/>
        <w:rPr>
          <w:rFonts w:ascii="Arial" w:hAnsi="Arial" w:cs="Arial"/>
          <w:sz w:val="24"/>
          <w:szCs w:val="24"/>
          <w:lang w:val="en-GB"/>
        </w:rPr>
      </w:pPr>
      <w:r>
        <w:rPr>
          <w:rFonts w:ascii="Arial" w:hAnsi="Arial" w:cs="Arial"/>
          <w:sz w:val="24"/>
          <w:szCs w:val="24"/>
          <w:lang w:val="en-GB"/>
        </w:rPr>
        <w:t>Reducing food waste</w:t>
      </w:r>
    </w:p>
    <w:p w14:paraId="5C558B9C" w14:textId="06FFD453" w:rsidR="003D4973" w:rsidRDefault="003D4973" w:rsidP="003D4973">
      <w:pPr>
        <w:pStyle w:val="ListParagraph"/>
        <w:numPr>
          <w:ilvl w:val="0"/>
          <w:numId w:val="18"/>
        </w:numPr>
        <w:suppressAutoHyphens w:val="0"/>
        <w:spacing w:line="360" w:lineRule="auto"/>
        <w:rPr>
          <w:rFonts w:ascii="Arial" w:hAnsi="Arial" w:cs="Arial"/>
          <w:sz w:val="24"/>
          <w:szCs w:val="24"/>
          <w:lang w:val="en-GB"/>
        </w:rPr>
      </w:pPr>
      <w:r>
        <w:rPr>
          <w:rFonts w:ascii="Arial" w:hAnsi="Arial" w:cs="Arial"/>
          <w:sz w:val="24"/>
          <w:szCs w:val="24"/>
          <w:lang w:val="en-GB"/>
        </w:rPr>
        <w:t xml:space="preserve">Reducing paper usage </w:t>
      </w:r>
    </w:p>
    <w:p w14:paraId="5625496C" w14:textId="1F813544" w:rsidR="00C5424C" w:rsidRPr="002D7E8B" w:rsidRDefault="00C5424C" w:rsidP="003D4973">
      <w:pPr>
        <w:pStyle w:val="ListParagraph"/>
        <w:numPr>
          <w:ilvl w:val="0"/>
          <w:numId w:val="18"/>
        </w:numPr>
        <w:suppressAutoHyphens w:val="0"/>
        <w:spacing w:line="360" w:lineRule="auto"/>
        <w:rPr>
          <w:rFonts w:ascii="Arial" w:hAnsi="Arial" w:cs="Arial"/>
          <w:color w:val="000000" w:themeColor="text1"/>
          <w:sz w:val="24"/>
          <w:szCs w:val="24"/>
          <w:lang w:val="en-GB"/>
        </w:rPr>
      </w:pPr>
      <w:r w:rsidRPr="004D1CCD">
        <w:rPr>
          <w:rFonts w:ascii="Arial" w:hAnsi="Arial" w:cs="Arial"/>
          <w:color w:val="000000" w:themeColor="text1"/>
          <w:sz w:val="24"/>
          <w:szCs w:val="24"/>
          <w:shd w:val="clear" w:color="auto" w:fill="FFFFFF"/>
        </w:rPr>
        <w:t xml:space="preserve">Local ingredients </w:t>
      </w:r>
      <w:r w:rsidR="004D1CCD">
        <w:rPr>
          <w:rFonts w:ascii="Arial" w:hAnsi="Arial" w:cs="Arial"/>
          <w:color w:val="000000" w:themeColor="text1"/>
          <w:sz w:val="24"/>
          <w:szCs w:val="24"/>
          <w:shd w:val="clear" w:color="auto" w:fill="FFFFFF"/>
        </w:rPr>
        <w:t xml:space="preserve">and organic products to </w:t>
      </w:r>
      <w:r w:rsidRPr="004D1CCD">
        <w:rPr>
          <w:rFonts w:ascii="Arial" w:hAnsi="Arial" w:cs="Arial"/>
          <w:color w:val="000000" w:themeColor="text1"/>
          <w:sz w:val="24"/>
          <w:szCs w:val="24"/>
          <w:shd w:val="clear" w:color="auto" w:fill="FFFFFF"/>
        </w:rPr>
        <w:t>support</w:t>
      </w:r>
      <w:r w:rsidR="004D1CCD">
        <w:rPr>
          <w:rFonts w:ascii="Arial" w:hAnsi="Arial" w:cs="Arial"/>
          <w:color w:val="000000" w:themeColor="text1"/>
          <w:sz w:val="24"/>
          <w:szCs w:val="24"/>
          <w:shd w:val="clear" w:color="auto" w:fill="FFFFFF"/>
        </w:rPr>
        <w:t xml:space="preserve"> </w:t>
      </w:r>
      <w:r w:rsidRPr="004D1CCD">
        <w:rPr>
          <w:rFonts w:ascii="Arial" w:hAnsi="Arial" w:cs="Arial"/>
          <w:color w:val="000000" w:themeColor="text1"/>
          <w:sz w:val="24"/>
          <w:szCs w:val="24"/>
          <w:shd w:val="clear" w:color="auto" w:fill="FFFFFF"/>
        </w:rPr>
        <w:t>the local economy</w:t>
      </w:r>
      <w:r w:rsidR="004D1CCD">
        <w:rPr>
          <w:rFonts w:ascii="Arial" w:hAnsi="Arial" w:cs="Arial"/>
          <w:color w:val="000000" w:themeColor="text1"/>
          <w:sz w:val="24"/>
          <w:szCs w:val="24"/>
          <w:shd w:val="clear" w:color="auto" w:fill="FFFFFF"/>
        </w:rPr>
        <w:t>.</w:t>
      </w:r>
    </w:p>
    <w:p w14:paraId="3EE2D6E6" w14:textId="3A30506E" w:rsidR="002D7E8B" w:rsidRPr="00752676" w:rsidRDefault="00F627D2" w:rsidP="003D4973">
      <w:pPr>
        <w:pStyle w:val="ListParagraph"/>
        <w:numPr>
          <w:ilvl w:val="0"/>
          <w:numId w:val="18"/>
        </w:numPr>
        <w:suppressAutoHyphens w:val="0"/>
        <w:spacing w:line="360" w:lineRule="auto"/>
        <w:rPr>
          <w:rFonts w:ascii="Arial" w:hAnsi="Arial" w:cs="Arial"/>
          <w:color w:val="000000" w:themeColor="text1"/>
          <w:sz w:val="24"/>
          <w:szCs w:val="24"/>
          <w:lang w:val="en-GB"/>
        </w:rPr>
      </w:pPr>
      <w:r>
        <w:rPr>
          <w:rFonts w:ascii="Arial" w:hAnsi="Arial" w:cs="Arial"/>
          <w:color w:val="000000" w:themeColor="text1"/>
          <w:sz w:val="24"/>
          <w:szCs w:val="24"/>
          <w:shd w:val="clear" w:color="auto" w:fill="FFFFFF"/>
        </w:rPr>
        <w:t>T</w:t>
      </w:r>
      <w:r w:rsidRPr="00F627D2">
        <w:rPr>
          <w:rFonts w:ascii="Arial" w:hAnsi="Arial" w:cs="Arial"/>
          <w:color w:val="000000" w:themeColor="text1"/>
          <w:sz w:val="24"/>
          <w:szCs w:val="24"/>
          <w:shd w:val="clear" w:color="auto" w:fill="FFFFFF"/>
        </w:rPr>
        <w:t>he use of renewable energy sources, such as solar or wind energy, by installing solar panels on hotel properties</w:t>
      </w:r>
      <w:r w:rsidR="008132B6">
        <w:rPr>
          <w:rFonts w:ascii="Arial" w:hAnsi="Arial" w:cs="Arial"/>
          <w:color w:val="000000" w:themeColor="text1"/>
          <w:sz w:val="24"/>
          <w:szCs w:val="24"/>
          <w:shd w:val="clear" w:color="auto" w:fill="FFFFFF"/>
        </w:rPr>
        <w:t>.</w:t>
      </w:r>
    </w:p>
    <w:p w14:paraId="456FD7D1" w14:textId="6A8A70F6" w:rsidR="00752676" w:rsidRDefault="00752676" w:rsidP="003D4973">
      <w:pPr>
        <w:pStyle w:val="ListParagraph"/>
        <w:numPr>
          <w:ilvl w:val="0"/>
          <w:numId w:val="18"/>
        </w:numPr>
        <w:suppressAutoHyphens w:val="0"/>
        <w:spacing w:line="360" w:lineRule="auto"/>
        <w:rPr>
          <w:rFonts w:ascii="Arial" w:hAnsi="Arial" w:cs="Arial"/>
          <w:color w:val="000000" w:themeColor="text1"/>
          <w:sz w:val="24"/>
          <w:szCs w:val="24"/>
          <w:lang w:val="en-GB"/>
        </w:rPr>
      </w:pPr>
      <w:r>
        <w:rPr>
          <w:rFonts w:ascii="Arial" w:hAnsi="Arial" w:cs="Arial"/>
          <w:color w:val="000000" w:themeColor="text1"/>
          <w:sz w:val="24"/>
          <w:szCs w:val="24"/>
          <w:lang w:val="en-GB"/>
        </w:rPr>
        <w:t>T</w:t>
      </w:r>
      <w:r w:rsidRPr="00752676">
        <w:rPr>
          <w:rFonts w:ascii="Arial" w:hAnsi="Arial" w:cs="Arial"/>
          <w:color w:val="000000" w:themeColor="text1"/>
          <w:sz w:val="24"/>
          <w:szCs w:val="24"/>
          <w:lang w:val="en-GB"/>
        </w:rPr>
        <w:t>he installation of intelligent heating and water use systems, to reduce energy and water consumption</w:t>
      </w:r>
      <w:r w:rsidR="008132B6">
        <w:rPr>
          <w:rFonts w:ascii="Arial" w:hAnsi="Arial" w:cs="Arial"/>
          <w:color w:val="000000" w:themeColor="text1"/>
          <w:sz w:val="24"/>
          <w:szCs w:val="24"/>
          <w:lang w:val="en-GB"/>
        </w:rPr>
        <w:t>.</w:t>
      </w:r>
    </w:p>
    <w:p w14:paraId="1D7B073B" w14:textId="694A5900" w:rsidR="00F557DA" w:rsidRDefault="00F557DA" w:rsidP="003D4973">
      <w:pPr>
        <w:pStyle w:val="ListParagraph"/>
        <w:numPr>
          <w:ilvl w:val="0"/>
          <w:numId w:val="18"/>
        </w:numPr>
        <w:suppressAutoHyphens w:val="0"/>
        <w:spacing w:line="360" w:lineRule="auto"/>
        <w:rPr>
          <w:rFonts w:ascii="Arial" w:hAnsi="Arial" w:cs="Arial"/>
          <w:color w:val="000000" w:themeColor="text1"/>
          <w:sz w:val="24"/>
          <w:szCs w:val="24"/>
          <w:lang w:val="en-GB"/>
        </w:rPr>
      </w:pPr>
      <w:r>
        <w:rPr>
          <w:rFonts w:ascii="Arial" w:hAnsi="Arial" w:cs="Arial"/>
          <w:color w:val="000000" w:themeColor="text1"/>
          <w:sz w:val="24"/>
          <w:szCs w:val="24"/>
          <w:lang w:val="en-GB"/>
        </w:rPr>
        <w:t>T</w:t>
      </w:r>
      <w:r w:rsidRPr="00F557DA">
        <w:rPr>
          <w:rFonts w:ascii="Arial" w:hAnsi="Arial" w:cs="Arial"/>
          <w:color w:val="000000" w:themeColor="text1"/>
          <w:sz w:val="24"/>
          <w:szCs w:val="24"/>
          <w:lang w:val="en-GB"/>
        </w:rPr>
        <w:t xml:space="preserve">he use of </w:t>
      </w:r>
      <w:r w:rsidR="00EB7A8E">
        <w:rPr>
          <w:rFonts w:ascii="Arial" w:hAnsi="Arial" w:cs="Arial"/>
          <w:color w:val="000000" w:themeColor="text1"/>
          <w:sz w:val="24"/>
          <w:szCs w:val="24"/>
          <w:lang w:val="en-GB"/>
        </w:rPr>
        <w:t>bio</w:t>
      </w:r>
      <w:r w:rsidRPr="00F557DA">
        <w:rPr>
          <w:rFonts w:ascii="Arial" w:hAnsi="Arial" w:cs="Arial"/>
          <w:color w:val="000000" w:themeColor="text1"/>
          <w:sz w:val="24"/>
          <w:szCs w:val="24"/>
          <w:lang w:val="en-GB"/>
        </w:rPr>
        <w:t xml:space="preserve"> cleaning substances, as well as the reduction of daily room cleaning services, as well as the replacement of towels and bed linen</w:t>
      </w:r>
      <w:r w:rsidR="00A72CB4">
        <w:rPr>
          <w:rFonts w:ascii="Arial" w:hAnsi="Arial" w:cs="Arial"/>
          <w:color w:val="000000" w:themeColor="text1"/>
          <w:sz w:val="24"/>
          <w:szCs w:val="24"/>
          <w:lang w:val="en-GB"/>
        </w:rPr>
        <w:t xml:space="preserve"> at</w:t>
      </w:r>
      <w:r w:rsidRPr="00F557DA">
        <w:rPr>
          <w:rFonts w:ascii="Arial" w:hAnsi="Arial" w:cs="Arial"/>
          <w:color w:val="000000" w:themeColor="text1"/>
          <w:sz w:val="24"/>
          <w:szCs w:val="24"/>
          <w:lang w:val="en-GB"/>
        </w:rPr>
        <w:t xml:space="preserve"> every few days</w:t>
      </w:r>
      <w:r w:rsidR="00EB7A8E">
        <w:rPr>
          <w:rFonts w:ascii="Arial" w:hAnsi="Arial" w:cs="Arial"/>
          <w:color w:val="000000" w:themeColor="text1"/>
          <w:sz w:val="24"/>
          <w:szCs w:val="24"/>
          <w:lang w:val="en-GB"/>
        </w:rPr>
        <w:t>.</w:t>
      </w:r>
    </w:p>
    <w:p w14:paraId="6445380E" w14:textId="5C1C87E0" w:rsidR="002506AA" w:rsidRDefault="002506AA" w:rsidP="003D4973">
      <w:pPr>
        <w:pStyle w:val="ListParagraph"/>
        <w:numPr>
          <w:ilvl w:val="0"/>
          <w:numId w:val="18"/>
        </w:numPr>
        <w:suppressAutoHyphens w:val="0"/>
        <w:spacing w:line="360" w:lineRule="auto"/>
        <w:rPr>
          <w:rFonts w:ascii="Arial" w:hAnsi="Arial" w:cs="Arial"/>
          <w:color w:val="000000" w:themeColor="text1"/>
          <w:sz w:val="24"/>
          <w:szCs w:val="24"/>
          <w:lang w:val="en-GB"/>
        </w:rPr>
      </w:pPr>
      <w:r>
        <w:rPr>
          <w:rFonts w:ascii="Arial" w:hAnsi="Arial" w:cs="Arial"/>
          <w:color w:val="000000" w:themeColor="text1"/>
          <w:sz w:val="24"/>
          <w:szCs w:val="24"/>
          <w:lang w:val="en-GB"/>
        </w:rPr>
        <w:t>C</w:t>
      </w:r>
      <w:r w:rsidRPr="002506AA">
        <w:rPr>
          <w:rFonts w:ascii="Arial" w:hAnsi="Arial" w:cs="Arial"/>
          <w:color w:val="000000" w:themeColor="text1"/>
          <w:sz w:val="24"/>
          <w:szCs w:val="24"/>
          <w:lang w:val="en-GB"/>
        </w:rPr>
        <w:t>arbon emission reduction</w:t>
      </w:r>
      <w:r w:rsidR="008132B6">
        <w:rPr>
          <w:rFonts w:ascii="Arial" w:hAnsi="Arial" w:cs="Arial"/>
          <w:color w:val="000000" w:themeColor="text1"/>
          <w:sz w:val="24"/>
          <w:szCs w:val="24"/>
          <w:lang w:val="en-GB"/>
        </w:rPr>
        <w:t>.</w:t>
      </w:r>
    </w:p>
    <w:p w14:paraId="536A4393" w14:textId="4D95758A" w:rsidR="00EB3579" w:rsidRDefault="00EB3579" w:rsidP="003D4973">
      <w:pPr>
        <w:pStyle w:val="ListParagraph"/>
        <w:numPr>
          <w:ilvl w:val="0"/>
          <w:numId w:val="18"/>
        </w:numPr>
        <w:suppressAutoHyphens w:val="0"/>
        <w:spacing w:line="360" w:lineRule="auto"/>
        <w:rPr>
          <w:rFonts w:ascii="Arial" w:hAnsi="Arial" w:cs="Arial"/>
          <w:color w:val="000000" w:themeColor="text1"/>
          <w:sz w:val="24"/>
          <w:szCs w:val="24"/>
          <w:lang w:val="en-GB"/>
        </w:rPr>
      </w:pPr>
      <w:r>
        <w:rPr>
          <w:rFonts w:ascii="Arial" w:hAnsi="Arial" w:cs="Arial"/>
          <w:color w:val="000000" w:themeColor="text1"/>
          <w:sz w:val="24"/>
          <w:szCs w:val="24"/>
          <w:lang w:val="en-GB"/>
        </w:rPr>
        <w:t xml:space="preserve">Planting trees </w:t>
      </w:r>
      <w:r w:rsidR="00D27B12">
        <w:rPr>
          <w:rFonts w:ascii="Arial" w:hAnsi="Arial" w:cs="Arial"/>
          <w:color w:val="000000" w:themeColor="text1"/>
          <w:sz w:val="24"/>
          <w:szCs w:val="24"/>
          <w:lang w:val="en-GB"/>
        </w:rPr>
        <w:t xml:space="preserve">and bushes on the hotels </w:t>
      </w:r>
      <w:r w:rsidR="008132B6">
        <w:rPr>
          <w:rFonts w:ascii="Arial" w:hAnsi="Arial" w:cs="Arial"/>
          <w:color w:val="000000" w:themeColor="text1"/>
          <w:sz w:val="24"/>
          <w:szCs w:val="24"/>
          <w:lang w:val="en-GB"/>
        </w:rPr>
        <w:t>properties.</w:t>
      </w:r>
      <w:r w:rsidR="00D27B12">
        <w:rPr>
          <w:rFonts w:ascii="Arial" w:hAnsi="Arial" w:cs="Arial"/>
          <w:color w:val="000000" w:themeColor="text1"/>
          <w:sz w:val="24"/>
          <w:szCs w:val="24"/>
          <w:lang w:val="en-GB"/>
        </w:rPr>
        <w:t xml:space="preserve"> </w:t>
      </w:r>
    </w:p>
    <w:p w14:paraId="5EC3FE3A" w14:textId="1FFCE90A" w:rsidR="00121505" w:rsidRDefault="00121505" w:rsidP="00121505">
      <w:pPr>
        <w:pStyle w:val="ListParagraph"/>
        <w:suppressAutoHyphens w:val="0"/>
        <w:spacing w:line="360" w:lineRule="auto"/>
        <w:ind w:left="917"/>
        <w:rPr>
          <w:rFonts w:ascii="Arial" w:hAnsi="Arial" w:cs="Arial"/>
          <w:color w:val="000000" w:themeColor="text1"/>
          <w:sz w:val="24"/>
          <w:szCs w:val="24"/>
          <w:lang w:val="en-GB"/>
        </w:rPr>
      </w:pPr>
    </w:p>
    <w:p w14:paraId="4484E2AC" w14:textId="38F8C99C" w:rsidR="00121505" w:rsidRDefault="00121505" w:rsidP="00121505">
      <w:pPr>
        <w:pStyle w:val="ListParagraph"/>
        <w:suppressAutoHyphens w:val="0"/>
        <w:spacing w:line="360" w:lineRule="auto"/>
        <w:ind w:left="917"/>
        <w:rPr>
          <w:rFonts w:ascii="Arial" w:hAnsi="Arial" w:cs="Arial"/>
          <w:color w:val="000000" w:themeColor="text1"/>
          <w:sz w:val="24"/>
          <w:szCs w:val="24"/>
          <w:lang w:val="en-GB"/>
        </w:rPr>
      </w:pPr>
    </w:p>
    <w:p w14:paraId="3B5B3971" w14:textId="35B780BD" w:rsidR="00121505" w:rsidRDefault="00121505" w:rsidP="00121505">
      <w:pPr>
        <w:pStyle w:val="ListParagraph"/>
        <w:suppressAutoHyphens w:val="0"/>
        <w:spacing w:line="360" w:lineRule="auto"/>
        <w:ind w:left="917"/>
        <w:rPr>
          <w:rFonts w:ascii="Arial" w:hAnsi="Arial" w:cs="Arial"/>
          <w:color w:val="000000" w:themeColor="text1"/>
          <w:sz w:val="24"/>
          <w:szCs w:val="24"/>
          <w:lang w:val="en-GB"/>
        </w:rPr>
      </w:pPr>
    </w:p>
    <w:p w14:paraId="5BD2A096" w14:textId="3A6770BC" w:rsidR="00121505" w:rsidRDefault="00121505" w:rsidP="00121505">
      <w:pPr>
        <w:pStyle w:val="ListParagraph"/>
        <w:suppressAutoHyphens w:val="0"/>
        <w:spacing w:line="360" w:lineRule="auto"/>
        <w:ind w:left="917"/>
        <w:rPr>
          <w:rFonts w:ascii="Arial" w:hAnsi="Arial" w:cs="Arial"/>
          <w:color w:val="000000" w:themeColor="text1"/>
          <w:sz w:val="24"/>
          <w:szCs w:val="24"/>
          <w:lang w:val="en-GB"/>
        </w:rPr>
      </w:pPr>
    </w:p>
    <w:p w14:paraId="2D5CB8C3" w14:textId="5928C9DC" w:rsidR="00121505" w:rsidRDefault="00121505" w:rsidP="00121505">
      <w:pPr>
        <w:pStyle w:val="ListParagraph"/>
        <w:suppressAutoHyphens w:val="0"/>
        <w:spacing w:line="360" w:lineRule="auto"/>
        <w:ind w:left="917"/>
        <w:rPr>
          <w:rFonts w:ascii="Arial" w:hAnsi="Arial" w:cs="Arial"/>
          <w:color w:val="000000" w:themeColor="text1"/>
          <w:sz w:val="24"/>
          <w:szCs w:val="24"/>
          <w:lang w:val="en-GB"/>
        </w:rPr>
      </w:pPr>
    </w:p>
    <w:p w14:paraId="0CD4DF88" w14:textId="1BBB5530" w:rsidR="00121505" w:rsidRDefault="00121505" w:rsidP="00121505">
      <w:pPr>
        <w:pStyle w:val="ListParagraph"/>
        <w:suppressAutoHyphens w:val="0"/>
        <w:spacing w:line="360" w:lineRule="auto"/>
        <w:ind w:left="917"/>
        <w:rPr>
          <w:rFonts w:ascii="Arial" w:hAnsi="Arial" w:cs="Arial"/>
          <w:color w:val="000000" w:themeColor="text1"/>
          <w:sz w:val="24"/>
          <w:szCs w:val="24"/>
          <w:lang w:val="en-GB"/>
        </w:rPr>
      </w:pPr>
    </w:p>
    <w:p w14:paraId="7CBFE23C" w14:textId="685702CB" w:rsidR="00081C98" w:rsidRDefault="00081C98" w:rsidP="00121505">
      <w:pPr>
        <w:pStyle w:val="ListParagraph"/>
        <w:suppressAutoHyphens w:val="0"/>
        <w:spacing w:line="360" w:lineRule="auto"/>
        <w:ind w:left="917"/>
        <w:rPr>
          <w:rFonts w:ascii="Arial" w:hAnsi="Arial" w:cs="Arial"/>
          <w:color w:val="000000" w:themeColor="text1"/>
          <w:sz w:val="24"/>
          <w:szCs w:val="24"/>
          <w:lang w:val="en-GB"/>
        </w:rPr>
      </w:pPr>
    </w:p>
    <w:p w14:paraId="6D130E45" w14:textId="0F1755D2" w:rsidR="00081C98" w:rsidRDefault="00081C98" w:rsidP="00121505">
      <w:pPr>
        <w:pStyle w:val="ListParagraph"/>
        <w:suppressAutoHyphens w:val="0"/>
        <w:spacing w:line="360" w:lineRule="auto"/>
        <w:ind w:left="917"/>
        <w:rPr>
          <w:rFonts w:ascii="Arial" w:hAnsi="Arial" w:cs="Arial"/>
          <w:color w:val="000000" w:themeColor="text1"/>
          <w:sz w:val="24"/>
          <w:szCs w:val="24"/>
          <w:lang w:val="en-GB"/>
        </w:rPr>
      </w:pPr>
    </w:p>
    <w:p w14:paraId="0D440A5F" w14:textId="064E9104" w:rsidR="00081C98" w:rsidRDefault="00081C98" w:rsidP="00121505">
      <w:pPr>
        <w:pStyle w:val="ListParagraph"/>
        <w:suppressAutoHyphens w:val="0"/>
        <w:spacing w:line="360" w:lineRule="auto"/>
        <w:ind w:left="917"/>
        <w:rPr>
          <w:rFonts w:ascii="Arial" w:hAnsi="Arial" w:cs="Arial"/>
          <w:color w:val="000000" w:themeColor="text1"/>
          <w:sz w:val="24"/>
          <w:szCs w:val="24"/>
          <w:lang w:val="en-GB"/>
        </w:rPr>
      </w:pPr>
    </w:p>
    <w:p w14:paraId="0F1E0A44" w14:textId="77777777" w:rsidR="00081C98" w:rsidRDefault="00081C98" w:rsidP="00121505">
      <w:pPr>
        <w:pStyle w:val="ListParagraph"/>
        <w:suppressAutoHyphens w:val="0"/>
        <w:spacing w:line="360" w:lineRule="auto"/>
        <w:ind w:left="917"/>
        <w:rPr>
          <w:rFonts w:ascii="Arial" w:hAnsi="Arial" w:cs="Arial"/>
          <w:color w:val="000000" w:themeColor="text1"/>
          <w:sz w:val="24"/>
          <w:szCs w:val="24"/>
          <w:lang w:val="en-GB"/>
        </w:rPr>
      </w:pPr>
    </w:p>
    <w:p w14:paraId="7C2A882F" w14:textId="06B76D23" w:rsidR="00121505" w:rsidRDefault="00121505" w:rsidP="00121505">
      <w:pPr>
        <w:pStyle w:val="ListParagraph"/>
        <w:suppressAutoHyphens w:val="0"/>
        <w:spacing w:line="360" w:lineRule="auto"/>
        <w:ind w:left="917"/>
        <w:rPr>
          <w:rFonts w:ascii="Arial" w:hAnsi="Arial" w:cs="Arial"/>
          <w:color w:val="000000" w:themeColor="text1"/>
          <w:sz w:val="24"/>
          <w:szCs w:val="24"/>
          <w:lang w:val="en-GB"/>
        </w:rPr>
      </w:pPr>
    </w:p>
    <w:p w14:paraId="45E28725" w14:textId="22D17AE0" w:rsidR="00121505" w:rsidRDefault="00217059" w:rsidP="00121505">
      <w:pPr>
        <w:pStyle w:val="ListParagraph"/>
        <w:suppressAutoHyphens w:val="0"/>
        <w:spacing w:line="360" w:lineRule="auto"/>
        <w:ind w:left="917"/>
        <w:rPr>
          <w:rFonts w:ascii="Arial" w:hAnsi="Arial" w:cs="Arial"/>
          <w:b/>
          <w:bCs/>
          <w:sz w:val="32"/>
          <w:szCs w:val="32"/>
          <w:lang w:val="en-GB"/>
        </w:rPr>
      </w:pPr>
      <w:r>
        <w:rPr>
          <w:rFonts w:ascii="Arial" w:hAnsi="Arial" w:cs="Arial"/>
          <w:b/>
          <w:bCs/>
          <w:sz w:val="32"/>
          <w:szCs w:val="32"/>
          <w:lang w:val="en-GB"/>
        </w:rPr>
        <w:t>Marriott</w:t>
      </w:r>
      <w:r w:rsidR="00A4496A">
        <w:rPr>
          <w:rFonts w:ascii="Arial" w:hAnsi="Arial" w:cs="Arial"/>
          <w:b/>
          <w:bCs/>
          <w:sz w:val="32"/>
          <w:szCs w:val="32"/>
          <w:lang w:val="en-GB"/>
        </w:rPr>
        <w:t>’s</w:t>
      </w:r>
      <w:r>
        <w:rPr>
          <w:rFonts w:ascii="Arial" w:hAnsi="Arial" w:cs="Arial"/>
          <w:b/>
          <w:bCs/>
          <w:sz w:val="32"/>
          <w:szCs w:val="32"/>
          <w:lang w:val="en-GB"/>
        </w:rPr>
        <w:t xml:space="preserve"> international sustainable practices to become green</w:t>
      </w:r>
    </w:p>
    <w:p w14:paraId="477945BF" w14:textId="12758ECD" w:rsidR="00AA44ED" w:rsidRDefault="00AA44ED" w:rsidP="00121505">
      <w:pPr>
        <w:pStyle w:val="ListParagraph"/>
        <w:suppressAutoHyphens w:val="0"/>
        <w:spacing w:line="360" w:lineRule="auto"/>
        <w:ind w:left="917"/>
        <w:rPr>
          <w:rFonts w:ascii="Arial" w:hAnsi="Arial" w:cs="Arial"/>
          <w:b/>
          <w:bCs/>
          <w:sz w:val="32"/>
          <w:szCs w:val="32"/>
          <w:lang w:val="en-GB"/>
        </w:rPr>
      </w:pPr>
    </w:p>
    <w:p w14:paraId="42F3FCDA" w14:textId="253821BF" w:rsidR="00AA44ED" w:rsidRDefault="00AA44ED" w:rsidP="00121505">
      <w:pPr>
        <w:pStyle w:val="ListParagraph"/>
        <w:suppressAutoHyphens w:val="0"/>
        <w:spacing w:line="360" w:lineRule="auto"/>
        <w:ind w:left="917"/>
        <w:rPr>
          <w:rFonts w:ascii="Arial" w:hAnsi="Arial" w:cs="Arial"/>
          <w:b/>
          <w:bCs/>
          <w:sz w:val="32"/>
          <w:szCs w:val="32"/>
          <w:lang w:val="en-GB"/>
        </w:rPr>
      </w:pPr>
    </w:p>
    <w:p w14:paraId="75735B19" w14:textId="125AA9EB" w:rsidR="00AA44ED" w:rsidRDefault="001A2240" w:rsidP="003A6144">
      <w:pPr>
        <w:pStyle w:val="ListParagraph"/>
        <w:suppressAutoHyphens w:val="0"/>
        <w:spacing w:line="360" w:lineRule="auto"/>
        <w:ind w:left="917"/>
        <w:jc w:val="both"/>
        <w:rPr>
          <w:rFonts w:ascii="Arial" w:hAnsi="Arial" w:cs="Arial"/>
          <w:sz w:val="24"/>
          <w:szCs w:val="24"/>
          <w:lang w:val="en-GB"/>
        </w:rPr>
      </w:pPr>
      <w:r>
        <w:rPr>
          <w:rFonts w:ascii="Arial" w:hAnsi="Arial" w:cs="Arial"/>
          <w:sz w:val="24"/>
          <w:szCs w:val="24"/>
          <w:lang w:val="en-GB"/>
        </w:rPr>
        <w:t xml:space="preserve">           </w:t>
      </w:r>
      <w:r w:rsidR="007416C6" w:rsidRPr="007416C6">
        <w:rPr>
          <w:rFonts w:ascii="Arial" w:hAnsi="Arial" w:cs="Arial"/>
          <w:sz w:val="24"/>
          <w:szCs w:val="24"/>
          <w:lang w:val="en-GB"/>
        </w:rPr>
        <w:t>M</w:t>
      </w:r>
      <w:r w:rsidR="00AA44ED" w:rsidRPr="007416C6">
        <w:rPr>
          <w:rFonts w:ascii="Arial" w:hAnsi="Arial" w:cs="Arial"/>
          <w:sz w:val="24"/>
          <w:szCs w:val="24"/>
          <w:lang w:val="en-GB"/>
        </w:rPr>
        <w:t xml:space="preserve">arriott international is currently the largest hotel company </w:t>
      </w:r>
      <w:r w:rsidR="00D118D7">
        <w:rPr>
          <w:rFonts w:ascii="Arial" w:hAnsi="Arial" w:cs="Arial"/>
          <w:sz w:val="24"/>
          <w:szCs w:val="24"/>
          <w:lang w:val="en-GB"/>
        </w:rPr>
        <w:t xml:space="preserve">on the </w:t>
      </w:r>
      <w:r w:rsidR="009209BF">
        <w:rPr>
          <w:rFonts w:ascii="Arial" w:hAnsi="Arial" w:cs="Arial"/>
          <w:sz w:val="24"/>
          <w:szCs w:val="24"/>
          <w:lang w:val="en-GB"/>
        </w:rPr>
        <w:t>globe,</w:t>
      </w:r>
      <w:r w:rsidR="00AA44ED" w:rsidRPr="007416C6">
        <w:rPr>
          <w:rFonts w:ascii="Arial" w:hAnsi="Arial" w:cs="Arial"/>
          <w:sz w:val="24"/>
          <w:szCs w:val="24"/>
          <w:lang w:val="en-GB"/>
        </w:rPr>
        <w:t xml:space="preserve"> owning thousands of properties all over the globe. That is why the sustainability practices and the steps taken by this company to demonstrate to its clients</w:t>
      </w:r>
      <w:r w:rsidR="009209BF">
        <w:rPr>
          <w:rFonts w:ascii="Arial" w:hAnsi="Arial" w:cs="Arial"/>
          <w:sz w:val="24"/>
          <w:szCs w:val="24"/>
          <w:lang w:val="en-GB"/>
        </w:rPr>
        <w:t xml:space="preserve"> but also to the local </w:t>
      </w:r>
      <w:r w:rsidR="002D53F7">
        <w:rPr>
          <w:rFonts w:ascii="Arial" w:hAnsi="Arial" w:cs="Arial"/>
          <w:sz w:val="24"/>
          <w:szCs w:val="24"/>
          <w:lang w:val="en-GB"/>
        </w:rPr>
        <w:t xml:space="preserve">communities and </w:t>
      </w:r>
      <w:r w:rsidR="00D772FE">
        <w:rPr>
          <w:rFonts w:ascii="Arial" w:hAnsi="Arial" w:cs="Arial"/>
          <w:sz w:val="24"/>
          <w:szCs w:val="24"/>
          <w:lang w:val="en-GB"/>
        </w:rPr>
        <w:t xml:space="preserve">local </w:t>
      </w:r>
      <w:r w:rsidR="002D53F7">
        <w:rPr>
          <w:rFonts w:ascii="Arial" w:hAnsi="Arial" w:cs="Arial"/>
          <w:sz w:val="24"/>
          <w:szCs w:val="24"/>
          <w:lang w:val="en-GB"/>
        </w:rPr>
        <w:t>authorities</w:t>
      </w:r>
      <w:r w:rsidR="00AA44ED" w:rsidRPr="007416C6">
        <w:rPr>
          <w:rFonts w:ascii="Arial" w:hAnsi="Arial" w:cs="Arial"/>
          <w:sz w:val="24"/>
          <w:szCs w:val="24"/>
          <w:lang w:val="en-GB"/>
        </w:rPr>
        <w:t xml:space="preserve"> that </w:t>
      </w:r>
      <w:r w:rsidR="00DD23CA">
        <w:rPr>
          <w:rFonts w:ascii="Arial" w:hAnsi="Arial" w:cs="Arial"/>
          <w:sz w:val="24"/>
          <w:szCs w:val="24"/>
          <w:lang w:val="en-GB"/>
        </w:rPr>
        <w:t xml:space="preserve">they are </w:t>
      </w:r>
      <w:r w:rsidR="00AA44ED" w:rsidRPr="007416C6">
        <w:rPr>
          <w:rFonts w:ascii="Arial" w:hAnsi="Arial" w:cs="Arial"/>
          <w:sz w:val="24"/>
          <w:szCs w:val="24"/>
          <w:lang w:val="en-GB"/>
        </w:rPr>
        <w:t>interested in</w:t>
      </w:r>
      <w:r w:rsidR="002D53F7">
        <w:rPr>
          <w:rFonts w:ascii="Arial" w:hAnsi="Arial" w:cs="Arial"/>
          <w:sz w:val="24"/>
          <w:szCs w:val="24"/>
          <w:lang w:val="en-GB"/>
        </w:rPr>
        <w:t xml:space="preserve"> </w:t>
      </w:r>
      <w:r w:rsidR="00C2635B">
        <w:rPr>
          <w:rFonts w:ascii="Arial" w:hAnsi="Arial" w:cs="Arial"/>
          <w:sz w:val="24"/>
          <w:szCs w:val="24"/>
          <w:lang w:val="en-GB"/>
        </w:rPr>
        <w:t>a real</w:t>
      </w:r>
      <w:r w:rsidR="00AA44ED" w:rsidRPr="007416C6">
        <w:rPr>
          <w:rFonts w:ascii="Arial" w:hAnsi="Arial" w:cs="Arial"/>
          <w:sz w:val="24"/>
          <w:szCs w:val="24"/>
          <w:lang w:val="en-GB"/>
        </w:rPr>
        <w:t xml:space="preserve"> environmental protection but also in the promotion of sustainable tourism over a long period of time, must be an example to follow for the hotel industry in general</w:t>
      </w:r>
      <w:r w:rsidR="007416C6">
        <w:rPr>
          <w:rFonts w:ascii="Arial" w:hAnsi="Arial" w:cs="Arial"/>
          <w:sz w:val="24"/>
          <w:szCs w:val="24"/>
          <w:lang w:val="en-GB"/>
        </w:rPr>
        <w:t>.</w:t>
      </w:r>
    </w:p>
    <w:p w14:paraId="6E70B6E8" w14:textId="32D97406" w:rsidR="008531C0" w:rsidRDefault="008531C0" w:rsidP="003A6144">
      <w:pPr>
        <w:pStyle w:val="ListParagraph"/>
        <w:suppressAutoHyphens w:val="0"/>
        <w:spacing w:line="360" w:lineRule="auto"/>
        <w:ind w:left="917"/>
        <w:jc w:val="both"/>
        <w:rPr>
          <w:rFonts w:ascii="Arial" w:hAnsi="Arial" w:cs="Arial"/>
          <w:sz w:val="24"/>
          <w:szCs w:val="24"/>
          <w:lang w:val="en-GB"/>
        </w:rPr>
      </w:pPr>
      <w:r>
        <w:rPr>
          <w:rFonts w:ascii="Arial" w:hAnsi="Arial" w:cs="Arial"/>
          <w:sz w:val="24"/>
          <w:szCs w:val="24"/>
          <w:lang w:val="en-GB"/>
        </w:rPr>
        <w:t xml:space="preserve">         </w:t>
      </w:r>
      <w:r w:rsidRPr="008531C0">
        <w:rPr>
          <w:rFonts w:ascii="Arial" w:hAnsi="Arial" w:cs="Arial"/>
          <w:sz w:val="24"/>
          <w:szCs w:val="24"/>
          <w:lang w:val="en-GB"/>
        </w:rPr>
        <w:t xml:space="preserve">If the big hotel companies such as Marriott international, Hilton, Accor, Hyatt hotels, InterContinental hotels group, </w:t>
      </w:r>
      <w:r w:rsidR="004D7CE3">
        <w:rPr>
          <w:rFonts w:ascii="Arial" w:hAnsi="Arial" w:cs="Arial"/>
          <w:sz w:val="24"/>
          <w:szCs w:val="24"/>
          <w:lang w:val="en-GB"/>
        </w:rPr>
        <w:t>etc.,</w:t>
      </w:r>
      <w:r w:rsidR="003A6144">
        <w:rPr>
          <w:rFonts w:ascii="Arial" w:hAnsi="Arial" w:cs="Arial"/>
          <w:sz w:val="24"/>
          <w:szCs w:val="24"/>
          <w:lang w:val="en-GB"/>
        </w:rPr>
        <w:t xml:space="preserve"> </w:t>
      </w:r>
      <w:r w:rsidRPr="008531C0">
        <w:rPr>
          <w:rFonts w:ascii="Arial" w:hAnsi="Arial" w:cs="Arial"/>
          <w:sz w:val="24"/>
          <w:szCs w:val="24"/>
          <w:lang w:val="en-GB"/>
        </w:rPr>
        <w:t xml:space="preserve">do not demonstrate that they have a correct policy of applying sustainability measures, then it cannot be expected that small hotel businesses practice fairer tourism. That is, if only a few small isolated hotels take serious </w:t>
      </w:r>
      <w:r w:rsidR="00CD5F7A">
        <w:rPr>
          <w:rFonts w:ascii="Arial" w:hAnsi="Arial" w:cs="Arial"/>
          <w:sz w:val="24"/>
          <w:szCs w:val="24"/>
          <w:lang w:val="en-GB"/>
        </w:rPr>
        <w:t>steps actions for</w:t>
      </w:r>
      <w:r w:rsidRPr="008531C0">
        <w:rPr>
          <w:rFonts w:ascii="Arial" w:hAnsi="Arial" w:cs="Arial"/>
          <w:sz w:val="24"/>
          <w:szCs w:val="24"/>
          <w:lang w:val="en-GB"/>
        </w:rPr>
        <w:t xml:space="preserve"> sustainability, the negative effect that tourism and the hotel industry have on the environment cannot be changed. </w:t>
      </w:r>
      <w:r w:rsidR="00212A35">
        <w:rPr>
          <w:rFonts w:ascii="Arial" w:hAnsi="Arial" w:cs="Arial"/>
          <w:sz w:val="24"/>
          <w:szCs w:val="24"/>
          <w:lang w:val="en-GB"/>
        </w:rPr>
        <w:t>O</w:t>
      </w:r>
      <w:r w:rsidR="00212A35" w:rsidRPr="00212A35">
        <w:rPr>
          <w:rFonts w:ascii="Arial" w:hAnsi="Arial" w:cs="Arial"/>
          <w:sz w:val="24"/>
          <w:szCs w:val="24"/>
          <w:lang w:val="en-GB"/>
        </w:rPr>
        <w:t>ne swallow does not a summer make</w:t>
      </w:r>
      <w:r w:rsidR="00CD5F7A">
        <w:rPr>
          <w:rFonts w:ascii="Arial" w:hAnsi="Arial" w:cs="Arial"/>
          <w:sz w:val="24"/>
          <w:szCs w:val="24"/>
          <w:lang w:val="en-GB"/>
        </w:rPr>
        <w:t>.</w:t>
      </w:r>
    </w:p>
    <w:p w14:paraId="5B44D508" w14:textId="1FA6A0FF" w:rsidR="00205149" w:rsidRDefault="00205149" w:rsidP="003A6144">
      <w:pPr>
        <w:pStyle w:val="ListParagraph"/>
        <w:suppressAutoHyphens w:val="0"/>
        <w:spacing w:line="360" w:lineRule="auto"/>
        <w:ind w:left="917"/>
        <w:jc w:val="both"/>
        <w:rPr>
          <w:rFonts w:ascii="Arial" w:hAnsi="Arial" w:cs="Arial"/>
          <w:color w:val="1A1A1A" w:themeColor="background1" w:themeShade="1A"/>
          <w:sz w:val="24"/>
          <w:szCs w:val="24"/>
        </w:rPr>
      </w:pPr>
      <w:r>
        <w:rPr>
          <w:rFonts w:ascii="Arial" w:hAnsi="Arial" w:cs="Arial"/>
          <w:sz w:val="24"/>
          <w:szCs w:val="24"/>
          <w:lang w:val="en-GB"/>
        </w:rPr>
        <w:t xml:space="preserve">         </w:t>
      </w:r>
      <w:r w:rsidRPr="00205149">
        <w:rPr>
          <w:rFonts w:ascii="Arial" w:hAnsi="Arial" w:cs="Arial"/>
          <w:sz w:val="24"/>
          <w:szCs w:val="24"/>
          <w:lang w:val="en-GB"/>
        </w:rPr>
        <w:t>As proof that Marriott International is interested in promoting sustainable tourism is the Serve 360 ​​Report​​​​, which is an annual report published by the Marriott company, in which the sustainability practices and steps to be taken progressively each year are established to implement</w:t>
      </w:r>
      <w:r w:rsidR="00FE3A72">
        <w:rPr>
          <w:rFonts w:ascii="Arial" w:hAnsi="Arial" w:cs="Arial"/>
          <w:sz w:val="24"/>
          <w:szCs w:val="24"/>
          <w:lang w:val="en-GB"/>
        </w:rPr>
        <w:t xml:space="preserve"> the necessary</w:t>
      </w:r>
      <w:r w:rsidRPr="00205149">
        <w:rPr>
          <w:rFonts w:ascii="Arial" w:hAnsi="Arial" w:cs="Arial"/>
          <w:sz w:val="24"/>
          <w:szCs w:val="24"/>
          <w:lang w:val="en-GB"/>
        </w:rPr>
        <w:t xml:space="preserve"> measures to protect the environment and reduce </w:t>
      </w:r>
      <w:r w:rsidR="00333EBE">
        <w:rPr>
          <w:rFonts w:ascii="Arial" w:hAnsi="Arial" w:cs="Arial"/>
          <w:sz w:val="24"/>
          <w:szCs w:val="24"/>
          <w:lang w:val="en-GB"/>
        </w:rPr>
        <w:t>the food</w:t>
      </w:r>
      <w:r w:rsidRPr="00205149">
        <w:rPr>
          <w:rFonts w:ascii="Arial" w:hAnsi="Arial" w:cs="Arial"/>
          <w:sz w:val="24"/>
          <w:szCs w:val="24"/>
          <w:lang w:val="en-GB"/>
        </w:rPr>
        <w:t xml:space="preserve"> waste, reduce energy, water and gas consumption</w:t>
      </w:r>
      <w:r w:rsidR="006945B1">
        <w:rPr>
          <w:rFonts w:ascii="Arial" w:hAnsi="Arial" w:cs="Arial"/>
          <w:sz w:val="24"/>
          <w:szCs w:val="24"/>
          <w:lang w:val="en-GB"/>
        </w:rPr>
        <w:t xml:space="preserve"> </w:t>
      </w:r>
      <w:r w:rsidR="006945B1">
        <w:rPr>
          <w:rFonts w:ascii="Arial" w:hAnsi="Arial" w:cs="Arial"/>
          <w:color w:val="1A1A1A" w:themeColor="background1" w:themeShade="1A"/>
          <w:sz w:val="24"/>
          <w:szCs w:val="24"/>
        </w:rPr>
        <w:t xml:space="preserve">(serve 360. </w:t>
      </w:r>
      <w:proofErr w:type="spellStart"/>
      <w:r w:rsidR="006945B1">
        <w:rPr>
          <w:rFonts w:ascii="Arial" w:hAnsi="Arial" w:cs="Arial"/>
          <w:color w:val="1A1A1A" w:themeColor="background1" w:themeShade="1A"/>
          <w:sz w:val="24"/>
          <w:szCs w:val="24"/>
        </w:rPr>
        <w:t>marriott</w:t>
      </w:r>
      <w:proofErr w:type="spellEnd"/>
      <w:r w:rsidR="006945B1">
        <w:rPr>
          <w:rFonts w:ascii="Arial" w:hAnsi="Arial" w:cs="Arial"/>
          <w:color w:val="1A1A1A" w:themeColor="background1" w:themeShade="1A"/>
          <w:sz w:val="24"/>
          <w:szCs w:val="24"/>
        </w:rPr>
        <w:t>. com).</w:t>
      </w:r>
    </w:p>
    <w:p w14:paraId="567B08EA" w14:textId="466D1B77" w:rsidR="00922050" w:rsidRDefault="00922050" w:rsidP="003A6144">
      <w:pPr>
        <w:pStyle w:val="ListParagraph"/>
        <w:suppressAutoHyphens w:val="0"/>
        <w:spacing w:line="360" w:lineRule="auto"/>
        <w:ind w:left="917"/>
        <w:jc w:val="both"/>
        <w:rPr>
          <w:rFonts w:ascii="Arial" w:hAnsi="Arial" w:cs="Arial"/>
          <w:color w:val="1A1A1A" w:themeColor="background1" w:themeShade="1A"/>
          <w:sz w:val="24"/>
          <w:szCs w:val="24"/>
        </w:rPr>
      </w:pPr>
      <w:r>
        <w:rPr>
          <w:rFonts w:ascii="Arial" w:hAnsi="Arial" w:cs="Arial"/>
          <w:color w:val="1A1A1A" w:themeColor="background1" w:themeShade="1A"/>
          <w:sz w:val="24"/>
          <w:szCs w:val="24"/>
        </w:rPr>
        <w:t>Some of these action plans are</w:t>
      </w:r>
    </w:p>
    <w:p w14:paraId="62C37719" w14:textId="1342B5D9" w:rsidR="00922050" w:rsidRPr="00F40685" w:rsidRDefault="003E231E" w:rsidP="003E231E">
      <w:pPr>
        <w:pStyle w:val="ListParagraph"/>
        <w:numPr>
          <w:ilvl w:val="0"/>
          <w:numId w:val="19"/>
        </w:numPr>
        <w:suppressAutoHyphens w:val="0"/>
        <w:spacing w:line="360" w:lineRule="auto"/>
        <w:jc w:val="both"/>
        <w:rPr>
          <w:rFonts w:ascii="Arial" w:hAnsi="Arial" w:cs="Arial"/>
          <w:sz w:val="24"/>
          <w:szCs w:val="24"/>
          <w:lang w:val="en-GB"/>
        </w:rPr>
      </w:pPr>
      <w:r w:rsidRPr="003E231E">
        <w:rPr>
          <w:rFonts w:ascii="Arial" w:hAnsi="Arial" w:cs="Arial"/>
          <w:sz w:val="24"/>
          <w:szCs w:val="24"/>
          <w:lang w:val="en-GB"/>
        </w:rPr>
        <w:t xml:space="preserve">Replace single-use plastics such as plastic bottled water or </w:t>
      </w:r>
      <w:r w:rsidR="00AE14EF" w:rsidRPr="003E231E">
        <w:rPr>
          <w:rFonts w:ascii="Arial" w:hAnsi="Arial" w:cs="Arial"/>
          <w:sz w:val="24"/>
          <w:szCs w:val="24"/>
          <w:lang w:val="en-GB"/>
        </w:rPr>
        <w:t>cutlery</w:t>
      </w:r>
      <w:r w:rsidRPr="003E231E">
        <w:rPr>
          <w:rFonts w:ascii="Arial" w:hAnsi="Arial" w:cs="Arial"/>
          <w:sz w:val="24"/>
          <w:szCs w:val="24"/>
          <w:lang w:val="en-GB"/>
        </w:rPr>
        <w:t xml:space="preserve"> and also replacing small plastic bottles of single-use shampoo, body </w:t>
      </w:r>
      <w:r w:rsidR="00AF056E">
        <w:rPr>
          <w:rFonts w:ascii="Arial" w:hAnsi="Arial" w:cs="Arial"/>
          <w:sz w:val="24"/>
          <w:szCs w:val="24"/>
          <w:lang w:val="en-GB"/>
        </w:rPr>
        <w:t>wash in the</w:t>
      </w:r>
      <w:r w:rsidRPr="003E231E">
        <w:rPr>
          <w:rFonts w:ascii="Arial" w:hAnsi="Arial" w:cs="Arial"/>
          <w:sz w:val="24"/>
          <w:szCs w:val="24"/>
          <w:lang w:val="en-GB"/>
        </w:rPr>
        <w:t xml:space="preserve"> guest bathrooms   by larger bottles with pump caps that can be refilled countless times.</w:t>
      </w:r>
      <w:r w:rsidR="00492EC2" w:rsidRPr="00492EC2">
        <w:rPr>
          <w:rFonts w:ascii="Arial" w:hAnsi="Arial" w:cs="Arial"/>
          <w:color w:val="1A1A1A" w:themeColor="background1" w:themeShade="1A"/>
          <w:sz w:val="24"/>
          <w:szCs w:val="24"/>
        </w:rPr>
        <w:t xml:space="preserve"> </w:t>
      </w:r>
      <w:r w:rsidR="00930CA8">
        <w:rPr>
          <w:rFonts w:ascii="Arial" w:hAnsi="Arial" w:cs="Arial"/>
          <w:color w:val="1A1A1A" w:themeColor="background1" w:themeShade="1A"/>
          <w:sz w:val="24"/>
          <w:szCs w:val="24"/>
        </w:rPr>
        <w:t xml:space="preserve">In this way can </w:t>
      </w:r>
      <w:r w:rsidR="000B6A31">
        <w:rPr>
          <w:rFonts w:ascii="Arial" w:hAnsi="Arial" w:cs="Arial"/>
          <w:color w:val="1A1A1A" w:themeColor="background1" w:themeShade="1A"/>
          <w:sz w:val="24"/>
          <w:szCs w:val="24"/>
        </w:rPr>
        <w:t xml:space="preserve">be </w:t>
      </w:r>
      <w:r w:rsidR="00F40685">
        <w:rPr>
          <w:rFonts w:ascii="Arial" w:hAnsi="Arial" w:cs="Arial"/>
          <w:color w:val="1A1A1A" w:themeColor="background1" w:themeShade="1A"/>
          <w:sz w:val="24"/>
          <w:szCs w:val="24"/>
        </w:rPr>
        <w:t>avoide</w:t>
      </w:r>
      <w:r w:rsidR="00C769B7">
        <w:rPr>
          <w:rFonts w:ascii="Arial" w:hAnsi="Arial" w:cs="Arial"/>
          <w:color w:val="1A1A1A" w:themeColor="background1" w:themeShade="1A"/>
          <w:sz w:val="24"/>
          <w:szCs w:val="24"/>
        </w:rPr>
        <w:t>d</w:t>
      </w:r>
      <w:r w:rsidR="00B95077">
        <w:rPr>
          <w:rFonts w:ascii="Arial" w:hAnsi="Arial" w:cs="Arial"/>
          <w:color w:val="1A1A1A" w:themeColor="background1" w:themeShade="1A"/>
          <w:sz w:val="24"/>
          <w:szCs w:val="24"/>
        </w:rPr>
        <w:t xml:space="preserve"> </w:t>
      </w:r>
      <w:r w:rsidR="00B53C73">
        <w:rPr>
          <w:rFonts w:ascii="Arial" w:hAnsi="Arial" w:cs="Arial"/>
          <w:color w:val="1A1A1A" w:themeColor="background1" w:themeShade="1A"/>
          <w:sz w:val="24"/>
          <w:szCs w:val="24"/>
        </w:rPr>
        <w:t xml:space="preserve"> that </w:t>
      </w:r>
      <w:r w:rsidR="00492EC2" w:rsidRPr="007B1374">
        <w:rPr>
          <w:rFonts w:ascii="Arial" w:hAnsi="Arial" w:cs="Arial"/>
          <w:color w:val="1A1A1A" w:themeColor="background1" w:themeShade="1A"/>
          <w:sz w:val="24"/>
          <w:szCs w:val="24"/>
        </w:rPr>
        <w:t xml:space="preserve">  million</w:t>
      </w:r>
      <w:r w:rsidR="00A424BB">
        <w:rPr>
          <w:rFonts w:ascii="Arial" w:hAnsi="Arial" w:cs="Arial"/>
          <w:color w:val="1A1A1A" w:themeColor="background1" w:themeShade="1A"/>
          <w:sz w:val="24"/>
          <w:szCs w:val="24"/>
        </w:rPr>
        <w:t xml:space="preserve">s </w:t>
      </w:r>
      <w:r w:rsidR="00AF056E">
        <w:rPr>
          <w:rFonts w:ascii="Arial" w:hAnsi="Arial" w:cs="Arial"/>
          <w:color w:val="1A1A1A" w:themeColor="background1" w:themeShade="1A"/>
          <w:sz w:val="24"/>
          <w:szCs w:val="24"/>
        </w:rPr>
        <w:t xml:space="preserve">of </w:t>
      </w:r>
      <w:r w:rsidR="00492EC2" w:rsidRPr="007B1374">
        <w:rPr>
          <w:rFonts w:ascii="Arial" w:hAnsi="Arial" w:cs="Arial"/>
          <w:color w:val="1A1A1A" w:themeColor="background1" w:themeShade="1A"/>
          <w:sz w:val="24"/>
          <w:szCs w:val="24"/>
        </w:rPr>
        <w:t xml:space="preserve">small bottles </w:t>
      </w:r>
      <w:r w:rsidR="00714891">
        <w:rPr>
          <w:rFonts w:ascii="Arial" w:hAnsi="Arial" w:cs="Arial"/>
          <w:color w:val="1A1A1A" w:themeColor="background1" w:themeShade="1A"/>
          <w:sz w:val="24"/>
          <w:szCs w:val="24"/>
        </w:rPr>
        <w:t>to</w:t>
      </w:r>
      <w:r w:rsidR="00492EC2" w:rsidRPr="007B1374">
        <w:rPr>
          <w:rFonts w:ascii="Arial" w:hAnsi="Arial" w:cs="Arial"/>
          <w:color w:val="1A1A1A" w:themeColor="background1" w:themeShade="1A"/>
          <w:sz w:val="24"/>
          <w:szCs w:val="24"/>
        </w:rPr>
        <w:t xml:space="preserve"> end</w:t>
      </w:r>
      <w:r w:rsidR="00714891">
        <w:rPr>
          <w:rFonts w:ascii="Arial" w:hAnsi="Arial" w:cs="Arial"/>
          <w:color w:val="1A1A1A" w:themeColor="background1" w:themeShade="1A"/>
          <w:sz w:val="24"/>
          <w:szCs w:val="24"/>
        </w:rPr>
        <w:t xml:space="preserve"> </w:t>
      </w:r>
      <w:r w:rsidR="00492EC2" w:rsidRPr="007B1374">
        <w:rPr>
          <w:rFonts w:ascii="Arial" w:hAnsi="Arial" w:cs="Arial"/>
          <w:color w:val="1A1A1A" w:themeColor="background1" w:themeShade="1A"/>
          <w:sz w:val="24"/>
          <w:szCs w:val="24"/>
        </w:rPr>
        <w:t>up in landfills annually</w:t>
      </w:r>
      <w:r w:rsidR="00492EC2">
        <w:rPr>
          <w:rFonts w:ascii="Arial" w:hAnsi="Arial" w:cs="Arial"/>
          <w:color w:val="1A1A1A" w:themeColor="background1" w:themeShade="1A"/>
          <w:sz w:val="24"/>
          <w:szCs w:val="24"/>
        </w:rPr>
        <w:t xml:space="preserve"> ( 2021 serve 360 report, p.30).</w:t>
      </w:r>
    </w:p>
    <w:p w14:paraId="7183572C" w14:textId="295C0957" w:rsidR="00F40685" w:rsidRDefault="002E052F" w:rsidP="003E231E">
      <w:pPr>
        <w:pStyle w:val="ListParagraph"/>
        <w:numPr>
          <w:ilvl w:val="0"/>
          <w:numId w:val="19"/>
        </w:numPr>
        <w:suppressAutoHyphens w:val="0"/>
        <w:spacing w:line="360" w:lineRule="auto"/>
        <w:jc w:val="both"/>
        <w:rPr>
          <w:rFonts w:ascii="Arial" w:hAnsi="Arial" w:cs="Arial"/>
          <w:sz w:val="24"/>
          <w:szCs w:val="24"/>
          <w:lang w:val="en-GB"/>
        </w:rPr>
      </w:pPr>
      <w:r>
        <w:rPr>
          <w:rFonts w:ascii="Arial" w:hAnsi="Arial" w:cs="Arial"/>
          <w:sz w:val="24"/>
          <w:szCs w:val="24"/>
          <w:lang w:val="en-GB"/>
        </w:rPr>
        <w:t>R</w:t>
      </w:r>
      <w:r w:rsidRPr="002E052F">
        <w:rPr>
          <w:rFonts w:ascii="Arial" w:hAnsi="Arial" w:cs="Arial"/>
          <w:sz w:val="24"/>
          <w:szCs w:val="24"/>
          <w:lang w:val="en-GB"/>
        </w:rPr>
        <w:t>educing water consumption by using</w:t>
      </w:r>
      <w:r w:rsidR="008B038B">
        <w:rPr>
          <w:rFonts w:ascii="Arial" w:hAnsi="Arial" w:cs="Arial"/>
          <w:sz w:val="24"/>
          <w:szCs w:val="24"/>
          <w:lang w:val="en-GB"/>
        </w:rPr>
        <w:t xml:space="preserve"> the same</w:t>
      </w:r>
      <w:r w:rsidRPr="002E052F">
        <w:rPr>
          <w:rFonts w:ascii="Arial" w:hAnsi="Arial" w:cs="Arial"/>
          <w:sz w:val="24"/>
          <w:szCs w:val="24"/>
          <w:lang w:val="en-GB"/>
        </w:rPr>
        <w:t xml:space="preserve"> towels</w:t>
      </w:r>
      <w:r>
        <w:rPr>
          <w:rFonts w:ascii="Arial" w:hAnsi="Arial" w:cs="Arial"/>
          <w:sz w:val="24"/>
          <w:szCs w:val="24"/>
          <w:lang w:val="en-GB"/>
        </w:rPr>
        <w:t xml:space="preserve"> for</w:t>
      </w:r>
      <w:r w:rsidRPr="002E052F">
        <w:rPr>
          <w:rFonts w:ascii="Arial" w:hAnsi="Arial" w:cs="Arial"/>
          <w:sz w:val="24"/>
          <w:szCs w:val="24"/>
          <w:lang w:val="en-GB"/>
        </w:rPr>
        <w:t xml:space="preserve"> </w:t>
      </w:r>
      <w:r>
        <w:rPr>
          <w:rFonts w:ascii="Arial" w:hAnsi="Arial" w:cs="Arial"/>
          <w:sz w:val="24"/>
          <w:szCs w:val="24"/>
          <w:lang w:val="en-GB"/>
        </w:rPr>
        <w:t>few</w:t>
      </w:r>
      <w:r w:rsidRPr="002E052F">
        <w:rPr>
          <w:rFonts w:ascii="Arial" w:hAnsi="Arial" w:cs="Arial"/>
          <w:sz w:val="24"/>
          <w:szCs w:val="24"/>
          <w:lang w:val="en-GB"/>
        </w:rPr>
        <w:t xml:space="preserve"> days, changing bed linen once every 3 days, installing toilets and showerheads that use less water</w:t>
      </w:r>
      <w:r w:rsidR="00BE36B1">
        <w:rPr>
          <w:rFonts w:ascii="Arial" w:hAnsi="Arial" w:cs="Arial"/>
          <w:sz w:val="24"/>
          <w:szCs w:val="24"/>
          <w:lang w:val="en-GB"/>
        </w:rPr>
        <w:t>.</w:t>
      </w:r>
    </w:p>
    <w:p w14:paraId="4ADF18DC" w14:textId="0146EF46" w:rsidR="00BE36B1" w:rsidRPr="00714891" w:rsidRDefault="003722C0" w:rsidP="003E231E">
      <w:pPr>
        <w:pStyle w:val="ListParagraph"/>
        <w:numPr>
          <w:ilvl w:val="0"/>
          <w:numId w:val="19"/>
        </w:numPr>
        <w:suppressAutoHyphens w:val="0"/>
        <w:spacing w:line="360" w:lineRule="auto"/>
        <w:jc w:val="both"/>
        <w:rPr>
          <w:rFonts w:ascii="Arial" w:hAnsi="Arial" w:cs="Arial"/>
          <w:sz w:val="24"/>
          <w:szCs w:val="24"/>
          <w:lang w:val="en-GB"/>
        </w:rPr>
      </w:pPr>
      <w:r>
        <w:rPr>
          <w:rFonts w:ascii="Arial" w:hAnsi="Arial" w:cs="Arial"/>
          <w:sz w:val="24"/>
          <w:szCs w:val="24"/>
          <w:lang w:val="en-GB"/>
        </w:rPr>
        <w:t>A</w:t>
      </w:r>
      <w:r w:rsidRPr="003722C0">
        <w:rPr>
          <w:rFonts w:ascii="Arial" w:hAnsi="Arial" w:cs="Arial"/>
          <w:sz w:val="24"/>
          <w:szCs w:val="24"/>
          <w:lang w:val="en-GB"/>
        </w:rPr>
        <w:t>lso in this report, Marriott plans to reduce carbon emissions by 30% by 2025 and to produce 30% of its energy needs from renewable natural sources by 2025, such as the installation of solar panels on its properties</w:t>
      </w:r>
      <w:r w:rsidR="006642E2">
        <w:rPr>
          <w:rFonts w:ascii="Arial" w:hAnsi="Arial" w:cs="Arial"/>
          <w:sz w:val="24"/>
          <w:szCs w:val="24"/>
          <w:lang w:val="en-GB"/>
        </w:rPr>
        <w:t xml:space="preserve"> (</w:t>
      </w:r>
      <w:r w:rsidR="006642E2">
        <w:rPr>
          <w:rFonts w:ascii="Arial" w:hAnsi="Arial" w:cs="Arial"/>
          <w:color w:val="1A1A1A" w:themeColor="background1" w:themeShade="1A"/>
          <w:sz w:val="24"/>
          <w:szCs w:val="24"/>
        </w:rPr>
        <w:t>2021 serve 360 report, p.25, 26).</w:t>
      </w:r>
    </w:p>
    <w:p w14:paraId="1955EEB4" w14:textId="257B78B6" w:rsidR="00714891" w:rsidRDefault="007A4D29" w:rsidP="003E231E">
      <w:pPr>
        <w:pStyle w:val="ListParagraph"/>
        <w:numPr>
          <w:ilvl w:val="0"/>
          <w:numId w:val="19"/>
        </w:numPr>
        <w:suppressAutoHyphens w:val="0"/>
        <w:spacing w:line="360" w:lineRule="auto"/>
        <w:jc w:val="both"/>
        <w:rPr>
          <w:rFonts w:ascii="Arial" w:hAnsi="Arial" w:cs="Arial"/>
          <w:sz w:val="24"/>
          <w:szCs w:val="24"/>
          <w:lang w:val="en-GB"/>
        </w:rPr>
      </w:pPr>
      <w:r>
        <w:rPr>
          <w:rFonts w:ascii="Arial" w:hAnsi="Arial" w:cs="Arial"/>
          <w:sz w:val="24"/>
          <w:szCs w:val="24"/>
          <w:lang w:val="en-GB"/>
        </w:rPr>
        <w:t>R</w:t>
      </w:r>
      <w:r w:rsidRPr="007A4D29">
        <w:rPr>
          <w:rFonts w:ascii="Arial" w:hAnsi="Arial" w:cs="Arial"/>
          <w:sz w:val="24"/>
          <w:szCs w:val="24"/>
          <w:lang w:val="en-GB"/>
        </w:rPr>
        <w:t xml:space="preserve">educing food waste by up to 50% by 2025, encouraging local farmers and organic products, offering surplus food to orphanages and aid </w:t>
      </w:r>
      <w:proofErr w:type="spellStart"/>
      <w:r w:rsidRPr="007A4D29">
        <w:rPr>
          <w:rFonts w:ascii="Arial" w:hAnsi="Arial" w:cs="Arial"/>
          <w:sz w:val="24"/>
          <w:szCs w:val="24"/>
          <w:lang w:val="en-GB"/>
        </w:rPr>
        <w:t>centers</w:t>
      </w:r>
      <w:proofErr w:type="spellEnd"/>
      <w:r w:rsidRPr="007A4D29">
        <w:rPr>
          <w:rFonts w:ascii="Arial" w:hAnsi="Arial" w:cs="Arial"/>
          <w:sz w:val="24"/>
          <w:szCs w:val="24"/>
          <w:lang w:val="en-GB"/>
        </w:rPr>
        <w:t xml:space="preserve"> for needy people. Using </w:t>
      </w:r>
      <w:r w:rsidRPr="007A4D29">
        <w:rPr>
          <w:rFonts w:ascii="Arial" w:hAnsi="Arial" w:cs="Arial"/>
          <w:sz w:val="24"/>
          <w:szCs w:val="24"/>
          <w:lang w:val="en-GB"/>
        </w:rPr>
        <w:lastRenderedPageBreak/>
        <w:t>food waste as compost. Protecting marine animals and prohibiting the serving of endangered fish species in the company's restaurants</w:t>
      </w:r>
      <w:r w:rsidR="001A4A83">
        <w:rPr>
          <w:rFonts w:ascii="Arial" w:hAnsi="Arial" w:cs="Arial"/>
          <w:sz w:val="24"/>
          <w:szCs w:val="24"/>
          <w:lang w:val="en-GB"/>
        </w:rPr>
        <w:t>.</w:t>
      </w:r>
    </w:p>
    <w:p w14:paraId="0CD29FC2" w14:textId="45E511F7" w:rsidR="001A4A83" w:rsidRDefault="005529C2" w:rsidP="003E231E">
      <w:pPr>
        <w:pStyle w:val="ListParagraph"/>
        <w:numPr>
          <w:ilvl w:val="0"/>
          <w:numId w:val="19"/>
        </w:numPr>
        <w:suppressAutoHyphens w:val="0"/>
        <w:spacing w:line="360" w:lineRule="auto"/>
        <w:jc w:val="both"/>
        <w:rPr>
          <w:rFonts w:ascii="Arial" w:hAnsi="Arial" w:cs="Arial"/>
          <w:sz w:val="24"/>
          <w:szCs w:val="24"/>
          <w:lang w:val="en-GB"/>
        </w:rPr>
      </w:pPr>
      <w:r>
        <w:rPr>
          <w:rFonts w:ascii="Arial" w:hAnsi="Arial" w:cs="Arial"/>
          <w:sz w:val="24"/>
          <w:szCs w:val="24"/>
          <w:lang w:val="en-GB"/>
        </w:rPr>
        <w:t>P</w:t>
      </w:r>
      <w:r w:rsidRPr="005529C2">
        <w:rPr>
          <w:rFonts w:ascii="Arial" w:hAnsi="Arial" w:cs="Arial"/>
          <w:sz w:val="24"/>
          <w:szCs w:val="24"/>
          <w:lang w:val="en-GB"/>
        </w:rPr>
        <w:t xml:space="preserve">lanting trees on company properties, such as maintaining green spaces on building terraces, supporting local communities in campaigns to clean up trash thrown by tourists on green spaces or on </w:t>
      </w:r>
      <w:r w:rsidR="00A81801" w:rsidRPr="005529C2">
        <w:rPr>
          <w:rFonts w:ascii="Arial" w:hAnsi="Arial" w:cs="Arial"/>
          <w:sz w:val="24"/>
          <w:szCs w:val="24"/>
          <w:lang w:val="en-GB"/>
        </w:rPr>
        <w:t>beaches</w:t>
      </w:r>
      <w:r w:rsidR="00A81801" w:rsidRPr="00B64A4A">
        <w:rPr>
          <w:rFonts w:ascii="Arial" w:hAnsi="Arial" w:cs="Arial"/>
          <w:sz w:val="24"/>
          <w:szCs w:val="24"/>
          <w:lang w:val="en-GB"/>
        </w:rPr>
        <w:t xml:space="preserve"> (</w:t>
      </w:r>
      <w:r w:rsidR="00B64A4A" w:rsidRPr="00B64A4A">
        <w:rPr>
          <w:rFonts w:ascii="Arial" w:hAnsi="Arial" w:cs="Arial"/>
          <w:sz w:val="24"/>
          <w:szCs w:val="24"/>
          <w:lang w:val="en-GB"/>
        </w:rPr>
        <w:t xml:space="preserve">2021 serve 360 </w:t>
      </w:r>
      <w:proofErr w:type="gramStart"/>
      <w:r w:rsidR="00B64A4A" w:rsidRPr="00B64A4A">
        <w:rPr>
          <w:rFonts w:ascii="Arial" w:hAnsi="Arial" w:cs="Arial"/>
          <w:sz w:val="24"/>
          <w:szCs w:val="24"/>
          <w:lang w:val="en-GB"/>
        </w:rPr>
        <w:t>report</w:t>
      </w:r>
      <w:proofErr w:type="gramEnd"/>
      <w:r w:rsidR="00B64A4A" w:rsidRPr="00B64A4A">
        <w:rPr>
          <w:rFonts w:ascii="Arial" w:hAnsi="Arial" w:cs="Arial"/>
          <w:sz w:val="24"/>
          <w:szCs w:val="24"/>
          <w:lang w:val="en-GB"/>
        </w:rPr>
        <w:t>, p.22)</w:t>
      </w:r>
      <w:r w:rsidR="00C50EBA">
        <w:rPr>
          <w:rFonts w:ascii="Arial" w:hAnsi="Arial" w:cs="Arial"/>
          <w:sz w:val="24"/>
          <w:szCs w:val="24"/>
          <w:lang w:val="en-GB"/>
        </w:rPr>
        <w:t>.</w:t>
      </w:r>
    </w:p>
    <w:p w14:paraId="07A850CB" w14:textId="663D4C7D" w:rsidR="0092564A" w:rsidRPr="0092564A" w:rsidRDefault="00A26AEC" w:rsidP="0092564A">
      <w:pPr>
        <w:pStyle w:val="ListParagraph"/>
        <w:numPr>
          <w:ilvl w:val="0"/>
          <w:numId w:val="19"/>
        </w:numPr>
        <w:spacing w:line="360" w:lineRule="auto"/>
        <w:jc w:val="both"/>
        <w:rPr>
          <w:rFonts w:ascii="Arial" w:hAnsi="Arial" w:cs="Arial"/>
          <w:color w:val="1A1A1A" w:themeColor="background1" w:themeShade="1A"/>
          <w:sz w:val="24"/>
          <w:szCs w:val="24"/>
        </w:rPr>
      </w:pPr>
      <w:r>
        <w:rPr>
          <w:rFonts w:ascii="Arial" w:hAnsi="Arial" w:cs="Arial"/>
          <w:color w:val="1A1A1A" w:themeColor="background1" w:themeShade="1A"/>
          <w:sz w:val="24"/>
          <w:szCs w:val="24"/>
        </w:rPr>
        <w:t xml:space="preserve">The </w:t>
      </w:r>
      <w:r w:rsidRPr="00A26AEC">
        <w:rPr>
          <w:rFonts w:ascii="Arial" w:hAnsi="Arial" w:cs="Arial"/>
          <w:color w:val="1A1A1A" w:themeColor="background1" w:themeShade="1A"/>
          <w:sz w:val="24"/>
          <w:szCs w:val="24"/>
        </w:rPr>
        <w:t xml:space="preserve">climate commitment to reach net-zero </w:t>
      </w:r>
      <w:r>
        <w:rPr>
          <w:rFonts w:ascii="Arial" w:hAnsi="Arial" w:cs="Arial"/>
          <w:color w:val="1A1A1A" w:themeColor="background1" w:themeShade="1A"/>
          <w:sz w:val="24"/>
          <w:szCs w:val="24"/>
        </w:rPr>
        <w:t xml:space="preserve">carbon </w:t>
      </w:r>
      <w:r w:rsidRPr="00A26AEC">
        <w:rPr>
          <w:rFonts w:ascii="Arial" w:hAnsi="Arial" w:cs="Arial"/>
          <w:color w:val="1A1A1A" w:themeColor="background1" w:themeShade="1A"/>
          <w:sz w:val="24"/>
          <w:szCs w:val="24"/>
        </w:rPr>
        <w:t>emissions</w:t>
      </w:r>
      <w:r>
        <w:rPr>
          <w:rFonts w:ascii="Arial" w:hAnsi="Arial" w:cs="Arial"/>
          <w:color w:val="1A1A1A" w:themeColor="background1" w:themeShade="1A"/>
          <w:sz w:val="24"/>
          <w:szCs w:val="24"/>
        </w:rPr>
        <w:t xml:space="preserve"> by the year 2050</w:t>
      </w:r>
      <w:r w:rsidR="001C3BCE">
        <w:rPr>
          <w:rFonts w:ascii="Arial" w:hAnsi="Arial" w:cs="Arial"/>
          <w:color w:val="1A1A1A" w:themeColor="background1" w:themeShade="1A"/>
          <w:sz w:val="24"/>
          <w:szCs w:val="24"/>
        </w:rPr>
        <w:t>.</w:t>
      </w:r>
    </w:p>
    <w:p w14:paraId="269D9D4D" w14:textId="77777777" w:rsidR="0092564A" w:rsidRPr="0092564A" w:rsidRDefault="0092564A" w:rsidP="0092564A">
      <w:pPr>
        <w:suppressAutoHyphens w:val="0"/>
        <w:spacing w:line="360" w:lineRule="auto"/>
        <w:ind w:left="1277"/>
        <w:jc w:val="both"/>
        <w:rPr>
          <w:rFonts w:ascii="Arial" w:hAnsi="Arial" w:cs="Arial"/>
          <w:sz w:val="24"/>
          <w:szCs w:val="24"/>
          <w:lang w:val="en-GB"/>
        </w:rPr>
      </w:pPr>
    </w:p>
    <w:p w14:paraId="07F024B9" w14:textId="22BD79A4" w:rsidR="00217059" w:rsidRPr="007416C6" w:rsidRDefault="00217059" w:rsidP="003A6144">
      <w:pPr>
        <w:pStyle w:val="ListParagraph"/>
        <w:suppressAutoHyphens w:val="0"/>
        <w:spacing w:line="360" w:lineRule="auto"/>
        <w:ind w:left="917"/>
        <w:jc w:val="both"/>
        <w:rPr>
          <w:rFonts w:ascii="Arial" w:hAnsi="Arial" w:cs="Arial"/>
          <w:sz w:val="24"/>
          <w:szCs w:val="24"/>
          <w:lang w:val="en-GB"/>
        </w:rPr>
      </w:pPr>
    </w:p>
    <w:p w14:paraId="59F05767" w14:textId="77777777" w:rsidR="00217059" w:rsidRPr="007416C6" w:rsidRDefault="00217059" w:rsidP="003A6144">
      <w:pPr>
        <w:pStyle w:val="ListParagraph"/>
        <w:suppressAutoHyphens w:val="0"/>
        <w:spacing w:line="360" w:lineRule="auto"/>
        <w:ind w:left="917"/>
        <w:jc w:val="both"/>
        <w:rPr>
          <w:rFonts w:ascii="Arial" w:hAnsi="Arial" w:cs="Arial"/>
          <w:color w:val="000000" w:themeColor="text1"/>
          <w:sz w:val="24"/>
          <w:szCs w:val="24"/>
          <w:lang w:val="en-GB"/>
        </w:rPr>
      </w:pPr>
    </w:p>
    <w:p w14:paraId="012BAD41" w14:textId="5636F3C4" w:rsidR="00121505" w:rsidRDefault="007B1559" w:rsidP="003A6144">
      <w:pPr>
        <w:pStyle w:val="ListParagraph"/>
        <w:suppressAutoHyphens w:val="0"/>
        <w:spacing w:line="360" w:lineRule="auto"/>
        <w:ind w:left="917"/>
        <w:jc w:val="both"/>
        <w:rPr>
          <w:rFonts w:ascii="Arial" w:hAnsi="Arial" w:cs="Arial"/>
          <w:color w:val="000000" w:themeColor="text1"/>
          <w:sz w:val="24"/>
          <w:szCs w:val="24"/>
          <w:lang w:val="en-GB"/>
        </w:rPr>
      </w:pPr>
      <w:r>
        <w:rPr>
          <w:rFonts w:ascii="Arial" w:hAnsi="Arial" w:cs="Arial"/>
          <w:noProof/>
          <w:color w:val="000000" w:themeColor="text1"/>
          <w:sz w:val="24"/>
          <w:szCs w:val="24"/>
          <w:lang w:val="en-GB"/>
        </w:rPr>
        <w:drawing>
          <wp:anchor distT="0" distB="0" distL="114300" distR="114300" simplePos="0" relativeHeight="251660288" behindDoc="0" locked="0" layoutInCell="1" allowOverlap="1" wp14:anchorId="15327C4C" wp14:editId="1C5BA9AE">
            <wp:simplePos x="0" y="0"/>
            <wp:positionH relativeFrom="column">
              <wp:posOffset>0</wp:posOffset>
            </wp:positionH>
            <wp:positionV relativeFrom="paragraph">
              <wp:posOffset>262255</wp:posOffset>
            </wp:positionV>
            <wp:extent cx="6839585" cy="3869055"/>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8" cstate="print">
                      <a:extLst>
                        <a:ext uri="{28A0092B-C50C-407E-A947-70E740481C1C}">
                          <a14:useLocalDpi xmlns:a14="http://schemas.microsoft.com/office/drawing/2010/main" val="0"/>
                        </a:ext>
                      </a:extLst>
                    </a:blip>
                    <a:stretch>
                      <a:fillRect/>
                    </a:stretch>
                  </pic:blipFill>
                  <pic:spPr>
                    <a:xfrm>
                      <a:off x="0" y="0"/>
                      <a:ext cx="6839585" cy="3869055"/>
                    </a:xfrm>
                    <a:prstGeom prst="rect">
                      <a:avLst/>
                    </a:prstGeom>
                  </pic:spPr>
                </pic:pic>
              </a:graphicData>
            </a:graphic>
          </wp:anchor>
        </w:drawing>
      </w:r>
    </w:p>
    <w:p w14:paraId="20E5B662" w14:textId="27927F22" w:rsidR="00F115A3" w:rsidRDefault="00F115A3" w:rsidP="003A6144">
      <w:pPr>
        <w:pStyle w:val="ListParagraph"/>
        <w:suppressAutoHyphens w:val="0"/>
        <w:spacing w:line="360" w:lineRule="auto"/>
        <w:ind w:left="917"/>
        <w:jc w:val="both"/>
        <w:rPr>
          <w:rFonts w:ascii="Arial" w:hAnsi="Arial" w:cs="Arial"/>
          <w:color w:val="000000" w:themeColor="text1"/>
          <w:sz w:val="24"/>
          <w:szCs w:val="24"/>
          <w:lang w:val="en-GB"/>
        </w:rPr>
      </w:pPr>
    </w:p>
    <w:p w14:paraId="3A23F14D" w14:textId="0FECE86C" w:rsidR="00F115A3" w:rsidRDefault="00F115A3" w:rsidP="003A6144">
      <w:pPr>
        <w:pStyle w:val="ListParagraph"/>
        <w:suppressAutoHyphens w:val="0"/>
        <w:spacing w:line="360" w:lineRule="auto"/>
        <w:ind w:left="917"/>
        <w:jc w:val="both"/>
        <w:rPr>
          <w:rFonts w:ascii="Arial" w:hAnsi="Arial" w:cs="Arial"/>
          <w:color w:val="000000" w:themeColor="text1"/>
          <w:sz w:val="24"/>
          <w:szCs w:val="24"/>
          <w:lang w:val="en-GB"/>
        </w:rPr>
      </w:pPr>
    </w:p>
    <w:p w14:paraId="0E9D3BB9" w14:textId="4108DC6F" w:rsidR="00F115A3" w:rsidRDefault="00F115A3" w:rsidP="003A6144">
      <w:pPr>
        <w:pStyle w:val="ListParagraph"/>
        <w:suppressAutoHyphens w:val="0"/>
        <w:spacing w:line="360" w:lineRule="auto"/>
        <w:ind w:left="917"/>
        <w:jc w:val="both"/>
        <w:rPr>
          <w:rFonts w:ascii="Arial" w:hAnsi="Arial" w:cs="Arial"/>
          <w:color w:val="000000" w:themeColor="text1"/>
          <w:sz w:val="24"/>
          <w:szCs w:val="24"/>
          <w:lang w:val="en-GB"/>
        </w:rPr>
      </w:pPr>
    </w:p>
    <w:p w14:paraId="0BFD58F5" w14:textId="114A5F30" w:rsidR="00F115A3" w:rsidRDefault="00F115A3" w:rsidP="003A6144">
      <w:pPr>
        <w:pStyle w:val="ListParagraph"/>
        <w:suppressAutoHyphens w:val="0"/>
        <w:spacing w:line="360" w:lineRule="auto"/>
        <w:ind w:left="917"/>
        <w:jc w:val="both"/>
        <w:rPr>
          <w:rFonts w:ascii="Arial" w:hAnsi="Arial" w:cs="Arial"/>
          <w:color w:val="000000" w:themeColor="text1"/>
          <w:sz w:val="24"/>
          <w:szCs w:val="24"/>
          <w:lang w:val="en-GB"/>
        </w:rPr>
      </w:pPr>
    </w:p>
    <w:p w14:paraId="6D32600B" w14:textId="409B7B42" w:rsidR="00F115A3" w:rsidRDefault="00F115A3" w:rsidP="003A6144">
      <w:pPr>
        <w:pStyle w:val="ListParagraph"/>
        <w:suppressAutoHyphens w:val="0"/>
        <w:spacing w:line="360" w:lineRule="auto"/>
        <w:ind w:left="917"/>
        <w:jc w:val="both"/>
        <w:rPr>
          <w:rFonts w:ascii="Arial" w:hAnsi="Arial" w:cs="Arial"/>
          <w:color w:val="000000" w:themeColor="text1"/>
          <w:sz w:val="24"/>
          <w:szCs w:val="24"/>
          <w:lang w:val="en-GB"/>
        </w:rPr>
      </w:pPr>
    </w:p>
    <w:p w14:paraId="27D47728" w14:textId="1CEC0DC1" w:rsidR="00F115A3" w:rsidRDefault="00F115A3" w:rsidP="003A6144">
      <w:pPr>
        <w:pStyle w:val="ListParagraph"/>
        <w:suppressAutoHyphens w:val="0"/>
        <w:spacing w:line="360" w:lineRule="auto"/>
        <w:ind w:left="917"/>
        <w:jc w:val="both"/>
        <w:rPr>
          <w:rFonts w:ascii="Arial" w:hAnsi="Arial" w:cs="Arial"/>
          <w:color w:val="000000" w:themeColor="text1"/>
          <w:sz w:val="24"/>
          <w:szCs w:val="24"/>
          <w:lang w:val="en-GB"/>
        </w:rPr>
      </w:pPr>
    </w:p>
    <w:p w14:paraId="26D85EE3" w14:textId="55BCDFAA" w:rsidR="00F115A3" w:rsidRDefault="00F115A3" w:rsidP="003A6144">
      <w:pPr>
        <w:pStyle w:val="ListParagraph"/>
        <w:suppressAutoHyphens w:val="0"/>
        <w:spacing w:line="360" w:lineRule="auto"/>
        <w:ind w:left="917"/>
        <w:jc w:val="both"/>
        <w:rPr>
          <w:rFonts w:ascii="Arial" w:hAnsi="Arial" w:cs="Arial"/>
          <w:color w:val="000000" w:themeColor="text1"/>
          <w:sz w:val="24"/>
          <w:szCs w:val="24"/>
          <w:lang w:val="en-GB"/>
        </w:rPr>
      </w:pPr>
    </w:p>
    <w:p w14:paraId="49DD553F" w14:textId="4B1C3F95" w:rsidR="00F115A3" w:rsidRDefault="00F115A3" w:rsidP="003A6144">
      <w:pPr>
        <w:pStyle w:val="ListParagraph"/>
        <w:suppressAutoHyphens w:val="0"/>
        <w:spacing w:line="360" w:lineRule="auto"/>
        <w:ind w:left="917"/>
        <w:jc w:val="both"/>
        <w:rPr>
          <w:rFonts w:ascii="Arial" w:hAnsi="Arial" w:cs="Arial"/>
          <w:color w:val="000000" w:themeColor="text1"/>
          <w:sz w:val="24"/>
          <w:szCs w:val="24"/>
          <w:lang w:val="en-GB"/>
        </w:rPr>
      </w:pPr>
    </w:p>
    <w:p w14:paraId="15C00DF9" w14:textId="03E4D0F1" w:rsidR="00F115A3" w:rsidRDefault="00F115A3" w:rsidP="003A6144">
      <w:pPr>
        <w:pStyle w:val="ListParagraph"/>
        <w:suppressAutoHyphens w:val="0"/>
        <w:spacing w:line="360" w:lineRule="auto"/>
        <w:ind w:left="917"/>
        <w:jc w:val="both"/>
        <w:rPr>
          <w:rFonts w:ascii="Arial" w:hAnsi="Arial" w:cs="Arial"/>
          <w:color w:val="000000" w:themeColor="text1"/>
          <w:sz w:val="24"/>
          <w:szCs w:val="24"/>
          <w:lang w:val="en-GB"/>
        </w:rPr>
      </w:pPr>
    </w:p>
    <w:p w14:paraId="7C306BF6" w14:textId="68AAC855" w:rsidR="00F115A3" w:rsidRDefault="00F115A3" w:rsidP="003A6144">
      <w:pPr>
        <w:pStyle w:val="ListParagraph"/>
        <w:suppressAutoHyphens w:val="0"/>
        <w:spacing w:line="360" w:lineRule="auto"/>
        <w:ind w:left="917"/>
        <w:jc w:val="both"/>
        <w:rPr>
          <w:rFonts w:ascii="Arial" w:hAnsi="Arial" w:cs="Arial"/>
          <w:color w:val="000000" w:themeColor="text1"/>
          <w:sz w:val="24"/>
          <w:szCs w:val="24"/>
          <w:lang w:val="en-GB"/>
        </w:rPr>
      </w:pPr>
    </w:p>
    <w:p w14:paraId="7AD44A67" w14:textId="3D375657" w:rsidR="00F115A3" w:rsidRDefault="00F115A3" w:rsidP="003A6144">
      <w:pPr>
        <w:pStyle w:val="ListParagraph"/>
        <w:suppressAutoHyphens w:val="0"/>
        <w:spacing w:line="360" w:lineRule="auto"/>
        <w:ind w:left="917"/>
        <w:jc w:val="both"/>
        <w:rPr>
          <w:rFonts w:ascii="Arial" w:hAnsi="Arial" w:cs="Arial"/>
          <w:color w:val="000000" w:themeColor="text1"/>
          <w:sz w:val="24"/>
          <w:szCs w:val="24"/>
          <w:lang w:val="en-GB"/>
        </w:rPr>
      </w:pPr>
    </w:p>
    <w:p w14:paraId="55A42849" w14:textId="77777777" w:rsidR="00F115A3" w:rsidRDefault="00F115A3" w:rsidP="0087514A">
      <w:pPr>
        <w:pStyle w:val="CVSpacer"/>
        <w:spacing w:line="480" w:lineRule="auto"/>
        <w:ind w:left="0"/>
        <w:jc w:val="both"/>
        <w:rPr>
          <w:rFonts w:ascii="Arial" w:hAnsi="Arial" w:cs="Arial"/>
          <w:b/>
          <w:bCs/>
          <w:sz w:val="32"/>
          <w:szCs w:val="32"/>
          <w:lang w:val="en-GB"/>
        </w:rPr>
      </w:pPr>
    </w:p>
    <w:p w14:paraId="563A65CA" w14:textId="3C093100" w:rsidR="00F115A3" w:rsidRDefault="00F115A3" w:rsidP="0014061A">
      <w:pPr>
        <w:pStyle w:val="CVSpacer"/>
        <w:spacing w:line="480" w:lineRule="auto"/>
        <w:ind w:left="0"/>
        <w:jc w:val="center"/>
        <w:rPr>
          <w:rFonts w:ascii="Arial" w:hAnsi="Arial" w:cs="Arial"/>
          <w:b/>
          <w:bCs/>
          <w:sz w:val="32"/>
          <w:szCs w:val="32"/>
          <w:lang w:val="en-GB"/>
        </w:rPr>
      </w:pPr>
      <w:r>
        <w:rPr>
          <w:rFonts w:ascii="Arial" w:hAnsi="Arial" w:cs="Arial"/>
          <w:b/>
          <w:bCs/>
          <w:sz w:val="32"/>
          <w:szCs w:val="32"/>
          <w:lang w:val="en-GB"/>
        </w:rPr>
        <w:t xml:space="preserve">Marriott international green action plans </w:t>
      </w:r>
      <w:r w:rsidR="0014061A">
        <w:rPr>
          <w:rFonts w:ascii="Arial" w:hAnsi="Arial" w:cs="Arial"/>
          <w:b/>
          <w:bCs/>
          <w:sz w:val="32"/>
          <w:szCs w:val="32"/>
          <w:lang w:val="en-GB"/>
        </w:rPr>
        <w:t>it might</w:t>
      </w:r>
      <w:r>
        <w:rPr>
          <w:rFonts w:ascii="Arial" w:hAnsi="Arial" w:cs="Arial"/>
          <w:b/>
          <w:bCs/>
          <w:sz w:val="32"/>
          <w:szCs w:val="32"/>
          <w:lang w:val="en-GB"/>
        </w:rPr>
        <w:t xml:space="preserve"> be a proof of greenwashing</w:t>
      </w:r>
    </w:p>
    <w:p w14:paraId="47A9ADBB" w14:textId="20047798" w:rsidR="007B6AB4" w:rsidRDefault="00C50ECF" w:rsidP="007B6AB4">
      <w:pPr>
        <w:pStyle w:val="CVSpacer"/>
        <w:spacing w:line="480" w:lineRule="auto"/>
        <w:ind w:left="0"/>
        <w:rPr>
          <w:rFonts w:ascii="Arial" w:hAnsi="Arial" w:cs="Arial"/>
          <w:b/>
          <w:bCs/>
          <w:sz w:val="32"/>
          <w:szCs w:val="32"/>
          <w:lang w:val="en-GB"/>
        </w:rPr>
      </w:pPr>
      <w:r>
        <w:rPr>
          <w:rFonts w:ascii="Arial" w:hAnsi="Arial" w:cs="Arial"/>
          <w:b/>
          <w:bCs/>
          <w:sz w:val="32"/>
          <w:szCs w:val="32"/>
          <w:lang w:val="en-GB"/>
        </w:rPr>
        <w:t xml:space="preserve">  </w:t>
      </w:r>
    </w:p>
    <w:p w14:paraId="666CBEE9" w14:textId="3A01C332" w:rsidR="00C50ECF" w:rsidRDefault="00C50ECF" w:rsidP="00A23716">
      <w:pPr>
        <w:pStyle w:val="CVSpacer"/>
        <w:spacing w:line="480" w:lineRule="auto"/>
        <w:ind w:left="0"/>
        <w:jc w:val="both"/>
        <w:rPr>
          <w:rFonts w:ascii="Arial" w:hAnsi="Arial" w:cs="Arial"/>
          <w:sz w:val="24"/>
          <w:szCs w:val="24"/>
          <w:lang w:val="en-GB"/>
        </w:rPr>
      </w:pPr>
      <w:r>
        <w:rPr>
          <w:rFonts w:ascii="Arial" w:hAnsi="Arial" w:cs="Arial"/>
          <w:b/>
          <w:bCs/>
          <w:sz w:val="32"/>
          <w:szCs w:val="32"/>
          <w:lang w:val="en-GB"/>
        </w:rPr>
        <w:t xml:space="preserve">          </w:t>
      </w:r>
      <w:r w:rsidR="00BE0DB7">
        <w:rPr>
          <w:rFonts w:ascii="Arial" w:hAnsi="Arial" w:cs="Arial"/>
          <w:b/>
          <w:bCs/>
          <w:sz w:val="32"/>
          <w:szCs w:val="32"/>
          <w:lang w:val="en-GB"/>
        </w:rPr>
        <w:t xml:space="preserve">      </w:t>
      </w:r>
      <w:proofErr w:type="spellStart"/>
      <w:r w:rsidR="00A17BF9">
        <w:rPr>
          <w:rFonts w:ascii="Arial" w:hAnsi="Arial" w:cs="Arial"/>
          <w:sz w:val="24"/>
          <w:szCs w:val="24"/>
          <w:lang w:val="en-GB"/>
        </w:rPr>
        <w:t>A</w:t>
      </w:r>
      <w:r w:rsidR="00BE0DB7" w:rsidRPr="00BE0DB7">
        <w:rPr>
          <w:rFonts w:ascii="Arial" w:hAnsi="Arial" w:cs="Arial"/>
          <w:sz w:val="24"/>
          <w:szCs w:val="24"/>
          <w:lang w:val="en-GB"/>
        </w:rPr>
        <w:t>nalyzing</w:t>
      </w:r>
      <w:proofErr w:type="spellEnd"/>
      <w:r w:rsidR="00BE0DB7" w:rsidRPr="00BE0DB7">
        <w:rPr>
          <w:rFonts w:ascii="Arial" w:hAnsi="Arial" w:cs="Arial"/>
          <w:sz w:val="24"/>
          <w:szCs w:val="24"/>
          <w:lang w:val="en-GB"/>
        </w:rPr>
        <w:t xml:space="preserve"> the plans of the Marriott company to </w:t>
      </w:r>
      <w:proofErr w:type="spellStart"/>
      <w:r w:rsidR="00BE0DB7" w:rsidRPr="00BE0DB7">
        <w:rPr>
          <w:rFonts w:ascii="Arial" w:hAnsi="Arial" w:cs="Arial"/>
          <w:sz w:val="24"/>
          <w:szCs w:val="24"/>
          <w:lang w:val="en-GB"/>
        </w:rPr>
        <w:t>develop</w:t>
      </w:r>
      <w:r w:rsidR="00A17BF9">
        <w:rPr>
          <w:rFonts w:ascii="Arial" w:hAnsi="Arial" w:cs="Arial"/>
          <w:sz w:val="24"/>
          <w:szCs w:val="24"/>
          <w:lang w:val="en-GB"/>
        </w:rPr>
        <w:t>e</w:t>
      </w:r>
      <w:proofErr w:type="spellEnd"/>
      <w:r w:rsidR="00BE0DB7" w:rsidRPr="00BE0DB7">
        <w:rPr>
          <w:rFonts w:ascii="Arial" w:hAnsi="Arial" w:cs="Arial"/>
          <w:sz w:val="24"/>
          <w:szCs w:val="24"/>
          <w:lang w:val="en-GB"/>
        </w:rPr>
        <w:t xml:space="preserve"> a more sustainable green tourism for the local community and for the environment, we can deduce that it is something originating from their care for the environment. But upon closer investigation, it can be found that these measures are taken either because they reduce the company's costs, or because there are laws </w:t>
      </w:r>
      <w:r w:rsidR="000B496E">
        <w:rPr>
          <w:rFonts w:ascii="Arial" w:hAnsi="Arial" w:cs="Arial"/>
          <w:sz w:val="24"/>
          <w:szCs w:val="24"/>
          <w:lang w:val="en-GB"/>
        </w:rPr>
        <w:t>in some countries or regions</w:t>
      </w:r>
      <w:r w:rsidR="00BE0DB7" w:rsidRPr="00BE0DB7">
        <w:rPr>
          <w:rFonts w:ascii="Arial" w:hAnsi="Arial" w:cs="Arial"/>
          <w:sz w:val="24"/>
          <w:szCs w:val="24"/>
          <w:lang w:val="en-GB"/>
        </w:rPr>
        <w:t xml:space="preserve"> that oblige them to follow these rules, or </w:t>
      </w:r>
      <w:r w:rsidR="00D76B53">
        <w:rPr>
          <w:rFonts w:ascii="Arial" w:hAnsi="Arial" w:cs="Arial"/>
          <w:sz w:val="24"/>
          <w:szCs w:val="24"/>
          <w:lang w:val="en-GB"/>
        </w:rPr>
        <w:t xml:space="preserve">simply they want </w:t>
      </w:r>
      <w:r w:rsidR="00BE0DB7" w:rsidRPr="00BE0DB7">
        <w:rPr>
          <w:rFonts w:ascii="Arial" w:hAnsi="Arial" w:cs="Arial"/>
          <w:sz w:val="24"/>
          <w:szCs w:val="24"/>
          <w:lang w:val="en-GB"/>
        </w:rPr>
        <w:t>to attract an increasing number of clients</w:t>
      </w:r>
      <w:r w:rsidR="00D76B53">
        <w:rPr>
          <w:rFonts w:ascii="Arial" w:hAnsi="Arial" w:cs="Arial"/>
          <w:sz w:val="24"/>
          <w:szCs w:val="24"/>
          <w:lang w:val="en-GB"/>
        </w:rPr>
        <w:t xml:space="preserve"> by prompting some green actions plans.</w:t>
      </w:r>
    </w:p>
    <w:p w14:paraId="70AA1BF8" w14:textId="6A13B402" w:rsidR="00453D0F" w:rsidRDefault="00CB00BF" w:rsidP="00A23716">
      <w:pPr>
        <w:pStyle w:val="CVSpacer"/>
        <w:numPr>
          <w:ilvl w:val="0"/>
          <w:numId w:val="20"/>
        </w:numPr>
        <w:spacing w:line="480" w:lineRule="auto"/>
        <w:jc w:val="both"/>
        <w:rPr>
          <w:rFonts w:ascii="Arial" w:hAnsi="Arial" w:cs="Arial"/>
          <w:sz w:val="24"/>
          <w:szCs w:val="24"/>
          <w:lang w:val="en-GB"/>
        </w:rPr>
      </w:pPr>
      <w:r>
        <w:rPr>
          <w:rFonts w:ascii="Arial" w:hAnsi="Arial" w:cs="Arial"/>
          <w:sz w:val="24"/>
          <w:szCs w:val="24"/>
          <w:lang w:val="en-GB"/>
        </w:rPr>
        <w:t>N</w:t>
      </w:r>
      <w:r w:rsidRPr="00CB00BF">
        <w:rPr>
          <w:rFonts w:ascii="Arial" w:hAnsi="Arial" w:cs="Arial"/>
          <w:sz w:val="24"/>
          <w:szCs w:val="24"/>
          <w:lang w:val="en-GB"/>
        </w:rPr>
        <w:t>ot washing towels and linen every day actually reduces water and energy consumption, it is a good thing for the environment, but at the same time it also reduces the company's costs, so it is also a good thing for the company's profit</w:t>
      </w:r>
      <w:r w:rsidR="006A30A5">
        <w:rPr>
          <w:rFonts w:ascii="Arial" w:hAnsi="Arial" w:cs="Arial"/>
          <w:sz w:val="24"/>
          <w:szCs w:val="24"/>
          <w:lang w:val="en-GB"/>
        </w:rPr>
        <w:t>.</w:t>
      </w:r>
    </w:p>
    <w:p w14:paraId="10EDB1AE" w14:textId="7C195491" w:rsidR="006A30A5" w:rsidRDefault="00924403" w:rsidP="00A23716">
      <w:pPr>
        <w:pStyle w:val="CVSpacer"/>
        <w:numPr>
          <w:ilvl w:val="0"/>
          <w:numId w:val="20"/>
        </w:numPr>
        <w:spacing w:line="480" w:lineRule="auto"/>
        <w:jc w:val="both"/>
        <w:rPr>
          <w:rFonts w:ascii="Arial" w:hAnsi="Arial" w:cs="Arial"/>
          <w:sz w:val="24"/>
          <w:szCs w:val="24"/>
          <w:lang w:val="en-GB"/>
        </w:rPr>
      </w:pPr>
      <w:r>
        <w:rPr>
          <w:rFonts w:ascii="Arial" w:hAnsi="Arial" w:cs="Arial"/>
          <w:sz w:val="24"/>
          <w:szCs w:val="24"/>
          <w:lang w:val="en-GB"/>
        </w:rPr>
        <w:t>R</w:t>
      </w:r>
      <w:r w:rsidRPr="00924403">
        <w:rPr>
          <w:rFonts w:ascii="Arial" w:hAnsi="Arial" w:cs="Arial"/>
          <w:sz w:val="24"/>
          <w:szCs w:val="24"/>
          <w:lang w:val="en-GB"/>
        </w:rPr>
        <w:t>eplacing small plastic bottles of customer toiletries with bottles that can be refilled countless times reduces plastic waste in landfills, but also reduces company costs. Shampoo and body wash bought in large packages is much cheaper than the one supplied in small bottles.</w:t>
      </w:r>
      <w:r w:rsidR="00BE0025" w:rsidRPr="00BE0025">
        <w:rPr>
          <w:rFonts w:ascii="Arial" w:hAnsi="Arial" w:cs="Arial"/>
          <w:sz w:val="24"/>
          <w:szCs w:val="24"/>
          <w:lang w:val="en-GB"/>
        </w:rPr>
        <w:t xml:space="preserve"> </w:t>
      </w:r>
      <w:r w:rsidR="00BE0025">
        <w:rPr>
          <w:rFonts w:ascii="Arial" w:hAnsi="Arial" w:cs="Arial"/>
          <w:sz w:val="24"/>
          <w:szCs w:val="24"/>
          <w:lang w:val="en-GB"/>
        </w:rPr>
        <w:t>B</w:t>
      </w:r>
      <w:r w:rsidR="00BE0025" w:rsidRPr="00BE0025">
        <w:rPr>
          <w:rFonts w:ascii="Arial" w:hAnsi="Arial" w:cs="Arial"/>
          <w:sz w:val="24"/>
          <w:szCs w:val="24"/>
          <w:lang w:val="en-GB"/>
        </w:rPr>
        <w:t xml:space="preserve">ut let's not </w:t>
      </w:r>
      <w:r w:rsidR="00BE0025">
        <w:rPr>
          <w:rFonts w:ascii="Arial" w:hAnsi="Arial" w:cs="Arial"/>
          <w:sz w:val="24"/>
          <w:szCs w:val="24"/>
          <w:lang w:val="en-GB"/>
        </w:rPr>
        <w:t>omit the fact</w:t>
      </w:r>
      <w:r w:rsidR="00BE0025" w:rsidRPr="00BE0025">
        <w:rPr>
          <w:rFonts w:ascii="Arial" w:hAnsi="Arial" w:cs="Arial"/>
          <w:sz w:val="24"/>
          <w:szCs w:val="24"/>
          <w:lang w:val="en-GB"/>
        </w:rPr>
        <w:t xml:space="preserve"> that Marriott offers its customers other single-use plastic products, just to maintain customer loyalty, such as</w:t>
      </w:r>
      <w:r w:rsidR="005816A0">
        <w:rPr>
          <w:rFonts w:ascii="Arial" w:hAnsi="Arial" w:cs="Arial"/>
          <w:sz w:val="24"/>
          <w:szCs w:val="24"/>
          <w:lang w:val="en-GB"/>
        </w:rPr>
        <w:t xml:space="preserve"> single- use</w:t>
      </w:r>
      <w:r w:rsidR="00BE0025" w:rsidRPr="00BE0025">
        <w:rPr>
          <w:rFonts w:ascii="Arial" w:hAnsi="Arial" w:cs="Arial"/>
          <w:sz w:val="24"/>
          <w:szCs w:val="24"/>
          <w:lang w:val="en-GB"/>
        </w:rPr>
        <w:t xml:space="preserve"> sleepers, dental kits, shaving kits, shower caps. To truly reduce waste and use of plastic, these products should be removed from customer service</w:t>
      </w:r>
      <w:r w:rsidR="00A46FAF">
        <w:rPr>
          <w:rFonts w:ascii="Arial" w:hAnsi="Arial" w:cs="Arial"/>
          <w:sz w:val="24"/>
          <w:szCs w:val="24"/>
          <w:lang w:val="en-GB"/>
        </w:rPr>
        <w:t>.</w:t>
      </w:r>
    </w:p>
    <w:p w14:paraId="1ACC3E29" w14:textId="1756A7FE" w:rsidR="00CD0234" w:rsidRDefault="00F57E76" w:rsidP="00A23716">
      <w:pPr>
        <w:pStyle w:val="CVSpacer"/>
        <w:numPr>
          <w:ilvl w:val="0"/>
          <w:numId w:val="20"/>
        </w:numPr>
        <w:spacing w:line="480" w:lineRule="auto"/>
        <w:jc w:val="both"/>
        <w:rPr>
          <w:rFonts w:ascii="Arial" w:hAnsi="Arial" w:cs="Arial"/>
          <w:sz w:val="24"/>
          <w:szCs w:val="24"/>
          <w:lang w:val="en-GB"/>
        </w:rPr>
      </w:pPr>
      <w:r>
        <w:rPr>
          <w:rFonts w:ascii="Arial" w:hAnsi="Arial" w:cs="Arial"/>
          <w:sz w:val="24"/>
          <w:szCs w:val="24"/>
          <w:lang w:val="en-GB"/>
        </w:rPr>
        <w:t>T</w:t>
      </w:r>
      <w:r w:rsidR="00B06368" w:rsidRPr="00B06368">
        <w:rPr>
          <w:rFonts w:ascii="Arial" w:hAnsi="Arial" w:cs="Arial"/>
          <w:sz w:val="24"/>
          <w:szCs w:val="24"/>
          <w:lang w:val="en-GB"/>
        </w:rPr>
        <w:t>oilets that use less water as well as showers will also reduce the company's costs for paying water bills. Also, heating systems and electrical installations that consume less energy mean a lower cost for energy bills</w:t>
      </w:r>
      <w:r w:rsidR="00C26888">
        <w:rPr>
          <w:rFonts w:ascii="Arial" w:hAnsi="Arial" w:cs="Arial"/>
          <w:sz w:val="24"/>
          <w:szCs w:val="24"/>
          <w:lang w:val="en-GB"/>
        </w:rPr>
        <w:t xml:space="preserve"> and a bigger profit for </w:t>
      </w:r>
      <w:r w:rsidR="00FD605B">
        <w:rPr>
          <w:rFonts w:ascii="Arial" w:hAnsi="Arial" w:cs="Arial"/>
          <w:sz w:val="24"/>
          <w:szCs w:val="24"/>
          <w:lang w:val="en-GB"/>
        </w:rPr>
        <w:t>company.</w:t>
      </w:r>
    </w:p>
    <w:p w14:paraId="419A6E00" w14:textId="3D4D3650" w:rsidR="00C26888" w:rsidRDefault="00F26D04" w:rsidP="00A23716">
      <w:pPr>
        <w:pStyle w:val="CVSpacer"/>
        <w:numPr>
          <w:ilvl w:val="0"/>
          <w:numId w:val="20"/>
        </w:numPr>
        <w:spacing w:line="480" w:lineRule="auto"/>
        <w:jc w:val="both"/>
        <w:rPr>
          <w:rFonts w:ascii="Arial" w:hAnsi="Arial" w:cs="Arial"/>
          <w:sz w:val="24"/>
          <w:szCs w:val="24"/>
          <w:lang w:val="en-GB"/>
        </w:rPr>
      </w:pPr>
      <w:r>
        <w:rPr>
          <w:rFonts w:ascii="Arial" w:hAnsi="Arial" w:cs="Arial"/>
          <w:sz w:val="24"/>
          <w:szCs w:val="24"/>
          <w:lang w:val="en-GB"/>
        </w:rPr>
        <w:t>R</w:t>
      </w:r>
      <w:r w:rsidRPr="00F26D04">
        <w:rPr>
          <w:rFonts w:ascii="Arial" w:hAnsi="Arial" w:cs="Arial"/>
          <w:sz w:val="24"/>
          <w:szCs w:val="24"/>
          <w:lang w:val="en-GB"/>
        </w:rPr>
        <w:t xml:space="preserve">educing food waste by monitoring food consumption in the company's locations is good for the environment, but it also reduces the company's costs for purchasing these items. The fact that certain food products are provided to orphanages or </w:t>
      </w:r>
      <w:proofErr w:type="spellStart"/>
      <w:r w:rsidRPr="00F26D04">
        <w:rPr>
          <w:rFonts w:ascii="Arial" w:hAnsi="Arial" w:cs="Arial"/>
          <w:sz w:val="24"/>
          <w:szCs w:val="24"/>
          <w:lang w:val="en-GB"/>
        </w:rPr>
        <w:t>centers</w:t>
      </w:r>
      <w:proofErr w:type="spellEnd"/>
      <w:r w:rsidRPr="00F26D04">
        <w:rPr>
          <w:rFonts w:ascii="Arial" w:hAnsi="Arial" w:cs="Arial"/>
          <w:sz w:val="24"/>
          <w:szCs w:val="24"/>
          <w:lang w:val="en-GB"/>
        </w:rPr>
        <w:t xml:space="preserve"> to help the poor</w:t>
      </w:r>
      <w:r>
        <w:rPr>
          <w:rFonts w:ascii="Arial" w:hAnsi="Arial" w:cs="Arial"/>
          <w:sz w:val="24"/>
          <w:szCs w:val="24"/>
          <w:lang w:val="en-GB"/>
        </w:rPr>
        <w:t xml:space="preserve">, </w:t>
      </w:r>
      <w:r w:rsidR="00C00F87">
        <w:rPr>
          <w:rFonts w:ascii="Arial" w:hAnsi="Arial" w:cs="Arial"/>
          <w:sz w:val="24"/>
          <w:szCs w:val="24"/>
          <w:lang w:val="en-GB"/>
        </w:rPr>
        <w:t xml:space="preserve">is attracting </w:t>
      </w:r>
      <w:r w:rsidR="00C00F87">
        <w:rPr>
          <w:rFonts w:ascii="Arial" w:hAnsi="Arial" w:cs="Arial"/>
          <w:sz w:val="24"/>
          <w:szCs w:val="24"/>
          <w:lang w:val="en-GB"/>
        </w:rPr>
        <w:lastRenderedPageBreak/>
        <w:t>the</w:t>
      </w:r>
      <w:r w:rsidRPr="00F26D04">
        <w:rPr>
          <w:rFonts w:ascii="Arial" w:hAnsi="Arial" w:cs="Arial"/>
          <w:sz w:val="24"/>
          <w:szCs w:val="24"/>
          <w:lang w:val="en-GB"/>
        </w:rPr>
        <w:t xml:space="preserve"> public sympathy and has a positive effect on the image of the company, which means attracting new customers</w:t>
      </w:r>
      <w:r w:rsidR="00C00F87">
        <w:rPr>
          <w:rFonts w:ascii="Arial" w:hAnsi="Arial" w:cs="Arial"/>
          <w:sz w:val="24"/>
          <w:szCs w:val="24"/>
          <w:lang w:val="en-GB"/>
        </w:rPr>
        <w:t>.</w:t>
      </w:r>
    </w:p>
    <w:p w14:paraId="56296132" w14:textId="1F73602E" w:rsidR="0070318A" w:rsidRDefault="0070318A" w:rsidP="00A23716">
      <w:pPr>
        <w:pStyle w:val="CVSpacer"/>
        <w:numPr>
          <w:ilvl w:val="0"/>
          <w:numId w:val="20"/>
        </w:numPr>
        <w:spacing w:line="480" w:lineRule="auto"/>
        <w:jc w:val="both"/>
        <w:rPr>
          <w:rFonts w:ascii="Arial" w:hAnsi="Arial" w:cs="Arial"/>
          <w:sz w:val="24"/>
          <w:szCs w:val="24"/>
          <w:lang w:val="en-GB"/>
        </w:rPr>
      </w:pPr>
      <w:r w:rsidRPr="0070318A">
        <w:rPr>
          <w:rFonts w:ascii="Arial" w:hAnsi="Arial" w:cs="Arial"/>
          <w:sz w:val="24"/>
          <w:szCs w:val="24"/>
          <w:lang w:val="en-GB"/>
        </w:rPr>
        <w:t>Planting trees on certain company properties is a good thing for the business and maybe</w:t>
      </w:r>
      <w:r w:rsidR="007611CD">
        <w:rPr>
          <w:rFonts w:ascii="Arial" w:hAnsi="Arial" w:cs="Arial"/>
          <w:sz w:val="24"/>
          <w:szCs w:val="24"/>
          <w:lang w:val="en-GB"/>
        </w:rPr>
        <w:t xml:space="preserve"> something</w:t>
      </w:r>
      <w:r w:rsidRPr="0070318A">
        <w:rPr>
          <w:rFonts w:ascii="Arial" w:hAnsi="Arial" w:cs="Arial"/>
          <w:sz w:val="24"/>
          <w:szCs w:val="24"/>
          <w:lang w:val="en-GB"/>
        </w:rPr>
        <w:t xml:space="preserve"> aesthetic if we assume that some tourists prefer to relax on a hotel terrace full of greenery or to look at a beautifully decorated garden from their room</w:t>
      </w:r>
      <w:r w:rsidR="007611CD">
        <w:rPr>
          <w:rFonts w:ascii="Arial" w:hAnsi="Arial" w:cs="Arial"/>
          <w:sz w:val="24"/>
          <w:szCs w:val="24"/>
          <w:lang w:val="en-GB"/>
        </w:rPr>
        <w:t>.</w:t>
      </w:r>
      <w:r w:rsidR="004F5094" w:rsidRPr="004F5094">
        <w:rPr>
          <w:rFonts w:ascii="Arial" w:hAnsi="Arial" w:cs="Arial"/>
          <w:sz w:val="24"/>
          <w:szCs w:val="24"/>
          <w:lang w:val="en-GB"/>
        </w:rPr>
        <w:t xml:space="preserve"> </w:t>
      </w:r>
      <w:r w:rsidR="004F5094">
        <w:rPr>
          <w:rFonts w:ascii="Arial" w:hAnsi="Arial" w:cs="Arial"/>
          <w:sz w:val="24"/>
          <w:szCs w:val="24"/>
          <w:lang w:val="en-GB"/>
        </w:rPr>
        <w:t>B</w:t>
      </w:r>
      <w:r w:rsidR="004F5094" w:rsidRPr="004F5094">
        <w:rPr>
          <w:rFonts w:ascii="Arial" w:hAnsi="Arial" w:cs="Arial"/>
          <w:sz w:val="24"/>
          <w:szCs w:val="24"/>
          <w:lang w:val="en-GB"/>
        </w:rPr>
        <w:t>ut we have to consider how many other thousands of trees were destroyed to build the buildings and furniture in the thousands of hotels of the Marriott company</w:t>
      </w:r>
      <w:r w:rsidR="00013B55">
        <w:rPr>
          <w:rFonts w:ascii="Arial" w:hAnsi="Arial" w:cs="Arial"/>
          <w:sz w:val="24"/>
          <w:szCs w:val="24"/>
          <w:lang w:val="en-GB"/>
        </w:rPr>
        <w:t>.</w:t>
      </w:r>
    </w:p>
    <w:p w14:paraId="283D99FB" w14:textId="4B52BECD" w:rsidR="00013B55" w:rsidRPr="00BE0DB7" w:rsidRDefault="005C08BE" w:rsidP="00A23716">
      <w:pPr>
        <w:pStyle w:val="CVSpacer"/>
        <w:numPr>
          <w:ilvl w:val="0"/>
          <w:numId w:val="20"/>
        </w:numPr>
        <w:spacing w:line="480" w:lineRule="auto"/>
        <w:jc w:val="both"/>
        <w:rPr>
          <w:rFonts w:ascii="Arial" w:hAnsi="Arial" w:cs="Arial"/>
          <w:sz w:val="24"/>
          <w:szCs w:val="24"/>
          <w:lang w:val="en-GB"/>
        </w:rPr>
      </w:pPr>
      <w:r w:rsidRPr="005C08BE">
        <w:rPr>
          <w:rFonts w:ascii="Arial" w:hAnsi="Arial" w:cs="Arial"/>
          <w:sz w:val="24"/>
          <w:szCs w:val="24"/>
          <w:lang w:val="en-GB"/>
        </w:rPr>
        <w:t xml:space="preserve">Marriott supported campaigns to clean beaches and trash left behind by tourists in various tourist locations around the world. It is a good thing, but at the same time it is also the fault of the hoteliers for promoting intense tourism, and the degradation of those spaces is mainly due to their business. Cleaning the beaches of </w:t>
      </w:r>
      <w:r w:rsidR="00E975E4">
        <w:rPr>
          <w:rFonts w:ascii="Arial" w:hAnsi="Arial" w:cs="Arial"/>
          <w:sz w:val="24"/>
          <w:szCs w:val="24"/>
          <w:lang w:val="en-GB"/>
        </w:rPr>
        <w:t>residual waste</w:t>
      </w:r>
      <w:r w:rsidRPr="005C08BE">
        <w:rPr>
          <w:rFonts w:ascii="Arial" w:hAnsi="Arial" w:cs="Arial"/>
          <w:sz w:val="24"/>
          <w:szCs w:val="24"/>
          <w:lang w:val="en-GB"/>
        </w:rPr>
        <w:t xml:space="preserve"> and plastic is primarily in the interest of the hotels that promote tourism in these areas, otherwise future tourists will refuse to visit places full of </w:t>
      </w:r>
      <w:r w:rsidR="00ED6B27">
        <w:rPr>
          <w:rFonts w:ascii="Arial" w:hAnsi="Arial" w:cs="Arial"/>
          <w:sz w:val="24"/>
          <w:szCs w:val="24"/>
          <w:lang w:val="en-GB"/>
        </w:rPr>
        <w:t>waste</w:t>
      </w:r>
      <w:r w:rsidRPr="005C08BE">
        <w:rPr>
          <w:rFonts w:ascii="Arial" w:hAnsi="Arial" w:cs="Arial"/>
          <w:sz w:val="24"/>
          <w:szCs w:val="24"/>
          <w:lang w:val="en-GB"/>
        </w:rPr>
        <w:t xml:space="preserve"> that can endanger their health</w:t>
      </w:r>
      <w:r w:rsidR="00DA0D4C">
        <w:rPr>
          <w:rFonts w:ascii="Arial" w:hAnsi="Arial" w:cs="Arial"/>
          <w:sz w:val="24"/>
          <w:szCs w:val="24"/>
          <w:lang w:val="en-GB"/>
        </w:rPr>
        <w:t xml:space="preserve"> </w:t>
      </w:r>
      <w:r w:rsidR="00DA0D4C" w:rsidRPr="00DA0D4C">
        <w:rPr>
          <w:rFonts w:ascii="Arial" w:hAnsi="Arial" w:cs="Arial"/>
          <w:sz w:val="24"/>
          <w:szCs w:val="24"/>
          <w:lang w:val="en-GB"/>
        </w:rPr>
        <w:t xml:space="preserve">(2021 serve 360 </w:t>
      </w:r>
      <w:proofErr w:type="gramStart"/>
      <w:r w:rsidR="00DA0D4C" w:rsidRPr="00DA0D4C">
        <w:rPr>
          <w:rFonts w:ascii="Arial" w:hAnsi="Arial" w:cs="Arial"/>
          <w:sz w:val="24"/>
          <w:szCs w:val="24"/>
          <w:lang w:val="en-GB"/>
        </w:rPr>
        <w:t>report</w:t>
      </w:r>
      <w:proofErr w:type="gramEnd"/>
      <w:r w:rsidR="00DA0D4C" w:rsidRPr="00DA0D4C">
        <w:rPr>
          <w:rFonts w:ascii="Arial" w:hAnsi="Arial" w:cs="Arial"/>
          <w:sz w:val="24"/>
          <w:szCs w:val="24"/>
          <w:lang w:val="en-GB"/>
        </w:rPr>
        <w:t>, p.22).</w:t>
      </w:r>
    </w:p>
    <w:p w14:paraId="4366B4FF" w14:textId="25D96146" w:rsidR="00F115A3" w:rsidRDefault="00F115A3" w:rsidP="00A23716">
      <w:pPr>
        <w:pStyle w:val="ListParagraph"/>
        <w:suppressAutoHyphens w:val="0"/>
        <w:spacing w:line="360" w:lineRule="auto"/>
        <w:ind w:left="917"/>
        <w:jc w:val="both"/>
        <w:rPr>
          <w:rFonts w:ascii="Arial" w:hAnsi="Arial" w:cs="Arial"/>
          <w:color w:val="000000" w:themeColor="text1"/>
          <w:sz w:val="24"/>
          <w:szCs w:val="24"/>
          <w:lang w:val="en-GB"/>
        </w:rPr>
      </w:pPr>
    </w:p>
    <w:p w14:paraId="1F757E04" w14:textId="79703325" w:rsidR="000F196A" w:rsidRDefault="000F196A" w:rsidP="00A23716">
      <w:pPr>
        <w:pStyle w:val="ListParagraph"/>
        <w:suppressAutoHyphens w:val="0"/>
        <w:spacing w:line="360" w:lineRule="auto"/>
        <w:ind w:left="917"/>
        <w:jc w:val="both"/>
        <w:rPr>
          <w:rFonts w:ascii="Arial" w:hAnsi="Arial" w:cs="Arial"/>
          <w:color w:val="000000" w:themeColor="text1"/>
          <w:sz w:val="24"/>
          <w:szCs w:val="24"/>
          <w:lang w:val="en-GB"/>
        </w:rPr>
      </w:pPr>
    </w:p>
    <w:p w14:paraId="60670E85" w14:textId="6CA4FCB9" w:rsidR="000F196A" w:rsidRDefault="000F196A" w:rsidP="00A23716">
      <w:pPr>
        <w:pStyle w:val="ListParagraph"/>
        <w:suppressAutoHyphens w:val="0"/>
        <w:spacing w:line="360" w:lineRule="auto"/>
        <w:ind w:left="917"/>
        <w:jc w:val="both"/>
        <w:rPr>
          <w:rFonts w:ascii="Arial" w:hAnsi="Arial" w:cs="Arial"/>
          <w:color w:val="000000" w:themeColor="text1"/>
          <w:sz w:val="24"/>
          <w:szCs w:val="24"/>
          <w:lang w:val="en-GB"/>
        </w:rPr>
      </w:pPr>
    </w:p>
    <w:p w14:paraId="10804171" w14:textId="235B45D3" w:rsidR="000F196A" w:rsidRDefault="000F196A" w:rsidP="00A23716">
      <w:pPr>
        <w:pStyle w:val="ListParagraph"/>
        <w:suppressAutoHyphens w:val="0"/>
        <w:spacing w:line="360" w:lineRule="auto"/>
        <w:ind w:left="917"/>
        <w:jc w:val="both"/>
        <w:rPr>
          <w:rFonts w:ascii="Arial" w:hAnsi="Arial" w:cs="Arial"/>
          <w:color w:val="000000" w:themeColor="text1"/>
          <w:sz w:val="24"/>
          <w:szCs w:val="24"/>
          <w:lang w:val="en-GB"/>
        </w:rPr>
      </w:pPr>
    </w:p>
    <w:p w14:paraId="7F9264D9" w14:textId="2E33D7B0" w:rsidR="000F196A" w:rsidRDefault="000F196A" w:rsidP="00A23716">
      <w:pPr>
        <w:pStyle w:val="ListParagraph"/>
        <w:suppressAutoHyphens w:val="0"/>
        <w:spacing w:line="360" w:lineRule="auto"/>
        <w:ind w:left="917"/>
        <w:jc w:val="both"/>
        <w:rPr>
          <w:rFonts w:ascii="Arial" w:hAnsi="Arial" w:cs="Arial"/>
          <w:color w:val="000000" w:themeColor="text1"/>
          <w:sz w:val="24"/>
          <w:szCs w:val="24"/>
          <w:lang w:val="en-GB"/>
        </w:rPr>
      </w:pPr>
    </w:p>
    <w:p w14:paraId="15E64259" w14:textId="3D8C07C8" w:rsidR="000F196A" w:rsidRDefault="000F196A" w:rsidP="00A23716">
      <w:pPr>
        <w:pStyle w:val="ListParagraph"/>
        <w:suppressAutoHyphens w:val="0"/>
        <w:spacing w:line="360" w:lineRule="auto"/>
        <w:ind w:left="917"/>
        <w:jc w:val="both"/>
        <w:rPr>
          <w:rFonts w:ascii="Arial" w:hAnsi="Arial" w:cs="Arial"/>
          <w:color w:val="000000" w:themeColor="text1"/>
          <w:sz w:val="24"/>
          <w:szCs w:val="24"/>
          <w:lang w:val="en-GB"/>
        </w:rPr>
      </w:pPr>
    </w:p>
    <w:p w14:paraId="40134704" w14:textId="3E98499B" w:rsidR="000F196A" w:rsidRDefault="000F196A" w:rsidP="00A23716">
      <w:pPr>
        <w:pStyle w:val="ListParagraph"/>
        <w:suppressAutoHyphens w:val="0"/>
        <w:spacing w:line="360" w:lineRule="auto"/>
        <w:ind w:left="917"/>
        <w:jc w:val="both"/>
        <w:rPr>
          <w:rFonts w:ascii="Arial" w:hAnsi="Arial" w:cs="Arial"/>
          <w:color w:val="000000" w:themeColor="text1"/>
          <w:sz w:val="24"/>
          <w:szCs w:val="24"/>
          <w:lang w:val="en-GB"/>
        </w:rPr>
      </w:pPr>
    </w:p>
    <w:p w14:paraId="734CA163" w14:textId="5DD84A40" w:rsidR="000F196A" w:rsidRDefault="000F196A" w:rsidP="00A23716">
      <w:pPr>
        <w:pStyle w:val="ListParagraph"/>
        <w:suppressAutoHyphens w:val="0"/>
        <w:spacing w:line="360" w:lineRule="auto"/>
        <w:ind w:left="917"/>
        <w:jc w:val="both"/>
        <w:rPr>
          <w:rFonts w:ascii="Arial" w:hAnsi="Arial" w:cs="Arial"/>
          <w:color w:val="000000" w:themeColor="text1"/>
          <w:sz w:val="24"/>
          <w:szCs w:val="24"/>
          <w:lang w:val="en-GB"/>
        </w:rPr>
      </w:pPr>
    </w:p>
    <w:p w14:paraId="4DA559AF" w14:textId="5B6E5FA5" w:rsidR="000F196A" w:rsidRDefault="000F196A" w:rsidP="00A23716">
      <w:pPr>
        <w:pStyle w:val="ListParagraph"/>
        <w:suppressAutoHyphens w:val="0"/>
        <w:spacing w:line="360" w:lineRule="auto"/>
        <w:ind w:left="917"/>
        <w:jc w:val="both"/>
        <w:rPr>
          <w:rFonts w:ascii="Arial" w:hAnsi="Arial" w:cs="Arial"/>
          <w:color w:val="000000" w:themeColor="text1"/>
          <w:sz w:val="24"/>
          <w:szCs w:val="24"/>
          <w:lang w:val="en-GB"/>
        </w:rPr>
      </w:pPr>
    </w:p>
    <w:p w14:paraId="34582B50" w14:textId="358264E5" w:rsidR="000F196A" w:rsidRDefault="000F196A" w:rsidP="00A23716">
      <w:pPr>
        <w:pStyle w:val="ListParagraph"/>
        <w:suppressAutoHyphens w:val="0"/>
        <w:spacing w:line="360" w:lineRule="auto"/>
        <w:ind w:left="917"/>
        <w:jc w:val="both"/>
        <w:rPr>
          <w:rFonts w:ascii="Arial" w:hAnsi="Arial" w:cs="Arial"/>
          <w:color w:val="000000" w:themeColor="text1"/>
          <w:sz w:val="24"/>
          <w:szCs w:val="24"/>
          <w:lang w:val="en-GB"/>
        </w:rPr>
      </w:pPr>
    </w:p>
    <w:p w14:paraId="66656DF2" w14:textId="5C37C510" w:rsidR="000F196A" w:rsidRDefault="000F196A" w:rsidP="00A23716">
      <w:pPr>
        <w:pStyle w:val="ListParagraph"/>
        <w:suppressAutoHyphens w:val="0"/>
        <w:spacing w:line="360" w:lineRule="auto"/>
        <w:ind w:left="917"/>
        <w:jc w:val="both"/>
        <w:rPr>
          <w:rFonts w:ascii="Arial" w:hAnsi="Arial" w:cs="Arial"/>
          <w:color w:val="000000" w:themeColor="text1"/>
          <w:sz w:val="24"/>
          <w:szCs w:val="24"/>
          <w:lang w:val="en-GB"/>
        </w:rPr>
      </w:pPr>
    </w:p>
    <w:p w14:paraId="628FE315" w14:textId="45078887" w:rsidR="000F196A" w:rsidRDefault="000F196A" w:rsidP="00A23716">
      <w:pPr>
        <w:pStyle w:val="ListParagraph"/>
        <w:suppressAutoHyphens w:val="0"/>
        <w:spacing w:line="360" w:lineRule="auto"/>
        <w:ind w:left="917"/>
        <w:jc w:val="both"/>
        <w:rPr>
          <w:rFonts w:ascii="Arial" w:hAnsi="Arial" w:cs="Arial"/>
          <w:color w:val="000000" w:themeColor="text1"/>
          <w:sz w:val="24"/>
          <w:szCs w:val="24"/>
          <w:lang w:val="en-GB"/>
        </w:rPr>
      </w:pPr>
    </w:p>
    <w:p w14:paraId="4D0D6C19" w14:textId="16F8D8BF" w:rsidR="000F196A" w:rsidRDefault="000F196A" w:rsidP="00A23716">
      <w:pPr>
        <w:pStyle w:val="ListParagraph"/>
        <w:suppressAutoHyphens w:val="0"/>
        <w:spacing w:line="360" w:lineRule="auto"/>
        <w:ind w:left="917"/>
        <w:jc w:val="both"/>
        <w:rPr>
          <w:rFonts w:ascii="Arial" w:hAnsi="Arial" w:cs="Arial"/>
          <w:color w:val="000000" w:themeColor="text1"/>
          <w:sz w:val="24"/>
          <w:szCs w:val="24"/>
          <w:lang w:val="en-GB"/>
        </w:rPr>
      </w:pPr>
    </w:p>
    <w:p w14:paraId="639FCCCF" w14:textId="04810E99" w:rsidR="000F196A" w:rsidRDefault="000F196A" w:rsidP="00A23716">
      <w:pPr>
        <w:pStyle w:val="ListParagraph"/>
        <w:suppressAutoHyphens w:val="0"/>
        <w:spacing w:line="360" w:lineRule="auto"/>
        <w:ind w:left="917"/>
        <w:jc w:val="both"/>
        <w:rPr>
          <w:rFonts w:ascii="Arial" w:hAnsi="Arial" w:cs="Arial"/>
          <w:color w:val="000000" w:themeColor="text1"/>
          <w:sz w:val="24"/>
          <w:szCs w:val="24"/>
          <w:lang w:val="en-GB"/>
        </w:rPr>
      </w:pPr>
    </w:p>
    <w:p w14:paraId="6619BE8C" w14:textId="04AFFF31" w:rsidR="000F196A" w:rsidRDefault="000F196A" w:rsidP="00A23716">
      <w:pPr>
        <w:pStyle w:val="ListParagraph"/>
        <w:suppressAutoHyphens w:val="0"/>
        <w:spacing w:line="360" w:lineRule="auto"/>
        <w:ind w:left="917"/>
        <w:jc w:val="both"/>
        <w:rPr>
          <w:rFonts w:ascii="Arial" w:hAnsi="Arial" w:cs="Arial"/>
          <w:color w:val="000000" w:themeColor="text1"/>
          <w:sz w:val="24"/>
          <w:szCs w:val="24"/>
          <w:lang w:val="en-GB"/>
        </w:rPr>
      </w:pPr>
    </w:p>
    <w:p w14:paraId="6EDDB7B7" w14:textId="4ADDDB2B" w:rsidR="000F196A" w:rsidRDefault="000F196A" w:rsidP="00A23716">
      <w:pPr>
        <w:pStyle w:val="ListParagraph"/>
        <w:suppressAutoHyphens w:val="0"/>
        <w:spacing w:line="360" w:lineRule="auto"/>
        <w:ind w:left="917"/>
        <w:jc w:val="both"/>
        <w:rPr>
          <w:rFonts w:ascii="Arial" w:hAnsi="Arial" w:cs="Arial"/>
          <w:color w:val="000000" w:themeColor="text1"/>
          <w:sz w:val="24"/>
          <w:szCs w:val="24"/>
          <w:lang w:val="en-GB"/>
        </w:rPr>
      </w:pPr>
    </w:p>
    <w:p w14:paraId="3C2DEBD8" w14:textId="48BD9489" w:rsidR="000F196A" w:rsidRDefault="000F196A" w:rsidP="00A23716">
      <w:pPr>
        <w:pStyle w:val="ListParagraph"/>
        <w:suppressAutoHyphens w:val="0"/>
        <w:spacing w:line="360" w:lineRule="auto"/>
        <w:ind w:left="917"/>
        <w:jc w:val="both"/>
        <w:rPr>
          <w:rFonts w:ascii="Arial" w:hAnsi="Arial" w:cs="Arial"/>
          <w:color w:val="000000" w:themeColor="text1"/>
          <w:sz w:val="24"/>
          <w:szCs w:val="24"/>
          <w:lang w:val="en-GB"/>
        </w:rPr>
      </w:pPr>
    </w:p>
    <w:p w14:paraId="79E76B19" w14:textId="77777777" w:rsidR="000F196A" w:rsidRDefault="000F196A" w:rsidP="00A23716">
      <w:pPr>
        <w:pStyle w:val="ListParagraph"/>
        <w:suppressAutoHyphens w:val="0"/>
        <w:spacing w:line="360" w:lineRule="auto"/>
        <w:ind w:left="917"/>
        <w:jc w:val="both"/>
        <w:rPr>
          <w:rFonts w:ascii="Arial" w:hAnsi="Arial" w:cs="Arial"/>
          <w:color w:val="000000" w:themeColor="text1"/>
          <w:sz w:val="24"/>
          <w:szCs w:val="24"/>
          <w:lang w:val="en-GB"/>
        </w:rPr>
      </w:pPr>
    </w:p>
    <w:p w14:paraId="2BF82828" w14:textId="77AB18E8" w:rsidR="000F196A" w:rsidRPr="008A4163" w:rsidRDefault="000F196A" w:rsidP="008A4163">
      <w:pPr>
        <w:pStyle w:val="ListParagraph"/>
        <w:suppressAutoHyphens w:val="0"/>
        <w:spacing w:line="360" w:lineRule="auto"/>
        <w:ind w:left="917"/>
        <w:jc w:val="center"/>
        <w:rPr>
          <w:rFonts w:ascii="Arial" w:hAnsi="Arial" w:cs="Arial"/>
          <w:b/>
          <w:bCs/>
          <w:color w:val="000000" w:themeColor="text1"/>
          <w:sz w:val="32"/>
          <w:szCs w:val="32"/>
          <w:lang w:val="en-GB"/>
        </w:rPr>
      </w:pPr>
      <w:r w:rsidRPr="008A4163">
        <w:rPr>
          <w:rFonts w:ascii="Arial" w:hAnsi="Arial" w:cs="Arial"/>
          <w:b/>
          <w:bCs/>
          <w:color w:val="000000" w:themeColor="text1"/>
          <w:sz w:val="32"/>
          <w:szCs w:val="32"/>
          <w:lang w:val="en-GB"/>
        </w:rPr>
        <w:lastRenderedPageBreak/>
        <w:t>Conclusions</w:t>
      </w:r>
    </w:p>
    <w:p w14:paraId="502C50A4" w14:textId="4F1E7E8A" w:rsidR="000F196A" w:rsidRDefault="000F196A" w:rsidP="00A23716">
      <w:pPr>
        <w:pStyle w:val="ListParagraph"/>
        <w:suppressAutoHyphens w:val="0"/>
        <w:spacing w:line="360" w:lineRule="auto"/>
        <w:ind w:left="917"/>
        <w:jc w:val="both"/>
        <w:rPr>
          <w:rFonts w:ascii="Arial" w:hAnsi="Arial" w:cs="Arial"/>
          <w:color w:val="000000" w:themeColor="text1"/>
          <w:sz w:val="24"/>
          <w:szCs w:val="24"/>
          <w:lang w:val="en-GB"/>
        </w:rPr>
      </w:pPr>
    </w:p>
    <w:p w14:paraId="5FE9619A" w14:textId="2E6CE730" w:rsidR="000F196A" w:rsidRDefault="008A4163" w:rsidP="00A23716">
      <w:pPr>
        <w:pStyle w:val="ListParagraph"/>
        <w:suppressAutoHyphens w:val="0"/>
        <w:spacing w:line="360" w:lineRule="auto"/>
        <w:ind w:left="917"/>
        <w:jc w:val="both"/>
        <w:rPr>
          <w:rFonts w:ascii="Arial" w:hAnsi="Arial" w:cs="Arial"/>
          <w:color w:val="000000" w:themeColor="text1"/>
          <w:sz w:val="24"/>
          <w:szCs w:val="24"/>
          <w:lang w:val="en-GB"/>
        </w:rPr>
      </w:pPr>
      <w:proofErr w:type="spellStart"/>
      <w:r>
        <w:rPr>
          <w:rFonts w:ascii="Arial" w:hAnsi="Arial" w:cs="Arial"/>
          <w:color w:val="000000" w:themeColor="text1"/>
          <w:sz w:val="24"/>
          <w:szCs w:val="24"/>
          <w:lang w:val="en-GB"/>
        </w:rPr>
        <w:t>A</w:t>
      </w:r>
      <w:r w:rsidR="000F196A" w:rsidRPr="000F196A">
        <w:rPr>
          <w:rFonts w:ascii="Arial" w:hAnsi="Arial" w:cs="Arial"/>
          <w:color w:val="000000" w:themeColor="text1"/>
          <w:sz w:val="24"/>
          <w:szCs w:val="24"/>
          <w:lang w:val="en-GB"/>
        </w:rPr>
        <w:t>nalyzing</w:t>
      </w:r>
      <w:proofErr w:type="spellEnd"/>
      <w:r w:rsidR="000F196A" w:rsidRPr="000F196A">
        <w:rPr>
          <w:rFonts w:ascii="Arial" w:hAnsi="Arial" w:cs="Arial"/>
          <w:color w:val="000000" w:themeColor="text1"/>
          <w:sz w:val="24"/>
          <w:szCs w:val="24"/>
          <w:lang w:val="en-GB"/>
        </w:rPr>
        <w:t xml:space="preserve"> the sustainability plans of the Marriott company, many of them can be included in their greenwashing policy. First of all, most of these green practices are implemented because they </w:t>
      </w:r>
      <w:proofErr w:type="gramStart"/>
      <w:r w:rsidR="000F196A" w:rsidRPr="000F196A">
        <w:rPr>
          <w:rFonts w:ascii="Arial" w:hAnsi="Arial" w:cs="Arial"/>
          <w:color w:val="000000" w:themeColor="text1"/>
          <w:sz w:val="24"/>
          <w:szCs w:val="24"/>
          <w:lang w:val="en-GB"/>
        </w:rPr>
        <w:t xml:space="preserve">are </w:t>
      </w:r>
      <w:r>
        <w:rPr>
          <w:rFonts w:ascii="Arial" w:hAnsi="Arial" w:cs="Arial"/>
          <w:color w:val="000000" w:themeColor="text1"/>
          <w:sz w:val="24"/>
          <w:szCs w:val="24"/>
          <w:lang w:val="en-GB"/>
        </w:rPr>
        <w:t xml:space="preserve"> </w:t>
      </w:r>
      <w:r w:rsidR="005A2007">
        <w:rPr>
          <w:rFonts w:ascii="Arial" w:hAnsi="Arial" w:cs="Arial"/>
          <w:color w:val="000000" w:themeColor="text1"/>
          <w:sz w:val="24"/>
          <w:szCs w:val="24"/>
          <w:lang w:val="en-GB"/>
        </w:rPr>
        <w:t>beneficial</w:t>
      </w:r>
      <w:proofErr w:type="gramEnd"/>
      <w:r w:rsidR="005A2007">
        <w:rPr>
          <w:rFonts w:ascii="Arial" w:hAnsi="Arial" w:cs="Arial"/>
          <w:color w:val="000000" w:themeColor="text1"/>
          <w:sz w:val="24"/>
          <w:szCs w:val="24"/>
          <w:lang w:val="en-GB"/>
        </w:rPr>
        <w:t xml:space="preserve"> </w:t>
      </w:r>
      <w:r w:rsidR="000F196A" w:rsidRPr="000F196A">
        <w:rPr>
          <w:rFonts w:ascii="Arial" w:hAnsi="Arial" w:cs="Arial"/>
          <w:color w:val="000000" w:themeColor="text1"/>
          <w:sz w:val="24"/>
          <w:szCs w:val="24"/>
          <w:lang w:val="en-GB"/>
        </w:rPr>
        <w:t xml:space="preserve"> </w:t>
      </w:r>
      <w:r w:rsidR="005A2007">
        <w:rPr>
          <w:rFonts w:ascii="Arial" w:hAnsi="Arial" w:cs="Arial"/>
          <w:color w:val="000000" w:themeColor="text1"/>
          <w:sz w:val="24"/>
          <w:szCs w:val="24"/>
          <w:lang w:val="en-GB"/>
        </w:rPr>
        <w:t>for</w:t>
      </w:r>
      <w:r w:rsidR="000F196A" w:rsidRPr="000F196A">
        <w:rPr>
          <w:rFonts w:ascii="Arial" w:hAnsi="Arial" w:cs="Arial"/>
          <w:color w:val="000000" w:themeColor="text1"/>
          <w:sz w:val="24"/>
          <w:szCs w:val="24"/>
          <w:lang w:val="en-GB"/>
        </w:rPr>
        <w:t xml:space="preserve"> the company and reduce their costs. Others are applied to attract new customers and to maintain their popularity and leadership in the hotel market. Supporting the local community and protecting the environment is done to the extent that these actions benefit the business, it is in the company's interest that tourists </w:t>
      </w:r>
      <w:r w:rsidR="0027447D">
        <w:rPr>
          <w:rFonts w:ascii="Arial" w:hAnsi="Arial" w:cs="Arial"/>
          <w:color w:val="000000" w:themeColor="text1"/>
          <w:sz w:val="24"/>
          <w:szCs w:val="24"/>
          <w:lang w:val="en-GB"/>
        </w:rPr>
        <w:t xml:space="preserve">to keep </w:t>
      </w:r>
      <w:r w:rsidR="000F196A" w:rsidRPr="000F196A">
        <w:rPr>
          <w:rFonts w:ascii="Arial" w:hAnsi="Arial" w:cs="Arial"/>
          <w:color w:val="000000" w:themeColor="text1"/>
          <w:sz w:val="24"/>
          <w:szCs w:val="24"/>
          <w:lang w:val="en-GB"/>
        </w:rPr>
        <w:t>visit</w:t>
      </w:r>
      <w:r w:rsidR="0027447D">
        <w:rPr>
          <w:rFonts w:ascii="Arial" w:hAnsi="Arial" w:cs="Arial"/>
          <w:color w:val="000000" w:themeColor="text1"/>
          <w:sz w:val="24"/>
          <w:szCs w:val="24"/>
          <w:lang w:val="en-GB"/>
        </w:rPr>
        <w:t xml:space="preserve">ing </w:t>
      </w:r>
      <w:r w:rsidR="000F196A" w:rsidRPr="000F196A">
        <w:rPr>
          <w:rFonts w:ascii="Arial" w:hAnsi="Arial" w:cs="Arial"/>
          <w:color w:val="000000" w:themeColor="text1"/>
          <w:sz w:val="24"/>
          <w:szCs w:val="24"/>
          <w:lang w:val="en-GB"/>
        </w:rPr>
        <w:t>those places for their</w:t>
      </w:r>
      <w:r w:rsidR="0027447D">
        <w:rPr>
          <w:rFonts w:ascii="Arial" w:hAnsi="Arial" w:cs="Arial"/>
          <w:color w:val="000000" w:themeColor="text1"/>
          <w:sz w:val="24"/>
          <w:szCs w:val="24"/>
          <w:lang w:val="en-GB"/>
        </w:rPr>
        <w:t xml:space="preserve"> natural</w:t>
      </w:r>
      <w:r w:rsidR="000F196A" w:rsidRPr="000F196A">
        <w:rPr>
          <w:rFonts w:ascii="Arial" w:hAnsi="Arial" w:cs="Arial"/>
          <w:color w:val="000000" w:themeColor="text1"/>
          <w:sz w:val="24"/>
          <w:szCs w:val="24"/>
          <w:lang w:val="en-GB"/>
        </w:rPr>
        <w:t xml:space="preserve"> beauty, so in locations destroyed by waste and pollution, tourists will no longer want to travel and the company's profits </w:t>
      </w:r>
      <w:r w:rsidR="00D01D24" w:rsidRPr="000F196A">
        <w:rPr>
          <w:rFonts w:ascii="Arial" w:hAnsi="Arial" w:cs="Arial"/>
          <w:color w:val="000000" w:themeColor="text1"/>
          <w:sz w:val="24"/>
          <w:szCs w:val="24"/>
          <w:lang w:val="en-GB"/>
        </w:rPr>
        <w:t>will</w:t>
      </w:r>
      <w:r w:rsidR="00D01D24">
        <w:rPr>
          <w:rFonts w:ascii="Arial" w:hAnsi="Arial" w:cs="Arial"/>
          <w:color w:val="000000" w:themeColor="text1"/>
          <w:sz w:val="24"/>
          <w:szCs w:val="24"/>
          <w:lang w:val="en-GB"/>
        </w:rPr>
        <w:t xml:space="preserve"> </w:t>
      </w:r>
      <w:r w:rsidR="004E5547" w:rsidRPr="000F196A">
        <w:rPr>
          <w:rFonts w:ascii="Arial" w:hAnsi="Arial" w:cs="Arial"/>
          <w:color w:val="000000" w:themeColor="text1"/>
          <w:sz w:val="24"/>
          <w:szCs w:val="24"/>
          <w:lang w:val="en-GB"/>
        </w:rPr>
        <w:t>decrease.</w:t>
      </w:r>
    </w:p>
    <w:p w14:paraId="4E66CAE2" w14:textId="5882275A" w:rsidR="003A1B6A" w:rsidRDefault="003A1B6A" w:rsidP="00A23716">
      <w:pPr>
        <w:pStyle w:val="ListParagraph"/>
        <w:suppressAutoHyphens w:val="0"/>
        <w:spacing w:line="360" w:lineRule="auto"/>
        <w:ind w:left="917"/>
        <w:jc w:val="both"/>
        <w:rPr>
          <w:rFonts w:ascii="Arial" w:hAnsi="Arial" w:cs="Arial"/>
          <w:color w:val="000000" w:themeColor="text1"/>
          <w:sz w:val="24"/>
          <w:szCs w:val="24"/>
          <w:lang w:val="en-GB"/>
        </w:rPr>
      </w:pPr>
    </w:p>
    <w:p w14:paraId="142C8D14" w14:textId="0C2CE287" w:rsidR="003A1B6A" w:rsidRDefault="003A1B6A" w:rsidP="00A23716">
      <w:pPr>
        <w:pStyle w:val="ListParagraph"/>
        <w:suppressAutoHyphens w:val="0"/>
        <w:spacing w:line="360" w:lineRule="auto"/>
        <w:ind w:left="917"/>
        <w:jc w:val="both"/>
        <w:rPr>
          <w:rFonts w:ascii="Arial" w:hAnsi="Arial" w:cs="Arial"/>
          <w:color w:val="000000" w:themeColor="text1"/>
          <w:sz w:val="24"/>
          <w:szCs w:val="24"/>
          <w:lang w:val="en-GB"/>
        </w:rPr>
      </w:pPr>
    </w:p>
    <w:p w14:paraId="30FB199B" w14:textId="2C120A81" w:rsidR="003A1B6A" w:rsidRDefault="003A1B6A" w:rsidP="00A23716">
      <w:pPr>
        <w:pStyle w:val="ListParagraph"/>
        <w:suppressAutoHyphens w:val="0"/>
        <w:spacing w:line="360" w:lineRule="auto"/>
        <w:ind w:left="917"/>
        <w:jc w:val="both"/>
        <w:rPr>
          <w:rFonts w:ascii="Arial" w:hAnsi="Arial" w:cs="Arial"/>
          <w:color w:val="000000" w:themeColor="text1"/>
          <w:sz w:val="24"/>
          <w:szCs w:val="24"/>
          <w:lang w:val="en-GB"/>
        </w:rPr>
      </w:pPr>
    </w:p>
    <w:p w14:paraId="4B29BD5F" w14:textId="1B52BC6E" w:rsidR="003A1B6A" w:rsidRDefault="003A1B6A" w:rsidP="00A23716">
      <w:pPr>
        <w:pStyle w:val="ListParagraph"/>
        <w:suppressAutoHyphens w:val="0"/>
        <w:spacing w:line="360" w:lineRule="auto"/>
        <w:ind w:left="917"/>
        <w:jc w:val="both"/>
        <w:rPr>
          <w:rFonts w:ascii="Arial" w:hAnsi="Arial" w:cs="Arial"/>
          <w:color w:val="000000" w:themeColor="text1"/>
          <w:sz w:val="24"/>
          <w:szCs w:val="24"/>
          <w:lang w:val="en-GB"/>
        </w:rPr>
      </w:pPr>
    </w:p>
    <w:p w14:paraId="50139669" w14:textId="1A7E1ACE" w:rsidR="003A1B6A" w:rsidRDefault="003A1B6A" w:rsidP="00A23716">
      <w:pPr>
        <w:pStyle w:val="ListParagraph"/>
        <w:suppressAutoHyphens w:val="0"/>
        <w:spacing w:line="360" w:lineRule="auto"/>
        <w:ind w:left="917"/>
        <w:jc w:val="both"/>
        <w:rPr>
          <w:rFonts w:ascii="Arial" w:hAnsi="Arial" w:cs="Arial"/>
          <w:color w:val="000000" w:themeColor="text1"/>
          <w:sz w:val="24"/>
          <w:szCs w:val="24"/>
          <w:lang w:val="en-GB"/>
        </w:rPr>
      </w:pPr>
    </w:p>
    <w:p w14:paraId="72D71073" w14:textId="3F9EEDC9" w:rsidR="003A1B6A" w:rsidRDefault="003A1B6A" w:rsidP="00A23716">
      <w:pPr>
        <w:pStyle w:val="ListParagraph"/>
        <w:suppressAutoHyphens w:val="0"/>
        <w:spacing w:line="360" w:lineRule="auto"/>
        <w:ind w:left="917"/>
        <w:jc w:val="both"/>
        <w:rPr>
          <w:rFonts w:ascii="Arial" w:hAnsi="Arial" w:cs="Arial"/>
          <w:color w:val="000000" w:themeColor="text1"/>
          <w:sz w:val="24"/>
          <w:szCs w:val="24"/>
          <w:lang w:val="en-GB"/>
        </w:rPr>
      </w:pPr>
    </w:p>
    <w:p w14:paraId="4F1501F9" w14:textId="73F99202" w:rsidR="003A1B6A" w:rsidRDefault="003A1B6A" w:rsidP="00A23716">
      <w:pPr>
        <w:pStyle w:val="ListParagraph"/>
        <w:suppressAutoHyphens w:val="0"/>
        <w:spacing w:line="360" w:lineRule="auto"/>
        <w:ind w:left="917"/>
        <w:jc w:val="both"/>
        <w:rPr>
          <w:rFonts w:ascii="Arial" w:hAnsi="Arial" w:cs="Arial"/>
          <w:color w:val="000000" w:themeColor="text1"/>
          <w:sz w:val="24"/>
          <w:szCs w:val="24"/>
          <w:lang w:val="en-GB"/>
        </w:rPr>
      </w:pPr>
    </w:p>
    <w:p w14:paraId="48634DCA" w14:textId="24AC09FD" w:rsidR="003A1B6A" w:rsidRDefault="003A1B6A" w:rsidP="00A23716">
      <w:pPr>
        <w:pStyle w:val="ListParagraph"/>
        <w:suppressAutoHyphens w:val="0"/>
        <w:spacing w:line="360" w:lineRule="auto"/>
        <w:ind w:left="917"/>
        <w:jc w:val="both"/>
        <w:rPr>
          <w:rFonts w:ascii="Arial" w:hAnsi="Arial" w:cs="Arial"/>
          <w:color w:val="000000" w:themeColor="text1"/>
          <w:sz w:val="24"/>
          <w:szCs w:val="24"/>
          <w:lang w:val="en-GB"/>
        </w:rPr>
      </w:pPr>
    </w:p>
    <w:p w14:paraId="7707ECF3" w14:textId="061A0F68" w:rsidR="003A1B6A" w:rsidRDefault="003A1B6A" w:rsidP="00A23716">
      <w:pPr>
        <w:pStyle w:val="ListParagraph"/>
        <w:suppressAutoHyphens w:val="0"/>
        <w:spacing w:line="360" w:lineRule="auto"/>
        <w:ind w:left="917"/>
        <w:jc w:val="both"/>
        <w:rPr>
          <w:rFonts w:ascii="Arial" w:hAnsi="Arial" w:cs="Arial"/>
          <w:color w:val="000000" w:themeColor="text1"/>
          <w:sz w:val="24"/>
          <w:szCs w:val="24"/>
          <w:lang w:val="en-GB"/>
        </w:rPr>
      </w:pPr>
    </w:p>
    <w:p w14:paraId="30CDB644" w14:textId="5ED60BFE" w:rsidR="003A1B6A" w:rsidRDefault="003A1B6A" w:rsidP="00A23716">
      <w:pPr>
        <w:pStyle w:val="ListParagraph"/>
        <w:suppressAutoHyphens w:val="0"/>
        <w:spacing w:line="360" w:lineRule="auto"/>
        <w:ind w:left="917"/>
        <w:jc w:val="both"/>
        <w:rPr>
          <w:rFonts w:ascii="Arial" w:hAnsi="Arial" w:cs="Arial"/>
          <w:color w:val="000000" w:themeColor="text1"/>
          <w:sz w:val="24"/>
          <w:szCs w:val="24"/>
          <w:lang w:val="en-GB"/>
        </w:rPr>
      </w:pPr>
    </w:p>
    <w:p w14:paraId="5496FF71" w14:textId="3FD268AB" w:rsidR="003A1B6A" w:rsidRDefault="003A1B6A" w:rsidP="00A23716">
      <w:pPr>
        <w:pStyle w:val="ListParagraph"/>
        <w:suppressAutoHyphens w:val="0"/>
        <w:spacing w:line="360" w:lineRule="auto"/>
        <w:ind w:left="917"/>
        <w:jc w:val="both"/>
        <w:rPr>
          <w:rFonts w:ascii="Arial" w:hAnsi="Arial" w:cs="Arial"/>
          <w:color w:val="000000" w:themeColor="text1"/>
          <w:sz w:val="24"/>
          <w:szCs w:val="24"/>
          <w:lang w:val="en-GB"/>
        </w:rPr>
      </w:pPr>
    </w:p>
    <w:p w14:paraId="7B61644C" w14:textId="77777777" w:rsidR="004A2A4A" w:rsidRDefault="004A2A4A" w:rsidP="0087514A">
      <w:pPr>
        <w:spacing w:line="360" w:lineRule="auto"/>
        <w:jc w:val="both"/>
        <w:rPr>
          <w:rFonts w:ascii="Arial" w:hAnsi="Arial" w:cs="Arial"/>
          <w:color w:val="1A1A1A" w:themeColor="background1" w:themeShade="1A"/>
          <w:sz w:val="32"/>
          <w:szCs w:val="32"/>
        </w:rPr>
      </w:pPr>
    </w:p>
    <w:p w14:paraId="71ACB369" w14:textId="77777777" w:rsidR="004A2A4A" w:rsidRDefault="004A2A4A" w:rsidP="0087514A">
      <w:pPr>
        <w:spacing w:line="360" w:lineRule="auto"/>
        <w:jc w:val="both"/>
        <w:rPr>
          <w:rFonts w:ascii="Arial" w:hAnsi="Arial" w:cs="Arial"/>
          <w:color w:val="1A1A1A" w:themeColor="background1" w:themeShade="1A"/>
          <w:sz w:val="32"/>
          <w:szCs w:val="32"/>
        </w:rPr>
      </w:pPr>
    </w:p>
    <w:p w14:paraId="050FAC38" w14:textId="77777777" w:rsidR="004A2A4A" w:rsidRDefault="004A2A4A" w:rsidP="0087514A">
      <w:pPr>
        <w:spacing w:line="360" w:lineRule="auto"/>
        <w:jc w:val="both"/>
        <w:rPr>
          <w:rFonts w:ascii="Arial" w:hAnsi="Arial" w:cs="Arial"/>
          <w:color w:val="1A1A1A" w:themeColor="background1" w:themeShade="1A"/>
          <w:sz w:val="32"/>
          <w:szCs w:val="32"/>
        </w:rPr>
      </w:pPr>
    </w:p>
    <w:p w14:paraId="73B1C3A3" w14:textId="77777777" w:rsidR="004A2A4A" w:rsidRDefault="004A2A4A" w:rsidP="0087514A">
      <w:pPr>
        <w:spacing w:line="360" w:lineRule="auto"/>
        <w:jc w:val="both"/>
        <w:rPr>
          <w:rFonts w:ascii="Arial" w:hAnsi="Arial" w:cs="Arial"/>
          <w:color w:val="1A1A1A" w:themeColor="background1" w:themeShade="1A"/>
          <w:sz w:val="32"/>
          <w:szCs w:val="32"/>
        </w:rPr>
      </w:pPr>
    </w:p>
    <w:p w14:paraId="15FC7397" w14:textId="77777777" w:rsidR="004A2A4A" w:rsidRDefault="004A2A4A" w:rsidP="0087514A">
      <w:pPr>
        <w:spacing w:line="360" w:lineRule="auto"/>
        <w:jc w:val="both"/>
        <w:rPr>
          <w:rFonts w:ascii="Arial" w:hAnsi="Arial" w:cs="Arial"/>
          <w:color w:val="1A1A1A" w:themeColor="background1" w:themeShade="1A"/>
          <w:sz w:val="32"/>
          <w:szCs w:val="32"/>
        </w:rPr>
      </w:pPr>
    </w:p>
    <w:p w14:paraId="2789F1C9" w14:textId="77777777" w:rsidR="004A2A4A" w:rsidRDefault="004A2A4A" w:rsidP="0087514A">
      <w:pPr>
        <w:spacing w:line="360" w:lineRule="auto"/>
        <w:jc w:val="both"/>
        <w:rPr>
          <w:rFonts w:ascii="Arial" w:hAnsi="Arial" w:cs="Arial"/>
          <w:color w:val="1A1A1A" w:themeColor="background1" w:themeShade="1A"/>
          <w:sz w:val="32"/>
          <w:szCs w:val="32"/>
        </w:rPr>
      </w:pPr>
    </w:p>
    <w:p w14:paraId="074EAEB7" w14:textId="77777777" w:rsidR="004A2A4A" w:rsidRDefault="004A2A4A" w:rsidP="0087514A">
      <w:pPr>
        <w:spacing w:line="360" w:lineRule="auto"/>
        <w:jc w:val="both"/>
        <w:rPr>
          <w:rFonts w:ascii="Arial" w:hAnsi="Arial" w:cs="Arial"/>
          <w:color w:val="1A1A1A" w:themeColor="background1" w:themeShade="1A"/>
          <w:sz w:val="32"/>
          <w:szCs w:val="32"/>
        </w:rPr>
      </w:pPr>
    </w:p>
    <w:p w14:paraId="1439570E" w14:textId="77777777" w:rsidR="004A2A4A" w:rsidRDefault="004A2A4A" w:rsidP="0087514A">
      <w:pPr>
        <w:spacing w:line="360" w:lineRule="auto"/>
        <w:jc w:val="both"/>
        <w:rPr>
          <w:rFonts w:ascii="Arial" w:hAnsi="Arial" w:cs="Arial"/>
          <w:color w:val="1A1A1A" w:themeColor="background1" w:themeShade="1A"/>
          <w:sz w:val="32"/>
          <w:szCs w:val="32"/>
        </w:rPr>
      </w:pPr>
    </w:p>
    <w:p w14:paraId="440D2E53" w14:textId="77777777" w:rsidR="004A2A4A" w:rsidRDefault="004A2A4A" w:rsidP="0087514A">
      <w:pPr>
        <w:spacing w:line="360" w:lineRule="auto"/>
        <w:jc w:val="both"/>
        <w:rPr>
          <w:rFonts w:ascii="Arial" w:hAnsi="Arial" w:cs="Arial"/>
          <w:color w:val="1A1A1A" w:themeColor="background1" w:themeShade="1A"/>
          <w:sz w:val="32"/>
          <w:szCs w:val="32"/>
        </w:rPr>
      </w:pPr>
    </w:p>
    <w:p w14:paraId="30B2777F" w14:textId="77777777" w:rsidR="004A2A4A" w:rsidRDefault="004A2A4A" w:rsidP="0087514A">
      <w:pPr>
        <w:spacing w:line="360" w:lineRule="auto"/>
        <w:jc w:val="both"/>
        <w:rPr>
          <w:rFonts w:ascii="Arial" w:hAnsi="Arial" w:cs="Arial"/>
          <w:color w:val="1A1A1A" w:themeColor="background1" w:themeShade="1A"/>
          <w:sz w:val="32"/>
          <w:szCs w:val="32"/>
        </w:rPr>
      </w:pPr>
    </w:p>
    <w:p w14:paraId="771940A5" w14:textId="77777777" w:rsidR="004A2A4A" w:rsidRDefault="004A2A4A" w:rsidP="0087514A">
      <w:pPr>
        <w:spacing w:line="360" w:lineRule="auto"/>
        <w:jc w:val="both"/>
        <w:rPr>
          <w:rFonts w:ascii="Arial" w:hAnsi="Arial" w:cs="Arial"/>
          <w:color w:val="1A1A1A" w:themeColor="background1" w:themeShade="1A"/>
          <w:sz w:val="32"/>
          <w:szCs w:val="32"/>
        </w:rPr>
      </w:pPr>
    </w:p>
    <w:p w14:paraId="78F4A97F" w14:textId="77777777" w:rsidR="004A2A4A" w:rsidRDefault="004A2A4A" w:rsidP="0087514A">
      <w:pPr>
        <w:spacing w:line="360" w:lineRule="auto"/>
        <w:jc w:val="both"/>
        <w:rPr>
          <w:rFonts w:ascii="Arial" w:hAnsi="Arial" w:cs="Arial"/>
          <w:color w:val="1A1A1A" w:themeColor="background1" w:themeShade="1A"/>
          <w:sz w:val="32"/>
          <w:szCs w:val="32"/>
        </w:rPr>
      </w:pPr>
    </w:p>
    <w:p w14:paraId="09A211AC" w14:textId="1ED1FD71" w:rsidR="004A2A4A" w:rsidRPr="00A41838" w:rsidRDefault="004A2A4A" w:rsidP="0087514A">
      <w:pPr>
        <w:spacing w:line="360" w:lineRule="auto"/>
        <w:jc w:val="both"/>
        <w:rPr>
          <w:rFonts w:ascii="Arial" w:hAnsi="Arial" w:cs="Arial"/>
          <w:color w:val="1A1A1A" w:themeColor="background1" w:themeShade="1A"/>
          <w:sz w:val="32"/>
          <w:szCs w:val="32"/>
        </w:rPr>
      </w:pPr>
      <w:r w:rsidRPr="00A41838">
        <w:rPr>
          <w:rFonts w:ascii="Arial" w:hAnsi="Arial" w:cs="Arial"/>
          <w:color w:val="1A1A1A" w:themeColor="background1" w:themeShade="1A"/>
          <w:sz w:val="32"/>
          <w:szCs w:val="32"/>
        </w:rPr>
        <w:t>REFERENCES</w:t>
      </w:r>
    </w:p>
    <w:p w14:paraId="298C9701" w14:textId="77777777" w:rsidR="004A2A4A" w:rsidRPr="001A5BD3" w:rsidRDefault="004A2A4A" w:rsidP="0087514A">
      <w:pPr>
        <w:spacing w:line="360" w:lineRule="auto"/>
        <w:jc w:val="both"/>
        <w:rPr>
          <w:rFonts w:ascii="Arial" w:hAnsi="Arial" w:cs="Arial"/>
          <w:color w:val="1A1A1A" w:themeColor="background1" w:themeShade="1A"/>
          <w:sz w:val="24"/>
          <w:szCs w:val="24"/>
        </w:rPr>
      </w:pPr>
      <w:r>
        <w:rPr>
          <w:rFonts w:ascii="Arial" w:hAnsi="Arial" w:cs="Arial"/>
          <w:color w:val="1A1A1A" w:themeColor="background1" w:themeShade="1A"/>
          <w:sz w:val="24"/>
          <w:szCs w:val="24"/>
        </w:rPr>
        <w:t>1.</w:t>
      </w:r>
      <w:r w:rsidRPr="001A5BD3">
        <w:rPr>
          <w:rFonts w:ascii="Arial" w:hAnsi="Arial" w:cs="Arial"/>
          <w:color w:val="1A1A1A" w:themeColor="background1" w:themeShade="1A"/>
          <w:sz w:val="24"/>
          <w:szCs w:val="24"/>
        </w:rPr>
        <w:t xml:space="preserve">Inkson, C. and </w:t>
      </w:r>
      <w:proofErr w:type="spellStart"/>
      <w:r w:rsidRPr="001A5BD3">
        <w:rPr>
          <w:rFonts w:ascii="Arial" w:hAnsi="Arial" w:cs="Arial"/>
          <w:color w:val="1A1A1A" w:themeColor="background1" w:themeShade="1A"/>
          <w:sz w:val="24"/>
          <w:szCs w:val="24"/>
        </w:rPr>
        <w:t>Minnaert</w:t>
      </w:r>
      <w:proofErr w:type="spellEnd"/>
      <w:r w:rsidRPr="001A5BD3">
        <w:rPr>
          <w:rFonts w:ascii="Arial" w:hAnsi="Arial" w:cs="Arial"/>
          <w:color w:val="1A1A1A" w:themeColor="background1" w:themeShade="1A"/>
          <w:sz w:val="24"/>
          <w:szCs w:val="24"/>
        </w:rPr>
        <w:t xml:space="preserve">, L. (2018) </w:t>
      </w:r>
      <w:r w:rsidRPr="002C22CD">
        <w:rPr>
          <w:rFonts w:ascii="Arial" w:hAnsi="Arial" w:cs="Arial"/>
          <w:i/>
          <w:iCs/>
          <w:color w:val="1A1A1A" w:themeColor="background1" w:themeShade="1A"/>
          <w:sz w:val="24"/>
          <w:szCs w:val="24"/>
        </w:rPr>
        <w:t xml:space="preserve">Tourism </w:t>
      </w:r>
      <w:proofErr w:type="gramStart"/>
      <w:r w:rsidRPr="002C22CD">
        <w:rPr>
          <w:rFonts w:ascii="Arial" w:hAnsi="Arial" w:cs="Arial"/>
          <w:i/>
          <w:iCs/>
          <w:color w:val="1A1A1A" w:themeColor="background1" w:themeShade="1A"/>
          <w:sz w:val="24"/>
          <w:szCs w:val="24"/>
        </w:rPr>
        <w:t>management :</w:t>
      </w:r>
      <w:proofErr w:type="gramEnd"/>
      <w:r w:rsidRPr="002C22CD">
        <w:rPr>
          <w:rFonts w:ascii="Arial" w:hAnsi="Arial" w:cs="Arial"/>
          <w:i/>
          <w:iCs/>
          <w:color w:val="1A1A1A" w:themeColor="background1" w:themeShade="1A"/>
          <w:sz w:val="24"/>
          <w:szCs w:val="24"/>
        </w:rPr>
        <w:t xml:space="preserve"> an introduction.</w:t>
      </w:r>
      <w:r w:rsidRPr="001A5BD3">
        <w:rPr>
          <w:rFonts w:ascii="Arial" w:hAnsi="Arial" w:cs="Arial"/>
          <w:color w:val="1A1A1A" w:themeColor="background1" w:themeShade="1A"/>
          <w:sz w:val="24"/>
          <w:szCs w:val="24"/>
        </w:rPr>
        <w:t xml:space="preserve"> 2nd ed. London: SAGE.</w:t>
      </w:r>
    </w:p>
    <w:p w14:paraId="1189B897" w14:textId="77777777" w:rsidR="004A2A4A" w:rsidRPr="001A5BD3" w:rsidRDefault="004A2A4A" w:rsidP="0087514A">
      <w:pPr>
        <w:spacing w:line="360" w:lineRule="auto"/>
        <w:jc w:val="both"/>
        <w:rPr>
          <w:rFonts w:ascii="Arial" w:hAnsi="Arial" w:cs="Arial"/>
          <w:color w:val="1A1A1A" w:themeColor="background1" w:themeShade="1A"/>
          <w:sz w:val="24"/>
          <w:szCs w:val="24"/>
        </w:rPr>
      </w:pPr>
      <w:r>
        <w:rPr>
          <w:rFonts w:ascii="Arial" w:hAnsi="Arial" w:cs="Arial"/>
          <w:color w:val="1A1A1A" w:themeColor="background1" w:themeShade="1A"/>
          <w:sz w:val="24"/>
          <w:szCs w:val="24"/>
        </w:rPr>
        <w:t>2.</w:t>
      </w:r>
      <w:r w:rsidRPr="001A5BD3">
        <w:rPr>
          <w:rFonts w:ascii="Arial" w:hAnsi="Arial" w:cs="Arial"/>
          <w:color w:val="1A1A1A" w:themeColor="background1" w:themeShade="1A"/>
          <w:sz w:val="24"/>
          <w:szCs w:val="24"/>
        </w:rPr>
        <w:t xml:space="preserve"> Cooper, C. (2021) </w:t>
      </w:r>
      <w:r w:rsidRPr="00DE4142">
        <w:rPr>
          <w:rFonts w:ascii="Arial" w:hAnsi="Arial" w:cs="Arial"/>
          <w:i/>
          <w:iCs/>
          <w:color w:val="1A1A1A" w:themeColor="background1" w:themeShade="1A"/>
          <w:sz w:val="24"/>
          <w:szCs w:val="24"/>
        </w:rPr>
        <w:t>Essentials of tourism</w:t>
      </w:r>
      <w:r w:rsidRPr="001A5BD3">
        <w:rPr>
          <w:rFonts w:ascii="Arial" w:hAnsi="Arial" w:cs="Arial"/>
          <w:color w:val="1A1A1A" w:themeColor="background1" w:themeShade="1A"/>
          <w:sz w:val="24"/>
          <w:szCs w:val="24"/>
        </w:rPr>
        <w:t>. Third edition. London: SAGE.</w:t>
      </w:r>
    </w:p>
    <w:p w14:paraId="6B7B274F" w14:textId="77777777" w:rsidR="004A2A4A" w:rsidRPr="001A5BD3" w:rsidRDefault="004A2A4A" w:rsidP="0087514A">
      <w:pPr>
        <w:spacing w:line="360" w:lineRule="auto"/>
        <w:jc w:val="both"/>
        <w:rPr>
          <w:rFonts w:ascii="Arial" w:hAnsi="Arial" w:cs="Arial"/>
          <w:color w:val="1A1A1A" w:themeColor="background1" w:themeShade="1A"/>
          <w:sz w:val="24"/>
          <w:szCs w:val="24"/>
        </w:rPr>
      </w:pPr>
      <w:r>
        <w:rPr>
          <w:rFonts w:ascii="Arial" w:hAnsi="Arial" w:cs="Arial"/>
          <w:color w:val="1A1A1A" w:themeColor="background1" w:themeShade="1A"/>
          <w:sz w:val="24"/>
          <w:szCs w:val="24"/>
        </w:rPr>
        <w:t>3.</w:t>
      </w:r>
      <w:r w:rsidRPr="001A5BD3">
        <w:rPr>
          <w:rFonts w:ascii="Arial" w:hAnsi="Arial" w:cs="Arial"/>
          <w:color w:val="1A1A1A" w:themeColor="background1" w:themeShade="1A"/>
          <w:sz w:val="24"/>
          <w:szCs w:val="24"/>
        </w:rPr>
        <w:t xml:space="preserve"> </w:t>
      </w:r>
      <w:proofErr w:type="spellStart"/>
      <w:r w:rsidRPr="001A5BD3">
        <w:rPr>
          <w:rFonts w:ascii="Arial" w:hAnsi="Arial" w:cs="Arial"/>
          <w:color w:val="1A1A1A" w:themeColor="background1" w:themeShade="1A"/>
          <w:sz w:val="24"/>
          <w:szCs w:val="24"/>
        </w:rPr>
        <w:t>Haski-Leventhal</w:t>
      </w:r>
      <w:proofErr w:type="spellEnd"/>
      <w:r w:rsidRPr="001A5BD3">
        <w:rPr>
          <w:rFonts w:ascii="Arial" w:hAnsi="Arial" w:cs="Arial"/>
          <w:color w:val="1A1A1A" w:themeColor="background1" w:themeShade="1A"/>
          <w:sz w:val="24"/>
          <w:szCs w:val="24"/>
        </w:rPr>
        <w:t xml:space="preserve">, D. (2018) </w:t>
      </w:r>
      <w:r w:rsidRPr="00EA790F">
        <w:rPr>
          <w:rFonts w:ascii="Arial" w:hAnsi="Arial" w:cs="Arial"/>
          <w:i/>
          <w:iCs/>
          <w:color w:val="1A1A1A" w:themeColor="background1" w:themeShade="1A"/>
          <w:sz w:val="24"/>
          <w:szCs w:val="24"/>
        </w:rPr>
        <w:t xml:space="preserve">Strategic corporate social </w:t>
      </w:r>
      <w:proofErr w:type="gramStart"/>
      <w:r w:rsidRPr="00EA790F">
        <w:rPr>
          <w:rFonts w:ascii="Arial" w:hAnsi="Arial" w:cs="Arial"/>
          <w:i/>
          <w:iCs/>
          <w:color w:val="1A1A1A" w:themeColor="background1" w:themeShade="1A"/>
          <w:sz w:val="24"/>
          <w:szCs w:val="24"/>
        </w:rPr>
        <w:t>responsibility </w:t>
      </w:r>
      <w:r w:rsidRPr="001A5BD3">
        <w:rPr>
          <w:rFonts w:ascii="Arial" w:hAnsi="Arial" w:cs="Arial"/>
          <w:color w:val="1A1A1A" w:themeColor="background1" w:themeShade="1A"/>
          <w:sz w:val="24"/>
          <w:szCs w:val="24"/>
        </w:rPr>
        <w:t>:</w:t>
      </w:r>
      <w:proofErr w:type="gramEnd"/>
      <w:r w:rsidRPr="001A5BD3">
        <w:rPr>
          <w:rFonts w:ascii="Arial" w:hAnsi="Arial" w:cs="Arial"/>
          <w:color w:val="1A1A1A" w:themeColor="background1" w:themeShade="1A"/>
          <w:sz w:val="24"/>
          <w:szCs w:val="24"/>
        </w:rPr>
        <w:t xml:space="preserve"> tools &amp; theories for responsible management. London: SAGE.</w:t>
      </w:r>
    </w:p>
    <w:p w14:paraId="6E9FF337" w14:textId="77777777" w:rsidR="004A2A4A" w:rsidRPr="001A5BD3" w:rsidRDefault="004A2A4A" w:rsidP="0087514A">
      <w:pPr>
        <w:spacing w:line="360" w:lineRule="auto"/>
        <w:jc w:val="both"/>
        <w:rPr>
          <w:rFonts w:ascii="Arial" w:hAnsi="Arial" w:cs="Arial"/>
          <w:color w:val="1A1A1A" w:themeColor="background1" w:themeShade="1A"/>
          <w:sz w:val="24"/>
          <w:szCs w:val="24"/>
        </w:rPr>
      </w:pPr>
      <w:r>
        <w:rPr>
          <w:rFonts w:ascii="Arial" w:hAnsi="Arial" w:cs="Arial"/>
          <w:color w:val="1A1A1A" w:themeColor="background1" w:themeShade="1A"/>
          <w:sz w:val="24"/>
          <w:szCs w:val="24"/>
        </w:rPr>
        <w:t>4.</w:t>
      </w:r>
      <w:r w:rsidRPr="001A5BD3">
        <w:rPr>
          <w:rFonts w:ascii="Arial" w:hAnsi="Arial" w:cs="Arial"/>
          <w:color w:val="1A1A1A" w:themeColor="background1" w:themeShade="1A"/>
          <w:sz w:val="24"/>
          <w:szCs w:val="24"/>
        </w:rPr>
        <w:t xml:space="preserve"> Sloan, P., Legrand, W. and Chen, J.S. (2017) </w:t>
      </w:r>
      <w:r w:rsidRPr="00C749DE">
        <w:rPr>
          <w:rFonts w:ascii="Arial" w:hAnsi="Arial" w:cs="Arial"/>
          <w:i/>
          <w:iCs/>
          <w:color w:val="1A1A1A" w:themeColor="background1" w:themeShade="1A"/>
          <w:sz w:val="24"/>
          <w:szCs w:val="24"/>
        </w:rPr>
        <w:t xml:space="preserve">Sustainability in the hospitality </w:t>
      </w:r>
      <w:proofErr w:type="gramStart"/>
      <w:r w:rsidRPr="00C749DE">
        <w:rPr>
          <w:rFonts w:ascii="Arial" w:hAnsi="Arial" w:cs="Arial"/>
          <w:i/>
          <w:iCs/>
          <w:color w:val="1A1A1A" w:themeColor="background1" w:themeShade="1A"/>
          <w:sz w:val="24"/>
          <w:szCs w:val="24"/>
        </w:rPr>
        <w:t>industry :</w:t>
      </w:r>
      <w:proofErr w:type="gramEnd"/>
      <w:r w:rsidRPr="00C749DE">
        <w:rPr>
          <w:rFonts w:ascii="Arial" w:hAnsi="Arial" w:cs="Arial"/>
          <w:i/>
          <w:iCs/>
          <w:color w:val="1A1A1A" w:themeColor="background1" w:themeShade="1A"/>
          <w:sz w:val="24"/>
          <w:szCs w:val="24"/>
        </w:rPr>
        <w:t xml:space="preserve"> principles of sustainable operations</w:t>
      </w:r>
      <w:r w:rsidRPr="001A5BD3">
        <w:rPr>
          <w:rFonts w:ascii="Arial" w:hAnsi="Arial" w:cs="Arial"/>
          <w:color w:val="1A1A1A" w:themeColor="background1" w:themeShade="1A"/>
          <w:sz w:val="24"/>
          <w:szCs w:val="24"/>
        </w:rPr>
        <w:t>. 3</w:t>
      </w:r>
      <w:r w:rsidRPr="00815941">
        <w:rPr>
          <w:rFonts w:ascii="Arial" w:hAnsi="Arial" w:cs="Arial"/>
          <w:color w:val="1A1A1A" w:themeColor="background1" w:themeShade="1A"/>
          <w:sz w:val="24"/>
          <w:szCs w:val="24"/>
          <w:vertAlign w:val="superscript"/>
        </w:rPr>
        <w:t>rd</w:t>
      </w:r>
      <w:r>
        <w:rPr>
          <w:rFonts w:ascii="Arial" w:hAnsi="Arial" w:cs="Arial"/>
          <w:color w:val="1A1A1A" w:themeColor="background1" w:themeShade="1A"/>
          <w:sz w:val="24"/>
          <w:szCs w:val="24"/>
        </w:rPr>
        <w:t xml:space="preserve"> </w:t>
      </w:r>
      <w:proofErr w:type="spellStart"/>
      <w:r w:rsidRPr="001A5BD3">
        <w:rPr>
          <w:rFonts w:ascii="Arial" w:hAnsi="Arial" w:cs="Arial"/>
          <w:color w:val="1A1A1A" w:themeColor="background1" w:themeShade="1A"/>
          <w:sz w:val="24"/>
          <w:szCs w:val="24"/>
        </w:rPr>
        <w:t>edn</w:t>
      </w:r>
      <w:proofErr w:type="spellEnd"/>
      <w:r w:rsidRPr="001A5BD3">
        <w:rPr>
          <w:rFonts w:ascii="Arial" w:hAnsi="Arial" w:cs="Arial"/>
          <w:color w:val="1A1A1A" w:themeColor="background1" w:themeShade="1A"/>
          <w:sz w:val="24"/>
          <w:szCs w:val="24"/>
        </w:rPr>
        <w:t>. London: Butterworth-Heinemann.</w:t>
      </w:r>
    </w:p>
    <w:p w14:paraId="09426604" w14:textId="77777777" w:rsidR="004A2A4A" w:rsidRPr="001A5BD3" w:rsidRDefault="004A2A4A" w:rsidP="0087514A">
      <w:pPr>
        <w:spacing w:line="360" w:lineRule="auto"/>
        <w:jc w:val="both"/>
        <w:rPr>
          <w:rFonts w:ascii="Arial" w:hAnsi="Arial" w:cs="Arial"/>
          <w:color w:val="1A1A1A" w:themeColor="background1" w:themeShade="1A"/>
          <w:sz w:val="24"/>
          <w:szCs w:val="24"/>
        </w:rPr>
      </w:pPr>
      <w:r>
        <w:rPr>
          <w:rFonts w:ascii="Arial" w:hAnsi="Arial" w:cs="Arial"/>
          <w:color w:val="1A1A1A" w:themeColor="background1" w:themeShade="1A"/>
          <w:sz w:val="24"/>
          <w:szCs w:val="24"/>
        </w:rPr>
        <w:t>5.</w:t>
      </w:r>
      <w:r w:rsidRPr="001A5BD3">
        <w:rPr>
          <w:rFonts w:ascii="Arial" w:hAnsi="Arial" w:cs="Arial"/>
          <w:color w:val="1A1A1A" w:themeColor="background1" w:themeShade="1A"/>
          <w:sz w:val="24"/>
          <w:szCs w:val="24"/>
        </w:rPr>
        <w:t xml:space="preserve"> Management Association. (2018). Sustainable Tourism. IGI </w:t>
      </w:r>
    </w:p>
    <w:p w14:paraId="5350639F" w14:textId="77777777" w:rsidR="004A2A4A" w:rsidRPr="001A5BD3" w:rsidRDefault="004A2A4A" w:rsidP="0087514A">
      <w:pPr>
        <w:spacing w:line="360" w:lineRule="auto"/>
        <w:jc w:val="both"/>
        <w:rPr>
          <w:rFonts w:ascii="Arial" w:hAnsi="Arial" w:cs="Arial"/>
          <w:color w:val="1A1A1A" w:themeColor="background1" w:themeShade="1A"/>
          <w:sz w:val="24"/>
          <w:szCs w:val="24"/>
        </w:rPr>
      </w:pPr>
      <w:r w:rsidRPr="001A5BD3">
        <w:rPr>
          <w:rFonts w:ascii="Arial" w:hAnsi="Arial" w:cs="Arial"/>
          <w:color w:val="1A1A1A" w:themeColor="background1" w:themeShade="1A"/>
          <w:sz w:val="24"/>
          <w:szCs w:val="24"/>
        </w:rPr>
        <w:t>Global.</w:t>
      </w:r>
    </w:p>
    <w:p w14:paraId="4E0A9F21" w14:textId="77777777" w:rsidR="004A2A4A" w:rsidRPr="001A5BD3" w:rsidRDefault="004A2A4A" w:rsidP="0087514A">
      <w:pPr>
        <w:spacing w:line="360" w:lineRule="auto"/>
        <w:jc w:val="both"/>
        <w:rPr>
          <w:rFonts w:ascii="Arial" w:hAnsi="Arial" w:cs="Arial"/>
          <w:color w:val="1A1A1A" w:themeColor="background1" w:themeShade="1A"/>
          <w:sz w:val="24"/>
          <w:szCs w:val="24"/>
        </w:rPr>
      </w:pPr>
      <w:r>
        <w:rPr>
          <w:rFonts w:ascii="Arial" w:hAnsi="Arial" w:cs="Arial"/>
          <w:color w:val="1A1A1A" w:themeColor="background1" w:themeShade="1A"/>
          <w:sz w:val="24"/>
          <w:szCs w:val="24"/>
        </w:rPr>
        <w:t>6.</w:t>
      </w:r>
      <w:r w:rsidRPr="001A5BD3">
        <w:rPr>
          <w:rFonts w:ascii="Arial" w:hAnsi="Arial" w:cs="Arial"/>
          <w:color w:val="1A1A1A" w:themeColor="background1" w:themeShade="1A"/>
          <w:sz w:val="24"/>
          <w:szCs w:val="24"/>
        </w:rPr>
        <w:t xml:space="preserve"> Wickham, Donnelly, T., &amp; French, L. (2021). </w:t>
      </w:r>
      <w:r w:rsidRPr="00934CFF">
        <w:rPr>
          <w:rFonts w:ascii="Arial" w:hAnsi="Arial" w:cs="Arial"/>
          <w:i/>
          <w:iCs/>
          <w:color w:val="1A1A1A" w:themeColor="background1" w:themeShade="1A"/>
          <w:sz w:val="24"/>
          <w:szCs w:val="24"/>
        </w:rPr>
        <w:t>Strategic Sustainability Management in the Event Sector. Event Management,</w:t>
      </w:r>
      <w:r w:rsidRPr="001A5BD3">
        <w:rPr>
          <w:rFonts w:ascii="Arial" w:hAnsi="Arial" w:cs="Arial"/>
          <w:color w:val="1A1A1A" w:themeColor="background1" w:themeShade="1A"/>
          <w:sz w:val="24"/>
          <w:szCs w:val="24"/>
        </w:rPr>
        <w:t xml:space="preserve"> 25(3), 279–296. </w:t>
      </w:r>
    </w:p>
    <w:p w14:paraId="0887A310" w14:textId="77777777" w:rsidR="004A2A4A" w:rsidRPr="001A5BD3" w:rsidRDefault="004A2A4A" w:rsidP="0087514A">
      <w:pPr>
        <w:spacing w:line="360" w:lineRule="auto"/>
        <w:jc w:val="both"/>
        <w:rPr>
          <w:rFonts w:ascii="Arial" w:hAnsi="Arial" w:cs="Arial"/>
          <w:color w:val="1A1A1A" w:themeColor="background1" w:themeShade="1A"/>
          <w:sz w:val="24"/>
          <w:szCs w:val="24"/>
        </w:rPr>
      </w:pPr>
      <w:r>
        <w:rPr>
          <w:rFonts w:ascii="Arial" w:hAnsi="Arial" w:cs="Arial"/>
          <w:color w:val="1A1A1A" w:themeColor="background1" w:themeShade="1A"/>
          <w:sz w:val="24"/>
          <w:szCs w:val="24"/>
        </w:rPr>
        <w:t>7.</w:t>
      </w:r>
      <w:r w:rsidRPr="001A5BD3">
        <w:rPr>
          <w:rFonts w:ascii="Arial" w:hAnsi="Arial" w:cs="Arial"/>
          <w:color w:val="1A1A1A" w:themeColor="background1" w:themeShade="1A"/>
          <w:sz w:val="24"/>
          <w:szCs w:val="24"/>
        </w:rPr>
        <w:t xml:space="preserve"> </w:t>
      </w:r>
      <w:proofErr w:type="spellStart"/>
      <w:r w:rsidRPr="001A5BD3">
        <w:rPr>
          <w:rFonts w:ascii="Arial" w:hAnsi="Arial" w:cs="Arial"/>
          <w:color w:val="1A1A1A" w:themeColor="background1" w:themeShade="1A"/>
          <w:sz w:val="24"/>
          <w:szCs w:val="24"/>
        </w:rPr>
        <w:t>Jauhari</w:t>
      </w:r>
      <w:proofErr w:type="spellEnd"/>
      <w:r w:rsidRPr="001A5BD3">
        <w:rPr>
          <w:rFonts w:ascii="Arial" w:hAnsi="Arial" w:cs="Arial"/>
          <w:color w:val="1A1A1A" w:themeColor="background1" w:themeShade="1A"/>
          <w:sz w:val="24"/>
          <w:szCs w:val="24"/>
        </w:rPr>
        <w:t>, V (2021</w:t>
      </w:r>
      <w:proofErr w:type="gramStart"/>
      <w:r w:rsidRPr="001A5BD3">
        <w:rPr>
          <w:rFonts w:ascii="Arial" w:hAnsi="Arial" w:cs="Arial"/>
          <w:color w:val="1A1A1A" w:themeColor="background1" w:themeShade="1A"/>
          <w:sz w:val="24"/>
          <w:szCs w:val="24"/>
        </w:rPr>
        <w:t xml:space="preserve">) </w:t>
      </w:r>
      <w:r>
        <w:rPr>
          <w:rFonts w:ascii="Arial" w:hAnsi="Arial" w:cs="Arial"/>
          <w:color w:val="1A1A1A" w:themeColor="background1" w:themeShade="1A"/>
          <w:sz w:val="24"/>
          <w:szCs w:val="24"/>
        </w:rPr>
        <w:t>,</w:t>
      </w:r>
      <w:proofErr w:type="gramEnd"/>
      <w:r>
        <w:rPr>
          <w:rFonts w:ascii="Arial" w:hAnsi="Arial" w:cs="Arial"/>
          <w:color w:val="1A1A1A" w:themeColor="background1" w:themeShade="1A"/>
          <w:sz w:val="24"/>
          <w:szCs w:val="24"/>
        </w:rPr>
        <w:t xml:space="preserve"> </w:t>
      </w:r>
      <w:r w:rsidRPr="008F7CE1">
        <w:rPr>
          <w:rFonts w:ascii="Arial" w:hAnsi="Arial" w:cs="Arial"/>
          <w:i/>
          <w:iCs/>
          <w:color w:val="1A1A1A" w:themeColor="background1" w:themeShade="1A"/>
          <w:sz w:val="24"/>
          <w:szCs w:val="24"/>
        </w:rPr>
        <w:t>Managing Sustainability in the Hospitality and Tourism Industry: Paradigms and Directions for the Future</w:t>
      </w:r>
      <w:r>
        <w:rPr>
          <w:rFonts w:ascii="Arial" w:hAnsi="Arial" w:cs="Arial"/>
          <w:color w:val="1A1A1A" w:themeColor="background1" w:themeShade="1A"/>
          <w:sz w:val="24"/>
          <w:szCs w:val="24"/>
        </w:rPr>
        <w:t xml:space="preserve"> , 9</w:t>
      </w:r>
      <w:r w:rsidRPr="001A5BD3">
        <w:rPr>
          <w:rFonts w:ascii="Arial" w:hAnsi="Arial" w:cs="Arial"/>
          <w:color w:val="1A1A1A" w:themeColor="background1" w:themeShade="1A"/>
          <w:sz w:val="24"/>
          <w:szCs w:val="24"/>
        </w:rPr>
        <w:t xml:space="preserve"> </w:t>
      </w:r>
      <w:proofErr w:type="spellStart"/>
      <w:r>
        <w:rPr>
          <w:rFonts w:ascii="Arial" w:hAnsi="Arial" w:cs="Arial"/>
          <w:color w:val="1A1A1A" w:themeColor="background1" w:themeShade="1A"/>
          <w:sz w:val="24"/>
          <w:szCs w:val="24"/>
        </w:rPr>
        <w:t>t</w:t>
      </w:r>
      <w:r w:rsidRPr="001A5BD3">
        <w:rPr>
          <w:rFonts w:ascii="Arial" w:hAnsi="Arial" w:cs="Arial"/>
          <w:color w:val="1A1A1A" w:themeColor="background1" w:themeShade="1A"/>
          <w:sz w:val="24"/>
          <w:szCs w:val="24"/>
        </w:rPr>
        <w:t>h</w:t>
      </w:r>
      <w:proofErr w:type="spellEnd"/>
      <w:r w:rsidRPr="001A5BD3">
        <w:rPr>
          <w:rFonts w:ascii="Arial" w:hAnsi="Arial" w:cs="Arial"/>
          <w:color w:val="1A1A1A" w:themeColor="background1" w:themeShade="1A"/>
          <w:sz w:val="24"/>
          <w:szCs w:val="24"/>
        </w:rPr>
        <w:t xml:space="preserve"> </w:t>
      </w:r>
      <w:proofErr w:type="spellStart"/>
      <w:r w:rsidRPr="001A5BD3">
        <w:rPr>
          <w:rFonts w:ascii="Arial" w:hAnsi="Arial" w:cs="Arial"/>
          <w:color w:val="1A1A1A" w:themeColor="background1" w:themeShade="1A"/>
          <w:sz w:val="24"/>
          <w:szCs w:val="24"/>
        </w:rPr>
        <w:t>edn.Oakville</w:t>
      </w:r>
      <w:proofErr w:type="spellEnd"/>
      <w:r w:rsidRPr="001A5BD3">
        <w:rPr>
          <w:rFonts w:ascii="Arial" w:hAnsi="Arial" w:cs="Arial"/>
          <w:color w:val="1A1A1A" w:themeColor="background1" w:themeShade="1A"/>
          <w:sz w:val="24"/>
          <w:szCs w:val="24"/>
        </w:rPr>
        <w:t xml:space="preserve">: Apple Academic Press. </w:t>
      </w:r>
      <w:proofErr w:type="spellStart"/>
      <w:r w:rsidRPr="001A5BD3">
        <w:rPr>
          <w:rFonts w:ascii="Arial" w:hAnsi="Arial" w:cs="Arial"/>
          <w:color w:val="1A1A1A" w:themeColor="background1" w:themeShade="1A"/>
          <w:sz w:val="24"/>
          <w:szCs w:val="24"/>
        </w:rPr>
        <w:t>Inc</w:t>
      </w:r>
      <w:proofErr w:type="spellEnd"/>
    </w:p>
    <w:p w14:paraId="568749C5" w14:textId="77777777" w:rsidR="004A2A4A" w:rsidRPr="001A5BD3" w:rsidRDefault="004A2A4A" w:rsidP="0087514A">
      <w:pPr>
        <w:spacing w:line="360" w:lineRule="auto"/>
        <w:jc w:val="both"/>
        <w:rPr>
          <w:rFonts w:ascii="Arial" w:hAnsi="Arial" w:cs="Arial"/>
          <w:color w:val="1A1A1A" w:themeColor="background1" w:themeShade="1A"/>
          <w:sz w:val="24"/>
          <w:szCs w:val="24"/>
        </w:rPr>
      </w:pPr>
      <w:r w:rsidRPr="001A5BD3">
        <w:rPr>
          <w:rFonts w:ascii="Arial" w:hAnsi="Arial" w:cs="Arial"/>
          <w:color w:val="1A1A1A" w:themeColor="background1" w:themeShade="1A"/>
          <w:sz w:val="24"/>
          <w:szCs w:val="24"/>
        </w:rPr>
        <w:t xml:space="preserve"> </w:t>
      </w:r>
      <w:r>
        <w:rPr>
          <w:rFonts w:ascii="Arial" w:hAnsi="Arial" w:cs="Arial"/>
          <w:color w:val="1A1A1A" w:themeColor="background1" w:themeShade="1A"/>
          <w:sz w:val="24"/>
          <w:szCs w:val="24"/>
        </w:rPr>
        <w:t xml:space="preserve">8. </w:t>
      </w:r>
      <w:r w:rsidRPr="001A5BD3">
        <w:rPr>
          <w:rFonts w:ascii="Arial" w:hAnsi="Arial" w:cs="Arial"/>
          <w:color w:val="1A1A1A" w:themeColor="background1" w:themeShade="1A"/>
          <w:sz w:val="24"/>
          <w:szCs w:val="24"/>
        </w:rPr>
        <w:t xml:space="preserve">Costa, &amp; Costa, C. (2022). Sustainability and competitiveness </w:t>
      </w:r>
      <w:r>
        <w:rPr>
          <w:rFonts w:ascii="Arial" w:hAnsi="Arial" w:cs="Arial"/>
          <w:color w:val="1A1A1A" w:themeColor="background1" w:themeShade="1A"/>
          <w:sz w:val="24"/>
          <w:szCs w:val="24"/>
        </w:rPr>
        <w:t>i</w:t>
      </w:r>
      <w:r w:rsidRPr="001A5BD3">
        <w:rPr>
          <w:rFonts w:ascii="Arial" w:hAnsi="Arial" w:cs="Arial"/>
          <w:color w:val="1A1A1A" w:themeColor="background1" w:themeShade="1A"/>
          <w:sz w:val="24"/>
          <w:szCs w:val="24"/>
        </w:rPr>
        <w:t>n the hospitality industry (Costa &amp; C. Costa, Eds.). Business Science Reference.</w:t>
      </w:r>
    </w:p>
    <w:p w14:paraId="1F25E3CF" w14:textId="77777777" w:rsidR="004A2A4A" w:rsidRPr="001A5BD3" w:rsidRDefault="004A2A4A" w:rsidP="0087514A">
      <w:pPr>
        <w:spacing w:line="360" w:lineRule="auto"/>
        <w:jc w:val="both"/>
        <w:rPr>
          <w:rFonts w:ascii="Arial" w:hAnsi="Arial" w:cs="Arial"/>
          <w:color w:val="1A1A1A" w:themeColor="background1" w:themeShade="1A"/>
          <w:sz w:val="24"/>
          <w:szCs w:val="24"/>
        </w:rPr>
      </w:pPr>
      <w:r>
        <w:rPr>
          <w:rFonts w:ascii="Arial" w:hAnsi="Arial" w:cs="Arial"/>
          <w:color w:val="1A1A1A" w:themeColor="background1" w:themeShade="1A"/>
          <w:sz w:val="24"/>
          <w:szCs w:val="24"/>
        </w:rPr>
        <w:t>9.</w:t>
      </w:r>
      <w:r w:rsidRPr="001A5BD3">
        <w:rPr>
          <w:rFonts w:ascii="Arial" w:hAnsi="Arial" w:cs="Arial"/>
          <w:color w:val="1A1A1A" w:themeColor="background1" w:themeShade="1A"/>
          <w:sz w:val="24"/>
          <w:szCs w:val="24"/>
        </w:rPr>
        <w:t xml:space="preserve"> </w:t>
      </w:r>
      <w:proofErr w:type="spellStart"/>
      <w:r w:rsidRPr="001A5BD3">
        <w:rPr>
          <w:rFonts w:ascii="Arial" w:hAnsi="Arial" w:cs="Arial"/>
          <w:color w:val="1A1A1A" w:themeColor="background1" w:themeShade="1A"/>
          <w:sz w:val="24"/>
          <w:szCs w:val="24"/>
        </w:rPr>
        <w:t>Korstanje</w:t>
      </w:r>
      <w:proofErr w:type="spellEnd"/>
      <w:r w:rsidRPr="001A5BD3">
        <w:rPr>
          <w:rFonts w:ascii="Arial" w:hAnsi="Arial" w:cs="Arial"/>
          <w:color w:val="1A1A1A" w:themeColor="background1" w:themeShade="1A"/>
          <w:sz w:val="24"/>
          <w:szCs w:val="24"/>
        </w:rPr>
        <w:t xml:space="preserve">, George, B., &amp; </w:t>
      </w:r>
      <w:proofErr w:type="spellStart"/>
      <w:r w:rsidRPr="001A5BD3">
        <w:rPr>
          <w:rFonts w:ascii="Arial" w:hAnsi="Arial" w:cs="Arial"/>
          <w:color w:val="1A1A1A" w:themeColor="background1" w:themeShade="1A"/>
          <w:sz w:val="24"/>
          <w:szCs w:val="24"/>
        </w:rPr>
        <w:t>Nedelea</w:t>
      </w:r>
      <w:proofErr w:type="spellEnd"/>
      <w:r w:rsidRPr="001A5BD3">
        <w:rPr>
          <w:rFonts w:ascii="Arial" w:hAnsi="Arial" w:cs="Arial"/>
          <w:color w:val="1A1A1A" w:themeColor="background1" w:themeShade="1A"/>
          <w:sz w:val="24"/>
          <w:szCs w:val="24"/>
        </w:rPr>
        <w:t xml:space="preserve">, A. (2020). </w:t>
      </w:r>
      <w:r w:rsidRPr="003F7154">
        <w:rPr>
          <w:rFonts w:ascii="Arial" w:hAnsi="Arial" w:cs="Arial"/>
          <w:i/>
          <w:iCs/>
          <w:color w:val="1A1A1A" w:themeColor="background1" w:themeShade="1A"/>
          <w:sz w:val="24"/>
          <w:szCs w:val="24"/>
        </w:rPr>
        <w:t>Strategies for promoting sustainable hospitality and tourism services</w:t>
      </w:r>
      <w:r w:rsidRPr="001A5BD3">
        <w:rPr>
          <w:rFonts w:ascii="Arial" w:hAnsi="Arial" w:cs="Arial"/>
          <w:color w:val="1A1A1A" w:themeColor="background1" w:themeShade="1A"/>
          <w:sz w:val="24"/>
          <w:szCs w:val="24"/>
        </w:rPr>
        <w:t>. IGI Global.</w:t>
      </w:r>
    </w:p>
    <w:p w14:paraId="0BA13C7E" w14:textId="77777777" w:rsidR="004A2A4A" w:rsidRPr="001A5BD3" w:rsidRDefault="004A2A4A" w:rsidP="0087514A">
      <w:pPr>
        <w:spacing w:line="360" w:lineRule="auto"/>
        <w:jc w:val="both"/>
        <w:rPr>
          <w:rFonts w:ascii="Arial" w:hAnsi="Arial" w:cs="Arial"/>
          <w:color w:val="1A1A1A" w:themeColor="background1" w:themeShade="1A"/>
          <w:sz w:val="24"/>
          <w:szCs w:val="24"/>
        </w:rPr>
      </w:pPr>
      <w:r>
        <w:rPr>
          <w:rFonts w:ascii="Arial" w:hAnsi="Arial" w:cs="Arial"/>
          <w:color w:val="1A1A1A" w:themeColor="background1" w:themeShade="1A"/>
          <w:sz w:val="24"/>
          <w:szCs w:val="24"/>
        </w:rPr>
        <w:t>10.</w:t>
      </w:r>
      <w:r w:rsidRPr="001A5BD3">
        <w:rPr>
          <w:rFonts w:ascii="Arial" w:hAnsi="Arial" w:cs="Arial"/>
          <w:color w:val="1A1A1A" w:themeColor="background1" w:themeShade="1A"/>
          <w:sz w:val="24"/>
          <w:szCs w:val="24"/>
        </w:rPr>
        <w:t xml:space="preserve"> </w:t>
      </w:r>
      <w:proofErr w:type="spellStart"/>
      <w:r w:rsidRPr="001A5BD3">
        <w:rPr>
          <w:rFonts w:ascii="Arial" w:hAnsi="Arial" w:cs="Arial"/>
          <w:color w:val="1A1A1A" w:themeColor="background1" w:themeShade="1A"/>
          <w:sz w:val="24"/>
          <w:szCs w:val="24"/>
        </w:rPr>
        <w:t>Edgell</w:t>
      </w:r>
      <w:proofErr w:type="spellEnd"/>
      <w:r w:rsidRPr="001A5BD3">
        <w:rPr>
          <w:rFonts w:ascii="Arial" w:hAnsi="Arial" w:cs="Arial"/>
          <w:color w:val="1A1A1A" w:themeColor="background1" w:themeShade="1A"/>
          <w:sz w:val="24"/>
          <w:szCs w:val="24"/>
        </w:rPr>
        <w:t xml:space="preserve">. (2020). </w:t>
      </w:r>
      <w:r w:rsidRPr="009E08F3">
        <w:rPr>
          <w:rFonts w:ascii="Arial" w:hAnsi="Arial" w:cs="Arial"/>
          <w:i/>
          <w:iCs/>
          <w:color w:val="1A1A1A" w:themeColor="background1" w:themeShade="1A"/>
          <w:sz w:val="24"/>
          <w:szCs w:val="24"/>
        </w:rPr>
        <w:t xml:space="preserve">Managing sustainable </w:t>
      </w:r>
      <w:proofErr w:type="gramStart"/>
      <w:r w:rsidRPr="009E08F3">
        <w:rPr>
          <w:rFonts w:ascii="Arial" w:hAnsi="Arial" w:cs="Arial"/>
          <w:i/>
          <w:iCs/>
          <w:color w:val="1A1A1A" w:themeColor="background1" w:themeShade="1A"/>
          <w:sz w:val="24"/>
          <w:szCs w:val="24"/>
        </w:rPr>
        <w:t>tourism :</w:t>
      </w:r>
      <w:proofErr w:type="gramEnd"/>
      <w:r w:rsidRPr="009E08F3">
        <w:rPr>
          <w:rFonts w:ascii="Arial" w:hAnsi="Arial" w:cs="Arial"/>
          <w:i/>
          <w:iCs/>
          <w:color w:val="1A1A1A" w:themeColor="background1" w:themeShade="1A"/>
          <w:sz w:val="24"/>
          <w:szCs w:val="24"/>
        </w:rPr>
        <w:t xml:space="preserve"> a legacy for the future</w:t>
      </w:r>
      <w:r w:rsidRPr="001A5BD3">
        <w:rPr>
          <w:rFonts w:ascii="Arial" w:hAnsi="Arial" w:cs="Arial"/>
          <w:color w:val="1A1A1A" w:themeColor="background1" w:themeShade="1A"/>
          <w:sz w:val="24"/>
          <w:szCs w:val="24"/>
        </w:rPr>
        <w:t xml:space="preserve"> (Third edition). Routledge.</w:t>
      </w:r>
    </w:p>
    <w:p w14:paraId="439A5B68" w14:textId="77777777" w:rsidR="004A2A4A" w:rsidRPr="001A5BD3" w:rsidRDefault="004A2A4A" w:rsidP="0087514A">
      <w:pPr>
        <w:spacing w:line="360" w:lineRule="auto"/>
        <w:jc w:val="both"/>
        <w:rPr>
          <w:rFonts w:ascii="Arial" w:hAnsi="Arial" w:cs="Arial"/>
          <w:color w:val="1A1A1A" w:themeColor="background1" w:themeShade="1A"/>
          <w:sz w:val="24"/>
          <w:szCs w:val="24"/>
        </w:rPr>
      </w:pPr>
      <w:r>
        <w:rPr>
          <w:rFonts w:ascii="Arial" w:hAnsi="Arial" w:cs="Arial"/>
          <w:color w:val="1A1A1A" w:themeColor="background1" w:themeShade="1A"/>
          <w:sz w:val="24"/>
          <w:szCs w:val="24"/>
        </w:rPr>
        <w:t>11.</w:t>
      </w:r>
      <w:r w:rsidRPr="001A5BD3">
        <w:rPr>
          <w:rFonts w:ascii="Arial" w:hAnsi="Arial" w:cs="Arial"/>
          <w:color w:val="1A1A1A" w:themeColor="background1" w:themeShade="1A"/>
          <w:sz w:val="24"/>
          <w:szCs w:val="24"/>
        </w:rPr>
        <w:t xml:space="preserve"> Sustainable </w:t>
      </w:r>
      <w:proofErr w:type="gramStart"/>
      <w:r w:rsidRPr="001A5BD3">
        <w:rPr>
          <w:rFonts w:ascii="Arial" w:hAnsi="Arial" w:cs="Arial"/>
          <w:color w:val="1A1A1A" w:themeColor="background1" w:themeShade="1A"/>
          <w:sz w:val="24"/>
          <w:szCs w:val="24"/>
        </w:rPr>
        <w:t>tourism :</w:t>
      </w:r>
      <w:proofErr w:type="gramEnd"/>
      <w:r w:rsidRPr="001A5BD3">
        <w:rPr>
          <w:rFonts w:ascii="Arial" w:hAnsi="Arial" w:cs="Arial"/>
          <w:color w:val="1A1A1A" w:themeColor="background1" w:themeShade="1A"/>
          <w:sz w:val="24"/>
          <w:szCs w:val="24"/>
        </w:rPr>
        <w:t xml:space="preserve"> breakthroughs in research and practice. (2019). IGI Global.</w:t>
      </w:r>
    </w:p>
    <w:p w14:paraId="13B17003" w14:textId="77777777" w:rsidR="004A2A4A" w:rsidRDefault="004A2A4A" w:rsidP="0087514A">
      <w:pPr>
        <w:spacing w:line="360" w:lineRule="auto"/>
        <w:jc w:val="both"/>
        <w:rPr>
          <w:rFonts w:ascii="Arial" w:hAnsi="Arial" w:cs="Arial"/>
          <w:color w:val="1A1A1A" w:themeColor="background1" w:themeShade="1A"/>
          <w:sz w:val="24"/>
          <w:szCs w:val="24"/>
        </w:rPr>
      </w:pPr>
      <w:r>
        <w:rPr>
          <w:rFonts w:ascii="Arial" w:hAnsi="Arial" w:cs="Arial"/>
          <w:color w:val="1A1A1A" w:themeColor="background1" w:themeShade="1A"/>
          <w:sz w:val="24"/>
          <w:szCs w:val="24"/>
        </w:rPr>
        <w:t>12.</w:t>
      </w:r>
      <w:r w:rsidRPr="001A5BD3">
        <w:rPr>
          <w:rFonts w:ascii="Arial" w:hAnsi="Arial" w:cs="Arial"/>
          <w:color w:val="1A1A1A" w:themeColor="background1" w:themeShade="1A"/>
          <w:sz w:val="24"/>
          <w:szCs w:val="24"/>
        </w:rPr>
        <w:t xml:space="preserve"> </w:t>
      </w:r>
      <w:proofErr w:type="spellStart"/>
      <w:r w:rsidRPr="001A5BD3">
        <w:rPr>
          <w:rFonts w:ascii="Arial" w:hAnsi="Arial" w:cs="Arial"/>
          <w:color w:val="1A1A1A" w:themeColor="background1" w:themeShade="1A"/>
          <w:sz w:val="24"/>
          <w:szCs w:val="24"/>
        </w:rPr>
        <w:t>Batabyal</w:t>
      </w:r>
      <w:proofErr w:type="spellEnd"/>
      <w:r w:rsidRPr="001A5BD3">
        <w:rPr>
          <w:rFonts w:ascii="Arial" w:hAnsi="Arial" w:cs="Arial"/>
          <w:color w:val="1A1A1A" w:themeColor="background1" w:themeShade="1A"/>
          <w:sz w:val="24"/>
          <w:szCs w:val="24"/>
        </w:rPr>
        <w:t xml:space="preserve">. (2018). Managing Sustainable Tourism Resources. </w:t>
      </w:r>
      <w:r>
        <w:rPr>
          <w:rFonts w:ascii="Arial" w:hAnsi="Arial" w:cs="Arial"/>
          <w:color w:val="1A1A1A" w:themeColor="background1" w:themeShade="1A"/>
          <w:sz w:val="24"/>
          <w:szCs w:val="24"/>
        </w:rPr>
        <w:t>I</w:t>
      </w:r>
      <w:r w:rsidRPr="001A5BD3">
        <w:rPr>
          <w:rFonts w:ascii="Arial" w:hAnsi="Arial" w:cs="Arial"/>
          <w:color w:val="1A1A1A" w:themeColor="background1" w:themeShade="1A"/>
          <w:sz w:val="24"/>
          <w:szCs w:val="24"/>
        </w:rPr>
        <w:t xml:space="preserve">GI Global. </w:t>
      </w:r>
    </w:p>
    <w:p w14:paraId="6AAAB208" w14:textId="1CA5A964" w:rsidR="004A2A4A" w:rsidRDefault="004A2A4A" w:rsidP="0087514A">
      <w:pPr>
        <w:spacing w:line="360" w:lineRule="auto"/>
        <w:jc w:val="both"/>
        <w:rPr>
          <w:rFonts w:ascii="Arial" w:hAnsi="Arial" w:cs="Arial"/>
          <w:color w:val="1A1A1A" w:themeColor="background1" w:themeShade="1A"/>
          <w:sz w:val="24"/>
          <w:szCs w:val="24"/>
        </w:rPr>
      </w:pPr>
      <w:r>
        <w:rPr>
          <w:rFonts w:ascii="Arial" w:hAnsi="Arial" w:cs="Arial"/>
          <w:color w:val="1A1A1A" w:themeColor="background1" w:themeShade="1A"/>
          <w:sz w:val="24"/>
          <w:szCs w:val="24"/>
        </w:rPr>
        <w:t xml:space="preserve">13. Marriott international, 2021 serve 360 </w:t>
      </w:r>
      <w:proofErr w:type="gramStart"/>
      <w:r>
        <w:rPr>
          <w:rFonts w:ascii="Arial" w:hAnsi="Arial" w:cs="Arial"/>
          <w:color w:val="1A1A1A" w:themeColor="background1" w:themeShade="1A"/>
          <w:sz w:val="24"/>
          <w:szCs w:val="24"/>
        </w:rPr>
        <w:t>report</w:t>
      </w:r>
      <w:proofErr w:type="gramEnd"/>
    </w:p>
    <w:p w14:paraId="317CD52B" w14:textId="7DED88CA" w:rsidR="004A2A4A" w:rsidRDefault="004A2A4A" w:rsidP="0087514A">
      <w:pPr>
        <w:spacing w:line="360" w:lineRule="auto"/>
        <w:jc w:val="both"/>
        <w:rPr>
          <w:rFonts w:ascii="Arial" w:hAnsi="Arial" w:cs="Arial"/>
          <w:color w:val="1A1A1A" w:themeColor="background1" w:themeShade="1A"/>
          <w:sz w:val="24"/>
          <w:szCs w:val="24"/>
        </w:rPr>
      </w:pPr>
      <w:r>
        <w:rPr>
          <w:rFonts w:ascii="Arial" w:hAnsi="Arial" w:cs="Arial"/>
          <w:color w:val="1A1A1A" w:themeColor="background1" w:themeShade="1A"/>
          <w:sz w:val="24"/>
          <w:szCs w:val="24"/>
        </w:rPr>
        <w:t>1</w:t>
      </w:r>
      <w:r w:rsidR="00502D69">
        <w:rPr>
          <w:rFonts w:ascii="Arial" w:hAnsi="Arial" w:cs="Arial"/>
          <w:color w:val="1A1A1A" w:themeColor="background1" w:themeShade="1A"/>
          <w:sz w:val="24"/>
          <w:szCs w:val="24"/>
        </w:rPr>
        <w:t>4</w:t>
      </w:r>
      <w:r>
        <w:rPr>
          <w:rFonts w:ascii="Arial" w:hAnsi="Arial" w:cs="Arial"/>
          <w:color w:val="1A1A1A" w:themeColor="background1" w:themeShade="1A"/>
          <w:sz w:val="24"/>
          <w:szCs w:val="24"/>
        </w:rPr>
        <w:t>.</w:t>
      </w:r>
      <w:r w:rsidRPr="00862CDB">
        <w:rPr>
          <w:rFonts w:ascii="Arial" w:hAnsi="Arial" w:cs="Arial"/>
          <w:color w:val="1A1A1A" w:themeColor="background1" w:themeShade="1A"/>
          <w:sz w:val="24"/>
          <w:szCs w:val="24"/>
        </w:rPr>
        <w:t xml:space="preserve"> Marriott International, Inc. - Water Security 2021</w:t>
      </w:r>
    </w:p>
    <w:p w14:paraId="3AD7FB73" w14:textId="1BB5CA05" w:rsidR="004A2A4A" w:rsidRDefault="004A2A4A" w:rsidP="0087514A">
      <w:pPr>
        <w:spacing w:line="360" w:lineRule="auto"/>
        <w:jc w:val="both"/>
        <w:rPr>
          <w:rFonts w:ascii="Arial" w:hAnsi="Arial" w:cs="Arial"/>
          <w:color w:val="1A1A1A" w:themeColor="background1" w:themeShade="1A"/>
          <w:sz w:val="24"/>
          <w:szCs w:val="24"/>
        </w:rPr>
      </w:pPr>
      <w:r>
        <w:rPr>
          <w:rFonts w:ascii="Arial" w:hAnsi="Arial" w:cs="Arial"/>
          <w:color w:val="1A1A1A" w:themeColor="background1" w:themeShade="1A"/>
          <w:sz w:val="24"/>
          <w:szCs w:val="24"/>
        </w:rPr>
        <w:t>1</w:t>
      </w:r>
      <w:r w:rsidR="00DD10C1">
        <w:rPr>
          <w:rFonts w:ascii="Arial" w:hAnsi="Arial" w:cs="Arial"/>
          <w:color w:val="1A1A1A" w:themeColor="background1" w:themeShade="1A"/>
          <w:sz w:val="24"/>
          <w:szCs w:val="24"/>
        </w:rPr>
        <w:t>5</w:t>
      </w:r>
      <w:r>
        <w:rPr>
          <w:rFonts w:ascii="Arial" w:hAnsi="Arial" w:cs="Arial"/>
          <w:color w:val="1A1A1A" w:themeColor="background1" w:themeShade="1A"/>
          <w:sz w:val="24"/>
          <w:szCs w:val="24"/>
        </w:rPr>
        <w:t xml:space="preserve">.Marriott </w:t>
      </w:r>
      <w:proofErr w:type="gramStart"/>
      <w:r>
        <w:rPr>
          <w:rFonts w:ascii="Arial" w:hAnsi="Arial" w:cs="Arial"/>
          <w:color w:val="1A1A1A" w:themeColor="background1" w:themeShade="1A"/>
          <w:sz w:val="24"/>
          <w:szCs w:val="24"/>
        </w:rPr>
        <w:t>international,  news</w:t>
      </w:r>
      <w:proofErr w:type="gramEnd"/>
      <w:r>
        <w:rPr>
          <w:rFonts w:ascii="Arial" w:hAnsi="Arial" w:cs="Arial"/>
          <w:color w:val="1A1A1A" w:themeColor="background1" w:themeShade="1A"/>
          <w:sz w:val="24"/>
          <w:szCs w:val="24"/>
        </w:rPr>
        <w:t xml:space="preserve"> center, available at: </w:t>
      </w:r>
    </w:p>
    <w:p w14:paraId="0AD637A8" w14:textId="77777777" w:rsidR="004A2A4A" w:rsidRDefault="004A2A4A" w:rsidP="0087514A">
      <w:pPr>
        <w:spacing w:line="360" w:lineRule="auto"/>
        <w:jc w:val="both"/>
        <w:rPr>
          <w:rFonts w:ascii="Arial" w:hAnsi="Arial" w:cs="Arial"/>
          <w:color w:val="1A1A1A" w:themeColor="background1" w:themeShade="1A"/>
          <w:sz w:val="24"/>
          <w:szCs w:val="24"/>
        </w:rPr>
      </w:pPr>
      <w:r w:rsidRPr="00BD50C8">
        <w:rPr>
          <w:rFonts w:ascii="Arial" w:hAnsi="Arial" w:cs="Arial"/>
          <w:color w:val="1A1A1A" w:themeColor="background1" w:themeShade="1A"/>
          <w:sz w:val="24"/>
          <w:szCs w:val="24"/>
        </w:rPr>
        <w:t>https://news.marriott.com/news/2021/09/22/marriott-international-announces-ambition-to-go-net-zero</w:t>
      </w:r>
    </w:p>
    <w:p w14:paraId="2D9FCF9C" w14:textId="0A1F7E68" w:rsidR="004A2A4A" w:rsidRPr="006F5241" w:rsidRDefault="004A2A4A" w:rsidP="0087514A">
      <w:pPr>
        <w:pStyle w:val="Heading1"/>
        <w:shd w:val="clear" w:color="auto" w:fill="FFFFFF"/>
        <w:spacing w:before="0"/>
        <w:rPr>
          <w:rFonts w:ascii="Arial" w:eastAsia="Times New Roman" w:hAnsi="Arial" w:cs="Arial"/>
          <w:color w:val="111111"/>
          <w:sz w:val="24"/>
          <w:szCs w:val="24"/>
        </w:rPr>
      </w:pPr>
      <w:r w:rsidRPr="006F5241">
        <w:rPr>
          <w:rFonts w:ascii="Arial" w:eastAsia="Times New Roman" w:hAnsi="Arial" w:cs="Arial"/>
          <w:color w:val="111111"/>
          <w:sz w:val="24"/>
          <w:szCs w:val="24"/>
        </w:rPr>
        <w:t>1</w:t>
      </w:r>
      <w:r w:rsidR="00841950">
        <w:rPr>
          <w:rFonts w:ascii="Arial" w:eastAsia="Times New Roman" w:hAnsi="Arial" w:cs="Arial"/>
          <w:color w:val="111111"/>
          <w:sz w:val="24"/>
          <w:szCs w:val="24"/>
        </w:rPr>
        <w:t>6</w:t>
      </w:r>
      <w:r w:rsidRPr="006F5241">
        <w:rPr>
          <w:rFonts w:ascii="Arial" w:eastAsia="Times New Roman" w:hAnsi="Arial" w:cs="Arial"/>
          <w:color w:val="111111"/>
          <w:sz w:val="24"/>
          <w:szCs w:val="24"/>
        </w:rPr>
        <w:t xml:space="preserve">.The Circular Economy Strategy in Hospitality: A </w:t>
      </w:r>
      <w:proofErr w:type="spellStart"/>
      <w:r w:rsidRPr="006F5241">
        <w:rPr>
          <w:rFonts w:ascii="Arial" w:eastAsia="Times New Roman" w:hAnsi="Arial" w:cs="Arial"/>
          <w:color w:val="111111"/>
          <w:sz w:val="24"/>
          <w:szCs w:val="24"/>
        </w:rPr>
        <w:t>Multicase</w:t>
      </w:r>
      <w:proofErr w:type="spellEnd"/>
      <w:r w:rsidRPr="006F5241">
        <w:rPr>
          <w:rFonts w:ascii="Arial" w:eastAsia="Times New Roman" w:hAnsi="Arial" w:cs="Arial"/>
          <w:color w:val="111111"/>
          <w:sz w:val="24"/>
          <w:szCs w:val="24"/>
        </w:rPr>
        <w:t xml:space="preserve"> Approach, available at: </w:t>
      </w:r>
    </w:p>
    <w:p w14:paraId="66EC5ADA" w14:textId="77777777" w:rsidR="004A2A4A" w:rsidRPr="006F5241" w:rsidRDefault="004A2A4A" w:rsidP="0087514A">
      <w:pPr>
        <w:rPr>
          <w:rFonts w:ascii="Arial" w:hAnsi="Arial" w:cs="Arial"/>
          <w:sz w:val="24"/>
          <w:szCs w:val="24"/>
        </w:rPr>
      </w:pPr>
      <w:r w:rsidRPr="006F5241">
        <w:rPr>
          <w:rFonts w:ascii="Arial" w:hAnsi="Arial" w:cs="Arial"/>
          <w:sz w:val="24"/>
          <w:szCs w:val="24"/>
        </w:rPr>
        <w:t>https://www.researchgate.net/publication/336545228_The_Circular_Economy_Strategy_in_Hospitality_A_Multicase_Approach</w:t>
      </w:r>
    </w:p>
    <w:p w14:paraId="339040F5" w14:textId="61362AA2" w:rsidR="004A2A4A" w:rsidRDefault="00883F0D" w:rsidP="0087514A">
      <w:pPr>
        <w:rPr>
          <w:rFonts w:ascii="Arial" w:hAnsi="Arial" w:cs="Arial"/>
          <w:sz w:val="24"/>
          <w:szCs w:val="24"/>
        </w:rPr>
      </w:pPr>
      <w:r>
        <w:rPr>
          <w:rFonts w:ascii="Arial" w:hAnsi="Arial" w:cs="Arial"/>
          <w:sz w:val="24"/>
          <w:szCs w:val="24"/>
        </w:rPr>
        <w:t xml:space="preserve">17.Maclennan, </w:t>
      </w:r>
      <w:proofErr w:type="gramStart"/>
      <w:r>
        <w:rPr>
          <w:rFonts w:ascii="Arial" w:hAnsi="Arial" w:cs="Arial"/>
          <w:sz w:val="24"/>
          <w:szCs w:val="24"/>
        </w:rPr>
        <w:t>A.</w:t>
      </w:r>
      <w:r w:rsidR="00793FCC">
        <w:rPr>
          <w:rFonts w:ascii="Arial" w:hAnsi="Arial" w:cs="Arial"/>
          <w:sz w:val="24"/>
          <w:szCs w:val="24"/>
        </w:rPr>
        <w:t>(</w:t>
      </w:r>
      <w:proofErr w:type="gramEnd"/>
      <w:r w:rsidR="00793FCC">
        <w:rPr>
          <w:rFonts w:ascii="Arial" w:hAnsi="Arial" w:cs="Arial"/>
          <w:sz w:val="24"/>
          <w:szCs w:val="24"/>
        </w:rPr>
        <w:t>2023).</w:t>
      </w:r>
      <w:r w:rsidRPr="00883F0D">
        <w:rPr>
          <w:rFonts w:ascii="Arial" w:hAnsi="Arial" w:cs="Arial"/>
          <w:sz w:val="24"/>
          <w:szCs w:val="24"/>
        </w:rPr>
        <w:t xml:space="preserve"> Greenwashing: How green is </w:t>
      </w:r>
      <w:proofErr w:type="gramStart"/>
      <w:r w:rsidRPr="00883F0D">
        <w:rPr>
          <w:rFonts w:ascii="Arial" w:hAnsi="Arial" w:cs="Arial"/>
          <w:sz w:val="24"/>
          <w:szCs w:val="24"/>
        </w:rPr>
        <w:t>it?</w:t>
      </w:r>
      <w:r w:rsidR="00793FCC">
        <w:rPr>
          <w:rFonts w:ascii="Arial" w:hAnsi="Arial" w:cs="Arial"/>
          <w:sz w:val="24"/>
          <w:szCs w:val="24"/>
        </w:rPr>
        <w:t>,</w:t>
      </w:r>
      <w:proofErr w:type="gramEnd"/>
      <w:r w:rsidR="00793FCC">
        <w:rPr>
          <w:rFonts w:ascii="Arial" w:hAnsi="Arial" w:cs="Arial"/>
          <w:sz w:val="24"/>
          <w:szCs w:val="24"/>
        </w:rPr>
        <w:t xml:space="preserve"> available at:</w:t>
      </w:r>
      <w:r w:rsidR="00280F43" w:rsidRPr="00280F43">
        <w:rPr>
          <w:rFonts w:ascii="Arial" w:hAnsi="Arial" w:cs="Arial"/>
          <w:sz w:val="24"/>
          <w:szCs w:val="24"/>
        </w:rPr>
        <w:t xml:space="preserve"> https://pkfgm.co.uk/greenwashing-how-green-is-it/</w:t>
      </w:r>
    </w:p>
    <w:p w14:paraId="760E768C" w14:textId="1AC5EEFD" w:rsidR="009A02FA" w:rsidRDefault="00DE1DB9" w:rsidP="0087514A">
      <w:pPr>
        <w:rPr>
          <w:rFonts w:ascii="Arial" w:hAnsi="Arial" w:cs="Arial"/>
          <w:sz w:val="24"/>
          <w:szCs w:val="24"/>
        </w:rPr>
      </w:pPr>
      <w:r>
        <w:rPr>
          <w:rFonts w:ascii="Arial" w:hAnsi="Arial" w:cs="Arial"/>
          <w:sz w:val="24"/>
          <w:szCs w:val="24"/>
        </w:rPr>
        <w:t xml:space="preserve">18.Van den Brand, </w:t>
      </w:r>
      <w:proofErr w:type="gramStart"/>
      <w:r>
        <w:rPr>
          <w:rFonts w:ascii="Arial" w:hAnsi="Arial" w:cs="Arial"/>
          <w:sz w:val="24"/>
          <w:szCs w:val="24"/>
        </w:rPr>
        <w:t>Y.(</w:t>
      </w:r>
      <w:proofErr w:type="gramEnd"/>
      <w:r>
        <w:rPr>
          <w:rFonts w:ascii="Arial" w:hAnsi="Arial" w:cs="Arial"/>
          <w:sz w:val="24"/>
          <w:szCs w:val="24"/>
        </w:rPr>
        <w:t>2022)</w:t>
      </w:r>
      <w:r w:rsidR="00BC18FE">
        <w:rPr>
          <w:rFonts w:ascii="Arial" w:hAnsi="Arial" w:cs="Arial"/>
          <w:sz w:val="24"/>
          <w:szCs w:val="24"/>
        </w:rPr>
        <w:t xml:space="preserve"> Examples  of greenwashing  in tourism, </w:t>
      </w:r>
      <w:r w:rsidR="000156D0">
        <w:rPr>
          <w:rFonts w:ascii="Arial" w:hAnsi="Arial" w:cs="Arial"/>
          <w:sz w:val="24"/>
          <w:szCs w:val="24"/>
        </w:rPr>
        <w:t xml:space="preserve">available  at: </w:t>
      </w:r>
      <w:r w:rsidR="000156D0" w:rsidRPr="000156D0">
        <w:rPr>
          <w:rFonts w:ascii="Arial" w:hAnsi="Arial" w:cs="Arial"/>
          <w:sz w:val="24"/>
          <w:szCs w:val="24"/>
        </w:rPr>
        <w:t>https://sustaying.com/greenwashing-in-tourism/</w:t>
      </w:r>
    </w:p>
    <w:p w14:paraId="366E2405" w14:textId="792B321D" w:rsidR="00986BF6" w:rsidRDefault="009C5BDF" w:rsidP="0087514A">
      <w:pPr>
        <w:rPr>
          <w:rFonts w:ascii="Arial" w:hAnsi="Arial" w:cs="Arial"/>
          <w:sz w:val="24"/>
          <w:szCs w:val="24"/>
        </w:rPr>
      </w:pPr>
      <w:r>
        <w:rPr>
          <w:rFonts w:ascii="Arial" w:hAnsi="Arial" w:cs="Arial"/>
          <w:sz w:val="24"/>
          <w:szCs w:val="24"/>
        </w:rPr>
        <w:t>19.</w:t>
      </w:r>
      <w:r w:rsidRPr="009C5BDF">
        <w:rPr>
          <w:rFonts w:ascii="Arial" w:hAnsi="Arial" w:cs="Arial"/>
          <w:sz w:val="24"/>
          <w:szCs w:val="24"/>
        </w:rPr>
        <w:t xml:space="preserve"> Greenwashing – the deceptive tactics behind environmental claims</w:t>
      </w:r>
      <w:r>
        <w:rPr>
          <w:rFonts w:ascii="Arial" w:hAnsi="Arial" w:cs="Arial"/>
          <w:sz w:val="24"/>
          <w:szCs w:val="24"/>
        </w:rPr>
        <w:t xml:space="preserve">, available at: </w:t>
      </w:r>
      <w:r w:rsidR="00A66174" w:rsidRPr="00A66174">
        <w:rPr>
          <w:rFonts w:ascii="Arial" w:hAnsi="Arial" w:cs="Arial"/>
          <w:sz w:val="24"/>
          <w:szCs w:val="24"/>
        </w:rPr>
        <w:t>https://www.un.org/en/climatechange/science/climate-issues/greenwashing</w:t>
      </w:r>
    </w:p>
    <w:p w14:paraId="092E8656" w14:textId="5250F197" w:rsidR="00A66174" w:rsidRDefault="00BE7777" w:rsidP="0087514A">
      <w:pPr>
        <w:rPr>
          <w:rFonts w:ascii="Arial" w:hAnsi="Arial" w:cs="Arial"/>
          <w:sz w:val="24"/>
          <w:szCs w:val="24"/>
        </w:rPr>
      </w:pPr>
      <w:r>
        <w:rPr>
          <w:rFonts w:ascii="Arial" w:hAnsi="Arial" w:cs="Arial"/>
          <w:sz w:val="24"/>
          <w:szCs w:val="24"/>
        </w:rPr>
        <w:t xml:space="preserve">20.Hayes, </w:t>
      </w:r>
      <w:proofErr w:type="gramStart"/>
      <w:r>
        <w:rPr>
          <w:rFonts w:ascii="Arial" w:hAnsi="Arial" w:cs="Arial"/>
          <w:sz w:val="24"/>
          <w:szCs w:val="24"/>
        </w:rPr>
        <w:t>A.</w:t>
      </w:r>
      <w:r w:rsidR="00424EAF">
        <w:rPr>
          <w:rFonts w:ascii="Arial" w:hAnsi="Arial" w:cs="Arial"/>
          <w:sz w:val="24"/>
          <w:szCs w:val="24"/>
        </w:rPr>
        <w:t>(</w:t>
      </w:r>
      <w:proofErr w:type="gramEnd"/>
      <w:r w:rsidR="00424EAF">
        <w:rPr>
          <w:rFonts w:ascii="Arial" w:hAnsi="Arial" w:cs="Arial"/>
          <w:sz w:val="24"/>
          <w:szCs w:val="24"/>
        </w:rPr>
        <w:t>2024).</w:t>
      </w:r>
      <w:r w:rsidR="00424EAF" w:rsidRPr="00424EAF">
        <w:rPr>
          <w:rFonts w:ascii="Arial" w:hAnsi="Arial" w:cs="Arial"/>
          <w:sz w:val="24"/>
          <w:szCs w:val="24"/>
        </w:rPr>
        <w:t xml:space="preserve"> What Is Greenwashing? How It Works, Examples, and Statistics</w:t>
      </w:r>
      <w:r w:rsidR="00424EAF">
        <w:rPr>
          <w:rFonts w:ascii="Arial" w:hAnsi="Arial" w:cs="Arial"/>
          <w:sz w:val="24"/>
          <w:szCs w:val="24"/>
        </w:rPr>
        <w:t xml:space="preserve">, </w:t>
      </w:r>
      <w:r w:rsidR="00AB2EA8">
        <w:rPr>
          <w:rFonts w:ascii="Arial" w:hAnsi="Arial" w:cs="Arial"/>
          <w:sz w:val="24"/>
          <w:szCs w:val="24"/>
        </w:rPr>
        <w:t xml:space="preserve">available </w:t>
      </w:r>
      <w:r w:rsidR="00424EAF">
        <w:rPr>
          <w:rFonts w:ascii="Arial" w:hAnsi="Arial" w:cs="Arial"/>
          <w:sz w:val="24"/>
          <w:szCs w:val="24"/>
        </w:rPr>
        <w:t>at:</w:t>
      </w:r>
      <w:r w:rsidR="00D950F1" w:rsidRPr="00D950F1">
        <w:rPr>
          <w:rFonts w:ascii="Arial" w:hAnsi="Arial" w:cs="Arial"/>
          <w:sz w:val="24"/>
          <w:szCs w:val="24"/>
        </w:rPr>
        <w:t xml:space="preserve"> https://www.investopedia.com/terms/g/greenwashing.asp</w:t>
      </w:r>
    </w:p>
    <w:p w14:paraId="4018B4AC" w14:textId="77777777" w:rsidR="004A2A4A" w:rsidRDefault="004A2A4A" w:rsidP="0087514A">
      <w:pPr>
        <w:rPr>
          <w:rFonts w:ascii="Arial" w:hAnsi="Arial" w:cs="Arial"/>
          <w:sz w:val="24"/>
          <w:szCs w:val="24"/>
        </w:rPr>
      </w:pPr>
    </w:p>
    <w:p w14:paraId="06064111" w14:textId="77777777" w:rsidR="003A1B6A" w:rsidRPr="00BE0DB7" w:rsidRDefault="003A1B6A" w:rsidP="00A23716">
      <w:pPr>
        <w:pStyle w:val="ListParagraph"/>
        <w:suppressAutoHyphens w:val="0"/>
        <w:spacing w:line="360" w:lineRule="auto"/>
        <w:ind w:left="917"/>
        <w:jc w:val="both"/>
        <w:rPr>
          <w:rFonts w:ascii="Arial" w:hAnsi="Arial" w:cs="Arial"/>
          <w:color w:val="000000" w:themeColor="text1"/>
          <w:sz w:val="24"/>
          <w:szCs w:val="24"/>
          <w:lang w:val="en-GB"/>
        </w:rPr>
      </w:pPr>
    </w:p>
    <w:sectPr w:rsidR="003A1B6A" w:rsidRPr="00BE0DB7" w:rsidSect="008420CC">
      <w:headerReference w:type="even" r:id="rId9"/>
      <w:headerReference w:type="default" r:id="rId10"/>
      <w:footerReference w:type="even" r:id="rId11"/>
      <w:footerReference w:type="default" r:id="rId12"/>
      <w:headerReference w:type="first" r:id="rId13"/>
      <w:footerReference w:type="first" r:id="rId14"/>
      <w:footnotePr>
        <w:pos w:val="beneathText"/>
        <w:numRestart w:val="eachPage"/>
      </w:footnotePr>
      <w:endnotePr>
        <w:numFmt w:val="decimal"/>
      </w:endnotePr>
      <w:type w:val="continuous"/>
      <w:pgSz w:w="11905" w:h="16837"/>
      <w:pgMar w:top="851" w:right="567" w:bottom="1003" w:left="567"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66D3677" w14:textId="77777777" w:rsidR="006426B5" w:rsidRDefault="006426B5">
      <w:r>
        <w:separator/>
      </w:r>
    </w:p>
  </w:endnote>
  <w:endnote w:type="continuationSeparator" w:id="0">
    <w:p w14:paraId="4A50B743" w14:textId="77777777" w:rsidR="006426B5" w:rsidRDefault="006426B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746110972"/>
      <w:docPartObj>
        <w:docPartGallery w:val="Page Numbers (Bottom of Page)"/>
        <w:docPartUnique/>
      </w:docPartObj>
    </w:sdtPr>
    <w:sdtEndPr>
      <w:rPr>
        <w:rStyle w:val="PageNumber"/>
      </w:rPr>
    </w:sdtEndPr>
    <w:sdtContent>
      <w:p w14:paraId="4178B58E" w14:textId="168E4FC2" w:rsidR="004C7CAE" w:rsidRDefault="004C7CAE" w:rsidP="006F11A7">
        <w:pPr>
          <w:pStyle w:val="Footer"/>
          <w:framePr w:wrap="none" w:vAnchor="text" w:hAnchor="margin" w:xAlign="center" w:y="1"/>
          <w:rPr>
            <w:rStyle w:val="PageNumber"/>
          </w:rPr>
        </w:pPr>
        <w:r>
          <w:rPr>
            <w:rStyle w:val="PageNumber"/>
          </w:rPr>
          <w:t xml:space="preserve">Page </w:t>
        </w:r>
        <w:r>
          <w:rPr>
            <w:rStyle w:val="PageNumber"/>
          </w:rPr>
          <w:fldChar w:fldCharType="begin"/>
        </w:r>
        <w:r>
          <w:rPr>
            <w:rStyle w:val="PageNumber"/>
          </w:rPr>
          <w:instrText xml:space="preserve"> PAGE </w:instrText>
        </w:r>
        <w:r>
          <w:rPr>
            <w:rStyle w:val="PageNumber"/>
          </w:rPr>
          <w:fldChar w:fldCharType="end"/>
        </w:r>
        <w:r>
          <w:rPr>
            <w:rStyle w:val="PageNumber"/>
          </w:rPr>
          <w:t xml:space="preserve"> of </w:t>
        </w:r>
        <w:r>
          <w:rPr>
            <w:rStyle w:val="PageNumber"/>
          </w:rPr>
          <w:fldChar w:fldCharType="begin"/>
        </w:r>
        <w:r>
          <w:rPr>
            <w:rStyle w:val="PageNumber"/>
          </w:rPr>
          <w:instrText xml:space="preserve"> NUMPAGES </w:instrText>
        </w:r>
        <w:r>
          <w:rPr>
            <w:rStyle w:val="PageNumber"/>
          </w:rPr>
          <w:fldChar w:fldCharType="end"/>
        </w:r>
      </w:p>
    </w:sdtContent>
  </w:sdt>
  <w:p w14:paraId="4604E4FF" w14:textId="77777777" w:rsidR="004C7CAE" w:rsidRDefault="004C7CA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501746095"/>
      <w:docPartObj>
        <w:docPartGallery w:val="Page Numbers (Bottom of Page)"/>
        <w:docPartUnique/>
      </w:docPartObj>
    </w:sdtPr>
    <w:sdtEndPr>
      <w:rPr>
        <w:rStyle w:val="PageNumber"/>
      </w:rPr>
    </w:sdtEndPr>
    <w:sdtContent>
      <w:p w14:paraId="1B55BDAC" w14:textId="4C06B511" w:rsidR="004C7CAE" w:rsidRDefault="004C7CAE" w:rsidP="006F11A7">
        <w:pPr>
          <w:pStyle w:val="Footer"/>
          <w:framePr w:wrap="none" w:vAnchor="text" w:hAnchor="margin" w:xAlign="center" w:y="1"/>
          <w:rPr>
            <w:rStyle w:val="PageNumber"/>
          </w:rPr>
        </w:pPr>
        <w:r>
          <w:rPr>
            <w:rStyle w:val="PageNumber"/>
          </w:rPr>
          <w:t xml:space="preserve">Page </w:t>
        </w:r>
        <w:r>
          <w:rPr>
            <w:rStyle w:val="PageNumber"/>
          </w:rPr>
          <w:fldChar w:fldCharType="begin"/>
        </w:r>
        <w:r>
          <w:rPr>
            <w:rStyle w:val="PageNumber"/>
          </w:rPr>
          <w:instrText xml:space="preserve"> PAGE </w:instrText>
        </w:r>
        <w:r>
          <w:rPr>
            <w:rStyle w:val="PageNumber"/>
          </w:rPr>
          <w:fldChar w:fldCharType="separate"/>
        </w:r>
        <w:r>
          <w:rPr>
            <w:rStyle w:val="PageNumber"/>
            <w:noProof/>
          </w:rPr>
          <w:t>6</w:t>
        </w:r>
        <w:r>
          <w:rPr>
            <w:rStyle w:val="PageNumber"/>
          </w:rPr>
          <w:fldChar w:fldCharType="end"/>
        </w:r>
        <w:r>
          <w:rPr>
            <w:rStyle w:val="PageNumber"/>
          </w:rPr>
          <w:t xml:space="preserve"> of </w:t>
        </w:r>
        <w:r>
          <w:rPr>
            <w:rStyle w:val="PageNumber"/>
          </w:rPr>
          <w:fldChar w:fldCharType="begin"/>
        </w:r>
        <w:r>
          <w:rPr>
            <w:rStyle w:val="PageNumber"/>
          </w:rPr>
          <w:instrText xml:space="preserve"> NUMPAGES </w:instrText>
        </w:r>
        <w:r>
          <w:rPr>
            <w:rStyle w:val="PageNumber"/>
          </w:rPr>
          <w:fldChar w:fldCharType="separate"/>
        </w:r>
        <w:r>
          <w:rPr>
            <w:rStyle w:val="PageNumber"/>
            <w:noProof/>
          </w:rPr>
          <w:t>7</w:t>
        </w:r>
        <w:r>
          <w:rPr>
            <w:rStyle w:val="PageNumber"/>
          </w:rPr>
          <w:fldChar w:fldCharType="end"/>
        </w:r>
      </w:p>
    </w:sdtContent>
  </w:sdt>
  <w:p w14:paraId="41E97CFF" w14:textId="77777777" w:rsidR="004C7CAE" w:rsidRDefault="004C7CA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54FD0CF" w14:textId="77777777" w:rsidR="004679B5" w:rsidRDefault="004679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F5A5FA6" w14:textId="77777777" w:rsidR="006426B5" w:rsidRDefault="006426B5">
      <w:r>
        <w:separator/>
      </w:r>
    </w:p>
  </w:footnote>
  <w:footnote w:type="continuationSeparator" w:id="0">
    <w:p w14:paraId="44FF6E34" w14:textId="77777777" w:rsidR="006426B5" w:rsidRDefault="006426B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7CBA76E" w14:textId="77777777" w:rsidR="001E251F" w:rsidRDefault="001E251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D38DCF7" w14:textId="77777777" w:rsidR="001E251F" w:rsidRDefault="001E251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CA61281" w14:textId="77777777" w:rsidR="001E251F" w:rsidRDefault="001E251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121A25"/>
    <w:multiLevelType w:val="hybridMultilevel"/>
    <w:tmpl w:val="87148004"/>
    <w:lvl w:ilvl="0" w:tplc="843EDDA0">
      <w:start w:val="1"/>
      <w:numFmt w:val="lowerLetter"/>
      <w:lvlText w:val="%1)"/>
      <w:lvlJc w:val="left"/>
      <w:pPr>
        <w:ind w:left="1884" w:hanging="360"/>
      </w:pPr>
      <w:rPr>
        <w:sz w:val="24"/>
        <w:szCs w:val="24"/>
      </w:rPr>
    </w:lvl>
    <w:lvl w:ilvl="1" w:tplc="08090019" w:tentative="1">
      <w:start w:val="1"/>
      <w:numFmt w:val="lowerLetter"/>
      <w:lvlText w:val="%2."/>
      <w:lvlJc w:val="left"/>
      <w:pPr>
        <w:ind w:left="2604" w:hanging="360"/>
      </w:pPr>
    </w:lvl>
    <w:lvl w:ilvl="2" w:tplc="0809001B" w:tentative="1">
      <w:start w:val="1"/>
      <w:numFmt w:val="lowerRoman"/>
      <w:lvlText w:val="%3."/>
      <w:lvlJc w:val="right"/>
      <w:pPr>
        <w:ind w:left="3324" w:hanging="180"/>
      </w:pPr>
    </w:lvl>
    <w:lvl w:ilvl="3" w:tplc="0809000F" w:tentative="1">
      <w:start w:val="1"/>
      <w:numFmt w:val="decimal"/>
      <w:lvlText w:val="%4."/>
      <w:lvlJc w:val="left"/>
      <w:pPr>
        <w:ind w:left="4044" w:hanging="360"/>
      </w:pPr>
    </w:lvl>
    <w:lvl w:ilvl="4" w:tplc="08090019" w:tentative="1">
      <w:start w:val="1"/>
      <w:numFmt w:val="lowerLetter"/>
      <w:lvlText w:val="%5."/>
      <w:lvlJc w:val="left"/>
      <w:pPr>
        <w:ind w:left="4764" w:hanging="360"/>
      </w:pPr>
    </w:lvl>
    <w:lvl w:ilvl="5" w:tplc="0809001B" w:tentative="1">
      <w:start w:val="1"/>
      <w:numFmt w:val="lowerRoman"/>
      <w:lvlText w:val="%6."/>
      <w:lvlJc w:val="right"/>
      <w:pPr>
        <w:ind w:left="5484" w:hanging="180"/>
      </w:pPr>
    </w:lvl>
    <w:lvl w:ilvl="6" w:tplc="0809000F" w:tentative="1">
      <w:start w:val="1"/>
      <w:numFmt w:val="decimal"/>
      <w:lvlText w:val="%7."/>
      <w:lvlJc w:val="left"/>
      <w:pPr>
        <w:ind w:left="6204" w:hanging="360"/>
      </w:pPr>
    </w:lvl>
    <w:lvl w:ilvl="7" w:tplc="08090019" w:tentative="1">
      <w:start w:val="1"/>
      <w:numFmt w:val="lowerLetter"/>
      <w:lvlText w:val="%8."/>
      <w:lvlJc w:val="left"/>
      <w:pPr>
        <w:ind w:left="6924" w:hanging="360"/>
      </w:pPr>
    </w:lvl>
    <w:lvl w:ilvl="8" w:tplc="0809001B" w:tentative="1">
      <w:start w:val="1"/>
      <w:numFmt w:val="lowerRoman"/>
      <w:lvlText w:val="%9."/>
      <w:lvlJc w:val="right"/>
      <w:pPr>
        <w:ind w:left="7644" w:hanging="180"/>
      </w:pPr>
    </w:lvl>
  </w:abstractNum>
  <w:abstractNum w:abstractNumId="1" w15:restartNumberingAfterBreak="0">
    <w:nsid w:val="0BDE7698"/>
    <w:multiLevelType w:val="multilevel"/>
    <w:tmpl w:val="66BA4832"/>
    <w:lvl w:ilvl="0">
      <w:start w:val="1"/>
      <w:numFmt w:val="decimal"/>
      <w:lvlText w:val="%1."/>
      <w:lvlJc w:val="left"/>
      <w:pPr>
        <w:ind w:left="720" w:hanging="360"/>
      </w:pPr>
      <w:rPr>
        <w:rFonts w:hint="default"/>
      </w:rPr>
    </w:lvl>
    <w:lvl w:ilvl="1">
      <w:start w:val="1"/>
      <w:numFmt w:val="decimal"/>
      <w:isLgl/>
      <w:lvlText w:val="%1.%2"/>
      <w:lvlJc w:val="left"/>
      <w:pPr>
        <w:ind w:left="1164" w:hanging="720"/>
      </w:pPr>
      <w:rPr>
        <w:rFonts w:hint="default"/>
      </w:rPr>
    </w:lvl>
    <w:lvl w:ilvl="2">
      <w:start w:val="1"/>
      <w:numFmt w:val="decimal"/>
      <w:isLgl/>
      <w:lvlText w:val="%1.%2.%3"/>
      <w:lvlJc w:val="left"/>
      <w:pPr>
        <w:ind w:left="1248" w:hanging="720"/>
      </w:pPr>
      <w:rPr>
        <w:rFonts w:hint="default"/>
      </w:rPr>
    </w:lvl>
    <w:lvl w:ilvl="3">
      <w:start w:val="1"/>
      <w:numFmt w:val="decimal"/>
      <w:isLgl/>
      <w:lvlText w:val="%1.%2.%3.%4"/>
      <w:lvlJc w:val="left"/>
      <w:pPr>
        <w:ind w:left="1692" w:hanging="1080"/>
      </w:pPr>
      <w:rPr>
        <w:rFonts w:hint="default"/>
      </w:rPr>
    </w:lvl>
    <w:lvl w:ilvl="4">
      <w:start w:val="1"/>
      <w:numFmt w:val="decimal"/>
      <w:isLgl/>
      <w:lvlText w:val="%1.%2.%3.%4.%5"/>
      <w:lvlJc w:val="left"/>
      <w:pPr>
        <w:ind w:left="2136" w:hanging="1440"/>
      </w:pPr>
      <w:rPr>
        <w:rFonts w:hint="default"/>
      </w:rPr>
    </w:lvl>
    <w:lvl w:ilvl="5">
      <w:start w:val="1"/>
      <w:numFmt w:val="decimal"/>
      <w:isLgl/>
      <w:lvlText w:val="%1.%2.%3.%4.%5.%6"/>
      <w:lvlJc w:val="left"/>
      <w:pPr>
        <w:ind w:left="2220" w:hanging="1440"/>
      </w:pPr>
      <w:rPr>
        <w:rFonts w:hint="default"/>
      </w:rPr>
    </w:lvl>
    <w:lvl w:ilvl="6">
      <w:start w:val="1"/>
      <w:numFmt w:val="decimal"/>
      <w:isLgl/>
      <w:lvlText w:val="%1.%2.%3.%4.%5.%6.%7"/>
      <w:lvlJc w:val="left"/>
      <w:pPr>
        <w:ind w:left="2664" w:hanging="1800"/>
      </w:pPr>
      <w:rPr>
        <w:rFonts w:hint="default"/>
      </w:rPr>
    </w:lvl>
    <w:lvl w:ilvl="7">
      <w:start w:val="1"/>
      <w:numFmt w:val="decimal"/>
      <w:isLgl/>
      <w:lvlText w:val="%1.%2.%3.%4.%5.%6.%7.%8"/>
      <w:lvlJc w:val="left"/>
      <w:pPr>
        <w:ind w:left="2748" w:hanging="1800"/>
      </w:pPr>
      <w:rPr>
        <w:rFonts w:hint="default"/>
      </w:rPr>
    </w:lvl>
    <w:lvl w:ilvl="8">
      <w:start w:val="1"/>
      <w:numFmt w:val="decimal"/>
      <w:isLgl/>
      <w:lvlText w:val="%1.%2.%3.%4.%5.%6.%7.%8.%9"/>
      <w:lvlJc w:val="left"/>
      <w:pPr>
        <w:ind w:left="3192" w:hanging="2160"/>
      </w:pPr>
      <w:rPr>
        <w:rFonts w:hint="default"/>
      </w:rPr>
    </w:lvl>
  </w:abstractNum>
  <w:abstractNum w:abstractNumId="2" w15:restartNumberingAfterBreak="0">
    <w:nsid w:val="17DB572F"/>
    <w:multiLevelType w:val="hybridMultilevel"/>
    <w:tmpl w:val="BA562C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9125C27"/>
    <w:multiLevelType w:val="hybridMultilevel"/>
    <w:tmpl w:val="0908F862"/>
    <w:lvl w:ilvl="0" w:tplc="08090017">
      <w:start w:val="1"/>
      <w:numFmt w:val="lowerLetter"/>
      <w:lvlText w:val="%1)"/>
      <w:lvlJc w:val="left"/>
      <w:pPr>
        <w:ind w:left="1884" w:hanging="360"/>
      </w:pPr>
    </w:lvl>
    <w:lvl w:ilvl="1" w:tplc="08090019" w:tentative="1">
      <w:start w:val="1"/>
      <w:numFmt w:val="lowerLetter"/>
      <w:lvlText w:val="%2."/>
      <w:lvlJc w:val="left"/>
      <w:pPr>
        <w:ind w:left="2604" w:hanging="360"/>
      </w:pPr>
    </w:lvl>
    <w:lvl w:ilvl="2" w:tplc="0809001B" w:tentative="1">
      <w:start w:val="1"/>
      <w:numFmt w:val="lowerRoman"/>
      <w:lvlText w:val="%3."/>
      <w:lvlJc w:val="right"/>
      <w:pPr>
        <w:ind w:left="3324" w:hanging="180"/>
      </w:pPr>
    </w:lvl>
    <w:lvl w:ilvl="3" w:tplc="0809000F" w:tentative="1">
      <w:start w:val="1"/>
      <w:numFmt w:val="decimal"/>
      <w:lvlText w:val="%4."/>
      <w:lvlJc w:val="left"/>
      <w:pPr>
        <w:ind w:left="4044" w:hanging="360"/>
      </w:pPr>
    </w:lvl>
    <w:lvl w:ilvl="4" w:tplc="08090019" w:tentative="1">
      <w:start w:val="1"/>
      <w:numFmt w:val="lowerLetter"/>
      <w:lvlText w:val="%5."/>
      <w:lvlJc w:val="left"/>
      <w:pPr>
        <w:ind w:left="4764" w:hanging="360"/>
      </w:pPr>
    </w:lvl>
    <w:lvl w:ilvl="5" w:tplc="0809001B" w:tentative="1">
      <w:start w:val="1"/>
      <w:numFmt w:val="lowerRoman"/>
      <w:lvlText w:val="%6."/>
      <w:lvlJc w:val="right"/>
      <w:pPr>
        <w:ind w:left="5484" w:hanging="180"/>
      </w:pPr>
    </w:lvl>
    <w:lvl w:ilvl="6" w:tplc="0809000F" w:tentative="1">
      <w:start w:val="1"/>
      <w:numFmt w:val="decimal"/>
      <w:lvlText w:val="%7."/>
      <w:lvlJc w:val="left"/>
      <w:pPr>
        <w:ind w:left="6204" w:hanging="360"/>
      </w:pPr>
    </w:lvl>
    <w:lvl w:ilvl="7" w:tplc="08090019" w:tentative="1">
      <w:start w:val="1"/>
      <w:numFmt w:val="lowerLetter"/>
      <w:lvlText w:val="%8."/>
      <w:lvlJc w:val="left"/>
      <w:pPr>
        <w:ind w:left="6924" w:hanging="360"/>
      </w:pPr>
    </w:lvl>
    <w:lvl w:ilvl="8" w:tplc="0809001B" w:tentative="1">
      <w:start w:val="1"/>
      <w:numFmt w:val="lowerRoman"/>
      <w:lvlText w:val="%9."/>
      <w:lvlJc w:val="right"/>
      <w:pPr>
        <w:ind w:left="7644" w:hanging="180"/>
      </w:pPr>
    </w:lvl>
  </w:abstractNum>
  <w:abstractNum w:abstractNumId="4" w15:restartNumberingAfterBreak="0">
    <w:nsid w:val="293F007A"/>
    <w:multiLevelType w:val="hybridMultilevel"/>
    <w:tmpl w:val="C9020884"/>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DCE032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EEB1F69"/>
    <w:multiLevelType w:val="hybridMultilevel"/>
    <w:tmpl w:val="8A848EC0"/>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5D61BB0"/>
    <w:multiLevelType w:val="hybridMultilevel"/>
    <w:tmpl w:val="B7026342"/>
    <w:lvl w:ilvl="0" w:tplc="62F6CDF6">
      <w:start w:val="1"/>
      <w:numFmt w:val="lowerLetter"/>
      <w:lvlText w:val="%1)"/>
      <w:lvlJc w:val="left"/>
      <w:pPr>
        <w:ind w:left="1800" w:hanging="360"/>
      </w:pPr>
      <w:rPr>
        <w:sz w:val="24"/>
        <w:szCs w:val="24"/>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8" w15:restartNumberingAfterBreak="0">
    <w:nsid w:val="3C456002"/>
    <w:multiLevelType w:val="hybridMultilevel"/>
    <w:tmpl w:val="F656C98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C801311"/>
    <w:multiLevelType w:val="hybridMultilevel"/>
    <w:tmpl w:val="E286C808"/>
    <w:lvl w:ilvl="0" w:tplc="08090015">
      <w:start w:val="1"/>
      <w:numFmt w:val="upperLetter"/>
      <w:lvlText w:val="%1."/>
      <w:lvlJc w:val="left"/>
      <w:pPr>
        <w:ind w:left="1637" w:hanging="360"/>
      </w:pPr>
    </w:lvl>
    <w:lvl w:ilvl="1" w:tplc="08090019" w:tentative="1">
      <w:start w:val="1"/>
      <w:numFmt w:val="lowerLetter"/>
      <w:lvlText w:val="%2."/>
      <w:lvlJc w:val="left"/>
      <w:pPr>
        <w:ind w:left="2357" w:hanging="360"/>
      </w:pPr>
    </w:lvl>
    <w:lvl w:ilvl="2" w:tplc="0809001B" w:tentative="1">
      <w:start w:val="1"/>
      <w:numFmt w:val="lowerRoman"/>
      <w:lvlText w:val="%3."/>
      <w:lvlJc w:val="right"/>
      <w:pPr>
        <w:ind w:left="3077" w:hanging="180"/>
      </w:pPr>
    </w:lvl>
    <w:lvl w:ilvl="3" w:tplc="0809000F" w:tentative="1">
      <w:start w:val="1"/>
      <w:numFmt w:val="decimal"/>
      <w:lvlText w:val="%4."/>
      <w:lvlJc w:val="left"/>
      <w:pPr>
        <w:ind w:left="3797" w:hanging="360"/>
      </w:pPr>
    </w:lvl>
    <w:lvl w:ilvl="4" w:tplc="08090019" w:tentative="1">
      <w:start w:val="1"/>
      <w:numFmt w:val="lowerLetter"/>
      <w:lvlText w:val="%5."/>
      <w:lvlJc w:val="left"/>
      <w:pPr>
        <w:ind w:left="4517" w:hanging="360"/>
      </w:pPr>
    </w:lvl>
    <w:lvl w:ilvl="5" w:tplc="0809001B" w:tentative="1">
      <w:start w:val="1"/>
      <w:numFmt w:val="lowerRoman"/>
      <w:lvlText w:val="%6."/>
      <w:lvlJc w:val="right"/>
      <w:pPr>
        <w:ind w:left="5237" w:hanging="180"/>
      </w:pPr>
    </w:lvl>
    <w:lvl w:ilvl="6" w:tplc="0809000F" w:tentative="1">
      <w:start w:val="1"/>
      <w:numFmt w:val="decimal"/>
      <w:lvlText w:val="%7."/>
      <w:lvlJc w:val="left"/>
      <w:pPr>
        <w:ind w:left="5957" w:hanging="360"/>
      </w:pPr>
    </w:lvl>
    <w:lvl w:ilvl="7" w:tplc="08090019" w:tentative="1">
      <w:start w:val="1"/>
      <w:numFmt w:val="lowerLetter"/>
      <w:lvlText w:val="%8."/>
      <w:lvlJc w:val="left"/>
      <w:pPr>
        <w:ind w:left="6677" w:hanging="360"/>
      </w:pPr>
    </w:lvl>
    <w:lvl w:ilvl="8" w:tplc="0809001B" w:tentative="1">
      <w:start w:val="1"/>
      <w:numFmt w:val="lowerRoman"/>
      <w:lvlText w:val="%9."/>
      <w:lvlJc w:val="right"/>
      <w:pPr>
        <w:ind w:left="7397" w:hanging="180"/>
      </w:pPr>
    </w:lvl>
  </w:abstractNum>
  <w:abstractNum w:abstractNumId="10" w15:restartNumberingAfterBreak="0">
    <w:nsid w:val="4E3C18A3"/>
    <w:multiLevelType w:val="hybridMultilevel"/>
    <w:tmpl w:val="FAF06908"/>
    <w:lvl w:ilvl="0" w:tplc="C8A85D68">
      <w:start w:val="1"/>
      <w:numFmt w:val="lowerLetter"/>
      <w:lvlText w:val="%1)"/>
      <w:lvlJc w:val="left"/>
      <w:pPr>
        <w:ind w:left="1884" w:hanging="360"/>
      </w:pPr>
      <w:rPr>
        <w:sz w:val="24"/>
        <w:szCs w:val="24"/>
      </w:rPr>
    </w:lvl>
    <w:lvl w:ilvl="1" w:tplc="08090019" w:tentative="1">
      <w:start w:val="1"/>
      <w:numFmt w:val="lowerLetter"/>
      <w:lvlText w:val="%2."/>
      <w:lvlJc w:val="left"/>
      <w:pPr>
        <w:ind w:left="2604" w:hanging="360"/>
      </w:pPr>
    </w:lvl>
    <w:lvl w:ilvl="2" w:tplc="0809001B" w:tentative="1">
      <w:start w:val="1"/>
      <w:numFmt w:val="lowerRoman"/>
      <w:lvlText w:val="%3."/>
      <w:lvlJc w:val="right"/>
      <w:pPr>
        <w:ind w:left="3324" w:hanging="180"/>
      </w:pPr>
    </w:lvl>
    <w:lvl w:ilvl="3" w:tplc="0809000F" w:tentative="1">
      <w:start w:val="1"/>
      <w:numFmt w:val="decimal"/>
      <w:lvlText w:val="%4."/>
      <w:lvlJc w:val="left"/>
      <w:pPr>
        <w:ind w:left="4044" w:hanging="360"/>
      </w:pPr>
    </w:lvl>
    <w:lvl w:ilvl="4" w:tplc="08090019" w:tentative="1">
      <w:start w:val="1"/>
      <w:numFmt w:val="lowerLetter"/>
      <w:lvlText w:val="%5."/>
      <w:lvlJc w:val="left"/>
      <w:pPr>
        <w:ind w:left="4764" w:hanging="360"/>
      </w:pPr>
    </w:lvl>
    <w:lvl w:ilvl="5" w:tplc="0809001B" w:tentative="1">
      <w:start w:val="1"/>
      <w:numFmt w:val="lowerRoman"/>
      <w:lvlText w:val="%6."/>
      <w:lvlJc w:val="right"/>
      <w:pPr>
        <w:ind w:left="5484" w:hanging="180"/>
      </w:pPr>
    </w:lvl>
    <w:lvl w:ilvl="6" w:tplc="0809000F" w:tentative="1">
      <w:start w:val="1"/>
      <w:numFmt w:val="decimal"/>
      <w:lvlText w:val="%7."/>
      <w:lvlJc w:val="left"/>
      <w:pPr>
        <w:ind w:left="6204" w:hanging="360"/>
      </w:pPr>
    </w:lvl>
    <w:lvl w:ilvl="7" w:tplc="08090019" w:tentative="1">
      <w:start w:val="1"/>
      <w:numFmt w:val="lowerLetter"/>
      <w:lvlText w:val="%8."/>
      <w:lvlJc w:val="left"/>
      <w:pPr>
        <w:ind w:left="6924" w:hanging="360"/>
      </w:pPr>
    </w:lvl>
    <w:lvl w:ilvl="8" w:tplc="0809001B" w:tentative="1">
      <w:start w:val="1"/>
      <w:numFmt w:val="lowerRoman"/>
      <w:lvlText w:val="%9."/>
      <w:lvlJc w:val="right"/>
      <w:pPr>
        <w:ind w:left="7644" w:hanging="180"/>
      </w:pPr>
    </w:lvl>
  </w:abstractNum>
  <w:abstractNum w:abstractNumId="11" w15:restartNumberingAfterBreak="0">
    <w:nsid w:val="4FE24EEE"/>
    <w:multiLevelType w:val="hybridMultilevel"/>
    <w:tmpl w:val="9DA40D9A"/>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60A448D2"/>
    <w:multiLevelType w:val="hybridMultilevel"/>
    <w:tmpl w:val="E53CAF9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3F5015C"/>
    <w:multiLevelType w:val="hybridMultilevel"/>
    <w:tmpl w:val="8F1225F2"/>
    <w:lvl w:ilvl="0" w:tplc="FFFFFFFF">
      <w:start w:val="1"/>
      <w:numFmt w:val="decimal"/>
      <w:lvlText w:val="%1."/>
      <w:lvlJc w:val="left"/>
      <w:pPr>
        <w:ind w:left="906" w:hanging="360"/>
      </w:pPr>
      <w:rPr>
        <w:rFonts w:hint="default"/>
      </w:rPr>
    </w:lvl>
    <w:lvl w:ilvl="1" w:tplc="08090019" w:tentative="1">
      <w:start w:val="1"/>
      <w:numFmt w:val="lowerLetter"/>
      <w:lvlText w:val="%2."/>
      <w:lvlJc w:val="left"/>
      <w:pPr>
        <w:ind w:left="1626" w:hanging="360"/>
      </w:pPr>
    </w:lvl>
    <w:lvl w:ilvl="2" w:tplc="0809001B" w:tentative="1">
      <w:start w:val="1"/>
      <w:numFmt w:val="lowerRoman"/>
      <w:lvlText w:val="%3."/>
      <w:lvlJc w:val="right"/>
      <w:pPr>
        <w:ind w:left="2346" w:hanging="180"/>
      </w:pPr>
    </w:lvl>
    <w:lvl w:ilvl="3" w:tplc="0809000F" w:tentative="1">
      <w:start w:val="1"/>
      <w:numFmt w:val="decimal"/>
      <w:lvlText w:val="%4."/>
      <w:lvlJc w:val="left"/>
      <w:pPr>
        <w:ind w:left="3066" w:hanging="360"/>
      </w:pPr>
    </w:lvl>
    <w:lvl w:ilvl="4" w:tplc="08090019" w:tentative="1">
      <w:start w:val="1"/>
      <w:numFmt w:val="lowerLetter"/>
      <w:lvlText w:val="%5."/>
      <w:lvlJc w:val="left"/>
      <w:pPr>
        <w:ind w:left="3786" w:hanging="360"/>
      </w:pPr>
    </w:lvl>
    <w:lvl w:ilvl="5" w:tplc="0809001B" w:tentative="1">
      <w:start w:val="1"/>
      <w:numFmt w:val="lowerRoman"/>
      <w:lvlText w:val="%6."/>
      <w:lvlJc w:val="right"/>
      <w:pPr>
        <w:ind w:left="4506" w:hanging="180"/>
      </w:pPr>
    </w:lvl>
    <w:lvl w:ilvl="6" w:tplc="0809000F" w:tentative="1">
      <w:start w:val="1"/>
      <w:numFmt w:val="decimal"/>
      <w:lvlText w:val="%7."/>
      <w:lvlJc w:val="left"/>
      <w:pPr>
        <w:ind w:left="5226" w:hanging="360"/>
      </w:pPr>
    </w:lvl>
    <w:lvl w:ilvl="7" w:tplc="08090019" w:tentative="1">
      <w:start w:val="1"/>
      <w:numFmt w:val="lowerLetter"/>
      <w:lvlText w:val="%8."/>
      <w:lvlJc w:val="left"/>
      <w:pPr>
        <w:ind w:left="5946" w:hanging="360"/>
      </w:pPr>
    </w:lvl>
    <w:lvl w:ilvl="8" w:tplc="0809001B" w:tentative="1">
      <w:start w:val="1"/>
      <w:numFmt w:val="lowerRoman"/>
      <w:lvlText w:val="%9."/>
      <w:lvlJc w:val="right"/>
      <w:pPr>
        <w:ind w:left="6666" w:hanging="180"/>
      </w:pPr>
    </w:lvl>
  </w:abstractNum>
  <w:abstractNum w:abstractNumId="14" w15:restartNumberingAfterBreak="0">
    <w:nsid w:val="64FB4492"/>
    <w:multiLevelType w:val="hybridMultilevel"/>
    <w:tmpl w:val="941A3708"/>
    <w:lvl w:ilvl="0" w:tplc="FFFFFFFF">
      <w:start w:val="1"/>
      <w:numFmt w:val="decimal"/>
      <w:lvlText w:val="%1."/>
      <w:lvlJc w:val="left"/>
      <w:pPr>
        <w:ind w:left="894" w:hanging="360"/>
      </w:pPr>
      <w:rPr>
        <w:rFonts w:hint="default"/>
      </w:rPr>
    </w:lvl>
    <w:lvl w:ilvl="1" w:tplc="08090019" w:tentative="1">
      <w:start w:val="1"/>
      <w:numFmt w:val="lowerLetter"/>
      <w:lvlText w:val="%2."/>
      <w:lvlJc w:val="left"/>
      <w:pPr>
        <w:ind w:left="1614" w:hanging="360"/>
      </w:pPr>
    </w:lvl>
    <w:lvl w:ilvl="2" w:tplc="0809001B" w:tentative="1">
      <w:start w:val="1"/>
      <w:numFmt w:val="lowerRoman"/>
      <w:lvlText w:val="%3."/>
      <w:lvlJc w:val="right"/>
      <w:pPr>
        <w:ind w:left="2334" w:hanging="180"/>
      </w:pPr>
    </w:lvl>
    <w:lvl w:ilvl="3" w:tplc="0809000F" w:tentative="1">
      <w:start w:val="1"/>
      <w:numFmt w:val="decimal"/>
      <w:lvlText w:val="%4."/>
      <w:lvlJc w:val="left"/>
      <w:pPr>
        <w:ind w:left="3054" w:hanging="360"/>
      </w:pPr>
    </w:lvl>
    <w:lvl w:ilvl="4" w:tplc="08090019" w:tentative="1">
      <w:start w:val="1"/>
      <w:numFmt w:val="lowerLetter"/>
      <w:lvlText w:val="%5."/>
      <w:lvlJc w:val="left"/>
      <w:pPr>
        <w:ind w:left="3774" w:hanging="360"/>
      </w:pPr>
    </w:lvl>
    <w:lvl w:ilvl="5" w:tplc="0809001B" w:tentative="1">
      <w:start w:val="1"/>
      <w:numFmt w:val="lowerRoman"/>
      <w:lvlText w:val="%6."/>
      <w:lvlJc w:val="right"/>
      <w:pPr>
        <w:ind w:left="4494" w:hanging="180"/>
      </w:pPr>
    </w:lvl>
    <w:lvl w:ilvl="6" w:tplc="0809000F" w:tentative="1">
      <w:start w:val="1"/>
      <w:numFmt w:val="decimal"/>
      <w:lvlText w:val="%7."/>
      <w:lvlJc w:val="left"/>
      <w:pPr>
        <w:ind w:left="5214" w:hanging="360"/>
      </w:pPr>
    </w:lvl>
    <w:lvl w:ilvl="7" w:tplc="08090019" w:tentative="1">
      <w:start w:val="1"/>
      <w:numFmt w:val="lowerLetter"/>
      <w:lvlText w:val="%8."/>
      <w:lvlJc w:val="left"/>
      <w:pPr>
        <w:ind w:left="5934" w:hanging="360"/>
      </w:pPr>
    </w:lvl>
    <w:lvl w:ilvl="8" w:tplc="0809001B" w:tentative="1">
      <w:start w:val="1"/>
      <w:numFmt w:val="lowerRoman"/>
      <w:lvlText w:val="%9."/>
      <w:lvlJc w:val="right"/>
      <w:pPr>
        <w:ind w:left="6654" w:hanging="180"/>
      </w:pPr>
    </w:lvl>
  </w:abstractNum>
  <w:abstractNum w:abstractNumId="15" w15:restartNumberingAfterBreak="0">
    <w:nsid w:val="66650263"/>
    <w:multiLevelType w:val="hybridMultilevel"/>
    <w:tmpl w:val="8F3670E6"/>
    <w:lvl w:ilvl="0" w:tplc="08090017">
      <w:start w:val="1"/>
      <w:numFmt w:val="lowerLetter"/>
      <w:lvlText w:val="%1)"/>
      <w:lvlJc w:val="left"/>
      <w:pPr>
        <w:ind w:left="1164" w:hanging="360"/>
      </w:pPr>
    </w:lvl>
    <w:lvl w:ilvl="1" w:tplc="08090019" w:tentative="1">
      <w:start w:val="1"/>
      <w:numFmt w:val="lowerLetter"/>
      <w:lvlText w:val="%2."/>
      <w:lvlJc w:val="left"/>
      <w:pPr>
        <w:ind w:left="1884" w:hanging="360"/>
      </w:pPr>
    </w:lvl>
    <w:lvl w:ilvl="2" w:tplc="0809001B" w:tentative="1">
      <w:start w:val="1"/>
      <w:numFmt w:val="lowerRoman"/>
      <w:lvlText w:val="%3."/>
      <w:lvlJc w:val="right"/>
      <w:pPr>
        <w:ind w:left="2604" w:hanging="180"/>
      </w:pPr>
    </w:lvl>
    <w:lvl w:ilvl="3" w:tplc="0809000F" w:tentative="1">
      <w:start w:val="1"/>
      <w:numFmt w:val="decimal"/>
      <w:lvlText w:val="%4."/>
      <w:lvlJc w:val="left"/>
      <w:pPr>
        <w:ind w:left="3324" w:hanging="360"/>
      </w:pPr>
    </w:lvl>
    <w:lvl w:ilvl="4" w:tplc="08090019" w:tentative="1">
      <w:start w:val="1"/>
      <w:numFmt w:val="lowerLetter"/>
      <w:lvlText w:val="%5."/>
      <w:lvlJc w:val="left"/>
      <w:pPr>
        <w:ind w:left="4044" w:hanging="360"/>
      </w:pPr>
    </w:lvl>
    <w:lvl w:ilvl="5" w:tplc="0809001B" w:tentative="1">
      <w:start w:val="1"/>
      <w:numFmt w:val="lowerRoman"/>
      <w:lvlText w:val="%6."/>
      <w:lvlJc w:val="right"/>
      <w:pPr>
        <w:ind w:left="4764" w:hanging="180"/>
      </w:pPr>
    </w:lvl>
    <w:lvl w:ilvl="6" w:tplc="0809000F" w:tentative="1">
      <w:start w:val="1"/>
      <w:numFmt w:val="decimal"/>
      <w:lvlText w:val="%7."/>
      <w:lvlJc w:val="left"/>
      <w:pPr>
        <w:ind w:left="5484" w:hanging="360"/>
      </w:pPr>
    </w:lvl>
    <w:lvl w:ilvl="7" w:tplc="08090019" w:tentative="1">
      <w:start w:val="1"/>
      <w:numFmt w:val="lowerLetter"/>
      <w:lvlText w:val="%8."/>
      <w:lvlJc w:val="left"/>
      <w:pPr>
        <w:ind w:left="6204" w:hanging="360"/>
      </w:pPr>
    </w:lvl>
    <w:lvl w:ilvl="8" w:tplc="0809001B" w:tentative="1">
      <w:start w:val="1"/>
      <w:numFmt w:val="lowerRoman"/>
      <w:lvlText w:val="%9."/>
      <w:lvlJc w:val="right"/>
      <w:pPr>
        <w:ind w:left="6924" w:hanging="180"/>
      </w:pPr>
    </w:lvl>
  </w:abstractNum>
  <w:abstractNum w:abstractNumId="16" w15:restartNumberingAfterBreak="0">
    <w:nsid w:val="68B40C8B"/>
    <w:multiLevelType w:val="hybridMultilevel"/>
    <w:tmpl w:val="A9AEFDF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5910F73"/>
    <w:multiLevelType w:val="hybridMultilevel"/>
    <w:tmpl w:val="4846264C"/>
    <w:lvl w:ilvl="0" w:tplc="08090009">
      <w:start w:val="1"/>
      <w:numFmt w:val="bullet"/>
      <w:lvlText w:val=""/>
      <w:lvlJc w:val="left"/>
      <w:pPr>
        <w:ind w:left="917" w:hanging="360"/>
      </w:pPr>
      <w:rPr>
        <w:rFonts w:ascii="Wingdings" w:hAnsi="Wingdings" w:hint="default"/>
      </w:rPr>
    </w:lvl>
    <w:lvl w:ilvl="1" w:tplc="08090003" w:tentative="1">
      <w:start w:val="1"/>
      <w:numFmt w:val="bullet"/>
      <w:lvlText w:val="o"/>
      <w:lvlJc w:val="left"/>
      <w:pPr>
        <w:ind w:left="1637" w:hanging="360"/>
      </w:pPr>
      <w:rPr>
        <w:rFonts w:ascii="Courier New" w:hAnsi="Courier New" w:cs="Courier New" w:hint="default"/>
      </w:rPr>
    </w:lvl>
    <w:lvl w:ilvl="2" w:tplc="08090005" w:tentative="1">
      <w:start w:val="1"/>
      <w:numFmt w:val="bullet"/>
      <w:lvlText w:val=""/>
      <w:lvlJc w:val="left"/>
      <w:pPr>
        <w:ind w:left="2357" w:hanging="360"/>
      </w:pPr>
      <w:rPr>
        <w:rFonts w:ascii="Wingdings" w:hAnsi="Wingdings" w:hint="default"/>
      </w:rPr>
    </w:lvl>
    <w:lvl w:ilvl="3" w:tplc="08090001" w:tentative="1">
      <w:start w:val="1"/>
      <w:numFmt w:val="bullet"/>
      <w:lvlText w:val=""/>
      <w:lvlJc w:val="left"/>
      <w:pPr>
        <w:ind w:left="3077" w:hanging="360"/>
      </w:pPr>
      <w:rPr>
        <w:rFonts w:ascii="Symbol" w:hAnsi="Symbol" w:hint="default"/>
      </w:rPr>
    </w:lvl>
    <w:lvl w:ilvl="4" w:tplc="08090003" w:tentative="1">
      <w:start w:val="1"/>
      <w:numFmt w:val="bullet"/>
      <w:lvlText w:val="o"/>
      <w:lvlJc w:val="left"/>
      <w:pPr>
        <w:ind w:left="3797" w:hanging="360"/>
      </w:pPr>
      <w:rPr>
        <w:rFonts w:ascii="Courier New" w:hAnsi="Courier New" w:cs="Courier New" w:hint="default"/>
      </w:rPr>
    </w:lvl>
    <w:lvl w:ilvl="5" w:tplc="08090005" w:tentative="1">
      <w:start w:val="1"/>
      <w:numFmt w:val="bullet"/>
      <w:lvlText w:val=""/>
      <w:lvlJc w:val="left"/>
      <w:pPr>
        <w:ind w:left="4517" w:hanging="360"/>
      </w:pPr>
      <w:rPr>
        <w:rFonts w:ascii="Wingdings" w:hAnsi="Wingdings" w:hint="default"/>
      </w:rPr>
    </w:lvl>
    <w:lvl w:ilvl="6" w:tplc="08090001" w:tentative="1">
      <w:start w:val="1"/>
      <w:numFmt w:val="bullet"/>
      <w:lvlText w:val=""/>
      <w:lvlJc w:val="left"/>
      <w:pPr>
        <w:ind w:left="5237" w:hanging="360"/>
      </w:pPr>
      <w:rPr>
        <w:rFonts w:ascii="Symbol" w:hAnsi="Symbol" w:hint="default"/>
      </w:rPr>
    </w:lvl>
    <w:lvl w:ilvl="7" w:tplc="08090003" w:tentative="1">
      <w:start w:val="1"/>
      <w:numFmt w:val="bullet"/>
      <w:lvlText w:val="o"/>
      <w:lvlJc w:val="left"/>
      <w:pPr>
        <w:ind w:left="5957" w:hanging="360"/>
      </w:pPr>
      <w:rPr>
        <w:rFonts w:ascii="Courier New" w:hAnsi="Courier New" w:cs="Courier New" w:hint="default"/>
      </w:rPr>
    </w:lvl>
    <w:lvl w:ilvl="8" w:tplc="08090005" w:tentative="1">
      <w:start w:val="1"/>
      <w:numFmt w:val="bullet"/>
      <w:lvlText w:val=""/>
      <w:lvlJc w:val="left"/>
      <w:pPr>
        <w:ind w:left="6677" w:hanging="360"/>
      </w:pPr>
      <w:rPr>
        <w:rFonts w:ascii="Wingdings" w:hAnsi="Wingdings" w:hint="default"/>
      </w:rPr>
    </w:lvl>
  </w:abstractNum>
  <w:abstractNum w:abstractNumId="18" w15:restartNumberingAfterBreak="0">
    <w:nsid w:val="7CBB56BC"/>
    <w:multiLevelType w:val="hybridMultilevel"/>
    <w:tmpl w:val="DB2CC538"/>
    <w:lvl w:ilvl="0" w:tplc="A67EC04E">
      <w:start w:val="1"/>
      <w:numFmt w:val="decimal"/>
      <w:lvlText w:val="%1."/>
      <w:lvlJc w:val="left"/>
      <w:pPr>
        <w:ind w:left="720" w:hanging="360"/>
      </w:pPr>
      <w:rPr>
        <w:rFonts w:hint="default"/>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D3E1658"/>
    <w:multiLevelType w:val="hybridMultilevel"/>
    <w:tmpl w:val="3F9478EA"/>
    <w:lvl w:ilvl="0" w:tplc="0809000B">
      <w:start w:val="1"/>
      <w:numFmt w:val="bullet"/>
      <w:lvlText w:val=""/>
      <w:lvlJc w:val="left"/>
      <w:pPr>
        <w:ind w:left="917" w:hanging="360"/>
      </w:pPr>
      <w:rPr>
        <w:rFonts w:ascii="Wingdings" w:hAnsi="Wingdings" w:hint="default"/>
      </w:rPr>
    </w:lvl>
    <w:lvl w:ilvl="1" w:tplc="08090019" w:tentative="1">
      <w:start w:val="1"/>
      <w:numFmt w:val="lowerLetter"/>
      <w:lvlText w:val="%2."/>
      <w:lvlJc w:val="left"/>
      <w:pPr>
        <w:ind w:left="1637" w:hanging="360"/>
      </w:pPr>
    </w:lvl>
    <w:lvl w:ilvl="2" w:tplc="0809001B" w:tentative="1">
      <w:start w:val="1"/>
      <w:numFmt w:val="lowerRoman"/>
      <w:lvlText w:val="%3."/>
      <w:lvlJc w:val="right"/>
      <w:pPr>
        <w:ind w:left="2357" w:hanging="180"/>
      </w:pPr>
    </w:lvl>
    <w:lvl w:ilvl="3" w:tplc="0809000F" w:tentative="1">
      <w:start w:val="1"/>
      <w:numFmt w:val="decimal"/>
      <w:lvlText w:val="%4."/>
      <w:lvlJc w:val="left"/>
      <w:pPr>
        <w:ind w:left="3077" w:hanging="360"/>
      </w:pPr>
    </w:lvl>
    <w:lvl w:ilvl="4" w:tplc="08090019" w:tentative="1">
      <w:start w:val="1"/>
      <w:numFmt w:val="lowerLetter"/>
      <w:lvlText w:val="%5."/>
      <w:lvlJc w:val="left"/>
      <w:pPr>
        <w:ind w:left="3797" w:hanging="360"/>
      </w:pPr>
    </w:lvl>
    <w:lvl w:ilvl="5" w:tplc="0809001B" w:tentative="1">
      <w:start w:val="1"/>
      <w:numFmt w:val="lowerRoman"/>
      <w:lvlText w:val="%6."/>
      <w:lvlJc w:val="right"/>
      <w:pPr>
        <w:ind w:left="4517" w:hanging="180"/>
      </w:pPr>
    </w:lvl>
    <w:lvl w:ilvl="6" w:tplc="0809000F" w:tentative="1">
      <w:start w:val="1"/>
      <w:numFmt w:val="decimal"/>
      <w:lvlText w:val="%7."/>
      <w:lvlJc w:val="left"/>
      <w:pPr>
        <w:ind w:left="5237" w:hanging="360"/>
      </w:pPr>
    </w:lvl>
    <w:lvl w:ilvl="7" w:tplc="08090019" w:tentative="1">
      <w:start w:val="1"/>
      <w:numFmt w:val="lowerLetter"/>
      <w:lvlText w:val="%8."/>
      <w:lvlJc w:val="left"/>
      <w:pPr>
        <w:ind w:left="5957" w:hanging="360"/>
      </w:pPr>
    </w:lvl>
    <w:lvl w:ilvl="8" w:tplc="0809001B" w:tentative="1">
      <w:start w:val="1"/>
      <w:numFmt w:val="lowerRoman"/>
      <w:lvlText w:val="%9."/>
      <w:lvlJc w:val="right"/>
      <w:pPr>
        <w:ind w:left="6677" w:hanging="180"/>
      </w:pPr>
    </w:lvl>
  </w:abstractNum>
  <w:num w:numId="1">
    <w:abstractNumId w:val="13"/>
  </w:num>
  <w:num w:numId="2">
    <w:abstractNumId w:val="12"/>
  </w:num>
  <w:num w:numId="3">
    <w:abstractNumId w:val="4"/>
  </w:num>
  <w:num w:numId="4">
    <w:abstractNumId w:val="14"/>
  </w:num>
  <w:num w:numId="5">
    <w:abstractNumId w:val="5"/>
  </w:num>
  <w:num w:numId="6">
    <w:abstractNumId w:val="18"/>
  </w:num>
  <w:num w:numId="7">
    <w:abstractNumId w:val="16"/>
  </w:num>
  <w:num w:numId="8">
    <w:abstractNumId w:val="1"/>
  </w:num>
  <w:num w:numId="9">
    <w:abstractNumId w:val="8"/>
  </w:num>
  <w:num w:numId="10">
    <w:abstractNumId w:val="11"/>
  </w:num>
  <w:num w:numId="11">
    <w:abstractNumId w:val="7"/>
  </w:num>
  <w:num w:numId="12">
    <w:abstractNumId w:val="15"/>
  </w:num>
  <w:num w:numId="13">
    <w:abstractNumId w:val="3"/>
  </w:num>
  <w:num w:numId="14">
    <w:abstractNumId w:val="10"/>
  </w:num>
  <w:num w:numId="15">
    <w:abstractNumId w:val="0"/>
  </w:num>
  <w:num w:numId="16">
    <w:abstractNumId w:val="6"/>
  </w:num>
  <w:num w:numId="17">
    <w:abstractNumId w:val="17"/>
  </w:num>
  <w:num w:numId="18">
    <w:abstractNumId w:val="19"/>
  </w:num>
  <w:num w:numId="19">
    <w:abstractNumId w:val="9"/>
  </w:num>
  <w:num w:numId="2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9"/>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0"/>
  <w:drawingGridVerticalSpacing w:val="0"/>
  <w:displayHorizontalDrawingGridEvery w:val="0"/>
  <w:displayVerticalDrawingGridEvery w:val="0"/>
  <w:doNotUseMarginsForDrawingGridOrigin/>
  <w:drawingGridHorizontalOrigin w:val="0"/>
  <w:drawingGridVerticalOrigin w:val="0"/>
  <w:noPunctuationKerning/>
  <w:characterSpacingControl w:val="doNotCompress"/>
  <w:strictFirstAndLastChars/>
  <w:savePreviewPicture/>
  <w:hdrShapeDefaults>
    <o:shapedefaults v:ext="edit" spidmax="2049"/>
  </w:hdrShapeDefaults>
  <w:footnotePr>
    <w:pos w:val="beneathText"/>
    <w:numRestart w:val="eachPage"/>
    <w:footnote w:id="-1"/>
    <w:footnote w:id="0"/>
  </w:footnotePr>
  <w:endnotePr>
    <w:numFmt w:val="decimal"/>
    <w:endnote w:id="-1"/>
    <w:endnote w:id="0"/>
  </w:endnotePr>
  <w:compat>
    <w:spaceForUL/>
    <w:balanceSingleByteDoubleByteWidth/>
    <w:doNotLeaveBackslashAlone/>
    <w:ulTrailSpace/>
    <w:doNotExpandShiftReturn/>
    <w:adjustLineHeightInTabl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324D"/>
    <w:rsid w:val="000008EF"/>
    <w:rsid w:val="00001DD5"/>
    <w:rsid w:val="00004330"/>
    <w:rsid w:val="00005920"/>
    <w:rsid w:val="00006A1D"/>
    <w:rsid w:val="000076B1"/>
    <w:rsid w:val="00011CE3"/>
    <w:rsid w:val="00012F1F"/>
    <w:rsid w:val="00013B55"/>
    <w:rsid w:val="00013E8A"/>
    <w:rsid w:val="000156CF"/>
    <w:rsid w:val="000156D0"/>
    <w:rsid w:val="00015820"/>
    <w:rsid w:val="00016454"/>
    <w:rsid w:val="000172AB"/>
    <w:rsid w:val="000209D1"/>
    <w:rsid w:val="00020D7D"/>
    <w:rsid w:val="00020E93"/>
    <w:rsid w:val="00021693"/>
    <w:rsid w:val="0002176A"/>
    <w:rsid w:val="0002313E"/>
    <w:rsid w:val="00023502"/>
    <w:rsid w:val="000238C1"/>
    <w:rsid w:val="00024A38"/>
    <w:rsid w:val="00024C93"/>
    <w:rsid w:val="00025686"/>
    <w:rsid w:val="00030FC4"/>
    <w:rsid w:val="00031767"/>
    <w:rsid w:val="00031890"/>
    <w:rsid w:val="000326EF"/>
    <w:rsid w:val="0003341A"/>
    <w:rsid w:val="00034263"/>
    <w:rsid w:val="00034BAB"/>
    <w:rsid w:val="00035224"/>
    <w:rsid w:val="00035291"/>
    <w:rsid w:val="00040735"/>
    <w:rsid w:val="00040782"/>
    <w:rsid w:val="00043561"/>
    <w:rsid w:val="00043E6E"/>
    <w:rsid w:val="00043F16"/>
    <w:rsid w:val="00047365"/>
    <w:rsid w:val="00047FDA"/>
    <w:rsid w:val="000505F3"/>
    <w:rsid w:val="00051113"/>
    <w:rsid w:val="00051722"/>
    <w:rsid w:val="0005269F"/>
    <w:rsid w:val="000552EA"/>
    <w:rsid w:val="00055E30"/>
    <w:rsid w:val="00056307"/>
    <w:rsid w:val="00056446"/>
    <w:rsid w:val="000600E3"/>
    <w:rsid w:val="00061114"/>
    <w:rsid w:val="000613EE"/>
    <w:rsid w:val="00061790"/>
    <w:rsid w:val="00062100"/>
    <w:rsid w:val="00065743"/>
    <w:rsid w:val="00066E0D"/>
    <w:rsid w:val="000674D8"/>
    <w:rsid w:val="00070BA9"/>
    <w:rsid w:val="000719D8"/>
    <w:rsid w:val="00071E79"/>
    <w:rsid w:val="000726B4"/>
    <w:rsid w:val="000726E4"/>
    <w:rsid w:val="00072F61"/>
    <w:rsid w:val="00073C65"/>
    <w:rsid w:val="00073CB3"/>
    <w:rsid w:val="0007456F"/>
    <w:rsid w:val="00074B24"/>
    <w:rsid w:val="00075184"/>
    <w:rsid w:val="000758C7"/>
    <w:rsid w:val="0007596A"/>
    <w:rsid w:val="00076078"/>
    <w:rsid w:val="000776D9"/>
    <w:rsid w:val="00077902"/>
    <w:rsid w:val="00081C98"/>
    <w:rsid w:val="00081F81"/>
    <w:rsid w:val="000823F9"/>
    <w:rsid w:val="00083044"/>
    <w:rsid w:val="00083B0F"/>
    <w:rsid w:val="00085169"/>
    <w:rsid w:val="000855B6"/>
    <w:rsid w:val="000859E0"/>
    <w:rsid w:val="00085B36"/>
    <w:rsid w:val="00085C00"/>
    <w:rsid w:val="00085E52"/>
    <w:rsid w:val="00086F1F"/>
    <w:rsid w:val="00087486"/>
    <w:rsid w:val="00090996"/>
    <w:rsid w:val="000928F8"/>
    <w:rsid w:val="00092FB9"/>
    <w:rsid w:val="00093EDD"/>
    <w:rsid w:val="000A0911"/>
    <w:rsid w:val="000A109A"/>
    <w:rsid w:val="000A14F7"/>
    <w:rsid w:val="000A2AF8"/>
    <w:rsid w:val="000A34CC"/>
    <w:rsid w:val="000A3A24"/>
    <w:rsid w:val="000A6AD0"/>
    <w:rsid w:val="000A79B0"/>
    <w:rsid w:val="000B0AF7"/>
    <w:rsid w:val="000B2191"/>
    <w:rsid w:val="000B26A0"/>
    <w:rsid w:val="000B4928"/>
    <w:rsid w:val="000B496E"/>
    <w:rsid w:val="000B5973"/>
    <w:rsid w:val="000B6A31"/>
    <w:rsid w:val="000C2ABE"/>
    <w:rsid w:val="000C3AC6"/>
    <w:rsid w:val="000C43C5"/>
    <w:rsid w:val="000C466F"/>
    <w:rsid w:val="000C4A2F"/>
    <w:rsid w:val="000C4C13"/>
    <w:rsid w:val="000C53F9"/>
    <w:rsid w:val="000C597E"/>
    <w:rsid w:val="000D0019"/>
    <w:rsid w:val="000D0220"/>
    <w:rsid w:val="000D06F3"/>
    <w:rsid w:val="000D214F"/>
    <w:rsid w:val="000D2899"/>
    <w:rsid w:val="000D311E"/>
    <w:rsid w:val="000D333F"/>
    <w:rsid w:val="000D3686"/>
    <w:rsid w:val="000D6BC0"/>
    <w:rsid w:val="000D6F74"/>
    <w:rsid w:val="000D74B4"/>
    <w:rsid w:val="000D7B2E"/>
    <w:rsid w:val="000D7C50"/>
    <w:rsid w:val="000E1B48"/>
    <w:rsid w:val="000E1E8D"/>
    <w:rsid w:val="000E219A"/>
    <w:rsid w:val="000E350D"/>
    <w:rsid w:val="000E3516"/>
    <w:rsid w:val="000E373A"/>
    <w:rsid w:val="000E3B54"/>
    <w:rsid w:val="000E3D95"/>
    <w:rsid w:val="000E44CD"/>
    <w:rsid w:val="000E4E39"/>
    <w:rsid w:val="000E4EFE"/>
    <w:rsid w:val="000E55DE"/>
    <w:rsid w:val="000E6047"/>
    <w:rsid w:val="000E6B33"/>
    <w:rsid w:val="000E71BC"/>
    <w:rsid w:val="000E7809"/>
    <w:rsid w:val="000F0D09"/>
    <w:rsid w:val="000F10E6"/>
    <w:rsid w:val="000F196A"/>
    <w:rsid w:val="000F3582"/>
    <w:rsid w:val="000F38CF"/>
    <w:rsid w:val="000F73C8"/>
    <w:rsid w:val="000F78A9"/>
    <w:rsid w:val="000F7EF3"/>
    <w:rsid w:val="001000A5"/>
    <w:rsid w:val="00100418"/>
    <w:rsid w:val="00100A4C"/>
    <w:rsid w:val="001012DA"/>
    <w:rsid w:val="00101410"/>
    <w:rsid w:val="00101904"/>
    <w:rsid w:val="00101A07"/>
    <w:rsid w:val="00101C36"/>
    <w:rsid w:val="0010298E"/>
    <w:rsid w:val="001032E2"/>
    <w:rsid w:val="00106228"/>
    <w:rsid w:val="00106671"/>
    <w:rsid w:val="00106C7F"/>
    <w:rsid w:val="00107087"/>
    <w:rsid w:val="00110642"/>
    <w:rsid w:val="00110C31"/>
    <w:rsid w:val="0011182E"/>
    <w:rsid w:val="001123F6"/>
    <w:rsid w:val="00112662"/>
    <w:rsid w:val="00112AB2"/>
    <w:rsid w:val="00112C4C"/>
    <w:rsid w:val="00113809"/>
    <w:rsid w:val="00113AED"/>
    <w:rsid w:val="00113B1A"/>
    <w:rsid w:val="00114FDF"/>
    <w:rsid w:val="001157D5"/>
    <w:rsid w:val="00116490"/>
    <w:rsid w:val="00116DFB"/>
    <w:rsid w:val="00117AAD"/>
    <w:rsid w:val="00117E4D"/>
    <w:rsid w:val="001209E7"/>
    <w:rsid w:val="00120B76"/>
    <w:rsid w:val="001210D2"/>
    <w:rsid w:val="00121505"/>
    <w:rsid w:val="00121D92"/>
    <w:rsid w:val="001224FA"/>
    <w:rsid w:val="001240C2"/>
    <w:rsid w:val="00124456"/>
    <w:rsid w:val="00125406"/>
    <w:rsid w:val="001256F7"/>
    <w:rsid w:val="00126367"/>
    <w:rsid w:val="00126EC1"/>
    <w:rsid w:val="0012756F"/>
    <w:rsid w:val="0012769E"/>
    <w:rsid w:val="00130941"/>
    <w:rsid w:val="00131BAD"/>
    <w:rsid w:val="00132875"/>
    <w:rsid w:val="00132CDB"/>
    <w:rsid w:val="00132EC3"/>
    <w:rsid w:val="00132F5E"/>
    <w:rsid w:val="00132F63"/>
    <w:rsid w:val="0013389A"/>
    <w:rsid w:val="00133C8B"/>
    <w:rsid w:val="00134738"/>
    <w:rsid w:val="0013473E"/>
    <w:rsid w:val="00134F62"/>
    <w:rsid w:val="001351A6"/>
    <w:rsid w:val="00135D55"/>
    <w:rsid w:val="0013741A"/>
    <w:rsid w:val="0014025F"/>
    <w:rsid w:val="001405E0"/>
    <w:rsid w:val="0014061A"/>
    <w:rsid w:val="00140DCA"/>
    <w:rsid w:val="0014126A"/>
    <w:rsid w:val="0014154A"/>
    <w:rsid w:val="0014247C"/>
    <w:rsid w:val="00142482"/>
    <w:rsid w:val="00142EE4"/>
    <w:rsid w:val="00143124"/>
    <w:rsid w:val="0014378D"/>
    <w:rsid w:val="00146D5A"/>
    <w:rsid w:val="00147FDB"/>
    <w:rsid w:val="00152119"/>
    <w:rsid w:val="00152974"/>
    <w:rsid w:val="001534AF"/>
    <w:rsid w:val="00153C94"/>
    <w:rsid w:val="0015436C"/>
    <w:rsid w:val="00154C6A"/>
    <w:rsid w:val="00154CD3"/>
    <w:rsid w:val="00154F4B"/>
    <w:rsid w:val="001559DB"/>
    <w:rsid w:val="00157D81"/>
    <w:rsid w:val="001603DB"/>
    <w:rsid w:val="001607EE"/>
    <w:rsid w:val="00161C16"/>
    <w:rsid w:val="00162922"/>
    <w:rsid w:val="0016343B"/>
    <w:rsid w:val="00163732"/>
    <w:rsid w:val="00164371"/>
    <w:rsid w:val="00166959"/>
    <w:rsid w:val="00167267"/>
    <w:rsid w:val="0016776C"/>
    <w:rsid w:val="00170AFA"/>
    <w:rsid w:val="001716CA"/>
    <w:rsid w:val="00171FB1"/>
    <w:rsid w:val="00172167"/>
    <w:rsid w:val="00173374"/>
    <w:rsid w:val="001737E3"/>
    <w:rsid w:val="00174DCC"/>
    <w:rsid w:val="001752D3"/>
    <w:rsid w:val="00176408"/>
    <w:rsid w:val="001765EC"/>
    <w:rsid w:val="00176AEA"/>
    <w:rsid w:val="00177E6D"/>
    <w:rsid w:val="00180076"/>
    <w:rsid w:val="00180171"/>
    <w:rsid w:val="0018056E"/>
    <w:rsid w:val="001817F5"/>
    <w:rsid w:val="001818EB"/>
    <w:rsid w:val="0018212A"/>
    <w:rsid w:val="00182299"/>
    <w:rsid w:val="00182A7A"/>
    <w:rsid w:val="00183CF8"/>
    <w:rsid w:val="00184000"/>
    <w:rsid w:val="001846AF"/>
    <w:rsid w:val="00184990"/>
    <w:rsid w:val="00186DDA"/>
    <w:rsid w:val="001876F7"/>
    <w:rsid w:val="0019036A"/>
    <w:rsid w:val="00190CA2"/>
    <w:rsid w:val="00191DD4"/>
    <w:rsid w:val="00192C8E"/>
    <w:rsid w:val="00193D9F"/>
    <w:rsid w:val="0019496E"/>
    <w:rsid w:val="00194C12"/>
    <w:rsid w:val="0019565B"/>
    <w:rsid w:val="0019596C"/>
    <w:rsid w:val="00195DC4"/>
    <w:rsid w:val="001A01FF"/>
    <w:rsid w:val="001A14A8"/>
    <w:rsid w:val="001A1AB3"/>
    <w:rsid w:val="001A2240"/>
    <w:rsid w:val="001A3CFB"/>
    <w:rsid w:val="001A400F"/>
    <w:rsid w:val="001A41B2"/>
    <w:rsid w:val="001A4A5D"/>
    <w:rsid w:val="001A4A83"/>
    <w:rsid w:val="001A5FCD"/>
    <w:rsid w:val="001A6EFD"/>
    <w:rsid w:val="001B0723"/>
    <w:rsid w:val="001B0EBC"/>
    <w:rsid w:val="001B1256"/>
    <w:rsid w:val="001B22D1"/>
    <w:rsid w:val="001B27F6"/>
    <w:rsid w:val="001B3238"/>
    <w:rsid w:val="001B3749"/>
    <w:rsid w:val="001B49E3"/>
    <w:rsid w:val="001B7377"/>
    <w:rsid w:val="001B7664"/>
    <w:rsid w:val="001C07D2"/>
    <w:rsid w:val="001C1691"/>
    <w:rsid w:val="001C3BCE"/>
    <w:rsid w:val="001C4978"/>
    <w:rsid w:val="001C4DB2"/>
    <w:rsid w:val="001C501C"/>
    <w:rsid w:val="001C5615"/>
    <w:rsid w:val="001C5D4B"/>
    <w:rsid w:val="001C6E61"/>
    <w:rsid w:val="001D1466"/>
    <w:rsid w:val="001D151D"/>
    <w:rsid w:val="001D1D5A"/>
    <w:rsid w:val="001D1D5F"/>
    <w:rsid w:val="001D2FC0"/>
    <w:rsid w:val="001D44A8"/>
    <w:rsid w:val="001D5425"/>
    <w:rsid w:val="001D7702"/>
    <w:rsid w:val="001D7D3B"/>
    <w:rsid w:val="001E00FE"/>
    <w:rsid w:val="001E0946"/>
    <w:rsid w:val="001E0A38"/>
    <w:rsid w:val="001E251F"/>
    <w:rsid w:val="001E259E"/>
    <w:rsid w:val="001E2F91"/>
    <w:rsid w:val="001E3B0B"/>
    <w:rsid w:val="001E48FB"/>
    <w:rsid w:val="001E504D"/>
    <w:rsid w:val="001E6217"/>
    <w:rsid w:val="001E71BE"/>
    <w:rsid w:val="001F0A6F"/>
    <w:rsid w:val="001F0D2C"/>
    <w:rsid w:val="001F31EE"/>
    <w:rsid w:val="001F4804"/>
    <w:rsid w:val="001F5679"/>
    <w:rsid w:val="001F79DC"/>
    <w:rsid w:val="00201F60"/>
    <w:rsid w:val="00203291"/>
    <w:rsid w:val="002038A6"/>
    <w:rsid w:val="00205149"/>
    <w:rsid w:val="0020597C"/>
    <w:rsid w:val="00205F3A"/>
    <w:rsid w:val="00206FBE"/>
    <w:rsid w:val="00207A17"/>
    <w:rsid w:val="00207A38"/>
    <w:rsid w:val="002102DB"/>
    <w:rsid w:val="002117AE"/>
    <w:rsid w:val="00212674"/>
    <w:rsid w:val="00212A35"/>
    <w:rsid w:val="00212D82"/>
    <w:rsid w:val="002134B7"/>
    <w:rsid w:val="002144DC"/>
    <w:rsid w:val="00214723"/>
    <w:rsid w:val="00214D3B"/>
    <w:rsid w:val="00216168"/>
    <w:rsid w:val="002164DA"/>
    <w:rsid w:val="00216D30"/>
    <w:rsid w:val="00217059"/>
    <w:rsid w:val="00217226"/>
    <w:rsid w:val="00222EDE"/>
    <w:rsid w:val="002232E0"/>
    <w:rsid w:val="00223944"/>
    <w:rsid w:val="00223969"/>
    <w:rsid w:val="00224A16"/>
    <w:rsid w:val="002257D1"/>
    <w:rsid w:val="00227219"/>
    <w:rsid w:val="00227283"/>
    <w:rsid w:val="00227583"/>
    <w:rsid w:val="00230987"/>
    <w:rsid w:val="00231BF5"/>
    <w:rsid w:val="002322EB"/>
    <w:rsid w:val="00233762"/>
    <w:rsid w:val="0023410A"/>
    <w:rsid w:val="00234289"/>
    <w:rsid w:val="002344A5"/>
    <w:rsid w:val="00234A83"/>
    <w:rsid w:val="00234EC3"/>
    <w:rsid w:val="00236839"/>
    <w:rsid w:val="0023696E"/>
    <w:rsid w:val="002369AD"/>
    <w:rsid w:val="002372A0"/>
    <w:rsid w:val="00237A46"/>
    <w:rsid w:val="0024074D"/>
    <w:rsid w:val="00240B98"/>
    <w:rsid w:val="00240EF2"/>
    <w:rsid w:val="00240F99"/>
    <w:rsid w:val="00241A86"/>
    <w:rsid w:val="002423D0"/>
    <w:rsid w:val="00243750"/>
    <w:rsid w:val="00243FB2"/>
    <w:rsid w:val="002448CB"/>
    <w:rsid w:val="00244D84"/>
    <w:rsid w:val="00246320"/>
    <w:rsid w:val="002469DB"/>
    <w:rsid w:val="002479AC"/>
    <w:rsid w:val="002504BB"/>
    <w:rsid w:val="002506AA"/>
    <w:rsid w:val="00250C47"/>
    <w:rsid w:val="0025134D"/>
    <w:rsid w:val="00251451"/>
    <w:rsid w:val="002526B7"/>
    <w:rsid w:val="0025275D"/>
    <w:rsid w:val="0025367B"/>
    <w:rsid w:val="0025367F"/>
    <w:rsid w:val="00255F3E"/>
    <w:rsid w:val="00256EA7"/>
    <w:rsid w:val="00257CCB"/>
    <w:rsid w:val="00257DDA"/>
    <w:rsid w:val="00260C2C"/>
    <w:rsid w:val="0026154F"/>
    <w:rsid w:val="00261CDC"/>
    <w:rsid w:val="00262D3D"/>
    <w:rsid w:val="00263A08"/>
    <w:rsid w:val="00263B8E"/>
    <w:rsid w:val="00263F63"/>
    <w:rsid w:val="00264899"/>
    <w:rsid w:val="002649B4"/>
    <w:rsid w:val="0026646C"/>
    <w:rsid w:val="00266D29"/>
    <w:rsid w:val="002674EC"/>
    <w:rsid w:val="0026767D"/>
    <w:rsid w:val="002677E8"/>
    <w:rsid w:val="002678E0"/>
    <w:rsid w:val="00267B9E"/>
    <w:rsid w:val="0027001B"/>
    <w:rsid w:val="002711C9"/>
    <w:rsid w:val="002718B3"/>
    <w:rsid w:val="00272D64"/>
    <w:rsid w:val="00272D66"/>
    <w:rsid w:val="00274303"/>
    <w:rsid w:val="0027447D"/>
    <w:rsid w:val="00275E74"/>
    <w:rsid w:val="00276EE8"/>
    <w:rsid w:val="00277197"/>
    <w:rsid w:val="0027725A"/>
    <w:rsid w:val="00277580"/>
    <w:rsid w:val="00280F43"/>
    <w:rsid w:val="002819C5"/>
    <w:rsid w:val="00282901"/>
    <w:rsid w:val="00283880"/>
    <w:rsid w:val="00283AF7"/>
    <w:rsid w:val="00283B27"/>
    <w:rsid w:val="00284336"/>
    <w:rsid w:val="00284A3F"/>
    <w:rsid w:val="0028574C"/>
    <w:rsid w:val="002875CE"/>
    <w:rsid w:val="002902CA"/>
    <w:rsid w:val="002903AD"/>
    <w:rsid w:val="002911FD"/>
    <w:rsid w:val="0029170F"/>
    <w:rsid w:val="002925E1"/>
    <w:rsid w:val="00292F29"/>
    <w:rsid w:val="00293A7F"/>
    <w:rsid w:val="00293AC6"/>
    <w:rsid w:val="00294A11"/>
    <w:rsid w:val="002959CF"/>
    <w:rsid w:val="002959F3"/>
    <w:rsid w:val="0029660A"/>
    <w:rsid w:val="00297FCB"/>
    <w:rsid w:val="002A0E0A"/>
    <w:rsid w:val="002A2CB3"/>
    <w:rsid w:val="002A2D16"/>
    <w:rsid w:val="002A2F68"/>
    <w:rsid w:val="002A3A76"/>
    <w:rsid w:val="002A5F63"/>
    <w:rsid w:val="002A69FD"/>
    <w:rsid w:val="002B2C46"/>
    <w:rsid w:val="002B2D55"/>
    <w:rsid w:val="002B5A3E"/>
    <w:rsid w:val="002B6C7F"/>
    <w:rsid w:val="002B6CDA"/>
    <w:rsid w:val="002B79BF"/>
    <w:rsid w:val="002B7BBE"/>
    <w:rsid w:val="002B7ED7"/>
    <w:rsid w:val="002C0ECE"/>
    <w:rsid w:val="002C36F0"/>
    <w:rsid w:val="002C585A"/>
    <w:rsid w:val="002C6870"/>
    <w:rsid w:val="002C688D"/>
    <w:rsid w:val="002C6893"/>
    <w:rsid w:val="002C706D"/>
    <w:rsid w:val="002C76AC"/>
    <w:rsid w:val="002C7F3C"/>
    <w:rsid w:val="002D02F0"/>
    <w:rsid w:val="002D0327"/>
    <w:rsid w:val="002D0AD3"/>
    <w:rsid w:val="002D2BFF"/>
    <w:rsid w:val="002D5316"/>
    <w:rsid w:val="002D53F7"/>
    <w:rsid w:val="002D6858"/>
    <w:rsid w:val="002D7E8B"/>
    <w:rsid w:val="002E052F"/>
    <w:rsid w:val="002E22E1"/>
    <w:rsid w:val="002E3A6A"/>
    <w:rsid w:val="002E442C"/>
    <w:rsid w:val="002E6413"/>
    <w:rsid w:val="002E6701"/>
    <w:rsid w:val="002E672B"/>
    <w:rsid w:val="002E6CF6"/>
    <w:rsid w:val="002E7956"/>
    <w:rsid w:val="002F03B0"/>
    <w:rsid w:val="002F1B4E"/>
    <w:rsid w:val="002F3595"/>
    <w:rsid w:val="002F35A0"/>
    <w:rsid w:val="002F3675"/>
    <w:rsid w:val="002F4264"/>
    <w:rsid w:val="002F66DF"/>
    <w:rsid w:val="002F6A59"/>
    <w:rsid w:val="002F6D86"/>
    <w:rsid w:val="003000A6"/>
    <w:rsid w:val="0030392C"/>
    <w:rsid w:val="003062E4"/>
    <w:rsid w:val="00307EBA"/>
    <w:rsid w:val="0031201A"/>
    <w:rsid w:val="00312475"/>
    <w:rsid w:val="00312811"/>
    <w:rsid w:val="003142E7"/>
    <w:rsid w:val="003158D8"/>
    <w:rsid w:val="00315F3F"/>
    <w:rsid w:val="003160FA"/>
    <w:rsid w:val="00317784"/>
    <w:rsid w:val="003207BC"/>
    <w:rsid w:val="00320E72"/>
    <w:rsid w:val="003211E6"/>
    <w:rsid w:val="00321C44"/>
    <w:rsid w:val="00322924"/>
    <w:rsid w:val="00323376"/>
    <w:rsid w:val="003244C3"/>
    <w:rsid w:val="00324C27"/>
    <w:rsid w:val="00325823"/>
    <w:rsid w:val="00325867"/>
    <w:rsid w:val="00325E59"/>
    <w:rsid w:val="00326A7D"/>
    <w:rsid w:val="00326BAA"/>
    <w:rsid w:val="00326C42"/>
    <w:rsid w:val="00326F90"/>
    <w:rsid w:val="00327003"/>
    <w:rsid w:val="00327756"/>
    <w:rsid w:val="00327AC6"/>
    <w:rsid w:val="00331F89"/>
    <w:rsid w:val="00333EBE"/>
    <w:rsid w:val="00334386"/>
    <w:rsid w:val="00335593"/>
    <w:rsid w:val="00335667"/>
    <w:rsid w:val="00337E56"/>
    <w:rsid w:val="003411D4"/>
    <w:rsid w:val="00341741"/>
    <w:rsid w:val="003417E4"/>
    <w:rsid w:val="00343065"/>
    <w:rsid w:val="003442A5"/>
    <w:rsid w:val="00344BFF"/>
    <w:rsid w:val="00344DF3"/>
    <w:rsid w:val="00345784"/>
    <w:rsid w:val="00345CE3"/>
    <w:rsid w:val="00347488"/>
    <w:rsid w:val="00347CC0"/>
    <w:rsid w:val="00350786"/>
    <w:rsid w:val="00350DA3"/>
    <w:rsid w:val="00352D69"/>
    <w:rsid w:val="00355AF7"/>
    <w:rsid w:val="00357C2A"/>
    <w:rsid w:val="00361B84"/>
    <w:rsid w:val="00362264"/>
    <w:rsid w:val="00363833"/>
    <w:rsid w:val="00363FB8"/>
    <w:rsid w:val="00365486"/>
    <w:rsid w:val="00365A5E"/>
    <w:rsid w:val="0037003E"/>
    <w:rsid w:val="003722C0"/>
    <w:rsid w:val="00372F83"/>
    <w:rsid w:val="00373C84"/>
    <w:rsid w:val="00374322"/>
    <w:rsid w:val="003752FF"/>
    <w:rsid w:val="00375348"/>
    <w:rsid w:val="0037718C"/>
    <w:rsid w:val="003778BD"/>
    <w:rsid w:val="00380AB5"/>
    <w:rsid w:val="00381AC4"/>
    <w:rsid w:val="00384276"/>
    <w:rsid w:val="00384E3A"/>
    <w:rsid w:val="003851A1"/>
    <w:rsid w:val="003861DE"/>
    <w:rsid w:val="00387A62"/>
    <w:rsid w:val="00390171"/>
    <w:rsid w:val="003915AD"/>
    <w:rsid w:val="00392EE4"/>
    <w:rsid w:val="00393C66"/>
    <w:rsid w:val="003968FD"/>
    <w:rsid w:val="00396ECA"/>
    <w:rsid w:val="003A1B6A"/>
    <w:rsid w:val="003A1D2F"/>
    <w:rsid w:val="003A3043"/>
    <w:rsid w:val="003A4689"/>
    <w:rsid w:val="003A46DB"/>
    <w:rsid w:val="003A604A"/>
    <w:rsid w:val="003A6144"/>
    <w:rsid w:val="003A6A79"/>
    <w:rsid w:val="003A72FC"/>
    <w:rsid w:val="003A7B9A"/>
    <w:rsid w:val="003B0E11"/>
    <w:rsid w:val="003B0FB5"/>
    <w:rsid w:val="003B1504"/>
    <w:rsid w:val="003B244E"/>
    <w:rsid w:val="003B42D7"/>
    <w:rsid w:val="003B4432"/>
    <w:rsid w:val="003B44C2"/>
    <w:rsid w:val="003B4B66"/>
    <w:rsid w:val="003B5367"/>
    <w:rsid w:val="003B53FA"/>
    <w:rsid w:val="003B5AAC"/>
    <w:rsid w:val="003B63F0"/>
    <w:rsid w:val="003C0CE9"/>
    <w:rsid w:val="003C1728"/>
    <w:rsid w:val="003C191D"/>
    <w:rsid w:val="003C1FBC"/>
    <w:rsid w:val="003C233D"/>
    <w:rsid w:val="003C2548"/>
    <w:rsid w:val="003C261C"/>
    <w:rsid w:val="003C2DF8"/>
    <w:rsid w:val="003C50F1"/>
    <w:rsid w:val="003C5C93"/>
    <w:rsid w:val="003C6D8E"/>
    <w:rsid w:val="003C7C73"/>
    <w:rsid w:val="003D076E"/>
    <w:rsid w:val="003D0A06"/>
    <w:rsid w:val="003D2EF3"/>
    <w:rsid w:val="003D4973"/>
    <w:rsid w:val="003D564D"/>
    <w:rsid w:val="003D608E"/>
    <w:rsid w:val="003D6D6A"/>
    <w:rsid w:val="003D7C95"/>
    <w:rsid w:val="003D7D6A"/>
    <w:rsid w:val="003E058A"/>
    <w:rsid w:val="003E0871"/>
    <w:rsid w:val="003E196D"/>
    <w:rsid w:val="003E231E"/>
    <w:rsid w:val="003E3DA3"/>
    <w:rsid w:val="003E3DF7"/>
    <w:rsid w:val="003E425A"/>
    <w:rsid w:val="003E5325"/>
    <w:rsid w:val="003E57FF"/>
    <w:rsid w:val="003E64AD"/>
    <w:rsid w:val="003E6BDB"/>
    <w:rsid w:val="003E78D7"/>
    <w:rsid w:val="003E7F14"/>
    <w:rsid w:val="003F05CB"/>
    <w:rsid w:val="003F0F62"/>
    <w:rsid w:val="003F1014"/>
    <w:rsid w:val="003F30FD"/>
    <w:rsid w:val="003F7007"/>
    <w:rsid w:val="004001FD"/>
    <w:rsid w:val="004005EE"/>
    <w:rsid w:val="00400871"/>
    <w:rsid w:val="00401A42"/>
    <w:rsid w:val="00403945"/>
    <w:rsid w:val="004059F9"/>
    <w:rsid w:val="00405A71"/>
    <w:rsid w:val="00406DC6"/>
    <w:rsid w:val="00411A5F"/>
    <w:rsid w:val="00412ABA"/>
    <w:rsid w:val="00414643"/>
    <w:rsid w:val="00414A27"/>
    <w:rsid w:val="00417098"/>
    <w:rsid w:val="00417ED6"/>
    <w:rsid w:val="00421E89"/>
    <w:rsid w:val="00421FC9"/>
    <w:rsid w:val="00422054"/>
    <w:rsid w:val="00424EAF"/>
    <w:rsid w:val="004300E1"/>
    <w:rsid w:val="004303F7"/>
    <w:rsid w:val="004303F9"/>
    <w:rsid w:val="00430AD4"/>
    <w:rsid w:val="004312C9"/>
    <w:rsid w:val="00431A89"/>
    <w:rsid w:val="0043558F"/>
    <w:rsid w:val="00435726"/>
    <w:rsid w:val="004413C5"/>
    <w:rsid w:val="00442931"/>
    <w:rsid w:val="004442D2"/>
    <w:rsid w:val="004443FD"/>
    <w:rsid w:val="0044506F"/>
    <w:rsid w:val="0044559E"/>
    <w:rsid w:val="00446D4C"/>
    <w:rsid w:val="00447232"/>
    <w:rsid w:val="00447F63"/>
    <w:rsid w:val="00452F00"/>
    <w:rsid w:val="004537EB"/>
    <w:rsid w:val="00453D0F"/>
    <w:rsid w:val="004559E6"/>
    <w:rsid w:val="00460DD2"/>
    <w:rsid w:val="00461719"/>
    <w:rsid w:val="00462F92"/>
    <w:rsid w:val="004676C7"/>
    <w:rsid w:val="004679B5"/>
    <w:rsid w:val="00467E96"/>
    <w:rsid w:val="004711C3"/>
    <w:rsid w:val="00472ADE"/>
    <w:rsid w:val="00473D48"/>
    <w:rsid w:val="00475D5F"/>
    <w:rsid w:val="00476726"/>
    <w:rsid w:val="004769A8"/>
    <w:rsid w:val="004774CA"/>
    <w:rsid w:val="00477892"/>
    <w:rsid w:val="00480840"/>
    <w:rsid w:val="00481020"/>
    <w:rsid w:val="00481781"/>
    <w:rsid w:val="00481FF9"/>
    <w:rsid w:val="004827A6"/>
    <w:rsid w:val="00483620"/>
    <w:rsid w:val="00483D52"/>
    <w:rsid w:val="004851AA"/>
    <w:rsid w:val="00485275"/>
    <w:rsid w:val="00486035"/>
    <w:rsid w:val="00487B45"/>
    <w:rsid w:val="00487B92"/>
    <w:rsid w:val="004909BC"/>
    <w:rsid w:val="00491671"/>
    <w:rsid w:val="00492BBE"/>
    <w:rsid w:val="00492EC2"/>
    <w:rsid w:val="00494D8B"/>
    <w:rsid w:val="004957C0"/>
    <w:rsid w:val="00497306"/>
    <w:rsid w:val="004A02B6"/>
    <w:rsid w:val="004A0C45"/>
    <w:rsid w:val="004A2770"/>
    <w:rsid w:val="004A2A4A"/>
    <w:rsid w:val="004A3056"/>
    <w:rsid w:val="004A4F9C"/>
    <w:rsid w:val="004A58D2"/>
    <w:rsid w:val="004A6471"/>
    <w:rsid w:val="004A7BA5"/>
    <w:rsid w:val="004B2B6E"/>
    <w:rsid w:val="004B3B26"/>
    <w:rsid w:val="004B3F8D"/>
    <w:rsid w:val="004B4201"/>
    <w:rsid w:val="004B5211"/>
    <w:rsid w:val="004B7251"/>
    <w:rsid w:val="004B7731"/>
    <w:rsid w:val="004B7887"/>
    <w:rsid w:val="004B7CBB"/>
    <w:rsid w:val="004C1F14"/>
    <w:rsid w:val="004C2189"/>
    <w:rsid w:val="004C3299"/>
    <w:rsid w:val="004C3FD6"/>
    <w:rsid w:val="004C4FE3"/>
    <w:rsid w:val="004C5029"/>
    <w:rsid w:val="004C5A35"/>
    <w:rsid w:val="004C6AA4"/>
    <w:rsid w:val="004C7093"/>
    <w:rsid w:val="004C7CAE"/>
    <w:rsid w:val="004D01E2"/>
    <w:rsid w:val="004D03C5"/>
    <w:rsid w:val="004D1833"/>
    <w:rsid w:val="004D1CCD"/>
    <w:rsid w:val="004D1FD9"/>
    <w:rsid w:val="004D24AF"/>
    <w:rsid w:val="004D25FA"/>
    <w:rsid w:val="004D36C3"/>
    <w:rsid w:val="004D3753"/>
    <w:rsid w:val="004D6595"/>
    <w:rsid w:val="004D6AF2"/>
    <w:rsid w:val="004D7253"/>
    <w:rsid w:val="004D795D"/>
    <w:rsid w:val="004D7CE3"/>
    <w:rsid w:val="004E0224"/>
    <w:rsid w:val="004E045C"/>
    <w:rsid w:val="004E15DB"/>
    <w:rsid w:val="004E19D2"/>
    <w:rsid w:val="004E1A03"/>
    <w:rsid w:val="004E1CE3"/>
    <w:rsid w:val="004E3946"/>
    <w:rsid w:val="004E3A72"/>
    <w:rsid w:val="004E3EA0"/>
    <w:rsid w:val="004E401A"/>
    <w:rsid w:val="004E5547"/>
    <w:rsid w:val="004E64EE"/>
    <w:rsid w:val="004E7FCF"/>
    <w:rsid w:val="004F0962"/>
    <w:rsid w:val="004F0FA5"/>
    <w:rsid w:val="004F1316"/>
    <w:rsid w:val="004F2754"/>
    <w:rsid w:val="004F3150"/>
    <w:rsid w:val="004F49DA"/>
    <w:rsid w:val="004F5094"/>
    <w:rsid w:val="004F5DED"/>
    <w:rsid w:val="004F6326"/>
    <w:rsid w:val="004F63C2"/>
    <w:rsid w:val="004F6599"/>
    <w:rsid w:val="004F71FD"/>
    <w:rsid w:val="004F7E2B"/>
    <w:rsid w:val="00501D73"/>
    <w:rsid w:val="00502D69"/>
    <w:rsid w:val="00503883"/>
    <w:rsid w:val="0050495E"/>
    <w:rsid w:val="005051F1"/>
    <w:rsid w:val="0050647B"/>
    <w:rsid w:val="00506554"/>
    <w:rsid w:val="00506D4B"/>
    <w:rsid w:val="00510761"/>
    <w:rsid w:val="00510AC0"/>
    <w:rsid w:val="00510B12"/>
    <w:rsid w:val="005113EA"/>
    <w:rsid w:val="00511561"/>
    <w:rsid w:val="00512495"/>
    <w:rsid w:val="00512E09"/>
    <w:rsid w:val="00514318"/>
    <w:rsid w:val="00515099"/>
    <w:rsid w:val="00515A85"/>
    <w:rsid w:val="00515E3B"/>
    <w:rsid w:val="00515F3A"/>
    <w:rsid w:val="005169D6"/>
    <w:rsid w:val="00517266"/>
    <w:rsid w:val="005204E6"/>
    <w:rsid w:val="005210FE"/>
    <w:rsid w:val="00523263"/>
    <w:rsid w:val="005237A0"/>
    <w:rsid w:val="005249E7"/>
    <w:rsid w:val="00526731"/>
    <w:rsid w:val="00526758"/>
    <w:rsid w:val="00527432"/>
    <w:rsid w:val="005277CB"/>
    <w:rsid w:val="005301DC"/>
    <w:rsid w:val="00532A24"/>
    <w:rsid w:val="00534DB7"/>
    <w:rsid w:val="005353DE"/>
    <w:rsid w:val="00537172"/>
    <w:rsid w:val="00540266"/>
    <w:rsid w:val="00541579"/>
    <w:rsid w:val="00542B32"/>
    <w:rsid w:val="00544EA4"/>
    <w:rsid w:val="00547414"/>
    <w:rsid w:val="005479B0"/>
    <w:rsid w:val="00547B33"/>
    <w:rsid w:val="00551867"/>
    <w:rsid w:val="00551896"/>
    <w:rsid w:val="00551E4F"/>
    <w:rsid w:val="005523A3"/>
    <w:rsid w:val="00552522"/>
    <w:rsid w:val="005529C2"/>
    <w:rsid w:val="00553F8F"/>
    <w:rsid w:val="00554FFB"/>
    <w:rsid w:val="00555495"/>
    <w:rsid w:val="005569A8"/>
    <w:rsid w:val="00560896"/>
    <w:rsid w:val="00561456"/>
    <w:rsid w:val="0056282F"/>
    <w:rsid w:val="00562EDA"/>
    <w:rsid w:val="00563360"/>
    <w:rsid w:val="0056357E"/>
    <w:rsid w:val="00565175"/>
    <w:rsid w:val="0056606D"/>
    <w:rsid w:val="005669D0"/>
    <w:rsid w:val="00567BF5"/>
    <w:rsid w:val="00570106"/>
    <w:rsid w:val="00570312"/>
    <w:rsid w:val="00570754"/>
    <w:rsid w:val="005721D2"/>
    <w:rsid w:val="005728FB"/>
    <w:rsid w:val="00572E07"/>
    <w:rsid w:val="00573D5C"/>
    <w:rsid w:val="00573F36"/>
    <w:rsid w:val="00573F8B"/>
    <w:rsid w:val="00574873"/>
    <w:rsid w:val="00575D86"/>
    <w:rsid w:val="00576094"/>
    <w:rsid w:val="0057792D"/>
    <w:rsid w:val="00577DCA"/>
    <w:rsid w:val="0058031C"/>
    <w:rsid w:val="005816A0"/>
    <w:rsid w:val="0058207C"/>
    <w:rsid w:val="0058267D"/>
    <w:rsid w:val="00582BD5"/>
    <w:rsid w:val="005842A6"/>
    <w:rsid w:val="0058450D"/>
    <w:rsid w:val="00584A2F"/>
    <w:rsid w:val="005908A4"/>
    <w:rsid w:val="0059171E"/>
    <w:rsid w:val="005918D4"/>
    <w:rsid w:val="00591CF7"/>
    <w:rsid w:val="00592BFA"/>
    <w:rsid w:val="00592D6E"/>
    <w:rsid w:val="005948B6"/>
    <w:rsid w:val="00594D93"/>
    <w:rsid w:val="005958EA"/>
    <w:rsid w:val="00595C84"/>
    <w:rsid w:val="00596E16"/>
    <w:rsid w:val="005A12EB"/>
    <w:rsid w:val="005A15B3"/>
    <w:rsid w:val="005A2007"/>
    <w:rsid w:val="005A3B95"/>
    <w:rsid w:val="005A3CE6"/>
    <w:rsid w:val="005A558B"/>
    <w:rsid w:val="005A5CC8"/>
    <w:rsid w:val="005A70F2"/>
    <w:rsid w:val="005B1C7A"/>
    <w:rsid w:val="005B28C9"/>
    <w:rsid w:val="005B35B6"/>
    <w:rsid w:val="005B3B17"/>
    <w:rsid w:val="005B5637"/>
    <w:rsid w:val="005B6853"/>
    <w:rsid w:val="005B7CF2"/>
    <w:rsid w:val="005C08BE"/>
    <w:rsid w:val="005C1828"/>
    <w:rsid w:val="005C2EED"/>
    <w:rsid w:val="005C31B8"/>
    <w:rsid w:val="005C3FA3"/>
    <w:rsid w:val="005C48CF"/>
    <w:rsid w:val="005C52E4"/>
    <w:rsid w:val="005C541A"/>
    <w:rsid w:val="005C54CC"/>
    <w:rsid w:val="005C5D04"/>
    <w:rsid w:val="005C5EA7"/>
    <w:rsid w:val="005C6442"/>
    <w:rsid w:val="005C66BA"/>
    <w:rsid w:val="005C6968"/>
    <w:rsid w:val="005D2F21"/>
    <w:rsid w:val="005D357E"/>
    <w:rsid w:val="005D3DD8"/>
    <w:rsid w:val="005D3DDE"/>
    <w:rsid w:val="005D4C8F"/>
    <w:rsid w:val="005D6BF4"/>
    <w:rsid w:val="005D7A3F"/>
    <w:rsid w:val="005E0AFD"/>
    <w:rsid w:val="005E170D"/>
    <w:rsid w:val="005E2776"/>
    <w:rsid w:val="005E489C"/>
    <w:rsid w:val="005E4D94"/>
    <w:rsid w:val="005E646B"/>
    <w:rsid w:val="005E65E6"/>
    <w:rsid w:val="005E6983"/>
    <w:rsid w:val="005E7907"/>
    <w:rsid w:val="005E7F83"/>
    <w:rsid w:val="005F004C"/>
    <w:rsid w:val="005F01B7"/>
    <w:rsid w:val="005F11FC"/>
    <w:rsid w:val="005F14AF"/>
    <w:rsid w:val="005F1D29"/>
    <w:rsid w:val="005F2884"/>
    <w:rsid w:val="005F3F8E"/>
    <w:rsid w:val="005F5D65"/>
    <w:rsid w:val="005F65CC"/>
    <w:rsid w:val="005F7155"/>
    <w:rsid w:val="006007EF"/>
    <w:rsid w:val="0060142A"/>
    <w:rsid w:val="00601BB9"/>
    <w:rsid w:val="00602100"/>
    <w:rsid w:val="00602213"/>
    <w:rsid w:val="006047C8"/>
    <w:rsid w:val="00605173"/>
    <w:rsid w:val="0060591C"/>
    <w:rsid w:val="00606F80"/>
    <w:rsid w:val="00610C48"/>
    <w:rsid w:val="00610CC6"/>
    <w:rsid w:val="00611878"/>
    <w:rsid w:val="00611A93"/>
    <w:rsid w:val="00612E86"/>
    <w:rsid w:val="00613DBC"/>
    <w:rsid w:val="00615D66"/>
    <w:rsid w:val="00617651"/>
    <w:rsid w:val="00617DAD"/>
    <w:rsid w:val="00620767"/>
    <w:rsid w:val="00621DFE"/>
    <w:rsid w:val="00622D60"/>
    <w:rsid w:val="00623402"/>
    <w:rsid w:val="006239C8"/>
    <w:rsid w:val="00623A8B"/>
    <w:rsid w:val="00624236"/>
    <w:rsid w:val="0062475A"/>
    <w:rsid w:val="006248C4"/>
    <w:rsid w:val="00624C9A"/>
    <w:rsid w:val="006255AE"/>
    <w:rsid w:val="00625613"/>
    <w:rsid w:val="006259BA"/>
    <w:rsid w:val="006273BE"/>
    <w:rsid w:val="00627B90"/>
    <w:rsid w:val="006300AF"/>
    <w:rsid w:val="00630832"/>
    <w:rsid w:val="00631401"/>
    <w:rsid w:val="0063157F"/>
    <w:rsid w:val="00632839"/>
    <w:rsid w:val="00632C39"/>
    <w:rsid w:val="00632D0B"/>
    <w:rsid w:val="00632E65"/>
    <w:rsid w:val="00632F7F"/>
    <w:rsid w:val="006333A3"/>
    <w:rsid w:val="00633ACF"/>
    <w:rsid w:val="00636013"/>
    <w:rsid w:val="00636642"/>
    <w:rsid w:val="0064082C"/>
    <w:rsid w:val="00640AFF"/>
    <w:rsid w:val="006415B1"/>
    <w:rsid w:val="00641AB6"/>
    <w:rsid w:val="00641D04"/>
    <w:rsid w:val="006426B5"/>
    <w:rsid w:val="0064292B"/>
    <w:rsid w:val="006437B9"/>
    <w:rsid w:val="00646459"/>
    <w:rsid w:val="0064678B"/>
    <w:rsid w:val="006468AC"/>
    <w:rsid w:val="006468C7"/>
    <w:rsid w:val="00646CA6"/>
    <w:rsid w:val="00647D0F"/>
    <w:rsid w:val="006510AB"/>
    <w:rsid w:val="0065167A"/>
    <w:rsid w:val="006521DF"/>
    <w:rsid w:val="006527D5"/>
    <w:rsid w:val="00653181"/>
    <w:rsid w:val="0065369C"/>
    <w:rsid w:val="00654A25"/>
    <w:rsid w:val="006574E1"/>
    <w:rsid w:val="00657637"/>
    <w:rsid w:val="006600B5"/>
    <w:rsid w:val="00661CE6"/>
    <w:rsid w:val="00662C27"/>
    <w:rsid w:val="00662CDF"/>
    <w:rsid w:val="00663220"/>
    <w:rsid w:val="006642E2"/>
    <w:rsid w:val="0066497E"/>
    <w:rsid w:val="00664D1F"/>
    <w:rsid w:val="006664D0"/>
    <w:rsid w:val="0067169B"/>
    <w:rsid w:val="006725E1"/>
    <w:rsid w:val="0067336D"/>
    <w:rsid w:val="0067506C"/>
    <w:rsid w:val="00675B70"/>
    <w:rsid w:val="006761AA"/>
    <w:rsid w:val="006764FB"/>
    <w:rsid w:val="00676C81"/>
    <w:rsid w:val="006803E4"/>
    <w:rsid w:val="00680F2C"/>
    <w:rsid w:val="006819B2"/>
    <w:rsid w:val="006822CE"/>
    <w:rsid w:val="00682D0F"/>
    <w:rsid w:val="00682E8A"/>
    <w:rsid w:val="00684435"/>
    <w:rsid w:val="00686508"/>
    <w:rsid w:val="00687793"/>
    <w:rsid w:val="00687C55"/>
    <w:rsid w:val="006924B0"/>
    <w:rsid w:val="0069266F"/>
    <w:rsid w:val="00693597"/>
    <w:rsid w:val="00693A3A"/>
    <w:rsid w:val="0069444C"/>
    <w:rsid w:val="006945B1"/>
    <w:rsid w:val="00695560"/>
    <w:rsid w:val="00695844"/>
    <w:rsid w:val="006963E8"/>
    <w:rsid w:val="006973B1"/>
    <w:rsid w:val="0069750A"/>
    <w:rsid w:val="006A1051"/>
    <w:rsid w:val="006A1395"/>
    <w:rsid w:val="006A19EB"/>
    <w:rsid w:val="006A30A5"/>
    <w:rsid w:val="006A3D7F"/>
    <w:rsid w:val="006A4132"/>
    <w:rsid w:val="006A45B7"/>
    <w:rsid w:val="006A47EF"/>
    <w:rsid w:val="006A503A"/>
    <w:rsid w:val="006A6074"/>
    <w:rsid w:val="006A6218"/>
    <w:rsid w:val="006A67A8"/>
    <w:rsid w:val="006A76EA"/>
    <w:rsid w:val="006A7BFB"/>
    <w:rsid w:val="006B193C"/>
    <w:rsid w:val="006B297F"/>
    <w:rsid w:val="006B4554"/>
    <w:rsid w:val="006C047D"/>
    <w:rsid w:val="006C0799"/>
    <w:rsid w:val="006C0AAE"/>
    <w:rsid w:val="006C126B"/>
    <w:rsid w:val="006C158C"/>
    <w:rsid w:val="006C1E66"/>
    <w:rsid w:val="006C383B"/>
    <w:rsid w:val="006C4C72"/>
    <w:rsid w:val="006C5A68"/>
    <w:rsid w:val="006C63C8"/>
    <w:rsid w:val="006C6D62"/>
    <w:rsid w:val="006C6D9B"/>
    <w:rsid w:val="006D1DE8"/>
    <w:rsid w:val="006D6F13"/>
    <w:rsid w:val="006D71E2"/>
    <w:rsid w:val="006D778F"/>
    <w:rsid w:val="006E0218"/>
    <w:rsid w:val="006E0FE6"/>
    <w:rsid w:val="006E12CB"/>
    <w:rsid w:val="006E1721"/>
    <w:rsid w:val="006E1F8F"/>
    <w:rsid w:val="006E52D3"/>
    <w:rsid w:val="006E593F"/>
    <w:rsid w:val="006E5CD6"/>
    <w:rsid w:val="006E6857"/>
    <w:rsid w:val="006E69C4"/>
    <w:rsid w:val="006E6A2F"/>
    <w:rsid w:val="006F0439"/>
    <w:rsid w:val="006F044E"/>
    <w:rsid w:val="006F08A5"/>
    <w:rsid w:val="006F16E8"/>
    <w:rsid w:val="006F1732"/>
    <w:rsid w:val="006F1A10"/>
    <w:rsid w:val="006F3829"/>
    <w:rsid w:val="006F5925"/>
    <w:rsid w:val="006F669D"/>
    <w:rsid w:val="006F7492"/>
    <w:rsid w:val="006F7C2A"/>
    <w:rsid w:val="006F7E5A"/>
    <w:rsid w:val="00700639"/>
    <w:rsid w:val="0070086F"/>
    <w:rsid w:val="00701307"/>
    <w:rsid w:val="00701800"/>
    <w:rsid w:val="00701A5F"/>
    <w:rsid w:val="00701FAB"/>
    <w:rsid w:val="0070318A"/>
    <w:rsid w:val="007035B8"/>
    <w:rsid w:val="007045D2"/>
    <w:rsid w:val="00706A5E"/>
    <w:rsid w:val="00706B02"/>
    <w:rsid w:val="0070790A"/>
    <w:rsid w:val="00707F81"/>
    <w:rsid w:val="007142C4"/>
    <w:rsid w:val="00714891"/>
    <w:rsid w:val="00714EFA"/>
    <w:rsid w:val="00715C82"/>
    <w:rsid w:val="00715FB8"/>
    <w:rsid w:val="007165DE"/>
    <w:rsid w:val="00723266"/>
    <w:rsid w:val="007270DC"/>
    <w:rsid w:val="00727267"/>
    <w:rsid w:val="0073186A"/>
    <w:rsid w:val="00732974"/>
    <w:rsid w:val="00732992"/>
    <w:rsid w:val="00732998"/>
    <w:rsid w:val="00734E53"/>
    <w:rsid w:val="00735140"/>
    <w:rsid w:val="007363FE"/>
    <w:rsid w:val="007375F7"/>
    <w:rsid w:val="00737D18"/>
    <w:rsid w:val="00740D42"/>
    <w:rsid w:val="00741611"/>
    <w:rsid w:val="007416C6"/>
    <w:rsid w:val="0074192B"/>
    <w:rsid w:val="00741B43"/>
    <w:rsid w:val="007424DF"/>
    <w:rsid w:val="00743554"/>
    <w:rsid w:val="00743B25"/>
    <w:rsid w:val="007447F5"/>
    <w:rsid w:val="00744BE8"/>
    <w:rsid w:val="007502FB"/>
    <w:rsid w:val="0075196B"/>
    <w:rsid w:val="00752676"/>
    <w:rsid w:val="0075278C"/>
    <w:rsid w:val="00753EA8"/>
    <w:rsid w:val="00754425"/>
    <w:rsid w:val="007552EF"/>
    <w:rsid w:val="00757212"/>
    <w:rsid w:val="00757A6C"/>
    <w:rsid w:val="00757C5B"/>
    <w:rsid w:val="007611CD"/>
    <w:rsid w:val="00764763"/>
    <w:rsid w:val="00764992"/>
    <w:rsid w:val="00764ABB"/>
    <w:rsid w:val="00764ED1"/>
    <w:rsid w:val="00766054"/>
    <w:rsid w:val="0076675D"/>
    <w:rsid w:val="0076718A"/>
    <w:rsid w:val="00770AB3"/>
    <w:rsid w:val="00772A41"/>
    <w:rsid w:val="00773C64"/>
    <w:rsid w:val="00774D2A"/>
    <w:rsid w:val="0077541E"/>
    <w:rsid w:val="0077598F"/>
    <w:rsid w:val="007773DF"/>
    <w:rsid w:val="00780075"/>
    <w:rsid w:val="0078058C"/>
    <w:rsid w:val="00780652"/>
    <w:rsid w:val="007806A7"/>
    <w:rsid w:val="00780AD9"/>
    <w:rsid w:val="0078219A"/>
    <w:rsid w:val="007827B6"/>
    <w:rsid w:val="007829E1"/>
    <w:rsid w:val="0078324D"/>
    <w:rsid w:val="00783EF4"/>
    <w:rsid w:val="00784AC1"/>
    <w:rsid w:val="007853D6"/>
    <w:rsid w:val="00785F4D"/>
    <w:rsid w:val="00786956"/>
    <w:rsid w:val="00787C43"/>
    <w:rsid w:val="00787F19"/>
    <w:rsid w:val="007900CA"/>
    <w:rsid w:val="0079074C"/>
    <w:rsid w:val="007909F6"/>
    <w:rsid w:val="00790DD6"/>
    <w:rsid w:val="00791A31"/>
    <w:rsid w:val="00792373"/>
    <w:rsid w:val="00793EC6"/>
    <w:rsid w:val="00793FC3"/>
    <w:rsid w:val="00793FCC"/>
    <w:rsid w:val="00794DEB"/>
    <w:rsid w:val="00795909"/>
    <w:rsid w:val="007965C5"/>
    <w:rsid w:val="0079724C"/>
    <w:rsid w:val="00797582"/>
    <w:rsid w:val="00797C52"/>
    <w:rsid w:val="00797E82"/>
    <w:rsid w:val="007A14C8"/>
    <w:rsid w:val="007A207A"/>
    <w:rsid w:val="007A20CC"/>
    <w:rsid w:val="007A26E3"/>
    <w:rsid w:val="007A30C1"/>
    <w:rsid w:val="007A33AA"/>
    <w:rsid w:val="007A37B2"/>
    <w:rsid w:val="007A3F67"/>
    <w:rsid w:val="007A4D29"/>
    <w:rsid w:val="007A4FFE"/>
    <w:rsid w:val="007A584E"/>
    <w:rsid w:val="007A6C0E"/>
    <w:rsid w:val="007A6FD9"/>
    <w:rsid w:val="007A734A"/>
    <w:rsid w:val="007A773F"/>
    <w:rsid w:val="007B0A60"/>
    <w:rsid w:val="007B1559"/>
    <w:rsid w:val="007B2F3F"/>
    <w:rsid w:val="007B468C"/>
    <w:rsid w:val="007B4C64"/>
    <w:rsid w:val="007B4EF9"/>
    <w:rsid w:val="007B528F"/>
    <w:rsid w:val="007B6483"/>
    <w:rsid w:val="007B6AB4"/>
    <w:rsid w:val="007B72A6"/>
    <w:rsid w:val="007C0D2D"/>
    <w:rsid w:val="007C1540"/>
    <w:rsid w:val="007C198F"/>
    <w:rsid w:val="007C2F34"/>
    <w:rsid w:val="007C3130"/>
    <w:rsid w:val="007C405D"/>
    <w:rsid w:val="007C4BEF"/>
    <w:rsid w:val="007C51B3"/>
    <w:rsid w:val="007C6FCC"/>
    <w:rsid w:val="007C73A3"/>
    <w:rsid w:val="007C7CF6"/>
    <w:rsid w:val="007D033F"/>
    <w:rsid w:val="007D06EC"/>
    <w:rsid w:val="007D1589"/>
    <w:rsid w:val="007D2E26"/>
    <w:rsid w:val="007D306D"/>
    <w:rsid w:val="007D4201"/>
    <w:rsid w:val="007D5470"/>
    <w:rsid w:val="007D5760"/>
    <w:rsid w:val="007E1D29"/>
    <w:rsid w:val="007E27D2"/>
    <w:rsid w:val="007E2D18"/>
    <w:rsid w:val="007E4092"/>
    <w:rsid w:val="007E5B1D"/>
    <w:rsid w:val="007E5C15"/>
    <w:rsid w:val="007E5E52"/>
    <w:rsid w:val="007E73BA"/>
    <w:rsid w:val="007F30D9"/>
    <w:rsid w:val="007F4D8C"/>
    <w:rsid w:val="007F4F3F"/>
    <w:rsid w:val="007F6FCC"/>
    <w:rsid w:val="007F72B2"/>
    <w:rsid w:val="00801808"/>
    <w:rsid w:val="00801FD5"/>
    <w:rsid w:val="008020AC"/>
    <w:rsid w:val="0080269D"/>
    <w:rsid w:val="008027DF"/>
    <w:rsid w:val="00802AFD"/>
    <w:rsid w:val="00803432"/>
    <w:rsid w:val="00803642"/>
    <w:rsid w:val="008043A1"/>
    <w:rsid w:val="0080499C"/>
    <w:rsid w:val="00806558"/>
    <w:rsid w:val="00806D9A"/>
    <w:rsid w:val="0080766F"/>
    <w:rsid w:val="008101E5"/>
    <w:rsid w:val="008106B0"/>
    <w:rsid w:val="00811097"/>
    <w:rsid w:val="0081146E"/>
    <w:rsid w:val="008116BF"/>
    <w:rsid w:val="00811748"/>
    <w:rsid w:val="008121CE"/>
    <w:rsid w:val="00812284"/>
    <w:rsid w:val="008132B6"/>
    <w:rsid w:val="008137F6"/>
    <w:rsid w:val="008143BA"/>
    <w:rsid w:val="00814821"/>
    <w:rsid w:val="0081576D"/>
    <w:rsid w:val="0081735D"/>
    <w:rsid w:val="008179AE"/>
    <w:rsid w:val="00820B19"/>
    <w:rsid w:val="0082103F"/>
    <w:rsid w:val="008219AA"/>
    <w:rsid w:val="00821E65"/>
    <w:rsid w:val="00822383"/>
    <w:rsid w:val="008224F8"/>
    <w:rsid w:val="00822770"/>
    <w:rsid w:val="00825F79"/>
    <w:rsid w:val="00826127"/>
    <w:rsid w:val="008276BE"/>
    <w:rsid w:val="00827BA0"/>
    <w:rsid w:val="008326CB"/>
    <w:rsid w:val="008352C1"/>
    <w:rsid w:val="00836517"/>
    <w:rsid w:val="0083698A"/>
    <w:rsid w:val="0084138E"/>
    <w:rsid w:val="00841455"/>
    <w:rsid w:val="00841565"/>
    <w:rsid w:val="00841950"/>
    <w:rsid w:val="008420CC"/>
    <w:rsid w:val="00844388"/>
    <w:rsid w:val="00844DDD"/>
    <w:rsid w:val="0084583A"/>
    <w:rsid w:val="00846733"/>
    <w:rsid w:val="00847CBF"/>
    <w:rsid w:val="008509D8"/>
    <w:rsid w:val="0085176F"/>
    <w:rsid w:val="008531AA"/>
    <w:rsid w:val="008531C0"/>
    <w:rsid w:val="0085520C"/>
    <w:rsid w:val="00855533"/>
    <w:rsid w:val="00855C46"/>
    <w:rsid w:val="0085671B"/>
    <w:rsid w:val="0085743E"/>
    <w:rsid w:val="00857517"/>
    <w:rsid w:val="00857C9B"/>
    <w:rsid w:val="00860C26"/>
    <w:rsid w:val="008615B0"/>
    <w:rsid w:val="0086253E"/>
    <w:rsid w:val="00862869"/>
    <w:rsid w:val="008635D8"/>
    <w:rsid w:val="008639C9"/>
    <w:rsid w:val="00863B74"/>
    <w:rsid w:val="00863FAF"/>
    <w:rsid w:val="008644C2"/>
    <w:rsid w:val="008665CD"/>
    <w:rsid w:val="00866713"/>
    <w:rsid w:val="008677E7"/>
    <w:rsid w:val="00867A41"/>
    <w:rsid w:val="008702F0"/>
    <w:rsid w:val="00870D34"/>
    <w:rsid w:val="00872FD7"/>
    <w:rsid w:val="008742F2"/>
    <w:rsid w:val="008756BD"/>
    <w:rsid w:val="0088008F"/>
    <w:rsid w:val="00883EAC"/>
    <w:rsid w:val="00883F0D"/>
    <w:rsid w:val="008847CA"/>
    <w:rsid w:val="00885955"/>
    <w:rsid w:val="008865DB"/>
    <w:rsid w:val="00887303"/>
    <w:rsid w:val="00887A4E"/>
    <w:rsid w:val="008918A1"/>
    <w:rsid w:val="0089197F"/>
    <w:rsid w:val="00892380"/>
    <w:rsid w:val="00893D51"/>
    <w:rsid w:val="008943F3"/>
    <w:rsid w:val="00894822"/>
    <w:rsid w:val="00894D4A"/>
    <w:rsid w:val="0089732F"/>
    <w:rsid w:val="00897437"/>
    <w:rsid w:val="0089792A"/>
    <w:rsid w:val="008A0279"/>
    <w:rsid w:val="008A0CD7"/>
    <w:rsid w:val="008A15C0"/>
    <w:rsid w:val="008A22F6"/>
    <w:rsid w:val="008A2B9D"/>
    <w:rsid w:val="008A2D14"/>
    <w:rsid w:val="008A4163"/>
    <w:rsid w:val="008A45B9"/>
    <w:rsid w:val="008A4D95"/>
    <w:rsid w:val="008A625E"/>
    <w:rsid w:val="008A6316"/>
    <w:rsid w:val="008A6E88"/>
    <w:rsid w:val="008A6EFA"/>
    <w:rsid w:val="008A6F1D"/>
    <w:rsid w:val="008A7F8A"/>
    <w:rsid w:val="008B038B"/>
    <w:rsid w:val="008B1AEA"/>
    <w:rsid w:val="008B1DD9"/>
    <w:rsid w:val="008B3D4D"/>
    <w:rsid w:val="008B4326"/>
    <w:rsid w:val="008B5114"/>
    <w:rsid w:val="008B6EF0"/>
    <w:rsid w:val="008B7CC7"/>
    <w:rsid w:val="008C02BB"/>
    <w:rsid w:val="008C1AAB"/>
    <w:rsid w:val="008C2969"/>
    <w:rsid w:val="008C2F17"/>
    <w:rsid w:val="008C313A"/>
    <w:rsid w:val="008C4A93"/>
    <w:rsid w:val="008C55B9"/>
    <w:rsid w:val="008C6169"/>
    <w:rsid w:val="008C65DD"/>
    <w:rsid w:val="008D02D0"/>
    <w:rsid w:val="008D171A"/>
    <w:rsid w:val="008D1AE0"/>
    <w:rsid w:val="008D21E3"/>
    <w:rsid w:val="008D2E7F"/>
    <w:rsid w:val="008D30EB"/>
    <w:rsid w:val="008D3FE4"/>
    <w:rsid w:val="008D70DF"/>
    <w:rsid w:val="008D71BC"/>
    <w:rsid w:val="008D74AF"/>
    <w:rsid w:val="008D74FF"/>
    <w:rsid w:val="008E07A6"/>
    <w:rsid w:val="008E0A5C"/>
    <w:rsid w:val="008E2EEF"/>
    <w:rsid w:val="008E3C09"/>
    <w:rsid w:val="008E466C"/>
    <w:rsid w:val="008E5AE2"/>
    <w:rsid w:val="008E5D09"/>
    <w:rsid w:val="008E63C7"/>
    <w:rsid w:val="008E64DD"/>
    <w:rsid w:val="008E6833"/>
    <w:rsid w:val="008E7761"/>
    <w:rsid w:val="008E7FA4"/>
    <w:rsid w:val="008F0A60"/>
    <w:rsid w:val="008F2FB4"/>
    <w:rsid w:val="008F34BA"/>
    <w:rsid w:val="008F6E62"/>
    <w:rsid w:val="00900A4B"/>
    <w:rsid w:val="00902848"/>
    <w:rsid w:val="00905FD0"/>
    <w:rsid w:val="00906FDD"/>
    <w:rsid w:val="009078A8"/>
    <w:rsid w:val="00910C77"/>
    <w:rsid w:val="00910D7A"/>
    <w:rsid w:val="00910DEE"/>
    <w:rsid w:val="009116EA"/>
    <w:rsid w:val="00911A53"/>
    <w:rsid w:val="00911FCC"/>
    <w:rsid w:val="0091275D"/>
    <w:rsid w:val="009138FB"/>
    <w:rsid w:val="00913CC3"/>
    <w:rsid w:val="00913D9A"/>
    <w:rsid w:val="00914D73"/>
    <w:rsid w:val="00916049"/>
    <w:rsid w:val="009209BF"/>
    <w:rsid w:val="00920C9F"/>
    <w:rsid w:val="00921132"/>
    <w:rsid w:val="00921E8F"/>
    <w:rsid w:val="00922050"/>
    <w:rsid w:val="009226A1"/>
    <w:rsid w:val="009238FE"/>
    <w:rsid w:val="00924403"/>
    <w:rsid w:val="00924B62"/>
    <w:rsid w:val="00925532"/>
    <w:rsid w:val="0092564A"/>
    <w:rsid w:val="00925C89"/>
    <w:rsid w:val="009300C7"/>
    <w:rsid w:val="00930CA8"/>
    <w:rsid w:val="00930E48"/>
    <w:rsid w:val="00930EF9"/>
    <w:rsid w:val="00931364"/>
    <w:rsid w:val="00933396"/>
    <w:rsid w:val="0093355A"/>
    <w:rsid w:val="00933AF9"/>
    <w:rsid w:val="00933B19"/>
    <w:rsid w:val="00934B79"/>
    <w:rsid w:val="009363E7"/>
    <w:rsid w:val="00937752"/>
    <w:rsid w:val="0094038F"/>
    <w:rsid w:val="00941ED3"/>
    <w:rsid w:val="00942254"/>
    <w:rsid w:val="00943587"/>
    <w:rsid w:val="00944057"/>
    <w:rsid w:val="00944190"/>
    <w:rsid w:val="0094485A"/>
    <w:rsid w:val="009464F6"/>
    <w:rsid w:val="0094740A"/>
    <w:rsid w:val="0095064C"/>
    <w:rsid w:val="00951425"/>
    <w:rsid w:val="00952B8E"/>
    <w:rsid w:val="0095443F"/>
    <w:rsid w:val="00954E26"/>
    <w:rsid w:val="00956008"/>
    <w:rsid w:val="009576F1"/>
    <w:rsid w:val="00957FA4"/>
    <w:rsid w:val="00961350"/>
    <w:rsid w:val="00961C65"/>
    <w:rsid w:val="00963023"/>
    <w:rsid w:val="00963935"/>
    <w:rsid w:val="00963A15"/>
    <w:rsid w:val="0096587C"/>
    <w:rsid w:val="00965C3B"/>
    <w:rsid w:val="009670BC"/>
    <w:rsid w:val="00970A37"/>
    <w:rsid w:val="009714C0"/>
    <w:rsid w:val="00971A83"/>
    <w:rsid w:val="009744DB"/>
    <w:rsid w:val="00974ED4"/>
    <w:rsid w:val="0097583A"/>
    <w:rsid w:val="009768A4"/>
    <w:rsid w:val="009771C2"/>
    <w:rsid w:val="00977EDE"/>
    <w:rsid w:val="00980B00"/>
    <w:rsid w:val="00982C1B"/>
    <w:rsid w:val="00982E4B"/>
    <w:rsid w:val="009836BE"/>
    <w:rsid w:val="00983D94"/>
    <w:rsid w:val="00983E81"/>
    <w:rsid w:val="009855F9"/>
    <w:rsid w:val="009864BE"/>
    <w:rsid w:val="00986BF6"/>
    <w:rsid w:val="0099079A"/>
    <w:rsid w:val="00990964"/>
    <w:rsid w:val="00990A34"/>
    <w:rsid w:val="009917D8"/>
    <w:rsid w:val="009948FA"/>
    <w:rsid w:val="00995699"/>
    <w:rsid w:val="00996B2F"/>
    <w:rsid w:val="00996D09"/>
    <w:rsid w:val="00997049"/>
    <w:rsid w:val="009978AE"/>
    <w:rsid w:val="009A02FA"/>
    <w:rsid w:val="009A0321"/>
    <w:rsid w:val="009A0842"/>
    <w:rsid w:val="009A1EE4"/>
    <w:rsid w:val="009A2B23"/>
    <w:rsid w:val="009A310E"/>
    <w:rsid w:val="009A31D3"/>
    <w:rsid w:val="009A33A7"/>
    <w:rsid w:val="009A3BCF"/>
    <w:rsid w:val="009A55C9"/>
    <w:rsid w:val="009A5B04"/>
    <w:rsid w:val="009A5F18"/>
    <w:rsid w:val="009B03E9"/>
    <w:rsid w:val="009B0DED"/>
    <w:rsid w:val="009B1F64"/>
    <w:rsid w:val="009B3ED2"/>
    <w:rsid w:val="009B4248"/>
    <w:rsid w:val="009B4802"/>
    <w:rsid w:val="009B6433"/>
    <w:rsid w:val="009B73E5"/>
    <w:rsid w:val="009B7E4C"/>
    <w:rsid w:val="009B7F9C"/>
    <w:rsid w:val="009C019E"/>
    <w:rsid w:val="009C116E"/>
    <w:rsid w:val="009C1948"/>
    <w:rsid w:val="009C22A8"/>
    <w:rsid w:val="009C25F5"/>
    <w:rsid w:val="009C2791"/>
    <w:rsid w:val="009C2801"/>
    <w:rsid w:val="009C3B4B"/>
    <w:rsid w:val="009C3ED8"/>
    <w:rsid w:val="009C48D7"/>
    <w:rsid w:val="009C5394"/>
    <w:rsid w:val="009C5BDF"/>
    <w:rsid w:val="009C613B"/>
    <w:rsid w:val="009C6155"/>
    <w:rsid w:val="009C78AD"/>
    <w:rsid w:val="009D06F9"/>
    <w:rsid w:val="009D07BC"/>
    <w:rsid w:val="009D133C"/>
    <w:rsid w:val="009D14C8"/>
    <w:rsid w:val="009D228C"/>
    <w:rsid w:val="009D2470"/>
    <w:rsid w:val="009D2E96"/>
    <w:rsid w:val="009D39E5"/>
    <w:rsid w:val="009D4693"/>
    <w:rsid w:val="009D563B"/>
    <w:rsid w:val="009D6D96"/>
    <w:rsid w:val="009E0696"/>
    <w:rsid w:val="009E1D84"/>
    <w:rsid w:val="009E26EA"/>
    <w:rsid w:val="009E2B6F"/>
    <w:rsid w:val="009E2E44"/>
    <w:rsid w:val="009E3960"/>
    <w:rsid w:val="009E399C"/>
    <w:rsid w:val="009E3A5B"/>
    <w:rsid w:val="009E3AA7"/>
    <w:rsid w:val="009E4CDB"/>
    <w:rsid w:val="009E5609"/>
    <w:rsid w:val="009E5991"/>
    <w:rsid w:val="009E6215"/>
    <w:rsid w:val="009E69E4"/>
    <w:rsid w:val="009E6D3E"/>
    <w:rsid w:val="009E6E49"/>
    <w:rsid w:val="009F1956"/>
    <w:rsid w:val="009F302D"/>
    <w:rsid w:val="009F3F50"/>
    <w:rsid w:val="009F4914"/>
    <w:rsid w:val="009F60B3"/>
    <w:rsid w:val="009F7054"/>
    <w:rsid w:val="009F721A"/>
    <w:rsid w:val="009F7405"/>
    <w:rsid w:val="00A00CFD"/>
    <w:rsid w:val="00A010DB"/>
    <w:rsid w:val="00A01906"/>
    <w:rsid w:val="00A0228A"/>
    <w:rsid w:val="00A026E6"/>
    <w:rsid w:val="00A03DBE"/>
    <w:rsid w:val="00A03DC4"/>
    <w:rsid w:val="00A045B9"/>
    <w:rsid w:val="00A047FF"/>
    <w:rsid w:val="00A063F8"/>
    <w:rsid w:val="00A066F0"/>
    <w:rsid w:val="00A078B4"/>
    <w:rsid w:val="00A0794B"/>
    <w:rsid w:val="00A10EBD"/>
    <w:rsid w:val="00A12DA4"/>
    <w:rsid w:val="00A13F4B"/>
    <w:rsid w:val="00A14BC9"/>
    <w:rsid w:val="00A16041"/>
    <w:rsid w:val="00A164F8"/>
    <w:rsid w:val="00A17230"/>
    <w:rsid w:val="00A17BF9"/>
    <w:rsid w:val="00A21101"/>
    <w:rsid w:val="00A213AB"/>
    <w:rsid w:val="00A218B4"/>
    <w:rsid w:val="00A219EA"/>
    <w:rsid w:val="00A21AAB"/>
    <w:rsid w:val="00A23716"/>
    <w:rsid w:val="00A24EB4"/>
    <w:rsid w:val="00A25B3F"/>
    <w:rsid w:val="00A26AEC"/>
    <w:rsid w:val="00A2703A"/>
    <w:rsid w:val="00A27121"/>
    <w:rsid w:val="00A27E06"/>
    <w:rsid w:val="00A302BC"/>
    <w:rsid w:val="00A32697"/>
    <w:rsid w:val="00A32999"/>
    <w:rsid w:val="00A3300D"/>
    <w:rsid w:val="00A33D2B"/>
    <w:rsid w:val="00A344D1"/>
    <w:rsid w:val="00A355BB"/>
    <w:rsid w:val="00A3568E"/>
    <w:rsid w:val="00A36B9D"/>
    <w:rsid w:val="00A36FFA"/>
    <w:rsid w:val="00A40009"/>
    <w:rsid w:val="00A411A9"/>
    <w:rsid w:val="00A41999"/>
    <w:rsid w:val="00A424BB"/>
    <w:rsid w:val="00A43608"/>
    <w:rsid w:val="00A4369B"/>
    <w:rsid w:val="00A43F91"/>
    <w:rsid w:val="00A4496A"/>
    <w:rsid w:val="00A4688B"/>
    <w:rsid w:val="00A46FAD"/>
    <w:rsid w:val="00A46FAF"/>
    <w:rsid w:val="00A474B6"/>
    <w:rsid w:val="00A475D6"/>
    <w:rsid w:val="00A47E27"/>
    <w:rsid w:val="00A50E92"/>
    <w:rsid w:val="00A524F6"/>
    <w:rsid w:val="00A52F54"/>
    <w:rsid w:val="00A53185"/>
    <w:rsid w:val="00A54432"/>
    <w:rsid w:val="00A545FB"/>
    <w:rsid w:val="00A55D01"/>
    <w:rsid w:val="00A60CF6"/>
    <w:rsid w:val="00A61CBA"/>
    <w:rsid w:val="00A61D3C"/>
    <w:rsid w:val="00A62C14"/>
    <w:rsid w:val="00A65245"/>
    <w:rsid w:val="00A659DA"/>
    <w:rsid w:val="00A66174"/>
    <w:rsid w:val="00A675F1"/>
    <w:rsid w:val="00A72BC4"/>
    <w:rsid w:val="00A72CB4"/>
    <w:rsid w:val="00A7564D"/>
    <w:rsid w:val="00A77C0B"/>
    <w:rsid w:val="00A80403"/>
    <w:rsid w:val="00A80D70"/>
    <w:rsid w:val="00A81801"/>
    <w:rsid w:val="00A81EF4"/>
    <w:rsid w:val="00A82AAA"/>
    <w:rsid w:val="00A83BDC"/>
    <w:rsid w:val="00A840D7"/>
    <w:rsid w:val="00A849B1"/>
    <w:rsid w:val="00A85363"/>
    <w:rsid w:val="00A85A3F"/>
    <w:rsid w:val="00A85B38"/>
    <w:rsid w:val="00A8654E"/>
    <w:rsid w:val="00A879AD"/>
    <w:rsid w:val="00A902B1"/>
    <w:rsid w:val="00A90682"/>
    <w:rsid w:val="00A917B5"/>
    <w:rsid w:val="00A91FB9"/>
    <w:rsid w:val="00A921D5"/>
    <w:rsid w:val="00A9494E"/>
    <w:rsid w:val="00A95243"/>
    <w:rsid w:val="00A95BA5"/>
    <w:rsid w:val="00A96264"/>
    <w:rsid w:val="00A96C7D"/>
    <w:rsid w:val="00A97790"/>
    <w:rsid w:val="00A97E0A"/>
    <w:rsid w:val="00AA06F3"/>
    <w:rsid w:val="00AA08DC"/>
    <w:rsid w:val="00AA1304"/>
    <w:rsid w:val="00AA1750"/>
    <w:rsid w:val="00AA1B28"/>
    <w:rsid w:val="00AA23D5"/>
    <w:rsid w:val="00AA2574"/>
    <w:rsid w:val="00AA2C3B"/>
    <w:rsid w:val="00AA2CB3"/>
    <w:rsid w:val="00AA4316"/>
    <w:rsid w:val="00AA44ED"/>
    <w:rsid w:val="00AA4762"/>
    <w:rsid w:val="00AA4A6E"/>
    <w:rsid w:val="00AA52D0"/>
    <w:rsid w:val="00AA5932"/>
    <w:rsid w:val="00AB0A90"/>
    <w:rsid w:val="00AB0DE2"/>
    <w:rsid w:val="00AB1092"/>
    <w:rsid w:val="00AB1BA7"/>
    <w:rsid w:val="00AB1CAD"/>
    <w:rsid w:val="00AB21D2"/>
    <w:rsid w:val="00AB27C5"/>
    <w:rsid w:val="00AB2EA8"/>
    <w:rsid w:val="00AB424B"/>
    <w:rsid w:val="00AB47FC"/>
    <w:rsid w:val="00AB5F86"/>
    <w:rsid w:val="00AB679C"/>
    <w:rsid w:val="00AB7102"/>
    <w:rsid w:val="00AB77A1"/>
    <w:rsid w:val="00AB7976"/>
    <w:rsid w:val="00AB7EA3"/>
    <w:rsid w:val="00AB7F3C"/>
    <w:rsid w:val="00AC0A3C"/>
    <w:rsid w:val="00AC1D89"/>
    <w:rsid w:val="00AC275C"/>
    <w:rsid w:val="00AC36C6"/>
    <w:rsid w:val="00AC3CE2"/>
    <w:rsid w:val="00AC3EFF"/>
    <w:rsid w:val="00AC49BE"/>
    <w:rsid w:val="00AC6522"/>
    <w:rsid w:val="00AC73E2"/>
    <w:rsid w:val="00AD076E"/>
    <w:rsid w:val="00AD2CBF"/>
    <w:rsid w:val="00AD48A6"/>
    <w:rsid w:val="00AD64D6"/>
    <w:rsid w:val="00AD64FA"/>
    <w:rsid w:val="00AE0433"/>
    <w:rsid w:val="00AE117E"/>
    <w:rsid w:val="00AE1456"/>
    <w:rsid w:val="00AE14EF"/>
    <w:rsid w:val="00AE3A88"/>
    <w:rsid w:val="00AE3B63"/>
    <w:rsid w:val="00AE3E1F"/>
    <w:rsid w:val="00AE45EF"/>
    <w:rsid w:val="00AE4FF7"/>
    <w:rsid w:val="00AF056E"/>
    <w:rsid w:val="00AF0C8A"/>
    <w:rsid w:val="00AF11D6"/>
    <w:rsid w:val="00AF2056"/>
    <w:rsid w:val="00AF239C"/>
    <w:rsid w:val="00AF2817"/>
    <w:rsid w:val="00AF2C0B"/>
    <w:rsid w:val="00AF3A43"/>
    <w:rsid w:val="00AF3C80"/>
    <w:rsid w:val="00AF4649"/>
    <w:rsid w:val="00AF46D1"/>
    <w:rsid w:val="00AF53F5"/>
    <w:rsid w:val="00AF57CF"/>
    <w:rsid w:val="00AF6308"/>
    <w:rsid w:val="00AF79C5"/>
    <w:rsid w:val="00B000DF"/>
    <w:rsid w:val="00B00CEF"/>
    <w:rsid w:val="00B00E5E"/>
    <w:rsid w:val="00B0151C"/>
    <w:rsid w:val="00B01F1B"/>
    <w:rsid w:val="00B01F81"/>
    <w:rsid w:val="00B02C04"/>
    <w:rsid w:val="00B030CF"/>
    <w:rsid w:val="00B0329F"/>
    <w:rsid w:val="00B03777"/>
    <w:rsid w:val="00B06368"/>
    <w:rsid w:val="00B0715F"/>
    <w:rsid w:val="00B1076B"/>
    <w:rsid w:val="00B10F76"/>
    <w:rsid w:val="00B12445"/>
    <w:rsid w:val="00B137BF"/>
    <w:rsid w:val="00B14C77"/>
    <w:rsid w:val="00B15728"/>
    <w:rsid w:val="00B16965"/>
    <w:rsid w:val="00B1699A"/>
    <w:rsid w:val="00B209FB"/>
    <w:rsid w:val="00B21193"/>
    <w:rsid w:val="00B21F17"/>
    <w:rsid w:val="00B226F9"/>
    <w:rsid w:val="00B2317A"/>
    <w:rsid w:val="00B2365B"/>
    <w:rsid w:val="00B23B29"/>
    <w:rsid w:val="00B23EE3"/>
    <w:rsid w:val="00B26D05"/>
    <w:rsid w:val="00B27B6D"/>
    <w:rsid w:val="00B27D11"/>
    <w:rsid w:val="00B31DB6"/>
    <w:rsid w:val="00B330A3"/>
    <w:rsid w:val="00B33430"/>
    <w:rsid w:val="00B3458E"/>
    <w:rsid w:val="00B37336"/>
    <w:rsid w:val="00B379DA"/>
    <w:rsid w:val="00B400DE"/>
    <w:rsid w:val="00B4036F"/>
    <w:rsid w:val="00B417DC"/>
    <w:rsid w:val="00B419DC"/>
    <w:rsid w:val="00B41B5A"/>
    <w:rsid w:val="00B41DD1"/>
    <w:rsid w:val="00B4229A"/>
    <w:rsid w:val="00B42ED7"/>
    <w:rsid w:val="00B439C8"/>
    <w:rsid w:val="00B43CD3"/>
    <w:rsid w:val="00B442AE"/>
    <w:rsid w:val="00B4488D"/>
    <w:rsid w:val="00B4498B"/>
    <w:rsid w:val="00B4554F"/>
    <w:rsid w:val="00B460A1"/>
    <w:rsid w:val="00B4685A"/>
    <w:rsid w:val="00B47142"/>
    <w:rsid w:val="00B5187D"/>
    <w:rsid w:val="00B51DA8"/>
    <w:rsid w:val="00B51F23"/>
    <w:rsid w:val="00B528E1"/>
    <w:rsid w:val="00B52B2F"/>
    <w:rsid w:val="00B52FF6"/>
    <w:rsid w:val="00B53C73"/>
    <w:rsid w:val="00B54352"/>
    <w:rsid w:val="00B54824"/>
    <w:rsid w:val="00B573E2"/>
    <w:rsid w:val="00B57B42"/>
    <w:rsid w:val="00B57D64"/>
    <w:rsid w:val="00B602B6"/>
    <w:rsid w:val="00B6103B"/>
    <w:rsid w:val="00B61AC4"/>
    <w:rsid w:val="00B61DD2"/>
    <w:rsid w:val="00B62121"/>
    <w:rsid w:val="00B64A4A"/>
    <w:rsid w:val="00B65111"/>
    <w:rsid w:val="00B65E95"/>
    <w:rsid w:val="00B66276"/>
    <w:rsid w:val="00B71C21"/>
    <w:rsid w:val="00B7209F"/>
    <w:rsid w:val="00B7273C"/>
    <w:rsid w:val="00B74628"/>
    <w:rsid w:val="00B74E6C"/>
    <w:rsid w:val="00B75848"/>
    <w:rsid w:val="00B76A2A"/>
    <w:rsid w:val="00B76AFF"/>
    <w:rsid w:val="00B77660"/>
    <w:rsid w:val="00B77C63"/>
    <w:rsid w:val="00B81089"/>
    <w:rsid w:val="00B8139A"/>
    <w:rsid w:val="00B8320F"/>
    <w:rsid w:val="00B8339D"/>
    <w:rsid w:val="00B8351E"/>
    <w:rsid w:val="00B8360D"/>
    <w:rsid w:val="00B849E1"/>
    <w:rsid w:val="00B84ACB"/>
    <w:rsid w:val="00B85046"/>
    <w:rsid w:val="00B85190"/>
    <w:rsid w:val="00B86CCB"/>
    <w:rsid w:val="00B87228"/>
    <w:rsid w:val="00B91D60"/>
    <w:rsid w:val="00B92F2A"/>
    <w:rsid w:val="00B95077"/>
    <w:rsid w:val="00B955B5"/>
    <w:rsid w:val="00B965F2"/>
    <w:rsid w:val="00B96897"/>
    <w:rsid w:val="00B96FE4"/>
    <w:rsid w:val="00B97683"/>
    <w:rsid w:val="00BA0000"/>
    <w:rsid w:val="00BA0A2E"/>
    <w:rsid w:val="00BA15C2"/>
    <w:rsid w:val="00BA370D"/>
    <w:rsid w:val="00BA3864"/>
    <w:rsid w:val="00BA4E3E"/>
    <w:rsid w:val="00BA5737"/>
    <w:rsid w:val="00BA69E3"/>
    <w:rsid w:val="00BA6AE3"/>
    <w:rsid w:val="00BA721D"/>
    <w:rsid w:val="00BB08B0"/>
    <w:rsid w:val="00BB0D85"/>
    <w:rsid w:val="00BB0F4D"/>
    <w:rsid w:val="00BB158E"/>
    <w:rsid w:val="00BB2004"/>
    <w:rsid w:val="00BB481D"/>
    <w:rsid w:val="00BB484B"/>
    <w:rsid w:val="00BB4B53"/>
    <w:rsid w:val="00BB4EC1"/>
    <w:rsid w:val="00BB4FEE"/>
    <w:rsid w:val="00BB5D39"/>
    <w:rsid w:val="00BB5D98"/>
    <w:rsid w:val="00BB6154"/>
    <w:rsid w:val="00BB6462"/>
    <w:rsid w:val="00BC0388"/>
    <w:rsid w:val="00BC0583"/>
    <w:rsid w:val="00BC18FE"/>
    <w:rsid w:val="00BC2110"/>
    <w:rsid w:val="00BC422D"/>
    <w:rsid w:val="00BC429D"/>
    <w:rsid w:val="00BC4C70"/>
    <w:rsid w:val="00BC574E"/>
    <w:rsid w:val="00BC619F"/>
    <w:rsid w:val="00BC6F53"/>
    <w:rsid w:val="00BC7313"/>
    <w:rsid w:val="00BC755D"/>
    <w:rsid w:val="00BD2B4E"/>
    <w:rsid w:val="00BD4716"/>
    <w:rsid w:val="00BD4731"/>
    <w:rsid w:val="00BD67BD"/>
    <w:rsid w:val="00BD7E7A"/>
    <w:rsid w:val="00BE0025"/>
    <w:rsid w:val="00BE094E"/>
    <w:rsid w:val="00BE0DB7"/>
    <w:rsid w:val="00BE1939"/>
    <w:rsid w:val="00BE2271"/>
    <w:rsid w:val="00BE2AEA"/>
    <w:rsid w:val="00BE31EF"/>
    <w:rsid w:val="00BE36B1"/>
    <w:rsid w:val="00BE3CE2"/>
    <w:rsid w:val="00BE42F6"/>
    <w:rsid w:val="00BE592C"/>
    <w:rsid w:val="00BE74F4"/>
    <w:rsid w:val="00BE7571"/>
    <w:rsid w:val="00BE7777"/>
    <w:rsid w:val="00BE7CEE"/>
    <w:rsid w:val="00BF088E"/>
    <w:rsid w:val="00BF0EA5"/>
    <w:rsid w:val="00BF24D3"/>
    <w:rsid w:val="00BF32AF"/>
    <w:rsid w:val="00BF333D"/>
    <w:rsid w:val="00BF3BEB"/>
    <w:rsid w:val="00BF5182"/>
    <w:rsid w:val="00BF668D"/>
    <w:rsid w:val="00C00F87"/>
    <w:rsid w:val="00C0173F"/>
    <w:rsid w:val="00C0186C"/>
    <w:rsid w:val="00C039F3"/>
    <w:rsid w:val="00C04576"/>
    <w:rsid w:val="00C0760E"/>
    <w:rsid w:val="00C100D9"/>
    <w:rsid w:val="00C1108C"/>
    <w:rsid w:val="00C12424"/>
    <w:rsid w:val="00C1279F"/>
    <w:rsid w:val="00C13F82"/>
    <w:rsid w:val="00C14040"/>
    <w:rsid w:val="00C140DE"/>
    <w:rsid w:val="00C14D5F"/>
    <w:rsid w:val="00C14F1E"/>
    <w:rsid w:val="00C15100"/>
    <w:rsid w:val="00C15F62"/>
    <w:rsid w:val="00C16E42"/>
    <w:rsid w:val="00C20496"/>
    <w:rsid w:val="00C206EC"/>
    <w:rsid w:val="00C21383"/>
    <w:rsid w:val="00C2260E"/>
    <w:rsid w:val="00C231EB"/>
    <w:rsid w:val="00C2395B"/>
    <w:rsid w:val="00C23ACD"/>
    <w:rsid w:val="00C23BE6"/>
    <w:rsid w:val="00C25D58"/>
    <w:rsid w:val="00C2635B"/>
    <w:rsid w:val="00C26553"/>
    <w:rsid w:val="00C26888"/>
    <w:rsid w:val="00C26E11"/>
    <w:rsid w:val="00C302A0"/>
    <w:rsid w:val="00C31097"/>
    <w:rsid w:val="00C332B5"/>
    <w:rsid w:val="00C33D53"/>
    <w:rsid w:val="00C34631"/>
    <w:rsid w:val="00C3468E"/>
    <w:rsid w:val="00C36F9B"/>
    <w:rsid w:val="00C41DFD"/>
    <w:rsid w:val="00C42A10"/>
    <w:rsid w:val="00C43B61"/>
    <w:rsid w:val="00C441A2"/>
    <w:rsid w:val="00C451D8"/>
    <w:rsid w:val="00C45E23"/>
    <w:rsid w:val="00C50EBA"/>
    <w:rsid w:val="00C50ECF"/>
    <w:rsid w:val="00C52573"/>
    <w:rsid w:val="00C52E69"/>
    <w:rsid w:val="00C53AEF"/>
    <w:rsid w:val="00C5424C"/>
    <w:rsid w:val="00C54CE0"/>
    <w:rsid w:val="00C607ED"/>
    <w:rsid w:val="00C61A37"/>
    <w:rsid w:val="00C6219A"/>
    <w:rsid w:val="00C63353"/>
    <w:rsid w:val="00C63C5C"/>
    <w:rsid w:val="00C63ECA"/>
    <w:rsid w:val="00C6477F"/>
    <w:rsid w:val="00C6499E"/>
    <w:rsid w:val="00C65292"/>
    <w:rsid w:val="00C659F6"/>
    <w:rsid w:val="00C70883"/>
    <w:rsid w:val="00C70983"/>
    <w:rsid w:val="00C70F04"/>
    <w:rsid w:val="00C71AD1"/>
    <w:rsid w:val="00C73081"/>
    <w:rsid w:val="00C765CF"/>
    <w:rsid w:val="00C769B7"/>
    <w:rsid w:val="00C80061"/>
    <w:rsid w:val="00C80A7D"/>
    <w:rsid w:val="00C81E00"/>
    <w:rsid w:val="00C85187"/>
    <w:rsid w:val="00C86A95"/>
    <w:rsid w:val="00C86E24"/>
    <w:rsid w:val="00C86EE2"/>
    <w:rsid w:val="00C8719F"/>
    <w:rsid w:val="00C879DB"/>
    <w:rsid w:val="00C87B3B"/>
    <w:rsid w:val="00C87C86"/>
    <w:rsid w:val="00C9031A"/>
    <w:rsid w:val="00C9043C"/>
    <w:rsid w:val="00C90792"/>
    <w:rsid w:val="00C907DD"/>
    <w:rsid w:val="00C916D5"/>
    <w:rsid w:val="00C91832"/>
    <w:rsid w:val="00C92093"/>
    <w:rsid w:val="00C94A28"/>
    <w:rsid w:val="00C953E2"/>
    <w:rsid w:val="00C9547C"/>
    <w:rsid w:val="00C95A64"/>
    <w:rsid w:val="00C95D2E"/>
    <w:rsid w:val="00C95EA9"/>
    <w:rsid w:val="00C97789"/>
    <w:rsid w:val="00C97CA7"/>
    <w:rsid w:val="00CA1FCF"/>
    <w:rsid w:val="00CA30D6"/>
    <w:rsid w:val="00CA34DE"/>
    <w:rsid w:val="00CA45FE"/>
    <w:rsid w:val="00CA5948"/>
    <w:rsid w:val="00CA5F9B"/>
    <w:rsid w:val="00CA65B0"/>
    <w:rsid w:val="00CA6692"/>
    <w:rsid w:val="00CA71DE"/>
    <w:rsid w:val="00CA7599"/>
    <w:rsid w:val="00CB00BF"/>
    <w:rsid w:val="00CB014D"/>
    <w:rsid w:val="00CB11E9"/>
    <w:rsid w:val="00CB1633"/>
    <w:rsid w:val="00CB4A35"/>
    <w:rsid w:val="00CB5994"/>
    <w:rsid w:val="00CB68B0"/>
    <w:rsid w:val="00CB6C43"/>
    <w:rsid w:val="00CC1062"/>
    <w:rsid w:val="00CC10FF"/>
    <w:rsid w:val="00CC120E"/>
    <w:rsid w:val="00CC1ABD"/>
    <w:rsid w:val="00CC1D23"/>
    <w:rsid w:val="00CC21F5"/>
    <w:rsid w:val="00CC3538"/>
    <w:rsid w:val="00CC38B8"/>
    <w:rsid w:val="00CC3B0C"/>
    <w:rsid w:val="00CC4539"/>
    <w:rsid w:val="00CC4A11"/>
    <w:rsid w:val="00CC4E60"/>
    <w:rsid w:val="00CC54AC"/>
    <w:rsid w:val="00CC56B5"/>
    <w:rsid w:val="00CC7D58"/>
    <w:rsid w:val="00CD0234"/>
    <w:rsid w:val="00CD0BB3"/>
    <w:rsid w:val="00CD122A"/>
    <w:rsid w:val="00CD1D05"/>
    <w:rsid w:val="00CD2C11"/>
    <w:rsid w:val="00CD31C7"/>
    <w:rsid w:val="00CD4DC3"/>
    <w:rsid w:val="00CD5648"/>
    <w:rsid w:val="00CD57FD"/>
    <w:rsid w:val="00CD585B"/>
    <w:rsid w:val="00CD5F7A"/>
    <w:rsid w:val="00CD6554"/>
    <w:rsid w:val="00CD689C"/>
    <w:rsid w:val="00CD6C49"/>
    <w:rsid w:val="00CD7D57"/>
    <w:rsid w:val="00CE0629"/>
    <w:rsid w:val="00CE5802"/>
    <w:rsid w:val="00CE5C0C"/>
    <w:rsid w:val="00CE6230"/>
    <w:rsid w:val="00CE6EED"/>
    <w:rsid w:val="00CE74EA"/>
    <w:rsid w:val="00CF0B40"/>
    <w:rsid w:val="00CF0FAD"/>
    <w:rsid w:val="00CF1927"/>
    <w:rsid w:val="00CF1F27"/>
    <w:rsid w:val="00CF23C3"/>
    <w:rsid w:val="00CF33E0"/>
    <w:rsid w:val="00CF3814"/>
    <w:rsid w:val="00CF3D7D"/>
    <w:rsid w:val="00CF4C0B"/>
    <w:rsid w:val="00CF679A"/>
    <w:rsid w:val="00CF7946"/>
    <w:rsid w:val="00CF7E3A"/>
    <w:rsid w:val="00D00EC6"/>
    <w:rsid w:val="00D01D24"/>
    <w:rsid w:val="00D02230"/>
    <w:rsid w:val="00D03B2F"/>
    <w:rsid w:val="00D0446A"/>
    <w:rsid w:val="00D04E43"/>
    <w:rsid w:val="00D05286"/>
    <w:rsid w:val="00D0631C"/>
    <w:rsid w:val="00D0649F"/>
    <w:rsid w:val="00D06F5C"/>
    <w:rsid w:val="00D07EC4"/>
    <w:rsid w:val="00D10098"/>
    <w:rsid w:val="00D101DA"/>
    <w:rsid w:val="00D102FC"/>
    <w:rsid w:val="00D108B9"/>
    <w:rsid w:val="00D118D7"/>
    <w:rsid w:val="00D11BE4"/>
    <w:rsid w:val="00D12218"/>
    <w:rsid w:val="00D1251A"/>
    <w:rsid w:val="00D13AA1"/>
    <w:rsid w:val="00D1464F"/>
    <w:rsid w:val="00D15D4E"/>
    <w:rsid w:val="00D16491"/>
    <w:rsid w:val="00D20A61"/>
    <w:rsid w:val="00D21026"/>
    <w:rsid w:val="00D21135"/>
    <w:rsid w:val="00D21844"/>
    <w:rsid w:val="00D23009"/>
    <w:rsid w:val="00D2319D"/>
    <w:rsid w:val="00D244B5"/>
    <w:rsid w:val="00D26988"/>
    <w:rsid w:val="00D27B12"/>
    <w:rsid w:val="00D31A84"/>
    <w:rsid w:val="00D32C4B"/>
    <w:rsid w:val="00D32ECF"/>
    <w:rsid w:val="00D33AB7"/>
    <w:rsid w:val="00D33E71"/>
    <w:rsid w:val="00D34B16"/>
    <w:rsid w:val="00D3537C"/>
    <w:rsid w:val="00D36094"/>
    <w:rsid w:val="00D3736E"/>
    <w:rsid w:val="00D374E4"/>
    <w:rsid w:val="00D37B8C"/>
    <w:rsid w:val="00D401E7"/>
    <w:rsid w:val="00D4176A"/>
    <w:rsid w:val="00D42227"/>
    <w:rsid w:val="00D427E8"/>
    <w:rsid w:val="00D432C3"/>
    <w:rsid w:val="00D44495"/>
    <w:rsid w:val="00D446E4"/>
    <w:rsid w:val="00D448FE"/>
    <w:rsid w:val="00D45986"/>
    <w:rsid w:val="00D46284"/>
    <w:rsid w:val="00D473DB"/>
    <w:rsid w:val="00D47521"/>
    <w:rsid w:val="00D50387"/>
    <w:rsid w:val="00D5060C"/>
    <w:rsid w:val="00D50ED1"/>
    <w:rsid w:val="00D52B31"/>
    <w:rsid w:val="00D53B9A"/>
    <w:rsid w:val="00D54948"/>
    <w:rsid w:val="00D54BC2"/>
    <w:rsid w:val="00D5679B"/>
    <w:rsid w:val="00D56F80"/>
    <w:rsid w:val="00D61879"/>
    <w:rsid w:val="00D6216F"/>
    <w:rsid w:val="00D63408"/>
    <w:rsid w:val="00D65745"/>
    <w:rsid w:val="00D65C4C"/>
    <w:rsid w:val="00D66D1E"/>
    <w:rsid w:val="00D67656"/>
    <w:rsid w:val="00D67A02"/>
    <w:rsid w:val="00D70231"/>
    <w:rsid w:val="00D7054E"/>
    <w:rsid w:val="00D70B31"/>
    <w:rsid w:val="00D70CF7"/>
    <w:rsid w:val="00D71996"/>
    <w:rsid w:val="00D73A03"/>
    <w:rsid w:val="00D757B6"/>
    <w:rsid w:val="00D764E8"/>
    <w:rsid w:val="00D76B53"/>
    <w:rsid w:val="00D772FE"/>
    <w:rsid w:val="00D776BA"/>
    <w:rsid w:val="00D809DD"/>
    <w:rsid w:val="00D81529"/>
    <w:rsid w:val="00D81D89"/>
    <w:rsid w:val="00D8204E"/>
    <w:rsid w:val="00D8230D"/>
    <w:rsid w:val="00D82B5B"/>
    <w:rsid w:val="00D8312C"/>
    <w:rsid w:val="00D83BAD"/>
    <w:rsid w:val="00D83CA0"/>
    <w:rsid w:val="00D917A0"/>
    <w:rsid w:val="00D92A97"/>
    <w:rsid w:val="00D92CAE"/>
    <w:rsid w:val="00D9484E"/>
    <w:rsid w:val="00D950F1"/>
    <w:rsid w:val="00D95533"/>
    <w:rsid w:val="00DA000F"/>
    <w:rsid w:val="00DA06B5"/>
    <w:rsid w:val="00DA0B7F"/>
    <w:rsid w:val="00DA0D4C"/>
    <w:rsid w:val="00DA1AB8"/>
    <w:rsid w:val="00DA2212"/>
    <w:rsid w:val="00DA3E0C"/>
    <w:rsid w:val="00DA4014"/>
    <w:rsid w:val="00DA4361"/>
    <w:rsid w:val="00DA44EA"/>
    <w:rsid w:val="00DA4968"/>
    <w:rsid w:val="00DA7576"/>
    <w:rsid w:val="00DA7FE3"/>
    <w:rsid w:val="00DB12DB"/>
    <w:rsid w:val="00DB19CA"/>
    <w:rsid w:val="00DB3739"/>
    <w:rsid w:val="00DB378B"/>
    <w:rsid w:val="00DB3F3A"/>
    <w:rsid w:val="00DB4511"/>
    <w:rsid w:val="00DB469D"/>
    <w:rsid w:val="00DB4F7D"/>
    <w:rsid w:val="00DB586D"/>
    <w:rsid w:val="00DC0083"/>
    <w:rsid w:val="00DC0C94"/>
    <w:rsid w:val="00DC1805"/>
    <w:rsid w:val="00DC39D7"/>
    <w:rsid w:val="00DC39E8"/>
    <w:rsid w:val="00DC3DCB"/>
    <w:rsid w:val="00DC4B3F"/>
    <w:rsid w:val="00DC61BD"/>
    <w:rsid w:val="00DC75E6"/>
    <w:rsid w:val="00DC7BB4"/>
    <w:rsid w:val="00DD092A"/>
    <w:rsid w:val="00DD0EE2"/>
    <w:rsid w:val="00DD10C1"/>
    <w:rsid w:val="00DD168F"/>
    <w:rsid w:val="00DD1E58"/>
    <w:rsid w:val="00DD1EE7"/>
    <w:rsid w:val="00DD23CA"/>
    <w:rsid w:val="00DD301B"/>
    <w:rsid w:val="00DD3D1B"/>
    <w:rsid w:val="00DD501B"/>
    <w:rsid w:val="00DD67B8"/>
    <w:rsid w:val="00DD7632"/>
    <w:rsid w:val="00DD78B2"/>
    <w:rsid w:val="00DE16B3"/>
    <w:rsid w:val="00DE17D6"/>
    <w:rsid w:val="00DE1DB9"/>
    <w:rsid w:val="00DE1FB3"/>
    <w:rsid w:val="00DE4B94"/>
    <w:rsid w:val="00DE5B69"/>
    <w:rsid w:val="00DE6096"/>
    <w:rsid w:val="00DE7C24"/>
    <w:rsid w:val="00DE7DB2"/>
    <w:rsid w:val="00DF065C"/>
    <w:rsid w:val="00DF2EFF"/>
    <w:rsid w:val="00DF358C"/>
    <w:rsid w:val="00DF5063"/>
    <w:rsid w:val="00DF5B8D"/>
    <w:rsid w:val="00DF61FA"/>
    <w:rsid w:val="00DF7319"/>
    <w:rsid w:val="00E008A9"/>
    <w:rsid w:val="00E01FD0"/>
    <w:rsid w:val="00E024D1"/>
    <w:rsid w:val="00E04719"/>
    <w:rsid w:val="00E05CFC"/>
    <w:rsid w:val="00E05DB2"/>
    <w:rsid w:val="00E06229"/>
    <w:rsid w:val="00E0670B"/>
    <w:rsid w:val="00E07013"/>
    <w:rsid w:val="00E10648"/>
    <w:rsid w:val="00E10AC2"/>
    <w:rsid w:val="00E10CC7"/>
    <w:rsid w:val="00E1115E"/>
    <w:rsid w:val="00E138E7"/>
    <w:rsid w:val="00E13F50"/>
    <w:rsid w:val="00E1438A"/>
    <w:rsid w:val="00E143F8"/>
    <w:rsid w:val="00E15506"/>
    <w:rsid w:val="00E16004"/>
    <w:rsid w:val="00E164B6"/>
    <w:rsid w:val="00E17376"/>
    <w:rsid w:val="00E1783D"/>
    <w:rsid w:val="00E20273"/>
    <w:rsid w:val="00E2104B"/>
    <w:rsid w:val="00E21059"/>
    <w:rsid w:val="00E22B28"/>
    <w:rsid w:val="00E23AEC"/>
    <w:rsid w:val="00E23C91"/>
    <w:rsid w:val="00E24452"/>
    <w:rsid w:val="00E24843"/>
    <w:rsid w:val="00E31682"/>
    <w:rsid w:val="00E320FA"/>
    <w:rsid w:val="00E32563"/>
    <w:rsid w:val="00E32677"/>
    <w:rsid w:val="00E32712"/>
    <w:rsid w:val="00E327EA"/>
    <w:rsid w:val="00E33E0B"/>
    <w:rsid w:val="00E34142"/>
    <w:rsid w:val="00E34851"/>
    <w:rsid w:val="00E377A3"/>
    <w:rsid w:val="00E401CA"/>
    <w:rsid w:val="00E4037B"/>
    <w:rsid w:val="00E40EDB"/>
    <w:rsid w:val="00E41293"/>
    <w:rsid w:val="00E4174C"/>
    <w:rsid w:val="00E41871"/>
    <w:rsid w:val="00E44287"/>
    <w:rsid w:val="00E44D61"/>
    <w:rsid w:val="00E4502E"/>
    <w:rsid w:val="00E461D4"/>
    <w:rsid w:val="00E4640F"/>
    <w:rsid w:val="00E46ACE"/>
    <w:rsid w:val="00E4795E"/>
    <w:rsid w:val="00E51D90"/>
    <w:rsid w:val="00E522E4"/>
    <w:rsid w:val="00E5231B"/>
    <w:rsid w:val="00E5352A"/>
    <w:rsid w:val="00E546B8"/>
    <w:rsid w:val="00E56A70"/>
    <w:rsid w:val="00E570A4"/>
    <w:rsid w:val="00E5730C"/>
    <w:rsid w:val="00E60227"/>
    <w:rsid w:val="00E6226C"/>
    <w:rsid w:val="00E62755"/>
    <w:rsid w:val="00E64776"/>
    <w:rsid w:val="00E65BB7"/>
    <w:rsid w:val="00E65E46"/>
    <w:rsid w:val="00E66749"/>
    <w:rsid w:val="00E6728A"/>
    <w:rsid w:val="00E67F88"/>
    <w:rsid w:val="00E702EC"/>
    <w:rsid w:val="00E70C46"/>
    <w:rsid w:val="00E713E9"/>
    <w:rsid w:val="00E7173E"/>
    <w:rsid w:val="00E73822"/>
    <w:rsid w:val="00E74C30"/>
    <w:rsid w:val="00E751E2"/>
    <w:rsid w:val="00E75A6C"/>
    <w:rsid w:val="00E75CA7"/>
    <w:rsid w:val="00E75CB0"/>
    <w:rsid w:val="00E75EFC"/>
    <w:rsid w:val="00E77CB8"/>
    <w:rsid w:val="00E81B62"/>
    <w:rsid w:val="00E81CF6"/>
    <w:rsid w:val="00E82A15"/>
    <w:rsid w:val="00E83626"/>
    <w:rsid w:val="00E838AB"/>
    <w:rsid w:val="00E84D8D"/>
    <w:rsid w:val="00E85E34"/>
    <w:rsid w:val="00E86119"/>
    <w:rsid w:val="00E86DBF"/>
    <w:rsid w:val="00E86E01"/>
    <w:rsid w:val="00E87BC2"/>
    <w:rsid w:val="00E87DA6"/>
    <w:rsid w:val="00E90720"/>
    <w:rsid w:val="00E909B6"/>
    <w:rsid w:val="00E91572"/>
    <w:rsid w:val="00E92F6B"/>
    <w:rsid w:val="00E94633"/>
    <w:rsid w:val="00E94E9A"/>
    <w:rsid w:val="00E9596C"/>
    <w:rsid w:val="00E972C5"/>
    <w:rsid w:val="00E975E4"/>
    <w:rsid w:val="00E97F1B"/>
    <w:rsid w:val="00EA11C3"/>
    <w:rsid w:val="00EA1EB1"/>
    <w:rsid w:val="00EA32F9"/>
    <w:rsid w:val="00EA3B47"/>
    <w:rsid w:val="00EA3F81"/>
    <w:rsid w:val="00EA411F"/>
    <w:rsid w:val="00EA56BC"/>
    <w:rsid w:val="00EA5A1F"/>
    <w:rsid w:val="00EA6D59"/>
    <w:rsid w:val="00EA7015"/>
    <w:rsid w:val="00EA7499"/>
    <w:rsid w:val="00EA7B83"/>
    <w:rsid w:val="00EB11AB"/>
    <w:rsid w:val="00EB14BB"/>
    <w:rsid w:val="00EB1509"/>
    <w:rsid w:val="00EB3427"/>
    <w:rsid w:val="00EB3579"/>
    <w:rsid w:val="00EB4D69"/>
    <w:rsid w:val="00EB5867"/>
    <w:rsid w:val="00EB5F90"/>
    <w:rsid w:val="00EB6B02"/>
    <w:rsid w:val="00EB7084"/>
    <w:rsid w:val="00EB7A8E"/>
    <w:rsid w:val="00EB7CE8"/>
    <w:rsid w:val="00EB7FEE"/>
    <w:rsid w:val="00EC181C"/>
    <w:rsid w:val="00EC18AE"/>
    <w:rsid w:val="00EC30D1"/>
    <w:rsid w:val="00EC37EE"/>
    <w:rsid w:val="00EC397F"/>
    <w:rsid w:val="00EC3BB3"/>
    <w:rsid w:val="00EC5952"/>
    <w:rsid w:val="00EC6362"/>
    <w:rsid w:val="00EC6525"/>
    <w:rsid w:val="00EC6540"/>
    <w:rsid w:val="00EC669F"/>
    <w:rsid w:val="00EC77FA"/>
    <w:rsid w:val="00ED1170"/>
    <w:rsid w:val="00ED3C61"/>
    <w:rsid w:val="00ED5BF7"/>
    <w:rsid w:val="00ED6389"/>
    <w:rsid w:val="00ED65CA"/>
    <w:rsid w:val="00ED6A96"/>
    <w:rsid w:val="00ED6B27"/>
    <w:rsid w:val="00ED7731"/>
    <w:rsid w:val="00EE21F5"/>
    <w:rsid w:val="00EE4F41"/>
    <w:rsid w:val="00EE51B7"/>
    <w:rsid w:val="00EE5612"/>
    <w:rsid w:val="00EE6AE1"/>
    <w:rsid w:val="00EE6DA0"/>
    <w:rsid w:val="00EF0DE1"/>
    <w:rsid w:val="00EF1F05"/>
    <w:rsid w:val="00EF4A36"/>
    <w:rsid w:val="00EF4EC9"/>
    <w:rsid w:val="00EF6466"/>
    <w:rsid w:val="00EF6EE0"/>
    <w:rsid w:val="00EF7238"/>
    <w:rsid w:val="00F01053"/>
    <w:rsid w:val="00F01211"/>
    <w:rsid w:val="00F030C4"/>
    <w:rsid w:val="00F0352F"/>
    <w:rsid w:val="00F039B5"/>
    <w:rsid w:val="00F03F14"/>
    <w:rsid w:val="00F04DC5"/>
    <w:rsid w:val="00F055D3"/>
    <w:rsid w:val="00F05DFA"/>
    <w:rsid w:val="00F115A3"/>
    <w:rsid w:val="00F11C71"/>
    <w:rsid w:val="00F11EF1"/>
    <w:rsid w:val="00F134C9"/>
    <w:rsid w:val="00F13555"/>
    <w:rsid w:val="00F13D59"/>
    <w:rsid w:val="00F14B64"/>
    <w:rsid w:val="00F14FB3"/>
    <w:rsid w:val="00F14FCC"/>
    <w:rsid w:val="00F15AE6"/>
    <w:rsid w:val="00F15EE7"/>
    <w:rsid w:val="00F17F1A"/>
    <w:rsid w:val="00F22446"/>
    <w:rsid w:val="00F2289D"/>
    <w:rsid w:val="00F238B9"/>
    <w:rsid w:val="00F24CFB"/>
    <w:rsid w:val="00F25551"/>
    <w:rsid w:val="00F26CE4"/>
    <w:rsid w:val="00F26D04"/>
    <w:rsid w:val="00F272A3"/>
    <w:rsid w:val="00F275D6"/>
    <w:rsid w:val="00F30669"/>
    <w:rsid w:val="00F30A20"/>
    <w:rsid w:val="00F30C98"/>
    <w:rsid w:val="00F30D50"/>
    <w:rsid w:val="00F3167E"/>
    <w:rsid w:val="00F317B3"/>
    <w:rsid w:val="00F31F37"/>
    <w:rsid w:val="00F33CAF"/>
    <w:rsid w:val="00F356C6"/>
    <w:rsid w:val="00F358B6"/>
    <w:rsid w:val="00F37680"/>
    <w:rsid w:val="00F376C2"/>
    <w:rsid w:val="00F37C54"/>
    <w:rsid w:val="00F403B7"/>
    <w:rsid w:val="00F40685"/>
    <w:rsid w:val="00F419AA"/>
    <w:rsid w:val="00F41D2C"/>
    <w:rsid w:val="00F41DA5"/>
    <w:rsid w:val="00F42271"/>
    <w:rsid w:val="00F43482"/>
    <w:rsid w:val="00F44B75"/>
    <w:rsid w:val="00F47009"/>
    <w:rsid w:val="00F473C2"/>
    <w:rsid w:val="00F5023C"/>
    <w:rsid w:val="00F50AE5"/>
    <w:rsid w:val="00F5278D"/>
    <w:rsid w:val="00F52B93"/>
    <w:rsid w:val="00F536B8"/>
    <w:rsid w:val="00F54A5B"/>
    <w:rsid w:val="00F556AF"/>
    <w:rsid w:val="00F5572C"/>
    <w:rsid w:val="00F557DA"/>
    <w:rsid w:val="00F559CC"/>
    <w:rsid w:val="00F56B60"/>
    <w:rsid w:val="00F577C4"/>
    <w:rsid w:val="00F57E76"/>
    <w:rsid w:val="00F60312"/>
    <w:rsid w:val="00F60AB6"/>
    <w:rsid w:val="00F60D5E"/>
    <w:rsid w:val="00F61E6C"/>
    <w:rsid w:val="00F625F0"/>
    <w:rsid w:val="00F62797"/>
    <w:rsid w:val="00F627D2"/>
    <w:rsid w:val="00F634FC"/>
    <w:rsid w:val="00F63E89"/>
    <w:rsid w:val="00F63E8C"/>
    <w:rsid w:val="00F6539A"/>
    <w:rsid w:val="00F65B31"/>
    <w:rsid w:val="00F65BA8"/>
    <w:rsid w:val="00F6784D"/>
    <w:rsid w:val="00F67A11"/>
    <w:rsid w:val="00F70130"/>
    <w:rsid w:val="00F722F5"/>
    <w:rsid w:val="00F7292C"/>
    <w:rsid w:val="00F738D6"/>
    <w:rsid w:val="00F73965"/>
    <w:rsid w:val="00F73A7A"/>
    <w:rsid w:val="00F73BCB"/>
    <w:rsid w:val="00F7404A"/>
    <w:rsid w:val="00F74C19"/>
    <w:rsid w:val="00F750A1"/>
    <w:rsid w:val="00F7752C"/>
    <w:rsid w:val="00F77559"/>
    <w:rsid w:val="00F778F7"/>
    <w:rsid w:val="00F804ED"/>
    <w:rsid w:val="00F80FF0"/>
    <w:rsid w:val="00F818A4"/>
    <w:rsid w:val="00F81C80"/>
    <w:rsid w:val="00F83C29"/>
    <w:rsid w:val="00F83D47"/>
    <w:rsid w:val="00F847C0"/>
    <w:rsid w:val="00F87F3E"/>
    <w:rsid w:val="00F90E32"/>
    <w:rsid w:val="00F91A25"/>
    <w:rsid w:val="00F9210F"/>
    <w:rsid w:val="00F93E20"/>
    <w:rsid w:val="00F9466C"/>
    <w:rsid w:val="00F94956"/>
    <w:rsid w:val="00FA0FE6"/>
    <w:rsid w:val="00FA2B42"/>
    <w:rsid w:val="00FA2BAB"/>
    <w:rsid w:val="00FA36EF"/>
    <w:rsid w:val="00FA50B6"/>
    <w:rsid w:val="00FA53C8"/>
    <w:rsid w:val="00FA5FBA"/>
    <w:rsid w:val="00FA6286"/>
    <w:rsid w:val="00FA64AE"/>
    <w:rsid w:val="00FA7089"/>
    <w:rsid w:val="00FA7B20"/>
    <w:rsid w:val="00FB0A28"/>
    <w:rsid w:val="00FB2E5E"/>
    <w:rsid w:val="00FB5AE1"/>
    <w:rsid w:val="00FB72F6"/>
    <w:rsid w:val="00FB7E01"/>
    <w:rsid w:val="00FC077C"/>
    <w:rsid w:val="00FC247E"/>
    <w:rsid w:val="00FC4611"/>
    <w:rsid w:val="00FC5575"/>
    <w:rsid w:val="00FC635B"/>
    <w:rsid w:val="00FD0150"/>
    <w:rsid w:val="00FD11E5"/>
    <w:rsid w:val="00FD187D"/>
    <w:rsid w:val="00FD1C95"/>
    <w:rsid w:val="00FD2481"/>
    <w:rsid w:val="00FD2583"/>
    <w:rsid w:val="00FD3AC1"/>
    <w:rsid w:val="00FD4427"/>
    <w:rsid w:val="00FD45D0"/>
    <w:rsid w:val="00FD55A0"/>
    <w:rsid w:val="00FD5E30"/>
    <w:rsid w:val="00FD605B"/>
    <w:rsid w:val="00FD6162"/>
    <w:rsid w:val="00FD6407"/>
    <w:rsid w:val="00FD64F9"/>
    <w:rsid w:val="00FD73E6"/>
    <w:rsid w:val="00FD7B41"/>
    <w:rsid w:val="00FD7C26"/>
    <w:rsid w:val="00FE0891"/>
    <w:rsid w:val="00FE1698"/>
    <w:rsid w:val="00FE31A6"/>
    <w:rsid w:val="00FE3499"/>
    <w:rsid w:val="00FE3A72"/>
    <w:rsid w:val="00FE5D05"/>
    <w:rsid w:val="00FE7422"/>
    <w:rsid w:val="00FE7625"/>
    <w:rsid w:val="00FF0033"/>
    <w:rsid w:val="00FF0CF0"/>
    <w:rsid w:val="00FF191E"/>
    <w:rsid w:val="00FF2D03"/>
    <w:rsid w:val="00FF34F1"/>
    <w:rsid w:val="00FF3DC0"/>
    <w:rsid w:val="00FF59CD"/>
    <w:rsid w:val="00FF6243"/>
    <w:rsid w:val="00FF7724"/>
    <w:rsid w:val="00FF7D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174DD86"/>
  <w15:chartTrackingRefBased/>
  <w15:docId w15:val="{E2DC12BA-29B6-244E-B4C6-D51B96130B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rPr>
      <w:rFonts w:ascii="Arial Narrow" w:hAnsi="Arial Narrow"/>
      <w:lang w:val="en-US" w:eastAsia="ar-SA"/>
    </w:rPr>
  </w:style>
  <w:style w:type="paragraph" w:styleId="Heading1">
    <w:name w:val="heading 1"/>
    <w:basedOn w:val="Normal"/>
    <w:next w:val="Normal"/>
    <w:link w:val="Heading1Char"/>
    <w:uiPriority w:val="9"/>
    <w:qFormat/>
    <w:rsid w:val="00EF4EC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26BAA"/>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5">
    <w:name w:val="heading 5"/>
    <w:basedOn w:val="Normal"/>
    <w:next w:val="Normal"/>
    <w:link w:val="Heading5Char"/>
    <w:uiPriority w:val="9"/>
    <w:unhideWhenUsed/>
    <w:qFormat/>
    <w:rsid w:val="00615D66"/>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FootnoteCharacters">
    <w:name w:val="Footnote Characters"/>
  </w:style>
  <w:style w:type="character" w:styleId="PageNumber">
    <w:name w:val="page number"/>
    <w:basedOn w:val="WW-DefaultParagraphFont"/>
  </w:style>
  <w:style w:type="character" w:styleId="Hyperlink">
    <w:name w:val="Hyperlink"/>
    <w:basedOn w:val="WW-DefaultParagraphFont"/>
    <w:uiPriority w:val="99"/>
    <w:rPr>
      <w:color w:val="0000FF"/>
      <w:u w:val="single"/>
    </w:rPr>
  </w:style>
  <w:style w:type="character" w:customStyle="1" w:styleId="EndnoteCharacters">
    <w:name w:val="Endnote Characters"/>
  </w:style>
  <w:style w:type="character" w:customStyle="1" w:styleId="WW-DefaultParagraphFont">
    <w:name w:val="WW-Default Paragraph Font"/>
  </w:style>
  <w:style w:type="paragraph" w:styleId="BodyText">
    <w:name w:val="Body Text"/>
    <w:basedOn w:val="Normal"/>
    <w:pPr>
      <w:spacing w:after="120"/>
    </w:pPr>
  </w:style>
  <w:style w:type="paragraph" w:styleId="Footer">
    <w:name w:val="footer"/>
    <w:basedOn w:val="Normal"/>
    <w:pPr>
      <w:suppressLineNumbers/>
      <w:tabs>
        <w:tab w:val="center" w:pos="4320"/>
        <w:tab w:val="right" w:pos="8640"/>
      </w:tabs>
    </w:pPr>
  </w:style>
  <w:style w:type="paragraph" w:customStyle="1" w:styleId="TableContents">
    <w:name w:val="Table Contents"/>
    <w:basedOn w:val="BodyText"/>
    <w:pPr>
      <w:suppressLineNumbers/>
    </w:pPr>
  </w:style>
  <w:style w:type="paragraph" w:customStyle="1" w:styleId="TableHeading">
    <w:name w:val="Table Heading"/>
    <w:basedOn w:val="TableContents"/>
    <w:pPr>
      <w:jc w:val="center"/>
    </w:pPr>
    <w:rPr>
      <w:b/>
      <w:bCs/>
      <w:i/>
      <w:iCs/>
    </w:rPr>
  </w:style>
  <w:style w:type="paragraph" w:customStyle="1" w:styleId="CVTitle">
    <w:name w:val="CV Title"/>
    <w:basedOn w:val="Normal"/>
    <w:pPr>
      <w:ind w:left="113" w:right="113"/>
      <w:jc w:val="right"/>
    </w:pPr>
    <w:rPr>
      <w:b/>
      <w:bCs/>
      <w:spacing w:val="10"/>
      <w:sz w:val="28"/>
      <w:lang w:val="fr-FR"/>
    </w:rPr>
  </w:style>
  <w:style w:type="paragraph" w:customStyle="1" w:styleId="CVHeading1">
    <w:name w:val="CV Heading 1"/>
    <w:basedOn w:val="Normal"/>
    <w:next w:val="Normal"/>
    <w:pPr>
      <w:spacing w:before="74"/>
      <w:ind w:left="113" w:right="113"/>
      <w:jc w:val="right"/>
    </w:pPr>
    <w:rPr>
      <w:b/>
      <w:sz w:val="24"/>
    </w:rPr>
  </w:style>
  <w:style w:type="paragraph" w:customStyle="1" w:styleId="CVHeading2">
    <w:name w:val="CV Heading 2"/>
    <w:basedOn w:val="CVHeading1"/>
    <w:next w:val="Normal"/>
    <w:pPr>
      <w:spacing w:before="0"/>
    </w:pPr>
    <w:rPr>
      <w:b w:val="0"/>
      <w:sz w:val="22"/>
    </w:rPr>
  </w:style>
  <w:style w:type="paragraph" w:customStyle="1" w:styleId="CVHeading2-FirstLine">
    <w:name w:val="CV Heading 2 - First Line"/>
    <w:basedOn w:val="CVHeading2"/>
    <w:next w:val="CVHeading2"/>
    <w:pPr>
      <w:spacing w:before="74"/>
    </w:pPr>
  </w:style>
  <w:style w:type="paragraph" w:customStyle="1" w:styleId="CVHeading3">
    <w:name w:val="CV Heading 3"/>
    <w:basedOn w:val="Normal"/>
    <w:next w:val="Normal"/>
    <w:pPr>
      <w:ind w:left="113" w:right="113"/>
      <w:jc w:val="right"/>
      <w:textAlignment w:val="center"/>
    </w:pPr>
  </w:style>
  <w:style w:type="paragraph" w:customStyle="1" w:styleId="CVHeading3-FirstLine">
    <w:name w:val="CV Heading 3 - First Line"/>
    <w:basedOn w:val="CVHeading3"/>
    <w:next w:val="CVHeading3"/>
    <w:pPr>
      <w:spacing w:before="74"/>
    </w:pPr>
  </w:style>
  <w:style w:type="paragraph" w:customStyle="1" w:styleId="CVHeadingLanguage">
    <w:name w:val="CV Heading Language"/>
    <w:basedOn w:val="CVHeading2"/>
    <w:next w:val="LevelAssessment-Code"/>
    <w:rPr>
      <w:b/>
    </w:rPr>
  </w:style>
  <w:style w:type="paragraph" w:customStyle="1" w:styleId="LevelAssessment-Code">
    <w:name w:val="Level Assessment - Code"/>
    <w:basedOn w:val="Normal"/>
    <w:next w:val="LevelAssessment-Description"/>
    <w:pPr>
      <w:ind w:left="28"/>
      <w:jc w:val="center"/>
    </w:pPr>
    <w:rPr>
      <w:sz w:val="18"/>
    </w:rPr>
  </w:style>
  <w:style w:type="paragraph" w:customStyle="1" w:styleId="LevelAssessment-Description">
    <w:name w:val="Level Assessment - Description"/>
    <w:basedOn w:val="LevelAssessment-Code"/>
    <w:next w:val="LevelAssessment-Code"/>
    <w:pPr>
      <w:textAlignment w:val="bottom"/>
    </w:pPr>
  </w:style>
  <w:style w:type="paragraph" w:customStyle="1" w:styleId="SmallGap">
    <w:name w:val="Small Gap"/>
    <w:basedOn w:val="Normal"/>
    <w:next w:val="Normal"/>
    <w:rPr>
      <w:sz w:val="10"/>
    </w:rPr>
  </w:style>
  <w:style w:type="paragraph" w:customStyle="1" w:styleId="CVHeadingLevel">
    <w:name w:val="CV Heading Level"/>
    <w:basedOn w:val="CVHeading3"/>
    <w:next w:val="Normal"/>
    <w:rPr>
      <w:i/>
    </w:rPr>
  </w:style>
  <w:style w:type="paragraph" w:customStyle="1" w:styleId="LevelAssessment-Heading1">
    <w:name w:val="Level Assessment - Heading 1"/>
    <w:basedOn w:val="LevelAssessment-Code"/>
    <w:pPr>
      <w:ind w:left="57" w:right="57"/>
    </w:pPr>
    <w:rPr>
      <w:b/>
      <w:sz w:val="22"/>
    </w:rPr>
  </w:style>
  <w:style w:type="paragraph" w:customStyle="1" w:styleId="LevelAssessment-Heading2">
    <w:name w:val="Level Assessment - Heading 2"/>
    <w:basedOn w:val="Normal"/>
    <w:pPr>
      <w:ind w:left="57" w:right="57"/>
      <w:jc w:val="center"/>
    </w:pPr>
    <w:rPr>
      <w:sz w:val="18"/>
    </w:rPr>
  </w:style>
  <w:style w:type="paragraph" w:customStyle="1" w:styleId="LevelAssessment-Note">
    <w:name w:val="Level Assessment - Note"/>
    <w:basedOn w:val="LevelAssessment-Code"/>
    <w:pPr>
      <w:ind w:left="113"/>
      <w:jc w:val="left"/>
    </w:pPr>
    <w:rPr>
      <w:i/>
    </w:rPr>
  </w:style>
  <w:style w:type="paragraph" w:customStyle="1" w:styleId="CVMajor">
    <w:name w:val="CV Major"/>
    <w:basedOn w:val="Normal"/>
    <w:pPr>
      <w:ind w:left="113" w:right="113"/>
    </w:pPr>
    <w:rPr>
      <w:b/>
      <w:sz w:val="24"/>
    </w:rPr>
  </w:style>
  <w:style w:type="paragraph" w:customStyle="1" w:styleId="CVMajor-FirstLine">
    <w:name w:val="CV Major - First Line"/>
    <w:basedOn w:val="CVMajor"/>
    <w:next w:val="CVMajor"/>
    <w:pPr>
      <w:spacing w:before="74"/>
    </w:pPr>
  </w:style>
  <w:style w:type="paragraph" w:customStyle="1" w:styleId="CVMedium">
    <w:name w:val="CV Medium"/>
    <w:basedOn w:val="CVMajor"/>
    <w:rPr>
      <w:sz w:val="22"/>
    </w:rPr>
  </w:style>
  <w:style w:type="paragraph" w:customStyle="1" w:styleId="CVMedium-FirstLine">
    <w:name w:val="CV Medium - First Line"/>
    <w:basedOn w:val="CVMedium"/>
    <w:next w:val="CVMedium"/>
    <w:pPr>
      <w:spacing w:before="74"/>
    </w:pPr>
  </w:style>
  <w:style w:type="paragraph" w:customStyle="1" w:styleId="CVNormal">
    <w:name w:val="CV Normal"/>
    <w:basedOn w:val="CVMedium"/>
    <w:rPr>
      <w:b w:val="0"/>
      <w:sz w:val="20"/>
    </w:rPr>
  </w:style>
  <w:style w:type="paragraph" w:customStyle="1" w:styleId="CVSpacer">
    <w:name w:val="CV Spacer"/>
    <w:basedOn w:val="CVNormal"/>
    <w:rPr>
      <w:sz w:val="4"/>
    </w:rPr>
  </w:style>
  <w:style w:type="paragraph" w:customStyle="1" w:styleId="CVNormal-FirstLine">
    <w:name w:val="CV Normal - First Line"/>
    <w:basedOn w:val="CVNormal"/>
    <w:next w:val="CVNormal"/>
    <w:pPr>
      <w:spacing w:before="74"/>
    </w:pPr>
  </w:style>
  <w:style w:type="paragraph" w:customStyle="1" w:styleId="CVFooterLeft">
    <w:name w:val="CV Footer Left"/>
    <w:basedOn w:val="Normal"/>
    <w:pPr>
      <w:ind w:firstLine="360"/>
      <w:jc w:val="right"/>
    </w:pPr>
    <w:rPr>
      <w:bCs/>
      <w:sz w:val="16"/>
    </w:rPr>
  </w:style>
  <w:style w:type="paragraph" w:customStyle="1" w:styleId="CVFooterRight">
    <w:name w:val="CV Footer Right"/>
    <w:basedOn w:val="Normal"/>
    <w:rPr>
      <w:bCs/>
      <w:sz w:val="16"/>
      <w:lang w:val="de-DE"/>
    </w:rPr>
  </w:style>
  <w:style w:type="paragraph" w:styleId="Header">
    <w:name w:val="header"/>
    <w:basedOn w:val="Normal"/>
    <w:link w:val="HeaderChar"/>
    <w:uiPriority w:val="99"/>
    <w:unhideWhenUsed/>
    <w:rsid w:val="001E251F"/>
    <w:pPr>
      <w:tabs>
        <w:tab w:val="center" w:pos="4513"/>
        <w:tab w:val="right" w:pos="9026"/>
      </w:tabs>
    </w:pPr>
  </w:style>
  <w:style w:type="character" w:customStyle="1" w:styleId="HeaderChar">
    <w:name w:val="Header Char"/>
    <w:basedOn w:val="DefaultParagraphFont"/>
    <w:link w:val="Header"/>
    <w:uiPriority w:val="99"/>
    <w:rsid w:val="001E251F"/>
    <w:rPr>
      <w:rFonts w:ascii="Arial Narrow" w:hAnsi="Arial Narrow"/>
      <w:lang w:val="en-US" w:eastAsia="ar-SA"/>
    </w:rPr>
  </w:style>
  <w:style w:type="character" w:styleId="UnresolvedMention">
    <w:name w:val="Unresolved Mention"/>
    <w:basedOn w:val="DefaultParagraphFont"/>
    <w:uiPriority w:val="99"/>
    <w:semiHidden/>
    <w:unhideWhenUsed/>
    <w:rsid w:val="002C7F3C"/>
    <w:rPr>
      <w:color w:val="605E5C"/>
      <w:shd w:val="clear" w:color="auto" w:fill="E1DFDD"/>
    </w:rPr>
  </w:style>
  <w:style w:type="paragraph" w:styleId="HTMLPreformatted">
    <w:name w:val="HTML Preformatted"/>
    <w:basedOn w:val="Normal"/>
    <w:link w:val="HTMLPreformattedChar"/>
    <w:uiPriority w:val="99"/>
    <w:unhideWhenUsed/>
    <w:rsid w:val="002C688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val="0"/>
    </w:pPr>
    <w:rPr>
      <w:rFonts w:ascii="Courier New" w:eastAsiaTheme="minorEastAsia" w:hAnsi="Courier New" w:cs="Courier New"/>
      <w:lang w:val="en-GB" w:eastAsia="en-GB"/>
    </w:rPr>
  </w:style>
  <w:style w:type="character" w:customStyle="1" w:styleId="HTMLPreformattedChar">
    <w:name w:val="HTML Preformatted Char"/>
    <w:basedOn w:val="DefaultParagraphFont"/>
    <w:link w:val="HTMLPreformatted"/>
    <w:uiPriority w:val="99"/>
    <w:rsid w:val="002C688D"/>
    <w:rPr>
      <w:rFonts w:ascii="Courier New" w:eastAsiaTheme="minorEastAsia" w:hAnsi="Courier New" w:cs="Courier New"/>
    </w:rPr>
  </w:style>
  <w:style w:type="character" w:customStyle="1" w:styleId="y2iqfc">
    <w:name w:val="y2iqfc"/>
    <w:basedOn w:val="DefaultParagraphFont"/>
    <w:rsid w:val="002C688D"/>
  </w:style>
  <w:style w:type="character" w:customStyle="1" w:styleId="Heading1Char">
    <w:name w:val="Heading 1 Char"/>
    <w:basedOn w:val="DefaultParagraphFont"/>
    <w:link w:val="Heading1"/>
    <w:uiPriority w:val="9"/>
    <w:rsid w:val="00EF4EC9"/>
    <w:rPr>
      <w:rFonts w:asciiTheme="majorHAnsi" w:eastAsiaTheme="majorEastAsia" w:hAnsiTheme="majorHAnsi" w:cstheme="majorBidi"/>
      <w:color w:val="2F5496" w:themeColor="accent1" w:themeShade="BF"/>
      <w:sz w:val="32"/>
      <w:szCs w:val="32"/>
      <w:lang w:val="en-US" w:eastAsia="ar-SA"/>
    </w:rPr>
  </w:style>
  <w:style w:type="character" w:customStyle="1" w:styleId="a-size-extra-large">
    <w:name w:val="a-size-extra-large"/>
    <w:basedOn w:val="DefaultParagraphFont"/>
    <w:rsid w:val="00B65E95"/>
  </w:style>
  <w:style w:type="character" w:styleId="FollowedHyperlink">
    <w:name w:val="FollowedHyperlink"/>
    <w:basedOn w:val="DefaultParagraphFont"/>
    <w:uiPriority w:val="99"/>
    <w:semiHidden/>
    <w:unhideWhenUsed/>
    <w:rsid w:val="00A045B9"/>
    <w:rPr>
      <w:color w:val="954F72" w:themeColor="followedHyperlink"/>
      <w:u w:val="single"/>
    </w:rPr>
  </w:style>
  <w:style w:type="character" w:customStyle="1" w:styleId="Heading2Char">
    <w:name w:val="Heading 2 Char"/>
    <w:basedOn w:val="DefaultParagraphFont"/>
    <w:link w:val="Heading2"/>
    <w:uiPriority w:val="9"/>
    <w:semiHidden/>
    <w:rsid w:val="00326BAA"/>
    <w:rPr>
      <w:rFonts w:asciiTheme="majorHAnsi" w:eastAsiaTheme="majorEastAsia" w:hAnsiTheme="majorHAnsi" w:cstheme="majorBidi"/>
      <w:color w:val="2F5496" w:themeColor="accent1" w:themeShade="BF"/>
      <w:sz w:val="26"/>
      <w:szCs w:val="26"/>
      <w:lang w:val="en-US" w:eastAsia="ar-SA"/>
    </w:rPr>
  </w:style>
  <w:style w:type="character" w:customStyle="1" w:styleId="formatted-string-text">
    <w:name w:val="formatted-string-text"/>
    <w:basedOn w:val="DefaultParagraphFont"/>
    <w:rsid w:val="003D608E"/>
  </w:style>
  <w:style w:type="paragraph" w:styleId="ListParagraph">
    <w:name w:val="List Paragraph"/>
    <w:basedOn w:val="Normal"/>
    <w:uiPriority w:val="34"/>
    <w:qFormat/>
    <w:rsid w:val="00C73081"/>
    <w:pPr>
      <w:ind w:left="720"/>
      <w:contextualSpacing/>
    </w:pPr>
  </w:style>
  <w:style w:type="character" w:customStyle="1" w:styleId="hscoswrapper">
    <w:name w:val="hs_cos_wrapper"/>
    <w:basedOn w:val="DefaultParagraphFont"/>
    <w:rsid w:val="00A066F0"/>
  </w:style>
  <w:style w:type="table" w:styleId="TableGrid">
    <w:name w:val="Table Grid"/>
    <w:basedOn w:val="TableNormal"/>
    <w:uiPriority w:val="39"/>
    <w:rsid w:val="000E6B3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5Char">
    <w:name w:val="Heading 5 Char"/>
    <w:basedOn w:val="DefaultParagraphFont"/>
    <w:link w:val="Heading5"/>
    <w:uiPriority w:val="9"/>
    <w:semiHidden/>
    <w:rsid w:val="00615D66"/>
    <w:rPr>
      <w:rFonts w:asciiTheme="majorHAnsi" w:eastAsiaTheme="majorEastAsia" w:hAnsiTheme="majorHAnsi" w:cstheme="majorBidi"/>
      <w:color w:val="2F5496" w:themeColor="accent1" w:themeShade="BF"/>
      <w:lang w:val="en-US"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348696">
      <w:bodyDiv w:val="1"/>
      <w:marLeft w:val="0"/>
      <w:marRight w:val="0"/>
      <w:marTop w:val="0"/>
      <w:marBottom w:val="0"/>
      <w:divBdr>
        <w:top w:val="none" w:sz="0" w:space="0" w:color="auto"/>
        <w:left w:val="none" w:sz="0" w:space="0" w:color="auto"/>
        <w:bottom w:val="none" w:sz="0" w:space="0" w:color="auto"/>
        <w:right w:val="none" w:sz="0" w:space="0" w:color="auto"/>
      </w:divBdr>
    </w:div>
    <w:div w:id="81800088">
      <w:bodyDiv w:val="1"/>
      <w:marLeft w:val="0"/>
      <w:marRight w:val="0"/>
      <w:marTop w:val="0"/>
      <w:marBottom w:val="0"/>
      <w:divBdr>
        <w:top w:val="none" w:sz="0" w:space="0" w:color="auto"/>
        <w:left w:val="none" w:sz="0" w:space="0" w:color="auto"/>
        <w:bottom w:val="none" w:sz="0" w:space="0" w:color="auto"/>
        <w:right w:val="none" w:sz="0" w:space="0" w:color="auto"/>
      </w:divBdr>
    </w:div>
    <w:div w:id="320624326">
      <w:bodyDiv w:val="1"/>
      <w:marLeft w:val="0"/>
      <w:marRight w:val="0"/>
      <w:marTop w:val="0"/>
      <w:marBottom w:val="0"/>
      <w:divBdr>
        <w:top w:val="none" w:sz="0" w:space="0" w:color="auto"/>
        <w:left w:val="none" w:sz="0" w:space="0" w:color="auto"/>
        <w:bottom w:val="none" w:sz="0" w:space="0" w:color="auto"/>
        <w:right w:val="none" w:sz="0" w:space="0" w:color="auto"/>
      </w:divBdr>
    </w:div>
    <w:div w:id="724523774">
      <w:bodyDiv w:val="1"/>
      <w:marLeft w:val="0"/>
      <w:marRight w:val="0"/>
      <w:marTop w:val="0"/>
      <w:marBottom w:val="0"/>
      <w:divBdr>
        <w:top w:val="none" w:sz="0" w:space="0" w:color="auto"/>
        <w:left w:val="none" w:sz="0" w:space="0" w:color="auto"/>
        <w:bottom w:val="none" w:sz="0" w:space="0" w:color="auto"/>
        <w:right w:val="none" w:sz="0" w:space="0" w:color="auto"/>
      </w:divBdr>
    </w:div>
    <w:div w:id="806048125">
      <w:bodyDiv w:val="1"/>
      <w:marLeft w:val="0"/>
      <w:marRight w:val="0"/>
      <w:marTop w:val="0"/>
      <w:marBottom w:val="0"/>
      <w:divBdr>
        <w:top w:val="none" w:sz="0" w:space="0" w:color="auto"/>
        <w:left w:val="none" w:sz="0" w:space="0" w:color="auto"/>
        <w:bottom w:val="none" w:sz="0" w:space="0" w:color="auto"/>
        <w:right w:val="none" w:sz="0" w:space="0" w:color="auto"/>
      </w:divBdr>
    </w:div>
    <w:div w:id="918563598">
      <w:bodyDiv w:val="1"/>
      <w:marLeft w:val="0"/>
      <w:marRight w:val="0"/>
      <w:marTop w:val="0"/>
      <w:marBottom w:val="0"/>
      <w:divBdr>
        <w:top w:val="none" w:sz="0" w:space="0" w:color="auto"/>
        <w:left w:val="none" w:sz="0" w:space="0" w:color="auto"/>
        <w:bottom w:val="none" w:sz="0" w:space="0" w:color="auto"/>
        <w:right w:val="none" w:sz="0" w:space="0" w:color="auto"/>
      </w:divBdr>
      <w:divsChild>
        <w:div w:id="640698251">
          <w:marLeft w:val="547"/>
          <w:marRight w:val="0"/>
          <w:marTop w:val="0"/>
          <w:marBottom w:val="0"/>
          <w:divBdr>
            <w:top w:val="none" w:sz="0" w:space="0" w:color="auto"/>
            <w:left w:val="none" w:sz="0" w:space="0" w:color="auto"/>
            <w:bottom w:val="none" w:sz="0" w:space="0" w:color="auto"/>
            <w:right w:val="none" w:sz="0" w:space="0" w:color="auto"/>
          </w:divBdr>
        </w:div>
      </w:divsChild>
    </w:div>
    <w:div w:id="938442651">
      <w:bodyDiv w:val="1"/>
      <w:marLeft w:val="0"/>
      <w:marRight w:val="0"/>
      <w:marTop w:val="0"/>
      <w:marBottom w:val="0"/>
      <w:divBdr>
        <w:top w:val="none" w:sz="0" w:space="0" w:color="auto"/>
        <w:left w:val="none" w:sz="0" w:space="0" w:color="auto"/>
        <w:bottom w:val="none" w:sz="0" w:space="0" w:color="auto"/>
        <w:right w:val="none" w:sz="0" w:space="0" w:color="auto"/>
      </w:divBdr>
      <w:divsChild>
        <w:div w:id="534004108">
          <w:marLeft w:val="0"/>
          <w:marRight w:val="0"/>
          <w:marTop w:val="0"/>
          <w:marBottom w:val="0"/>
          <w:divBdr>
            <w:top w:val="none" w:sz="0" w:space="0" w:color="auto"/>
            <w:left w:val="none" w:sz="0" w:space="0" w:color="auto"/>
            <w:bottom w:val="none" w:sz="0" w:space="0" w:color="auto"/>
            <w:right w:val="none" w:sz="0" w:space="0" w:color="auto"/>
          </w:divBdr>
          <w:divsChild>
            <w:div w:id="189759324">
              <w:marLeft w:val="0"/>
              <w:marRight w:val="0"/>
              <w:marTop w:val="0"/>
              <w:marBottom w:val="0"/>
              <w:divBdr>
                <w:top w:val="none" w:sz="0" w:space="0" w:color="auto"/>
                <w:left w:val="none" w:sz="0" w:space="0" w:color="auto"/>
                <w:bottom w:val="none" w:sz="0" w:space="0" w:color="auto"/>
                <w:right w:val="none" w:sz="0" w:space="0" w:color="auto"/>
              </w:divBdr>
            </w:div>
          </w:divsChild>
        </w:div>
        <w:div w:id="973097891">
          <w:marLeft w:val="0"/>
          <w:marRight w:val="0"/>
          <w:marTop w:val="0"/>
          <w:marBottom w:val="0"/>
          <w:divBdr>
            <w:top w:val="none" w:sz="0" w:space="0" w:color="auto"/>
            <w:left w:val="none" w:sz="0" w:space="0" w:color="auto"/>
            <w:bottom w:val="none" w:sz="0" w:space="0" w:color="auto"/>
            <w:right w:val="none" w:sz="0" w:space="0" w:color="auto"/>
          </w:divBdr>
          <w:divsChild>
            <w:div w:id="1591112712">
              <w:marLeft w:val="0"/>
              <w:marRight w:val="0"/>
              <w:marTop w:val="0"/>
              <w:marBottom w:val="0"/>
              <w:divBdr>
                <w:top w:val="none" w:sz="0" w:space="0" w:color="auto"/>
                <w:left w:val="none" w:sz="0" w:space="0" w:color="auto"/>
                <w:bottom w:val="none" w:sz="0" w:space="0" w:color="auto"/>
                <w:right w:val="none" w:sz="0" w:space="0" w:color="auto"/>
              </w:divBdr>
            </w:div>
            <w:div w:id="1139304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6167788">
      <w:bodyDiv w:val="1"/>
      <w:marLeft w:val="0"/>
      <w:marRight w:val="0"/>
      <w:marTop w:val="0"/>
      <w:marBottom w:val="0"/>
      <w:divBdr>
        <w:top w:val="none" w:sz="0" w:space="0" w:color="auto"/>
        <w:left w:val="none" w:sz="0" w:space="0" w:color="auto"/>
        <w:bottom w:val="none" w:sz="0" w:space="0" w:color="auto"/>
        <w:right w:val="none" w:sz="0" w:space="0" w:color="auto"/>
      </w:divBdr>
    </w:div>
    <w:div w:id="1269313499">
      <w:bodyDiv w:val="1"/>
      <w:marLeft w:val="0"/>
      <w:marRight w:val="0"/>
      <w:marTop w:val="0"/>
      <w:marBottom w:val="0"/>
      <w:divBdr>
        <w:top w:val="none" w:sz="0" w:space="0" w:color="auto"/>
        <w:left w:val="none" w:sz="0" w:space="0" w:color="auto"/>
        <w:bottom w:val="none" w:sz="0" w:space="0" w:color="auto"/>
        <w:right w:val="none" w:sz="0" w:space="0" w:color="auto"/>
      </w:divBdr>
    </w:div>
    <w:div w:id="1392073837">
      <w:bodyDiv w:val="1"/>
      <w:marLeft w:val="0"/>
      <w:marRight w:val="0"/>
      <w:marTop w:val="0"/>
      <w:marBottom w:val="0"/>
      <w:divBdr>
        <w:top w:val="none" w:sz="0" w:space="0" w:color="auto"/>
        <w:left w:val="none" w:sz="0" w:space="0" w:color="auto"/>
        <w:bottom w:val="none" w:sz="0" w:space="0" w:color="auto"/>
        <w:right w:val="none" w:sz="0" w:space="0" w:color="auto"/>
      </w:divBdr>
    </w:div>
    <w:div w:id="1661075796">
      <w:bodyDiv w:val="1"/>
      <w:marLeft w:val="0"/>
      <w:marRight w:val="0"/>
      <w:marTop w:val="0"/>
      <w:marBottom w:val="0"/>
      <w:divBdr>
        <w:top w:val="none" w:sz="0" w:space="0" w:color="auto"/>
        <w:left w:val="none" w:sz="0" w:space="0" w:color="auto"/>
        <w:bottom w:val="none" w:sz="0" w:space="0" w:color="auto"/>
        <w:right w:val="none" w:sz="0" w:space="0" w:color="auto"/>
      </w:divBdr>
      <w:divsChild>
        <w:div w:id="852720806">
          <w:marLeft w:val="0"/>
          <w:marRight w:val="0"/>
          <w:marTop w:val="0"/>
          <w:marBottom w:val="0"/>
          <w:divBdr>
            <w:top w:val="none" w:sz="0" w:space="0" w:color="auto"/>
            <w:left w:val="none" w:sz="0" w:space="0" w:color="auto"/>
            <w:bottom w:val="none" w:sz="0" w:space="0" w:color="auto"/>
            <w:right w:val="none" w:sz="0" w:space="0" w:color="auto"/>
          </w:divBdr>
          <w:divsChild>
            <w:div w:id="89089022">
              <w:marLeft w:val="0"/>
              <w:marRight w:val="0"/>
              <w:marTop w:val="0"/>
              <w:marBottom w:val="0"/>
              <w:divBdr>
                <w:top w:val="none" w:sz="0" w:space="0" w:color="auto"/>
                <w:left w:val="none" w:sz="0" w:space="0" w:color="auto"/>
                <w:bottom w:val="none" w:sz="0" w:space="0" w:color="auto"/>
                <w:right w:val="none" w:sz="0" w:space="0" w:color="auto"/>
              </w:divBdr>
            </w:div>
          </w:divsChild>
        </w:div>
        <w:div w:id="1451898566">
          <w:marLeft w:val="0"/>
          <w:marRight w:val="0"/>
          <w:marTop w:val="0"/>
          <w:marBottom w:val="0"/>
          <w:divBdr>
            <w:top w:val="none" w:sz="0" w:space="0" w:color="auto"/>
            <w:left w:val="none" w:sz="0" w:space="0" w:color="auto"/>
            <w:bottom w:val="none" w:sz="0" w:space="0" w:color="auto"/>
            <w:right w:val="none" w:sz="0" w:space="0" w:color="auto"/>
          </w:divBdr>
          <w:divsChild>
            <w:div w:id="1667122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5178065">
      <w:bodyDiv w:val="1"/>
      <w:marLeft w:val="0"/>
      <w:marRight w:val="0"/>
      <w:marTop w:val="0"/>
      <w:marBottom w:val="0"/>
      <w:divBdr>
        <w:top w:val="none" w:sz="0" w:space="0" w:color="auto"/>
        <w:left w:val="none" w:sz="0" w:space="0" w:color="auto"/>
        <w:bottom w:val="none" w:sz="0" w:space="0" w:color="auto"/>
        <w:right w:val="none" w:sz="0" w:space="0" w:color="auto"/>
      </w:divBdr>
    </w:div>
    <w:div w:id="19611120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 /><Relationship Id="rId13" Type="http://schemas.openxmlformats.org/officeDocument/2006/relationships/header" Target="header3.xml" /><Relationship Id="rId3" Type="http://schemas.openxmlformats.org/officeDocument/2006/relationships/settings" Target="settings.xml" /><Relationship Id="rId7" Type="http://schemas.openxmlformats.org/officeDocument/2006/relationships/image" Target="media/image1.jpeg" /><Relationship Id="rId12" Type="http://schemas.openxmlformats.org/officeDocument/2006/relationships/footer" Target="footer2.xml" /><Relationship Id="rId2" Type="http://schemas.openxmlformats.org/officeDocument/2006/relationships/styles" Target="styles.xml" /><Relationship Id="rId16" Type="http://schemas.openxmlformats.org/officeDocument/2006/relationships/theme" Target="theme/theme1.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footer" Target="footer1.xml" /><Relationship Id="rId5" Type="http://schemas.openxmlformats.org/officeDocument/2006/relationships/footnotes" Target="footnotes.xml" /><Relationship Id="rId15" Type="http://schemas.openxmlformats.org/officeDocument/2006/relationships/fontTable" Target="fontTable.xml" /><Relationship Id="rId10" Type="http://schemas.openxmlformats.org/officeDocument/2006/relationships/header" Target="header2.xml" /><Relationship Id="rId4" Type="http://schemas.openxmlformats.org/officeDocument/2006/relationships/webSettings" Target="webSettings.xml" /><Relationship Id="rId9" Type="http://schemas.openxmlformats.org/officeDocument/2006/relationships/header" Target="header1.xml" /><Relationship Id="rId14" Type="http://schemas.openxmlformats.org/officeDocument/2006/relationships/footer" Target="footer3.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1961</TotalTime>
  <Pages>11</Pages>
  <Words>2311</Words>
  <Characters>13179</Characters>
  <Application>Microsoft Office Word</Application>
  <DocSecurity>0</DocSecurity>
  <Lines>109</Lines>
  <Paragraphs>30</Paragraphs>
  <ScaleCrop>false</ScaleCrop>
  <HeadingPairs>
    <vt:vector size="2" baseType="variant">
      <vt:variant>
        <vt:lpstr>Título</vt:lpstr>
      </vt:variant>
      <vt:variant>
        <vt:i4>1</vt:i4>
      </vt:variant>
    </vt:vector>
  </HeadingPairs>
  <TitlesOfParts>
    <vt:vector size="1" baseType="lpstr">
      <vt:lpstr>Europass Curriculum Vitae</vt:lpstr>
    </vt:vector>
  </TitlesOfParts>
  <Company> </Company>
  <LinksUpToDate>false</LinksUpToDate>
  <CharactersWithSpaces>15460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Europass Curriculum Vitae</dc:title>
  <dc:subject/>
  <dc:creator>PHT</dc:creator>
  <cp:keywords/>
  <cp:lastModifiedBy>Ioan Bledea</cp:lastModifiedBy>
  <cp:revision>1059</cp:revision>
  <cp:lastPrinted>2005-09-22T15:04:00Z</cp:lastPrinted>
  <dcterms:created xsi:type="dcterms:W3CDTF">2023-06-16T10:12:00Z</dcterms:created>
  <dcterms:modified xsi:type="dcterms:W3CDTF">2024-03-01T15:42:00Z</dcterms:modified>
</cp:coreProperties>
</file>