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2C2F46" w14:textId="02E2FF82" w:rsidR="006502DF" w:rsidRDefault="00AD1303">
      <w:r>
        <w:rPr>
          <w:noProof/>
        </w:rPr>
        <w:drawing>
          <wp:inline distT="0" distB="0" distL="0" distR="0" wp14:anchorId="33B93755" wp14:editId="5EEB45D6">
            <wp:extent cx="3639820" cy="1816735"/>
            <wp:effectExtent l="0" t="0" r="0" b="0"/>
            <wp:docPr id="11194177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9820" cy="181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BF4D7D" w14:textId="77777777" w:rsidR="00A149EC" w:rsidRDefault="00A149EC" w:rsidP="00A149EC">
      <w:pPr>
        <w:rPr>
          <w:b/>
          <w:bCs/>
          <w:sz w:val="24"/>
          <w:szCs w:val="24"/>
        </w:rPr>
      </w:pPr>
      <w:r w:rsidRPr="00A149EC">
        <w:rPr>
          <w:b/>
          <w:bCs/>
          <w:sz w:val="24"/>
          <w:szCs w:val="24"/>
        </w:rPr>
        <w:t xml:space="preserve">                                </w:t>
      </w:r>
    </w:p>
    <w:p w14:paraId="73BAACF6" w14:textId="77777777" w:rsidR="00A149EC" w:rsidRDefault="00A149EC" w:rsidP="00A149EC">
      <w:pPr>
        <w:rPr>
          <w:b/>
          <w:bCs/>
          <w:sz w:val="24"/>
          <w:szCs w:val="24"/>
        </w:rPr>
      </w:pPr>
    </w:p>
    <w:p w14:paraId="503CA2C6" w14:textId="7F495F21" w:rsidR="00A149EC" w:rsidRPr="00A149EC" w:rsidRDefault="00A149EC" w:rsidP="00A149E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</w:t>
      </w:r>
      <w:r w:rsidRPr="00A149EC">
        <w:rPr>
          <w:b/>
          <w:bCs/>
          <w:sz w:val="24"/>
          <w:szCs w:val="24"/>
        </w:rPr>
        <w:t xml:space="preserve">    Entrepreneurship</w:t>
      </w:r>
    </w:p>
    <w:p w14:paraId="413D5401" w14:textId="17074D57" w:rsidR="00A149EC" w:rsidRPr="00A149EC" w:rsidRDefault="00A149EC" w:rsidP="00A149EC">
      <w:r w:rsidRPr="00A149EC">
        <w:rPr>
          <w:b/>
          <w:bCs/>
          <w:sz w:val="24"/>
          <w:szCs w:val="24"/>
        </w:rPr>
        <w:t xml:space="preserve">                                    Assessment </w:t>
      </w:r>
      <w:r>
        <w:rPr>
          <w:b/>
          <w:bCs/>
          <w:sz w:val="24"/>
          <w:szCs w:val="24"/>
        </w:rPr>
        <w:t>1</w:t>
      </w:r>
    </w:p>
    <w:p w14:paraId="68CC8E8A" w14:textId="77777777" w:rsidR="00A149EC" w:rsidRPr="00A149EC" w:rsidRDefault="00A149EC" w:rsidP="00A149EC"/>
    <w:p w14:paraId="0A853EB8" w14:textId="77777777" w:rsidR="00A149EC" w:rsidRPr="00A149EC" w:rsidRDefault="00A149EC" w:rsidP="00A149EC"/>
    <w:p w14:paraId="34C3D29D" w14:textId="77777777" w:rsidR="00A149EC" w:rsidRPr="00A149EC" w:rsidRDefault="00A149EC" w:rsidP="00A149EC"/>
    <w:p w14:paraId="5773AC99" w14:textId="77777777" w:rsidR="00A149EC" w:rsidRPr="00A149EC" w:rsidRDefault="00A149EC" w:rsidP="00A149EC"/>
    <w:p w14:paraId="0BB14213" w14:textId="77777777" w:rsidR="00A149EC" w:rsidRPr="00A149EC" w:rsidRDefault="00A149EC" w:rsidP="00A149EC"/>
    <w:p w14:paraId="2A409A3C" w14:textId="77777777" w:rsidR="00A149EC" w:rsidRPr="00A149EC" w:rsidRDefault="00A149EC" w:rsidP="00A149EC"/>
    <w:p w14:paraId="0B69C6A4" w14:textId="77777777" w:rsidR="00A149EC" w:rsidRPr="00A149EC" w:rsidRDefault="00A149EC" w:rsidP="00A149EC"/>
    <w:p w14:paraId="73F6490F" w14:textId="77777777" w:rsidR="00A149EC" w:rsidRPr="00A149EC" w:rsidRDefault="00A149EC" w:rsidP="00A149EC"/>
    <w:p w14:paraId="4A5DA93A" w14:textId="77777777" w:rsidR="00A149EC" w:rsidRPr="00A149EC" w:rsidRDefault="00A149EC" w:rsidP="00A149EC"/>
    <w:p w14:paraId="0631FBC0" w14:textId="77777777" w:rsidR="00A149EC" w:rsidRPr="00A149EC" w:rsidRDefault="00A149EC" w:rsidP="00A149EC"/>
    <w:p w14:paraId="4693BAE2" w14:textId="77777777" w:rsidR="00A149EC" w:rsidRPr="00A149EC" w:rsidRDefault="00A149EC" w:rsidP="00A149EC"/>
    <w:p w14:paraId="2C754A8B" w14:textId="77777777" w:rsidR="00A149EC" w:rsidRPr="00A149EC" w:rsidRDefault="00A149EC" w:rsidP="00A149EC"/>
    <w:p w14:paraId="2AB97331" w14:textId="77777777" w:rsidR="00A149EC" w:rsidRPr="00A149EC" w:rsidRDefault="00A149EC" w:rsidP="00A149EC"/>
    <w:p w14:paraId="2784D739" w14:textId="77777777" w:rsidR="00A149EC" w:rsidRPr="00A149EC" w:rsidRDefault="00A149EC" w:rsidP="00A149EC"/>
    <w:p w14:paraId="2E4176EE" w14:textId="77777777" w:rsidR="00A149EC" w:rsidRPr="00A149EC" w:rsidRDefault="00A149EC" w:rsidP="00A149EC">
      <w:pPr>
        <w:rPr>
          <w:b/>
          <w:bCs/>
          <w:sz w:val="24"/>
          <w:szCs w:val="24"/>
        </w:rPr>
      </w:pPr>
      <w:r w:rsidRPr="00A149EC">
        <w:rPr>
          <w:b/>
          <w:bCs/>
          <w:sz w:val="24"/>
          <w:szCs w:val="24"/>
        </w:rPr>
        <w:t>Name: Madalina-Mihaela Braha</w:t>
      </w:r>
    </w:p>
    <w:p w14:paraId="207C5E68" w14:textId="77777777" w:rsidR="00A149EC" w:rsidRPr="00A149EC" w:rsidRDefault="00A149EC" w:rsidP="00A149EC">
      <w:pPr>
        <w:rPr>
          <w:b/>
          <w:bCs/>
          <w:sz w:val="24"/>
          <w:szCs w:val="24"/>
        </w:rPr>
      </w:pPr>
      <w:r w:rsidRPr="00A149EC">
        <w:rPr>
          <w:b/>
          <w:bCs/>
          <w:sz w:val="24"/>
          <w:szCs w:val="24"/>
        </w:rPr>
        <w:t>Student ID: 2227915</w:t>
      </w:r>
    </w:p>
    <w:p w14:paraId="5E3E7C5E" w14:textId="77777777" w:rsidR="00A149EC" w:rsidRPr="00A149EC" w:rsidRDefault="00A149EC" w:rsidP="00A149EC">
      <w:pPr>
        <w:rPr>
          <w:b/>
          <w:bCs/>
          <w:sz w:val="24"/>
          <w:szCs w:val="24"/>
        </w:rPr>
      </w:pPr>
      <w:r w:rsidRPr="00A149EC">
        <w:rPr>
          <w:b/>
          <w:bCs/>
          <w:sz w:val="24"/>
          <w:szCs w:val="24"/>
        </w:rPr>
        <w:t>Module code: LCBB5001</w:t>
      </w:r>
    </w:p>
    <w:p w14:paraId="1E361205" w14:textId="77777777" w:rsidR="00A149EC" w:rsidRPr="00A149EC" w:rsidRDefault="00A149EC" w:rsidP="00A149EC">
      <w:pPr>
        <w:rPr>
          <w:b/>
          <w:bCs/>
          <w:sz w:val="24"/>
          <w:szCs w:val="24"/>
        </w:rPr>
      </w:pPr>
      <w:r w:rsidRPr="00A149EC">
        <w:rPr>
          <w:b/>
          <w:bCs/>
          <w:sz w:val="24"/>
          <w:szCs w:val="24"/>
        </w:rPr>
        <w:t>Module name: Entrepreneurship</w:t>
      </w:r>
    </w:p>
    <w:p w14:paraId="1B5E0490" w14:textId="77777777" w:rsidR="00A149EC" w:rsidRPr="00A149EC" w:rsidRDefault="00A149EC" w:rsidP="00A149EC">
      <w:pPr>
        <w:rPr>
          <w:b/>
          <w:bCs/>
          <w:sz w:val="24"/>
          <w:szCs w:val="24"/>
        </w:rPr>
      </w:pPr>
      <w:r w:rsidRPr="00A149EC">
        <w:rPr>
          <w:b/>
          <w:bCs/>
          <w:sz w:val="24"/>
          <w:szCs w:val="24"/>
        </w:rPr>
        <w:t>Lecturer: Amer Kareem</w:t>
      </w:r>
    </w:p>
    <w:p w14:paraId="67361A19" w14:textId="77777777" w:rsidR="005B523E" w:rsidRPr="00803ADB" w:rsidRDefault="005B523E" w:rsidP="00803ADB">
      <w:pPr>
        <w:spacing w:line="360" w:lineRule="auto"/>
        <w:rPr>
          <w:sz w:val="24"/>
          <w:szCs w:val="24"/>
        </w:rPr>
      </w:pPr>
    </w:p>
    <w:sdt>
      <w:sdtPr>
        <w:rPr>
          <w:sz w:val="22"/>
          <w:szCs w:val="22"/>
        </w:rPr>
        <w:id w:val="640610378"/>
        <w:docPartObj>
          <w:docPartGallery w:val="Table of Contents"/>
          <w:docPartUnique/>
        </w:docPartObj>
      </w:sdtPr>
      <w:sdtEndPr>
        <w:rPr>
          <w:rFonts w:ascii="Arial" w:eastAsiaTheme="minorHAnsi" w:hAnsi="Arial" w:cstheme="minorBidi"/>
          <w:b/>
          <w:bCs/>
          <w:noProof/>
          <w:color w:val="000000" w:themeColor="text1"/>
          <w:kern w:val="2"/>
          <w:sz w:val="24"/>
          <w:szCs w:val="24"/>
          <w:lang w:val="en-GB"/>
          <w14:ligatures w14:val="standardContextual"/>
        </w:rPr>
      </w:sdtEndPr>
      <w:sdtContent>
        <w:p w14:paraId="08ACD98F" w14:textId="7EE7D2BC" w:rsidR="00B430C4" w:rsidRPr="00803ADB" w:rsidRDefault="00B430C4" w:rsidP="00803ADB">
          <w:pPr>
            <w:pStyle w:val="TOCHeading"/>
            <w:spacing w:line="360" w:lineRule="auto"/>
            <w:rPr>
              <w:rFonts w:ascii="Arial" w:hAnsi="Arial" w:cs="Arial"/>
              <w:color w:val="auto"/>
              <w:sz w:val="22"/>
              <w:szCs w:val="22"/>
            </w:rPr>
          </w:pPr>
          <w:r w:rsidRPr="00803ADB">
            <w:rPr>
              <w:rFonts w:ascii="Arial" w:hAnsi="Arial" w:cs="Arial"/>
              <w:color w:val="auto"/>
              <w:sz w:val="22"/>
              <w:szCs w:val="22"/>
            </w:rPr>
            <w:t>Table of Contents</w:t>
          </w:r>
        </w:p>
        <w:p w14:paraId="7B610F22" w14:textId="3CAD3F71" w:rsidR="001B4D67" w:rsidRDefault="00B430C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r w:rsidRPr="00803ADB">
            <w:fldChar w:fldCharType="begin"/>
          </w:r>
          <w:r w:rsidRPr="00803ADB">
            <w:instrText xml:space="preserve"> TOC \o "1-3" \h \z \u </w:instrText>
          </w:r>
          <w:r w:rsidRPr="00803ADB">
            <w:fldChar w:fldCharType="separate"/>
          </w:r>
          <w:hyperlink w:anchor="_Toc174604860" w:history="1">
            <w:r w:rsidR="001B4D67" w:rsidRPr="00B42EA8">
              <w:rPr>
                <w:rStyle w:val="Hyperlink"/>
                <w:noProof/>
              </w:rPr>
              <w:t>1.Introduction</w:t>
            </w:r>
            <w:r w:rsidR="001B4D67">
              <w:rPr>
                <w:noProof/>
                <w:webHidden/>
              </w:rPr>
              <w:tab/>
            </w:r>
            <w:r w:rsidR="001B4D67">
              <w:rPr>
                <w:noProof/>
                <w:webHidden/>
              </w:rPr>
              <w:fldChar w:fldCharType="begin"/>
            </w:r>
            <w:r w:rsidR="001B4D67">
              <w:rPr>
                <w:noProof/>
                <w:webHidden/>
              </w:rPr>
              <w:instrText xml:space="preserve"> PAGEREF _Toc174604860 \h </w:instrText>
            </w:r>
            <w:r w:rsidR="001B4D67">
              <w:rPr>
                <w:noProof/>
                <w:webHidden/>
              </w:rPr>
            </w:r>
            <w:r w:rsidR="001B4D67">
              <w:rPr>
                <w:noProof/>
                <w:webHidden/>
              </w:rPr>
              <w:fldChar w:fldCharType="separate"/>
            </w:r>
            <w:r w:rsidR="001B4D67">
              <w:rPr>
                <w:noProof/>
                <w:webHidden/>
              </w:rPr>
              <w:t>3</w:t>
            </w:r>
            <w:r w:rsidR="001B4D67">
              <w:rPr>
                <w:noProof/>
                <w:webHidden/>
              </w:rPr>
              <w:fldChar w:fldCharType="end"/>
            </w:r>
          </w:hyperlink>
        </w:p>
        <w:p w14:paraId="558E967E" w14:textId="4DC3923F" w:rsidR="001B4D67" w:rsidRDefault="001B4D6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4604861" w:history="1">
            <w:r w:rsidRPr="00B42EA8">
              <w:rPr>
                <w:rStyle w:val="Hyperlink"/>
                <w:noProof/>
              </w:rPr>
              <w:t>2.Business Description / Market Opportunity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_Toc174604861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304573" w14:textId="55F6B8AB" w:rsidR="001B4D67" w:rsidRDefault="001B4D6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4604862" w:history="1">
            <w:r w:rsidRPr="00B42EA8">
              <w:rPr>
                <w:rStyle w:val="Hyperlink"/>
                <w:noProof/>
              </w:rPr>
              <w:t>3.Products and Services: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_Toc174604862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E53947" w14:textId="59C242CC" w:rsidR="001B4D67" w:rsidRDefault="001B4D67">
          <w:pPr>
            <w:pStyle w:val="TOC2"/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4604863" w:history="1">
            <w:r w:rsidRPr="00B42EA8">
              <w:rPr>
                <w:rStyle w:val="Hyperlink"/>
                <w:noProof/>
              </w:rPr>
              <w:t>3.1 3D Design Consultations: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_Toc174604863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D30CDE" w14:textId="4FE5D6F6" w:rsidR="001B4D67" w:rsidRDefault="001B4D67">
          <w:pPr>
            <w:pStyle w:val="TOC2"/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4604864" w:history="1">
            <w:r w:rsidRPr="00B42EA8">
              <w:rPr>
                <w:rStyle w:val="Hyperlink"/>
                <w:noProof/>
              </w:rPr>
              <w:t>3.2 Virtual Home Staging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_Toc174604864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A183B5" w14:textId="53A393EC" w:rsidR="001B4D67" w:rsidRDefault="001B4D67">
          <w:pPr>
            <w:pStyle w:val="TOC2"/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4604865" w:history="1">
            <w:r w:rsidRPr="00B42EA8">
              <w:rPr>
                <w:rStyle w:val="Hyperlink"/>
                <w:noProof/>
              </w:rPr>
              <w:t>3.3 Custom 3D Printed Decor: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_Toc174604865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466F2C" w14:textId="74620752" w:rsidR="001B4D67" w:rsidRDefault="001B4D6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4604866" w:history="1">
            <w:r w:rsidRPr="00B42EA8">
              <w:rPr>
                <w:rStyle w:val="Hyperlink"/>
                <w:noProof/>
              </w:rPr>
              <w:t>4. Ownership Structure: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_Toc174604866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23E291" w14:textId="13592B3B" w:rsidR="001B4D67" w:rsidRDefault="001B4D6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4604867" w:history="1">
            <w:r w:rsidRPr="00B42EA8">
              <w:rPr>
                <w:rStyle w:val="Hyperlink"/>
                <w:noProof/>
              </w:rPr>
              <w:t>5.Industry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_Toc174604867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B7D0FC" w14:textId="2399AE2D" w:rsidR="001B4D67" w:rsidRDefault="001B4D67">
          <w:pPr>
            <w:pStyle w:val="TOC2"/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4604868" w:history="1">
            <w:r w:rsidRPr="00B42EA8">
              <w:rPr>
                <w:rStyle w:val="Hyperlink"/>
                <w:noProof/>
              </w:rPr>
              <w:t>5.1 Porter’s Five Forces Analysis: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_Toc174604868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D91435" w14:textId="4151C94F" w:rsidR="001B4D67" w:rsidRDefault="001B4D67">
          <w:pPr>
            <w:pStyle w:val="TOC2"/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4604869" w:history="1">
            <w:r w:rsidRPr="00B42EA8">
              <w:rPr>
                <w:rStyle w:val="Hyperlink"/>
                <w:noProof/>
              </w:rPr>
              <w:t>5.2 Competitor Analysis: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_Toc174604869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E92C16" w14:textId="10502F01" w:rsidR="001B4D67" w:rsidRDefault="001B4D67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4604870" w:history="1">
            <w:r w:rsidRPr="00B42EA8">
              <w:rPr>
                <w:rStyle w:val="Hyperlink"/>
                <w:noProof/>
              </w:rPr>
              <w:t>5.2.1 Traditional Interior Decorators: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_Toc174604870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4D4B58" w14:textId="38147110" w:rsidR="001B4D67" w:rsidRDefault="001B4D67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4604871" w:history="1">
            <w:r w:rsidRPr="00B42EA8">
              <w:rPr>
                <w:rStyle w:val="Hyperlink"/>
                <w:noProof/>
              </w:rPr>
              <w:t>5.2.2  Virtual Staging Companies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_Toc174604871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50327B" w14:textId="0FD44129" w:rsidR="001B4D67" w:rsidRDefault="001B4D67">
          <w:pPr>
            <w:pStyle w:val="TOC2"/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4604872" w:history="1">
            <w:r w:rsidRPr="00B42EA8">
              <w:rPr>
                <w:rStyle w:val="Hyperlink"/>
                <w:noProof/>
              </w:rPr>
              <w:t>5.3 Key Differentiators: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_Toc174604872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AD656A" w14:textId="44EE11A0" w:rsidR="001B4D67" w:rsidRDefault="001B4D6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4604873" w:history="1">
            <w:r w:rsidRPr="00B42EA8">
              <w:rPr>
                <w:rStyle w:val="Hyperlink"/>
                <w:noProof/>
              </w:rPr>
              <w:t>6.Operations and Management Team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_Toc174604873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1846FC" w14:textId="2DC3E79C" w:rsidR="001B4D67" w:rsidRDefault="001B4D67">
          <w:pPr>
            <w:pStyle w:val="TOC2"/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4604874" w:history="1">
            <w:r w:rsidRPr="00B42EA8">
              <w:rPr>
                <w:rStyle w:val="Hyperlink"/>
                <w:noProof/>
              </w:rPr>
              <w:t>6.1 Operational Activities: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_Toc174604874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680338" w14:textId="63F34111" w:rsidR="001B4D67" w:rsidRDefault="001B4D67">
          <w:pPr>
            <w:pStyle w:val="TOC2"/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4604875" w:history="1">
            <w:r w:rsidRPr="00B42EA8">
              <w:rPr>
                <w:rStyle w:val="Hyperlink"/>
                <w:noProof/>
              </w:rPr>
              <w:t>6.2 Revenue Generation: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_Toc174604875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5054BD" w14:textId="46FE00B2" w:rsidR="001B4D67" w:rsidRDefault="001B4D67">
          <w:pPr>
            <w:pStyle w:val="TOC2"/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4604876" w:history="1">
            <w:r w:rsidRPr="00B42EA8">
              <w:rPr>
                <w:rStyle w:val="Hyperlink"/>
                <w:noProof/>
              </w:rPr>
              <w:t>6.3 Management Team: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_Toc174604876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CF7E86" w14:textId="0047607B" w:rsidR="001B4D67" w:rsidRDefault="001B4D6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4604877" w:history="1">
            <w:r w:rsidRPr="00B42EA8">
              <w:rPr>
                <w:rStyle w:val="Hyperlink"/>
                <w:noProof/>
              </w:rPr>
              <w:t>7.Marketing Plan and Strategy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_Toc174604877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35A66F" w14:textId="518C95F7" w:rsidR="001B4D67" w:rsidRDefault="001B4D67">
          <w:pPr>
            <w:pStyle w:val="TOC2"/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4604878" w:history="1">
            <w:r w:rsidRPr="00B42EA8">
              <w:rPr>
                <w:rStyle w:val="Hyperlink"/>
                <w:noProof/>
              </w:rPr>
              <w:t>7.1 Marketing Strategy: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_Toc174604878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3EBC4E" w14:textId="3A967B08" w:rsidR="001B4D67" w:rsidRDefault="001B4D67">
          <w:pPr>
            <w:pStyle w:val="TOC2"/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4604879" w:history="1">
            <w:r w:rsidRPr="00B42EA8">
              <w:rPr>
                <w:rStyle w:val="Hyperlink"/>
                <w:noProof/>
              </w:rPr>
              <w:t>7.2 Marketing Mix (4 Ps):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_Toc174604879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CAB6DA" w14:textId="448ABD74" w:rsidR="001B4D67" w:rsidRDefault="001B4D67">
          <w:pPr>
            <w:pStyle w:val="TOC2"/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4604880" w:history="1">
            <w:r w:rsidRPr="00B42EA8">
              <w:rPr>
                <w:rStyle w:val="Hyperlink"/>
                <w:noProof/>
              </w:rPr>
              <w:t>7.3 Market Entry and Sales Process: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_Toc174604880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D5C414" w14:textId="3EB196F4" w:rsidR="001B4D67" w:rsidRDefault="001B4D6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4604881" w:history="1">
            <w:r w:rsidRPr="00B42EA8">
              <w:rPr>
                <w:rStyle w:val="Hyperlink"/>
                <w:noProof/>
              </w:rPr>
              <w:t>8.Financial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_Toc174604881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D008E8" w14:textId="7B3DB966" w:rsidR="001B4D67" w:rsidRDefault="001B4D67">
          <w:pPr>
            <w:pStyle w:val="TOC2"/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4604882" w:history="1">
            <w:r w:rsidRPr="00B42EA8">
              <w:rPr>
                <w:rStyle w:val="Hyperlink"/>
                <w:noProof/>
              </w:rPr>
              <w:t>8.1 Source and Uses of Funds: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_Toc174604882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F29DBA" w14:textId="23595446" w:rsidR="001B4D67" w:rsidRDefault="001B4D67">
          <w:pPr>
            <w:pStyle w:val="TOC2"/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4604883" w:history="1">
            <w:r w:rsidRPr="00B42EA8">
              <w:rPr>
                <w:rStyle w:val="Hyperlink"/>
                <w:noProof/>
              </w:rPr>
              <w:t>8.2 Six-Month Cash Budget Forecast: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_Toc174604883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999C59" w14:textId="18545C9C" w:rsidR="001B4D67" w:rsidRDefault="001B4D67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4604884" w:history="1">
            <w:r w:rsidRPr="00B42EA8">
              <w:rPr>
                <w:rStyle w:val="Hyperlink"/>
                <w:noProof/>
              </w:rPr>
              <w:t>8.2.1 Financial Sustainability: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_Toc174604884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0FC984" w14:textId="06653790" w:rsidR="001B4D67" w:rsidRDefault="001B4D6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4604885" w:history="1">
            <w:r w:rsidRPr="00B42EA8">
              <w:rPr>
                <w:rStyle w:val="Hyperlink"/>
                <w:noProof/>
              </w:rPr>
              <w:t>9.Closing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_Toc174604885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B295DC" w14:textId="7A22E42A" w:rsidR="001B4D67" w:rsidRDefault="001B4D6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n-GB"/>
            </w:rPr>
          </w:pPr>
          <w:hyperlink w:anchor="_Toc174604886" w:history="1">
            <w:r w:rsidRPr="00B42EA8">
              <w:rPr>
                <w:rStyle w:val="Hyperlink"/>
                <w:noProof/>
              </w:rPr>
              <w:t>10.Reference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_Toc174604886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E309C1" w14:textId="4D2BE8A5" w:rsidR="005B523E" w:rsidRDefault="00B430C4" w:rsidP="00803ADB">
          <w:pPr>
            <w:spacing w:line="360" w:lineRule="auto"/>
          </w:pPr>
          <w:r w:rsidRPr="00803ADB">
            <w:rPr>
              <w:b/>
              <w:bCs/>
              <w:noProof/>
            </w:rPr>
            <w:fldChar w:fldCharType="end"/>
          </w:r>
        </w:p>
      </w:sdtContent>
    </w:sdt>
    <w:p w14:paraId="29E7CB4C" w14:textId="77777777" w:rsidR="005B523E" w:rsidRDefault="005B523E"/>
    <w:p w14:paraId="07A1276C" w14:textId="77777777" w:rsidR="005B523E" w:rsidRPr="00803ADB" w:rsidRDefault="005B523E" w:rsidP="00803ADB">
      <w:pPr>
        <w:spacing w:line="360" w:lineRule="auto"/>
        <w:jc w:val="both"/>
        <w:rPr>
          <w:sz w:val="24"/>
          <w:szCs w:val="24"/>
        </w:rPr>
      </w:pPr>
    </w:p>
    <w:p w14:paraId="62CFFDE1" w14:textId="1A238F50" w:rsidR="00A00CA8" w:rsidRPr="00803ADB" w:rsidRDefault="00287306" w:rsidP="00803ADB">
      <w:pPr>
        <w:pStyle w:val="Heading1"/>
        <w:spacing w:line="360" w:lineRule="auto"/>
        <w:jc w:val="both"/>
        <w:rPr>
          <w:szCs w:val="24"/>
        </w:rPr>
      </w:pPr>
      <w:bookmarkStart w:id="0" w:name="_Toc174604860"/>
      <w:r w:rsidRPr="00803ADB">
        <w:rPr>
          <w:szCs w:val="24"/>
        </w:rPr>
        <w:lastRenderedPageBreak/>
        <w:t>1.</w:t>
      </w:r>
      <w:r w:rsidR="00A00CA8" w:rsidRPr="00803ADB">
        <w:rPr>
          <w:szCs w:val="24"/>
        </w:rPr>
        <w:t>Introduction</w:t>
      </w:r>
      <w:bookmarkEnd w:id="0"/>
    </w:p>
    <w:p w14:paraId="604B8810" w14:textId="77777777" w:rsidR="00A00CA8" w:rsidRPr="00803ADB" w:rsidRDefault="00A00CA8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3D Home Decoration is a forward-thinking company poised to transform the home</w:t>
      </w:r>
    </w:p>
    <w:p w14:paraId="4CAFBA29" w14:textId="77777777" w:rsidR="00A00CA8" w:rsidRPr="00803ADB" w:rsidRDefault="00A00CA8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decoration industry by leveraging cutting-edge 3D technology. Our mission is to</w:t>
      </w:r>
    </w:p>
    <w:p w14:paraId="0C858366" w14:textId="77777777" w:rsidR="00A00CA8" w:rsidRPr="00803ADB" w:rsidRDefault="00A00CA8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deliver unparalleled personalized home decoration solutions that offer both</w:t>
      </w:r>
    </w:p>
    <w:p w14:paraId="790EA4FC" w14:textId="7B645CC5" w:rsidR="00A00CA8" w:rsidRPr="00803ADB" w:rsidRDefault="00A00CA8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aesthetic and functional enhancements to our clients living spaces. This business</w:t>
      </w:r>
    </w:p>
    <w:p w14:paraId="41DC5BF2" w14:textId="77777777" w:rsidR="00A00CA8" w:rsidRPr="00803ADB" w:rsidRDefault="00A00CA8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plan outlines our comprehensive approach to seizing market opportunities, detailed</w:t>
      </w:r>
    </w:p>
    <w:p w14:paraId="3DC02B41" w14:textId="77777777" w:rsidR="00A00CA8" w:rsidRPr="00803ADB" w:rsidRDefault="00A00CA8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industry analysis, operational strategies, marketing plans, financial projections, and</w:t>
      </w:r>
    </w:p>
    <w:p w14:paraId="10483C60" w14:textId="77777777" w:rsidR="00A00CA8" w:rsidRPr="00803ADB" w:rsidRDefault="00A00CA8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our commitment to innovation and customer satisfaction.</w:t>
      </w:r>
    </w:p>
    <w:p w14:paraId="3E40E799" w14:textId="77777777" w:rsidR="00A00CA8" w:rsidRPr="00803ADB" w:rsidRDefault="00A00CA8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Our primary services include 3D design consultations, virtual home staging, and</w:t>
      </w:r>
    </w:p>
    <w:p w14:paraId="5B019F50" w14:textId="77777777" w:rsidR="00A00CA8" w:rsidRPr="00803ADB" w:rsidRDefault="00A00CA8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custom 3D printed decor items. These offerings are designed to meet the evolving</w:t>
      </w:r>
    </w:p>
    <w:p w14:paraId="6849ABE2" w14:textId="77777777" w:rsidR="00A00CA8" w:rsidRPr="00803ADB" w:rsidRDefault="00A00CA8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demands of homeowners, real estate agents, and interior designers who seek</w:t>
      </w:r>
    </w:p>
    <w:p w14:paraId="6D53E58D" w14:textId="77777777" w:rsidR="00A00CA8" w:rsidRPr="00803ADB" w:rsidRDefault="00A00CA8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innovative and immersive solutions for home decoration. By providing highly</w:t>
      </w:r>
    </w:p>
    <w:p w14:paraId="469A3401" w14:textId="77777777" w:rsidR="00A00CA8" w:rsidRPr="00803ADB" w:rsidRDefault="00A00CA8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realistic 3D visualizations and bespoke decor products, we aim to set a new</w:t>
      </w:r>
    </w:p>
    <w:p w14:paraId="6A4DDD8E" w14:textId="4BD586AF" w:rsidR="00A00CA8" w:rsidRPr="00803ADB" w:rsidRDefault="00A00CA8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standard in the industry.</w:t>
      </w:r>
      <w:r w:rsidR="00803ADB">
        <w:rPr>
          <w:sz w:val="24"/>
          <w:szCs w:val="24"/>
        </w:rPr>
        <w:t xml:space="preserve"> </w:t>
      </w:r>
      <w:r w:rsidRPr="00803ADB">
        <w:rPr>
          <w:sz w:val="24"/>
          <w:szCs w:val="24"/>
        </w:rPr>
        <w:t>The following sections will delve into our strategic business plan, highlighting the</w:t>
      </w:r>
      <w:r w:rsidR="00803ADB">
        <w:rPr>
          <w:sz w:val="24"/>
          <w:szCs w:val="24"/>
        </w:rPr>
        <w:t xml:space="preserve"> </w:t>
      </w:r>
      <w:r w:rsidRPr="00803ADB">
        <w:rPr>
          <w:sz w:val="24"/>
          <w:szCs w:val="24"/>
        </w:rPr>
        <w:t>extensive research, competitive analysis, and meticulous planning that form the</w:t>
      </w:r>
      <w:r w:rsidR="00803ADB">
        <w:rPr>
          <w:sz w:val="24"/>
          <w:szCs w:val="24"/>
        </w:rPr>
        <w:t xml:space="preserve"> </w:t>
      </w:r>
      <w:r w:rsidRPr="00803ADB">
        <w:rPr>
          <w:sz w:val="24"/>
          <w:szCs w:val="24"/>
        </w:rPr>
        <w:t>foundation of 3D Home Decoration. We invite stakeholders, potential investors,</w:t>
      </w:r>
      <w:r w:rsidR="00803ADB">
        <w:rPr>
          <w:sz w:val="24"/>
          <w:szCs w:val="24"/>
        </w:rPr>
        <w:t xml:space="preserve"> </w:t>
      </w:r>
      <w:r w:rsidRPr="00803ADB">
        <w:rPr>
          <w:sz w:val="24"/>
          <w:szCs w:val="24"/>
        </w:rPr>
        <w:t>and partners to explore our vision and join us in revolutionizing the home</w:t>
      </w:r>
      <w:r w:rsidR="00803ADB">
        <w:rPr>
          <w:sz w:val="24"/>
          <w:szCs w:val="24"/>
        </w:rPr>
        <w:t xml:space="preserve"> </w:t>
      </w:r>
      <w:r w:rsidRPr="00803ADB">
        <w:rPr>
          <w:sz w:val="24"/>
          <w:szCs w:val="24"/>
        </w:rPr>
        <w:t>decoration landscape.</w:t>
      </w:r>
    </w:p>
    <w:p w14:paraId="08EDD4B4" w14:textId="13DA60C4" w:rsidR="0099142D" w:rsidRPr="00803ADB" w:rsidRDefault="00287306" w:rsidP="00803ADB">
      <w:pPr>
        <w:pStyle w:val="Heading1"/>
        <w:spacing w:line="360" w:lineRule="auto"/>
        <w:jc w:val="both"/>
        <w:rPr>
          <w:szCs w:val="24"/>
        </w:rPr>
      </w:pPr>
      <w:bookmarkStart w:id="1" w:name="_Toc174604861"/>
      <w:r w:rsidRPr="00803ADB">
        <w:rPr>
          <w:szCs w:val="24"/>
        </w:rPr>
        <w:t>2.</w:t>
      </w:r>
      <w:r w:rsidR="0099142D" w:rsidRPr="00803ADB">
        <w:rPr>
          <w:szCs w:val="24"/>
        </w:rPr>
        <w:t>Business Description / Market Opportunity</w:t>
      </w:r>
      <w:bookmarkEnd w:id="1"/>
    </w:p>
    <w:p w14:paraId="2705B716" w14:textId="77777777" w:rsidR="0099142D" w:rsidRPr="00803ADB" w:rsidRDefault="0099142D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3D Home Decoration is a trailblazing company that harnesses the power of</w:t>
      </w:r>
    </w:p>
    <w:p w14:paraId="3956A61B" w14:textId="1A04C494" w:rsidR="0099142D" w:rsidRPr="00803ADB" w:rsidRDefault="0099142D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advanced 3D technology to revolutionize home decoration services. We offer 3D</w:t>
      </w:r>
    </w:p>
    <w:p w14:paraId="4708D991" w14:textId="77777777" w:rsidR="0099142D" w:rsidRPr="00803ADB" w:rsidRDefault="0099142D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design consultations that provide clients with highly detailed and realistic</w:t>
      </w:r>
    </w:p>
    <w:p w14:paraId="398F6BC3" w14:textId="77777777" w:rsidR="0099142D" w:rsidRPr="00803ADB" w:rsidRDefault="0099142D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visualizations of their home interiors, enabling them to explore various design</w:t>
      </w:r>
    </w:p>
    <w:p w14:paraId="4E25FABF" w14:textId="77777777" w:rsidR="0099142D" w:rsidRPr="00803ADB" w:rsidRDefault="0099142D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options with precision and confidence. Our virtual home staging service is a game-</w:t>
      </w:r>
    </w:p>
    <w:p w14:paraId="2211423D" w14:textId="77777777" w:rsidR="0099142D" w:rsidRPr="00803ADB" w:rsidRDefault="0099142D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changer for real estate professionals, presenting properties in the most appealing</w:t>
      </w:r>
    </w:p>
    <w:p w14:paraId="0B26D144" w14:textId="77777777" w:rsidR="0099142D" w:rsidRPr="00803ADB" w:rsidRDefault="0099142D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lastRenderedPageBreak/>
        <w:t>light through high-quality 3D renderings, which significantly enhance</w:t>
      </w:r>
    </w:p>
    <w:p w14:paraId="6B36CC88" w14:textId="77777777" w:rsidR="0099142D" w:rsidRPr="00803ADB" w:rsidRDefault="0099142D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marketability and reduce staging costs. Additionally, our custom 3D printed decor</w:t>
      </w:r>
    </w:p>
    <w:p w14:paraId="30516B67" w14:textId="77777777" w:rsidR="0099142D" w:rsidRPr="00803ADB" w:rsidRDefault="0099142D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items allow clients to own unique, bespoke pieces that perfectly match their style</w:t>
      </w:r>
    </w:p>
    <w:p w14:paraId="3E921AC5" w14:textId="77777777" w:rsidR="0099142D" w:rsidRPr="00803ADB" w:rsidRDefault="0099142D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and preferences, crafted with meticulous attention to detail and high-quality</w:t>
      </w:r>
    </w:p>
    <w:p w14:paraId="0619D4EE" w14:textId="77777777" w:rsidR="0099142D" w:rsidRPr="00803ADB" w:rsidRDefault="0099142D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materials. Our mission is to provide personalized, visually immersive home</w:t>
      </w:r>
    </w:p>
    <w:p w14:paraId="280A6E60" w14:textId="77777777" w:rsidR="0099142D" w:rsidRPr="00803ADB" w:rsidRDefault="0099142D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decoration solutions that surpass traditional methods, ensuring each client’s vision</w:t>
      </w:r>
    </w:p>
    <w:p w14:paraId="33393064" w14:textId="77777777" w:rsidR="0099142D" w:rsidRPr="00803ADB" w:rsidRDefault="0099142D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is brought to life with unparalleled accuracy and creativity. Protected by robust</w:t>
      </w:r>
    </w:p>
    <w:p w14:paraId="34024C2A" w14:textId="77777777" w:rsidR="0099142D" w:rsidRPr="00803ADB" w:rsidRDefault="0099142D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intellectual property rights and structured as a Limited Liability Company (LLC),</w:t>
      </w:r>
    </w:p>
    <w:p w14:paraId="5730A6F2" w14:textId="77777777" w:rsidR="0099142D" w:rsidRPr="00803ADB" w:rsidRDefault="0099142D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3D Home Decoration combines innovation, customization, and superior customer</w:t>
      </w:r>
    </w:p>
    <w:p w14:paraId="0F85E594" w14:textId="00817AE5" w:rsidR="005B523E" w:rsidRPr="00803ADB" w:rsidRDefault="0099142D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service to set a new standard in the home decoration industry.</w:t>
      </w:r>
    </w:p>
    <w:p w14:paraId="4B419E85" w14:textId="77777777" w:rsidR="00A0050C" w:rsidRPr="00803ADB" w:rsidRDefault="00A0050C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Mission Statement: Our mission is to deliver state-of-the-art, personalized 3D</w:t>
      </w:r>
    </w:p>
    <w:p w14:paraId="2F6B37BF" w14:textId="77777777" w:rsidR="00A0050C" w:rsidRPr="00803ADB" w:rsidRDefault="00A0050C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home decoration solutions that elevate both the aesthetic and functional aspects</w:t>
      </w:r>
    </w:p>
    <w:p w14:paraId="3F4675A6" w14:textId="2FE1407A" w:rsidR="00A0050C" w:rsidRPr="00803ADB" w:rsidRDefault="00A0050C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of our clients</w:t>
      </w:r>
      <w:r w:rsidR="0057546D" w:rsidRPr="00803ADB">
        <w:rPr>
          <w:sz w:val="24"/>
          <w:szCs w:val="24"/>
        </w:rPr>
        <w:t xml:space="preserve"> </w:t>
      </w:r>
      <w:proofErr w:type="gramStart"/>
      <w:r w:rsidR="0057546D" w:rsidRPr="00803ADB">
        <w:rPr>
          <w:sz w:val="24"/>
          <w:szCs w:val="24"/>
        </w:rPr>
        <w:t xml:space="preserve">and </w:t>
      </w:r>
      <w:r w:rsidRPr="00803ADB">
        <w:rPr>
          <w:sz w:val="24"/>
          <w:szCs w:val="24"/>
        </w:rPr>
        <w:t xml:space="preserve"> living</w:t>
      </w:r>
      <w:proofErr w:type="gramEnd"/>
      <w:r w:rsidRPr="00803ADB">
        <w:rPr>
          <w:sz w:val="24"/>
          <w:szCs w:val="24"/>
        </w:rPr>
        <w:t xml:space="preserve"> environments. By integrating advanced 3D technology with</w:t>
      </w:r>
    </w:p>
    <w:p w14:paraId="0D1C444A" w14:textId="77777777" w:rsidR="00A0050C" w:rsidRPr="00803ADB" w:rsidRDefault="00A0050C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creative design, we aim to transform ordinary spaces into extraordinary</w:t>
      </w:r>
    </w:p>
    <w:p w14:paraId="10747C57" w14:textId="77777777" w:rsidR="00A0050C" w:rsidRPr="00803ADB" w:rsidRDefault="00A0050C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reflections of individual style and practical needs. Our services offer unparalleled</w:t>
      </w:r>
    </w:p>
    <w:p w14:paraId="5FD2C495" w14:textId="77777777" w:rsidR="00A0050C" w:rsidRPr="00803ADB" w:rsidRDefault="00A0050C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precision and customization, allowing clients to visualize and refine their design</w:t>
      </w:r>
    </w:p>
    <w:p w14:paraId="33CC8410" w14:textId="77777777" w:rsidR="00A0050C" w:rsidRPr="00803ADB" w:rsidRDefault="00A0050C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ideas with incredible detail and accuracy. Through our commitment to innovation,</w:t>
      </w:r>
    </w:p>
    <w:p w14:paraId="47F31DEC" w14:textId="77777777" w:rsidR="00A0050C" w:rsidRPr="00803ADB" w:rsidRDefault="00A0050C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quality, and customer satisfaction, we strive to create living spaces that are not</w:t>
      </w:r>
    </w:p>
    <w:p w14:paraId="54CFC4D8" w14:textId="77777777" w:rsidR="00A0050C" w:rsidRPr="00803ADB" w:rsidRDefault="00A0050C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only visually stunning but also optimally functional, ensuring that every project</w:t>
      </w:r>
    </w:p>
    <w:p w14:paraId="37769073" w14:textId="41BF71B4" w:rsidR="0099142D" w:rsidRPr="00803ADB" w:rsidRDefault="00A0050C" w:rsidP="004F291A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we undertake enhances the overall living experience of our clients.</w:t>
      </w:r>
    </w:p>
    <w:p w14:paraId="215334F7" w14:textId="28EF1DAF" w:rsidR="0002086D" w:rsidRPr="00803ADB" w:rsidRDefault="00287306" w:rsidP="004F291A">
      <w:pPr>
        <w:pStyle w:val="Heading1"/>
        <w:spacing w:line="360" w:lineRule="auto"/>
        <w:jc w:val="both"/>
        <w:rPr>
          <w:szCs w:val="24"/>
        </w:rPr>
      </w:pPr>
      <w:bookmarkStart w:id="2" w:name="_Toc174604862"/>
      <w:r w:rsidRPr="00803ADB">
        <w:rPr>
          <w:szCs w:val="24"/>
        </w:rPr>
        <w:t>3.</w:t>
      </w:r>
      <w:r w:rsidR="0002086D" w:rsidRPr="00803ADB">
        <w:rPr>
          <w:szCs w:val="24"/>
        </w:rPr>
        <w:t>Products and Services:</w:t>
      </w:r>
      <w:bookmarkEnd w:id="2"/>
    </w:p>
    <w:p w14:paraId="1023A2B4" w14:textId="5D9C5D2F" w:rsidR="0002086D" w:rsidRPr="00803ADB" w:rsidRDefault="0097400F" w:rsidP="004F291A">
      <w:pPr>
        <w:spacing w:line="360" w:lineRule="auto"/>
        <w:jc w:val="both"/>
        <w:rPr>
          <w:sz w:val="24"/>
          <w:szCs w:val="24"/>
        </w:rPr>
      </w:pPr>
      <w:bookmarkStart w:id="3" w:name="_Toc174604863"/>
      <w:r w:rsidRPr="00803ADB">
        <w:rPr>
          <w:rStyle w:val="Heading2Char"/>
          <w:szCs w:val="24"/>
        </w:rPr>
        <w:t xml:space="preserve">3.1 </w:t>
      </w:r>
      <w:r w:rsidR="0002086D" w:rsidRPr="00803ADB">
        <w:rPr>
          <w:rStyle w:val="Heading2Char"/>
          <w:szCs w:val="24"/>
        </w:rPr>
        <w:t>3D Design Consultations:</w:t>
      </w:r>
      <w:bookmarkEnd w:id="3"/>
      <w:r w:rsidR="0002086D" w:rsidRPr="00803ADB">
        <w:rPr>
          <w:sz w:val="24"/>
          <w:szCs w:val="24"/>
        </w:rPr>
        <w:t xml:space="preserve"> We offer personalized sessions where </w:t>
      </w:r>
      <w:proofErr w:type="gramStart"/>
      <w:r w:rsidR="0002086D" w:rsidRPr="00803ADB">
        <w:rPr>
          <w:sz w:val="24"/>
          <w:szCs w:val="24"/>
        </w:rPr>
        <w:t>our</w:t>
      </w:r>
      <w:proofErr w:type="gramEnd"/>
    </w:p>
    <w:p w14:paraId="422584FE" w14:textId="77777777" w:rsidR="0002086D" w:rsidRPr="00803ADB" w:rsidRDefault="0002086D" w:rsidP="004F291A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specialists create detailed 3D models of clients&amp;#</w:t>
      </w:r>
      <w:proofErr w:type="gramStart"/>
      <w:r w:rsidRPr="00803ADB">
        <w:rPr>
          <w:sz w:val="24"/>
          <w:szCs w:val="24"/>
        </w:rPr>
        <w:t>39;</w:t>
      </w:r>
      <w:proofErr w:type="gramEnd"/>
      <w:r w:rsidRPr="00803ADB">
        <w:rPr>
          <w:sz w:val="24"/>
          <w:szCs w:val="24"/>
        </w:rPr>
        <w:t xml:space="preserve"> home interiors.</w:t>
      </w:r>
    </w:p>
    <w:p w14:paraId="346BE78E" w14:textId="203BD26D" w:rsidR="0002086D" w:rsidRPr="00803ADB" w:rsidRDefault="0097400F" w:rsidP="004F291A">
      <w:pPr>
        <w:spacing w:line="360" w:lineRule="auto"/>
        <w:jc w:val="both"/>
        <w:rPr>
          <w:sz w:val="24"/>
          <w:szCs w:val="24"/>
        </w:rPr>
      </w:pPr>
      <w:bookmarkStart w:id="4" w:name="_Toc174604864"/>
      <w:r w:rsidRPr="00803ADB">
        <w:rPr>
          <w:rStyle w:val="Heading2Char"/>
          <w:szCs w:val="24"/>
        </w:rPr>
        <w:t xml:space="preserve">3.2 </w:t>
      </w:r>
      <w:r w:rsidR="0002086D" w:rsidRPr="00803ADB">
        <w:rPr>
          <w:rStyle w:val="Heading2Char"/>
          <w:szCs w:val="24"/>
        </w:rPr>
        <w:t>Virtual Home Staging</w:t>
      </w:r>
      <w:bookmarkEnd w:id="4"/>
      <w:r w:rsidR="0002086D" w:rsidRPr="00803ADB">
        <w:rPr>
          <w:sz w:val="24"/>
          <w:szCs w:val="24"/>
        </w:rPr>
        <w:t>: Our high-quality virtual staging services help real</w:t>
      </w:r>
    </w:p>
    <w:p w14:paraId="2A9EFFEA" w14:textId="77777777" w:rsidR="0002086D" w:rsidRPr="00803ADB" w:rsidRDefault="0002086D" w:rsidP="004F291A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lastRenderedPageBreak/>
        <w:t>estate professionals showcase properties in the best possible light.</w:t>
      </w:r>
    </w:p>
    <w:p w14:paraId="30CC78DE" w14:textId="5E0F6F10" w:rsidR="0002086D" w:rsidRPr="00803ADB" w:rsidRDefault="0097400F" w:rsidP="004F291A">
      <w:pPr>
        <w:spacing w:line="360" w:lineRule="auto"/>
        <w:jc w:val="both"/>
        <w:rPr>
          <w:sz w:val="24"/>
          <w:szCs w:val="24"/>
        </w:rPr>
      </w:pPr>
      <w:bookmarkStart w:id="5" w:name="_Toc174604865"/>
      <w:r w:rsidRPr="00803ADB">
        <w:rPr>
          <w:rStyle w:val="Heading2Char"/>
          <w:szCs w:val="24"/>
        </w:rPr>
        <w:t xml:space="preserve">3.3 </w:t>
      </w:r>
      <w:r w:rsidR="0002086D" w:rsidRPr="00803ADB">
        <w:rPr>
          <w:rStyle w:val="Heading2Char"/>
          <w:szCs w:val="24"/>
        </w:rPr>
        <w:t>Custom 3D Printed Decor:</w:t>
      </w:r>
      <w:bookmarkEnd w:id="5"/>
      <w:r w:rsidR="0002086D" w:rsidRPr="00803ADB">
        <w:rPr>
          <w:sz w:val="24"/>
          <w:szCs w:val="24"/>
        </w:rPr>
        <w:t xml:space="preserve"> We create unique, custom-designed decor</w:t>
      </w:r>
    </w:p>
    <w:p w14:paraId="2F45B3B7" w14:textId="77777777" w:rsidR="0002086D" w:rsidRPr="00803ADB" w:rsidRDefault="0002086D" w:rsidP="004F291A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pieces using state-of-the-art 3D printing technology.</w:t>
      </w:r>
    </w:p>
    <w:p w14:paraId="200C4FDF" w14:textId="77777777" w:rsidR="0002086D" w:rsidRPr="00803ADB" w:rsidRDefault="0002086D" w:rsidP="004F291A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Intellectual Property Considerations: The intellectual property of 3D Home</w:t>
      </w:r>
    </w:p>
    <w:p w14:paraId="1360D011" w14:textId="77777777" w:rsidR="0002086D" w:rsidRPr="00803ADB" w:rsidRDefault="0002086D" w:rsidP="004F291A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Decoration is foundational to our innovative offerings and includes proprietary 3D</w:t>
      </w:r>
    </w:p>
    <w:p w14:paraId="041ADC8B" w14:textId="77777777" w:rsidR="0002086D" w:rsidRPr="00803ADB" w:rsidRDefault="0002086D" w:rsidP="004F291A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design software, advanced 3D printing techniques, and exclusive decor designs.</w:t>
      </w:r>
    </w:p>
    <w:p w14:paraId="158B7519" w14:textId="77777777" w:rsidR="0002086D" w:rsidRPr="00803ADB" w:rsidRDefault="0002086D" w:rsidP="004F291A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These critical assets are safeguarded through a combination of copyrights and</w:t>
      </w:r>
    </w:p>
    <w:p w14:paraId="22180731" w14:textId="77777777" w:rsidR="0002086D" w:rsidRPr="00803ADB" w:rsidRDefault="0002086D" w:rsidP="004F291A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 xml:space="preserve">patents, providing robust protection against unauthorized use and ensuring </w:t>
      </w:r>
      <w:proofErr w:type="gramStart"/>
      <w:r w:rsidRPr="00803ADB">
        <w:rPr>
          <w:sz w:val="24"/>
          <w:szCs w:val="24"/>
        </w:rPr>
        <w:t>our</w:t>
      </w:r>
      <w:proofErr w:type="gramEnd"/>
    </w:p>
    <w:p w14:paraId="0ED8A4BE" w14:textId="77777777" w:rsidR="0002086D" w:rsidRPr="00803ADB" w:rsidRDefault="0002086D" w:rsidP="004F291A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competitive edge in the market. Our proprietary 3D design software allows us to</w:t>
      </w:r>
    </w:p>
    <w:p w14:paraId="2834BA82" w14:textId="77777777" w:rsidR="0002086D" w:rsidRPr="00803ADB" w:rsidRDefault="0002086D" w:rsidP="004F291A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create highly detailed and customizable visualizations, while our specialized 3D</w:t>
      </w:r>
    </w:p>
    <w:p w14:paraId="09E3CA86" w14:textId="77777777" w:rsidR="0002086D" w:rsidRPr="00803ADB" w:rsidRDefault="0002086D" w:rsidP="004F291A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printing techniques enable the production of unique, high-quality decor items</w:t>
      </w:r>
    </w:p>
    <w:p w14:paraId="02DD1A20" w14:textId="77777777" w:rsidR="0002086D" w:rsidRPr="00803ADB" w:rsidRDefault="0002086D" w:rsidP="004F291A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tailored to individual client preferences. By securing these innovations with</w:t>
      </w:r>
    </w:p>
    <w:p w14:paraId="773FEDE0" w14:textId="77777777" w:rsidR="0002086D" w:rsidRPr="00803ADB" w:rsidRDefault="0002086D" w:rsidP="004F291A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 xml:space="preserve">intellectual property rights, we guarantee the integrity and originality of </w:t>
      </w:r>
      <w:proofErr w:type="gramStart"/>
      <w:r w:rsidRPr="00803ADB">
        <w:rPr>
          <w:sz w:val="24"/>
          <w:szCs w:val="24"/>
        </w:rPr>
        <w:t>our</w:t>
      </w:r>
      <w:proofErr w:type="gramEnd"/>
    </w:p>
    <w:p w14:paraId="6A95A9AE" w14:textId="77777777" w:rsidR="0002086D" w:rsidRPr="00803ADB" w:rsidRDefault="0002086D" w:rsidP="004F291A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solutions, fostering continuous advancement and maintaining our position as a</w:t>
      </w:r>
    </w:p>
    <w:p w14:paraId="514E2375" w14:textId="0A9B59FF" w:rsidR="00A0050C" w:rsidRPr="00803ADB" w:rsidRDefault="0002086D" w:rsidP="004F291A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leader in the home decoration industry (</w:t>
      </w:r>
      <w:proofErr w:type="spellStart"/>
      <w:r w:rsidRPr="00803ADB">
        <w:rPr>
          <w:sz w:val="24"/>
          <w:szCs w:val="24"/>
        </w:rPr>
        <w:t>Growthink</w:t>
      </w:r>
      <w:proofErr w:type="spellEnd"/>
      <w:r w:rsidRPr="00803ADB">
        <w:rPr>
          <w:sz w:val="24"/>
          <w:szCs w:val="24"/>
        </w:rPr>
        <w:t>, 2024).</w:t>
      </w:r>
    </w:p>
    <w:p w14:paraId="709814DA" w14:textId="292C54E8" w:rsidR="002B1A0C" w:rsidRPr="00803ADB" w:rsidRDefault="00287306" w:rsidP="004F291A">
      <w:pPr>
        <w:spacing w:line="360" w:lineRule="auto"/>
        <w:jc w:val="both"/>
        <w:rPr>
          <w:sz w:val="24"/>
          <w:szCs w:val="24"/>
        </w:rPr>
      </w:pPr>
      <w:bookmarkStart w:id="6" w:name="_Toc174604866"/>
      <w:r w:rsidRPr="00803ADB">
        <w:rPr>
          <w:rStyle w:val="Heading1Char"/>
          <w:szCs w:val="24"/>
        </w:rPr>
        <w:t xml:space="preserve">4. </w:t>
      </w:r>
      <w:r w:rsidR="002B1A0C" w:rsidRPr="00803ADB">
        <w:rPr>
          <w:rStyle w:val="Heading1Char"/>
          <w:szCs w:val="24"/>
        </w:rPr>
        <w:t>Ownership Structure:</w:t>
      </w:r>
      <w:bookmarkEnd w:id="6"/>
      <w:r w:rsidR="002B1A0C" w:rsidRPr="00803ADB">
        <w:rPr>
          <w:sz w:val="24"/>
          <w:szCs w:val="24"/>
        </w:rPr>
        <w:t xml:space="preserve"> 3D Home Decoration is structured as a Limited Liability Company</w:t>
      </w:r>
    </w:p>
    <w:p w14:paraId="59F93868" w14:textId="1564DCAB" w:rsidR="002B1A0C" w:rsidRPr="00803ADB" w:rsidRDefault="002B1A0C" w:rsidP="004F291A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(LLC) to provide flexibility and limit the personal liability of the owners (</w:t>
      </w:r>
      <w:proofErr w:type="spellStart"/>
      <w:r w:rsidRPr="00803ADB">
        <w:rPr>
          <w:sz w:val="24"/>
          <w:szCs w:val="24"/>
        </w:rPr>
        <w:t>Upmetrics</w:t>
      </w:r>
      <w:proofErr w:type="spellEnd"/>
      <w:r w:rsidRPr="00803ADB">
        <w:rPr>
          <w:sz w:val="24"/>
          <w:szCs w:val="24"/>
        </w:rPr>
        <w:t>, 2024).</w:t>
      </w:r>
    </w:p>
    <w:p w14:paraId="4E46A2E3" w14:textId="431A59AC" w:rsidR="00762D55" w:rsidRPr="00803ADB" w:rsidRDefault="00287306" w:rsidP="00803ADB">
      <w:pPr>
        <w:pStyle w:val="Heading1"/>
        <w:spacing w:line="360" w:lineRule="auto"/>
        <w:rPr>
          <w:szCs w:val="24"/>
        </w:rPr>
      </w:pPr>
      <w:bookmarkStart w:id="7" w:name="_Toc174604867"/>
      <w:r w:rsidRPr="00803ADB">
        <w:rPr>
          <w:szCs w:val="24"/>
        </w:rPr>
        <w:t>5.</w:t>
      </w:r>
      <w:r w:rsidR="00762D55" w:rsidRPr="00803ADB">
        <w:rPr>
          <w:szCs w:val="24"/>
        </w:rPr>
        <w:t>Industry Analysis</w:t>
      </w:r>
      <w:bookmarkEnd w:id="7"/>
    </w:p>
    <w:p w14:paraId="06E3B682" w14:textId="77777777" w:rsidR="00762D55" w:rsidRPr="00803ADB" w:rsidRDefault="00762D55" w:rsidP="00803ADB">
      <w:pPr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Market Research Assessment: The home decor market is undergoing significant</w:t>
      </w:r>
    </w:p>
    <w:p w14:paraId="68DD5D1C" w14:textId="23CD8B77" w:rsidR="00762D55" w:rsidRPr="00803ADB" w:rsidRDefault="00762D55" w:rsidP="00803ADB">
      <w:pPr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expansion, fuelled by a rising consumer demand for personalized and innovative</w:t>
      </w:r>
    </w:p>
    <w:p w14:paraId="4110F786" w14:textId="77777777" w:rsidR="00762D55" w:rsidRPr="00803ADB" w:rsidRDefault="00762D55" w:rsidP="00803ADB">
      <w:pPr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home decoration solutions that cater to individual tastes and modern lifestyles.</w:t>
      </w:r>
    </w:p>
    <w:p w14:paraId="42F49776" w14:textId="77777777" w:rsidR="00762D55" w:rsidRPr="00803ADB" w:rsidRDefault="00762D55" w:rsidP="00803ADB">
      <w:pPr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As reported by Statista, the global home decor market was valued at</w:t>
      </w:r>
    </w:p>
    <w:p w14:paraId="3C636428" w14:textId="77777777" w:rsidR="00762D55" w:rsidRPr="00803ADB" w:rsidRDefault="00762D55" w:rsidP="00803ADB">
      <w:pPr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approximately $616.6 billion in 2020, reflecting its substantial size and economic</w:t>
      </w:r>
    </w:p>
    <w:p w14:paraId="4C0627A6" w14:textId="77777777" w:rsidR="00762D55" w:rsidRPr="00803ADB" w:rsidRDefault="00762D55" w:rsidP="00803ADB">
      <w:pPr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lastRenderedPageBreak/>
        <w:t>importance. This market is projected to continue its upward trajectory, with an</w:t>
      </w:r>
    </w:p>
    <w:p w14:paraId="232BF255" w14:textId="77777777" w:rsidR="00762D55" w:rsidRPr="00803ADB" w:rsidRDefault="00762D55" w:rsidP="00803ADB">
      <w:pPr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expected compound annual growth rate (CAGR) of 3.9% from 2021 to 2026. This</w:t>
      </w:r>
    </w:p>
    <w:p w14:paraId="67FC775A" w14:textId="77777777" w:rsidR="00762D55" w:rsidRPr="00803ADB" w:rsidRDefault="00762D55" w:rsidP="00803ADB">
      <w:pPr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growth is indicative of a broader trend towards customization and technological</w:t>
      </w:r>
    </w:p>
    <w:p w14:paraId="5B7B94AE" w14:textId="77777777" w:rsidR="00762D55" w:rsidRPr="00803ADB" w:rsidRDefault="00762D55" w:rsidP="00803ADB">
      <w:pPr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integration in home decor, as consumers increasingly seek unique, high-quality,</w:t>
      </w:r>
    </w:p>
    <w:p w14:paraId="2F03C103" w14:textId="77777777" w:rsidR="00762D55" w:rsidRPr="00803ADB" w:rsidRDefault="00762D55" w:rsidP="00803ADB">
      <w:pPr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and tailored solutions that enhance both the aesthetic and functional aspects of</w:t>
      </w:r>
    </w:p>
    <w:p w14:paraId="60218332" w14:textId="3E1055D9" w:rsidR="0057546D" w:rsidRPr="00803ADB" w:rsidRDefault="00762D55" w:rsidP="00803ADB">
      <w:pPr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their living spaces (Statista, 2024).</w:t>
      </w:r>
    </w:p>
    <w:p w14:paraId="31C08663" w14:textId="5D79BF8C" w:rsidR="00C126F8" w:rsidRPr="00803ADB" w:rsidRDefault="00BE576D" w:rsidP="00803ADB">
      <w:pPr>
        <w:pStyle w:val="Heading2"/>
        <w:spacing w:line="360" w:lineRule="auto"/>
        <w:rPr>
          <w:szCs w:val="24"/>
        </w:rPr>
      </w:pPr>
      <w:bookmarkStart w:id="8" w:name="_Toc174604868"/>
      <w:r w:rsidRPr="00803ADB">
        <w:rPr>
          <w:szCs w:val="24"/>
        </w:rPr>
        <w:t xml:space="preserve">5.1 </w:t>
      </w:r>
      <w:r w:rsidR="00C126F8" w:rsidRPr="00803ADB">
        <w:rPr>
          <w:szCs w:val="24"/>
        </w:rPr>
        <w:t>Porter’s Five Forces Analysis:</w:t>
      </w:r>
      <w:bookmarkEnd w:id="8"/>
    </w:p>
    <w:p w14:paraId="41F061ED" w14:textId="26B0686B" w:rsidR="00C126F8" w:rsidRPr="00803ADB" w:rsidRDefault="00C126F8" w:rsidP="00803ADB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Threat of New Entrants</w:t>
      </w:r>
      <w:r w:rsidRPr="00803ADB">
        <w:rPr>
          <w:rStyle w:val="Heading3Char"/>
          <w:sz w:val="24"/>
          <w:szCs w:val="24"/>
        </w:rPr>
        <w:t>:</w:t>
      </w:r>
      <w:r w:rsidRPr="00803ADB">
        <w:rPr>
          <w:sz w:val="24"/>
          <w:szCs w:val="24"/>
        </w:rPr>
        <w:t xml:space="preserve"> Moderate. The initial cost of acquiring technology</w:t>
      </w:r>
    </w:p>
    <w:p w14:paraId="3DE99265" w14:textId="77777777" w:rsidR="00C126F8" w:rsidRPr="00803ADB" w:rsidRDefault="00C126F8" w:rsidP="00803ADB">
      <w:pPr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and expertise is high, which can be a barrier to entry. However, the growing</w:t>
      </w:r>
    </w:p>
    <w:p w14:paraId="44A2099A" w14:textId="77777777" w:rsidR="00C126F8" w:rsidRPr="00803ADB" w:rsidRDefault="00C126F8" w:rsidP="00803ADB">
      <w:pPr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popularity of 3D technology may attract new entrants (Porter, 1979).</w:t>
      </w:r>
    </w:p>
    <w:p w14:paraId="17573BC7" w14:textId="58A2998D" w:rsidR="00C126F8" w:rsidRPr="00803ADB" w:rsidRDefault="00C126F8" w:rsidP="00803ADB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Bargaining Power of Suppliers</w:t>
      </w:r>
      <w:r w:rsidRPr="00803ADB">
        <w:rPr>
          <w:rStyle w:val="Heading3Char"/>
          <w:sz w:val="24"/>
          <w:szCs w:val="24"/>
        </w:rPr>
        <w:t>:</w:t>
      </w:r>
      <w:r w:rsidRPr="00803ADB">
        <w:rPr>
          <w:sz w:val="24"/>
          <w:szCs w:val="24"/>
        </w:rPr>
        <w:t xml:space="preserve"> Low. There are numerous suppliers of 3D</w:t>
      </w:r>
    </w:p>
    <w:p w14:paraId="089D0B2D" w14:textId="77777777" w:rsidR="00C126F8" w:rsidRPr="00803ADB" w:rsidRDefault="00C126F8" w:rsidP="00803ADB">
      <w:pPr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printing materials and software, which reduces their bargaining power</w:t>
      </w:r>
    </w:p>
    <w:p w14:paraId="0BC27493" w14:textId="77777777" w:rsidR="00C126F8" w:rsidRPr="00803ADB" w:rsidRDefault="00C126F8" w:rsidP="00803ADB">
      <w:pPr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(Porter, 1979).</w:t>
      </w:r>
    </w:p>
    <w:p w14:paraId="3DFED9DC" w14:textId="6F7702B8" w:rsidR="00C126F8" w:rsidRPr="00803ADB" w:rsidRDefault="00C126F8" w:rsidP="00803ADB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Bargaining Power of Customers: High. Customers can easily switch</w:t>
      </w:r>
    </w:p>
    <w:p w14:paraId="74F89812" w14:textId="77777777" w:rsidR="00C126F8" w:rsidRPr="00803ADB" w:rsidRDefault="00C126F8" w:rsidP="00803ADB">
      <w:pPr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between service providers if they do not perceive value in the offerings</w:t>
      </w:r>
    </w:p>
    <w:p w14:paraId="7FEEF1DB" w14:textId="77777777" w:rsidR="00C126F8" w:rsidRPr="00803ADB" w:rsidRDefault="00C126F8" w:rsidP="00803ADB">
      <w:pPr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(Porter, 1979).</w:t>
      </w:r>
    </w:p>
    <w:p w14:paraId="0CC16090" w14:textId="4C623ACF" w:rsidR="00C126F8" w:rsidRPr="00803ADB" w:rsidRDefault="00C126F8" w:rsidP="00803ADB">
      <w:pPr>
        <w:pStyle w:val="ListParagraph"/>
        <w:numPr>
          <w:ilvl w:val="0"/>
          <w:numId w:val="3"/>
        </w:numPr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Threat of Substitutes</w:t>
      </w:r>
      <w:r w:rsidRPr="00803ADB">
        <w:rPr>
          <w:rStyle w:val="Heading3Char"/>
          <w:sz w:val="24"/>
          <w:szCs w:val="24"/>
        </w:rPr>
        <w:t>:</w:t>
      </w:r>
      <w:r w:rsidRPr="00803ADB">
        <w:rPr>
          <w:sz w:val="24"/>
          <w:szCs w:val="24"/>
        </w:rPr>
        <w:t xml:space="preserve"> Moderate. Traditional home decoration services pose</w:t>
      </w:r>
    </w:p>
    <w:p w14:paraId="71A22D7B" w14:textId="77777777" w:rsidR="00C126F8" w:rsidRPr="00803ADB" w:rsidRDefault="00C126F8" w:rsidP="00803ADB">
      <w:pPr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a threat as substitutes but lack the technological edge that 3D Home</w:t>
      </w:r>
    </w:p>
    <w:p w14:paraId="75B7B839" w14:textId="77777777" w:rsidR="00C126F8" w:rsidRPr="00803ADB" w:rsidRDefault="00C126F8" w:rsidP="00803ADB">
      <w:pPr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Decoration provides (Porter, 1979).</w:t>
      </w:r>
    </w:p>
    <w:p w14:paraId="24235C51" w14:textId="70E99767" w:rsidR="00C126F8" w:rsidRPr="00803ADB" w:rsidRDefault="00C126F8" w:rsidP="00803ADB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Industry Rivalry</w:t>
      </w:r>
      <w:r w:rsidRPr="00803ADB">
        <w:rPr>
          <w:rStyle w:val="Heading3Char"/>
          <w:sz w:val="24"/>
          <w:szCs w:val="24"/>
        </w:rPr>
        <w:t>:</w:t>
      </w:r>
      <w:r w:rsidRPr="00803ADB">
        <w:rPr>
          <w:sz w:val="24"/>
          <w:szCs w:val="24"/>
        </w:rPr>
        <w:t xml:space="preserve"> High. The market is competitive, with numerous players</w:t>
      </w:r>
    </w:p>
    <w:p w14:paraId="11EAFC34" w14:textId="7B9961C5" w:rsidR="0099142D" w:rsidRPr="00803ADB" w:rsidRDefault="00C126F8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offering various home decoration services (Porter, 1979).</w:t>
      </w:r>
    </w:p>
    <w:p w14:paraId="56E3EFC8" w14:textId="2670F982" w:rsidR="007D0B26" w:rsidRPr="00803ADB" w:rsidRDefault="00BE576D" w:rsidP="00803ADB">
      <w:pPr>
        <w:pStyle w:val="Heading2"/>
        <w:spacing w:line="360" w:lineRule="auto"/>
        <w:jc w:val="both"/>
        <w:rPr>
          <w:szCs w:val="24"/>
        </w:rPr>
      </w:pPr>
      <w:bookmarkStart w:id="9" w:name="_Toc174604869"/>
      <w:r w:rsidRPr="00803ADB">
        <w:rPr>
          <w:szCs w:val="24"/>
        </w:rPr>
        <w:t xml:space="preserve">5.2 </w:t>
      </w:r>
      <w:r w:rsidR="007D0B26" w:rsidRPr="00803ADB">
        <w:rPr>
          <w:szCs w:val="24"/>
        </w:rPr>
        <w:t>Competitor Analysis:</w:t>
      </w:r>
      <w:bookmarkEnd w:id="9"/>
    </w:p>
    <w:p w14:paraId="0172C1AC" w14:textId="7D5B8335" w:rsidR="007D0B26" w:rsidRPr="00803ADB" w:rsidRDefault="007D0B26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rStyle w:val="Heading3Char"/>
          <w:sz w:val="24"/>
          <w:szCs w:val="24"/>
        </w:rPr>
        <w:t xml:space="preserve"> </w:t>
      </w:r>
      <w:bookmarkStart w:id="10" w:name="_Toc174604870"/>
      <w:r w:rsidR="00BE576D" w:rsidRPr="00803ADB">
        <w:rPr>
          <w:rStyle w:val="Heading3Char"/>
          <w:sz w:val="24"/>
          <w:szCs w:val="24"/>
        </w:rPr>
        <w:t xml:space="preserve">5.2.1 </w:t>
      </w:r>
      <w:r w:rsidRPr="00803ADB">
        <w:rPr>
          <w:rStyle w:val="Heading3Char"/>
          <w:sz w:val="24"/>
          <w:szCs w:val="24"/>
        </w:rPr>
        <w:t>Traditional Interior Decorators:</w:t>
      </w:r>
      <w:bookmarkEnd w:id="10"/>
      <w:r w:rsidRPr="00803ADB">
        <w:rPr>
          <w:sz w:val="24"/>
          <w:szCs w:val="24"/>
        </w:rPr>
        <w:t xml:space="preserve"> These competitors offer personalized</w:t>
      </w:r>
    </w:p>
    <w:p w14:paraId="2A7C9A2F" w14:textId="77777777" w:rsidR="007D0B26" w:rsidRPr="00803ADB" w:rsidRDefault="007D0B26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 xml:space="preserve">designs but lack the immersive visualization capabilities provided by </w:t>
      </w:r>
      <w:proofErr w:type="gramStart"/>
      <w:r w:rsidRPr="00803ADB">
        <w:rPr>
          <w:sz w:val="24"/>
          <w:szCs w:val="24"/>
        </w:rPr>
        <w:t>our</w:t>
      </w:r>
      <w:proofErr w:type="gramEnd"/>
    </w:p>
    <w:p w14:paraId="0933C77C" w14:textId="77777777" w:rsidR="007D0B26" w:rsidRPr="00803ADB" w:rsidRDefault="007D0B26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lastRenderedPageBreak/>
        <w:t>advanced 3D technology (Houzz, 2024).</w:t>
      </w:r>
    </w:p>
    <w:p w14:paraId="227886D3" w14:textId="6DB80A48" w:rsidR="007D0B26" w:rsidRPr="00803ADB" w:rsidRDefault="00BE576D" w:rsidP="00803ADB">
      <w:pPr>
        <w:spacing w:line="360" w:lineRule="auto"/>
        <w:jc w:val="both"/>
        <w:rPr>
          <w:sz w:val="24"/>
          <w:szCs w:val="24"/>
        </w:rPr>
      </w:pPr>
      <w:bookmarkStart w:id="11" w:name="_Toc174604871"/>
      <w:proofErr w:type="gramStart"/>
      <w:r w:rsidRPr="00803ADB">
        <w:rPr>
          <w:rStyle w:val="Heading3Char"/>
          <w:sz w:val="24"/>
          <w:szCs w:val="24"/>
        </w:rPr>
        <w:t xml:space="preserve">5.2.2 </w:t>
      </w:r>
      <w:r w:rsidR="007D0B26" w:rsidRPr="00803ADB">
        <w:rPr>
          <w:rStyle w:val="Heading3Char"/>
          <w:sz w:val="24"/>
          <w:szCs w:val="24"/>
        </w:rPr>
        <w:t xml:space="preserve"> Virtual</w:t>
      </w:r>
      <w:proofErr w:type="gramEnd"/>
      <w:r w:rsidR="007D0B26" w:rsidRPr="00803ADB">
        <w:rPr>
          <w:rStyle w:val="Heading3Char"/>
          <w:sz w:val="24"/>
          <w:szCs w:val="24"/>
        </w:rPr>
        <w:t xml:space="preserve"> Staging Companies</w:t>
      </w:r>
      <w:bookmarkEnd w:id="11"/>
      <w:r w:rsidR="007D0B26" w:rsidRPr="00803ADB">
        <w:rPr>
          <w:sz w:val="24"/>
          <w:szCs w:val="24"/>
        </w:rPr>
        <w:t>: These companies provide staging services but</w:t>
      </w:r>
    </w:p>
    <w:p w14:paraId="08D56C26" w14:textId="04D91347" w:rsidR="005B523E" w:rsidRPr="00803ADB" w:rsidRDefault="007D0B26" w:rsidP="00803ADB">
      <w:pPr>
        <w:spacing w:line="360" w:lineRule="auto"/>
        <w:jc w:val="both"/>
        <w:rPr>
          <w:sz w:val="24"/>
          <w:szCs w:val="24"/>
        </w:rPr>
      </w:pPr>
      <w:proofErr w:type="gramStart"/>
      <w:r w:rsidRPr="00803ADB">
        <w:rPr>
          <w:sz w:val="24"/>
          <w:szCs w:val="24"/>
        </w:rPr>
        <w:t>typically</w:t>
      </w:r>
      <w:proofErr w:type="gramEnd"/>
      <w:r w:rsidRPr="00803ADB">
        <w:rPr>
          <w:sz w:val="24"/>
          <w:szCs w:val="24"/>
        </w:rPr>
        <w:t xml:space="preserve"> do not offer custom decor solutions (</w:t>
      </w:r>
      <w:proofErr w:type="spellStart"/>
      <w:r w:rsidRPr="00803ADB">
        <w:rPr>
          <w:sz w:val="24"/>
          <w:szCs w:val="24"/>
        </w:rPr>
        <w:t>Bplans</w:t>
      </w:r>
      <w:proofErr w:type="spellEnd"/>
      <w:r w:rsidRPr="00803ADB">
        <w:rPr>
          <w:sz w:val="24"/>
          <w:szCs w:val="24"/>
        </w:rPr>
        <w:t>, 2024).</w:t>
      </w:r>
    </w:p>
    <w:p w14:paraId="0C7EB8E6" w14:textId="77777777" w:rsidR="007D0B26" w:rsidRPr="00803ADB" w:rsidRDefault="007D0B26" w:rsidP="00803ADB">
      <w:pPr>
        <w:spacing w:line="360" w:lineRule="auto"/>
        <w:jc w:val="both"/>
        <w:rPr>
          <w:sz w:val="24"/>
          <w:szCs w:val="24"/>
        </w:rPr>
      </w:pPr>
    </w:p>
    <w:p w14:paraId="025570FD" w14:textId="2E123912" w:rsidR="00A058D1" w:rsidRPr="00803ADB" w:rsidRDefault="00BE576D" w:rsidP="00803ADB">
      <w:pPr>
        <w:pStyle w:val="Heading2"/>
        <w:spacing w:line="360" w:lineRule="auto"/>
        <w:jc w:val="both"/>
        <w:rPr>
          <w:szCs w:val="24"/>
        </w:rPr>
      </w:pPr>
      <w:bookmarkStart w:id="12" w:name="_Toc174604872"/>
      <w:r w:rsidRPr="00803ADB">
        <w:rPr>
          <w:szCs w:val="24"/>
        </w:rPr>
        <w:t xml:space="preserve">5.3 </w:t>
      </w:r>
      <w:r w:rsidR="00A058D1" w:rsidRPr="00803ADB">
        <w:rPr>
          <w:szCs w:val="24"/>
        </w:rPr>
        <w:t>Key Differentiators:</w:t>
      </w:r>
      <w:bookmarkEnd w:id="12"/>
    </w:p>
    <w:p w14:paraId="22DC3ACE" w14:textId="69019AED" w:rsidR="00A058D1" w:rsidRPr="00803ADB" w:rsidRDefault="00A058D1" w:rsidP="00803ADB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Use of advanced 3D technology</w:t>
      </w:r>
    </w:p>
    <w:p w14:paraId="25FE30F7" w14:textId="77777777" w:rsidR="00A058D1" w:rsidRPr="00803ADB" w:rsidRDefault="00A058D1" w:rsidP="00803ADB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 xml:space="preserve">High level of customization </w:t>
      </w:r>
    </w:p>
    <w:p w14:paraId="3FAA9D7C" w14:textId="606D8682" w:rsidR="005B523E" w:rsidRPr="00803ADB" w:rsidRDefault="00A058D1" w:rsidP="00803ADB">
      <w:pPr>
        <w:pStyle w:val="ListParagraph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Superior customer service (</w:t>
      </w:r>
      <w:proofErr w:type="spellStart"/>
      <w:r w:rsidRPr="00803ADB">
        <w:rPr>
          <w:sz w:val="24"/>
          <w:szCs w:val="24"/>
        </w:rPr>
        <w:t>ClickUp</w:t>
      </w:r>
      <w:proofErr w:type="spellEnd"/>
      <w:r w:rsidRPr="00803ADB">
        <w:rPr>
          <w:sz w:val="24"/>
          <w:szCs w:val="24"/>
        </w:rPr>
        <w:t>, 2024).</w:t>
      </w:r>
    </w:p>
    <w:p w14:paraId="2DB072A4" w14:textId="3D466E56" w:rsidR="00A058D1" w:rsidRPr="00803ADB" w:rsidRDefault="00287306" w:rsidP="00803ADB">
      <w:pPr>
        <w:pStyle w:val="Heading1"/>
        <w:spacing w:line="360" w:lineRule="auto"/>
        <w:jc w:val="both"/>
        <w:rPr>
          <w:szCs w:val="24"/>
        </w:rPr>
      </w:pPr>
      <w:bookmarkStart w:id="13" w:name="_Toc174604873"/>
      <w:r w:rsidRPr="00803ADB">
        <w:rPr>
          <w:szCs w:val="24"/>
        </w:rPr>
        <w:t>6.</w:t>
      </w:r>
      <w:r w:rsidR="00125165" w:rsidRPr="00803ADB">
        <w:rPr>
          <w:szCs w:val="24"/>
        </w:rPr>
        <w:t>Operations and Management Team</w:t>
      </w:r>
      <w:bookmarkEnd w:id="13"/>
    </w:p>
    <w:p w14:paraId="2B3839EB" w14:textId="2F2EA393" w:rsidR="00C27F5D" w:rsidRPr="00803ADB" w:rsidRDefault="0097400F" w:rsidP="00803ADB">
      <w:pPr>
        <w:pStyle w:val="Heading2"/>
        <w:spacing w:line="360" w:lineRule="auto"/>
        <w:jc w:val="both"/>
        <w:rPr>
          <w:szCs w:val="24"/>
        </w:rPr>
      </w:pPr>
      <w:bookmarkStart w:id="14" w:name="_Toc174604874"/>
      <w:r w:rsidRPr="00803ADB">
        <w:rPr>
          <w:szCs w:val="24"/>
        </w:rPr>
        <w:t xml:space="preserve">6.1 </w:t>
      </w:r>
      <w:r w:rsidR="00C27F5D" w:rsidRPr="00803ADB">
        <w:rPr>
          <w:szCs w:val="24"/>
        </w:rPr>
        <w:t>Operational Activities:</w:t>
      </w:r>
      <w:bookmarkEnd w:id="14"/>
    </w:p>
    <w:p w14:paraId="4BD5DE60" w14:textId="77777777" w:rsidR="007D502C" w:rsidRPr="00803ADB" w:rsidRDefault="007D502C" w:rsidP="00803ADB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Design Process: Clients engage in consultations with our 3D Design</w:t>
      </w:r>
    </w:p>
    <w:p w14:paraId="66C0E842" w14:textId="77777777" w:rsidR="007D502C" w:rsidRPr="00803ADB" w:rsidRDefault="007D502C" w:rsidP="00803ADB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Specialists to create personalized home designs.</w:t>
      </w:r>
    </w:p>
    <w:p w14:paraId="119B0E96" w14:textId="2A127581" w:rsidR="007D502C" w:rsidRPr="00803ADB" w:rsidRDefault="007D502C" w:rsidP="00803ADB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Production: Custom decor items are printed using our in-house 3D printing</w:t>
      </w:r>
    </w:p>
    <w:p w14:paraId="048B4578" w14:textId="77777777" w:rsidR="007D502C" w:rsidRPr="00803ADB" w:rsidRDefault="007D502C" w:rsidP="00803ADB">
      <w:pPr>
        <w:pStyle w:val="ListParagraph"/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equipment.</w:t>
      </w:r>
    </w:p>
    <w:p w14:paraId="6DF4D02D" w14:textId="4AE4ECC3" w:rsidR="007D502C" w:rsidRPr="00803ADB" w:rsidRDefault="007D502C" w:rsidP="00803ADB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Delivery: Products and services are delivered digitally or shipped to</w:t>
      </w:r>
    </w:p>
    <w:p w14:paraId="7FCBF767" w14:textId="63E34867" w:rsidR="00125165" w:rsidRPr="00803ADB" w:rsidRDefault="007D502C" w:rsidP="00803ADB">
      <w:pPr>
        <w:pStyle w:val="ListParagraph"/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customers.</w:t>
      </w:r>
    </w:p>
    <w:p w14:paraId="36F449CE" w14:textId="14D6F9CF" w:rsidR="00B93BB9" w:rsidRPr="00803ADB" w:rsidRDefault="0097400F" w:rsidP="00803ADB">
      <w:pPr>
        <w:pStyle w:val="Heading2"/>
        <w:spacing w:line="360" w:lineRule="auto"/>
        <w:jc w:val="both"/>
        <w:rPr>
          <w:szCs w:val="24"/>
        </w:rPr>
      </w:pPr>
      <w:bookmarkStart w:id="15" w:name="_Toc174604875"/>
      <w:r w:rsidRPr="00803ADB">
        <w:rPr>
          <w:rStyle w:val="Heading2Char"/>
          <w:b/>
          <w:szCs w:val="24"/>
        </w:rPr>
        <w:t xml:space="preserve">6.2 </w:t>
      </w:r>
      <w:r w:rsidR="00B93BB9" w:rsidRPr="00803ADB">
        <w:rPr>
          <w:rStyle w:val="Heading2Char"/>
          <w:b/>
          <w:szCs w:val="24"/>
        </w:rPr>
        <w:t>Revenue Generation:</w:t>
      </w:r>
      <w:bookmarkEnd w:id="15"/>
      <w:r w:rsidR="00B93BB9" w:rsidRPr="00803ADB">
        <w:rPr>
          <w:szCs w:val="24"/>
        </w:rPr>
        <w:t xml:space="preserve"> </w:t>
      </w:r>
    </w:p>
    <w:p w14:paraId="6E03DC81" w14:textId="5A2ACC81" w:rsidR="00B93BB9" w:rsidRPr="00803ADB" w:rsidRDefault="00B93BB9" w:rsidP="00803ADB">
      <w:pPr>
        <w:pStyle w:val="ListParagraph"/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Revenue for 3D Home Decoration will be generated</w:t>
      </w:r>
    </w:p>
    <w:p w14:paraId="252F3B86" w14:textId="77777777" w:rsidR="00B93BB9" w:rsidRPr="00803ADB" w:rsidRDefault="00B93BB9" w:rsidP="00803ADB">
      <w:pPr>
        <w:pStyle w:val="ListParagraph"/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through multiple streams, ensuring a diversified income portfolio that capitalizes</w:t>
      </w:r>
    </w:p>
    <w:p w14:paraId="200B447F" w14:textId="77777777" w:rsidR="00B93BB9" w:rsidRPr="00803ADB" w:rsidRDefault="00B93BB9" w:rsidP="00803ADB">
      <w:pPr>
        <w:pStyle w:val="ListParagraph"/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on our wide range of services. Our primary revenue sources will include fees from</w:t>
      </w:r>
    </w:p>
    <w:p w14:paraId="6B4F742E" w14:textId="77777777" w:rsidR="00B93BB9" w:rsidRPr="00803ADB" w:rsidRDefault="00B93BB9" w:rsidP="00803ADB">
      <w:pPr>
        <w:pStyle w:val="ListParagraph"/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personalized 3D design consultations, which offer clients detailed and immersive</w:t>
      </w:r>
    </w:p>
    <w:p w14:paraId="461A81EC" w14:textId="2CF71D8E" w:rsidR="00C27F5D" w:rsidRPr="00803ADB" w:rsidRDefault="00B93BB9" w:rsidP="00803ADB">
      <w:pPr>
        <w:pStyle w:val="ListParagraph"/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 xml:space="preserve">interior visualizations: virtual staging services, which provide real estate professionals with high-quality 3D renderings to enhance property </w:t>
      </w:r>
      <w:r w:rsidR="00803ADB" w:rsidRPr="00803ADB">
        <w:rPr>
          <w:sz w:val="24"/>
          <w:szCs w:val="24"/>
        </w:rPr>
        <w:t>presentations</w:t>
      </w:r>
      <w:r w:rsidR="00803ADB">
        <w:rPr>
          <w:sz w:val="24"/>
          <w:szCs w:val="24"/>
        </w:rPr>
        <w:t xml:space="preserve"> </w:t>
      </w:r>
      <w:r w:rsidRPr="00803ADB">
        <w:rPr>
          <w:sz w:val="24"/>
          <w:szCs w:val="24"/>
        </w:rPr>
        <w:t>and the sale of custom 3D printed decor items, designed to meet the unique</w:t>
      </w:r>
      <w:r w:rsidR="00803ADB">
        <w:rPr>
          <w:sz w:val="24"/>
          <w:szCs w:val="24"/>
        </w:rPr>
        <w:t xml:space="preserve"> </w:t>
      </w:r>
      <w:r w:rsidRPr="00803ADB">
        <w:rPr>
          <w:sz w:val="24"/>
          <w:szCs w:val="24"/>
        </w:rPr>
        <w:t>preferences of our customers. Additionally, we will boost revenue through</w:t>
      </w:r>
      <w:r w:rsidR="00803ADB">
        <w:rPr>
          <w:sz w:val="24"/>
          <w:szCs w:val="24"/>
        </w:rPr>
        <w:t xml:space="preserve"> </w:t>
      </w:r>
      <w:r w:rsidRPr="00803ADB">
        <w:rPr>
          <w:sz w:val="24"/>
          <w:szCs w:val="24"/>
        </w:rPr>
        <w:t>upselling by offering advanced design features and enhancements, as well as</w:t>
      </w:r>
      <w:r w:rsidR="00803ADB">
        <w:rPr>
          <w:sz w:val="24"/>
          <w:szCs w:val="24"/>
        </w:rPr>
        <w:t xml:space="preserve"> </w:t>
      </w:r>
      <w:r w:rsidRPr="00803ADB">
        <w:rPr>
          <w:sz w:val="24"/>
          <w:szCs w:val="24"/>
        </w:rPr>
        <w:t>premium service packages that provide an elevated level of customization and</w:t>
      </w:r>
      <w:r w:rsidR="00803ADB">
        <w:rPr>
          <w:sz w:val="24"/>
          <w:szCs w:val="24"/>
        </w:rPr>
        <w:t xml:space="preserve"> </w:t>
      </w:r>
      <w:r w:rsidRPr="00803ADB">
        <w:rPr>
          <w:sz w:val="24"/>
          <w:szCs w:val="24"/>
        </w:rPr>
        <w:t xml:space="preserve">exclusive design elements. This multi-faceted approach not </w:t>
      </w:r>
      <w:r w:rsidRPr="00803ADB">
        <w:rPr>
          <w:sz w:val="24"/>
          <w:szCs w:val="24"/>
        </w:rPr>
        <w:lastRenderedPageBreak/>
        <w:t>only maximizes our</w:t>
      </w:r>
      <w:r w:rsidR="00803ADB">
        <w:rPr>
          <w:sz w:val="24"/>
          <w:szCs w:val="24"/>
        </w:rPr>
        <w:t xml:space="preserve"> </w:t>
      </w:r>
      <w:r w:rsidRPr="00803ADB">
        <w:rPr>
          <w:sz w:val="24"/>
          <w:szCs w:val="24"/>
        </w:rPr>
        <w:t>market reach but also ensures sustained financial growth and stability (</w:t>
      </w:r>
      <w:proofErr w:type="spellStart"/>
      <w:r w:rsidRPr="00803ADB">
        <w:rPr>
          <w:sz w:val="24"/>
          <w:szCs w:val="24"/>
        </w:rPr>
        <w:t>Upmetrics</w:t>
      </w:r>
      <w:proofErr w:type="spellEnd"/>
      <w:r w:rsidRPr="00803ADB">
        <w:rPr>
          <w:sz w:val="24"/>
          <w:szCs w:val="24"/>
        </w:rPr>
        <w:t>,</w:t>
      </w:r>
      <w:r w:rsidR="00803ADB">
        <w:rPr>
          <w:sz w:val="24"/>
          <w:szCs w:val="24"/>
        </w:rPr>
        <w:t xml:space="preserve"> </w:t>
      </w:r>
      <w:r w:rsidRPr="00803ADB">
        <w:rPr>
          <w:sz w:val="24"/>
          <w:szCs w:val="24"/>
        </w:rPr>
        <w:t>2024).</w:t>
      </w:r>
    </w:p>
    <w:p w14:paraId="173DEE58" w14:textId="00CAB84E" w:rsidR="00B93BB9" w:rsidRPr="00803ADB" w:rsidRDefault="0097400F" w:rsidP="00803ADB">
      <w:pPr>
        <w:pStyle w:val="Heading2"/>
        <w:spacing w:line="360" w:lineRule="auto"/>
        <w:rPr>
          <w:szCs w:val="24"/>
        </w:rPr>
      </w:pPr>
      <w:bookmarkStart w:id="16" w:name="_Toc174604876"/>
      <w:r w:rsidRPr="00803ADB">
        <w:rPr>
          <w:szCs w:val="24"/>
        </w:rPr>
        <w:t xml:space="preserve">6.3 </w:t>
      </w:r>
      <w:r w:rsidR="00AE7480" w:rsidRPr="00803ADB">
        <w:rPr>
          <w:szCs w:val="24"/>
        </w:rPr>
        <w:t>Management Team:</w:t>
      </w:r>
      <w:bookmarkEnd w:id="16"/>
    </w:p>
    <w:p w14:paraId="630B37DA" w14:textId="23712C9B" w:rsidR="00560B62" w:rsidRPr="00803ADB" w:rsidRDefault="00560B62" w:rsidP="00803ADB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CEO</w:t>
      </w:r>
      <w:r w:rsidRPr="00803ADB">
        <w:rPr>
          <w:rStyle w:val="Heading3Char"/>
          <w:sz w:val="24"/>
          <w:szCs w:val="24"/>
        </w:rPr>
        <w:t>:</w:t>
      </w:r>
      <w:r w:rsidRPr="00803ADB">
        <w:rPr>
          <w:sz w:val="24"/>
          <w:szCs w:val="24"/>
        </w:rPr>
        <w:t xml:space="preserve"> The CEO holds an MBA and has 10 years of experience in the tech</w:t>
      </w:r>
    </w:p>
    <w:p w14:paraId="406AA44D" w14:textId="77777777" w:rsidR="00560B62" w:rsidRPr="00803ADB" w:rsidRDefault="00560B62" w:rsidP="00803ADB">
      <w:pPr>
        <w:pStyle w:val="ListParagraph"/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and design industry, having led multiple successful startups.</w:t>
      </w:r>
    </w:p>
    <w:p w14:paraId="562DEC59" w14:textId="431B8BA6" w:rsidR="00560B62" w:rsidRPr="00803ADB" w:rsidRDefault="00560B62" w:rsidP="00803ADB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3D Design Specialist</w:t>
      </w:r>
      <w:r w:rsidRPr="00803ADB">
        <w:rPr>
          <w:rStyle w:val="Heading3Char"/>
          <w:sz w:val="24"/>
          <w:szCs w:val="24"/>
        </w:rPr>
        <w:t>:</w:t>
      </w:r>
      <w:r w:rsidRPr="00803ADB">
        <w:rPr>
          <w:sz w:val="24"/>
          <w:szCs w:val="24"/>
        </w:rPr>
        <w:t xml:space="preserve"> Holds a </w:t>
      </w:r>
      <w:proofErr w:type="gramStart"/>
      <w:r w:rsidRPr="00803ADB">
        <w:rPr>
          <w:sz w:val="24"/>
          <w:szCs w:val="24"/>
        </w:rPr>
        <w:t>Master’s degree in Architecture</w:t>
      </w:r>
      <w:proofErr w:type="gramEnd"/>
      <w:r w:rsidRPr="00803ADB">
        <w:rPr>
          <w:sz w:val="24"/>
          <w:szCs w:val="24"/>
        </w:rPr>
        <w:t xml:space="preserve"> with</w:t>
      </w:r>
    </w:p>
    <w:p w14:paraId="3AD0EC06" w14:textId="77777777" w:rsidR="00560B62" w:rsidRPr="00803ADB" w:rsidRDefault="00560B62" w:rsidP="00803ADB">
      <w:pPr>
        <w:pStyle w:val="ListParagraph"/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expertise in 3D modelling and virtual design.</w:t>
      </w:r>
    </w:p>
    <w:p w14:paraId="7BFB65E9" w14:textId="3C271867" w:rsidR="00560B62" w:rsidRPr="00803ADB" w:rsidRDefault="00560B62" w:rsidP="00803ADB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 xml:space="preserve">Marketing Manager: Holds a </w:t>
      </w:r>
      <w:proofErr w:type="gramStart"/>
      <w:r w:rsidRPr="00803ADB">
        <w:rPr>
          <w:sz w:val="24"/>
          <w:szCs w:val="24"/>
        </w:rPr>
        <w:t>Bachelor</w:t>
      </w:r>
      <w:r w:rsidR="00A26B75" w:rsidRPr="00803ADB">
        <w:rPr>
          <w:sz w:val="24"/>
          <w:szCs w:val="24"/>
        </w:rPr>
        <w:t>’</w:t>
      </w:r>
      <w:r w:rsidRPr="00803ADB">
        <w:rPr>
          <w:sz w:val="24"/>
          <w:szCs w:val="24"/>
        </w:rPr>
        <w:t>s degree in Marketing</w:t>
      </w:r>
      <w:proofErr w:type="gramEnd"/>
      <w:r w:rsidRPr="00803ADB">
        <w:rPr>
          <w:sz w:val="24"/>
          <w:szCs w:val="24"/>
        </w:rPr>
        <w:t xml:space="preserve"> with over 8</w:t>
      </w:r>
    </w:p>
    <w:p w14:paraId="7681A3A3" w14:textId="77777777" w:rsidR="00560B62" w:rsidRPr="00803ADB" w:rsidRDefault="00560B62" w:rsidP="00803ADB">
      <w:pPr>
        <w:pStyle w:val="ListParagraph"/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years of experience in digital marketing and brand management.</w:t>
      </w:r>
    </w:p>
    <w:p w14:paraId="666F9820" w14:textId="52740EF7" w:rsidR="00560B62" w:rsidRPr="00803ADB" w:rsidRDefault="00560B62" w:rsidP="00803ADB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Sales Representative: Has a proven track record in sales within the home</w:t>
      </w:r>
    </w:p>
    <w:p w14:paraId="622C03D3" w14:textId="77777777" w:rsidR="00560B62" w:rsidRPr="00803ADB" w:rsidRDefault="00560B62" w:rsidP="00803ADB">
      <w:pPr>
        <w:pStyle w:val="ListParagraph"/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decor industry.</w:t>
      </w:r>
    </w:p>
    <w:p w14:paraId="4D9BADB0" w14:textId="7F3DC106" w:rsidR="00560B62" w:rsidRPr="00803ADB" w:rsidRDefault="00560B62" w:rsidP="00803ADB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Customer Service Representative: Skilled in client relations with a strong</w:t>
      </w:r>
    </w:p>
    <w:p w14:paraId="074545E5" w14:textId="68631253" w:rsidR="00AE7480" w:rsidRPr="00803ADB" w:rsidRDefault="00560B62" w:rsidP="00803ADB">
      <w:pPr>
        <w:pStyle w:val="ListParagraph"/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focus on ensuring customer satisfaction (</w:t>
      </w:r>
      <w:proofErr w:type="spellStart"/>
      <w:r w:rsidRPr="00803ADB">
        <w:rPr>
          <w:sz w:val="24"/>
          <w:szCs w:val="24"/>
        </w:rPr>
        <w:t>Growthink</w:t>
      </w:r>
      <w:proofErr w:type="spellEnd"/>
      <w:r w:rsidRPr="00803ADB">
        <w:rPr>
          <w:sz w:val="24"/>
          <w:szCs w:val="24"/>
        </w:rPr>
        <w:t>, 2024).</w:t>
      </w:r>
    </w:p>
    <w:p w14:paraId="28382028" w14:textId="7061FC2C" w:rsidR="00A26B75" w:rsidRPr="00803ADB" w:rsidRDefault="00287306" w:rsidP="00803ADB">
      <w:pPr>
        <w:pStyle w:val="Heading1"/>
        <w:spacing w:line="360" w:lineRule="auto"/>
        <w:rPr>
          <w:szCs w:val="24"/>
        </w:rPr>
      </w:pPr>
      <w:bookmarkStart w:id="17" w:name="_Toc174604877"/>
      <w:r w:rsidRPr="00803ADB">
        <w:rPr>
          <w:szCs w:val="24"/>
        </w:rPr>
        <w:t>7.</w:t>
      </w:r>
      <w:r w:rsidR="00A26B75" w:rsidRPr="00803ADB">
        <w:rPr>
          <w:szCs w:val="24"/>
        </w:rPr>
        <w:t>Marketing Plan and Strategy</w:t>
      </w:r>
      <w:bookmarkEnd w:id="17"/>
    </w:p>
    <w:p w14:paraId="2D741D80" w14:textId="2DC1FA7D" w:rsidR="00A26B75" w:rsidRPr="00803ADB" w:rsidRDefault="0097400F" w:rsidP="00803ADB">
      <w:pPr>
        <w:pStyle w:val="Heading2"/>
        <w:spacing w:line="360" w:lineRule="auto"/>
        <w:rPr>
          <w:szCs w:val="24"/>
        </w:rPr>
      </w:pPr>
      <w:bookmarkStart w:id="18" w:name="_Toc174604878"/>
      <w:r w:rsidRPr="00803ADB">
        <w:rPr>
          <w:szCs w:val="24"/>
        </w:rPr>
        <w:t xml:space="preserve">7.1 </w:t>
      </w:r>
      <w:r w:rsidR="00803C72" w:rsidRPr="00803ADB">
        <w:rPr>
          <w:szCs w:val="24"/>
        </w:rPr>
        <w:t>Marketing Strategy:</w:t>
      </w:r>
      <w:bookmarkEnd w:id="18"/>
    </w:p>
    <w:p w14:paraId="11335810" w14:textId="75548477" w:rsidR="00803C72" w:rsidRPr="00803ADB" w:rsidRDefault="00803C72" w:rsidP="00803ADB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Positioning: 3D Home Decoration is positioned as the leading provider of</w:t>
      </w:r>
    </w:p>
    <w:p w14:paraId="79C62272" w14:textId="77777777" w:rsidR="00803C72" w:rsidRPr="00803ADB" w:rsidRDefault="00803C72" w:rsidP="00803ADB">
      <w:pPr>
        <w:pStyle w:val="ListParagraph"/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innovative, personalized 3D home decoration services.</w:t>
      </w:r>
    </w:p>
    <w:p w14:paraId="1FD2005A" w14:textId="33E33D26" w:rsidR="00803C72" w:rsidRPr="00803ADB" w:rsidRDefault="00803C72" w:rsidP="00803ADB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Differentiation: Our key differentiators include the use of advanced 3D</w:t>
      </w:r>
    </w:p>
    <w:p w14:paraId="31D98EDB" w14:textId="56644380" w:rsidR="00803C72" w:rsidRPr="00803ADB" w:rsidRDefault="00803C72" w:rsidP="00803ADB">
      <w:pPr>
        <w:pStyle w:val="ListParagraph"/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technology, high customization, and superior customer service.</w:t>
      </w:r>
    </w:p>
    <w:p w14:paraId="39E0D6CE" w14:textId="59FFE9FD" w:rsidR="00803C72" w:rsidRPr="00803ADB" w:rsidRDefault="0097400F" w:rsidP="00803ADB">
      <w:pPr>
        <w:pStyle w:val="Heading2"/>
        <w:spacing w:line="360" w:lineRule="auto"/>
        <w:jc w:val="both"/>
        <w:rPr>
          <w:szCs w:val="24"/>
        </w:rPr>
      </w:pPr>
      <w:bookmarkStart w:id="19" w:name="_Toc174604879"/>
      <w:r w:rsidRPr="00803ADB">
        <w:rPr>
          <w:szCs w:val="24"/>
        </w:rPr>
        <w:t xml:space="preserve">7.2 </w:t>
      </w:r>
      <w:r w:rsidR="00E74277" w:rsidRPr="00803ADB">
        <w:rPr>
          <w:szCs w:val="24"/>
        </w:rPr>
        <w:t>Marketing Mix (4 Ps):</w:t>
      </w:r>
      <w:bookmarkEnd w:id="19"/>
    </w:p>
    <w:p w14:paraId="6ADBCEFC" w14:textId="2B869814" w:rsidR="00440712" w:rsidRPr="00803ADB" w:rsidRDefault="00440712" w:rsidP="00803ADB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Product: High-quality 3D designs and custom decor tailored to the client’s</w:t>
      </w:r>
    </w:p>
    <w:p w14:paraId="0DA0969B" w14:textId="77777777" w:rsidR="00440712" w:rsidRPr="00803ADB" w:rsidRDefault="00440712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unique tastes and preferences.</w:t>
      </w:r>
    </w:p>
    <w:p w14:paraId="64BE71ED" w14:textId="3A16BE46" w:rsidR="00440712" w:rsidRPr="00803ADB" w:rsidRDefault="00440712" w:rsidP="00803ADB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Price: Competitive pricing with premium options for highly customized</w:t>
      </w:r>
    </w:p>
    <w:p w14:paraId="79258515" w14:textId="77777777" w:rsidR="00440712" w:rsidRPr="00803ADB" w:rsidRDefault="00440712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services.</w:t>
      </w:r>
    </w:p>
    <w:p w14:paraId="2F6F7DBA" w14:textId="3CADC918" w:rsidR="00440712" w:rsidRPr="00803ADB" w:rsidRDefault="00440712" w:rsidP="00803ADB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Promotion: Digital marketing campaigns, social media engagement,</w:t>
      </w:r>
    </w:p>
    <w:p w14:paraId="63370F3A" w14:textId="77777777" w:rsidR="00440712" w:rsidRPr="00803ADB" w:rsidRDefault="00440712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partnerships with real estate agencies, and participation in home decor</w:t>
      </w:r>
    </w:p>
    <w:p w14:paraId="525008EC" w14:textId="77777777" w:rsidR="00440712" w:rsidRPr="00803ADB" w:rsidRDefault="00440712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expos.</w:t>
      </w:r>
    </w:p>
    <w:p w14:paraId="6373324E" w14:textId="18A8C90E" w:rsidR="00440712" w:rsidRPr="00803ADB" w:rsidRDefault="00440712" w:rsidP="00803ADB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Place: Our services are provided online, and decor items are shipped directly</w:t>
      </w:r>
    </w:p>
    <w:p w14:paraId="04182CF5" w14:textId="555DBBBE" w:rsidR="00E74277" w:rsidRPr="00803ADB" w:rsidRDefault="00440712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lastRenderedPageBreak/>
        <w:t>to customers (</w:t>
      </w:r>
      <w:proofErr w:type="spellStart"/>
      <w:r w:rsidRPr="00803ADB">
        <w:rPr>
          <w:sz w:val="24"/>
          <w:szCs w:val="24"/>
        </w:rPr>
        <w:t>Bplans</w:t>
      </w:r>
      <w:proofErr w:type="spellEnd"/>
      <w:r w:rsidRPr="00803ADB">
        <w:rPr>
          <w:sz w:val="24"/>
          <w:szCs w:val="24"/>
        </w:rPr>
        <w:t>, 2024).</w:t>
      </w:r>
    </w:p>
    <w:p w14:paraId="2B7779DA" w14:textId="37942BE3" w:rsidR="00440712" w:rsidRPr="00803ADB" w:rsidRDefault="0097400F" w:rsidP="00803ADB">
      <w:pPr>
        <w:pStyle w:val="Heading2"/>
        <w:spacing w:line="360" w:lineRule="auto"/>
        <w:jc w:val="both"/>
        <w:rPr>
          <w:szCs w:val="24"/>
        </w:rPr>
      </w:pPr>
      <w:bookmarkStart w:id="20" w:name="_Toc174604880"/>
      <w:r w:rsidRPr="00803ADB">
        <w:rPr>
          <w:szCs w:val="24"/>
        </w:rPr>
        <w:t xml:space="preserve">7.3 </w:t>
      </w:r>
      <w:r w:rsidR="00540655" w:rsidRPr="00803ADB">
        <w:rPr>
          <w:szCs w:val="24"/>
        </w:rPr>
        <w:t>Market Entry and Sales Process:</w:t>
      </w:r>
      <w:bookmarkEnd w:id="20"/>
    </w:p>
    <w:p w14:paraId="1698AA42" w14:textId="436CC404" w:rsidR="00540655" w:rsidRPr="00803ADB" w:rsidRDefault="00540655" w:rsidP="00803ADB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Initial Focus: Our primary target market includes homeowners, real estate</w:t>
      </w:r>
    </w:p>
    <w:p w14:paraId="79C86CDB" w14:textId="77777777" w:rsidR="00540655" w:rsidRPr="00803ADB" w:rsidRDefault="00540655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agents, and interior designers.</w:t>
      </w:r>
    </w:p>
    <w:p w14:paraId="19050752" w14:textId="22530E1E" w:rsidR="00540655" w:rsidRPr="00803ADB" w:rsidRDefault="00540655" w:rsidP="00803ADB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Sales Channels: Direct sales through our website, collaborations with real</w:t>
      </w:r>
    </w:p>
    <w:p w14:paraId="206A0535" w14:textId="70F68EB5" w:rsidR="00540655" w:rsidRPr="00803ADB" w:rsidRDefault="00540655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estate agencies, and extensive use of social media platforms (Houzz, 2024).</w:t>
      </w:r>
    </w:p>
    <w:p w14:paraId="3471FB20" w14:textId="568C104D" w:rsidR="00540655" w:rsidRPr="00803ADB" w:rsidRDefault="00287306" w:rsidP="00803ADB">
      <w:pPr>
        <w:pStyle w:val="Heading1"/>
        <w:spacing w:line="360" w:lineRule="auto"/>
        <w:jc w:val="both"/>
        <w:rPr>
          <w:szCs w:val="24"/>
        </w:rPr>
      </w:pPr>
      <w:bookmarkStart w:id="21" w:name="_Toc174604881"/>
      <w:r w:rsidRPr="00803ADB">
        <w:rPr>
          <w:szCs w:val="24"/>
        </w:rPr>
        <w:t>8.</w:t>
      </w:r>
      <w:r w:rsidR="005E2DC8" w:rsidRPr="00803ADB">
        <w:rPr>
          <w:szCs w:val="24"/>
        </w:rPr>
        <w:t>Financial Plan</w:t>
      </w:r>
      <w:bookmarkEnd w:id="21"/>
    </w:p>
    <w:p w14:paraId="6AD0457F" w14:textId="18565B37" w:rsidR="005E2DC8" w:rsidRPr="00803ADB" w:rsidRDefault="00BC6FA9" w:rsidP="00803ADB">
      <w:pPr>
        <w:pStyle w:val="Heading2"/>
        <w:spacing w:line="360" w:lineRule="auto"/>
        <w:jc w:val="both"/>
        <w:rPr>
          <w:szCs w:val="24"/>
        </w:rPr>
      </w:pPr>
      <w:bookmarkStart w:id="22" w:name="_Toc174604882"/>
      <w:r w:rsidRPr="00803ADB">
        <w:rPr>
          <w:szCs w:val="24"/>
        </w:rPr>
        <w:t xml:space="preserve">8.1 </w:t>
      </w:r>
      <w:r w:rsidR="005E2DC8" w:rsidRPr="00803ADB">
        <w:rPr>
          <w:szCs w:val="24"/>
        </w:rPr>
        <w:t>Source and Uses of Funds:</w:t>
      </w:r>
      <w:bookmarkEnd w:id="22"/>
    </w:p>
    <w:p w14:paraId="36EC77D4" w14:textId="0EE64645" w:rsidR="003A2146" w:rsidRPr="00803ADB" w:rsidRDefault="003A2146" w:rsidP="00803ADB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Total Funding Required: $200,000.</w:t>
      </w:r>
    </w:p>
    <w:p w14:paraId="28BDE193" w14:textId="1104ADAE" w:rsidR="003A2146" w:rsidRPr="00803ADB" w:rsidRDefault="003A2146" w:rsidP="00803ADB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Sources: The funds will be sourced through a combination of personal</w:t>
      </w:r>
    </w:p>
    <w:p w14:paraId="17838AEA" w14:textId="77777777" w:rsidR="003A2146" w:rsidRPr="00803ADB" w:rsidRDefault="003A2146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investment, angel investors, and bank loans.</w:t>
      </w:r>
    </w:p>
    <w:p w14:paraId="2C74E390" w14:textId="77777777" w:rsidR="003A2146" w:rsidRPr="00803ADB" w:rsidRDefault="003A2146" w:rsidP="00803ADB">
      <w:pPr>
        <w:spacing w:line="360" w:lineRule="auto"/>
        <w:jc w:val="both"/>
        <w:rPr>
          <w:sz w:val="24"/>
          <w:szCs w:val="24"/>
        </w:rPr>
      </w:pPr>
    </w:p>
    <w:p w14:paraId="2190EE80" w14:textId="26D67C38" w:rsidR="003A2146" w:rsidRPr="00803ADB" w:rsidRDefault="003A2146" w:rsidP="00803ADB">
      <w:pPr>
        <w:pStyle w:val="ListParagraph"/>
        <w:numPr>
          <w:ilvl w:val="0"/>
          <w:numId w:val="4"/>
        </w:num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Uses: The funds will be allocated towards the purchase of 3D printing</w:t>
      </w:r>
    </w:p>
    <w:p w14:paraId="501A641D" w14:textId="77777777" w:rsidR="003A2146" w:rsidRPr="00803ADB" w:rsidRDefault="003A2146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equipment ($100,000), software licenses ($20,000), marketing campaigns</w:t>
      </w:r>
    </w:p>
    <w:p w14:paraId="3784B2BA" w14:textId="5B495B72" w:rsidR="003A2146" w:rsidRPr="00803ADB" w:rsidRDefault="003A2146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($50,000), and hiring skilled personnel ($30,000) (</w:t>
      </w:r>
      <w:proofErr w:type="spellStart"/>
      <w:r w:rsidRPr="00803ADB">
        <w:rPr>
          <w:sz w:val="24"/>
          <w:szCs w:val="24"/>
        </w:rPr>
        <w:t>Growthink</w:t>
      </w:r>
      <w:proofErr w:type="spellEnd"/>
      <w:r w:rsidRPr="00803ADB">
        <w:rPr>
          <w:sz w:val="24"/>
          <w:szCs w:val="24"/>
        </w:rPr>
        <w:t>, 2024).</w:t>
      </w:r>
    </w:p>
    <w:p w14:paraId="34FD1A73" w14:textId="3BF29DD0" w:rsidR="005B523E" w:rsidRPr="00803ADB" w:rsidRDefault="00BC6FA9" w:rsidP="00803ADB">
      <w:pPr>
        <w:pStyle w:val="Heading2"/>
        <w:spacing w:line="360" w:lineRule="auto"/>
        <w:jc w:val="both"/>
        <w:rPr>
          <w:szCs w:val="24"/>
        </w:rPr>
      </w:pPr>
      <w:bookmarkStart w:id="23" w:name="_Toc174604883"/>
      <w:r w:rsidRPr="00803ADB">
        <w:rPr>
          <w:szCs w:val="24"/>
        </w:rPr>
        <w:t xml:space="preserve">8.2 </w:t>
      </w:r>
      <w:r w:rsidR="00940FBF" w:rsidRPr="00803ADB">
        <w:rPr>
          <w:szCs w:val="24"/>
        </w:rPr>
        <w:t>Six-Month Cash Budget Forecast:</w:t>
      </w:r>
      <w:bookmarkEnd w:id="23"/>
    </w:p>
    <w:p w14:paraId="5912A46F" w14:textId="77777777" w:rsidR="00940FBF" w:rsidRPr="00940FBF" w:rsidRDefault="00940FBF" w:rsidP="00940FBF"/>
    <w:p w14:paraId="47835C6F" w14:textId="77777777" w:rsidR="005B523E" w:rsidRDefault="005B523E" w:rsidP="007D502C">
      <w:pPr>
        <w:spacing w:line="36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1985"/>
        <w:gridCol w:w="1559"/>
        <w:gridCol w:w="2126"/>
      </w:tblGrid>
      <w:tr w:rsidR="00F543FD" w14:paraId="32F6502E" w14:textId="77777777" w:rsidTr="0001787F">
        <w:tc>
          <w:tcPr>
            <w:tcW w:w="1696" w:type="dxa"/>
          </w:tcPr>
          <w:p w14:paraId="5D58B63B" w14:textId="2B4014E6" w:rsidR="002A66E3" w:rsidRDefault="002A66E3" w:rsidP="002A66E3">
            <w:r>
              <w:t>Mont</w:t>
            </w:r>
            <w:r w:rsidR="0001787F">
              <w:t>h</w:t>
            </w:r>
          </w:p>
          <w:p w14:paraId="43ECCE2D" w14:textId="546E89A1" w:rsidR="00F543FD" w:rsidRDefault="00F543FD" w:rsidP="002A66E3"/>
        </w:tc>
        <w:tc>
          <w:tcPr>
            <w:tcW w:w="1985" w:type="dxa"/>
          </w:tcPr>
          <w:p w14:paraId="208EA28D" w14:textId="3847CCD8" w:rsidR="002A66E3" w:rsidRDefault="0001787F" w:rsidP="002A66E3">
            <w:r>
              <w:t>Revenue</w:t>
            </w:r>
          </w:p>
          <w:p w14:paraId="6EAE6D5C" w14:textId="358A4925" w:rsidR="00F543FD" w:rsidRDefault="00F543FD" w:rsidP="002A66E3"/>
        </w:tc>
        <w:tc>
          <w:tcPr>
            <w:tcW w:w="1559" w:type="dxa"/>
          </w:tcPr>
          <w:p w14:paraId="34A65A88" w14:textId="06616734" w:rsidR="00F543FD" w:rsidRDefault="002A66E3" w:rsidP="002A66E3">
            <w:r>
              <w:t>Expense</w:t>
            </w:r>
            <w:r w:rsidR="0001787F">
              <w:t>s</w:t>
            </w:r>
          </w:p>
        </w:tc>
        <w:tc>
          <w:tcPr>
            <w:tcW w:w="2126" w:type="dxa"/>
          </w:tcPr>
          <w:p w14:paraId="6CEBF3D6" w14:textId="071BD85B" w:rsidR="00F543FD" w:rsidRDefault="0001787F" w:rsidP="0001787F">
            <w:r>
              <w:t>Net Cash Flow</w:t>
            </w:r>
          </w:p>
        </w:tc>
      </w:tr>
      <w:tr w:rsidR="00F543FD" w14:paraId="51BF1FBA" w14:textId="77777777" w:rsidTr="0001787F">
        <w:tc>
          <w:tcPr>
            <w:tcW w:w="1696" w:type="dxa"/>
          </w:tcPr>
          <w:p w14:paraId="2E6EBCDE" w14:textId="40F8BAC1" w:rsidR="00F543FD" w:rsidRDefault="0001787F">
            <w:r>
              <w:t>1</w:t>
            </w:r>
          </w:p>
        </w:tc>
        <w:tc>
          <w:tcPr>
            <w:tcW w:w="1985" w:type="dxa"/>
          </w:tcPr>
          <w:p w14:paraId="6950676A" w14:textId="5348D11B" w:rsidR="00F543FD" w:rsidRDefault="0004782F">
            <w:r>
              <w:t>$</w:t>
            </w:r>
            <w:r w:rsidR="008060AC">
              <w:t>0</w:t>
            </w:r>
          </w:p>
        </w:tc>
        <w:tc>
          <w:tcPr>
            <w:tcW w:w="1559" w:type="dxa"/>
          </w:tcPr>
          <w:p w14:paraId="4C9C3462" w14:textId="018E966B" w:rsidR="00F543FD" w:rsidRDefault="0004782F">
            <w:r>
              <w:t>$</w:t>
            </w:r>
            <w:r w:rsidR="002E6DCC">
              <w:t>50000</w:t>
            </w:r>
          </w:p>
        </w:tc>
        <w:tc>
          <w:tcPr>
            <w:tcW w:w="2126" w:type="dxa"/>
          </w:tcPr>
          <w:p w14:paraId="1F927C81" w14:textId="4A4D0AF7" w:rsidR="00F543FD" w:rsidRDefault="0004782F">
            <w:r>
              <w:t>$</w:t>
            </w:r>
            <w:r w:rsidR="006D4109">
              <w:t>-50000</w:t>
            </w:r>
          </w:p>
        </w:tc>
      </w:tr>
      <w:tr w:rsidR="00F543FD" w14:paraId="450B6754" w14:textId="77777777" w:rsidTr="0001787F">
        <w:tc>
          <w:tcPr>
            <w:tcW w:w="1696" w:type="dxa"/>
          </w:tcPr>
          <w:p w14:paraId="2C310B9F" w14:textId="21214DB0" w:rsidR="00F543FD" w:rsidRDefault="0001787F">
            <w:r>
              <w:t>2</w:t>
            </w:r>
          </w:p>
        </w:tc>
        <w:tc>
          <w:tcPr>
            <w:tcW w:w="1985" w:type="dxa"/>
          </w:tcPr>
          <w:p w14:paraId="70979F90" w14:textId="2B8AE2D5" w:rsidR="00F543FD" w:rsidRDefault="0004782F">
            <w:r>
              <w:t>$</w:t>
            </w:r>
            <w:r w:rsidR="008060AC">
              <w:t>10000</w:t>
            </w:r>
          </w:p>
        </w:tc>
        <w:tc>
          <w:tcPr>
            <w:tcW w:w="1559" w:type="dxa"/>
          </w:tcPr>
          <w:p w14:paraId="03D13820" w14:textId="562D3327" w:rsidR="00F543FD" w:rsidRDefault="0004782F">
            <w:r>
              <w:t>$</w:t>
            </w:r>
            <w:r w:rsidR="002E6DCC">
              <w:t>30000</w:t>
            </w:r>
          </w:p>
        </w:tc>
        <w:tc>
          <w:tcPr>
            <w:tcW w:w="2126" w:type="dxa"/>
          </w:tcPr>
          <w:p w14:paraId="0C62CAD1" w14:textId="78EA29A8" w:rsidR="00F543FD" w:rsidRDefault="0004782F">
            <w:r>
              <w:t>$</w:t>
            </w:r>
            <w:r w:rsidR="006D4109">
              <w:t>-20000</w:t>
            </w:r>
          </w:p>
        </w:tc>
      </w:tr>
      <w:tr w:rsidR="00F543FD" w14:paraId="4F761074" w14:textId="77777777" w:rsidTr="0001787F">
        <w:tc>
          <w:tcPr>
            <w:tcW w:w="1696" w:type="dxa"/>
          </w:tcPr>
          <w:p w14:paraId="6187CC38" w14:textId="15AE2F08" w:rsidR="00F543FD" w:rsidRDefault="0001787F">
            <w:r>
              <w:t>3</w:t>
            </w:r>
          </w:p>
        </w:tc>
        <w:tc>
          <w:tcPr>
            <w:tcW w:w="1985" w:type="dxa"/>
          </w:tcPr>
          <w:p w14:paraId="31B25DDB" w14:textId="0A2CE00C" w:rsidR="00F543FD" w:rsidRDefault="0004782F">
            <w:r>
              <w:t>$</w:t>
            </w:r>
            <w:r w:rsidR="008060AC">
              <w:t>30000</w:t>
            </w:r>
          </w:p>
        </w:tc>
        <w:tc>
          <w:tcPr>
            <w:tcW w:w="1559" w:type="dxa"/>
          </w:tcPr>
          <w:p w14:paraId="22C76869" w14:textId="1F10466C" w:rsidR="00F543FD" w:rsidRDefault="0004782F">
            <w:r>
              <w:t>$</w:t>
            </w:r>
            <w:r w:rsidR="002E6DCC">
              <w:t>20000</w:t>
            </w:r>
          </w:p>
        </w:tc>
        <w:tc>
          <w:tcPr>
            <w:tcW w:w="2126" w:type="dxa"/>
          </w:tcPr>
          <w:p w14:paraId="56FD536B" w14:textId="463EF92E" w:rsidR="00F543FD" w:rsidRDefault="0004782F">
            <w:r>
              <w:t>$</w:t>
            </w:r>
            <w:r w:rsidR="006D4109">
              <w:t>10000</w:t>
            </w:r>
          </w:p>
        </w:tc>
      </w:tr>
      <w:tr w:rsidR="00F543FD" w14:paraId="4EB569D6" w14:textId="77777777" w:rsidTr="0001787F">
        <w:tc>
          <w:tcPr>
            <w:tcW w:w="1696" w:type="dxa"/>
          </w:tcPr>
          <w:p w14:paraId="7F621125" w14:textId="564F146E" w:rsidR="00F543FD" w:rsidRDefault="0001787F">
            <w:r>
              <w:t>4</w:t>
            </w:r>
          </w:p>
        </w:tc>
        <w:tc>
          <w:tcPr>
            <w:tcW w:w="1985" w:type="dxa"/>
          </w:tcPr>
          <w:p w14:paraId="7038C4EE" w14:textId="769BD797" w:rsidR="00F543FD" w:rsidRDefault="0004782F">
            <w:r>
              <w:t>$</w:t>
            </w:r>
            <w:r w:rsidR="008060AC">
              <w:t>40000</w:t>
            </w:r>
          </w:p>
        </w:tc>
        <w:tc>
          <w:tcPr>
            <w:tcW w:w="1559" w:type="dxa"/>
          </w:tcPr>
          <w:p w14:paraId="4CE7CE7A" w14:textId="4E6A67B6" w:rsidR="00F543FD" w:rsidRDefault="0004782F">
            <w:r>
              <w:t>$</w:t>
            </w:r>
            <w:r w:rsidR="002E6DCC">
              <w:t>20000</w:t>
            </w:r>
          </w:p>
        </w:tc>
        <w:tc>
          <w:tcPr>
            <w:tcW w:w="2126" w:type="dxa"/>
          </w:tcPr>
          <w:p w14:paraId="73E90D70" w14:textId="6D6491EC" w:rsidR="00F543FD" w:rsidRDefault="0004782F">
            <w:r>
              <w:t>$20000</w:t>
            </w:r>
          </w:p>
        </w:tc>
      </w:tr>
      <w:tr w:rsidR="00F543FD" w14:paraId="78C86EDA" w14:textId="77777777" w:rsidTr="0001787F">
        <w:tc>
          <w:tcPr>
            <w:tcW w:w="1696" w:type="dxa"/>
          </w:tcPr>
          <w:p w14:paraId="20AA232A" w14:textId="32CFA797" w:rsidR="00F543FD" w:rsidRDefault="0001787F">
            <w:r>
              <w:t>5</w:t>
            </w:r>
          </w:p>
        </w:tc>
        <w:tc>
          <w:tcPr>
            <w:tcW w:w="1985" w:type="dxa"/>
          </w:tcPr>
          <w:p w14:paraId="3A13D5BB" w14:textId="08AF547B" w:rsidR="00F543FD" w:rsidRDefault="0004782F">
            <w:r>
              <w:t>$</w:t>
            </w:r>
            <w:r w:rsidR="008060AC">
              <w:t>50000</w:t>
            </w:r>
          </w:p>
        </w:tc>
        <w:tc>
          <w:tcPr>
            <w:tcW w:w="1559" w:type="dxa"/>
          </w:tcPr>
          <w:p w14:paraId="25FB27C0" w14:textId="6319A016" w:rsidR="00F543FD" w:rsidRDefault="0004782F">
            <w:r>
              <w:t>$</w:t>
            </w:r>
            <w:r w:rsidR="006D4109">
              <w:t>20000</w:t>
            </w:r>
          </w:p>
        </w:tc>
        <w:tc>
          <w:tcPr>
            <w:tcW w:w="2126" w:type="dxa"/>
          </w:tcPr>
          <w:p w14:paraId="2F30A8CC" w14:textId="603BB390" w:rsidR="00F543FD" w:rsidRDefault="0004782F">
            <w:r>
              <w:t>$30000</w:t>
            </w:r>
          </w:p>
        </w:tc>
      </w:tr>
      <w:tr w:rsidR="00F543FD" w14:paraId="31AE9BBD" w14:textId="77777777" w:rsidTr="0001787F">
        <w:tc>
          <w:tcPr>
            <w:tcW w:w="1696" w:type="dxa"/>
          </w:tcPr>
          <w:p w14:paraId="3C518BBE" w14:textId="635D0759" w:rsidR="00F543FD" w:rsidRDefault="0001787F">
            <w:r>
              <w:t>6</w:t>
            </w:r>
          </w:p>
        </w:tc>
        <w:tc>
          <w:tcPr>
            <w:tcW w:w="1985" w:type="dxa"/>
          </w:tcPr>
          <w:p w14:paraId="1F6ADD41" w14:textId="49489BD2" w:rsidR="00F543FD" w:rsidRDefault="0004782F">
            <w:r>
              <w:t>$</w:t>
            </w:r>
            <w:r w:rsidR="008060AC">
              <w:t>60000</w:t>
            </w:r>
          </w:p>
        </w:tc>
        <w:tc>
          <w:tcPr>
            <w:tcW w:w="1559" w:type="dxa"/>
          </w:tcPr>
          <w:p w14:paraId="61B6C94C" w14:textId="691F4634" w:rsidR="00F543FD" w:rsidRDefault="0004782F">
            <w:r>
              <w:t>$</w:t>
            </w:r>
            <w:r w:rsidR="006D4109">
              <w:t>20000</w:t>
            </w:r>
          </w:p>
        </w:tc>
        <w:tc>
          <w:tcPr>
            <w:tcW w:w="2126" w:type="dxa"/>
          </w:tcPr>
          <w:p w14:paraId="3C555BC6" w14:textId="6FD52D67" w:rsidR="00F543FD" w:rsidRDefault="0004782F">
            <w:r>
              <w:t>$40000</w:t>
            </w:r>
          </w:p>
        </w:tc>
      </w:tr>
    </w:tbl>
    <w:p w14:paraId="1BA4D4E5" w14:textId="77777777" w:rsidR="005B523E" w:rsidRDefault="005B523E"/>
    <w:p w14:paraId="0A986D91" w14:textId="77777777" w:rsidR="005B523E" w:rsidRPr="00803ADB" w:rsidRDefault="005B523E" w:rsidP="00803ADB">
      <w:pPr>
        <w:spacing w:line="360" w:lineRule="auto"/>
        <w:rPr>
          <w:sz w:val="24"/>
          <w:szCs w:val="24"/>
        </w:rPr>
      </w:pPr>
    </w:p>
    <w:p w14:paraId="44A334F6" w14:textId="5E9945E7" w:rsidR="00B00002" w:rsidRPr="00803ADB" w:rsidRDefault="00BC6FA9" w:rsidP="00803ADB">
      <w:pPr>
        <w:spacing w:line="360" w:lineRule="auto"/>
        <w:rPr>
          <w:sz w:val="24"/>
          <w:szCs w:val="24"/>
        </w:rPr>
      </w:pPr>
      <w:bookmarkStart w:id="24" w:name="_Toc174604884"/>
      <w:r w:rsidRPr="00803ADB">
        <w:rPr>
          <w:rStyle w:val="Heading3Char"/>
          <w:sz w:val="24"/>
          <w:szCs w:val="24"/>
        </w:rPr>
        <w:t xml:space="preserve">8.2.1 </w:t>
      </w:r>
      <w:r w:rsidR="00B00002" w:rsidRPr="00803ADB">
        <w:rPr>
          <w:rStyle w:val="Heading3Char"/>
          <w:sz w:val="24"/>
          <w:szCs w:val="24"/>
        </w:rPr>
        <w:t>Financial Sustainability:</w:t>
      </w:r>
      <w:bookmarkEnd w:id="24"/>
      <w:r w:rsidR="00B00002" w:rsidRPr="00803ADB">
        <w:rPr>
          <w:sz w:val="24"/>
          <w:szCs w:val="24"/>
        </w:rPr>
        <w:t xml:space="preserve"> Achieving financial sustainability for 3D Home</w:t>
      </w:r>
    </w:p>
    <w:p w14:paraId="4433A7A6" w14:textId="77777777" w:rsidR="00B00002" w:rsidRPr="00803ADB" w:rsidRDefault="00B00002" w:rsidP="00803ADB">
      <w:pPr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lastRenderedPageBreak/>
        <w:t>Decoration will involve a strategic focus on consistent sales growth, prudent</w:t>
      </w:r>
    </w:p>
    <w:p w14:paraId="0CB35377" w14:textId="77777777" w:rsidR="00B00002" w:rsidRPr="00803ADB" w:rsidRDefault="00B00002" w:rsidP="00803ADB">
      <w:pPr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financial management, and proactive exploration of additional funding sources.</w:t>
      </w:r>
    </w:p>
    <w:p w14:paraId="5695ACA2" w14:textId="77777777" w:rsidR="00B00002" w:rsidRPr="00803ADB" w:rsidRDefault="00B00002" w:rsidP="00803ADB">
      <w:pPr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Steady growth in sales will be driven by expanding our client base through</w:t>
      </w:r>
    </w:p>
    <w:p w14:paraId="470CA9BA" w14:textId="77777777" w:rsidR="00B00002" w:rsidRPr="00803ADB" w:rsidRDefault="00B00002" w:rsidP="00803ADB">
      <w:pPr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targeted marketing efforts, enhancing our service offerings, and leveraging</w:t>
      </w:r>
    </w:p>
    <w:p w14:paraId="4BD82D78" w14:textId="77777777" w:rsidR="00B00002" w:rsidRPr="00803ADB" w:rsidRDefault="00B00002" w:rsidP="00803ADB">
      <w:pPr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customer referrals. Maintaining a balanced budget is crucial; this entails careful</w:t>
      </w:r>
    </w:p>
    <w:p w14:paraId="3F5539D2" w14:textId="77777777" w:rsidR="00B00002" w:rsidRPr="00803ADB" w:rsidRDefault="00B00002" w:rsidP="00803ADB">
      <w:pPr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monitoring of revenue and expenses to ensure that operational costs are kept in</w:t>
      </w:r>
    </w:p>
    <w:p w14:paraId="43981657" w14:textId="77777777" w:rsidR="00B00002" w:rsidRPr="00803ADB" w:rsidRDefault="00B00002" w:rsidP="00803ADB">
      <w:pPr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check while maximizing profitability. Should the need arise, we will explore</w:t>
      </w:r>
    </w:p>
    <w:p w14:paraId="3C9DD468" w14:textId="77777777" w:rsidR="00B00002" w:rsidRPr="00803ADB" w:rsidRDefault="00B00002" w:rsidP="00803ADB">
      <w:pPr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additional funding options such as venture capital, strategic partnerships, or bank</w:t>
      </w:r>
    </w:p>
    <w:p w14:paraId="0DEA7A98" w14:textId="77777777" w:rsidR="00B00002" w:rsidRPr="00803ADB" w:rsidRDefault="00B00002" w:rsidP="00803ADB">
      <w:pPr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loans to support our expansion initiatives and technological advancements. This</w:t>
      </w:r>
    </w:p>
    <w:p w14:paraId="776DC067" w14:textId="77777777" w:rsidR="00B00002" w:rsidRPr="00803ADB" w:rsidRDefault="00B00002" w:rsidP="00803ADB">
      <w:pPr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balanced and adaptable financial strategy will enable us to sustain long-term</w:t>
      </w:r>
    </w:p>
    <w:p w14:paraId="417F2449" w14:textId="487B2F8C" w:rsidR="005B523E" w:rsidRPr="00803ADB" w:rsidRDefault="00B00002" w:rsidP="00803ADB">
      <w:pPr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growth and maintain financial health (</w:t>
      </w:r>
      <w:proofErr w:type="spellStart"/>
      <w:r w:rsidRPr="00803ADB">
        <w:rPr>
          <w:sz w:val="24"/>
          <w:szCs w:val="24"/>
        </w:rPr>
        <w:t>Upmetrics</w:t>
      </w:r>
      <w:proofErr w:type="spellEnd"/>
      <w:r w:rsidRPr="00803ADB">
        <w:rPr>
          <w:sz w:val="24"/>
          <w:szCs w:val="24"/>
        </w:rPr>
        <w:t>, 2024).</w:t>
      </w:r>
    </w:p>
    <w:p w14:paraId="70064EAE" w14:textId="5E1ADD61" w:rsidR="00892718" w:rsidRPr="00803ADB" w:rsidRDefault="00287306" w:rsidP="00803ADB">
      <w:pPr>
        <w:pStyle w:val="Heading1"/>
        <w:spacing w:line="360" w:lineRule="auto"/>
        <w:rPr>
          <w:szCs w:val="24"/>
        </w:rPr>
      </w:pPr>
      <w:bookmarkStart w:id="25" w:name="_Toc174604885"/>
      <w:r w:rsidRPr="00803ADB">
        <w:rPr>
          <w:szCs w:val="24"/>
        </w:rPr>
        <w:t>9.</w:t>
      </w:r>
      <w:r w:rsidR="00892718" w:rsidRPr="00803ADB">
        <w:rPr>
          <w:szCs w:val="24"/>
        </w:rPr>
        <w:t>Closing Summary</w:t>
      </w:r>
      <w:bookmarkEnd w:id="25"/>
    </w:p>
    <w:p w14:paraId="78F28937" w14:textId="77777777" w:rsidR="00B84E91" w:rsidRPr="00803ADB" w:rsidRDefault="00B84E91" w:rsidP="00803ADB">
      <w:pPr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In conclusion, 3D Home Decoration is set to revolutionize the home decor industry</w:t>
      </w:r>
    </w:p>
    <w:p w14:paraId="0B870702" w14:textId="77777777" w:rsidR="00B84E91" w:rsidRPr="00803ADB" w:rsidRDefault="00B84E91" w:rsidP="00803ADB">
      <w:pPr>
        <w:spacing w:line="360" w:lineRule="auto"/>
        <w:rPr>
          <w:sz w:val="24"/>
          <w:szCs w:val="24"/>
        </w:rPr>
      </w:pPr>
      <w:r w:rsidRPr="00803ADB">
        <w:rPr>
          <w:sz w:val="24"/>
          <w:szCs w:val="24"/>
        </w:rPr>
        <w:t>with its innovative application of advanced 3D technology. Our business is driven</w:t>
      </w:r>
    </w:p>
    <w:p w14:paraId="56248D4D" w14:textId="77777777" w:rsidR="00B84E91" w:rsidRPr="00803ADB" w:rsidRDefault="00B84E91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by a skilled management team with extensive experience in technology and design,</w:t>
      </w:r>
    </w:p>
    <w:p w14:paraId="534D97F1" w14:textId="77777777" w:rsidR="00B84E91" w:rsidRPr="00803ADB" w:rsidRDefault="00B84E91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a clear and effective market strategy, and a comprehensive financial plan that</w:t>
      </w:r>
    </w:p>
    <w:p w14:paraId="62CAD1A4" w14:textId="77777777" w:rsidR="00B84E91" w:rsidRPr="00803ADB" w:rsidRDefault="00B84E91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collectively position us for capturing a significant share of the market and</w:t>
      </w:r>
    </w:p>
    <w:p w14:paraId="19D9594C" w14:textId="77777777" w:rsidR="00B84E91" w:rsidRPr="00803ADB" w:rsidRDefault="00B84E91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achieving sustained long-term success. Our unique value proposition centres</w:t>
      </w:r>
    </w:p>
    <w:p w14:paraId="42436E7C" w14:textId="77777777" w:rsidR="00B84E91" w:rsidRPr="00803ADB" w:rsidRDefault="00B84E91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around delivering highly personalized and visually immersive home decoration</w:t>
      </w:r>
    </w:p>
    <w:p w14:paraId="2FF25587" w14:textId="77777777" w:rsidR="00B84E91" w:rsidRPr="00803ADB" w:rsidRDefault="00B84E91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solutions that surpass traditional methods, catering to the specific needs and</w:t>
      </w:r>
    </w:p>
    <w:p w14:paraId="7EC7E4A5" w14:textId="77777777" w:rsidR="00B84E91" w:rsidRPr="00803ADB" w:rsidRDefault="00B84E91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preferences of our clients. This focus on customization and cutting-edge</w:t>
      </w:r>
    </w:p>
    <w:p w14:paraId="559B8E84" w14:textId="77777777" w:rsidR="00B84E91" w:rsidRPr="00803ADB" w:rsidRDefault="00B84E91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technology not only enhances customer satisfaction but also drives growth and</w:t>
      </w:r>
    </w:p>
    <w:p w14:paraId="4BB75277" w14:textId="77777777" w:rsidR="00B84E91" w:rsidRPr="00803ADB" w:rsidRDefault="00B84E91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attracts investors looking for groundbreaking opportunities in the home decor</w:t>
      </w:r>
    </w:p>
    <w:p w14:paraId="52E38A61" w14:textId="77777777" w:rsidR="00B84E91" w:rsidRPr="00803ADB" w:rsidRDefault="00B84E91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sector. By offering services such as 3D design consultations, virtual home staging,</w:t>
      </w:r>
    </w:p>
    <w:p w14:paraId="7E407B55" w14:textId="77777777" w:rsidR="00B84E91" w:rsidRPr="00803ADB" w:rsidRDefault="00B84E91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lastRenderedPageBreak/>
        <w:t>and custom 3D printed decor, we meet the evolving demands of homeowners, real</w:t>
      </w:r>
    </w:p>
    <w:p w14:paraId="0AC872C1" w14:textId="77777777" w:rsidR="00B84E91" w:rsidRPr="00803ADB" w:rsidRDefault="00B84E91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estate agents, and interior designers. Our dedication to using state-of-the-art</w:t>
      </w:r>
    </w:p>
    <w:p w14:paraId="46E707CA" w14:textId="77777777" w:rsidR="00B84E91" w:rsidRPr="00803ADB" w:rsidRDefault="00B84E91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technology and providing exceptional customer service ensures that we deliver</w:t>
      </w:r>
    </w:p>
    <w:p w14:paraId="2822BAA2" w14:textId="77777777" w:rsidR="00B84E91" w:rsidRPr="00803ADB" w:rsidRDefault="00B84E91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high-quality, bespoke solutions, establishing 3D Home Decoration as a leader and</w:t>
      </w:r>
    </w:p>
    <w:p w14:paraId="575EA20E" w14:textId="77777777" w:rsidR="00B84E91" w:rsidRPr="00803ADB" w:rsidRDefault="00B84E91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innovator in the home decoration industry. Through continuous innovation and a</w:t>
      </w:r>
    </w:p>
    <w:p w14:paraId="647BDEAE" w14:textId="77777777" w:rsidR="00B84E91" w:rsidRPr="00803ADB" w:rsidRDefault="00B84E91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steadfast commitment to excellence, we are poised to redefine the standards of</w:t>
      </w:r>
    </w:p>
    <w:p w14:paraId="7F1AB31E" w14:textId="77777777" w:rsidR="00B84E91" w:rsidRPr="00803ADB" w:rsidRDefault="00B84E91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home decor and solidify our reputation as a formidable and forward-thinking</w:t>
      </w:r>
    </w:p>
    <w:p w14:paraId="15243793" w14:textId="772A2EC0" w:rsidR="005B523E" w:rsidRPr="00803ADB" w:rsidRDefault="00B84E91" w:rsidP="00803ADB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player in the market (</w:t>
      </w:r>
      <w:proofErr w:type="spellStart"/>
      <w:r w:rsidRPr="00803ADB">
        <w:rPr>
          <w:sz w:val="24"/>
          <w:szCs w:val="24"/>
        </w:rPr>
        <w:t>ClickUp</w:t>
      </w:r>
      <w:proofErr w:type="spellEnd"/>
      <w:r w:rsidRPr="00803ADB">
        <w:rPr>
          <w:sz w:val="24"/>
          <w:szCs w:val="24"/>
        </w:rPr>
        <w:t>, 2024; Houzz,</w:t>
      </w:r>
    </w:p>
    <w:p w14:paraId="661566B8" w14:textId="77777777" w:rsidR="004F291A" w:rsidRDefault="004F291A"/>
    <w:p w14:paraId="09E1B03F" w14:textId="77777777" w:rsidR="004F291A" w:rsidRDefault="004F291A"/>
    <w:p w14:paraId="23212D21" w14:textId="77777777" w:rsidR="00803ADB" w:rsidRDefault="00803ADB"/>
    <w:p w14:paraId="37FCCDDD" w14:textId="77777777" w:rsidR="00803ADB" w:rsidRDefault="00803ADB"/>
    <w:p w14:paraId="5A9B5C96" w14:textId="77777777" w:rsidR="00803ADB" w:rsidRDefault="00803ADB"/>
    <w:p w14:paraId="22C737CD" w14:textId="77777777" w:rsidR="001B4D67" w:rsidRDefault="001B4D67"/>
    <w:p w14:paraId="59B86919" w14:textId="77777777" w:rsidR="001B4D67" w:rsidRDefault="001B4D67"/>
    <w:p w14:paraId="5921A9D9" w14:textId="77777777" w:rsidR="001B4D67" w:rsidRDefault="001B4D67"/>
    <w:p w14:paraId="249A1A35" w14:textId="77777777" w:rsidR="001B4D67" w:rsidRDefault="001B4D67"/>
    <w:p w14:paraId="6D8F2ECE" w14:textId="77777777" w:rsidR="001B4D67" w:rsidRDefault="001B4D67"/>
    <w:p w14:paraId="081AC229" w14:textId="77777777" w:rsidR="001B4D67" w:rsidRDefault="001B4D67"/>
    <w:p w14:paraId="1AD525F4" w14:textId="77777777" w:rsidR="001B4D67" w:rsidRDefault="001B4D67"/>
    <w:p w14:paraId="53D13C0B" w14:textId="77777777" w:rsidR="001B4D67" w:rsidRDefault="001B4D67"/>
    <w:p w14:paraId="26D8B4A2" w14:textId="77777777" w:rsidR="001B4D67" w:rsidRDefault="001B4D67"/>
    <w:p w14:paraId="6A5C5F94" w14:textId="77777777" w:rsidR="004F291A" w:rsidRDefault="004F291A"/>
    <w:p w14:paraId="1B64BADE" w14:textId="19289ED9" w:rsidR="005B523E" w:rsidRPr="00803ADB" w:rsidRDefault="00287306" w:rsidP="00B84E91">
      <w:pPr>
        <w:pStyle w:val="Heading1"/>
        <w:rPr>
          <w:szCs w:val="24"/>
        </w:rPr>
      </w:pPr>
      <w:bookmarkStart w:id="26" w:name="_Toc174604886"/>
      <w:r>
        <w:t>10.</w:t>
      </w:r>
      <w:r w:rsidR="00B84E91" w:rsidRPr="00803ADB">
        <w:rPr>
          <w:szCs w:val="24"/>
        </w:rPr>
        <w:t>Reference</w:t>
      </w:r>
      <w:bookmarkEnd w:id="26"/>
    </w:p>
    <w:p w14:paraId="7FF2EB6F" w14:textId="1034AE65" w:rsidR="00B84E91" w:rsidRPr="00803ADB" w:rsidRDefault="00AC323F" w:rsidP="004F291A">
      <w:pPr>
        <w:spacing w:line="360" w:lineRule="auto"/>
        <w:jc w:val="both"/>
        <w:rPr>
          <w:sz w:val="24"/>
          <w:szCs w:val="24"/>
        </w:rPr>
      </w:pPr>
      <w:proofErr w:type="spellStart"/>
      <w:r w:rsidRPr="00803ADB">
        <w:rPr>
          <w:sz w:val="24"/>
          <w:szCs w:val="24"/>
        </w:rPr>
        <w:t>Achinas</w:t>
      </w:r>
      <w:proofErr w:type="spellEnd"/>
      <w:r w:rsidRPr="00803ADB">
        <w:rPr>
          <w:sz w:val="24"/>
          <w:szCs w:val="24"/>
        </w:rPr>
        <w:t xml:space="preserve">, S., </w:t>
      </w:r>
      <w:proofErr w:type="spellStart"/>
      <w:r w:rsidRPr="00803ADB">
        <w:rPr>
          <w:sz w:val="24"/>
          <w:szCs w:val="24"/>
        </w:rPr>
        <w:t>Horjus</w:t>
      </w:r>
      <w:proofErr w:type="spellEnd"/>
      <w:r w:rsidRPr="00803ADB">
        <w:rPr>
          <w:sz w:val="24"/>
          <w:szCs w:val="24"/>
        </w:rPr>
        <w:t xml:space="preserve">, J., </w:t>
      </w:r>
      <w:proofErr w:type="spellStart"/>
      <w:r w:rsidRPr="00803ADB">
        <w:rPr>
          <w:sz w:val="24"/>
          <w:szCs w:val="24"/>
        </w:rPr>
        <w:t>Achinas</w:t>
      </w:r>
      <w:proofErr w:type="spellEnd"/>
      <w:r w:rsidRPr="00803ADB">
        <w:rPr>
          <w:sz w:val="24"/>
          <w:szCs w:val="24"/>
        </w:rPr>
        <w:t xml:space="preserve">, V. and </w:t>
      </w:r>
      <w:proofErr w:type="spellStart"/>
      <w:r w:rsidRPr="00803ADB">
        <w:rPr>
          <w:sz w:val="24"/>
          <w:szCs w:val="24"/>
        </w:rPr>
        <w:t>Euverink</w:t>
      </w:r>
      <w:proofErr w:type="spellEnd"/>
      <w:r w:rsidRPr="00803ADB">
        <w:rPr>
          <w:sz w:val="24"/>
          <w:szCs w:val="24"/>
        </w:rPr>
        <w:t>, G.J.W., (2019). A PESTLE analysis of biofuels energy industry in Europe. Sustainability, 11(21), p.5981.</w:t>
      </w:r>
    </w:p>
    <w:p w14:paraId="57345C19" w14:textId="77777777" w:rsidR="007A19D9" w:rsidRPr="00803ADB" w:rsidRDefault="007A19D9" w:rsidP="004F291A">
      <w:pPr>
        <w:spacing w:line="360" w:lineRule="auto"/>
        <w:jc w:val="both"/>
        <w:rPr>
          <w:sz w:val="24"/>
          <w:szCs w:val="24"/>
        </w:rPr>
      </w:pPr>
      <w:proofErr w:type="spellStart"/>
      <w:r w:rsidRPr="00803ADB">
        <w:rPr>
          <w:sz w:val="24"/>
          <w:szCs w:val="24"/>
        </w:rPr>
        <w:t>Bplans</w:t>
      </w:r>
      <w:proofErr w:type="spellEnd"/>
      <w:r w:rsidRPr="00803ADB">
        <w:rPr>
          <w:sz w:val="24"/>
          <w:szCs w:val="24"/>
        </w:rPr>
        <w:t xml:space="preserve"> 2024. Interior Design Business Plan Example. [online] Available at:</w:t>
      </w:r>
    </w:p>
    <w:p w14:paraId="7355DB49" w14:textId="0EBDFF14" w:rsidR="005B523E" w:rsidRPr="00803ADB" w:rsidRDefault="007A19D9" w:rsidP="004F291A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https://www.bplans.com [Accessed 25 July 2024].</w:t>
      </w:r>
    </w:p>
    <w:p w14:paraId="3213AFC0" w14:textId="77777777" w:rsidR="00CD34C7" w:rsidRPr="00803ADB" w:rsidRDefault="00CD34C7" w:rsidP="004F291A">
      <w:pPr>
        <w:spacing w:line="360" w:lineRule="auto"/>
        <w:jc w:val="both"/>
        <w:rPr>
          <w:sz w:val="24"/>
          <w:szCs w:val="24"/>
        </w:rPr>
      </w:pPr>
      <w:proofErr w:type="spellStart"/>
      <w:r w:rsidRPr="00803ADB">
        <w:rPr>
          <w:sz w:val="24"/>
          <w:szCs w:val="24"/>
        </w:rPr>
        <w:lastRenderedPageBreak/>
        <w:t>ClickUp</w:t>
      </w:r>
      <w:proofErr w:type="spellEnd"/>
      <w:r w:rsidRPr="00803ADB">
        <w:rPr>
          <w:sz w:val="24"/>
          <w:szCs w:val="24"/>
        </w:rPr>
        <w:t xml:space="preserve"> 2024. Business Plan Template for Home Decorators. [online] Available at:</w:t>
      </w:r>
    </w:p>
    <w:p w14:paraId="4BEFA896" w14:textId="384A34FD" w:rsidR="007A19D9" w:rsidRPr="00803ADB" w:rsidRDefault="00CD34C7" w:rsidP="004F291A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https://clickup.com [Accessed 25 July 2024].</w:t>
      </w:r>
    </w:p>
    <w:p w14:paraId="5E79D1B6" w14:textId="6F622455" w:rsidR="00685D61" w:rsidRPr="00803ADB" w:rsidRDefault="00685D61" w:rsidP="004F291A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Cox, J., (2021). The higher education environment driving academic library strategy: A political, economic, social and technological (PEST) analysis. The Journal of Academic Librarianship, 47(1), p.102219</w:t>
      </w:r>
    </w:p>
    <w:p w14:paraId="2CA82ACD" w14:textId="229045B5" w:rsidR="004F291A" w:rsidRPr="00803ADB" w:rsidRDefault="004F291A" w:rsidP="004F291A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Eierle, B., Hartlieb, S., Hay, D.C., Niemi, L. and Ojala, H., (2022). External factors and the pricing of audit services: A systematic review of the archival literature using a PESTLE analysis. Auditing: A Journal of Practice &amp; Theory, 41(3), pp.95-119.</w:t>
      </w:r>
    </w:p>
    <w:p w14:paraId="027128A1" w14:textId="2EB38058" w:rsidR="00B9058C" w:rsidRPr="00803ADB" w:rsidRDefault="00B9058C" w:rsidP="004F291A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 xml:space="preserve">Gerard, H. and </w:t>
      </w:r>
      <w:proofErr w:type="spellStart"/>
      <w:r w:rsidRPr="00803ADB">
        <w:rPr>
          <w:sz w:val="24"/>
          <w:szCs w:val="24"/>
        </w:rPr>
        <w:t>Bruijl</w:t>
      </w:r>
      <w:proofErr w:type="spellEnd"/>
      <w:r w:rsidRPr="00803ADB">
        <w:rPr>
          <w:sz w:val="24"/>
          <w:szCs w:val="24"/>
        </w:rPr>
        <w:t>, T., (2019). The relevance of Porter's five forces in today's innovative and changing business environment. SSRN</w:t>
      </w:r>
    </w:p>
    <w:p w14:paraId="5953DEC9" w14:textId="77777777" w:rsidR="00CD34C7" w:rsidRPr="00803ADB" w:rsidRDefault="00CD34C7" w:rsidP="004F291A">
      <w:pPr>
        <w:spacing w:line="360" w:lineRule="auto"/>
        <w:jc w:val="both"/>
        <w:rPr>
          <w:sz w:val="24"/>
          <w:szCs w:val="24"/>
        </w:rPr>
      </w:pPr>
      <w:proofErr w:type="spellStart"/>
      <w:r w:rsidRPr="00803ADB">
        <w:rPr>
          <w:sz w:val="24"/>
          <w:szCs w:val="24"/>
        </w:rPr>
        <w:t>Growthink</w:t>
      </w:r>
      <w:proofErr w:type="spellEnd"/>
      <w:r w:rsidRPr="00803ADB">
        <w:rPr>
          <w:sz w:val="24"/>
          <w:szCs w:val="24"/>
        </w:rPr>
        <w:t xml:space="preserve"> 2024. Home Decor Business Plan Template. [online] Available at:</w:t>
      </w:r>
    </w:p>
    <w:p w14:paraId="09BD48C9" w14:textId="01969D97" w:rsidR="00CD34C7" w:rsidRPr="00803ADB" w:rsidRDefault="00CD34C7" w:rsidP="004F291A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https://www.growthink.com [Accessed 25 July 2024].</w:t>
      </w:r>
    </w:p>
    <w:p w14:paraId="00C17339" w14:textId="3014D8DC" w:rsidR="00CD34C7" w:rsidRPr="00803ADB" w:rsidRDefault="00333DD1" w:rsidP="004F291A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Porter, M.E., 1979. How Competitive Forces Shape Strategy. Harvard Business Review.</w:t>
      </w:r>
    </w:p>
    <w:p w14:paraId="6CC61EA2" w14:textId="77777777" w:rsidR="00940810" w:rsidRPr="00803ADB" w:rsidRDefault="00940810" w:rsidP="004F291A">
      <w:pPr>
        <w:spacing w:line="360" w:lineRule="auto"/>
        <w:jc w:val="both"/>
        <w:rPr>
          <w:sz w:val="24"/>
          <w:szCs w:val="24"/>
        </w:rPr>
      </w:pPr>
      <w:proofErr w:type="spellStart"/>
      <w:r w:rsidRPr="00803ADB">
        <w:rPr>
          <w:sz w:val="24"/>
          <w:szCs w:val="24"/>
        </w:rPr>
        <w:t>Upmetrics</w:t>
      </w:r>
      <w:proofErr w:type="spellEnd"/>
      <w:r w:rsidRPr="00803ADB">
        <w:rPr>
          <w:sz w:val="24"/>
          <w:szCs w:val="24"/>
        </w:rPr>
        <w:t xml:space="preserve"> 2024. Home Decor Business Plan. [online] Available at: https://upmetrics.co</w:t>
      </w:r>
    </w:p>
    <w:p w14:paraId="549BBB96" w14:textId="07922AF6" w:rsidR="005B523E" w:rsidRPr="00803ADB" w:rsidRDefault="00940810" w:rsidP="004F291A">
      <w:pPr>
        <w:spacing w:line="360" w:lineRule="auto"/>
        <w:jc w:val="both"/>
        <w:rPr>
          <w:sz w:val="24"/>
          <w:szCs w:val="24"/>
        </w:rPr>
      </w:pPr>
      <w:r w:rsidRPr="00803ADB">
        <w:rPr>
          <w:sz w:val="24"/>
          <w:szCs w:val="24"/>
        </w:rPr>
        <w:t>[Accessed 25 July 2024].</w:t>
      </w:r>
    </w:p>
    <w:p w14:paraId="25F1D50E" w14:textId="77777777" w:rsidR="005B523E" w:rsidRPr="00803ADB" w:rsidRDefault="005B523E">
      <w:pPr>
        <w:rPr>
          <w:sz w:val="24"/>
          <w:szCs w:val="24"/>
        </w:rPr>
      </w:pPr>
    </w:p>
    <w:p w14:paraId="65FC502B" w14:textId="77777777" w:rsidR="005B523E" w:rsidRDefault="005B523E"/>
    <w:p w14:paraId="590308D0" w14:textId="77777777" w:rsidR="005B523E" w:rsidRDefault="005B523E"/>
    <w:p w14:paraId="1D717F73" w14:textId="77777777" w:rsidR="005B523E" w:rsidRDefault="005B523E"/>
    <w:p w14:paraId="1540E062" w14:textId="77777777" w:rsidR="005B523E" w:rsidRDefault="005B523E"/>
    <w:p w14:paraId="3E2C3816" w14:textId="77777777" w:rsidR="005B523E" w:rsidRDefault="005B523E"/>
    <w:p w14:paraId="7D7DB3F9" w14:textId="77777777" w:rsidR="005B523E" w:rsidRDefault="005B523E"/>
    <w:sectPr w:rsidR="005B523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4278EA" w14:textId="77777777" w:rsidR="00BA0816" w:rsidRDefault="00BA0816" w:rsidP="004F291A">
      <w:pPr>
        <w:spacing w:after="0" w:line="240" w:lineRule="auto"/>
      </w:pPr>
      <w:r>
        <w:separator/>
      </w:r>
    </w:p>
  </w:endnote>
  <w:endnote w:type="continuationSeparator" w:id="0">
    <w:p w14:paraId="5AD105D8" w14:textId="77777777" w:rsidR="00BA0816" w:rsidRDefault="00BA0816" w:rsidP="004F29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FC687D" w14:textId="77777777" w:rsidR="004F291A" w:rsidRDefault="004F29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56210785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4E4182" w14:textId="4E10A2BA" w:rsidR="004F291A" w:rsidRDefault="004F291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40C883A" w14:textId="77777777" w:rsidR="004F291A" w:rsidRDefault="004F291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333391" w14:textId="77777777" w:rsidR="004F291A" w:rsidRDefault="004F29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71E26B" w14:textId="77777777" w:rsidR="00BA0816" w:rsidRDefault="00BA0816" w:rsidP="004F291A">
      <w:pPr>
        <w:spacing w:after="0" w:line="240" w:lineRule="auto"/>
      </w:pPr>
      <w:r>
        <w:separator/>
      </w:r>
    </w:p>
  </w:footnote>
  <w:footnote w:type="continuationSeparator" w:id="0">
    <w:p w14:paraId="5F905730" w14:textId="77777777" w:rsidR="00BA0816" w:rsidRDefault="00BA0816" w:rsidP="004F29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32BF8C" w14:textId="77777777" w:rsidR="004F291A" w:rsidRDefault="004F291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0B684" w14:textId="77777777" w:rsidR="004F291A" w:rsidRDefault="004F291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D1C569" w14:textId="77777777" w:rsidR="004F291A" w:rsidRDefault="004F291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744CFA"/>
    <w:multiLevelType w:val="hybridMultilevel"/>
    <w:tmpl w:val="987E8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A577F8"/>
    <w:multiLevelType w:val="hybridMultilevel"/>
    <w:tmpl w:val="5E72A0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5B1CB3"/>
    <w:multiLevelType w:val="hybridMultilevel"/>
    <w:tmpl w:val="5CB02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CA7DA9"/>
    <w:multiLevelType w:val="hybridMultilevel"/>
    <w:tmpl w:val="E74E5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5288122">
    <w:abstractNumId w:val="2"/>
  </w:num>
  <w:num w:numId="2" w16cid:durableId="2144229976">
    <w:abstractNumId w:val="0"/>
  </w:num>
  <w:num w:numId="3" w16cid:durableId="1249461064">
    <w:abstractNumId w:val="3"/>
  </w:num>
  <w:num w:numId="4" w16cid:durableId="19176676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646"/>
    <w:rsid w:val="0001787F"/>
    <w:rsid w:val="0002086D"/>
    <w:rsid w:val="0004782F"/>
    <w:rsid w:val="00125165"/>
    <w:rsid w:val="001B4D67"/>
    <w:rsid w:val="0023534F"/>
    <w:rsid w:val="00287306"/>
    <w:rsid w:val="002A66E3"/>
    <w:rsid w:val="002B1A0C"/>
    <w:rsid w:val="002E6DCC"/>
    <w:rsid w:val="00333DD1"/>
    <w:rsid w:val="003A2146"/>
    <w:rsid w:val="00440712"/>
    <w:rsid w:val="004F291A"/>
    <w:rsid w:val="00540655"/>
    <w:rsid w:val="00560B62"/>
    <w:rsid w:val="0057546D"/>
    <w:rsid w:val="005B523E"/>
    <w:rsid w:val="005E2DC8"/>
    <w:rsid w:val="006502DF"/>
    <w:rsid w:val="00685D61"/>
    <w:rsid w:val="006D4109"/>
    <w:rsid w:val="00762D55"/>
    <w:rsid w:val="007A19D9"/>
    <w:rsid w:val="007D0B26"/>
    <w:rsid w:val="007D502C"/>
    <w:rsid w:val="00803ADB"/>
    <w:rsid w:val="00803C72"/>
    <w:rsid w:val="008060AC"/>
    <w:rsid w:val="00892718"/>
    <w:rsid w:val="008C715E"/>
    <w:rsid w:val="008E6B1A"/>
    <w:rsid w:val="00940810"/>
    <w:rsid w:val="00940FBF"/>
    <w:rsid w:val="0097400F"/>
    <w:rsid w:val="0099142D"/>
    <w:rsid w:val="00A0050C"/>
    <w:rsid w:val="00A00CA8"/>
    <w:rsid w:val="00A058D1"/>
    <w:rsid w:val="00A149EC"/>
    <w:rsid w:val="00A26B75"/>
    <w:rsid w:val="00AC323F"/>
    <w:rsid w:val="00AD1303"/>
    <w:rsid w:val="00AE7480"/>
    <w:rsid w:val="00B00002"/>
    <w:rsid w:val="00B430C4"/>
    <w:rsid w:val="00B84E91"/>
    <w:rsid w:val="00B9058C"/>
    <w:rsid w:val="00B93BB9"/>
    <w:rsid w:val="00BA0816"/>
    <w:rsid w:val="00BC6FA9"/>
    <w:rsid w:val="00BE576D"/>
    <w:rsid w:val="00C126F8"/>
    <w:rsid w:val="00C27F5D"/>
    <w:rsid w:val="00CD34C7"/>
    <w:rsid w:val="00D06459"/>
    <w:rsid w:val="00D42646"/>
    <w:rsid w:val="00E74277"/>
    <w:rsid w:val="00E754AB"/>
    <w:rsid w:val="00EE5BF5"/>
    <w:rsid w:val="00F54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30663"/>
  <w15:chartTrackingRefBased/>
  <w15:docId w15:val="{9F91B3CB-0E87-48F3-8BC6-6910A4D71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0CA8"/>
    <w:rPr>
      <w:rFonts w:ascii="Arial" w:hAnsi="Arial"/>
      <w:color w:val="000000" w:themeColor="text1"/>
    </w:rPr>
  </w:style>
  <w:style w:type="paragraph" w:styleId="Heading1">
    <w:name w:val="heading 1"/>
    <w:basedOn w:val="Normal"/>
    <w:next w:val="Normal"/>
    <w:link w:val="Heading1Char"/>
    <w:uiPriority w:val="9"/>
    <w:qFormat/>
    <w:rsid w:val="00A00CA8"/>
    <w:pPr>
      <w:keepNext/>
      <w:keepLines/>
      <w:spacing w:before="360" w:after="80"/>
      <w:outlineLvl w:val="0"/>
    </w:pPr>
    <w:rPr>
      <w:rFonts w:eastAsiaTheme="majorEastAsia" w:cstheme="majorBidi"/>
      <w:b/>
      <w:sz w:val="24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00CA8"/>
    <w:pPr>
      <w:keepNext/>
      <w:keepLines/>
      <w:spacing w:before="160" w:after="80"/>
      <w:outlineLvl w:val="1"/>
    </w:pPr>
    <w:rPr>
      <w:rFonts w:eastAsiaTheme="majorEastAsia" w:cstheme="majorBidi"/>
      <w:b/>
      <w:sz w:val="24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126F8"/>
    <w:pPr>
      <w:keepNext/>
      <w:keepLines/>
      <w:spacing w:before="160" w:after="80"/>
      <w:outlineLvl w:val="2"/>
    </w:pPr>
    <w:rPr>
      <w:rFonts w:eastAsiaTheme="majorEastAsia" w:cstheme="majorBidi"/>
      <w:b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26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26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26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26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26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26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0CA8"/>
    <w:rPr>
      <w:rFonts w:ascii="Arial" w:eastAsiaTheme="majorEastAsia" w:hAnsi="Arial" w:cstheme="majorBidi"/>
      <w:b/>
      <w:color w:val="000000" w:themeColor="text1"/>
      <w:sz w:val="24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00CA8"/>
    <w:rPr>
      <w:rFonts w:ascii="Arial" w:eastAsiaTheme="majorEastAsia" w:hAnsi="Arial" w:cstheme="majorBidi"/>
      <w:b/>
      <w:color w:val="000000" w:themeColor="text1"/>
      <w:sz w:val="24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126F8"/>
    <w:rPr>
      <w:rFonts w:ascii="Arial" w:eastAsiaTheme="majorEastAsia" w:hAnsi="Arial" w:cstheme="majorBidi"/>
      <w:b/>
      <w:color w:val="000000" w:themeColor="text1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264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264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264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264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264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264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26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26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26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26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26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26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264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264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26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264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264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54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F29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291A"/>
    <w:rPr>
      <w:rFonts w:ascii="Arial" w:hAnsi="Arial"/>
      <w:color w:val="000000" w:themeColor="text1"/>
    </w:rPr>
  </w:style>
  <w:style w:type="paragraph" w:styleId="Footer">
    <w:name w:val="footer"/>
    <w:basedOn w:val="Normal"/>
    <w:link w:val="FooterChar"/>
    <w:uiPriority w:val="99"/>
    <w:unhideWhenUsed/>
    <w:rsid w:val="004F29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291A"/>
    <w:rPr>
      <w:rFonts w:ascii="Arial" w:hAnsi="Arial"/>
      <w:color w:val="000000" w:themeColor="text1"/>
    </w:rPr>
  </w:style>
  <w:style w:type="paragraph" w:styleId="TOCHeading">
    <w:name w:val="TOC Heading"/>
    <w:basedOn w:val="Heading1"/>
    <w:next w:val="Normal"/>
    <w:uiPriority w:val="39"/>
    <w:unhideWhenUsed/>
    <w:qFormat/>
    <w:rsid w:val="00B430C4"/>
    <w:pPr>
      <w:spacing w:before="240" w:after="0"/>
      <w:outlineLvl w:val="9"/>
    </w:pPr>
    <w:rPr>
      <w:rFonts w:asciiTheme="majorHAnsi" w:hAnsiTheme="majorHAnsi"/>
      <w:b w:val="0"/>
      <w:color w:val="0F4761" w:themeColor="accent1" w:themeShade="BF"/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430C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03ADB"/>
    <w:pPr>
      <w:tabs>
        <w:tab w:val="right" w:leader="dot" w:pos="9016"/>
      </w:tabs>
      <w:spacing w:after="100" w:line="360" w:lineRule="auto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B430C4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B430C4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1A10B-4296-48AD-93B0-CB390AD4A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12</Pages>
  <Words>2602</Words>
  <Characters>14838</Characters>
  <Application>Microsoft Office Word</Application>
  <DocSecurity>0</DocSecurity>
  <Lines>123</Lines>
  <Paragraphs>34</Paragraphs>
  <ScaleCrop>false</ScaleCrop>
  <Company/>
  <LinksUpToDate>false</LinksUpToDate>
  <CharactersWithSpaces>17406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Madalina Braha</dc:creator>
  <cp:keywords/>
  <dc:description/>
  <cp:lastModifiedBy>Madalina Braha</cp:lastModifiedBy>
  <cp:revision>53</cp:revision>
  <dcterms:created xsi:type="dcterms:W3CDTF">2024-08-15T07:05:00Z</dcterms:created>
  <dcterms:modified xsi:type="dcterms:W3CDTF">2024-08-15T08:00:00Z</dcterms:modified>
</cp:coreProperties>
</file>