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E2977A" w14:textId="77777777" w:rsidR="00ED7A3F" w:rsidRDefault="00CC0F6F" w:rsidP="008D36B4">
      <w:pPr>
        <w:pStyle w:val="Heading1"/>
      </w:pPr>
      <w:r>
        <w:t>Problem Area</w:t>
      </w:r>
    </w:p>
    <w:p w14:paraId="0550BE72" w14:textId="77777777" w:rsidR="00E7568F" w:rsidRDefault="000C24A9" w:rsidP="00E7568F">
      <w:pPr>
        <w:pStyle w:val="ListParagraph"/>
        <w:numPr>
          <w:ilvl w:val="0"/>
          <w:numId w:val="13"/>
        </w:numPr>
      </w:pPr>
      <w:r>
        <w:t xml:space="preserve">A problem area I can find in my workplace is the manning shortfalls, a </w:t>
      </w:r>
      <w:r w:rsidR="0050350F">
        <w:t xml:space="preserve">worker </w:t>
      </w:r>
      <w:r w:rsidR="00F023A1">
        <w:t xml:space="preserve">or </w:t>
      </w:r>
      <w:r>
        <w:t>employee</w:t>
      </w:r>
      <w:r w:rsidR="00E7568F">
        <w:t xml:space="preserve"> </w:t>
      </w:r>
      <w:r>
        <w:t xml:space="preserve">could take leave due several different </w:t>
      </w:r>
      <w:r w:rsidR="00F023A1">
        <w:t xml:space="preserve">reasons </w:t>
      </w:r>
      <w:r>
        <w:t xml:space="preserve">such as; illness, personal </w:t>
      </w:r>
      <w:r w:rsidR="00F023A1">
        <w:t>circumstances</w:t>
      </w:r>
      <w:r>
        <w:t xml:space="preserve">, mandatory courses, etc. which leaves a gap within the </w:t>
      </w:r>
      <w:r w:rsidR="00B615EF">
        <w:t xml:space="preserve">workforce and with it, the persons specialised job in the Supply Chain team. </w:t>
      </w:r>
    </w:p>
    <w:p w14:paraId="1C065BEC" w14:textId="77777777" w:rsidR="00E7568F" w:rsidRDefault="00E7568F" w:rsidP="00E7568F">
      <w:pPr>
        <w:pStyle w:val="ListParagraph"/>
        <w:ind w:left="360"/>
      </w:pPr>
    </w:p>
    <w:p w14:paraId="5A65E35C" w14:textId="3A13934A" w:rsidR="00E7568F" w:rsidRDefault="00EC03FD" w:rsidP="00E7568F">
      <w:pPr>
        <w:pStyle w:val="ListParagraph"/>
        <w:numPr>
          <w:ilvl w:val="0"/>
          <w:numId w:val="13"/>
        </w:numPr>
      </w:pPr>
      <w:r>
        <w:t>My problem area is if the ‘</w:t>
      </w:r>
      <w:r w:rsidR="00B615EF">
        <w:t>Operational Deficiency (OPDEF)</w:t>
      </w:r>
      <w:r w:rsidR="00037B3A">
        <w:t xml:space="preserve"> Supply Chain (SC)</w:t>
      </w:r>
      <w:r w:rsidR="00B615EF">
        <w:t xml:space="preserve"> Leading Hand</w:t>
      </w:r>
      <w:r>
        <w:t xml:space="preserve">’ position is vacant, this position is crucial to the operational capability of the ship, it’s roles include; liaising with external suppliers, hastening high priority demands, </w:t>
      </w:r>
      <w:r w:rsidR="00037B3A">
        <w:t xml:space="preserve">briefing </w:t>
      </w:r>
      <w:r>
        <w:t>the chain of command</w:t>
      </w:r>
      <w:r w:rsidR="00037B3A">
        <w:t xml:space="preserve"> (CoC) of progression and all other responsibilities of a SC Leading Hand onboard a ship</w:t>
      </w:r>
      <w:r>
        <w:t>.</w:t>
      </w:r>
      <w:r w:rsidR="00B615EF">
        <w:t xml:space="preserve"> </w:t>
      </w:r>
    </w:p>
    <w:p w14:paraId="16113B8E" w14:textId="77777777" w:rsidR="00E7568F" w:rsidRDefault="00E7568F" w:rsidP="00E7568F">
      <w:pPr>
        <w:pStyle w:val="ListParagraph"/>
      </w:pPr>
    </w:p>
    <w:p w14:paraId="39BA0BB6" w14:textId="3E017EAF" w:rsidR="00037B3A" w:rsidRDefault="00B615EF" w:rsidP="00E7568F">
      <w:pPr>
        <w:pStyle w:val="ListParagraph"/>
        <w:numPr>
          <w:ilvl w:val="0"/>
          <w:numId w:val="13"/>
        </w:numPr>
      </w:pPr>
      <w:r>
        <w:t>In all businesses there are stakeholders, they are individuals, groups, and organisations who are affected by the activity of the business, by using Mitchell, et al proposition we can identify stakeholders to possess one or more of the three relationship attributes: power, legitimacy, and urgency</w:t>
      </w:r>
      <w:r w:rsidR="00037B3A">
        <w:t>, t</w:t>
      </w:r>
      <w:r>
        <w:t xml:space="preserve">hose stakeholders who only possess one attribute are called latent stakeholders, if they have two of the three they are expectant stakeholders, and finally when a stakeholder have all three attributes they are definitive stakeholders. </w:t>
      </w:r>
    </w:p>
    <w:p w14:paraId="19846C1C" w14:textId="77777777" w:rsidR="00E7568F" w:rsidRDefault="00E7568F" w:rsidP="00E7568F">
      <w:pPr>
        <w:pStyle w:val="ListParagraph"/>
        <w:ind w:left="360"/>
      </w:pPr>
    </w:p>
    <w:p w14:paraId="73609DAF" w14:textId="3FB76ADD" w:rsidR="00E7568F" w:rsidRDefault="00FF15E3" w:rsidP="00E7568F">
      <w:pPr>
        <w:pStyle w:val="ListParagraph"/>
        <w:numPr>
          <w:ilvl w:val="0"/>
          <w:numId w:val="13"/>
        </w:numPr>
      </w:pPr>
      <w:r>
        <w:t>I will</w:t>
      </w:r>
      <w:r w:rsidR="00806440">
        <w:t xml:space="preserve"> now</w:t>
      </w:r>
      <w:r>
        <w:t xml:space="preserve"> briefly explain </w:t>
      </w:r>
      <w:r w:rsidR="00806440">
        <w:t>the stakeholder</w:t>
      </w:r>
      <w:r>
        <w:t xml:space="preserve"> roles and position</w:t>
      </w:r>
      <w:r w:rsidR="00806440">
        <w:t>s</w:t>
      </w:r>
      <w:r>
        <w:t xml:space="preserve"> in </w:t>
      </w:r>
      <w:r w:rsidR="00806440">
        <w:t>my</w:t>
      </w:r>
      <w:r>
        <w:t xml:space="preserve"> organisation:</w:t>
      </w:r>
      <w:r w:rsidR="00806440">
        <w:t xml:space="preserve"> </w:t>
      </w:r>
    </w:p>
    <w:p w14:paraId="7A8B667D" w14:textId="77777777" w:rsidR="00E7568F" w:rsidRDefault="00E7568F" w:rsidP="00E7568F">
      <w:pPr>
        <w:pStyle w:val="NoSpacing"/>
      </w:pPr>
    </w:p>
    <w:p w14:paraId="51569A3E" w14:textId="77777777" w:rsidR="00B615EF" w:rsidRDefault="00FF15E3" w:rsidP="00FF15E3">
      <w:pPr>
        <w:pStyle w:val="ListParagraph"/>
        <w:numPr>
          <w:ilvl w:val="0"/>
          <w:numId w:val="8"/>
        </w:numPr>
      </w:pPr>
      <w:r>
        <w:t>T</w:t>
      </w:r>
      <w:r w:rsidR="00B615EF">
        <w:t>he first stakeholder is the Commanding Officer (CO) their attribute is only power in this scenario which makes them</w:t>
      </w:r>
      <w:r w:rsidR="00037B3A">
        <w:t xml:space="preserve"> a dormant stakeholder, being on the very top of the CoC their role is to be informed of everything that’s happening and </w:t>
      </w:r>
      <w:r w:rsidR="009D1C20">
        <w:t xml:space="preserve">ensures </w:t>
      </w:r>
      <w:r w:rsidR="00BA46DE">
        <w:t xml:space="preserve">that not only the ship is able to sail but to perform all tasks given. </w:t>
      </w:r>
    </w:p>
    <w:p w14:paraId="026816F7" w14:textId="77777777" w:rsidR="00BA46DE" w:rsidRDefault="00BA46DE" w:rsidP="00FF15E3">
      <w:pPr>
        <w:pStyle w:val="ListParagraph"/>
        <w:numPr>
          <w:ilvl w:val="0"/>
          <w:numId w:val="8"/>
        </w:numPr>
      </w:pPr>
      <w:r>
        <w:t>The second stakeholder on the list is the Logistics Officer</w:t>
      </w:r>
      <w:r w:rsidR="00FF15E3">
        <w:t xml:space="preserve"> (LO)</w:t>
      </w:r>
      <w:r>
        <w:t>, their roles include, manag</w:t>
      </w:r>
      <w:r w:rsidR="007A74FB">
        <w:t>ing</w:t>
      </w:r>
      <w:r>
        <w:t xml:space="preserve"> the organisation of the entire logistics branch within the ship, </w:t>
      </w:r>
      <w:r w:rsidR="00FF15E3">
        <w:t xml:space="preserve">and report directly to the CO for all things stores related. </w:t>
      </w:r>
    </w:p>
    <w:p w14:paraId="6E45BE6B" w14:textId="77777777" w:rsidR="00FF15E3" w:rsidRDefault="00022EF1" w:rsidP="00FF15E3">
      <w:pPr>
        <w:pStyle w:val="ListParagraph"/>
        <w:numPr>
          <w:ilvl w:val="0"/>
          <w:numId w:val="8"/>
        </w:numPr>
      </w:pPr>
      <w:r>
        <w:t xml:space="preserve">The Supply Chain (SC) Petty Officer acts as the project manager for </w:t>
      </w:r>
      <w:r w:rsidR="007A74FB">
        <w:t xml:space="preserve">the supply chain team, their responsibility includes, informing the LO and seeking guidance from them if any problems arise. </w:t>
      </w:r>
    </w:p>
    <w:p w14:paraId="04A71406" w14:textId="77777777" w:rsidR="007A74FB" w:rsidRDefault="007A74FB" w:rsidP="00FF15E3">
      <w:pPr>
        <w:pStyle w:val="ListParagraph"/>
        <w:numPr>
          <w:ilvl w:val="0"/>
          <w:numId w:val="8"/>
        </w:numPr>
      </w:pPr>
      <w:r>
        <w:t xml:space="preserve">Demanding (DMD) Petty Officer </w:t>
      </w:r>
      <w:r w:rsidR="006F7917">
        <w:t>is the superior of the demander, usually</w:t>
      </w:r>
      <w:r w:rsidR="00D07071">
        <w:t xml:space="preserve"> hold leadership roles and</w:t>
      </w:r>
      <w:r w:rsidR="006F7917">
        <w:t xml:space="preserve"> are the subject matter expert regarding the system which the OPDEF seeks to fix</w:t>
      </w:r>
      <w:r w:rsidR="00D07071">
        <w:t xml:space="preserve">, they also inform the LO of progress of their work on the </w:t>
      </w:r>
      <w:r w:rsidR="00FE1615">
        <w:t>defect and</w:t>
      </w:r>
      <w:r w:rsidR="00D07071">
        <w:t xml:space="preserve"> </w:t>
      </w:r>
      <w:r w:rsidR="00FE1615">
        <w:t xml:space="preserve">can </w:t>
      </w:r>
      <w:r w:rsidR="00D07071">
        <w:t>ask the SC Petty Officer</w:t>
      </w:r>
      <w:r w:rsidR="00FD70AD">
        <w:t xml:space="preserve"> for </w:t>
      </w:r>
      <w:r w:rsidR="00FE1615">
        <w:t xml:space="preserve">updates on their stores. </w:t>
      </w:r>
    </w:p>
    <w:p w14:paraId="18B7EC0B" w14:textId="77777777" w:rsidR="00D12AB3" w:rsidRDefault="00D12AB3" w:rsidP="00D12AB3">
      <w:pPr>
        <w:pStyle w:val="ListParagraph"/>
        <w:numPr>
          <w:ilvl w:val="0"/>
          <w:numId w:val="8"/>
        </w:numPr>
      </w:pPr>
      <w:r>
        <w:t xml:space="preserve">Supply Chain (SC) Leading Hand will be the focal point of the problem area, their roles include liaising with demander and supplier with exactly what they need and when they need it, and the possibility contacting other external services to organise the logistics of delivering stores. </w:t>
      </w:r>
    </w:p>
    <w:p w14:paraId="62E72EDF" w14:textId="77777777" w:rsidR="00D12AB3" w:rsidRDefault="00D12AB3" w:rsidP="00D12AB3">
      <w:pPr>
        <w:pStyle w:val="ListParagraph"/>
        <w:numPr>
          <w:ilvl w:val="0"/>
          <w:numId w:val="8"/>
        </w:numPr>
      </w:pPr>
      <w:r>
        <w:t xml:space="preserve">The demander will be the consignee of OPDEF stores, they are to hasten the delivery of stores and once they arrive, to utilise it for rectifying the deficiency. </w:t>
      </w:r>
    </w:p>
    <w:p w14:paraId="59FE08C9" w14:textId="77777777" w:rsidR="00D12AB3" w:rsidRDefault="00D12AB3" w:rsidP="00D12AB3">
      <w:pPr>
        <w:pStyle w:val="ListParagraph"/>
        <w:numPr>
          <w:ilvl w:val="0"/>
          <w:numId w:val="8"/>
        </w:numPr>
      </w:pPr>
      <w:r>
        <w:t xml:space="preserve">Suppliers are external stakeholders, their roles are to meet the requirements agreed by contract with the Royal Navy, and to liaise with the SC team with relevant information regarding any OPDEF’s. </w:t>
      </w:r>
    </w:p>
    <w:p w14:paraId="51B856CF" w14:textId="77777777" w:rsidR="00BA46DE" w:rsidRDefault="00BA46DE" w:rsidP="00BA46DE"/>
    <w:p w14:paraId="27E7219C" w14:textId="77777777" w:rsidR="001D02CB" w:rsidRDefault="00CC0F6F" w:rsidP="008D36B4">
      <w:pPr>
        <w:pStyle w:val="Heading1"/>
      </w:pPr>
      <w:r>
        <w:lastRenderedPageBreak/>
        <w:t>Stakeholder</w:t>
      </w:r>
      <w:r w:rsidR="00825D9A">
        <w:t>s</w:t>
      </w:r>
    </w:p>
    <w:p w14:paraId="6901326A" w14:textId="507AD3CC" w:rsidR="00FF15E3" w:rsidRPr="00FF15E3" w:rsidRDefault="00FF15E3" w:rsidP="00A84C39">
      <w:pPr>
        <w:pStyle w:val="ListParagraph"/>
        <w:numPr>
          <w:ilvl w:val="0"/>
          <w:numId w:val="13"/>
        </w:numPr>
      </w:pPr>
      <w:r>
        <w:t xml:space="preserve">Here is a list of all stakeholders </w:t>
      </w:r>
      <w:r w:rsidR="00022EF1">
        <w:t>with their attributes and characterisations within my problem area:</w:t>
      </w:r>
    </w:p>
    <w:p w14:paraId="6DF7F70E" w14:textId="77777777" w:rsidR="001D02CB" w:rsidRDefault="00825D9A" w:rsidP="00A84C39">
      <w:pPr>
        <w:pStyle w:val="NoSpacing"/>
        <w:numPr>
          <w:ilvl w:val="0"/>
          <w:numId w:val="14"/>
        </w:numPr>
      </w:pPr>
      <w:r>
        <w:t>Officers</w:t>
      </w:r>
      <w:r w:rsidR="00C140D5">
        <w:t>:</w:t>
      </w:r>
    </w:p>
    <w:p w14:paraId="5CCDB92A" w14:textId="77777777" w:rsidR="00CB1E22" w:rsidRDefault="00CB1E22" w:rsidP="00A84C39">
      <w:pPr>
        <w:pStyle w:val="ListParagraph"/>
      </w:pPr>
      <w:r>
        <w:t xml:space="preserve">(Commanding Officer) – Dormant Stakeholder – Power </w:t>
      </w:r>
    </w:p>
    <w:p w14:paraId="0397960D" w14:textId="1D28EE61" w:rsidR="00A84C39" w:rsidRDefault="001D02CB" w:rsidP="00A84C39">
      <w:pPr>
        <w:pStyle w:val="ListParagraph"/>
        <w:spacing w:line="360" w:lineRule="auto"/>
      </w:pPr>
      <w:r>
        <w:t>(Logistics Officer) – Definitive Stakeholder</w:t>
      </w:r>
      <w:r w:rsidR="009F46E0">
        <w:t xml:space="preserve"> – </w:t>
      </w:r>
      <w:r w:rsidR="009B1084">
        <w:t xml:space="preserve">Power, Legitimacy, &amp; Urgency </w:t>
      </w:r>
    </w:p>
    <w:p w14:paraId="0ED2006E" w14:textId="7035E63E" w:rsidR="001D02CB" w:rsidRDefault="00825D9A" w:rsidP="00A84C39">
      <w:pPr>
        <w:pStyle w:val="ListParagraph"/>
        <w:numPr>
          <w:ilvl w:val="0"/>
          <w:numId w:val="14"/>
        </w:numPr>
      </w:pPr>
      <w:r>
        <w:t>Senior Rates</w:t>
      </w:r>
      <w:r w:rsidR="00C140D5">
        <w:t>:</w:t>
      </w:r>
    </w:p>
    <w:p w14:paraId="29673189" w14:textId="77777777" w:rsidR="001D02CB" w:rsidRDefault="001D02CB" w:rsidP="00A84C39">
      <w:pPr>
        <w:pStyle w:val="ListParagraph"/>
      </w:pPr>
      <w:r>
        <w:t>(S</w:t>
      </w:r>
      <w:r w:rsidR="00CB1E22">
        <w:t xml:space="preserve">upply </w:t>
      </w:r>
      <w:r>
        <w:t>C</w:t>
      </w:r>
      <w:r w:rsidR="00CB1E22">
        <w:t>hain (SC)</w:t>
      </w:r>
      <w:r>
        <w:t xml:space="preserve"> Petty Officer) – Dominant Stakeholder</w:t>
      </w:r>
      <w:r w:rsidR="009F46E0">
        <w:t xml:space="preserve"> – </w:t>
      </w:r>
      <w:r w:rsidR="009B1084">
        <w:t>P</w:t>
      </w:r>
      <w:r w:rsidR="009F46E0">
        <w:t xml:space="preserve">ower &amp; </w:t>
      </w:r>
      <w:r w:rsidR="009B1084">
        <w:t>L</w:t>
      </w:r>
      <w:r w:rsidR="009F46E0">
        <w:t>egitimacy</w:t>
      </w:r>
    </w:p>
    <w:p w14:paraId="76E429BC" w14:textId="77777777" w:rsidR="00CC0F6F" w:rsidRDefault="001D02CB" w:rsidP="00A84C39">
      <w:pPr>
        <w:pStyle w:val="ListParagraph"/>
      </w:pPr>
      <w:r>
        <w:t>(D</w:t>
      </w:r>
      <w:r w:rsidR="009F46E0">
        <w:t>emanding</w:t>
      </w:r>
      <w:r w:rsidR="00F023A1">
        <w:t xml:space="preserve"> (DMD)</w:t>
      </w:r>
      <w:r>
        <w:t xml:space="preserve"> Petty Officer) – Dangerous Stakeholder </w:t>
      </w:r>
      <w:r w:rsidR="009F46E0">
        <w:t xml:space="preserve">– </w:t>
      </w:r>
      <w:r w:rsidR="009B1084">
        <w:t>P</w:t>
      </w:r>
      <w:r w:rsidR="009F46E0">
        <w:t xml:space="preserve">ower &amp; </w:t>
      </w:r>
      <w:r w:rsidR="009B1084">
        <w:t>U</w:t>
      </w:r>
      <w:r w:rsidR="009F46E0">
        <w:t>rgency</w:t>
      </w:r>
    </w:p>
    <w:p w14:paraId="2A2210C0" w14:textId="188E3ABC" w:rsidR="001D02CB" w:rsidRDefault="00825D9A" w:rsidP="00A84C39">
      <w:pPr>
        <w:pStyle w:val="NoSpacing"/>
        <w:numPr>
          <w:ilvl w:val="0"/>
          <w:numId w:val="14"/>
        </w:numPr>
      </w:pPr>
      <w:r>
        <w:t>Storeman</w:t>
      </w:r>
      <w:r w:rsidR="00C140D5">
        <w:t>:</w:t>
      </w:r>
    </w:p>
    <w:p w14:paraId="77E96E89" w14:textId="77777777" w:rsidR="00CC0F6F" w:rsidRDefault="00825D9A" w:rsidP="00A84C39">
      <w:pPr>
        <w:pStyle w:val="ListParagraph"/>
      </w:pPr>
      <w:r>
        <w:t>(</w:t>
      </w:r>
      <w:r w:rsidR="00F023A1">
        <w:t xml:space="preserve">SC </w:t>
      </w:r>
      <w:r w:rsidR="001D02CB">
        <w:t xml:space="preserve">Leading Hand) – Dependant Stakeholder </w:t>
      </w:r>
      <w:r w:rsidR="009F46E0">
        <w:t xml:space="preserve">– </w:t>
      </w:r>
      <w:r w:rsidR="009B1084">
        <w:t>L</w:t>
      </w:r>
      <w:r w:rsidR="009F46E0">
        <w:t xml:space="preserve">egitimacy &amp; </w:t>
      </w:r>
      <w:r w:rsidR="009B1084">
        <w:t>Ur</w:t>
      </w:r>
      <w:r w:rsidR="009F46E0">
        <w:t xml:space="preserve">gency </w:t>
      </w:r>
    </w:p>
    <w:p w14:paraId="51428756" w14:textId="73CBAB56" w:rsidR="001D02CB" w:rsidRDefault="001D02CB" w:rsidP="00A84C39">
      <w:pPr>
        <w:pStyle w:val="NoSpacing"/>
        <w:numPr>
          <w:ilvl w:val="0"/>
          <w:numId w:val="14"/>
        </w:numPr>
      </w:pPr>
      <w:r>
        <w:t>Customer</w:t>
      </w:r>
      <w:r w:rsidR="00C140D5">
        <w:t>:</w:t>
      </w:r>
    </w:p>
    <w:p w14:paraId="004EDAF8" w14:textId="77777777" w:rsidR="00CC0F6F" w:rsidRDefault="001D02CB" w:rsidP="00A84C39">
      <w:pPr>
        <w:pStyle w:val="ListParagraph"/>
      </w:pPr>
      <w:r>
        <w:t>(</w:t>
      </w:r>
      <w:r w:rsidR="009F46E0">
        <w:t>Demander</w:t>
      </w:r>
      <w:r>
        <w:t>) – Demand</w:t>
      </w:r>
      <w:r w:rsidR="009F46E0">
        <w:t>i</w:t>
      </w:r>
      <w:r>
        <w:t xml:space="preserve">ng Stakeholder </w:t>
      </w:r>
      <w:r w:rsidR="009F46E0">
        <w:t xml:space="preserve">– </w:t>
      </w:r>
      <w:r w:rsidR="009B1084">
        <w:t>U</w:t>
      </w:r>
      <w:r w:rsidR="009F46E0">
        <w:t xml:space="preserve">rgency </w:t>
      </w:r>
    </w:p>
    <w:p w14:paraId="6C32FEB5" w14:textId="779ED88E" w:rsidR="001D02CB" w:rsidRDefault="001D02CB" w:rsidP="00A84C39">
      <w:pPr>
        <w:pStyle w:val="NoSpacing"/>
        <w:numPr>
          <w:ilvl w:val="0"/>
          <w:numId w:val="14"/>
        </w:numPr>
      </w:pPr>
      <w:r>
        <w:t>Suppliers</w:t>
      </w:r>
      <w:r w:rsidR="00C140D5">
        <w:t>:</w:t>
      </w:r>
    </w:p>
    <w:p w14:paraId="7B6262CF" w14:textId="77777777" w:rsidR="00CC0F6F" w:rsidRDefault="001D02CB" w:rsidP="00A84C39">
      <w:pPr>
        <w:pStyle w:val="ListParagraph"/>
      </w:pPr>
      <w:r>
        <w:t xml:space="preserve">(Provider of stores / </w:t>
      </w:r>
      <w:r w:rsidR="0069329C">
        <w:t>Suppliers</w:t>
      </w:r>
      <w:r>
        <w:t xml:space="preserve">) – Discretionary Stakeholder </w:t>
      </w:r>
      <w:r w:rsidR="009F46E0">
        <w:t xml:space="preserve">– </w:t>
      </w:r>
      <w:r w:rsidR="009B1084">
        <w:t>L</w:t>
      </w:r>
      <w:r w:rsidR="009F46E0">
        <w:t xml:space="preserve">egitimacy </w:t>
      </w:r>
    </w:p>
    <w:p w14:paraId="08758D93" w14:textId="77777777" w:rsidR="00BA46DE" w:rsidRDefault="00BA46DE" w:rsidP="00ED7A3F"/>
    <w:p w14:paraId="20C4E2F2" w14:textId="77777777" w:rsidR="00ED7A3F" w:rsidRDefault="00CC0F6F" w:rsidP="008D36B4">
      <w:pPr>
        <w:pStyle w:val="Heading1"/>
      </w:pPr>
      <w:r>
        <w:t xml:space="preserve">Impacts </w:t>
      </w:r>
    </w:p>
    <w:p w14:paraId="3C432DA3" w14:textId="75FFCD02" w:rsidR="00ED7A3F" w:rsidRDefault="000D1571" w:rsidP="00A84C39">
      <w:pPr>
        <w:pStyle w:val="ListParagraph"/>
        <w:numPr>
          <w:ilvl w:val="0"/>
          <w:numId w:val="13"/>
        </w:numPr>
      </w:pPr>
      <w:r>
        <w:t xml:space="preserve">There can be several impacts to having the position of the OPDEF Leading Hand vacant, such as; </w:t>
      </w:r>
    </w:p>
    <w:p w14:paraId="783AAA3E" w14:textId="77777777" w:rsidR="0069329C" w:rsidRDefault="0069329C" w:rsidP="00A84C39">
      <w:pPr>
        <w:pStyle w:val="ListParagraph"/>
        <w:numPr>
          <w:ilvl w:val="0"/>
          <w:numId w:val="15"/>
        </w:numPr>
      </w:pPr>
      <w:r>
        <w:t>Person who takes over could have little or no experience</w:t>
      </w:r>
    </w:p>
    <w:p w14:paraId="7DA1F92B" w14:textId="77777777" w:rsidR="0069329C" w:rsidRDefault="0069329C" w:rsidP="00A84C39">
      <w:pPr>
        <w:pStyle w:val="ListParagraph"/>
        <w:numPr>
          <w:ilvl w:val="0"/>
          <w:numId w:val="15"/>
        </w:numPr>
      </w:pPr>
      <w:r>
        <w:t xml:space="preserve">Item required could take longer to arrive </w:t>
      </w:r>
    </w:p>
    <w:p w14:paraId="49E0CF25" w14:textId="77777777" w:rsidR="0069329C" w:rsidRDefault="0069329C" w:rsidP="00A84C39">
      <w:pPr>
        <w:pStyle w:val="ListParagraph"/>
        <w:numPr>
          <w:ilvl w:val="0"/>
          <w:numId w:val="15"/>
        </w:numPr>
      </w:pPr>
      <w:r>
        <w:t xml:space="preserve">Operational capability will be hindered by the deficiency </w:t>
      </w:r>
    </w:p>
    <w:p w14:paraId="5077A744" w14:textId="77777777" w:rsidR="0069329C" w:rsidRDefault="0069329C" w:rsidP="00A84C39">
      <w:pPr>
        <w:pStyle w:val="ListParagraph"/>
        <w:numPr>
          <w:ilvl w:val="0"/>
          <w:numId w:val="15"/>
        </w:numPr>
      </w:pPr>
      <w:r>
        <w:t xml:space="preserve">Depending on the item, the ship might not be able to sail </w:t>
      </w:r>
    </w:p>
    <w:p w14:paraId="1958B9F7" w14:textId="77777777" w:rsidR="0069329C" w:rsidRDefault="0069329C" w:rsidP="00A84C39">
      <w:pPr>
        <w:pStyle w:val="ListParagraph"/>
        <w:numPr>
          <w:ilvl w:val="0"/>
          <w:numId w:val="15"/>
        </w:numPr>
      </w:pPr>
      <w:r>
        <w:t xml:space="preserve">Not enough notice to suppliers for preparation of item </w:t>
      </w:r>
    </w:p>
    <w:p w14:paraId="7BE2FF89" w14:textId="77777777" w:rsidR="008D36B4" w:rsidRDefault="0069329C" w:rsidP="00A84C39">
      <w:pPr>
        <w:pStyle w:val="ListParagraph"/>
        <w:numPr>
          <w:ilvl w:val="0"/>
          <w:numId w:val="15"/>
        </w:numPr>
        <w:sectPr w:rsidR="008D36B4">
          <w:headerReference w:type="default" r:id="rId8"/>
          <w:footerReference w:type="default" r:id="rId9"/>
          <w:pgSz w:w="11906" w:h="16838"/>
          <w:pgMar w:top="1440" w:right="1440" w:bottom="1440" w:left="1440" w:header="708" w:footer="708" w:gutter="0"/>
          <w:cols w:space="708"/>
          <w:docGrid w:linePitch="360"/>
        </w:sectPr>
      </w:pPr>
      <w:r>
        <w:t>Strain on workers because more responsibilities are shared</w:t>
      </w:r>
    </w:p>
    <w:p w14:paraId="4E721D8F" w14:textId="77777777" w:rsidR="00FE0AED" w:rsidRDefault="008D36B4" w:rsidP="008C610A">
      <w:pPr>
        <w:pStyle w:val="Heading1"/>
      </w:pPr>
      <w:r>
        <w:lastRenderedPageBreak/>
        <w:t>Table 1</w:t>
      </w:r>
    </w:p>
    <w:p w14:paraId="0AE4DB48" w14:textId="77777777" w:rsidR="008C610A" w:rsidRPr="008C610A" w:rsidRDefault="008C610A" w:rsidP="008C610A"/>
    <w:tbl>
      <w:tblPr>
        <w:tblStyle w:val="TableGrid"/>
        <w:tblW w:w="0" w:type="auto"/>
        <w:tblLayout w:type="fixed"/>
        <w:tblLook w:val="04A0" w:firstRow="1" w:lastRow="0" w:firstColumn="1" w:lastColumn="0" w:noHBand="0" w:noVBand="1"/>
      </w:tblPr>
      <w:tblGrid>
        <w:gridCol w:w="1682"/>
        <w:gridCol w:w="1683"/>
        <w:gridCol w:w="1683"/>
        <w:gridCol w:w="1683"/>
        <w:gridCol w:w="1682"/>
        <w:gridCol w:w="1683"/>
        <w:gridCol w:w="1683"/>
        <w:gridCol w:w="1683"/>
      </w:tblGrid>
      <w:tr w:rsidR="008D36B4" w14:paraId="023209DF" w14:textId="77777777" w:rsidTr="00967AF8">
        <w:tc>
          <w:tcPr>
            <w:tcW w:w="1682" w:type="dxa"/>
            <w:shd w:val="clear" w:color="auto" w:fill="BFBFBF" w:themeFill="background1" w:themeFillShade="BF"/>
            <w:vAlign w:val="bottom"/>
          </w:tcPr>
          <w:p w14:paraId="08BD14F4" w14:textId="77777777" w:rsidR="00825D9A" w:rsidRDefault="00825D9A" w:rsidP="008D36B4">
            <w:pPr>
              <w:jc w:val="right"/>
            </w:pPr>
          </w:p>
        </w:tc>
        <w:tc>
          <w:tcPr>
            <w:tcW w:w="1683" w:type="dxa"/>
            <w:vAlign w:val="bottom"/>
          </w:tcPr>
          <w:p w14:paraId="58D9862B" w14:textId="77777777" w:rsidR="00825D9A" w:rsidRDefault="00825D9A" w:rsidP="008D36B4">
            <w:pPr>
              <w:jc w:val="center"/>
            </w:pPr>
            <w:r>
              <w:t>Person who takes over could have little or no experience</w:t>
            </w:r>
          </w:p>
        </w:tc>
        <w:tc>
          <w:tcPr>
            <w:tcW w:w="1683" w:type="dxa"/>
            <w:vAlign w:val="bottom"/>
          </w:tcPr>
          <w:p w14:paraId="2BFCFBEF" w14:textId="77777777" w:rsidR="00825D9A" w:rsidRDefault="00825D9A" w:rsidP="008D36B4">
            <w:pPr>
              <w:jc w:val="center"/>
            </w:pPr>
            <w:r w:rsidRPr="00CC0F6F">
              <w:t>Item required could take longer to arrive</w:t>
            </w:r>
          </w:p>
        </w:tc>
        <w:tc>
          <w:tcPr>
            <w:tcW w:w="1683" w:type="dxa"/>
            <w:vAlign w:val="bottom"/>
          </w:tcPr>
          <w:p w14:paraId="2359D146" w14:textId="77777777" w:rsidR="00825D9A" w:rsidRDefault="00825D9A" w:rsidP="008D36B4">
            <w:pPr>
              <w:jc w:val="center"/>
            </w:pPr>
            <w:r>
              <w:t>Operational capability will be hindered by the deficiency</w:t>
            </w:r>
          </w:p>
        </w:tc>
        <w:tc>
          <w:tcPr>
            <w:tcW w:w="1682" w:type="dxa"/>
            <w:vAlign w:val="bottom"/>
          </w:tcPr>
          <w:p w14:paraId="47BE2EEA" w14:textId="77777777" w:rsidR="00825D9A" w:rsidRDefault="00825D9A" w:rsidP="008D36B4">
            <w:pPr>
              <w:jc w:val="center"/>
            </w:pPr>
            <w:r>
              <w:t>Depending on the item, the ship might not be able to sail</w:t>
            </w:r>
          </w:p>
        </w:tc>
        <w:tc>
          <w:tcPr>
            <w:tcW w:w="1683" w:type="dxa"/>
            <w:vAlign w:val="bottom"/>
          </w:tcPr>
          <w:p w14:paraId="661AA198" w14:textId="77777777" w:rsidR="00825D9A" w:rsidRDefault="00825D9A" w:rsidP="008D36B4">
            <w:pPr>
              <w:jc w:val="center"/>
            </w:pPr>
            <w:r>
              <w:t>Not enough notice to suppliers for preparation of item</w:t>
            </w:r>
          </w:p>
        </w:tc>
        <w:tc>
          <w:tcPr>
            <w:tcW w:w="1683" w:type="dxa"/>
            <w:vAlign w:val="bottom"/>
          </w:tcPr>
          <w:p w14:paraId="26B63536" w14:textId="77777777" w:rsidR="00825D9A" w:rsidRDefault="00825D9A" w:rsidP="008D36B4">
            <w:pPr>
              <w:jc w:val="center"/>
            </w:pPr>
            <w:r w:rsidRPr="00CC0F6F">
              <w:t>Strain on workers because more responsibilities are shared</w:t>
            </w:r>
          </w:p>
        </w:tc>
        <w:tc>
          <w:tcPr>
            <w:tcW w:w="1683" w:type="dxa"/>
            <w:vAlign w:val="bottom"/>
          </w:tcPr>
          <w:p w14:paraId="37242F29" w14:textId="77777777" w:rsidR="00825D9A" w:rsidRPr="00CC0F6F" w:rsidRDefault="00825D9A" w:rsidP="008D36B4">
            <w:pPr>
              <w:jc w:val="center"/>
            </w:pPr>
            <w:r>
              <w:t>Total</w:t>
            </w:r>
          </w:p>
        </w:tc>
      </w:tr>
      <w:tr w:rsidR="008D36B4" w14:paraId="4DA16B1F" w14:textId="77777777" w:rsidTr="008D36B4">
        <w:tc>
          <w:tcPr>
            <w:tcW w:w="1682" w:type="dxa"/>
            <w:vAlign w:val="bottom"/>
          </w:tcPr>
          <w:p w14:paraId="54B1588C" w14:textId="77777777" w:rsidR="008D36B4" w:rsidRDefault="008D36B4" w:rsidP="008D36B4">
            <w:pPr>
              <w:jc w:val="right"/>
            </w:pPr>
            <w:r>
              <w:t>Commanding Officer</w:t>
            </w:r>
          </w:p>
        </w:tc>
        <w:tc>
          <w:tcPr>
            <w:tcW w:w="1683" w:type="dxa"/>
            <w:vAlign w:val="center"/>
          </w:tcPr>
          <w:p w14:paraId="329ED6F8" w14:textId="77777777" w:rsidR="008D36B4" w:rsidRDefault="008D36B4" w:rsidP="008D36B4">
            <w:pPr>
              <w:jc w:val="center"/>
            </w:pPr>
            <w:r>
              <w:t>3</w:t>
            </w:r>
          </w:p>
        </w:tc>
        <w:tc>
          <w:tcPr>
            <w:tcW w:w="1683" w:type="dxa"/>
            <w:vAlign w:val="center"/>
          </w:tcPr>
          <w:p w14:paraId="12A9A5FD" w14:textId="77777777" w:rsidR="008D36B4" w:rsidRDefault="00967AF8" w:rsidP="008D36B4">
            <w:pPr>
              <w:jc w:val="center"/>
            </w:pPr>
            <w:r>
              <w:t>4</w:t>
            </w:r>
          </w:p>
        </w:tc>
        <w:tc>
          <w:tcPr>
            <w:tcW w:w="1683" w:type="dxa"/>
            <w:vAlign w:val="center"/>
          </w:tcPr>
          <w:p w14:paraId="11518FBD" w14:textId="77777777" w:rsidR="008D36B4" w:rsidRDefault="008D36B4" w:rsidP="008D36B4">
            <w:pPr>
              <w:jc w:val="center"/>
            </w:pPr>
            <w:r>
              <w:t>5</w:t>
            </w:r>
          </w:p>
        </w:tc>
        <w:tc>
          <w:tcPr>
            <w:tcW w:w="1682" w:type="dxa"/>
            <w:vAlign w:val="center"/>
          </w:tcPr>
          <w:p w14:paraId="0103FB50" w14:textId="77777777" w:rsidR="008D36B4" w:rsidRDefault="008D36B4" w:rsidP="008D36B4">
            <w:pPr>
              <w:jc w:val="center"/>
            </w:pPr>
            <w:r>
              <w:t>5</w:t>
            </w:r>
          </w:p>
        </w:tc>
        <w:tc>
          <w:tcPr>
            <w:tcW w:w="1683" w:type="dxa"/>
            <w:vAlign w:val="center"/>
          </w:tcPr>
          <w:p w14:paraId="10CCE1A4" w14:textId="77777777" w:rsidR="008D36B4" w:rsidRDefault="00152CD8" w:rsidP="008D36B4">
            <w:pPr>
              <w:jc w:val="center"/>
            </w:pPr>
            <w:r>
              <w:t>1</w:t>
            </w:r>
          </w:p>
        </w:tc>
        <w:tc>
          <w:tcPr>
            <w:tcW w:w="1683" w:type="dxa"/>
            <w:vAlign w:val="center"/>
          </w:tcPr>
          <w:p w14:paraId="1EF8FF30" w14:textId="77777777" w:rsidR="008D36B4" w:rsidRDefault="00152CD8" w:rsidP="008D36B4">
            <w:pPr>
              <w:jc w:val="center"/>
            </w:pPr>
            <w:r>
              <w:t>2</w:t>
            </w:r>
          </w:p>
        </w:tc>
        <w:tc>
          <w:tcPr>
            <w:tcW w:w="1683" w:type="dxa"/>
            <w:vAlign w:val="center"/>
          </w:tcPr>
          <w:p w14:paraId="516292AA" w14:textId="77777777" w:rsidR="008D36B4" w:rsidRDefault="00152CD8" w:rsidP="008D36B4">
            <w:pPr>
              <w:jc w:val="center"/>
              <w:rPr>
                <w:rFonts w:ascii="Calibri" w:hAnsi="Calibri"/>
                <w:color w:val="000000"/>
              </w:rPr>
            </w:pPr>
            <w:r>
              <w:rPr>
                <w:rFonts w:ascii="Calibri" w:hAnsi="Calibri"/>
                <w:color w:val="000000"/>
              </w:rPr>
              <w:t>20</w:t>
            </w:r>
          </w:p>
        </w:tc>
      </w:tr>
      <w:tr w:rsidR="008D36B4" w14:paraId="1972C546" w14:textId="77777777" w:rsidTr="008D36B4">
        <w:tc>
          <w:tcPr>
            <w:tcW w:w="1682" w:type="dxa"/>
            <w:vAlign w:val="bottom"/>
          </w:tcPr>
          <w:p w14:paraId="449760E0" w14:textId="77777777" w:rsidR="008D36B4" w:rsidRDefault="008D36B4" w:rsidP="008D36B4">
            <w:pPr>
              <w:jc w:val="right"/>
            </w:pPr>
            <w:r>
              <w:t>Logistics</w:t>
            </w:r>
          </w:p>
          <w:p w14:paraId="7E6C3854" w14:textId="77777777" w:rsidR="008D36B4" w:rsidRDefault="008D36B4" w:rsidP="008D36B4">
            <w:pPr>
              <w:jc w:val="right"/>
            </w:pPr>
            <w:r>
              <w:t>Officer</w:t>
            </w:r>
          </w:p>
        </w:tc>
        <w:tc>
          <w:tcPr>
            <w:tcW w:w="1683" w:type="dxa"/>
            <w:vAlign w:val="center"/>
          </w:tcPr>
          <w:p w14:paraId="18B9EF3F" w14:textId="77777777" w:rsidR="008D36B4" w:rsidRDefault="008D36B4" w:rsidP="008D36B4">
            <w:pPr>
              <w:jc w:val="center"/>
            </w:pPr>
            <w:r>
              <w:t>5</w:t>
            </w:r>
          </w:p>
        </w:tc>
        <w:tc>
          <w:tcPr>
            <w:tcW w:w="1683" w:type="dxa"/>
            <w:vAlign w:val="center"/>
          </w:tcPr>
          <w:p w14:paraId="301BF9C3" w14:textId="77777777" w:rsidR="008D36B4" w:rsidRDefault="008D36B4" w:rsidP="008D36B4">
            <w:pPr>
              <w:jc w:val="center"/>
            </w:pPr>
            <w:r>
              <w:t>5</w:t>
            </w:r>
          </w:p>
        </w:tc>
        <w:tc>
          <w:tcPr>
            <w:tcW w:w="1683" w:type="dxa"/>
            <w:vAlign w:val="center"/>
          </w:tcPr>
          <w:p w14:paraId="3C497852" w14:textId="77777777" w:rsidR="008D36B4" w:rsidRDefault="008D36B4" w:rsidP="008D36B4">
            <w:pPr>
              <w:jc w:val="center"/>
            </w:pPr>
            <w:r>
              <w:t>4</w:t>
            </w:r>
          </w:p>
        </w:tc>
        <w:tc>
          <w:tcPr>
            <w:tcW w:w="1682" w:type="dxa"/>
            <w:vAlign w:val="center"/>
          </w:tcPr>
          <w:p w14:paraId="6999AA64" w14:textId="77777777" w:rsidR="008D36B4" w:rsidRDefault="008D36B4" w:rsidP="008D36B4">
            <w:pPr>
              <w:jc w:val="center"/>
            </w:pPr>
            <w:r>
              <w:t>4</w:t>
            </w:r>
          </w:p>
        </w:tc>
        <w:tc>
          <w:tcPr>
            <w:tcW w:w="1683" w:type="dxa"/>
            <w:vAlign w:val="center"/>
          </w:tcPr>
          <w:p w14:paraId="472ABEE8" w14:textId="77777777" w:rsidR="008D36B4" w:rsidRDefault="008D36B4" w:rsidP="008D36B4">
            <w:pPr>
              <w:jc w:val="center"/>
            </w:pPr>
            <w:r>
              <w:t>1</w:t>
            </w:r>
          </w:p>
        </w:tc>
        <w:tc>
          <w:tcPr>
            <w:tcW w:w="1683" w:type="dxa"/>
            <w:vAlign w:val="center"/>
          </w:tcPr>
          <w:p w14:paraId="4DEA986E" w14:textId="77777777" w:rsidR="008D36B4" w:rsidRDefault="00C57FE5" w:rsidP="008D36B4">
            <w:pPr>
              <w:jc w:val="center"/>
            </w:pPr>
            <w:r>
              <w:t>2</w:t>
            </w:r>
          </w:p>
        </w:tc>
        <w:tc>
          <w:tcPr>
            <w:tcW w:w="1683" w:type="dxa"/>
            <w:vAlign w:val="center"/>
          </w:tcPr>
          <w:p w14:paraId="3BE69F1C" w14:textId="77777777" w:rsidR="008D36B4" w:rsidRDefault="00614BD9" w:rsidP="008D36B4">
            <w:pPr>
              <w:jc w:val="center"/>
              <w:rPr>
                <w:rFonts w:ascii="Calibri" w:hAnsi="Calibri"/>
                <w:color w:val="000000"/>
              </w:rPr>
            </w:pPr>
            <w:r>
              <w:rPr>
                <w:rFonts w:ascii="Calibri" w:hAnsi="Calibri"/>
                <w:color w:val="000000"/>
              </w:rPr>
              <w:t>21</w:t>
            </w:r>
          </w:p>
        </w:tc>
      </w:tr>
      <w:tr w:rsidR="008D36B4" w14:paraId="713B2978" w14:textId="77777777" w:rsidTr="008D36B4">
        <w:tc>
          <w:tcPr>
            <w:tcW w:w="1682" w:type="dxa"/>
            <w:vAlign w:val="bottom"/>
          </w:tcPr>
          <w:p w14:paraId="6306C892" w14:textId="77777777" w:rsidR="008D36B4" w:rsidRDefault="008D36B4" w:rsidP="008D36B4">
            <w:pPr>
              <w:jc w:val="right"/>
            </w:pPr>
            <w:r>
              <w:t>SC Petty</w:t>
            </w:r>
          </w:p>
          <w:p w14:paraId="16498772" w14:textId="77777777" w:rsidR="008D36B4" w:rsidRDefault="008D36B4" w:rsidP="008D36B4">
            <w:pPr>
              <w:jc w:val="right"/>
            </w:pPr>
            <w:r>
              <w:t>Officer</w:t>
            </w:r>
          </w:p>
        </w:tc>
        <w:tc>
          <w:tcPr>
            <w:tcW w:w="1683" w:type="dxa"/>
            <w:vAlign w:val="center"/>
          </w:tcPr>
          <w:p w14:paraId="1DDDE44D" w14:textId="77777777" w:rsidR="008D36B4" w:rsidRDefault="008D36B4" w:rsidP="008D36B4">
            <w:pPr>
              <w:jc w:val="center"/>
            </w:pPr>
            <w:r>
              <w:t>4</w:t>
            </w:r>
          </w:p>
        </w:tc>
        <w:tc>
          <w:tcPr>
            <w:tcW w:w="1683" w:type="dxa"/>
            <w:vAlign w:val="center"/>
          </w:tcPr>
          <w:p w14:paraId="648C272D" w14:textId="77777777" w:rsidR="008D36B4" w:rsidRDefault="008D36B4" w:rsidP="008D36B4">
            <w:pPr>
              <w:jc w:val="center"/>
            </w:pPr>
            <w:r>
              <w:t>3</w:t>
            </w:r>
          </w:p>
        </w:tc>
        <w:tc>
          <w:tcPr>
            <w:tcW w:w="1683" w:type="dxa"/>
            <w:vAlign w:val="center"/>
          </w:tcPr>
          <w:p w14:paraId="6FC7D4F1" w14:textId="77777777" w:rsidR="008D36B4" w:rsidRDefault="008D36B4" w:rsidP="008D36B4">
            <w:pPr>
              <w:jc w:val="center"/>
            </w:pPr>
            <w:r>
              <w:t>3</w:t>
            </w:r>
          </w:p>
        </w:tc>
        <w:tc>
          <w:tcPr>
            <w:tcW w:w="1682" w:type="dxa"/>
            <w:vAlign w:val="center"/>
          </w:tcPr>
          <w:p w14:paraId="60411B75" w14:textId="77777777" w:rsidR="008D36B4" w:rsidRDefault="00152CD8" w:rsidP="008D36B4">
            <w:pPr>
              <w:jc w:val="center"/>
            </w:pPr>
            <w:r>
              <w:t>2</w:t>
            </w:r>
          </w:p>
        </w:tc>
        <w:tc>
          <w:tcPr>
            <w:tcW w:w="1683" w:type="dxa"/>
            <w:vAlign w:val="center"/>
          </w:tcPr>
          <w:p w14:paraId="3CC745B9" w14:textId="77777777" w:rsidR="008D36B4" w:rsidRDefault="008D36B4" w:rsidP="008D36B4">
            <w:pPr>
              <w:jc w:val="center"/>
            </w:pPr>
            <w:r>
              <w:t>3</w:t>
            </w:r>
          </w:p>
        </w:tc>
        <w:tc>
          <w:tcPr>
            <w:tcW w:w="1683" w:type="dxa"/>
            <w:vAlign w:val="center"/>
          </w:tcPr>
          <w:p w14:paraId="43CAAB77" w14:textId="77777777" w:rsidR="008D36B4" w:rsidRDefault="00C140D5" w:rsidP="008D36B4">
            <w:pPr>
              <w:jc w:val="center"/>
            </w:pPr>
            <w:r>
              <w:t>4</w:t>
            </w:r>
          </w:p>
        </w:tc>
        <w:tc>
          <w:tcPr>
            <w:tcW w:w="1683" w:type="dxa"/>
            <w:vAlign w:val="center"/>
          </w:tcPr>
          <w:p w14:paraId="5120C53A" w14:textId="77777777" w:rsidR="008D36B4" w:rsidRDefault="00152CD8" w:rsidP="008D36B4">
            <w:pPr>
              <w:jc w:val="center"/>
              <w:rPr>
                <w:rFonts w:ascii="Calibri" w:hAnsi="Calibri"/>
                <w:color w:val="000000"/>
              </w:rPr>
            </w:pPr>
            <w:r>
              <w:rPr>
                <w:rFonts w:ascii="Calibri" w:hAnsi="Calibri"/>
                <w:color w:val="000000"/>
              </w:rPr>
              <w:t>19</w:t>
            </w:r>
          </w:p>
        </w:tc>
      </w:tr>
      <w:tr w:rsidR="008D36B4" w14:paraId="3F6B43BC" w14:textId="77777777" w:rsidTr="008D36B4">
        <w:tc>
          <w:tcPr>
            <w:tcW w:w="1682" w:type="dxa"/>
            <w:vAlign w:val="bottom"/>
          </w:tcPr>
          <w:p w14:paraId="05B2D3EA" w14:textId="77777777" w:rsidR="008D36B4" w:rsidRDefault="008D36B4" w:rsidP="008D36B4">
            <w:pPr>
              <w:jc w:val="right"/>
            </w:pPr>
            <w:r>
              <w:t>DMD Petty Officer</w:t>
            </w:r>
          </w:p>
        </w:tc>
        <w:tc>
          <w:tcPr>
            <w:tcW w:w="1683" w:type="dxa"/>
            <w:vAlign w:val="center"/>
          </w:tcPr>
          <w:p w14:paraId="38785A1A" w14:textId="77777777" w:rsidR="008D36B4" w:rsidRDefault="008D36B4" w:rsidP="008D36B4">
            <w:pPr>
              <w:jc w:val="center"/>
            </w:pPr>
            <w:r>
              <w:t>2</w:t>
            </w:r>
          </w:p>
        </w:tc>
        <w:tc>
          <w:tcPr>
            <w:tcW w:w="1683" w:type="dxa"/>
            <w:vAlign w:val="center"/>
          </w:tcPr>
          <w:p w14:paraId="7C2563B8" w14:textId="77777777" w:rsidR="008D36B4" w:rsidRDefault="00967AF8" w:rsidP="008D36B4">
            <w:pPr>
              <w:jc w:val="center"/>
            </w:pPr>
            <w:r>
              <w:t>3</w:t>
            </w:r>
          </w:p>
        </w:tc>
        <w:tc>
          <w:tcPr>
            <w:tcW w:w="1683" w:type="dxa"/>
            <w:vAlign w:val="center"/>
          </w:tcPr>
          <w:p w14:paraId="416F8699" w14:textId="77777777" w:rsidR="008D36B4" w:rsidRDefault="008D36B4" w:rsidP="008D36B4">
            <w:pPr>
              <w:jc w:val="center"/>
            </w:pPr>
            <w:r>
              <w:t>3</w:t>
            </w:r>
          </w:p>
        </w:tc>
        <w:tc>
          <w:tcPr>
            <w:tcW w:w="1682" w:type="dxa"/>
            <w:vAlign w:val="center"/>
          </w:tcPr>
          <w:p w14:paraId="6E8B860D" w14:textId="77777777" w:rsidR="008D36B4" w:rsidRDefault="00C57FE5" w:rsidP="008D36B4">
            <w:pPr>
              <w:jc w:val="center"/>
            </w:pPr>
            <w:r>
              <w:t>3</w:t>
            </w:r>
          </w:p>
        </w:tc>
        <w:tc>
          <w:tcPr>
            <w:tcW w:w="1683" w:type="dxa"/>
            <w:vAlign w:val="center"/>
          </w:tcPr>
          <w:p w14:paraId="79A2A531" w14:textId="77777777" w:rsidR="008D36B4" w:rsidRDefault="008D36B4" w:rsidP="008D36B4">
            <w:pPr>
              <w:jc w:val="center"/>
            </w:pPr>
            <w:r>
              <w:t>2</w:t>
            </w:r>
          </w:p>
        </w:tc>
        <w:tc>
          <w:tcPr>
            <w:tcW w:w="1683" w:type="dxa"/>
            <w:vAlign w:val="center"/>
          </w:tcPr>
          <w:p w14:paraId="6FA84E65" w14:textId="77777777" w:rsidR="008D36B4" w:rsidRDefault="008D36B4" w:rsidP="008D36B4">
            <w:pPr>
              <w:jc w:val="center"/>
            </w:pPr>
            <w:r>
              <w:t>1</w:t>
            </w:r>
          </w:p>
        </w:tc>
        <w:tc>
          <w:tcPr>
            <w:tcW w:w="1683" w:type="dxa"/>
            <w:vAlign w:val="center"/>
          </w:tcPr>
          <w:p w14:paraId="26D473CD" w14:textId="77777777" w:rsidR="008D36B4" w:rsidRDefault="00614BD9" w:rsidP="008D36B4">
            <w:pPr>
              <w:jc w:val="center"/>
              <w:rPr>
                <w:rFonts w:ascii="Calibri" w:hAnsi="Calibri"/>
                <w:color w:val="000000"/>
              </w:rPr>
            </w:pPr>
            <w:r>
              <w:rPr>
                <w:rFonts w:ascii="Calibri" w:hAnsi="Calibri"/>
                <w:color w:val="000000"/>
              </w:rPr>
              <w:t>1</w:t>
            </w:r>
            <w:r w:rsidR="00C57FE5">
              <w:rPr>
                <w:rFonts w:ascii="Calibri" w:hAnsi="Calibri"/>
                <w:color w:val="000000"/>
              </w:rPr>
              <w:t>4</w:t>
            </w:r>
          </w:p>
        </w:tc>
      </w:tr>
      <w:tr w:rsidR="008D36B4" w14:paraId="2299721E" w14:textId="77777777" w:rsidTr="008D36B4">
        <w:tc>
          <w:tcPr>
            <w:tcW w:w="1682" w:type="dxa"/>
            <w:vAlign w:val="bottom"/>
          </w:tcPr>
          <w:p w14:paraId="111248FC" w14:textId="77777777" w:rsidR="008D36B4" w:rsidRDefault="008D36B4" w:rsidP="008D36B4">
            <w:pPr>
              <w:jc w:val="right"/>
            </w:pPr>
            <w:r>
              <w:t>SC Leading Hand</w:t>
            </w:r>
          </w:p>
        </w:tc>
        <w:tc>
          <w:tcPr>
            <w:tcW w:w="1683" w:type="dxa"/>
            <w:vAlign w:val="center"/>
          </w:tcPr>
          <w:p w14:paraId="05869C2E" w14:textId="77777777" w:rsidR="008D36B4" w:rsidRDefault="00967AF8" w:rsidP="008D36B4">
            <w:pPr>
              <w:jc w:val="center"/>
            </w:pPr>
            <w:r>
              <w:t>3</w:t>
            </w:r>
          </w:p>
        </w:tc>
        <w:tc>
          <w:tcPr>
            <w:tcW w:w="1683" w:type="dxa"/>
            <w:vAlign w:val="center"/>
          </w:tcPr>
          <w:p w14:paraId="18223FC5" w14:textId="77777777" w:rsidR="008D36B4" w:rsidRDefault="008D36B4" w:rsidP="008D36B4">
            <w:pPr>
              <w:jc w:val="center"/>
            </w:pPr>
            <w:r>
              <w:t>2</w:t>
            </w:r>
          </w:p>
        </w:tc>
        <w:tc>
          <w:tcPr>
            <w:tcW w:w="1683" w:type="dxa"/>
            <w:vAlign w:val="center"/>
          </w:tcPr>
          <w:p w14:paraId="74F51EBD" w14:textId="77777777" w:rsidR="008D36B4" w:rsidRDefault="008D36B4" w:rsidP="008D36B4">
            <w:pPr>
              <w:jc w:val="center"/>
            </w:pPr>
            <w:r>
              <w:t>2</w:t>
            </w:r>
          </w:p>
        </w:tc>
        <w:tc>
          <w:tcPr>
            <w:tcW w:w="1682" w:type="dxa"/>
            <w:vAlign w:val="center"/>
          </w:tcPr>
          <w:p w14:paraId="7AA91F02" w14:textId="77777777" w:rsidR="008D36B4" w:rsidRDefault="00967AF8" w:rsidP="008D36B4">
            <w:pPr>
              <w:jc w:val="center"/>
            </w:pPr>
            <w:r>
              <w:t>2</w:t>
            </w:r>
          </w:p>
        </w:tc>
        <w:tc>
          <w:tcPr>
            <w:tcW w:w="1683" w:type="dxa"/>
            <w:vAlign w:val="center"/>
          </w:tcPr>
          <w:p w14:paraId="451794B9" w14:textId="77777777" w:rsidR="008D36B4" w:rsidRDefault="008D36B4" w:rsidP="008D36B4">
            <w:pPr>
              <w:jc w:val="center"/>
            </w:pPr>
            <w:r>
              <w:t>4</w:t>
            </w:r>
          </w:p>
        </w:tc>
        <w:tc>
          <w:tcPr>
            <w:tcW w:w="1683" w:type="dxa"/>
            <w:vAlign w:val="center"/>
          </w:tcPr>
          <w:p w14:paraId="34B166EF" w14:textId="77777777" w:rsidR="008D36B4" w:rsidRDefault="00C140D5" w:rsidP="008D36B4">
            <w:pPr>
              <w:jc w:val="center"/>
            </w:pPr>
            <w:r>
              <w:t>5</w:t>
            </w:r>
          </w:p>
        </w:tc>
        <w:tc>
          <w:tcPr>
            <w:tcW w:w="1683" w:type="dxa"/>
            <w:vAlign w:val="center"/>
          </w:tcPr>
          <w:p w14:paraId="14C69D9E" w14:textId="77777777" w:rsidR="008D36B4" w:rsidRDefault="00614BD9" w:rsidP="008D36B4">
            <w:pPr>
              <w:jc w:val="center"/>
              <w:rPr>
                <w:rFonts w:ascii="Calibri" w:hAnsi="Calibri"/>
                <w:color w:val="000000"/>
              </w:rPr>
            </w:pPr>
            <w:r>
              <w:rPr>
                <w:rFonts w:ascii="Calibri" w:hAnsi="Calibri"/>
                <w:color w:val="000000"/>
              </w:rPr>
              <w:t>18</w:t>
            </w:r>
          </w:p>
        </w:tc>
      </w:tr>
      <w:tr w:rsidR="008D36B4" w14:paraId="4D2F434F" w14:textId="77777777" w:rsidTr="008D36B4">
        <w:tc>
          <w:tcPr>
            <w:tcW w:w="1682" w:type="dxa"/>
            <w:vAlign w:val="bottom"/>
          </w:tcPr>
          <w:p w14:paraId="73BBB9D1" w14:textId="77777777" w:rsidR="008D36B4" w:rsidRDefault="008D36B4" w:rsidP="008D36B4">
            <w:pPr>
              <w:jc w:val="right"/>
            </w:pPr>
            <w:r>
              <w:t>Demander</w:t>
            </w:r>
          </w:p>
          <w:p w14:paraId="03D48DBA" w14:textId="77777777" w:rsidR="008D36B4" w:rsidRDefault="008D36B4" w:rsidP="008D36B4">
            <w:pPr>
              <w:jc w:val="right"/>
            </w:pPr>
          </w:p>
        </w:tc>
        <w:tc>
          <w:tcPr>
            <w:tcW w:w="1683" w:type="dxa"/>
            <w:vAlign w:val="center"/>
          </w:tcPr>
          <w:p w14:paraId="0C4DC35C" w14:textId="77777777" w:rsidR="008D36B4" w:rsidRDefault="00967AF8" w:rsidP="008D36B4">
            <w:pPr>
              <w:jc w:val="center"/>
            </w:pPr>
            <w:r>
              <w:t>2</w:t>
            </w:r>
          </w:p>
        </w:tc>
        <w:tc>
          <w:tcPr>
            <w:tcW w:w="1683" w:type="dxa"/>
            <w:vAlign w:val="center"/>
          </w:tcPr>
          <w:p w14:paraId="1E4C4909" w14:textId="77777777" w:rsidR="008D36B4" w:rsidRDefault="00614BD9" w:rsidP="008D36B4">
            <w:pPr>
              <w:jc w:val="center"/>
            </w:pPr>
            <w:r>
              <w:t>2</w:t>
            </w:r>
          </w:p>
        </w:tc>
        <w:tc>
          <w:tcPr>
            <w:tcW w:w="1683" w:type="dxa"/>
            <w:vAlign w:val="center"/>
          </w:tcPr>
          <w:p w14:paraId="6F9AA2FA" w14:textId="77777777" w:rsidR="008D36B4" w:rsidRDefault="008D36B4" w:rsidP="008D36B4">
            <w:pPr>
              <w:jc w:val="center"/>
            </w:pPr>
            <w:r>
              <w:t>2</w:t>
            </w:r>
          </w:p>
        </w:tc>
        <w:tc>
          <w:tcPr>
            <w:tcW w:w="1682" w:type="dxa"/>
            <w:vAlign w:val="center"/>
          </w:tcPr>
          <w:p w14:paraId="1A6B4051" w14:textId="77777777" w:rsidR="008D36B4" w:rsidRDefault="00C57FE5" w:rsidP="008D36B4">
            <w:pPr>
              <w:jc w:val="center"/>
            </w:pPr>
            <w:r>
              <w:t>3</w:t>
            </w:r>
          </w:p>
        </w:tc>
        <w:tc>
          <w:tcPr>
            <w:tcW w:w="1683" w:type="dxa"/>
            <w:vAlign w:val="center"/>
          </w:tcPr>
          <w:p w14:paraId="1F8F21B2" w14:textId="77777777" w:rsidR="008D36B4" w:rsidRDefault="008D36B4" w:rsidP="008D36B4">
            <w:pPr>
              <w:jc w:val="center"/>
            </w:pPr>
            <w:r>
              <w:t>1</w:t>
            </w:r>
          </w:p>
        </w:tc>
        <w:tc>
          <w:tcPr>
            <w:tcW w:w="1683" w:type="dxa"/>
            <w:vAlign w:val="center"/>
          </w:tcPr>
          <w:p w14:paraId="510C5AF7" w14:textId="77777777" w:rsidR="008D36B4" w:rsidRDefault="008D36B4" w:rsidP="008D36B4">
            <w:pPr>
              <w:jc w:val="center"/>
            </w:pPr>
            <w:r>
              <w:t>1</w:t>
            </w:r>
          </w:p>
        </w:tc>
        <w:tc>
          <w:tcPr>
            <w:tcW w:w="1683" w:type="dxa"/>
            <w:vAlign w:val="center"/>
          </w:tcPr>
          <w:p w14:paraId="620AA380" w14:textId="77777777" w:rsidR="008D36B4" w:rsidRDefault="00967AF8" w:rsidP="008D36B4">
            <w:pPr>
              <w:jc w:val="center"/>
              <w:rPr>
                <w:rFonts w:ascii="Calibri" w:hAnsi="Calibri"/>
                <w:color w:val="000000"/>
              </w:rPr>
            </w:pPr>
            <w:r>
              <w:rPr>
                <w:rFonts w:ascii="Calibri" w:hAnsi="Calibri"/>
                <w:color w:val="000000"/>
              </w:rPr>
              <w:t>1</w:t>
            </w:r>
            <w:r w:rsidR="00C57FE5">
              <w:rPr>
                <w:rFonts w:ascii="Calibri" w:hAnsi="Calibri"/>
                <w:color w:val="000000"/>
              </w:rPr>
              <w:t>1</w:t>
            </w:r>
          </w:p>
        </w:tc>
      </w:tr>
      <w:tr w:rsidR="008D36B4" w14:paraId="486D47EC" w14:textId="77777777" w:rsidTr="008D36B4">
        <w:tc>
          <w:tcPr>
            <w:tcW w:w="1682" w:type="dxa"/>
            <w:vAlign w:val="bottom"/>
          </w:tcPr>
          <w:p w14:paraId="2936176D" w14:textId="77777777" w:rsidR="008D36B4" w:rsidRDefault="008D36B4" w:rsidP="008D36B4">
            <w:pPr>
              <w:jc w:val="right"/>
            </w:pPr>
            <w:r>
              <w:t>Suppliers</w:t>
            </w:r>
          </w:p>
          <w:p w14:paraId="1B2D6F64" w14:textId="77777777" w:rsidR="008D36B4" w:rsidRDefault="008D36B4" w:rsidP="008D36B4">
            <w:pPr>
              <w:jc w:val="right"/>
            </w:pPr>
          </w:p>
        </w:tc>
        <w:tc>
          <w:tcPr>
            <w:tcW w:w="1683" w:type="dxa"/>
            <w:vAlign w:val="center"/>
          </w:tcPr>
          <w:p w14:paraId="39170B0C" w14:textId="77777777" w:rsidR="008D36B4" w:rsidRDefault="008D36B4" w:rsidP="008D36B4">
            <w:pPr>
              <w:jc w:val="center"/>
            </w:pPr>
            <w:r>
              <w:t>1</w:t>
            </w:r>
          </w:p>
        </w:tc>
        <w:tc>
          <w:tcPr>
            <w:tcW w:w="1683" w:type="dxa"/>
            <w:vAlign w:val="center"/>
          </w:tcPr>
          <w:p w14:paraId="440F9C48" w14:textId="77777777" w:rsidR="008D36B4" w:rsidRDefault="008D36B4" w:rsidP="008D36B4">
            <w:pPr>
              <w:jc w:val="center"/>
            </w:pPr>
            <w:r>
              <w:t>5</w:t>
            </w:r>
          </w:p>
        </w:tc>
        <w:tc>
          <w:tcPr>
            <w:tcW w:w="1683" w:type="dxa"/>
            <w:vAlign w:val="center"/>
          </w:tcPr>
          <w:p w14:paraId="25EB5697" w14:textId="77777777" w:rsidR="008D36B4" w:rsidRDefault="008D36B4" w:rsidP="008D36B4">
            <w:pPr>
              <w:jc w:val="center"/>
            </w:pPr>
            <w:r>
              <w:t>1</w:t>
            </w:r>
          </w:p>
        </w:tc>
        <w:tc>
          <w:tcPr>
            <w:tcW w:w="1682" w:type="dxa"/>
            <w:vAlign w:val="center"/>
          </w:tcPr>
          <w:p w14:paraId="5065AFED" w14:textId="77777777" w:rsidR="008D36B4" w:rsidRDefault="00152CD8" w:rsidP="008D36B4">
            <w:pPr>
              <w:jc w:val="center"/>
            </w:pPr>
            <w:r>
              <w:t>1</w:t>
            </w:r>
          </w:p>
        </w:tc>
        <w:tc>
          <w:tcPr>
            <w:tcW w:w="1683" w:type="dxa"/>
            <w:vAlign w:val="center"/>
          </w:tcPr>
          <w:p w14:paraId="681B0577" w14:textId="77777777" w:rsidR="008D36B4" w:rsidRDefault="00152CD8" w:rsidP="008D36B4">
            <w:pPr>
              <w:jc w:val="center"/>
            </w:pPr>
            <w:r>
              <w:t>5</w:t>
            </w:r>
          </w:p>
        </w:tc>
        <w:tc>
          <w:tcPr>
            <w:tcW w:w="1683" w:type="dxa"/>
            <w:vAlign w:val="center"/>
          </w:tcPr>
          <w:p w14:paraId="6FAD956C" w14:textId="77777777" w:rsidR="008D36B4" w:rsidRDefault="00C57FE5" w:rsidP="008D36B4">
            <w:pPr>
              <w:jc w:val="center"/>
            </w:pPr>
            <w:r>
              <w:t>3</w:t>
            </w:r>
          </w:p>
        </w:tc>
        <w:tc>
          <w:tcPr>
            <w:tcW w:w="1683" w:type="dxa"/>
            <w:vAlign w:val="center"/>
          </w:tcPr>
          <w:p w14:paraId="714A3F5A" w14:textId="77777777" w:rsidR="008D36B4" w:rsidRDefault="00967AF8" w:rsidP="008D36B4">
            <w:pPr>
              <w:jc w:val="center"/>
              <w:rPr>
                <w:rFonts w:ascii="Calibri" w:hAnsi="Calibri"/>
                <w:color w:val="000000"/>
              </w:rPr>
            </w:pPr>
            <w:r>
              <w:rPr>
                <w:rFonts w:ascii="Calibri" w:hAnsi="Calibri"/>
                <w:color w:val="000000"/>
              </w:rPr>
              <w:t>1</w:t>
            </w:r>
            <w:r w:rsidR="00C57FE5">
              <w:rPr>
                <w:rFonts w:ascii="Calibri" w:hAnsi="Calibri"/>
                <w:color w:val="000000"/>
              </w:rPr>
              <w:t>6</w:t>
            </w:r>
          </w:p>
        </w:tc>
      </w:tr>
    </w:tbl>
    <w:p w14:paraId="236CF5B0" w14:textId="77777777" w:rsidR="00152CD8" w:rsidRDefault="00C57FE5" w:rsidP="00152CD8">
      <w:r>
        <w:t xml:space="preserve"> </w:t>
      </w:r>
    </w:p>
    <w:p w14:paraId="261A2952" w14:textId="77777777" w:rsidR="00152CD8" w:rsidRDefault="00152CD8" w:rsidP="00152CD8">
      <w:pPr>
        <w:pStyle w:val="NoSpacing"/>
      </w:pPr>
      <w:r>
        <w:t>Key</w:t>
      </w:r>
      <w:r w:rsidR="00BC0B6F">
        <w:t xml:space="preserve">: 1-5 score, where 1 is least important and 5 is most important. </w:t>
      </w:r>
    </w:p>
    <w:p w14:paraId="54AFF419" w14:textId="77777777" w:rsidR="00152CD8" w:rsidRDefault="00152CD8" w:rsidP="00152CD8">
      <w:pPr>
        <w:pStyle w:val="NoSpacing"/>
      </w:pPr>
    </w:p>
    <w:p w14:paraId="7D343D98" w14:textId="77777777" w:rsidR="00152CD8" w:rsidRDefault="00152CD8" w:rsidP="00152CD8">
      <w:pPr>
        <w:pStyle w:val="NoSpacing"/>
        <w:sectPr w:rsidR="00152CD8" w:rsidSect="009B1084">
          <w:pgSz w:w="16838" w:h="11906" w:orient="landscape"/>
          <w:pgMar w:top="1440" w:right="1440" w:bottom="1440" w:left="1440" w:header="709" w:footer="709" w:gutter="0"/>
          <w:cols w:space="708"/>
          <w:docGrid w:linePitch="360"/>
        </w:sectPr>
      </w:pPr>
    </w:p>
    <w:p w14:paraId="582BDA3E" w14:textId="77777777" w:rsidR="00152CD8" w:rsidRDefault="00152CD8" w:rsidP="00152CD8"/>
    <w:p w14:paraId="25605743" w14:textId="77777777" w:rsidR="00CC0F6F" w:rsidRDefault="008D36B4" w:rsidP="008D36B4">
      <w:pPr>
        <w:pStyle w:val="Heading1"/>
      </w:pPr>
      <w:r>
        <w:t>Major Players</w:t>
      </w:r>
    </w:p>
    <w:p w14:paraId="51266332" w14:textId="73698902" w:rsidR="002351E8" w:rsidRDefault="002C61B8" w:rsidP="00C140D5">
      <w:pPr>
        <w:pStyle w:val="ListParagraph"/>
        <w:numPr>
          <w:ilvl w:val="0"/>
          <w:numId w:val="13"/>
        </w:numPr>
      </w:pPr>
      <w:r>
        <w:t xml:space="preserve">Using the Table 1 above we can see who the major players are, who can affect the impact and who are affected by the impact. </w:t>
      </w:r>
      <w:r w:rsidR="00C57FE5">
        <w:t>We see that the most important stakeholder is the LO, followed by CO, SC Petty Officer, SC Leading Hand, Suppliers, DMD Petty Officer, and finally the Demander</w:t>
      </w:r>
      <w:r w:rsidR="00152CD8">
        <w:t xml:space="preserve">. </w:t>
      </w:r>
    </w:p>
    <w:p w14:paraId="32BA06C4" w14:textId="77777777" w:rsidR="002351E8" w:rsidRDefault="002351E8" w:rsidP="002351E8">
      <w:pPr>
        <w:pStyle w:val="ListParagraph"/>
        <w:ind w:left="360"/>
      </w:pPr>
    </w:p>
    <w:p w14:paraId="59EF8283" w14:textId="5D59F61D" w:rsidR="002351E8" w:rsidRDefault="00152CD8" w:rsidP="002351E8">
      <w:pPr>
        <w:pStyle w:val="ListParagraph"/>
        <w:numPr>
          <w:ilvl w:val="0"/>
          <w:numId w:val="13"/>
        </w:numPr>
        <w:spacing w:line="480" w:lineRule="auto"/>
      </w:pPr>
      <w:r>
        <w:t xml:space="preserve">One by one I will explain each impact and why I’ve </w:t>
      </w:r>
      <w:r w:rsidR="00BC0B6F">
        <w:t>given the allotted scores to each stakeholder</w:t>
      </w:r>
      <w:r w:rsidR="002351E8">
        <w:t xml:space="preserve">: </w:t>
      </w:r>
    </w:p>
    <w:p w14:paraId="4FEC56A3" w14:textId="47708313" w:rsidR="00A84C39" w:rsidRDefault="0050345C" w:rsidP="00A84C39">
      <w:pPr>
        <w:pStyle w:val="ListParagraph"/>
        <w:numPr>
          <w:ilvl w:val="0"/>
          <w:numId w:val="16"/>
        </w:numPr>
      </w:pPr>
      <w:r>
        <w:t xml:space="preserve">For the first impact ‘person who takes over could have little or no experience’ we see that the LO holds the most importance, this is because not only does he have a say on who will be placed in the gapped position but who is also affected by the result, followed by the SC Department and CO </w:t>
      </w:r>
      <w:r w:rsidR="00EC0AEE">
        <w:t xml:space="preserve">who </w:t>
      </w:r>
      <w:r>
        <w:t>are also affected by the result</w:t>
      </w:r>
      <w:r w:rsidR="00EC0AEE">
        <w:t xml:space="preserve">. </w:t>
      </w:r>
      <w:bookmarkStart w:id="0" w:name="_GoBack"/>
      <w:bookmarkEnd w:id="0"/>
    </w:p>
    <w:p w14:paraId="42614B77" w14:textId="77777777" w:rsidR="002351E8" w:rsidRDefault="002351E8" w:rsidP="002351E8">
      <w:pPr>
        <w:pStyle w:val="ListParagraph"/>
      </w:pPr>
    </w:p>
    <w:p w14:paraId="2CBB608E" w14:textId="0C7C8C2F" w:rsidR="002351E8" w:rsidRDefault="0050345C" w:rsidP="002351E8">
      <w:pPr>
        <w:pStyle w:val="ListParagraph"/>
        <w:numPr>
          <w:ilvl w:val="0"/>
          <w:numId w:val="16"/>
        </w:numPr>
      </w:pPr>
      <w:r>
        <w:t>The second impact, ‘i</w:t>
      </w:r>
      <w:r w:rsidRPr="00CC0F6F">
        <w:t>tem required could take longer to arrive</w:t>
      </w:r>
      <w:r>
        <w:t xml:space="preserve">’, the LO and the suppliers are most important because </w:t>
      </w:r>
      <w:r w:rsidR="00D3169B">
        <w:t xml:space="preserve">they have power and authority to </w:t>
      </w:r>
      <w:r w:rsidR="00EC0AEE">
        <w:t>change</w:t>
      </w:r>
      <w:r w:rsidR="00D3169B">
        <w:t xml:space="preserve">, after them will be the CO because they are affected by the result. </w:t>
      </w:r>
    </w:p>
    <w:p w14:paraId="0C5D81FD" w14:textId="77777777" w:rsidR="002351E8" w:rsidRDefault="002351E8" w:rsidP="002351E8">
      <w:pPr>
        <w:pStyle w:val="ListParagraph"/>
      </w:pPr>
    </w:p>
    <w:p w14:paraId="253365DD" w14:textId="56CDB9A9" w:rsidR="002351E8" w:rsidRDefault="00526396" w:rsidP="002351E8">
      <w:pPr>
        <w:pStyle w:val="ListParagraph"/>
        <w:numPr>
          <w:ilvl w:val="0"/>
          <w:numId w:val="16"/>
        </w:numPr>
      </w:pPr>
      <w:r>
        <w:t>The next two impacts ‘</w:t>
      </w:r>
      <w:r w:rsidR="002F7EC1">
        <w:t>o</w:t>
      </w:r>
      <w:r>
        <w:t>perational capability will be hindered by the deficiency’ and ‘</w:t>
      </w:r>
      <w:r w:rsidR="002F7EC1">
        <w:t>d</w:t>
      </w:r>
      <w:r>
        <w:t>epending on the item, the ship might not be able to sail’</w:t>
      </w:r>
      <w:r w:rsidR="002F7EC1">
        <w:t xml:space="preserve"> are very similar,</w:t>
      </w:r>
      <w:r w:rsidR="00EC0AEE">
        <w:t xml:space="preserve"> on</w:t>
      </w:r>
      <w:r w:rsidR="002F7EC1">
        <w:t xml:space="preserve"> both</w:t>
      </w:r>
      <w:r w:rsidR="00EC0AEE">
        <w:t xml:space="preserve"> occasions</w:t>
      </w:r>
      <w:r w:rsidR="002F7EC1">
        <w:t xml:space="preserve"> the CO is most important because they are most affected by the impact</w:t>
      </w:r>
      <w:r w:rsidR="00EC0AEE">
        <w:t xml:space="preserve"> due to holding most responsibility for the ship,</w:t>
      </w:r>
      <w:r w:rsidR="00282F57">
        <w:t xml:space="preserve"> the LO is second because he could change the outcome but also affected by it</w:t>
      </w:r>
      <w:r w:rsidR="00EC0AEE">
        <w:t xml:space="preserve"> on a smaller scale</w:t>
      </w:r>
      <w:r w:rsidR="00282F57">
        <w:t xml:space="preserve">. </w:t>
      </w:r>
    </w:p>
    <w:p w14:paraId="32A3FF61" w14:textId="77777777" w:rsidR="002351E8" w:rsidRDefault="002351E8" w:rsidP="002351E8">
      <w:pPr>
        <w:pStyle w:val="ListParagraph"/>
      </w:pPr>
    </w:p>
    <w:p w14:paraId="2908FF67" w14:textId="1E641F8F" w:rsidR="002351E8" w:rsidRDefault="00EC0AEE" w:rsidP="002351E8">
      <w:pPr>
        <w:pStyle w:val="ListParagraph"/>
        <w:numPr>
          <w:ilvl w:val="0"/>
          <w:numId w:val="16"/>
        </w:numPr>
      </w:pPr>
      <w:r>
        <w:t xml:space="preserve">Suppliers are the most important on the ‘not enough notice to suppliers for preparation of item’ impact because they have control </w:t>
      </w:r>
      <w:r w:rsidR="00D1620A">
        <w:t xml:space="preserve">of the prioritisation of the preparation of items therefore with their discretion, suppliers can rank this OPDEF to be most important, which can make the delivery faster too.  </w:t>
      </w:r>
    </w:p>
    <w:p w14:paraId="4958C07C" w14:textId="77777777" w:rsidR="002351E8" w:rsidRDefault="002351E8" w:rsidP="002351E8">
      <w:pPr>
        <w:pStyle w:val="ListParagraph"/>
      </w:pPr>
    </w:p>
    <w:p w14:paraId="5A3FC1DE" w14:textId="552F6E7A" w:rsidR="00C140D5" w:rsidRPr="00C140D5" w:rsidRDefault="00D1620A" w:rsidP="00C140D5">
      <w:pPr>
        <w:pStyle w:val="ListParagraph"/>
        <w:numPr>
          <w:ilvl w:val="0"/>
          <w:numId w:val="16"/>
        </w:numPr>
      </w:pPr>
      <w:r>
        <w:t>‘</w:t>
      </w:r>
      <w:r w:rsidRPr="00CC0F6F">
        <w:t>Strain on workers because more responsibilities are shared</w:t>
      </w:r>
      <w:r>
        <w:t>’ impact, affects the</w:t>
      </w:r>
      <w:r w:rsidR="00A84C39">
        <w:t xml:space="preserve"> whole</w:t>
      </w:r>
      <w:r>
        <w:t xml:space="preserve"> SC department</w:t>
      </w:r>
      <w:r w:rsidR="00A84C39">
        <w:t xml:space="preserve"> but</w:t>
      </w:r>
      <w:r>
        <w:t xml:space="preserve"> </w:t>
      </w:r>
      <w:r w:rsidR="00E7568F">
        <w:t>the</w:t>
      </w:r>
      <w:r>
        <w:t xml:space="preserve"> Leading Hands</w:t>
      </w:r>
      <w:r w:rsidR="00A84C39">
        <w:t xml:space="preserve"> the most</w:t>
      </w:r>
      <w:r>
        <w:t xml:space="preserve">, since they lose a member of their team, </w:t>
      </w:r>
      <w:r w:rsidR="00A84C39">
        <w:t xml:space="preserve">the remaining </w:t>
      </w:r>
      <w:r>
        <w:t>Leading Hands must share all responsibilities under the management of SC Petty Officers</w:t>
      </w:r>
      <w:r w:rsidR="00A84C39">
        <w:t xml:space="preserve"> this causes a strain and they can be overworked. </w:t>
      </w:r>
    </w:p>
    <w:sectPr w:rsidR="00C140D5" w:rsidRPr="00C140D5" w:rsidSect="009B108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B80728" w14:textId="77777777" w:rsidR="00CC39F3" w:rsidRDefault="00CC39F3" w:rsidP="00F15431">
      <w:pPr>
        <w:spacing w:after="0" w:line="240" w:lineRule="auto"/>
      </w:pPr>
      <w:r>
        <w:separator/>
      </w:r>
    </w:p>
  </w:endnote>
  <w:endnote w:type="continuationSeparator" w:id="0">
    <w:p w14:paraId="11841E04" w14:textId="77777777" w:rsidR="00CC39F3" w:rsidRDefault="00CC39F3" w:rsidP="00F154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34535863"/>
      <w:docPartObj>
        <w:docPartGallery w:val="Page Numbers (Bottom of Page)"/>
        <w:docPartUnique/>
      </w:docPartObj>
    </w:sdtPr>
    <w:sdtEndPr/>
    <w:sdtContent>
      <w:sdt>
        <w:sdtPr>
          <w:id w:val="-1705238520"/>
          <w:docPartObj>
            <w:docPartGallery w:val="Page Numbers (Top of Page)"/>
            <w:docPartUnique/>
          </w:docPartObj>
        </w:sdtPr>
        <w:sdtEndPr/>
        <w:sdtContent>
          <w:p w14:paraId="4C2ACE16" w14:textId="7B222EEC" w:rsidR="00EC0AEE" w:rsidRDefault="00EC0AEE">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sidR="002351E8">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2351E8">
              <w:rPr>
                <w:b/>
                <w:bCs/>
                <w:noProof/>
              </w:rPr>
              <w:t>4</w:t>
            </w:r>
            <w:r>
              <w:rPr>
                <w:b/>
                <w:bCs/>
                <w:sz w:val="24"/>
                <w:szCs w:val="24"/>
              </w:rPr>
              <w:fldChar w:fldCharType="end"/>
            </w:r>
          </w:p>
        </w:sdtContent>
      </w:sdt>
    </w:sdtContent>
  </w:sdt>
  <w:p w14:paraId="2130EFEB" w14:textId="77777777" w:rsidR="00EC0AEE" w:rsidRDefault="00EC0A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4EC7C8" w14:textId="77777777" w:rsidR="00CC39F3" w:rsidRDefault="00CC39F3" w:rsidP="00F15431">
      <w:pPr>
        <w:spacing w:after="0" w:line="240" w:lineRule="auto"/>
      </w:pPr>
      <w:r>
        <w:separator/>
      </w:r>
    </w:p>
  </w:footnote>
  <w:footnote w:type="continuationSeparator" w:id="0">
    <w:p w14:paraId="072BB9F2" w14:textId="77777777" w:rsidR="00CC39F3" w:rsidRDefault="00CC39F3" w:rsidP="00F154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AAF6F2" w14:textId="77777777" w:rsidR="00EC0AEE" w:rsidRDefault="00EC0AEE">
    <w:pPr>
      <w:pStyle w:val="Header"/>
    </w:pPr>
    <w:r>
      <w:t xml:space="preserve">1709452 Tan F – PD05 A1 – Activity 1 – Stakeholders </w:t>
    </w:r>
  </w:p>
  <w:p w14:paraId="2AD064AD" w14:textId="77777777" w:rsidR="00EC0AEE" w:rsidRDefault="00EC0AE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3B0C37"/>
    <w:multiLevelType w:val="hybridMultilevel"/>
    <w:tmpl w:val="1C6A6BA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6401044"/>
    <w:multiLevelType w:val="hybridMultilevel"/>
    <w:tmpl w:val="6ABAD6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535944"/>
    <w:multiLevelType w:val="hybridMultilevel"/>
    <w:tmpl w:val="E586F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497C90"/>
    <w:multiLevelType w:val="hybridMultilevel"/>
    <w:tmpl w:val="E32A6B8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32C01A84"/>
    <w:multiLevelType w:val="hybridMultilevel"/>
    <w:tmpl w:val="D4DC8122"/>
    <w:lvl w:ilvl="0" w:tplc="97F05A3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045C58"/>
    <w:multiLevelType w:val="hybridMultilevel"/>
    <w:tmpl w:val="BCC6AD7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337ABD"/>
    <w:multiLevelType w:val="hybridMultilevel"/>
    <w:tmpl w:val="50AAF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65C73F5"/>
    <w:multiLevelType w:val="hybridMultilevel"/>
    <w:tmpl w:val="AFA61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CD31EF"/>
    <w:multiLevelType w:val="hybridMultilevel"/>
    <w:tmpl w:val="B86443A4"/>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4B8737CD"/>
    <w:multiLevelType w:val="hybridMultilevel"/>
    <w:tmpl w:val="E5741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A13653"/>
    <w:multiLevelType w:val="hybridMultilevel"/>
    <w:tmpl w:val="26EEBECC"/>
    <w:lvl w:ilvl="0" w:tplc="08090019">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3A2119"/>
    <w:multiLevelType w:val="hybridMultilevel"/>
    <w:tmpl w:val="752462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6632E04"/>
    <w:multiLevelType w:val="hybridMultilevel"/>
    <w:tmpl w:val="74382874"/>
    <w:lvl w:ilvl="0" w:tplc="621C2186">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AF4554F"/>
    <w:multiLevelType w:val="hybridMultilevel"/>
    <w:tmpl w:val="14FEB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54F1DED"/>
    <w:multiLevelType w:val="hybridMultilevel"/>
    <w:tmpl w:val="6574AAF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FBB0F4D"/>
    <w:multiLevelType w:val="hybridMultilevel"/>
    <w:tmpl w:val="3CE68F5E"/>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4"/>
  </w:num>
  <w:num w:numId="2">
    <w:abstractNumId w:val="9"/>
  </w:num>
  <w:num w:numId="3">
    <w:abstractNumId w:val="1"/>
  </w:num>
  <w:num w:numId="4">
    <w:abstractNumId w:val="2"/>
  </w:num>
  <w:num w:numId="5">
    <w:abstractNumId w:val="13"/>
  </w:num>
  <w:num w:numId="6">
    <w:abstractNumId w:val="7"/>
  </w:num>
  <w:num w:numId="7">
    <w:abstractNumId w:val="12"/>
  </w:num>
  <w:num w:numId="8">
    <w:abstractNumId w:val="10"/>
  </w:num>
  <w:num w:numId="9">
    <w:abstractNumId w:val="6"/>
  </w:num>
  <w:num w:numId="10">
    <w:abstractNumId w:val="3"/>
  </w:num>
  <w:num w:numId="11">
    <w:abstractNumId w:val="8"/>
  </w:num>
  <w:num w:numId="12">
    <w:abstractNumId w:val="11"/>
  </w:num>
  <w:num w:numId="13">
    <w:abstractNumId w:val="0"/>
  </w:num>
  <w:num w:numId="14">
    <w:abstractNumId w:val="14"/>
  </w:num>
  <w:num w:numId="15">
    <w:abstractNumId w:val="15"/>
  </w:num>
  <w:num w:numId="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2494"/>
    <w:rsid w:val="00022EF1"/>
    <w:rsid w:val="00037B3A"/>
    <w:rsid w:val="000A1F62"/>
    <w:rsid w:val="000C24A9"/>
    <w:rsid w:val="000D1571"/>
    <w:rsid w:val="000D3ACC"/>
    <w:rsid w:val="0012598F"/>
    <w:rsid w:val="00126E17"/>
    <w:rsid w:val="0014411E"/>
    <w:rsid w:val="00152CD8"/>
    <w:rsid w:val="001B7138"/>
    <w:rsid w:val="001D02CB"/>
    <w:rsid w:val="002351E8"/>
    <w:rsid w:val="00282F57"/>
    <w:rsid w:val="002A1A1C"/>
    <w:rsid w:val="002C61B8"/>
    <w:rsid w:val="002D525B"/>
    <w:rsid w:val="002F7EC1"/>
    <w:rsid w:val="0035287B"/>
    <w:rsid w:val="004F5E38"/>
    <w:rsid w:val="004F7306"/>
    <w:rsid w:val="0050345C"/>
    <w:rsid w:val="0050350F"/>
    <w:rsid w:val="005137EA"/>
    <w:rsid w:val="005208FF"/>
    <w:rsid w:val="00526396"/>
    <w:rsid w:val="005A2494"/>
    <w:rsid w:val="005F2F4C"/>
    <w:rsid w:val="00614BD9"/>
    <w:rsid w:val="0069329C"/>
    <w:rsid w:val="006E0177"/>
    <w:rsid w:val="006F7917"/>
    <w:rsid w:val="00726CE4"/>
    <w:rsid w:val="007500C3"/>
    <w:rsid w:val="00795771"/>
    <w:rsid w:val="007A74FB"/>
    <w:rsid w:val="007F0FCD"/>
    <w:rsid w:val="00806399"/>
    <w:rsid w:val="00806440"/>
    <w:rsid w:val="00825D9A"/>
    <w:rsid w:val="00833A53"/>
    <w:rsid w:val="008600C5"/>
    <w:rsid w:val="00860F46"/>
    <w:rsid w:val="008B4B57"/>
    <w:rsid w:val="008C610A"/>
    <w:rsid w:val="008D36B4"/>
    <w:rsid w:val="00967AF8"/>
    <w:rsid w:val="009B1084"/>
    <w:rsid w:val="009D1C20"/>
    <w:rsid w:val="009E2B17"/>
    <w:rsid w:val="009F46E0"/>
    <w:rsid w:val="00A436B7"/>
    <w:rsid w:val="00A84C39"/>
    <w:rsid w:val="00B615EF"/>
    <w:rsid w:val="00B81BF0"/>
    <w:rsid w:val="00BA46DE"/>
    <w:rsid w:val="00BC0B6F"/>
    <w:rsid w:val="00C140D5"/>
    <w:rsid w:val="00C57FE5"/>
    <w:rsid w:val="00C63CDE"/>
    <w:rsid w:val="00CB1E22"/>
    <w:rsid w:val="00CC0F6F"/>
    <w:rsid w:val="00CC39F3"/>
    <w:rsid w:val="00D07071"/>
    <w:rsid w:val="00D12AB3"/>
    <w:rsid w:val="00D1620A"/>
    <w:rsid w:val="00D3169B"/>
    <w:rsid w:val="00D42158"/>
    <w:rsid w:val="00DB111C"/>
    <w:rsid w:val="00E5450B"/>
    <w:rsid w:val="00E7568F"/>
    <w:rsid w:val="00EC03FD"/>
    <w:rsid w:val="00EC0AEE"/>
    <w:rsid w:val="00ED423B"/>
    <w:rsid w:val="00ED7A3F"/>
    <w:rsid w:val="00F023A1"/>
    <w:rsid w:val="00F15431"/>
    <w:rsid w:val="00F35BE9"/>
    <w:rsid w:val="00FD70AD"/>
    <w:rsid w:val="00FE0AED"/>
    <w:rsid w:val="00FE1615"/>
    <w:rsid w:val="00FF15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E496AA"/>
  <w15:chartTrackingRefBased/>
  <w15:docId w15:val="{64CF5D95-31F0-4332-B20F-0EC943922A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36B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A24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D02CB"/>
    <w:pPr>
      <w:ind w:left="720"/>
      <w:contextualSpacing/>
    </w:pPr>
  </w:style>
  <w:style w:type="character" w:customStyle="1" w:styleId="Heading1Char">
    <w:name w:val="Heading 1 Char"/>
    <w:basedOn w:val="DefaultParagraphFont"/>
    <w:link w:val="Heading1"/>
    <w:uiPriority w:val="9"/>
    <w:rsid w:val="008D36B4"/>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F154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5431"/>
  </w:style>
  <w:style w:type="paragraph" w:styleId="Footer">
    <w:name w:val="footer"/>
    <w:basedOn w:val="Normal"/>
    <w:link w:val="FooterChar"/>
    <w:uiPriority w:val="99"/>
    <w:unhideWhenUsed/>
    <w:rsid w:val="00F154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5431"/>
  </w:style>
  <w:style w:type="paragraph" w:styleId="NoSpacing">
    <w:name w:val="No Spacing"/>
    <w:uiPriority w:val="1"/>
    <w:qFormat/>
    <w:rsid w:val="00C140D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2549851">
      <w:bodyDiv w:val="1"/>
      <w:marLeft w:val="0"/>
      <w:marRight w:val="0"/>
      <w:marTop w:val="0"/>
      <w:marBottom w:val="0"/>
      <w:divBdr>
        <w:top w:val="none" w:sz="0" w:space="0" w:color="auto"/>
        <w:left w:val="none" w:sz="0" w:space="0" w:color="auto"/>
        <w:bottom w:val="none" w:sz="0" w:space="0" w:color="auto"/>
        <w:right w:val="none" w:sz="0" w:space="0" w:color="auto"/>
      </w:divBdr>
      <w:divsChild>
        <w:div w:id="1008286371">
          <w:marLeft w:val="0"/>
          <w:marRight w:val="0"/>
          <w:marTop w:val="0"/>
          <w:marBottom w:val="0"/>
          <w:divBdr>
            <w:top w:val="none" w:sz="0" w:space="0" w:color="auto"/>
            <w:left w:val="none" w:sz="0" w:space="0" w:color="auto"/>
            <w:bottom w:val="none" w:sz="0" w:space="0" w:color="auto"/>
            <w:right w:val="none" w:sz="0" w:space="0" w:color="auto"/>
          </w:divBdr>
        </w:div>
        <w:div w:id="327101799">
          <w:marLeft w:val="0"/>
          <w:marRight w:val="0"/>
          <w:marTop w:val="0"/>
          <w:marBottom w:val="0"/>
          <w:divBdr>
            <w:top w:val="none" w:sz="0" w:space="0" w:color="auto"/>
            <w:left w:val="none" w:sz="0" w:space="0" w:color="auto"/>
            <w:bottom w:val="none" w:sz="0" w:space="0" w:color="auto"/>
            <w:right w:val="none" w:sz="0" w:space="0" w:color="auto"/>
          </w:divBdr>
        </w:div>
        <w:div w:id="1381396487">
          <w:marLeft w:val="0"/>
          <w:marRight w:val="0"/>
          <w:marTop w:val="0"/>
          <w:marBottom w:val="0"/>
          <w:divBdr>
            <w:top w:val="none" w:sz="0" w:space="0" w:color="auto"/>
            <w:left w:val="none" w:sz="0" w:space="0" w:color="auto"/>
            <w:bottom w:val="none" w:sz="0" w:space="0" w:color="auto"/>
            <w:right w:val="none" w:sz="0" w:space="0" w:color="auto"/>
          </w:divBdr>
        </w:div>
        <w:div w:id="1576158423">
          <w:marLeft w:val="0"/>
          <w:marRight w:val="0"/>
          <w:marTop w:val="0"/>
          <w:marBottom w:val="0"/>
          <w:divBdr>
            <w:top w:val="none" w:sz="0" w:space="0" w:color="auto"/>
            <w:left w:val="none" w:sz="0" w:space="0" w:color="auto"/>
            <w:bottom w:val="none" w:sz="0" w:space="0" w:color="auto"/>
            <w:right w:val="none" w:sz="0" w:space="0" w:color="auto"/>
          </w:divBdr>
        </w:div>
        <w:div w:id="2087532455">
          <w:marLeft w:val="0"/>
          <w:marRight w:val="0"/>
          <w:marTop w:val="0"/>
          <w:marBottom w:val="0"/>
          <w:divBdr>
            <w:top w:val="none" w:sz="0" w:space="0" w:color="auto"/>
            <w:left w:val="none" w:sz="0" w:space="0" w:color="auto"/>
            <w:bottom w:val="none" w:sz="0" w:space="0" w:color="auto"/>
            <w:right w:val="none" w:sz="0" w:space="0" w:color="auto"/>
          </w:divBdr>
        </w:div>
      </w:divsChild>
    </w:div>
    <w:div w:id="1176922495">
      <w:bodyDiv w:val="1"/>
      <w:marLeft w:val="0"/>
      <w:marRight w:val="0"/>
      <w:marTop w:val="0"/>
      <w:marBottom w:val="0"/>
      <w:divBdr>
        <w:top w:val="none" w:sz="0" w:space="0" w:color="auto"/>
        <w:left w:val="none" w:sz="0" w:space="0" w:color="auto"/>
        <w:bottom w:val="none" w:sz="0" w:space="0" w:color="auto"/>
        <w:right w:val="none" w:sz="0" w:space="0" w:color="auto"/>
      </w:divBdr>
    </w:div>
    <w:div w:id="1765299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8CA60A-2413-4976-BC04-EB25EDBFDC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4197</TotalTime>
  <Pages>4</Pages>
  <Words>1004</Words>
  <Characters>5725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 ORR</dc:creator>
  <cp:keywords/>
  <dc:description/>
  <cp:lastModifiedBy>Fransiscus Tan (1709452)</cp:lastModifiedBy>
  <cp:revision>24</cp:revision>
  <dcterms:created xsi:type="dcterms:W3CDTF">2017-02-05T15:11:00Z</dcterms:created>
  <dcterms:modified xsi:type="dcterms:W3CDTF">2017-12-10T18:06:00Z</dcterms:modified>
</cp:coreProperties>
</file>