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CBE406" w14:textId="5FD44990" w:rsidR="00C62AB4" w:rsidRDefault="00C5586A" w:rsidP="005F5BC0">
      <w:pPr>
        <w:pStyle w:val="Title"/>
        <w:spacing w:line="360" w:lineRule="auto"/>
        <w:jc w:val="both"/>
        <w:rPr>
          <w:rFonts w:ascii="Arial" w:hAnsi="Arial" w:cs="Arial"/>
          <w:sz w:val="22"/>
          <w:szCs w:val="22"/>
        </w:rPr>
      </w:pPr>
      <w:r>
        <w:rPr>
          <w:rFonts w:ascii="Arial" w:hAnsi="Arial" w:cs="Arial"/>
          <w:sz w:val="22"/>
          <w:szCs w:val="22"/>
        </w:rPr>
        <w:t xml:space="preserve">                                                  Florina Daniela Bitu</w:t>
      </w:r>
    </w:p>
    <w:p w14:paraId="6E171325" w14:textId="64B0481E" w:rsidR="00C5586A" w:rsidRDefault="00234B51" w:rsidP="00C5586A">
      <w:r>
        <w:t xml:space="preserve">                                                   </w:t>
      </w:r>
      <w:r w:rsidR="00610AA3">
        <w:t xml:space="preserve">2022557 </w:t>
      </w:r>
      <w:r w:rsidR="005D4A53">
        <w:t>student</w:t>
      </w:r>
      <w:r w:rsidR="00610AA3">
        <w:t xml:space="preserve"> number</w:t>
      </w:r>
    </w:p>
    <w:p w14:paraId="611BB9B5" w14:textId="59CB92CB" w:rsidR="00610AA3" w:rsidRDefault="00A538D3" w:rsidP="00C5586A">
      <w:r>
        <w:t xml:space="preserve">                                               </w:t>
      </w:r>
      <w:r w:rsidR="005D4A53">
        <w:t xml:space="preserve">         </w:t>
      </w:r>
      <w:r>
        <w:t xml:space="preserve"> Barbara </w:t>
      </w:r>
      <w:r w:rsidR="005D4A53">
        <w:t>C</w:t>
      </w:r>
      <w:r>
        <w:t>h</w:t>
      </w:r>
      <w:r w:rsidR="005D4A53">
        <w:t>inyani</w:t>
      </w:r>
    </w:p>
    <w:p w14:paraId="71CB6529" w14:textId="395F57FB" w:rsidR="005D4A53" w:rsidRDefault="005D4A53" w:rsidP="00C5586A">
      <w:r>
        <w:t xml:space="preserve">                                                             BMSW4003</w:t>
      </w:r>
    </w:p>
    <w:p w14:paraId="19BF14B9" w14:textId="2FDF504A" w:rsidR="005D4A53" w:rsidRDefault="005D4A53" w:rsidP="00C5586A">
      <w:r>
        <w:t xml:space="preserve">                                    </w:t>
      </w:r>
      <w:r w:rsidR="00200FAA">
        <w:t xml:space="preserve">Digital </w:t>
      </w:r>
      <w:r w:rsidR="00B04F14">
        <w:t>skills and research methods</w:t>
      </w:r>
    </w:p>
    <w:p w14:paraId="2517F795" w14:textId="77777777" w:rsidR="00D4389D" w:rsidRPr="00C5586A" w:rsidRDefault="00D4389D" w:rsidP="00C5586A"/>
    <w:p w14:paraId="35959EF2" w14:textId="77777777" w:rsidR="00C62AB4" w:rsidRDefault="00C62AB4" w:rsidP="005F5BC0">
      <w:pPr>
        <w:pStyle w:val="Title"/>
        <w:spacing w:line="360" w:lineRule="auto"/>
        <w:jc w:val="both"/>
        <w:rPr>
          <w:rFonts w:ascii="Arial" w:hAnsi="Arial" w:cs="Arial"/>
          <w:sz w:val="22"/>
          <w:szCs w:val="22"/>
        </w:rPr>
      </w:pPr>
    </w:p>
    <w:p w14:paraId="67DB10DB" w14:textId="25D4047D" w:rsidR="00FE4CE9" w:rsidRPr="00592FD7" w:rsidRDefault="00D4389D" w:rsidP="005F5BC0">
      <w:pPr>
        <w:pStyle w:val="Title"/>
        <w:spacing w:line="360" w:lineRule="auto"/>
        <w:jc w:val="both"/>
        <w:rPr>
          <w:rFonts w:ascii="Arial" w:hAnsi="Arial" w:cs="Arial"/>
          <w:sz w:val="22"/>
          <w:szCs w:val="22"/>
        </w:rPr>
      </w:pPr>
      <w:r>
        <w:rPr>
          <w:rFonts w:ascii="Arial" w:hAnsi="Arial" w:cs="Arial"/>
          <w:sz w:val="22"/>
          <w:szCs w:val="22"/>
        </w:rPr>
        <w:t xml:space="preserve">                                       </w:t>
      </w:r>
      <w:r w:rsidR="00C62AB4">
        <w:rPr>
          <w:rFonts w:ascii="Arial" w:hAnsi="Arial" w:cs="Arial"/>
          <w:sz w:val="22"/>
          <w:szCs w:val="22"/>
        </w:rPr>
        <w:t xml:space="preserve">      </w:t>
      </w:r>
      <w:r w:rsidR="004A1324" w:rsidRPr="00592FD7">
        <w:rPr>
          <w:rFonts w:ascii="Arial" w:hAnsi="Arial" w:cs="Arial"/>
          <w:sz w:val="22"/>
          <w:szCs w:val="22"/>
        </w:rPr>
        <w:t>Research skills for Healthcare</w:t>
      </w:r>
    </w:p>
    <w:p w14:paraId="5A229240" w14:textId="77777777" w:rsidR="004D732F" w:rsidRPr="00592FD7" w:rsidRDefault="004A1324" w:rsidP="005F5BC0">
      <w:pPr>
        <w:pStyle w:val="Subtitle"/>
        <w:spacing w:line="360" w:lineRule="auto"/>
        <w:jc w:val="both"/>
        <w:rPr>
          <w:rFonts w:ascii="Arial" w:hAnsi="Arial" w:cs="Arial"/>
          <w:sz w:val="22"/>
          <w:szCs w:val="22"/>
        </w:rPr>
      </w:pPr>
      <w:r w:rsidRPr="00592FD7">
        <w:rPr>
          <w:rFonts w:ascii="Arial" w:hAnsi="Arial" w:cs="Arial"/>
          <w:sz w:val="22"/>
          <w:szCs w:val="22"/>
        </w:rPr>
        <w:t xml:space="preserve">“To identify the use of technology in the modern healthcare workplace; A case study of vale hospitals” </w:t>
      </w:r>
      <w:r w:rsidRPr="00592FD7">
        <w:rPr>
          <w:rFonts w:ascii="Arial" w:hAnsi="Arial" w:cs="Arial"/>
          <w:sz w:val="22"/>
          <w:szCs w:val="22"/>
        </w:rPr>
        <w:br w:type="page"/>
      </w:r>
    </w:p>
    <w:sdt>
      <w:sdtPr>
        <w:rPr>
          <w:rFonts w:ascii="Arial" w:eastAsiaTheme="minorEastAsia" w:hAnsi="Arial" w:cs="Arial"/>
          <w:b w:val="0"/>
          <w:bCs w:val="0"/>
          <w:color w:val="auto"/>
          <w:sz w:val="22"/>
          <w:szCs w:val="22"/>
          <w:lang w:val="en-IN" w:eastAsia="en-IN"/>
        </w:rPr>
        <w:id w:val="6185613"/>
        <w:docPartObj>
          <w:docPartGallery w:val="Table of Contents"/>
          <w:docPartUnique/>
        </w:docPartObj>
      </w:sdtPr>
      <w:sdtEndPr/>
      <w:sdtContent>
        <w:p w14:paraId="7B518247" w14:textId="77777777" w:rsidR="005F5BC0" w:rsidRPr="00592FD7" w:rsidRDefault="004A1324" w:rsidP="005F5BC0">
          <w:pPr>
            <w:pStyle w:val="TOCHeading"/>
            <w:spacing w:line="360" w:lineRule="auto"/>
            <w:jc w:val="both"/>
            <w:rPr>
              <w:rFonts w:ascii="Arial" w:hAnsi="Arial" w:cs="Arial"/>
              <w:sz w:val="22"/>
              <w:szCs w:val="22"/>
            </w:rPr>
          </w:pPr>
          <w:r w:rsidRPr="00592FD7">
            <w:rPr>
              <w:rFonts w:ascii="Arial" w:hAnsi="Arial" w:cs="Arial"/>
              <w:sz w:val="22"/>
              <w:szCs w:val="22"/>
            </w:rPr>
            <w:t>Table of Contents</w:t>
          </w:r>
        </w:p>
        <w:p w14:paraId="00FFE69E" w14:textId="77777777" w:rsidR="00592FD7" w:rsidRDefault="001D46A1">
          <w:pPr>
            <w:pStyle w:val="TOC1"/>
            <w:tabs>
              <w:tab w:val="right" w:leader="dot" w:pos="9016"/>
            </w:tabs>
            <w:rPr>
              <w:noProof/>
              <w:sz w:val="22"/>
            </w:rPr>
          </w:pPr>
          <w:r w:rsidRPr="00592FD7">
            <w:rPr>
              <w:rFonts w:ascii="Arial" w:hAnsi="Arial" w:cs="Arial"/>
              <w:sz w:val="22"/>
            </w:rPr>
            <w:fldChar w:fldCharType="begin"/>
          </w:r>
          <w:r w:rsidR="004A1324" w:rsidRPr="00592FD7">
            <w:rPr>
              <w:rFonts w:ascii="Arial" w:hAnsi="Arial" w:cs="Arial"/>
              <w:sz w:val="22"/>
            </w:rPr>
            <w:instrText xml:space="preserve"> TOC \o "1-3" \h \z \u </w:instrText>
          </w:r>
          <w:r w:rsidRPr="00592FD7">
            <w:rPr>
              <w:rFonts w:ascii="Arial" w:hAnsi="Arial" w:cs="Arial"/>
              <w:sz w:val="22"/>
            </w:rPr>
            <w:fldChar w:fldCharType="separate"/>
          </w:r>
          <w:hyperlink w:anchor="_Toc68863913" w:history="1">
            <w:r w:rsidR="00592FD7" w:rsidRPr="00A41043">
              <w:rPr>
                <w:rStyle w:val="Hyperlink"/>
                <w:rFonts w:ascii="Arial" w:hAnsi="Arial" w:cs="Arial"/>
                <w:noProof/>
              </w:rPr>
              <w:t>TITLE</w:t>
            </w:r>
            <w:r w:rsidR="00592FD7">
              <w:rPr>
                <w:noProof/>
                <w:webHidden/>
              </w:rPr>
              <w:tab/>
            </w:r>
            <w:r w:rsidR="00592FD7">
              <w:rPr>
                <w:noProof/>
                <w:webHidden/>
              </w:rPr>
              <w:fldChar w:fldCharType="begin"/>
            </w:r>
            <w:r w:rsidR="00592FD7">
              <w:rPr>
                <w:noProof/>
                <w:webHidden/>
              </w:rPr>
              <w:instrText xml:space="preserve"> PAGEREF _Toc68863913 \h </w:instrText>
            </w:r>
            <w:r w:rsidR="00592FD7">
              <w:rPr>
                <w:noProof/>
                <w:webHidden/>
              </w:rPr>
            </w:r>
            <w:r w:rsidR="00592FD7">
              <w:rPr>
                <w:noProof/>
                <w:webHidden/>
              </w:rPr>
              <w:fldChar w:fldCharType="separate"/>
            </w:r>
            <w:r w:rsidR="00592FD7">
              <w:rPr>
                <w:noProof/>
                <w:webHidden/>
              </w:rPr>
              <w:t>3</w:t>
            </w:r>
            <w:r w:rsidR="00592FD7">
              <w:rPr>
                <w:noProof/>
                <w:webHidden/>
              </w:rPr>
              <w:fldChar w:fldCharType="end"/>
            </w:r>
          </w:hyperlink>
        </w:p>
        <w:p w14:paraId="743EE295" w14:textId="77777777" w:rsidR="00592FD7" w:rsidRDefault="006D5AC6">
          <w:pPr>
            <w:pStyle w:val="TOC1"/>
            <w:tabs>
              <w:tab w:val="right" w:leader="dot" w:pos="9016"/>
            </w:tabs>
            <w:rPr>
              <w:noProof/>
              <w:sz w:val="22"/>
            </w:rPr>
          </w:pPr>
          <w:hyperlink w:anchor="_Toc68863914" w:history="1">
            <w:r w:rsidR="00592FD7" w:rsidRPr="00A41043">
              <w:rPr>
                <w:rStyle w:val="Hyperlink"/>
                <w:rFonts w:ascii="Arial" w:hAnsi="Arial" w:cs="Arial"/>
                <w:noProof/>
              </w:rPr>
              <w:t>RATIONALE</w:t>
            </w:r>
            <w:r w:rsidR="00592FD7">
              <w:rPr>
                <w:noProof/>
                <w:webHidden/>
              </w:rPr>
              <w:tab/>
            </w:r>
            <w:r w:rsidR="00592FD7">
              <w:rPr>
                <w:noProof/>
                <w:webHidden/>
              </w:rPr>
              <w:fldChar w:fldCharType="begin"/>
            </w:r>
            <w:r w:rsidR="00592FD7">
              <w:rPr>
                <w:noProof/>
                <w:webHidden/>
              </w:rPr>
              <w:instrText xml:space="preserve"> PAGEREF _Toc68863914 \h </w:instrText>
            </w:r>
            <w:r w:rsidR="00592FD7">
              <w:rPr>
                <w:noProof/>
                <w:webHidden/>
              </w:rPr>
            </w:r>
            <w:r w:rsidR="00592FD7">
              <w:rPr>
                <w:noProof/>
                <w:webHidden/>
              </w:rPr>
              <w:fldChar w:fldCharType="separate"/>
            </w:r>
            <w:r w:rsidR="00592FD7">
              <w:rPr>
                <w:noProof/>
                <w:webHidden/>
              </w:rPr>
              <w:t>3</w:t>
            </w:r>
            <w:r w:rsidR="00592FD7">
              <w:rPr>
                <w:noProof/>
                <w:webHidden/>
              </w:rPr>
              <w:fldChar w:fldCharType="end"/>
            </w:r>
          </w:hyperlink>
        </w:p>
        <w:p w14:paraId="2B876E42" w14:textId="77777777" w:rsidR="00592FD7" w:rsidRDefault="006D5AC6">
          <w:pPr>
            <w:pStyle w:val="TOC1"/>
            <w:tabs>
              <w:tab w:val="right" w:leader="dot" w:pos="9016"/>
            </w:tabs>
            <w:rPr>
              <w:noProof/>
              <w:sz w:val="22"/>
            </w:rPr>
          </w:pPr>
          <w:hyperlink w:anchor="_Toc68863915" w:history="1">
            <w:r w:rsidR="00592FD7" w:rsidRPr="00A41043">
              <w:rPr>
                <w:rStyle w:val="Hyperlink"/>
                <w:rFonts w:ascii="Arial" w:hAnsi="Arial" w:cs="Arial"/>
                <w:noProof/>
              </w:rPr>
              <w:t>OBJECTIVES</w:t>
            </w:r>
            <w:r w:rsidR="00592FD7">
              <w:rPr>
                <w:noProof/>
                <w:webHidden/>
              </w:rPr>
              <w:tab/>
            </w:r>
            <w:r w:rsidR="00592FD7">
              <w:rPr>
                <w:noProof/>
                <w:webHidden/>
              </w:rPr>
              <w:fldChar w:fldCharType="begin"/>
            </w:r>
            <w:r w:rsidR="00592FD7">
              <w:rPr>
                <w:noProof/>
                <w:webHidden/>
              </w:rPr>
              <w:instrText xml:space="preserve"> PAGEREF _Toc68863915 \h </w:instrText>
            </w:r>
            <w:r w:rsidR="00592FD7">
              <w:rPr>
                <w:noProof/>
                <w:webHidden/>
              </w:rPr>
            </w:r>
            <w:r w:rsidR="00592FD7">
              <w:rPr>
                <w:noProof/>
                <w:webHidden/>
              </w:rPr>
              <w:fldChar w:fldCharType="separate"/>
            </w:r>
            <w:r w:rsidR="00592FD7">
              <w:rPr>
                <w:noProof/>
                <w:webHidden/>
              </w:rPr>
              <w:t>4</w:t>
            </w:r>
            <w:r w:rsidR="00592FD7">
              <w:rPr>
                <w:noProof/>
                <w:webHidden/>
              </w:rPr>
              <w:fldChar w:fldCharType="end"/>
            </w:r>
          </w:hyperlink>
        </w:p>
        <w:p w14:paraId="059DB039" w14:textId="77777777" w:rsidR="00592FD7" w:rsidRDefault="006D5AC6">
          <w:pPr>
            <w:pStyle w:val="TOC1"/>
            <w:tabs>
              <w:tab w:val="right" w:leader="dot" w:pos="9016"/>
            </w:tabs>
            <w:rPr>
              <w:noProof/>
              <w:sz w:val="22"/>
            </w:rPr>
          </w:pPr>
          <w:hyperlink w:anchor="_Toc68863916" w:history="1">
            <w:r w:rsidR="00592FD7" w:rsidRPr="00A41043">
              <w:rPr>
                <w:rStyle w:val="Hyperlink"/>
                <w:rFonts w:ascii="Arial" w:hAnsi="Arial" w:cs="Arial"/>
                <w:noProof/>
              </w:rPr>
              <w:t>METHODOLOGY</w:t>
            </w:r>
            <w:r w:rsidR="00592FD7">
              <w:rPr>
                <w:noProof/>
                <w:webHidden/>
              </w:rPr>
              <w:tab/>
            </w:r>
            <w:r w:rsidR="00592FD7">
              <w:rPr>
                <w:noProof/>
                <w:webHidden/>
              </w:rPr>
              <w:fldChar w:fldCharType="begin"/>
            </w:r>
            <w:r w:rsidR="00592FD7">
              <w:rPr>
                <w:noProof/>
                <w:webHidden/>
              </w:rPr>
              <w:instrText xml:space="preserve"> PAGEREF _Toc68863916 \h </w:instrText>
            </w:r>
            <w:r w:rsidR="00592FD7">
              <w:rPr>
                <w:noProof/>
                <w:webHidden/>
              </w:rPr>
            </w:r>
            <w:r w:rsidR="00592FD7">
              <w:rPr>
                <w:noProof/>
                <w:webHidden/>
              </w:rPr>
              <w:fldChar w:fldCharType="separate"/>
            </w:r>
            <w:r w:rsidR="00592FD7">
              <w:rPr>
                <w:noProof/>
                <w:webHidden/>
              </w:rPr>
              <w:t>5</w:t>
            </w:r>
            <w:r w:rsidR="00592FD7">
              <w:rPr>
                <w:noProof/>
                <w:webHidden/>
              </w:rPr>
              <w:fldChar w:fldCharType="end"/>
            </w:r>
          </w:hyperlink>
        </w:p>
        <w:p w14:paraId="0D7E30CF" w14:textId="77777777" w:rsidR="00592FD7" w:rsidRDefault="006D5AC6">
          <w:pPr>
            <w:pStyle w:val="TOC1"/>
            <w:tabs>
              <w:tab w:val="right" w:leader="dot" w:pos="9016"/>
            </w:tabs>
            <w:rPr>
              <w:noProof/>
              <w:sz w:val="22"/>
            </w:rPr>
          </w:pPr>
          <w:hyperlink w:anchor="_Toc68863917" w:history="1">
            <w:r w:rsidR="00592FD7" w:rsidRPr="00A41043">
              <w:rPr>
                <w:rStyle w:val="Hyperlink"/>
                <w:rFonts w:ascii="Arial" w:hAnsi="Arial" w:cs="Arial"/>
                <w:noProof/>
              </w:rPr>
              <w:t>LITERATURE REVIEW METHODOLOGY</w:t>
            </w:r>
            <w:r w:rsidR="00592FD7">
              <w:rPr>
                <w:noProof/>
                <w:webHidden/>
              </w:rPr>
              <w:tab/>
            </w:r>
            <w:r w:rsidR="00592FD7">
              <w:rPr>
                <w:noProof/>
                <w:webHidden/>
              </w:rPr>
              <w:fldChar w:fldCharType="begin"/>
            </w:r>
            <w:r w:rsidR="00592FD7">
              <w:rPr>
                <w:noProof/>
                <w:webHidden/>
              </w:rPr>
              <w:instrText xml:space="preserve"> PAGEREF _Toc68863917 \h </w:instrText>
            </w:r>
            <w:r w:rsidR="00592FD7">
              <w:rPr>
                <w:noProof/>
                <w:webHidden/>
              </w:rPr>
            </w:r>
            <w:r w:rsidR="00592FD7">
              <w:rPr>
                <w:noProof/>
                <w:webHidden/>
              </w:rPr>
              <w:fldChar w:fldCharType="separate"/>
            </w:r>
            <w:r w:rsidR="00592FD7">
              <w:rPr>
                <w:noProof/>
                <w:webHidden/>
              </w:rPr>
              <w:t>7</w:t>
            </w:r>
            <w:r w:rsidR="00592FD7">
              <w:rPr>
                <w:noProof/>
                <w:webHidden/>
              </w:rPr>
              <w:fldChar w:fldCharType="end"/>
            </w:r>
          </w:hyperlink>
        </w:p>
        <w:p w14:paraId="3D232E38" w14:textId="77777777" w:rsidR="00592FD7" w:rsidRDefault="006D5AC6">
          <w:pPr>
            <w:pStyle w:val="TOC1"/>
            <w:tabs>
              <w:tab w:val="right" w:leader="dot" w:pos="9016"/>
            </w:tabs>
            <w:rPr>
              <w:noProof/>
              <w:sz w:val="22"/>
            </w:rPr>
          </w:pPr>
          <w:hyperlink w:anchor="_Toc68863918" w:history="1">
            <w:r w:rsidR="00592FD7" w:rsidRPr="00A41043">
              <w:rPr>
                <w:rStyle w:val="Hyperlink"/>
                <w:rFonts w:ascii="Arial" w:hAnsi="Arial" w:cs="Arial"/>
                <w:noProof/>
              </w:rPr>
              <w:t>SECONDARY DATA ANALYSIS</w:t>
            </w:r>
            <w:r w:rsidR="00592FD7">
              <w:rPr>
                <w:noProof/>
                <w:webHidden/>
              </w:rPr>
              <w:tab/>
            </w:r>
            <w:r w:rsidR="00592FD7">
              <w:rPr>
                <w:noProof/>
                <w:webHidden/>
              </w:rPr>
              <w:fldChar w:fldCharType="begin"/>
            </w:r>
            <w:r w:rsidR="00592FD7">
              <w:rPr>
                <w:noProof/>
                <w:webHidden/>
              </w:rPr>
              <w:instrText xml:space="preserve"> PAGEREF _Toc68863918 \h </w:instrText>
            </w:r>
            <w:r w:rsidR="00592FD7">
              <w:rPr>
                <w:noProof/>
                <w:webHidden/>
              </w:rPr>
            </w:r>
            <w:r w:rsidR="00592FD7">
              <w:rPr>
                <w:noProof/>
                <w:webHidden/>
              </w:rPr>
              <w:fldChar w:fldCharType="separate"/>
            </w:r>
            <w:r w:rsidR="00592FD7">
              <w:rPr>
                <w:noProof/>
                <w:webHidden/>
              </w:rPr>
              <w:t>9</w:t>
            </w:r>
            <w:r w:rsidR="00592FD7">
              <w:rPr>
                <w:noProof/>
                <w:webHidden/>
              </w:rPr>
              <w:fldChar w:fldCharType="end"/>
            </w:r>
          </w:hyperlink>
        </w:p>
        <w:p w14:paraId="09B0FCF4" w14:textId="77777777" w:rsidR="00592FD7" w:rsidRDefault="006D5AC6">
          <w:pPr>
            <w:pStyle w:val="TOC1"/>
            <w:tabs>
              <w:tab w:val="right" w:leader="dot" w:pos="9016"/>
            </w:tabs>
            <w:rPr>
              <w:noProof/>
              <w:sz w:val="22"/>
            </w:rPr>
          </w:pPr>
          <w:hyperlink w:anchor="_Toc68863919" w:history="1">
            <w:r w:rsidR="00592FD7" w:rsidRPr="00A41043">
              <w:rPr>
                <w:rStyle w:val="Hyperlink"/>
                <w:rFonts w:ascii="Arial" w:hAnsi="Arial" w:cs="Arial"/>
                <w:noProof/>
              </w:rPr>
              <w:t>CONCLUSION AND RECOMMENDATIONS</w:t>
            </w:r>
            <w:r w:rsidR="00592FD7">
              <w:rPr>
                <w:noProof/>
                <w:webHidden/>
              </w:rPr>
              <w:tab/>
            </w:r>
            <w:r w:rsidR="00592FD7">
              <w:rPr>
                <w:noProof/>
                <w:webHidden/>
              </w:rPr>
              <w:fldChar w:fldCharType="begin"/>
            </w:r>
            <w:r w:rsidR="00592FD7">
              <w:rPr>
                <w:noProof/>
                <w:webHidden/>
              </w:rPr>
              <w:instrText xml:space="preserve"> PAGEREF _Toc68863919 \h </w:instrText>
            </w:r>
            <w:r w:rsidR="00592FD7">
              <w:rPr>
                <w:noProof/>
                <w:webHidden/>
              </w:rPr>
            </w:r>
            <w:r w:rsidR="00592FD7">
              <w:rPr>
                <w:noProof/>
                <w:webHidden/>
              </w:rPr>
              <w:fldChar w:fldCharType="separate"/>
            </w:r>
            <w:r w:rsidR="00592FD7">
              <w:rPr>
                <w:noProof/>
                <w:webHidden/>
              </w:rPr>
              <w:t>10</w:t>
            </w:r>
            <w:r w:rsidR="00592FD7">
              <w:rPr>
                <w:noProof/>
                <w:webHidden/>
              </w:rPr>
              <w:fldChar w:fldCharType="end"/>
            </w:r>
          </w:hyperlink>
        </w:p>
        <w:p w14:paraId="65E4D19D" w14:textId="77777777" w:rsidR="00592FD7" w:rsidRDefault="006D5AC6">
          <w:pPr>
            <w:pStyle w:val="TOC1"/>
            <w:tabs>
              <w:tab w:val="right" w:leader="dot" w:pos="9016"/>
            </w:tabs>
            <w:rPr>
              <w:noProof/>
              <w:sz w:val="22"/>
            </w:rPr>
          </w:pPr>
          <w:hyperlink w:anchor="_Toc68863920" w:history="1">
            <w:r w:rsidR="00592FD7" w:rsidRPr="00A41043">
              <w:rPr>
                <w:rStyle w:val="Hyperlink"/>
                <w:rFonts w:ascii="Arial" w:hAnsi="Arial" w:cs="Arial"/>
                <w:noProof/>
              </w:rPr>
              <w:t>REFERENCES</w:t>
            </w:r>
            <w:r w:rsidR="00592FD7">
              <w:rPr>
                <w:noProof/>
                <w:webHidden/>
              </w:rPr>
              <w:tab/>
            </w:r>
            <w:r w:rsidR="00592FD7">
              <w:rPr>
                <w:noProof/>
                <w:webHidden/>
              </w:rPr>
              <w:fldChar w:fldCharType="begin"/>
            </w:r>
            <w:r w:rsidR="00592FD7">
              <w:rPr>
                <w:noProof/>
                <w:webHidden/>
              </w:rPr>
              <w:instrText xml:space="preserve"> PAGEREF _Toc68863920 \h </w:instrText>
            </w:r>
            <w:r w:rsidR="00592FD7">
              <w:rPr>
                <w:noProof/>
                <w:webHidden/>
              </w:rPr>
            </w:r>
            <w:r w:rsidR="00592FD7">
              <w:rPr>
                <w:noProof/>
                <w:webHidden/>
              </w:rPr>
              <w:fldChar w:fldCharType="separate"/>
            </w:r>
            <w:r w:rsidR="00592FD7">
              <w:rPr>
                <w:noProof/>
                <w:webHidden/>
              </w:rPr>
              <w:t>11</w:t>
            </w:r>
            <w:r w:rsidR="00592FD7">
              <w:rPr>
                <w:noProof/>
                <w:webHidden/>
              </w:rPr>
              <w:fldChar w:fldCharType="end"/>
            </w:r>
          </w:hyperlink>
        </w:p>
        <w:p w14:paraId="164A5DFD" w14:textId="77777777" w:rsidR="005F5BC0" w:rsidRPr="00592FD7" w:rsidRDefault="001D46A1" w:rsidP="005F5BC0">
          <w:pPr>
            <w:spacing w:line="360" w:lineRule="auto"/>
            <w:jc w:val="both"/>
            <w:rPr>
              <w:rFonts w:ascii="Arial" w:hAnsi="Arial" w:cs="Arial"/>
              <w:sz w:val="22"/>
            </w:rPr>
          </w:pPr>
          <w:r w:rsidRPr="00592FD7">
            <w:rPr>
              <w:rFonts w:ascii="Arial" w:hAnsi="Arial" w:cs="Arial"/>
              <w:sz w:val="22"/>
            </w:rPr>
            <w:fldChar w:fldCharType="end"/>
          </w:r>
        </w:p>
      </w:sdtContent>
    </w:sdt>
    <w:p w14:paraId="3E04603E" w14:textId="77777777" w:rsidR="005F5BC0" w:rsidRPr="00592FD7" w:rsidRDefault="005F5BC0" w:rsidP="005F5BC0">
      <w:pPr>
        <w:pStyle w:val="Heading1"/>
        <w:spacing w:line="360" w:lineRule="auto"/>
        <w:jc w:val="both"/>
        <w:rPr>
          <w:rFonts w:ascii="Arial" w:hAnsi="Arial" w:cs="Arial"/>
          <w:sz w:val="22"/>
          <w:szCs w:val="22"/>
        </w:rPr>
      </w:pPr>
    </w:p>
    <w:p w14:paraId="472F1C92" w14:textId="64C797E4" w:rsidR="004D732F" w:rsidRPr="00D4389D" w:rsidRDefault="004A1324" w:rsidP="00D4389D">
      <w:pPr>
        <w:spacing w:line="360" w:lineRule="auto"/>
        <w:jc w:val="both"/>
        <w:rPr>
          <w:rFonts w:ascii="Arial" w:eastAsiaTheme="majorEastAsia" w:hAnsi="Arial" w:cs="Arial"/>
          <w:b/>
          <w:bCs/>
          <w:color w:val="365F91" w:themeColor="accent1" w:themeShade="BF"/>
          <w:sz w:val="22"/>
        </w:rPr>
      </w:pPr>
      <w:bookmarkStart w:id="0" w:name="_Toc68863913"/>
      <w:r w:rsidRPr="00592FD7">
        <w:rPr>
          <w:rFonts w:ascii="Arial" w:hAnsi="Arial" w:cs="Arial"/>
          <w:sz w:val="22"/>
        </w:rPr>
        <w:t>TITLE</w:t>
      </w:r>
      <w:bookmarkEnd w:id="0"/>
    </w:p>
    <w:p w14:paraId="7567E2E7" w14:textId="77777777" w:rsidR="001C113E" w:rsidRPr="00592FD7" w:rsidRDefault="004A1324" w:rsidP="005F5BC0">
      <w:pPr>
        <w:spacing w:line="360" w:lineRule="auto"/>
        <w:jc w:val="both"/>
        <w:rPr>
          <w:rFonts w:ascii="Arial" w:eastAsiaTheme="majorEastAsia" w:hAnsi="Arial" w:cs="Arial"/>
          <w:b/>
          <w:bCs/>
          <w:color w:val="365F91" w:themeColor="accent1" w:themeShade="BF"/>
          <w:sz w:val="22"/>
        </w:rPr>
      </w:pPr>
      <w:r w:rsidRPr="00592FD7">
        <w:rPr>
          <w:rFonts w:ascii="Arial" w:hAnsi="Arial" w:cs="Arial"/>
          <w:sz w:val="22"/>
        </w:rPr>
        <w:t xml:space="preserve">“To identify the use of technology in </w:t>
      </w:r>
      <w:r w:rsidR="008A4B90" w:rsidRPr="00592FD7">
        <w:rPr>
          <w:rFonts w:ascii="Arial" w:hAnsi="Arial" w:cs="Arial"/>
          <w:sz w:val="22"/>
        </w:rPr>
        <w:t xml:space="preserve">the modern healthcare workplace; A case study of </w:t>
      </w:r>
      <w:r w:rsidR="00C97E31" w:rsidRPr="00592FD7">
        <w:rPr>
          <w:rFonts w:ascii="Arial" w:hAnsi="Arial" w:cs="Arial"/>
          <w:sz w:val="22"/>
        </w:rPr>
        <w:t xml:space="preserve">vale </w:t>
      </w:r>
      <w:r w:rsidR="008A4B90" w:rsidRPr="00592FD7">
        <w:rPr>
          <w:rFonts w:ascii="Arial" w:hAnsi="Arial" w:cs="Arial"/>
          <w:sz w:val="22"/>
        </w:rPr>
        <w:t xml:space="preserve">hospitals” </w:t>
      </w:r>
    </w:p>
    <w:p w14:paraId="2D78BE44" w14:textId="77777777" w:rsidR="006E2724" w:rsidRPr="00592FD7" w:rsidRDefault="004A1324" w:rsidP="005F5BC0">
      <w:pPr>
        <w:pStyle w:val="Heading1"/>
        <w:spacing w:line="360" w:lineRule="auto"/>
        <w:jc w:val="both"/>
        <w:rPr>
          <w:rFonts w:ascii="Arial" w:hAnsi="Arial" w:cs="Arial"/>
          <w:sz w:val="22"/>
          <w:szCs w:val="22"/>
        </w:rPr>
      </w:pPr>
      <w:bookmarkStart w:id="1" w:name="_Toc68863914"/>
      <w:r w:rsidRPr="00592FD7">
        <w:rPr>
          <w:rFonts w:ascii="Arial" w:hAnsi="Arial" w:cs="Arial"/>
          <w:sz w:val="22"/>
          <w:szCs w:val="22"/>
        </w:rPr>
        <w:t>RATIONALE</w:t>
      </w:r>
      <w:bookmarkEnd w:id="1"/>
    </w:p>
    <w:p w14:paraId="0C280468" w14:textId="77777777" w:rsidR="00906F23" w:rsidRPr="00592FD7" w:rsidRDefault="004A1324" w:rsidP="005F5BC0">
      <w:pPr>
        <w:spacing w:before="120" w:after="120" w:line="360" w:lineRule="auto"/>
        <w:jc w:val="both"/>
        <w:rPr>
          <w:rFonts w:ascii="Arial" w:eastAsia="Times New Roman" w:hAnsi="Arial" w:cs="Arial"/>
          <w:color w:val="000000"/>
          <w:sz w:val="22"/>
        </w:rPr>
      </w:pPr>
      <w:r w:rsidRPr="00592FD7">
        <w:rPr>
          <w:rFonts w:ascii="Arial" w:hAnsi="Arial" w:cs="Arial"/>
          <w:sz w:val="22"/>
        </w:rPr>
        <w:t xml:space="preserve">This study will reflect the understanding of the development of the usage of the technologies in the health care sector and department. </w:t>
      </w:r>
      <w:r w:rsidR="00697B8B" w:rsidRPr="00592FD7">
        <w:rPr>
          <w:rFonts w:ascii="Arial" w:hAnsi="Arial" w:cs="Arial"/>
          <w:sz w:val="22"/>
        </w:rPr>
        <w:t xml:space="preserve">This will present the deep understanding and acknowledgement upon the clear elaboration of the hospitals with the help of the smart technologies can improve its standard of working and could encourage the working sector culture. </w:t>
      </w:r>
      <w:r w:rsidR="007371A8" w:rsidRPr="00592FD7">
        <w:rPr>
          <w:rFonts w:ascii="Arial" w:hAnsi="Arial" w:cs="Arial"/>
          <w:sz w:val="22"/>
        </w:rPr>
        <w:t xml:space="preserve">This study is being proceeded with the topic to identify the use of technology in the modern healthcare workplace which is done with the help of the case study of the Vale </w:t>
      </w:r>
      <w:r w:rsidR="00FC35D8" w:rsidRPr="00592FD7">
        <w:rPr>
          <w:rFonts w:ascii="Arial" w:hAnsi="Arial" w:cs="Arial"/>
          <w:sz w:val="22"/>
        </w:rPr>
        <w:t>Hospital</w:t>
      </w:r>
      <w:r w:rsidR="007371A8" w:rsidRPr="00592FD7">
        <w:rPr>
          <w:rFonts w:ascii="Arial" w:hAnsi="Arial" w:cs="Arial"/>
          <w:sz w:val="22"/>
        </w:rPr>
        <w:t xml:space="preserve">. The </w:t>
      </w:r>
      <w:r w:rsidR="00FC35D8" w:rsidRPr="00592FD7">
        <w:rPr>
          <w:rFonts w:ascii="Arial" w:hAnsi="Arial" w:cs="Arial"/>
          <w:sz w:val="22"/>
        </w:rPr>
        <w:t xml:space="preserve">hospital has been found in the year 2012 and has been officially located in </w:t>
      </w:r>
      <w:r w:rsidRPr="00592FD7">
        <w:rPr>
          <w:rFonts w:ascii="Arial" w:hAnsi="Arial" w:cs="Arial"/>
          <w:sz w:val="22"/>
        </w:rPr>
        <w:t xml:space="preserve">Gloucestershire, England. </w:t>
      </w:r>
      <w:r w:rsidR="00D04AD1" w:rsidRPr="00592FD7">
        <w:rPr>
          <w:rFonts w:ascii="Arial" w:hAnsi="Arial" w:cs="Arial"/>
          <w:sz w:val="22"/>
        </w:rPr>
        <w:t xml:space="preserve">The founder of the hospital is accommodated to be </w:t>
      </w:r>
      <w:r w:rsidR="00B73C4B" w:rsidRPr="00592FD7">
        <w:rPr>
          <w:rFonts w:ascii="Arial" w:hAnsi="Arial" w:cs="Arial"/>
          <w:sz w:val="22"/>
        </w:rPr>
        <w:t>Anne, Princess Royal</w:t>
      </w:r>
      <w:r w:rsidR="005A319D" w:rsidRPr="00592FD7">
        <w:rPr>
          <w:rFonts w:ascii="Arial" w:hAnsi="Arial" w:cs="Arial"/>
          <w:sz w:val="22"/>
        </w:rPr>
        <w:t xml:space="preserve"> (Wong et al., 2018)</w:t>
      </w:r>
      <w:r w:rsidR="0060135B" w:rsidRPr="00592FD7">
        <w:rPr>
          <w:rFonts w:ascii="Arial" w:hAnsi="Arial" w:cs="Arial"/>
          <w:sz w:val="22"/>
        </w:rPr>
        <w:t xml:space="preserve">. </w:t>
      </w:r>
    </w:p>
    <w:p w14:paraId="763DCB1E" w14:textId="77777777" w:rsidR="00906F23" w:rsidRPr="00592FD7" w:rsidRDefault="00906F23" w:rsidP="005F5BC0">
      <w:pPr>
        <w:spacing w:before="120" w:after="120" w:line="360" w:lineRule="auto"/>
        <w:jc w:val="both"/>
        <w:rPr>
          <w:rFonts w:ascii="Arial" w:eastAsia="Times New Roman" w:hAnsi="Arial" w:cs="Arial"/>
          <w:color w:val="000000"/>
          <w:sz w:val="22"/>
        </w:rPr>
      </w:pPr>
    </w:p>
    <w:p w14:paraId="3BA626B9" w14:textId="77777777" w:rsidR="001C113E" w:rsidRPr="00592FD7" w:rsidRDefault="004A1324" w:rsidP="005F5BC0">
      <w:pPr>
        <w:spacing w:line="360" w:lineRule="auto"/>
        <w:jc w:val="both"/>
        <w:rPr>
          <w:rFonts w:ascii="Arial" w:eastAsiaTheme="majorEastAsia" w:hAnsi="Arial" w:cs="Arial"/>
          <w:b/>
          <w:bCs/>
          <w:color w:val="365F91" w:themeColor="accent1" w:themeShade="BF"/>
          <w:sz w:val="22"/>
        </w:rPr>
      </w:pPr>
      <w:r w:rsidRPr="00592FD7">
        <w:rPr>
          <w:rFonts w:ascii="Arial" w:hAnsi="Arial" w:cs="Arial"/>
          <w:sz w:val="22"/>
        </w:rPr>
        <w:br w:type="page"/>
      </w:r>
    </w:p>
    <w:p w14:paraId="7028658A" w14:textId="77777777" w:rsidR="006E2724" w:rsidRPr="00592FD7" w:rsidRDefault="004A1324" w:rsidP="005F5BC0">
      <w:pPr>
        <w:pStyle w:val="Heading1"/>
        <w:spacing w:line="360" w:lineRule="auto"/>
        <w:jc w:val="both"/>
        <w:rPr>
          <w:rFonts w:ascii="Arial" w:hAnsi="Arial" w:cs="Arial"/>
          <w:sz w:val="22"/>
          <w:szCs w:val="22"/>
        </w:rPr>
      </w:pPr>
      <w:bookmarkStart w:id="2" w:name="_Toc68863915"/>
      <w:r w:rsidRPr="00592FD7">
        <w:rPr>
          <w:rFonts w:ascii="Arial" w:hAnsi="Arial" w:cs="Arial"/>
          <w:sz w:val="22"/>
          <w:szCs w:val="22"/>
        </w:rPr>
        <w:lastRenderedPageBreak/>
        <w:t>OBJECTIVES</w:t>
      </w:r>
      <w:bookmarkEnd w:id="2"/>
      <w:r w:rsidRPr="00592FD7">
        <w:rPr>
          <w:rFonts w:ascii="Arial" w:hAnsi="Arial" w:cs="Arial"/>
          <w:sz w:val="22"/>
          <w:szCs w:val="22"/>
        </w:rPr>
        <w:t xml:space="preserve"> </w:t>
      </w:r>
    </w:p>
    <w:p w14:paraId="58CC5345" w14:textId="77777777" w:rsidR="001C113E" w:rsidRPr="00592FD7" w:rsidRDefault="004A1324" w:rsidP="005F5BC0">
      <w:pPr>
        <w:pStyle w:val="ListParagraph"/>
        <w:numPr>
          <w:ilvl w:val="0"/>
          <w:numId w:val="1"/>
        </w:numPr>
        <w:spacing w:line="360" w:lineRule="auto"/>
        <w:jc w:val="both"/>
        <w:rPr>
          <w:rFonts w:ascii="Arial" w:hAnsi="Arial" w:cs="Arial"/>
          <w:sz w:val="22"/>
        </w:rPr>
      </w:pPr>
      <w:r w:rsidRPr="00592FD7">
        <w:rPr>
          <w:rFonts w:ascii="Arial" w:hAnsi="Arial" w:cs="Arial"/>
          <w:sz w:val="22"/>
        </w:rPr>
        <w:t>To identify the importance of technology to enhance the working system of the vale Hospital.</w:t>
      </w:r>
    </w:p>
    <w:p w14:paraId="31A36CE3" w14:textId="77777777" w:rsidR="00A65B98" w:rsidRPr="00592FD7" w:rsidRDefault="004A1324" w:rsidP="005F5BC0">
      <w:pPr>
        <w:pStyle w:val="ListParagraph"/>
        <w:numPr>
          <w:ilvl w:val="0"/>
          <w:numId w:val="1"/>
        </w:numPr>
        <w:spacing w:line="360" w:lineRule="auto"/>
        <w:jc w:val="both"/>
        <w:rPr>
          <w:rFonts w:ascii="Arial" w:hAnsi="Arial" w:cs="Arial"/>
          <w:sz w:val="22"/>
        </w:rPr>
      </w:pPr>
      <w:r w:rsidRPr="00592FD7">
        <w:rPr>
          <w:rFonts w:ascii="Arial" w:hAnsi="Arial" w:cs="Arial"/>
          <w:sz w:val="22"/>
        </w:rPr>
        <w:t xml:space="preserve">To analyse the </w:t>
      </w:r>
      <w:r w:rsidR="00E4658A" w:rsidRPr="00592FD7">
        <w:rPr>
          <w:rFonts w:ascii="Arial" w:hAnsi="Arial" w:cs="Arial"/>
          <w:sz w:val="22"/>
        </w:rPr>
        <w:t>challenges</w:t>
      </w:r>
      <w:r w:rsidRPr="00592FD7">
        <w:rPr>
          <w:rFonts w:ascii="Arial" w:hAnsi="Arial" w:cs="Arial"/>
          <w:sz w:val="22"/>
        </w:rPr>
        <w:t xml:space="preserve"> faced by the Hospitals in meeting the technological development in the modern healthcare workplace. </w:t>
      </w:r>
    </w:p>
    <w:p w14:paraId="65950CBD" w14:textId="77777777" w:rsidR="00E4658A" w:rsidRPr="00592FD7" w:rsidRDefault="004A1324" w:rsidP="005F5BC0">
      <w:pPr>
        <w:pStyle w:val="ListParagraph"/>
        <w:numPr>
          <w:ilvl w:val="0"/>
          <w:numId w:val="1"/>
        </w:numPr>
        <w:spacing w:line="360" w:lineRule="auto"/>
        <w:jc w:val="both"/>
        <w:rPr>
          <w:rFonts w:ascii="Arial" w:hAnsi="Arial" w:cs="Arial"/>
          <w:sz w:val="22"/>
        </w:rPr>
      </w:pPr>
      <w:r w:rsidRPr="00592FD7">
        <w:rPr>
          <w:rFonts w:ascii="Arial" w:hAnsi="Arial" w:cs="Arial"/>
          <w:sz w:val="22"/>
        </w:rPr>
        <w:t xml:space="preserve">To evaluate the </w:t>
      </w:r>
      <w:r w:rsidR="00EF49F4" w:rsidRPr="00592FD7">
        <w:rPr>
          <w:rFonts w:ascii="Arial" w:hAnsi="Arial" w:cs="Arial"/>
          <w:sz w:val="22"/>
        </w:rPr>
        <w:t>benefits of technology in the modern healthcare workplace.</w:t>
      </w:r>
    </w:p>
    <w:p w14:paraId="5ABAEBE8" w14:textId="299669C0" w:rsidR="006E2724" w:rsidRPr="00D4389D" w:rsidRDefault="004A1324" w:rsidP="00D4389D">
      <w:pPr>
        <w:spacing w:line="360" w:lineRule="auto"/>
        <w:jc w:val="both"/>
        <w:rPr>
          <w:rFonts w:ascii="Arial" w:eastAsiaTheme="majorEastAsia" w:hAnsi="Arial" w:cs="Arial"/>
          <w:b/>
          <w:bCs/>
          <w:color w:val="365F91" w:themeColor="accent1" w:themeShade="BF"/>
          <w:sz w:val="22"/>
        </w:rPr>
      </w:pPr>
      <w:bookmarkStart w:id="3" w:name="_Toc68863916"/>
      <w:r w:rsidRPr="00592FD7">
        <w:rPr>
          <w:rFonts w:ascii="Arial" w:hAnsi="Arial" w:cs="Arial"/>
          <w:sz w:val="22"/>
        </w:rPr>
        <w:t>METHODOLOGY</w:t>
      </w:r>
      <w:bookmarkEnd w:id="3"/>
      <w:r w:rsidR="00003CE9" w:rsidRPr="00592FD7">
        <w:rPr>
          <w:rFonts w:ascii="Arial" w:hAnsi="Arial" w:cs="Arial"/>
          <w:sz w:val="22"/>
        </w:rPr>
        <w:t xml:space="preserve"> </w:t>
      </w:r>
    </w:p>
    <w:p w14:paraId="4FF8FA6C" w14:textId="77777777" w:rsidR="00E60118" w:rsidRPr="00592FD7" w:rsidRDefault="004A1324" w:rsidP="005F5BC0">
      <w:pPr>
        <w:spacing w:line="360" w:lineRule="auto"/>
        <w:jc w:val="both"/>
        <w:rPr>
          <w:rFonts w:ascii="Arial" w:hAnsi="Arial" w:cs="Arial"/>
          <w:sz w:val="22"/>
        </w:rPr>
      </w:pPr>
      <w:r w:rsidRPr="00592FD7">
        <w:rPr>
          <w:rFonts w:ascii="Arial" w:hAnsi="Arial" w:cs="Arial"/>
          <w:i/>
          <w:sz w:val="22"/>
        </w:rPr>
        <w:t>Research philosophy:</w:t>
      </w:r>
      <w:r w:rsidR="00C23ADB" w:rsidRPr="00592FD7">
        <w:rPr>
          <w:rFonts w:ascii="Arial" w:hAnsi="Arial" w:cs="Arial"/>
          <w:sz w:val="22"/>
        </w:rPr>
        <w:t xml:space="preserve"> Certain kinds of research philosophies could be termed out and be used in the current study such as interpretivism</w:t>
      </w:r>
      <w:r w:rsidR="00BF4806" w:rsidRPr="00592FD7">
        <w:rPr>
          <w:rFonts w:ascii="Arial" w:hAnsi="Arial" w:cs="Arial"/>
          <w:sz w:val="22"/>
        </w:rPr>
        <w:t>, positivism</w:t>
      </w:r>
      <w:r w:rsidR="00C23ADB" w:rsidRPr="00592FD7">
        <w:rPr>
          <w:rFonts w:ascii="Arial" w:hAnsi="Arial" w:cs="Arial"/>
          <w:sz w:val="22"/>
        </w:rPr>
        <w:t xml:space="preserve"> and realism </w:t>
      </w:r>
      <w:r w:rsidR="007864D9" w:rsidRPr="00592FD7">
        <w:rPr>
          <w:rFonts w:ascii="Arial" w:hAnsi="Arial" w:cs="Arial"/>
          <w:sz w:val="22"/>
        </w:rPr>
        <w:t>philosophies</w:t>
      </w:r>
      <w:r w:rsidR="00C23ADB" w:rsidRPr="00592FD7">
        <w:rPr>
          <w:rFonts w:ascii="Arial" w:hAnsi="Arial" w:cs="Arial"/>
          <w:sz w:val="22"/>
        </w:rPr>
        <w:t xml:space="preserve"> of research. </w:t>
      </w:r>
      <w:r w:rsidR="007864D9" w:rsidRPr="00592FD7">
        <w:rPr>
          <w:rFonts w:ascii="Arial" w:hAnsi="Arial" w:cs="Arial"/>
          <w:sz w:val="22"/>
        </w:rPr>
        <w:t xml:space="preserve">This study will be conducted with the help of </w:t>
      </w:r>
      <w:r w:rsidR="00BF4806" w:rsidRPr="00592FD7">
        <w:rPr>
          <w:rFonts w:ascii="Arial" w:hAnsi="Arial" w:cs="Arial"/>
          <w:sz w:val="22"/>
        </w:rPr>
        <w:t>positivism</w:t>
      </w:r>
      <w:r w:rsidR="007864D9" w:rsidRPr="00592FD7">
        <w:rPr>
          <w:rFonts w:ascii="Arial" w:hAnsi="Arial" w:cs="Arial"/>
          <w:sz w:val="22"/>
        </w:rPr>
        <w:t xml:space="preserve"> philosophy. The philosophy will help in understanding the </w:t>
      </w:r>
      <w:r w:rsidR="00B46A5A" w:rsidRPr="00592FD7">
        <w:rPr>
          <w:rFonts w:ascii="Arial" w:hAnsi="Arial" w:cs="Arial"/>
          <w:sz w:val="22"/>
        </w:rPr>
        <w:t>real acknowledgement</w:t>
      </w:r>
      <w:r w:rsidR="00D26F4B" w:rsidRPr="00592FD7">
        <w:rPr>
          <w:rFonts w:ascii="Arial" w:hAnsi="Arial" w:cs="Arial"/>
          <w:sz w:val="22"/>
        </w:rPr>
        <w:t xml:space="preserve"> about the demonstration of findings and will present the best and genuine information which has been collected out of the study</w:t>
      </w:r>
      <w:r w:rsidR="00AC2760" w:rsidRPr="00592FD7">
        <w:rPr>
          <w:rFonts w:ascii="Arial" w:hAnsi="Arial" w:cs="Arial"/>
          <w:sz w:val="22"/>
        </w:rPr>
        <w:t xml:space="preserve"> (Varghese et al., 2019)</w:t>
      </w:r>
      <w:r w:rsidR="00D26F4B" w:rsidRPr="00592FD7">
        <w:rPr>
          <w:rFonts w:ascii="Arial" w:hAnsi="Arial" w:cs="Arial"/>
          <w:sz w:val="22"/>
        </w:rPr>
        <w:t xml:space="preserve">. </w:t>
      </w:r>
      <w:r w:rsidR="0099491A" w:rsidRPr="00592FD7">
        <w:rPr>
          <w:rFonts w:ascii="Arial" w:hAnsi="Arial" w:cs="Arial"/>
          <w:sz w:val="22"/>
        </w:rPr>
        <w:t xml:space="preserve">The positivism philosophy is the way or the manner which helps in accommodating whether the </w:t>
      </w:r>
      <w:r w:rsidR="00B37493" w:rsidRPr="00592FD7">
        <w:rPr>
          <w:rFonts w:ascii="Arial" w:hAnsi="Arial" w:cs="Arial"/>
          <w:sz w:val="22"/>
        </w:rPr>
        <w:t>methods which have</w:t>
      </w:r>
      <w:r w:rsidR="0099491A" w:rsidRPr="00592FD7">
        <w:rPr>
          <w:rFonts w:ascii="Arial" w:hAnsi="Arial" w:cs="Arial"/>
          <w:sz w:val="22"/>
        </w:rPr>
        <w:t xml:space="preserve"> been currently chosen for the research and study is correct and will help in identifying and generating genuine results. </w:t>
      </w:r>
    </w:p>
    <w:p w14:paraId="1DABE497" w14:textId="77777777" w:rsidR="00E60118" w:rsidRPr="00592FD7" w:rsidRDefault="004A1324" w:rsidP="005F5BC0">
      <w:pPr>
        <w:spacing w:line="360" w:lineRule="auto"/>
        <w:jc w:val="both"/>
        <w:rPr>
          <w:rFonts w:ascii="Arial" w:hAnsi="Arial" w:cs="Arial"/>
          <w:sz w:val="22"/>
        </w:rPr>
      </w:pPr>
      <w:r w:rsidRPr="00592FD7">
        <w:rPr>
          <w:rFonts w:ascii="Arial" w:hAnsi="Arial" w:cs="Arial"/>
          <w:i/>
          <w:sz w:val="22"/>
        </w:rPr>
        <w:t>Research approach:</w:t>
      </w:r>
      <w:r w:rsidR="00B37493" w:rsidRPr="00592FD7">
        <w:rPr>
          <w:rFonts w:ascii="Arial" w:hAnsi="Arial" w:cs="Arial"/>
          <w:sz w:val="22"/>
        </w:rPr>
        <w:t xml:space="preserve"> There are certain kinds of approaches which could be named as inductive approach or deductive approach. This study has been explained and performed with the help of the deductive approach. This approach will help in assist</w:t>
      </w:r>
      <w:r w:rsidR="00F30223" w:rsidRPr="00592FD7">
        <w:rPr>
          <w:rFonts w:ascii="Arial" w:hAnsi="Arial" w:cs="Arial"/>
          <w:sz w:val="22"/>
        </w:rPr>
        <w:t xml:space="preserve">ing that the data generated out of the study with the help of certain approach </w:t>
      </w:r>
      <w:r w:rsidR="00E561DA" w:rsidRPr="00592FD7">
        <w:rPr>
          <w:rFonts w:ascii="Arial" w:hAnsi="Arial" w:cs="Arial"/>
          <w:sz w:val="22"/>
        </w:rPr>
        <w:t>best</w:t>
      </w:r>
      <w:r w:rsidR="00F30223" w:rsidRPr="00592FD7">
        <w:rPr>
          <w:rFonts w:ascii="Arial" w:hAnsi="Arial" w:cs="Arial"/>
          <w:sz w:val="22"/>
        </w:rPr>
        <w:t xml:space="preserve"> fits the style of </w:t>
      </w:r>
      <w:r w:rsidR="006E2BF6" w:rsidRPr="00592FD7">
        <w:rPr>
          <w:rFonts w:ascii="Arial" w:hAnsi="Arial" w:cs="Arial"/>
          <w:sz w:val="22"/>
        </w:rPr>
        <w:t>accessing the suitability of the particular approaches</w:t>
      </w:r>
      <w:r w:rsidR="00504231" w:rsidRPr="00592FD7">
        <w:rPr>
          <w:rFonts w:ascii="Arial" w:hAnsi="Arial" w:cs="Arial"/>
          <w:sz w:val="22"/>
        </w:rPr>
        <w:t xml:space="preserve"> (Alansari et al., 2018)</w:t>
      </w:r>
      <w:r w:rsidR="006E2BF6" w:rsidRPr="00592FD7">
        <w:rPr>
          <w:rFonts w:ascii="Arial" w:hAnsi="Arial" w:cs="Arial"/>
          <w:sz w:val="22"/>
        </w:rPr>
        <w:t xml:space="preserve">. </w:t>
      </w:r>
      <w:r w:rsidR="00906F03" w:rsidRPr="00592FD7">
        <w:rPr>
          <w:rFonts w:ascii="Arial" w:hAnsi="Arial" w:cs="Arial"/>
          <w:sz w:val="22"/>
        </w:rPr>
        <w:t>This approach helps in making</w:t>
      </w:r>
      <w:r w:rsidR="00E25736" w:rsidRPr="00592FD7">
        <w:rPr>
          <w:rFonts w:ascii="Arial" w:hAnsi="Arial" w:cs="Arial"/>
          <w:sz w:val="22"/>
        </w:rPr>
        <w:t xml:space="preserve"> sure that the planned objective</w:t>
      </w:r>
      <w:r w:rsidR="00906F03" w:rsidRPr="00592FD7">
        <w:rPr>
          <w:rFonts w:ascii="Arial" w:hAnsi="Arial" w:cs="Arial"/>
          <w:sz w:val="22"/>
        </w:rPr>
        <w:t>s</w:t>
      </w:r>
      <w:r w:rsidR="00E25736" w:rsidRPr="00592FD7">
        <w:rPr>
          <w:rFonts w:ascii="Arial" w:hAnsi="Arial" w:cs="Arial"/>
          <w:sz w:val="22"/>
        </w:rPr>
        <w:t xml:space="preserve"> </w:t>
      </w:r>
      <w:r w:rsidR="00906F03" w:rsidRPr="00592FD7">
        <w:rPr>
          <w:rFonts w:ascii="Arial" w:hAnsi="Arial" w:cs="Arial"/>
          <w:sz w:val="22"/>
        </w:rPr>
        <w:t xml:space="preserve">of the study and the acquired goals are being achieved in the set period. </w:t>
      </w:r>
      <w:r w:rsidR="004025DF" w:rsidRPr="00592FD7">
        <w:rPr>
          <w:rFonts w:ascii="Arial" w:hAnsi="Arial" w:cs="Arial"/>
          <w:sz w:val="22"/>
        </w:rPr>
        <w:t xml:space="preserve">This helps in accessing that the </w:t>
      </w:r>
      <w:r w:rsidR="00CC380C" w:rsidRPr="00592FD7">
        <w:rPr>
          <w:rFonts w:ascii="Arial" w:hAnsi="Arial" w:cs="Arial"/>
          <w:sz w:val="22"/>
        </w:rPr>
        <w:t>benefits</w:t>
      </w:r>
      <w:r w:rsidR="004025DF" w:rsidRPr="00592FD7">
        <w:rPr>
          <w:rFonts w:ascii="Arial" w:hAnsi="Arial" w:cs="Arial"/>
          <w:sz w:val="22"/>
        </w:rPr>
        <w:t xml:space="preserve"> of the study are being achieved. </w:t>
      </w:r>
    </w:p>
    <w:p w14:paraId="666D4926" w14:textId="77777777" w:rsidR="00C0557C" w:rsidRPr="00592FD7" w:rsidRDefault="004A1324" w:rsidP="005F5BC0">
      <w:pPr>
        <w:spacing w:line="360" w:lineRule="auto"/>
        <w:jc w:val="both"/>
        <w:rPr>
          <w:rFonts w:ascii="Arial" w:hAnsi="Arial" w:cs="Arial"/>
          <w:sz w:val="22"/>
        </w:rPr>
      </w:pPr>
      <w:r w:rsidRPr="00592FD7">
        <w:rPr>
          <w:rFonts w:ascii="Arial" w:hAnsi="Arial" w:cs="Arial"/>
          <w:i/>
          <w:sz w:val="22"/>
        </w:rPr>
        <w:t>Research strategy:</w:t>
      </w:r>
      <w:r w:rsidR="008D6E48" w:rsidRPr="00592FD7">
        <w:rPr>
          <w:rFonts w:ascii="Arial" w:hAnsi="Arial" w:cs="Arial"/>
          <w:sz w:val="22"/>
        </w:rPr>
        <w:t xml:space="preserve"> </w:t>
      </w:r>
      <w:r w:rsidR="00115BAC" w:rsidRPr="00592FD7">
        <w:rPr>
          <w:rFonts w:ascii="Arial" w:hAnsi="Arial" w:cs="Arial"/>
          <w:sz w:val="22"/>
        </w:rPr>
        <w:t xml:space="preserve">The strategies of the research are how the data has been collected and has been presented in a better format which helps in exploring </w:t>
      </w:r>
      <w:r w:rsidR="00241C33" w:rsidRPr="00592FD7">
        <w:rPr>
          <w:rFonts w:ascii="Arial" w:hAnsi="Arial" w:cs="Arial"/>
          <w:sz w:val="22"/>
        </w:rPr>
        <w:t xml:space="preserve">and recording the research in a clean and presentable format. </w:t>
      </w:r>
      <w:r w:rsidR="00085B69" w:rsidRPr="00592FD7">
        <w:rPr>
          <w:rFonts w:ascii="Arial" w:hAnsi="Arial" w:cs="Arial"/>
          <w:sz w:val="22"/>
        </w:rPr>
        <w:t xml:space="preserve"> There are certain methods of conducting the research which could be named as </w:t>
      </w:r>
      <w:r w:rsidR="00EF4B50" w:rsidRPr="00592FD7">
        <w:rPr>
          <w:rFonts w:ascii="Arial" w:hAnsi="Arial" w:cs="Arial"/>
          <w:sz w:val="22"/>
        </w:rPr>
        <w:t>a qualitative research method, quantitative research method and mixed methods</w:t>
      </w:r>
      <w:r w:rsidR="00D33CAB" w:rsidRPr="00592FD7">
        <w:rPr>
          <w:rFonts w:ascii="Arial" w:hAnsi="Arial" w:cs="Arial"/>
          <w:sz w:val="22"/>
        </w:rPr>
        <w:t xml:space="preserve"> (Varghese et al., 2019)</w:t>
      </w:r>
      <w:r w:rsidR="00EF4B50" w:rsidRPr="00592FD7">
        <w:rPr>
          <w:rFonts w:ascii="Arial" w:hAnsi="Arial" w:cs="Arial"/>
          <w:sz w:val="22"/>
        </w:rPr>
        <w:t xml:space="preserve">. This study is being presented with the help of the </w:t>
      </w:r>
      <w:r w:rsidR="00800926" w:rsidRPr="00592FD7">
        <w:rPr>
          <w:rFonts w:ascii="Arial" w:hAnsi="Arial" w:cs="Arial"/>
          <w:sz w:val="22"/>
        </w:rPr>
        <w:t xml:space="preserve">qualitative research method. This method will help in attaining the secondary data analysis with the help of accessing through the </w:t>
      </w:r>
      <w:r w:rsidR="00B6391F" w:rsidRPr="00592FD7">
        <w:rPr>
          <w:rFonts w:ascii="Arial" w:hAnsi="Arial" w:cs="Arial"/>
          <w:sz w:val="22"/>
        </w:rPr>
        <w:t xml:space="preserve">online available information about the certain topic. </w:t>
      </w:r>
    </w:p>
    <w:p w14:paraId="099C1DE9" w14:textId="77777777" w:rsidR="00C0557C" w:rsidRPr="00592FD7" w:rsidRDefault="004A1324" w:rsidP="005F5BC0">
      <w:pPr>
        <w:spacing w:line="360" w:lineRule="auto"/>
        <w:jc w:val="both"/>
        <w:rPr>
          <w:rFonts w:ascii="Arial" w:hAnsi="Arial" w:cs="Arial"/>
          <w:sz w:val="22"/>
        </w:rPr>
      </w:pPr>
      <w:r w:rsidRPr="00592FD7">
        <w:rPr>
          <w:rFonts w:ascii="Arial" w:hAnsi="Arial" w:cs="Arial"/>
          <w:i/>
          <w:sz w:val="22"/>
        </w:rPr>
        <w:t>Data collection:</w:t>
      </w:r>
      <w:r w:rsidR="001D17B3" w:rsidRPr="00592FD7">
        <w:rPr>
          <w:rFonts w:ascii="Arial" w:hAnsi="Arial" w:cs="Arial"/>
          <w:sz w:val="22"/>
        </w:rPr>
        <w:t xml:space="preserve"> The method of data collection which will be used for the current study is named the qualitative method under which the secondary data collection method has been used in the current study</w:t>
      </w:r>
      <w:r w:rsidR="00D33CAB" w:rsidRPr="00592FD7">
        <w:rPr>
          <w:rFonts w:ascii="Arial" w:hAnsi="Arial" w:cs="Arial"/>
          <w:sz w:val="22"/>
        </w:rPr>
        <w:t xml:space="preserve"> (Alansari et al., 2018)</w:t>
      </w:r>
      <w:r w:rsidR="001D17B3" w:rsidRPr="00592FD7">
        <w:rPr>
          <w:rFonts w:ascii="Arial" w:hAnsi="Arial" w:cs="Arial"/>
          <w:sz w:val="22"/>
        </w:rPr>
        <w:t xml:space="preserve">. The secondary data collection has been performed with the help of </w:t>
      </w:r>
      <w:r w:rsidR="00CA2D7C" w:rsidRPr="00592FD7">
        <w:rPr>
          <w:rFonts w:ascii="Arial" w:hAnsi="Arial" w:cs="Arial"/>
          <w:sz w:val="22"/>
        </w:rPr>
        <w:t xml:space="preserve">accessing the information which has already been made available </w:t>
      </w:r>
      <w:r w:rsidR="00596F17" w:rsidRPr="00592FD7">
        <w:rPr>
          <w:rFonts w:ascii="Arial" w:hAnsi="Arial" w:cs="Arial"/>
          <w:sz w:val="22"/>
        </w:rPr>
        <w:t xml:space="preserve">on the </w:t>
      </w:r>
      <w:r w:rsidR="00596F17" w:rsidRPr="00592FD7">
        <w:rPr>
          <w:rFonts w:ascii="Arial" w:hAnsi="Arial" w:cs="Arial"/>
          <w:sz w:val="22"/>
        </w:rPr>
        <w:lastRenderedPageBreak/>
        <w:t xml:space="preserve">online platform. The specification of the author's name has been given on it. The secondary analysis has been performed under the section of the Literature review. </w:t>
      </w:r>
    </w:p>
    <w:p w14:paraId="453424B9" w14:textId="77777777" w:rsidR="00E60118" w:rsidRPr="00592FD7" w:rsidRDefault="004A1324" w:rsidP="005F5BC0">
      <w:pPr>
        <w:spacing w:line="360" w:lineRule="auto"/>
        <w:jc w:val="both"/>
        <w:rPr>
          <w:rFonts w:ascii="Arial" w:hAnsi="Arial" w:cs="Arial"/>
          <w:sz w:val="22"/>
        </w:rPr>
      </w:pPr>
      <w:r w:rsidRPr="00592FD7">
        <w:rPr>
          <w:rFonts w:ascii="Arial" w:hAnsi="Arial" w:cs="Arial"/>
          <w:i/>
          <w:sz w:val="22"/>
        </w:rPr>
        <w:t>Limitations:</w:t>
      </w:r>
      <w:r w:rsidR="00EB0F29" w:rsidRPr="00592FD7">
        <w:rPr>
          <w:rFonts w:ascii="Arial" w:hAnsi="Arial" w:cs="Arial"/>
          <w:sz w:val="22"/>
        </w:rPr>
        <w:t xml:space="preserve"> </w:t>
      </w:r>
      <w:r w:rsidR="00601EF5" w:rsidRPr="00592FD7">
        <w:rPr>
          <w:rFonts w:ascii="Arial" w:hAnsi="Arial" w:cs="Arial"/>
          <w:sz w:val="22"/>
        </w:rPr>
        <w:t xml:space="preserve">The current limitation of the study are </w:t>
      </w:r>
      <w:r w:rsidR="00E87FEF" w:rsidRPr="00592FD7">
        <w:rPr>
          <w:rFonts w:ascii="Arial" w:hAnsi="Arial" w:cs="Arial"/>
          <w:sz w:val="22"/>
        </w:rPr>
        <w:t>accommodated</w:t>
      </w:r>
      <w:r w:rsidR="00601EF5" w:rsidRPr="00592FD7">
        <w:rPr>
          <w:rFonts w:ascii="Arial" w:hAnsi="Arial" w:cs="Arial"/>
          <w:sz w:val="22"/>
        </w:rPr>
        <w:t xml:space="preserve"> to be as du</w:t>
      </w:r>
      <w:r w:rsidR="00E87FEF" w:rsidRPr="00592FD7">
        <w:rPr>
          <w:rFonts w:ascii="Arial" w:hAnsi="Arial" w:cs="Arial"/>
          <w:sz w:val="22"/>
        </w:rPr>
        <w:t xml:space="preserve">e to </w:t>
      </w:r>
      <w:r w:rsidR="00FC3221" w:rsidRPr="00592FD7">
        <w:rPr>
          <w:rFonts w:ascii="Arial" w:hAnsi="Arial" w:cs="Arial"/>
          <w:sz w:val="22"/>
        </w:rPr>
        <w:t>initiating</w:t>
      </w:r>
      <w:r w:rsidR="00E87FEF" w:rsidRPr="00592FD7">
        <w:rPr>
          <w:rFonts w:ascii="Arial" w:hAnsi="Arial" w:cs="Arial"/>
          <w:sz w:val="22"/>
        </w:rPr>
        <w:t xml:space="preserve"> the data through the online references and articles </w:t>
      </w:r>
      <w:r w:rsidR="001D7714" w:rsidRPr="00592FD7">
        <w:rPr>
          <w:rFonts w:ascii="Arial" w:hAnsi="Arial" w:cs="Arial"/>
          <w:sz w:val="22"/>
        </w:rPr>
        <w:t xml:space="preserve">the results genuine capability could not be measured followed </w:t>
      </w:r>
      <w:r w:rsidR="00F075BC" w:rsidRPr="00592FD7">
        <w:rPr>
          <w:rFonts w:ascii="Arial" w:hAnsi="Arial" w:cs="Arial"/>
          <w:sz w:val="22"/>
        </w:rPr>
        <w:t xml:space="preserve">by this could not be attained whether the findings are true or have bias results </w:t>
      </w:r>
      <w:r w:rsidR="004006BE" w:rsidRPr="00592FD7">
        <w:rPr>
          <w:rFonts w:ascii="Arial" w:hAnsi="Arial" w:cs="Arial"/>
          <w:sz w:val="22"/>
        </w:rPr>
        <w:t>initiated</w:t>
      </w:r>
      <w:r w:rsidR="00F075BC" w:rsidRPr="00592FD7">
        <w:rPr>
          <w:rFonts w:ascii="Arial" w:hAnsi="Arial" w:cs="Arial"/>
          <w:sz w:val="22"/>
        </w:rPr>
        <w:t xml:space="preserve"> in it</w:t>
      </w:r>
      <w:r w:rsidR="00D33CAB" w:rsidRPr="00592FD7">
        <w:rPr>
          <w:rFonts w:ascii="Arial" w:hAnsi="Arial" w:cs="Arial"/>
          <w:sz w:val="22"/>
        </w:rPr>
        <w:t xml:space="preserve"> (Varghese et al., 2019)</w:t>
      </w:r>
      <w:r w:rsidR="00F075BC" w:rsidRPr="00592FD7">
        <w:rPr>
          <w:rFonts w:ascii="Arial" w:hAnsi="Arial" w:cs="Arial"/>
          <w:sz w:val="22"/>
        </w:rPr>
        <w:t>.</w:t>
      </w:r>
      <w:r w:rsidR="00DD7B8E" w:rsidRPr="00592FD7">
        <w:rPr>
          <w:rFonts w:ascii="Arial" w:hAnsi="Arial" w:cs="Arial"/>
          <w:sz w:val="22"/>
        </w:rPr>
        <w:t xml:space="preserve"> As the research is focused on secondary findings which limit the results of the study. The </w:t>
      </w:r>
      <w:r w:rsidR="00B02FAE" w:rsidRPr="00592FD7">
        <w:rPr>
          <w:rFonts w:ascii="Arial" w:hAnsi="Arial" w:cs="Arial"/>
          <w:sz w:val="22"/>
        </w:rPr>
        <w:t>b</w:t>
      </w:r>
      <w:r w:rsidR="00DD7B8E" w:rsidRPr="00592FD7">
        <w:rPr>
          <w:rFonts w:ascii="Arial" w:hAnsi="Arial" w:cs="Arial"/>
          <w:sz w:val="22"/>
        </w:rPr>
        <w:t>iggest limitation is due to not applicable primary research method the viewpoints</w:t>
      </w:r>
      <w:r w:rsidR="00FD561C" w:rsidRPr="00592FD7">
        <w:rPr>
          <w:rFonts w:ascii="Arial" w:hAnsi="Arial" w:cs="Arial"/>
          <w:sz w:val="22"/>
        </w:rPr>
        <w:t xml:space="preserve"> </w:t>
      </w:r>
      <w:r w:rsidR="00005EF6" w:rsidRPr="00592FD7">
        <w:rPr>
          <w:rFonts w:ascii="Arial" w:hAnsi="Arial" w:cs="Arial"/>
          <w:sz w:val="22"/>
        </w:rPr>
        <w:t>o</w:t>
      </w:r>
      <w:r w:rsidR="00DD7B8E" w:rsidRPr="00592FD7">
        <w:rPr>
          <w:rFonts w:ascii="Arial" w:hAnsi="Arial" w:cs="Arial"/>
          <w:sz w:val="22"/>
        </w:rPr>
        <w:t xml:space="preserve">f the employees or the managers of the hospitals is not taken </w:t>
      </w:r>
      <w:r w:rsidR="00B02FAE" w:rsidRPr="00592FD7">
        <w:rPr>
          <w:rFonts w:ascii="Arial" w:hAnsi="Arial" w:cs="Arial"/>
          <w:sz w:val="22"/>
        </w:rPr>
        <w:t>which</w:t>
      </w:r>
      <w:r w:rsidR="00DD7B8E" w:rsidRPr="00592FD7">
        <w:rPr>
          <w:rFonts w:ascii="Arial" w:hAnsi="Arial" w:cs="Arial"/>
          <w:sz w:val="22"/>
        </w:rPr>
        <w:t xml:space="preserve"> could elaborate and make the findings of the study to be more broadcasted and </w:t>
      </w:r>
      <w:r w:rsidR="005E20B3" w:rsidRPr="00592FD7">
        <w:rPr>
          <w:rFonts w:ascii="Arial" w:hAnsi="Arial" w:cs="Arial"/>
          <w:sz w:val="22"/>
        </w:rPr>
        <w:t xml:space="preserve">could make the </w:t>
      </w:r>
      <w:r w:rsidR="00570AA9" w:rsidRPr="00592FD7">
        <w:rPr>
          <w:rFonts w:ascii="Arial" w:hAnsi="Arial" w:cs="Arial"/>
          <w:sz w:val="22"/>
        </w:rPr>
        <w:t>findings</w:t>
      </w:r>
      <w:r w:rsidR="005E20B3" w:rsidRPr="00592FD7">
        <w:rPr>
          <w:rFonts w:ascii="Arial" w:hAnsi="Arial" w:cs="Arial"/>
          <w:sz w:val="22"/>
        </w:rPr>
        <w:t xml:space="preserve"> of the study to be more </w:t>
      </w:r>
      <w:r w:rsidR="00570AA9" w:rsidRPr="00592FD7">
        <w:rPr>
          <w:rFonts w:ascii="Arial" w:hAnsi="Arial" w:cs="Arial"/>
          <w:sz w:val="22"/>
        </w:rPr>
        <w:t>improved</w:t>
      </w:r>
      <w:r w:rsidR="005E20B3" w:rsidRPr="00592FD7">
        <w:rPr>
          <w:rFonts w:ascii="Arial" w:hAnsi="Arial" w:cs="Arial"/>
          <w:sz w:val="22"/>
        </w:rPr>
        <w:t xml:space="preserve">. This has made the result findings to be limited and performed based on the limited scope. </w:t>
      </w:r>
    </w:p>
    <w:p w14:paraId="7C71A612" w14:textId="77777777" w:rsidR="00E60118" w:rsidRPr="00592FD7" w:rsidRDefault="004A1324" w:rsidP="005F5BC0">
      <w:pPr>
        <w:spacing w:line="360" w:lineRule="auto"/>
        <w:jc w:val="both"/>
        <w:rPr>
          <w:rFonts w:ascii="Arial" w:hAnsi="Arial" w:cs="Arial"/>
          <w:sz w:val="22"/>
        </w:rPr>
      </w:pPr>
      <w:r w:rsidRPr="00592FD7">
        <w:rPr>
          <w:rFonts w:ascii="Arial" w:hAnsi="Arial" w:cs="Arial"/>
          <w:i/>
          <w:sz w:val="22"/>
        </w:rPr>
        <w:t>Ethical considerations:</w:t>
      </w:r>
      <w:r w:rsidR="00A406AA" w:rsidRPr="00592FD7">
        <w:rPr>
          <w:rFonts w:ascii="Arial" w:hAnsi="Arial" w:cs="Arial"/>
          <w:sz w:val="22"/>
        </w:rPr>
        <w:t xml:space="preserve"> The research </w:t>
      </w:r>
      <w:r w:rsidR="00D53A69" w:rsidRPr="00592FD7">
        <w:rPr>
          <w:rFonts w:ascii="Arial" w:hAnsi="Arial" w:cs="Arial"/>
          <w:sz w:val="22"/>
        </w:rPr>
        <w:t>has been conducted with the help of the secondary data analysis and the results generated and learnt out of the findings have been demonstrated in the section of the literature review</w:t>
      </w:r>
      <w:r w:rsidR="00D33CAB" w:rsidRPr="00592FD7">
        <w:rPr>
          <w:rFonts w:ascii="Arial" w:hAnsi="Arial" w:cs="Arial"/>
          <w:sz w:val="22"/>
        </w:rPr>
        <w:t xml:space="preserve"> (Alansari et al., 2018)</w:t>
      </w:r>
      <w:r w:rsidR="00D53A69" w:rsidRPr="00592FD7">
        <w:rPr>
          <w:rFonts w:ascii="Arial" w:hAnsi="Arial" w:cs="Arial"/>
          <w:sz w:val="22"/>
        </w:rPr>
        <w:t xml:space="preserve">. The name of the authors or the </w:t>
      </w:r>
      <w:r w:rsidR="00B26FCE" w:rsidRPr="00592FD7">
        <w:rPr>
          <w:rFonts w:ascii="Arial" w:hAnsi="Arial" w:cs="Arial"/>
          <w:sz w:val="22"/>
        </w:rPr>
        <w:t>writers</w:t>
      </w:r>
      <w:r w:rsidR="00D53A69" w:rsidRPr="00592FD7">
        <w:rPr>
          <w:rFonts w:ascii="Arial" w:hAnsi="Arial" w:cs="Arial"/>
          <w:sz w:val="22"/>
        </w:rPr>
        <w:t xml:space="preserve"> has also been presen</w:t>
      </w:r>
      <w:r w:rsidR="007B44D4" w:rsidRPr="00592FD7">
        <w:rPr>
          <w:rFonts w:ascii="Arial" w:hAnsi="Arial" w:cs="Arial"/>
          <w:sz w:val="22"/>
        </w:rPr>
        <w:t>ted in the study which made it more clear</w:t>
      </w:r>
      <w:r w:rsidR="00B76DD2" w:rsidRPr="00592FD7">
        <w:rPr>
          <w:rFonts w:ascii="Arial" w:hAnsi="Arial" w:cs="Arial"/>
          <w:sz w:val="22"/>
        </w:rPr>
        <w:t xml:space="preserve"> an</w:t>
      </w:r>
      <w:r w:rsidR="007B44D4" w:rsidRPr="00592FD7">
        <w:rPr>
          <w:rFonts w:ascii="Arial" w:hAnsi="Arial" w:cs="Arial"/>
          <w:sz w:val="22"/>
        </w:rPr>
        <w:t>d</w:t>
      </w:r>
      <w:r w:rsidR="00B76DD2" w:rsidRPr="00592FD7">
        <w:rPr>
          <w:rFonts w:ascii="Arial" w:hAnsi="Arial" w:cs="Arial"/>
          <w:sz w:val="22"/>
        </w:rPr>
        <w:t xml:space="preserve"> </w:t>
      </w:r>
      <w:r w:rsidR="007B44D4" w:rsidRPr="00592FD7">
        <w:rPr>
          <w:rFonts w:ascii="Arial" w:hAnsi="Arial" w:cs="Arial"/>
          <w:sz w:val="22"/>
        </w:rPr>
        <w:t>this hel</w:t>
      </w:r>
      <w:r w:rsidR="00F631D3" w:rsidRPr="00592FD7">
        <w:rPr>
          <w:rFonts w:ascii="Arial" w:hAnsi="Arial" w:cs="Arial"/>
          <w:sz w:val="22"/>
        </w:rPr>
        <w:t>p</w:t>
      </w:r>
      <w:r w:rsidR="007B44D4" w:rsidRPr="00592FD7">
        <w:rPr>
          <w:rFonts w:ascii="Arial" w:hAnsi="Arial" w:cs="Arial"/>
          <w:sz w:val="22"/>
        </w:rPr>
        <w:t xml:space="preserve">ed in making the whole study to be more </w:t>
      </w:r>
      <w:r w:rsidR="00B73B8F" w:rsidRPr="00592FD7">
        <w:rPr>
          <w:rFonts w:ascii="Arial" w:hAnsi="Arial" w:cs="Arial"/>
          <w:sz w:val="22"/>
        </w:rPr>
        <w:t xml:space="preserve">ethical and confidential. </w:t>
      </w:r>
    </w:p>
    <w:p w14:paraId="37C530CB" w14:textId="2598BCDF" w:rsidR="006E2724" w:rsidRPr="00D4389D" w:rsidRDefault="004A1324" w:rsidP="00D4389D">
      <w:pPr>
        <w:spacing w:line="360" w:lineRule="auto"/>
        <w:jc w:val="both"/>
        <w:rPr>
          <w:rFonts w:ascii="Arial" w:eastAsiaTheme="majorEastAsia" w:hAnsi="Arial" w:cs="Arial"/>
          <w:b/>
          <w:bCs/>
          <w:color w:val="365F91" w:themeColor="accent1" w:themeShade="BF"/>
          <w:sz w:val="22"/>
        </w:rPr>
      </w:pPr>
      <w:bookmarkStart w:id="4" w:name="_Toc68863917"/>
      <w:r w:rsidRPr="00592FD7">
        <w:rPr>
          <w:rFonts w:ascii="Arial" w:hAnsi="Arial" w:cs="Arial"/>
          <w:sz w:val="22"/>
        </w:rPr>
        <w:t>LITERATURE REVIEW METHODOLOGY</w:t>
      </w:r>
      <w:bookmarkEnd w:id="4"/>
      <w:r w:rsidRPr="00592FD7">
        <w:rPr>
          <w:rFonts w:ascii="Arial" w:hAnsi="Arial" w:cs="Arial"/>
          <w:sz w:val="22"/>
        </w:rPr>
        <w:t xml:space="preserve"> </w:t>
      </w:r>
    </w:p>
    <w:p w14:paraId="22EDAC12" w14:textId="77777777" w:rsidR="00D31EAF" w:rsidRPr="00592FD7" w:rsidRDefault="004A1324" w:rsidP="005F5BC0">
      <w:pPr>
        <w:spacing w:line="360" w:lineRule="auto"/>
        <w:jc w:val="both"/>
        <w:rPr>
          <w:rFonts w:ascii="Arial" w:hAnsi="Arial" w:cs="Arial"/>
          <w:b/>
          <w:sz w:val="22"/>
        </w:rPr>
      </w:pPr>
      <w:r w:rsidRPr="00592FD7">
        <w:rPr>
          <w:rFonts w:ascii="Arial" w:hAnsi="Arial" w:cs="Arial"/>
          <w:b/>
          <w:sz w:val="22"/>
        </w:rPr>
        <w:t xml:space="preserve">Importance of technology to enhance the working system in Hospitals </w:t>
      </w:r>
    </w:p>
    <w:p w14:paraId="12EEFD97" w14:textId="77777777" w:rsidR="00F650A7" w:rsidRPr="00592FD7" w:rsidRDefault="004A1324" w:rsidP="005F5BC0">
      <w:pPr>
        <w:spacing w:line="360" w:lineRule="auto"/>
        <w:jc w:val="both"/>
        <w:rPr>
          <w:rFonts w:ascii="Arial" w:hAnsi="Arial" w:cs="Arial"/>
          <w:sz w:val="22"/>
        </w:rPr>
      </w:pPr>
      <w:r w:rsidRPr="00592FD7">
        <w:rPr>
          <w:rFonts w:ascii="Arial" w:hAnsi="Arial" w:cs="Arial"/>
          <w:sz w:val="22"/>
        </w:rPr>
        <w:t xml:space="preserve">According to </w:t>
      </w:r>
      <w:r w:rsidR="0028325D" w:rsidRPr="00592FD7">
        <w:rPr>
          <w:rFonts w:ascii="Arial" w:hAnsi="Arial" w:cs="Arial"/>
          <w:sz w:val="22"/>
        </w:rPr>
        <w:t xml:space="preserve">Clauson (2018), </w:t>
      </w:r>
      <w:r w:rsidRPr="00592FD7">
        <w:rPr>
          <w:rFonts w:ascii="Arial" w:hAnsi="Arial" w:cs="Arial"/>
          <w:sz w:val="22"/>
        </w:rPr>
        <w:t xml:space="preserve">technological advancement is being increased and it could be easily termed out that modern hospitals should engage in the use of technology in their workplace surroundings. </w:t>
      </w:r>
      <w:r w:rsidR="00367008" w:rsidRPr="00592FD7">
        <w:rPr>
          <w:rFonts w:ascii="Arial" w:hAnsi="Arial" w:cs="Arial"/>
          <w:sz w:val="22"/>
        </w:rPr>
        <w:t xml:space="preserve">The technological enhancement helps in </w:t>
      </w:r>
      <w:r w:rsidR="00281ED8" w:rsidRPr="00592FD7">
        <w:rPr>
          <w:rFonts w:ascii="Arial" w:hAnsi="Arial" w:cs="Arial"/>
          <w:sz w:val="22"/>
        </w:rPr>
        <w:t>improving</w:t>
      </w:r>
      <w:r w:rsidR="00367008" w:rsidRPr="00592FD7">
        <w:rPr>
          <w:rFonts w:ascii="Arial" w:hAnsi="Arial" w:cs="Arial"/>
          <w:sz w:val="22"/>
        </w:rPr>
        <w:t xml:space="preserve"> the </w:t>
      </w:r>
      <w:r w:rsidR="00281ED8" w:rsidRPr="00592FD7">
        <w:rPr>
          <w:rFonts w:ascii="Arial" w:hAnsi="Arial" w:cs="Arial"/>
          <w:sz w:val="22"/>
        </w:rPr>
        <w:t xml:space="preserve">health care treatment to the patients. </w:t>
      </w:r>
      <w:r w:rsidR="00D61EB9" w:rsidRPr="00592FD7">
        <w:rPr>
          <w:rFonts w:ascii="Arial" w:hAnsi="Arial" w:cs="Arial"/>
          <w:sz w:val="22"/>
        </w:rPr>
        <w:t xml:space="preserve">This has been attained and recognized that the treatment in the medical terms is getting out </w:t>
      </w:r>
      <w:r w:rsidR="00050240" w:rsidRPr="00592FD7">
        <w:rPr>
          <w:rFonts w:ascii="Arial" w:hAnsi="Arial" w:cs="Arial"/>
          <w:sz w:val="22"/>
        </w:rPr>
        <w:t>being</w:t>
      </w:r>
      <w:r w:rsidR="00D61EB9" w:rsidRPr="00592FD7">
        <w:rPr>
          <w:rFonts w:ascii="Arial" w:hAnsi="Arial" w:cs="Arial"/>
          <w:sz w:val="22"/>
        </w:rPr>
        <w:t xml:space="preserve"> more expensive by the day and these technologies will help in reducing these expense by </w:t>
      </w:r>
      <w:r w:rsidR="0059204D" w:rsidRPr="00592FD7">
        <w:rPr>
          <w:rFonts w:ascii="Arial" w:hAnsi="Arial" w:cs="Arial"/>
          <w:sz w:val="22"/>
        </w:rPr>
        <w:t>the use of smarter technology</w:t>
      </w:r>
      <w:r w:rsidR="00CC7DD2" w:rsidRPr="00592FD7">
        <w:rPr>
          <w:rFonts w:ascii="Arial" w:hAnsi="Arial" w:cs="Arial"/>
          <w:sz w:val="22"/>
        </w:rPr>
        <w:t xml:space="preserve"> (Kumar et al., 2018)</w:t>
      </w:r>
      <w:r w:rsidR="0059204D" w:rsidRPr="00592FD7">
        <w:rPr>
          <w:rFonts w:ascii="Arial" w:hAnsi="Arial" w:cs="Arial"/>
          <w:sz w:val="22"/>
        </w:rPr>
        <w:t xml:space="preserve">. </w:t>
      </w:r>
      <w:r w:rsidR="00BA6017" w:rsidRPr="00592FD7">
        <w:rPr>
          <w:rFonts w:ascii="Arial" w:hAnsi="Arial" w:cs="Arial"/>
          <w:sz w:val="22"/>
        </w:rPr>
        <w:t xml:space="preserve">The author identified that the technological advancements help the healthcare workers in getting a more clear understanding of the roles and responsibilities with the help of the technological tools and </w:t>
      </w:r>
      <w:r w:rsidR="00923511" w:rsidRPr="00592FD7">
        <w:rPr>
          <w:rFonts w:ascii="Arial" w:hAnsi="Arial" w:cs="Arial"/>
          <w:sz w:val="22"/>
        </w:rPr>
        <w:t xml:space="preserve">this helps in </w:t>
      </w:r>
      <w:r w:rsidR="003F2469" w:rsidRPr="00592FD7">
        <w:rPr>
          <w:rFonts w:ascii="Arial" w:hAnsi="Arial" w:cs="Arial"/>
          <w:sz w:val="22"/>
        </w:rPr>
        <w:t xml:space="preserve">making the </w:t>
      </w:r>
      <w:r w:rsidR="00DF66B1" w:rsidRPr="00592FD7">
        <w:rPr>
          <w:rFonts w:ascii="Arial" w:hAnsi="Arial" w:cs="Arial"/>
          <w:sz w:val="22"/>
        </w:rPr>
        <w:t>professionalisms</w:t>
      </w:r>
      <w:r w:rsidR="003F2469" w:rsidRPr="00592FD7">
        <w:rPr>
          <w:rFonts w:ascii="Arial" w:hAnsi="Arial" w:cs="Arial"/>
          <w:sz w:val="22"/>
        </w:rPr>
        <w:t xml:space="preserve"> stay moiré updated with the updated method to do the </w:t>
      </w:r>
      <w:r w:rsidR="00924ED1" w:rsidRPr="00592FD7">
        <w:rPr>
          <w:rFonts w:ascii="Arial" w:hAnsi="Arial" w:cs="Arial"/>
          <w:sz w:val="22"/>
        </w:rPr>
        <w:t xml:space="preserve">treatment of the patients. </w:t>
      </w:r>
    </w:p>
    <w:p w14:paraId="75835588" w14:textId="77777777" w:rsidR="00C361B0" w:rsidRPr="00592FD7" w:rsidRDefault="004A1324" w:rsidP="005F5BC0">
      <w:pPr>
        <w:spacing w:line="360" w:lineRule="auto"/>
        <w:jc w:val="both"/>
        <w:rPr>
          <w:rFonts w:ascii="Arial" w:hAnsi="Arial" w:cs="Arial"/>
          <w:sz w:val="22"/>
        </w:rPr>
      </w:pPr>
      <w:r w:rsidRPr="00592FD7">
        <w:rPr>
          <w:rFonts w:ascii="Arial" w:hAnsi="Arial" w:cs="Arial"/>
          <w:sz w:val="22"/>
        </w:rPr>
        <w:t xml:space="preserve">Handayani (2017), accessed that the technological </w:t>
      </w:r>
      <w:r w:rsidR="000C5E03" w:rsidRPr="00592FD7">
        <w:rPr>
          <w:rFonts w:ascii="Arial" w:hAnsi="Arial" w:cs="Arial"/>
          <w:sz w:val="22"/>
        </w:rPr>
        <w:t>enhancement</w:t>
      </w:r>
      <w:r w:rsidRPr="00592FD7">
        <w:rPr>
          <w:rFonts w:ascii="Arial" w:hAnsi="Arial" w:cs="Arial"/>
          <w:sz w:val="22"/>
        </w:rPr>
        <w:t xml:space="preserve"> also helps the patients to stay more in touch with the doctors, also the current vibe of the pandemic has </w:t>
      </w:r>
      <w:r w:rsidR="000C5E03" w:rsidRPr="00592FD7">
        <w:rPr>
          <w:rFonts w:ascii="Arial" w:hAnsi="Arial" w:cs="Arial"/>
          <w:sz w:val="22"/>
        </w:rPr>
        <w:t>caused</w:t>
      </w:r>
      <w:r w:rsidRPr="00592FD7">
        <w:rPr>
          <w:rFonts w:ascii="Arial" w:hAnsi="Arial" w:cs="Arial"/>
          <w:sz w:val="22"/>
        </w:rPr>
        <w:t xml:space="preserve"> too much scare among the patients and in the doctors as well. The online treatment could help the patients to </w:t>
      </w:r>
      <w:r w:rsidR="003240CB" w:rsidRPr="00592FD7">
        <w:rPr>
          <w:rFonts w:ascii="Arial" w:hAnsi="Arial" w:cs="Arial"/>
          <w:sz w:val="22"/>
        </w:rPr>
        <w:t xml:space="preserve">get in direct touch with the doctor with the help of video call or </w:t>
      </w:r>
      <w:r w:rsidR="00B83400" w:rsidRPr="00592FD7">
        <w:rPr>
          <w:rFonts w:ascii="Arial" w:hAnsi="Arial" w:cs="Arial"/>
          <w:sz w:val="22"/>
        </w:rPr>
        <w:t>(Kumar et al., 2018)</w:t>
      </w:r>
      <w:r w:rsidR="003240CB" w:rsidRPr="00592FD7">
        <w:rPr>
          <w:rFonts w:ascii="Arial" w:hAnsi="Arial" w:cs="Arial"/>
          <w:sz w:val="22"/>
        </w:rPr>
        <w:t xml:space="preserve">. </w:t>
      </w:r>
      <w:r w:rsidR="00C32AB6" w:rsidRPr="00592FD7">
        <w:rPr>
          <w:rFonts w:ascii="Arial" w:hAnsi="Arial" w:cs="Arial"/>
          <w:sz w:val="22"/>
        </w:rPr>
        <w:t xml:space="preserve">The importance could be easily denoted as </w:t>
      </w:r>
      <w:r w:rsidR="005D6FC9" w:rsidRPr="00592FD7">
        <w:rPr>
          <w:rFonts w:ascii="Arial" w:hAnsi="Arial" w:cs="Arial"/>
          <w:sz w:val="22"/>
        </w:rPr>
        <w:t xml:space="preserve">the technology involved in the </w:t>
      </w:r>
      <w:r w:rsidR="00776AAC" w:rsidRPr="00592FD7">
        <w:rPr>
          <w:rFonts w:ascii="Arial" w:hAnsi="Arial" w:cs="Arial"/>
          <w:sz w:val="22"/>
        </w:rPr>
        <w:t>hospitals</w:t>
      </w:r>
      <w:r w:rsidR="005D6FC9" w:rsidRPr="00592FD7">
        <w:rPr>
          <w:rFonts w:ascii="Arial" w:hAnsi="Arial" w:cs="Arial"/>
          <w:sz w:val="22"/>
        </w:rPr>
        <w:t xml:space="preserve"> </w:t>
      </w:r>
      <w:r w:rsidR="005D6FC9" w:rsidRPr="00592FD7">
        <w:rPr>
          <w:rFonts w:ascii="Arial" w:hAnsi="Arial" w:cs="Arial"/>
          <w:sz w:val="22"/>
        </w:rPr>
        <w:lastRenderedPageBreak/>
        <w:t xml:space="preserve">improve the style of working, followed by it improve the flow of work, </w:t>
      </w:r>
      <w:r w:rsidR="00776B68" w:rsidRPr="00592FD7">
        <w:rPr>
          <w:rFonts w:ascii="Arial" w:hAnsi="Arial" w:cs="Arial"/>
          <w:sz w:val="22"/>
        </w:rPr>
        <w:t xml:space="preserve">also lowers the cost of healthcare and all the big data could be saved online which could be accessed anywhere. </w:t>
      </w:r>
    </w:p>
    <w:p w14:paraId="4A752DC7" w14:textId="77777777" w:rsidR="00FC7FF6" w:rsidRPr="00592FD7" w:rsidRDefault="004A1324" w:rsidP="005F5BC0">
      <w:pPr>
        <w:spacing w:line="360" w:lineRule="auto"/>
        <w:jc w:val="both"/>
        <w:rPr>
          <w:rFonts w:ascii="Arial" w:hAnsi="Arial" w:cs="Arial"/>
          <w:b/>
          <w:sz w:val="22"/>
        </w:rPr>
      </w:pPr>
      <w:r w:rsidRPr="00592FD7">
        <w:rPr>
          <w:rFonts w:ascii="Arial" w:hAnsi="Arial" w:cs="Arial"/>
          <w:b/>
          <w:sz w:val="22"/>
        </w:rPr>
        <w:t>Challenges faced by the Hospitals in meeting the technological development in the modern healthcare workplace</w:t>
      </w:r>
    </w:p>
    <w:p w14:paraId="0C6A1060" w14:textId="77777777" w:rsidR="002901C2" w:rsidRPr="00592FD7" w:rsidRDefault="004A1324" w:rsidP="005F5BC0">
      <w:pPr>
        <w:spacing w:line="360" w:lineRule="auto"/>
        <w:jc w:val="both"/>
        <w:rPr>
          <w:rFonts w:ascii="Arial" w:hAnsi="Arial" w:cs="Arial"/>
          <w:sz w:val="22"/>
        </w:rPr>
      </w:pPr>
      <w:r w:rsidRPr="00592FD7">
        <w:rPr>
          <w:rFonts w:ascii="Arial" w:hAnsi="Arial" w:cs="Arial"/>
          <w:sz w:val="22"/>
        </w:rPr>
        <w:t xml:space="preserve">According to </w:t>
      </w:r>
      <w:r w:rsidR="001F1D3F" w:rsidRPr="00592FD7">
        <w:rPr>
          <w:rFonts w:ascii="Arial" w:hAnsi="Arial" w:cs="Arial"/>
          <w:sz w:val="22"/>
        </w:rPr>
        <w:t xml:space="preserve">Rath (2019), </w:t>
      </w:r>
      <w:r w:rsidRPr="00592FD7">
        <w:rPr>
          <w:rFonts w:ascii="Arial" w:hAnsi="Arial" w:cs="Arial"/>
          <w:sz w:val="22"/>
        </w:rPr>
        <w:t>identified that various challenges are being faced by hospitals to meet the technological enhancement</w:t>
      </w:r>
      <w:r w:rsidR="0032418D" w:rsidRPr="00592FD7">
        <w:rPr>
          <w:rFonts w:ascii="Arial" w:hAnsi="Arial" w:cs="Arial"/>
          <w:sz w:val="22"/>
        </w:rPr>
        <w:t xml:space="preserve">, these challenges make it </w:t>
      </w:r>
      <w:r w:rsidR="003D326B" w:rsidRPr="00592FD7">
        <w:rPr>
          <w:rFonts w:ascii="Arial" w:hAnsi="Arial" w:cs="Arial"/>
          <w:sz w:val="22"/>
        </w:rPr>
        <w:t>tougher</w:t>
      </w:r>
      <w:r w:rsidR="00B91E47" w:rsidRPr="00592FD7">
        <w:rPr>
          <w:rFonts w:ascii="Arial" w:hAnsi="Arial" w:cs="Arial"/>
          <w:sz w:val="22"/>
        </w:rPr>
        <w:t xml:space="preserve"> for the companies to </w:t>
      </w:r>
      <w:r w:rsidR="0032418D" w:rsidRPr="00592FD7">
        <w:rPr>
          <w:rFonts w:ascii="Arial" w:hAnsi="Arial" w:cs="Arial"/>
          <w:sz w:val="22"/>
        </w:rPr>
        <w:t xml:space="preserve">manage the modern ways </w:t>
      </w:r>
      <w:r w:rsidR="003D326B" w:rsidRPr="00592FD7">
        <w:rPr>
          <w:rFonts w:ascii="Arial" w:hAnsi="Arial" w:cs="Arial"/>
          <w:sz w:val="22"/>
        </w:rPr>
        <w:t>to bring</w:t>
      </w:r>
      <w:r w:rsidR="0032418D" w:rsidRPr="00592FD7">
        <w:rPr>
          <w:rFonts w:ascii="Arial" w:hAnsi="Arial" w:cs="Arial"/>
          <w:sz w:val="22"/>
        </w:rPr>
        <w:t xml:space="preserve"> improvement in the workplace culture</w:t>
      </w:r>
      <w:r w:rsidRPr="00592FD7">
        <w:rPr>
          <w:rFonts w:ascii="Arial" w:hAnsi="Arial" w:cs="Arial"/>
          <w:sz w:val="22"/>
        </w:rPr>
        <w:t xml:space="preserve">. </w:t>
      </w:r>
      <w:r w:rsidR="00D91D7D" w:rsidRPr="00592FD7">
        <w:rPr>
          <w:rFonts w:ascii="Arial" w:hAnsi="Arial" w:cs="Arial"/>
          <w:sz w:val="22"/>
        </w:rPr>
        <w:t xml:space="preserve">The report termed out that the hospitals are facing the problems and the issues which are related </w:t>
      </w:r>
      <w:r w:rsidR="00AE65B5" w:rsidRPr="00592FD7">
        <w:rPr>
          <w:rFonts w:ascii="Arial" w:hAnsi="Arial" w:cs="Arial"/>
          <w:sz w:val="22"/>
        </w:rPr>
        <w:t xml:space="preserve">harnessing advanced technology of health such as the information is present online on the databases of the hospitals which makes the scare and the problem of the data getting leaked </w:t>
      </w:r>
      <w:r w:rsidR="00943D5E" w:rsidRPr="00592FD7">
        <w:rPr>
          <w:rFonts w:ascii="Arial" w:hAnsi="Arial" w:cs="Arial"/>
          <w:sz w:val="22"/>
        </w:rPr>
        <w:t>through the online portal</w:t>
      </w:r>
      <w:r w:rsidR="00DE5D0D" w:rsidRPr="00592FD7">
        <w:rPr>
          <w:rFonts w:ascii="Arial" w:hAnsi="Arial" w:cs="Arial"/>
          <w:sz w:val="22"/>
        </w:rPr>
        <w:t xml:space="preserve"> (Garrick et al., 2019)</w:t>
      </w:r>
      <w:r w:rsidR="00943D5E" w:rsidRPr="00592FD7">
        <w:rPr>
          <w:rFonts w:ascii="Arial" w:hAnsi="Arial" w:cs="Arial"/>
          <w:sz w:val="22"/>
        </w:rPr>
        <w:t xml:space="preserve">. The author mentions as the technology is being grown so are the hackers growing and this could </w:t>
      </w:r>
      <w:r w:rsidR="00047030" w:rsidRPr="00592FD7">
        <w:rPr>
          <w:rFonts w:ascii="Arial" w:hAnsi="Arial" w:cs="Arial"/>
          <w:sz w:val="22"/>
        </w:rPr>
        <w:t>result</w:t>
      </w:r>
      <w:r w:rsidR="00943D5E" w:rsidRPr="00592FD7">
        <w:rPr>
          <w:rFonts w:ascii="Arial" w:hAnsi="Arial" w:cs="Arial"/>
          <w:sz w:val="22"/>
        </w:rPr>
        <w:t xml:space="preserve"> in theft of the data from the database of the hospital portals. </w:t>
      </w:r>
      <w:r w:rsidR="000B0788" w:rsidRPr="00592FD7">
        <w:rPr>
          <w:rFonts w:ascii="Arial" w:hAnsi="Arial" w:cs="Arial"/>
          <w:sz w:val="22"/>
        </w:rPr>
        <w:t xml:space="preserve">The IT sectors of the hospitals can stay more reliable on the information and </w:t>
      </w:r>
      <w:r w:rsidR="000020CA" w:rsidRPr="00592FD7">
        <w:rPr>
          <w:rFonts w:ascii="Arial" w:hAnsi="Arial" w:cs="Arial"/>
          <w:sz w:val="22"/>
        </w:rPr>
        <w:t>frugal</w:t>
      </w:r>
      <w:r w:rsidR="000B0788" w:rsidRPr="00592FD7">
        <w:rPr>
          <w:rFonts w:ascii="Arial" w:hAnsi="Arial" w:cs="Arial"/>
          <w:sz w:val="22"/>
        </w:rPr>
        <w:t xml:space="preserve"> innovations yet the cycle of revenue needs to be improved and therefore the operational cost is also required to be improved. </w:t>
      </w:r>
    </w:p>
    <w:p w14:paraId="5C02E7A0" w14:textId="77777777" w:rsidR="00415245" w:rsidRPr="00592FD7" w:rsidRDefault="004A1324" w:rsidP="005F5BC0">
      <w:pPr>
        <w:spacing w:line="360" w:lineRule="auto"/>
        <w:jc w:val="both"/>
        <w:rPr>
          <w:rFonts w:ascii="Arial" w:hAnsi="Arial" w:cs="Arial"/>
          <w:sz w:val="22"/>
        </w:rPr>
      </w:pPr>
      <w:r w:rsidRPr="00592FD7">
        <w:rPr>
          <w:rFonts w:ascii="Arial" w:hAnsi="Arial" w:cs="Arial"/>
          <w:sz w:val="22"/>
        </w:rPr>
        <w:t xml:space="preserve">Tolentino (2018), adding to the discussion extended that the services or the information which is available through the online portal create challenges for the hospitals as when the light goes off or the connectivity with the internet get unstable immediately the data could not be accessed which creates the problems in the performance </w:t>
      </w:r>
      <w:r w:rsidR="0035452F" w:rsidRPr="00592FD7">
        <w:rPr>
          <w:rFonts w:ascii="Arial" w:hAnsi="Arial" w:cs="Arial"/>
          <w:sz w:val="22"/>
        </w:rPr>
        <w:t>of the hospitals</w:t>
      </w:r>
      <w:r w:rsidR="00217685" w:rsidRPr="00592FD7">
        <w:rPr>
          <w:rFonts w:ascii="Arial" w:hAnsi="Arial" w:cs="Arial"/>
          <w:sz w:val="22"/>
        </w:rPr>
        <w:t xml:space="preserve"> (Garrick et al., 2019)</w:t>
      </w:r>
      <w:r w:rsidR="0035452F" w:rsidRPr="00592FD7">
        <w:rPr>
          <w:rFonts w:ascii="Arial" w:hAnsi="Arial" w:cs="Arial"/>
          <w:sz w:val="22"/>
        </w:rPr>
        <w:t xml:space="preserve">. </w:t>
      </w:r>
      <w:r w:rsidR="00D33591" w:rsidRPr="00592FD7">
        <w:rPr>
          <w:rFonts w:ascii="Arial" w:hAnsi="Arial" w:cs="Arial"/>
          <w:sz w:val="22"/>
        </w:rPr>
        <w:t>The working model when get</w:t>
      </w:r>
      <w:r w:rsidR="002F7228" w:rsidRPr="00592FD7">
        <w:rPr>
          <w:rFonts w:ascii="Arial" w:hAnsi="Arial" w:cs="Arial"/>
          <w:sz w:val="22"/>
        </w:rPr>
        <w:t>s</w:t>
      </w:r>
      <w:r w:rsidR="00D33591" w:rsidRPr="00592FD7">
        <w:rPr>
          <w:rFonts w:ascii="Arial" w:hAnsi="Arial" w:cs="Arial"/>
          <w:sz w:val="22"/>
        </w:rPr>
        <w:t xml:space="preserve"> more moderate and </w:t>
      </w:r>
      <w:r w:rsidR="002F7228" w:rsidRPr="00592FD7">
        <w:rPr>
          <w:rFonts w:ascii="Arial" w:hAnsi="Arial" w:cs="Arial"/>
          <w:sz w:val="22"/>
        </w:rPr>
        <w:t xml:space="preserve">improved this results in better, yet </w:t>
      </w:r>
      <w:r w:rsidR="00002110" w:rsidRPr="00592FD7">
        <w:rPr>
          <w:rFonts w:ascii="Arial" w:hAnsi="Arial" w:cs="Arial"/>
          <w:sz w:val="22"/>
        </w:rPr>
        <w:t>where</w:t>
      </w:r>
      <w:r w:rsidR="002F7228" w:rsidRPr="00592FD7">
        <w:rPr>
          <w:rFonts w:ascii="Arial" w:hAnsi="Arial" w:cs="Arial"/>
          <w:sz w:val="22"/>
        </w:rPr>
        <w:t xml:space="preserve"> </w:t>
      </w:r>
      <w:r w:rsidR="00002110" w:rsidRPr="00592FD7">
        <w:rPr>
          <w:rFonts w:ascii="Arial" w:hAnsi="Arial" w:cs="Arial"/>
          <w:sz w:val="22"/>
        </w:rPr>
        <w:t>there</w:t>
      </w:r>
      <w:r w:rsidR="002F7228" w:rsidRPr="00592FD7">
        <w:rPr>
          <w:rFonts w:ascii="Arial" w:hAnsi="Arial" w:cs="Arial"/>
          <w:sz w:val="22"/>
        </w:rPr>
        <w:t xml:space="preserve"> are issues or the poor functionality of the moderated and the technology </w:t>
      </w:r>
      <w:r w:rsidR="00002110" w:rsidRPr="00592FD7">
        <w:rPr>
          <w:rFonts w:ascii="Arial" w:hAnsi="Arial" w:cs="Arial"/>
          <w:sz w:val="22"/>
        </w:rPr>
        <w:t>which</w:t>
      </w:r>
      <w:r w:rsidR="002F7228" w:rsidRPr="00592FD7">
        <w:rPr>
          <w:rFonts w:ascii="Arial" w:hAnsi="Arial" w:cs="Arial"/>
          <w:sz w:val="22"/>
        </w:rPr>
        <w:t xml:space="preserve"> is performed with the help of the standard model results in poor performance of the employees. </w:t>
      </w:r>
    </w:p>
    <w:p w14:paraId="767CBA2A" w14:textId="77777777" w:rsidR="00E06F26" w:rsidRPr="00592FD7" w:rsidRDefault="004A1324" w:rsidP="005F5BC0">
      <w:pPr>
        <w:spacing w:line="360" w:lineRule="auto"/>
        <w:jc w:val="both"/>
        <w:rPr>
          <w:rFonts w:ascii="Arial" w:hAnsi="Arial" w:cs="Arial"/>
          <w:b/>
          <w:sz w:val="22"/>
        </w:rPr>
      </w:pPr>
      <w:r w:rsidRPr="00592FD7">
        <w:rPr>
          <w:rFonts w:ascii="Arial" w:hAnsi="Arial" w:cs="Arial"/>
          <w:b/>
          <w:sz w:val="22"/>
        </w:rPr>
        <w:t>Benefits of technology in the modern healthcare workplace</w:t>
      </w:r>
    </w:p>
    <w:p w14:paraId="29FEE3AE" w14:textId="77777777" w:rsidR="00002110" w:rsidRPr="00592FD7" w:rsidRDefault="004A1324" w:rsidP="005F5BC0">
      <w:pPr>
        <w:spacing w:line="360" w:lineRule="auto"/>
        <w:jc w:val="both"/>
        <w:rPr>
          <w:rFonts w:ascii="Arial" w:hAnsi="Arial" w:cs="Arial"/>
          <w:sz w:val="22"/>
        </w:rPr>
      </w:pPr>
      <w:r w:rsidRPr="00592FD7">
        <w:rPr>
          <w:rFonts w:ascii="Arial" w:hAnsi="Arial" w:cs="Arial"/>
          <w:sz w:val="22"/>
        </w:rPr>
        <w:t xml:space="preserve">According to </w:t>
      </w:r>
      <w:r w:rsidR="00F37251" w:rsidRPr="00592FD7">
        <w:rPr>
          <w:rFonts w:ascii="Arial" w:hAnsi="Arial" w:cs="Arial"/>
          <w:sz w:val="22"/>
        </w:rPr>
        <w:t xml:space="preserve">Imeah (2020), </w:t>
      </w:r>
      <w:r w:rsidR="001A3AE9" w:rsidRPr="00592FD7">
        <w:rPr>
          <w:rFonts w:ascii="Arial" w:hAnsi="Arial" w:cs="Arial"/>
          <w:sz w:val="22"/>
        </w:rPr>
        <w:t>there are certain benefits and advantages which are registe</w:t>
      </w:r>
      <w:r w:rsidR="00537CCE" w:rsidRPr="00592FD7">
        <w:rPr>
          <w:rFonts w:ascii="Arial" w:hAnsi="Arial" w:cs="Arial"/>
          <w:sz w:val="22"/>
        </w:rPr>
        <w:t>re</w:t>
      </w:r>
      <w:r w:rsidR="001A3AE9" w:rsidRPr="00592FD7">
        <w:rPr>
          <w:rFonts w:ascii="Arial" w:hAnsi="Arial" w:cs="Arial"/>
          <w:sz w:val="22"/>
        </w:rPr>
        <w:t xml:space="preserve">d under the usage of technology in the sector of the modern health care workplace. </w:t>
      </w:r>
      <w:r w:rsidR="002F35F7" w:rsidRPr="00592FD7">
        <w:rPr>
          <w:rFonts w:ascii="Arial" w:hAnsi="Arial" w:cs="Arial"/>
          <w:sz w:val="22"/>
        </w:rPr>
        <w:t xml:space="preserve">The first benefit which could be seen is as with the </w:t>
      </w:r>
      <w:r w:rsidR="00315A2A" w:rsidRPr="00592FD7">
        <w:rPr>
          <w:rFonts w:ascii="Arial" w:hAnsi="Arial" w:cs="Arial"/>
          <w:sz w:val="22"/>
        </w:rPr>
        <w:t>availability</w:t>
      </w:r>
      <w:r w:rsidR="002F35F7" w:rsidRPr="00592FD7">
        <w:rPr>
          <w:rFonts w:ascii="Arial" w:hAnsi="Arial" w:cs="Arial"/>
          <w:sz w:val="22"/>
        </w:rPr>
        <w:t xml:space="preserve"> of the information online the doctors stay more acknowledged with the </w:t>
      </w:r>
      <w:r w:rsidR="00315A2A" w:rsidRPr="00592FD7">
        <w:rPr>
          <w:rFonts w:ascii="Arial" w:hAnsi="Arial" w:cs="Arial"/>
          <w:sz w:val="22"/>
        </w:rPr>
        <w:t>upgraded</w:t>
      </w:r>
      <w:r w:rsidR="002F35F7" w:rsidRPr="00592FD7">
        <w:rPr>
          <w:rFonts w:ascii="Arial" w:hAnsi="Arial" w:cs="Arial"/>
          <w:sz w:val="22"/>
        </w:rPr>
        <w:t xml:space="preserve"> way to provide medication or the treatment to the patients. This helps the doctors and the nurses to get </w:t>
      </w:r>
      <w:r w:rsidR="00315A2A" w:rsidRPr="00592FD7">
        <w:rPr>
          <w:rFonts w:ascii="Arial" w:hAnsi="Arial" w:cs="Arial"/>
          <w:sz w:val="22"/>
        </w:rPr>
        <w:t>known</w:t>
      </w:r>
      <w:r w:rsidR="002F35F7" w:rsidRPr="00592FD7">
        <w:rPr>
          <w:rFonts w:ascii="Arial" w:hAnsi="Arial" w:cs="Arial"/>
          <w:sz w:val="22"/>
        </w:rPr>
        <w:t xml:space="preserve"> with the various upgraded method to </w:t>
      </w:r>
      <w:r w:rsidR="00315A2A" w:rsidRPr="00592FD7">
        <w:rPr>
          <w:rFonts w:ascii="Arial" w:hAnsi="Arial" w:cs="Arial"/>
          <w:sz w:val="22"/>
        </w:rPr>
        <w:t>perform</w:t>
      </w:r>
      <w:r w:rsidR="00CD0586" w:rsidRPr="00592FD7">
        <w:rPr>
          <w:rFonts w:ascii="Arial" w:hAnsi="Arial" w:cs="Arial"/>
          <w:sz w:val="22"/>
        </w:rPr>
        <w:t xml:space="preserve"> and also guides them while doing a treatment and guides them through the complete procedure</w:t>
      </w:r>
      <w:r w:rsidR="00F117E7" w:rsidRPr="00592FD7">
        <w:rPr>
          <w:rFonts w:ascii="Arial" w:hAnsi="Arial" w:cs="Arial"/>
          <w:sz w:val="22"/>
        </w:rPr>
        <w:t xml:space="preserve"> (Rodriguez et al., 2018)</w:t>
      </w:r>
      <w:r w:rsidR="00CD0586" w:rsidRPr="00592FD7">
        <w:rPr>
          <w:rFonts w:ascii="Arial" w:hAnsi="Arial" w:cs="Arial"/>
          <w:sz w:val="22"/>
        </w:rPr>
        <w:t xml:space="preserve">. </w:t>
      </w:r>
      <w:r w:rsidR="00E46C01" w:rsidRPr="00592FD7">
        <w:rPr>
          <w:rFonts w:ascii="Arial" w:hAnsi="Arial" w:cs="Arial"/>
          <w:sz w:val="22"/>
        </w:rPr>
        <w:t xml:space="preserve">There are various benefits apart from this one that the customers can also come easily in touch with their subscribed doctors and could access the treatment in a much easier way. </w:t>
      </w:r>
    </w:p>
    <w:p w14:paraId="32715EF5" w14:textId="77777777" w:rsidR="00E46C01" w:rsidRPr="00592FD7" w:rsidRDefault="004A1324" w:rsidP="005F5BC0">
      <w:pPr>
        <w:spacing w:line="360" w:lineRule="auto"/>
        <w:jc w:val="both"/>
        <w:rPr>
          <w:rFonts w:ascii="Arial" w:hAnsi="Arial" w:cs="Arial"/>
          <w:sz w:val="22"/>
        </w:rPr>
      </w:pPr>
      <w:r w:rsidRPr="00592FD7">
        <w:rPr>
          <w:rFonts w:ascii="Arial" w:hAnsi="Arial" w:cs="Arial"/>
          <w:sz w:val="22"/>
        </w:rPr>
        <w:lastRenderedPageBreak/>
        <w:t xml:space="preserve">Attaran (2019), adding to the discussion </w:t>
      </w:r>
      <w:r w:rsidR="007513F8" w:rsidRPr="00592FD7">
        <w:rPr>
          <w:rFonts w:ascii="Arial" w:hAnsi="Arial" w:cs="Arial"/>
          <w:sz w:val="22"/>
        </w:rPr>
        <w:t xml:space="preserve">expanded that the hospitals with the help of the </w:t>
      </w:r>
      <w:r w:rsidR="00BC16BC" w:rsidRPr="00592FD7">
        <w:rPr>
          <w:rFonts w:ascii="Arial" w:hAnsi="Arial" w:cs="Arial"/>
          <w:sz w:val="22"/>
        </w:rPr>
        <w:t>moderate</w:t>
      </w:r>
      <w:r w:rsidR="007513F8" w:rsidRPr="00592FD7">
        <w:rPr>
          <w:rFonts w:ascii="Arial" w:hAnsi="Arial" w:cs="Arial"/>
          <w:sz w:val="22"/>
        </w:rPr>
        <w:t xml:space="preserve"> technology in the health care workplace could also grant </w:t>
      </w:r>
      <w:r w:rsidR="00BC16BC" w:rsidRPr="00592FD7">
        <w:rPr>
          <w:rFonts w:ascii="Arial" w:hAnsi="Arial" w:cs="Arial"/>
          <w:sz w:val="22"/>
        </w:rPr>
        <w:t>the employees to update when they come and</w:t>
      </w:r>
      <w:r w:rsidR="00036933" w:rsidRPr="00592FD7">
        <w:rPr>
          <w:rFonts w:ascii="Arial" w:hAnsi="Arial" w:cs="Arial"/>
          <w:sz w:val="22"/>
        </w:rPr>
        <w:t xml:space="preserve"> </w:t>
      </w:r>
      <w:r w:rsidR="00BC16BC" w:rsidRPr="00592FD7">
        <w:rPr>
          <w:rFonts w:ascii="Arial" w:hAnsi="Arial" w:cs="Arial"/>
          <w:sz w:val="22"/>
        </w:rPr>
        <w:t xml:space="preserve">report to their duty with the help of apps on the </w:t>
      </w:r>
      <w:r w:rsidR="000F133A" w:rsidRPr="00592FD7">
        <w:rPr>
          <w:rFonts w:ascii="Arial" w:hAnsi="Arial" w:cs="Arial"/>
          <w:sz w:val="22"/>
        </w:rPr>
        <w:t>smartphones</w:t>
      </w:r>
      <w:r w:rsidR="00BC16BC" w:rsidRPr="00592FD7">
        <w:rPr>
          <w:rFonts w:ascii="Arial" w:hAnsi="Arial" w:cs="Arial"/>
          <w:sz w:val="22"/>
        </w:rPr>
        <w:t xml:space="preserve">. This helps in </w:t>
      </w:r>
      <w:r w:rsidR="000F133A" w:rsidRPr="00592FD7">
        <w:rPr>
          <w:rFonts w:ascii="Arial" w:hAnsi="Arial" w:cs="Arial"/>
          <w:sz w:val="22"/>
        </w:rPr>
        <w:t>improving</w:t>
      </w:r>
      <w:r w:rsidR="00BC16BC" w:rsidRPr="00592FD7">
        <w:rPr>
          <w:rFonts w:ascii="Arial" w:hAnsi="Arial" w:cs="Arial"/>
          <w:sz w:val="22"/>
        </w:rPr>
        <w:t xml:space="preserve"> the </w:t>
      </w:r>
      <w:r w:rsidR="00F84D30" w:rsidRPr="00592FD7">
        <w:rPr>
          <w:rFonts w:ascii="Arial" w:hAnsi="Arial" w:cs="Arial"/>
          <w:sz w:val="22"/>
        </w:rPr>
        <w:t>functionality</w:t>
      </w:r>
      <w:r w:rsidR="000F133A" w:rsidRPr="00592FD7">
        <w:rPr>
          <w:rFonts w:ascii="Arial" w:hAnsi="Arial" w:cs="Arial"/>
          <w:sz w:val="22"/>
        </w:rPr>
        <w:t xml:space="preserve"> of the staff and the committee or the senior executives also sta</w:t>
      </w:r>
      <w:r w:rsidR="004E2B46" w:rsidRPr="00592FD7">
        <w:rPr>
          <w:rFonts w:ascii="Arial" w:hAnsi="Arial" w:cs="Arial"/>
          <w:sz w:val="22"/>
        </w:rPr>
        <w:t>y aware that they have already reported in the hospital</w:t>
      </w:r>
      <w:r w:rsidR="00B96F55" w:rsidRPr="00592FD7">
        <w:rPr>
          <w:rFonts w:ascii="Arial" w:hAnsi="Arial" w:cs="Arial"/>
          <w:sz w:val="22"/>
        </w:rPr>
        <w:t xml:space="preserve"> (Rodriguez et al., 2018)</w:t>
      </w:r>
      <w:r w:rsidR="004E2B46" w:rsidRPr="00592FD7">
        <w:rPr>
          <w:rFonts w:ascii="Arial" w:hAnsi="Arial" w:cs="Arial"/>
          <w:sz w:val="22"/>
        </w:rPr>
        <w:t xml:space="preserve">. This makes the management </w:t>
      </w:r>
      <w:r w:rsidR="003C0ECE" w:rsidRPr="00592FD7">
        <w:rPr>
          <w:rFonts w:ascii="Arial" w:hAnsi="Arial" w:cs="Arial"/>
          <w:sz w:val="22"/>
        </w:rPr>
        <w:t>system</w:t>
      </w:r>
      <w:r w:rsidR="004E2B46" w:rsidRPr="00592FD7">
        <w:rPr>
          <w:rFonts w:ascii="Arial" w:hAnsi="Arial" w:cs="Arial"/>
          <w:sz w:val="22"/>
        </w:rPr>
        <w:t xml:space="preserve"> of the hospitals to get easier and more managed.</w:t>
      </w:r>
      <w:r w:rsidR="007B68F0" w:rsidRPr="00592FD7">
        <w:rPr>
          <w:rFonts w:ascii="Arial" w:hAnsi="Arial" w:cs="Arial"/>
          <w:sz w:val="22"/>
        </w:rPr>
        <w:t xml:space="preserve"> </w:t>
      </w:r>
      <w:r w:rsidR="00FB0449" w:rsidRPr="00592FD7">
        <w:rPr>
          <w:rFonts w:ascii="Arial" w:hAnsi="Arial" w:cs="Arial"/>
          <w:sz w:val="22"/>
        </w:rPr>
        <w:t xml:space="preserve">With the help of moderate technology, the patients, as well as the doctors both, can go through the information of the problem. This also gives the prior acknowledgement </w:t>
      </w:r>
      <w:r w:rsidR="00796BC3" w:rsidRPr="00592FD7">
        <w:rPr>
          <w:rFonts w:ascii="Arial" w:hAnsi="Arial" w:cs="Arial"/>
          <w:sz w:val="22"/>
        </w:rPr>
        <w:t xml:space="preserve">to the </w:t>
      </w:r>
      <w:r w:rsidR="002E245F" w:rsidRPr="00592FD7">
        <w:rPr>
          <w:rFonts w:ascii="Arial" w:hAnsi="Arial" w:cs="Arial"/>
          <w:sz w:val="22"/>
        </w:rPr>
        <w:t xml:space="preserve">customers or the patients as well that they </w:t>
      </w:r>
      <w:r w:rsidR="00890978" w:rsidRPr="00592FD7">
        <w:rPr>
          <w:rFonts w:ascii="Arial" w:hAnsi="Arial" w:cs="Arial"/>
          <w:sz w:val="22"/>
        </w:rPr>
        <w:t xml:space="preserve">get the complete right to show </w:t>
      </w:r>
      <w:r w:rsidR="002E245F" w:rsidRPr="00592FD7">
        <w:rPr>
          <w:rFonts w:ascii="Arial" w:hAnsi="Arial" w:cs="Arial"/>
          <w:sz w:val="22"/>
        </w:rPr>
        <w:t>up the information they want to be seen by any other person</w:t>
      </w:r>
      <w:r w:rsidR="00B96F55" w:rsidRPr="00592FD7">
        <w:rPr>
          <w:rFonts w:ascii="Arial" w:hAnsi="Arial" w:cs="Arial"/>
          <w:sz w:val="22"/>
        </w:rPr>
        <w:t xml:space="preserve"> (Rodriguez et al., 2018)</w:t>
      </w:r>
      <w:r w:rsidR="002E245F" w:rsidRPr="00592FD7">
        <w:rPr>
          <w:rFonts w:ascii="Arial" w:hAnsi="Arial" w:cs="Arial"/>
          <w:sz w:val="22"/>
        </w:rPr>
        <w:t xml:space="preserve">. The moderate technology gives the complete opportunity to </w:t>
      </w:r>
      <w:r w:rsidR="00851CEB" w:rsidRPr="00592FD7">
        <w:rPr>
          <w:rFonts w:ascii="Arial" w:hAnsi="Arial" w:cs="Arial"/>
          <w:sz w:val="22"/>
        </w:rPr>
        <w:t xml:space="preserve">the patients to have control over the security access to their data and their personal information. </w:t>
      </w:r>
    </w:p>
    <w:p w14:paraId="6B8F0338" w14:textId="387C1F74" w:rsidR="00D03FDA" w:rsidRPr="00095C71" w:rsidRDefault="004A1324" w:rsidP="005F5BC0">
      <w:pPr>
        <w:spacing w:line="360" w:lineRule="auto"/>
        <w:jc w:val="both"/>
        <w:rPr>
          <w:rFonts w:ascii="Arial" w:eastAsiaTheme="majorEastAsia" w:hAnsi="Arial" w:cs="Arial"/>
          <w:b/>
          <w:bCs/>
          <w:color w:val="365F91" w:themeColor="accent1" w:themeShade="BF"/>
          <w:sz w:val="22"/>
        </w:rPr>
      </w:pPr>
      <w:r w:rsidRPr="00592FD7">
        <w:rPr>
          <w:rFonts w:ascii="Arial" w:hAnsi="Arial" w:cs="Arial"/>
          <w:sz w:val="22"/>
        </w:rPr>
        <w:t xml:space="preserve">the technological practices to make </w:t>
      </w:r>
      <w:r w:rsidR="00B60EEB" w:rsidRPr="00592FD7">
        <w:rPr>
          <w:rFonts w:ascii="Arial" w:hAnsi="Arial" w:cs="Arial"/>
          <w:sz w:val="22"/>
        </w:rPr>
        <w:t xml:space="preserve">better use of the technological aspect to improve the performance of the </w:t>
      </w:r>
      <w:r w:rsidR="00F605A0" w:rsidRPr="00592FD7">
        <w:rPr>
          <w:rFonts w:ascii="Arial" w:hAnsi="Arial" w:cs="Arial"/>
          <w:sz w:val="22"/>
        </w:rPr>
        <w:t xml:space="preserve">staff </w:t>
      </w:r>
      <w:r w:rsidR="00F32964" w:rsidRPr="00592FD7">
        <w:rPr>
          <w:rFonts w:ascii="Arial" w:hAnsi="Arial" w:cs="Arial"/>
          <w:sz w:val="22"/>
        </w:rPr>
        <w:t>members</w:t>
      </w:r>
      <w:r w:rsidR="00F605A0" w:rsidRPr="00592FD7">
        <w:rPr>
          <w:rFonts w:ascii="Arial" w:hAnsi="Arial" w:cs="Arial"/>
          <w:sz w:val="22"/>
        </w:rPr>
        <w:t xml:space="preserve"> and nurses in the </w:t>
      </w:r>
      <w:r w:rsidR="00916ADD" w:rsidRPr="00592FD7">
        <w:rPr>
          <w:rFonts w:ascii="Arial" w:hAnsi="Arial" w:cs="Arial"/>
          <w:sz w:val="22"/>
        </w:rPr>
        <w:t>hospitals</w:t>
      </w:r>
      <w:r w:rsidR="007517B0" w:rsidRPr="00592FD7">
        <w:rPr>
          <w:rFonts w:ascii="Arial" w:hAnsi="Arial" w:cs="Arial"/>
          <w:sz w:val="22"/>
        </w:rPr>
        <w:t xml:space="preserve"> (Rodriguez et al., 2018)</w:t>
      </w:r>
      <w:r w:rsidR="00916ADD" w:rsidRPr="00592FD7">
        <w:rPr>
          <w:rFonts w:ascii="Arial" w:hAnsi="Arial" w:cs="Arial"/>
          <w:sz w:val="22"/>
        </w:rPr>
        <w:t xml:space="preserve">. </w:t>
      </w:r>
    </w:p>
    <w:p w14:paraId="5F6E5329" w14:textId="369F9012" w:rsidR="006E2724" w:rsidRPr="00095C71" w:rsidRDefault="004A1324" w:rsidP="00095C71">
      <w:pPr>
        <w:spacing w:line="360" w:lineRule="auto"/>
        <w:jc w:val="both"/>
        <w:rPr>
          <w:rFonts w:ascii="Arial" w:eastAsiaTheme="majorEastAsia" w:hAnsi="Arial" w:cs="Arial"/>
          <w:b/>
          <w:bCs/>
          <w:color w:val="365F91" w:themeColor="accent1" w:themeShade="BF"/>
          <w:sz w:val="22"/>
        </w:rPr>
      </w:pPr>
      <w:bookmarkStart w:id="5" w:name="_Toc68863919"/>
      <w:r w:rsidRPr="00592FD7">
        <w:rPr>
          <w:rFonts w:ascii="Arial" w:hAnsi="Arial" w:cs="Arial"/>
          <w:sz w:val="22"/>
        </w:rPr>
        <w:t>CONCLUSION</w:t>
      </w:r>
      <w:r w:rsidR="006A1884" w:rsidRPr="00592FD7">
        <w:rPr>
          <w:rFonts w:ascii="Arial" w:hAnsi="Arial" w:cs="Arial"/>
          <w:sz w:val="22"/>
        </w:rPr>
        <w:t xml:space="preserve"> AND RECOMMENDATIONS</w:t>
      </w:r>
      <w:bookmarkEnd w:id="5"/>
      <w:r w:rsidR="006A1884" w:rsidRPr="00592FD7">
        <w:rPr>
          <w:rFonts w:ascii="Arial" w:hAnsi="Arial" w:cs="Arial"/>
          <w:sz w:val="22"/>
        </w:rPr>
        <w:t xml:space="preserve"> </w:t>
      </w:r>
    </w:p>
    <w:p w14:paraId="26793672" w14:textId="77777777" w:rsidR="00F32964" w:rsidRPr="00592FD7" w:rsidRDefault="004A1324" w:rsidP="005F5BC0">
      <w:pPr>
        <w:spacing w:line="360" w:lineRule="auto"/>
        <w:jc w:val="both"/>
        <w:rPr>
          <w:rFonts w:ascii="Arial" w:hAnsi="Arial" w:cs="Arial"/>
          <w:sz w:val="22"/>
        </w:rPr>
      </w:pPr>
      <w:r w:rsidRPr="00592FD7">
        <w:rPr>
          <w:rFonts w:ascii="Arial" w:hAnsi="Arial" w:cs="Arial"/>
          <w:sz w:val="22"/>
        </w:rPr>
        <w:t xml:space="preserve">This is recommended to the </w:t>
      </w:r>
      <w:r w:rsidR="00A36441" w:rsidRPr="00592FD7">
        <w:rPr>
          <w:rFonts w:ascii="Arial" w:hAnsi="Arial" w:cs="Arial"/>
          <w:sz w:val="22"/>
        </w:rPr>
        <w:t xml:space="preserve">Vale Hospital that with the help of </w:t>
      </w:r>
      <w:r w:rsidR="00155156" w:rsidRPr="00592FD7">
        <w:rPr>
          <w:rFonts w:ascii="Arial" w:hAnsi="Arial" w:cs="Arial"/>
          <w:sz w:val="22"/>
        </w:rPr>
        <w:t xml:space="preserve">better and smarter technologies involvement in their health care workplace will give more access to better treatment to the patients and also the better style of working for the employees in the company. </w:t>
      </w:r>
      <w:r w:rsidR="0079023F" w:rsidRPr="00592FD7">
        <w:rPr>
          <w:rFonts w:ascii="Arial" w:hAnsi="Arial" w:cs="Arial"/>
          <w:sz w:val="22"/>
        </w:rPr>
        <w:t xml:space="preserve"> This could also be recommended to the </w:t>
      </w:r>
      <w:r w:rsidR="00E56786" w:rsidRPr="00592FD7">
        <w:rPr>
          <w:rFonts w:ascii="Arial" w:hAnsi="Arial" w:cs="Arial"/>
          <w:sz w:val="22"/>
        </w:rPr>
        <w:t xml:space="preserve">Vale hospital that by </w:t>
      </w:r>
      <w:r w:rsidR="00917CDB" w:rsidRPr="00592FD7">
        <w:rPr>
          <w:rFonts w:ascii="Arial" w:hAnsi="Arial" w:cs="Arial"/>
          <w:sz w:val="22"/>
        </w:rPr>
        <w:t>initiating</w:t>
      </w:r>
      <w:r w:rsidR="00E56786" w:rsidRPr="00592FD7">
        <w:rPr>
          <w:rFonts w:ascii="Arial" w:hAnsi="Arial" w:cs="Arial"/>
          <w:sz w:val="22"/>
        </w:rPr>
        <w:t xml:space="preserve"> the practices of smarter technologies the </w:t>
      </w:r>
      <w:r w:rsidR="00AD3099" w:rsidRPr="00592FD7">
        <w:rPr>
          <w:rFonts w:ascii="Arial" w:hAnsi="Arial" w:cs="Arial"/>
          <w:sz w:val="22"/>
        </w:rPr>
        <w:t xml:space="preserve">management of the hospitals could be improved and also the patient's treatment could be more </w:t>
      </w:r>
      <w:r w:rsidR="001745C5" w:rsidRPr="00592FD7">
        <w:rPr>
          <w:rFonts w:ascii="Arial" w:hAnsi="Arial" w:cs="Arial"/>
          <w:sz w:val="22"/>
        </w:rPr>
        <w:t xml:space="preserve">systematically get performed. </w:t>
      </w:r>
    </w:p>
    <w:p w14:paraId="132A7222" w14:textId="77777777" w:rsidR="00EB5647" w:rsidRPr="00592FD7" w:rsidRDefault="004A1324" w:rsidP="005F5BC0">
      <w:pPr>
        <w:spacing w:line="360" w:lineRule="auto"/>
        <w:jc w:val="both"/>
        <w:rPr>
          <w:rFonts w:ascii="Arial" w:hAnsi="Arial" w:cs="Arial"/>
          <w:b/>
          <w:bCs/>
          <w:sz w:val="22"/>
        </w:rPr>
      </w:pPr>
      <w:r w:rsidRPr="00592FD7">
        <w:rPr>
          <w:rFonts w:ascii="Arial" w:hAnsi="Arial" w:cs="Arial"/>
          <w:sz w:val="22"/>
        </w:rPr>
        <w:t xml:space="preserve">The complete study was performed with the help of the topic to identify the use of technology in the modern healthcare workplace. This was more practically performed in the report with the help of the example of the hospital as Vales. The complete information about the hospital was mentioned in the study followed by preparing the objectives of the study and having the research methodology performed to access the correct practices and techniques are being used in the study. The study further discussed the literature review with the help of accessing the information which is available online and conducting the secondary data analysis. </w:t>
      </w:r>
    </w:p>
    <w:p w14:paraId="5E693719" w14:textId="77777777" w:rsidR="00C54068" w:rsidRPr="00592FD7" w:rsidRDefault="004A1324" w:rsidP="005F5BC0">
      <w:pPr>
        <w:spacing w:line="360" w:lineRule="auto"/>
        <w:jc w:val="both"/>
        <w:rPr>
          <w:rFonts w:ascii="Arial" w:hAnsi="Arial" w:cs="Arial"/>
          <w:sz w:val="22"/>
        </w:rPr>
      </w:pPr>
      <w:r w:rsidRPr="00592FD7">
        <w:rPr>
          <w:rFonts w:ascii="Arial" w:hAnsi="Arial" w:cs="Arial"/>
          <w:b/>
          <w:bCs/>
          <w:sz w:val="22"/>
        </w:rPr>
        <w:br w:type="page"/>
      </w:r>
    </w:p>
    <w:p w14:paraId="0573B57E" w14:textId="77777777" w:rsidR="00BA64BD" w:rsidRPr="00592FD7" w:rsidRDefault="004A1324" w:rsidP="005F5BC0">
      <w:pPr>
        <w:pStyle w:val="Heading1"/>
        <w:spacing w:line="360" w:lineRule="auto"/>
        <w:jc w:val="both"/>
        <w:rPr>
          <w:rFonts w:ascii="Arial" w:hAnsi="Arial" w:cs="Arial"/>
          <w:sz w:val="22"/>
          <w:szCs w:val="22"/>
        </w:rPr>
      </w:pPr>
      <w:bookmarkStart w:id="6" w:name="_Toc68863920"/>
      <w:r w:rsidRPr="00592FD7">
        <w:rPr>
          <w:rFonts w:ascii="Arial" w:hAnsi="Arial" w:cs="Arial"/>
          <w:sz w:val="22"/>
          <w:szCs w:val="22"/>
        </w:rPr>
        <w:lastRenderedPageBreak/>
        <w:t>REFERENCES</w:t>
      </w:r>
      <w:bookmarkEnd w:id="6"/>
      <w:r w:rsidRPr="00592FD7">
        <w:rPr>
          <w:rFonts w:ascii="Arial" w:hAnsi="Arial" w:cs="Arial"/>
          <w:sz w:val="22"/>
          <w:szCs w:val="22"/>
        </w:rPr>
        <w:t xml:space="preserve"> </w:t>
      </w:r>
    </w:p>
    <w:p w14:paraId="43065C78" w14:textId="77777777" w:rsidR="007517B0" w:rsidRPr="00592FD7" w:rsidRDefault="007517B0" w:rsidP="005F5BC0">
      <w:pPr>
        <w:spacing w:line="360" w:lineRule="auto"/>
        <w:jc w:val="both"/>
        <w:rPr>
          <w:rFonts w:ascii="Arial" w:hAnsi="Arial" w:cs="Arial"/>
          <w:sz w:val="22"/>
        </w:rPr>
      </w:pPr>
    </w:p>
    <w:p w14:paraId="66163C30"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Alansari, Z., Soomro, S., Belgaum, M.R. and Shamshirband, S., 2018. The rise of Internet of Things (IoT) in big healthcare data: review and open research issues. Progress in Advanced Computing and Intelligent Engineering, pp.675-685.</w:t>
      </w:r>
    </w:p>
    <w:p w14:paraId="7E0FDA0C"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Attaran, M., Attaran, S. and Kirkland, D., 2019. The need for digital workplace: increasing workforce productivity in the information age. International Journal of Enterprise Information Systems (IJEIS), 15(1), pp.1-23.</w:t>
      </w:r>
    </w:p>
    <w:p w14:paraId="412CEBAE"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Clauson, K.A., Breeden, E.A., Davidson, C. and Mackey, T.K., 2018. Leveraging blockchain technology to enhance supply chain management in healthcare: an exploration of challenges and opportunities in the health supply chain. Blockchain in healthcare today, 1(3), pp.1-12.</w:t>
      </w:r>
    </w:p>
    <w:p w14:paraId="735A4CA6"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Garrick, R., Sullivan, J.J., Doran, M. and Keenan, J., 2019. The Role of the Hospital in the Healthcare System. In The Modern Hospital (pp. 47-60). Springer, Cham.</w:t>
      </w:r>
    </w:p>
    <w:p w14:paraId="6A3B5F5C"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Handayani, P.W., Hidayanto, A.N., Pinem, A.A., Hapsari, I.C., Sandhyaduhita, P.I. and Budi, I., 2017. Acceptance model of a hospital information system. International journal of medical informatics, 99, pp.11-28.</w:t>
      </w:r>
    </w:p>
    <w:p w14:paraId="02C62B5C"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Imeah, B., Penz, E., Rana, M., Trask, C. and Needle-less Injector Study Team, 2020. Economic analysis of new workplace technology including productivity and injury: The case of needle-less injection in swine. Plos one, 15(6), p.e0233599.</w:t>
      </w:r>
    </w:p>
    <w:p w14:paraId="077A2139"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Kumar, P.M., Lokesh, S., Varatharajan, R., Babu, G.C. and Parthasarathy, P., 2018. Cloud and IoT based disease prediction and diagnosis system for healthcare using Fuzzy neural classifier. Future Generation Computer Systems, 86, pp.527-534.</w:t>
      </w:r>
    </w:p>
    <w:p w14:paraId="73592F0B"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Rath, M. and Pattanayak, B., 2019. Technological improvement in modern health care applications using Internet of Things (IoT) and proposal of novel health care approach. International Journal of Human Rights in Healthcare.</w:t>
      </w:r>
    </w:p>
    <w:p w14:paraId="3F6EB7B1"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Rodriguez, J.M., Aso, S., Cavero, C., Quintero, A.M., Ramos, I., Perez, M., Mediavilla, C. and Rodriguez, B., 2018. Towards Digital and Personalized Healthcare and Well-Being Solutions for the Workplace. Ambient Intelligence and Smart Environments, 23, pp.377-383.</w:t>
      </w:r>
    </w:p>
    <w:p w14:paraId="1589D1DA"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t>Tolentino, J.C., Martins, N., Dweeney, J., Maarchionni, C., Valenza, P. and McGinely, T.C., 2018. Introductory chapter: Developing patient safety champions. Vignettes in Patient Safety, 2, pp.1-23.</w:t>
      </w:r>
    </w:p>
    <w:p w14:paraId="634455C9" w14:textId="77777777" w:rsidR="007517B0" w:rsidRPr="00592FD7" w:rsidRDefault="004A1324" w:rsidP="005F5BC0">
      <w:pPr>
        <w:spacing w:line="360" w:lineRule="auto"/>
        <w:jc w:val="both"/>
        <w:rPr>
          <w:rFonts w:ascii="Arial" w:hAnsi="Arial" w:cs="Arial"/>
          <w:sz w:val="22"/>
        </w:rPr>
      </w:pPr>
      <w:r w:rsidRPr="00592FD7">
        <w:rPr>
          <w:rFonts w:ascii="Arial" w:hAnsi="Arial" w:cs="Arial"/>
          <w:sz w:val="22"/>
        </w:rPr>
        <w:lastRenderedPageBreak/>
        <w:t>Varghese, S.S., Ramesh, A. and Veeraiyan, D.N., 2019. Blended Module</w:t>
      </w:r>
      <w:r w:rsidRPr="00592FD7">
        <w:rPr>
          <w:rFonts w:cs="Arial"/>
          <w:sz w:val="22"/>
        </w:rPr>
        <w:t>‐</w:t>
      </w:r>
      <w:r w:rsidRPr="00592FD7">
        <w:rPr>
          <w:rFonts w:ascii="Arial" w:hAnsi="Arial" w:cs="Arial"/>
          <w:sz w:val="22"/>
        </w:rPr>
        <w:t>Based Teaching in Biostatistics and Research Methodology: A Retrospective Study with Postgraduate Dental Students. Journal of dental education, 83(4), pp.445-450.</w:t>
      </w:r>
    </w:p>
    <w:p w14:paraId="4F9BE5B2" w14:textId="01A28BFD" w:rsidR="007517B0" w:rsidRDefault="004A1324" w:rsidP="005F5BC0">
      <w:pPr>
        <w:spacing w:line="360" w:lineRule="auto"/>
        <w:jc w:val="both"/>
        <w:rPr>
          <w:rFonts w:ascii="Arial" w:hAnsi="Arial" w:cs="Arial"/>
          <w:sz w:val="22"/>
        </w:rPr>
      </w:pPr>
      <w:r w:rsidRPr="00592FD7">
        <w:rPr>
          <w:rFonts w:ascii="Arial" w:hAnsi="Arial" w:cs="Arial"/>
          <w:sz w:val="22"/>
        </w:rPr>
        <w:t>Wong, D.J.N., Harris, S.K., Moonesinghe, S.R., Moonesinghe, S.R., Wong, D.J., Harris, S.K., Bedford, J., Boney, O., Chazapis, M., Drake, S. and Farmer, L., 2018. Cancelled operations: a 7-day cohort study of planned adult inpatient surgery in 245 UK National Health Service hospitals. British journal of anaesthesia, 121(4), pp.730-738.</w:t>
      </w:r>
    </w:p>
    <w:p w14:paraId="53E108E7" w14:textId="2A50457F" w:rsidR="008D3BD4" w:rsidRDefault="008D3BD4" w:rsidP="005F5BC0">
      <w:pPr>
        <w:spacing w:line="360" w:lineRule="auto"/>
        <w:jc w:val="both"/>
        <w:rPr>
          <w:rFonts w:ascii="Arial" w:hAnsi="Arial" w:cs="Arial"/>
          <w:sz w:val="22"/>
        </w:rPr>
      </w:pPr>
      <w:r>
        <w:rPr>
          <w:rFonts w:ascii="Arial" w:hAnsi="Arial" w:cs="Arial"/>
          <w:sz w:val="22"/>
        </w:rPr>
        <w:t>Words 2316   reference 395</w:t>
      </w:r>
    </w:p>
    <w:p w14:paraId="6BF0EF0F" w14:textId="77777777" w:rsidR="006E098C" w:rsidRPr="00592FD7" w:rsidRDefault="006E098C" w:rsidP="005F5BC0">
      <w:pPr>
        <w:spacing w:line="360" w:lineRule="auto"/>
        <w:jc w:val="both"/>
        <w:rPr>
          <w:rFonts w:ascii="Arial" w:hAnsi="Arial" w:cs="Arial"/>
          <w:sz w:val="22"/>
        </w:rPr>
      </w:pPr>
    </w:p>
    <w:sectPr w:rsidR="006E098C" w:rsidRPr="00592FD7" w:rsidSect="00FE4C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6B841F" w14:textId="77777777" w:rsidR="006D5AC6" w:rsidRDefault="006D5AC6" w:rsidP="001D46A1">
      <w:pPr>
        <w:spacing w:after="0" w:line="240" w:lineRule="auto"/>
      </w:pPr>
      <w:r>
        <w:separator/>
      </w:r>
    </w:p>
  </w:endnote>
  <w:endnote w:type="continuationSeparator" w:id="0">
    <w:p w14:paraId="44AFD3FE" w14:textId="77777777" w:rsidR="006D5AC6" w:rsidRDefault="006D5AC6" w:rsidP="001D4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85612"/>
      <w:docPartObj>
        <w:docPartGallery w:val="Page Numbers (Bottom of Page)"/>
        <w:docPartUnique/>
      </w:docPartObj>
    </w:sdtPr>
    <w:sdtEndPr/>
    <w:sdtContent>
      <w:p w14:paraId="43AF48E9" w14:textId="77777777" w:rsidR="005F5BC0" w:rsidRDefault="001D46A1">
        <w:pPr>
          <w:pStyle w:val="Footer"/>
          <w:jc w:val="right"/>
        </w:pPr>
        <w:r>
          <w:fldChar w:fldCharType="begin"/>
        </w:r>
        <w:r w:rsidR="004A1324">
          <w:instrText xml:space="preserve"> PAGE   \* MERGEFORMAT </w:instrText>
        </w:r>
        <w:r>
          <w:fldChar w:fldCharType="separate"/>
        </w:r>
        <w:r w:rsidR="00592FD7">
          <w:rPr>
            <w:noProof/>
          </w:rPr>
          <w:t>2</w:t>
        </w:r>
        <w:r>
          <w:rPr>
            <w:noProof/>
          </w:rPr>
          <w:fldChar w:fldCharType="end"/>
        </w:r>
      </w:p>
    </w:sdtContent>
  </w:sdt>
  <w:p w14:paraId="368CFE2B" w14:textId="77777777" w:rsidR="005F5BC0" w:rsidRDefault="005F5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9CB37" w14:textId="77777777" w:rsidR="006D5AC6" w:rsidRDefault="006D5AC6" w:rsidP="001D46A1">
      <w:pPr>
        <w:spacing w:after="0" w:line="240" w:lineRule="auto"/>
      </w:pPr>
      <w:r>
        <w:separator/>
      </w:r>
    </w:p>
  </w:footnote>
  <w:footnote w:type="continuationSeparator" w:id="0">
    <w:p w14:paraId="56BEACB0" w14:textId="77777777" w:rsidR="006D5AC6" w:rsidRDefault="006D5AC6" w:rsidP="001D4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570318"/>
    <w:multiLevelType w:val="hybridMultilevel"/>
    <w:tmpl w:val="A27C00AE"/>
    <w:lvl w:ilvl="0" w:tplc="DCA401AE">
      <w:start w:val="1"/>
      <w:numFmt w:val="bullet"/>
      <w:lvlText w:val=""/>
      <w:lvlJc w:val="left"/>
      <w:pPr>
        <w:ind w:left="720" w:hanging="360"/>
      </w:pPr>
      <w:rPr>
        <w:rFonts w:ascii="Symbol" w:hAnsi="Symbol" w:hint="default"/>
      </w:rPr>
    </w:lvl>
    <w:lvl w:ilvl="1" w:tplc="CF4079E6" w:tentative="1">
      <w:start w:val="1"/>
      <w:numFmt w:val="bullet"/>
      <w:lvlText w:val="o"/>
      <w:lvlJc w:val="left"/>
      <w:pPr>
        <w:ind w:left="1440" w:hanging="360"/>
      </w:pPr>
      <w:rPr>
        <w:rFonts w:ascii="Courier New" w:hAnsi="Courier New" w:cs="Courier New" w:hint="default"/>
      </w:rPr>
    </w:lvl>
    <w:lvl w:ilvl="2" w:tplc="FBE07BFE" w:tentative="1">
      <w:start w:val="1"/>
      <w:numFmt w:val="bullet"/>
      <w:lvlText w:val=""/>
      <w:lvlJc w:val="left"/>
      <w:pPr>
        <w:ind w:left="2160" w:hanging="360"/>
      </w:pPr>
      <w:rPr>
        <w:rFonts w:ascii="Wingdings" w:hAnsi="Wingdings" w:hint="default"/>
      </w:rPr>
    </w:lvl>
    <w:lvl w:ilvl="3" w:tplc="37F2C9D4" w:tentative="1">
      <w:start w:val="1"/>
      <w:numFmt w:val="bullet"/>
      <w:lvlText w:val=""/>
      <w:lvlJc w:val="left"/>
      <w:pPr>
        <w:ind w:left="2880" w:hanging="360"/>
      </w:pPr>
      <w:rPr>
        <w:rFonts w:ascii="Symbol" w:hAnsi="Symbol" w:hint="default"/>
      </w:rPr>
    </w:lvl>
    <w:lvl w:ilvl="4" w:tplc="5FEC37A2" w:tentative="1">
      <w:start w:val="1"/>
      <w:numFmt w:val="bullet"/>
      <w:lvlText w:val="o"/>
      <w:lvlJc w:val="left"/>
      <w:pPr>
        <w:ind w:left="3600" w:hanging="360"/>
      </w:pPr>
      <w:rPr>
        <w:rFonts w:ascii="Courier New" w:hAnsi="Courier New" w:cs="Courier New" w:hint="default"/>
      </w:rPr>
    </w:lvl>
    <w:lvl w:ilvl="5" w:tplc="9DE275E6" w:tentative="1">
      <w:start w:val="1"/>
      <w:numFmt w:val="bullet"/>
      <w:lvlText w:val=""/>
      <w:lvlJc w:val="left"/>
      <w:pPr>
        <w:ind w:left="4320" w:hanging="360"/>
      </w:pPr>
      <w:rPr>
        <w:rFonts w:ascii="Wingdings" w:hAnsi="Wingdings" w:hint="default"/>
      </w:rPr>
    </w:lvl>
    <w:lvl w:ilvl="6" w:tplc="87AA1B94" w:tentative="1">
      <w:start w:val="1"/>
      <w:numFmt w:val="bullet"/>
      <w:lvlText w:val=""/>
      <w:lvlJc w:val="left"/>
      <w:pPr>
        <w:ind w:left="5040" w:hanging="360"/>
      </w:pPr>
      <w:rPr>
        <w:rFonts w:ascii="Symbol" w:hAnsi="Symbol" w:hint="default"/>
      </w:rPr>
    </w:lvl>
    <w:lvl w:ilvl="7" w:tplc="4018649A" w:tentative="1">
      <w:start w:val="1"/>
      <w:numFmt w:val="bullet"/>
      <w:lvlText w:val="o"/>
      <w:lvlJc w:val="left"/>
      <w:pPr>
        <w:ind w:left="5760" w:hanging="360"/>
      </w:pPr>
      <w:rPr>
        <w:rFonts w:ascii="Courier New" w:hAnsi="Courier New" w:cs="Courier New" w:hint="default"/>
      </w:rPr>
    </w:lvl>
    <w:lvl w:ilvl="8" w:tplc="038C5D2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731"/>
    <w:rsid w:val="000020CA"/>
    <w:rsid w:val="00002110"/>
    <w:rsid w:val="00003CE9"/>
    <w:rsid w:val="00005EF6"/>
    <w:rsid w:val="00036933"/>
    <w:rsid w:val="00047030"/>
    <w:rsid w:val="00050240"/>
    <w:rsid w:val="00083923"/>
    <w:rsid w:val="00085B69"/>
    <w:rsid w:val="00095C71"/>
    <w:rsid w:val="000B0788"/>
    <w:rsid w:val="000C5E03"/>
    <w:rsid w:val="000D71F0"/>
    <w:rsid w:val="000E4602"/>
    <w:rsid w:val="000F133A"/>
    <w:rsid w:val="00115BAC"/>
    <w:rsid w:val="00130AA4"/>
    <w:rsid w:val="0014589E"/>
    <w:rsid w:val="00155156"/>
    <w:rsid w:val="00163995"/>
    <w:rsid w:val="001745C5"/>
    <w:rsid w:val="001876CD"/>
    <w:rsid w:val="0019292C"/>
    <w:rsid w:val="001A3AE9"/>
    <w:rsid w:val="001A6FD6"/>
    <w:rsid w:val="001A7D84"/>
    <w:rsid w:val="001B3855"/>
    <w:rsid w:val="001C113E"/>
    <w:rsid w:val="001D17B3"/>
    <w:rsid w:val="001D46A1"/>
    <w:rsid w:val="001D7714"/>
    <w:rsid w:val="001E44A3"/>
    <w:rsid w:val="001F0B30"/>
    <w:rsid w:val="001F1D3F"/>
    <w:rsid w:val="00200FAA"/>
    <w:rsid w:val="00210E23"/>
    <w:rsid w:val="00214B00"/>
    <w:rsid w:val="00217685"/>
    <w:rsid w:val="00234B51"/>
    <w:rsid w:val="00241C33"/>
    <w:rsid w:val="002577CC"/>
    <w:rsid w:val="0026681D"/>
    <w:rsid w:val="00273A23"/>
    <w:rsid w:val="00281ED8"/>
    <w:rsid w:val="0028325D"/>
    <w:rsid w:val="002901C2"/>
    <w:rsid w:val="002A5BC2"/>
    <w:rsid w:val="002C2C0D"/>
    <w:rsid w:val="002E245F"/>
    <w:rsid w:val="002E50D7"/>
    <w:rsid w:val="002F2DC9"/>
    <w:rsid w:val="002F35F7"/>
    <w:rsid w:val="002F7228"/>
    <w:rsid w:val="00315A2A"/>
    <w:rsid w:val="003240CB"/>
    <w:rsid w:val="0032418D"/>
    <w:rsid w:val="0035452F"/>
    <w:rsid w:val="00367008"/>
    <w:rsid w:val="003A0B4E"/>
    <w:rsid w:val="003C0ECE"/>
    <w:rsid w:val="003C2F4D"/>
    <w:rsid w:val="003C3944"/>
    <w:rsid w:val="003D326B"/>
    <w:rsid w:val="003E4328"/>
    <w:rsid w:val="003F2469"/>
    <w:rsid w:val="004006BE"/>
    <w:rsid w:val="004025DF"/>
    <w:rsid w:val="00415245"/>
    <w:rsid w:val="004364E8"/>
    <w:rsid w:val="004565E1"/>
    <w:rsid w:val="00484F88"/>
    <w:rsid w:val="00494997"/>
    <w:rsid w:val="00494A0D"/>
    <w:rsid w:val="004A1324"/>
    <w:rsid w:val="004D6940"/>
    <w:rsid w:val="004D732F"/>
    <w:rsid w:val="004E2B46"/>
    <w:rsid w:val="00504231"/>
    <w:rsid w:val="00537CCE"/>
    <w:rsid w:val="00570AA9"/>
    <w:rsid w:val="0059204D"/>
    <w:rsid w:val="00592FD7"/>
    <w:rsid w:val="00596F17"/>
    <w:rsid w:val="005A0222"/>
    <w:rsid w:val="005A319D"/>
    <w:rsid w:val="005B5937"/>
    <w:rsid w:val="005D4A53"/>
    <w:rsid w:val="005D6FC9"/>
    <w:rsid w:val="005E20B3"/>
    <w:rsid w:val="005F5BC0"/>
    <w:rsid w:val="0060135B"/>
    <w:rsid w:val="00601EF5"/>
    <w:rsid w:val="00610AA3"/>
    <w:rsid w:val="00614F60"/>
    <w:rsid w:val="00697B8B"/>
    <w:rsid w:val="00697BFF"/>
    <w:rsid w:val="006A1884"/>
    <w:rsid w:val="006A2848"/>
    <w:rsid w:val="006C3575"/>
    <w:rsid w:val="006D5AC6"/>
    <w:rsid w:val="006E098C"/>
    <w:rsid w:val="006E2724"/>
    <w:rsid w:val="006E2BF6"/>
    <w:rsid w:val="00705177"/>
    <w:rsid w:val="00730564"/>
    <w:rsid w:val="007371A8"/>
    <w:rsid w:val="00740BE3"/>
    <w:rsid w:val="007513F8"/>
    <w:rsid w:val="007517B0"/>
    <w:rsid w:val="00776AAC"/>
    <w:rsid w:val="00776B68"/>
    <w:rsid w:val="007864D9"/>
    <w:rsid w:val="0079023F"/>
    <w:rsid w:val="00796BC3"/>
    <w:rsid w:val="007B44D4"/>
    <w:rsid w:val="007B68F0"/>
    <w:rsid w:val="00800926"/>
    <w:rsid w:val="00803380"/>
    <w:rsid w:val="00804731"/>
    <w:rsid w:val="00843F86"/>
    <w:rsid w:val="00846586"/>
    <w:rsid w:val="00851CEB"/>
    <w:rsid w:val="00854064"/>
    <w:rsid w:val="00880464"/>
    <w:rsid w:val="00890978"/>
    <w:rsid w:val="008A4B90"/>
    <w:rsid w:val="008D350E"/>
    <w:rsid w:val="008D3BD4"/>
    <w:rsid w:val="008D6E48"/>
    <w:rsid w:val="00906F03"/>
    <w:rsid w:val="00906F23"/>
    <w:rsid w:val="00916ADD"/>
    <w:rsid w:val="00917CDB"/>
    <w:rsid w:val="00923511"/>
    <w:rsid w:val="00924ED1"/>
    <w:rsid w:val="0092700D"/>
    <w:rsid w:val="009357F0"/>
    <w:rsid w:val="00943D5E"/>
    <w:rsid w:val="00977324"/>
    <w:rsid w:val="00984879"/>
    <w:rsid w:val="0099491A"/>
    <w:rsid w:val="009A17E0"/>
    <w:rsid w:val="009A6CC0"/>
    <w:rsid w:val="00A36441"/>
    <w:rsid w:val="00A406AA"/>
    <w:rsid w:val="00A50B51"/>
    <w:rsid w:val="00A538D3"/>
    <w:rsid w:val="00A5732B"/>
    <w:rsid w:val="00A65B98"/>
    <w:rsid w:val="00A95D35"/>
    <w:rsid w:val="00AC1955"/>
    <w:rsid w:val="00AC2760"/>
    <w:rsid w:val="00AD3099"/>
    <w:rsid w:val="00AE65B5"/>
    <w:rsid w:val="00AF36F8"/>
    <w:rsid w:val="00B02FAE"/>
    <w:rsid w:val="00B04F14"/>
    <w:rsid w:val="00B051AA"/>
    <w:rsid w:val="00B10800"/>
    <w:rsid w:val="00B26FCE"/>
    <w:rsid w:val="00B37493"/>
    <w:rsid w:val="00B46A5A"/>
    <w:rsid w:val="00B60EEB"/>
    <w:rsid w:val="00B62A3F"/>
    <w:rsid w:val="00B6391F"/>
    <w:rsid w:val="00B73B8F"/>
    <w:rsid w:val="00B73C4B"/>
    <w:rsid w:val="00B76DD2"/>
    <w:rsid w:val="00B83400"/>
    <w:rsid w:val="00B91E47"/>
    <w:rsid w:val="00B96F55"/>
    <w:rsid w:val="00BA6017"/>
    <w:rsid w:val="00BA64BD"/>
    <w:rsid w:val="00BC16BC"/>
    <w:rsid w:val="00BF4806"/>
    <w:rsid w:val="00BF57C8"/>
    <w:rsid w:val="00C0557C"/>
    <w:rsid w:val="00C11CD5"/>
    <w:rsid w:val="00C162C8"/>
    <w:rsid w:val="00C178EC"/>
    <w:rsid w:val="00C23ADB"/>
    <w:rsid w:val="00C32AB6"/>
    <w:rsid w:val="00C35D31"/>
    <w:rsid w:val="00C361B0"/>
    <w:rsid w:val="00C44582"/>
    <w:rsid w:val="00C54068"/>
    <w:rsid w:val="00C5586A"/>
    <w:rsid w:val="00C62AB4"/>
    <w:rsid w:val="00C66E8C"/>
    <w:rsid w:val="00C8399C"/>
    <w:rsid w:val="00C91DA0"/>
    <w:rsid w:val="00C97E31"/>
    <w:rsid w:val="00CA2D7C"/>
    <w:rsid w:val="00CA32AA"/>
    <w:rsid w:val="00CC380C"/>
    <w:rsid w:val="00CC440F"/>
    <w:rsid w:val="00CC7DD2"/>
    <w:rsid w:val="00CD0586"/>
    <w:rsid w:val="00CD755D"/>
    <w:rsid w:val="00CE0CB5"/>
    <w:rsid w:val="00D03FDA"/>
    <w:rsid w:val="00D04AD1"/>
    <w:rsid w:val="00D13A44"/>
    <w:rsid w:val="00D26F4B"/>
    <w:rsid w:val="00D31EAF"/>
    <w:rsid w:val="00D33591"/>
    <w:rsid w:val="00D33CAB"/>
    <w:rsid w:val="00D4389D"/>
    <w:rsid w:val="00D53A69"/>
    <w:rsid w:val="00D61EB9"/>
    <w:rsid w:val="00D62EAE"/>
    <w:rsid w:val="00D82DD6"/>
    <w:rsid w:val="00D85454"/>
    <w:rsid w:val="00D91D7D"/>
    <w:rsid w:val="00DB121F"/>
    <w:rsid w:val="00DD7B8E"/>
    <w:rsid w:val="00DE5D0D"/>
    <w:rsid w:val="00DF66B1"/>
    <w:rsid w:val="00E06F26"/>
    <w:rsid w:val="00E25736"/>
    <w:rsid w:val="00E4658A"/>
    <w:rsid w:val="00E46C01"/>
    <w:rsid w:val="00E56163"/>
    <w:rsid w:val="00E561DA"/>
    <w:rsid w:val="00E56786"/>
    <w:rsid w:val="00E60118"/>
    <w:rsid w:val="00E87FEF"/>
    <w:rsid w:val="00EB0F29"/>
    <w:rsid w:val="00EB5647"/>
    <w:rsid w:val="00ED43ED"/>
    <w:rsid w:val="00EF49F4"/>
    <w:rsid w:val="00EF4B50"/>
    <w:rsid w:val="00F075BC"/>
    <w:rsid w:val="00F117E7"/>
    <w:rsid w:val="00F252B9"/>
    <w:rsid w:val="00F30223"/>
    <w:rsid w:val="00F32964"/>
    <w:rsid w:val="00F37251"/>
    <w:rsid w:val="00F605A0"/>
    <w:rsid w:val="00F623C9"/>
    <w:rsid w:val="00F631D3"/>
    <w:rsid w:val="00F650A7"/>
    <w:rsid w:val="00F84D30"/>
    <w:rsid w:val="00FB0449"/>
    <w:rsid w:val="00FC3221"/>
    <w:rsid w:val="00FC35D8"/>
    <w:rsid w:val="00FC64F6"/>
    <w:rsid w:val="00FC7FF6"/>
    <w:rsid w:val="00FD561C"/>
    <w:rsid w:val="00FE4C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CF03"/>
  <w15:docId w15:val="{F4F94BEE-3D48-A34A-BB4B-1285F45A6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8"/>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CE9"/>
  </w:style>
  <w:style w:type="paragraph" w:styleId="Heading1">
    <w:name w:val="heading 1"/>
    <w:basedOn w:val="Normal"/>
    <w:next w:val="Normal"/>
    <w:link w:val="Heading1Char"/>
    <w:uiPriority w:val="9"/>
    <w:qFormat/>
    <w:rsid w:val="006A1884"/>
    <w:pPr>
      <w:keepNext/>
      <w:keepLines/>
      <w:spacing w:before="480" w:after="0"/>
      <w:outlineLvl w:val="0"/>
    </w:pPr>
    <w:rPr>
      <w:rFonts w:asciiTheme="majorHAnsi" w:eastAsiaTheme="majorEastAsia" w:hAnsiTheme="majorHAnsi" w:cstheme="majorBidi"/>
      <w:b/>
      <w:bCs/>
      <w:color w:val="365F91"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D732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D732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A1884"/>
    <w:rPr>
      <w:rFonts w:asciiTheme="majorHAnsi" w:eastAsiaTheme="majorEastAsia" w:hAnsiTheme="majorHAnsi" w:cstheme="majorBidi"/>
      <w:b/>
      <w:bCs/>
      <w:color w:val="365F91" w:themeColor="accent1" w:themeShade="BF"/>
      <w:szCs w:val="28"/>
    </w:rPr>
  </w:style>
  <w:style w:type="paragraph" w:styleId="ListParagraph">
    <w:name w:val="List Paragraph"/>
    <w:basedOn w:val="Normal"/>
    <w:uiPriority w:val="34"/>
    <w:qFormat/>
    <w:rsid w:val="001C113E"/>
    <w:pPr>
      <w:ind w:left="720"/>
      <w:contextualSpacing/>
    </w:pPr>
  </w:style>
  <w:style w:type="paragraph" w:styleId="Subtitle">
    <w:name w:val="Subtitle"/>
    <w:basedOn w:val="Normal"/>
    <w:next w:val="Normal"/>
    <w:link w:val="SubtitleChar"/>
    <w:uiPriority w:val="11"/>
    <w:qFormat/>
    <w:rsid w:val="00B1080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10800"/>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semiHidden/>
    <w:unhideWhenUsed/>
    <w:rsid w:val="005F5BC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F5BC0"/>
  </w:style>
  <w:style w:type="paragraph" w:styleId="Footer">
    <w:name w:val="footer"/>
    <w:basedOn w:val="Normal"/>
    <w:link w:val="FooterChar"/>
    <w:uiPriority w:val="99"/>
    <w:unhideWhenUsed/>
    <w:rsid w:val="005F5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BC0"/>
  </w:style>
  <w:style w:type="paragraph" w:styleId="TOCHeading">
    <w:name w:val="TOC Heading"/>
    <w:basedOn w:val="Heading1"/>
    <w:next w:val="Normal"/>
    <w:uiPriority w:val="39"/>
    <w:semiHidden/>
    <w:unhideWhenUsed/>
    <w:qFormat/>
    <w:rsid w:val="005F5BC0"/>
    <w:pPr>
      <w:outlineLvl w:val="9"/>
    </w:pPr>
    <w:rPr>
      <w:lang w:val="en-US" w:eastAsia="en-US"/>
    </w:rPr>
  </w:style>
  <w:style w:type="paragraph" w:styleId="TOC1">
    <w:name w:val="toc 1"/>
    <w:basedOn w:val="Normal"/>
    <w:next w:val="Normal"/>
    <w:autoRedefine/>
    <w:uiPriority w:val="39"/>
    <w:unhideWhenUsed/>
    <w:rsid w:val="005F5BC0"/>
    <w:pPr>
      <w:spacing w:after="100"/>
    </w:pPr>
  </w:style>
  <w:style w:type="character" w:styleId="Hyperlink">
    <w:name w:val="Hyperlink"/>
    <w:basedOn w:val="DefaultParagraphFont"/>
    <w:uiPriority w:val="99"/>
    <w:unhideWhenUsed/>
    <w:rsid w:val="005F5BC0"/>
    <w:rPr>
      <w:color w:val="0000FF" w:themeColor="hyperlink"/>
      <w:u w:val="single"/>
    </w:rPr>
  </w:style>
  <w:style w:type="paragraph" w:styleId="BalloonText">
    <w:name w:val="Balloon Text"/>
    <w:basedOn w:val="Normal"/>
    <w:link w:val="BalloonTextChar"/>
    <w:uiPriority w:val="99"/>
    <w:semiHidden/>
    <w:unhideWhenUsed/>
    <w:rsid w:val="005F5B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B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16374C-A636-49F5-9455-678479793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2323</Words>
  <Characters>13246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Garima</dc:creator>
  <cp:lastModifiedBy>alexandra culica</cp:lastModifiedBy>
  <cp:revision>14</cp:revision>
  <dcterms:created xsi:type="dcterms:W3CDTF">2021-04-10T11:21:00Z</dcterms:created>
  <dcterms:modified xsi:type="dcterms:W3CDTF">2021-04-10T12:45:00Z</dcterms:modified>
</cp:coreProperties>
</file>