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Default Extension="pptx" ContentType="application/vnd.openxmlformats-officedocument.presentationml.presentation"/>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25F46" w:rsidRDefault="002078AC" w:rsidP="00514E3F">
      <w:pPr>
        <w:spacing w:line="360" w:lineRule="auto"/>
      </w:pPr>
      <w:r>
        <w:rPr>
          <w:noProof/>
        </w:rPr>
        <w:drawing>
          <wp:anchor distT="114300" distB="114300" distL="114300" distR="114300" simplePos="0" relativeHeight="251658240" behindDoc="0" locked="0" layoutInCell="1" hidden="0" allowOverlap="1">
            <wp:simplePos x="0" y="0"/>
            <wp:positionH relativeFrom="column">
              <wp:posOffset>1134768</wp:posOffset>
            </wp:positionH>
            <wp:positionV relativeFrom="paragraph">
              <wp:posOffset>114300</wp:posOffset>
            </wp:positionV>
            <wp:extent cx="3417826" cy="1131829"/>
            <wp:effectExtent l="0" t="0" r="0" b="0"/>
            <wp:wrapNone/>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417826" cy="1131829"/>
                    </a:xfrm>
                    <a:prstGeom prst="rect">
                      <a:avLst/>
                    </a:prstGeom>
                    <a:ln/>
                  </pic:spPr>
                </pic:pic>
              </a:graphicData>
            </a:graphic>
          </wp:anchor>
        </w:drawing>
      </w:r>
    </w:p>
    <w:p w:rsidR="00F25F46" w:rsidRDefault="00F25F46" w:rsidP="00514E3F">
      <w:pPr>
        <w:spacing w:line="360" w:lineRule="auto"/>
      </w:pPr>
    </w:p>
    <w:p w:rsidR="00F25F46" w:rsidRDefault="00F25F46" w:rsidP="00514E3F">
      <w:pPr>
        <w:spacing w:line="360" w:lineRule="auto"/>
      </w:pPr>
    </w:p>
    <w:p w:rsidR="00F25F46" w:rsidRDefault="00F25F46" w:rsidP="00514E3F">
      <w:pPr>
        <w:spacing w:line="360" w:lineRule="auto"/>
      </w:pPr>
    </w:p>
    <w:p w:rsidR="00F25F46" w:rsidRDefault="00F25F46" w:rsidP="00514E3F">
      <w:pPr>
        <w:spacing w:line="360" w:lineRule="auto"/>
      </w:pPr>
    </w:p>
    <w:p w:rsidR="00F25F46" w:rsidRDefault="00F25F46" w:rsidP="00514E3F">
      <w:pPr>
        <w:spacing w:line="360" w:lineRule="auto"/>
        <w:ind w:left="1133"/>
      </w:pPr>
    </w:p>
    <w:p w:rsidR="00F25F46" w:rsidRDefault="00F25F46" w:rsidP="00514E3F">
      <w:pPr>
        <w:spacing w:line="360" w:lineRule="auto"/>
        <w:ind w:left="1133"/>
      </w:pPr>
    </w:p>
    <w:p w:rsidR="00F25F46" w:rsidRDefault="00F25F46" w:rsidP="00514E3F">
      <w:pPr>
        <w:spacing w:line="360" w:lineRule="auto"/>
        <w:rPr>
          <w:sz w:val="32"/>
          <w:szCs w:val="32"/>
        </w:rPr>
      </w:pPr>
    </w:p>
    <w:p w:rsidR="00F25F46" w:rsidRDefault="002078AC" w:rsidP="00514E3F">
      <w:pPr>
        <w:spacing w:line="360" w:lineRule="auto"/>
        <w:ind w:left="1133"/>
        <w:rPr>
          <w:sz w:val="32"/>
          <w:szCs w:val="32"/>
        </w:rPr>
      </w:pPr>
      <w:r>
        <w:rPr>
          <w:sz w:val="32"/>
          <w:szCs w:val="32"/>
        </w:rPr>
        <w:t xml:space="preserve">       Managing Enterprise in the 21st Century</w:t>
      </w:r>
    </w:p>
    <w:p w:rsidR="00F25F46" w:rsidRDefault="002078AC" w:rsidP="00514E3F">
      <w:pPr>
        <w:spacing w:line="360" w:lineRule="auto"/>
        <w:ind w:left="1133"/>
        <w:rPr>
          <w:sz w:val="32"/>
          <w:szCs w:val="32"/>
        </w:rPr>
      </w:pPr>
      <w:r>
        <w:rPr>
          <w:sz w:val="32"/>
          <w:szCs w:val="32"/>
        </w:rPr>
        <w:t xml:space="preserve">                        BMSW4006_LON</w:t>
      </w:r>
    </w:p>
    <w:p w:rsidR="00F25F46" w:rsidRDefault="00F25F46" w:rsidP="00514E3F">
      <w:pPr>
        <w:spacing w:line="360" w:lineRule="auto"/>
        <w:ind w:left="1133"/>
        <w:rPr>
          <w:sz w:val="32"/>
          <w:szCs w:val="32"/>
        </w:rPr>
      </w:pPr>
    </w:p>
    <w:p w:rsidR="00F25F46" w:rsidRDefault="00F25F46" w:rsidP="00514E3F">
      <w:pPr>
        <w:spacing w:line="360" w:lineRule="auto"/>
        <w:ind w:left="1133"/>
        <w:rPr>
          <w:sz w:val="32"/>
          <w:szCs w:val="32"/>
        </w:rPr>
      </w:pPr>
    </w:p>
    <w:p w:rsidR="00F25F46" w:rsidRDefault="002078AC" w:rsidP="00514E3F">
      <w:pPr>
        <w:spacing w:line="360" w:lineRule="auto"/>
        <w:ind w:left="1133"/>
        <w:rPr>
          <w:b/>
          <w:sz w:val="36"/>
          <w:szCs w:val="36"/>
        </w:rPr>
      </w:pPr>
      <w:r>
        <w:rPr>
          <w:b/>
          <w:sz w:val="36"/>
          <w:szCs w:val="36"/>
        </w:rPr>
        <w:t xml:space="preserve">                     Business Plan</w:t>
      </w:r>
    </w:p>
    <w:p w:rsidR="00F25F46" w:rsidRDefault="002078AC" w:rsidP="00514E3F">
      <w:pPr>
        <w:spacing w:line="360" w:lineRule="auto"/>
        <w:rPr>
          <w:b/>
          <w:sz w:val="36"/>
          <w:szCs w:val="36"/>
        </w:rPr>
      </w:pPr>
      <w:r>
        <w:rPr>
          <w:noProof/>
        </w:rPr>
        <w:drawing>
          <wp:anchor distT="114300" distB="114300" distL="114300" distR="114300" simplePos="0" relativeHeight="251659264" behindDoc="1" locked="0" layoutInCell="1" hidden="0" allowOverlap="1">
            <wp:simplePos x="0" y="0"/>
            <wp:positionH relativeFrom="column">
              <wp:posOffset>1588416</wp:posOffset>
            </wp:positionH>
            <wp:positionV relativeFrom="paragraph">
              <wp:posOffset>211902</wp:posOffset>
            </wp:positionV>
            <wp:extent cx="2492648" cy="2496789"/>
            <wp:effectExtent l="0" t="0" r="0" b="0"/>
            <wp:wrapNone/>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2492648" cy="2496789"/>
                    </a:xfrm>
                    <a:prstGeom prst="rect">
                      <a:avLst/>
                    </a:prstGeom>
                    <a:ln/>
                  </pic:spPr>
                </pic:pic>
              </a:graphicData>
            </a:graphic>
          </wp:anchor>
        </w:drawing>
      </w:r>
    </w:p>
    <w:p w:rsidR="00F25F46" w:rsidRDefault="00F25F46" w:rsidP="00514E3F">
      <w:pPr>
        <w:spacing w:line="360" w:lineRule="auto"/>
        <w:ind w:left="1133"/>
        <w:rPr>
          <w:b/>
          <w:sz w:val="36"/>
          <w:szCs w:val="36"/>
        </w:rPr>
      </w:pPr>
    </w:p>
    <w:p w:rsidR="00F25F46" w:rsidRDefault="00F25F46" w:rsidP="00514E3F">
      <w:pPr>
        <w:spacing w:line="360" w:lineRule="auto"/>
        <w:ind w:left="1133"/>
        <w:rPr>
          <w:b/>
          <w:sz w:val="36"/>
          <w:szCs w:val="36"/>
        </w:rPr>
      </w:pPr>
    </w:p>
    <w:p w:rsidR="00F25F46" w:rsidRDefault="00F25F46" w:rsidP="00514E3F">
      <w:pPr>
        <w:spacing w:line="360" w:lineRule="auto"/>
        <w:ind w:left="1133"/>
      </w:pPr>
    </w:p>
    <w:p w:rsidR="00F25F46" w:rsidRDefault="00F25F46" w:rsidP="00514E3F">
      <w:pPr>
        <w:spacing w:line="360" w:lineRule="auto"/>
        <w:ind w:left="1133"/>
      </w:pPr>
    </w:p>
    <w:p w:rsidR="00F25F46" w:rsidRDefault="00F25F46" w:rsidP="00514E3F">
      <w:pPr>
        <w:spacing w:line="360" w:lineRule="auto"/>
        <w:ind w:left="1133"/>
      </w:pPr>
    </w:p>
    <w:p w:rsidR="00F25F46" w:rsidRDefault="00F25F46" w:rsidP="00514E3F">
      <w:pPr>
        <w:spacing w:line="360" w:lineRule="auto"/>
        <w:ind w:left="1133"/>
      </w:pPr>
    </w:p>
    <w:p w:rsidR="00F25F46" w:rsidRDefault="00F25F46" w:rsidP="00514E3F">
      <w:pPr>
        <w:spacing w:line="360" w:lineRule="auto"/>
        <w:ind w:left="1133"/>
      </w:pPr>
    </w:p>
    <w:p w:rsidR="00F25F46" w:rsidRDefault="00F25F46" w:rsidP="00514E3F">
      <w:pPr>
        <w:spacing w:line="360" w:lineRule="auto"/>
        <w:ind w:left="1133"/>
      </w:pPr>
    </w:p>
    <w:p w:rsidR="00F25F46" w:rsidRDefault="00F25F46" w:rsidP="00514E3F">
      <w:pPr>
        <w:spacing w:line="360" w:lineRule="auto"/>
        <w:ind w:left="1133"/>
      </w:pPr>
    </w:p>
    <w:p w:rsidR="00F25F46" w:rsidRDefault="00F25F46" w:rsidP="00514E3F">
      <w:pPr>
        <w:spacing w:line="360" w:lineRule="auto"/>
        <w:ind w:left="1133"/>
      </w:pPr>
    </w:p>
    <w:p w:rsidR="00F25F46" w:rsidRDefault="00F25F46" w:rsidP="00514E3F">
      <w:pPr>
        <w:spacing w:line="360" w:lineRule="auto"/>
        <w:ind w:left="1133"/>
      </w:pPr>
    </w:p>
    <w:p w:rsidR="00F25F46" w:rsidRDefault="00F25F46" w:rsidP="00514E3F">
      <w:pPr>
        <w:spacing w:line="360" w:lineRule="auto"/>
        <w:ind w:left="1133"/>
      </w:pPr>
    </w:p>
    <w:p w:rsidR="00F25F46" w:rsidRDefault="00F25F46" w:rsidP="00514E3F">
      <w:pPr>
        <w:spacing w:line="360" w:lineRule="auto"/>
        <w:ind w:left="1133"/>
      </w:pPr>
    </w:p>
    <w:p w:rsidR="00F25F46" w:rsidRDefault="00F25F46" w:rsidP="00514E3F">
      <w:pPr>
        <w:spacing w:line="360" w:lineRule="auto"/>
        <w:ind w:left="1133"/>
      </w:pPr>
    </w:p>
    <w:p w:rsidR="00F25F46" w:rsidRDefault="00F25F46" w:rsidP="00514E3F">
      <w:pPr>
        <w:spacing w:line="360" w:lineRule="auto"/>
        <w:ind w:left="1133"/>
      </w:pPr>
    </w:p>
    <w:p w:rsidR="00F25F46" w:rsidRDefault="00AA7DA2" w:rsidP="00514E3F">
      <w:pPr>
        <w:spacing w:line="360" w:lineRule="auto"/>
      </w:pPr>
      <w:r>
        <w:t>Submission Date: 05</w:t>
      </w:r>
      <w:r w:rsidR="002078AC">
        <w:t>/01/2023</w:t>
      </w:r>
    </w:p>
    <w:p w:rsidR="00F25F46" w:rsidRDefault="002078AC" w:rsidP="00514E3F">
      <w:pPr>
        <w:spacing w:line="360" w:lineRule="auto"/>
      </w:pPr>
      <w:r>
        <w:t>Lecturer: Alfred Mensah</w:t>
      </w:r>
    </w:p>
    <w:p w:rsidR="00F25F46" w:rsidRDefault="00F25F46" w:rsidP="00514E3F">
      <w:pPr>
        <w:spacing w:line="360" w:lineRule="auto"/>
      </w:pPr>
    </w:p>
    <w:p w:rsidR="00F25F46" w:rsidRDefault="00F25F46" w:rsidP="00514E3F">
      <w:pPr>
        <w:spacing w:line="360" w:lineRule="auto"/>
      </w:pPr>
    </w:p>
    <w:p w:rsidR="00F25F46" w:rsidRDefault="00F25F46" w:rsidP="00514E3F">
      <w:pPr>
        <w:spacing w:line="360" w:lineRule="auto"/>
      </w:pPr>
    </w:p>
    <w:p w:rsidR="00F25F46" w:rsidRDefault="00F25F46" w:rsidP="00514E3F">
      <w:pPr>
        <w:spacing w:line="360" w:lineRule="auto"/>
      </w:pPr>
    </w:p>
    <w:p w:rsidR="00F25F46" w:rsidRDefault="00F25F46" w:rsidP="00514E3F">
      <w:pPr>
        <w:spacing w:line="360" w:lineRule="auto"/>
      </w:pPr>
    </w:p>
    <w:p w:rsidR="00F25F46" w:rsidRDefault="002078AC" w:rsidP="00514E3F">
      <w:pPr>
        <w:spacing w:line="360" w:lineRule="auto"/>
        <w:rPr>
          <w:b/>
          <w:color w:val="4A86E8"/>
        </w:rPr>
      </w:pPr>
      <w:r>
        <w:rPr>
          <w:b/>
          <w:color w:val="4A86E8"/>
        </w:rPr>
        <w:t>Group Information</w:t>
      </w:r>
    </w:p>
    <w:p w:rsidR="00F25F46" w:rsidRDefault="00F25F46" w:rsidP="00514E3F">
      <w:pPr>
        <w:spacing w:line="360" w:lineRule="auto"/>
        <w:rPr>
          <w:b/>
          <w:color w:val="4A86E8"/>
        </w:rPr>
      </w:pPr>
    </w:p>
    <w:tbl>
      <w:tblPr>
        <w:tblStyle w:val="a5"/>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25F46">
        <w:tc>
          <w:tcPr>
            <w:tcW w:w="3009" w:type="dxa"/>
            <w:shd w:val="clear" w:color="auto" w:fill="auto"/>
            <w:tcMar>
              <w:top w:w="100" w:type="dxa"/>
              <w:left w:w="100" w:type="dxa"/>
              <w:bottom w:w="100" w:type="dxa"/>
              <w:right w:w="100" w:type="dxa"/>
            </w:tcMar>
          </w:tcPr>
          <w:p w:rsidR="00F25F46" w:rsidRDefault="002078AC" w:rsidP="00514E3F">
            <w:pPr>
              <w:spacing w:line="360" w:lineRule="auto"/>
              <w:rPr>
                <w:b/>
                <w:color w:val="4A86E8"/>
              </w:rPr>
            </w:pPr>
            <w:r>
              <w:t>Student Name</w:t>
            </w:r>
          </w:p>
        </w:tc>
        <w:tc>
          <w:tcPr>
            <w:tcW w:w="3009" w:type="dxa"/>
            <w:shd w:val="clear" w:color="auto" w:fill="auto"/>
            <w:tcMar>
              <w:top w:w="100" w:type="dxa"/>
              <w:left w:w="100" w:type="dxa"/>
              <w:bottom w:w="100" w:type="dxa"/>
              <w:right w:w="100" w:type="dxa"/>
            </w:tcMar>
          </w:tcPr>
          <w:p w:rsidR="00F25F46" w:rsidRDefault="002078AC" w:rsidP="00514E3F">
            <w:pPr>
              <w:spacing w:line="360" w:lineRule="auto"/>
              <w:rPr>
                <w:b/>
                <w:color w:val="4A86E8"/>
              </w:rPr>
            </w:pPr>
            <w:r>
              <w:t>Student Number</w:t>
            </w:r>
          </w:p>
        </w:tc>
        <w:tc>
          <w:tcPr>
            <w:tcW w:w="3009" w:type="dxa"/>
            <w:shd w:val="clear" w:color="auto" w:fill="auto"/>
            <w:tcMar>
              <w:top w:w="100" w:type="dxa"/>
              <w:left w:w="100" w:type="dxa"/>
              <w:bottom w:w="100" w:type="dxa"/>
              <w:right w:w="100" w:type="dxa"/>
            </w:tcMar>
          </w:tcPr>
          <w:p w:rsidR="00F25F46" w:rsidRDefault="002078AC" w:rsidP="00514E3F">
            <w:pPr>
              <w:spacing w:line="360" w:lineRule="auto"/>
              <w:rPr>
                <w:b/>
                <w:color w:val="4A86E8"/>
              </w:rPr>
            </w:pPr>
            <w:r>
              <w:t>Written Section(s)</w:t>
            </w:r>
          </w:p>
        </w:tc>
      </w:tr>
      <w:tr w:rsidR="00F25F46">
        <w:tc>
          <w:tcPr>
            <w:tcW w:w="3009" w:type="dxa"/>
            <w:shd w:val="clear" w:color="auto" w:fill="auto"/>
            <w:tcMar>
              <w:top w:w="100" w:type="dxa"/>
              <w:left w:w="100" w:type="dxa"/>
              <w:bottom w:w="100" w:type="dxa"/>
              <w:right w:w="100" w:type="dxa"/>
            </w:tcMar>
          </w:tcPr>
          <w:p w:rsidR="00F25F46" w:rsidRDefault="002078AC" w:rsidP="00514E3F">
            <w:pPr>
              <w:widowControl w:val="0"/>
              <w:pBdr>
                <w:top w:val="nil"/>
                <w:left w:val="nil"/>
                <w:bottom w:val="nil"/>
                <w:right w:val="nil"/>
                <w:between w:val="nil"/>
              </w:pBdr>
              <w:spacing w:line="360" w:lineRule="auto"/>
              <w:rPr>
                <w:b/>
                <w:color w:val="4A86E8"/>
              </w:rPr>
            </w:pPr>
            <w:r>
              <w:rPr>
                <w:b/>
                <w:color w:val="4A86E8"/>
              </w:rPr>
              <w:t>Valentin Jora</w:t>
            </w:r>
          </w:p>
        </w:tc>
        <w:tc>
          <w:tcPr>
            <w:tcW w:w="3009" w:type="dxa"/>
            <w:shd w:val="clear" w:color="auto" w:fill="auto"/>
            <w:tcMar>
              <w:top w:w="100" w:type="dxa"/>
              <w:left w:w="100" w:type="dxa"/>
              <w:bottom w:w="100" w:type="dxa"/>
              <w:right w:w="100" w:type="dxa"/>
            </w:tcMar>
          </w:tcPr>
          <w:p w:rsidR="00F25F46" w:rsidRDefault="002078AC" w:rsidP="00514E3F">
            <w:pPr>
              <w:widowControl w:val="0"/>
              <w:pBdr>
                <w:top w:val="nil"/>
                <w:left w:val="nil"/>
                <w:bottom w:val="nil"/>
                <w:right w:val="nil"/>
                <w:between w:val="nil"/>
              </w:pBdr>
              <w:spacing w:line="360" w:lineRule="auto"/>
              <w:rPr>
                <w:b/>
              </w:rPr>
            </w:pPr>
            <w:r>
              <w:rPr>
                <w:b/>
              </w:rPr>
              <w:t>2131038</w:t>
            </w:r>
          </w:p>
        </w:tc>
        <w:tc>
          <w:tcPr>
            <w:tcW w:w="3009" w:type="dxa"/>
            <w:shd w:val="clear" w:color="auto" w:fill="auto"/>
            <w:tcMar>
              <w:top w:w="100" w:type="dxa"/>
              <w:left w:w="100" w:type="dxa"/>
              <w:bottom w:w="100" w:type="dxa"/>
              <w:right w:w="100" w:type="dxa"/>
            </w:tcMar>
          </w:tcPr>
          <w:p w:rsidR="00F25F46" w:rsidRDefault="002078AC" w:rsidP="00514E3F">
            <w:pPr>
              <w:widowControl w:val="0"/>
              <w:pBdr>
                <w:top w:val="nil"/>
                <w:left w:val="nil"/>
                <w:bottom w:val="nil"/>
                <w:right w:val="nil"/>
                <w:between w:val="nil"/>
              </w:pBdr>
              <w:spacing w:line="360" w:lineRule="auto"/>
            </w:pPr>
            <w:r>
              <w:t>Cover Letter, Introduction, Executive summary, Table of contents, Business description and history, Aims and objectives, Mission and Vision</w:t>
            </w:r>
          </w:p>
        </w:tc>
      </w:tr>
      <w:tr w:rsidR="00F25F46">
        <w:tc>
          <w:tcPr>
            <w:tcW w:w="3009" w:type="dxa"/>
            <w:shd w:val="clear" w:color="auto" w:fill="auto"/>
            <w:tcMar>
              <w:top w:w="100" w:type="dxa"/>
              <w:left w:w="100" w:type="dxa"/>
              <w:bottom w:w="100" w:type="dxa"/>
              <w:right w:w="100" w:type="dxa"/>
            </w:tcMar>
          </w:tcPr>
          <w:p w:rsidR="00F25F46" w:rsidRDefault="002078AC" w:rsidP="00514E3F">
            <w:pPr>
              <w:widowControl w:val="0"/>
              <w:pBdr>
                <w:top w:val="nil"/>
                <w:left w:val="nil"/>
                <w:bottom w:val="nil"/>
                <w:right w:val="nil"/>
                <w:between w:val="nil"/>
              </w:pBdr>
              <w:spacing w:line="360" w:lineRule="auto"/>
              <w:rPr>
                <w:b/>
                <w:color w:val="4A86E8"/>
              </w:rPr>
            </w:pPr>
            <w:r>
              <w:rPr>
                <w:b/>
                <w:color w:val="4A86E8"/>
              </w:rPr>
              <w:t>Jennifer Salazar</w:t>
            </w:r>
          </w:p>
        </w:tc>
        <w:tc>
          <w:tcPr>
            <w:tcW w:w="3009" w:type="dxa"/>
            <w:shd w:val="clear" w:color="auto" w:fill="auto"/>
            <w:tcMar>
              <w:top w:w="100" w:type="dxa"/>
              <w:left w:w="100" w:type="dxa"/>
              <w:bottom w:w="100" w:type="dxa"/>
              <w:right w:w="100" w:type="dxa"/>
            </w:tcMar>
          </w:tcPr>
          <w:p w:rsidR="00F25F46" w:rsidRDefault="002078AC" w:rsidP="00514E3F">
            <w:pPr>
              <w:widowControl w:val="0"/>
              <w:pBdr>
                <w:top w:val="nil"/>
                <w:left w:val="nil"/>
                <w:bottom w:val="nil"/>
                <w:right w:val="nil"/>
                <w:between w:val="nil"/>
              </w:pBdr>
              <w:spacing w:line="360" w:lineRule="auto"/>
              <w:rPr>
                <w:b/>
              </w:rPr>
            </w:pPr>
            <w:r>
              <w:rPr>
                <w:b/>
              </w:rPr>
              <w:t>2131123</w:t>
            </w:r>
          </w:p>
        </w:tc>
        <w:tc>
          <w:tcPr>
            <w:tcW w:w="3009" w:type="dxa"/>
            <w:shd w:val="clear" w:color="auto" w:fill="auto"/>
            <w:tcMar>
              <w:top w:w="100" w:type="dxa"/>
              <w:left w:w="100" w:type="dxa"/>
              <w:bottom w:w="100" w:type="dxa"/>
              <w:right w:w="100" w:type="dxa"/>
            </w:tcMar>
          </w:tcPr>
          <w:p w:rsidR="00F25F46" w:rsidRDefault="002078AC" w:rsidP="00514E3F">
            <w:pPr>
              <w:widowControl w:val="0"/>
              <w:pBdr>
                <w:top w:val="nil"/>
                <w:left w:val="nil"/>
                <w:bottom w:val="nil"/>
                <w:right w:val="nil"/>
                <w:between w:val="nil"/>
              </w:pBdr>
              <w:spacing w:line="360" w:lineRule="auto"/>
            </w:pPr>
            <w:r>
              <w:t>Business structure, Product of service description, Marketing Analysis and trends, Management and Organisation</w:t>
            </w:r>
          </w:p>
        </w:tc>
      </w:tr>
      <w:tr w:rsidR="00F25F46">
        <w:tc>
          <w:tcPr>
            <w:tcW w:w="3009" w:type="dxa"/>
            <w:shd w:val="clear" w:color="auto" w:fill="auto"/>
            <w:tcMar>
              <w:top w:w="100" w:type="dxa"/>
              <w:left w:w="100" w:type="dxa"/>
              <w:bottom w:w="100" w:type="dxa"/>
              <w:right w:w="100" w:type="dxa"/>
            </w:tcMar>
          </w:tcPr>
          <w:p w:rsidR="00F25F46" w:rsidRDefault="002078AC" w:rsidP="00514E3F">
            <w:pPr>
              <w:widowControl w:val="0"/>
              <w:pBdr>
                <w:top w:val="nil"/>
                <w:left w:val="nil"/>
                <w:bottom w:val="nil"/>
                <w:right w:val="nil"/>
                <w:between w:val="nil"/>
              </w:pBdr>
              <w:spacing w:line="360" w:lineRule="auto"/>
              <w:rPr>
                <w:b/>
                <w:color w:val="4A86E8"/>
              </w:rPr>
            </w:pPr>
            <w:r>
              <w:rPr>
                <w:b/>
                <w:color w:val="4A86E8"/>
              </w:rPr>
              <w:t xml:space="preserve">Roman </w:t>
            </w:r>
            <w:proofErr w:type="spellStart"/>
            <w:r>
              <w:rPr>
                <w:b/>
                <w:color w:val="4A86E8"/>
              </w:rPr>
              <w:t>Kadlubiec</w:t>
            </w:r>
            <w:proofErr w:type="spellEnd"/>
          </w:p>
        </w:tc>
        <w:tc>
          <w:tcPr>
            <w:tcW w:w="3009" w:type="dxa"/>
            <w:shd w:val="clear" w:color="auto" w:fill="auto"/>
            <w:tcMar>
              <w:top w:w="100" w:type="dxa"/>
              <w:left w:w="100" w:type="dxa"/>
              <w:bottom w:w="100" w:type="dxa"/>
              <w:right w:w="100" w:type="dxa"/>
            </w:tcMar>
          </w:tcPr>
          <w:p w:rsidR="00F25F46" w:rsidRDefault="002078AC" w:rsidP="00514E3F">
            <w:pPr>
              <w:widowControl w:val="0"/>
              <w:pBdr>
                <w:top w:val="nil"/>
                <w:left w:val="nil"/>
                <w:bottom w:val="nil"/>
                <w:right w:val="nil"/>
                <w:between w:val="nil"/>
              </w:pBdr>
              <w:spacing w:line="360" w:lineRule="auto"/>
              <w:rPr>
                <w:b/>
              </w:rPr>
            </w:pPr>
            <w:r>
              <w:rPr>
                <w:b/>
              </w:rPr>
              <w:t>1916730</w:t>
            </w:r>
          </w:p>
        </w:tc>
        <w:tc>
          <w:tcPr>
            <w:tcW w:w="3009" w:type="dxa"/>
            <w:shd w:val="clear" w:color="auto" w:fill="auto"/>
            <w:tcMar>
              <w:top w:w="100" w:type="dxa"/>
              <w:left w:w="100" w:type="dxa"/>
              <w:bottom w:w="100" w:type="dxa"/>
              <w:right w:w="100" w:type="dxa"/>
            </w:tcMar>
          </w:tcPr>
          <w:p w:rsidR="00F25F46" w:rsidRDefault="002078AC" w:rsidP="00514E3F">
            <w:pPr>
              <w:widowControl w:val="0"/>
              <w:pBdr>
                <w:top w:val="nil"/>
                <w:left w:val="nil"/>
                <w:bottom w:val="nil"/>
                <w:right w:val="nil"/>
                <w:between w:val="nil"/>
              </w:pBdr>
              <w:spacing w:line="360" w:lineRule="auto"/>
            </w:pPr>
            <w:r>
              <w:t>SWOT analysis, PESTEL analysis, Technology Plan, Operations</w:t>
            </w:r>
          </w:p>
        </w:tc>
      </w:tr>
      <w:tr w:rsidR="00F25F46">
        <w:tc>
          <w:tcPr>
            <w:tcW w:w="3009" w:type="dxa"/>
            <w:shd w:val="clear" w:color="auto" w:fill="auto"/>
            <w:tcMar>
              <w:top w:w="100" w:type="dxa"/>
              <w:left w:w="100" w:type="dxa"/>
              <w:bottom w:w="100" w:type="dxa"/>
              <w:right w:w="100" w:type="dxa"/>
            </w:tcMar>
          </w:tcPr>
          <w:p w:rsidR="00F25F46" w:rsidRDefault="002078AC" w:rsidP="00514E3F">
            <w:pPr>
              <w:widowControl w:val="0"/>
              <w:pBdr>
                <w:top w:val="nil"/>
                <w:left w:val="nil"/>
                <w:bottom w:val="nil"/>
                <w:right w:val="nil"/>
                <w:between w:val="nil"/>
              </w:pBdr>
              <w:spacing w:line="360" w:lineRule="auto"/>
              <w:rPr>
                <w:b/>
                <w:color w:val="4A86E8"/>
              </w:rPr>
            </w:pPr>
            <w:r>
              <w:rPr>
                <w:b/>
                <w:color w:val="4A86E8"/>
              </w:rPr>
              <w:t xml:space="preserve">Ion </w:t>
            </w:r>
            <w:proofErr w:type="spellStart"/>
            <w:r>
              <w:rPr>
                <w:b/>
                <w:color w:val="4A86E8"/>
              </w:rPr>
              <w:t>Bogza</w:t>
            </w:r>
            <w:proofErr w:type="spellEnd"/>
          </w:p>
        </w:tc>
        <w:tc>
          <w:tcPr>
            <w:tcW w:w="3009" w:type="dxa"/>
            <w:shd w:val="clear" w:color="auto" w:fill="auto"/>
            <w:tcMar>
              <w:top w:w="100" w:type="dxa"/>
              <w:left w:w="100" w:type="dxa"/>
              <w:bottom w:w="100" w:type="dxa"/>
              <w:right w:w="100" w:type="dxa"/>
            </w:tcMar>
          </w:tcPr>
          <w:p w:rsidR="00F25F46" w:rsidRDefault="002078AC" w:rsidP="00514E3F">
            <w:pPr>
              <w:widowControl w:val="0"/>
              <w:pBdr>
                <w:top w:val="nil"/>
                <w:left w:val="nil"/>
                <w:bottom w:val="nil"/>
                <w:right w:val="nil"/>
                <w:between w:val="nil"/>
              </w:pBdr>
              <w:spacing w:line="360" w:lineRule="auto"/>
              <w:rPr>
                <w:b/>
              </w:rPr>
            </w:pPr>
            <w:r>
              <w:rPr>
                <w:b/>
              </w:rPr>
              <w:t>2129233</w:t>
            </w:r>
          </w:p>
        </w:tc>
        <w:tc>
          <w:tcPr>
            <w:tcW w:w="3009" w:type="dxa"/>
            <w:shd w:val="clear" w:color="auto" w:fill="auto"/>
            <w:tcMar>
              <w:top w:w="100" w:type="dxa"/>
              <w:left w:w="100" w:type="dxa"/>
              <w:bottom w:w="100" w:type="dxa"/>
              <w:right w:w="100" w:type="dxa"/>
            </w:tcMar>
          </w:tcPr>
          <w:p w:rsidR="00F25F46" w:rsidRDefault="002078AC" w:rsidP="00514E3F">
            <w:pPr>
              <w:widowControl w:val="0"/>
              <w:pBdr>
                <w:top w:val="nil"/>
                <w:left w:val="nil"/>
                <w:bottom w:val="nil"/>
                <w:right w:val="nil"/>
                <w:between w:val="nil"/>
              </w:pBdr>
              <w:spacing w:line="360" w:lineRule="auto"/>
            </w:pPr>
            <w:r>
              <w:t>Financial Data, Profit and loss account, Cash Flow statement, Balance Sheet</w:t>
            </w:r>
          </w:p>
        </w:tc>
      </w:tr>
      <w:tr w:rsidR="00F25F46">
        <w:tc>
          <w:tcPr>
            <w:tcW w:w="3009" w:type="dxa"/>
            <w:shd w:val="clear" w:color="auto" w:fill="auto"/>
            <w:tcMar>
              <w:top w:w="100" w:type="dxa"/>
              <w:left w:w="100" w:type="dxa"/>
              <w:bottom w:w="100" w:type="dxa"/>
              <w:right w:w="100" w:type="dxa"/>
            </w:tcMar>
          </w:tcPr>
          <w:p w:rsidR="00F25F46" w:rsidRDefault="002078AC" w:rsidP="00514E3F">
            <w:pPr>
              <w:widowControl w:val="0"/>
              <w:pBdr>
                <w:top w:val="nil"/>
                <w:left w:val="nil"/>
                <w:bottom w:val="nil"/>
                <w:right w:val="nil"/>
                <w:between w:val="nil"/>
              </w:pBdr>
              <w:spacing w:line="360" w:lineRule="auto"/>
              <w:rPr>
                <w:b/>
                <w:color w:val="4A86E8"/>
              </w:rPr>
            </w:pPr>
            <w:r>
              <w:rPr>
                <w:b/>
                <w:color w:val="4A86E8"/>
              </w:rPr>
              <w:t>Zelda Pereira</w:t>
            </w:r>
          </w:p>
        </w:tc>
        <w:tc>
          <w:tcPr>
            <w:tcW w:w="3009" w:type="dxa"/>
            <w:shd w:val="clear" w:color="auto" w:fill="auto"/>
            <w:tcMar>
              <w:top w:w="100" w:type="dxa"/>
              <w:left w:w="100" w:type="dxa"/>
              <w:bottom w:w="100" w:type="dxa"/>
              <w:right w:w="100" w:type="dxa"/>
            </w:tcMar>
          </w:tcPr>
          <w:p w:rsidR="00F25F46" w:rsidRDefault="002078AC" w:rsidP="00514E3F">
            <w:pPr>
              <w:widowControl w:val="0"/>
              <w:pBdr>
                <w:top w:val="nil"/>
                <w:left w:val="nil"/>
                <w:bottom w:val="nil"/>
                <w:right w:val="nil"/>
                <w:between w:val="nil"/>
              </w:pBdr>
              <w:spacing w:line="360" w:lineRule="auto"/>
              <w:rPr>
                <w:b/>
              </w:rPr>
            </w:pPr>
            <w:r>
              <w:rPr>
                <w:b/>
              </w:rPr>
              <w:t>2132007</w:t>
            </w:r>
          </w:p>
        </w:tc>
        <w:tc>
          <w:tcPr>
            <w:tcW w:w="3009" w:type="dxa"/>
            <w:shd w:val="clear" w:color="auto" w:fill="auto"/>
            <w:tcMar>
              <w:top w:w="100" w:type="dxa"/>
              <w:left w:w="100" w:type="dxa"/>
              <w:bottom w:w="100" w:type="dxa"/>
              <w:right w:w="100" w:type="dxa"/>
            </w:tcMar>
          </w:tcPr>
          <w:p w:rsidR="00F25F46" w:rsidRDefault="002078AC" w:rsidP="00514E3F">
            <w:pPr>
              <w:widowControl w:val="0"/>
              <w:pBdr>
                <w:top w:val="nil"/>
                <w:left w:val="nil"/>
                <w:bottom w:val="nil"/>
                <w:right w:val="nil"/>
                <w:between w:val="nil"/>
              </w:pBdr>
              <w:spacing w:line="360" w:lineRule="auto"/>
            </w:pPr>
            <w:r>
              <w:t xml:space="preserve">Social Responsibility and Sustainability, Development, Milestone and exit plan, Conclusion, References </w:t>
            </w:r>
          </w:p>
        </w:tc>
      </w:tr>
    </w:tbl>
    <w:p w:rsidR="00F25F46" w:rsidRDefault="00F25F46" w:rsidP="00514E3F">
      <w:pPr>
        <w:spacing w:line="360" w:lineRule="auto"/>
        <w:rPr>
          <w:b/>
          <w:color w:val="4A86E8"/>
        </w:rPr>
      </w:pPr>
    </w:p>
    <w:p w:rsidR="00F25F46" w:rsidRDefault="00F25F46" w:rsidP="00514E3F">
      <w:pPr>
        <w:spacing w:line="360" w:lineRule="auto"/>
      </w:pPr>
    </w:p>
    <w:p w:rsidR="00F25F46" w:rsidRDefault="002078AC" w:rsidP="00514E3F">
      <w:pPr>
        <w:spacing w:line="360" w:lineRule="auto"/>
      </w:pPr>
      <w:r>
        <w:br/>
      </w:r>
    </w:p>
    <w:p w:rsidR="00123E7D" w:rsidRDefault="00123E7D" w:rsidP="00514E3F">
      <w:pPr>
        <w:spacing w:line="360" w:lineRule="auto"/>
        <w:rPr>
          <w:b/>
          <w:sz w:val="24"/>
        </w:rPr>
      </w:pPr>
    </w:p>
    <w:p w:rsidR="0057582A" w:rsidRPr="00402877" w:rsidRDefault="00637994" w:rsidP="00514E3F">
      <w:pPr>
        <w:spacing w:line="360" w:lineRule="auto"/>
        <w:rPr>
          <w:b/>
          <w:sz w:val="24"/>
        </w:rPr>
      </w:pPr>
      <w:r>
        <w:rPr>
          <w:b/>
          <w:sz w:val="24"/>
        </w:rPr>
        <w:lastRenderedPageBreak/>
        <w:t>Valentin</w:t>
      </w:r>
      <w:r>
        <w:rPr>
          <w:b/>
          <w:sz w:val="24"/>
        </w:rPr>
        <w:br/>
      </w:r>
      <w:r w:rsidR="0057582A" w:rsidRPr="00402877">
        <w:rPr>
          <w:b/>
          <w:sz w:val="24"/>
        </w:rPr>
        <w:t>Cover letter</w:t>
      </w:r>
    </w:p>
    <w:p w:rsidR="0057582A" w:rsidRDefault="0057582A" w:rsidP="00514E3F">
      <w:pPr>
        <w:spacing w:line="360" w:lineRule="auto"/>
      </w:pPr>
    </w:p>
    <w:p w:rsidR="0057582A" w:rsidRDefault="00637994" w:rsidP="00514E3F">
      <w:pPr>
        <w:spacing w:line="360" w:lineRule="auto"/>
      </w:pPr>
      <w:r>
        <w:t>Dear, Alfred Mensah</w:t>
      </w:r>
    </w:p>
    <w:p w:rsidR="0057582A" w:rsidRDefault="0057582A" w:rsidP="00514E3F">
      <w:pPr>
        <w:spacing w:line="360" w:lineRule="auto"/>
      </w:pPr>
      <w:r>
        <w:t xml:space="preserve">In </w:t>
      </w:r>
      <w:r w:rsidR="00190873">
        <w:t>the document that follows</w:t>
      </w:r>
      <w:r>
        <w:t xml:space="preserve">, you </w:t>
      </w:r>
      <w:r w:rsidR="00190873">
        <w:t>will</w:t>
      </w:r>
      <w:r>
        <w:t xml:space="preserve"> find the business plan for </w:t>
      </w:r>
      <w:r w:rsidR="00190873">
        <w:t xml:space="preserve">our company - </w:t>
      </w:r>
      <w:proofErr w:type="spellStart"/>
      <w:r w:rsidR="00190873">
        <w:t>Prosperitas</w:t>
      </w:r>
      <w:proofErr w:type="spellEnd"/>
      <w:r w:rsidR="00190873">
        <w:t xml:space="preserve"> </w:t>
      </w:r>
      <w:proofErr w:type="spellStart"/>
      <w:r w:rsidR="00190873">
        <w:t>Limex</w:t>
      </w:r>
      <w:proofErr w:type="spellEnd"/>
      <w:r w:rsidR="00190873">
        <w:t xml:space="preserve">, as well as all the </w:t>
      </w:r>
      <w:r w:rsidR="00AA5921">
        <w:t xml:space="preserve">important information that might help you get more clarity about our vision, mission, concept and purpose. </w:t>
      </w:r>
      <w:r w:rsidR="00AA5921">
        <w:br/>
      </w:r>
      <w:r w:rsidR="00AA5921">
        <w:br/>
        <w:t>Hopefully, you will find this offer very attractive as I do believe we are</w:t>
      </w:r>
      <w:r>
        <w:t xml:space="preserve"> a good fit with your investment criteria (in this case with our marks). I have a big trust in your personality and expertise to evaluate us at the </w:t>
      </w:r>
      <w:r w:rsidR="00AA5921">
        <w:t xml:space="preserve">right level and to continue a prosperous </w:t>
      </w:r>
      <w:r>
        <w:t>collaboration.</w:t>
      </w:r>
      <w:r>
        <w:br/>
      </w:r>
      <w:r>
        <w:br/>
        <w:t>The topics in this business plan were a</w:t>
      </w:r>
      <w:r w:rsidR="00AA5921">
        <w:t>ssigned using a different model. So in order to keep the structure</w:t>
      </w:r>
      <w:r>
        <w:t xml:space="preserve"> of the business plan like we were advised,</w:t>
      </w:r>
      <w:r w:rsidR="00AA5921">
        <w:t xml:space="preserve"> I made sure to indicate the author for each part. Thus</w:t>
      </w:r>
      <w:r w:rsidR="000275B2">
        <w:t>,</w:t>
      </w:r>
      <w:r>
        <w:t xml:space="preserve"> please, pay attention that in some chapters, the responsible person for a s</w:t>
      </w:r>
      <w:r w:rsidR="006F09C3">
        <w:t>pecific topic will be indicated at the top of the page.</w:t>
      </w:r>
      <w:r>
        <w:br/>
      </w:r>
      <w:r>
        <w:br/>
        <w:t xml:space="preserve">Here you can see a social entrepreneurship business idea, combining an </w:t>
      </w:r>
      <w:r w:rsidRPr="00166FB1">
        <w:rPr>
          <w:b/>
        </w:rPr>
        <w:t>eco-friendly</w:t>
      </w:r>
      <w:r>
        <w:t xml:space="preserve"> </w:t>
      </w:r>
      <w:r w:rsidRPr="00166FB1">
        <w:rPr>
          <w:b/>
        </w:rPr>
        <w:t>idea</w:t>
      </w:r>
      <w:r>
        <w:t xml:space="preserve"> to inform more people about alternate solutions to plastic and paper with the sales of some </w:t>
      </w:r>
      <w:r w:rsidRPr="00166FB1">
        <w:rPr>
          <w:b/>
        </w:rPr>
        <w:t>office supplies</w:t>
      </w:r>
      <w:r>
        <w:t xml:space="preserve"> products. If I g</w:t>
      </w:r>
      <w:r w:rsidR="000275B2">
        <w:t>ot your attention, please, be our</w:t>
      </w:r>
      <w:r>
        <w:t xml:space="preserve"> guest and continue reading the detailed description below.</w:t>
      </w:r>
      <w:r>
        <w:br/>
      </w:r>
      <w:r>
        <w:br/>
        <w:t xml:space="preserve">The business is at its first stage of development, founded in October 2022 and growing in fast pace. </w:t>
      </w:r>
    </w:p>
    <w:p w:rsidR="0057582A" w:rsidRDefault="0057582A" w:rsidP="00514E3F">
      <w:pPr>
        <w:spacing w:line="360" w:lineRule="auto"/>
      </w:pPr>
      <w:r>
        <w:t>At this stage, with our investments from each team member, we started with the amount of £6000, pursuing our humble goals for the first year of business. After the first year, we will reinvest the profit money to continue to grow our sales.</w:t>
      </w:r>
    </w:p>
    <w:p w:rsidR="0057582A" w:rsidRDefault="0057582A" w:rsidP="00514E3F">
      <w:pPr>
        <w:spacing w:line="360" w:lineRule="auto"/>
      </w:pPr>
    </w:p>
    <w:p w:rsidR="0057582A" w:rsidRDefault="0057582A" w:rsidP="00514E3F">
      <w:pPr>
        <w:spacing w:line="360" w:lineRule="auto"/>
      </w:pPr>
      <w:r w:rsidRPr="00514E3F">
        <w:rPr>
          <w:u w:val="single"/>
        </w:rPr>
        <w:t xml:space="preserve">The </w:t>
      </w:r>
      <w:r w:rsidR="00514E3F" w:rsidRPr="00514E3F">
        <w:rPr>
          <w:u w:val="single"/>
        </w:rPr>
        <w:t xml:space="preserve">principals of the </w:t>
      </w:r>
      <w:proofErr w:type="gramStart"/>
      <w:r w:rsidR="00514E3F" w:rsidRPr="00514E3F">
        <w:rPr>
          <w:u w:val="single"/>
        </w:rPr>
        <w:t>company are :</w:t>
      </w:r>
      <w:proofErr w:type="gramEnd"/>
      <w:r>
        <w:br/>
        <w:t>Valentin Jora               +447760858086</w:t>
      </w:r>
      <w:r>
        <w:br/>
        <w:t>Jennifer Salazar          +447526004952</w:t>
      </w:r>
      <w:r>
        <w:br/>
        <w:t xml:space="preserve">Roman </w:t>
      </w:r>
      <w:proofErr w:type="spellStart"/>
      <w:r>
        <w:t>Kadlubiec</w:t>
      </w:r>
      <w:proofErr w:type="spellEnd"/>
      <w:r>
        <w:t xml:space="preserve">        +447598947577</w:t>
      </w:r>
    </w:p>
    <w:p w:rsidR="0057582A" w:rsidRDefault="0057582A" w:rsidP="00514E3F">
      <w:pPr>
        <w:spacing w:line="360" w:lineRule="auto"/>
      </w:pPr>
      <w:r>
        <w:t xml:space="preserve">Ion </w:t>
      </w:r>
      <w:proofErr w:type="spellStart"/>
      <w:r>
        <w:t>Bogza</w:t>
      </w:r>
      <w:proofErr w:type="spellEnd"/>
      <w:r>
        <w:t xml:space="preserve">                    +447577886763</w:t>
      </w:r>
    </w:p>
    <w:p w:rsidR="0057582A" w:rsidRDefault="0057582A" w:rsidP="00514E3F">
      <w:pPr>
        <w:spacing w:line="360" w:lineRule="auto"/>
      </w:pPr>
      <w:r>
        <w:t>Zelda Pere</w:t>
      </w:r>
      <w:r w:rsidR="00637994">
        <w:t>ira               +447438495246</w:t>
      </w:r>
    </w:p>
    <w:p w:rsidR="0057582A" w:rsidRDefault="00637994" w:rsidP="00514E3F">
      <w:pPr>
        <w:spacing w:line="360" w:lineRule="auto"/>
      </w:pPr>
      <w:r>
        <w:t xml:space="preserve">                                                                                                                   </w:t>
      </w:r>
      <w:r w:rsidR="0057582A">
        <w:t>Regards,</w:t>
      </w:r>
    </w:p>
    <w:p w:rsidR="000275B2" w:rsidRDefault="00637994" w:rsidP="000275B2">
      <w:pPr>
        <w:spacing w:line="360" w:lineRule="auto"/>
      </w:pPr>
      <w:r>
        <w:t xml:space="preserve">                                                                                                      </w:t>
      </w:r>
      <w:r w:rsidR="0057582A">
        <w:t>Valentin Jora</w:t>
      </w:r>
      <w:r w:rsidR="000275B2">
        <w:t>, Team Leader</w:t>
      </w:r>
    </w:p>
    <w:p w:rsidR="0057582A" w:rsidRDefault="00637994" w:rsidP="00514E3F">
      <w:pPr>
        <w:spacing w:line="360" w:lineRule="auto"/>
        <w:rPr>
          <w:b/>
          <w:sz w:val="24"/>
        </w:rPr>
      </w:pPr>
      <w:r>
        <w:rPr>
          <w:b/>
          <w:sz w:val="24"/>
        </w:rPr>
        <w:lastRenderedPageBreak/>
        <w:t>Valentin</w:t>
      </w:r>
    </w:p>
    <w:p w:rsidR="00637994" w:rsidRDefault="00637994" w:rsidP="00514E3F">
      <w:pPr>
        <w:spacing w:line="360" w:lineRule="auto"/>
      </w:pPr>
      <w:bookmarkStart w:id="0" w:name="_GoBack"/>
      <w:bookmarkEnd w:id="0"/>
    </w:p>
    <w:p w:rsidR="00CA31E9" w:rsidRPr="00514E3F" w:rsidRDefault="00514E3F" w:rsidP="00514E3F">
      <w:pPr>
        <w:spacing w:line="360" w:lineRule="auto"/>
        <w:rPr>
          <w:b/>
          <w:sz w:val="24"/>
        </w:rPr>
      </w:pPr>
      <w:r>
        <w:rPr>
          <w:b/>
          <w:sz w:val="24"/>
        </w:rPr>
        <w:t>Executive summary</w:t>
      </w:r>
    </w:p>
    <w:p w:rsidR="00CA31E9" w:rsidRDefault="00CA31E9" w:rsidP="00514E3F">
      <w:pPr>
        <w:spacing w:line="360" w:lineRule="auto"/>
      </w:pPr>
    </w:p>
    <w:p w:rsidR="00123E7D" w:rsidRDefault="00123E7D" w:rsidP="00514E3F">
      <w:pPr>
        <w:spacing w:line="360" w:lineRule="auto"/>
        <w:rPr>
          <w:b/>
        </w:rPr>
      </w:pPr>
      <w:r w:rsidRPr="00123E7D">
        <w:rPr>
          <w:b/>
        </w:rPr>
        <w:t>Mission</w:t>
      </w:r>
    </w:p>
    <w:p w:rsidR="00AA5BBE" w:rsidRDefault="00AA5BBE" w:rsidP="00514E3F">
      <w:pPr>
        <w:spacing w:line="360" w:lineRule="auto"/>
        <w:rPr>
          <w:b/>
        </w:rPr>
      </w:pPr>
    </w:p>
    <w:p w:rsidR="004F1D6B" w:rsidRDefault="00E91104" w:rsidP="00514E3F">
      <w:pPr>
        <w:spacing w:line="360" w:lineRule="auto"/>
      </w:pPr>
      <w:r>
        <w:rPr>
          <w:lang w:val="ro-MD"/>
        </w:rPr>
        <w:t>„</w:t>
      </w:r>
      <w:r w:rsidR="004F1D6B" w:rsidRPr="00123E7D">
        <w:rPr>
          <w:lang w:val="ro-MD"/>
        </w:rPr>
        <w:t>Prosperitas</w:t>
      </w:r>
      <w:r>
        <w:rPr>
          <w:lang w:val="ro-MD"/>
        </w:rPr>
        <w:t>”</w:t>
      </w:r>
      <w:r w:rsidR="004F1D6B" w:rsidRPr="00123E7D">
        <w:rPr>
          <w:lang w:val="ro-MD"/>
        </w:rPr>
        <w:t xml:space="preserve"> is a small company with a big heart for a green future, </w:t>
      </w:r>
      <w:r w:rsidR="004F1D6B" w:rsidRPr="00123E7D">
        <w:t>aiming</w:t>
      </w:r>
      <w:r w:rsidR="00AA5921">
        <w:rPr>
          <w:lang w:val="ro-MD"/>
        </w:rPr>
        <w:t xml:space="preserve"> to show the world a different type of</w:t>
      </w:r>
      <w:r w:rsidR="00AA5921">
        <w:t xml:space="preserve"> possible, how easy it actually can be</w:t>
      </w:r>
      <w:r w:rsidR="004F1D6B" w:rsidRPr="00123E7D">
        <w:t xml:space="preserve"> to change habits, living a healthier life by implementing a simple and humble business idea.</w:t>
      </w:r>
      <w:r w:rsidR="00B15F8C">
        <w:t xml:space="preserve"> We took one of the most used objects in an office – the pen and transformed it into a 100% eco-friendly version. No plastic in any form, no colorants – just natural materials. As simple and as smart as that. </w:t>
      </w:r>
    </w:p>
    <w:p w:rsidR="00123E7D" w:rsidRDefault="00123E7D" w:rsidP="00514E3F">
      <w:pPr>
        <w:spacing w:line="360" w:lineRule="auto"/>
      </w:pPr>
    </w:p>
    <w:p w:rsidR="00CA31E9" w:rsidRDefault="00CA31E9" w:rsidP="00514E3F">
      <w:pPr>
        <w:spacing w:line="360" w:lineRule="auto"/>
      </w:pPr>
    </w:p>
    <w:p w:rsidR="00452DB1" w:rsidRDefault="00452DB1" w:rsidP="00514E3F">
      <w:pPr>
        <w:spacing w:line="360" w:lineRule="auto"/>
        <w:rPr>
          <w:b/>
        </w:rPr>
      </w:pPr>
      <w:r w:rsidRPr="00452DB1">
        <w:rPr>
          <w:b/>
        </w:rPr>
        <w:t>Concept</w:t>
      </w:r>
      <w:r>
        <w:rPr>
          <w:b/>
        </w:rPr>
        <w:t xml:space="preserve"> and purpose</w:t>
      </w:r>
    </w:p>
    <w:p w:rsidR="00AA5BBE" w:rsidRPr="00AA5BBE" w:rsidRDefault="00AA5BBE" w:rsidP="00514E3F">
      <w:pPr>
        <w:spacing w:line="360" w:lineRule="auto"/>
        <w:rPr>
          <w:b/>
        </w:rPr>
      </w:pPr>
    </w:p>
    <w:p w:rsidR="00452DB1" w:rsidRDefault="00452DB1" w:rsidP="00514E3F">
      <w:pPr>
        <w:spacing w:line="360" w:lineRule="auto"/>
      </w:pPr>
      <w:r w:rsidRPr="00452DB1">
        <w:t>By promoting this idea and our product, we aim to inform more people about alternative solutions f</w:t>
      </w:r>
      <w:r>
        <w:t>or plastic and paper and to gain a profit through sales of our pens.</w:t>
      </w:r>
      <w:r w:rsidR="00B15F8C">
        <w:t xml:space="preserve"> One of our purposes is to promote healthy alternatives on all the desks in all of the offices across the UK, for now, and hopefully across the world in a few years. Also, besides selling our plastic-free pens we aim to raise awareness about how much plastic goes every year into producing the most basic office supplies. </w:t>
      </w:r>
    </w:p>
    <w:p w:rsidR="00452DB1" w:rsidRDefault="00452DB1" w:rsidP="00514E3F">
      <w:pPr>
        <w:spacing w:line="360" w:lineRule="auto"/>
      </w:pPr>
    </w:p>
    <w:p w:rsidR="00CA31E9" w:rsidRDefault="00637994" w:rsidP="00514E3F">
      <w:pPr>
        <w:spacing w:line="360" w:lineRule="auto"/>
        <w:rPr>
          <w:b/>
          <w:sz w:val="24"/>
        </w:rPr>
      </w:pPr>
      <w:r>
        <w:rPr>
          <w:b/>
          <w:sz w:val="24"/>
        </w:rPr>
        <w:t>Valentin</w:t>
      </w:r>
    </w:p>
    <w:p w:rsidR="00637994" w:rsidRDefault="00637994" w:rsidP="00514E3F">
      <w:pPr>
        <w:spacing w:line="360" w:lineRule="auto"/>
      </w:pPr>
    </w:p>
    <w:p w:rsidR="00452DB1" w:rsidRDefault="00AA5BBE" w:rsidP="00514E3F">
      <w:pPr>
        <w:spacing w:line="360" w:lineRule="auto"/>
        <w:rPr>
          <w:b/>
        </w:rPr>
      </w:pPr>
      <w:r>
        <w:rPr>
          <w:b/>
        </w:rPr>
        <w:t>Objectives</w:t>
      </w:r>
    </w:p>
    <w:p w:rsidR="00AA5BBE" w:rsidRPr="00AA5BBE" w:rsidRDefault="00AA5BBE" w:rsidP="00514E3F">
      <w:pPr>
        <w:spacing w:line="360" w:lineRule="auto"/>
        <w:rPr>
          <w:b/>
        </w:rPr>
      </w:pPr>
    </w:p>
    <w:p w:rsidR="00452DB1" w:rsidRPr="00452DB1" w:rsidRDefault="00452DB1" w:rsidP="00514E3F">
      <w:pPr>
        <w:spacing w:line="360" w:lineRule="auto"/>
        <w:rPr>
          <w:u w:val="single"/>
        </w:rPr>
      </w:pPr>
      <w:r w:rsidRPr="00452DB1">
        <w:rPr>
          <w:u w:val="single"/>
        </w:rPr>
        <w:t>Financial</w:t>
      </w:r>
    </w:p>
    <w:p w:rsidR="00452DB1" w:rsidRDefault="00452DB1" w:rsidP="00514E3F">
      <w:pPr>
        <w:spacing w:line="360" w:lineRule="auto"/>
      </w:pPr>
      <w:r>
        <w:t>Breaking point reached in spring 2023</w:t>
      </w:r>
    </w:p>
    <w:p w:rsidR="00452DB1" w:rsidRDefault="00452DB1" w:rsidP="00514E3F">
      <w:pPr>
        <w:spacing w:line="360" w:lineRule="auto"/>
        <w:rPr>
          <w:lang w:val="ro-MD"/>
        </w:rPr>
      </w:pPr>
      <w:r>
        <w:t xml:space="preserve">After 1 year - </w:t>
      </w:r>
      <w:r w:rsidRPr="00452DB1">
        <w:rPr>
          <w:lang w:val="ro-MD"/>
        </w:rPr>
        <w:t xml:space="preserve">£10,000 profit (also </w:t>
      </w:r>
      <w:r w:rsidRPr="00452DB1">
        <w:t>return on investment</w:t>
      </w:r>
      <w:r>
        <w:rPr>
          <w:lang w:val="ro-MD"/>
        </w:rPr>
        <w:t>)</w:t>
      </w:r>
    </w:p>
    <w:p w:rsidR="00452DB1" w:rsidRDefault="00452DB1" w:rsidP="00514E3F">
      <w:pPr>
        <w:spacing w:line="360" w:lineRule="auto"/>
        <w:rPr>
          <w:lang w:val="ro-MD"/>
        </w:rPr>
      </w:pPr>
      <w:r>
        <w:rPr>
          <w:lang w:val="ro-MD"/>
        </w:rPr>
        <w:t xml:space="preserve">After 6 years - </w:t>
      </w:r>
      <w:r w:rsidRPr="00452DB1">
        <w:rPr>
          <w:lang w:val="ro-MD"/>
        </w:rPr>
        <w:t>£1</w:t>
      </w:r>
      <w:r w:rsidRPr="00452DB1">
        <w:t>6</w:t>
      </w:r>
      <w:r w:rsidRPr="00452DB1">
        <w:rPr>
          <w:lang w:val="ro-MD"/>
        </w:rPr>
        <w:t>0,000</w:t>
      </w:r>
      <w:r>
        <w:rPr>
          <w:lang w:val="ro-MD"/>
        </w:rPr>
        <w:t xml:space="preserve"> profit</w:t>
      </w:r>
      <w:r>
        <w:rPr>
          <w:lang w:val="ro-MD"/>
        </w:rPr>
        <w:br/>
      </w:r>
      <w:r>
        <w:rPr>
          <w:lang w:val="ro-MD"/>
        </w:rPr>
        <w:br/>
      </w:r>
      <w:r w:rsidRPr="00452DB1">
        <w:rPr>
          <w:u w:val="single"/>
          <w:lang w:val="ro-MD"/>
        </w:rPr>
        <w:t>Non-financial</w:t>
      </w:r>
      <w:r w:rsidR="004F1D6B">
        <w:rPr>
          <w:u w:val="single"/>
          <w:lang w:val="ro-MD"/>
        </w:rPr>
        <w:t xml:space="preserve"> (measurable tools applied)</w:t>
      </w:r>
    </w:p>
    <w:p w:rsidR="00452DB1" w:rsidRPr="00452DB1" w:rsidRDefault="00452DB1" w:rsidP="00514E3F">
      <w:pPr>
        <w:spacing w:line="360" w:lineRule="auto"/>
      </w:pPr>
      <w:r w:rsidRPr="00452DB1">
        <w:t>Employee satisfaction</w:t>
      </w:r>
    </w:p>
    <w:p w:rsidR="00452DB1" w:rsidRPr="00452DB1" w:rsidRDefault="00452DB1" w:rsidP="00514E3F">
      <w:pPr>
        <w:spacing w:line="360" w:lineRule="auto"/>
      </w:pPr>
      <w:r w:rsidRPr="00452DB1">
        <w:t>Customer satisfaction</w:t>
      </w:r>
    </w:p>
    <w:p w:rsidR="00452DB1" w:rsidRPr="00452DB1" w:rsidRDefault="00452DB1" w:rsidP="00514E3F">
      <w:pPr>
        <w:spacing w:line="360" w:lineRule="auto"/>
      </w:pPr>
      <w:r w:rsidRPr="00452DB1">
        <w:t>Social responsibility</w:t>
      </w:r>
    </w:p>
    <w:p w:rsidR="00452DB1" w:rsidRPr="00452DB1" w:rsidRDefault="00570DF7" w:rsidP="00514E3F">
      <w:pPr>
        <w:spacing w:line="360" w:lineRule="auto"/>
      </w:pPr>
      <w:r>
        <w:t>Good r</w:t>
      </w:r>
      <w:r w:rsidR="00452DB1" w:rsidRPr="00452DB1">
        <w:t>elation with suppliers</w:t>
      </w:r>
    </w:p>
    <w:p w:rsidR="00123E7D" w:rsidRDefault="00123E7D" w:rsidP="00514E3F">
      <w:pPr>
        <w:spacing w:line="360" w:lineRule="auto"/>
      </w:pPr>
    </w:p>
    <w:p w:rsidR="00CA31E9" w:rsidRDefault="00CA31E9" w:rsidP="00514E3F">
      <w:pPr>
        <w:spacing w:line="360" w:lineRule="auto"/>
      </w:pPr>
    </w:p>
    <w:p w:rsidR="00C86659" w:rsidRDefault="00C86659" w:rsidP="00514E3F">
      <w:pPr>
        <w:spacing w:line="360" w:lineRule="auto"/>
      </w:pPr>
    </w:p>
    <w:p w:rsidR="007B449B" w:rsidRDefault="007B449B" w:rsidP="00514E3F">
      <w:pPr>
        <w:spacing w:line="360" w:lineRule="auto"/>
        <w:rPr>
          <w:b/>
        </w:rPr>
      </w:pPr>
    </w:p>
    <w:p w:rsidR="007B449B" w:rsidRDefault="00637994" w:rsidP="00514E3F">
      <w:pPr>
        <w:spacing w:line="360" w:lineRule="auto"/>
        <w:rPr>
          <w:b/>
        </w:rPr>
      </w:pPr>
      <w:r>
        <w:rPr>
          <w:b/>
          <w:sz w:val="24"/>
        </w:rPr>
        <w:t>Valentin</w:t>
      </w:r>
    </w:p>
    <w:p w:rsidR="007B449B" w:rsidRDefault="007B449B" w:rsidP="00514E3F">
      <w:pPr>
        <w:spacing w:line="360" w:lineRule="auto"/>
        <w:rPr>
          <w:b/>
        </w:rPr>
      </w:pPr>
    </w:p>
    <w:p w:rsidR="00123E7D" w:rsidRDefault="00AA5BBE" w:rsidP="00514E3F">
      <w:pPr>
        <w:spacing w:line="360" w:lineRule="auto"/>
        <w:rPr>
          <w:b/>
        </w:rPr>
      </w:pPr>
      <w:r>
        <w:rPr>
          <w:b/>
        </w:rPr>
        <w:t>Company and Management</w:t>
      </w:r>
    </w:p>
    <w:p w:rsidR="007B449B" w:rsidRDefault="007B449B" w:rsidP="00514E3F">
      <w:pPr>
        <w:spacing w:line="360" w:lineRule="auto"/>
        <w:rPr>
          <w:b/>
        </w:rPr>
      </w:pPr>
    </w:p>
    <w:p w:rsidR="00AA5BBE" w:rsidRPr="00AA5BBE" w:rsidRDefault="00AA5BBE" w:rsidP="00514E3F">
      <w:pPr>
        <w:spacing w:line="360" w:lineRule="auto"/>
        <w:rPr>
          <w:b/>
        </w:rPr>
      </w:pPr>
    </w:p>
    <w:p w:rsidR="00123E7D" w:rsidRDefault="00E91104" w:rsidP="00514E3F">
      <w:pPr>
        <w:spacing w:line="360" w:lineRule="auto"/>
        <w:rPr>
          <w:color w:val="000000" w:themeColor="text1"/>
          <w:szCs w:val="24"/>
        </w:rPr>
      </w:pPr>
      <w:r>
        <w:rPr>
          <w:color w:val="000000" w:themeColor="text1"/>
          <w:szCs w:val="24"/>
        </w:rPr>
        <w:t>“</w:t>
      </w:r>
      <w:proofErr w:type="spellStart"/>
      <w:r w:rsidR="00123E7D" w:rsidRPr="00123E7D">
        <w:rPr>
          <w:color w:val="000000" w:themeColor="text1"/>
          <w:szCs w:val="24"/>
        </w:rPr>
        <w:t>Prosperitas</w:t>
      </w:r>
      <w:proofErr w:type="spellEnd"/>
      <w:r>
        <w:rPr>
          <w:color w:val="000000" w:themeColor="text1"/>
          <w:szCs w:val="24"/>
        </w:rPr>
        <w:t>”</w:t>
      </w:r>
      <w:r w:rsidR="00123E7D" w:rsidRPr="00123E7D">
        <w:rPr>
          <w:color w:val="000000" w:themeColor="text1"/>
          <w:szCs w:val="24"/>
        </w:rPr>
        <w:t xml:space="preserve"> is stablished as a private limited partnership company, owned by 5 members, an</w:t>
      </w:r>
      <w:r w:rsidR="00AA5BBE">
        <w:rPr>
          <w:color w:val="000000" w:themeColor="text1"/>
          <w:szCs w:val="24"/>
        </w:rPr>
        <w:t>d registered in the U</w:t>
      </w:r>
      <w:r w:rsidR="00B15F8C">
        <w:rPr>
          <w:color w:val="000000" w:themeColor="text1"/>
          <w:szCs w:val="24"/>
        </w:rPr>
        <w:t xml:space="preserve">nited </w:t>
      </w:r>
      <w:r w:rsidR="00AA5BBE">
        <w:rPr>
          <w:color w:val="000000" w:themeColor="text1"/>
          <w:szCs w:val="24"/>
        </w:rPr>
        <w:t>K</w:t>
      </w:r>
      <w:r w:rsidR="00B15F8C">
        <w:rPr>
          <w:color w:val="000000" w:themeColor="text1"/>
          <w:szCs w:val="24"/>
        </w:rPr>
        <w:t>ingdom</w:t>
      </w:r>
      <w:r w:rsidR="00AA5BBE">
        <w:rPr>
          <w:color w:val="000000" w:themeColor="text1"/>
          <w:szCs w:val="24"/>
        </w:rPr>
        <w:t>, with</w:t>
      </w:r>
      <w:r w:rsidR="00123E7D" w:rsidRPr="00123E7D">
        <w:rPr>
          <w:color w:val="000000" w:themeColor="text1"/>
          <w:szCs w:val="24"/>
        </w:rPr>
        <w:t xml:space="preserve"> headquarter located in Kent.</w:t>
      </w:r>
      <w:r w:rsidR="004F1D6B">
        <w:rPr>
          <w:color w:val="000000" w:themeColor="text1"/>
          <w:szCs w:val="24"/>
        </w:rPr>
        <w:br/>
      </w:r>
      <w:r w:rsidR="00AA5BBE" w:rsidRPr="00AA5BBE">
        <w:rPr>
          <w:color w:val="000000" w:themeColor="text1"/>
          <w:szCs w:val="24"/>
        </w:rPr>
        <w:t>All team members are responsible for managing the company's affairs. We are who make management decisions on behalf of the company.</w:t>
      </w:r>
      <w:r w:rsidR="00B15F8C">
        <w:rPr>
          <w:color w:val="000000" w:themeColor="text1"/>
          <w:szCs w:val="24"/>
        </w:rPr>
        <w:t xml:space="preserve"> We represent the board of the company but at the same time every one and each of us has different responsibilities. For example, as mentioned at the beginning: </w:t>
      </w:r>
      <w:r w:rsidR="002D137D">
        <w:rPr>
          <w:color w:val="000000" w:themeColor="text1"/>
          <w:szCs w:val="24"/>
        </w:rPr>
        <w:t xml:space="preserve">Zelda Pereira and Jennifer Salazar are the ones responsible for the marketing and the PR for </w:t>
      </w:r>
      <w:proofErr w:type="spellStart"/>
      <w:r w:rsidR="002D137D">
        <w:rPr>
          <w:color w:val="000000" w:themeColor="text1"/>
          <w:szCs w:val="24"/>
        </w:rPr>
        <w:t>Prosperitas</w:t>
      </w:r>
      <w:proofErr w:type="spellEnd"/>
      <w:r w:rsidR="002D137D">
        <w:rPr>
          <w:color w:val="000000" w:themeColor="text1"/>
          <w:szCs w:val="24"/>
        </w:rPr>
        <w:t xml:space="preserve">. At the same time, Technology and Finance related tasks are taken care of by Ion </w:t>
      </w:r>
      <w:proofErr w:type="spellStart"/>
      <w:r w:rsidR="002D137D">
        <w:rPr>
          <w:color w:val="000000" w:themeColor="text1"/>
          <w:szCs w:val="24"/>
        </w:rPr>
        <w:t>Bogza</w:t>
      </w:r>
      <w:proofErr w:type="spellEnd"/>
      <w:r w:rsidR="002D137D">
        <w:rPr>
          <w:color w:val="000000" w:themeColor="text1"/>
          <w:szCs w:val="24"/>
        </w:rPr>
        <w:t>. The analytical and strategical decisions or problems a</w:t>
      </w:r>
      <w:r w:rsidR="00C86659">
        <w:rPr>
          <w:color w:val="000000" w:themeColor="text1"/>
          <w:szCs w:val="24"/>
        </w:rPr>
        <w:t xml:space="preserve">re dealt with by Roman </w:t>
      </w:r>
      <w:proofErr w:type="spellStart"/>
      <w:r w:rsidR="00C86659">
        <w:rPr>
          <w:color w:val="000000" w:themeColor="text1"/>
          <w:szCs w:val="24"/>
        </w:rPr>
        <w:t>Kadlubiec</w:t>
      </w:r>
      <w:proofErr w:type="spellEnd"/>
      <w:r w:rsidR="002D137D">
        <w:rPr>
          <w:color w:val="000000" w:themeColor="text1"/>
          <w:szCs w:val="24"/>
        </w:rPr>
        <w:t xml:space="preserve"> and me, Valentin Jora. As you can see, we created a whole system to make sure we are prepared for any impasses or problems. My colleagues have the experti</w:t>
      </w:r>
      <w:r w:rsidR="00C86659">
        <w:rPr>
          <w:color w:val="000000" w:themeColor="text1"/>
          <w:szCs w:val="24"/>
        </w:rPr>
        <w:t>se and experience in the depart</w:t>
      </w:r>
      <w:r w:rsidR="002D137D">
        <w:rPr>
          <w:color w:val="000000" w:themeColor="text1"/>
          <w:szCs w:val="24"/>
        </w:rPr>
        <w:t xml:space="preserve">ments they are responsible for and that gives me the assurance that we should acquire the objectives and aims we have for this company.  </w:t>
      </w:r>
    </w:p>
    <w:p w:rsidR="00637994" w:rsidRDefault="00637994" w:rsidP="00514E3F">
      <w:pPr>
        <w:spacing w:line="360" w:lineRule="auto"/>
        <w:rPr>
          <w:color w:val="000000" w:themeColor="text1"/>
          <w:szCs w:val="24"/>
        </w:rPr>
      </w:pPr>
    </w:p>
    <w:p w:rsidR="007B449B" w:rsidRDefault="007B449B" w:rsidP="00514E3F">
      <w:pPr>
        <w:spacing w:line="360" w:lineRule="auto"/>
        <w:rPr>
          <w:color w:val="000000" w:themeColor="text1"/>
          <w:szCs w:val="24"/>
        </w:rPr>
      </w:pPr>
    </w:p>
    <w:p w:rsidR="00A76A5B" w:rsidRPr="002D137D" w:rsidRDefault="002D137D" w:rsidP="00514E3F">
      <w:pPr>
        <w:spacing w:line="360" w:lineRule="auto"/>
        <w:rPr>
          <w:b/>
          <w:color w:val="000000" w:themeColor="text1"/>
          <w:szCs w:val="24"/>
        </w:rPr>
      </w:pPr>
      <w:r>
        <w:rPr>
          <w:b/>
          <w:color w:val="000000" w:themeColor="text1"/>
          <w:szCs w:val="24"/>
        </w:rPr>
        <w:t>Services</w:t>
      </w:r>
    </w:p>
    <w:p w:rsidR="00570DF7" w:rsidRDefault="00570DF7" w:rsidP="00514E3F">
      <w:pPr>
        <w:spacing w:line="360" w:lineRule="auto"/>
        <w:rPr>
          <w:color w:val="000000" w:themeColor="text1"/>
          <w:szCs w:val="24"/>
        </w:rPr>
      </w:pPr>
    </w:p>
    <w:p w:rsidR="007B449B" w:rsidRDefault="007B449B" w:rsidP="00514E3F">
      <w:pPr>
        <w:spacing w:line="360" w:lineRule="auto"/>
        <w:rPr>
          <w:color w:val="000000" w:themeColor="text1"/>
          <w:szCs w:val="24"/>
        </w:rPr>
      </w:pPr>
    </w:p>
    <w:p w:rsidR="00123E7D" w:rsidRPr="002D137D" w:rsidRDefault="00A76A5B" w:rsidP="00514E3F">
      <w:pPr>
        <w:spacing w:line="360" w:lineRule="auto"/>
        <w:rPr>
          <w:sz w:val="18"/>
        </w:rPr>
      </w:pPr>
      <w:proofErr w:type="spellStart"/>
      <w:r w:rsidRPr="00A76A5B">
        <w:rPr>
          <w:color w:val="000000" w:themeColor="text1"/>
          <w:szCs w:val="24"/>
        </w:rPr>
        <w:t>Prosperitas</w:t>
      </w:r>
      <w:proofErr w:type="spellEnd"/>
      <w:r w:rsidRPr="00A76A5B">
        <w:rPr>
          <w:color w:val="000000" w:themeColor="text1"/>
          <w:szCs w:val="24"/>
        </w:rPr>
        <w:t xml:space="preserve"> operates in an eco-friendly industry, selling customisable pens made of limestone, offering a sustainable alternative to toxic plastic stationery.</w:t>
      </w:r>
      <w:r w:rsidR="002D137D">
        <w:rPr>
          <w:color w:val="000000" w:themeColor="text1"/>
          <w:szCs w:val="24"/>
        </w:rPr>
        <w:t xml:space="preserve"> Also the form and the weight of our pens allow the customers to use </w:t>
      </w:r>
      <w:proofErr w:type="spellStart"/>
      <w:r w:rsidR="002D137D">
        <w:rPr>
          <w:color w:val="000000" w:themeColor="text1"/>
          <w:szCs w:val="24"/>
        </w:rPr>
        <w:t>Prosperitas</w:t>
      </w:r>
      <w:proofErr w:type="spellEnd"/>
      <w:r w:rsidR="002D137D">
        <w:rPr>
          <w:color w:val="000000" w:themeColor="text1"/>
          <w:szCs w:val="24"/>
        </w:rPr>
        <w:t xml:space="preserve"> pens </w:t>
      </w:r>
      <w:r w:rsidR="00741635">
        <w:rPr>
          <w:color w:val="000000" w:themeColor="text1"/>
          <w:szCs w:val="24"/>
        </w:rPr>
        <w:t xml:space="preserve">for longer periods of times without any discomfort. And with the possibility to customise the pen it might become not only the average pen you could find in any office or bank but a great and thoughtful gift for a co-worker, professor or boss. </w:t>
      </w:r>
    </w:p>
    <w:p w:rsidR="00CA31E9" w:rsidRDefault="00CA31E9" w:rsidP="00514E3F">
      <w:pPr>
        <w:spacing w:line="360" w:lineRule="auto"/>
        <w:rPr>
          <w:b/>
        </w:rPr>
      </w:pPr>
    </w:p>
    <w:p w:rsidR="00CA31E9" w:rsidRDefault="00CA31E9" w:rsidP="00514E3F">
      <w:pPr>
        <w:spacing w:line="360" w:lineRule="auto"/>
        <w:rPr>
          <w:b/>
        </w:rPr>
      </w:pPr>
    </w:p>
    <w:p w:rsidR="007B449B" w:rsidRDefault="007B449B" w:rsidP="00514E3F">
      <w:pPr>
        <w:spacing w:line="360" w:lineRule="auto"/>
        <w:rPr>
          <w:b/>
        </w:rPr>
      </w:pPr>
    </w:p>
    <w:p w:rsidR="007B449B" w:rsidRDefault="007B449B" w:rsidP="00514E3F">
      <w:pPr>
        <w:spacing w:line="360" w:lineRule="auto"/>
        <w:rPr>
          <w:b/>
        </w:rPr>
      </w:pPr>
    </w:p>
    <w:p w:rsidR="007B449B" w:rsidRDefault="007B449B" w:rsidP="00514E3F">
      <w:pPr>
        <w:spacing w:line="360" w:lineRule="auto"/>
        <w:rPr>
          <w:b/>
        </w:rPr>
      </w:pPr>
    </w:p>
    <w:p w:rsidR="007B449B" w:rsidRDefault="007B449B" w:rsidP="00514E3F">
      <w:pPr>
        <w:spacing w:line="360" w:lineRule="auto"/>
        <w:rPr>
          <w:b/>
        </w:rPr>
      </w:pPr>
    </w:p>
    <w:p w:rsidR="00B54BFD" w:rsidRDefault="00637994" w:rsidP="00514E3F">
      <w:pPr>
        <w:spacing w:line="360" w:lineRule="auto"/>
        <w:rPr>
          <w:b/>
        </w:rPr>
      </w:pPr>
      <w:r>
        <w:rPr>
          <w:b/>
          <w:sz w:val="24"/>
        </w:rPr>
        <w:t>Valentin</w:t>
      </w:r>
    </w:p>
    <w:p w:rsidR="00B54BFD" w:rsidRDefault="00B54BFD" w:rsidP="00514E3F">
      <w:pPr>
        <w:spacing w:line="360" w:lineRule="auto"/>
        <w:rPr>
          <w:b/>
        </w:rPr>
      </w:pPr>
    </w:p>
    <w:p w:rsidR="00B54BFD" w:rsidRDefault="00B54BFD" w:rsidP="00514E3F">
      <w:pPr>
        <w:spacing w:line="360" w:lineRule="auto"/>
        <w:rPr>
          <w:b/>
        </w:rPr>
      </w:pPr>
    </w:p>
    <w:p w:rsidR="00B54BFD" w:rsidRDefault="00B54BFD" w:rsidP="00514E3F">
      <w:pPr>
        <w:spacing w:line="360" w:lineRule="auto"/>
        <w:rPr>
          <w:b/>
        </w:rPr>
      </w:pPr>
    </w:p>
    <w:p w:rsidR="00570DF7" w:rsidRDefault="00AA5BBE" w:rsidP="00514E3F">
      <w:pPr>
        <w:spacing w:line="360" w:lineRule="auto"/>
        <w:rPr>
          <w:b/>
        </w:rPr>
      </w:pPr>
      <w:r w:rsidRPr="00AA5BBE">
        <w:rPr>
          <w:b/>
        </w:rPr>
        <w:t xml:space="preserve">The </w:t>
      </w:r>
      <w:r>
        <w:rPr>
          <w:b/>
        </w:rPr>
        <w:t>M</w:t>
      </w:r>
      <w:r w:rsidRPr="00AA5BBE">
        <w:rPr>
          <w:b/>
        </w:rPr>
        <w:t>arket</w:t>
      </w:r>
    </w:p>
    <w:p w:rsidR="007B449B" w:rsidRPr="00741635" w:rsidRDefault="007B449B" w:rsidP="00514E3F">
      <w:pPr>
        <w:spacing w:line="360" w:lineRule="auto"/>
        <w:rPr>
          <w:b/>
        </w:rPr>
      </w:pPr>
    </w:p>
    <w:p w:rsidR="00AA5BBE" w:rsidRDefault="00AA5BBE" w:rsidP="00514E3F">
      <w:pPr>
        <w:spacing w:line="360" w:lineRule="auto"/>
        <w:rPr>
          <w:color w:val="212529"/>
          <w:szCs w:val="24"/>
        </w:rPr>
      </w:pPr>
      <w:r w:rsidRPr="00AA5BBE">
        <w:rPr>
          <w:color w:val="212529"/>
          <w:szCs w:val="24"/>
        </w:rPr>
        <w:t xml:space="preserve">Due to the market being dominated by a small number of companies, </w:t>
      </w:r>
      <w:proofErr w:type="spellStart"/>
      <w:r w:rsidRPr="00AA5BBE">
        <w:rPr>
          <w:color w:val="212529"/>
          <w:szCs w:val="24"/>
        </w:rPr>
        <w:t>Prosperitas</w:t>
      </w:r>
      <w:proofErr w:type="spellEnd"/>
      <w:r w:rsidRPr="00AA5BBE">
        <w:rPr>
          <w:color w:val="212529"/>
          <w:szCs w:val="24"/>
        </w:rPr>
        <w:t xml:space="preserve"> falls into Oligopolistic competition.</w:t>
      </w:r>
      <w:r w:rsidRPr="00AA5BBE">
        <w:rPr>
          <w:color w:val="212529"/>
          <w:sz w:val="24"/>
          <w:szCs w:val="24"/>
        </w:rPr>
        <w:t xml:space="preserve"> </w:t>
      </w:r>
      <w:r w:rsidRPr="00AA5BBE">
        <w:rPr>
          <w:color w:val="212529"/>
          <w:szCs w:val="24"/>
        </w:rPr>
        <w:t>The product has a wide range of buyers, from schools to colleges, to offices and even small shops, almost everyone uses a pen, and the demand is out there in the market and available at every retail store and stationery shop.</w:t>
      </w:r>
      <w:r w:rsidR="00741635">
        <w:rPr>
          <w:color w:val="212529"/>
          <w:szCs w:val="24"/>
        </w:rPr>
        <w:t xml:space="preserve"> But at the same time, why would anyone change their X brand pens for ours? That’s where our awareness campaigns will do their magic. As mentioned before, besides selling pens we want to raise awareness over the state of our planet, over how important it is to start change our habits and how vital it is to start and make a change. As soon as more people will become more aware of how less it takes to start make an impact, companies like us, eco-friendly and with a big heart for a greener future will become more visible and big. </w:t>
      </w:r>
    </w:p>
    <w:p w:rsidR="00570DF7" w:rsidRDefault="00570DF7" w:rsidP="00514E3F">
      <w:pPr>
        <w:spacing w:line="360" w:lineRule="auto"/>
        <w:rPr>
          <w:color w:val="212529"/>
          <w:szCs w:val="24"/>
        </w:rPr>
      </w:pPr>
    </w:p>
    <w:p w:rsidR="00741635" w:rsidRDefault="00741635" w:rsidP="00514E3F">
      <w:pPr>
        <w:spacing w:line="360" w:lineRule="auto"/>
        <w:rPr>
          <w:color w:val="212529"/>
          <w:szCs w:val="24"/>
        </w:rPr>
      </w:pPr>
    </w:p>
    <w:p w:rsidR="00637994" w:rsidRDefault="00637994" w:rsidP="00514E3F">
      <w:pPr>
        <w:spacing w:line="360" w:lineRule="auto"/>
        <w:rPr>
          <w:color w:val="212529"/>
          <w:szCs w:val="24"/>
        </w:rPr>
      </w:pPr>
    </w:p>
    <w:p w:rsidR="00570DF7" w:rsidRDefault="00570DF7" w:rsidP="00514E3F">
      <w:pPr>
        <w:spacing w:line="360" w:lineRule="auto"/>
        <w:rPr>
          <w:color w:val="212529"/>
          <w:szCs w:val="24"/>
        </w:rPr>
      </w:pPr>
    </w:p>
    <w:p w:rsidR="00A76A5B" w:rsidRDefault="00A76A5B" w:rsidP="00514E3F">
      <w:pPr>
        <w:spacing w:line="360" w:lineRule="auto"/>
        <w:rPr>
          <w:color w:val="212529"/>
          <w:szCs w:val="24"/>
        </w:rPr>
      </w:pPr>
    </w:p>
    <w:p w:rsidR="00A76A5B" w:rsidRDefault="00A76A5B" w:rsidP="00514E3F">
      <w:pPr>
        <w:spacing w:line="360" w:lineRule="auto"/>
        <w:rPr>
          <w:b/>
          <w:color w:val="212529"/>
          <w:szCs w:val="24"/>
        </w:rPr>
      </w:pPr>
      <w:r w:rsidRPr="00A76A5B">
        <w:rPr>
          <w:b/>
          <w:color w:val="212529"/>
          <w:szCs w:val="24"/>
        </w:rPr>
        <w:t>Competitive advantages</w:t>
      </w:r>
    </w:p>
    <w:p w:rsidR="00A76A5B" w:rsidRPr="00A76A5B" w:rsidRDefault="00A76A5B" w:rsidP="00514E3F">
      <w:pPr>
        <w:spacing w:line="360" w:lineRule="auto"/>
        <w:rPr>
          <w:sz w:val="18"/>
        </w:rPr>
      </w:pPr>
    </w:p>
    <w:p w:rsidR="00A76A5B" w:rsidRPr="00A76A5B" w:rsidRDefault="00A76A5B" w:rsidP="00514E3F">
      <w:pPr>
        <w:pStyle w:val="aa"/>
        <w:numPr>
          <w:ilvl w:val="0"/>
          <w:numId w:val="2"/>
        </w:numPr>
        <w:spacing w:line="360" w:lineRule="auto"/>
      </w:pPr>
      <w:r w:rsidRPr="00A76A5B">
        <w:t>Social responsibility campaign and mass information</w:t>
      </w:r>
    </w:p>
    <w:p w:rsidR="00A76A5B" w:rsidRPr="00A76A5B" w:rsidRDefault="00A76A5B" w:rsidP="00514E3F">
      <w:pPr>
        <w:pStyle w:val="aa"/>
        <w:numPr>
          <w:ilvl w:val="0"/>
          <w:numId w:val="2"/>
        </w:numPr>
        <w:spacing w:line="360" w:lineRule="auto"/>
        <w:rPr>
          <w:sz w:val="18"/>
        </w:rPr>
      </w:pPr>
      <w:r w:rsidRPr="00A76A5B">
        <w:t>Eco-friendly materials</w:t>
      </w:r>
      <w:r>
        <w:t xml:space="preserve"> and products</w:t>
      </w:r>
    </w:p>
    <w:p w:rsidR="00A76A5B" w:rsidRPr="00A76A5B" w:rsidRDefault="00A76A5B" w:rsidP="00514E3F">
      <w:pPr>
        <w:pStyle w:val="aa"/>
        <w:numPr>
          <w:ilvl w:val="0"/>
          <w:numId w:val="2"/>
        </w:numPr>
        <w:spacing w:line="360" w:lineRule="auto"/>
        <w:rPr>
          <w:sz w:val="18"/>
        </w:rPr>
      </w:pPr>
      <w:r>
        <w:t xml:space="preserve">Customisable/unique design </w:t>
      </w:r>
    </w:p>
    <w:p w:rsidR="00F25F46" w:rsidRDefault="00F25F46" w:rsidP="00514E3F">
      <w:pPr>
        <w:spacing w:line="360" w:lineRule="auto"/>
      </w:pPr>
    </w:p>
    <w:p w:rsidR="00F25F46" w:rsidRDefault="00F25F46" w:rsidP="00514E3F">
      <w:pPr>
        <w:spacing w:line="360" w:lineRule="auto"/>
      </w:pPr>
    </w:p>
    <w:p w:rsidR="00F25F46" w:rsidRDefault="00F25F46" w:rsidP="00514E3F">
      <w:pPr>
        <w:spacing w:line="360" w:lineRule="auto"/>
      </w:pPr>
    </w:p>
    <w:p w:rsidR="00123E7D" w:rsidRDefault="00123E7D" w:rsidP="00514E3F">
      <w:pPr>
        <w:spacing w:line="360" w:lineRule="auto"/>
        <w:rPr>
          <w:b/>
          <w:color w:val="4A86E8"/>
        </w:rPr>
      </w:pPr>
    </w:p>
    <w:p w:rsidR="00123E7D" w:rsidRDefault="00123E7D" w:rsidP="00514E3F">
      <w:pPr>
        <w:spacing w:line="360" w:lineRule="auto"/>
        <w:rPr>
          <w:b/>
          <w:color w:val="4A86E8"/>
        </w:rPr>
      </w:pPr>
    </w:p>
    <w:p w:rsidR="00123E7D" w:rsidRDefault="00123E7D" w:rsidP="00514E3F">
      <w:pPr>
        <w:spacing w:line="360" w:lineRule="auto"/>
        <w:rPr>
          <w:b/>
          <w:color w:val="4A86E8"/>
        </w:rPr>
      </w:pPr>
    </w:p>
    <w:p w:rsidR="00123E7D" w:rsidRDefault="00123E7D" w:rsidP="00514E3F">
      <w:pPr>
        <w:spacing w:line="360" w:lineRule="auto"/>
        <w:rPr>
          <w:b/>
          <w:color w:val="4A86E8"/>
        </w:rPr>
      </w:pPr>
    </w:p>
    <w:p w:rsidR="007B449B" w:rsidRDefault="007B449B" w:rsidP="00514E3F">
      <w:pPr>
        <w:spacing w:line="360" w:lineRule="auto"/>
        <w:rPr>
          <w:b/>
          <w:color w:val="4A86E8"/>
        </w:rPr>
      </w:pPr>
    </w:p>
    <w:p w:rsidR="007B449B" w:rsidRDefault="007B449B" w:rsidP="00514E3F">
      <w:pPr>
        <w:spacing w:line="360" w:lineRule="auto"/>
        <w:rPr>
          <w:b/>
          <w:color w:val="4A86E8"/>
        </w:rPr>
      </w:pPr>
    </w:p>
    <w:p w:rsidR="007B449B" w:rsidRDefault="00637994" w:rsidP="00514E3F">
      <w:pPr>
        <w:spacing w:line="360" w:lineRule="auto"/>
        <w:rPr>
          <w:b/>
          <w:color w:val="4A86E8"/>
        </w:rPr>
      </w:pPr>
      <w:r>
        <w:rPr>
          <w:b/>
          <w:sz w:val="24"/>
        </w:rPr>
        <w:lastRenderedPageBreak/>
        <w:t>Valentin</w:t>
      </w:r>
    </w:p>
    <w:p w:rsidR="00637994" w:rsidRDefault="00637994" w:rsidP="00514E3F">
      <w:pPr>
        <w:spacing w:line="360" w:lineRule="auto"/>
        <w:rPr>
          <w:b/>
          <w:color w:val="4A86E8"/>
        </w:rPr>
      </w:pPr>
    </w:p>
    <w:p w:rsidR="00F25F46" w:rsidRDefault="002078AC" w:rsidP="00514E3F">
      <w:pPr>
        <w:spacing w:line="360" w:lineRule="auto"/>
        <w:rPr>
          <w:b/>
          <w:color w:val="4A86E8"/>
        </w:rPr>
      </w:pPr>
      <w:r>
        <w:rPr>
          <w:b/>
          <w:color w:val="4A86E8"/>
        </w:rPr>
        <w:t>Table of Contents</w:t>
      </w:r>
    </w:p>
    <w:p w:rsidR="00F25F46" w:rsidRPr="00091906" w:rsidRDefault="002078AC" w:rsidP="00514E3F">
      <w:pPr>
        <w:spacing w:line="360" w:lineRule="auto"/>
        <w:rPr>
          <w:color w:val="000000" w:themeColor="text1"/>
        </w:rPr>
      </w:pPr>
      <w:r w:rsidRPr="00091906">
        <w:rPr>
          <w:color w:val="000000" w:themeColor="text1"/>
        </w:rPr>
        <w:t xml:space="preserve">Group Information                                      </w:t>
      </w:r>
      <w:r w:rsidR="006F58FE">
        <w:rPr>
          <w:color w:val="000000" w:themeColor="text1"/>
        </w:rPr>
        <w:t xml:space="preserve"> </w:t>
      </w:r>
      <w:r w:rsidR="00091906" w:rsidRPr="00091906">
        <w:rPr>
          <w:color w:val="000000" w:themeColor="text1"/>
        </w:rPr>
        <w:t xml:space="preserve"> </w:t>
      </w:r>
      <w:r w:rsidR="00B54BFD" w:rsidRPr="00091906">
        <w:rPr>
          <w:color w:val="000000" w:themeColor="text1"/>
        </w:rPr>
        <w:t>Valentin</w:t>
      </w:r>
      <w:r w:rsidR="006F58FE">
        <w:rPr>
          <w:color w:val="000000" w:themeColor="text1"/>
        </w:rPr>
        <w:t xml:space="preserve">         </w:t>
      </w:r>
      <w:r w:rsidRPr="00091906">
        <w:rPr>
          <w:color w:val="000000" w:themeColor="text1"/>
        </w:rPr>
        <w:t xml:space="preserve">                                                  2</w:t>
      </w:r>
    </w:p>
    <w:p w:rsidR="00F25F46" w:rsidRPr="00091906" w:rsidRDefault="002078AC" w:rsidP="00514E3F">
      <w:pPr>
        <w:spacing w:line="360" w:lineRule="auto"/>
        <w:rPr>
          <w:color w:val="000000" w:themeColor="text1"/>
        </w:rPr>
      </w:pPr>
      <w:r w:rsidRPr="00091906">
        <w:rPr>
          <w:color w:val="000000" w:themeColor="text1"/>
        </w:rPr>
        <w:t xml:space="preserve">Cover letter                     </w:t>
      </w:r>
      <w:r w:rsidR="00091906" w:rsidRPr="00091906">
        <w:rPr>
          <w:color w:val="000000" w:themeColor="text1"/>
        </w:rPr>
        <w:t xml:space="preserve">                              </w:t>
      </w:r>
      <w:r w:rsidR="00B54BFD" w:rsidRPr="00091906">
        <w:rPr>
          <w:color w:val="000000" w:themeColor="text1"/>
        </w:rPr>
        <w:t>Valentin</w:t>
      </w:r>
      <w:r w:rsidRPr="00091906">
        <w:rPr>
          <w:color w:val="000000" w:themeColor="text1"/>
        </w:rPr>
        <w:t xml:space="preserve">                                                        </w:t>
      </w:r>
      <w:r w:rsidR="00091906" w:rsidRPr="00091906">
        <w:rPr>
          <w:color w:val="000000" w:themeColor="text1"/>
        </w:rPr>
        <w:t xml:space="preserve">   </w:t>
      </w:r>
      <w:r w:rsidRPr="00091906">
        <w:rPr>
          <w:color w:val="000000" w:themeColor="text1"/>
        </w:rPr>
        <w:t>3</w:t>
      </w:r>
    </w:p>
    <w:p w:rsidR="00123E7D" w:rsidRPr="00091906" w:rsidRDefault="00123E7D" w:rsidP="00514E3F">
      <w:pPr>
        <w:spacing w:line="360" w:lineRule="auto"/>
        <w:rPr>
          <w:color w:val="000000" w:themeColor="text1"/>
        </w:rPr>
      </w:pPr>
      <w:r w:rsidRPr="00091906">
        <w:rPr>
          <w:color w:val="000000" w:themeColor="text1"/>
        </w:rPr>
        <w:t xml:space="preserve">Executive Summary                                     </w:t>
      </w:r>
      <w:r w:rsidR="00B54BFD" w:rsidRPr="00091906">
        <w:rPr>
          <w:color w:val="000000" w:themeColor="text1"/>
        </w:rPr>
        <w:t>Valentin</w:t>
      </w:r>
      <w:r w:rsidRPr="00091906">
        <w:rPr>
          <w:color w:val="000000" w:themeColor="text1"/>
        </w:rPr>
        <w:t xml:space="preserve">                             </w:t>
      </w:r>
      <w:r w:rsidR="004F1D6B" w:rsidRPr="00091906">
        <w:rPr>
          <w:color w:val="000000" w:themeColor="text1"/>
        </w:rPr>
        <w:t xml:space="preserve">          </w:t>
      </w:r>
      <w:r w:rsidR="00392547" w:rsidRPr="00091906">
        <w:rPr>
          <w:color w:val="000000" w:themeColor="text1"/>
        </w:rPr>
        <w:t xml:space="preserve">                    </w:t>
      </w:r>
      <w:r w:rsidR="007B449B" w:rsidRPr="00091906">
        <w:rPr>
          <w:color w:val="000000" w:themeColor="text1"/>
        </w:rPr>
        <w:t>4-6</w:t>
      </w:r>
    </w:p>
    <w:p w:rsidR="00F25F46" w:rsidRPr="00091906" w:rsidRDefault="002078AC" w:rsidP="00514E3F">
      <w:pPr>
        <w:spacing w:line="360" w:lineRule="auto"/>
        <w:rPr>
          <w:color w:val="000000" w:themeColor="text1"/>
        </w:rPr>
      </w:pPr>
      <w:r w:rsidRPr="00091906">
        <w:rPr>
          <w:color w:val="000000" w:themeColor="text1"/>
        </w:rPr>
        <w:t xml:space="preserve">Table of contents                        </w:t>
      </w:r>
      <w:r w:rsidR="00091906" w:rsidRPr="00091906">
        <w:rPr>
          <w:color w:val="000000" w:themeColor="text1"/>
        </w:rPr>
        <w:t xml:space="preserve">                   </w:t>
      </w:r>
      <w:r w:rsidR="00B54BFD" w:rsidRPr="00091906">
        <w:rPr>
          <w:color w:val="000000" w:themeColor="text1"/>
        </w:rPr>
        <w:t>Valentin</w:t>
      </w:r>
      <w:r w:rsidRPr="00091906">
        <w:rPr>
          <w:color w:val="000000" w:themeColor="text1"/>
        </w:rPr>
        <w:t xml:space="preserve">               </w:t>
      </w:r>
      <w:r w:rsidR="00392547" w:rsidRPr="00091906">
        <w:rPr>
          <w:color w:val="000000" w:themeColor="text1"/>
        </w:rPr>
        <w:t xml:space="preserve">                              </w:t>
      </w:r>
      <w:r w:rsidR="00091906" w:rsidRPr="00091906">
        <w:rPr>
          <w:color w:val="000000" w:themeColor="text1"/>
        </w:rPr>
        <w:t xml:space="preserve">              </w:t>
      </w:r>
      <w:r w:rsidR="007B449B" w:rsidRPr="00091906">
        <w:rPr>
          <w:color w:val="000000" w:themeColor="text1"/>
        </w:rPr>
        <w:t>7</w:t>
      </w:r>
    </w:p>
    <w:p w:rsidR="00F25F46" w:rsidRPr="00091906" w:rsidRDefault="002078AC" w:rsidP="00514E3F">
      <w:pPr>
        <w:spacing w:line="360" w:lineRule="auto"/>
        <w:rPr>
          <w:color w:val="000000" w:themeColor="text1"/>
        </w:rPr>
      </w:pPr>
      <w:r w:rsidRPr="00091906">
        <w:rPr>
          <w:color w:val="000000" w:themeColor="text1"/>
        </w:rPr>
        <w:t xml:space="preserve">Business Description                                   </w:t>
      </w:r>
      <w:r w:rsidR="00091906" w:rsidRPr="00091906">
        <w:rPr>
          <w:color w:val="000000" w:themeColor="text1"/>
        </w:rPr>
        <w:t>Valentin</w:t>
      </w:r>
      <w:r w:rsidRPr="00091906">
        <w:rPr>
          <w:color w:val="000000" w:themeColor="text1"/>
        </w:rPr>
        <w:t xml:space="preserve">                  </w:t>
      </w:r>
      <w:r w:rsidR="00871E57" w:rsidRPr="00091906">
        <w:rPr>
          <w:color w:val="000000" w:themeColor="text1"/>
        </w:rPr>
        <w:t xml:space="preserve">                                           </w:t>
      </w:r>
      <w:r w:rsidR="00B54BFD" w:rsidRPr="00091906">
        <w:rPr>
          <w:color w:val="000000" w:themeColor="text1"/>
        </w:rPr>
        <w:t>8</w:t>
      </w:r>
    </w:p>
    <w:p w:rsidR="00F25F46" w:rsidRPr="00091906" w:rsidRDefault="00B54BFD" w:rsidP="00514E3F">
      <w:pPr>
        <w:spacing w:line="360" w:lineRule="auto"/>
        <w:rPr>
          <w:color w:val="000000" w:themeColor="text1"/>
        </w:rPr>
      </w:pPr>
      <w:r w:rsidRPr="00091906">
        <w:rPr>
          <w:color w:val="000000" w:themeColor="text1"/>
        </w:rPr>
        <w:t xml:space="preserve">      </w:t>
      </w:r>
      <w:r w:rsidR="002078AC" w:rsidRPr="00091906">
        <w:rPr>
          <w:color w:val="000000" w:themeColor="text1"/>
        </w:rPr>
        <w:t xml:space="preserve"> Description </w:t>
      </w:r>
      <w:r w:rsidR="00871E57" w:rsidRPr="00091906">
        <w:rPr>
          <w:color w:val="000000" w:themeColor="text1"/>
        </w:rPr>
        <w:t xml:space="preserve">and History        </w:t>
      </w:r>
      <w:r w:rsidR="002078AC" w:rsidRPr="00091906">
        <w:rPr>
          <w:color w:val="000000" w:themeColor="text1"/>
        </w:rPr>
        <w:t xml:space="preserve">                 </w:t>
      </w:r>
      <w:r w:rsidR="00091906" w:rsidRPr="00091906">
        <w:rPr>
          <w:color w:val="000000" w:themeColor="text1"/>
        </w:rPr>
        <w:t>Valentin</w:t>
      </w:r>
      <w:r w:rsidR="002078AC" w:rsidRPr="00091906">
        <w:rPr>
          <w:color w:val="000000" w:themeColor="text1"/>
        </w:rPr>
        <w:t xml:space="preserve">               </w:t>
      </w:r>
      <w:r w:rsidRPr="00091906">
        <w:rPr>
          <w:color w:val="000000" w:themeColor="text1"/>
        </w:rPr>
        <w:t xml:space="preserve">                                             8</w:t>
      </w:r>
    </w:p>
    <w:p w:rsidR="00871E57" w:rsidRPr="00091906" w:rsidRDefault="00871E57" w:rsidP="00514E3F">
      <w:pPr>
        <w:spacing w:line="360" w:lineRule="auto"/>
        <w:rPr>
          <w:color w:val="000000" w:themeColor="text1"/>
        </w:rPr>
      </w:pPr>
      <w:r w:rsidRPr="00091906">
        <w:rPr>
          <w:color w:val="000000" w:themeColor="text1"/>
        </w:rPr>
        <w:t xml:space="preserve">       Mission and Vision</w:t>
      </w:r>
      <w:r w:rsidR="00392547" w:rsidRPr="00091906">
        <w:rPr>
          <w:color w:val="000000" w:themeColor="text1"/>
        </w:rPr>
        <w:t xml:space="preserve">                                </w:t>
      </w:r>
      <w:r w:rsidR="00091906" w:rsidRPr="00091906">
        <w:rPr>
          <w:color w:val="000000" w:themeColor="text1"/>
        </w:rPr>
        <w:t>Valentin</w:t>
      </w:r>
      <w:r w:rsidR="00392547" w:rsidRPr="00091906">
        <w:rPr>
          <w:color w:val="000000" w:themeColor="text1"/>
        </w:rPr>
        <w:t xml:space="preserve">                            </w:t>
      </w:r>
      <w:r w:rsidR="00B54BFD" w:rsidRPr="00091906">
        <w:rPr>
          <w:color w:val="000000" w:themeColor="text1"/>
        </w:rPr>
        <w:t xml:space="preserve">                               8-9</w:t>
      </w:r>
    </w:p>
    <w:p w:rsidR="00F25F46" w:rsidRPr="00091906" w:rsidRDefault="002078AC" w:rsidP="00514E3F">
      <w:pPr>
        <w:spacing w:line="360" w:lineRule="auto"/>
        <w:rPr>
          <w:color w:val="000000" w:themeColor="text1"/>
        </w:rPr>
      </w:pPr>
      <w:r w:rsidRPr="00091906">
        <w:rPr>
          <w:color w:val="000000" w:themeColor="text1"/>
        </w:rPr>
        <w:t xml:space="preserve">       Business</w:t>
      </w:r>
      <w:r w:rsidR="00514E3F" w:rsidRPr="00091906">
        <w:rPr>
          <w:color w:val="000000" w:themeColor="text1"/>
        </w:rPr>
        <w:t xml:space="preserve"> Aims and</w:t>
      </w:r>
      <w:r w:rsidRPr="00091906">
        <w:rPr>
          <w:color w:val="000000" w:themeColor="text1"/>
        </w:rPr>
        <w:t xml:space="preserve"> Objectives </w:t>
      </w:r>
      <w:r w:rsidR="00B54BFD" w:rsidRPr="00091906">
        <w:rPr>
          <w:color w:val="000000" w:themeColor="text1"/>
        </w:rPr>
        <w:t xml:space="preserve">             </w:t>
      </w:r>
      <w:r w:rsidR="00091906" w:rsidRPr="00091906">
        <w:rPr>
          <w:color w:val="000000" w:themeColor="text1"/>
        </w:rPr>
        <w:t>Valentin</w:t>
      </w:r>
      <w:r w:rsidR="00B54BFD" w:rsidRPr="00091906">
        <w:rPr>
          <w:color w:val="000000" w:themeColor="text1"/>
        </w:rPr>
        <w:t xml:space="preserve">                                                         9-10</w:t>
      </w:r>
    </w:p>
    <w:p w:rsidR="00F25F46" w:rsidRPr="00E5092B" w:rsidRDefault="002078AC" w:rsidP="00E5092B">
      <w:pPr>
        <w:spacing w:line="360" w:lineRule="auto"/>
        <w:jc w:val="both"/>
        <w:rPr>
          <w:bCs/>
          <w:color w:val="000000" w:themeColor="text1"/>
        </w:rPr>
      </w:pPr>
      <w:r w:rsidRPr="00E5092B">
        <w:rPr>
          <w:color w:val="000000" w:themeColor="text1"/>
        </w:rPr>
        <w:t>Business structure</w:t>
      </w:r>
      <w:r w:rsidR="00091906" w:rsidRPr="00E5092B">
        <w:rPr>
          <w:color w:val="000000" w:themeColor="text1"/>
        </w:rPr>
        <w:t xml:space="preserve"> </w:t>
      </w:r>
      <w:r w:rsidR="00E5092B" w:rsidRPr="00E5092B">
        <w:rPr>
          <w:b/>
          <w:bCs/>
          <w:color w:val="000000" w:themeColor="text1"/>
        </w:rPr>
        <w:t xml:space="preserve">                                       </w:t>
      </w:r>
      <w:r w:rsidR="00E5092B" w:rsidRPr="00E5092B">
        <w:rPr>
          <w:bCs/>
          <w:color w:val="000000" w:themeColor="text1"/>
        </w:rPr>
        <w:t>Jennifer                                                        11-12</w:t>
      </w:r>
    </w:p>
    <w:p w:rsidR="00091906" w:rsidRPr="00CE4EA2" w:rsidRDefault="002078AC" w:rsidP="00CE4EA2">
      <w:pPr>
        <w:spacing w:line="360" w:lineRule="auto"/>
        <w:jc w:val="both"/>
        <w:rPr>
          <w:b/>
          <w:color w:val="000000" w:themeColor="text1"/>
        </w:rPr>
      </w:pPr>
      <w:r w:rsidRPr="00E5092B">
        <w:rPr>
          <w:color w:val="000000" w:themeColor="text1"/>
        </w:rPr>
        <w:t>Product of service description</w:t>
      </w:r>
      <w:r w:rsidR="00E5092B" w:rsidRPr="00E5092B">
        <w:rPr>
          <w:color w:val="000000" w:themeColor="text1"/>
        </w:rPr>
        <w:t xml:space="preserve">                       Jennifer                                                        13-15</w:t>
      </w:r>
      <w:r w:rsidR="00E5092B" w:rsidRPr="00E5092B">
        <w:rPr>
          <w:color w:val="000000" w:themeColor="text1"/>
        </w:rPr>
        <w:br/>
        <w:t>Market Analysis and trends                           Jennifer                                                        13-15</w:t>
      </w:r>
      <w:r w:rsidRPr="00402877">
        <w:rPr>
          <w:color w:val="FFC000"/>
        </w:rPr>
        <w:t xml:space="preserve">           </w:t>
      </w:r>
      <w:r w:rsidR="00E5092B">
        <w:rPr>
          <w:color w:val="FFC000"/>
        </w:rPr>
        <w:t xml:space="preserve">                               </w:t>
      </w:r>
      <w:r w:rsidRPr="00402877">
        <w:rPr>
          <w:color w:val="FFC000"/>
        </w:rPr>
        <w:t xml:space="preserve">   </w:t>
      </w:r>
    </w:p>
    <w:p w:rsidR="00F25F46" w:rsidRPr="006F58FE" w:rsidRDefault="006F58FE" w:rsidP="00514E3F">
      <w:pPr>
        <w:spacing w:line="360" w:lineRule="auto"/>
        <w:rPr>
          <w:color w:val="000000" w:themeColor="text1"/>
        </w:rPr>
      </w:pPr>
      <w:r w:rsidRPr="006F58FE">
        <w:rPr>
          <w:color w:val="000000" w:themeColor="text1"/>
        </w:rPr>
        <w:t xml:space="preserve">SWOT Analysis                                              Roman                                                       15-17                                                                                                                                                                                           </w:t>
      </w:r>
      <w:r w:rsidR="002078AC" w:rsidRPr="006F58FE">
        <w:rPr>
          <w:color w:val="000000" w:themeColor="text1"/>
        </w:rPr>
        <w:t xml:space="preserve">       PESTEL Analysis                 </w:t>
      </w:r>
      <w:r w:rsidRPr="006F58FE">
        <w:rPr>
          <w:color w:val="000000" w:themeColor="text1"/>
        </w:rPr>
        <w:t xml:space="preserve">                          Roman                                                       17-19</w:t>
      </w:r>
      <w:r w:rsidR="002078AC" w:rsidRPr="006F58FE">
        <w:rPr>
          <w:color w:val="000000" w:themeColor="text1"/>
        </w:rPr>
        <w:t xml:space="preserve">                                                           </w:t>
      </w:r>
      <w:r w:rsidRPr="006F58FE">
        <w:rPr>
          <w:color w:val="000000" w:themeColor="text1"/>
        </w:rPr>
        <w:t xml:space="preserve">                               </w:t>
      </w:r>
    </w:p>
    <w:p w:rsidR="00F25F46" w:rsidRPr="006F58FE" w:rsidRDefault="002078AC" w:rsidP="00514E3F">
      <w:pPr>
        <w:spacing w:line="360" w:lineRule="auto"/>
        <w:rPr>
          <w:color w:val="000000" w:themeColor="text1"/>
        </w:rPr>
      </w:pPr>
      <w:r w:rsidRPr="006F58FE">
        <w:rPr>
          <w:color w:val="000000" w:themeColor="text1"/>
        </w:rPr>
        <w:t xml:space="preserve">Operations </w:t>
      </w:r>
      <w:r w:rsidR="006F58FE" w:rsidRPr="006F58FE">
        <w:rPr>
          <w:color w:val="000000" w:themeColor="text1"/>
        </w:rPr>
        <w:t xml:space="preserve">                                                     Roman                                                       19-20</w:t>
      </w:r>
    </w:p>
    <w:p w:rsidR="00F25F46" w:rsidRPr="00CE4EA2" w:rsidRDefault="006F58FE" w:rsidP="00514E3F">
      <w:pPr>
        <w:spacing w:line="360" w:lineRule="auto"/>
        <w:rPr>
          <w:color w:val="000000" w:themeColor="text1"/>
        </w:rPr>
      </w:pPr>
      <w:r w:rsidRPr="006F58FE">
        <w:rPr>
          <w:color w:val="000000" w:themeColor="text1"/>
        </w:rPr>
        <w:t>Technology Plan                                            Roman                                                        20-22</w:t>
      </w:r>
    </w:p>
    <w:p w:rsidR="00F25F46" w:rsidRPr="006F58FE" w:rsidRDefault="006F58FE" w:rsidP="006F58FE">
      <w:pPr>
        <w:spacing w:line="360" w:lineRule="auto"/>
        <w:jc w:val="both"/>
        <w:rPr>
          <w:b/>
          <w:bCs/>
          <w:color w:val="000000" w:themeColor="text1"/>
        </w:rPr>
      </w:pPr>
      <w:r w:rsidRPr="006F58FE">
        <w:rPr>
          <w:color w:val="000000" w:themeColor="text1"/>
        </w:rPr>
        <w:t>Management and Organisation                     Jennifer                                                       22-24</w:t>
      </w:r>
      <w:r w:rsidR="00091906" w:rsidRPr="006F58FE">
        <w:rPr>
          <w:b/>
          <w:bCs/>
          <w:color w:val="000000" w:themeColor="text1"/>
        </w:rPr>
        <w:t xml:space="preserve"> </w:t>
      </w:r>
    </w:p>
    <w:p w:rsidR="00CE4EA2" w:rsidRPr="00F361CA" w:rsidRDefault="002078AC" w:rsidP="00CE4EA2">
      <w:pPr>
        <w:spacing w:line="360" w:lineRule="auto"/>
        <w:rPr>
          <w:color w:val="000000" w:themeColor="text1"/>
        </w:rPr>
      </w:pPr>
      <w:r w:rsidRPr="00F361CA">
        <w:rPr>
          <w:color w:val="000000" w:themeColor="text1"/>
        </w:rPr>
        <w:t>Social Responsibility and Sustainability</w:t>
      </w:r>
      <w:r w:rsidR="00CE4EA2" w:rsidRPr="00F361CA">
        <w:rPr>
          <w:color w:val="000000" w:themeColor="text1"/>
        </w:rPr>
        <w:t xml:space="preserve">         Zelda                                                          24-2</w:t>
      </w:r>
      <w:r w:rsidR="00F361CA" w:rsidRPr="00F361CA">
        <w:rPr>
          <w:color w:val="000000" w:themeColor="text1"/>
        </w:rPr>
        <w:t>8</w:t>
      </w:r>
      <w:r w:rsidR="00CE4EA2" w:rsidRPr="00F361CA">
        <w:rPr>
          <w:color w:val="000000" w:themeColor="text1"/>
        </w:rPr>
        <w:t xml:space="preserve"> </w:t>
      </w:r>
      <w:r w:rsidR="00CE4EA2" w:rsidRPr="00F361CA">
        <w:rPr>
          <w:bCs/>
          <w:color w:val="000000" w:themeColor="text1"/>
        </w:rPr>
        <w:t>Development, Milestone and Exit Plan</w:t>
      </w:r>
    </w:p>
    <w:p w:rsidR="00F25F46" w:rsidRPr="00F361CA" w:rsidRDefault="002078AC" w:rsidP="00514E3F">
      <w:pPr>
        <w:spacing w:line="360" w:lineRule="auto"/>
        <w:rPr>
          <w:color w:val="000000" w:themeColor="text1"/>
        </w:rPr>
      </w:pPr>
      <w:r w:rsidRPr="00F361CA">
        <w:rPr>
          <w:color w:val="000000" w:themeColor="text1"/>
        </w:rPr>
        <w:t>Development</w:t>
      </w:r>
      <w:r w:rsidR="00CE4EA2" w:rsidRPr="00F361CA">
        <w:rPr>
          <w:color w:val="000000" w:themeColor="text1"/>
        </w:rPr>
        <w:t xml:space="preserve">                                                  Zelda</w:t>
      </w:r>
      <w:r w:rsidR="00F361CA" w:rsidRPr="00F361CA">
        <w:rPr>
          <w:color w:val="000000" w:themeColor="text1"/>
        </w:rPr>
        <w:t xml:space="preserve">                                                            28</w:t>
      </w:r>
    </w:p>
    <w:p w:rsidR="00F25F46" w:rsidRPr="00F361CA" w:rsidRDefault="002078AC" w:rsidP="00514E3F">
      <w:pPr>
        <w:spacing w:line="360" w:lineRule="auto"/>
        <w:rPr>
          <w:color w:val="000000" w:themeColor="text1"/>
        </w:rPr>
      </w:pPr>
      <w:r w:rsidRPr="00F361CA">
        <w:rPr>
          <w:color w:val="000000" w:themeColor="text1"/>
        </w:rPr>
        <w:t xml:space="preserve">Milestones </w:t>
      </w:r>
      <w:r w:rsidR="00CE4EA2" w:rsidRPr="00F361CA">
        <w:rPr>
          <w:color w:val="000000" w:themeColor="text1"/>
        </w:rPr>
        <w:t xml:space="preserve">                                                     Zelda</w:t>
      </w:r>
      <w:r w:rsidR="00F361CA" w:rsidRPr="00F361CA">
        <w:rPr>
          <w:color w:val="000000" w:themeColor="text1"/>
        </w:rPr>
        <w:t xml:space="preserve">                                                            29</w:t>
      </w:r>
    </w:p>
    <w:p w:rsidR="00F25F46" w:rsidRPr="00F361CA" w:rsidRDefault="002078AC" w:rsidP="00514E3F">
      <w:pPr>
        <w:spacing w:line="360" w:lineRule="auto"/>
        <w:rPr>
          <w:color w:val="000000" w:themeColor="text1"/>
        </w:rPr>
      </w:pPr>
      <w:r w:rsidRPr="00F361CA">
        <w:rPr>
          <w:color w:val="000000" w:themeColor="text1"/>
        </w:rPr>
        <w:t>Exit plan</w:t>
      </w:r>
      <w:r w:rsidR="00CE4EA2" w:rsidRPr="00F361CA">
        <w:rPr>
          <w:color w:val="000000" w:themeColor="text1"/>
        </w:rPr>
        <w:t xml:space="preserve">                                                         Zelda</w:t>
      </w:r>
      <w:r w:rsidR="00F361CA" w:rsidRPr="00F361CA">
        <w:rPr>
          <w:color w:val="000000" w:themeColor="text1"/>
        </w:rPr>
        <w:t xml:space="preserve">                                                             29</w:t>
      </w:r>
    </w:p>
    <w:p w:rsidR="00402877" w:rsidRPr="006F58FE" w:rsidRDefault="00F361CA" w:rsidP="00514E3F">
      <w:pPr>
        <w:spacing w:line="360" w:lineRule="auto"/>
      </w:pPr>
      <w:r>
        <w:t>Financial Data                                                Ion</w:t>
      </w:r>
      <w:r w:rsidR="006C13DE">
        <w:t xml:space="preserve">                                                              30-33</w:t>
      </w:r>
    </w:p>
    <w:p w:rsidR="00F25F46" w:rsidRPr="006C13DE" w:rsidRDefault="006C13DE" w:rsidP="00514E3F">
      <w:pPr>
        <w:spacing w:line="360" w:lineRule="auto"/>
        <w:rPr>
          <w:color w:val="000000" w:themeColor="text1"/>
        </w:rPr>
      </w:pPr>
      <w:r>
        <w:rPr>
          <w:color w:val="000000" w:themeColor="text1"/>
        </w:rPr>
        <w:t>Reference List                                                                                                                   34-37</w:t>
      </w:r>
    </w:p>
    <w:p w:rsidR="00F25F46" w:rsidRDefault="006C13DE" w:rsidP="00514E3F">
      <w:pPr>
        <w:spacing w:line="360" w:lineRule="auto"/>
      </w:pPr>
      <w:r>
        <w:t xml:space="preserve">Appendix                                                                                                                             37   </w:t>
      </w:r>
    </w:p>
    <w:p w:rsidR="00B54BFD" w:rsidRDefault="00B54BFD" w:rsidP="00514E3F">
      <w:pPr>
        <w:spacing w:line="360" w:lineRule="auto"/>
      </w:pPr>
    </w:p>
    <w:p w:rsidR="00F361CA" w:rsidRDefault="00F361CA" w:rsidP="00514E3F">
      <w:pPr>
        <w:spacing w:line="360" w:lineRule="auto"/>
      </w:pPr>
    </w:p>
    <w:p w:rsidR="00637994" w:rsidRDefault="00637994" w:rsidP="00514E3F">
      <w:pPr>
        <w:spacing w:line="360" w:lineRule="auto"/>
      </w:pPr>
    </w:p>
    <w:p w:rsidR="00F361CA" w:rsidRDefault="00F361CA" w:rsidP="00514E3F">
      <w:pPr>
        <w:spacing w:line="360" w:lineRule="auto"/>
      </w:pPr>
    </w:p>
    <w:p w:rsidR="00F361CA" w:rsidRDefault="00F361CA" w:rsidP="00514E3F">
      <w:pPr>
        <w:spacing w:line="360" w:lineRule="auto"/>
      </w:pPr>
    </w:p>
    <w:p w:rsidR="00F361CA" w:rsidRDefault="00F361CA" w:rsidP="00514E3F">
      <w:pPr>
        <w:spacing w:line="360" w:lineRule="auto"/>
      </w:pPr>
    </w:p>
    <w:p w:rsidR="00F361CA" w:rsidRDefault="00F361CA" w:rsidP="00514E3F">
      <w:pPr>
        <w:spacing w:line="360" w:lineRule="auto"/>
      </w:pPr>
    </w:p>
    <w:p w:rsidR="00F361CA" w:rsidRDefault="00F361CA" w:rsidP="00514E3F">
      <w:pPr>
        <w:spacing w:line="360" w:lineRule="auto"/>
      </w:pPr>
    </w:p>
    <w:p w:rsidR="00F361CA" w:rsidRDefault="00637994" w:rsidP="00514E3F">
      <w:pPr>
        <w:spacing w:line="360" w:lineRule="auto"/>
      </w:pPr>
      <w:r>
        <w:rPr>
          <w:b/>
          <w:sz w:val="24"/>
        </w:rPr>
        <w:t>Valentin</w:t>
      </w:r>
    </w:p>
    <w:p w:rsidR="00F361CA" w:rsidRDefault="00F361CA" w:rsidP="00514E3F">
      <w:pPr>
        <w:spacing w:line="360" w:lineRule="auto"/>
      </w:pPr>
    </w:p>
    <w:p w:rsidR="007B449B" w:rsidRDefault="007B449B" w:rsidP="00514E3F">
      <w:pPr>
        <w:spacing w:line="360" w:lineRule="auto"/>
      </w:pPr>
    </w:p>
    <w:p w:rsidR="00402877" w:rsidRPr="00CA31E9" w:rsidRDefault="00CA31E9" w:rsidP="00514E3F">
      <w:pPr>
        <w:spacing w:line="360" w:lineRule="auto"/>
        <w:rPr>
          <w:b/>
          <w:sz w:val="24"/>
        </w:rPr>
      </w:pPr>
      <w:r w:rsidRPr="00CA31E9">
        <w:rPr>
          <w:b/>
          <w:sz w:val="24"/>
        </w:rPr>
        <w:t>Business Description</w:t>
      </w:r>
    </w:p>
    <w:p w:rsidR="00CA31E9" w:rsidRDefault="00CA31E9" w:rsidP="00514E3F">
      <w:pPr>
        <w:spacing w:line="360" w:lineRule="auto"/>
      </w:pPr>
    </w:p>
    <w:p w:rsidR="00CA31E9" w:rsidRDefault="00CA31E9" w:rsidP="00514E3F">
      <w:pPr>
        <w:spacing w:line="360" w:lineRule="auto"/>
        <w:rPr>
          <w:b/>
        </w:rPr>
      </w:pPr>
      <w:r w:rsidRPr="00CA31E9">
        <w:rPr>
          <w:b/>
        </w:rPr>
        <w:t>Product description and history</w:t>
      </w:r>
    </w:p>
    <w:p w:rsidR="000244E5" w:rsidRDefault="000244E5" w:rsidP="00514E3F">
      <w:pPr>
        <w:spacing w:line="360" w:lineRule="auto"/>
        <w:rPr>
          <w:b/>
        </w:rPr>
      </w:pPr>
    </w:p>
    <w:p w:rsidR="004938E0" w:rsidRDefault="000244E5" w:rsidP="00514E3F">
      <w:pPr>
        <w:spacing w:line="360" w:lineRule="auto"/>
        <w:rPr>
          <w:bCs/>
          <w:iCs/>
        </w:rPr>
      </w:pPr>
      <w:r w:rsidRPr="000244E5">
        <w:rPr>
          <w:bCs/>
          <w:iCs/>
        </w:rPr>
        <w:t>The business idea is pre</w:t>
      </w:r>
      <w:r w:rsidR="007B449B">
        <w:rPr>
          <w:bCs/>
          <w:iCs/>
        </w:rPr>
        <w:t xml:space="preserve">tty simple and life changing at </w:t>
      </w:r>
      <w:r w:rsidRPr="000244E5">
        <w:rPr>
          <w:bCs/>
          <w:iCs/>
        </w:rPr>
        <w:t>the same time – To inform customers about LIMEX products and material and to sell some customized, unique</w:t>
      </w:r>
      <w:r w:rsidR="004938E0">
        <w:rPr>
          <w:bCs/>
          <w:iCs/>
        </w:rPr>
        <w:t xml:space="preserve"> pens, and most important pens that don’t bring any harm to the nature. </w:t>
      </w:r>
    </w:p>
    <w:p w:rsidR="000244E5" w:rsidRPr="000244E5" w:rsidRDefault="008E590A" w:rsidP="00514E3F">
      <w:pPr>
        <w:spacing w:line="360" w:lineRule="auto"/>
      </w:pPr>
      <w:r>
        <w:rPr>
          <w:bCs/>
          <w:iCs/>
        </w:rPr>
        <w:br/>
        <w:t>We come to affirm that this activity is not money centred in the first place, representing an example of social entrepreneurship.</w:t>
      </w:r>
      <w:r w:rsidR="004938E0">
        <w:rPr>
          <w:bCs/>
          <w:iCs/>
        </w:rPr>
        <w:t xml:space="preserve"> As mentioned before, our principal objective is to raise awareness about the pollution, the impact that use and making of plastic objects has on our planet and how important it is to adapt and change our daily habits and lifestyle in general.  </w:t>
      </w:r>
    </w:p>
    <w:p w:rsidR="00CA31E9" w:rsidRDefault="00CA31E9" w:rsidP="00514E3F">
      <w:pPr>
        <w:spacing w:line="360" w:lineRule="auto"/>
      </w:pPr>
    </w:p>
    <w:p w:rsidR="00402877" w:rsidRDefault="00CA31E9" w:rsidP="00514E3F">
      <w:pPr>
        <w:spacing w:line="360" w:lineRule="auto"/>
      </w:pPr>
      <w:r>
        <w:t>It all started with the inspiration from the Japanese company</w:t>
      </w:r>
      <w:r w:rsidR="006F5D14">
        <w:t xml:space="preserve"> TBM Co., founded more than 10 years ago, in 2011. It produces and sells</w:t>
      </w:r>
      <w:r>
        <w:t xml:space="preserve"> “LIMEX”</w:t>
      </w:r>
      <w:r w:rsidR="006F5D14">
        <w:t>, which is a paper and plastic alternative, manufactured from limestone, containing more of inorganic substances such as calcium carbonate.</w:t>
      </w:r>
      <w:r>
        <w:br/>
      </w:r>
    </w:p>
    <w:p w:rsidR="002C1CF3" w:rsidRDefault="006F5D14" w:rsidP="00514E3F">
      <w:pPr>
        <w:spacing w:line="360" w:lineRule="auto"/>
      </w:pPr>
      <w:r>
        <w:t>Our</w:t>
      </w:r>
      <w:r w:rsidR="00570DF7">
        <w:t xml:space="preserve"> </w:t>
      </w:r>
      <w:r>
        <w:t>Team was formed in November 2022</w:t>
      </w:r>
      <w:r w:rsidR="00570DF7">
        <w:t>. Our Legal name is “</w:t>
      </w:r>
      <w:proofErr w:type="spellStart"/>
      <w:r w:rsidR="00570DF7">
        <w:t>Prosperitas</w:t>
      </w:r>
      <w:proofErr w:type="spellEnd"/>
      <w:r w:rsidR="00570DF7">
        <w:t>” and the legal form of the business – Private Limited Partnership Company.</w:t>
      </w:r>
      <w:r w:rsidR="002C1CF3">
        <w:t xml:space="preserve"> The enterprise is registered in Kent, United Kingdom and is operating nationwide from the beginning with an open</w:t>
      </w:r>
      <w:r w:rsidR="004938E0">
        <w:t xml:space="preserve"> mind to expand internationally and globally.</w:t>
      </w:r>
    </w:p>
    <w:p w:rsidR="002C1CF3" w:rsidRDefault="002C1CF3" w:rsidP="00514E3F">
      <w:pPr>
        <w:spacing w:line="360" w:lineRule="auto"/>
      </w:pPr>
      <w:r>
        <w:br/>
        <w:t>At this point, let’s quick remind ourselves what means a “mission” and a “vision” for an activity like ours:</w:t>
      </w:r>
      <w:r>
        <w:br/>
      </w:r>
    </w:p>
    <w:p w:rsidR="004E4432" w:rsidRDefault="002C1CF3" w:rsidP="00514E3F">
      <w:pPr>
        <w:spacing w:line="360" w:lineRule="auto"/>
      </w:pPr>
      <w:r w:rsidRPr="00CA4E1A">
        <w:rPr>
          <w:b/>
        </w:rPr>
        <w:t>Vision</w:t>
      </w:r>
      <w:r>
        <w:rPr>
          <w:b/>
        </w:rPr>
        <w:br/>
      </w:r>
      <w:r w:rsidR="00692969">
        <w:t>A vision</w:t>
      </w:r>
      <w:r w:rsidR="004E4432">
        <w:t xml:space="preserve"> statement</w:t>
      </w:r>
      <w:r w:rsidR="00692969">
        <w:t xml:space="preserve"> is</w:t>
      </w:r>
      <w:r w:rsidR="004E4432">
        <w:t xml:space="preserve"> basically</w:t>
      </w:r>
      <w:r w:rsidR="00692969">
        <w:t xml:space="preserve"> representing</w:t>
      </w:r>
      <w:r w:rsidR="004E4432">
        <w:t xml:space="preserve"> an exercise of imagination</w:t>
      </w:r>
      <w:r w:rsidR="00692969">
        <w:t xml:space="preserve"> </w:t>
      </w:r>
      <w:r w:rsidR="004E4432">
        <w:t>of</w:t>
      </w:r>
      <w:r w:rsidR="00692969">
        <w:t xml:space="preserve"> a specific achievement point that could describe the best the stage of realized goals and aspirations</w:t>
      </w:r>
      <w:r w:rsidR="004E4432">
        <w:t xml:space="preserve"> established at the beginning of the activity. A vision could help by setting a right direction, giving more focus.</w:t>
      </w:r>
    </w:p>
    <w:p w:rsidR="004938E0" w:rsidRDefault="002C1CF3" w:rsidP="00514E3F">
      <w:pPr>
        <w:spacing w:line="360" w:lineRule="auto"/>
        <w:rPr>
          <w:i/>
        </w:rPr>
      </w:pPr>
      <w:r>
        <w:br/>
      </w:r>
      <w:r w:rsidRPr="00392547">
        <w:rPr>
          <w:i/>
        </w:rPr>
        <w:t>By promoting this idea, “</w:t>
      </w:r>
      <w:proofErr w:type="spellStart"/>
      <w:r w:rsidRPr="00392547">
        <w:rPr>
          <w:i/>
        </w:rPr>
        <w:t>Prosperitas</w:t>
      </w:r>
      <w:proofErr w:type="spellEnd"/>
      <w:r w:rsidRPr="00392547">
        <w:rPr>
          <w:i/>
        </w:rPr>
        <w:t>” managed to convince a reasonable amount of persons that toxic materials can be easily replaced with some more ecological substitutes and even to make a</w:t>
      </w:r>
      <w:r w:rsidR="004E4432">
        <w:rPr>
          <w:i/>
        </w:rPr>
        <w:t xml:space="preserve"> very</w:t>
      </w:r>
      <w:r w:rsidR="004938E0">
        <w:rPr>
          <w:i/>
        </w:rPr>
        <w:t xml:space="preserve"> profit out of it. Important to note though, by replacing the plastic with </w:t>
      </w:r>
      <w:r w:rsidR="004938E0">
        <w:rPr>
          <w:i/>
        </w:rPr>
        <w:lastRenderedPageBreak/>
        <w:t xml:space="preserve">limestone the quality of the pen doesn’t lower, also the weight of it is not any different to a plastic pen. In conclusion, even being different to the basic invention, our product surpasses the classic one. </w:t>
      </w:r>
    </w:p>
    <w:p w:rsidR="004E4432" w:rsidRDefault="004E4432" w:rsidP="00514E3F">
      <w:pPr>
        <w:spacing w:line="360" w:lineRule="auto"/>
      </w:pPr>
      <w:r>
        <w:rPr>
          <w:i/>
        </w:rPr>
        <w:t xml:space="preserve">With this humble idea, our team opened a new door with opportunities and business growth.  </w:t>
      </w:r>
      <w:r w:rsidRPr="004E4432">
        <w:rPr>
          <w:b/>
          <w:i/>
        </w:rPr>
        <w:t>(</w:t>
      </w:r>
      <w:proofErr w:type="spellStart"/>
      <w:r w:rsidRPr="004E4432">
        <w:rPr>
          <w:b/>
          <w:i/>
        </w:rPr>
        <w:t>Prosperitas</w:t>
      </w:r>
      <w:proofErr w:type="spellEnd"/>
      <w:r w:rsidRPr="004E4432">
        <w:rPr>
          <w:b/>
          <w:i/>
        </w:rPr>
        <w:t xml:space="preserve"> vision statement)</w:t>
      </w:r>
      <w:r w:rsidR="00570DF7">
        <w:br/>
      </w:r>
      <w:r w:rsidR="00570DF7">
        <w:br/>
      </w:r>
      <w:r w:rsidR="00E91104" w:rsidRPr="00E91104">
        <w:rPr>
          <w:b/>
        </w:rPr>
        <w:t>Mission</w:t>
      </w:r>
    </w:p>
    <w:p w:rsidR="00E91104" w:rsidRDefault="004E4432" w:rsidP="00514E3F">
      <w:pPr>
        <w:spacing w:line="360" w:lineRule="auto"/>
      </w:pPr>
      <w:r>
        <w:t xml:space="preserve">A mission represents the plan for </w:t>
      </w:r>
      <w:r w:rsidR="00AC6880">
        <w:t>how the company will achieve it</w:t>
      </w:r>
      <w:r>
        <w:t xml:space="preserve">s </w:t>
      </w:r>
      <w:r w:rsidRPr="004E4432">
        <w:rPr>
          <w:b/>
        </w:rPr>
        <w:t>vision</w:t>
      </w:r>
      <w:r>
        <w:t xml:space="preserve">. </w:t>
      </w:r>
      <w:r w:rsidR="00AC6880">
        <w:t>Mission is a call to action, the main idea, the drivers and the purpose of a business.</w:t>
      </w:r>
      <w:r w:rsidR="00AC6880">
        <w:br/>
      </w:r>
    </w:p>
    <w:p w:rsidR="00E91104" w:rsidRDefault="004938E0" w:rsidP="00514E3F">
      <w:pPr>
        <w:spacing w:line="360" w:lineRule="auto"/>
      </w:pPr>
      <w:r>
        <w:rPr>
          <w:i/>
        </w:rPr>
        <w:t>Our general and principal mission is: i</w:t>
      </w:r>
      <w:r w:rsidR="00E91104" w:rsidRPr="00392547">
        <w:rPr>
          <w:i/>
        </w:rPr>
        <w:t>ntroducing to more people the concept of alternatives to plastic and paper, informing abou</w:t>
      </w:r>
      <w:r w:rsidR="00CA4E1A" w:rsidRPr="00392547">
        <w:rPr>
          <w:i/>
        </w:rPr>
        <w:t>t limestone materials and</w:t>
      </w:r>
      <w:r w:rsidR="00E91104" w:rsidRPr="00392547">
        <w:rPr>
          <w:i/>
        </w:rPr>
        <w:t xml:space="preserve"> creating and managing a fre</w:t>
      </w:r>
      <w:r w:rsidR="004E4432">
        <w:rPr>
          <w:i/>
        </w:rPr>
        <w:t xml:space="preserve">sh social responsible community by commercializing our </w:t>
      </w:r>
      <w:proofErr w:type="spellStart"/>
      <w:r w:rsidR="004E4432">
        <w:rPr>
          <w:i/>
        </w:rPr>
        <w:t>Limex</w:t>
      </w:r>
      <w:proofErr w:type="spellEnd"/>
      <w:r w:rsidR="004E4432">
        <w:rPr>
          <w:i/>
        </w:rPr>
        <w:t xml:space="preserve"> pen.</w:t>
      </w:r>
      <w:r w:rsidR="00AC6880">
        <w:rPr>
          <w:i/>
        </w:rPr>
        <w:t xml:space="preserve"> </w:t>
      </w:r>
      <w:r w:rsidR="00AC6880">
        <w:rPr>
          <w:b/>
          <w:i/>
        </w:rPr>
        <w:t>(</w:t>
      </w:r>
      <w:proofErr w:type="spellStart"/>
      <w:r w:rsidR="00AC6880">
        <w:rPr>
          <w:b/>
          <w:i/>
        </w:rPr>
        <w:t>Prosperitas</w:t>
      </w:r>
      <w:proofErr w:type="spellEnd"/>
      <w:r w:rsidR="00AC6880">
        <w:rPr>
          <w:b/>
          <w:i/>
        </w:rPr>
        <w:t xml:space="preserve"> mission</w:t>
      </w:r>
      <w:r w:rsidR="00AC6880" w:rsidRPr="004E4432">
        <w:rPr>
          <w:b/>
          <w:i/>
        </w:rPr>
        <w:t xml:space="preserve"> statement)</w:t>
      </w:r>
      <w:r>
        <w:rPr>
          <w:b/>
          <w:i/>
        </w:rPr>
        <w:t xml:space="preserve">. </w:t>
      </w:r>
      <w:r>
        <w:rPr>
          <w:i/>
        </w:rPr>
        <w:t>A</w:t>
      </w:r>
      <w:r w:rsidR="00B54BFD">
        <w:rPr>
          <w:i/>
        </w:rPr>
        <w:t xml:space="preserve">nother mission of ours is to raise </w:t>
      </w:r>
      <w:proofErr w:type="spellStart"/>
      <w:r>
        <w:rPr>
          <w:i/>
        </w:rPr>
        <w:t>wareness</w:t>
      </w:r>
      <w:proofErr w:type="spellEnd"/>
      <w:r>
        <w:rPr>
          <w:i/>
        </w:rPr>
        <w:t xml:space="preserve"> over the ecological problems, over the </w:t>
      </w:r>
      <w:r w:rsidR="00B54BFD">
        <w:rPr>
          <w:i/>
        </w:rPr>
        <w:t xml:space="preserve">quantity of </w:t>
      </w:r>
      <w:r>
        <w:rPr>
          <w:i/>
        </w:rPr>
        <w:t xml:space="preserve">abused natural resources in </w:t>
      </w:r>
      <w:r w:rsidR="00B54BFD">
        <w:rPr>
          <w:i/>
        </w:rPr>
        <w:t xml:space="preserve">the process of creating plastic objects and how the tons of plastic objects that are not longer good to use destroy our waters, soils and nature. </w:t>
      </w:r>
      <w:r w:rsidR="00CA4E1A">
        <w:br/>
      </w:r>
    </w:p>
    <w:p w:rsidR="00402877" w:rsidRDefault="00637994" w:rsidP="00514E3F">
      <w:pPr>
        <w:spacing w:line="360" w:lineRule="auto"/>
      </w:pPr>
      <w:r>
        <w:rPr>
          <w:b/>
          <w:sz w:val="24"/>
        </w:rPr>
        <w:t>Valentin</w:t>
      </w:r>
    </w:p>
    <w:p w:rsidR="00123E7D" w:rsidRPr="0034158C" w:rsidRDefault="009414FA" w:rsidP="00514E3F">
      <w:pPr>
        <w:spacing w:line="360" w:lineRule="auto"/>
        <w:rPr>
          <w:b/>
        </w:rPr>
      </w:pPr>
      <w:r>
        <w:rPr>
          <w:b/>
        </w:rPr>
        <w:t xml:space="preserve">Aims and </w:t>
      </w:r>
      <w:r w:rsidR="0034158C" w:rsidRPr="0034158C">
        <w:rPr>
          <w:b/>
        </w:rPr>
        <w:t>Objectives</w:t>
      </w:r>
    </w:p>
    <w:p w:rsidR="009414FA" w:rsidRDefault="009414FA" w:rsidP="00514E3F">
      <w:pPr>
        <w:spacing w:line="360" w:lineRule="auto"/>
      </w:pPr>
    </w:p>
    <w:p w:rsidR="00847060" w:rsidRDefault="00752C4C" w:rsidP="00514E3F">
      <w:pPr>
        <w:spacing w:line="360" w:lineRule="auto"/>
        <w:rPr>
          <w:color w:val="231F20"/>
        </w:rPr>
      </w:pPr>
      <w:r>
        <w:rPr>
          <w:color w:val="231F20"/>
        </w:rPr>
        <w:t>“A business </w:t>
      </w:r>
      <w:r>
        <w:rPr>
          <w:rStyle w:val="ac"/>
          <w:color w:val="231F20"/>
        </w:rPr>
        <w:t>aim</w:t>
      </w:r>
      <w:r>
        <w:rPr>
          <w:color w:val="231F20"/>
        </w:rPr>
        <w:t> is the overall long-term target or goal of the business, whereas business </w:t>
      </w:r>
      <w:r>
        <w:rPr>
          <w:rStyle w:val="ac"/>
          <w:color w:val="231F20"/>
        </w:rPr>
        <w:t>objectives</w:t>
      </w:r>
      <w:r>
        <w:rPr>
          <w:color w:val="231F20"/>
        </w:rPr>
        <w:t> are the short-term steps a business needs to take to meet its overall aims. A business may have several different objectives that will help it to meet its aim.” (</w:t>
      </w:r>
      <w:hyperlink r:id="rId9" w:history="1">
        <w:r w:rsidRPr="00723FBB">
          <w:rPr>
            <w:rStyle w:val="ab"/>
          </w:rPr>
          <w:t>bbc.co.uk/</w:t>
        </w:r>
      </w:hyperlink>
      <w:r>
        <w:rPr>
          <w:color w:val="231F20"/>
        </w:rPr>
        <w:t>, “Setting business aims and objectives”)</w:t>
      </w:r>
      <w:r w:rsidR="00847060">
        <w:rPr>
          <w:color w:val="231F20"/>
        </w:rPr>
        <w:br/>
      </w:r>
      <w:r w:rsidR="00847060">
        <w:rPr>
          <w:color w:val="231F20"/>
        </w:rPr>
        <w:br/>
        <w:t xml:space="preserve">For this step, our team decided to use </w:t>
      </w:r>
      <w:r w:rsidR="00847060" w:rsidRPr="00190873">
        <w:rPr>
          <w:b/>
          <w:color w:val="231F20"/>
        </w:rPr>
        <w:t>SMART</w:t>
      </w:r>
      <w:r w:rsidR="00847060">
        <w:rPr>
          <w:color w:val="231F20"/>
        </w:rPr>
        <w:t xml:space="preserve"> Method for setting and achieving goals. </w:t>
      </w:r>
      <w:r w:rsidR="00847060">
        <w:rPr>
          <w:color w:val="231F20"/>
        </w:rPr>
        <w:br/>
        <w:t xml:space="preserve">SMART is an acronym and the letters stand </w:t>
      </w:r>
      <w:r w:rsidR="00B54BFD">
        <w:rPr>
          <w:color w:val="231F20"/>
        </w:rPr>
        <w:t>for:</w:t>
      </w:r>
    </w:p>
    <w:p w:rsidR="0034158C" w:rsidRDefault="00847060" w:rsidP="00514E3F">
      <w:pPr>
        <w:spacing w:line="360" w:lineRule="auto"/>
        <w:rPr>
          <w:color w:val="231F20"/>
        </w:rPr>
      </w:pPr>
      <w:r>
        <w:rPr>
          <w:color w:val="231F20"/>
        </w:rPr>
        <w:br/>
      </w:r>
      <w:r w:rsidRPr="00190873">
        <w:rPr>
          <w:b/>
          <w:color w:val="231F20"/>
        </w:rPr>
        <w:t>S</w:t>
      </w:r>
      <w:r>
        <w:rPr>
          <w:color w:val="231F20"/>
        </w:rPr>
        <w:t xml:space="preserve"> –</w:t>
      </w:r>
      <w:r w:rsidRPr="00190873">
        <w:rPr>
          <w:i/>
          <w:color w:val="231F20"/>
        </w:rPr>
        <w:t xml:space="preserve"> Specific</w:t>
      </w:r>
      <w:r>
        <w:rPr>
          <w:color w:val="231F20"/>
        </w:rPr>
        <w:t xml:space="preserve"> – well defined, clear and explicit</w:t>
      </w:r>
    </w:p>
    <w:p w:rsidR="00847060" w:rsidRDefault="00847060" w:rsidP="00514E3F">
      <w:pPr>
        <w:spacing w:line="360" w:lineRule="auto"/>
        <w:rPr>
          <w:color w:val="231F20"/>
        </w:rPr>
      </w:pPr>
      <w:r w:rsidRPr="00190873">
        <w:rPr>
          <w:b/>
          <w:color w:val="231F20"/>
        </w:rPr>
        <w:t>M</w:t>
      </w:r>
      <w:r>
        <w:rPr>
          <w:color w:val="231F20"/>
        </w:rPr>
        <w:t xml:space="preserve"> – </w:t>
      </w:r>
      <w:r w:rsidRPr="00190873">
        <w:rPr>
          <w:i/>
          <w:color w:val="231F20"/>
        </w:rPr>
        <w:t>Measurable</w:t>
      </w:r>
      <w:r>
        <w:rPr>
          <w:color w:val="231F20"/>
        </w:rPr>
        <w:t xml:space="preserve"> – with some specific criteria that could measure the progress towards </w:t>
      </w:r>
      <w:r w:rsidR="00190873">
        <w:rPr>
          <w:color w:val="231F20"/>
        </w:rPr>
        <w:t>the achievement of the goal</w:t>
      </w:r>
    </w:p>
    <w:p w:rsidR="00847060" w:rsidRDefault="00847060" w:rsidP="00514E3F">
      <w:pPr>
        <w:spacing w:line="360" w:lineRule="auto"/>
        <w:rPr>
          <w:color w:val="231F20"/>
        </w:rPr>
      </w:pPr>
      <w:r w:rsidRPr="00190873">
        <w:rPr>
          <w:b/>
          <w:color w:val="231F20"/>
        </w:rPr>
        <w:t>A</w:t>
      </w:r>
      <w:r>
        <w:rPr>
          <w:color w:val="231F20"/>
        </w:rPr>
        <w:t xml:space="preserve"> – </w:t>
      </w:r>
      <w:r w:rsidRPr="00190873">
        <w:rPr>
          <w:i/>
          <w:color w:val="231F20"/>
        </w:rPr>
        <w:t>Achievable/Attainable</w:t>
      </w:r>
      <w:r w:rsidR="00190873">
        <w:rPr>
          <w:color w:val="231F20"/>
        </w:rPr>
        <w:t xml:space="preserve"> – Possible to achieve</w:t>
      </w:r>
    </w:p>
    <w:p w:rsidR="00847060" w:rsidRPr="00190873" w:rsidRDefault="00847060" w:rsidP="00514E3F">
      <w:pPr>
        <w:spacing w:line="360" w:lineRule="auto"/>
        <w:rPr>
          <w:color w:val="231F20"/>
        </w:rPr>
      </w:pPr>
      <w:r w:rsidRPr="00190873">
        <w:rPr>
          <w:b/>
          <w:color w:val="231F20"/>
        </w:rPr>
        <w:t>R</w:t>
      </w:r>
      <w:r>
        <w:rPr>
          <w:color w:val="231F20"/>
        </w:rPr>
        <w:t xml:space="preserve"> – </w:t>
      </w:r>
      <w:r w:rsidRPr="00190873">
        <w:rPr>
          <w:i/>
          <w:color w:val="231F20"/>
        </w:rPr>
        <w:t>Realistic/Relevant</w:t>
      </w:r>
      <w:r w:rsidR="00190873">
        <w:rPr>
          <w:i/>
          <w:color w:val="231F20"/>
        </w:rPr>
        <w:t xml:space="preserve"> </w:t>
      </w:r>
      <w:r w:rsidR="00190873">
        <w:rPr>
          <w:color w:val="231F20"/>
        </w:rPr>
        <w:t>– within reach, relevant to the mission</w:t>
      </w:r>
    </w:p>
    <w:p w:rsidR="00847060" w:rsidRPr="00190873" w:rsidRDefault="00847060" w:rsidP="00514E3F">
      <w:pPr>
        <w:spacing w:line="360" w:lineRule="auto"/>
      </w:pPr>
      <w:r w:rsidRPr="00190873">
        <w:rPr>
          <w:b/>
          <w:color w:val="231F20"/>
        </w:rPr>
        <w:t>T</w:t>
      </w:r>
      <w:r>
        <w:rPr>
          <w:color w:val="231F20"/>
        </w:rPr>
        <w:t xml:space="preserve"> – </w:t>
      </w:r>
      <w:r w:rsidRPr="00190873">
        <w:rPr>
          <w:i/>
          <w:color w:val="231F20"/>
        </w:rPr>
        <w:t>Timely (time-bound)</w:t>
      </w:r>
      <w:r w:rsidR="00190873">
        <w:rPr>
          <w:i/>
          <w:color w:val="231F20"/>
        </w:rPr>
        <w:t xml:space="preserve"> </w:t>
      </w:r>
      <w:r w:rsidR="00190873">
        <w:rPr>
          <w:color w:val="231F20"/>
        </w:rPr>
        <w:t>– with a clearly defined timeline</w:t>
      </w:r>
    </w:p>
    <w:p w:rsidR="00123E7D" w:rsidRDefault="00637994" w:rsidP="00514E3F">
      <w:pPr>
        <w:spacing w:line="360" w:lineRule="auto"/>
        <w:rPr>
          <w:b/>
          <w:sz w:val="24"/>
        </w:rPr>
      </w:pPr>
      <w:r>
        <w:rPr>
          <w:b/>
          <w:sz w:val="24"/>
        </w:rPr>
        <w:t>Valentin</w:t>
      </w:r>
    </w:p>
    <w:p w:rsidR="00637994" w:rsidRDefault="00637994" w:rsidP="00514E3F">
      <w:pPr>
        <w:spacing w:line="360" w:lineRule="auto"/>
      </w:pPr>
    </w:p>
    <w:p w:rsidR="001A6E5B" w:rsidRDefault="00752C4C" w:rsidP="00514E3F">
      <w:pPr>
        <w:spacing w:line="360" w:lineRule="auto"/>
      </w:pPr>
      <w:proofErr w:type="spellStart"/>
      <w:r w:rsidRPr="009414FA">
        <w:rPr>
          <w:b/>
        </w:rPr>
        <w:t>Pro</w:t>
      </w:r>
      <w:r w:rsidR="009414FA" w:rsidRPr="009414FA">
        <w:rPr>
          <w:b/>
        </w:rPr>
        <w:t>speritas</w:t>
      </w:r>
      <w:proofErr w:type="spellEnd"/>
      <w:r w:rsidR="009414FA" w:rsidRPr="009414FA">
        <w:rPr>
          <w:b/>
        </w:rPr>
        <w:t xml:space="preserve"> Aims:</w:t>
      </w:r>
      <w:r w:rsidR="009414FA" w:rsidRPr="009414FA">
        <w:rPr>
          <w:b/>
        </w:rPr>
        <w:br/>
      </w:r>
      <w:r w:rsidR="009414FA">
        <w:t xml:space="preserve"> 1. </w:t>
      </w:r>
      <w:r w:rsidR="001A6E5B" w:rsidRPr="009414FA">
        <w:t>One of the most notorious small compa</w:t>
      </w:r>
      <w:r w:rsidR="00B54BFD">
        <w:t>nies for eco-friendliness in the United Kingdom</w:t>
      </w:r>
      <w:r w:rsidR="001A6E5B" w:rsidRPr="009414FA">
        <w:rPr>
          <w:lang w:val="ro-MD"/>
        </w:rPr>
        <w:t xml:space="preserve"> In 202</w:t>
      </w:r>
      <w:r w:rsidR="001A6E5B" w:rsidRPr="009414FA">
        <w:t>4</w:t>
      </w:r>
    </w:p>
    <w:p w:rsidR="009414FA" w:rsidRDefault="009414FA" w:rsidP="00514E3F">
      <w:pPr>
        <w:spacing w:line="360" w:lineRule="auto"/>
      </w:pPr>
      <w:r>
        <w:t xml:space="preserve"> 2. </w:t>
      </w:r>
      <w:r w:rsidRPr="009414FA">
        <w:rPr>
          <w:lang w:val="ro-MD"/>
        </w:rPr>
        <w:t>Creating a movement of social responsibility and eco-friendliness</w:t>
      </w:r>
      <w:r w:rsidRPr="009414FA">
        <w:t xml:space="preserve"> </w:t>
      </w:r>
      <w:r>
        <w:t>–</w:t>
      </w:r>
      <w:r w:rsidRPr="009414FA">
        <w:t xml:space="preserve"> 2024</w:t>
      </w:r>
    </w:p>
    <w:p w:rsidR="001A6E5B" w:rsidRDefault="009414FA" w:rsidP="00514E3F">
      <w:pPr>
        <w:spacing w:line="360" w:lineRule="auto"/>
      </w:pPr>
      <w:r>
        <w:t xml:space="preserve"> 3.  </w:t>
      </w:r>
      <w:r w:rsidR="001A6E5B" w:rsidRPr="009414FA">
        <w:t>Become one of the most sustainable company in the offi</w:t>
      </w:r>
      <w:r w:rsidR="00B54BFD">
        <w:t>ce supplies industry in the United Kingdom</w:t>
      </w:r>
      <w:r w:rsidR="001A6E5B" w:rsidRPr="009414FA">
        <w:rPr>
          <w:lang w:val="ro-MD"/>
        </w:rPr>
        <w:t xml:space="preserve"> in 202</w:t>
      </w:r>
      <w:r w:rsidR="001A6E5B" w:rsidRPr="009414FA">
        <w:t>4</w:t>
      </w:r>
    </w:p>
    <w:p w:rsidR="009414FA" w:rsidRDefault="009414FA" w:rsidP="00514E3F">
      <w:pPr>
        <w:spacing w:line="360" w:lineRule="auto"/>
        <w:rPr>
          <w:lang w:val="ro-MD"/>
        </w:rPr>
      </w:pPr>
      <w:r>
        <w:t xml:space="preserve"> 4. Profit after 1 year of activity - </w:t>
      </w:r>
      <w:r w:rsidRPr="009414FA">
        <w:rPr>
          <w:lang w:val="ro-MD"/>
        </w:rPr>
        <w:t>£10,000</w:t>
      </w:r>
    </w:p>
    <w:p w:rsidR="009414FA" w:rsidRDefault="009414FA" w:rsidP="00514E3F">
      <w:pPr>
        <w:spacing w:line="360" w:lineRule="auto"/>
      </w:pPr>
      <w:r>
        <w:rPr>
          <w:lang w:val="ro-MD"/>
        </w:rPr>
        <w:t xml:space="preserve"> 5. Planned profit </w:t>
      </w:r>
      <w:r w:rsidRPr="009414FA">
        <w:rPr>
          <w:lang w:val="ro-MD"/>
        </w:rPr>
        <w:t xml:space="preserve">in </w:t>
      </w:r>
      <w:r w:rsidRPr="009414FA">
        <w:t>6</w:t>
      </w:r>
      <w:r w:rsidRPr="009414FA">
        <w:rPr>
          <w:lang w:val="ro-MD"/>
        </w:rPr>
        <w:t xml:space="preserve"> years - £1</w:t>
      </w:r>
      <w:r w:rsidRPr="009414FA">
        <w:t>6</w:t>
      </w:r>
      <w:r w:rsidRPr="009414FA">
        <w:rPr>
          <w:lang w:val="ro-MD"/>
        </w:rPr>
        <w:t>0,000</w:t>
      </w:r>
    </w:p>
    <w:p w:rsidR="007B449B" w:rsidRDefault="007B449B" w:rsidP="00514E3F">
      <w:pPr>
        <w:spacing w:line="360" w:lineRule="auto"/>
      </w:pPr>
    </w:p>
    <w:p w:rsidR="007B449B" w:rsidRPr="009414FA" w:rsidRDefault="007B449B" w:rsidP="00514E3F">
      <w:pPr>
        <w:spacing w:line="360" w:lineRule="auto"/>
      </w:pPr>
    </w:p>
    <w:p w:rsidR="009414FA" w:rsidRPr="009414FA" w:rsidRDefault="009414FA" w:rsidP="00514E3F">
      <w:pPr>
        <w:spacing w:line="360" w:lineRule="auto"/>
      </w:pPr>
      <w:r w:rsidRPr="009414FA">
        <w:rPr>
          <w:b/>
          <w:bCs/>
          <w:lang w:val="ro-MD"/>
        </w:rPr>
        <w:t>N</w:t>
      </w:r>
      <w:r w:rsidRPr="009414FA">
        <w:rPr>
          <w:b/>
          <w:bCs/>
        </w:rPr>
        <w:t xml:space="preserve">on-financial </w:t>
      </w:r>
    </w:p>
    <w:p w:rsidR="009414FA" w:rsidRPr="009414FA" w:rsidRDefault="009414FA" w:rsidP="00514E3F">
      <w:pPr>
        <w:pStyle w:val="aa"/>
        <w:numPr>
          <w:ilvl w:val="0"/>
          <w:numId w:val="2"/>
        </w:numPr>
        <w:spacing w:line="360" w:lineRule="auto"/>
      </w:pPr>
      <w:r w:rsidRPr="009414FA">
        <w:t>Employee satisfaction</w:t>
      </w:r>
      <w:r>
        <w:t xml:space="preserve"> (creating satisfaction surveys during the years and implementing specific HR strategies )</w:t>
      </w:r>
    </w:p>
    <w:p w:rsidR="009414FA" w:rsidRPr="009414FA" w:rsidRDefault="009414FA" w:rsidP="00514E3F">
      <w:pPr>
        <w:pStyle w:val="aa"/>
        <w:numPr>
          <w:ilvl w:val="0"/>
          <w:numId w:val="2"/>
        </w:numPr>
        <w:spacing w:line="360" w:lineRule="auto"/>
      </w:pPr>
      <w:r w:rsidRPr="009414FA">
        <w:t>Customer satisfaction</w:t>
      </w:r>
      <w:r>
        <w:t xml:space="preserve"> (</w:t>
      </w:r>
      <w:r w:rsidR="008E6608">
        <w:t>customer satisfaction surveys,</w:t>
      </w:r>
      <w:r>
        <w:t xml:space="preserve"> asking feedback</w:t>
      </w:r>
      <w:r w:rsidR="008E6608">
        <w:t xml:space="preserve"> and creating adaptive changes based on that</w:t>
      </w:r>
      <w:r>
        <w:t>)</w:t>
      </w:r>
    </w:p>
    <w:p w:rsidR="009414FA" w:rsidRPr="009414FA" w:rsidRDefault="009414FA" w:rsidP="00514E3F">
      <w:pPr>
        <w:pStyle w:val="aa"/>
        <w:numPr>
          <w:ilvl w:val="0"/>
          <w:numId w:val="2"/>
        </w:numPr>
        <w:spacing w:line="360" w:lineRule="auto"/>
      </w:pPr>
      <w:r w:rsidRPr="009414FA">
        <w:t>Social responsibility</w:t>
      </w:r>
      <w:r w:rsidR="008E6608">
        <w:t xml:space="preserve"> (using CSR software like “Safety Culture”, “Golden”, “Millie” etc.)</w:t>
      </w:r>
    </w:p>
    <w:p w:rsidR="009414FA" w:rsidRDefault="009414FA" w:rsidP="00514E3F">
      <w:pPr>
        <w:pStyle w:val="aa"/>
        <w:numPr>
          <w:ilvl w:val="0"/>
          <w:numId w:val="2"/>
        </w:numPr>
        <w:spacing w:line="360" w:lineRule="auto"/>
      </w:pPr>
      <w:r w:rsidRPr="009414FA">
        <w:t xml:space="preserve">Relation with </w:t>
      </w:r>
      <w:r w:rsidR="00B54BFD">
        <w:t xml:space="preserve">the </w:t>
      </w:r>
      <w:r w:rsidRPr="009414FA">
        <w:t>suppliers</w:t>
      </w:r>
      <w:r w:rsidR="00B54BFD">
        <w:t xml:space="preserve"> </w:t>
      </w:r>
    </w:p>
    <w:p w:rsidR="00B54BFD" w:rsidRDefault="00B54BFD" w:rsidP="00514E3F">
      <w:pPr>
        <w:pStyle w:val="aa"/>
        <w:numPr>
          <w:ilvl w:val="0"/>
          <w:numId w:val="2"/>
        </w:numPr>
        <w:spacing w:line="360" w:lineRule="auto"/>
      </w:pPr>
      <w:r>
        <w:t xml:space="preserve">Transparent PR and Social Media Advertising Campaigns </w:t>
      </w:r>
    </w:p>
    <w:p w:rsidR="008E6608" w:rsidRDefault="008E6608" w:rsidP="00514E3F">
      <w:pPr>
        <w:spacing w:line="360" w:lineRule="auto"/>
      </w:pPr>
    </w:p>
    <w:p w:rsidR="008E6608" w:rsidRPr="009414FA" w:rsidRDefault="008E6608" w:rsidP="00514E3F">
      <w:pPr>
        <w:spacing w:line="360" w:lineRule="auto"/>
      </w:pPr>
    </w:p>
    <w:p w:rsidR="008E6608" w:rsidRDefault="008E6608" w:rsidP="00514E3F">
      <w:pPr>
        <w:spacing w:line="360" w:lineRule="auto"/>
        <w:rPr>
          <w:lang w:val="ro-MD"/>
        </w:rPr>
      </w:pPr>
      <w:r w:rsidRPr="0034158C">
        <w:rPr>
          <w:b/>
        </w:rPr>
        <w:t>Objectives</w:t>
      </w:r>
      <w:r>
        <w:rPr>
          <w:b/>
        </w:rPr>
        <w:br/>
      </w:r>
      <w:r>
        <w:rPr>
          <w:b/>
        </w:rPr>
        <w:br/>
      </w:r>
      <w:r>
        <w:rPr>
          <w:lang w:val="ro-MD"/>
        </w:rPr>
        <w:t xml:space="preserve">1. </w:t>
      </w:r>
      <w:r w:rsidR="001A6E5B">
        <w:rPr>
          <w:lang w:val="ro-MD"/>
        </w:rPr>
        <w:t>Buying all the equipment and getting ready for the work – January 2023</w:t>
      </w:r>
    </w:p>
    <w:p w:rsidR="00123E7D" w:rsidRDefault="008E6608" w:rsidP="00514E3F">
      <w:pPr>
        <w:spacing w:line="360" w:lineRule="auto"/>
        <w:rPr>
          <w:lang w:val="ro-MD"/>
        </w:rPr>
      </w:pPr>
      <w:r>
        <w:rPr>
          <w:lang w:val="ro-MD"/>
        </w:rPr>
        <w:t xml:space="preserve">2. </w:t>
      </w:r>
      <w:r w:rsidRPr="008E6608">
        <w:rPr>
          <w:lang w:val="ro-MD"/>
        </w:rPr>
        <w:t>Breaking Point</w:t>
      </w:r>
      <w:r w:rsidR="00514E3F">
        <w:rPr>
          <w:lang w:val="ro-MD"/>
        </w:rPr>
        <w:t xml:space="preserve"> Achievement</w:t>
      </w:r>
      <w:r w:rsidRPr="008E6608">
        <w:rPr>
          <w:lang w:val="ro-MD"/>
        </w:rPr>
        <w:t xml:space="preserve"> – Spring 2023</w:t>
      </w:r>
    </w:p>
    <w:p w:rsidR="001A6E5B" w:rsidRDefault="001A6E5B" w:rsidP="00514E3F">
      <w:pPr>
        <w:spacing w:line="360" w:lineRule="auto"/>
        <w:rPr>
          <w:lang w:val="ro-MD"/>
        </w:rPr>
      </w:pPr>
      <w:r>
        <w:rPr>
          <w:lang w:val="ro-MD"/>
        </w:rPr>
        <w:t>3. Creating and implementing a Marketing Plan – January 2023</w:t>
      </w:r>
    </w:p>
    <w:p w:rsidR="001A6E5B" w:rsidRDefault="001A6E5B" w:rsidP="00514E3F">
      <w:pPr>
        <w:spacing w:line="360" w:lineRule="auto"/>
        <w:rPr>
          <w:lang w:val="ro-MD"/>
        </w:rPr>
      </w:pPr>
      <w:r>
        <w:rPr>
          <w:lang w:val="ro-MD"/>
        </w:rPr>
        <w:t>4. Creating and implementing a Financial Plan – January 2023</w:t>
      </w:r>
    </w:p>
    <w:p w:rsidR="001A6E5B" w:rsidRDefault="001A6E5B" w:rsidP="00514E3F">
      <w:pPr>
        <w:spacing w:line="360" w:lineRule="auto"/>
        <w:rPr>
          <w:lang w:val="ro-MD"/>
        </w:rPr>
      </w:pPr>
      <w:r>
        <w:rPr>
          <w:lang w:val="ro-MD"/>
        </w:rPr>
        <w:t>5. Creating and implementing an Operational Plan – January 2023</w:t>
      </w:r>
    </w:p>
    <w:p w:rsidR="001A6E5B" w:rsidRDefault="001A6E5B" w:rsidP="00514E3F">
      <w:pPr>
        <w:spacing w:line="360" w:lineRule="auto"/>
      </w:pPr>
      <w:r>
        <w:t>6. Finishing with all legal preparation and registration at all needed entities – March 2023</w:t>
      </w:r>
    </w:p>
    <w:p w:rsidR="001A6E5B" w:rsidRPr="008E6608" w:rsidRDefault="001A6E5B" w:rsidP="00514E3F">
      <w:pPr>
        <w:spacing w:line="360" w:lineRule="auto"/>
      </w:pPr>
      <w:r>
        <w:t xml:space="preserve">7. </w:t>
      </w:r>
      <w:r w:rsidR="00514E3F">
        <w:t>Signing 3 new partnerships – July 2023</w:t>
      </w:r>
    </w:p>
    <w:p w:rsidR="00123E7D" w:rsidRDefault="00123E7D" w:rsidP="00514E3F">
      <w:pPr>
        <w:spacing w:line="360" w:lineRule="auto"/>
      </w:pPr>
    </w:p>
    <w:p w:rsidR="00123E7D" w:rsidRDefault="00123E7D" w:rsidP="00514E3F">
      <w:pPr>
        <w:spacing w:line="360" w:lineRule="auto"/>
      </w:pPr>
    </w:p>
    <w:p w:rsidR="00123E7D" w:rsidRDefault="00123E7D" w:rsidP="00514E3F">
      <w:pPr>
        <w:spacing w:line="360" w:lineRule="auto"/>
      </w:pPr>
    </w:p>
    <w:p w:rsidR="00123E7D" w:rsidRDefault="00123E7D" w:rsidP="00514E3F">
      <w:pPr>
        <w:spacing w:line="360" w:lineRule="auto"/>
      </w:pPr>
    </w:p>
    <w:p w:rsidR="00402877" w:rsidRDefault="00402877" w:rsidP="00514E3F">
      <w:pPr>
        <w:spacing w:line="360" w:lineRule="auto"/>
      </w:pPr>
    </w:p>
    <w:p w:rsidR="00402877" w:rsidRDefault="00402877" w:rsidP="00514E3F">
      <w:pPr>
        <w:spacing w:line="360" w:lineRule="auto"/>
      </w:pPr>
    </w:p>
    <w:p w:rsidR="00752C4C" w:rsidRDefault="00752C4C" w:rsidP="00514E3F">
      <w:pPr>
        <w:spacing w:line="360" w:lineRule="auto"/>
      </w:pPr>
    </w:p>
    <w:p w:rsidR="00752C4C" w:rsidRPr="00091906" w:rsidRDefault="00091906" w:rsidP="00514E3F">
      <w:pPr>
        <w:spacing w:line="360" w:lineRule="auto"/>
        <w:rPr>
          <w:b/>
          <w:sz w:val="24"/>
        </w:rPr>
      </w:pPr>
      <w:r w:rsidRPr="00091906">
        <w:rPr>
          <w:b/>
          <w:sz w:val="24"/>
        </w:rPr>
        <w:lastRenderedPageBreak/>
        <w:t>Jennifer</w:t>
      </w:r>
    </w:p>
    <w:p w:rsidR="00752C4C" w:rsidRPr="00752C4C" w:rsidRDefault="00752C4C" w:rsidP="00514E3F">
      <w:pPr>
        <w:spacing w:line="360" w:lineRule="auto"/>
      </w:pPr>
    </w:p>
    <w:p w:rsidR="00B54BFD" w:rsidRPr="00587F3A" w:rsidRDefault="00B54BFD" w:rsidP="00B54BFD">
      <w:pPr>
        <w:spacing w:line="360" w:lineRule="auto"/>
        <w:jc w:val="both"/>
      </w:pPr>
      <w:r w:rsidRPr="00587F3A">
        <w:rPr>
          <w:b/>
          <w:bCs/>
          <w:color w:val="255FA6"/>
        </w:rPr>
        <w:t>Introduction</w:t>
      </w:r>
    </w:p>
    <w:p w:rsidR="00B54BFD" w:rsidRPr="00587F3A" w:rsidRDefault="00B54BFD" w:rsidP="00B54BFD">
      <w:pPr>
        <w:spacing w:line="360" w:lineRule="auto"/>
        <w:jc w:val="both"/>
      </w:pPr>
      <w:r w:rsidRPr="00587F3A">
        <w:t>Being environmentally conscious as a business, is doing everything in your power to provide the most environmentally friendly product possible since you are aware of how fragile the environment is. While it is resilient and forgiving, corporate interests who are looking to take advantage of what they can most easily hurt it. In order to ensure that the product we harvest and sell, will continue to be available to our customers, we must ensure that we are investing in the appropriate technologies and processes. More people are coming to terms with the truth of climate change, and we are already noticing its consequences increasingly in our day-to-day lives.</w:t>
      </w:r>
    </w:p>
    <w:p w:rsidR="00B54BFD" w:rsidRPr="00587F3A" w:rsidRDefault="00B54BFD" w:rsidP="00B54BFD">
      <w:pPr>
        <w:spacing w:line="360" w:lineRule="auto"/>
        <w:jc w:val="both"/>
      </w:pPr>
      <w:proofErr w:type="spellStart"/>
      <w:r w:rsidRPr="00587F3A">
        <w:t>Prosperitas</w:t>
      </w:r>
      <w:proofErr w:type="spellEnd"/>
      <w:r w:rsidRPr="00587F3A">
        <w:t xml:space="preserve"> is sharing the same set of ideals to be environmentally conscious, respecting the planet and making use of natural resources, operating in harmony with the natural world, offering a responsible alternative, as limestone is. </w:t>
      </w:r>
    </w:p>
    <w:p w:rsidR="00B54BFD" w:rsidRPr="00587F3A" w:rsidRDefault="00B54BFD" w:rsidP="00B54BFD">
      <w:pPr>
        <w:spacing w:line="360" w:lineRule="auto"/>
        <w:jc w:val="both"/>
        <w:rPr>
          <w:b/>
          <w:bCs/>
          <w:color w:val="255FA6"/>
        </w:rPr>
      </w:pPr>
    </w:p>
    <w:p w:rsidR="00B54BFD" w:rsidRPr="00587F3A" w:rsidRDefault="00B54BFD" w:rsidP="00B54BFD">
      <w:pPr>
        <w:spacing w:line="360" w:lineRule="auto"/>
        <w:jc w:val="both"/>
        <w:rPr>
          <w:b/>
          <w:bCs/>
          <w:color w:val="255FA6"/>
        </w:rPr>
      </w:pPr>
      <w:r w:rsidRPr="00587F3A">
        <w:rPr>
          <w:b/>
          <w:bCs/>
          <w:color w:val="255FA6"/>
        </w:rPr>
        <w:t>Business Structure</w:t>
      </w:r>
    </w:p>
    <w:p w:rsidR="00B54BFD" w:rsidRPr="00587F3A" w:rsidRDefault="00B54BFD" w:rsidP="00B54BFD">
      <w:pPr>
        <w:spacing w:line="360" w:lineRule="auto"/>
        <w:jc w:val="both"/>
      </w:pPr>
      <w:r w:rsidRPr="00587F3A">
        <w:rPr>
          <w:color w:val="000000" w:themeColor="text1"/>
        </w:rPr>
        <w:t xml:space="preserve">In a particular jurisdiction, the law recognises as legitimate organisations that may be classified as having a commercial structure. The kind of organisation may be determined based on its legal description. </w:t>
      </w:r>
      <w:proofErr w:type="spellStart"/>
      <w:r w:rsidRPr="00587F3A">
        <w:rPr>
          <w:color w:val="000000" w:themeColor="text1"/>
        </w:rPr>
        <w:t>Prosperitas</w:t>
      </w:r>
      <w:proofErr w:type="spellEnd"/>
      <w:r w:rsidRPr="00587F3A">
        <w:rPr>
          <w:color w:val="000000" w:themeColor="text1"/>
        </w:rPr>
        <w:t xml:space="preserve"> is established as a private limited partnership company, owned by 5 members, and registered in the UK, with headquarter located in Kent. Each of us, is in charge of ensuring its growth and making it sustainable for the planet. When it comes to private limited businesses, which are commercial organisations with private ownership rather than publicly listed enterprises, the laws and regulations might vary somewhat from country to nation. Private limited companies are preferred over publicly traded firms. The abbreviation for "Limited Liability Company" is "LTD." There can be no more than 50 shareholders, and the shares cannot be exchanged on a public market. Owners are only held legally liable for the value of the shares they own in the company. A private limited company is the name given to an organisation that is comprised of shareholders who own shares in another corporation (Klein et al., 2010). </w:t>
      </w:r>
      <w:r w:rsidRPr="00587F3A">
        <w:br/>
      </w:r>
    </w:p>
    <w:p w:rsidR="00B54BFD" w:rsidRPr="00587F3A" w:rsidRDefault="00B54BFD" w:rsidP="00B54BFD">
      <w:pPr>
        <w:spacing w:line="360" w:lineRule="auto"/>
        <w:jc w:val="both"/>
      </w:pPr>
    </w:p>
    <w:p w:rsidR="00B54BFD" w:rsidRDefault="00B54BFD" w:rsidP="00B54BFD">
      <w:pPr>
        <w:spacing w:line="360" w:lineRule="auto"/>
        <w:jc w:val="both"/>
      </w:pPr>
    </w:p>
    <w:p w:rsidR="00B54BFD" w:rsidRDefault="00B54BFD" w:rsidP="00B54BFD">
      <w:pPr>
        <w:spacing w:line="360" w:lineRule="auto"/>
        <w:jc w:val="both"/>
      </w:pPr>
    </w:p>
    <w:p w:rsidR="00B54BFD" w:rsidRDefault="00B54BFD" w:rsidP="00B54BFD">
      <w:pPr>
        <w:spacing w:line="360" w:lineRule="auto"/>
        <w:jc w:val="both"/>
      </w:pPr>
    </w:p>
    <w:p w:rsidR="00B54BFD" w:rsidRDefault="00B54BFD" w:rsidP="00B54BFD">
      <w:pPr>
        <w:spacing w:line="360" w:lineRule="auto"/>
        <w:jc w:val="both"/>
      </w:pPr>
    </w:p>
    <w:p w:rsidR="00B54BFD" w:rsidRDefault="00B54BFD" w:rsidP="00B54BFD">
      <w:pPr>
        <w:spacing w:line="360" w:lineRule="auto"/>
        <w:jc w:val="both"/>
      </w:pPr>
    </w:p>
    <w:p w:rsidR="00B54BFD" w:rsidRDefault="00B54BFD" w:rsidP="00B54BFD">
      <w:pPr>
        <w:spacing w:line="360" w:lineRule="auto"/>
        <w:jc w:val="both"/>
      </w:pPr>
    </w:p>
    <w:p w:rsidR="00B54BFD" w:rsidRDefault="00B54BFD" w:rsidP="00B54BFD">
      <w:pPr>
        <w:spacing w:line="360" w:lineRule="auto"/>
        <w:jc w:val="both"/>
      </w:pPr>
    </w:p>
    <w:p w:rsidR="00B54BFD" w:rsidRPr="00F361CA" w:rsidRDefault="00F361CA" w:rsidP="00F361CA">
      <w:pPr>
        <w:spacing w:line="360" w:lineRule="auto"/>
        <w:rPr>
          <w:b/>
          <w:sz w:val="24"/>
        </w:rPr>
      </w:pPr>
      <w:r>
        <w:rPr>
          <w:b/>
          <w:sz w:val="24"/>
        </w:rPr>
        <w:t>Jennifer</w:t>
      </w:r>
    </w:p>
    <w:p w:rsidR="00B54BFD" w:rsidRPr="00587F3A" w:rsidRDefault="00B54BFD" w:rsidP="00B54BFD">
      <w:pPr>
        <w:spacing w:line="360" w:lineRule="auto"/>
        <w:jc w:val="both"/>
      </w:pPr>
    </w:p>
    <w:p w:rsidR="00B54BFD" w:rsidRPr="00587F3A" w:rsidRDefault="00B54BFD" w:rsidP="00B54BFD">
      <w:pPr>
        <w:spacing w:line="360" w:lineRule="auto"/>
        <w:jc w:val="both"/>
        <w:rPr>
          <w:b/>
          <w:bCs/>
          <w:color w:val="4F81BD" w:themeColor="accent1"/>
        </w:rPr>
      </w:pPr>
      <w:r w:rsidRPr="00587F3A">
        <w:rPr>
          <w:b/>
          <w:bCs/>
          <w:color w:val="4F81BD" w:themeColor="accent1"/>
        </w:rPr>
        <w:t xml:space="preserve">Characteristics of private limited company: </w:t>
      </w:r>
      <w:proofErr w:type="spellStart"/>
      <w:r w:rsidRPr="00587F3A">
        <w:rPr>
          <w:b/>
          <w:bCs/>
          <w:color w:val="4F81BD" w:themeColor="accent1"/>
        </w:rPr>
        <w:t>Prosperitas</w:t>
      </w:r>
      <w:proofErr w:type="spellEnd"/>
    </w:p>
    <w:p w:rsidR="00B54BFD" w:rsidRPr="00587F3A" w:rsidRDefault="00B54BFD" w:rsidP="00B54BFD">
      <w:pPr>
        <w:spacing w:line="360" w:lineRule="auto"/>
        <w:jc w:val="both"/>
        <w:rPr>
          <w:b/>
          <w:bCs/>
          <w:color w:val="193B65"/>
        </w:rPr>
      </w:pPr>
    </w:p>
    <w:p w:rsidR="00B54BFD" w:rsidRPr="00587F3A" w:rsidRDefault="00B54BFD" w:rsidP="00B54BFD">
      <w:pPr>
        <w:spacing w:line="360" w:lineRule="auto"/>
        <w:jc w:val="both"/>
        <w:rPr>
          <w:b/>
          <w:bCs/>
          <w:color w:val="193B65"/>
        </w:rPr>
      </w:pPr>
    </w:p>
    <w:p w:rsidR="00B54BFD" w:rsidRPr="00587F3A" w:rsidRDefault="00B54BFD" w:rsidP="00B54BFD">
      <w:pPr>
        <w:spacing w:line="360" w:lineRule="auto"/>
        <w:jc w:val="both"/>
      </w:pPr>
      <w:r w:rsidRPr="00587F3A">
        <w:rPr>
          <w:noProof/>
        </w:rPr>
        <w:drawing>
          <wp:inline distT="0" distB="0" distL="0" distR="0" wp14:anchorId="019AA23D" wp14:editId="244EA38D">
            <wp:extent cx="4572000" cy="3800475"/>
            <wp:effectExtent l="0" t="0" r="0" b="0"/>
            <wp:docPr id="604095711" name="Picture 604095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800475"/>
                    </a:xfrm>
                    <a:prstGeom prst="rect">
                      <a:avLst/>
                    </a:prstGeom>
                  </pic:spPr>
                </pic:pic>
              </a:graphicData>
            </a:graphic>
          </wp:inline>
        </w:drawing>
      </w:r>
    </w:p>
    <w:p w:rsidR="00B54BFD" w:rsidRPr="00587F3A" w:rsidRDefault="00B54BFD" w:rsidP="00B54BFD">
      <w:pPr>
        <w:spacing w:line="360" w:lineRule="auto"/>
        <w:jc w:val="both"/>
        <w:rPr>
          <w:b/>
          <w:bCs/>
          <w:color w:val="193B65"/>
        </w:rPr>
      </w:pPr>
    </w:p>
    <w:p w:rsidR="00B54BFD" w:rsidRPr="00587F3A" w:rsidRDefault="00B54BFD" w:rsidP="00B54BFD">
      <w:pPr>
        <w:pStyle w:val="aa"/>
        <w:numPr>
          <w:ilvl w:val="0"/>
          <w:numId w:val="5"/>
        </w:numPr>
        <w:spacing w:after="160" w:line="360" w:lineRule="auto"/>
        <w:jc w:val="both"/>
        <w:rPr>
          <w:color w:val="18191B"/>
        </w:rPr>
      </w:pPr>
      <w:r w:rsidRPr="00587F3A">
        <w:rPr>
          <w:color w:val="18191B"/>
          <w:u w:val="single"/>
        </w:rPr>
        <w:t>Membership</w:t>
      </w:r>
      <w:r w:rsidRPr="00587F3A">
        <w:rPr>
          <w:color w:val="18191B"/>
        </w:rPr>
        <w:t xml:space="preserve">: The minimum shareholding requirement for establishing such a corporation is two shareholders. Because it remains a small organization, the maximum membership is 200 (Watson, 2022). </w:t>
      </w:r>
      <w:proofErr w:type="spellStart"/>
      <w:r w:rsidRPr="00587F3A">
        <w:rPr>
          <w:color w:val="18191B"/>
        </w:rPr>
        <w:t>Prosperitas</w:t>
      </w:r>
      <w:proofErr w:type="spellEnd"/>
      <w:r w:rsidRPr="00587F3A">
        <w:rPr>
          <w:color w:val="18191B"/>
        </w:rPr>
        <w:t xml:space="preserve"> is formed by five partners.</w:t>
      </w:r>
    </w:p>
    <w:p w:rsidR="00B54BFD" w:rsidRPr="00587F3A" w:rsidRDefault="00B54BFD" w:rsidP="00B54BFD">
      <w:pPr>
        <w:pStyle w:val="aa"/>
        <w:numPr>
          <w:ilvl w:val="0"/>
          <w:numId w:val="5"/>
        </w:numPr>
        <w:spacing w:after="160" w:line="360" w:lineRule="auto"/>
        <w:jc w:val="both"/>
        <w:rPr>
          <w:color w:val="18191B"/>
        </w:rPr>
      </w:pPr>
      <w:r w:rsidRPr="00587F3A">
        <w:rPr>
          <w:color w:val="18191B"/>
          <w:u w:val="single"/>
        </w:rPr>
        <w:t>Limitation of Liability</w:t>
      </w:r>
      <w:r w:rsidRPr="00587F3A">
        <w:rPr>
          <w:color w:val="18191B"/>
        </w:rPr>
        <w:t>: Members of limited liability companies, are limited in their responsibilities. The shareholders are thus required to liquidate their own assets in order to repay a loss even if they suffer a loss.</w:t>
      </w:r>
    </w:p>
    <w:p w:rsidR="00B54BFD" w:rsidRPr="00587F3A" w:rsidRDefault="00B54BFD" w:rsidP="00B54BFD">
      <w:pPr>
        <w:pStyle w:val="aa"/>
        <w:numPr>
          <w:ilvl w:val="0"/>
          <w:numId w:val="5"/>
        </w:numPr>
        <w:spacing w:after="160" w:line="360" w:lineRule="auto"/>
        <w:jc w:val="both"/>
        <w:rPr>
          <w:color w:val="18191B"/>
        </w:rPr>
      </w:pPr>
      <w:r w:rsidRPr="00587F3A">
        <w:rPr>
          <w:color w:val="18191B"/>
          <w:u w:val="single"/>
        </w:rPr>
        <w:t>Independent legal entity</w:t>
      </w:r>
      <w:r w:rsidRPr="00587F3A">
        <w:rPr>
          <w:color w:val="18191B"/>
        </w:rPr>
        <w:t>: There is an entity in perpetuity that is distinct from other legal entities. Accordingly, the corporation remains a legal entity in the eye of the law even if all its members die or it becomes bankrupt or insolvent. Shareholders or members of the company who die, will not affect the company's existence until it is disbanded (Watson, 2022).</w:t>
      </w:r>
    </w:p>
    <w:p w:rsidR="00B54BFD" w:rsidRPr="00587F3A" w:rsidRDefault="00B54BFD" w:rsidP="00B54BFD">
      <w:pPr>
        <w:pStyle w:val="aa"/>
        <w:numPr>
          <w:ilvl w:val="0"/>
          <w:numId w:val="5"/>
        </w:numPr>
        <w:spacing w:after="160" w:line="360" w:lineRule="auto"/>
        <w:jc w:val="both"/>
        <w:rPr>
          <w:color w:val="18191B"/>
        </w:rPr>
      </w:pPr>
      <w:r w:rsidRPr="00587F3A">
        <w:rPr>
          <w:color w:val="18191B"/>
          <w:u w:val="single"/>
        </w:rPr>
        <w:t>Minimum paid-up capital</w:t>
      </w:r>
      <w:r w:rsidRPr="00587F3A">
        <w:rPr>
          <w:color w:val="18191B"/>
        </w:rPr>
        <w:t xml:space="preserve">: Registries require private limited companies to maintain a minimum paid-up capital of </w:t>
      </w:r>
      <w:proofErr w:type="spellStart"/>
      <w:r w:rsidRPr="00587F3A">
        <w:rPr>
          <w:color w:val="18191B"/>
        </w:rPr>
        <w:t>Rs</w:t>
      </w:r>
      <w:proofErr w:type="spellEnd"/>
      <w:r w:rsidRPr="00587F3A">
        <w:rPr>
          <w:color w:val="18191B"/>
        </w:rPr>
        <w:t>. 1 lakh. It might be increased periodically by the MCA.</w:t>
      </w:r>
    </w:p>
    <w:p w:rsidR="00B54BFD" w:rsidRPr="00587F3A" w:rsidRDefault="00B54BFD" w:rsidP="00B54BFD">
      <w:pPr>
        <w:spacing w:line="360" w:lineRule="auto"/>
        <w:jc w:val="both"/>
        <w:rPr>
          <w:b/>
          <w:bCs/>
          <w:color w:val="193B65"/>
        </w:rPr>
      </w:pPr>
    </w:p>
    <w:p w:rsidR="00091906" w:rsidRPr="00091906" w:rsidRDefault="00091906" w:rsidP="00091906">
      <w:pPr>
        <w:spacing w:line="360" w:lineRule="auto"/>
        <w:rPr>
          <w:b/>
          <w:sz w:val="24"/>
        </w:rPr>
      </w:pPr>
      <w:r w:rsidRPr="00091906">
        <w:rPr>
          <w:b/>
          <w:sz w:val="24"/>
        </w:rPr>
        <w:t>Jennifer</w:t>
      </w:r>
    </w:p>
    <w:p w:rsidR="00B54BFD" w:rsidRPr="00587F3A" w:rsidRDefault="00B54BFD" w:rsidP="00B54BFD">
      <w:pPr>
        <w:spacing w:line="360" w:lineRule="auto"/>
        <w:jc w:val="both"/>
        <w:rPr>
          <w:b/>
          <w:color w:val="255FA6"/>
        </w:rPr>
      </w:pPr>
    </w:p>
    <w:p w:rsidR="00B54BFD" w:rsidRPr="00587F3A" w:rsidRDefault="00B54BFD" w:rsidP="00B54BFD">
      <w:pPr>
        <w:spacing w:line="360" w:lineRule="auto"/>
        <w:jc w:val="both"/>
        <w:rPr>
          <w:b/>
          <w:bCs/>
          <w:color w:val="255FA6"/>
        </w:rPr>
      </w:pPr>
      <w:r w:rsidRPr="00587F3A">
        <w:rPr>
          <w:b/>
          <w:bCs/>
          <w:color w:val="255FA6"/>
        </w:rPr>
        <w:t>Product or Service Description</w:t>
      </w:r>
    </w:p>
    <w:p w:rsidR="00B54BFD" w:rsidRPr="00587F3A" w:rsidRDefault="00B54BFD" w:rsidP="00B54BFD">
      <w:pPr>
        <w:spacing w:line="360" w:lineRule="auto"/>
        <w:jc w:val="both"/>
      </w:pPr>
      <w:proofErr w:type="spellStart"/>
      <w:r w:rsidRPr="00587F3A">
        <w:rPr>
          <w:color w:val="000000" w:themeColor="text1"/>
        </w:rPr>
        <w:t>Prosperitas</w:t>
      </w:r>
      <w:proofErr w:type="spellEnd"/>
      <w:r w:rsidRPr="00587F3A">
        <w:rPr>
          <w:color w:val="000000" w:themeColor="text1"/>
        </w:rPr>
        <w:t xml:space="preserve"> operates in an eco-friendly industry, selling customisable pens made of limestone, offering a sustainable alternative to toxic plastic stationery. The use of materials that have a high energy load and are harmful to the environment is often increased in order to limit the use of plastic and paper. Limestone, which is a raw material (sedimentary rock made of calcium carbonate) is designed to be used for a variety of purposes and conforms to the highest quality standards, is capable of meeting the severe criteria for incorporation into modern industrial processes, such as steel manufacturing, water treatment and purification, alternative plastic and paper production. Global warming is a result of the manufacturing and consumption of plastic, which also harms marine habitats and smothers the wildlife that gives our oceans their rich diversity. In order to ensure the sustainability of the environment, </w:t>
      </w:r>
      <w:proofErr w:type="spellStart"/>
      <w:r w:rsidRPr="00587F3A">
        <w:rPr>
          <w:color w:val="000000" w:themeColor="text1"/>
        </w:rPr>
        <w:t>Prosperitas</w:t>
      </w:r>
      <w:proofErr w:type="spellEnd"/>
      <w:r w:rsidRPr="00587F3A">
        <w:rPr>
          <w:color w:val="000000" w:themeColor="text1"/>
        </w:rPr>
        <w:t xml:space="preserve"> is highly committed to reducing the use of plastic. Our eco-friendly pen is a product that is favourable to the environment and helps contribute to a cleaner environment by reducing the amount of plastic that is used. </w:t>
      </w:r>
      <w:r w:rsidRPr="00587F3A">
        <w:t>We take environmental responsibility seriously and work sustainably, keeping an eye on ecological trends and laws.</w:t>
      </w:r>
    </w:p>
    <w:p w:rsidR="00B54BFD" w:rsidRPr="00587F3A" w:rsidRDefault="00B54BFD" w:rsidP="00B54BFD">
      <w:pPr>
        <w:spacing w:line="360" w:lineRule="auto"/>
        <w:jc w:val="both"/>
        <w:rPr>
          <w:rFonts w:ascii="Open Sans" w:eastAsia="Open Sans" w:hAnsi="Open Sans" w:cs="Open Sans"/>
        </w:rPr>
      </w:pPr>
      <w:r w:rsidRPr="00587F3A">
        <w:rPr>
          <w:color w:val="000000" w:themeColor="text1"/>
        </w:rPr>
        <w:t xml:space="preserve">On the other hand, the improved quality of the ink that they contain, pens that include limestone are more likely to impress customers. It will be sold via an online sales channel that will be established. Additionally, it will include two extra ink cartridges in the package. </w:t>
      </w:r>
      <w:r w:rsidRPr="00587F3A">
        <w:rPr>
          <w:color w:val="212529"/>
        </w:rPr>
        <w:t>It has subjected to develop consistently. Therefore, the pen will be promoted at an introductory price of £4</w:t>
      </w:r>
      <w:proofErr w:type="gramStart"/>
      <w:r w:rsidRPr="00587F3A">
        <w:rPr>
          <w:color w:val="212529"/>
        </w:rPr>
        <w:t>,99</w:t>
      </w:r>
      <w:proofErr w:type="gramEnd"/>
      <w:r w:rsidRPr="00587F3A">
        <w:rPr>
          <w:color w:val="212529"/>
        </w:rPr>
        <w:t xml:space="preserve"> in expectation to have upgraded featured models with the same price, to be selected from the open market.</w:t>
      </w:r>
      <w:r w:rsidRPr="00587F3A">
        <w:rPr>
          <w:color w:val="000000" w:themeColor="text1"/>
        </w:rPr>
        <w:t xml:space="preserve"> There will be a significant amount of pigment present in the ink. </w:t>
      </w:r>
    </w:p>
    <w:p w:rsidR="00B54BFD" w:rsidRPr="00587F3A" w:rsidRDefault="00B54BFD" w:rsidP="00B54BFD">
      <w:pPr>
        <w:spacing w:line="360" w:lineRule="auto"/>
        <w:jc w:val="both"/>
        <w:rPr>
          <w:color w:val="000000" w:themeColor="text1"/>
        </w:rPr>
      </w:pPr>
    </w:p>
    <w:p w:rsidR="00B54BFD" w:rsidRPr="00587F3A" w:rsidRDefault="00B54BFD" w:rsidP="00B54BFD">
      <w:pPr>
        <w:spacing w:line="360" w:lineRule="auto"/>
        <w:jc w:val="both"/>
        <w:rPr>
          <w:b/>
          <w:bCs/>
          <w:color w:val="255FA6"/>
        </w:rPr>
      </w:pPr>
      <w:r w:rsidRPr="00587F3A">
        <w:rPr>
          <w:b/>
          <w:bCs/>
          <w:color w:val="255FA6"/>
        </w:rPr>
        <w:t xml:space="preserve">Marketing Analysis and Trends </w:t>
      </w:r>
    </w:p>
    <w:p w:rsidR="00B54BFD" w:rsidRPr="00587F3A" w:rsidRDefault="00B54BFD" w:rsidP="00B54BFD">
      <w:pPr>
        <w:spacing w:line="360" w:lineRule="auto"/>
        <w:jc w:val="both"/>
        <w:rPr>
          <w:color w:val="212529"/>
        </w:rPr>
      </w:pPr>
      <w:r w:rsidRPr="00587F3A">
        <w:rPr>
          <w:color w:val="212529"/>
        </w:rPr>
        <w:t>Every human being is guilty of developing habits. Many consumers still write by hand when taking notes in places like offices, schools, and universities. Due to the practise of writing by hand, pens will not be entirely displaced by technology. As well as pens are another popular gift idea that has been around for a while.</w:t>
      </w:r>
    </w:p>
    <w:p w:rsidR="00B54BFD" w:rsidRPr="00587F3A" w:rsidRDefault="00B54BFD" w:rsidP="00B54BFD">
      <w:pPr>
        <w:spacing w:line="360" w:lineRule="auto"/>
        <w:jc w:val="both"/>
        <w:rPr>
          <w:color w:val="212529"/>
        </w:rPr>
      </w:pPr>
      <w:r w:rsidRPr="00587F3A">
        <w:rPr>
          <w:color w:val="212529"/>
        </w:rPr>
        <w:t xml:space="preserve">Due to the market being dominated by a small number of companies, </w:t>
      </w:r>
      <w:proofErr w:type="spellStart"/>
      <w:r w:rsidRPr="00587F3A">
        <w:rPr>
          <w:color w:val="212529"/>
        </w:rPr>
        <w:t>Prosperitas</w:t>
      </w:r>
      <w:proofErr w:type="spellEnd"/>
      <w:r w:rsidRPr="00587F3A">
        <w:rPr>
          <w:color w:val="212529"/>
        </w:rPr>
        <w:t xml:space="preserve"> falls into Oligopolistic competition. The product has a wide range of buyers, from schools to colleges, to offices and even small shops, almost everyone uses a pen, and the demand is out there in the market and available at every retail store and stationery shop. The trend is being pushed by the emergence of the eco-conscious consumer, as technology continues to progress and become more sustainable. By using less plastic, many people want to do their part to protect </w:t>
      </w:r>
      <w:r w:rsidRPr="00587F3A">
        <w:rPr>
          <w:color w:val="212529"/>
        </w:rPr>
        <w:lastRenderedPageBreak/>
        <w:t>the environment. Even though plastic pens look pretty in retail stores, there is still potential for a business like ours to be successful.</w:t>
      </w:r>
    </w:p>
    <w:p w:rsidR="00B54BFD" w:rsidRPr="00587F3A" w:rsidRDefault="00B54BFD" w:rsidP="00B54BFD">
      <w:pPr>
        <w:spacing w:line="360" w:lineRule="auto"/>
        <w:jc w:val="both"/>
        <w:rPr>
          <w:color w:val="212529"/>
        </w:rPr>
      </w:pPr>
      <w:r w:rsidRPr="00587F3A">
        <w:rPr>
          <w:color w:val="212529"/>
        </w:rPr>
        <w:t xml:space="preserve">Our customer service team is committed to satisfy the customer’s needs and answer all questions, in a professional manner. Orders are handled by a team of experts who will ensure that every detail is perfect. Customers will be able to select their own design and we will assist them in every step from picking the ideal design to making sure the pen is delivered exactly as requested. </w:t>
      </w:r>
    </w:p>
    <w:p w:rsidR="00B54BFD" w:rsidRPr="00587F3A" w:rsidRDefault="00B54BFD" w:rsidP="00B54BFD">
      <w:pPr>
        <w:spacing w:line="360" w:lineRule="auto"/>
        <w:jc w:val="both"/>
        <w:rPr>
          <w:color w:val="212529"/>
        </w:rPr>
      </w:pPr>
      <w:r w:rsidRPr="00587F3A">
        <w:rPr>
          <w:color w:val="212529"/>
        </w:rPr>
        <w:t xml:space="preserve">We still believe that quality and sustainability should not be awfully expensive, reason why we are working hard to keep our profit margins reasonable, while giving to our customers, a great shopping experience online or visiting our store where the pen will be delivered straightforward thanks of our pen printer machine, we have. </w:t>
      </w:r>
    </w:p>
    <w:p w:rsidR="00B54BFD" w:rsidRPr="00587F3A" w:rsidRDefault="00B54BFD" w:rsidP="00B54BFD">
      <w:pPr>
        <w:spacing w:line="360" w:lineRule="auto"/>
        <w:jc w:val="both"/>
      </w:pPr>
      <w:r w:rsidRPr="00587F3A">
        <w:t xml:space="preserve">Our product will not be produced in massive quantities at first. We will be selling our goods in bulk, though, to keep production costs down. Orders can be placed via phone, in our store, email, or chatting on our interactive website. </w:t>
      </w:r>
    </w:p>
    <w:p w:rsidR="00B54BFD" w:rsidRPr="00587F3A" w:rsidRDefault="00B54BFD" w:rsidP="00B54BFD">
      <w:pPr>
        <w:spacing w:line="360" w:lineRule="auto"/>
        <w:jc w:val="both"/>
      </w:pPr>
      <w:r w:rsidRPr="00587F3A">
        <w:t>Before making a purchase, customers have the right to access and review any annoyance, discrepancy, or unsatisfactory condition experienced by previous and current customers.</w:t>
      </w:r>
    </w:p>
    <w:p w:rsidR="00B54BFD" w:rsidRPr="00587F3A" w:rsidRDefault="00B54BFD" w:rsidP="00B54BFD">
      <w:pPr>
        <w:spacing w:line="360" w:lineRule="auto"/>
        <w:jc w:val="both"/>
        <w:rPr>
          <w:color w:val="18191B"/>
        </w:rPr>
      </w:pPr>
      <w:r w:rsidRPr="00587F3A">
        <w:rPr>
          <w:color w:val="18191B"/>
        </w:rPr>
        <w:t>For us, it is necessary to define and support the strategic planning process as well as forecast future trends among clients, campaigns, and other marketing strategies as market trends can manifest themselves in a variety of ways. A crucial part of a market trend assessment is identifying a company's areas of sufficient and deficient performance. As a result, long-term strategy is improved, and businesses are helped by applying it in decision-making to prevent future failures. Also, being close to competitors would be very advantageous in this market, as it would make it easy to get information for market analysis and competition with latest items.</w:t>
      </w:r>
    </w:p>
    <w:p w:rsidR="00B54BFD" w:rsidRPr="00587F3A" w:rsidRDefault="00B54BFD" w:rsidP="00B54BFD">
      <w:pPr>
        <w:spacing w:line="360" w:lineRule="auto"/>
        <w:jc w:val="both"/>
        <w:rPr>
          <w:color w:val="000000" w:themeColor="text1"/>
        </w:rPr>
      </w:pPr>
      <w:r w:rsidRPr="00587F3A">
        <w:rPr>
          <w:color w:val="000000" w:themeColor="text1"/>
        </w:rPr>
        <w:t>We encourage our clients to get creative, giving the finishing touches to their eco-products with an incredible attention to detail. This is just as significant as the present concealed inside. We will make sure that our environmentally friendly pen works well.</w:t>
      </w:r>
    </w:p>
    <w:p w:rsidR="00B54BFD" w:rsidRDefault="00B54BFD" w:rsidP="00B54BFD">
      <w:pPr>
        <w:spacing w:line="360" w:lineRule="auto"/>
        <w:jc w:val="both"/>
      </w:pPr>
      <w:r w:rsidRPr="00587F3A">
        <w:t xml:space="preserve">We not only offer a variety of designs made into sustainable goods as our planet-friendly pen is, but we also buy from one of the biggest and well-known suppliers called TBM Co., the Company who uses limestone, based in Japan who proudly supports, develops and delivers a “Sustainability Revolution” campaign to actively stop plastic from harming the environment. </w:t>
      </w:r>
      <w:r w:rsidRPr="00587F3A">
        <w:br/>
      </w:r>
    </w:p>
    <w:p w:rsidR="00E5092B" w:rsidRDefault="00E5092B" w:rsidP="00B54BFD">
      <w:pPr>
        <w:spacing w:line="360" w:lineRule="auto"/>
        <w:jc w:val="both"/>
      </w:pPr>
    </w:p>
    <w:p w:rsidR="00E5092B" w:rsidRDefault="00E5092B" w:rsidP="00B54BFD">
      <w:pPr>
        <w:spacing w:line="360" w:lineRule="auto"/>
        <w:jc w:val="both"/>
      </w:pPr>
    </w:p>
    <w:p w:rsidR="00F361CA" w:rsidRDefault="00F361CA" w:rsidP="00B54BFD">
      <w:pPr>
        <w:spacing w:line="360" w:lineRule="auto"/>
        <w:jc w:val="both"/>
      </w:pPr>
    </w:p>
    <w:p w:rsidR="00F361CA" w:rsidRDefault="00F361CA" w:rsidP="00B54BFD">
      <w:pPr>
        <w:spacing w:line="360" w:lineRule="auto"/>
        <w:jc w:val="both"/>
      </w:pPr>
    </w:p>
    <w:p w:rsidR="00F361CA" w:rsidRDefault="00F361CA" w:rsidP="00B54BFD">
      <w:pPr>
        <w:spacing w:line="360" w:lineRule="auto"/>
        <w:jc w:val="both"/>
      </w:pPr>
    </w:p>
    <w:p w:rsidR="00E5092B" w:rsidRPr="00091906" w:rsidRDefault="00E5092B" w:rsidP="00E5092B">
      <w:pPr>
        <w:spacing w:line="360" w:lineRule="auto"/>
        <w:rPr>
          <w:b/>
          <w:sz w:val="24"/>
        </w:rPr>
      </w:pPr>
      <w:r w:rsidRPr="00091906">
        <w:rPr>
          <w:b/>
          <w:sz w:val="24"/>
        </w:rPr>
        <w:lastRenderedPageBreak/>
        <w:t>Jennifer</w:t>
      </w:r>
    </w:p>
    <w:p w:rsidR="00E5092B" w:rsidRPr="00587F3A" w:rsidRDefault="00E5092B" w:rsidP="00B54BFD">
      <w:pPr>
        <w:spacing w:line="360" w:lineRule="auto"/>
        <w:jc w:val="both"/>
      </w:pPr>
    </w:p>
    <w:p w:rsidR="00B54BFD" w:rsidRPr="00587F3A" w:rsidRDefault="00B54BFD" w:rsidP="00B54BFD">
      <w:pPr>
        <w:spacing w:line="360" w:lineRule="auto"/>
        <w:jc w:val="both"/>
        <w:rPr>
          <w:b/>
          <w:bCs/>
          <w:color w:val="255FA6"/>
        </w:rPr>
      </w:pPr>
      <w:r w:rsidRPr="00587F3A">
        <w:rPr>
          <w:b/>
          <w:bCs/>
          <w:color w:val="255FA6"/>
        </w:rPr>
        <w:t>Conclusion</w:t>
      </w:r>
    </w:p>
    <w:p w:rsidR="00B54BFD" w:rsidRPr="00587F3A" w:rsidRDefault="00B54BFD" w:rsidP="00B54BFD">
      <w:pPr>
        <w:spacing w:line="360" w:lineRule="auto"/>
        <w:jc w:val="both"/>
        <w:rPr>
          <w:color w:val="000000" w:themeColor="text1"/>
        </w:rPr>
      </w:pPr>
      <w:r w:rsidRPr="00587F3A">
        <w:rPr>
          <w:color w:val="000000" w:themeColor="text1"/>
        </w:rPr>
        <w:t xml:space="preserve">Businesses rely on their business plans to determine their approach to the market. The creation of a solid strategy for your company has several advantages. Focusing on the specific steps needed to turn a business idea into a reality, assists entrepreneurs in attaining both short and long-term business objectives. </w:t>
      </w:r>
      <w:proofErr w:type="spellStart"/>
      <w:r w:rsidRPr="00587F3A">
        <w:rPr>
          <w:color w:val="000000" w:themeColor="text1"/>
        </w:rPr>
        <w:t>Prosperitas</w:t>
      </w:r>
      <w:proofErr w:type="spellEnd"/>
      <w:r w:rsidRPr="00587F3A">
        <w:rPr>
          <w:color w:val="000000" w:themeColor="text1"/>
        </w:rPr>
        <w:t xml:space="preserve">' significant company structure will be better understood after reading this, and the reader will be able to make more informed business decisions following it. </w:t>
      </w:r>
    </w:p>
    <w:p w:rsidR="00091906" w:rsidRDefault="00091906" w:rsidP="00B54BFD">
      <w:pPr>
        <w:spacing w:line="360" w:lineRule="auto"/>
        <w:jc w:val="both"/>
      </w:pPr>
    </w:p>
    <w:p w:rsidR="00091906" w:rsidRDefault="00091906" w:rsidP="00B54BFD">
      <w:pPr>
        <w:spacing w:line="360" w:lineRule="auto"/>
        <w:jc w:val="both"/>
      </w:pPr>
    </w:p>
    <w:p w:rsidR="00E5092B" w:rsidRDefault="00F361CA" w:rsidP="00B54BFD">
      <w:pPr>
        <w:spacing w:line="360" w:lineRule="auto"/>
        <w:jc w:val="both"/>
        <w:rPr>
          <w:b/>
          <w:sz w:val="24"/>
        </w:rPr>
      </w:pPr>
      <w:r>
        <w:rPr>
          <w:b/>
          <w:sz w:val="24"/>
        </w:rPr>
        <w:t>Roman</w:t>
      </w:r>
    </w:p>
    <w:p w:rsidR="00F361CA" w:rsidRPr="00F361CA" w:rsidRDefault="00F361CA" w:rsidP="00B54BFD">
      <w:pPr>
        <w:spacing w:line="360" w:lineRule="auto"/>
        <w:jc w:val="both"/>
        <w:rPr>
          <w:b/>
          <w:sz w:val="24"/>
        </w:rPr>
      </w:pPr>
    </w:p>
    <w:p w:rsidR="00E5092B" w:rsidRPr="00CD72BD" w:rsidRDefault="00E5092B" w:rsidP="00E5092B">
      <w:pPr>
        <w:spacing w:line="360" w:lineRule="auto"/>
        <w:rPr>
          <w:b/>
          <w:bCs/>
          <w:color w:val="000000" w:themeColor="text1"/>
        </w:rPr>
      </w:pPr>
      <w:r w:rsidRPr="00CD72BD">
        <w:rPr>
          <w:b/>
          <w:bCs/>
          <w:color w:val="000000" w:themeColor="text1"/>
          <w:highlight w:val="yellow"/>
        </w:rPr>
        <w:t>Introduction</w:t>
      </w:r>
    </w:p>
    <w:p w:rsidR="00E5092B" w:rsidRPr="00CD72BD" w:rsidRDefault="00E5092B" w:rsidP="00E5092B">
      <w:pPr>
        <w:spacing w:line="360" w:lineRule="auto"/>
        <w:rPr>
          <w:color w:val="000000" w:themeColor="text1"/>
        </w:rPr>
      </w:pPr>
      <w:r w:rsidRPr="00CD72BD">
        <w:rPr>
          <w:color w:val="000000" w:themeColor="text1"/>
        </w:rPr>
        <w:t>There are many types of enterprise management, but enterprise resource planning (ERP) is a common one. ERP is a way to handle important tasks like inventory management, human resource management, accounting, and customer relationship management (</w:t>
      </w:r>
      <w:proofErr w:type="spellStart"/>
      <w:r w:rsidRPr="00CD72BD">
        <w:rPr>
          <w:color w:val="000000" w:themeColor="text1"/>
        </w:rPr>
        <w:t>Shehab</w:t>
      </w:r>
      <w:proofErr w:type="spellEnd"/>
      <w:r w:rsidRPr="00CD72BD">
        <w:rPr>
          <w:color w:val="000000" w:themeColor="text1"/>
        </w:rPr>
        <w:t xml:space="preserve"> et al., 2004). In the next part of the report, there is a discussion of the business strategy. Our business will be called </w:t>
      </w:r>
      <w:r w:rsidRPr="00CD72BD">
        <w:rPr>
          <w:b/>
          <w:bCs/>
          <w:color w:val="4F81BD" w:themeColor="accent1"/>
        </w:rPr>
        <w:t>PROSPERITAS</w:t>
      </w:r>
      <w:r w:rsidRPr="00CD72BD">
        <w:rPr>
          <w:color w:val="000000" w:themeColor="text1"/>
        </w:rPr>
        <w:t>, and it will sell customised pens made from limestone that are good for the environment. In this article, the SWOT analysis, PESTEL analysis, business operation, and technology plan are all looked at.</w:t>
      </w:r>
    </w:p>
    <w:p w:rsidR="00E5092B" w:rsidRPr="00CD72BD" w:rsidRDefault="00E5092B" w:rsidP="00E5092B">
      <w:pPr>
        <w:pStyle w:val="2"/>
        <w:rPr>
          <w:rFonts w:eastAsia="Times New Roman"/>
          <w:color w:val="000000" w:themeColor="text1"/>
          <w:sz w:val="22"/>
          <w:szCs w:val="22"/>
          <w:shd w:val="clear" w:color="auto" w:fill="FFFFFF"/>
        </w:rPr>
      </w:pPr>
      <w:bookmarkStart w:id="1" w:name="_Toc120308997"/>
      <w:r w:rsidRPr="00CD72BD">
        <w:rPr>
          <w:color w:val="000000" w:themeColor="text1"/>
          <w:sz w:val="22"/>
          <w:szCs w:val="22"/>
          <w:highlight w:val="yellow"/>
          <w:shd w:val="clear" w:color="auto" w:fill="FFFFFF"/>
        </w:rPr>
        <w:t>SWOT Analysis</w:t>
      </w:r>
      <w:bookmarkEnd w:id="1"/>
    </w:p>
    <w:p w:rsidR="00E5092B" w:rsidRPr="00CD72BD" w:rsidRDefault="00E5092B" w:rsidP="00E5092B">
      <w:pPr>
        <w:spacing w:line="360" w:lineRule="auto"/>
        <w:rPr>
          <w:b/>
          <w:bCs/>
          <w:color w:val="000000" w:themeColor="text1"/>
        </w:rPr>
      </w:pPr>
      <w:r w:rsidRPr="00CD72BD">
        <w:rPr>
          <w:b/>
          <w:bCs/>
          <w:color w:val="000000" w:themeColor="text1"/>
          <w:highlight w:val="yellow"/>
        </w:rPr>
        <w:t>Strengths</w:t>
      </w:r>
    </w:p>
    <w:p w:rsidR="00E5092B" w:rsidRPr="00CD72BD" w:rsidRDefault="00E5092B" w:rsidP="00E5092B">
      <w:pPr>
        <w:spacing w:line="360" w:lineRule="auto"/>
        <w:rPr>
          <w:b/>
          <w:bCs/>
          <w:color w:val="000000" w:themeColor="text1"/>
        </w:rPr>
      </w:pPr>
      <w:r w:rsidRPr="00CD72BD">
        <w:rPr>
          <w:color w:val="000000" w:themeColor="text1"/>
        </w:rPr>
        <w:t xml:space="preserve">The product's strengths affect the good things about it. There are a lot of good things about </w:t>
      </w:r>
      <w:r w:rsidRPr="00CD72BD">
        <w:rPr>
          <w:b/>
          <w:bCs/>
          <w:color w:val="4F81BD" w:themeColor="accent1"/>
        </w:rPr>
        <w:t>PROSPERITAS</w:t>
      </w:r>
      <w:r w:rsidRPr="00CD72BD">
        <w:rPr>
          <w:color w:val="000000" w:themeColor="text1"/>
        </w:rPr>
        <w:t>. The pens are made of limestone, which is good for the environment. It stands out from other brands that make similar products because of the quality of its products (</w:t>
      </w:r>
      <w:proofErr w:type="spellStart"/>
      <w:r w:rsidRPr="00CD72BD">
        <w:rPr>
          <w:color w:val="000000" w:themeColor="text1"/>
        </w:rPr>
        <w:t>Benaven</w:t>
      </w:r>
      <w:proofErr w:type="spellEnd"/>
      <w:r w:rsidRPr="00CD72BD">
        <w:rPr>
          <w:color w:val="000000" w:themeColor="text1"/>
        </w:rPr>
        <w:t xml:space="preserve">, 2015). Here are some of </w:t>
      </w:r>
      <w:r w:rsidRPr="00CD72BD">
        <w:rPr>
          <w:b/>
          <w:bCs/>
          <w:color w:val="4F81BD" w:themeColor="accent1"/>
        </w:rPr>
        <w:t>PROSPERITAS</w:t>
      </w:r>
      <w:r w:rsidRPr="00CD72BD">
        <w:rPr>
          <w:color w:val="000000" w:themeColor="text1"/>
        </w:rPr>
        <w:t xml:space="preserve"> strengths:</w:t>
      </w:r>
    </w:p>
    <w:p w:rsidR="00E5092B" w:rsidRPr="00CD72BD" w:rsidRDefault="00E5092B" w:rsidP="00E5092B">
      <w:pPr>
        <w:spacing w:line="360" w:lineRule="auto"/>
        <w:rPr>
          <w:color w:val="000000" w:themeColor="text1"/>
        </w:rPr>
      </w:pPr>
      <w:r w:rsidRPr="00CD72BD">
        <w:rPr>
          <w:color w:val="000000" w:themeColor="text1"/>
        </w:rPr>
        <w:t>• Unique pen tip-Geometrically unique refill tips provide both a comfortable grip and a unique geometric look. There will be two more ink cartridges. The best times to write are when we feel comfortable and at ease while we do it. Aside from having a porous tip, the pen lets ink flow easily from the tip to the paper, which makes writing more elegant. The product comes with a variety of helpful features.</w:t>
      </w:r>
    </w:p>
    <w:p w:rsidR="00E5092B" w:rsidRPr="00CD72BD" w:rsidRDefault="00E5092B" w:rsidP="00E5092B">
      <w:pPr>
        <w:spacing w:line="360" w:lineRule="auto"/>
        <w:rPr>
          <w:color w:val="000000" w:themeColor="text1"/>
        </w:rPr>
      </w:pPr>
      <w:r w:rsidRPr="00CD72BD">
        <w:rPr>
          <w:color w:val="000000" w:themeColor="text1"/>
        </w:rPr>
        <w:t xml:space="preserve">• Double Writing Units: To make durable writing tools, it's important to use high-quality materials. As tips, nickel-silver or tungsten carbide alloys are used. With different ink </w:t>
      </w:r>
      <w:r w:rsidRPr="00CD72BD">
        <w:rPr>
          <w:color w:val="000000" w:themeColor="text1"/>
        </w:rPr>
        <w:lastRenderedPageBreak/>
        <w:t>cartridges, you can use our products in many ways. There are the following types of ink cartridges:</w:t>
      </w:r>
    </w:p>
    <w:p w:rsidR="00E5092B" w:rsidRPr="00CD72BD" w:rsidRDefault="00E5092B" w:rsidP="00E5092B">
      <w:pPr>
        <w:spacing w:line="360" w:lineRule="auto"/>
        <w:rPr>
          <w:color w:val="000000" w:themeColor="text1"/>
        </w:rPr>
      </w:pPr>
      <w:r w:rsidRPr="00CD72BD">
        <w:rPr>
          <w:color w:val="000000" w:themeColor="text1"/>
        </w:rPr>
        <w:t>• High volume and low pressure. The ink flow system is another feature of these pens. Because they have a low viscosity, pens with low viscosity ink flow better when the pressure is low. Less pressure is needed to write, which makes it easier.</w:t>
      </w:r>
    </w:p>
    <w:p w:rsidR="00E5092B" w:rsidRPr="00CD72BD" w:rsidRDefault="00E5092B" w:rsidP="00E5092B">
      <w:pPr>
        <w:spacing w:line="360" w:lineRule="auto"/>
        <w:rPr>
          <w:color w:val="000000" w:themeColor="text1"/>
        </w:rPr>
      </w:pPr>
      <w:r w:rsidRPr="00CD72BD">
        <w:rPr>
          <w:color w:val="000000" w:themeColor="text1"/>
        </w:rPr>
        <w:t>• Flow ink system for feathers: The ink flows easily, so it works well for a longer time.</w:t>
      </w:r>
    </w:p>
    <w:p w:rsidR="00E5092B" w:rsidRDefault="00E5092B" w:rsidP="00E5092B">
      <w:pPr>
        <w:spacing w:line="360" w:lineRule="auto"/>
        <w:rPr>
          <w:color w:val="000000" w:themeColor="text1"/>
        </w:rPr>
      </w:pPr>
    </w:p>
    <w:p w:rsidR="00E5092B" w:rsidRPr="00E5092B" w:rsidRDefault="00E5092B" w:rsidP="00E5092B">
      <w:pPr>
        <w:spacing w:line="360" w:lineRule="auto"/>
        <w:jc w:val="both"/>
        <w:rPr>
          <w:b/>
          <w:sz w:val="24"/>
        </w:rPr>
      </w:pPr>
      <w:r w:rsidRPr="00E5092B">
        <w:rPr>
          <w:b/>
          <w:sz w:val="24"/>
        </w:rPr>
        <w:t>Roman</w:t>
      </w:r>
    </w:p>
    <w:p w:rsidR="00E5092B" w:rsidRPr="00CD72BD" w:rsidRDefault="00E5092B" w:rsidP="00E5092B">
      <w:pPr>
        <w:pStyle w:val="ad"/>
        <w:spacing w:line="360" w:lineRule="auto"/>
        <w:rPr>
          <w:rFonts w:ascii="Arial" w:hAnsi="Arial" w:cs="Arial"/>
          <w:sz w:val="22"/>
          <w:szCs w:val="22"/>
        </w:rPr>
      </w:pPr>
      <w:r w:rsidRPr="00E5092B">
        <w:rPr>
          <w:rFonts w:ascii="Arial" w:hAnsi="Arial" w:cs="Arial"/>
          <w:b/>
          <w:bCs/>
          <w:sz w:val="22"/>
          <w:szCs w:val="22"/>
          <w:highlight w:val="yellow"/>
        </w:rPr>
        <w:t>Weaknesses</w:t>
      </w:r>
      <w:r w:rsidRPr="00CD72BD">
        <w:rPr>
          <w:rFonts w:ascii="Arial" w:hAnsi="Arial" w:cs="Arial"/>
          <w:color w:val="252525"/>
          <w:sz w:val="22"/>
          <w:szCs w:val="22"/>
        </w:rPr>
        <w:br/>
      </w:r>
      <w:r w:rsidRPr="00CD72BD">
        <w:rPr>
          <w:rFonts w:ascii="Arial" w:hAnsi="Arial" w:cs="Arial"/>
          <w:sz w:val="22"/>
          <w:szCs w:val="22"/>
        </w:rPr>
        <w:t xml:space="preserve">Brands and products that are losing sales have weaknesses. Pens made by </w:t>
      </w:r>
      <w:r w:rsidRPr="00CD72BD">
        <w:rPr>
          <w:rFonts w:ascii="Arial" w:hAnsi="Arial" w:cs="Arial"/>
          <w:b/>
          <w:bCs/>
          <w:color w:val="4F81BD" w:themeColor="accent1"/>
          <w:sz w:val="22"/>
          <w:szCs w:val="22"/>
        </w:rPr>
        <w:t xml:space="preserve">PROSPERITAS </w:t>
      </w:r>
      <w:r w:rsidRPr="00CD72BD">
        <w:rPr>
          <w:rFonts w:ascii="Arial" w:hAnsi="Arial" w:cs="Arial"/>
          <w:sz w:val="22"/>
          <w:szCs w:val="22"/>
        </w:rPr>
        <w:t>have the following shortcomings (GÜREL, 2017):</w:t>
      </w:r>
      <w:r w:rsidRPr="00CD72BD">
        <w:rPr>
          <w:rFonts w:ascii="Arial" w:hAnsi="Arial" w:cs="Arial"/>
          <w:color w:val="252525"/>
          <w:sz w:val="22"/>
          <w:szCs w:val="22"/>
        </w:rPr>
        <w:br/>
      </w:r>
      <w:r w:rsidRPr="00CD72BD">
        <w:rPr>
          <w:rFonts w:ascii="Arial" w:hAnsi="Arial" w:cs="Arial"/>
          <w:sz w:val="22"/>
          <w:szCs w:val="22"/>
        </w:rPr>
        <w:t xml:space="preserve">• </w:t>
      </w:r>
      <w:proofErr w:type="gramStart"/>
      <w:r w:rsidRPr="00CD72BD">
        <w:rPr>
          <w:rFonts w:ascii="Arial" w:hAnsi="Arial" w:cs="Arial"/>
          <w:sz w:val="22"/>
          <w:szCs w:val="22"/>
        </w:rPr>
        <w:t>Every</w:t>
      </w:r>
      <w:proofErr w:type="gramEnd"/>
      <w:r w:rsidRPr="00CD72BD">
        <w:rPr>
          <w:rFonts w:ascii="Arial" w:hAnsi="Arial" w:cs="Arial"/>
          <w:sz w:val="22"/>
          <w:szCs w:val="22"/>
        </w:rPr>
        <w:t xml:space="preserve"> day, there are more and more brands of pens and other office supplies on the market, so there is more competition. The same is true of competition.</w:t>
      </w:r>
      <w:r w:rsidRPr="00CD72BD">
        <w:rPr>
          <w:rFonts w:ascii="Arial" w:hAnsi="Arial" w:cs="Arial"/>
          <w:color w:val="252525"/>
          <w:sz w:val="22"/>
          <w:szCs w:val="22"/>
        </w:rPr>
        <w:br/>
      </w:r>
      <w:r w:rsidRPr="00CD72BD">
        <w:rPr>
          <w:rFonts w:ascii="Arial" w:hAnsi="Arial" w:cs="Arial"/>
          <w:sz w:val="22"/>
          <w:szCs w:val="22"/>
        </w:rPr>
        <w:t>• More competition has led to the creation of better alternatives that cost less. During this time, the brand is often at risk.</w:t>
      </w:r>
      <w:r w:rsidRPr="00CD72BD">
        <w:rPr>
          <w:rFonts w:ascii="Arial" w:hAnsi="Arial" w:cs="Arial"/>
          <w:color w:val="252525"/>
          <w:sz w:val="22"/>
          <w:szCs w:val="22"/>
        </w:rPr>
        <w:br/>
      </w:r>
      <w:r w:rsidRPr="00CD72BD">
        <w:rPr>
          <w:rFonts w:ascii="Arial" w:hAnsi="Arial" w:cs="Arial"/>
          <w:sz w:val="22"/>
          <w:szCs w:val="22"/>
        </w:rPr>
        <w:t>• The product's premium price means that it costs more than the average price on the market.</w:t>
      </w:r>
      <w:r w:rsidRPr="00CD72BD">
        <w:rPr>
          <w:rFonts w:ascii="Arial" w:hAnsi="Arial" w:cs="Arial"/>
          <w:color w:val="252525"/>
          <w:sz w:val="22"/>
          <w:szCs w:val="22"/>
        </w:rPr>
        <w:br/>
      </w:r>
      <w:r w:rsidRPr="00CD72BD">
        <w:rPr>
          <w:rFonts w:ascii="Arial" w:hAnsi="Arial" w:cs="Arial"/>
          <w:sz w:val="22"/>
          <w:szCs w:val="22"/>
        </w:rPr>
        <w:t>• The public has a negative first impression of the product, the price, the location, and how well it works.</w:t>
      </w:r>
      <w:r w:rsidRPr="00CD72BD">
        <w:rPr>
          <w:rFonts w:ascii="Arial" w:hAnsi="Arial" w:cs="Arial"/>
          <w:color w:val="252525"/>
          <w:sz w:val="22"/>
          <w:szCs w:val="22"/>
        </w:rPr>
        <w:br/>
      </w:r>
      <w:r w:rsidRPr="00CD72BD">
        <w:rPr>
          <w:rFonts w:ascii="Arial" w:hAnsi="Arial" w:cs="Arial"/>
          <w:sz w:val="22"/>
          <w:szCs w:val="22"/>
        </w:rPr>
        <w:t>• Some clients may not be able to change our product as much as they would like.</w:t>
      </w:r>
      <w:r w:rsidRPr="00CD72BD">
        <w:rPr>
          <w:rFonts w:ascii="Arial" w:hAnsi="Arial" w:cs="Arial"/>
          <w:color w:val="252525"/>
          <w:sz w:val="22"/>
          <w:szCs w:val="22"/>
        </w:rPr>
        <w:br/>
      </w:r>
      <w:r w:rsidRPr="00CD72BD">
        <w:rPr>
          <w:rFonts w:ascii="Arial" w:hAnsi="Arial" w:cs="Arial"/>
          <w:sz w:val="22"/>
          <w:szCs w:val="22"/>
        </w:rPr>
        <w:t>• If the current technicians can't fix a certain gadget, it must be sent to the main office or mailed in to be fixed.</w:t>
      </w:r>
      <w:r w:rsidRPr="00CD72BD">
        <w:rPr>
          <w:rFonts w:ascii="Arial" w:hAnsi="Arial" w:cs="Arial"/>
          <w:color w:val="252525"/>
          <w:sz w:val="22"/>
          <w:szCs w:val="22"/>
        </w:rPr>
        <w:br/>
      </w:r>
      <w:r w:rsidRPr="00CD72BD">
        <w:rPr>
          <w:rFonts w:ascii="Arial" w:hAnsi="Arial" w:cs="Arial"/>
          <w:sz w:val="22"/>
          <w:szCs w:val="22"/>
        </w:rPr>
        <w:t>• Certain people may not be able to afford the smart pen due to the low number of shots per cartridge.</w:t>
      </w:r>
    </w:p>
    <w:p w:rsidR="00E5092B" w:rsidRPr="00CD72BD" w:rsidRDefault="00E5092B" w:rsidP="00E5092B">
      <w:pPr>
        <w:pStyle w:val="ad"/>
        <w:spacing w:line="360" w:lineRule="auto"/>
        <w:rPr>
          <w:rFonts w:ascii="Arial" w:hAnsi="Arial" w:cs="Arial"/>
          <w:sz w:val="22"/>
          <w:szCs w:val="22"/>
        </w:rPr>
      </w:pPr>
    </w:p>
    <w:p w:rsidR="00E5092B" w:rsidRPr="00CD72BD" w:rsidRDefault="00E5092B" w:rsidP="00E5092B">
      <w:pPr>
        <w:pStyle w:val="ad"/>
        <w:spacing w:line="360" w:lineRule="auto"/>
        <w:rPr>
          <w:rFonts w:ascii="Arial" w:hAnsi="Arial" w:cs="Arial"/>
          <w:sz w:val="22"/>
          <w:szCs w:val="22"/>
        </w:rPr>
      </w:pPr>
      <w:r w:rsidRPr="006F58FE">
        <w:rPr>
          <w:rFonts w:ascii="Arial" w:hAnsi="Arial" w:cs="Arial"/>
          <w:b/>
          <w:bCs/>
          <w:sz w:val="22"/>
          <w:szCs w:val="22"/>
          <w:highlight w:val="yellow"/>
        </w:rPr>
        <w:t>Opportunities</w:t>
      </w:r>
      <w:r w:rsidRPr="00CD72BD">
        <w:rPr>
          <w:rFonts w:ascii="Arial" w:hAnsi="Arial" w:cs="Arial"/>
          <w:color w:val="252525"/>
          <w:sz w:val="22"/>
          <w:szCs w:val="22"/>
        </w:rPr>
        <w:br/>
      </w:r>
      <w:r w:rsidRPr="00CD72BD">
        <w:rPr>
          <w:rFonts w:ascii="Arial" w:hAnsi="Arial" w:cs="Arial"/>
          <w:sz w:val="22"/>
          <w:szCs w:val="22"/>
        </w:rPr>
        <w:t>• Technological advances: using eco-friendly cartridges has less of an effect on the environment and isn't harmful (</w:t>
      </w:r>
      <w:proofErr w:type="spellStart"/>
      <w:r w:rsidRPr="00CD72BD">
        <w:rPr>
          <w:rFonts w:ascii="Arial" w:hAnsi="Arial" w:cs="Arial"/>
          <w:sz w:val="22"/>
          <w:szCs w:val="22"/>
        </w:rPr>
        <w:t>Goncalves</w:t>
      </w:r>
      <w:proofErr w:type="spellEnd"/>
      <w:r w:rsidRPr="00CD72BD">
        <w:rPr>
          <w:rFonts w:ascii="Arial" w:hAnsi="Arial" w:cs="Arial"/>
          <w:sz w:val="22"/>
          <w:szCs w:val="22"/>
        </w:rPr>
        <w:t xml:space="preserve"> et al., 2021).</w:t>
      </w:r>
      <w:r w:rsidRPr="00CD72BD">
        <w:rPr>
          <w:rFonts w:ascii="Arial" w:hAnsi="Arial" w:cs="Arial"/>
          <w:color w:val="252525"/>
          <w:sz w:val="22"/>
          <w:szCs w:val="22"/>
        </w:rPr>
        <w:br/>
      </w:r>
      <w:r w:rsidRPr="00CD72BD">
        <w:rPr>
          <w:rFonts w:ascii="Arial" w:hAnsi="Arial" w:cs="Arial"/>
          <w:sz w:val="22"/>
          <w:szCs w:val="22"/>
        </w:rPr>
        <w:t>• It improves skill by making people's jobs easier to do. This smart pen will let developers make new printing styles for future applications.</w:t>
      </w:r>
    </w:p>
    <w:p w:rsidR="00E5092B" w:rsidRDefault="00E5092B" w:rsidP="00E5092B">
      <w:pPr>
        <w:pStyle w:val="ad"/>
        <w:spacing w:line="360" w:lineRule="auto"/>
        <w:rPr>
          <w:rFonts w:ascii="Arial" w:hAnsi="Arial" w:cs="Arial"/>
          <w:sz w:val="22"/>
          <w:szCs w:val="22"/>
        </w:rPr>
      </w:pPr>
      <w:r w:rsidRPr="00CD72BD">
        <w:rPr>
          <w:rFonts w:ascii="Arial" w:hAnsi="Arial" w:cs="Arial"/>
          <w:b/>
          <w:bCs/>
          <w:sz w:val="22"/>
          <w:szCs w:val="22"/>
          <w:highlight w:val="yellow"/>
        </w:rPr>
        <w:t>Threats</w:t>
      </w:r>
      <w:r w:rsidRPr="00CD72BD">
        <w:rPr>
          <w:rFonts w:ascii="Arial" w:hAnsi="Arial" w:cs="Arial"/>
          <w:color w:val="252525"/>
          <w:sz w:val="22"/>
          <w:szCs w:val="22"/>
        </w:rPr>
        <w:br/>
      </w:r>
      <w:r w:rsidRPr="00CD72BD">
        <w:rPr>
          <w:rFonts w:ascii="Arial" w:hAnsi="Arial" w:cs="Arial"/>
          <w:sz w:val="22"/>
          <w:szCs w:val="22"/>
        </w:rPr>
        <w:t>• Brand quantity is going up. This hasn't been a big topic for a long time.</w:t>
      </w:r>
      <w:r w:rsidRPr="00CD72BD">
        <w:rPr>
          <w:rFonts w:ascii="Arial" w:hAnsi="Arial" w:cs="Arial"/>
          <w:color w:val="252525"/>
          <w:sz w:val="22"/>
          <w:szCs w:val="22"/>
        </w:rPr>
        <w:br/>
      </w:r>
      <w:r w:rsidRPr="00CD72BD">
        <w:rPr>
          <w:rFonts w:ascii="Arial" w:hAnsi="Arial" w:cs="Arial"/>
          <w:sz w:val="22"/>
          <w:szCs w:val="22"/>
        </w:rPr>
        <w:t xml:space="preserve">• Calculation of costs: Pricing is also a threat to the brand. Older manufacturers had better quality and style, but their prices were much higher than those of newer ones (Gregson et </w:t>
      </w:r>
      <w:r w:rsidRPr="00CD72BD">
        <w:rPr>
          <w:rFonts w:ascii="Arial" w:hAnsi="Arial" w:cs="Arial"/>
          <w:sz w:val="22"/>
          <w:szCs w:val="22"/>
        </w:rPr>
        <w:lastRenderedPageBreak/>
        <w:t>al., 2005).</w:t>
      </w:r>
      <w:r w:rsidRPr="00CD72BD">
        <w:rPr>
          <w:rFonts w:ascii="Arial" w:hAnsi="Arial" w:cs="Arial"/>
          <w:color w:val="252525"/>
          <w:sz w:val="22"/>
          <w:szCs w:val="22"/>
        </w:rPr>
        <w:br/>
      </w:r>
      <w:r w:rsidRPr="00CD72BD">
        <w:rPr>
          <w:rFonts w:ascii="Arial" w:hAnsi="Arial" w:cs="Arial"/>
          <w:sz w:val="22"/>
          <w:szCs w:val="22"/>
        </w:rPr>
        <w:t>• Product user: being friendly and staying loyal to a brand are two important things.</w:t>
      </w:r>
      <w:r w:rsidRPr="00CD72BD">
        <w:rPr>
          <w:rFonts w:ascii="Arial" w:hAnsi="Arial" w:cs="Arial"/>
          <w:color w:val="252525"/>
          <w:sz w:val="22"/>
          <w:szCs w:val="22"/>
        </w:rPr>
        <w:br/>
      </w:r>
      <w:r w:rsidRPr="00CD72BD">
        <w:rPr>
          <w:rFonts w:ascii="Arial" w:hAnsi="Arial" w:cs="Arial"/>
          <w:sz w:val="22"/>
          <w:szCs w:val="22"/>
        </w:rPr>
        <w:t>• These devices can sometimes be used in bad ways to put unwanted images or messages on buildings.</w:t>
      </w:r>
    </w:p>
    <w:p w:rsidR="00E5092B" w:rsidRPr="00E5092B" w:rsidRDefault="00E5092B" w:rsidP="00E5092B">
      <w:pPr>
        <w:spacing w:line="360" w:lineRule="auto"/>
        <w:jc w:val="both"/>
        <w:rPr>
          <w:b/>
          <w:sz w:val="24"/>
        </w:rPr>
      </w:pPr>
      <w:r w:rsidRPr="00E5092B">
        <w:rPr>
          <w:b/>
          <w:sz w:val="24"/>
        </w:rPr>
        <w:t>Roman</w:t>
      </w:r>
    </w:p>
    <w:p w:rsidR="00E5092B" w:rsidRPr="00CD72BD" w:rsidRDefault="00E5092B" w:rsidP="00E5092B">
      <w:pPr>
        <w:pStyle w:val="2"/>
        <w:rPr>
          <w:rFonts w:eastAsia="Times New Roman"/>
          <w:color w:val="000000" w:themeColor="text1"/>
          <w:sz w:val="22"/>
          <w:szCs w:val="22"/>
        </w:rPr>
      </w:pPr>
      <w:bookmarkStart w:id="2" w:name="_Toc120308998"/>
      <w:r w:rsidRPr="00CD72BD">
        <w:rPr>
          <w:rFonts w:eastAsia="Times New Roman"/>
          <w:color w:val="000000" w:themeColor="text1"/>
          <w:sz w:val="22"/>
          <w:szCs w:val="22"/>
          <w:highlight w:val="yellow"/>
        </w:rPr>
        <w:t>PESTEL Analysis on ‘</w:t>
      </w:r>
      <w:r w:rsidRPr="00CD72BD">
        <w:rPr>
          <w:rFonts w:eastAsia="Times New Roman"/>
          <w:color w:val="4F81BD" w:themeColor="accent1"/>
          <w:sz w:val="22"/>
          <w:szCs w:val="22"/>
          <w:highlight w:val="yellow"/>
        </w:rPr>
        <w:t>PROSPERITAS</w:t>
      </w:r>
      <w:r w:rsidRPr="00CD72BD">
        <w:rPr>
          <w:rFonts w:eastAsia="Times New Roman"/>
          <w:color w:val="000000" w:themeColor="text1"/>
          <w:sz w:val="22"/>
          <w:szCs w:val="22"/>
          <w:highlight w:val="yellow"/>
        </w:rPr>
        <w:t>’ (Macro environmental analysis)</w:t>
      </w:r>
      <w:bookmarkEnd w:id="2"/>
    </w:p>
    <w:p w:rsidR="00E5092B" w:rsidRPr="00CD72BD" w:rsidRDefault="00E5092B" w:rsidP="00E5092B">
      <w:pPr>
        <w:pStyle w:val="ad"/>
        <w:spacing w:line="360" w:lineRule="auto"/>
        <w:rPr>
          <w:rFonts w:ascii="Arial" w:hAnsi="Arial" w:cs="Arial"/>
          <w:sz w:val="22"/>
          <w:szCs w:val="22"/>
        </w:rPr>
      </w:pPr>
      <w:r w:rsidRPr="00CD72BD">
        <w:rPr>
          <w:rFonts w:ascii="Arial" w:hAnsi="Arial" w:cs="Arial"/>
          <w:sz w:val="22"/>
          <w:szCs w:val="22"/>
        </w:rPr>
        <w:t xml:space="preserve">The </w:t>
      </w:r>
      <w:proofErr w:type="spellStart"/>
      <w:r w:rsidRPr="00CD72BD">
        <w:rPr>
          <w:rFonts w:ascii="Arial" w:hAnsi="Arial" w:cs="Arial"/>
          <w:sz w:val="22"/>
          <w:szCs w:val="22"/>
        </w:rPr>
        <w:t>macroenvironment</w:t>
      </w:r>
      <w:proofErr w:type="spellEnd"/>
      <w:r w:rsidRPr="00CD72BD">
        <w:rPr>
          <w:rFonts w:ascii="Arial" w:hAnsi="Arial" w:cs="Arial"/>
          <w:sz w:val="22"/>
          <w:szCs w:val="22"/>
        </w:rPr>
        <w:t xml:space="preserve"> is concerned with the entire economy, not just one industry or location. The PESTEL model was used to help us look at the big picture. The PESTLE analysis looks at the outside factors that have the most impact on an organisation (political, economic, socioeconomic, technological, environmental, and legal). This tool can help senior managers and people who work in human resources make strategic decisions in many situations (</w:t>
      </w:r>
      <w:proofErr w:type="spellStart"/>
      <w:r w:rsidRPr="00CD72BD">
        <w:rPr>
          <w:rFonts w:ascii="Arial" w:hAnsi="Arial" w:cs="Arial"/>
          <w:sz w:val="22"/>
          <w:szCs w:val="22"/>
        </w:rPr>
        <w:t>Vlados</w:t>
      </w:r>
      <w:proofErr w:type="spellEnd"/>
      <w:r w:rsidRPr="00CD72BD">
        <w:rPr>
          <w:rFonts w:ascii="Arial" w:hAnsi="Arial" w:cs="Arial"/>
          <w:sz w:val="22"/>
          <w:szCs w:val="22"/>
        </w:rPr>
        <w:t xml:space="preserve"> &amp; </w:t>
      </w:r>
      <w:proofErr w:type="spellStart"/>
      <w:r w:rsidRPr="00CD72BD">
        <w:rPr>
          <w:rFonts w:ascii="Arial" w:hAnsi="Arial" w:cs="Arial"/>
          <w:sz w:val="22"/>
          <w:szCs w:val="22"/>
        </w:rPr>
        <w:t>Chatzinikolaou</w:t>
      </w:r>
      <w:proofErr w:type="spellEnd"/>
      <w:r w:rsidRPr="00CD72BD">
        <w:rPr>
          <w:rFonts w:ascii="Arial" w:hAnsi="Arial" w:cs="Arial"/>
          <w:sz w:val="22"/>
          <w:szCs w:val="22"/>
        </w:rPr>
        <w:t>, 2019).</w:t>
      </w:r>
    </w:p>
    <w:p w:rsidR="00E5092B" w:rsidRPr="00CD72BD" w:rsidRDefault="00E5092B" w:rsidP="00E5092B">
      <w:pPr>
        <w:spacing w:line="360" w:lineRule="auto"/>
      </w:pPr>
    </w:p>
    <w:p w:rsidR="00E5092B" w:rsidRPr="00CD72BD" w:rsidRDefault="00E5092B" w:rsidP="00E5092B">
      <w:pPr>
        <w:pStyle w:val="ad"/>
        <w:spacing w:line="360" w:lineRule="auto"/>
        <w:rPr>
          <w:rFonts w:ascii="Arial" w:hAnsi="Arial" w:cs="Arial"/>
          <w:sz w:val="22"/>
          <w:szCs w:val="22"/>
        </w:rPr>
      </w:pPr>
    </w:p>
    <w:p w:rsidR="00E5092B" w:rsidRPr="00CD72BD" w:rsidRDefault="00E5092B" w:rsidP="00E5092B">
      <w:pPr>
        <w:pStyle w:val="ad"/>
        <w:spacing w:line="360" w:lineRule="auto"/>
        <w:rPr>
          <w:rFonts w:ascii="Arial" w:hAnsi="Arial" w:cs="Arial"/>
          <w:sz w:val="22"/>
          <w:szCs w:val="22"/>
        </w:rPr>
      </w:pPr>
      <w:r w:rsidRPr="00CD72BD">
        <w:rPr>
          <w:rFonts w:ascii="Arial" w:hAnsi="Arial" w:cs="Arial"/>
          <w:noProof/>
          <w:color w:val="202124"/>
          <w:sz w:val="22"/>
          <w:szCs w:val="22"/>
          <w:shd w:val="clear" w:color="auto" w:fill="FFFFFF"/>
        </w:rPr>
        <w:drawing>
          <wp:anchor distT="0" distB="0" distL="114300" distR="114300" simplePos="0" relativeHeight="251661312" behindDoc="1" locked="0" layoutInCell="1" allowOverlap="1" wp14:anchorId="4AA2DE9D" wp14:editId="654303A7">
            <wp:simplePos x="0" y="0"/>
            <wp:positionH relativeFrom="column">
              <wp:posOffset>1807210</wp:posOffset>
            </wp:positionH>
            <wp:positionV relativeFrom="paragraph">
              <wp:posOffset>318</wp:posOffset>
            </wp:positionV>
            <wp:extent cx="2228850" cy="2228850"/>
            <wp:effectExtent l="0" t="0" r="0" b="0"/>
            <wp:wrapTight wrapText="bothSides">
              <wp:wrapPolygon edited="0">
                <wp:start x="0" y="0"/>
                <wp:lineTo x="0" y="21415"/>
                <wp:lineTo x="21415" y="21415"/>
                <wp:lineTo x="21415" y="0"/>
                <wp:lineTo x="0" y="0"/>
              </wp:wrapPolygon>
            </wp:wrapTight>
            <wp:docPr id="15" name="Picture 4"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businesscard&#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28850" cy="2228850"/>
                    </a:xfrm>
                    <a:prstGeom prst="rect">
                      <a:avLst/>
                    </a:prstGeom>
                    <a:noFill/>
                  </pic:spPr>
                </pic:pic>
              </a:graphicData>
            </a:graphic>
            <wp14:sizeRelH relativeFrom="page">
              <wp14:pctWidth>0</wp14:pctWidth>
            </wp14:sizeRelH>
            <wp14:sizeRelV relativeFrom="page">
              <wp14:pctHeight>0</wp14:pctHeight>
            </wp14:sizeRelV>
          </wp:anchor>
        </w:drawing>
      </w:r>
      <w:r w:rsidRPr="00CD72BD">
        <w:rPr>
          <w:rFonts w:ascii="Arial" w:hAnsi="Arial" w:cs="Arial"/>
          <w:sz w:val="22"/>
          <w:szCs w:val="22"/>
        </w:rPr>
        <w:t xml:space="preserve">                             </w:t>
      </w:r>
    </w:p>
    <w:p w:rsidR="00E5092B" w:rsidRPr="00CD72BD" w:rsidRDefault="00E5092B" w:rsidP="00E5092B">
      <w:pPr>
        <w:pStyle w:val="ad"/>
        <w:spacing w:line="360" w:lineRule="auto"/>
        <w:rPr>
          <w:rFonts w:ascii="Arial" w:hAnsi="Arial" w:cs="Arial"/>
          <w:sz w:val="22"/>
          <w:szCs w:val="22"/>
        </w:rPr>
      </w:pPr>
      <w:r w:rsidRPr="00CD72BD">
        <w:rPr>
          <w:rFonts w:ascii="Arial" w:hAnsi="Arial" w:cs="Arial"/>
          <w:sz w:val="22"/>
          <w:szCs w:val="22"/>
        </w:rPr>
        <w:t xml:space="preserve">                                       </w:t>
      </w:r>
    </w:p>
    <w:p w:rsidR="00E5092B" w:rsidRPr="00CD72BD" w:rsidRDefault="00E5092B" w:rsidP="00E5092B">
      <w:pPr>
        <w:pStyle w:val="ad"/>
        <w:spacing w:line="360" w:lineRule="auto"/>
        <w:rPr>
          <w:rFonts w:ascii="Arial" w:hAnsi="Arial" w:cs="Arial"/>
          <w:sz w:val="22"/>
          <w:szCs w:val="22"/>
        </w:rPr>
      </w:pPr>
    </w:p>
    <w:p w:rsidR="00E5092B" w:rsidRPr="00CD72BD" w:rsidRDefault="00E5092B" w:rsidP="00E5092B">
      <w:pPr>
        <w:spacing w:line="360" w:lineRule="auto"/>
        <w:rPr>
          <w:color w:val="000000" w:themeColor="text1"/>
        </w:rPr>
      </w:pPr>
    </w:p>
    <w:p w:rsidR="00E5092B" w:rsidRPr="00CD72BD" w:rsidRDefault="00E5092B" w:rsidP="00E5092B">
      <w:pPr>
        <w:spacing w:line="360" w:lineRule="auto"/>
        <w:rPr>
          <w:color w:val="000000" w:themeColor="text1"/>
        </w:rPr>
      </w:pPr>
    </w:p>
    <w:p w:rsidR="00E5092B" w:rsidRPr="00CD72BD" w:rsidRDefault="00E5092B" w:rsidP="00E5092B">
      <w:pPr>
        <w:spacing w:line="360" w:lineRule="auto"/>
        <w:rPr>
          <w:color w:val="000000" w:themeColor="text1"/>
        </w:rPr>
      </w:pPr>
    </w:p>
    <w:p w:rsidR="00E5092B" w:rsidRPr="00CD72BD" w:rsidRDefault="00E5092B" w:rsidP="00E5092B">
      <w:pPr>
        <w:spacing w:line="360" w:lineRule="auto"/>
        <w:jc w:val="center"/>
      </w:pPr>
      <w:r w:rsidRPr="00CD72BD">
        <w:rPr>
          <w:shd w:val="clear" w:color="auto" w:fill="FFFFFF"/>
        </w:rPr>
        <w:t>Source: (</w:t>
      </w:r>
      <w:proofErr w:type="spellStart"/>
      <w:r w:rsidRPr="00CD72BD">
        <w:rPr>
          <w:shd w:val="clear" w:color="auto" w:fill="FFFFFF"/>
        </w:rPr>
        <w:t>Vlados</w:t>
      </w:r>
      <w:proofErr w:type="spellEnd"/>
      <w:r w:rsidRPr="00CD72BD">
        <w:rPr>
          <w:shd w:val="clear" w:color="auto" w:fill="FFFFFF"/>
        </w:rPr>
        <w:t xml:space="preserve"> &amp; </w:t>
      </w:r>
      <w:proofErr w:type="spellStart"/>
      <w:r w:rsidRPr="00CD72BD">
        <w:rPr>
          <w:shd w:val="clear" w:color="auto" w:fill="FFFFFF"/>
        </w:rPr>
        <w:t>Chatzinikolaou</w:t>
      </w:r>
      <w:proofErr w:type="spellEnd"/>
      <w:r w:rsidRPr="00CD72BD">
        <w:rPr>
          <w:shd w:val="clear" w:color="auto" w:fill="FFFFFF"/>
        </w:rPr>
        <w:t>, 2019)</w:t>
      </w:r>
    </w:p>
    <w:p w:rsidR="00E5092B" w:rsidRPr="00CD72BD" w:rsidRDefault="00E5092B" w:rsidP="00E5092B">
      <w:pPr>
        <w:spacing w:line="360" w:lineRule="auto"/>
        <w:rPr>
          <w:b/>
          <w:bCs/>
          <w:color w:val="000000" w:themeColor="text1"/>
        </w:rPr>
      </w:pPr>
      <w:r w:rsidRPr="00CD72BD">
        <w:rPr>
          <w:b/>
          <w:bCs/>
          <w:color w:val="000000" w:themeColor="text1"/>
          <w:highlight w:val="yellow"/>
        </w:rPr>
        <w:t>Political Aspect</w:t>
      </w:r>
      <w:r w:rsidRPr="00CD72BD">
        <w:rPr>
          <w:b/>
          <w:bCs/>
          <w:color w:val="000000" w:themeColor="text1"/>
        </w:rPr>
        <w:t xml:space="preserve"> </w:t>
      </w:r>
    </w:p>
    <w:p w:rsidR="00E5092B" w:rsidRPr="00CD72BD" w:rsidRDefault="00E5092B" w:rsidP="00E5092B">
      <w:pPr>
        <w:spacing w:line="360" w:lineRule="auto"/>
        <w:rPr>
          <w:color w:val="000000" w:themeColor="text1"/>
        </w:rPr>
      </w:pPr>
      <w:r w:rsidRPr="00CD72BD">
        <w:rPr>
          <w:color w:val="000000" w:themeColor="text1"/>
        </w:rPr>
        <w:t>• If the government raises taxes and tariffs, the cost of the parts that make up pens could go up, which would cause the price of pens to go up.</w:t>
      </w:r>
    </w:p>
    <w:p w:rsidR="00E5092B" w:rsidRPr="00CD72BD" w:rsidRDefault="00E5092B" w:rsidP="00E5092B">
      <w:pPr>
        <w:spacing w:line="360" w:lineRule="auto"/>
        <w:rPr>
          <w:color w:val="000000" w:themeColor="text1"/>
        </w:rPr>
      </w:pPr>
      <w:r w:rsidRPr="00CD72BD">
        <w:rPr>
          <w:color w:val="000000" w:themeColor="text1"/>
        </w:rPr>
        <w:t>• Changes in labour laws can influence how much it costs to hire workers.</w:t>
      </w:r>
    </w:p>
    <w:p w:rsidR="00E5092B" w:rsidRPr="00CD72BD" w:rsidRDefault="00E5092B" w:rsidP="00E5092B">
      <w:pPr>
        <w:spacing w:line="360" w:lineRule="auto"/>
        <w:rPr>
          <w:color w:val="000000" w:themeColor="text1"/>
        </w:rPr>
      </w:pPr>
      <w:r w:rsidRPr="00CD72BD">
        <w:rPr>
          <w:color w:val="000000" w:themeColor="text1"/>
        </w:rPr>
        <w:t>• Tariff rules in each country can also make exports more expensive.</w:t>
      </w:r>
    </w:p>
    <w:p w:rsidR="00E5092B" w:rsidRPr="00CD72BD" w:rsidRDefault="00E5092B" w:rsidP="00E5092B">
      <w:pPr>
        <w:spacing w:line="360" w:lineRule="auto"/>
        <w:rPr>
          <w:color w:val="000000" w:themeColor="text1"/>
        </w:rPr>
      </w:pPr>
      <w:r w:rsidRPr="00CD72BD">
        <w:rPr>
          <w:color w:val="000000" w:themeColor="text1"/>
        </w:rPr>
        <w:t>• To meet sustainability goals, like reducing the carbon footprint, it may be necessary to follow the ever-changing laws about the environment.</w:t>
      </w:r>
    </w:p>
    <w:p w:rsidR="00E5092B" w:rsidRPr="00CD72BD" w:rsidRDefault="00E5092B" w:rsidP="00E5092B">
      <w:pPr>
        <w:pStyle w:val="ad"/>
        <w:spacing w:line="360" w:lineRule="auto"/>
        <w:rPr>
          <w:rFonts w:ascii="Arial" w:hAnsi="Arial" w:cs="Arial"/>
          <w:sz w:val="22"/>
          <w:szCs w:val="22"/>
        </w:rPr>
      </w:pPr>
      <w:r w:rsidRPr="00CD72BD">
        <w:rPr>
          <w:rFonts w:ascii="Arial" w:hAnsi="Arial" w:cs="Arial"/>
          <w:b/>
          <w:bCs/>
          <w:sz w:val="22"/>
          <w:szCs w:val="22"/>
          <w:highlight w:val="yellow"/>
        </w:rPr>
        <w:lastRenderedPageBreak/>
        <w:t>Economic Aspects</w:t>
      </w:r>
      <w:r w:rsidRPr="00CD72BD">
        <w:rPr>
          <w:rFonts w:ascii="Arial" w:hAnsi="Arial" w:cs="Arial"/>
          <w:color w:val="252525"/>
          <w:sz w:val="22"/>
          <w:szCs w:val="22"/>
        </w:rPr>
        <w:br/>
      </w:r>
      <w:r w:rsidRPr="00CD72BD">
        <w:rPr>
          <w:rFonts w:ascii="Arial" w:hAnsi="Arial" w:cs="Arial"/>
          <w:sz w:val="22"/>
          <w:szCs w:val="22"/>
        </w:rPr>
        <w:t>• Changes in interest rates, which could affect the cost of capital for the company, could slow its growth.</w:t>
      </w:r>
      <w:r w:rsidRPr="00CD72BD">
        <w:rPr>
          <w:rFonts w:ascii="Arial" w:hAnsi="Arial" w:cs="Arial"/>
          <w:color w:val="252525"/>
          <w:sz w:val="22"/>
          <w:szCs w:val="22"/>
        </w:rPr>
        <w:br/>
      </w:r>
      <w:r w:rsidRPr="00CD72BD">
        <w:rPr>
          <w:rFonts w:ascii="Arial" w:hAnsi="Arial" w:cs="Arial"/>
          <w:sz w:val="22"/>
          <w:szCs w:val="22"/>
        </w:rPr>
        <w:t>• If exchange rates go up, the price of imported parts may go up, which will raise assembly costs, which will raise production costs, which will affect sales all over the world.</w:t>
      </w:r>
      <w:r w:rsidRPr="00CD72BD">
        <w:rPr>
          <w:rFonts w:ascii="Arial" w:hAnsi="Arial" w:cs="Arial"/>
          <w:color w:val="252525"/>
          <w:sz w:val="22"/>
          <w:szCs w:val="22"/>
        </w:rPr>
        <w:br/>
      </w:r>
      <w:r w:rsidRPr="00CD72BD">
        <w:rPr>
          <w:rFonts w:ascii="Arial" w:hAnsi="Arial" w:cs="Arial"/>
          <w:sz w:val="22"/>
          <w:szCs w:val="22"/>
        </w:rPr>
        <w:t>• When thinking about sales in the aftermarket that are driven by demand, inflation may also play a big role.</w:t>
      </w:r>
    </w:p>
    <w:p w:rsidR="00E5092B" w:rsidRPr="00CD72BD" w:rsidRDefault="00E5092B" w:rsidP="00E5092B">
      <w:pPr>
        <w:pStyle w:val="ad"/>
        <w:spacing w:line="360" w:lineRule="auto"/>
        <w:rPr>
          <w:rFonts w:ascii="Arial" w:hAnsi="Arial" w:cs="Arial"/>
          <w:sz w:val="22"/>
          <w:szCs w:val="22"/>
        </w:rPr>
      </w:pPr>
      <w:r w:rsidRPr="00CD72BD">
        <w:rPr>
          <w:rFonts w:ascii="Arial" w:hAnsi="Arial" w:cs="Arial"/>
          <w:b/>
          <w:bCs/>
          <w:sz w:val="22"/>
          <w:szCs w:val="22"/>
          <w:highlight w:val="yellow"/>
        </w:rPr>
        <w:t>Social Aspects</w:t>
      </w:r>
      <w:r w:rsidRPr="00CD72BD">
        <w:rPr>
          <w:rFonts w:ascii="Arial" w:hAnsi="Arial" w:cs="Arial"/>
          <w:color w:val="252525"/>
          <w:sz w:val="22"/>
          <w:szCs w:val="22"/>
        </w:rPr>
        <w:br/>
      </w:r>
      <w:r w:rsidRPr="00CD72BD">
        <w:rPr>
          <w:rFonts w:ascii="Arial" w:hAnsi="Arial" w:cs="Arial"/>
          <w:sz w:val="22"/>
          <w:szCs w:val="22"/>
        </w:rPr>
        <w:t xml:space="preserve">• </w:t>
      </w:r>
      <w:proofErr w:type="gramStart"/>
      <w:r w:rsidRPr="00CD72BD">
        <w:rPr>
          <w:rFonts w:ascii="Arial" w:hAnsi="Arial" w:cs="Arial"/>
          <w:sz w:val="22"/>
          <w:szCs w:val="22"/>
        </w:rPr>
        <w:t>We</w:t>
      </w:r>
      <w:proofErr w:type="gramEnd"/>
      <w:r w:rsidRPr="00CD72BD">
        <w:rPr>
          <w:rFonts w:ascii="Arial" w:hAnsi="Arial" w:cs="Arial"/>
          <w:sz w:val="22"/>
          <w:szCs w:val="22"/>
        </w:rPr>
        <w:t xml:space="preserve"> take care of our employees and clients to keep them healthy and safe.</w:t>
      </w:r>
      <w:r w:rsidRPr="00CD72BD">
        <w:rPr>
          <w:rFonts w:ascii="Arial" w:hAnsi="Arial" w:cs="Arial"/>
          <w:color w:val="252525"/>
          <w:sz w:val="22"/>
          <w:szCs w:val="22"/>
        </w:rPr>
        <w:br/>
      </w:r>
      <w:r w:rsidRPr="00CD72BD">
        <w:rPr>
          <w:rFonts w:ascii="Arial" w:hAnsi="Arial" w:cs="Arial"/>
          <w:sz w:val="22"/>
          <w:szCs w:val="22"/>
        </w:rPr>
        <w:t>• Taking things like age, work experience, and freedom into account when hiring people for jobs</w:t>
      </w:r>
      <w:r w:rsidRPr="00CD72BD">
        <w:rPr>
          <w:rFonts w:ascii="Arial" w:hAnsi="Arial" w:cs="Arial"/>
          <w:color w:val="252525"/>
          <w:sz w:val="22"/>
          <w:szCs w:val="22"/>
        </w:rPr>
        <w:br/>
      </w:r>
      <w:r w:rsidRPr="00CD72BD">
        <w:rPr>
          <w:rFonts w:ascii="Arial" w:hAnsi="Arial" w:cs="Arial"/>
          <w:sz w:val="22"/>
          <w:szCs w:val="22"/>
        </w:rPr>
        <w:t>• People of all ages will use the product, so safety is the most important thing.</w:t>
      </w:r>
    </w:p>
    <w:p w:rsidR="00E5092B" w:rsidRPr="00CD72BD" w:rsidRDefault="00E5092B" w:rsidP="00E5092B">
      <w:pPr>
        <w:pStyle w:val="ad"/>
        <w:spacing w:line="360" w:lineRule="auto"/>
        <w:rPr>
          <w:rFonts w:ascii="Arial" w:hAnsi="Arial" w:cs="Arial"/>
          <w:b/>
          <w:bCs/>
          <w:sz w:val="22"/>
          <w:szCs w:val="22"/>
        </w:rPr>
      </w:pPr>
      <w:r w:rsidRPr="00CD72BD">
        <w:rPr>
          <w:rFonts w:ascii="Arial" w:hAnsi="Arial" w:cs="Arial"/>
          <w:b/>
          <w:bCs/>
          <w:sz w:val="22"/>
          <w:szCs w:val="22"/>
          <w:highlight w:val="yellow"/>
        </w:rPr>
        <w:t>Technological</w:t>
      </w:r>
    </w:p>
    <w:p w:rsidR="00E5092B" w:rsidRPr="00CD72BD" w:rsidRDefault="00E5092B" w:rsidP="00E5092B">
      <w:pPr>
        <w:pStyle w:val="ad"/>
        <w:spacing w:line="360" w:lineRule="auto"/>
        <w:rPr>
          <w:rFonts w:ascii="Arial" w:hAnsi="Arial" w:cs="Arial"/>
          <w:sz w:val="22"/>
          <w:szCs w:val="22"/>
        </w:rPr>
      </w:pPr>
      <w:r w:rsidRPr="00CD72BD">
        <w:rPr>
          <w:rFonts w:ascii="Arial" w:hAnsi="Arial" w:cs="Arial"/>
          <w:sz w:val="22"/>
          <w:szCs w:val="22"/>
        </w:rPr>
        <w:t>• This change in technology has the biggest and most direct effect on our product. Smart pens are new pieces of technology, and since technology is always changing, the device needs to be closely watched and improved to stay on top of the market.</w:t>
      </w:r>
    </w:p>
    <w:p w:rsidR="00E5092B" w:rsidRPr="00CD72BD" w:rsidRDefault="00E5092B" w:rsidP="00E5092B">
      <w:pPr>
        <w:pStyle w:val="ad"/>
        <w:spacing w:line="360" w:lineRule="auto"/>
        <w:rPr>
          <w:rFonts w:ascii="Arial" w:hAnsi="Arial" w:cs="Arial"/>
          <w:sz w:val="22"/>
          <w:szCs w:val="22"/>
        </w:rPr>
      </w:pPr>
      <w:r w:rsidRPr="00CD72BD">
        <w:rPr>
          <w:rFonts w:ascii="Arial" w:hAnsi="Arial" w:cs="Arial"/>
          <w:b/>
          <w:bCs/>
          <w:sz w:val="22"/>
          <w:szCs w:val="22"/>
          <w:highlight w:val="yellow"/>
        </w:rPr>
        <w:t>Environmental Factors</w:t>
      </w:r>
      <w:r w:rsidRPr="00CD72BD">
        <w:rPr>
          <w:rFonts w:ascii="Arial" w:hAnsi="Arial" w:cs="Arial"/>
          <w:color w:val="252525"/>
          <w:sz w:val="22"/>
          <w:szCs w:val="22"/>
        </w:rPr>
        <w:br/>
      </w:r>
      <w:r w:rsidRPr="00CD72BD">
        <w:rPr>
          <w:rFonts w:ascii="Arial" w:hAnsi="Arial" w:cs="Arial"/>
          <w:sz w:val="22"/>
          <w:szCs w:val="22"/>
        </w:rPr>
        <w:t xml:space="preserve">• Environmental Consumer Engagement: It's important to find out what consumers do about environmental issues. It will help </w:t>
      </w:r>
      <w:r w:rsidRPr="00CD72BD">
        <w:rPr>
          <w:rFonts w:ascii="Arial" w:hAnsi="Arial" w:cs="Arial"/>
          <w:b/>
          <w:bCs/>
          <w:color w:val="4F81BD" w:themeColor="accent1"/>
          <w:sz w:val="22"/>
          <w:szCs w:val="22"/>
        </w:rPr>
        <w:t>PROSEPRITAS</w:t>
      </w:r>
      <w:r w:rsidRPr="00CD72BD">
        <w:rPr>
          <w:rFonts w:ascii="Arial" w:hAnsi="Arial" w:cs="Arial"/>
          <w:sz w:val="22"/>
          <w:szCs w:val="22"/>
        </w:rPr>
        <w:t xml:space="preserve"> make products that are better for the environment and avoid public relations mistakes.</w:t>
      </w:r>
      <w:r w:rsidRPr="00CD72BD">
        <w:rPr>
          <w:rFonts w:ascii="Arial" w:hAnsi="Arial" w:cs="Arial"/>
          <w:color w:val="252525"/>
          <w:sz w:val="22"/>
          <w:szCs w:val="22"/>
        </w:rPr>
        <w:br/>
      </w:r>
      <w:r w:rsidRPr="00CD72BD">
        <w:rPr>
          <w:rFonts w:ascii="Arial" w:hAnsi="Arial" w:cs="Arial"/>
          <w:sz w:val="22"/>
          <w:szCs w:val="22"/>
        </w:rPr>
        <w:t>• It is very important to keep norms and the environment in good shape that environmental agencies enforce environmental standards. In developing countries, however, the process is often made longer so that citizens will pay bribes. People in a country should be made aware of this kind of activity.</w:t>
      </w:r>
    </w:p>
    <w:p w:rsidR="00E5092B" w:rsidRPr="00CD72BD" w:rsidRDefault="00E5092B" w:rsidP="00E5092B">
      <w:pPr>
        <w:pStyle w:val="ad"/>
        <w:spacing w:line="360" w:lineRule="auto"/>
        <w:rPr>
          <w:rFonts w:ascii="Arial" w:hAnsi="Arial" w:cs="Arial"/>
          <w:color w:val="252525"/>
          <w:sz w:val="22"/>
          <w:szCs w:val="22"/>
        </w:rPr>
      </w:pPr>
      <w:r w:rsidRPr="00CD72BD">
        <w:rPr>
          <w:rFonts w:ascii="Arial" w:hAnsi="Arial" w:cs="Arial"/>
          <w:b/>
          <w:bCs/>
          <w:color w:val="252525"/>
          <w:sz w:val="22"/>
          <w:szCs w:val="22"/>
          <w:highlight w:val="yellow"/>
        </w:rPr>
        <w:t>Legal Factors</w:t>
      </w:r>
      <w:r w:rsidRPr="00CD72BD">
        <w:rPr>
          <w:rFonts w:ascii="Arial" w:hAnsi="Arial" w:cs="Arial"/>
          <w:color w:val="252525"/>
          <w:sz w:val="22"/>
          <w:szCs w:val="22"/>
        </w:rPr>
        <w:br/>
        <w:t>• Going to court takes time. It doesn't matter how good a law is if it can't be carried out in a timely manner.</w:t>
      </w:r>
      <w:r w:rsidRPr="00CD72BD">
        <w:rPr>
          <w:rFonts w:ascii="Arial" w:hAnsi="Arial" w:cs="Arial"/>
          <w:color w:val="252525"/>
          <w:sz w:val="22"/>
          <w:szCs w:val="22"/>
        </w:rPr>
        <w:br/>
        <w:t xml:space="preserve">• Protecting intellectual property rights: </w:t>
      </w:r>
      <w:r w:rsidRPr="00CD72BD">
        <w:rPr>
          <w:rFonts w:ascii="Arial" w:hAnsi="Arial" w:cs="Arial"/>
          <w:b/>
          <w:bCs/>
          <w:color w:val="4F81BD" w:themeColor="accent1"/>
          <w:sz w:val="22"/>
          <w:szCs w:val="22"/>
        </w:rPr>
        <w:t>PROSPERITAS</w:t>
      </w:r>
      <w:r w:rsidRPr="00CD72BD">
        <w:rPr>
          <w:rFonts w:ascii="Arial" w:hAnsi="Arial" w:cs="Arial"/>
          <w:color w:val="252525"/>
          <w:sz w:val="22"/>
          <w:szCs w:val="22"/>
        </w:rPr>
        <w:t xml:space="preserve"> says that the country's legal system gives intellectual property rights a high level of protection.</w:t>
      </w:r>
    </w:p>
    <w:p w:rsidR="00E5092B" w:rsidRPr="00CD72BD" w:rsidRDefault="00E5092B" w:rsidP="00E5092B">
      <w:pPr>
        <w:pStyle w:val="ad"/>
        <w:spacing w:line="360" w:lineRule="auto"/>
        <w:rPr>
          <w:rFonts w:ascii="Arial" w:hAnsi="Arial" w:cs="Arial"/>
          <w:color w:val="252525"/>
          <w:sz w:val="22"/>
          <w:szCs w:val="22"/>
        </w:rPr>
      </w:pPr>
      <w:r w:rsidRPr="00CD72BD">
        <w:rPr>
          <w:rFonts w:ascii="Arial" w:hAnsi="Arial" w:cs="Arial"/>
          <w:color w:val="252525"/>
          <w:sz w:val="22"/>
          <w:szCs w:val="22"/>
        </w:rPr>
        <w:t>• The power of the government and the independence of the courts: The strength and reliability of a country's institutions are often shown by how independent its courts are.</w:t>
      </w:r>
    </w:p>
    <w:p w:rsidR="00E5092B" w:rsidRPr="00CD72BD" w:rsidRDefault="00E5092B" w:rsidP="00E5092B">
      <w:pPr>
        <w:pStyle w:val="ad"/>
        <w:spacing w:line="360" w:lineRule="auto"/>
        <w:rPr>
          <w:rFonts w:ascii="Arial" w:hAnsi="Arial" w:cs="Arial"/>
          <w:color w:val="252525"/>
          <w:sz w:val="22"/>
          <w:szCs w:val="22"/>
        </w:rPr>
      </w:pPr>
      <w:r w:rsidRPr="00CD72BD">
        <w:rPr>
          <w:rFonts w:ascii="Arial" w:hAnsi="Arial" w:cs="Arial"/>
          <w:color w:val="252525"/>
          <w:sz w:val="22"/>
          <w:szCs w:val="22"/>
        </w:rPr>
        <w:lastRenderedPageBreak/>
        <w:t>• Laws about monopolies and unfair business practises: Since</w:t>
      </w:r>
      <w:r w:rsidRPr="00CD72BD">
        <w:rPr>
          <w:rFonts w:ascii="Arial" w:hAnsi="Arial" w:cs="Arial"/>
          <w:color w:val="4F81BD" w:themeColor="accent1"/>
          <w:sz w:val="22"/>
          <w:szCs w:val="22"/>
        </w:rPr>
        <w:t xml:space="preserve"> </w:t>
      </w:r>
      <w:r w:rsidRPr="00CD72BD">
        <w:rPr>
          <w:rFonts w:ascii="Arial" w:hAnsi="Arial" w:cs="Arial"/>
          <w:b/>
          <w:bCs/>
          <w:color w:val="4F81BD" w:themeColor="accent1"/>
          <w:sz w:val="22"/>
          <w:szCs w:val="22"/>
        </w:rPr>
        <w:t>PROSPERITAS</w:t>
      </w:r>
      <w:r w:rsidRPr="00CD72BD">
        <w:rPr>
          <w:rFonts w:ascii="Arial" w:hAnsi="Arial" w:cs="Arial"/>
          <w:color w:val="4F81BD" w:themeColor="accent1"/>
          <w:sz w:val="22"/>
          <w:szCs w:val="22"/>
        </w:rPr>
        <w:t xml:space="preserve"> </w:t>
      </w:r>
      <w:r w:rsidRPr="00CD72BD">
        <w:rPr>
          <w:rFonts w:ascii="Arial" w:hAnsi="Arial" w:cs="Arial"/>
          <w:color w:val="252525"/>
          <w:sz w:val="22"/>
          <w:szCs w:val="22"/>
        </w:rPr>
        <w:t>is a new competitor, the laws about monopolies and unfair business practises shouldn't apply to it.</w:t>
      </w:r>
    </w:p>
    <w:p w:rsidR="00F361CA" w:rsidRDefault="00F361CA" w:rsidP="00F361CA">
      <w:pPr>
        <w:spacing w:line="360" w:lineRule="auto"/>
        <w:jc w:val="both"/>
        <w:rPr>
          <w:b/>
          <w:sz w:val="24"/>
        </w:rPr>
      </w:pPr>
      <w:r>
        <w:rPr>
          <w:b/>
          <w:sz w:val="24"/>
        </w:rPr>
        <w:t>Roman</w:t>
      </w:r>
    </w:p>
    <w:p w:rsidR="00E5092B" w:rsidRPr="00F361CA" w:rsidRDefault="00E5092B" w:rsidP="00F361CA">
      <w:pPr>
        <w:spacing w:line="360" w:lineRule="auto"/>
        <w:jc w:val="both"/>
        <w:rPr>
          <w:b/>
          <w:sz w:val="24"/>
        </w:rPr>
      </w:pPr>
      <w:r>
        <w:rPr>
          <w:b/>
          <w:bCs/>
          <w:color w:val="252525"/>
          <w:highlight w:val="yellow"/>
        </w:rPr>
        <w:br/>
      </w:r>
      <w:r w:rsidRPr="006F58FE">
        <w:rPr>
          <w:b/>
          <w:bCs/>
          <w:color w:val="252525"/>
          <w:highlight w:val="yellow"/>
        </w:rPr>
        <w:t>Operations</w:t>
      </w:r>
    </w:p>
    <w:p w:rsidR="00E5092B" w:rsidRPr="00CD72BD" w:rsidRDefault="00E5092B" w:rsidP="00E5092B">
      <w:pPr>
        <w:pStyle w:val="ad"/>
        <w:spacing w:line="360" w:lineRule="auto"/>
        <w:rPr>
          <w:rFonts w:ascii="Arial" w:hAnsi="Arial" w:cs="Arial"/>
          <w:sz w:val="22"/>
          <w:szCs w:val="22"/>
        </w:rPr>
      </w:pPr>
      <w:r w:rsidRPr="00CD72BD">
        <w:rPr>
          <w:rFonts w:ascii="Arial" w:hAnsi="Arial" w:cs="Arial"/>
          <w:sz w:val="22"/>
          <w:szCs w:val="22"/>
        </w:rPr>
        <w:t xml:space="preserve">The company is called </w:t>
      </w:r>
      <w:r w:rsidRPr="00CD72BD">
        <w:rPr>
          <w:rFonts w:ascii="Arial" w:hAnsi="Arial" w:cs="Arial"/>
          <w:b/>
          <w:bCs/>
          <w:color w:val="4F81BD" w:themeColor="accent1"/>
          <w:sz w:val="22"/>
          <w:szCs w:val="22"/>
        </w:rPr>
        <w:t>PROSPERITAS</w:t>
      </w:r>
      <w:r w:rsidRPr="00CD72BD">
        <w:rPr>
          <w:rFonts w:ascii="Arial" w:hAnsi="Arial" w:cs="Arial"/>
          <w:sz w:val="22"/>
          <w:szCs w:val="22"/>
        </w:rPr>
        <w:t xml:space="preserve">. Our goal is to make a pen out of limestone that is good for the environment. People who buy the ink online will be able to get it in a set with two ink tubes and a pen. Business operations are all the things that a company does on the inside to keep it running and making profit. Most business plans have a section on operations to make sure that the company's founders know what systems, equipment, and people they will need to run the business (Pinson, 2008). Business processes are very important in this case. Trades use business processes to give customers the products or services they want. A business process is a set of activities that work together. Without clear procedures, it is impossible to make sure that a job is done the same way every time. The limestone pen was made in a few different steps. Here is a list of the best parts of </w:t>
      </w:r>
      <w:r w:rsidRPr="00CD72BD">
        <w:rPr>
          <w:rFonts w:ascii="Arial" w:hAnsi="Arial" w:cs="Arial"/>
          <w:b/>
          <w:bCs/>
          <w:color w:val="4F81BD" w:themeColor="accent1"/>
          <w:sz w:val="22"/>
          <w:szCs w:val="22"/>
        </w:rPr>
        <w:t>PROSPERITAS</w:t>
      </w:r>
      <w:r w:rsidRPr="00CD72BD">
        <w:rPr>
          <w:rFonts w:ascii="Arial" w:hAnsi="Arial" w:cs="Arial"/>
          <w:b/>
          <w:bCs/>
          <w:color w:val="000000" w:themeColor="text1"/>
          <w:sz w:val="22"/>
          <w:szCs w:val="22"/>
        </w:rPr>
        <w:t>.</w:t>
      </w:r>
    </w:p>
    <w:p w:rsidR="00E5092B" w:rsidRPr="00CD72BD" w:rsidRDefault="00E5092B" w:rsidP="00E5092B">
      <w:pPr>
        <w:pStyle w:val="ad"/>
        <w:spacing w:line="360" w:lineRule="auto"/>
        <w:rPr>
          <w:rFonts w:ascii="Arial" w:hAnsi="Arial" w:cs="Arial"/>
          <w:b/>
          <w:bCs/>
          <w:sz w:val="22"/>
          <w:szCs w:val="22"/>
        </w:rPr>
      </w:pPr>
      <w:r w:rsidRPr="00CD72BD">
        <w:rPr>
          <w:rFonts w:ascii="Arial" w:hAnsi="Arial" w:cs="Arial"/>
          <w:b/>
          <w:bCs/>
          <w:sz w:val="22"/>
          <w:szCs w:val="22"/>
          <w:highlight w:val="yellow"/>
        </w:rPr>
        <w:t>Suppliers</w:t>
      </w:r>
    </w:p>
    <w:p w:rsidR="00E5092B" w:rsidRPr="00CD72BD" w:rsidRDefault="00E5092B" w:rsidP="00E5092B">
      <w:pPr>
        <w:pStyle w:val="ad"/>
        <w:spacing w:line="360" w:lineRule="auto"/>
        <w:rPr>
          <w:rFonts w:ascii="Arial" w:hAnsi="Arial" w:cs="Arial"/>
          <w:sz w:val="22"/>
          <w:szCs w:val="22"/>
        </w:rPr>
      </w:pPr>
      <w:r w:rsidRPr="00CD72BD">
        <w:rPr>
          <w:rFonts w:ascii="Arial" w:hAnsi="Arial" w:cs="Arial"/>
          <w:sz w:val="22"/>
          <w:szCs w:val="22"/>
        </w:rPr>
        <w:t xml:space="preserve"> Colouring is the most common use of inks. Suppliers: Inks are most often used to colour paper and packaging, but they can also be used to colour polymers, ceramics, fabrics, and other materials. Most companies that sell ink do so for more than one industry or use. Some of the raw material suppliers are Van Son Holland Ink Corporation, Sun Chemical, and Inx International Ink Company. Our main supplier is a Japanese company called </w:t>
      </w:r>
      <w:proofErr w:type="spellStart"/>
      <w:r w:rsidRPr="00CD72BD">
        <w:rPr>
          <w:rFonts w:ascii="Arial" w:hAnsi="Arial" w:cs="Arial"/>
          <w:sz w:val="22"/>
          <w:szCs w:val="22"/>
        </w:rPr>
        <w:t>Limex</w:t>
      </w:r>
      <w:proofErr w:type="spellEnd"/>
      <w:r w:rsidRPr="00CD72BD">
        <w:rPr>
          <w:rFonts w:ascii="Arial" w:hAnsi="Arial" w:cs="Arial"/>
          <w:sz w:val="22"/>
          <w:szCs w:val="22"/>
        </w:rPr>
        <w:t xml:space="preserve"> that makes pens for us out of limestone. It's important to note that </w:t>
      </w:r>
      <w:proofErr w:type="spellStart"/>
      <w:r w:rsidRPr="00CD72BD">
        <w:rPr>
          <w:rFonts w:ascii="Arial" w:hAnsi="Arial" w:cs="Arial"/>
          <w:sz w:val="22"/>
          <w:szCs w:val="22"/>
        </w:rPr>
        <w:t>Limex</w:t>
      </w:r>
      <w:proofErr w:type="spellEnd"/>
      <w:r w:rsidRPr="00CD72BD">
        <w:rPr>
          <w:rFonts w:ascii="Arial" w:hAnsi="Arial" w:cs="Arial"/>
          <w:sz w:val="22"/>
          <w:szCs w:val="22"/>
        </w:rPr>
        <w:t xml:space="preserve"> Enterprises is the main company involved in this case (Japan).</w:t>
      </w:r>
    </w:p>
    <w:p w:rsidR="00E5092B" w:rsidRPr="00CD72BD" w:rsidRDefault="00E5092B" w:rsidP="00E5092B">
      <w:pPr>
        <w:pStyle w:val="ad"/>
        <w:spacing w:line="360" w:lineRule="auto"/>
        <w:rPr>
          <w:rFonts w:ascii="Arial" w:hAnsi="Arial" w:cs="Arial"/>
          <w:b/>
          <w:bCs/>
          <w:sz w:val="22"/>
          <w:szCs w:val="22"/>
          <w:lang w:val="en-US"/>
        </w:rPr>
      </w:pPr>
      <w:r w:rsidRPr="00CD72BD">
        <w:rPr>
          <w:rFonts w:ascii="Arial" w:hAnsi="Arial" w:cs="Arial"/>
          <w:b/>
          <w:bCs/>
          <w:sz w:val="22"/>
          <w:szCs w:val="22"/>
          <w:highlight w:val="yellow"/>
          <w:lang w:val="en-US"/>
        </w:rPr>
        <w:t>Necessary equipment</w:t>
      </w:r>
    </w:p>
    <w:p w:rsidR="00E5092B" w:rsidRPr="00CD72BD" w:rsidRDefault="00E5092B" w:rsidP="00E5092B">
      <w:pPr>
        <w:pStyle w:val="ad"/>
        <w:spacing w:line="360" w:lineRule="auto"/>
        <w:rPr>
          <w:rFonts w:ascii="Arial" w:hAnsi="Arial" w:cs="Arial"/>
          <w:sz w:val="22"/>
          <w:szCs w:val="22"/>
        </w:rPr>
      </w:pPr>
      <w:r w:rsidRPr="00CD72BD">
        <w:rPr>
          <w:rFonts w:ascii="Arial" w:hAnsi="Arial" w:cs="Arial"/>
          <w:sz w:val="22"/>
          <w:szCs w:val="22"/>
        </w:rPr>
        <w:t xml:space="preserve">You'll need a pen press, chisels, and a pen tube insertion tool, a barrel trimmer, a pen mandrel, a barrel trimmer, a pen press, and any tool that can drill (like this one) and cut will be needed. Equipment is shipped with the help of cargo services, and goods are made in factories. Market segments are defined by how similar their main needs are and how original and consistent their marketing messages are. To get the word out about our goods, we will use a marketing mix and social media. Customers will be able to buy our goods on the Internet (Pinson, 2008).  </w:t>
      </w:r>
    </w:p>
    <w:p w:rsidR="00E5092B" w:rsidRPr="00CD72BD" w:rsidRDefault="00E5092B" w:rsidP="00E5092B">
      <w:pPr>
        <w:pStyle w:val="ad"/>
        <w:spacing w:line="360" w:lineRule="auto"/>
        <w:rPr>
          <w:rFonts w:ascii="Arial" w:hAnsi="Arial" w:cs="Arial"/>
          <w:sz w:val="22"/>
          <w:szCs w:val="22"/>
        </w:rPr>
      </w:pPr>
      <w:r w:rsidRPr="00CD72BD">
        <w:rPr>
          <w:rFonts w:ascii="Arial" w:hAnsi="Arial" w:cs="Arial"/>
          <w:b/>
          <w:bCs/>
          <w:sz w:val="22"/>
          <w:szCs w:val="22"/>
        </w:rPr>
        <w:lastRenderedPageBreak/>
        <w:t>Pen printing machine:</w:t>
      </w:r>
      <w:r w:rsidRPr="00CD72BD">
        <w:rPr>
          <w:rFonts w:ascii="Arial" w:hAnsi="Arial" w:cs="Arial"/>
          <w:sz w:val="22"/>
          <w:szCs w:val="22"/>
        </w:rPr>
        <w:t xml:space="preserve"> </w:t>
      </w:r>
      <w:proofErr w:type="spellStart"/>
      <w:r w:rsidRPr="00CD72BD">
        <w:rPr>
          <w:rFonts w:ascii="Arial" w:hAnsi="Arial" w:cs="Arial"/>
          <w:color w:val="252525"/>
          <w:sz w:val="22"/>
          <w:szCs w:val="22"/>
        </w:rPr>
        <w:t>Mimaki's</w:t>
      </w:r>
      <w:proofErr w:type="spellEnd"/>
      <w:r w:rsidRPr="00CD72BD">
        <w:rPr>
          <w:rFonts w:ascii="Arial" w:hAnsi="Arial" w:cs="Arial"/>
          <w:color w:val="252525"/>
          <w:sz w:val="22"/>
          <w:szCs w:val="22"/>
        </w:rPr>
        <w:t xml:space="preserve"> cutting-edge digital printing technology can print on pens and other promotional items. </w:t>
      </w:r>
      <w:proofErr w:type="spellStart"/>
      <w:r w:rsidRPr="00CD72BD">
        <w:rPr>
          <w:rFonts w:ascii="Arial" w:hAnsi="Arial" w:cs="Arial"/>
          <w:color w:val="252525"/>
          <w:sz w:val="22"/>
          <w:szCs w:val="22"/>
        </w:rPr>
        <w:t>Mimaki</w:t>
      </w:r>
      <w:proofErr w:type="spellEnd"/>
      <w:r w:rsidRPr="00CD72BD">
        <w:rPr>
          <w:rFonts w:ascii="Arial" w:hAnsi="Arial" w:cs="Arial"/>
          <w:color w:val="252525"/>
          <w:sz w:val="22"/>
          <w:szCs w:val="22"/>
        </w:rPr>
        <w:t xml:space="preserve"> desktop flatbed printers make small runs profitable for pens, the best promotional item. White, clear, and raised ink finish 1200 dpi print quality for professional-looking photos. Award-winning small-format LED UV printers let your business print short runs of pens.</w:t>
      </w:r>
      <w:r w:rsidRPr="00CD72BD">
        <w:rPr>
          <w:rFonts w:ascii="Arial" w:hAnsi="Arial" w:cs="Arial"/>
          <w:sz w:val="22"/>
          <w:szCs w:val="22"/>
        </w:rPr>
        <w:t xml:space="preserve"> With </w:t>
      </w:r>
      <w:proofErr w:type="spellStart"/>
      <w:r w:rsidRPr="00CD72BD">
        <w:rPr>
          <w:rFonts w:ascii="Arial" w:hAnsi="Arial" w:cs="Arial"/>
          <w:sz w:val="22"/>
          <w:szCs w:val="22"/>
        </w:rPr>
        <w:t>Mimaki</w:t>
      </w:r>
      <w:proofErr w:type="spellEnd"/>
      <w:r w:rsidRPr="00CD72BD">
        <w:rPr>
          <w:rFonts w:ascii="Arial" w:hAnsi="Arial" w:cs="Arial"/>
          <w:sz w:val="22"/>
          <w:szCs w:val="22"/>
        </w:rPr>
        <w:t xml:space="preserve">, you can start a profitable pen printing business from the comfort of your bed and manage the entire production process in an easy-to-use and cost-effective way. The </w:t>
      </w:r>
      <w:proofErr w:type="spellStart"/>
      <w:r w:rsidRPr="00CD72BD">
        <w:rPr>
          <w:rFonts w:ascii="Arial" w:hAnsi="Arial" w:cs="Arial"/>
          <w:sz w:val="22"/>
          <w:szCs w:val="22"/>
        </w:rPr>
        <w:t>Mimaki</w:t>
      </w:r>
      <w:proofErr w:type="spellEnd"/>
      <w:r w:rsidRPr="00CD72BD">
        <w:rPr>
          <w:rFonts w:ascii="Arial" w:hAnsi="Arial" w:cs="Arial"/>
          <w:sz w:val="22"/>
          <w:szCs w:val="22"/>
        </w:rPr>
        <w:t xml:space="preserve"> website offers free start-up (no screens, pads, films, or separations required), low-energy LED UV ink technology, and support and training to help you grow your business. (</w:t>
      </w:r>
      <w:proofErr w:type="spellStart"/>
      <w:r w:rsidRPr="00CD72BD">
        <w:rPr>
          <w:rFonts w:ascii="Arial" w:hAnsi="Arial" w:cs="Arial"/>
          <w:sz w:val="22"/>
          <w:szCs w:val="22"/>
        </w:rPr>
        <w:t>Mimaki</w:t>
      </w:r>
      <w:proofErr w:type="spellEnd"/>
      <w:r w:rsidRPr="00CD72BD">
        <w:rPr>
          <w:rFonts w:ascii="Arial" w:hAnsi="Arial" w:cs="Arial"/>
          <w:sz w:val="22"/>
          <w:szCs w:val="22"/>
        </w:rPr>
        <w:t>, no date).</w:t>
      </w:r>
    </w:p>
    <w:p w:rsidR="00E5092B" w:rsidRPr="00CD72BD" w:rsidRDefault="00E5092B" w:rsidP="00E5092B">
      <w:pPr>
        <w:pStyle w:val="ad"/>
        <w:spacing w:line="360" w:lineRule="auto"/>
        <w:rPr>
          <w:rFonts w:ascii="Arial" w:hAnsi="Arial" w:cs="Arial"/>
          <w:sz w:val="22"/>
          <w:szCs w:val="22"/>
        </w:rPr>
      </w:pPr>
    </w:p>
    <w:p w:rsidR="00E5092B" w:rsidRPr="00CD72BD" w:rsidRDefault="00E5092B" w:rsidP="00E5092B">
      <w:pPr>
        <w:pStyle w:val="ad"/>
        <w:spacing w:line="360" w:lineRule="auto"/>
        <w:rPr>
          <w:rFonts w:ascii="Arial" w:hAnsi="Arial" w:cs="Arial"/>
          <w:sz w:val="22"/>
          <w:szCs w:val="22"/>
          <w:lang w:val="en-US"/>
        </w:rPr>
      </w:pPr>
      <w:r w:rsidRPr="00CD72BD">
        <w:rPr>
          <w:rFonts w:ascii="Arial" w:hAnsi="Arial" w:cs="Arial"/>
          <w:b/>
          <w:bCs/>
          <w:sz w:val="22"/>
          <w:szCs w:val="22"/>
          <w:highlight w:val="yellow"/>
          <w:lang w:val="en-US"/>
        </w:rPr>
        <w:t>Financial operation</w:t>
      </w:r>
    </w:p>
    <w:p w:rsidR="00E5092B" w:rsidRPr="00CD72BD" w:rsidRDefault="00E5092B" w:rsidP="00E5092B">
      <w:pPr>
        <w:pStyle w:val="ad"/>
        <w:spacing w:line="360" w:lineRule="auto"/>
        <w:rPr>
          <w:rFonts w:ascii="Arial" w:hAnsi="Arial" w:cs="Arial"/>
          <w:sz w:val="22"/>
          <w:szCs w:val="22"/>
        </w:rPr>
      </w:pPr>
      <w:r w:rsidRPr="00CD72BD">
        <w:rPr>
          <w:rFonts w:ascii="Arial" w:hAnsi="Arial" w:cs="Arial"/>
          <w:sz w:val="22"/>
          <w:szCs w:val="22"/>
        </w:rPr>
        <w:t>Financial operations: An organization's financial management tries to make sure it is successful and follows the rules by managing its money in a smart and efficient way. To carry out a strategic plan, you need both a plan for the ground and a plan for the big picture. There will be a manager in charge of all financial operations for "</w:t>
      </w:r>
      <w:r w:rsidRPr="00CD72BD">
        <w:rPr>
          <w:rFonts w:ascii="Arial" w:hAnsi="Arial" w:cs="Arial"/>
          <w:b/>
          <w:bCs/>
          <w:color w:val="4F81BD" w:themeColor="accent1"/>
          <w:sz w:val="22"/>
          <w:szCs w:val="22"/>
        </w:rPr>
        <w:t>PROSPERITAS</w:t>
      </w:r>
    </w:p>
    <w:p w:rsidR="00F361CA" w:rsidRDefault="00F361CA" w:rsidP="00F361CA">
      <w:pPr>
        <w:spacing w:line="360" w:lineRule="auto"/>
        <w:jc w:val="both"/>
        <w:rPr>
          <w:b/>
          <w:sz w:val="24"/>
        </w:rPr>
      </w:pPr>
      <w:bookmarkStart w:id="3" w:name="_Toc120309000"/>
      <w:r>
        <w:rPr>
          <w:b/>
          <w:sz w:val="24"/>
        </w:rPr>
        <w:t>Roman</w:t>
      </w:r>
    </w:p>
    <w:p w:rsidR="00E5092B" w:rsidRPr="00F361CA" w:rsidRDefault="00E5092B" w:rsidP="00F361CA">
      <w:pPr>
        <w:spacing w:line="360" w:lineRule="auto"/>
        <w:jc w:val="both"/>
        <w:rPr>
          <w:b/>
          <w:sz w:val="24"/>
        </w:rPr>
      </w:pPr>
      <w:r>
        <w:rPr>
          <w:rFonts w:eastAsia="Times New Roman"/>
          <w:color w:val="000000" w:themeColor="text1"/>
          <w:highlight w:val="yellow"/>
          <w:shd w:val="clear" w:color="auto" w:fill="FFFFFF"/>
          <w:lang w:val="en-US"/>
        </w:rPr>
        <w:br/>
      </w:r>
      <w:r w:rsidRPr="00CD72BD">
        <w:rPr>
          <w:rFonts w:eastAsia="Times New Roman"/>
          <w:color w:val="000000" w:themeColor="text1"/>
          <w:highlight w:val="yellow"/>
          <w:shd w:val="clear" w:color="auto" w:fill="FFFFFF"/>
          <w:lang w:val="en-US"/>
        </w:rPr>
        <w:t>Technology Plan</w:t>
      </w:r>
      <w:bookmarkEnd w:id="3"/>
    </w:p>
    <w:p w:rsidR="00E5092B" w:rsidRPr="00CD72BD" w:rsidRDefault="00E5092B" w:rsidP="00E5092B">
      <w:pPr>
        <w:spacing w:line="360" w:lineRule="auto"/>
        <w:rPr>
          <w:lang w:val="en-US"/>
        </w:rPr>
      </w:pPr>
      <w:r w:rsidRPr="00CD72BD">
        <w:rPr>
          <w:lang w:val="en-US"/>
        </w:rPr>
        <w:t>A technology plan gives companies a clear plan for how to reach their goals. By putting in place a communications and technology plan, companies can use the strategy to improve their productivity, output, customer service, and software development (Ray et al., 2005). The technology behind the eco-friendly pen is as follow:</w:t>
      </w:r>
    </w:p>
    <w:p w:rsidR="00E5092B" w:rsidRPr="00CD72BD" w:rsidRDefault="00E5092B" w:rsidP="00E5092B">
      <w:pPr>
        <w:spacing w:line="360" w:lineRule="auto"/>
        <w:rPr>
          <w:b/>
          <w:bCs/>
          <w:lang w:val="en-US"/>
        </w:rPr>
      </w:pPr>
      <w:r w:rsidRPr="00CD72BD">
        <w:rPr>
          <w:b/>
          <w:bCs/>
          <w:highlight w:val="yellow"/>
        </w:rPr>
        <w:t>Function</w:t>
      </w:r>
    </w:p>
    <w:p w:rsidR="00E5092B" w:rsidRPr="00CD72BD" w:rsidRDefault="00E5092B" w:rsidP="00E5092B">
      <w:pPr>
        <w:pStyle w:val="ad"/>
        <w:spacing w:line="360" w:lineRule="auto"/>
        <w:rPr>
          <w:rFonts w:ascii="Arial" w:hAnsi="Arial" w:cs="Arial"/>
          <w:sz w:val="22"/>
          <w:szCs w:val="22"/>
        </w:rPr>
      </w:pPr>
      <w:r w:rsidRPr="00CD72BD">
        <w:rPr>
          <w:rFonts w:ascii="Arial" w:hAnsi="Arial" w:cs="Arial"/>
          <w:sz w:val="22"/>
          <w:szCs w:val="22"/>
        </w:rPr>
        <w:t xml:space="preserve"> Water-based ink is spread on paper with a metal nib. The pen has a built-in ink tank, so it doesn't need to be dipped in an inkwell all the time like dip pens of the past. With the help of gravity and capillary action, the pen places ink on the paper. Feeds bring ink from the storage tank to nibs. With a piston mechanism or an internal filling mechanism, ink can be moved directly from the nib to the storage tank by using suction or a vacuum. Some pens have ink tanks that can be removed and filled with refillable ink cartridges. In the pens made by our company, a single, simple writing tool is combined with other writing tools. They are great for people who like to be flexible and want to solve a lot of different problems. There are a lot of different kinds of ballpoint pens, such as ones with propelling pencils and marker refills and touch pens with ballpoint pens (Ward, 2020).</w:t>
      </w:r>
    </w:p>
    <w:p w:rsidR="00E5092B" w:rsidRPr="00CD72BD" w:rsidRDefault="00E5092B" w:rsidP="00E5092B">
      <w:pPr>
        <w:pStyle w:val="ad"/>
        <w:spacing w:line="360" w:lineRule="auto"/>
        <w:rPr>
          <w:rFonts w:ascii="Arial" w:hAnsi="Arial" w:cs="Arial"/>
          <w:b/>
          <w:bCs/>
          <w:sz w:val="22"/>
          <w:szCs w:val="22"/>
        </w:rPr>
      </w:pPr>
      <w:r w:rsidRPr="00CD72BD">
        <w:rPr>
          <w:rFonts w:ascii="Arial" w:hAnsi="Arial" w:cs="Arial"/>
          <w:b/>
          <w:bCs/>
          <w:sz w:val="22"/>
          <w:szCs w:val="22"/>
          <w:highlight w:val="yellow"/>
        </w:rPr>
        <w:lastRenderedPageBreak/>
        <w:t>Ease of use</w:t>
      </w:r>
    </w:p>
    <w:p w:rsidR="00E5092B" w:rsidRPr="00CD72BD" w:rsidRDefault="00E5092B" w:rsidP="00E5092B">
      <w:pPr>
        <w:pStyle w:val="ad"/>
        <w:spacing w:line="360" w:lineRule="auto"/>
        <w:rPr>
          <w:rFonts w:ascii="Arial" w:hAnsi="Arial" w:cs="Arial"/>
          <w:sz w:val="22"/>
          <w:szCs w:val="22"/>
        </w:rPr>
      </w:pPr>
      <w:r w:rsidRPr="00CD72BD">
        <w:rPr>
          <w:rFonts w:ascii="Arial" w:hAnsi="Arial" w:cs="Arial"/>
          <w:sz w:val="22"/>
          <w:szCs w:val="22"/>
        </w:rPr>
        <w:t xml:space="preserve"> One pen can't put more pressure on the paper than another. Since writing requires a lot of focus, the ink pen makes handwriting look better. A rough surface, unlike a ballpoint or gel pen, lets you take your time with each stroke, which helps you write well. This device is very simple to use because the ball doesn't get overfilled with ink. The drying process is sped up by how the ink soaks into the paper and evaporates. Pigments and dyes are used to give ink its colour. There are then added lubricants, thickeners, surfactants, and preservatives. As dispersants, you might use oleic acid, castor oil, or a </w:t>
      </w:r>
      <w:proofErr w:type="spellStart"/>
      <w:r w:rsidRPr="00CD72BD">
        <w:rPr>
          <w:rFonts w:ascii="Arial" w:hAnsi="Arial" w:cs="Arial"/>
          <w:sz w:val="22"/>
          <w:szCs w:val="22"/>
        </w:rPr>
        <w:t>sulfonamide</w:t>
      </w:r>
      <w:proofErr w:type="spellEnd"/>
      <w:r w:rsidRPr="00CD72BD">
        <w:rPr>
          <w:rFonts w:ascii="Arial" w:hAnsi="Arial" w:cs="Arial"/>
          <w:sz w:val="22"/>
          <w:szCs w:val="22"/>
        </w:rPr>
        <w:t xml:space="preserve"> plasticizer. There will be black and dark blue fluids or pastes to choose from. Liquid carriers dissolve pigments or colours into a substance called pigment. Solvents and plants are used to make ink for cars. The dark colour of the vehicles makes it hard to read them. Lime usually comes from calcite.</w:t>
      </w:r>
    </w:p>
    <w:p w:rsidR="00E5092B" w:rsidRPr="00CD72BD" w:rsidRDefault="00E5092B" w:rsidP="00E5092B">
      <w:pPr>
        <w:pStyle w:val="ad"/>
        <w:spacing w:line="360" w:lineRule="auto"/>
        <w:rPr>
          <w:rFonts w:ascii="Arial" w:hAnsi="Arial" w:cs="Arial"/>
          <w:b/>
          <w:bCs/>
          <w:sz w:val="22"/>
          <w:szCs w:val="22"/>
        </w:rPr>
      </w:pPr>
      <w:r w:rsidRPr="00CD72BD">
        <w:rPr>
          <w:rFonts w:ascii="Arial" w:hAnsi="Arial" w:cs="Arial"/>
          <w:b/>
          <w:bCs/>
          <w:sz w:val="22"/>
          <w:szCs w:val="22"/>
          <w:highlight w:val="yellow"/>
        </w:rPr>
        <w:t>Cost</w:t>
      </w:r>
      <w:r w:rsidRPr="00CD72BD">
        <w:rPr>
          <w:rFonts w:ascii="Arial" w:hAnsi="Arial" w:cs="Arial"/>
          <w:b/>
          <w:bCs/>
          <w:sz w:val="22"/>
          <w:szCs w:val="22"/>
        </w:rPr>
        <w:t xml:space="preserve"> </w:t>
      </w:r>
    </w:p>
    <w:p w:rsidR="00E5092B" w:rsidRPr="00CD72BD" w:rsidRDefault="00E5092B" w:rsidP="00E5092B">
      <w:pPr>
        <w:pStyle w:val="ad"/>
        <w:spacing w:line="360" w:lineRule="auto"/>
        <w:rPr>
          <w:rFonts w:ascii="Arial" w:hAnsi="Arial" w:cs="Arial"/>
          <w:sz w:val="22"/>
          <w:szCs w:val="22"/>
        </w:rPr>
      </w:pPr>
      <w:r w:rsidRPr="00CD72BD">
        <w:rPr>
          <w:rFonts w:ascii="Arial" w:hAnsi="Arial" w:cs="Arial"/>
          <w:sz w:val="22"/>
          <w:szCs w:val="22"/>
        </w:rPr>
        <w:t>The price of this product is lower than those of its competitors because glue or gum is used to hold the material together. After the material was made, it was formed into sticks and left to dry. People often used sticks that had been wet with water. Also, alizarin, indigo, pokeberries, cochineal, and sepia can all be used to make inks. In modern blue-black inks, there are both tannins and extracts that can be dissolved in water.</w:t>
      </w:r>
    </w:p>
    <w:p w:rsidR="00E5092B" w:rsidRPr="00CD72BD" w:rsidRDefault="00E5092B" w:rsidP="00E5092B">
      <w:pPr>
        <w:pStyle w:val="ad"/>
        <w:spacing w:line="360" w:lineRule="auto"/>
        <w:rPr>
          <w:rFonts w:ascii="Arial" w:hAnsi="Arial" w:cs="Arial"/>
          <w:b/>
          <w:bCs/>
          <w:sz w:val="22"/>
          <w:szCs w:val="22"/>
        </w:rPr>
      </w:pPr>
      <w:r w:rsidRPr="00CD72BD">
        <w:rPr>
          <w:rFonts w:ascii="Arial" w:hAnsi="Arial" w:cs="Arial"/>
          <w:b/>
          <w:bCs/>
          <w:sz w:val="22"/>
          <w:szCs w:val="22"/>
          <w:highlight w:val="yellow"/>
        </w:rPr>
        <w:t>Security</w:t>
      </w:r>
      <w:r w:rsidRPr="00CD72BD">
        <w:rPr>
          <w:rFonts w:ascii="Arial" w:hAnsi="Arial" w:cs="Arial"/>
          <w:b/>
          <w:bCs/>
          <w:sz w:val="22"/>
          <w:szCs w:val="22"/>
        </w:rPr>
        <w:t xml:space="preserve"> </w:t>
      </w:r>
    </w:p>
    <w:p w:rsidR="00E5092B" w:rsidRPr="00CD72BD" w:rsidRDefault="00E5092B" w:rsidP="00E5092B">
      <w:pPr>
        <w:pStyle w:val="ad"/>
        <w:spacing w:line="360" w:lineRule="auto"/>
        <w:rPr>
          <w:rFonts w:ascii="Arial" w:hAnsi="Arial" w:cs="Arial"/>
          <w:sz w:val="22"/>
          <w:szCs w:val="22"/>
        </w:rPr>
      </w:pPr>
      <w:r w:rsidRPr="00CD72BD">
        <w:rPr>
          <w:rFonts w:ascii="Arial" w:hAnsi="Arial" w:cs="Arial"/>
          <w:sz w:val="22"/>
          <w:szCs w:val="22"/>
        </w:rPr>
        <w:t>This pen is great and safe for most people to use every day. It is easier to use, stronger, and more flexible than other pens. The gel ink in this pen has been made to stick to itself. Since it is made from eco-friendly materials, it is safe for people to use and safe for the environment as well. You can carry the pen if the tip points both up and down. If the nib of the pen is pointing down, neither gravity nor any other force can make the ink come out of the pen. It is safe because we chose a high-quality nib and cap.</w:t>
      </w:r>
    </w:p>
    <w:p w:rsidR="00E5092B" w:rsidRPr="00E5092B" w:rsidRDefault="00E5092B" w:rsidP="00E5092B">
      <w:pPr>
        <w:spacing w:line="360" w:lineRule="auto"/>
        <w:jc w:val="both"/>
        <w:rPr>
          <w:b/>
          <w:sz w:val="24"/>
        </w:rPr>
      </w:pPr>
      <w:r w:rsidRPr="00E5092B">
        <w:rPr>
          <w:b/>
          <w:sz w:val="24"/>
        </w:rPr>
        <w:t>Roman</w:t>
      </w:r>
    </w:p>
    <w:p w:rsidR="00E5092B" w:rsidRPr="00CD72BD" w:rsidRDefault="00E5092B" w:rsidP="00E5092B">
      <w:pPr>
        <w:pStyle w:val="ad"/>
        <w:spacing w:line="360" w:lineRule="auto"/>
        <w:rPr>
          <w:rFonts w:ascii="Arial" w:hAnsi="Arial" w:cs="Arial"/>
          <w:b/>
          <w:bCs/>
          <w:sz w:val="22"/>
          <w:szCs w:val="22"/>
        </w:rPr>
      </w:pPr>
      <w:r>
        <w:rPr>
          <w:rFonts w:ascii="Arial" w:hAnsi="Arial" w:cs="Arial"/>
          <w:b/>
          <w:bCs/>
          <w:sz w:val="22"/>
          <w:szCs w:val="22"/>
          <w:highlight w:val="yellow"/>
        </w:rPr>
        <w:br/>
      </w:r>
      <w:r w:rsidRPr="00CD72BD">
        <w:rPr>
          <w:rFonts w:ascii="Arial" w:hAnsi="Arial" w:cs="Arial"/>
          <w:b/>
          <w:bCs/>
          <w:sz w:val="22"/>
          <w:szCs w:val="22"/>
          <w:highlight w:val="yellow"/>
        </w:rPr>
        <w:t>Ability to be upgraded and expand</w:t>
      </w:r>
    </w:p>
    <w:p w:rsidR="00E5092B" w:rsidRPr="00E5092B" w:rsidRDefault="00E5092B" w:rsidP="00E5092B">
      <w:pPr>
        <w:pStyle w:val="ad"/>
        <w:spacing w:line="360" w:lineRule="auto"/>
        <w:rPr>
          <w:rFonts w:ascii="Arial" w:hAnsi="Arial" w:cs="Arial"/>
          <w:sz w:val="22"/>
          <w:szCs w:val="22"/>
        </w:rPr>
      </w:pPr>
      <w:r w:rsidRPr="00CD72BD">
        <w:rPr>
          <w:rFonts w:ascii="Arial" w:hAnsi="Arial" w:cs="Arial"/>
          <w:sz w:val="22"/>
          <w:szCs w:val="22"/>
        </w:rPr>
        <w:t xml:space="preserve">  We can grow and get better by adding employees and franchisees, increasing our marketing budget, forming partnerships, offering new products or services, teaming up with another company, or growing online. Taking your business overseas may also give you </w:t>
      </w:r>
      <w:r w:rsidRPr="00CD72BD">
        <w:rPr>
          <w:rFonts w:ascii="Arial" w:hAnsi="Arial" w:cs="Arial"/>
          <w:sz w:val="22"/>
          <w:szCs w:val="22"/>
        </w:rPr>
        <w:lastRenderedPageBreak/>
        <w:t>other benefits. As customer needs change, we might be able to make our product better while still meeting environmental standards (Ward, 2020).</w:t>
      </w:r>
    </w:p>
    <w:p w:rsidR="00E5092B" w:rsidRPr="00CD72BD" w:rsidRDefault="00E5092B" w:rsidP="00E5092B">
      <w:pPr>
        <w:pStyle w:val="2"/>
        <w:rPr>
          <w:rFonts w:eastAsia="Times New Roman"/>
          <w:color w:val="000000" w:themeColor="text1"/>
          <w:sz w:val="22"/>
          <w:szCs w:val="22"/>
          <w:lang w:val="en-US"/>
        </w:rPr>
      </w:pPr>
      <w:bookmarkStart w:id="4" w:name="_Toc120309002"/>
      <w:r w:rsidRPr="00CD72BD">
        <w:rPr>
          <w:rFonts w:eastAsia="Times New Roman"/>
          <w:color w:val="000000" w:themeColor="text1"/>
          <w:sz w:val="22"/>
          <w:szCs w:val="22"/>
          <w:highlight w:val="yellow"/>
          <w:shd w:val="clear" w:color="auto" w:fill="FFFFFF"/>
          <w:lang w:val="en-US"/>
        </w:rPr>
        <w:t>Conclusion</w:t>
      </w:r>
      <w:bookmarkEnd w:id="4"/>
    </w:p>
    <w:p w:rsidR="00E5092B" w:rsidRPr="00CD72BD" w:rsidRDefault="00E5092B" w:rsidP="00E5092B">
      <w:pPr>
        <w:pStyle w:val="ad"/>
        <w:spacing w:line="360" w:lineRule="auto"/>
        <w:rPr>
          <w:rFonts w:ascii="Arial" w:hAnsi="Arial" w:cs="Arial"/>
          <w:sz w:val="22"/>
          <w:szCs w:val="22"/>
        </w:rPr>
      </w:pPr>
      <w:r w:rsidRPr="00CD72BD">
        <w:rPr>
          <w:rFonts w:ascii="Arial" w:hAnsi="Arial" w:cs="Arial"/>
          <w:sz w:val="22"/>
          <w:szCs w:val="22"/>
        </w:rPr>
        <w:t xml:space="preserve">The business plan of an entrepreneur is a key part of his or her business strategy. Putting together a good business plan has a few benefits. It helps business owners focus on the exact steps they need to take to make their business ideas work. It also makes it easier for them to reach both short-term and long-term business goals. After reading this part of the report, the reader will know more about </w:t>
      </w:r>
      <w:r w:rsidRPr="00CD72BD">
        <w:rPr>
          <w:rFonts w:ascii="Arial" w:hAnsi="Arial" w:cs="Arial"/>
          <w:b/>
          <w:bCs/>
          <w:color w:val="4F81BD" w:themeColor="accent1"/>
          <w:sz w:val="22"/>
          <w:szCs w:val="22"/>
        </w:rPr>
        <w:t>PROSPERITAS'</w:t>
      </w:r>
      <w:r w:rsidRPr="00CD72BD">
        <w:rPr>
          <w:rFonts w:ascii="Arial" w:hAnsi="Arial" w:cs="Arial"/>
          <w:sz w:val="22"/>
          <w:szCs w:val="22"/>
        </w:rPr>
        <w:t xml:space="preserve"> important business strategy and be able to make better business decisions. Which of the different kinds of analyses, like SWOT, PESTEL, </w:t>
      </w:r>
      <w:proofErr w:type="gramStart"/>
      <w:r w:rsidRPr="00CD72BD">
        <w:rPr>
          <w:rFonts w:ascii="Arial" w:hAnsi="Arial" w:cs="Arial"/>
          <w:sz w:val="22"/>
          <w:szCs w:val="22"/>
        </w:rPr>
        <w:t>the</w:t>
      </w:r>
      <w:proofErr w:type="gramEnd"/>
      <w:r w:rsidRPr="00CD72BD">
        <w:rPr>
          <w:rFonts w:ascii="Arial" w:hAnsi="Arial" w:cs="Arial"/>
          <w:sz w:val="22"/>
          <w:szCs w:val="22"/>
        </w:rPr>
        <w:t xml:space="preserve"> technology plan, and operations, is the most helpful?</w:t>
      </w:r>
    </w:p>
    <w:p w:rsidR="00E5092B" w:rsidRPr="006F58FE" w:rsidRDefault="00E5092B" w:rsidP="006F58FE">
      <w:pPr>
        <w:spacing w:line="360" w:lineRule="auto"/>
        <w:jc w:val="both"/>
      </w:pPr>
      <w:r w:rsidRPr="00091906">
        <w:rPr>
          <w:b/>
          <w:sz w:val="24"/>
        </w:rPr>
        <w:t>Jennifer</w:t>
      </w:r>
    </w:p>
    <w:p w:rsidR="00091906" w:rsidRDefault="00091906" w:rsidP="00B54BFD">
      <w:pPr>
        <w:spacing w:line="360" w:lineRule="auto"/>
        <w:jc w:val="both"/>
      </w:pPr>
    </w:p>
    <w:p w:rsidR="00091906" w:rsidRPr="00587F3A" w:rsidRDefault="00091906" w:rsidP="00091906">
      <w:pPr>
        <w:spacing w:line="360" w:lineRule="auto"/>
        <w:jc w:val="both"/>
        <w:rPr>
          <w:b/>
          <w:bCs/>
          <w:color w:val="4F81BD" w:themeColor="accent1"/>
        </w:rPr>
      </w:pPr>
      <w:r w:rsidRPr="00587F3A">
        <w:rPr>
          <w:b/>
          <w:bCs/>
          <w:color w:val="4F81BD" w:themeColor="accent1"/>
        </w:rPr>
        <w:t>Management and Organisation</w:t>
      </w:r>
    </w:p>
    <w:p w:rsidR="00091906" w:rsidRPr="00587F3A" w:rsidRDefault="00091906" w:rsidP="00091906">
      <w:pPr>
        <w:spacing w:line="360" w:lineRule="auto"/>
        <w:jc w:val="both"/>
        <w:rPr>
          <w:color w:val="000000" w:themeColor="text1"/>
        </w:rPr>
      </w:pPr>
      <w:r w:rsidRPr="00587F3A">
        <w:rPr>
          <w:color w:val="000000" w:themeColor="text1"/>
        </w:rPr>
        <w:t>The term "business operations" refers to everything done inside a company to ensure that it continues to be successful and operational. There is often a component in business plans that is dedicated to operations in order to provide the founders of the firm with the opportunity to develop a knowledge of how the organisation will run, including its systems, employees, equipment, and processes. The organisational structure of private limited firms is identical to that of online-based private limited companies.</w:t>
      </w:r>
    </w:p>
    <w:p w:rsidR="00091906" w:rsidRPr="00587F3A" w:rsidRDefault="00091906" w:rsidP="00091906">
      <w:pPr>
        <w:spacing w:line="360" w:lineRule="auto"/>
        <w:jc w:val="both"/>
        <w:rPr>
          <w:color w:val="000000" w:themeColor="text1"/>
        </w:rPr>
      </w:pPr>
      <w:r w:rsidRPr="00587F3A">
        <w:rPr>
          <w:color w:val="000000" w:themeColor="text1"/>
        </w:rPr>
        <w:t>The successful organisation will be customer-focused, not product or technology focused supported by a market information competence that links the voice of the customer to all the firm’s value delivery processes. Successful marketing organisations will have the skills necessary to manage multiple strategic marketing processes, many of which have not, until recently, been regarding as within the domain of marketing (Webster, 1997).</w:t>
      </w:r>
    </w:p>
    <w:p w:rsidR="00091906" w:rsidRPr="00587F3A" w:rsidRDefault="00091906" w:rsidP="00091906">
      <w:pPr>
        <w:spacing w:line="360" w:lineRule="auto"/>
        <w:jc w:val="both"/>
        <w:rPr>
          <w:color w:val="000000" w:themeColor="text1"/>
        </w:rPr>
      </w:pPr>
      <w:r w:rsidRPr="00587F3A">
        <w:rPr>
          <w:color w:val="000000" w:themeColor="text1"/>
        </w:rPr>
        <w:t>Analysis is performed on the organisational structure, as well as its operations, as well as on the relationships that exist between organisations, as well as those that exist between companies and their clients, communities, workers, and institutions. These types of processes, which include categorization, identities, organisations, links between people and between groups within organisations, and stratification, are investigated by the disciplines of psychology and sociology (</w:t>
      </w:r>
      <w:proofErr w:type="spellStart"/>
      <w:r w:rsidRPr="00587F3A">
        <w:rPr>
          <w:color w:val="000000" w:themeColor="text1"/>
        </w:rPr>
        <w:t>Ostrom</w:t>
      </w:r>
      <w:proofErr w:type="spellEnd"/>
      <w:r w:rsidRPr="00587F3A">
        <w:rPr>
          <w:color w:val="000000" w:themeColor="text1"/>
        </w:rPr>
        <w:t>, 2008).</w:t>
      </w:r>
    </w:p>
    <w:p w:rsidR="00091906" w:rsidRPr="00587F3A" w:rsidRDefault="00091906" w:rsidP="00091906">
      <w:pPr>
        <w:spacing w:line="360" w:lineRule="auto"/>
        <w:jc w:val="both"/>
      </w:pPr>
      <w:r w:rsidRPr="00587F3A">
        <w:t xml:space="preserve">Three small departments make up </w:t>
      </w:r>
      <w:proofErr w:type="spellStart"/>
      <w:r w:rsidRPr="00587F3A">
        <w:t>Prosperitas</w:t>
      </w:r>
      <w:proofErr w:type="spellEnd"/>
      <w:r w:rsidRPr="00587F3A">
        <w:t>:</w:t>
      </w:r>
    </w:p>
    <w:p w:rsidR="00091906" w:rsidRPr="00587F3A" w:rsidRDefault="00091906" w:rsidP="00091906">
      <w:pPr>
        <w:spacing w:line="360" w:lineRule="auto"/>
        <w:jc w:val="both"/>
      </w:pPr>
    </w:p>
    <w:p w:rsidR="00091906" w:rsidRPr="00587F3A" w:rsidRDefault="00091906" w:rsidP="00091906">
      <w:pPr>
        <w:spacing w:line="360" w:lineRule="auto"/>
        <w:jc w:val="both"/>
      </w:pPr>
      <w:r w:rsidRPr="00587F3A">
        <w:rPr>
          <w:noProof/>
        </w:rPr>
        <w:lastRenderedPageBreak/>
        <mc:AlternateContent>
          <mc:Choice Requires="wpg">
            <w:drawing>
              <wp:inline distT="0" distB="0" distL="0" distR="0" wp14:anchorId="3F86599B" wp14:editId="20285CED">
                <wp:extent cx="5344469" cy="2815954"/>
                <wp:effectExtent l="0" t="0" r="27940" b="22860"/>
                <wp:docPr id="5" name="Group 2"/>
                <wp:cNvGraphicFramePr/>
                <a:graphic xmlns:a="http://schemas.openxmlformats.org/drawingml/2006/main">
                  <a:graphicData uri="http://schemas.microsoft.com/office/word/2010/wordprocessingGroup">
                    <wpg:wgp>
                      <wpg:cNvGrpSpPr/>
                      <wpg:grpSpPr>
                        <a:xfrm>
                          <a:off x="0" y="0"/>
                          <a:ext cx="5344469" cy="2815954"/>
                          <a:chOff x="0" y="0"/>
                          <a:chExt cx="5344469" cy="2815954"/>
                        </a:xfrm>
                      </wpg:grpSpPr>
                      <wps:wsp>
                        <wps:cNvPr id="6" name="Oval 2"/>
                        <wps:cNvSpPr/>
                        <wps:spPr>
                          <a:xfrm>
                            <a:off x="0" y="1823867"/>
                            <a:ext cx="1600071" cy="992087"/>
                          </a:xfrm>
                          <a:prstGeom prst="ellipse">
                            <a:avLst/>
                          </a:prstGeom>
                          <a:solidFill>
                            <a:schemeClr val="accent1"/>
                          </a:solidFill>
                          <a:ln/>
                        </wps:spPr>
                        <wps:style>
                          <a:lnRef idx="2">
                            <a:schemeClr val="accent1">
                              <a:shade val="50000"/>
                            </a:schemeClr>
                          </a:lnRef>
                          <a:fillRef idx="1">
                            <a:schemeClr val="accent1"/>
                          </a:fillRef>
                          <a:effectRef idx="0">
                            <a:scrgbClr r="0" g="0" b="0"/>
                          </a:effectRef>
                          <a:fontRef idx="minor">
                            <a:schemeClr val="lt1"/>
                          </a:fontRef>
                        </wps:style>
                        <wps:txbx>
                          <w:txbxContent>
                            <w:p w:rsidR="006C13DE" w:rsidRDefault="006C13DE" w:rsidP="00091906">
                              <w:pPr>
                                <w:spacing w:line="252" w:lineRule="auto"/>
                                <w:jc w:val="center"/>
                                <w:rPr>
                                  <w:rFonts w:eastAsia="Calibri" w:hAnsi="Calibri" w:cs="Calibri"/>
                                  <w:color w:val="FFFFFF"/>
                                  <w:lang w:val="en-US"/>
                                </w:rPr>
                              </w:pPr>
                              <w:r>
                                <w:rPr>
                                  <w:rFonts w:eastAsia="Calibri" w:hAnsi="Calibri" w:cs="Calibri"/>
                                  <w:color w:val="FFFFFF"/>
                                  <w:lang w:val="en-US"/>
                                </w:rPr>
                                <w:t>MARKETING</w:t>
                              </w:r>
                            </w:p>
                          </w:txbxContent>
                        </wps:txbx>
                        <wps:bodyPr anchor="ctr"/>
                      </wps:wsp>
                      <wps:wsp>
                        <wps:cNvPr id="7" name="Oval 3"/>
                        <wps:cNvSpPr/>
                        <wps:spPr>
                          <a:xfrm>
                            <a:off x="1816620" y="1823867"/>
                            <a:ext cx="1707690" cy="992087"/>
                          </a:xfrm>
                          <a:prstGeom prst="ellipse">
                            <a:avLst/>
                          </a:prstGeom>
                          <a:solidFill>
                            <a:schemeClr val="accent2"/>
                          </a:solidFill>
                          <a:ln/>
                        </wps:spPr>
                        <wps:style>
                          <a:lnRef idx="2">
                            <a:schemeClr val="accent1">
                              <a:shade val="50000"/>
                            </a:schemeClr>
                          </a:lnRef>
                          <a:fillRef idx="1">
                            <a:schemeClr val="accent1"/>
                          </a:fillRef>
                          <a:effectRef idx="0">
                            <a:scrgbClr r="0" g="0" b="0"/>
                          </a:effectRef>
                          <a:fontRef idx="minor">
                            <a:schemeClr val="lt1"/>
                          </a:fontRef>
                        </wps:style>
                        <wps:txbx>
                          <w:txbxContent>
                            <w:p w:rsidR="006C13DE" w:rsidRDefault="006C13DE" w:rsidP="00091906">
                              <w:pPr>
                                <w:spacing w:line="252" w:lineRule="auto"/>
                                <w:jc w:val="center"/>
                                <w:rPr>
                                  <w:rFonts w:eastAsia="Calibri" w:hAnsi="Calibri" w:cs="Calibri"/>
                                  <w:color w:val="FFFFFF"/>
                                  <w:sz w:val="20"/>
                                  <w:szCs w:val="20"/>
                                  <w:lang w:val="en-US"/>
                                </w:rPr>
                              </w:pPr>
                              <w:r>
                                <w:rPr>
                                  <w:rFonts w:eastAsia="Calibri" w:hAnsi="Calibri" w:cs="Calibri"/>
                                  <w:color w:val="FFFFFF"/>
                                  <w:sz w:val="20"/>
                                  <w:szCs w:val="20"/>
                                  <w:lang w:val="en-US"/>
                                </w:rPr>
                                <w:t xml:space="preserve">TECHNOLOGY AND </w:t>
                              </w:r>
                            </w:p>
                            <w:p w:rsidR="006C13DE" w:rsidRDefault="006C13DE" w:rsidP="00091906">
                              <w:pPr>
                                <w:spacing w:line="252" w:lineRule="auto"/>
                                <w:jc w:val="center"/>
                                <w:rPr>
                                  <w:rFonts w:eastAsia="Calibri" w:hAnsi="Calibri" w:cs="Calibri"/>
                                  <w:color w:val="FFFFFF"/>
                                  <w:sz w:val="20"/>
                                  <w:szCs w:val="20"/>
                                  <w:lang w:val="en-US"/>
                                </w:rPr>
                              </w:pPr>
                              <w:r>
                                <w:rPr>
                                  <w:rFonts w:eastAsia="Calibri" w:hAnsi="Calibri" w:cs="Calibri"/>
                                  <w:color w:val="FFFFFF"/>
                                  <w:sz w:val="20"/>
                                  <w:szCs w:val="20"/>
                                  <w:lang w:val="en-US"/>
                                </w:rPr>
                                <w:t>FINANCE</w:t>
                              </w:r>
                            </w:p>
                          </w:txbxContent>
                        </wps:txbx>
                        <wps:bodyPr anchor="ctr"/>
                      </wps:wsp>
                      <wps:wsp>
                        <wps:cNvPr id="8" name="Oval 4"/>
                        <wps:cNvSpPr/>
                        <wps:spPr>
                          <a:xfrm>
                            <a:off x="3735847" y="1823867"/>
                            <a:ext cx="1608622" cy="992087"/>
                          </a:xfrm>
                          <a:prstGeom prst="ellipse">
                            <a:avLst/>
                          </a:prstGeom>
                          <a:solidFill>
                            <a:srgbClr val="00B050"/>
                          </a:solidFill>
                          <a:ln/>
                        </wps:spPr>
                        <wps:style>
                          <a:lnRef idx="2">
                            <a:schemeClr val="accent1">
                              <a:shade val="50000"/>
                            </a:schemeClr>
                          </a:lnRef>
                          <a:fillRef idx="1">
                            <a:schemeClr val="accent1"/>
                          </a:fillRef>
                          <a:effectRef idx="0">
                            <a:scrgbClr r="0" g="0" b="0"/>
                          </a:effectRef>
                          <a:fontRef idx="minor">
                            <a:schemeClr val="lt1"/>
                          </a:fontRef>
                        </wps:style>
                        <wps:txbx>
                          <w:txbxContent>
                            <w:p w:rsidR="006C13DE" w:rsidRDefault="006C13DE" w:rsidP="00091906">
                              <w:pPr>
                                <w:spacing w:line="252" w:lineRule="auto"/>
                                <w:jc w:val="center"/>
                                <w:rPr>
                                  <w:rFonts w:eastAsia="Calibri" w:hAnsi="Calibri" w:cs="Calibri"/>
                                  <w:color w:val="FFFFFF"/>
                                  <w:lang w:val="en-US"/>
                                </w:rPr>
                              </w:pPr>
                              <w:r>
                                <w:rPr>
                                  <w:rFonts w:eastAsia="Calibri" w:hAnsi="Calibri" w:cs="Calibri"/>
                                  <w:color w:val="FFFFFF"/>
                                  <w:lang w:val="en-US"/>
                                </w:rPr>
                                <w:t>ANALYSIS AND STRATEGIC</w:t>
                              </w:r>
                            </w:p>
                          </w:txbxContent>
                        </wps:txbx>
                        <wps:bodyPr anchor="ctr"/>
                      </wps:wsp>
                      <wps:wsp>
                        <wps:cNvPr id="9" name="Rectangle 5"/>
                        <wps:cNvSpPr/>
                        <wps:spPr>
                          <a:xfrm flipH="1">
                            <a:off x="2804947" y="706013"/>
                            <a:ext cx="4018" cy="4537"/>
                          </a:xfrm>
                          <a:prstGeom prst="rect">
                            <a:avLst/>
                          </a:prstGeom>
                          <a:solidFill>
                            <a:schemeClr val="lt1"/>
                          </a:solidFill>
                          <a:ln>
                            <a:solidFill>
                              <a:srgbClr val="000000"/>
                            </a:solidFill>
                          </a:ln>
                        </wps:spPr>
                        <wps:bodyPr anchor="t"/>
                      </wps:wsp>
                      <wps:wsp>
                        <wps:cNvPr id="10" name="Straight Arrow Connector 6"/>
                        <wps:cNvCnPr/>
                        <wps:spPr>
                          <a:xfrm>
                            <a:off x="1326989" y="689406"/>
                            <a:ext cx="12833" cy="9077"/>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wps:cNvPr id="11" name="Arrow: Down 7"/>
                        <wps:cNvSpPr/>
                        <wps:spPr>
                          <a:xfrm>
                            <a:off x="630203" y="1033703"/>
                            <a:ext cx="360333" cy="614954"/>
                          </a:xfrm>
                          <a:prstGeom prst="downArrow">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2" name="Arrow: Down 8"/>
                        <wps:cNvSpPr/>
                        <wps:spPr>
                          <a:xfrm>
                            <a:off x="4292508" y="1047429"/>
                            <a:ext cx="360333" cy="601226"/>
                          </a:xfrm>
                          <a:prstGeom prst="downArrow">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3" name="Rectangle 9"/>
                        <wps:cNvSpPr/>
                        <wps:spPr>
                          <a:xfrm>
                            <a:off x="439703" y="0"/>
                            <a:ext cx="4460787" cy="909502"/>
                          </a:xfrm>
                          <a:prstGeom prst="rect">
                            <a:avLst/>
                          </a:prstGeom>
                          <a:solidFill>
                            <a:schemeClr val="bg2">
                              <a:lumMod val="5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C13DE" w:rsidRDefault="006C13DE" w:rsidP="00091906">
                              <w:pPr>
                                <w:spacing w:line="256" w:lineRule="auto"/>
                                <w:jc w:val="center"/>
                                <w:rPr>
                                  <w:rFonts w:eastAsia="Calibri" w:hAnsi="Calibri" w:cs="Calibri"/>
                                  <w:color w:val="FFFFFF"/>
                                  <w:sz w:val="28"/>
                                  <w:szCs w:val="28"/>
                                  <w:lang w:val="en-US"/>
                                </w:rPr>
                              </w:pPr>
                              <w:r>
                                <w:rPr>
                                  <w:rFonts w:eastAsia="Calibri" w:hAnsi="Calibri" w:cs="Calibri"/>
                                  <w:color w:val="FFFFFF"/>
                                  <w:sz w:val="28"/>
                                  <w:szCs w:val="28"/>
                                  <w:lang w:val="en-US"/>
                                </w:rPr>
                                <w:t>PROSPERITAS</w:t>
                              </w:r>
                            </w:p>
                          </w:txbxContent>
                        </wps:txbx>
                        <wps:bodyPr anchor="ctr"/>
                      </wps:wsp>
                      <wps:wsp>
                        <wps:cNvPr id="14" name="Arrow: Down 10"/>
                        <wps:cNvSpPr/>
                        <wps:spPr>
                          <a:xfrm>
                            <a:off x="2449292" y="1052752"/>
                            <a:ext cx="360333" cy="614954"/>
                          </a:xfrm>
                          <a:prstGeom prst="downArrow">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w:pict>
              <v:group w14:anchorId="3F86599B" id="Group 2" o:spid="_x0000_s1026" style="width:420.8pt;height:221.75pt;mso-position-horizontal-relative:char;mso-position-vertical-relative:line" coordsize="53444,281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">
                <v:oval id="Oval 2" o:spid="_x0000_s1027" style="position:absolute;top:18238;width:16000;height:99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2rdUMUA&#10;AADaAAAADwAAAGRycy9kb3ducmV2LnhtbESPQWvCQBSE70L/w/IKXkQ3egglzRqagqWgB7UttrdH&#10;9jUJzb6N2VWjv94VCh6HmfmGSbPeNOJInastK5hOIhDEhdU1lwo+PxbjJxDOI2tsLJOCMznI5g+D&#10;FBNtT7yh49aXIkDYJaig8r5NpHRFRQbdxLbEwfu1nUEfZFdK3eEpwE0jZ1EUS4M1h4UKW3qtqPjb&#10;HoyCn3iRc7xejnjVuiL/esPL926v1PCxf3kG4an39/B/+10riOF2JdwAOb8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Hat1QxQAAANoAAAAPAAAAAAAAAAAAAAAAAJgCAABkcnMv&#10;ZG93bnJldi54bWxQSwUGAAAAAAQABAD1AAAAigMAAAAA&#10;" fillcolor="#4f81bd [3204]" strokecolor="#243f60 [1604]" strokeweight="2pt">
                  <v:textbox>
                    <w:txbxContent>
                      <w:p w:rsidR="006C13DE" w:rsidRDefault="006C13DE" w:rsidP="00091906">
                        <w:pPr>
                          <w:spacing w:line="252" w:lineRule="auto"/>
                          <w:jc w:val="center"/>
                          <w:rPr>
                            <w:rFonts w:eastAsia="Calibri" w:hAnsi="Calibri" w:cs="Calibri"/>
                            <w:color w:val="FFFFFF"/>
                            <w:lang w:val="en-US"/>
                          </w:rPr>
                        </w:pPr>
                        <w:r>
                          <w:rPr>
                            <w:rFonts w:eastAsia="Calibri" w:hAnsi="Calibri" w:cs="Calibri"/>
                            <w:color w:val="FFFFFF"/>
                            <w:lang w:val="en-US"/>
                          </w:rPr>
                          <w:t>MARKETING</w:t>
                        </w:r>
                      </w:p>
                    </w:txbxContent>
                  </v:textbox>
                </v:oval>
                <v:oval id="Oval 3" o:spid="_x0000_s1028" style="position:absolute;left:18166;top:18238;width:17077;height:99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VPnsMA&#10;AADaAAAADwAAAGRycy9kb3ducmV2LnhtbESPS4vCQBCE7wv+h6EFL4tOfEt0FFEUTws+EL01mTYJ&#10;ZnpCZtT473eEhT0WVfUVNVvUphBPqlxuWUG3E4EgTqzOOVVwOm7aExDOI2ssLJOCNzlYzBtfM4y1&#10;ffGengefigBhF6OCzPsyltIlGRl0HVsSB+9mK4M+yCqVusJXgJtC9qJoJA3mHBYyLGmVUXI/PIyC&#10;tTttv3eT8fCnXg2o7/aX0fk6UKrVrJdTEJ5q/x/+a++0gjF8roQbIO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VPnsMAAADaAAAADwAAAAAAAAAAAAAAAACYAgAAZHJzL2Rv&#10;d25yZXYueG1sUEsFBgAAAAAEAAQA9QAAAIgDAAAAAA==&#10;" fillcolor="#c0504d [3205]" strokecolor="#243f60 [1604]" strokeweight="2pt">
                  <v:textbox>
                    <w:txbxContent>
                      <w:p w:rsidR="006C13DE" w:rsidRDefault="006C13DE" w:rsidP="00091906">
                        <w:pPr>
                          <w:spacing w:line="252" w:lineRule="auto"/>
                          <w:jc w:val="center"/>
                          <w:rPr>
                            <w:rFonts w:eastAsia="Calibri" w:hAnsi="Calibri" w:cs="Calibri"/>
                            <w:color w:val="FFFFFF"/>
                            <w:sz w:val="20"/>
                            <w:szCs w:val="20"/>
                            <w:lang w:val="en-US"/>
                          </w:rPr>
                        </w:pPr>
                        <w:r>
                          <w:rPr>
                            <w:rFonts w:eastAsia="Calibri" w:hAnsi="Calibri" w:cs="Calibri"/>
                            <w:color w:val="FFFFFF"/>
                            <w:sz w:val="20"/>
                            <w:szCs w:val="20"/>
                            <w:lang w:val="en-US"/>
                          </w:rPr>
                          <w:t xml:space="preserve">TECHNOLOGY AND </w:t>
                        </w:r>
                      </w:p>
                      <w:p w:rsidR="006C13DE" w:rsidRDefault="006C13DE" w:rsidP="00091906">
                        <w:pPr>
                          <w:spacing w:line="252" w:lineRule="auto"/>
                          <w:jc w:val="center"/>
                          <w:rPr>
                            <w:rFonts w:eastAsia="Calibri" w:hAnsi="Calibri" w:cs="Calibri"/>
                            <w:color w:val="FFFFFF"/>
                            <w:sz w:val="20"/>
                            <w:szCs w:val="20"/>
                            <w:lang w:val="en-US"/>
                          </w:rPr>
                        </w:pPr>
                        <w:r>
                          <w:rPr>
                            <w:rFonts w:eastAsia="Calibri" w:hAnsi="Calibri" w:cs="Calibri"/>
                            <w:color w:val="FFFFFF"/>
                            <w:sz w:val="20"/>
                            <w:szCs w:val="20"/>
                            <w:lang w:val="en-US"/>
                          </w:rPr>
                          <w:t>FINANCE</w:t>
                        </w:r>
                      </w:p>
                    </w:txbxContent>
                  </v:textbox>
                </v:oval>
                <v:oval id="Oval 4" o:spid="_x0000_s1029" style="position:absolute;left:37358;top:18238;width:16086;height:99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5tsAb8A&#10;AADaAAAADwAAAGRycy9kb3ducmV2LnhtbERPS6/BQBTe38R/mByJ3e3UI0gZIkJY2FwsLE86R1s6&#10;Z6ozKL/eLG5i+eV7T+eNKcWDaldYVtCNYhDEqdUFZwqOh/XvGITzyBpLy6TgRQ7ms9bPFBNtn/xH&#10;j73PRAhhl6CC3PsqkdKlORl0ka2IA3e2tUEfYJ1JXeMzhJtS9uJ4KA0WHBpyrGiZU3rd340COVrJ&#10;wc5ml945phue3v1h2d8o1Wk3iwkIT43/iv/dW60gbA1Xwg2Qsw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Tm2wBvwAAANoAAAAPAAAAAAAAAAAAAAAAAJgCAABkcnMvZG93bnJl&#10;di54bWxQSwUGAAAAAAQABAD1AAAAhAMAAAAA&#10;" fillcolor="#00b050" strokecolor="#243f60 [1604]" strokeweight="2pt">
                  <v:textbox>
                    <w:txbxContent>
                      <w:p w:rsidR="006C13DE" w:rsidRDefault="006C13DE" w:rsidP="00091906">
                        <w:pPr>
                          <w:spacing w:line="252" w:lineRule="auto"/>
                          <w:jc w:val="center"/>
                          <w:rPr>
                            <w:rFonts w:eastAsia="Calibri" w:hAnsi="Calibri" w:cs="Calibri"/>
                            <w:color w:val="FFFFFF"/>
                            <w:lang w:val="en-US"/>
                          </w:rPr>
                        </w:pPr>
                        <w:r>
                          <w:rPr>
                            <w:rFonts w:eastAsia="Calibri" w:hAnsi="Calibri" w:cs="Calibri"/>
                            <w:color w:val="FFFFFF"/>
                            <w:lang w:val="en-US"/>
                          </w:rPr>
                          <w:t>ANALYSIS AND STRATEGIC</w:t>
                        </w:r>
                      </w:p>
                    </w:txbxContent>
                  </v:textbox>
                </v:oval>
                <v:rect id="Rectangle 5" o:spid="_x0000_s1030" style="position:absolute;left:28049;top:7060;width:40;height:45;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IR0f8MA&#10;AADaAAAADwAAAGRycy9kb3ducmV2LnhtbESPQWsCMRSE74X+h/CEXopm24PVdbNiS4WehNri+bF5&#10;blY3L9skutt/bwTB4zAz3zDFcrCtOJMPjWMFL5MMBHHldMO1gt+f9XgGIkRkja1jUvBPAZbl40OB&#10;uXY9f9N5G2uRIBxyVGBi7HIpQ2XIYpi4jjh5e+ctxiR9LbXHPsFtK1+zbCotNpwWDHb0Yag6bk9W&#10;wazftG8+HDbZp3nerfwp/r2vtVJPo2G1ABFpiPfwrf2lFczheiXdAFl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IR0f8MAAADaAAAADwAAAAAAAAAAAAAAAACYAgAAZHJzL2Rv&#10;d25yZXYueG1sUEsFBgAAAAAEAAQA9QAAAIgDAAAAAA==&#10;" fillcolor="white [3201]"/>
                <v:shapetype id="_x0000_t32" coordsize="21600,21600" o:spt="32" o:oned="t" path="m,l21600,21600e" filled="f">
                  <v:path arrowok="t" fillok="f" o:connecttype="none"/>
                  <o:lock v:ext="edit" shapetype="t"/>
                </v:shapetype>
                <v:shape id="Straight Arrow Connector 6" o:spid="_x0000_s1031" type="#_x0000_t32" style="position:absolute;left:13269;top:6894;width:129;height:9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UBkzcMAAADbAAAADwAAAGRycy9kb3ducmV2LnhtbESPQUsDQQyF74L/YYjgzc5aReraaRGh&#10;0EtRt/0BcSfdXZzJLJOxXf315iB4S3gv731ZrqcYzImyDIkd3M4qMMRt8gN3Dg77zc0CjBRkjyEx&#10;OfgmgfXq8mKJtU9nfqdTUzqjISw1OuhLGWtrpe0poszSSKzaMeWIRdfcWZ/xrOEx2HlVPdiIA2tD&#10;jyO99NR+Nl/RgYSQHz/weLeb76bm7fVeqp9RnLu+mp6fwBSayr/573rrFV/p9RcdwK5+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VAZM3DAAAA2wAAAA8AAAAAAAAAAAAA&#10;AAAAoQIAAGRycy9kb3ducmV2LnhtbFBLBQYAAAAABAAEAPkAAACRAwAAAAA=&#10;" strokecolor="#4579b8 [3044]"/>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32" type="#_x0000_t67" style="position:absolute;left:6302;top:10337;width:3603;height:614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tLLpMQA&#10;AADbAAAADwAAAGRycy9kb3ducmV2LnhtbERP22rCQBB9L/Qflin0pehGC0Wjq6hFsFQQ4wX6NmSn&#10;STA7G3ZXk/59Vyj0bQ7nOtN5Z2pxI+crywoG/QQEcW51xYWC42HdG4HwAVljbZkU/JCH+ezxYYqp&#10;ti3v6ZaFQsQQ9ikqKENoUil9XpJB37cNceS+rTMYInSF1A7bGG5qOUySN2mw4thQYkOrkvJLdjUK&#10;Po9t63bb5cfw+nJ+zU7vfnz+2ir1/NQtJiACdeFf/Ofe6Dh/APdf4gFy9g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7Sy6TEAAAA2wAAAA8AAAAAAAAAAAAAAAAAmAIAAGRycy9k&#10;b3ducmV2LnhtbFBLBQYAAAAABAAEAPUAAACJAwAAAAA=&#10;" adj="15272" fillcolor="black [3213]" strokecolor="#243f60 [1604]" strokeweight="2pt"/>
                <v:shape id="Arrow: Down 8" o:spid="_x0000_s1033" type="#_x0000_t67" style="position:absolute;left:42925;top:10474;width:3603;height:601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uQoWbsA&#10;AADbAAAADwAAAGRycy9kb3ducmV2LnhtbERPSwrCMBDdC94hjOBGNNWFSDWKCIorweoBxmZsq82k&#10;JFHr7Y0guJvH+85i1ZpaPMn5yrKC8SgBQZxbXXGh4HzaDmcgfEDWWFsmBW/ysFp2OwtMtX3xkZ5Z&#10;KEQMYZ+igjKEJpXS5yUZ9CPbEEfuap3BEKErpHb4iuGmlpMkmUqDFceGEhvalJTfs4dRgEUY7Jot&#10;J3JqDrUeV07fsotS/V67noMI1Ia/+Ofe6zh/At9f4gFy+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C7kKFm7AAAA2wAAAA8AAAAAAAAAAAAAAAAAmAIAAGRycy9kb3ducmV2Lnht&#10;bFBLBQYAAAAABAAEAPUAAACAAwAAAAA=&#10;" adj="15127" fillcolor="black [3213]" strokecolor="#243f60 [1604]" strokeweight="2pt"/>
                <v:rect id="Rectangle 9" o:spid="_x0000_s1034" style="position:absolute;left:4397;width:44607;height:909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7cD/8MA&#10;AADbAAAADwAAAGRycy9kb3ducmV2LnhtbERPS2sCMRC+C/0PYYTeNKutYlejSKvQyx58IPY2bsbN&#10;0s1k2UTd9tc3BcHbfHzPmS1aW4krNb50rGDQT0AQ506XXCjY79a9CQgfkDVWjknBD3lYzJ86M0y1&#10;u/GGrttQiBjCPkUFJoQ6ldLnhiz6vquJI3d2jcUQYVNI3eAthttKDpNkLC2WHBsM1vRuKP/eXqwC&#10;HO3s8c1mq9/D6fRqssvoIxt/KfXcbZdTEIHa8BDf3Z86zn+B/1/iAXL+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7cD/8MAAADbAAAADwAAAAAAAAAAAAAAAACYAgAAZHJzL2Rv&#10;d25yZXYueG1sUEsFBgAAAAAEAAQA9QAAAIgDAAAAAA==&#10;" fillcolor="#938953 [1614]" strokecolor="#243f60 [1604]" strokeweight="2pt">
                  <v:textbox>
                    <w:txbxContent>
                      <w:p w:rsidR="006C13DE" w:rsidRDefault="006C13DE" w:rsidP="00091906">
                        <w:pPr>
                          <w:spacing w:line="256" w:lineRule="auto"/>
                          <w:jc w:val="center"/>
                          <w:rPr>
                            <w:rFonts w:eastAsia="Calibri" w:hAnsi="Calibri" w:cs="Calibri"/>
                            <w:color w:val="FFFFFF"/>
                            <w:sz w:val="28"/>
                            <w:szCs w:val="28"/>
                            <w:lang w:val="en-US"/>
                          </w:rPr>
                        </w:pPr>
                        <w:r>
                          <w:rPr>
                            <w:rFonts w:eastAsia="Calibri" w:hAnsi="Calibri" w:cs="Calibri"/>
                            <w:color w:val="FFFFFF"/>
                            <w:sz w:val="28"/>
                            <w:szCs w:val="28"/>
                            <w:lang w:val="en-US"/>
                          </w:rPr>
                          <w:t>PROSPERITAS</w:t>
                        </w:r>
                      </w:p>
                    </w:txbxContent>
                  </v:textbox>
                </v:rect>
                <v:shape id="Arrow: Down 10" o:spid="_x0000_s1035" type="#_x0000_t67" style="position:absolute;left:24492;top:10527;width:3604;height:615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qVoPMQA&#10;AADbAAAADwAAAGRycy9kb3ducmV2LnhtbERP32vCMBB+F/Y/hBvsZWiqjuGqUebGwKEgdk7Y29Gc&#10;bVlzKUm09b83g4Fv9/H9vNmiM7U4k/OVZQXDQQKCOLe64kLB/uujPwHhA7LG2jIpuJCHxfyuN8NU&#10;25Z3dM5CIWII+xQVlCE0qZQ+L8mgH9iGOHJH6wyGCF0htcM2hptajpLkWRqsODaU2NBbSflvdjIK&#10;1vu2ddvN8nN0ejyMs+93/3L42Sj1cN+9TkEE6sJN/O9e6Tj/Cf5+iQfI+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6laDzEAAAA2wAAAA8AAAAAAAAAAAAAAAAAmAIAAGRycy9k&#10;b3ducmV2LnhtbFBLBQYAAAAABAAEAPUAAACJAwAAAAA=&#10;" adj="15272" fillcolor="black [3213]" strokecolor="#243f60 [1604]" strokeweight="2pt"/>
                <w10:anchorlock/>
              </v:group>
            </w:pict>
          </mc:Fallback>
        </mc:AlternateContent>
      </w:r>
    </w:p>
    <w:p w:rsidR="00091906" w:rsidRPr="00587F3A" w:rsidRDefault="00091906" w:rsidP="00091906">
      <w:pPr>
        <w:spacing w:line="360" w:lineRule="auto"/>
        <w:jc w:val="both"/>
      </w:pPr>
    </w:p>
    <w:p w:rsidR="00091906" w:rsidRPr="00587F3A" w:rsidRDefault="00091906" w:rsidP="00091906">
      <w:pPr>
        <w:spacing w:line="360" w:lineRule="auto"/>
        <w:jc w:val="both"/>
      </w:pPr>
    </w:p>
    <w:p w:rsidR="00E5092B" w:rsidRPr="00091906" w:rsidRDefault="00E5092B" w:rsidP="00E5092B">
      <w:pPr>
        <w:spacing w:line="360" w:lineRule="auto"/>
        <w:rPr>
          <w:b/>
          <w:sz w:val="24"/>
        </w:rPr>
      </w:pPr>
      <w:r w:rsidRPr="00091906">
        <w:rPr>
          <w:b/>
          <w:sz w:val="24"/>
        </w:rPr>
        <w:t>Jennifer</w:t>
      </w:r>
    </w:p>
    <w:p w:rsidR="00091906" w:rsidRPr="00587F3A" w:rsidRDefault="00091906" w:rsidP="00091906">
      <w:pPr>
        <w:spacing w:line="360" w:lineRule="auto"/>
        <w:jc w:val="both"/>
      </w:pPr>
    </w:p>
    <w:p w:rsidR="00091906" w:rsidRPr="00587F3A" w:rsidRDefault="00091906" w:rsidP="00091906">
      <w:pPr>
        <w:spacing w:line="360" w:lineRule="auto"/>
        <w:jc w:val="both"/>
        <w:rPr>
          <w:color w:val="000000" w:themeColor="text1"/>
        </w:rPr>
      </w:pPr>
      <w:r w:rsidRPr="00587F3A">
        <w:rPr>
          <w:b/>
          <w:color w:val="000000" w:themeColor="text1"/>
        </w:rPr>
        <w:t xml:space="preserve">All </w:t>
      </w:r>
      <w:proofErr w:type="spellStart"/>
      <w:r w:rsidRPr="00587F3A">
        <w:rPr>
          <w:b/>
          <w:color w:val="000000" w:themeColor="text1"/>
        </w:rPr>
        <w:t>Prosperitas</w:t>
      </w:r>
      <w:proofErr w:type="spellEnd"/>
      <w:r w:rsidRPr="00587F3A">
        <w:rPr>
          <w:b/>
          <w:color w:val="000000" w:themeColor="text1"/>
        </w:rPr>
        <w:t xml:space="preserve"> members</w:t>
      </w:r>
      <w:r w:rsidRPr="00587F3A">
        <w:rPr>
          <w:color w:val="000000" w:themeColor="text1"/>
        </w:rPr>
        <w:t xml:space="preserve"> are responsible for managing the company's affairs. We are who make management decisions on behalf of the company.</w:t>
      </w:r>
    </w:p>
    <w:p w:rsidR="00091906" w:rsidRPr="00587F3A" w:rsidRDefault="00091906" w:rsidP="00091906">
      <w:pPr>
        <w:spacing w:line="360" w:lineRule="auto"/>
        <w:jc w:val="both"/>
        <w:rPr>
          <w:color w:val="000000" w:themeColor="text1"/>
        </w:rPr>
      </w:pPr>
      <w:r w:rsidRPr="00587F3A">
        <w:rPr>
          <w:b/>
          <w:bCs/>
          <w:color w:val="000000" w:themeColor="text1"/>
          <w:u w:val="single"/>
        </w:rPr>
        <w:t>Marketing Department:</w:t>
      </w:r>
      <w:r w:rsidRPr="00587F3A">
        <w:rPr>
          <w:color w:val="000000" w:themeColor="text1"/>
        </w:rPr>
        <w:t xml:space="preserve">  As a marketing professional, the member(s) are responsible for managing company marketing campaigns such as leaflets, sending out free samples in specific area, using social media accounts, enhancing its image, preparing online sales, customer satisfaction to ensure marketing plans are implemented into the company's day-to-day operations. </w:t>
      </w:r>
      <w:proofErr w:type="gramStart"/>
      <w:r w:rsidRPr="00587F3A">
        <w:rPr>
          <w:color w:val="000000" w:themeColor="text1"/>
        </w:rPr>
        <w:t>and</w:t>
      </w:r>
      <w:proofErr w:type="gramEnd"/>
      <w:r w:rsidRPr="00587F3A">
        <w:rPr>
          <w:color w:val="000000" w:themeColor="text1"/>
        </w:rPr>
        <w:t xml:space="preserve"> other tasks.  </w:t>
      </w:r>
    </w:p>
    <w:p w:rsidR="00091906" w:rsidRPr="00587F3A" w:rsidRDefault="00091906" w:rsidP="00091906">
      <w:pPr>
        <w:spacing w:line="360" w:lineRule="auto"/>
        <w:jc w:val="both"/>
        <w:rPr>
          <w:color w:val="000000" w:themeColor="text1"/>
        </w:rPr>
      </w:pPr>
      <w:r w:rsidRPr="00587F3A">
        <w:rPr>
          <w:color w:val="000000" w:themeColor="text1"/>
        </w:rPr>
        <w:t>Our environmentally friendly product is made to include green practices into promotional marketing, enabling us sustainability goals. Products that are biodegradable match this description, offering a straightforward substitute for conventional plastics and a step in the right direction for businesses everywhere. Our eco-friendly pen is actively preventing waste by reducing pollution at every stage of the production process, from breakdown to recycling.</w:t>
      </w:r>
    </w:p>
    <w:p w:rsidR="00091906" w:rsidRPr="00587F3A" w:rsidRDefault="00091906" w:rsidP="00091906">
      <w:pPr>
        <w:spacing w:line="360" w:lineRule="auto"/>
        <w:jc w:val="both"/>
        <w:rPr>
          <w:color w:val="000000" w:themeColor="text1"/>
        </w:rPr>
      </w:pPr>
      <w:r w:rsidRPr="00587F3A">
        <w:rPr>
          <w:b/>
          <w:bCs/>
          <w:color w:val="000000" w:themeColor="text1"/>
          <w:u w:val="single"/>
        </w:rPr>
        <w:t>Technology and Finance</w:t>
      </w:r>
      <w:r w:rsidRPr="00587F3A">
        <w:rPr>
          <w:b/>
          <w:bCs/>
          <w:color w:val="000000" w:themeColor="text1"/>
        </w:rPr>
        <w:t>:</w:t>
      </w:r>
      <w:r w:rsidRPr="00587F3A">
        <w:rPr>
          <w:color w:val="000000" w:themeColor="text1"/>
        </w:rPr>
        <w:t xml:space="preserve"> An individual's job functions as a financial department in a business setting include cash flow monitoring, financial planning, and other responsibilities related to finances. Comparable to a treasurer or controller, this individual is responsible for keeping track of the company's finances. The accounts and reports of the company are verified by them for accuracy. A SWOT analysis of the organization is conducted by this department on a frequent basis. Strengths, Weaknesses, Opportunities, and Threats are referred to as SWOT. Also, is responsible for fundraising, budgeting, bookkeeping, and accounting activities.</w:t>
      </w:r>
    </w:p>
    <w:p w:rsidR="00091906" w:rsidRPr="00587F3A" w:rsidRDefault="00091906" w:rsidP="00091906">
      <w:pPr>
        <w:spacing w:line="360" w:lineRule="auto"/>
        <w:jc w:val="both"/>
        <w:rPr>
          <w:color w:val="000000" w:themeColor="text1"/>
        </w:rPr>
      </w:pPr>
      <w:r w:rsidRPr="00587F3A">
        <w:rPr>
          <w:color w:val="000000" w:themeColor="text1"/>
        </w:rPr>
        <w:lastRenderedPageBreak/>
        <w:t>Technology is at the same time, part of the role, being responsible for maintenance and overseeing the technology processes, policies, and asset maintenance, and company's IT policies.</w:t>
      </w:r>
    </w:p>
    <w:p w:rsidR="00091906" w:rsidRPr="00587F3A" w:rsidRDefault="00091906" w:rsidP="00091906">
      <w:pPr>
        <w:spacing w:line="360" w:lineRule="auto"/>
        <w:jc w:val="both"/>
        <w:rPr>
          <w:color w:val="000000" w:themeColor="text1"/>
        </w:rPr>
      </w:pPr>
      <w:r w:rsidRPr="00587F3A">
        <w:rPr>
          <w:b/>
          <w:bCs/>
          <w:color w:val="000000" w:themeColor="text1"/>
          <w:u w:val="single"/>
        </w:rPr>
        <w:t>Analysis and Strategic:</w:t>
      </w:r>
      <w:r w:rsidRPr="00587F3A">
        <w:rPr>
          <w:b/>
          <w:bCs/>
          <w:color w:val="000000" w:themeColor="text1"/>
        </w:rPr>
        <w:t xml:space="preserve"> </w:t>
      </w:r>
      <w:r w:rsidRPr="00587F3A">
        <w:rPr>
          <w:color w:val="000000" w:themeColor="text1"/>
        </w:rPr>
        <w:t xml:space="preserve"> It is the member(s)' duty to develop the business further and innovate its offerings as necessary. This include expanding the workforce, starting a franchise if agreed, collaborating with another business, or expanding the company internationally. As well as managing the marketing budget and allocation through the “big picture” strategic allocation of money across marketing levers, while enabling tactical decisions and distribution of marketing resources.</w:t>
      </w:r>
    </w:p>
    <w:p w:rsidR="00091906" w:rsidRDefault="00091906" w:rsidP="00B54BFD">
      <w:pPr>
        <w:spacing w:line="360" w:lineRule="auto"/>
        <w:jc w:val="both"/>
      </w:pPr>
    </w:p>
    <w:p w:rsidR="00F361CA" w:rsidRDefault="00CE4EA2" w:rsidP="006C13DE">
      <w:pPr>
        <w:pStyle w:val="1"/>
        <w:spacing w:line="240" w:lineRule="auto"/>
        <w:rPr>
          <w:b/>
          <w:sz w:val="24"/>
        </w:rPr>
      </w:pPr>
      <w:r w:rsidRPr="00CE4EA2">
        <w:rPr>
          <w:b/>
          <w:sz w:val="24"/>
        </w:rPr>
        <w:t>Zelda</w:t>
      </w:r>
    </w:p>
    <w:p w:rsidR="00CE4EA2" w:rsidRPr="00F361CA" w:rsidRDefault="00CE4EA2" w:rsidP="006C13DE">
      <w:pPr>
        <w:pStyle w:val="1"/>
        <w:spacing w:line="240" w:lineRule="auto"/>
        <w:rPr>
          <w:b/>
          <w:sz w:val="24"/>
        </w:rPr>
      </w:pPr>
      <w:r>
        <w:br/>
      </w:r>
      <w:r w:rsidRPr="007D6BE7">
        <w:rPr>
          <w:b/>
          <w:bCs/>
          <w:color w:val="215868" w:themeColor="accent5" w:themeShade="80"/>
          <w:sz w:val="22"/>
          <w:szCs w:val="22"/>
        </w:rPr>
        <w:t>Social Responsibility and sustainability</w:t>
      </w:r>
    </w:p>
    <w:p w:rsidR="00CE4EA2" w:rsidRPr="007D6BE7" w:rsidRDefault="00CE4EA2" w:rsidP="00CE4EA2">
      <w:pPr>
        <w:pStyle w:val="2"/>
        <w:spacing w:line="360" w:lineRule="auto"/>
        <w:rPr>
          <w:sz w:val="22"/>
          <w:szCs w:val="22"/>
        </w:rPr>
      </w:pPr>
      <w:r w:rsidRPr="007D6BE7">
        <w:rPr>
          <w:b/>
          <w:bCs/>
          <w:color w:val="0070C0"/>
          <w:sz w:val="22"/>
          <w:szCs w:val="22"/>
        </w:rPr>
        <w:t xml:space="preserve">An overview of social Responsibility </w:t>
      </w:r>
    </w:p>
    <w:p w:rsidR="00CE4EA2" w:rsidRPr="007D6BE7" w:rsidRDefault="00CE4EA2" w:rsidP="00CE4EA2">
      <w:pPr>
        <w:spacing w:line="360" w:lineRule="auto"/>
        <w:jc w:val="both"/>
      </w:pPr>
      <w:r w:rsidRPr="007D6BE7">
        <w:rPr>
          <w:color w:val="000000" w:themeColor="text1"/>
        </w:rPr>
        <w:t>CSR, or corporate social responsibility, is a type of worldwide private sector self-regulation that encourages businesses to support charitable, activist, or philanthropic causes in their communities (</w:t>
      </w:r>
      <w:proofErr w:type="spellStart"/>
      <w:r w:rsidRPr="007D6BE7">
        <w:rPr>
          <w:color w:val="000000" w:themeColor="text1"/>
        </w:rPr>
        <w:t>Baxi</w:t>
      </w:r>
      <w:proofErr w:type="spellEnd"/>
      <w:r w:rsidRPr="007D6BE7">
        <w:rPr>
          <w:color w:val="000000" w:themeColor="text1"/>
        </w:rPr>
        <w:t xml:space="preserve"> and Ray, 2012). There was a time when CSR could be described as nothing more than a company's internal policy or perhaps a corporate ethics strategy, but that time has passed with the creation of new laws at the national and international levels. Several groups have used their clout to advance the cause further than any one person or any one industry could do alone. Instead, it has been seen as a type of business self-regulation; however, in the last decade or so, it has shifted significantly from voluntary decision making at the individual level of organisations to government mandated schemes at the regional, national, as well as international levels. Scholars and businesses are also expanding the concept of CSR to include "creating shared value" to describe ethical business practises that still generate profits.</w:t>
      </w:r>
    </w:p>
    <w:p w:rsidR="00CE4EA2" w:rsidRPr="007D6BE7" w:rsidRDefault="00CE4EA2" w:rsidP="00CE4EA2">
      <w:pPr>
        <w:spacing w:line="360" w:lineRule="auto"/>
        <w:jc w:val="both"/>
      </w:pPr>
      <w:r w:rsidRPr="007D6BE7">
        <w:rPr>
          <w:color w:val="000000" w:themeColor="text1"/>
        </w:rPr>
        <w:t xml:space="preserve">When viewed from an organisational perspective, CSR is typically regarded as a strategic endeavour that benefits the standing of the company's brand. Therefore, CSR efforts are more likely to succeed when they are aligned with and integrated into a company's overall strategy (Jones, 2020). Some theories of corporate social responsibility hold that businesses should go above and beyond simply meeting legal requirements by taking "actions that emerge to further a few little social </w:t>
      </w:r>
      <w:proofErr w:type="gramStart"/>
      <w:r w:rsidRPr="007D6BE7">
        <w:rPr>
          <w:color w:val="000000" w:themeColor="text1"/>
        </w:rPr>
        <w:t>good</w:t>
      </w:r>
      <w:proofErr w:type="gramEnd"/>
      <w:r w:rsidRPr="007D6BE7">
        <w:rPr>
          <w:color w:val="000000" w:themeColor="text1"/>
        </w:rPr>
        <w:t xml:space="preserve">, well beyond company's own interests and those that are required by law." </w:t>
      </w:r>
    </w:p>
    <w:p w:rsidR="00CE4EA2" w:rsidRDefault="00CE4EA2" w:rsidP="00CE4EA2">
      <w:pPr>
        <w:spacing w:line="360" w:lineRule="auto"/>
        <w:jc w:val="both"/>
        <w:rPr>
          <w:color w:val="000000" w:themeColor="text1"/>
        </w:rPr>
      </w:pPr>
      <w:r w:rsidRPr="007D6BE7">
        <w:rPr>
          <w:color w:val="000000" w:themeColor="text1"/>
        </w:rPr>
        <w:lastRenderedPageBreak/>
        <w:t>CSR can also serve strategic and ethical goals for businesses. Strategically, CSR can boost a company's bottom line, especially if brands voluntarily disclose both the both positive and negative results of their CSR initiatives. These advantages result, in part, from the company's increased commitment to both positive public relations as well as high ethical standards in an effort to mitigate the legal and financial risks associated with its actions (</w:t>
      </w:r>
      <w:proofErr w:type="spellStart"/>
      <w:r w:rsidRPr="007D6BE7">
        <w:rPr>
          <w:color w:val="000000" w:themeColor="text1"/>
        </w:rPr>
        <w:t>Smoth</w:t>
      </w:r>
      <w:proofErr w:type="spellEnd"/>
      <w:r w:rsidRPr="007D6BE7">
        <w:rPr>
          <w:color w:val="000000" w:themeColor="text1"/>
        </w:rPr>
        <w:t xml:space="preserve">, 2013). Corporate social responsibility (CSR) strategies push businesses to have a positive effect on society and the planet. CSR policies and practises are adopted by some companies because their leaders feel strongly about them. </w:t>
      </w:r>
    </w:p>
    <w:p w:rsidR="00CE4EA2" w:rsidRDefault="00CE4EA2" w:rsidP="00CE4EA2">
      <w:pPr>
        <w:spacing w:line="360" w:lineRule="auto"/>
        <w:jc w:val="both"/>
        <w:rPr>
          <w:color w:val="000000" w:themeColor="text1"/>
        </w:rPr>
      </w:pPr>
    </w:p>
    <w:p w:rsidR="00CE4EA2" w:rsidRDefault="00CE4EA2" w:rsidP="00CE4EA2">
      <w:pPr>
        <w:spacing w:line="360" w:lineRule="auto"/>
        <w:jc w:val="both"/>
        <w:rPr>
          <w:b/>
          <w:sz w:val="24"/>
        </w:rPr>
      </w:pPr>
      <w:r w:rsidRPr="00CE4EA2">
        <w:rPr>
          <w:b/>
          <w:sz w:val="24"/>
        </w:rPr>
        <w:t>Zelda</w:t>
      </w:r>
    </w:p>
    <w:p w:rsidR="00CE4EA2" w:rsidRPr="007D6BE7" w:rsidRDefault="00CE4EA2" w:rsidP="00CE4EA2">
      <w:pPr>
        <w:spacing w:line="360" w:lineRule="auto"/>
        <w:jc w:val="both"/>
      </w:pPr>
      <w:r w:rsidRPr="007D6BE7">
        <w:rPr>
          <w:b/>
          <w:bCs/>
          <w:color w:val="0070C0"/>
        </w:rPr>
        <w:t>Social Responsibility of the Business Plan</w:t>
      </w:r>
    </w:p>
    <w:p w:rsidR="00CE4EA2" w:rsidRPr="007D6BE7" w:rsidRDefault="00CE4EA2" w:rsidP="00CE4EA2">
      <w:pPr>
        <w:spacing w:line="360" w:lineRule="auto"/>
        <w:jc w:val="both"/>
      </w:pPr>
      <w:r w:rsidRPr="007D6BE7">
        <w:rPr>
          <w:color w:val="000000" w:themeColor="text1"/>
        </w:rPr>
        <w:t xml:space="preserve">Here, a business plan in proposed to produce pen with </w:t>
      </w:r>
      <w:proofErr w:type="spellStart"/>
      <w:r w:rsidRPr="007D6BE7">
        <w:rPr>
          <w:color w:val="000000" w:themeColor="text1"/>
        </w:rPr>
        <w:t>limex</w:t>
      </w:r>
      <w:proofErr w:type="spellEnd"/>
      <w:r w:rsidRPr="007D6BE7">
        <w:rPr>
          <w:color w:val="000000" w:themeColor="text1"/>
        </w:rPr>
        <w:t xml:space="preserve"> material. As a part of corporate social responsibility, the company will follow the following strategies to ensure social responsibility performance. </w:t>
      </w:r>
    </w:p>
    <w:p w:rsidR="00CE4EA2" w:rsidRPr="007D6BE7" w:rsidRDefault="00CE4EA2" w:rsidP="00CE4EA2">
      <w:pPr>
        <w:spacing w:line="360" w:lineRule="auto"/>
        <w:jc w:val="both"/>
      </w:pPr>
      <w:r w:rsidRPr="007D6BE7">
        <w:rPr>
          <w:b/>
          <w:bCs/>
          <w:color w:val="000000" w:themeColor="text1"/>
        </w:rPr>
        <w:t>Adopting business code of ethics</w:t>
      </w:r>
    </w:p>
    <w:p w:rsidR="00CE4EA2" w:rsidRPr="007D6BE7" w:rsidRDefault="00CE4EA2" w:rsidP="00CE4EA2">
      <w:pPr>
        <w:spacing w:line="360" w:lineRule="auto"/>
        <w:jc w:val="both"/>
      </w:pPr>
      <w:r w:rsidRPr="007D6BE7">
        <w:rPr>
          <w:color w:val="000000" w:themeColor="text1"/>
        </w:rPr>
        <w:t>Ethics, values, the environment, diversity, employee respect, and customer service are just some of the topics that will be addressed in a code of ethics for businesses. There has been a recent uptick in the number of business owners who are updating their governing documents to reflect a dedication to environmental protection and sustainable development. In the event that the business plan is implemented, these will be used (Windsor, 2011).</w:t>
      </w:r>
    </w:p>
    <w:p w:rsidR="00CE4EA2" w:rsidRPr="007D6BE7" w:rsidRDefault="00CE4EA2" w:rsidP="00CE4EA2">
      <w:pPr>
        <w:spacing w:line="360" w:lineRule="auto"/>
        <w:jc w:val="both"/>
      </w:pPr>
      <w:r w:rsidRPr="007D6BE7">
        <w:rPr>
          <w:b/>
          <w:bCs/>
          <w:color w:val="000000" w:themeColor="text1"/>
        </w:rPr>
        <w:t xml:space="preserve">Followings workplace health and safety standards </w:t>
      </w:r>
    </w:p>
    <w:p w:rsidR="00CE4EA2" w:rsidRPr="007D6BE7" w:rsidRDefault="00CE4EA2" w:rsidP="00CE4EA2">
      <w:pPr>
        <w:spacing w:line="360" w:lineRule="auto"/>
        <w:jc w:val="both"/>
      </w:pPr>
      <w:r w:rsidRPr="007D6BE7">
        <w:rPr>
          <w:color w:val="000000" w:themeColor="text1"/>
        </w:rPr>
        <w:t>Establishing trustworthy systems to safeguard workers and avoid accidents and injuries can be facilitated by a well-defined health and safety programme in the workplace. Additionally, this will guarantee that the company is in accordance with all applicable health and safety laws.</w:t>
      </w:r>
    </w:p>
    <w:p w:rsidR="00CE4EA2" w:rsidRPr="007D6BE7" w:rsidRDefault="00CE4EA2" w:rsidP="00CE4EA2">
      <w:pPr>
        <w:spacing w:line="360" w:lineRule="auto"/>
        <w:jc w:val="both"/>
      </w:pPr>
      <w:r w:rsidRPr="007D6BE7">
        <w:rPr>
          <w:b/>
          <w:bCs/>
          <w:color w:val="000000" w:themeColor="text1"/>
        </w:rPr>
        <w:t>Committing to protecting the environment</w:t>
      </w:r>
    </w:p>
    <w:p w:rsidR="00CE4EA2" w:rsidRPr="007D6BE7" w:rsidRDefault="00CE4EA2" w:rsidP="00CE4EA2">
      <w:pPr>
        <w:spacing w:line="360" w:lineRule="auto"/>
        <w:jc w:val="both"/>
      </w:pPr>
      <w:r w:rsidRPr="007D6BE7">
        <w:rPr>
          <w:color w:val="000000" w:themeColor="text1"/>
        </w:rPr>
        <w:t>Create procedures that will help the company meet its environmental objectives. Consideration may be given to compiling a report detailing actions taken and their associated environmental impact as part of the plan. Broader "sustainability" reports covering social, economic, and environmental initiatives are produced by some businesses (</w:t>
      </w:r>
      <w:proofErr w:type="spellStart"/>
      <w:r w:rsidRPr="007D6BE7">
        <w:rPr>
          <w:color w:val="000000" w:themeColor="text1"/>
        </w:rPr>
        <w:t>Mintzberg</w:t>
      </w:r>
      <w:proofErr w:type="spellEnd"/>
      <w:r w:rsidRPr="007D6BE7">
        <w:rPr>
          <w:color w:val="000000" w:themeColor="text1"/>
        </w:rPr>
        <w:t>, 2013).</w:t>
      </w:r>
    </w:p>
    <w:p w:rsidR="00CE4EA2" w:rsidRPr="007D6BE7" w:rsidRDefault="00CE4EA2" w:rsidP="00CE4EA2">
      <w:pPr>
        <w:spacing w:line="360" w:lineRule="auto"/>
        <w:jc w:val="both"/>
      </w:pPr>
      <w:r w:rsidRPr="007D6BE7">
        <w:rPr>
          <w:b/>
          <w:bCs/>
          <w:color w:val="000000" w:themeColor="text1"/>
        </w:rPr>
        <w:t>Getting the suppliers on board</w:t>
      </w:r>
    </w:p>
    <w:p w:rsidR="00CE4EA2" w:rsidRPr="007D6BE7" w:rsidRDefault="00CE4EA2" w:rsidP="00CE4EA2">
      <w:pPr>
        <w:spacing w:line="360" w:lineRule="auto"/>
        <w:jc w:val="both"/>
      </w:pPr>
      <w:r w:rsidRPr="007D6BE7">
        <w:rPr>
          <w:color w:val="000000" w:themeColor="text1"/>
        </w:rPr>
        <w:t>Educating and holding suppliers to high standards of ethical conduct with regards to matters like price transparency is just one example. Conducting background checks to learn about their previous behaviour and outlining the plan's expectations for them.</w:t>
      </w:r>
    </w:p>
    <w:p w:rsidR="00CE4EA2" w:rsidRPr="007D6BE7" w:rsidRDefault="00CE4EA2" w:rsidP="00CE4EA2">
      <w:pPr>
        <w:spacing w:line="360" w:lineRule="auto"/>
        <w:jc w:val="both"/>
      </w:pPr>
      <w:r w:rsidRPr="007D6BE7">
        <w:rPr>
          <w:b/>
          <w:bCs/>
          <w:color w:val="000000" w:themeColor="text1"/>
        </w:rPr>
        <w:t>Being smart about donating money</w:t>
      </w:r>
    </w:p>
    <w:p w:rsidR="00CE4EA2" w:rsidRPr="007D6BE7" w:rsidRDefault="00CE4EA2" w:rsidP="00CE4EA2">
      <w:pPr>
        <w:spacing w:line="360" w:lineRule="auto"/>
        <w:jc w:val="both"/>
      </w:pPr>
      <w:r w:rsidRPr="007D6BE7">
        <w:rPr>
          <w:color w:val="000000" w:themeColor="text1"/>
        </w:rPr>
        <w:t xml:space="preserve">This case will follow the standard practise of supporting business-related causes. The business plan in the selected industry, for instance, may decide to donate to environmental </w:t>
      </w:r>
      <w:r w:rsidRPr="007D6BE7">
        <w:rPr>
          <w:color w:val="000000" w:themeColor="text1"/>
        </w:rPr>
        <w:lastRenderedPageBreak/>
        <w:t>advocacy groups. In areas where factories are located, it is common for manufacturers to make charitable contributions. Essentially, the goal is to demonstrate the brand's commitment to social responsibility while also promoting the brand's core values.</w:t>
      </w:r>
    </w:p>
    <w:p w:rsidR="00CE4EA2" w:rsidRPr="007D6BE7" w:rsidRDefault="00CE4EA2" w:rsidP="00CE4EA2">
      <w:pPr>
        <w:spacing w:line="360" w:lineRule="auto"/>
        <w:jc w:val="both"/>
      </w:pPr>
      <w:r w:rsidRPr="007D6BE7">
        <w:rPr>
          <w:b/>
          <w:bCs/>
          <w:color w:val="000000" w:themeColor="text1"/>
        </w:rPr>
        <w:t>Not greenwashing the business</w:t>
      </w:r>
    </w:p>
    <w:p w:rsidR="00CE4EA2" w:rsidRPr="007D6BE7" w:rsidRDefault="00CE4EA2" w:rsidP="00CE4EA2">
      <w:pPr>
        <w:spacing w:line="360" w:lineRule="auto"/>
        <w:jc w:val="both"/>
      </w:pPr>
      <w:r w:rsidRPr="007D6BE7">
        <w:rPr>
          <w:color w:val="000000" w:themeColor="text1"/>
        </w:rPr>
        <w:t>Effective and ethical marketing strategies that represent the company's values will be implemented. Here, it's absolutely essential to steer clear of any advertising or messaging that could be construed as manipulative or detrimental to the general public. It's important for a company to back up its claims with action in order to avoid alienating its clientele.</w:t>
      </w:r>
    </w:p>
    <w:p w:rsidR="00CE4EA2" w:rsidRPr="007D6BE7" w:rsidRDefault="00CE4EA2" w:rsidP="00CE4EA2">
      <w:pPr>
        <w:spacing w:line="360" w:lineRule="auto"/>
        <w:jc w:val="both"/>
      </w:pPr>
      <w:r w:rsidRPr="007D6BE7">
        <w:rPr>
          <w:b/>
          <w:bCs/>
          <w:color w:val="000000" w:themeColor="text1"/>
        </w:rPr>
        <w:t>Exploring certification</w:t>
      </w:r>
    </w:p>
    <w:p w:rsidR="00CE4EA2" w:rsidRDefault="00CE4EA2" w:rsidP="00CE4EA2">
      <w:pPr>
        <w:spacing w:line="360" w:lineRule="auto"/>
        <w:jc w:val="both"/>
        <w:rPr>
          <w:b/>
          <w:sz w:val="24"/>
        </w:rPr>
      </w:pPr>
      <w:r w:rsidRPr="007D6BE7">
        <w:rPr>
          <w:color w:val="000000" w:themeColor="text1"/>
        </w:rPr>
        <w:t>B Corp certification is becoming increasingly popular among public and socially conscious businesses. Businesses that meet certain standards are considered B Corps. Their goal is to generate both financial and social value. They benefit society and the environment while maintaining the highest levels of accountability and transparency. A certification effort is part of the strategy (</w:t>
      </w:r>
      <w:proofErr w:type="spellStart"/>
      <w:r w:rsidRPr="007D6BE7">
        <w:rPr>
          <w:color w:val="000000" w:themeColor="text1"/>
        </w:rPr>
        <w:t>Visser</w:t>
      </w:r>
      <w:proofErr w:type="spellEnd"/>
      <w:r w:rsidRPr="007D6BE7">
        <w:rPr>
          <w:color w:val="000000" w:themeColor="text1"/>
        </w:rPr>
        <w:t xml:space="preserve"> et al., 2010).</w:t>
      </w:r>
      <w:r>
        <w:rPr>
          <w:color w:val="000000" w:themeColor="text1"/>
        </w:rPr>
        <w:br/>
      </w:r>
      <w:r>
        <w:rPr>
          <w:color w:val="000000" w:themeColor="text1"/>
        </w:rPr>
        <w:br/>
      </w:r>
      <w:r w:rsidRPr="00CE4EA2">
        <w:rPr>
          <w:b/>
          <w:sz w:val="24"/>
        </w:rPr>
        <w:t>Zelda</w:t>
      </w:r>
    </w:p>
    <w:p w:rsidR="00CE4EA2" w:rsidRPr="007D6BE7" w:rsidRDefault="00CE4EA2" w:rsidP="00CE4EA2">
      <w:pPr>
        <w:spacing w:line="360" w:lineRule="auto"/>
        <w:jc w:val="both"/>
      </w:pPr>
      <w:r w:rsidRPr="007D6BE7">
        <w:rPr>
          <w:b/>
          <w:bCs/>
          <w:color w:val="0070C0"/>
        </w:rPr>
        <w:t xml:space="preserve">An Overview of Sustainability </w:t>
      </w:r>
    </w:p>
    <w:p w:rsidR="00CE4EA2" w:rsidRPr="007D6BE7" w:rsidRDefault="00CE4EA2" w:rsidP="00CE4EA2">
      <w:pPr>
        <w:spacing w:line="360" w:lineRule="auto"/>
        <w:jc w:val="both"/>
      </w:pPr>
      <w:r w:rsidRPr="007D6BE7">
        <w:rPr>
          <w:color w:val="000000" w:themeColor="text1"/>
        </w:rPr>
        <w:t>Sustainability is a "normative concept" that everyone should adhere to. As an example, consider the following statement: "The pursuit of sustainability involves linking what is known thru all the scientific report to application areas in pursuit of what individuals want for the future."</w:t>
      </w:r>
    </w:p>
    <w:p w:rsidR="00CE4EA2" w:rsidRPr="007D6BE7" w:rsidRDefault="00CE4EA2" w:rsidP="00CE4EA2">
      <w:pPr>
        <w:spacing w:line="360" w:lineRule="auto"/>
        <w:jc w:val="both"/>
      </w:pPr>
      <w:r w:rsidRPr="007D6BE7">
        <w:rPr>
          <w:color w:val="000000" w:themeColor="text1"/>
        </w:rPr>
        <w:t>Long-term human well-being and security on Earth is the ultimate aim of sustainability initiatives. Consensus on a single definition of sustainability is elusive, and that definition has shifted both in the publications and over time. To make better choices on a global, national, and personal scale, sustainable development can be used as a guiding principle. Environmental, institutional, and social sustainability are often referred to as the "three pillars" of sustainability (Xiao et al., 2021). The environmental dimension, also referred to as planetary integrity or ecological integrity, is a topic discussed at length in a variety of scholarly works. Most commonly, the term "sustainability" is used to refer to efforts to mitigate catastrophic environmental challenges like global warming, biodiversity loss, ecosystem service decline, degraded land, polluted water, and air. Humanity has recently passed several planetary "boundaries."</w:t>
      </w:r>
    </w:p>
    <w:p w:rsidR="00CE4EA2" w:rsidRDefault="00CE4EA2" w:rsidP="00CE4EA2">
      <w:pPr>
        <w:pStyle w:val="2"/>
        <w:spacing w:line="360" w:lineRule="auto"/>
        <w:rPr>
          <w:b/>
          <w:sz w:val="24"/>
        </w:rPr>
      </w:pPr>
    </w:p>
    <w:p w:rsidR="00CE4EA2" w:rsidRPr="007D6BE7" w:rsidRDefault="00CE4EA2" w:rsidP="00CE4EA2">
      <w:pPr>
        <w:pStyle w:val="2"/>
        <w:spacing w:line="360" w:lineRule="auto"/>
        <w:rPr>
          <w:sz w:val="22"/>
          <w:szCs w:val="22"/>
        </w:rPr>
      </w:pPr>
      <w:r w:rsidRPr="00CE4EA2">
        <w:rPr>
          <w:b/>
          <w:sz w:val="24"/>
        </w:rPr>
        <w:t>Zelda</w:t>
      </w:r>
      <w:r>
        <w:rPr>
          <w:b/>
          <w:bCs/>
          <w:color w:val="0070C0"/>
          <w:sz w:val="22"/>
          <w:szCs w:val="22"/>
        </w:rPr>
        <w:br/>
      </w:r>
      <w:r>
        <w:rPr>
          <w:b/>
          <w:bCs/>
          <w:color w:val="0070C0"/>
          <w:sz w:val="22"/>
          <w:szCs w:val="22"/>
        </w:rPr>
        <w:br/>
      </w:r>
      <w:r w:rsidRPr="007D6BE7">
        <w:rPr>
          <w:b/>
          <w:bCs/>
          <w:color w:val="0070C0"/>
          <w:sz w:val="22"/>
          <w:szCs w:val="22"/>
        </w:rPr>
        <w:t>Sustainability of the Business Plan</w:t>
      </w:r>
    </w:p>
    <w:p w:rsidR="00CE4EA2" w:rsidRPr="007D6BE7" w:rsidRDefault="00CE4EA2" w:rsidP="00CE4EA2">
      <w:pPr>
        <w:spacing w:line="360" w:lineRule="auto"/>
        <w:jc w:val="both"/>
      </w:pPr>
      <w:r w:rsidRPr="007D6BE7">
        <w:rPr>
          <w:b/>
          <w:bCs/>
          <w:color w:val="000000" w:themeColor="text1"/>
        </w:rPr>
        <w:t>The Danger of Plastic Usage</w:t>
      </w:r>
    </w:p>
    <w:p w:rsidR="00CE4EA2" w:rsidRPr="007D6BE7" w:rsidRDefault="00CE4EA2" w:rsidP="00CE4EA2">
      <w:pPr>
        <w:spacing w:line="360" w:lineRule="auto"/>
        <w:jc w:val="both"/>
      </w:pPr>
      <w:r w:rsidRPr="007D6BE7">
        <w:rPr>
          <w:color w:val="000000" w:themeColor="text1"/>
        </w:rPr>
        <w:t>The manufacturing and use of plastics are major contributors to global warming, reduce the value of marine ecosystems, and suffocate the wildlife that gives our oceans their rich variety.</w:t>
      </w:r>
    </w:p>
    <w:p w:rsidR="00CE4EA2" w:rsidRPr="007D6BE7" w:rsidRDefault="00CE4EA2" w:rsidP="00CE4EA2">
      <w:pPr>
        <w:spacing w:line="360" w:lineRule="auto"/>
        <w:jc w:val="both"/>
      </w:pPr>
      <w:r w:rsidRPr="007D6BE7">
        <w:rPr>
          <w:color w:val="000000" w:themeColor="text1"/>
        </w:rPr>
        <w:t>Images of a plastic bottle being removed from a sea turtle's nostril, a dead bird with plastic in its airway, and a beach littered with bottles have made plastic pollution visible to the general public. These photos are shocking illustrations of the damage that plastic can cause to the marine environment, but the true scale of the problem is much larger and is only getting worse.</w:t>
      </w:r>
    </w:p>
    <w:p w:rsidR="00CE4EA2" w:rsidRPr="007D6BE7" w:rsidRDefault="00CE4EA2" w:rsidP="00CE4EA2">
      <w:pPr>
        <w:spacing w:line="360" w:lineRule="auto"/>
        <w:jc w:val="both"/>
      </w:pPr>
      <w:r w:rsidRPr="007D6BE7">
        <w:rPr>
          <w:color w:val="000000" w:themeColor="text1"/>
        </w:rPr>
        <w:t>Oceans are polluted by plastic trash that enters from rivers, beaches, and ships. All marine organisms, from sea turtles and sea birds to sharks and fish, are impacted by this plastic garbage. Animals can become entangled in fishing nets or containers, choke on pieces of trash, mistake plastic for food, and ingest large amounts of plastic without any ill effects (</w:t>
      </w:r>
      <w:proofErr w:type="spellStart"/>
      <w:r w:rsidRPr="007D6BE7">
        <w:rPr>
          <w:color w:val="000000" w:themeColor="text1"/>
        </w:rPr>
        <w:t>Moshood</w:t>
      </w:r>
      <w:proofErr w:type="spellEnd"/>
      <w:r w:rsidRPr="007D6BE7">
        <w:rPr>
          <w:color w:val="000000" w:themeColor="text1"/>
        </w:rPr>
        <w:t xml:space="preserve"> et al., 2022). Ecosystems will collapse as these animals perish, as they are vital to their health.</w:t>
      </w:r>
    </w:p>
    <w:p w:rsidR="00CE4EA2" w:rsidRPr="007D6BE7" w:rsidRDefault="00CE4EA2" w:rsidP="00CE4EA2">
      <w:pPr>
        <w:spacing w:line="360" w:lineRule="auto"/>
        <w:jc w:val="both"/>
      </w:pPr>
      <w:r w:rsidRPr="007D6BE7">
        <w:rPr>
          <w:color w:val="000000" w:themeColor="text1"/>
        </w:rPr>
        <w:t xml:space="preserve">Plastic pollution is a serious problem that has far-reaching consequences. The ocean rubbish patches are massive plastic accumulations spanning thousands of miles and containing tonnes of trash. Ocean currents have deposited both large pieces of plastic debris and tiny </w:t>
      </w:r>
      <w:proofErr w:type="spellStart"/>
      <w:r w:rsidRPr="007D6BE7">
        <w:rPr>
          <w:color w:val="000000" w:themeColor="text1"/>
        </w:rPr>
        <w:t>microplastic</w:t>
      </w:r>
      <w:proofErr w:type="spellEnd"/>
      <w:r w:rsidRPr="007D6BE7">
        <w:rPr>
          <w:color w:val="000000" w:themeColor="text1"/>
        </w:rPr>
        <w:t xml:space="preserve"> beads in these regions. These zones, which are inhospitable and impassable for most marine life, have spread across enormous areas of the ocean. </w:t>
      </w:r>
    </w:p>
    <w:p w:rsidR="00CE4EA2" w:rsidRPr="007D6BE7" w:rsidRDefault="00CE4EA2" w:rsidP="00CE4EA2">
      <w:pPr>
        <w:spacing w:line="360" w:lineRule="auto"/>
        <w:jc w:val="both"/>
      </w:pPr>
      <w:r w:rsidRPr="007D6BE7">
        <w:rPr>
          <w:color w:val="000000" w:themeColor="text1"/>
        </w:rPr>
        <w:t xml:space="preserve">Thus, reducing plastic usage is heavily demanded for environment sustainability. </w:t>
      </w:r>
    </w:p>
    <w:p w:rsidR="00CE4EA2" w:rsidRPr="007D6BE7" w:rsidRDefault="00CE4EA2" w:rsidP="00CE4EA2">
      <w:pPr>
        <w:spacing w:line="360" w:lineRule="auto"/>
        <w:jc w:val="both"/>
      </w:pPr>
      <w:r w:rsidRPr="007D6BE7">
        <w:rPr>
          <w:b/>
          <w:bCs/>
          <w:color w:val="000000" w:themeColor="text1"/>
        </w:rPr>
        <w:t>Reducing Plastic Usage with the Plan</w:t>
      </w:r>
    </w:p>
    <w:p w:rsidR="00CE4EA2" w:rsidRPr="007D6BE7" w:rsidRDefault="00CE4EA2" w:rsidP="00CE4EA2">
      <w:pPr>
        <w:spacing w:line="360" w:lineRule="auto"/>
        <w:jc w:val="both"/>
      </w:pPr>
      <w:r w:rsidRPr="007D6BE7">
        <w:rPr>
          <w:color w:val="000000" w:themeColor="text1"/>
        </w:rPr>
        <w:t>The world over, people are turning to materials that help them use less plastic and paper, but do so at the expense of the environment by requiring a lot of energy. TBM also seeks to facilitate the expedited dissemination of such sustainable resources. LIMEX was created as a particles that satisfies the stringent requirements of being both a multipurpose material and a manufacturing process that can make use of existing equipment. TBM is now focused on perfecting, producing, and selling LIMEX.</w:t>
      </w:r>
    </w:p>
    <w:p w:rsidR="00CE4EA2" w:rsidRPr="007D6BE7" w:rsidRDefault="00CE4EA2" w:rsidP="00CE4EA2">
      <w:pPr>
        <w:spacing w:line="360" w:lineRule="auto"/>
        <w:jc w:val="both"/>
      </w:pPr>
      <w:r w:rsidRPr="007D6BE7">
        <w:rPr>
          <w:color w:val="000000" w:themeColor="text1"/>
        </w:rPr>
        <w:t xml:space="preserve">More than 8,000 eco-conscious businesses and government agencies use LIMEX. Incineration of plastic products, which are derived from the fossil fuel naphtha, effects in the release of carbon dioxide, which is a known contributor to global warming. LIMEX, on the other hand, uses inorganic compounds comprising calcium carbonate as its primary raw material, which allows it to significantly suppress CO2 all through the product life cycle in comparison </w:t>
      </w:r>
      <w:r w:rsidRPr="007D6BE7">
        <w:rPr>
          <w:color w:val="000000" w:themeColor="text1"/>
        </w:rPr>
        <w:lastRenderedPageBreak/>
        <w:t>to petroleum-derived plastics. When making paper, a lot of water is used. Approximately 97% less water will be used if LIMEX is put into practise (</w:t>
      </w:r>
      <w:proofErr w:type="spellStart"/>
      <w:r w:rsidRPr="007D6BE7">
        <w:rPr>
          <w:color w:val="000000" w:themeColor="text1"/>
        </w:rPr>
        <w:t>Evode</w:t>
      </w:r>
      <w:proofErr w:type="spellEnd"/>
      <w:r w:rsidRPr="007D6BE7">
        <w:rPr>
          <w:color w:val="000000" w:themeColor="text1"/>
        </w:rPr>
        <w:t xml:space="preserve"> et al., 2021).</w:t>
      </w:r>
    </w:p>
    <w:p w:rsidR="00CE4EA2" w:rsidRPr="007D6BE7" w:rsidRDefault="00CE4EA2" w:rsidP="00CE4EA2">
      <w:pPr>
        <w:spacing w:line="360" w:lineRule="auto"/>
        <w:jc w:val="both"/>
      </w:pPr>
      <w:r w:rsidRPr="007D6BE7">
        <w:rPr>
          <w:color w:val="000000" w:themeColor="text1"/>
        </w:rPr>
        <w:t>Using this material instead of plastic is a sustainable choice because it will reduce pollution from plastic waste.</w:t>
      </w:r>
    </w:p>
    <w:p w:rsidR="00091906" w:rsidRDefault="00091906" w:rsidP="00B54BFD">
      <w:pPr>
        <w:spacing w:line="360" w:lineRule="auto"/>
        <w:jc w:val="both"/>
      </w:pPr>
    </w:p>
    <w:p w:rsidR="00091906" w:rsidRDefault="00F361CA" w:rsidP="00B54BFD">
      <w:pPr>
        <w:spacing w:line="360" w:lineRule="auto"/>
        <w:jc w:val="both"/>
      </w:pPr>
      <w:r w:rsidRPr="00CE4EA2">
        <w:rPr>
          <w:b/>
          <w:sz w:val="24"/>
        </w:rPr>
        <w:t>Zelda</w:t>
      </w:r>
    </w:p>
    <w:p w:rsidR="00CE4EA2" w:rsidRPr="007D6BE7" w:rsidRDefault="00CE4EA2" w:rsidP="00CE4EA2">
      <w:pPr>
        <w:pStyle w:val="1"/>
        <w:spacing w:line="360" w:lineRule="auto"/>
        <w:rPr>
          <w:sz w:val="22"/>
          <w:szCs w:val="22"/>
        </w:rPr>
      </w:pPr>
      <w:r w:rsidRPr="007D6BE7">
        <w:rPr>
          <w:b/>
          <w:bCs/>
          <w:color w:val="215868" w:themeColor="accent5" w:themeShade="80"/>
          <w:sz w:val="22"/>
          <w:szCs w:val="22"/>
        </w:rPr>
        <w:t>Development, Milestone and Exit Plan</w:t>
      </w:r>
    </w:p>
    <w:p w:rsidR="00CE4EA2" w:rsidRPr="007D6BE7" w:rsidRDefault="00CE4EA2" w:rsidP="00CE4EA2">
      <w:pPr>
        <w:pStyle w:val="2"/>
        <w:spacing w:line="360" w:lineRule="auto"/>
        <w:rPr>
          <w:sz w:val="22"/>
          <w:szCs w:val="22"/>
        </w:rPr>
      </w:pPr>
      <w:r w:rsidRPr="007D6BE7">
        <w:rPr>
          <w:b/>
          <w:bCs/>
          <w:color w:val="0070C0"/>
          <w:sz w:val="22"/>
          <w:szCs w:val="22"/>
        </w:rPr>
        <w:t xml:space="preserve">Development </w:t>
      </w:r>
    </w:p>
    <w:p w:rsidR="00CE4EA2" w:rsidRPr="007D6BE7" w:rsidRDefault="00CE4EA2" w:rsidP="00CE4EA2">
      <w:pPr>
        <w:spacing w:line="360" w:lineRule="auto"/>
        <w:jc w:val="both"/>
      </w:pPr>
      <w:r w:rsidRPr="007D6BE7">
        <w:rPr>
          <w:color w:val="000000" w:themeColor="text1"/>
        </w:rPr>
        <w:t>Development of the business is expected to be gone through five different stages following Scott and Bruce (2017). These are explained below.</w:t>
      </w:r>
    </w:p>
    <w:p w:rsidR="00CE4EA2" w:rsidRPr="007D6BE7" w:rsidRDefault="00CE4EA2" w:rsidP="00CE4EA2">
      <w:pPr>
        <w:spacing w:line="360" w:lineRule="auto"/>
        <w:jc w:val="both"/>
      </w:pPr>
      <w:r w:rsidRPr="007D6BE7">
        <w:rPr>
          <w:b/>
          <w:bCs/>
          <w:color w:val="000000" w:themeColor="text1"/>
        </w:rPr>
        <w:t>Existence:</w:t>
      </w:r>
      <w:r w:rsidRPr="007D6BE7">
        <w:rPr>
          <w:color w:val="000000" w:themeColor="text1"/>
        </w:rPr>
        <w:t xml:space="preserve"> During the first few years of operation, also known as the "</w:t>
      </w:r>
      <w:proofErr w:type="spellStart"/>
      <w:r w:rsidRPr="007D6BE7">
        <w:rPr>
          <w:color w:val="000000" w:themeColor="text1"/>
        </w:rPr>
        <w:t>startup</w:t>
      </w:r>
      <w:proofErr w:type="spellEnd"/>
      <w:r w:rsidRPr="007D6BE7">
        <w:rPr>
          <w:color w:val="000000" w:themeColor="text1"/>
        </w:rPr>
        <w:t xml:space="preserve"> phase," a company's organisational structure is typically quite basic. The owner typically oversees or takes charge of all significant aspects of daily operations. Due to the high difficulty of attracting investors at this time, the business owner will be responsible for providing all funding.</w:t>
      </w:r>
    </w:p>
    <w:p w:rsidR="00CE4EA2" w:rsidRPr="007D6BE7" w:rsidRDefault="00CE4EA2" w:rsidP="00CE4EA2">
      <w:pPr>
        <w:spacing w:line="360" w:lineRule="auto"/>
        <w:jc w:val="both"/>
      </w:pPr>
      <w:r w:rsidRPr="007D6BE7">
        <w:rPr>
          <w:b/>
          <w:bCs/>
          <w:color w:val="000000" w:themeColor="text1"/>
        </w:rPr>
        <w:t xml:space="preserve">Survival: </w:t>
      </w:r>
      <w:r w:rsidRPr="007D6BE7">
        <w:rPr>
          <w:color w:val="000000" w:themeColor="text1"/>
        </w:rPr>
        <w:t>The stage of survival follows the stage of simply existing. Here, the company must demonstrate that its offering has commercial potential by establishing customer loyalty.</w:t>
      </w:r>
    </w:p>
    <w:p w:rsidR="00CE4EA2" w:rsidRPr="007D6BE7" w:rsidRDefault="00CE4EA2" w:rsidP="00CE4EA2">
      <w:pPr>
        <w:spacing w:line="360" w:lineRule="auto"/>
        <w:jc w:val="both"/>
      </w:pPr>
      <w:r w:rsidRPr="007D6BE7">
        <w:rPr>
          <w:b/>
          <w:bCs/>
          <w:color w:val="000000" w:themeColor="text1"/>
        </w:rPr>
        <w:t xml:space="preserve">Success: </w:t>
      </w:r>
      <w:r w:rsidRPr="007D6BE7">
        <w:rPr>
          <w:color w:val="000000" w:themeColor="text1"/>
        </w:rPr>
        <w:t>Business expansion into a third phase is predicted to be successful. The company has reached a point of maturity where it can flourish. Building a solid reputation in the market is essential to sustaining profitable operations. More importantly, its size and established reputation as a fully grown business will ensure its financial stability.</w:t>
      </w:r>
    </w:p>
    <w:p w:rsidR="00CE4EA2" w:rsidRPr="007D6BE7" w:rsidRDefault="00CE4EA2" w:rsidP="00CE4EA2">
      <w:pPr>
        <w:spacing w:line="360" w:lineRule="auto"/>
        <w:jc w:val="both"/>
      </w:pPr>
      <w:r w:rsidRPr="007D6BE7">
        <w:rPr>
          <w:b/>
          <w:bCs/>
          <w:color w:val="000000" w:themeColor="text1"/>
        </w:rPr>
        <w:t xml:space="preserve">Take-off: </w:t>
      </w:r>
      <w:r w:rsidRPr="007D6BE7">
        <w:rPr>
          <w:color w:val="000000" w:themeColor="text1"/>
        </w:rPr>
        <w:t>When the company enters this next phase, it will be able to rapidly expand thanks to its streamlined sales, brand management, and operational strategies and processes. During this phase, you should be primarily focused on scaling your operation and securing the resources to do so.</w:t>
      </w:r>
    </w:p>
    <w:p w:rsidR="00CE4EA2" w:rsidRPr="007D6BE7" w:rsidRDefault="00CE4EA2" w:rsidP="00CE4EA2">
      <w:pPr>
        <w:spacing w:line="360" w:lineRule="auto"/>
        <w:jc w:val="both"/>
      </w:pPr>
      <w:r w:rsidRPr="007D6BE7">
        <w:rPr>
          <w:b/>
          <w:bCs/>
          <w:color w:val="000000" w:themeColor="text1"/>
        </w:rPr>
        <w:t xml:space="preserve">Resource maturity: </w:t>
      </w:r>
      <w:r w:rsidRPr="007D6BE7">
        <w:rPr>
          <w:color w:val="000000" w:themeColor="text1"/>
        </w:rPr>
        <w:t xml:space="preserve">The primary focus of companies entering the wealth maturity stage, following a successful </w:t>
      </w:r>
      <w:proofErr w:type="spellStart"/>
      <w:r w:rsidRPr="007D6BE7">
        <w:rPr>
          <w:color w:val="000000" w:themeColor="text1"/>
        </w:rPr>
        <w:t>takeoff</w:t>
      </w:r>
      <w:proofErr w:type="spellEnd"/>
      <w:r w:rsidRPr="007D6BE7">
        <w:rPr>
          <w:color w:val="000000" w:themeColor="text1"/>
        </w:rPr>
        <w:t xml:space="preserve"> in which rapid growth is anticipated, is the prudent management of financial gains made in the previous phase. The company will also conduct a thorough review of its practices and controls to address the efficiency issues that arise from rapid expansion.</w:t>
      </w:r>
    </w:p>
    <w:p w:rsidR="00F361CA" w:rsidRDefault="00F361CA" w:rsidP="00CE4EA2">
      <w:pPr>
        <w:pStyle w:val="2"/>
        <w:spacing w:line="360" w:lineRule="auto"/>
        <w:rPr>
          <w:b/>
          <w:bCs/>
          <w:color w:val="0070C0"/>
          <w:sz w:val="22"/>
          <w:szCs w:val="22"/>
        </w:rPr>
      </w:pPr>
      <w:r w:rsidRPr="00CE4EA2">
        <w:rPr>
          <w:b/>
          <w:sz w:val="24"/>
        </w:rPr>
        <w:lastRenderedPageBreak/>
        <w:t>Zelda</w:t>
      </w:r>
    </w:p>
    <w:p w:rsidR="00CE4EA2" w:rsidRPr="007D6BE7" w:rsidRDefault="00CE4EA2" w:rsidP="00CE4EA2">
      <w:pPr>
        <w:pStyle w:val="2"/>
        <w:spacing w:line="360" w:lineRule="auto"/>
        <w:rPr>
          <w:sz w:val="22"/>
          <w:szCs w:val="22"/>
        </w:rPr>
      </w:pPr>
      <w:r w:rsidRPr="007D6BE7">
        <w:rPr>
          <w:b/>
          <w:bCs/>
          <w:color w:val="0070C0"/>
          <w:sz w:val="22"/>
          <w:szCs w:val="22"/>
        </w:rPr>
        <w:t xml:space="preserve">Milestone </w:t>
      </w:r>
    </w:p>
    <w:p w:rsidR="00CE4EA2" w:rsidRPr="007D6BE7" w:rsidRDefault="00CE4EA2" w:rsidP="00CE4EA2">
      <w:pPr>
        <w:spacing w:line="360" w:lineRule="auto"/>
        <w:jc w:val="both"/>
      </w:pPr>
      <w:r w:rsidRPr="007D6BE7">
        <w:rPr>
          <w:color w:val="000000" w:themeColor="text1"/>
        </w:rPr>
        <w:t>In business, milestones are important objectives with due dates and assignees. Some milestones are defined for the proposed business plan.</w:t>
      </w:r>
    </w:p>
    <w:p w:rsidR="00CE4EA2" w:rsidRPr="007D6BE7" w:rsidRDefault="00CE4EA2" w:rsidP="00CE4EA2">
      <w:pPr>
        <w:spacing w:line="360" w:lineRule="auto"/>
        <w:jc w:val="both"/>
      </w:pPr>
      <w:r w:rsidRPr="007D6BE7">
        <w:rPr>
          <w:color w:val="000000" w:themeColor="text1"/>
        </w:rPr>
        <w:t xml:space="preserve">Milestone 1: Managing fund for the business. </w:t>
      </w:r>
    </w:p>
    <w:p w:rsidR="00CE4EA2" w:rsidRPr="007D6BE7" w:rsidRDefault="00CE4EA2" w:rsidP="00CE4EA2">
      <w:pPr>
        <w:spacing w:line="360" w:lineRule="auto"/>
        <w:jc w:val="both"/>
      </w:pPr>
      <w:r w:rsidRPr="007D6BE7">
        <w:rPr>
          <w:color w:val="000000" w:themeColor="text1"/>
        </w:rPr>
        <w:t>Milestone 2: Getting the tangible product.</w:t>
      </w:r>
    </w:p>
    <w:p w:rsidR="00CE4EA2" w:rsidRPr="007D6BE7" w:rsidRDefault="00CE4EA2" w:rsidP="00CE4EA2">
      <w:pPr>
        <w:spacing w:line="360" w:lineRule="auto"/>
        <w:jc w:val="both"/>
      </w:pPr>
      <w:r w:rsidRPr="007D6BE7">
        <w:rPr>
          <w:color w:val="000000" w:themeColor="text1"/>
        </w:rPr>
        <w:t xml:space="preserve">Milestone 3: Making profit from the business. </w:t>
      </w:r>
    </w:p>
    <w:p w:rsidR="00CE4EA2" w:rsidRPr="007D6BE7" w:rsidRDefault="00CE4EA2" w:rsidP="00CE4EA2">
      <w:pPr>
        <w:spacing w:line="360" w:lineRule="auto"/>
        <w:jc w:val="both"/>
      </w:pPr>
      <w:r w:rsidRPr="007D6BE7">
        <w:rPr>
          <w:color w:val="000000" w:themeColor="text1"/>
        </w:rPr>
        <w:t>Milestone: Attaining a good market share and developing brand.</w:t>
      </w:r>
    </w:p>
    <w:p w:rsidR="00CE4EA2" w:rsidRPr="007D6BE7" w:rsidRDefault="00CE4EA2" w:rsidP="00CE4EA2">
      <w:pPr>
        <w:pStyle w:val="2"/>
        <w:spacing w:line="360" w:lineRule="auto"/>
        <w:rPr>
          <w:sz w:val="22"/>
          <w:szCs w:val="22"/>
        </w:rPr>
      </w:pPr>
      <w:r w:rsidRPr="007D6BE7">
        <w:rPr>
          <w:b/>
          <w:bCs/>
          <w:color w:val="0070C0"/>
          <w:sz w:val="22"/>
          <w:szCs w:val="22"/>
        </w:rPr>
        <w:t>Exit Plan</w:t>
      </w:r>
    </w:p>
    <w:p w:rsidR="00CE4EA2" w:rsidRPr="007D6BE7" w:rsidRDefault="00CE4EA2" w:rsidP="00CE4EA2">
      <w:pPr>
        <w:spacing w:line="360" w:lineRule="auto"/>
        <w:jc w:val="both"/>
      </w:pPr>
      <w:r w:rsidRPr="007D6BE7">
        <w:rPr>
          <w:color w:val="000000" w:themeColor="text1"/>
        </w:rPr>
        <w:t xml:space="preserve">The goal of any company's founder or owner should be to eventually sell the company or their stake in the company to outside investors or another business (Abrams and </w:t>
      </w:r>
      <w:proofErr w:type="spellStart"/>
      <w:r w:rsidRPr="007D6BE7">
        <w:rPr>
          <w:color w:val="000000" w:themeColor="text1"/>
        </w:rPr>
        <w:t>Kleiner</w:t>
      </w:r>
      <w:proofErr w:type="spellEnd"/>
      <w:r w:rsidRPr="007D6BE7">
        <w:rPr>
          <w:color w:val="000000" w:themeColor="text1"/>
        </w:rPr>
        <w:t>, 2013). Many business owners choose to sell their companies through a combination of an IPO, a strategic acquisition, and a management buyout.</w:t>
      </w:r>
    </w:p>
    <w:p w:rsidR="00CE4EA2" w:rsidRPr="007D6BE7" w:rsidRDefault="00CE4EA2" w:rsidP="00CE4EA2">
      <w:pPr>
        <w:spacing w:line="360" w:lineRule="auto"/>
        <w:jc w:val="both"/>
      </w:pPr>
      <w:r w:rsidRPr="007D6BE7">
        <w:rPr>
          <w:color w:val="000000" w:themeColor="text1"/>
        </w:rPr>
        <w:t>We will employ a management buyout strategy to guarantee the success of our exit plan. An essential part of the buyout process is finding the right people to work together as co-shareholders and take over the company. Then, once a price is agreed upon, knowledge and responsibilities can be transferred. The management buyout's business valuation and funding will be guaranteed.</w:t>
      </w:r>
    </w:p>
    <w:p w:rsidR="00CE4EA2" w:rsidRPr="007D6BE7" w:rsidRDefault="00CE4EA2" w:rsidP="00CE4EA2">
      <w:pPr>
        <w:spacing w:line="360" w:lineRule="auto"/>
        <w:jc w:val="both"/>
      </w:pPr>
      <w:r w:rsidRPr="007D6BE7">
        <w:rPr>
          <w:color w:val="000000" w:themeColor="text1"/>
        </w:rPr>
        <w:t>This strategy is chosen because it is more common for a transition to go off without a hitch when the purchasers are already employed by and familiar with the company, as opposed to when they are brought in from the outside.</w:t>
      </w:r>
    </w:p>
    <w:p w:rsidR="00CE4EA2" w:rsidRPr="007D6BE7" w:rsidRDefault="00CE4EA2" w:rsidP="00CE4EA2">
      <w:pPr>
        <w:spacing w:line="360" w:lineRule="auto"/>
        <w:jc w:val="both"/>
      </w:pPr>
      <w:r w:rsidRPr="007D6BE7">
        <w:rPr>
          <w:color w:val="000000" w:themeColor="text1"/>
        </w:rPr>
        <w:t>Conclusion</w:t>
      </w:r>
    </w:p>
    <w:p w:rsidR="00CE4EA2" w:rsidRPr="007D6BE7" w:rsidRDefault="00CE4EA2" w:rsidP="00CE4EA2">
      <w:pPr>
        <w:spacing w:line="360" w:lineRule="auto"/>
        <w:jc w:val="both"/>
      </w:pPr>
      <w:r w:rsidRPr="007D6BE7">
        <w:rPr>
          <w:color w:val="000000" w:themeColor="text1"/>
        </w:rPr>
        <w:t xml:space="preserve">In conclusion I would like to say that </w:t>
      </w:r>
    </w:p>
    <w:p w:rsidR="00CE4EA2" w:rsidRPr="007D6BE7" w:rsidRDefault="00CE4EA2" w:rsidP="00CE4EA2">
      <w:pPr>
        <w:spacing w:line="360" w:lineRule="auto"/>
        <w:jc w:val="both"/>
        <w:rPr>
          <w:color w:val="000000" w:themeColor="text1"/>
        </w:rPr>
      </w:pPr>
      <w:r w:rsidRPr="007D6BE7">
        <w:rPr>
          <w:color w:val="000000" w:themeColor="text1"/>
        </w:rPr>
        <w:t xml:space="preserve">The material being </w:t>
      </w:r>
      <w:proofErr w:type="spellStart"/>
      <w:r w:rsidRPr="007D6BE7">
        <w:rPr>
          <w:color w:val="000000" w:themeColor="text1"/>
        </w:rPr>
        <w:t>eco friendly</w:t>
      </w:r>
      <w:proofErr w:type="spellEnd"/>
      <w:r w:rsidRPr="007D6BE7">
        <w:rPr>
          <w:color w:val="000000" w:themeColor="text1"/>
        </w:rPr>
        <w:t xml:space="preserve">,woukd do no harm to the </w:t>
      </w:r>
      <w:proofErr w:type="spellStart"/>
      <w:r w:rsidRPr="007D6BE7">
        <w:rPr>
          <w:color w:val="000000" w:themeColor="text1"/>
        </w:rPr>
        <w:t>environment.We</w:t>
      </w:r>
      <w:proofErr w:type="spellEnd"/>
      <w:r w:rsidRPr="007D6BE7">
        <w:rPr>
          <w:color w:val="000000" w:themeColor="text1"/>
        </w:rPr>
        <w:t xml:space="preserve"> will not be focusing more on the profit but will focus more on marketing the product and creating an awareness for the first </w:t>
      </w:r>
      <w:proofErr w:type="spellStart"/>
      <w:r w:rsidRPr="007D6BE7">
        <w:rPr>
          <w:color w:val="000000" w:themeColor="text1"/>
        </w:rPr>
        <w:t>year.we</w:t>
      </w:r>
      <w:proofErr w:type="spellEnd"/>
      <w:r w:rsidRPr="007D6BE7">
        <w:rPr>
          <w:color w:val="000000" w:themeColor="text1"/>
        </w:rPr>
        <w:t xml:space="preserve"> will encourage entrepreneurs to use the product by </w:t>
      </w:r>
      <w:proofErr w:type="spellStart"/>
      <w:r w:rsidRPr="007D6BE7">
        <w:rPr>
          <w:color w:val="000000" w:themeColor="text1"/>
        </w:rPr>
        <w:t>iforming</w:t>
      </w:r>
      <w:proofErr w:type="spellEnd"/>
      <w:r w:rsidRPr="007D6BE7">
        <w:rPr>
          <w:color w:val="000000" w:themeColor="text1"/>
        </w:rPr>
        <w:t xml:space="preserve"> them the benefits of the products which include </w:t>
      </w:r>
      <w:proofErr w:type="spellStart"/>
      <w:r w:rsidRPr="007D6BE7">
        <w:rPr>
          <w:color w:val="000000" w:themeColor="text1"/>
        </w:rPr>
        <w:t>reusability,environment</w:t>
      </w:r>
      <w:proofErr w:type="spellEnd"/>
      <w:r w:rsidRPr="007D6BE7">
        <w:rPr>
          <w:color w:val="000000" w:themeColor="text1"/>
        </w:rPr>
        <w:t xml:space="preserve"> friendly. Setting modest goals makes it </w:t>
      </w:r>
      <w:proofErr w:type="spellStart"/>
      <w:r w:rsidRPr="007D6BE7">
        <w:rPr>
          <w:color w:val="000000" w:themeColor="text1"/>
        </w:rPr>
        <w:t>achievable.Due</w:t>
      </w:r>
      <w:proofErr w:type="spellEnd"/>
      <w:r w:rsidRPr="007D6BE7">
        <w:rPr>
          <w:color w:val="000000" w:themeColor="text1"/>
        </w:rPr>
        <w:t xml:space="preserve"> to this advantages of the </w:t>
      </w:r>
      <w:proofErr w:type="spellStart"/>
      <w:r w:rsidRPr="007D6BE7">
        <w:rPr>
          <w:color w:val="000000" w:themeColor="text1"/>
        </w:rPr>
        <w:t>product</w:t>
      </w:r>
      <w:proofErr w:type="gramStart"/>
      <w:r w:rsidRPr="007D6BE7">
        <w:rPr>
          <w:color w:val="000000" w:themeColor="text1"/>
        </w:rPr>
        <w:t>,it</w:t>
      </w:r>
      <w:proofErr w:type="spellEnd"/>
      <w:proofErr w:type="gramEnd"/>
      <w:r w:rsidRPr="007D6BE7">
        <w:rPr>
          <w:color w:val="000000" w:themeColor="text1"/>
        </w:rPr>
        <w:t xml:space="preserve"> is possible to attain success by limiting only to one material.</w:t>
      </w:r>
    </w:p>
    <w:p w:rsidR="00CE4EA2" w:rsidRPr="007D6BE7" w:rsidRDefault="00CE4EA2" w:rsidP="00CE4EA2">
      <w:pPr>
        <w:spacing w:line="360" w:lineRule="auto"/>
        <w:jc w:val="both"/>
        <w:rPr>
          <w:color w:val="000000" w:themeColor="text1"/>
        </w:rPr>
      </w:pPr>
    </w:p>
    <w:p w:rsidR="00CE4EA2" w:rsidRPr="007D6BE7" w:rsidRDefault="00CE4EA2" w:rsidP="00CE4EA2">
      <w:pPr>
        <w:spacing w:line="360" w:lineRule="auto"/>
        <w:jc w:val="both"/>
      </w:pPr>
    </w:p>
    <w:p w:rsidR="00091906" w:rsidRDefault="00091906" w:rsidP="00B54BFD">
      <w:pPr>
        <w:spacing w:line="360" w:lineRule="auto"/>
        <w:jc w:val="both"/>
      </w:pPr>
    </w:p>
    <w:p w:rsidR="00091906" w:rsidRDefault="00091906" w:rsidP="00B54BFD">
      <w:pPr>
        <w:spacing w:line="360" w:lineRule="auto"/>
        <w:jc w:val="both"/>
      </w:pPr>
    </w:p>
    <w:p w:rsidR="00091906" w:rsidRDefault="00091906" w:rsidP="00B54BFD">
      <w:pPr>
        <w:spacing w:line="360" w:lineRule="auto"/>
        <w:jc w:val="both"/>
      </w:pPr>
    </w:p>
    <w:p w:rsidR="00F361CA" w:rsidRPr="00F361CA" w:rsidRDefault="00F361CA" w:rsidP="00F361CA">
      <w:pPr>
        <w:pStyle w:val="1"/>
        <w:spacing w:line="360" w:lineRule="auto"/>
        <w:rPr>
          <w:b/>
          <w:sz w:val="24"/>
          <w:szCs w:val="22"/>
        </w:rPr>
      </w:pPr>
      <w:r w:rsidRPr="00F361CA">
        <w:rPr>
          <w:b/>
          <w:sz w:val="24"/>
          <w:szCs w:val="22"/>
        </w:rPr>
        <w:lastRenderedPageBreak/>
        <w:t>Ion</w:t>
      </w:r>
    </w:p>
    <w:p w:rsidR="00F361CA" w:rsidRPr="004B3259" w:rsidRDefault="00F361CA" w:rsidP="00F361CA">
      <w:pPr>
        <w:pStyle w:val="1"/>
        <w:spacing w:line="360" w:lineRule="auto"/>
        <w:rPr>
          <w:sz w:val="22"/>
          <w:szCs w:val="22"/>
        </w:rPr>
      </w:pPr>
      <w:r w:rsidRPr="004B3259">
        <w:rPr>
          <w:sz w:val="22"/>
          <w:szCs w:val="22"/>
        </w:rPr>
        <w:t>Financial Data.</w:t>
      </w:r>
    </w:p>
    <w:p w:rsidR="00F361CA" w:rsidRPr="004B3259" w:rsidRDefault="00F361CA" w:rsidP="00F361CA">
      <w:pPr>
        <w:spacing w:line="360" w:lineRule="auto"/>
      </w:pPr>
      <w:r w:rsidRPr="004B3259">
        <w:t xml:space="preserve">When it comes to starting a business, there can be many reasons behind it. To start a new trend, to inspire others, or to bring something new on the market. But certainly, the main reason that stands behind most businesses out there, is money. Nowadays, money can get you almost anything that you want. Therefore, people are constantly trying to find new and more innovative ways to earn it. That is why, whenever someone starts a new business with the intent to earn money, having a well-established financial plan is crucial. </w:t>
      </w:r>
      <w:proofErr w:type="spellStart"/>
      <w:r w:rsidRPr="004B3259">
        <w:t>Ans</w:t>
      </w:r>
      <w:proofErr w:type="spellEnd"/>
      <w:r w:rsidRPr="004B3259">
        <w:t xml:space="preserve"> as earning money is one of our main goals, we pay close attention to the way we plan to earn and use it.</w:t>
      </w:r>
    </w:p>
    <w:p w:rsidR="00F361CA" w:rsidRPr="004B3259" w:rsidRDefault="00F361CA" w:rsidP="00F361CA">
      <w:pPr>
        <w:spacing w:line="360" w:lineRule="auto"/>
      </w:pPr>
      <w:r w:rsidRPr="004B3259">
        <w:t>For starters, what is a financial plan? As described by Voigt K., Benson A. (6 Dec 2022), a financial plan is the main thing that helps you create a clear image of all your current financial information, numerical goals, plus the plans and strategies you’re planning to use to achieve them. Figuring out what money you have available at the beginning and what money do you expect to have at the end of a planned interval of time. First expenses and future purchases, unavoidable losses that you expect to encounter, investments. These should all be included in a financial plan.</w:t>
      </w:r>
    </w:p>
    <w:p w:rsidR="00F361CA" w:rsidRPr="004B3259" w:rsidRDefault="00F361CA" w:rsidP="00F361CA">
      <w:pPr>
        <w:spacing w:line="360" w:lineRule="auto"/>
      </w:pPr>
      <w:r w:rsidRPr="004B3259">
        <w:t xml:space="preserve">For when it comes to our business idea, money is not our very top priority, therefore making it a not totally profit based business. Even so, money remains a very important aspect of it, as it is what keeps the business running and the owners eating. </w:t>
      </w:r>
    </w:p>
    <w:p w:rsidR="00F361CA" w:rsidRPr="004B3259" w:rsidRDefault="00F361CA" w:rsidP="00F361CA">
      <w:pPr>
        <w:spacing w:line="360" w:lineRule="auto"/>
      </w:pPr>
      <w:r w:rsidRPr="004B3259">
        <w:t>To start off, the product that we are planning to be selling is a customizable pen. Which we have decided to sell for the price of £4.99. This decision has been made due to many different costs that vary. Before particularly naming the ones we encounter, let’s explain what exactly variable costs mean. As described by Kenton W. (17 Aug 2022), they are costs that vary in number, based on the sales of the company and its production.</w:t>
      </w:r>
    </w:p>
    <w:p w:rsidR="00F361CA" w:rsidRPr="004B3259" w:rsidRDefault="00F361CA" w:rsidP="00F361CA">
      <w:pPr>
        <w:spacing w:line="360" w:lineRule="auto"/>
      </w:pPr>
      <w:r w:rsidRPr="004B3259">
        <w:t>First, the price of 1 LIMEX pen, which is around £2.75. The first variable here is the money paid out depending on the number of pens purchased each month. At the beginning, we’ll probably be buying somewhere between 50 and 250 pens per month. Which would cost us anywhere between £150 to around £700. As our sales start growing and after we hit our break-even point, we’ll start increasing our numbers of purchases more rapidly. Besides the pens, we’ll need extra ink tubes. Which will cost us around £4 for 100 of them.</w:t>
      </w:r>
    </w:p>
    <w:p w:rsidR="00F361CA" w:rsidRPr="004B3259" w:rsidRDefault="00F361CA" w:rsidP="00F361CA">
      <w:pPr>
        <w:spacing w:line="360" w:lineRule="auto"/>
      </w:pPr>
      <w:r w:rsidRPr="004B3259">
        <w:t xml:space="preserve">Another variable is the price of the shipping and delivery of the pens. Which can go over £28, depending again on the number of pens bought, and the distance. As we will start our business in the UK, the pens will have to be delivered all the way from Japan. In the early stages of our business, the large distance may come in as a bit of a hassle. That’s because </w:t>
      </w:r>
      <w:r w:rsidRPr="004B3259">
        <w:lastRenderedPageBreak/>
        <w:t xml:space="preserve">it may have a slightly considerable impact to the price. But as our business grows, this is not going to be a problem anymore. </w:t>
      </w:r>
    </w:p>
    <w:p w:rsidR="00F361CA" w:rsidRPr="004B3259" w:rsidRDefault="00F361CA" w:rsidP="00F361CA">
      <w:pPr>
        <w:spacing w:line="360" w:lineRule="auto"/>
      </w:pPr>
      <w:r w:rsidRPr="004B3259">
        <w:t xml:space="preserve">Now when it comes to our office, where will do most of the work at, our main costs will the rent and the bills, plus a few others. As for the rent money, we’ll probably be spending up to £400, depending on the size and location. As for the bills, which include mainly the water and electricity bills, also taking into consideration the fact that we won’t be living in the office, could go up to £175 - £200 per month. Again, at the beginning, this can be a little harsh on us. Meaning we’ll have to avoid waste as much as possible. As the business begins to make more profit, using the office more comfortably will become easier, without having to worry too much over a bit of waste. Which can help have a clearer mind while working, allowing us to work more efficiently. And finally, we have the money we’ll spend on necessary subscriptions. For example, </w:t>
      </w:r>
      <w:proofErr w:type="spellStart"/>
      <w:r w:rsidRPr="004B3259">
        <w:t>wi-fi</w:t>
      </w:r>
      <w:proofErr w:type="spellEnd"/>
      <w:r w:rsidRPr="004B3259">
        <w:t xml:space="preserve"> or other internet services. Briefly, rounding us up with around £600 per month.</w:t>
      </w:r>
    </w:p>
    <w:p w:rsidR="00F361CA" w:rsidRPr="004B3259" w:rsidRDefault="00F361CA" w:rsidP="00F361CA">
      <w:pPr>
        <w:spacing w:line="360" w:lineRule="auto"/>
      </w:pPr>
      <w:r w:rsidRPr="004B3259">
        <w:t xml:space="preserve">Now for the money spent on the technology used to run the business. As our business is based on customer customisation of the pen, we need quite a performant printer to </w:t>
      </w:r>
      <w:proofErr w:type="gramStart"/>
      <w:r w:rsidRPr="004B3259">
        <w:t>allows</w:t>
      </w:r>
      <w:proofErr w:type="gramEnd"/>
      <w:r w:rsidRPr="004B3259">
        <w:t xml:space="preserve"> us to create more unique designs. That is why we decides to use the </w:t>
      </w:r>
      <w:r w:rsidRPr="004B3259">
        <w:rPr>
          <w:noProof/>
        </w:rPr>
        <w:t>Mikami UJF-Mkll e</w:t>
      </w:r>
      <w:r w:rsidRPr="004B3259">
        <w:t xml:space="preserve"> Series. Which is quite an expensive purchase with a price of around £2,800. But for a good reason. That’s because it allows us to do exactly what we have in mind. At very low operating costs. Another big purchase is our work laptop. Which is the laptop we’ll use to place and receive our orders. Send and receive e-mails, manage and administer our website, plus all the other internet related tasks. For such a laptop, that can run these tasks at a fluent and fast pace, we’ll end up spending between £300 and £400.</w:t>
      </w:r>
    </w:p>
    <w:p w:rsidR="00F361CA" w:rsidRPr="004B3259" w:rsidRDefault="00F361CA" w:rsidP="00F361CA">
      <w:pPr>
        <w:spacing w:line="360" w:lineRule="auto"/>
      </w:pPr>
      <w:r w:rsidRPr="004B3259">
        <w:t>Adding on to the money spending, relating the office place, we’ll also need a bit of furniture. For example, the most important piece of furniture that we need is at least: one desk for the laptop. Another desk for the printer, a few chairs, a coat hanger, etc. When it comes to the prices, they differ, totally depending on the quality and size of the products. Knowing that we would try and keep the prices low, we’d aim for cheaper items, adding up in total to between £400 and £500. As our business starts earning more money, we’ll eventually change to better quality, and put more value on comfort at the workplace.</w:t>
      </w:r>
    </w:p>
    <w:p w:rsidR="00F361CA" w:rsidRPr="004B3259" w:rsidRDefault="00F361CA" w:rsidP="00F361CA">
      <w:pPr>
        <w:spacing w:line="360" w:lineRule="auto"/>
      </w:pPr>
      <w:r w:rsidRPr="004B3259">
        <w:t>For us to be able to afford all these things at the beginning, before we even start making profit, we’ll need a pretty large amount of money. That is why we decided to start things off by all of us investing £1200 each into the company, which adds up to £6000.</w:t>
      </w:r>
    </w:p>
    <w:p w:rsidR="00F361CA" w:rsidRPr="004B3259" w:rsidRDefault="00F361CA" w:rsidP="00F361CA">
      <w:pPr>
        <w:spacing w:line="360" w:lineRule="auto"/>
      </w:pPr>
      <w:r w:rsidRPr="004B3259">
        <w:t xml:space="preserve">Next, another essential piece of information in our financial plan, is our profit and loss account. This includes our fixed costs, variable costs, which add up together as the total costs. Fixed costs are the ones that don’t change during each month of a year. The variable costs in our case, are the ones that change depending on the number of pens bought and the number of pens sold. </w:t>
      </w:r>
      <w:proofErr w:type="spellStart"/>
      <w:r w:rsidRPr="004B3259">
        <w:t>Alongst</w:t>
      </w:r>
      <w:proofErr w:type="spellEnd"/>
      <w:r w:rsidRPr="004B3259">
        <w:t xml:space="preserve"> with other expenses or earning that vary depending on </w:t>
      </w:r>
      <w:r w:rsidRPr="004B3259">
        <w:lastRenderedPageBreak/>
        <w:t xml:space="preserve">amounts. Both these combine making the total costs. After that, we have the revenue. Which is the money earned from our </w:t>
      </w:r>
      <w:proofErr w:type="gramStart"/>
      <w:r w:rsidRPr="004B3259">
        <w:t>sales.</w:t>
      </w:r>
      <w:proofErr w:type="gramEnd"/>
      <w:r w:rsidRPr="004B3259">
        <w:t xml:space="preserve"> Knowing these numbers, and dividing them between each other, we get our profit or loss account.</w:t>
      </w:r>
    </w:p>
    <w:p w:rsidR="00F361CA" w:rsidRPr="004B3259" w:rsidRDefault="00F361CA" w:rsidP="00F361CA">
      <w:pPr>
        <w:spacing w:line="360" w:lineRule="auto"/>
      </w:pPr>
      <w:r w:rsidRPr="004B3259">
        <w:t xml:space="preserve">First off, as I mentioned before, we’ll be selling our product for £4.99. To get a brief estimation of our total costs and revenue, </w:t>
      </w:r>
      <w:proofErr w:type="spellStart"/>
      <w:r w:rsidRPr="004B3259">
        <w:t>let’s</w:t>
      </w:r>
      <w:proofErr w:type="spellEnd"/>
      <w:r w:rsidRPr="004B3259">
        <w:t xml:space="preserve"> the amount of 100 pens. Sold, our revenue would be £499. Taking a few of the numbers mentioned before, our fixed assets reach £600. Meaning we’ll spend at least £600 for each month, </w:t>
      </w:r>
      <w:r w:rsidRPr="004B3259">
        <w:rPr>
          <w:noProof/>
        </w:rPr>
        <w:t>as long as</w:t>
      </w:r>
      <w:r w:rsidRPr="004B3259">
        <w:t xml:space="preserve"> our business is still running. Next, we have the money we’ll spend on purchasing the pens, which for 100 of them, would reach £275. Adding up to this the rest of the variable costs, like the money spent on extra ink pubes, or delivery prices, we get the number of around £310.</w:t>
      </w:r>
    </w:p>
    <w:p w:rsidR="00F361CA" w:rsidRPr="004B3259" w:rsidRDefault="00F361CA" w:rsidP="00F361CA">
      <w:pPr>
        <w:spacing w:line="360" w:lineRule="auto"/>
      </w:pPr>
      <w:r w:rsidRPr="004B3259">
        <w:t>Now, adding up our costs, which is £600 + £310, we get £910. Dividing our revenue of 499 with this number, we get -£411. This means that, if our business sells only 100 pens or below per month, our company will be losing money.</w:t>
      </w:r>
    </w:p>
    <w:p w:rsidR="00F361CA" w:rsidRPr="004B3259" w:rsidRDefault="00F361CA" w:rsidP="00F361CA">
      <w:pPr>
        <w:spacing w:line="360" w:lineRule="auto"/>
      </w:pPr>
      <w:r w:rsidRPr="004B3259">
        <w:t>This is where another financial concept comes in as very handy. Which is the break-even point. To quickly describe what it is, the break-even point is whenever a company, or a business makes no profit, nor loss. Or in other words, whenever the company’s total costs are equal with its revenue. Fortunately, there are quite a few mathematical formulas that help you identify whenever your business will hit its break-even point (</w:t>
      </w:r>
      <w:r w:rsidRPr="004B3259">
        <w:rPr>
          <w:color w:val="000000" w:themeColor="text1"/>
        </w:rPr>
        <w:t>Freshbooks.com, July 21, 2022)</w:t>
      </w:r>
      <w:r w:rsidRPr="004B3259">
        <w:t xml:space="preserve">. According to the numbers you have. </w:t>
      </w:r>
    </w:p>
    <w:p w:rsidR="00F361CA" w:rsidRPr="004B3259" w:rsidRDefault="00F361CA" w:rsidP="00F361CA">
      <w:pPr>
        <w:spacing w:line="360" w:lineRule="auto"/>
      </w:pPr>
      <w:r w:rsidRPr="004B3259">
        <w:t>In our case, there are a few calculations that need to be made. First, we need to identify the variable price per unit made, meaning the money spent by us for making on pen. For this I will use the example with 100 pens. The variable costs for 100 pens are of £310, therefore the calculation goes £310 / 100. Which gives us £3.1 per unit. Next, by using the break-even formula, we need to subtract that number with the price of 1 unit sold, which is £4.99. Leaving us with £1.89. We use that and divide the fixed costs with it, therefore £600 / £1.89, which equals with 317. Or in other words, the output necessary to hit our break-even point. 317 pens sold, get our total costs up to £1583, equal to our revenue. Leaving us with £0 profit and loss.</w:t>
      </w:r>
    </w:p>
    <w:p w:rsidR="00F361CA" w:rsidRPr="004B3259" w:rsidRDefault="00F361CA" w:rsidP="00F361CA">
      <w:pPr>
        <w:spacing w:line="360" w:lineRule="auto"/>
      </w:pPr>
      <w:r w:rsidRPr="004B3259">
        <w:t xml:space="preserve">Another important part of a well-established financial plan is the cash flow statement. The cash statement can be described as a tool that helps you see and calculate the progress of your company, based around a curtain time period. In our case, I estimated the money earned and spent for the financial year 2023. </w:t>
      </w:r>
    </w:p>
    <w:p w:rsidR="00F361CA" w:rsidRPr="004B3259" w:rsidRDefault="00F361CA" w:rsidP="00F361CA">
      <w:pPr>
        <w:spacing w:line="360" w:lineRule="auto"/>
      </w:pPr>
      <w:r w:rsidRPr="004B3259">
        <w:t xml:space="preserve">Starting off with the start-up, as mentioned before, we begin by investing a total of £6000 out of which we spend around £4000. £2800 for the printer, £300 - £400 for the laptop, £400 - £500 for the furniture and around £400 for the office deposit. This leaves us with about £2000 to start the first month with. Now, assuming we finish January with around 50 pens sold, and we go up by around 100 more sales each month after, we’ll manage to hit our </w:t>
      </w:r>
      <w:r w:rsidRPr="004B3259">
        <w:lastRenderedPageBreak/>
        <w:t>break-even point somewhere in April. Managing to end the month with £1114, which starts to go up from that point on. That until we reach the end of December, therefore ending the year with £9000 cash on hand.</w:t>
      </w:r>
    </w:p>
    <w:p w:rsidR="00F361CA" w:rsidRPr="004B3259" w:rsidRDefault="00F361CA" w:rsidP="00F361CA">
      <w:pPr>
        <w:spacing w:line="360" w:lineRule="auto"/>
      </w:pPr>
      <w:r w:rsidRPr="004B3259">
        <w:t>This leads us to one of the final most important parts of a well-established financial plan. The balance sheet. To simple describe what it means, a balance sheet is an illustration of what your business has, or in other words what it owns, and what it owes at a certain time (</w:t>
      </w:r>
      <w:r w:rsidRPr="004B3259">
        <w:rPr>
          <w:color w:val="000000" w:themeColor="text1"/>
        </w:rPr>
        <w:t>Freashbooks.com, November 30, 2022)</w:t>
      </w:r>
      <w:r w:rsidRPr="004B3259">
        <w:t>. Used to see what the value of your business is. On a balance sheet, there are three main categories. The company’s assets, liabilities, and owner equity. Which divide into smaller categories like, current assets and fixed assets, or current liabilities and long-term liabilities.</w:t>
      </w:r>
    </w:p>
    <w:p w:rsidR="00F361CA" w:rsidRPr="004B3259" w:rsidRDefault="00F361CA" w:rsidP="00F361CA">
      <w:pPr>
        <w:spacing w:line="360" w:lineRule="auto"/>
      </w:pPr>
      <w:r w:rsidRPr="004B3259">
        <w:t xml:space="preserve">Now when it comes to our balance sheet, which I calculated for the financial year 2023, we have our own set of assets and liabilities. First, we have our current </w:t>
      </w:r>
      <w:proofErr w:type="gramStart"/>
      <w:r w:rsidRPr="004B3259">
        <w:t>assets, that</w:t>
      </w:r>
      <w:proofErr w:type="gramEnd"/>
      <w:r w:rsidRPr="004B3259">
        <w:t xml:space="preserve"> reach the number of £9,000. Which in our case, totally consist of our cash position at the end of the year, plus the money left from our initial investments. Next, we have £3,600 fixed assets, in which we have our material possessions: the printer, the office laptop, office furniture. Which sum up to £12,600 total assets. </w:t>
      </w:r>
    </w:p>
    <w:p w:rsidR="00F361CA" w:rsidRPr="004B3259" w:rsidRDefault="00F361CA" w:rsidP="00F361CA">
      <w:pPr>
        <w:spacing w:line="360" w:lineRule="auto"/>
      </w:pPr>
      <w:r w:rsidRPr="004B3259">
        <w:t xml:space="preserve">As for our current liabilities, we have around £7,200, consisting of all the money spent throughout the year on fixed costs. More precisely, the rent money, bills, etc. As we won’t be taking any bank loans or anything like that, we don’t have any long-term liabilities. Which leaves us with £5,400 owner equity. Added together, we get £12,600 total liabilities and owner equity. </w:t>
      </w:r>
    </w:p>
    <w:p w:rsidR="00F361CA" w:rsidRPr="004B3259" w:rsidRDefault="00F361CA" w:rsidP="00F361CA">
      <w:pPr>
        <w:spacing w:line="360" w:lineRule="auto"/>
      </w:pPr>
      <w:r w:rsidRPr="004B3259">
        <w:t>Now, the reason it is called a balance sheet, is because the total assets with the total liabilities and owner equity, must balance each other. And in our case, they do, leaving us with a balance of £0. Which concludes our balance sheet alongside with our financial plan.</w:t>
      </w:r>
    </w:p>
    <w:p w:rsidR="00091906" w:rsidRDefault="00091906" w:rsidP="00B54BFD">
      <w:pPr>
        <w:spacing w:line="360" w:lineRule="auto"/>
        <w:jc w:val="both"/>
      </w:pPr>
    </w:p>
    <w:p w:rsidR="00091906" w:rsidRDefault="00091906" w:rsidP="00B54BFD">
      <w:pPr>
        <w:spacing w:line="360" w:lineRule="auto"/>
        <w:jc w:val="both"/>
      </w:pPr>
    </w:p>
    <w:p w:rsidR="00091906" w:rsidRDefault="00091906" w:rsidP="00B54BFD">
      <w:pPr>
        <w:spacing w:line="360" w:lineRule="auto"/>
        <w:jc w:val="both"/>
      </w:pPr>
    </w:p>
    <w:p w:rsidR="00091906" w:rsidRDefault="00091906" w:rsidP="00B54BFD">
      <w:pPr>
        <w:spacing w:line="360" w:lineRule="auto"/>
        <w:jc w:val="both"/>
      </w:pPr>
    </w:p>
    <w:p w:rsidR="00091906" w:rsidRDefault="00091906" w:rsidP="00B54BFD">
      <w:pPr>
        <w:spacing w:line="360" w:lineRule="auto"/>
        <w:jc w:val="both"/>
      </w:pPr>
    </w:p>
    <w:p w:rsidR="00091906" w:rsidRDefault="00091906" w:rsidP="00B54BFD">
      <w:pPr>
        <w:spacing w:line="360" w:lineRule="auto"/>
        <w:jc w:val="both"/>
      </w:pPr>
    </w:p>
    <w:p w:rsidR="00091906" w:rsidRDefault="00091906" w:rsidP="00B54BFD">
      <w:pPr>
        <w:spacing w:line="360" w:lineRule="auto"/>
        <w:jc w:val="both"/>
      </w:pPr>
    </w:p>
    <w:p w:rsidR="00091906" w:rsidRDefault="00091906" w:rsidP="00B54BFD">
      <w:pPr>
        <w:spacing w:line="360" w:lineRule="auto"/>
        <w:jc w:val="both"/>
      </w:pPr>
    </w:p>
    <w:p w:rsidR="00091906" w:rsidRDefault="00091906" w:rsidP="00B54BFD">
      <w:pPr>
        <w:spacing w:line="360" w:lineRule="auto"/>
        <w:jc w:val="both"/>
      </w:pPr>
    </w:p>
    <w:p w:rsidR="00091906" w:rsidRDefault="00091906" w:rsidP="00B54BFD">
      <w:pPr>
        <w:spacing w:line="360" w:lineRule="auto"/>
        <w:jc w:val="both"/>
      </w:pPr>
    </w:p>
    <w:p w:rsidR="00091906" w:rsidRDefault="00091906" w:rsidP="00B54BFD">
      <w:pPr>
        <w:spacing w:line="360" w:lineRule="auto"/>
        <w:jc w:val="both"/>
      </w:pPr>
    </w:p>
    <w:p w:rsidR="00091906" w:rsidRDefault="00091906" w:rsidP="00B54BFD">
      <w:pPr>
        <w:spacing w:line="360" w:lineRule="auto"/>
        <w:jc w:val="both"/>
      </w:pPr>
    </w:p>
    <w:p w:rsidR="00B54BFD" w:rsidRPr="00587F3A" w:rsidRDefault="00B54BFD" w:rsidP="00B54BFD">
      <w:pPr>
        <w:spacing w:line="360" w:lineRule="auto"/>
        <w:jc w:val="both"/>
      </w:pPr>
    </w:p>
    <w:p w:rsidR="00B54BFD" w:rsidRPr="00587F3A" w:rsidRDefault="00B54BFD" w:rsidP="00B54BFD">
      <w:pPr>
        <w:spacing w:line="360" w:lineRule="auto"/>
        <w:jc w:val="both"/>
        <w:rPr>
          <w:b/>
          <w:bCs/>
          <w:color w:val="255FA6"/>
        </w:rPr>
      </w:pPr>
      <w:r w:rsidRPr="00587F3A">
        <w:rPr>
          <w:b/>
          <w:bCs/>
          <w:color w:val="255FA6"/>
        </w:rPr>
        <w:lastRenderedPageBreak/>
        <w:t>Reference</w:t>
      </w:r>
      <w:r w:rsidR="00E5092B">
        <w:rPr>
          <w:b/>
          <w:bCs/>
          <w:color w:val="255FA6"/>
        </w:rPr>
        <w:t>s</w:t>
      </w:r>
      <w:r w:rsidR="00091906">
        <w:rPr>
          <w:b/>
          <w:bCs/>
          <w:color w:val="255FA6"/>
        </w:rPr>
        <w:br/>
      </w:r>
      <w:r w:rsidR="00091906">
        <w:rPr>
          <w:b/>
          <w:bCs/>
          <w:color w:val="255FA6"/>
        </w:rPr>
        <w:br/>
      </w:r>
      <w:r w:rsidR="00091906">
        <w:br/>
      </w:r>
      <w:r w:rsidR="00091906">
        <w:rPr>
          <w:color w:val="231F20"/>
        </w:rPr>
        <w:t>1. (</w:t>
      </w:r>
      <w:hyperlink r:id="rId12" w:history="1">
        <w:r w:rsidR="00091906" w:rsidRPr="00723FBB">
          <w:rPr>
            <w:rStyle w:val="ab"/>
          </w:rPr>
          <w:t>https://www.bbc.co.uk/</w:t>
        </w:r>
      </w:hyperlink>
      <w:r w:rsidR="00091906">
        <w:rPr>
          <w:color w:val="231F20"/>
        </w:rPr>
        <w:t xml:space="preserve">, “Setting business aims and objectives”) - </w:t>
      </w:r>
      <w:hyperlink r:id="rId13" w:history="1">
        <w:r w:rsidR="00091906" w:rsidRPr="00723FBB">
          <w:rPr>
            <w:rStyle w:val="ab"/>
          </w:rPr>
          <w:t>https://www.bbc.co.uk/bitesize/guides/z4b2qp3/revision/1</w:t>
        </w:r>
      </w:hyperlink>
      <w:r w:rsidR="00091906">
        <w:rPr>
          <w:b/>
          <w:bCs/>
          <w:color w:val="255FA6"/>
        </w:rPr>
        <w:br/>
      </w:r>
    </w:p>
    <w:p w:rsidR="00B54BFD" w:rsidRPr="00587F3A" w:rsidRDefault="00B54BFD" w:rsidP="00B54BFD">
      <w:pPr>
        <w:spacing w:line="360" w:lineRule="auto"/>
        <w:jc w:val="both"/>
        <w:rPr>
          <w:color w:val="000000" w:themeColor="text1"/>
        </w:rPr>
      </w:pPr>
      <w:r w:rsidRPr="00587F3A">
        <w:rPr>
          <w:color w:val="000000" w:themeColor="text1"/>
        </w:rPr>
        <w:t xml:space="preserve">28, A.B.F. and Baker, A. (2022) Concept of hierarchy in the Private Limited Company: Designation Guide, </w:t>
      </w:r>
      <w:proofErr w:type="spellStart"/>
      <w:r w:rsidRPr="00587F3A">
        <w:rPr>
          <w:color w:val="000000" w:themeColor="text1"/>
        </w:rPr>
        <w:t>Dishasaarthi</w:t>
      </w:r>
      <w:proofErr w:type="spellEnd"/>
      <w:r w:rsidRPr="00587F3A">
        <w:rPr>
          <w:color w:val="000000" w:themeColor="text1"/>
        </w:rPr>
        <w:t xml:space="preserve">. Available at: </w:t>
      </w:r>
      <w:hyperlink r:id="rId14">
        <w:r w:rsidRPr="00587F3A">
          <w:rPr>
            <w:rStyle w:val="ab"/>
          </w:rPr>
          <w:t>https://dishasaarthi.com/hierarchy-in-private-limited-company/</w:t>
        </w:r>
      </w:hyperlink>
      <w:r w:rsidRPr="00587F3A">
        <w:rPr>
          <w:color w:val="000000" w:themeColor="text1"/>
        </w:rPr>
        <w:t xml:space="preserve"> (Accessed: November 26, 2022). </w:t>
      </w:r>
    </w:p>
    <w:p w:rsidR="00B54BFD" w:rsidRPr="00587F3A" w:rsidRDefault="00B54BFD" w:rsidP="00B54BFD">
      <w:pPr>
        <w:spacing w:line="360" w:lineRule="auto"/>
        <w:jc w:val="both"/>
        <w:rPr>
          <w:color w:val="000000" w:themeColor="text1"/>
        </w:rPr>
      </w:pPr>
      <w:r w:rsidRPr="00587F3A">
        <w:rPr>
          <w:color w:val="000000" w:themeColor="text1"/>
        </w:rPr>
        <w:t xml:space="preserve">Amado, A. et al. (2018) “Research trends on big data in marketing: A text mining and topic </w:t>
      </w:r>
      <w:proofErr w:type="spellStart"/>
      <w:r w:rsidRPr="00587F3A">
        <w:rPr>
          <w:color w:val="000000" w:themeColor="text1"/>
        </w:rPr>
        <w:t>modeling</w:t>
      </w:r>
      <w:proofErr w:type="spellEnd"/>
      <w:r w:rsidRPr="00587F3A">
        <w:rPr>
          <w:color w:val="000000" w:themeColor="text1"/>
        </w:rPr>
        <w:t xml:space="preserve"> based literature analysis,” European Research on Management and Business Economics, 24(1), pp. 1–7. Available at: </w:t>
      </w:r>
      <w:hyperlink r:id="rId15">
        <w:r w:rsidRPr="00587F3A">
          <w:rPr>
            <w:rStyle w:val="ab"/>
          </w:rPr>
          <w:t>https://doi.org/10.1016/j.iedeen.2017.06.002</w:t>
        </w:r>
      </w:hyperlink>
      <w:r w:rsidRPr="00587F3A">
        <w:rPr>
          <w:color w:val="000000" w:themeColor="text1"/>
        </w:rPr>
        <w:t xml:space="preserve">. </w:t>
      </w:r>
    </w:p>
    <w:p w:rsidR="00B54BFD" w:rsidRPr="00587F3A" w:rsidRDefault="00B54BFD" w:rsidP="00B54BFD">
      <w:pPr>
        <w:spacing w:line="360" w:lineRule="auto"/>
        <w:jc w:val="both"/>
        <w:rPr>
          <w:color w:val="000000" w:themeColor="text1"/>
        </w:rPr>
      </w:pPr>
      <w:proofErr w:type="spellStart"/>
      <w:r w:rsidRPr="00587F3A">
        <w:rPr>
          <w:color w:val="000000" w:themeColor="text1"/>
        </w:rPr>
        <w:t>Erkut</w:t>
      </w:r>
      <w:proofErr w:type="spellEnd"/>
      <w:r w:rsidRPr="00587F3A">
        <w:rPr>
          <w:color w:val="000000" w:themeColor="text1"/>
        </w:rPr>
        <w:t xml:space="preserve">, B. (2018) “The emergence of the ERP software market between product innovation and market shaping,” Journal of Open Innovation: Technology, Market, and Complexity, 4(3), p. 23. Available at: </w:t>
      </w:r>
      <w:hyperlink r:id="rId16">
        <w:r w:rsidRPr="00587F3A">
          <w:rPr>
            <w:rStyle w:val="ab"/>
          </w:rPr>
          <w:t>https://doi.org/10.3390/joitmc4030023</w:t>
        </w:r>
      </w:hyperlink>
      <w:r w:rsidRPr="00587F3A">
        <w:rPr>
          <w:color w:val="000000" w:themeColor="text1"/>
        </w:rPr>
        <w:t xml:space="preserve">. </w:t>
      </w:r>
    </w:p>
    <w:p w:rsidR="00B54BFD" w:rsidRPr="00587F3A" w:rsidRDefault="00B54BFD" w:rsidP="00B54BFD">
      <w:pPr>
        <w:spacing w:line="360" w:lineRule="auto"/>
        <w:jc w:val="both"/>
        <w:rPr>
          <w:color w:val="000000" w:themeColor="text1"/>
        </w:rPr>
      </w:pPr>
      <w:r w:rsidRPr="00587F3A">
        <w:rPr>
          <w:color w:val="000000" w:themeColor="text1"/>
        </w:rPr>
        <w:t xml:space="preserve">Franke, N., </w:t>
      </w:r>
      <w:proofErr w:type="spellStart"/>
      <w:r w:rsidRPr="00587F3A">
        <w:rPr>
          <w:color w:val="000000" w:themeColor="text1"/>
        </w:rPr>
        <w:t>Keinz</w:t>
      </w:r>
      <w:proofErr w:type="spellEnd"/>
      <w:r w:rsidRPr="00587F3A">
        <w:rPr>
          <w:color w:val="000000" w:themeColor="text1"/>
        </w:rPr>
        <w:t>, P. and Steger, C.J. (2009) “Testing the value of customization: When do customers really prefer products tailored to their preferences</w:t>
      </w:r>
      <w:proofErr w:type="gramStart"/>
      <w:r w:rsidRPr="00587F3A">
        <w:rPr>
          <w:color w:val="000000" w:themeColor="text1"/>
        </w:rPr>
        <w:t>?,</w:t>
      </w:r>
      <w:proofErr w:type="gramEnd"/>
      <w:r w:rsidRPr="00587F3A">
        <w:rPr>
          <w:color w:val="000000" w:themeColor="text1"/>
        </w:rPr>
        <w:t xml:space="preserve">” Journal of Marketing, 73(5), pp. 103–121. Available at: </w:t>
      </w:r>
      <w:hyperlink r:id="rId17">
        <w:r w:rsidRPr="00587F3A">
          <w:rPr>
            <w:rStyle w:val="ab"/>
          </w:rPr>
          <w:t>https://doi.org/10.1509/jmkg.73.5.103</w:t>
        </w:r>
      </w:hyperlink>
      <w:r w:rsidRPr="00587F3A">
        <w:rPr>
          <w:color w:val="000000" w:themeColor="text1"/>
        </w:rPr>
        <w:t xml:space="preserve">. </w:t>
      </w:r>
    </w:p>
    <w:p w:rsidR="00B54BFD" w:rsidRPr="00587F3A" w:rsidRDefault="00B54BFD" w:rsidP="00B54BFD">
      <w:pPr>
        <w:spacing w:line="360" w:lineRule="auto"/>
        <w:jc w:val="both"/>
        <w:rPr>
          <w:color w:val="000000" w:themeColor="text1"/>
        </w:rPr>
      </w:pPr>
      <w:r w:rsidRPr="00587F3A">
        <w:rPr>
          <w:color w:val="000000" w:themeColor="text1"/>
        </w:rPr>
        <w:t xml:space="preserve">Klein, W.A., Coffee, J.C. and </w:t>
      </w:r>
      <w:proofErr w:type="spellStart"/>
      <w:r w:rsidRPr="00587F3A">
        <w:rPr>
          <w:color w:val="000000" w:themeColor="text1"/>
        </w:rPr>
        <w:t>Partnoy</w:t>
      </w:r>
      <w:proofErr w:type="spellEnd"/>
      <w:r w:rsidRPr="00587F3A">
        <w:rPr>
          <w:color w:val="000000" w:themeColor="text1"/>
        </w:rPr>
        <w:t xml:space="preserve">, F. (2010) Business Organization and Finance: Legal and Economic principles. New York: Thomson Reuters/Foundation Press. </w:t>
      </w:r>
    </w:p>
    <w:p w:rsidR="00B54BFD" w:rsidRPr="00587F3A" w:rsidRDefault="00B54BFD" w:rsidP="00B54BFD">
      <w:pPr>
        <w:spacing w:line="360" w:lineRule="auto"/>
        <w:jc w:val="both"/>
        <w:rPr>
          <w:color w:val="000000" w:themeColor="text1"/>
        </w:rPr>
      </w:pPr>
      <w:r w:rsidRPr="00587F3A">
        <w:rPr>
          <w:color w:val="000000" w:themeColor="text1"/>
        </w:rPr>
        <w:t>Liu, G., Liston-</w:t>
      </w:r>
      <w:proofErr w:type="spellStart"/>
      <w:r w:rsidRPr="00587F3A">
        <w:rPr>
          <w:color w:val="000000" w:themeColor="text1"/>
        </w:rPr>
        <w:t>Heyes</w:t>
      </w:r>
      <w:proofErr w:type="spellEnd"/>
      <w:r w:rsidRPr="00587F3A">
        <w:rPr>
          <w:color w:val="000000" w:themeColor="text1"/>
        </w:rPr>
        <w:t xml:space="preserve">, C. and </w:t>
      </w:r>
      <w:proofErr w:type="spellStart"/>
      <w:proofErr w:type="gramStart"/>
      <w:r w:rsidRPr="00587F3A">
        <w:rPr>
          <w:color w:val="000000" w:themeColor="text1"/>
        </w:rPr>
        <w:t>Ko</w:t>
      </w:r>
      <w:proofErr w:type="spellEnd"/>
      <w:proofErr w:type="gramEnd"/>
      <w:r w:rsidRPr="00587F3A">
        <w:rPr>
          <w:color w:val="000000" w:themeColor="text1"/>
        </w:rPr>
        <w:t xml:space="preserve">, W.-W. (2009) “Employee participation in cause-related marketing strategies: A Study of Management Perceptions from British Consumer Service Industries,” Journal of Business Ethics, 92(2), pp. 195–210. Available at: </w:t>
      </w:r>
      <w:hyperlink r:id="rId18">
        <w:r w:rsidRPr="00587F3A">
          <w:rPr>
            <w:rStyle w:val="ab"/>
          </w:rPr>
          <w:t>https://doi.org/10.1007/s10551-009-0148-3</w:t>
        </w:r>
      </w:hyperlink>
      <w:r w:rsidRPr="00587F3A">
        <w:rPr>
          <w:color w:val="000000" w:themeColor="text1"/>
        </w:rPr>
        <w:t xml:space="preserve">. </w:t>
      </w:r>
    </w:p>
    <w:p w:rsidR="00B54BFD" w:rsidRPr="00587F3A" w:rsidRDefault="00B54BFD" w:rsidP="00B54BFD">
      <w:pPr>
        <w:spacing w:line="360" w:lineRule="auto"/>
        <w:jc w:val="both"/>
        <w:rPr>
          <w:color w:val="000000" w:themeColor="text1"/>
        </w:rPr>
      </w:pPr>
      <w:proofErr w:type="spellStart"/>
      <w:r w:rsidRPr="00587F3A">
        <w:rPr>
          <w:color w:val="000000" w:themeColor="text1"/>
        </w:rPr>
        <w:t>Ostrom</w:t>
      </w:r>
      <w:proofErr w:type="spellEnd"/>
      <w:r w:rsidRPr="00587F3A">
        <w:rPr>
          <w:color w:val="000000" w:themeColor="text1"/>
        </w:rPr>
        <w:t xml:space="preserve">, E. (2008) “Doing institutional analysis: Digging deeper than markets and hierarchies,” Handbook of New Institutional Economics, pp. 819–848. Available at: </w:t>
      </w:r>
      <w:hyperlink r:id="rId19">
        <w:r w:rsidRPr="00587F3A">
          <w:rPr>
            <w:rStyle w:val="ab"/>
          </w:rPr>
          <w:t>https://doi.org/10.1007/978-3-540-69305-5_31</w:t>
        </w:r>
      </w:hyperlink>
      <w:r w:rsidRPr="00587F3A">
        <w:rPr>
          <w:color w:val="000000" w:themeColor="text1"/>
        </w:rPr>
        <w:t xml:space="preserve">. </w:t>
      </w:r>
    </w:p>
    <w:p w:rsidR="00B54BFD" w:rsidRPr="00587F3A" w:rsidRDefault="00B54BFD" w:rsidP="00B54BFD">
      <w:pPr>
        <w:spacing w:line="360" w:lineRule="auto"/>
        <w:jc w:val="both"/>
        <w:rPr>
          <w:color w:val="000000" w:themeColor="text1"/>
        </w:rPr>
      </w:pPr>
      <w:r w:rsidRPr="00587F3A">
        <w:rPr>
          <w:color w:val="000000" w:themeColor="text1"/>
        </w:rPr>
        <w:t xml:space="preserve">Palepu (2020) Business Analysis and valuation: Using financial statements. Thomson Learning. </w:t>
      </w:r>
    </w:p>
    <w:p w:rsidR="00E5092B" w:rsidRPr="00CD72BD" w:rsidRDefault="00B54BFD" w:rsidP="00E5092B">
      <w:pPr>
        <w:pStyle w:val="2"/>
        <w:rPr>
          <w:rFonts w:eastAsia="Times New Roman"/>
          <w:color w:val="000000" w:themeColor="text1"/>
          <w:sz w:val="22"/>
          <w:szCs w:val="22"/>
          <w:shd w:val="clear" w:color="auto" w:fill="FFFFFF"/>
          <w:lang w:val="en-US"/>
        </w:rPr>
      </w:pPr>
      <w:r w:rsidRPr="00587F3A">
        <w:rPr>
          <w:color w:val="000000" w:themeColor="text1"/>
        </w:rPr>
        <w:t xml:space="preserve">Watson, S. (2022) </w:t>
      </w:r>
      <w:proofErr w:type="gramStart"/>
      <w:r w:rsidRPr="00587F3A">
        <w:rPr>
          <w:color w:val="000000" w:themeColor="text1"/>
        </w:rPr>
        <w:t>The</w:t>
      </w:r>
      <w:proofErr w:type="gramEnd"/>
      <w:r w:rsidRPr="00587F3A">
        <w:rPr>
          <w:color w:val="000000" w:themeColor="text1"/>
        </w:rPr>
        <w:t xml:space="preserve"> making of the modern company. London, UK: Hart Publishing.</w:t>
      </w:r>
      <w:r w:rsidR="00E5092B">
        <w:rPr>
          <w:color w:val="000000" w:themeColor="text1"/>
        </w:rPr>
        <w:br/>
      </w:r>
      <w:r w:rsidR="00E5092B">
        <w:rPr>
          <w:color w:val="000000" w:themeColor="text1"/>
        </w:rPr>
        <w:br/>
      </w:r>
      <w:bookmarkStart w:id="5" w:name="_Toc120309003"/>
      <w:r w:rsidR="00E5092B" w:rsidRPr="00F361CA">
        <w:rPr>
          <w:rFonts w:eastAsia="Times New Roman"/>
          <w:color w:val="000000" w:themeColor="text1"/>
          <w:sz w:val="22"/>
          <w:szCs w:val="22"/>
          <w:highlight w:val="yellow"/>
          <w:shd w:val="clear" w:color="auto" w:fill="FFFFFF"/>
          <w:lang w:val="en-US"/>
        </w:rPr>
        <w:t>Reference</w:t>
      </w:r>
      <w:bookmarkEnd w:id="5"/>
      <w:r w:rsidR="00E5092B" w:rsidRPr="00F361CA">
        <w:rPr>
          <w:rFonts w:eastAsia="Times New Roman"/>
          <w:color w:val="000000" w:themeColor="text1"/>
          <w:sz w:val="22"/>
          <w:szCs w:val="22"/>
          <w:highlight w:val="yellow"/>
          <w:shd w:val="clear" w:color="auto" w:fill="FFFFFF"/>
          <w:lang w:val="en-US"/>
        </w:rPr>
        <w:t>s</w:t>
      </w:r>
    </w:p>
    <w:p w:rsidR="00E5092B" w:rsidRPr="00CD72BD" w:rsidRDefault="00E5092B" w:rsidP="00E5092B">
      <w:pPr>
        <w:spacing w:line="360" w:lineRule="auto"/>
        <w:rPr>
          <w:lang w:val="en-US"/>
        </w:rPr>
      </w:pPr>
      <w:proofErr w:type="spellStart"/>
      <w:r w:rsidRPr="00CD72BD">
        <w:rPr>
          <w:lang w:val="en-US"/>
        </w:rPr>
        <w:t>Benaven</w:t>
      </w:r>
      <w:proofErr w:type="spellEnd"/>
      <w:r w:rsidRPr="00CD72BD">
        <w:rPr>
          <w:lang w:val="en-US"/>
        </w:rPr>
        <w:t xml:space="preserve">, C. (2015) SWOT analysis. Namur: 50minutes. </w:t>
      </w:r>
    </w:p>
    <w:p w:rsidR="00E5092B" w:rsidRPr="00CD72BD" w:rsidRDefault="00E5092B" w:rsidP="00E5092B">
      <w:pPr>
        <w:spacing w:line="360" w:lineRule="auto"/>
        <w:rPr>
          <w:lang w:val="en-US"/>
        </w:rPr>
      </w:pPr>
      <w:proofErr w:type="spellStart"/>
      <w:r w:rsidRPr="00CD72BD">
        <w:rPr>
          <w:lang w:val="en-US"/>
        </w:rPr>
        <w:lastRenderedPageBreak/>
        <w:t>Gonçalves</w:t>
      </w:r>
      <w:proofErr w:type="spellEnd"/>
      <w:r w:rsidRPr="00CD72BD">
        <w:rPr>
          <w:lang w:val="en-US"/>
        </w:rPr>
        <w:t xml:space="preserve">, B.F. et al. (2021) “Eco-friendly and cost-efficient inks for screen-printed fabrication of copper indium gallium </w:t>
      </w:r>
      <w:proofErr w:type="spellStart"/>
      <w:r w:rsidRPr="00CD72BD">
        <w:rPr>
          <w:lang w:val="en-US"/>
        </w:rPr>
        <w:t>diselenide</w:t>
      </w:r>
      <w:proofErr w:type="spellEnd"/>
      <w:r w:rsidRPr="00CD72BD">
        <w:rPr>
          <w:lang w:val="en-US"/>
        </w:rPr>
        <w:t xml:space="preserve"> </w:t>
      </w:r>
      <w:proofErr w:type="spellStart"/>
      <w:r w:rsidRPr="00CD72BD">
        <w:rPr>
          <w:lang w:val="en-US"/>
        </w:rPr>
        <w:t>photoabsorber</w:t>
      </w:r>
      <w:proofErr w:type="spellEnd"/>
      <w:r w:rsidRPr="00CD72BD">
        <w:rPr>
          <w:lang w:val="en-US"/>
        </w:rPr>
        <w:t xml:space="preserve"> thin films,” Journal of Colloid and Interface Science, 598, pp. 388–397. Available at: https://doi.org/10.1016/j.jcis.2021.04.059. </w:t>
      </w:r>
    </w:p>
    <w:p w:rsidR="00E5092B" w:rsidRPr="00CD72BD" w:rsidRDefault="00E5092B" w:rsidP="00E5092B">
      <w:pPr>
        <w:spacing w:line="360" w:lineRule="auto"/>
        <w:rPr>
          <w:lang w:val="en-US"/>
        </w:rPr>
      </w:pPr>
      <w:r w:rsidRPr="00CD72BD">
        <w:rPr>
          <w:lang w:val="en-US"/>
        </w:rPr>
        <w:t xml:space="preserve">Gregson, N. et al. (2005) “Pricing medicines: Theory and practice, challenges and opportunities,” Nature Reviews Drug Discovery, 4(2), pp. 121–130. Available at: https://doi.org/10.1038/nrd1633. </w:t>
      </w:r>
    </w:p>
    <w:p w:rsidR="00E5092B" w:rsidRPr="00CD72BD" w:rsidRDefault="00E5092B" w:rsidP="00E5092B">
      <w:pPr>
        <w:spacing w:line="360" w:lineRule="auto"/>
        <w:rPr>
          <w:lang w:val="en-US"/>
        </w:rPr>
      </w:pPr>
      <w:r w:rsidRPr="00CD72BD">
        <w:rPr>
          <w:lang w:val="en-US"/>
        </w:rPr>
        <w:t xml:space="preserve">GÜREL, E. (2017) “SWOT analysis: A theoretical review,” Journal of International Social Research, 10(51), pp. 994–1006. Available at: https://doi.org/10.17719/jisr.2017.1832. </w:t>
      </w:r>
    </w:p>
    <w:p w:rsidR="00E5092B" w:rsidRPr="00CD72BD" w:rsidRDefault="00E5092B" w:rsidP="00E5092B">
      <w:pPr>
        <w:spacing w:line="360" w:lineRule="auto"/>
        <w:rPr>
          <w:lang w:val="en-US"/>
        </w:rPr>
      </w:pPr>
      <w:r w:rsidRPr="00CD72BD">
        <w:rPr>
          <w:lang w:val="en-US"/>
        </w:rPr>
        <w:t xml:space="preserve">Hong, H. et al. (2021) “Rheological properties and screen printability of UV curable conductive ink for flexible and washable e-textiles,” Journal of Materials Science &amp;amp; Technology, 67, pp. 145–155. Available at: https://doi.org/10.1016/j.jmst.2020.06.033. </w:t>
      </w:r>
    </w:p>
    <w:p w:rsidR="00E5092B" w:rsidRPr="00CD72BD" w:rsidRDefault="00E5092B" w:rsidP="00E5092B">
      <w:pPr>
        <w:spacing w:line="360" w:lineRule="auto"/>
        <w:rPr>
          <w:lang w:val="en-US"/>
        </w:rPr>
      </w:pPr>
      <w:proofErr w:type="spellStart"/>
      <w:r w:rsidRPr="00CD72BD">
        <w:rPr>
          <w:lang w:val="en-US"/>
        </w:rPr>
        <w:t>Khorram</w:t>
      </w:r>
      <w:proofErr w:type="spellEnd"/>
      <w:r w:rsidRPr="00CD72BD">
        <w:rPr>
          <w:lang w:val="en-US"/>
        </w:rPr>
        <w:t xml:space="preserve"> </w:t>
      </w:r>
      <w:proofErr w:type="spellStart"/>
      <w:r w:rsidRPr="00CD72BD">
        <w:rPr>
          <w:lang w:val="en-US"/>
        </w:rPr>
        <w:t>Niaki</w:t>
      </w:r>
      <w:proofErr w:type="spellEnd"/>
      <w:r w:rsidRPr="00CD72BD">
        <w:rPr>
          <w:lang w:val="en-US"/>
        </w:rPr>
        <w:t xml:space="preserve">, M. and </w:t>
      </w:r>
      <w:proofErr w:type="spellStart"/>
      <w:r w:rsidRPr="00CD72BD">
        <w:rPr>
          <w:lang w:val="en-US"/>
        </w:rPr>
        <w:t>Nonino</w:t>
      </w:r>
      <w:proofErr w:type="spellEnd"/>
      <w:r w:rsidRPr="00CD72BD">
        <w:rPr>
          <w:lang w:val="en-US"/>
        </w:rPr>
        <w:t xml:space="preserve">, F. (2018) “The management of Additive Manufacturing,” Springer Series in Advanced Manufacturing [Preprint]. Available at: https://doi.org/10.1007/978-3-319-56309-1. </w:t>
      </w:r>
    </w:p>
    <w:p w:rsidR="00E5092B" w:rsidRPr="00CD72BD" w:rsidRDefault="00E5092B" w:rsidP="00E5092B">
      <w:pPr>
        <w:spacing w:line="360" w:lineRule="auto"/>
        <w:rPr>
          <w:lang w:val="en-US"/>
        </w:rPr>
      </w:pPr>
      <w:r w:rsidRPr="00CD72BD">
        <w:rPr>
          <w:lang w:val="en-US"/>
        </w:rPr>
        <w:t xml:space="preserve">Piazza, R. (2011) Soft matter: The stuff that dreams are made of. Dordrecht: Springer Netherlands. </w:t>
      </w:r>
    </w:p>
    <w:p w:rsidR="00E5092B" w:rsidRPr="00CD72BD" w:rsidRDefault="00E5092B" w:rsidP="00E5092B">
      <w:pPr>
        <w:spacing w:line="360" w:lineRule="auto"/>
        <w:rPr>
          <w:lang w:val="en-US"/>
        </w:rPr>
      </w:pPr>
      <w:r w:rsidRPr="00CD72BD">
        <w:rPr>
          <w:lang w:val="en-US"/>
        </w:rPr>
        <w:t xml:space="preserve">Pinson, L. (2008) Anatomy of a business plan: A step-by-step guide to building the business and Securing Your Company's future. Tustin, CA: Out of Your Mind &amp;amp; into the Marketplace. </w:t>
      </w:r>
    </w:p>
    <w:p w:rsidR="00E5092B" w:rsidRPr="00CD72BD" w:rsidRDefault="00E5092B" w:rsidP="00E5092B">
      <w:pPr>
        <w:spacing w:line="360" w:lineRule="auto"/>
        <w:rPr>
          <w:lang w:val="en-US"/>
        </w:rPr>
      </w:pPr>
      <w:proofErr w:type="spellStart"/>
      <w:r w:rsidRPr="00CD72BD">
        <w:rPr>
          <w:lang w:val="en-US"/>
        </w:rPr>
        <w:t>Mimaki</w:t>
      </w:r>
      <w:proofErr w:type="spellEnd"/>
      <w:r w:rsidRPr="00CD72BD">
        <w:rPr>
          <w:lang w:val="en-US"/>
        </w:rPr>
        <w:t>, (no date) Pen Printing Machine. Available at:</w:t>
      </w:r>
    </w:p>
    <w:p w:rsidR="00E5092B" w:rsidRPr="00CD72BD" w:rsidRDefault="00E5092B" w:rsidP="00E5092B">
      <w:pPr>
        <w:spacing w:line="360" w:lineRule="auto"/>
        <w:rPr>
          <w:color w:val="000000" w:themeColor="text1"/>
          <w:lang w:val="en-US"/>
        </w:rPr>
      </w:pPr>
      <w:r w:rsidRPr="00CD72BD">
        <w:rPr>
          <w:color w:val="000000" w:themeColor="text1"/>
          <w:lang w:val="en-US"/>
        </w:rPr>
        <w:t>https://www.hybridservices.co.uk/applications/pen-printing-machine#information</w:t>
      </w:r>
    </w:p>
    <w:p w:rsidR="00E5092B" w:rsidRPr="00CD72BD" w:rsidRDefault="00E5092B" w:rsidP="00E5092B">
      <w:pPr>
        <w:spacing w:line="360" w:lineRule="auto"/>
        <w:rPr>
          <w:lang w:val="en-US"/>
        </w:rPr>
      </w:pPr>
      <w:r w:rsidRPr="00CD72BD">
        <w:rPr>
          <w:lang w:val="en-US"/>
        </w:rPr>
        <w:t>https://www.hybridservices.co.uk/applications/pen-printing-machine#benefits</w:t>
      </w:r>
    </w:p>
    <w:p w:rsidR="00E5092B" w:rsidRPr="00CD72BD" w:rsidRDefault="00E5092B" w:rsidP="00E5092B">
      <w:pPr>
        <w:spacing w:line="360" w:lineRule="auto"/>
        <w:rPr>
          <w:lang w:val="en-US"/>
        </w:rPr>
      </w:pPr>
      <w:proofErr w:type="spellStart"/>
      <w:r w:rsidRPr="00CD72BD">
        <w:rPr>
          <w:lang w:val="en-US"/>
        </w:rPr>
        <w:t>Shehab</w:t>
      </w:r>
      <w:proofErr w:type="spellEnd"/>
      <w:r w:rsidRPr="00CD72BD">
        <w:rPr>
          <w:lang w:val="en-US"/>
        </w:rPr>
        <w:t xml:space="preserve">, E.M. et al. (2004) “Enterprise resource planning,” Business Process Management Journal, 10(4), pp. 359–386. Available at: https://doi.org/10.1108/14637150410548056. </w:t>
      </w:r>
    </w:p>
    <w:p w:rsidR="00E5092B" w:rsidRPr="00CD72BD" w:rsidRDefault="00E5092B" w:rsidP="00E5092B">
      <w:pPr>
        <w:spacing w:line="360" w:lineRule="auto"/>
        <w:rPr>
          <w:lang w:val="en-US"/>
        </w:rPr>
      </w:pPr>
      <w:proofErr w:type="spellStart"/>
      <w:r w:rsidRPr="00CD72BD">
        <w:rPr>
          <w:lang w:val="en-US"/>
        </w:rPr>
        <w:t>Vlados</w:t>
      </w:r>
      <w:proofErr w:type="spellEnd"/>
      <w:r w:rsidRPr="00CD72BD">
        <w:rPr>
          <w:lang w:val="en-US"/>
        </w:rPr>
        <w:t xml:space="preserve">, C. and </w:t>
      </w:r>
      <w:proofErr w:type="spellStart"/>
      <w:r w:rsidRPr="00CD72BD">
        <w:rPr>
          <w:lang w:val="en-US"/>
        </w:rPr>
        <w:t>Chatzinikolaou</w:t>
      </w:r>
      <w:proofErr w:type="spellEnd"/>
      <w:r w:rsidRPr="00CD72BD">
        <w:rPr>
          <w:lang w:val="en-US"/>
        </w:rPr>
        <w:t xml:space="preserve">, D. (2019) “Methodological redirections for an evolutionary approach of the external business environment,” Journal of Management and Sustainability, 9(2), p. 25. Available at: https://doi.org/10.5539/jms.v9n2p25. </w:t>
      </w:r>
    </w:p>
    <w:p w:rsidR="00E5092B" w:rsidRPr="00CD72BD" w:rsidRDefault="00E5092B" w:rsidP="00E5092B">
      <w:pPr>
        <w:spacing w:line="360" w:lineRule="auto"/>
        <w:rPr>
          <w:lang w:val="en-US"/>
        </w:rPr>
      </w:pPr>
      <w:r w:rsidRPr="00CD72BD">
        <w:rPr>
          <w:lang w:val="en-US"/>
        </w:rPr>
        <w:t>Zhu, Z. et al. (2021) “Additive manufacturing of thin electrolyte layers via inkjet printing of highly-stable ceramic inks,” Journal of Advanced Ceramics, 10(2), pp. 279–290. Available at: https://doi.org/10.1007/s40145-020-0439-9.</w:t>
      </w:r>
    </w:p>
    <w:p w:rsidR="00B54BFD" w:rsidRPr="00E5092B" w:rsidRDefault="00B54BFD" w:rsidP="00B54BFD">
      <w:pPr>
        <w:spacing w:line="360" w:lineRule="auto"/>
        <w:jc w:val="both"/>
        <w:rPr>
          <w:color w:val="000000" w:themeColor="text1"/>
          <w:lang w:val="en-US"/>
        </w:rPr>
      </w:pPr>
    </w:p>
    <w:p w:rsidR="00F361CA" w:rsidRPr="007D6BE7" w:rsidRDefault="00F361CA" w:rsidP="00F361CA">
      <w:pPr>
        <w:pStyle w:val="1"/>
        <w:spacing w:line="360" w:lineRule="auto"/>
        <w:rPr>
          <w:sz w:val="22"/>
          <w:szCs w:val="22"/>
        </w:rPr>
      </w:pPr>
      <w:r w:rsidRPr="007D6BE7">
        <w:rPr>
          <w:b/>
          <w:bCs/>
          <w:color w:val="215868" w:themeColor="accent5" w:themeShade="80"/>
          <w:sz w:val="22"/>
          <w:szCs w:val="22"/>
        </w:rPr>
        <w:t>References</w:t>
      </w:r>
    </w:p>
    <w:p w:rsidR="00F361CA" w:rsidRPr="007D6BE7" w:rsidRDefault="00F361CA" w:rsidP="00F361CA">
      <w:pPr>
        <w:spacing w:line="360" w:lineRule="auto"/>
        <w:ind w:left="720" w:hanging="720"/>
        <w:jc w:val="both"/>
      </w:pPr>
      <w:r w:rsidRPr="007D6BE7">
        <w:rPr>
          <w:color w:val="000000" w:themeColor="text1"/>
        </w:rPr>
        <w:t xml:space="preserve">Abrams, R.M. and </w:t>
      </w:r>
      <w:proofErr w:type="spellStart"/>
      <w:r w:rsidRPr="007D6BE7">
        <w:rPr>
          <w:color w:val="000000" w:themeColor="text1"/>
        </w:rPr>
        <w:t>Kleiner</w:t>
      </w:r>
      <w:proofErr w:type="spellEnd"/>
      <w:r w:rsidRPr="007D6BE7">
        <w:rPr>
          <w:color w:val="000000" w:themeColor="text1"/>
        </w:rPr>
        <w:t xml:space="preserve">, E., 2013. </w:t>
      </w:r>
      <w:r w:rsidRPr="007D6BE7">
        <w:rPr>
          <w:i/>
          <w:iCs/>
          <w:color w:val="000000" w:themeColor="text1"/>
        </w:rPr>
        <w:t>The successful business plan: secrets &amp; strategies</w:t>
      </w:r>
      <w:r w:rsidRPr="007D6BE7">
        <w:rPr>
          <w:color w:val="000000" w:themeColor="text1"/>
        </w:rPr>
        <w:t>. The Planning Shop.</w:t>
      </w:r>
    </w:p>
    <w:p w:rsidR="00F361CA" w:rsidRPr="007D6BE7" w:rsidRDefault="00F361CA" w:rsidP="00F361CA">
      <w:pPr>
        <w:spacing w:line="360" w:lineRule="auto"/>
        <w:ind w:left="720" w:hanging="720"/>
        <w:jc w:val="both"/>
      </w:pPr>
      <w:proofErr w:type="spellStart"/>
      <w:r w:rsidRPr="007D6BE7">
        <w:rPr>
          <w:color w:val="000000" w:themeColor="text1"/>
        </w:rPr>
        <w:lastRenderedPageBreak/>
        <w:t>Baxi</w:t>
      </w:r>
      <w:proofErr w:type="spellEnd"/>
      <w:r w:rsidRPr="007D6BE7">
        <w:rPr>
          <w:color w:val="000000" w:themeColor="text1"/>
        </w:rPr>
        <w:t xml:space="preserve">, C.V. and Ray, R.S., 2012. </w:t>
      </w:r>
      <w:r w:rsidRPr="007D6BE7">
        <w:rPr>
          <w:i/>
          <w:iCs/>
          <w:color w:val="000000" w:themeColor="text1"/>
        </w:rPr>
        <w:t>Corporate social responsibility</w:t>
      </w:r>
      <w:r w:rsidRPr="007D6BE7">
        <w:rPr>
          <w:color w:val="000000" w:themeColor="text1"/>
        </w:rPr>
        <w:t xml:space="preserve">. </w:t>
      </w:r>
      <w:proofErr w:type="spellStart"/>
      <w:r w:rsidRPr="007D6BE7">
        <w:rPr>
          <w:color w:val="000000" w:themeColor="text1"/>
        </w:rPr>
        <w:t>Vikas</w:t>
      </w:r>
      <w:proofErr w:type="spellEnd"/>
      <w:r w:rsidRPr="007D6BE7">
        <w:rPr>
          <w:color w:val="000000" w:themeColor="text1"/>
        </w:rPr>
        <w:t xml:space="preserve"> Publishing House.</w:t>
      </w:r>
    </w:p>
    <w:p w:rsidR="00F361CA" w:rsidRPr="007D6BE7" w:rsidRDefault="00F361CA" w:rsidP="00F361CA">
      <w:pPr>
        <w:spacing w:line="360" w:lineRule="auto"/>
        <w:ind w:left="720" w:hanging="720"/>
        <w:jc w:val="both"/>
      </w:pPr>
      <w:proofErr w:type="spellStart"/>
      <w:r w:rsidRPr="007D6BE7">
        <w:rPr>
          <w:color w:val="000000" w:themeColor="text1"/>
        </w:rPr>
        <w:t>Evode</w:t>
      </w:r>
      <w:proofErr w:type="spellEnd"/>
      <w:r w:rsidRPr="007D6BE7">
        <w:rPr>
          <w:color w:val="000000" w:themeColor="text1"/>
        </w:rPr>
        <w:t xml:space="preserve">, N., Qamar, S.A., Bilal, M., Barceló, D. and Iqbal, H.M., 2021. Plastic waste and its management strategies for environmental sustainability. </w:t>
      </w:r>
      <w:r w:rsidRPr="007D6BE7">
        <w:rPr>
          <w:i/>
          <w:iCs/>
          <w:color w:val="000000" w:themeColor="text1"/>
        </w:rPr>
        <w:t>Case Studies in Chemical and Environmental Engineering</w:t>
      </w:r>
      <w:r w:rsidRPr="007D6BE7">
        <w:rPr>
          <w:color w:val="000000" w:themeColor="text1"/>
        </w:rPr>
        <w:t xml:space="preserve">, </w:t>
      </w:r>
      <w:r w:rsidRPr="007D6BE7">
        <w:rPr>
          <w:i/>
          <w:iCs/>
          <w:color w:val="000000" w:themeColor="text1"/>
        </w:rPr>
        <w:t>4</w:t>
      </w:r>
      <w:r w:rsidRPr="007D6BE7">
        <w:rPr>
          <w:color w:val="000000" w:themeColor="text1"/>
        </w:rPr>
        <w:t>, p.100142.</w:t>
      </w:r>
    </w:p>
    <w:p w:rsidR="00F361CA" w:rsidRPr="007D6BE7" w:rsidRDefault="00F361CA" w:rsidP="00F361CA">
      <w:pPr>
        <w:spacing w:line="360" w:lineRule="auto"/>
        <w:ind w:left="720" w:hanging="720"/>
        <w:jc w:val="both"/>
      </w:pPr>
      <w:r w:rsidRPr="007D6BE7">
        <w:rPr>
          <w:color w:val="000000" w:themeColor="text1"/>
        </w:rPr>
        <w:t xml:space="preserve">Jones, T.M., 2020. Corporate social responsibility revisited, redefined. </w:t>
      </w:r>
      <w:r w:rsidRPr="007D6BE7">
        <w:rPr>
          <w:i/>
          <w:iCs/>
          <w:color w:val="000000" w:themeColor="text1"/>
        </w:rPr>
        <w:t>California management review</w:t>
      </w:r>
      <w:r w:rsidRPr="007D6BE7">
        <w:rPr>
          <w:color w:val="000000" w:themeColor="text1"/>
        </w:rPr>
        <w:t xml:space="preserve">, </w:t>
      </w:r>
      <w:r w:rsidRPr="007D6BE7">
        <w:rPr>
          <w:i/>
          <w:iCs/>
          <w:color w:val="000000" w:themeColor="text1"/>
        </w:rPr>
        <w:t>22</w:t>
      </w:r>
      <w:r w:rsidRPr="007D6BE7">
        <w:rPr>
          <w:color w:val="000000" w:themeColor="text1"/>
        </w:rPr>
        <w:t>(3), pp.59-67.</w:t>
      </w:r>
    </w:p>
    <w:p w:rsidR="00F361CA" w:rsidRPr="007D6BE7" w:rsidRDefault="00F361CA" w:rsidP="00F361CA">
      <w:pPr>
        <w:spacing w:line="360" w:lineRule="auto"/>
        <w:ind w:left="720" w:hanging="720"/>
        <w:jc w:val="both"/>
      </w:pPr>
      <w:proofErr w:type="spellStart"/>
      <w:r w:rsidRPr="007D6BE7">
        <w:rPr>
          <w:color w:val="000000" w:themeColor="text1"/>
        </w:rPr>
        <w:t>Mintzberg</w:t>
      </w:r>
      <w:proofErr w:type="spellEnd"/>
      <w:r w:rsidRPr="007D6BE7">
        <w:rPr>
          <w:color w:val="000000" w:themeColor="text1"/>
        </w:rPr>
        <w:t xml:space="preserve">, H., 2013. The case for corporate social responsibility. </w:t>
      </w:r>
      <w:r w:rsidRPr="007D6BE7">
        <w:rPr>
          <w:i/>
          <w:iCs/>
          <w:color w:val="000000" w:themeColor="text1"/>
        </w:rPr>
        <w:t>Journal of Business Strategy</w:t>
      </w:r>
      <w:r w:rsidRPr="007D6BE7">
        <w:rPr>
          <w:color w:val="000000" w:themeColor="text1"/>
        </w:rPr>
        <w:t>.</w:t>
      </w:r>
    </w:p>
    <w:p w:rsidR="00F361CA" w:rsidRPr="007D6BE7" w:rsidRDefault="00F361CA" w:rsidP="00F361CA">
      <w:pPr>
        <w:spacing w:line="360" w:lineRule="auto"/>
        <w:ind w:left="720" w:hanging="720"/>
        <w:jc w:val="both"/>
      </w:pPr>
      <w:proofErr w:type="spellStart"/>
      <w:r w:rsidRPr="007D6BE7">
        <w:rPr>
          <w:color w:val="000000" w:themeColor="text1"/>
        </w:rPr>
        <w:t>Moshood</w:t>
      </w:r>
      <w:proofErr w:type="spellEnd"/>
      <w:r w:rsidRPr="007D6BE7">
        <w:rPr>
          <w:color w:val="000000" w:themeColor="text1"/>
        </w:rPr>
        <w:t xml:space="preserve">, T.D., </w:t>
      </w:r>
      <w:proofErr w:type="spellStart"/>
      <w:r w:rsidRPr="007D6BE7">
        <w:rPr>
          <w:color w:val="000000" w:themeColor="text1"/>
        </w:rPr>
        <w:t>Nawanir</w:t>
      </w:r>
      <w:proofErr w:type="spellEnd"/>
      <w:r w:rsidRPr="007D6BE7">
        <w:rPr>
          <w:color w:val="000000" w:themeColor="text1"/>
        </w:rPr>
        <w:t xml:space="preserve">, G., Mahmud, F., Mohamad, F., Ahmad, M.H. and </w:t>
      </w:r>
      <w:proofErr w:type="spellStart"/>
      <w:r w:rsidRPr="007D6BE7">
        <w:rPr>
          <w:color w:val="000000" w:themeColor="text1"/>
        </w:rPr>
        <w:t>AbdulGhani</w:t>
      </w:r>
      <w:proofErr w:type="spellEnd"/>
      <w:r w:rsidRPr="007D6BE7">
        <w:rPr>
          <w:color w:val="000000" w:themeColor="text1"/>
        </w:rPr>
        <w:t xml:space="preserve">, A., 2022. </w:t>
      </w:r>
      <w:bookmarkStart w:id="6" w:name="_Int_oBsPo9CL"/>
      <w:r w:rsidRPr="007D6BE7">
        <w:rPr>
          <w:color w:val="000000" w:themeColor="text1"/>
        </w:rPr>
        <w:t>Sustainability of biodegradable plastics: New problem or solution to solve the global plastic pollution</w:t>
      </w:r>
      <w:proofErr w:type="gramStart"/>
      <w:r w:rsidRPr="007D6BE7">
        <w:rPr>
          <w:color w:val="000000" w:themeColor="text1"/>
        </w:rPr>
        <w:t>?.</w:t>
      </w:r>
      <w:bookmarkEnd w:id="6"/>
      <w:proofErr w:type="gramEnd"/>
      <w:r w:rsidRPr="007D6BE7">
        <w:rPr>
          <w:color w:val="000000" w:themeColor="text1"/>
        </w:rPr>
        <w:t xml:space="preserve"> </w:t>
      </w:r>
      <w:r w:rsidRPr="007D6BE7">
        <w:rPr>
          <w:i/>
          <w:iCs/>
          <w:color w:val="000000" w:themeColor="text1"/>
        </w:rPr>
        <w:t>Current Research in Green and Sustainable Chemistry</w:t>
      </w:r>
      <w:r w:rsidRPr="007D6BE7">
        <w:rPr>
          <w:color w:val="000000" w:themeColor="text1"/>
        </w:rPr>
        <w:t>, p.100273.</w:t>
      </w:r>
    </w:p>
    <w:p w:rsidR="00F361CA" w:rsidRPr="007D6BE7" w:rsidRDefault="00F361CA" w:rsidP="00F361CA">
      <w:pPr>
        <w:spacing w:line="360" w:lineRule="auto"/>
        <w:ind w:left="720" w:hanging="720"/>
        <w:jc w:val="both"/>
      </w:pPr>
      <w:r w:rsidRPr="007D6BE7">
        <w:rPr>
          <w:color w:val="000000" w:themeColor="text1"/>
        </w:rPr>
        <w:t xml:space="preserve">Scott, M. and Bruce, R., 2017. Five stages of growth in small business. </w:t>
      </w:r>
      <w:r w:rsidRPr="007D6BE7">
        <w:rPr>
          <w:i/>
          <w:iCs/>
          <w:color w:val="000000" w:themeColor="text1"/>
        </w:rPr>
        <w:t>Long range planning</w:t>
      </w:r>
      <w:r w:rsidRPr="007D6BE7">
        <w:rPr>
          <w:color w:val="000000" w:themeColor="text1"/>
        </w:rPr>
        <w:t xml:space="preserve">, </w:t>
      </w:r>
      <w:r w:rsidRPr="007D6BE7">
        <w:rPr>
          <w:i/>
          <w:iCs/>
          <w:color w:val="000000" w:themeColor="text1"/>
        </w:rPr>
        <w:t>20</w:t>
      </w:r>
      <w:r w:rsidRPr="007D6BE7">
        <w:rPr>
          <w:color w:val="000000" w:themeColor="text1"/>
        </w:rPr>
        <w:t>(3), pp.45-52.</w:t>
      </w:r>
    </w:p>
    <w:p w:rsidR="00F361CA" w:rsidRPr="007D6BE7" w:rsidRDefault="00F361CA" w:rsidP="00F361CA">
      <w:pPr>
        <w:spacing w:line="360" w:lineRule="auto"/>
        <w:ind w:left="720" w:hanging="720"/>
        <w:jc w:val="both"/>
      </w:pPr>
      <w:r w:rsidRPr="007D6BE7">
        <w:rPr>
          <w:color w:val="000000" w:themeColor="text1"/>
        </w:rPr>
        <w:t>Smith, N.C., 2013. Corporate social responsibility: whether or how</w:t>
      </w:r>
      <w:proofErr w:type="gramStart"/>
      <w:r w:rsidRPr="007D6BE7">
        <w:rPr>
          <w:color w:val="000000" w:themeColor="text1"/>
        </w:rPr>
        <w:t>?.</w:t>
      </w:r>
      <w:proofErr w:type="gramEnd"/>
      <w:r w:rsidRPr="007D6BE7">
        <w:rPr>
          <w:color w:val="000000" w:themeColor="text1"/>
        </w:rPr>
        <w:t xml:space="preserve"> </w:t>
      </w:r>
      <w:r w:rsidRPr="007D6BE7">
        <w:rPr>
          <w:i/>
          <w:iCs/>
          <w:color w:val="000000" w:themeColor="text1"/>
        </w:rPr>
        <w:t>California management review</w:t>
      </w:r>
      <w:r w:rsidRPr="007D6BE7">
        <w:rPr>
          <w:color w:val="000000" w:themeColor="text1"/>
        </w:rPr>
        <w:t xml:space="preserve">, </w:t>
      </w:r>
      <w:r w:rsidRPr="007D6BE7">
        <w:rPr>
          <w:i/>
          <w:iCs/>
          <w:color w:val="000000" w:themeColor="text1"/>
        </w:rPr>
        <w:t>45</w:t>
      </w:r>
      <w:r w:rsidRPr="007D6BE7">
        <w:rPr>
          <w:color w:val="000000" w:themeColor="text1"/>
        </w:rPr>
        <w:t>(4), pp.52-76.</w:t>
      </w:r>
    </w:p>
    <w:p w:rsidR="00F361CA" w:rsidRPr="007D6BE7" w:rsidRDefault="00F361CA" w:rsidP="00F361CA">
      <w:pPr>
        <w:spacing w:line="360" w:lineRule="auto"/>
        <w:ind w:left="720" w:hanging="720"/>
        <w:jc w:val="both"/>
      </w:pPr>
      <w:bookmarkStart w:id="7" w:name="_Int_CRpO1TLW"/>
      <w:proofErr w:type="spellStart"/>
      <w:r w:rsidRPr="007D6BE7">
        <w:rPr>
          <w:color w:val="000000" w:themeColor="text1"/>
        </w:rPr>
        <w:t>Visser</w:t>
      </w:r>
      <w:proofErr w:type="spellEnd"/>
      <w:r w:rsidRPr="007D6BE7">
        <w:rPr>
          <w:color w:val="000000" w:themeColor="text1"/>
        </w:rPr>
        <w:t xml:space="preserve">, W., Matten, D., Pohl, M. and </w:t>
      </w:r>
      <w:proofErr w:type="spellStart"/>
      <w:r w:rsidRPr="007D6BE7">
        <w:rPr>
          <w:color w:val="000000" w:themeColor="text1"/>
        </w:rPr>
        <w:t>Tolhurst</w:t>
      </w:r>
      <w:proofErr w:type="spellEnd"/>
      <w:r w:rsidRPr="007D6BE7">
        <w:rPr>
          <w:color w:val="000000" w:themeColor="text1"/>
        </w:rPr>
        <w:t>, N., 2010.</w:t>
      </w:r>
      <w:bookmarkEnd w:id="7"/>
      <w:r w:rsidRPr="007D6BE7">
        <w:rPr>
          <w:color w:val="000000" w:themeColor="text1"/>
        </w:rPr>
        <w:t xml:space="preserve"> </w:t>
      </w:r>
      <w:r w:rsidRPr="007D6BE7">
        <w:rPr>
          <w:i/>
          <w:iCs/>
          <w:color w:val="000000" w:themeColor="text1"/>
        </w:rPr>
        <w:t>The A to Z of corporate social responsibility</w:t>
      </w:r>
      <w:r w:rsidRPr="007D6BE7">
        <w:rPr>
          <w:color w:val="000000" w:themeColor="text1"/>
        </w:rPr>
        <w:t>. John Wiley &amp; Sons.</w:t>
      </w:r>
    </w:p>
    <w:p w:rsidR="00F361CA" w:rsidRPr="007D6BE7" w:rsidRDefault="00F361CA" w:rsidP="00F361CA">
      <w:pPr>
        <w:spacing w:line="360" w:lineRule="auto"/>
        <w:ind w:left="720" w:hanging="720"/>
        <w:jc w:val="both"/>
      </w:pPr>
      <w:r w:rsidRPr="007D6BE7">
        <w:rPr>
          <w:color w:val="000000" w:themeColor="text1"/>
        </w:rPr>
        <w:t xml:space="preserve">Windsor, D., 2011. The future of corporate social responsibility. </w:t>
      </w:r>
      <w:r w:rsidRPr="007D6BE7">
        <w:rPr>
          <w:i/>
          <w:iCs/>
          <w:color w:val="000000" w:themeColor="text1"/>
        </w:rPr>
        <w:t>The international journal of organizational analysis</w:t>
      </w:r>
      <w:r w:rsidRPr="007D6BE7">
        <w:rPr>
          <w:color w:val="000000" w:themeColor="text1"/>
        </w:rPr>
        <w:t>.</w:t>
      </w:r>
    </w:p>
    <w:p w:rsidR="00F361CA" w:rsidRDefault="00F361CA" w:rsidP="00F361CA">
      <w:pPr>
        <w:spacing w:line="360" w:lineRule="auto"/>
        <w:rPr>
          <w:color w:val="000000" w:themeColor="text1"/>
        </w:rPr>
      </w:pPr>
      <w:r w:rsidRPr="007D6BE7">
        <w:rPr>
          <w:color w:val="000000" w:themeColor="text1"/>
        </w:rPr>
        <w:t xml:space="preserve">Xiao, M.Z., </w:t>
      </w:r>
      <w:proofErr w:type="spellStart"/>
      <w:r w:rsidRPr="007D6BE7">
        <w:rPr>
          <w:color w:val="000000" w:themeColor="text1"/>
        </w:rPr>
        <w:t>Abbass</w:t>
      </w:r>
      <w:proofErr w:type="spellEnd"/>
      <w:r w:rsidRPr="007D6BE7">
        <w:rPr>
          <w:color w:val="000000" w:themeColor="text1"/>
        </w:rPr>
        <w:t xml:space="preserve">, S.A.A., </w:t>
      </w:r>
      <w:proofErr w:type="spellStart"/>
      <w:r w:rsidRPr="007D6BE7">
        <w:rPr>
          <w:color w:val="000000" w:themeColor="text1"/>
        </w:rPr>
        <w:t>Bahrey</w:t>
      </w:r>
      <w:proofErr w:type="spellEnd"/>
      <w:r w:rsidRPr="007D6BE7">
        <w:rPr>
          <w:color w:val="000000" w:themeColor="text1"/>
        </w:rPr>
        <w:t xml:space="preserve">, L., Rubinstein, E. and Chan, V.W., 2021. </w:t>
      </w:r>
      <w:bookmarkStart w:id="8" w:name="_Int_Jnoq4fZP"/>
      <w:r w:rsidRPr="007D6BE7">
        <w:rPr>
          <w:color w:val="000000" w:themeColor="text1"/>
        </w:rPr>
        <w:t xml:space="preserve">A Roadmap for Environmental Sustainability of Plastic Use in </w:t>
      </w:r>
      <w:proofErr w:type="spellStart"/>
      <w:r w:rsidRPr="007D6BE7">
        <w:rPr>
          <w:color w:val="000000" w:themeColor="text1"/>
        </w:rPr>
        <w:t>Anesthesia</w:t>
      </w:r>
      <w:proofErr w:type="spellEnd"/>
      <w:r w:rsidRPr="007D6BE7">
        <w:rPr>
          <w:color w:val="000000" w:themeColor="text1"/>
        </w:rPr>
        <w:t xml:space="preserve"> and the Perioperative Arena.</w:t>
      </w:r>
      <w:bookmarkEnd w:id="8"/>
      <w:r w:rsidRPr="007D6BE7">
        <w:rPr>
          <w:color w:val="000000" w:themeColor="text1"/>
        </w:rPr>
        <w:t xml:space="preserve"> </w:t>
      </w:r>
      <w:proofErr w:type="spellStart"/>
      <w:r w:rsidRPr="007D6BE7">
        <w:rPr>
          <w:i/>
          <w:iCs/>
          <w:color w:val="000000" w:themeColor="text1"/>
        </w:rPr>
        <w:t>Anesthesiology</w:t>
      </w:r>
      <w:proofErr w:type="spellEnd"/>
      <w:r w:rsidRPr="007D6BE7">
        <w:rPr>
          <w:color w:val="000000" w:themeColor="text1"/>
        </w:rPr>
        <w:t xml:space="preserve">, </w:t>
      </w:r>
      <w:r w:rsidRPr="007D6BE7">
        <w:rPr>
          <w:i/>
          <w:iCs/>
          <w:color w:val="000000" w:themeColor="text1"/>
        </w:rPr>
        <w:t>135</w:t>
      </w:r>
      <w:r w:rsidRPr="007D6BE7">
        <w:rPr>
          <w:color w:val="000000" w:themeColor="text1"/>
        </w:rPr>
        <w:t>(4), pp.729-737.</w:t>
      </w:r>
    </w:p>
    <w:p w:rsidR="00F361CA" w:rsidRPr="007D6BE7" w:rsidRDefault="00F361CA" w:rsidP="00F361CA">
      <w:pPr>
        <w:spacing w:line="360" w:lineRule="auto"/>
      </w:pPr>
    </w:p>
    <w:p w:rsidR="00F361CA" w:rsidRPr="004B3259" w:rsidRDefault="00F361CA" w:rsidP="00F361CA">
      <w:pPr>
        <w:pStyle w:val="aa"/>
        <w:numPr>
          <w:ilvl w:val="0"/>
          <w:numId w:val="6"/>
        </w:numPr>
        <w:spacing w:after="160" w:line="360" w:lineRule="auto"/>
        <w:rPr>
          <w:color w:val="000000" w:themeColor="text1"/>
        </w:rPr>
      </w:pPr>
      <w:hyperlink r:id="rId20" w:history="1">
        <w:r w:rsidRPr="004B3259">
          <w:rPr>
            <w:rStyle w:val="ab"/>
            <w:color w:val="000000" w:themeColor="text1"/>
          </w:rPr>
          <w:t>Kevin Voigt</w:t>
        </w:r>
      </w:hyperlink>
      <w:r w:rsidRPr="004B3259">
        <w:rPr>
          <w:rStyle w:val="3qjvle"/>
          <w:color w:val="000000" w:themeColor="text1"/>
        </w:rPr>
        <w:t>, </w:t>
      </w:r>
      <w:hyperlink r:id="rId21" w:history="1">
        <w:r w:rsidRPr="004B3259">
          <w:rPr>
            <w:rStyle w:val="ab"/>
            <w:color w:val="000000" w:themeColor="text1"/>
          </w:rPr>
          <w:t>Alana Benson</w:t>
        </w:r>
      </w:hyperlink>
      <w:r w:rsidRPr="004B3259">
        <w:rPr>
          <w:rStyle w:val="23gls"/>
          <w:color w:val="000000" w:themeColor="text1"/>
        </w:rPr>
        <w:t xml:space="preserve"> </w:t>
      </w:r>
      <w:r w:rsidRPr="004B3259">
        <w:rPr>
          <w:color w:val="000000" w:themeColor="text1"/>
          <w:spacing w:val="7"/>
        </w:rPr>
        <w:t xml:space="preserve">December 6, 2022. - </w:t>
      </w:r>
      <w:r w:rsidRPr="004B3259">
        <w:rPr>
          <w:color w:val="000000" w:themeColor="text1"/>
        </w:rPr>
        <w:t>What Is a Financial Plan, and How Can I Make One?</w:t>
      </w:r>
    </w:p>
    <w:p w:rsidR="00F361CA" w:rsidRPr="004B3259" w:rsidRDefault="00F361CA" w:rsidP="00F361CA">
      <w:pPr>
        <w:pStyle w:val="aa"/>
        <w:numPr>
          <w:ilvl w:val="0"/>
          <w:numId w:val="6"/>
        </w:numPr>
        <w:spacing w:after="160" w:line="360" w:lineRule="auto"/>
        <w:rPr>
          <w:color w:val="000000" w:themeColor="text1"/>
        </w:rPr>
      </w:pPr>
      <w:r w:rsidRPr="004B3259">
        <w:rPr>
          <w:color w:val="000000" w:themeColor="text1"/>
        </w:rPr>
        <w:t xml:space="preserve">Will Kenton, August 17, 2022. – Variable Cost: What is it and how to calculate </w:t>
      </w:r>
      <w:proofErr w:type="gramStart"/>
      <w:r w:rsidRPr="004B3259">
        <w:rPr>
          <w:color w:val="000000" w:themeColor="text1"/>
        </w:rPr>
        <w:t>it.</w:t>
      </w:r>
      <w:proofErr w:type="gramEnd"/>
    </w:p>
    <w:p w:rsidR="00F361CA" w:rsidRPr="004B3259" w:rsidRDefault="00F361CA" w:rsidP="00F361CA">
      <w:pPr>
        <w:pStyle w:val="aa"/>
        <w:numPr>
          <w:ilvl w:val="0"/>
          <w:numId w:val="6"/>
        </w:numPr>
        <w:spacing w:after="160" w:line="360" w:lineRule="auto"/>
        <w:rPr>
          <w:color w:val="000000" w:themeColor="text1"/>
        </w:rPr>
      </w:pPr>
      <w:r w:rsidRPr="004B3259">
        <w:rPr>
          <w:color w:val="000000" w:themeColor="text1"/>
        </w:rPr>
        <w:t xml:space="preserve">Hybridservices.co.uk – Pen Printing Machine - </w:t>
      </w:r>
      <w:hyperlink r:id="rId22" w:history="1">
        <w:r w:rsidRPr="004B3259">
          <w:rPr>
            <w:rStyle w:val="ab"/>
            <w:color w:val="365F91" w:themeColor="accent1" w:themeShade="BF"/>
          </w:rPr>
          <w:t>https://www.hybridservices.co.uk/applications/pen-printing-machine</w:t>
        </w:r>
      </w:hyperlink>
      <w:r w:rsidRPr="004B3259">
        <w:rPr>
          <w:color w:val="365F91" w:themeColor="accent1" w:themeShade="BF"/>
        </w:rPr>
        <w:t xml:space="preserve"> </w:t>
      </w:r>
      <w:r w:rsidRPr="004B3259">
        <w:rPr>
          <w:color w:val="000000" w:themeColor="text1"/>
        </w:rPr>
        <w:t>(accessed on 12/12/2022).</w:t>
      </w:r>
    </w:p>
    <w:p w:rsidR="00F361CA" w:rsidRPr="004B3259" w:rsidRDefault="00F361CA" w:rsidP="00F361CA">
      <w:pPr>
        <w:pStyle w:val="aa"/>
        <w:numPr>
          <w:ilvl w:val="0"/>
          <w:numId w:val="6"/>
        </w:numPr>
        <w:spacing w:after="160" w:line="360" w:lineRule="auto"/>
        <w:rPr>
          <w:color w:val="000000" w:themeColor="text1"/>
        </w:rPr>
      </w:pPr>
      <w:r w:rsidRPr="004B3259">
        <w:rPr>
          <w:color w:val="000000" w:themeColor="text1"/>
        </w:rPr>
        <w:t xml:space="preserve">Freshbooks.com, July 21, 2022 – How to calculate the break-even point. - </w:t>
      </w:r>
      <w:hyperlink r:id="rId23" w:anchor=":~:text=To%20calculate%20the%20break-even%20point%20in%20units%20use%20the,Fixed%20Costs%20÷%20Contribution%20Margin" w:history="1">
        <w:r w:rsidRPr="004B3259">
          <w:rPr>
            <w:rStyle w:val="ab"/>
            <w:color w:val="365F91" w:themeColor="accent1" w:themeShade="BF"/>
          </w:rPr>
          <w:t>https://www.freshbooks.com/en-gb/hub/accounting/calculate-break-even-point#:~:text=To%20calculate%20the%20break-even%20point%20in%20units%20use%20the,Fixed%20Costs%20÷%20Contribution%20Margin</w:t>
        </w:r>
      </w:hyperlink>
      <w:r w:rsidRPr="004B3259">
        <w:rPr>
          <w:color w:val="365F91" w:themeColor="accent1" w:themeShade="BF"/>
        </w:rPr>
        <w:t xml:space="preserve"> </w:t>
      </w:r>
      <w:r w:rsidRPr="004B3259">
        <w:rPr>
          <w:color w:val="000000" w:themeColor="text1"/>
        </w:rPr>
        <w:t>(accessed on 13/12/2022).</w:t>
      </w:r>
    </w:p>
    <w:p w:rsidR="00F361CA" w:rsidRPr="004B3259" w:rsidRDefault="00F361CA" w:rsidP="00F361CA">
      <w:pPr>
        <w:pStyle w:val="aa"/>
        <w:numPr>
          <w:ilvl w:val="0"/>
          <w:numId w:val="6"/>
        </w:numPr>
        <w:spacing w:after="160" w:line="360" w:lineRule="auto"/>
        <w:rPr>
          <w:color w:val="365F91" w:themeColor="accent1" w:themeShade="BF"/>
        </w:rPr>
      </w:pPr>
      <w:r w:rsidRPr="004B3259">
        <w:rPr>
          <w:color w:val="000000" w:themeColor="text1"/>
        </w:rPr>
        <w:t xml:space="preserve">Freashbooks.com, November 30, 2022 – What is a balance sheet? - </w:t>
      </w:r>
      <w:hyperlink r:id="rId24" w:history="1">
        <w:r w:rsidRPr="004B3259">
          <w:rPr>
            <w:rStyle w:val="ab"/>
            <w:color w:val="365F91" w:themeColor="accent1" w:themeShade="BF"/>
          </w:rPr>
          <w:t>https://www.freshbooks.com/hub/accounting/balance-</w:t>
        </w:r>
        <w:r w:rsidRPr="004B3259">
          <w:rPr>
            <w:rStyle w:val="ab"/>
            <w:color w:val="365F91" w:themeColor="accent1" w:themeShade="BF"/>
          </w:rPr>
          <w:lastRenderedPageBreak/>
          <w:t>sheet?ref=&amp;campaignid=17729540823&amp;adgroupid=&amp;targetid=&amp;crid=&amp;dv=c&amp;geo=9045025&amp;ntwk=x&amp;source=GOOGLE&amp;gclid=CjwKCAiAheacBhB8EiwAItVO23dPoZylTIwOGdRHoWkQB6rOJ9sRrr4VGJcgkHJEOV0e2dMjQgYxehoCQUoQAvD_BwE</w:t>
        </w:r>
      </w:hyperlink>
      <w:r w:rsidRPr="004B3259">
        <w:rPr>
          <w:color w:val="365F91" w:themeColor="accent1" w:themeShade="BF"/>
        </w:rPr>
        <w:t xml:space="preserve"> </w:t>
      </w:r>
      <w:r w:rsidRPr="004B3259">
        <w:rPr>
          <w:color w:val="000000" w:themeColor="text1"/>
        </w:rPr>
        <w:t>(accessed on 14/12/2022).</w:t>
      </w:r>
    </w:p>
    <w:p w:rsidR="00B54BFD" w:rsidRPr="00587F3A" w:rsidRDefault="00B54BFD" w:rsidP="00B54BFD">
      <w:pPr>
        <w:spacing w:line="360" w:lineRule="auto"/>
      </w:pPr>
    </w:p>
    <w:p w:rsidR="00752C4C" w:rsidRPr="00752C4C" w:rsidRDefault="00752C4C" w:rsidP="00514E3F">
      <w:pPr>
        <w:spacing w:line="360" w:lineRule="auto"/>
      </w:pPr>
    </w:p>
    <w:p w:rsidR="00752C4C" w:rsidRPr="00752C4C" w:rsidRDefault="00752C4C" w:rsidP="00514E3F">
      <w:pPr>
        <w:spacing w:line="360" w:lineRule="auto"/>
      </w:pPr>
    </w:p>
    <w:p w:rsidR="00752C4C" w:rsidRPr="006C13DE" w:rsidRDefault="006C13DE" w:rsidP="00514E3F">
      <w:pPr>
        <w:spacing w:line="360" w:lineRule="auto"/>
        <w:rPr>
          <w:b/>
          <w:sz w:val="24"/>
        </w:rPr>
      </w:pPr>
      <w:r w:rsidRPr="006C13DE">
        <w:rPr>
          <w:b/>
          <w:sz w:val="24"/>
        </w:rPr>
        <w:t>Appendix</w:t>
      </w:r>
    </w:p>
    <w:p w:rsidR="00752C4C" w:rsidRPr="00752C4C" w:rsidRDefault="006C13DE" w:rsidP="00514E3F">
      <w:pPr>
        <w:spacing w:line="360" w:lineRule="auto"/>
      </w:pPr>
      <w:r>
        <w:object w:dxaOrig="1520" w:dyaOrig="9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6.2pt;height:49.2pt" o:ole="">
            <v:imagedata r:id="rId25" o:title=""/>
          </v:shape>
          <o:OLEObject Type="Embed" ProgID="Acrobat.Document.DC" ShapeID="_x0000_i1026" DrawAspect="Icon" ObjectID="_1734552447" r:id="rId26"/>
        </w:object>
      </w:r>
      <w:r>
        <w:object w:dxaOrig="1520" w:dyaOrig="985">
          <v:shape id="_x0000_i1025" type="#_x0000_t75" style="width:76.2pt;height:49.2pt" o:ole="">
            <v:imagedata r:id="rId27" o:title=""/>
          </v:shape>
          <o:OLEObject Type="Embed" ProgID="PowerPoint.Show.12" ShapeID="_x0000_i1025" DrawAspect="Icon" ObjectID="_1734552448" r:id="rId28"/>
        </w:object>
      </w:r>
    </w:p>
    <w:p w:rsidR="00752C4C" w:rsidRPr="00752C4C" w:rsidRDefault="00752C4C" w:rsidP="00514E3F">
      <w:pPr>
        <w:spacing w:line="360" w:lineRule="auto"/>
      </w:pPr>
    </w:p>
    <w:p w:rsidR="00752C4C" w:rsidRPr="00752C4C" w:rsidRDefault="00752C4C" w:rsidP="00514E3F">
      <w:pPr>
        <w:spacing w:line="360" w:lineRule="auto"/>
      </w:pPr>
    </w:p>
    <w:p w:rsidR="00752C4C" w:rsidRPr="00752C4C" w:rsidRDefault="00752C4C" w:rsidP="00514E3F">
      <w:pPr>
        <w:spacing w:line="360" w:lineRule="auto"/>
      </w:pPr>
    </w:p>
    <w:p w:rsidR="00752C4C" w:rsidRPr="00752C4C" w:rsidRDefault="00752C4C" w:rsidP="00514E3F">
      <w:pPr>
        <w:spacing w:line="360" w:lineRule="auto"/>
      </w:pPr>
    </w:p>
    <w:p w:rsidR="00752C4C" w:rsidRPr="00752C4C" w:rsidRDefault="00752C4C" w:rsidP="00514E3F">
      <w:pPr>
        <w:spacing w:line="360" w:lineRule="auto"/>
      </w:pPr>
    </w:p>
    <w:p w:rsidR="00752C4C" w:rsidRPr="00752C4C" w:rsidRDefault="00752C4C" w:rsidP="00514E3F">
      <w:pPr>
        <w:spacing w:line="360" w:lineRule="auto"/>
      </w:pPr>
    </w:p>
    <w:p w:rsidR="00752C4C" w:rsidRPr="00752C4C" w:rsidRDefault="00752C4C" w:rsidP="00514E3F">
      <w:pPr>
        <w:spacing w:line="360" w:lineRule="auto"/>
      </w:pPr>
    </w:p>
    <w:p w:rsidR="00752C4C" w:rsidRPr="00752C4C" w:rsidRDefault="00752C4C" w:rsidP="00514E3F">
      <w:pPr>
        <w:spacing w:line="360" w:lineRule="auto"/>
      </w:pPr>
    </w:p>
    <w:p w:rsidR="00752C4C" w:rsidRPr="00752C4C" w:rsidRDefault="00752C4C" w:rsidP="00514E3F">
      <w:pPr>
        <w:spacing w:line="360" w:lineRule="auto"/>
      </w:pPr>
    </w:p>
    <w:p w:rsidR="00752C4C" w:rsidRPr="00752C4C" w:rsidRDefault="00752C4C" w:rsidP="00514E3F">
      <w:pPr>
        <w:spacing w:line="360" w:lineRule="auto"/>
      </w:pPr>
    </w:p>
    <w:p w:rsidR="00752C4C" w:rsidRPr="00752C4C" w:rsidRDefault="00752C4C" w:rsidP="00514E3F">
      <w:pPr>
        <w:spacing w:line="360" w:lineRule="auto"/>
      </w:pPr>
    </w:p>
    <w:sectPr w:rsidR="00752C4C" w:rsidRPr="00752C4C">
      <w:headerReference w:type="default" r:id="rId29"/>
      <w:footerReference w:type="default" r:id="rId30"/>
      <w:footerReference w:type="first" r:id="rId3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E7ABF" w:rsidRDefault="00DE7ABF">
      <w:pPr>
        <w:spacing w:line="240" w:lineRule="auto"/>
      </w:pPr>
      <w:r>
        <w:separator/>
      </w:r>
    </w:p>
  </w:endnote>
  <w:endnote w:type="continuationSeparator" w:id="0">
    <w:p w:rsidR="00DE7ABF" w:rsidRDefault="00DE7A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Open Sans">
    <w:altName w:val="Tahoma"/>
    <w:charset w:val="00"/>
    <w:family w:val="swiss"/>
    <w:pitch w:val="variable"/>
    <w:sig w:usb0="00000001" w:usb1="4000205B" w:usb2="00000028"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C13DE" w:rsidRDefault="006C13DE">
    <w:pPr>
      <w:jc w:val="right"/>
    </w:pPr>
    <w:r>
      <w:fldChar w:fldCharType="begin"/>
    </w:r>
    <w:r>
      <w:instrText>PAGE</w:instrText>
    </w:r>
    <w:r>
      <w:fldChar w:fldCharType="separate"/>
    </w:r>
    <w:r w:rsidR="00637994">
      <w:rPr>
        <w:noProof/>
      </w:rPr>
      <w:t>20</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C13DE" w:rsidRDefault="006C13DE">
    <w:pPr>
      <w:jc w:val="right"/>
    </w:pPr>
    <w:r>
      <w:fldChar w:fldCharType="begin"/>
    </w:r>
    <w:r>
      <w:instrText>PAGE</w:instrTex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E7ABF" w:rsidRDefault="00DE7ABF">
      <w:pPr>
        <w:spacing w:line="240" w:lineRule="auto"/>
      </w:pPr>
      <w:r>
        <w:separator/>
      </w:r>
    </w:p>
  </w:footnote>
  <w:footnote w:type="continuationSeparator" w:id="0">
    <w:p w:rsidR="00DE7ABF" w:rsidRDefault="00DE7ABF">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C13DE" w:rsidRDefault="006C13DE">
    <w:r>
      <w:rPr>
        <w:noProof/>
      </w:rPr>
      <w:drawing>
        <wp:anchor distT="0" distB="0" distL="114300" distR="114300" simplePos="0" relativeHeight="251659264" behindDoc="0" locked="0" layoutInCell="1" allowOverlap="1">
          <wp:simplePos x="0" y="0"/>
          <wp:positionH relativeFrom="margin">
            <wp:posOffset>-708660</wp:posOffset>
          </wp:positionH>
          <wp:positionV relativeFrom="paragraph">
            <wp:posOffset>-281940</wp:posOffset>
          </wp:positionV>
          <wp:extent cx="1706880" cy="566115"/>
          <wp:effectExtent l="0" t="0" r="7620" b="5715"/>
          <wp:wrapNone/>
          <wp:docPr id="4" name="Рисунок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WTSD-Logo.png"/>
                  <pic:cNvPicPr/>
                </pic:nvPicPr>
                <pic:blipFill>
                  <a:blip r:embed="rId1">
                    <a:extLst>
                      <a:ext uri="{28A0092B-C50C-407E-A947-70E740481C1C}">
                        <a14:useLocalDpi xmlns:a14="http://schemas.microsoft.com/office/drawing/2010/main" val="0"/>
                      </a:ext>
                    </a:extLst>
                  </a:blip>
                  <a:stretch>
                    <a:fillRect/>
                  </a:stretch>
                </pic:blipFill>
                <pic:spPr>
                  <a:xfrm>
                    <a:off x="0" y="0"/>
                    <a:ext cx="1706880" cy="56611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simplePos x="0" y="0"/>
          <wp:positionH relativeFrom="margin">
            <wp:posOffset>5600700</wp:posOffset>
          </wp:positionH>
          <wp:positionV relativeFrom="paragraph">
            <wp:posOffset>-426720</wp:posOffset>
          </wp:positionV>
          <wp:extent cx="883920" cy="884787"/>
          <wp:effectExtent l="0" t="0" r="0" b="0"/>
          <wp:wrapNone/>
          <wp:docPr id="3" name="Рисунок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opsperitas-Limex Pin.jpg"/>
                  <pic:cNvPicPr/>
                </pic:nvPicPr>
                <pic:blipFill>
                  <a:blip r:embed="rId2" cstate="print">
                    <a:extLst>
                      <a:ext uri="{28A0092B-C50C-407E-A947-70E740481C1C}">
                        <a14:useLocalDpi xmlns:a14="http://schemas.microsoft.com/office/drawing/2010/main" val="0"/>
                      </a:ext>
                    </a:extLst>
                  </a:blip>
                  <a:stretch>
                    <a:fillRect/>
                  </a:stretch>
                </pic:blipFill>
                <pic:spPr>
                  <a:xfrm>
                    <a:off x="0" y="0"/>
                    <a:ext cx="883920" cy="884787"/>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0BE4610"/>
    <w:multiLevelType w:val="hybridMultilevel"/>
    <w:tmpl w:val="FFFFFFFF"/>
    <w:lvl w:ilvl="0" w:tplc="F2A674A4">
      <w:start w:val="1"/>
      <w:numFmt w:val="bullet"/>
      <w:lvlText w:val=""/>
      <w:lvlJc w:val="left"/>
      <w:pPr>
        <w:ind w:left="720" w:hanging="360"/>
      </w:pPr>
      <w:rPr>
        <w:rFonts w:ascii="Symbol" w:hAnsi="Symbol" w:hint="default"/>
      </w:rPr>
    </w:lvl>
    <w:lvl w:ilvl="1" w:tplc="2A7A05B2">
      <w:start w:val="1"/>
      <w:numFmt w:val="bullet"/>
      <w:lvlText w:val="o"/>
      <w:lvlJc w:val="left"/>
      <w:pPr>
        <w:ind w:left="1440" w:hanging="360"/>
      </w:pPr>
      <w:rPr>
        <w:rFonts w:ascii="Courier New" w:hAnsi="Courier New" w:hint="default"/>
      </w:rPr>
    </w:lvl>
    <w:lvl w:ilvl="2" w:tplc="BC1E6C5C">
      <w:start w:val="1"/>
      <w:numFmt w:val="bullet"/>
      <w:lvlText w:val=""/>
      <w:lvlJc w:val="left"/>
      <w:pPr>
        <w:ind w:left="2160" w:hanging="360"/>
      </w:pPr>
      <w:rPr>
        <w:rFonts w:ascii="Wingdings" w:hAnsi="Wingdings" w:hint="default"/>
      </w:rPr>
    </w:lvl>
    <w:lvl w:ilvl="3" w:tplc="6A3874A2">
      <w:start w:val="1"/>
      <w:numFmt w:val="bullet"/>
      <w:lvlText w:val=""/>
      <w:lvlJc w:val="left"/>
      <w:pPr>
        <w:ind w:left="2880" w:hanging="360"/>
      </w:pPr>
      <w:rPr>
        <w:rFonts w:ascii="Symbol" w:hAnsi="Symbol" w:hint="default"/>
      </w:rPr>
    </w:lvl>
    <w:lvl w:ilvl="4" w:tplc="FF4EF910">
      <w:start w:val="1"/>
      <w:numFmt w:val="bullet"/>
      <w:lvlText w:val="o"/>
      <w:lvlJc w:val="left"/>
      <w:pPr>
        <w:ind w:left="3600" w:hanging="360"/>
      </w:pPr>
      <w:rPr>
        <w:rFonts w:ascii="Courier New" w:hAnsi="Courier New" w:hint="default"/>
      </w:rPr>
    </w:lvl>
    <w:lvl w:ilvl="5" w:tplc="A13C04F0">
      <w:start w:val="1"/>
      <w:numFmt w:val="bullet"/>
      <w:lvlText w:val=""/>
      <w:lvlJc w:val="left"/>
      <w:pPr>
        <w:ind w:left="4320" w:hanging="360"/>
      </w:pPr>
      <w:rPr>
        <w:rFonts w:ascii="Wingdings" w:hAnsi="Wingdings" w:hint="default"/>
      </w:rPr>
    </w:lvl>
    <w:lvl w:ilvl="6" w:tplc="D400BBC6">
      <w:start w:val="1"/>
      <w:numFmt w:val="bullet"/>
      <w:lvlText w:val=""/>
      <w:lvlJc w:val="left"/>
      <w:pPr>
        <w:ind w:left="5040" w:hanging="360"/>
      </w:pPr>
      <w:rPr>
        <w:rFonts w:ascii="Symbol" w:hAnsi="Symbol" w:hint="default"/>
      </w:rPr>
    </w:lvl>
    <w:lvl w:ilvl="7" w:tplc="4E7AEC3C">
      <w:start w:val="1"/>
      <w:numFmt w:val="bullet"/>
      <w:lvlText w:val="o"/>
      <w:lvlJc w:val="left"/>
      <w:pPr>
        <w:ind w:left="5760" w:hanging="360"/>
      </w:pPr>
      <w:rPr>
        <w:rFonts w:ascii="Courier New" w:hAnsi="Courier New" w:hint="default"/>
      </w:rPr>
    </w:lvl>
    <w:lvl w:ilvl="8" w:tplc="64881432">
      <w:start w:val="1"/>
      <w:numFmt w:val="bullet"/>
      <w:lvlText w:val=""/>
      <w:lvlJc w:val="left"/>
      <w:pPr>
        <w:ind w:left="6480" w:hanging="360"/>
      </w:pPr>
      <w:rPr>
        <w:rFonts w:ascii="Wingdings" w:hAnsi="Wingdings" w:hint="default"/>
      </w:rPr>
    </w:lvl>
  </w:abstractNum>
  <w:abstractNum w:abstractNumId="1" w15:restartNumberingAfterBreak="0">
    <w:nsid w:val="21C419C1"/>
    <w:multiLevelType w:val="hybridMultilevel"/>
    <w:tmpl w:val="686423EE"/>
    <w:lvl w:ilvl="0" w:tplc="E2D22320">
      <w:start w:val="1"/>
      <w:numFmt w:val="bullet"/>
      <w:lvlText w:val="•"/>
      <w:lvlJc w:val="left"/>
      <w:pPr>
        <w:tabs>
          <w:tab w:val="num" w:pos="720"/>
        </w:tabs>
        <w:ind w:left="720" w:hanging="360"/>
      </w:pPr>
      <w:rPr>
        <w:rFonts w:ascii="Arial" w:hAnsi="Arial" w:hint="default"/>
      </w:rPr>
    </w:lvl>
    <w:lvl w:ilvl="1" w:tplc="DA00E70E" w:tentative="1">
      <w:start w:val="1"/>
      <w:numFmt w:val="bullet"/>
      <w:lvlText w:val="•"/>
      <w:lvlJc w:val="left"/>
      <w:pPr>
        <w:tabs>
          <w:tab w:val="num" w:pos="1440"/>
        </w:tabs>
        <w:ind w:left="1440" w:hanging="360"/>
      </w:pPr>
      <w:rPr>
        <w:rFonts w:ascii="Arial" w:hAnsi="Arial" w:hint="default"/>
      </w:rPr>
    </w:lvl>
    <w:lvl w:ilvl="2" w:tplc="BFE401D4" w:tentative="1">
      <w:start w:val="1"/>
      <w:numFmt w:val="bullet"/>
      <w:lvlText w:val="•"/>
      <w:lvlJc w:val="left"/>
      <w:pPr>
        <w:tabs>
          <w:tab w:val="num" w:pos="2160"/>
        </w:tabs>
        <w:ind w:left="2160" w:hanging="360"/>
      </w:pPr>
      <w:rPr>
        <w:rFonts w:ascii="Arial" w:hAnsi="Arial" w:hint="default"/>
      </w:rPr>
    </w:lvl>
    <w:lvl w:ilvl="3" w:tplc="5AF2517A" w:tentative="1">
      <w:start w:val="1"/>
      <w:numFmt w:val="bullet"/>
      <w:lvlText w:val="•"/>
      <w:lvlJc w:val="left"/>
      <w:pPr>
        <w:tabs>
          <w:tab w:val="num" w:pos="2880"/>
        </w:tabs>
        <w:ind w:left="2880" w:hanging="360"/>
      </w:pPr>
      <w:rPr>
        <w:rFonts w:ascii="Arial" w:hAnsi="Arial" w:hint="default"/>
      </w:rPr>
    </w:lvl>
    <w:lvl w:ilvl="4" w:tplc="184A183C" w:tentative="1">
      <w:start w:val="1"/>
      <w:numFmt w:val="bullet"/>
      <w:lvlText w:val="•"/>
      <w:lvlJc w:val="left"/>
      <w:pPr>
        <w:tabs>
          <w:tab w:val="num" w:pos="3600"/>
        </w:tabs>
        <w:ind w:left="3600" w:hanging="360"/>
      </w:pPr>
      <w:rPr>
        <w:rFonts w:ascii="Arial" w:hAnsi="Arial" w:hint="default"/>
      </w:rPr>
    </w:lvl>
    <w:lvl w:ilvl="5" w:tplc="106EA880" w:tentative="1">
      <w:start w:val="1"/>
      <w:numFmt w:val="bullet"/>
      <w:lvlText w:val="•"/>
      <w:lvlJc w:val="left"/>
      <w:pPr>
        <w:tabs>
          <w:tab w:val="num" w:pos="4320"/>
        </w:tabs>
        <w:ind w:left="4320" w:hanging="360"/>
      </w:pPr>
      <w:rPr>
        <w:rFonts w:ascii="Arial" w:hAnsi="Arial" w:hint="default"/>
      </w:rPr>
    </w:lvl>
    <w:lvl w:ilvl="6" w:tplc="B410468E" w:tentative="1">
      <w:start w:val="1"/>
      <w:numFmt w:val="bullet"/>
      <w:lvlText w:val="•"/>
      <w:lvlJc w:val="left"/>
      <w:pPr>
        <w:tabs>
          <w:tab w:val="num" w:pos="5040"/>
        </w:tabs>
        <w:ind w:left="5040" w:hanging="360"/>
      </w:pPr>
      <w:rPr>
        <w:rFonts w:ascii="Arial" w:hAnsi="Arial" w:hint="default"/>
      </w:rPr>
    </w:lvl>
    <w:lvl w:ilvl="7" w:tplc="147E9EA2" w:tentative="1">
      <w:start w:val="1"/>
      <w:numFmt w:val="bullet"/>
      <w:lvlText w:val="•"/>
      <w:lvlJc w:val="left"/>
      <w:pPr>
        <w:tabs>
          <w:tab w:val="num" w:pos="5760"/>
        </w:tabs>
        <w:ind w:left="5760" w:hanging="360"/>
      </w:pPr>
      <w:rPr>
        <w:rFonts w:ascii="Arial" w:hAnsi="Arial" w:hint="default"/>
      </w:rPr>
    </w:lvl>
    <w:lvl w:ilvl="8" w:tplc="2EB6645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AAE28E8"/>
    <w:multiLevelType w:val="hybridMultilevel"/>
    <w:tmpl w:val="41085832"/>
    <w:lvl w:ilvl="0" w:tplc="D928522E">
      <w:numFmt w:val="bullet"/>
      <w:lvlText w:val="-"/>
      <w:lvlJc w:val="left"/>
      <w:pPr>
        <w:ind w:left="720" w:hanging="360"/>
      </w:pPr>
      <w:rPr>
        <w:rFonts w:ascii="Arial" w:eastAsia="Arial" w:hAnsi="Arial" w:cs="Arial" w:hint="default"/>
        <w:color w:val="212529"/>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4B42DE"/>
    <w:multiLevelType w:val="hybridMultilevel"/>
    <w:tmpl w:val="03F04812"/>
    <w:lvl w:ilvl="0" w:tplc="532880D2">
      <w:start w:val="1"/>
      <w:numFmt w:val="bullet"/>
      <w:lvlText w:val="•"/>
      <w:lvlJc w:val="left"/>
      <w:pPr>
        <w:tabs>
          <w:tab w:val="num" w:pos="720"/>
        </w:tabs>
        <w:ind w:left="720" w:hanging="360"/>
      </w:pPr>
      <w:rPr>
        <w:rFonts w:ascii="Arial" w:hAnsi="Arial" w:hint="default"/>
      </w:rPr>
    </w:lvl>
    <w:lvl w:ilvl="1" w:tplc="84147BA4" w:tentative="1">
      <w:start w:val="1"/>
      <w:numFmt w:val="bullet"/>
      <w:lvlText w:val="•"/>
      <w:lvlJc w:val="left"/>
      <w:pPr>
        <w:tabs>
          <w:tab w:val="num" w:pos="1440"/>
        </w:tabs>
        <w:ind w:left="1440" w:hanging="360"/>
      </w:pPr>
      <w:rPr>
        <w:rFonts w:ascii="Arial" w:hAnsi="Arial" w:hint="default"/>
      </w:rPr>
    </w:lvl>
    <w:lvl w:ilvl="2" w:tplc="DC0C783A" w:tentative="1">
      <w:start w:val="1"/>
      <w:numFmt w:val="bullet"/>
      <w:lvlText w:val="•"/>
      <w:lvlJc w:val="left"/>
      <w:pPr>
        <w:tabs>
          <w:tab w:val="num" w:pos="2160"/>
        </w:tabs>
        <w:ind w:left="2160" w:hanging="360"/>
      </w:pPr>
      <w:rPr>
        <w:rFonts w:ascii="Arial" w:hAnsi="Arial" w:hint="default"/>
      </w:rPr>
    </w:lvl>
    <w:lvl w:ilvl="3" w:tplc="AB9C055A" w:tentative="1">
      <w:start w:val="1"/>
      <w:numFmt w:val="bullet"/>
      <w:lvlText w:val="•"/>
      <w:lvlJc w:val="left"/>
      <w:pPr>
        <w:tabs>
          <w:tab w:val="num" w:pos="2880"/>
        </w:tabs>
        <w:ind w:left="2880" w:hanging="360"/>
      </w:pPr>
      <w:rPr>
        <w:rFonts w:ascii="Arial" w:hAnsi="Arial" w:hint="default"/>
      </w:rPr>
    </w:lvl>
    <w:lvl w:ilvl="4" w:tplc="C5DE6CA8" w:tentative="1">
      <w:start w:val="1"/>
      <w:numFmt w:val="bullet"/>
      <w:lvlText w:val="•"/>
      <w:lvlJc w:val="left"/>
      <w:pPr>
        <w:tabs>
          <w:tab w:val="num" w:pos="3600"/>
        </w:tabs>
        <w:ind w:left="3600" w:hanging="360"/>
      </w:pPr>
      <w:rPr>
        <w:rFonts w:ascii="Arial" w:hAnsi="Arial" w:hint="default"/>
      </w:rPr>
    </w:lvl>
    <w:lvl w:ilvl="5" w:tplc="E74621A2" w:tentative="1">
      <w:start w:val="1"/>
      <w:numFmt w:val="bullet"/>
      <w:lvlText w:val="•"/>
      <w:lvlJc w:val="left"/>
      <w:pPr>
        <w:tabs>
          <w:tab w:val="num" w:pos="4320"/>
        </w:tabs>
        <w:ind w:left="4320" w:hanging="360"/>
      </w:pPr>
      <w:rPr>
        <w:rFonts w:ascii="Arial" w:hAnsi="Arial" w:hint="default"/>
      </w:rPr>
    </w:lvl>
    <w:lvl w:ilvl="6" w:tplc="9C501202" w:tentative="1">
      <w:start w:val="1"/>
      <w:numFmt w:val="bullet"/>
      <w:lvlText w:val="•"/>
      <w:lvlJc w:val="left"/>
      <w:pPr>
        <w:tabs>
          <w:tab w:val="num" w:pos="5040"/>
        </w:tabs>
        <w:ind w:left="5040" w:hanging="360"/>
      </w:pPr>
      <w:rPr>
        <w:rFonts w:ascii="Arial" w:hAnsi="Arial" w:hint="default"/>
      </w:rPr>
    </w:lvl>
    <w:lvl w:ilvl="7" w:tplc="499069CE" w:tentative="1">
      <w:start w:val="1"/>
      <w:numFmt w:val="bullet"/>
      <w:lvlText w:val="•"/>
      <w:lvlJc w:val="left"/>
      <w:pPr>
        <w:tabs>
          <w:tab w:val="num" w:pos="5760"/>
        </w:tabs>
        <w:ind w:left="5760" w:hanging="360"/>
      </w:pPr>
      <w:rPr>
        <w:rFonts w:ascii="Arial" w:hAnsi="Arial" w:hint="default"/>
      </w:rPr>
    </w:lvl>
    <w:lvl w:ilvl="8" w:tplc="90BE421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C9858E4"/>
    <w:multiLevelType w:val="hybridMultilevel"/>
    <w:tmpl w:val="C056474E"/>
    <w:lvl w:ilvl="0" w:tplc="F2D0DC1E">
      <w:start w:val="1"/>
      <w:numFmt w:val="bullet"/>
      <w:lvlText w:val="•"/>
      <w:lvlJc w:val="left"/>
      <w:pPr>
        <w:tabs>
          <w:tab w:val="num" w:pos="720"/>
        </w:tabs>
        <w:ind w:left="720" w:hanging="360"/>
      </w:pPr>
      <w:rPr>
        <w:rFonts w:ascii="Arial" w:hAnsi="Arial" w:hint="default"/>
      </w:rPr>
    </w:lvl>
    <w:lvl w:ilvl="1" w:tplc="12E2B31C" w:tentative="1">
      <w:start w:val="1"/>
      <w:numFmt w:val="bullet"/>
      <w:lvlText w:val="•"/>
      <w:lvlJc w:val="left"/>
      <w:pPr>
        <w:tabs>
          <w:tab w:val="num" w:pos="1440"/>
        </w:tabs>
        <w:ind w:left="1440" w:hanging="360"/>
      </w:pPr>
      <w:rPr>
        <w:rFonts w:ascii="Arial" w:hAnsi="Arial" w:hint="default"/>
      </w:rPr>
    </w:lvl>
    <w:lvl w:ilvl="2" w:tplc="D3B2DD68" w:tentative="1">
      <w:start w:val="1"/>
      <w:numFmt w:val="bullet"/>
      <w:lvlText w:val="•"/>
      <w:lvlJc w:val="left"/>
      <w:pPr>
        <w:tabs>
          <w:tab w:val="num" w:pos="2160"/>
        </w:tabs>
        <w:ind w:left="2160" w:hanging="360"/>
      </w:pPr>
      <w:rPr>
        <w:rFonts w:ascii="Arial" w:hAnsi="Arial" w:hint="default"/>
      </w:rPr>
    </w:lvl>
    <w:lvl w:ilvl="3" w:tplc="5AE20238" w:tentative="1">
      <w:start w:val="1"/>
      <w:numFmt w:val="bullet"/>
      <w:lvlText w:val="•"/>
      <w:lvlJc w:val="left"/>
      <w:pPr>
        <w:tabs>
          <w:tab w:val="num" w:pos="2880"/>
        </w:tabs>
        <w:ind w:left="2880" w:hanging="360"/>
      </w:pPr>
      <w:rPr>
        <w:rFonts w:ascii="Arial" w:hAnsi="Arial" w:hint="default"/>
      </w:rPr>
    </w:lvl>
    <w:lvl w:ilvl="4" w:tplc="654CA1FC" w:tentative="1">
      <w:start w:val="1"/>
      <w:numFmt w:val="bullet"/>
      <w:lvlText w:val="•"/>
      <w:lvlJc w:val="left"/>
      <w:pPr>
        <w:tabs>
          <w:tab w:val="num" w:pos="3600"/>
        </w:tabs>
        <w:ind w:left="3600" w:hanging="360"/>
      </w:pPr>
      <w:rPr>
        <w:rFonts w:ascii="Arial" w:hAnsi="Arial" w:hint="default"/>
      </w:rPr>
    </w:lvl>
    <w:lvl w:ilvl="5" w:tplc="DA94E7A6" w:tentative="1">
      <w:start w:val="1"/>
      <w:numFmt w:val="bullet"/>
      <w:lvlText w:val="•"/>
      <w:lvlJc w:val="left"/>
      <w:pPr>
        <w:tabs>
          <w:tab w:val="num" w:pos="4320"/>
        </w:tabs>
        <w:ind w:left="4320" w:hanging="360"/>
      </w:pPr>
      <w:rPr>
        <w:rFonts w:ascii="Arial" w:hAnsi="Arial" w:hint="default"/>
      </w:rPr>
    </w:lvl>
    <w:lvl w:ilvl="6" w:tplc="61A2FB86" w:tentative="1">
      <w:start w:val="1"/>
      <w:numFmt w:val="bullet"/>
      <w:lvlText w:val="•"/>
      <w:lvlJc w:val="left"/>
      <w:pPr>
        <w:tabs>
          <w:tab w:val="num" w:pos="5040"/>
        </w:tabs>
        <w:ind w:left="5040" w:hanging="360"/>
      </w:pPr>
      <w:rPr>
        <w:rFonts w:ascii="Arial" w:hAnsi="Arial" w:hint="default"/>
      </w:rPr>
    </w:lvl>
    <w:lvl w:ilvl="7" w:tplc="CA9E936A" w:tentative="1">
      <w:start w:val="1"/>
      <w:numFmt w:val="bullet"/>
      <w:lvlText w:val="•"/>
      <w:lvlJc w:val="left"/>
      <w:pPr>
        <w:tabs>
          <w:tab w:val="num" w:pos="5760"/>
        </w:tabs>
        <w:ind w:left="5760" w:hanging="360"/>
      </w:pPr>
      <w:rPr>
        <w:rFonts w:ascii="Arial" w:hAnsi="Arial" w:hint="default"/>
      </w:rPr>
    </w:lvl>
    <w:lvl w:ilvl="8" w:tplc="D4ECFED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41D44EB"/>
    <w:multiLevelType w:val="hybridMultilevel"/>
    <w:tmpl w:val="55365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5F46"/>
    <w:rsid w:val="000244E5"/>
    <w:rsid w:val="000275B2"/>
    <w:rsid w:val="00091906"/>
    <w:rsid w:val="00123E7D"/>
    <w:rsid w:val="00166FB1"/>
    <w:rsid w:val="00190873"/>
    <w:rsid w:val="001A6E5B"/>
    <w:rsid w:val="002078AC"/>
    <w:rsid w:val="002C1CF3"/>
    <w:rsid w:val="002D137D"/>
    <w:rsid w:val="0034158C"/>
    <w:rsid w:val="00392547"/>
    <w:rsid w:val="00402877"/>
    <w:rsid w:val="00452DB1"/>
    <w:rsid w:val="004938E0"/>
    <w:rsid w:val="004E4432"/>
    <w:rsid w:val="004F1D6B"/>
    <w:rsid w:val="00514E3F"/>
    <w:rsid w:val="00570DF7"/>
    <w:rsid w:val="0057582A"/>
    <w:rsid w:val="00637994"/>
    <w:rsid w:val="00692969"/>
    <w:rsid w:val="006C13DE"/>
    <w:rsid w:val="006F09C3"/>
    <w:rsid w:val="006F58FE"/>
    <w:rsid w:val="006F5D14"/>
    <w:rsid w:val="00741635"/>
    <w:rsid w:val="00752C4C"/>
    <w:rsid w:val="007627D3"/>
    <w:rsid w:val="007B449B"/>
    <w:rsid w:val="00847060"/>
    <w:rsid w:val="00871E57"/>
    <w:rsid w:val="008C2DE6"/>
    <w:rsid w:val="008E590A"/>
    <w:rsid w:val="008E6608"/>
    <w:rsid w:val="009414FA"/>
    <w:rsid w:val="00A76A5B"/>
    <w:rsid w:val="00AA5921"/>
    <w:rsid w:val="00AA5BBE"/>
    <w:rsid w:val="00AA7DA2"/>
    <w:rsid w:val="00AC6880"/>
    <w:rsid w:val="00AE1761"/>
    <w:rsid w:val="00B15F8C"/>
    <w:rsid w:val="00B54BFD"/>
    <w:rsid w:val="00C71F47"/>
    <w:rsid w:val="00C86659"/>
    <w:rsid w:val="00CA31E9"/>
    <w:rsid w:val="00CA4E1A"/>
    <w:rsid w:val="00CE4EA2"/>
    <w:rsid w:val="00DD75FA"/>
    <w:rsid w:val="00DE7ABF"/>
    <w:rsid w:val="00E5092B"/>
    <w:rsid w:val="00E91104"/>
    <w:rsid w:val="00EC60BF"/>
    <w:rsid w:val="00F25F46"/>
    <w:rsid w:val="00F361CA"/>
    <w:rsid w:val="00F5168C"/>
    <w:rsid w:val="00FE7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5BB25191-4854-463B-B3A4-178A44449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style>
  <w:style w:type="paragraph" w:styleId="1">
    <w:name w:val="heading 1"/>
    <w:basedOn w:val="a"/>
    <w:next w:val="a"/>
    <w:pPr>
      <w:keepNext/>
      <w:keepLines/>
      <w:spacing w:before="400" w:after="120"/>
      <w:outlineLvl w:val="0"/>
    </w:pPr>
    <w:rPr>
      <w:sz w:val="40"/>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table" w:customStyle="1" w:styleId="a5">
    <w:basedOn w:val="TableNormal"/>
    <w:tblPr>
      <w:tblStyleRowBandSize w:val="1"/>
      <w:tblStyleColBandSize w:val="1"/>
      <w:tblCellMar>
        <w:top w:w="100" w:type="dxa"/>
        <w:left w:w="100" w:type="dxa"/>
        <w:bottom w:w="100" w:type="dxa"/>
        <w:right w:w="100" w:type="dxa"/>
      </w:tblCellMar>
    </w:tblPr>
  </w:style>
  <w:style w:type="paragraph" w:styleId="a6">
    <w:name w:val="header"/>
    <w:basedOn w:val="a"/>
    <w:link w:val="a7"/>
    <w:uiPriority w:val="99"/>
    <w:unhideWhenUsed/>
    <w:rsid w:val="0057582A"/>
    <w:pPr>
      <w:tabs>
        <w:tab w:val="center" w:pos="4513"/>
        <w:tab w:val="right" w:pos="9026"/>
      </w:tabs>
      <w:spacing w:line="240" w:lineRule="auto"/>
    </w:pPr>
  </w:style>
  <w:style w:type="character" w:customStyle="1" w:styleId="a7">
    <w:name w:val="Верхний колонтитул Знак"/>
    <w:basedOn w:val="a0"/>
    <w:link w:val="a6"/>
    <w:uiPriority w:val="99"/>
    <w:rsid w:val="0057582A"/>
  </w:style>
  <w:style w:type="paragraph" w:styleId="a8">
    <w:name w:val="footer"/>
    <w:basedOn w:val="a"/>
    <w:link w:val="a9"/>
    <w:uiPriority w:val="99"/>
    <w:unhideWhenUsed/>
    <w:rsid w:val="0057582A"/>
    <w:pPr>
      <w:tabs>
        <w:tab w:val="center" w:pos="4513"/>
        <w:tab w:val="right" w:pos="9026"/>
      </w:tabs>
      <w:spacing w:line="240" w:lineRule="auto"/>
    </w:pPr>
  </w:style>
  <w:style w:type="character" w:customStyle="1" w:styleId="a9">
    <w:name w:val="Нижний колонтитул Знак"/>
    <w:basedOn w:val="a0"/>
    <w:link w:val="a8"/>
    <w:uiPriority w:val="99"/>
    <w:rsid w:val="0057582A"/>
  </w:style>
  <w:style w:type="paragraph" w:styleId="aa">
    <w:name w:val="List Paragraph"/>
    <w:basedOn w:val="a"/>
    <w:uiPriority w:val="34"/>
    <w:qFormat/>
    <w:rsid w:val="00A76A5B"/>
    <w:pPr>
      <w:ind w:left="720"/>
      <w:contextualSpacing/>
    </w:pPr>
  </w:style>
  <w:style w:type="character" w:styleId="ab">
    <w:name w:val="Hyperlink"/>
    <w:basedOn w:val="a0"/>
    <w:uiPriority w:val="99"/>
    <w:unhideWhenUsed/>
    <w:rsid w:val="00CA31E9"/>
    <w:rPr>
      <w:color w:val="0000FF" w:themeColor="hyperlink"/>
      <w:u w:val="single"/>
    </w:rPr>
  </w:style>
  <w:style w:type="character" w:styleId="ac">
    <w:name w:val="Strong"/>
    <w:basedOn w:val="a0"/>
    <w:uiPriority w:val="22"/>
    <w:qFormat/>
    <w:rsid w:val="00752C4C"/>
    <w:rPr>
      <w:b/>
      <w:bCs/>
    </w:rPr>
  </w:style>
  <w:style w:type="paragraph" w:styleId="ad">
    <w:name w:val="Normal (Web)"/>
    <w:basedOn w:val="a"/>
    <w:uiPriority w:val="99"/>
    <w:unhideWhenUsed/>
    <w:rsid w:val="00E5092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3qjvle">
    <w:name w:val="_3qjvle"/>
    <w:basedOn w:val="a0"/>
    <w:rsid w:val="00F361CA"/>
  </w:style>
  <w:style w:type="character" w:customStyle="1" w:styleId="23gls">
    <w:name w:val="_23_gls"/>
    <w:basedOn w:val="a0"/>
    <w:rsid w:val="00F361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915367">
      <w:bodyDiv w:val="1"/>
      <w:marLeft w:val="0"/>
      <w:marRight w:val="0"/>
      <w:marTop w:val="0"/>
      <w:marBottom w:val="0"/>
      <w:divBdr>
        <w:top w:val="none" w:sz="0" w:space="0" w:color="auto"/>
        <w:left w:val="none" w:sz="0" w:space="0" w:color="auto"/>
        <w:bottom w:val="none" w:sz="0" w:space="0" w:color="auto"/>
        <w:right w:val="none" w:sz="0" w:space="0" w:color="auto"/>
      </w:divBdr>
    </w:div>
    <w:div w:id="354500141">
      <w:bodyDiv w:val="1"/>
      <w:marLeft w:val="0"/>
      <w:marRight w:val="0"/>
      <w:marTop w:val="0"/>
      <w:marBottom w:val="0"/>
      <w:divBdr>
        <w:top w:val="none" w:sz="0" w:space="0" w:color="auto"/>
        <w:left w:val="none" w:sz="0" w:space="0" w:color="auto"/>
        <w:bottom w:val="none" w:sz="0" w:space="0" w:color="auto"/>
        <w:right w:val="none" w:sz="0" w:space="0" w:color="auto"/>
      </w:divBdr>
    </w:div>
    <w:div w:id="408427550">
      <w:bodyDiv w:val="1"/>
      <w:marLeft w:val="0"/>
      <w:marRight w:val="0"/>
      <w:marTop w:val="0"/>
      <w:marBottom w:val="0"/>
      <w:divBdr>
        <w:top w:val="none" w:sz="0" w:space="0" w:color="auto"/>
        <w:left w:val="none" w:sz="0" w:space="0" w:color="auto"/>
        <w:bottom w:val="none" w:sz="0" w:space="0" w:color="auto"/>
        <w:right w:val="none" w:sz="0" w:space="0" w:color="auto"/>
      </w:divBdr>
      <w:divsChild>
        <w:div w:id="797649500">
          <w:marLeft w:val="360"/>
          <w:marRight w:val="0"/>
          <w:marTop w:val="200"/>
          <w:marBottom w:val="0"/>
          <w:divBdr>
            <w:top w:val="none" w:sz="0" w:space="0" w:color="auto"/>
            <w:left w:val="none" w:sz="0" w:space="0" w:color="auto"/>
            <w:bottom w:val="none" w:sz="0" w:space="0" w:color="auto"/>
            <w:right w:val="none" w:sz="0" w:space="0" w:color="auto"/>
          </w:divBdr>
        </w:div>
      </w:divsChild>
    </w:div>
    <w:div w:id="534466008">
      <w:bodyDiv w:val="1"/>
      <w:marLeft w:val="0"/>
      <w:marRight w:val="0"/>
      <w:marTop w:val="0"/>
      <w:marBottom w:val="0"/>
      <w:divBdr>
        <w:top w:val="none" w:sz="0" w:space="0" w:color="auto"/>
        <w:left w:val="none" w:sz="0" w:space="0" w:color="auto"/>
        <w:bottom w:val="none" w:sz="0" w:space="0" w:color="auto"/>
        <w:right w:val="none" w:sz="0" w:space="0" w:color="auto"/>
      </w:divBdr>
      <w:divsChild>
        <w:div w:id="311108661">
          <w:marLeft w:val="360"/>
          <w:marRight w:val="0"/>
          <w:marTop w:val="200"/>
          <w:marBottom w:val="0"/>
          <w:divBdr>
            <w:top w:val="none" w:sz="0" w:space="0" w:color="auto"/>
            <w:left w:val="none" w:sz="0" w:space="0" w:color="auto"/>
            <w:bottom w:val="none" w:sz="0" w:space="0" w:color="auto"/>
            <w:right w:val="none" w:sz="0" w:space="0" w:color="auto"/>
          </w:divBdr>
        </w:div>
      </w:divsChild>
    </w:div>
    <w:div w:id="933631951">
      <w:bodyDiv w:val="1"/>
      <w:marLeft w:val="0"/>
      <w:marRight w:val="0"/>
      <w:marTop w:val="0"/>
      <w:marBottom w:val="0"/>
      <w:divBdr>
        <w:top w:val="none" w:sz="0" w:space="0" w:color="auto"/>
        <w:left w:val="none" w:sz="0" w:space="0" w:color="auto"/>
        <w:bottom w:val="none" w:sz="0" w:space="0" w:color="auto"/>
        <w:right w:val="none" w:sz="0" w:space="0" w:color="auto"/>
      </w:divBdr>
      <w:divsChild>
        <w:div w:id="1567103112">
          <w:marLeft w:val="360"/>
          <w:marRight w:val="0"/>
          <w:marTop w:val="200"/>
          <w:marBottom w:val="0"/>
          <w:divBdr>
            <w:top w:val="none" w:sz="0" w:space="0" w:color="auto"/>
            <w:left w:val="none" w:sz="0" w:space="0" w:color="auto"/>
            <w:bottom w:val="none" w:sz="0" w:space="0" w:color="auto"/>
            <w:right w:val="none" w:sz="0" w:space="0" w:color="auto"/>
          </w:divBdr>
        </w:div>
      </w:divsChild>
    </w:div>
    <w:div w:id="1303273774">
      <w:bodyDiv w:val="1"/>
      <w:marLeft w:val="0"/>
      <w:marRight w:val="0"/>
      <w:marTop w:val="0"/>
      <w:marBottom w:val="0"/>
      <w:divBdr>
        <w:top w:val="none" w:sz="0" w:space="0" w:color="auto"/>
        <w:left w:val="none" w:sz="0" w:space="0" w:color="auto"/>
        <w:bottom w:val="none" w:sz="0" w:space="0" w:color="auto"/>
        <w:right w:val="none" w:sz="0" w:space="0" w:color="auto"/>
      </w:divBdr>
    </w:div>
    <w:div w:id="1666126336">
      <w:bodyDiv w:val="1"/>
      <w:marLeft w:val="0"/>
      <w:marRight w:val="0"/>
      <w:marTop w:val="0"/>
      <w:marBottom w:val="0"/>
      <w:divBdr>
        <w:top w:val="none" w:sz="0" w:space="0" w:color="auto"/>
        <w:left w:val="none" w:sz="0" w:space="0" w:color="auto"/>
        <w:bottom w:val="none" w:sz="0" w:space="0" w:color="auto"/>
        <w:right w:val="none" w:sz="0" w:space="0" w:color="auto"/>
      </w:divBdr>
    </w:div>
    <w:div w:id="1914511455">
      <w:bodyDiv w:val="1"/>
      <w:marLeft w:val="0"/>
      <w:marRight w:val="0"/>
      <w:marTop w:val="0"/>
      <w:marBottom w:val="0"/>
      <w:divBdr>
        <w:top w:val="none" w:sz="0" w:space="0" w:color="auto"/>
        <w:left w:val="none" w:sz="0" w:space="0" w:color="auto"/>
        <w:bottom w:val="none" w:sz="0" w:space="0" w:color="auto"/>
        <w:right w:val="none" w:sz="0" w:space="0" w:color="auto"/>
      </w:divBdr>
      <w:divsChild>
        <w:div w:id="1330252957">
          <w:marLeft w:val="360"/>
          <w:marRight w:val="0"/>
          <w:marTop w:val="200"/>
          <w:marBottom w:val="0"/>
          <w:divBdr>
            <w:top w:val="none" w:sz="0" w:space="0" w:color="auto"/>
            <w:left w:val="none" w:sz="0" w:space="0" w:color="auto"/>
            <w:bottom w:val="none" w:sz="0" w:space="0" w:color="auto"/>
            <w:right w:val="none" w:sz="0" w:space="0" w:color="auto"/>
          </w:divBdr>
        </w:div>
      </w:divsChild>
    </w:div>
    <w:div w:id="20196536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bbc.co.uk/bitesize/guides/z4b2qp3/revision/1" TargetMode="External"/><Relationship Id="rId18" Type="http://schemas.openxmlformats.org/officeDocument/2006/relationships/hyperlink" Target="https://doi.org/10.1007/s10551-009-0148-3" TargetMode="External"/><Relationship Id="rId26" Type="http://schemas.openxmlformats.org/officeDocument/2006/relationships/oleObject" Target="embeddings/oleObject1.bin"/><Relationship Id="rId3" Type="http://schemas.openxmlformats.org/officeDocument/2006/relationships/settings" Target="settings.xml"/><Relationship Id="rId21" Type="http://schemas.openxmlformats.org/officeDocument/2006/relationships/hyperlink" Target="https://www.nerdwallet.com/blog/author/abenson/" TargetMode="External"/><Relationship Id="rId7" Type="http://schemas.openxmlformats.org/officeDocument/2006/relationships/image" Target="media/image1.png"/><Relationship Id="rId12" Type="http://schemas.openxmlformats.org/officeDocument/2006/relationships/hyperlink" Target="https://www.bbc.co.uk/" TargetMode="External"/><Relationship Id="rId17" Type="http://schemas.openxmlformats.org/officeDocument/2006/relationships/hyperlink" Target="https://doi.org/10.1509/jmkg.73.5.103" TargetMode="External"/><Relationship Id="rId25" Type="http://schemas.openxmlformats.org/officeDocument/2006/relationships/image" Target="media/image5.emf"/><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3390/joitmc4030023" TargetMode="External"/><Relationship Id="rId20" Type="http://schemas.openxmlformats.org/officeDocument/2006/relationships/hyperlink" Target="https://www.nerdwallet.com/blog/author/kevin/"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freshbooks.com/hub/accounting/balance-sheet?ref=&amp;campaignid=17729540823&amp;adgroupid=&amp;targetid=&amp;crid=&amp;dv=c&amp;geo=9045025&amp;ntwk=x&amp;source=GOOGLE&amp;gclid=CjwKCAiAheacBhB8EiwAItVO23dPoZylTIwOGdRHoWkQB6rOJ9sRrr4VGJcgkHJEOV0e2dMjQgYxehoCQUoQAvD_Bw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16/j.iedeen.2017.06.002" TargetMode="External"/><Relationship Id="rId23" Type="http://schemas.openxmlformats.org/officeDocument/2006/relationships/hyperlink" Target="https://www.freshbooks.com/en-gb/hub/accounting/calculate-break-even-point" TargetMode="External"/><Relationship Id="rId28" Type="http://schemas.openxmlformats.org/officeDocument/2006/relationships/package" Target="embeddings/____________Microsoft_PowerPoint1.pptx"/><Relationship Id="rId10" Type="http://schemas.openxmlformats.org/officeDocument/2006/relationships/image" Target="media/image3.png"/><Relationship Id="rId19" Type="http://schemas.openxmlformats.org/officeDocument/2006/relationships/hyperlink" Target="https://doi.org/10.1007/978-3-540-69305-5_31"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bbc.co.uk/" TargetMode="External"/><Relationship Id="rId14" Type="http://schemas.openxmlformats.org/officeDocument/2006/relationships/hyperlink" Target="https://dishasaarthi.com/hierarchy-in-private-limited-company/" TargetMode="External"/><Relationship Id="rId22" Type="http://schemas.openxmlformats.org/officeDocument/2006/relationships/hyperlink" Target="https://www.hybridservices.co.uk/applications/pen-printing-machine" TargetMode="External"/><Relationship Id="rId27" Type="http://schemas.openxmlformats.org/officeDocument/2006/relationships/image" Target="media/image6.emf"/><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media/image8.jpeg"/><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1572</TotalTime>
  <Pages>37</Pages>
  <Words>11171</Words>
  <Characters>63676</Characters>
  <Application>Microsoft Office Word</Application>
  <DocSecurity>0</DocSecurity>
  <Lines>530</Lines>
  <Paragraphs>149</Paragraphs>
  <ScaleCrop>false</ScaleCrop>
  <HeadingPairs>
    <vt:vector size="2" baseType="variant">
      <vt:variant>
        <vt:lpstr>Название</vt:lpstr>
      </vt:variant>
      <vt:variant>
        <vt:i4>1</vt:i4>
      </vt:variant>
    </vt:vector>
  </HeadingPairs>
  <TitlesOfParts>
    <vt:vector size="1" baseType="lpstr">
      <vt:lpstr/>
    </vt:vector>
  </TitlesOfParts>
  <Company>SPecialiST RePack</Company>
  <LinksUpToDate>false</LinksUpToDate>
  <CharactersWithSpaces>74698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Учетная запись Майкрософт</cp:lastModifiedBy>
  <cp:revision>15</cp:revision>
  <dcterms:created xsi:type="dcterms:W3CDTF">2023-01-05T20:07:00Z</dcterms:created>
  <dcterms:modified xsi:type="dcterms:W3CDTF">2023-01-06T23:21:00Z</dcterms:modified>
</cp:coreProperties>
</file>