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9F2934" w14:textId="2FFC1594" w:rsidR="000319D6" w:rsidRPr="000319D6" w:rsidRDefault="000319D6">
      <w:pPr>
        <w:rPr>
          <w:rFonts w:ascii="Arial" w:hAnsi="Arial" w:cs="Arial"/>
          <w:sz w:val="28"/>
          <w:szCs w:val="24"/>
          <w:u w:val="single"/>
        </w:rPr>
      </w:pPr>
      <w:r w:rsidRPr="000319D6">
        <w:rPr>
          <w:rFonts w:ascii="Arial" w:hAnsi="Arial" w:cs="Arial"/>
          <w:sz w:val="28"/>
          <w:szCs w:val="24"/>
          <w:u w:val="single"/>
        </w:rPr>
        <w:t xml:space="preserve">Case Study 2 </w:t>
      </w:r>
    </w:p>
    <w:p w14:paraId="448F0C49" w14:textId="609E216B" w:rsidR="000319D6" w:rsidRPr="000319D6" w:rsidRDefault="000319D6" w:rsidP="000319D6">
      <w:pPr>
        <w:pStyle w:val="NormalWeb"/>
        <w:spacing w:before="0" w:beforeAutospacing="0" w:after="360" w:afterAutospacing="0"/>
        <w:rPr>
          <w:rFonts w:ascii="Arial" w:hAnsi="Arial" w:cs="Arial"/>
          <w:sz w:val="32"/>
          <w:szCs w:val="21"/>
        </w:rPr>
      </w:pPr>
      <w:bookmarkStart w:id="0" w:name="_GoBack"/>
      <w:bookmarkEnd w:id="0"/>
      <w:r w:rsidRPr="000319D6">
        <w:rPr>
          <w:rFonts w:ascii="Arial" w:hAnsi="Arial" w:cs="Arial"/>
          <w:sz w:val="32"/>
          <w:szCs w:val="21"/>
        </w:rPr>
        <w:t xml:space="preserve">Annie is eleven. She is a bright, bubbly little girl of normal to high </w:t>
      </w:r>
      <w:r w:rsidRPr="000319D6">
        <w:rPr>
          <w:rFonts w:ascii="Arial" w:hAnsi="Arial" w:cs="Arial"/>
          <w:sz w:val="32"/>
          <w:szCs w:val="21"/>
        </w:rPr>
        <w:t>intelligence,</w:t>
      </w:r>
      <w:r w:rsidRPr="000319D6">
        <w:rPr>
          <w:rFonts w:ascii="Arial" w:hAnsi="Arial" w:cs="Arial"/>
          <w:sz w:val="32"/>
          <w:szCs w:val="21"/>
        </w:rPr>
        <w:t xml:space="preserve"> but she is very small and almost confined to a wheelchair due to brittle bone disease. She has attended a normal primary school until now and has sat the transfer test. (N.I). However, despite achieving a suitable grade for grammar school she has been refused entry because there is no suitable access for her wheelchair.</w:t>
      </w:r>
    </w:p>
    <w:p w14:paraId="3ED71AE5" w14:textId="7820DCBA" w:rsidR="000319D6" w:rsidRPr="000319D6" w:rsidRDefault="000319D6" w:rsidP="000319D6">
      <w:pPr>
        <w:pStyle w:val="NormalWeb"/>
        <w:spacing w:before="0" w:beforeAutospacing="0" w:after="360" w:afterAutospacing="0"/>
        <w:rPr>
          <w:rFonts w:ascii="Arial" w:hAnsi="Arial" w:cs="Arial"/>
          <w:sz w:val="32"/>
          <w:szCs w:val="21"/>
        </w:rPr>
      </w:pPr>
      <w:r w:rsidRPr="000319D6">
        <w:rPr>
          <w:rFonts w:ascii="Arial" w:hAnsi="Arial" w:cs="Arial"/>
          <w:sz w:val="32"/>
          <w:szCs w:val="21"/>
        </w:rPr>
        <w:t xml:space="preserve">During the summer she attends a special playscheme for disabled children and their peers. She </w:t>
      </w:r>
      <w:r w:rsidRPr="000319D6">
        <w:rPr>
          <w:rFonts w:ascii="Arial" w:hAnsi="Arial" w:cs="Arial"/>
          <w:sz w:val="32"/>
          <w:szCs w:val="21"/>
        </w:rPr>
        <w:t>is always inclined to form close relationships with her carers due to needing someone to push her around</w:t>
      </w:r>
      <w:r w:rsidRPr="000319D6">
        <w:rPr>
          <w:rFonts w:ascii="Arial" w:hAnsi="Arial" w:cs="Arial"/>
          <w:sz w:val="32"/>
          <w:szCs w:val="21"/>
        </w:rPr>
        <w:t>. She is also beginning to go through puberty. She is inclined to attach herself to the young male care assistants.</w:t>
      </w:r>
    </w:p>
    <w:p w14:paraId="74D4968B" w14:textId="72FA1D97" w:rsidR="000319D6" w:rsidRPr="000319D6" w:rsidRDefault="000319D6">
      <w:pPr>
        <w:rPr>
          <w:rFonts w:ascii="Arial" w:hAnsi="Arial" w:cs="Arial"/>
          <w:sz w:val="32"/>
          <w:szCs w:val="24"/>
          <w:u w:val="single"/>
        </w:rPr>
      </w:pPr>
      <w:r w:rsidRPr="000319D6">
        <w:rPr>
          <w:rFonts w:ascii="Arial" w:hAnsi="Arial" w:cs="Arial"/>
          <w:sz w:val="32"/>
          <w:szCs w:val="24"/>
          <w:u w:val="single"/>
        </w:rPr>
        <w:t>What should the school have to do for Annie to be included in mainstream education?</w:t>
      </w:r>
    </w:p>
    <w:sectPr w:rsidR="000319D6" w:rsidRPr="000319D6" w:rsidSect="000319D6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9D6"/>
    <w:rsid w:val="0003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B61A1"/>
  <w15:chartTrackingRefBased/>
  <w15:docId w15:val="{DF95ABB4-36AC-4F97-91B9-C86D5580E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3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04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Manning</dc:creator>
  <cp:keywords/>
  <dc:description/>
  <cp:lastModifiedBy>Andrew Manning</cp:lastModifiedBy>
  <cp:revision>1</cp:revision>
  <dcterms:created xsi:type="dcterms:W3CDTF">2018-10-25T13:16:00Z</dcterms:created>
  <dcterms:modified xsi:type="dcterms:W3CDTF">2018-10-25T13:23:00Z</dcterms:modified>
</cp:coreProperties>
</file>