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A31FFA3" w:rsidP="5A31FFA3" w:rsidRDefault="5A31FFA3" w14:noSpellErr="1" w14:paraId="5E67AD09" w14:textId="6DAD817B">
      <w:pPr>
        <w:rPr>
          <w:rFonts w:ascii="Times New Roman" w:hAnsi="Times New Roman" w:eastAsia="Times New Roman" w:cs="Times New Roman"/>
          <w:sz w:val="36"/>
          <w:szCs w:val="36"/>
        </w:rPr>
      </w:pPr>
      <w:r w:rsidRPr="5A31FFA3" w:rsidR="5A31FFA3">
        <w:rPr>
          <w:rFonts w:ascii="Times New Roman" w:hAnsi="Times New Roman" w:eastAsia="Times New Roman" w:cs="Times New Roman"/>
          <w:sz w:val="36"/>
          <w:szCs w:val="36"/>
        </w:rPr>
        <w:t>Name:            1710839 – Tim Kirk</w:t>
      </w:r>
    </w:p>
    <w:p w:rsidR="5A31FFA3" w:rsidRDefault="5A31FFA3" w14:noSpellErr="1" w14:paraId="3700CBEA" w14:textId="5C0C3B98">
      <w:r w:rsidRPr="5A31FFA3" w:rsidR="5A31FFA3">
        <w:rPr>
          <w:rFonts w:ascii="Times New Roman" w:hAnsi="Times New Roman" w:eastAsia="Times New Roman" w:cs="Times New Roman"/>
          <w:sz w:val="36"/>
          <w:szCs w:val="36"/>
        </w:rPr>
        <w:t>Module:         HUSK</w:t>
      </w:r>
      <w:r w:rsidRPr="5A31FFA3" w:rsidR="5A31FFA3">
        <w:rPr>
          <w:rFonts w:ascii="Times New Roman" w:hAnsi="Times New Roman" w:eastAsia="Times New Roman" w:cs="Times New Roman"/>
          <w:sz w:val="36"/>
          <w:szCs w:val="36"/>
        </w:rPr>
        <w:t xml:space="preserve"> 4004</w:t>
      </w:r>
    </w:p>
    <w:p w:rsidR="5A31FFA3" w:rsidP="5A31FFA3" w:rsidRDefault="5A31FFA3" w14:noSpellErr="1" w14:paraId="10452ED9" w14:textId="703E0512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  <w:r w:rsidRPr="5A31FFA3" w:rsidR="5A31FFA3">
        <w:rPr>
          <w:rFonts w:ascii="Times New Roman" w:hAnsi="Times New Roman" w:eastAsia="Times New Roman" w:cs="Times New Roman"/>
          <w:sz w:val="36"/>
          <w:szCs w:val="36"/>
        </w:rPr>
        <w:t xml:space="preserve">Exercise 2:   </w:t>
      </w:r>
      <w:r w:rsidRPr="5A31FFA3" w:rsidR="5A31FFA3">
        <w:rPr>
          <w:rFonts w:ascii="Times New Roman" w:hAnsi="Times New Roman" w:eastAsia="Times New Roman" w:cs="Times New Roman"/>
          <w:sz w:val="36"/>
          <w:szCs w:val="36"/>
        </w:rPr>
        <w:t xml:space="preserve">  Food in Archaeology</w:t>
      </w:r>
    </w:p>
    <w:p w:rsidR="5A31FFA3" w:rsidP="5A31FFA3" w:rsidRDefault="5A31FFA3" w14:noSpellErr="1" w14:paraId="62C8E4F3" w14:textId="6BB9EF14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</w:p>
    <w:p w:rsidR="5A31FFA3" w:rsidP="5A31FFA3" w:rsidRDefault="5A31FFA3" w14:paraId="0D72DAE7" w14:textId="24667D7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The Mary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Rose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proofErr w:type="spellStart"/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Pepperpot</w:t>
      </w:r>
      <w:proofErr w:type="spellEnd"/>
    </w:p>
    <w:p w:rsidR="5441FE4E" w:rsidP="5441FE4E" w:rsidRDefault="5441FE4E" w14:paraId="54DA98B5" w14:textId="27F66741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5441FE4E" w:rsidP="5441FE4E" w:rsidRDefault="5441FE4E" w14:paraId="239FC5B3" w14:textId="5B634A88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The Mary Rose was commissioned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i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n the very early part of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the reign of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Henr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y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VIII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Her keel was laid p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robably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in 1510 and she was built as a '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carrack' - a four-</w:t>
      </w:r>
      <w:proofErr w:type="spellStart"/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masted</w:t>
      </w:r>
      <w:proofErr w:type="spellEnd"/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ship with two gun-decks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and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high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'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cas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tles' or short decks fore and aft.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She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was approximately 110 feet long and 26 feet in the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b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eam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, with a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displacement of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a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round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400 tons (</w:t>
      </w:r>
      <w:hyperlink r:id="Rdd5eac834d6d4f90">
        <w:r w:rsidRPr="5441FE4E" w:rsidR="5441FE4E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www.n</w:t>
        </w:r>
        <w:r w:rsidRPr="5441FE4E" w:rsidR="5441FE4E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ational</w:t>
        </w:r>
        <w:r w:rsidRPr="5441FE4E" w:rsidR="5441FE4E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h</w:t>
        </w:r>
        <w:r w:rsidRPr="5441FE4E" w:rsidR="5441FE4E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istorics</w:t>
        </w:r>
        <w:r w:rsidRPr="5441FE4E" w:rsidR="5441FE4E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hips.org.uk</w:t>
        </w:r>
      </w:hyperlink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)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.</w:t>
      </w:r>
    </w:p>
    <w:p w:rsidR="5441FE4E" w:rsidP="5441FE4E" w:rsidRDefault="5441FE4E" w14:paraId="5A165285" w14:textId="02685632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5441FE4E" w:rsidRDefault="5A31FFA3" w14:paraId="5F572FEA" w14:noSpellErr="1" w14:textId="40C12E5D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When the Mary Rose sank in the Solent in July 1545, little did anyone think that over four hundred years later Henry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'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s flagship would become the one of the most important sources of information about food in Tudor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times.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She was re-discovered in 1966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and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finally sa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lvaged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in November 1982 by the Mary Rose Trust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. The excavation and recovery of the ship and its contents led to the use of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new techniques and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in many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ways established the art of maritime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archaeology. Care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and respect also had to be shown toward the remains of the many sailors found in and around the wreck; for a time it was considered that the site should be considered a war-grave and not excavated at all.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5441FE4E" w:rsidP="5441FE4E" w:rsidRDefault="5441FE4E" w14:paraId="43BB13E2" w14:textId="18AC5391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5A31FFA3" w:rsidRDefault="5A31FFA3" w14:noSpellErr="1" w14:paraId="5B44FC9E" w14:textId="3C936061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One of the smaller, but more significant of some 26,000 finds from within and around the ship (Marsden, 2003) 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came from a wooden chest in 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the cabin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of the barber-surgeon; it was a small wooden pepper 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grinder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– complete with peppercorns.</w:t>
      </w:r>
    </w:p>
    <w:p w:rsidR="5A31FFA3" w:rsidP="5A31FFA3" w:rsidRDefault="5A31FFA3" w14:paraId="76B0FD01" w14:textId="5FAFBBE6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5A31FFA3" w:rsidRDefault="5A31FFA3" w14:noSpellErr="1" w14:paraId="67A0D93C" w14:textId="10986D08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Different foodstuffs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have been imported into Great Britain since the time of the Romans and by the Tudor period it had "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bec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ome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a status symbol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to 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serve food</w:t>
      </w: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with herbs and spices" (</w:t>
      </w:r>
      <w:hyperlink r:id="R43a936c077974fcf">
        <w:r w:rsidRPr="5A31FFA3" w:rsidR="5A31FFA3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www.sixwives.info</w:t>
        </w:r>
      </w:hyperlink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>, 2014).</w:t>
      </w:r>
    </w:p>
    <w:p w:rsidR="5A31FFA3" w:rsidP="5A31FFA3" w:rsidRDefault="5A31FFA3" w14:noSpellErr="1" w14:paraId="4D8490B4" w14:textId="3AC3B095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5441FE4E" w:rsidRDefault="5A31FFA3" w14:paraId="7022E7ED" w14:noSpellErr="1" w14:textId="6442540E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Whilst it is not necessarily the case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that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poor quality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food needed to be made more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palat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able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– indeed a person of the status of a Barber-S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urgeon may have access to high-quality foodstuffs even aboard a ship –  it would have added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flavour  and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could have enhanced his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st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atus further.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It was also thought at this time that pepper was efficacious for the letting of wind and it could have been included in the medical stores for this purpose.</w:t>
      </w:r>
    </w:p>
    <w:p w:rsidR="5A31FFA3" w:rsidP="5A31FFA3" w:rsidRDefault="5A31FFA3" w14:noSpellErr="1" w14:paraId="538C4990" w14:textId="28A73C5D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4F5C7C10" w:rsidRDefault="5A31FFA3" w14:paraId="038FA884" w14:textId="080AE393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The </w:t>
      </w:r>
      <w:proofErr w:type="spellStart"/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pepperpot</w:t>
      </w:r>
      <w:proofErr w:type="spellEnd"/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was turned out of ash and in three parts: "...a hand-held grinder – working like a pestle; a holder for whole spices and with a grating surface; a cup to receive and hold the ground spice..." (</w:t>
      </w:r>
      <w:hyperlink r:id="R41650c232e9f4a89">
        <w:r w:rsidRPr="5441FE4E" w:rsidR="5441FE4E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www.syler.com</w:t>
        </w:r>
      </w:hyperlink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) . Once the item had been conserved it was possible to construct an accurate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replica –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only the metal parts were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spe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cu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lative due to the original iron having corroded away during it's four centuries of immersion in salt water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.</w:t>
      </w:r>
    </w:p>
    <w:p w:rsidR="5441FE4E" w:rsidP="5441FE4E" w:rsidRDefault="5441FE4E" w14:paraId="31481F45" w14:textId="1164F3DC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441FE4E" w:rsidP="5441FE4E" w:rsidRDefault="5441FE4E" w14:noSpellErr="1" w14:paraId="44543CA3" w14:textId="6A677CB3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The process of conservation included the removal of soluble salts from the wood, followed by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treatment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with a low-grade Polye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thylene Glycol (PEG)solution to prevent shrinkage followed by air- or freeze-drying (Jones, 'For Future Generations', Portsmouth 2003).</w:t>
      </w:r>
    </w:p>
    <w:p w:rsidR="5441FE4E" w:rsidP="5441FE4E" w:rsidRDefault="5441FE4E" w14:noSpellErr="1" w14:paraId="515EEA22" w14:textId="495D5A34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441FE4E" w:rsidP="5441FE4E" w:rsidRDefault="5441FE4E" w14:noSpellErr="1" w14:paraId="0C63C80C" w14:textId="77552D03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Whilst many of the artefacts are now on display with the conserved ship in the Mary Rose Museum in Portsmouth, the work of identification, 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conserva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tion, and</w:t>
      </w: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 xml:space="preserve"> interpretation of the finds is on-going.</w:t>
      </w:r>
    </w:p>
    <w:p w:rsidR="5441FE4E" w:rsidP="5441FE4E" w:rsidRDefault="5441FE4E" w14:noSpellErr="1" w14:paraId="5B3322A1" w14:textId="0B94F8E7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441FE4E" w:rsidP="5441FE4E" w:rsidRDefault="5441FE4E" w14:noSpellErr="1" w14:paraId="1A4B7B48" w14:textId="4F86E5E6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441FE4E" w:rsidP="5441FE4E" w:rsidRDefault="5441FE4E" w14:paraId="7BC49E60" w14:textId="49B32186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441FE4E" w:rsidR="5441FE4E">
        <w:rPr>
          <w:rFonts w:ascii="Times New Roman" w:hAnsi="Times New Roman" w:eastAsia="Times New Roman" w:cs="Times New Roman"/>
          <w:sz w:val="28"/>
          <w:szCs w:val="28"/>
        </w:rPr>
        <w:t>Word count:    487</w:t>
      </w:r>
    </w:p>
    <w:p w:rsidR="4F5C7C10" w:rsidP="4F5C7C10" w:rsidRDefault="4F5C7C10" w14:paraId="2BA627DA" w14:textId="531DDCC4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4F5C7C10" w:rsidP="4F5C7C10" w:rsidRDefault="4F5C7C10" w14:paraId="4249B6EE" w14:textId="0BEA1B6F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5A31FFA3" w:rsidRDefault="5A31FFA3" w14:paraId="624193AF" w14:textId="18BFF428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A31FFA3" w:rsidP="5A31FFA3" w:rsidRDefault="5A31FFA3" w14:paraId="25B50300" w14:textId="3801E0F2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5A31FFA3" w:rsidP="5A31FFA3" w:rsidRDefault="5A31FFA3" w14:paraId="4470414F" w14:textId="7E8FA562">
      <w:pPr>
        <w:pStyle w:val="Normal"/>
        <w:spacing w:after="80" w:afterAutospacing="off" w:line="24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A31FFA3" w:rsidR="5A31FFA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Timothy Kirk (1710839)">
    <w15:presenceInfo w15:providerId="AD" w15:userId="10033FFFA7A5E785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DEFCCCA"/>
  <w15:docId w15:val="{0502ef0f-2fdb-4fe0-8fff-39517918d146}"/>
  <w:rsids>
    <w:rsidRoot w:val="4DEFCCCA"/>
    <w:rsid w:val="4DEFCCCA"/>
    <w:rsid w:val="4F5C7C10"/>
    <w:rsid w:val="5441FE4E"/>
    <w:rsid w:val="5A31FFA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da9eccdf12df4144" /><Relationship Type="http://schemas.openxmlformats.org/officeDocument/2006/relationships/hyperlink" Target="http://www.sixwives.info" TargetMode="External" Id="R43a936c077974fcf" /><Relationship Type="http://schemas.openxmlformats.org/officeDocument/2006/relationships/hyperlink" Target="http://www.nationalhistoricships.org.uk" TargetMode="External" Id="Rdd5eac834d6d4f90" /><Relationship Type="http://schemas.openxmlformats.org/officeDocument/2006/relationships/hyperlink" Target="http://www.syler.com" TargetMode="External" Id="R41650c232e9f4a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Timothy Kirk (1710839)</dc:creator>
  <keywords/>
  <dc:description/>
  <lastModifiedBy>Timothy Kirk (1710839)</lastModifiedBy>
  <revision>4</revision>
  <dcterms:created xsi:type="dcterms:W3CDTF">2018-02-22T09:07:58.1150589Z</dcterms:created>
  <dcterms:modified xsi:type="dcterms:W3CDTF">2018-02-22T17:40:03.7431563Z</dcterms:modified>
</coreProperties>
</file>