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35E8" w:rsidRDefault="48A5F0F1" w:rsidP="4A6E5A2D">
      <w:r>
        <w:rPr>
          <w:noProof/>
          <w:lang w:val="en-US"/>
        </w:rPr>
        <w:drawing>
          <wp:inline distT="0" distB="0" distL="0" distR="0">
            <wp:extent cx="2857500" cy="1171575"/>
            <wp:effectExtent l="0" t="0" r="0" b="0"/>
            <wp:docPr id="205343581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2857500" cy="1171575"/>
                    </a:xfrm>
                    <a:prstGeom prst="rect">
                      <a:avLst/>
                    </a:prstGeom>
                  </pic:spPr>
                </pic:pic>
              </a:graphicData>
            </a:graphic>
          </wp:inline>
        </w:drawing>
      </w:r>
      <w:r w:rsidR="000B4FE9">
        <w:br/>
      </w:r>
    </w:p>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8A5F0F1" w:rsidRDefault="48A5F0F1" w:rsidP="4A6E5A2D">
      <w:pPr>
        <w:tabs>
          <w:tab w:val="left" w:pos="6540"/>
        </w:tabs>
        <w:spacing w:line="360" w:lineRule="auto"/>
        <w:rPr>
          <w:rFonts w:ascii="Arial" w:eastAsia="Arial" w:hAnsi="Arial" w:cs="Arial"/>
          <w:color w:val="000000" w:themeColor="text1"/>
          <w:sz w:val="28"/>
          <w:szCs w:val="28"/>
        </w:rPr>
      </w:pPr>
      <w:r w:rsidRPr="4A6E5A2D">
        <w:rPr>
          <w:rFonts w:ascii="Arial" w:eastAsia="Arial" w:hAnsi="Arial" w:cs="Arial"/>
          <w:b/>
          <w:bCs/>
          <w:color w:val="000000" w:themeColor="text1"/>
          <w:sz w:val="28"/>
          <w:szCs w:val="28"/>
        </w:rPr>
        <w:t xml:space="preserve">Student name: </w:t>
      </w:r>
      <w:r w:rsidRPr="4A6E5A2D">
        <w:rPr>
          <w:rFonts w:ascii="Arial" w:eastAsia="Arial" w:hAnsi="Arial" w:cs="Arial"/>
          <w:color w:val="000000" w:themeColor="text1"/>
          <w:sz w:val="28"/>
          <w:szCs w:val="28"/>
        </w:rPr>
        <w:t>Ivelina Parker</w:t>
      </w:r>
    </w:p>
    <w:p w:rsidR="48A5F0F1" w:rsidRDefault="48A5F0F1" w:rsidP="4A6E5A2D">
      <w:pPr>
        <w:tabs>
          <w:tab w:val="left" w:pos="6540"/>
        </w:tabs>
        <w:spacing w:line="360" w:lineRule="auto"/>
        <w:rPr>
          <w:rFonts w:ascii="Arial" w:eastAsia="Arial" w:hAnsi="Arial" w:cs="Arial"/>
          <w:color w:val="000000" w:themeColor="text1"/>
          <w:sz w:val="28"/>
          <w:szCs w:val="28"/>
        </w:rPr>
      </w:pPr>
      <w:r w:rsidRPr="4A6E5A2D">
        <w:rPr>
          <w:rFonts w:ascii="Arial" w:eastAsia="Arial" w:hAnsi="Arial" w:cs="Arial"/>
          <w:b/>
          <w:bCs/>
          <w:color w:val="000000" w:themeColor="text1"/>
          <w:sz w:val="28"/>
          <w:szCs w:val="28"/>
        </w:rPr>
        <w:t xml:space="preserve">Student ID: </w:t>
      </w:r>
      <w:r w:rsidRPr="4A6E5A2D">
        <w:rPr>
          <w:rFonts w:ascii="Arial" w:eastAsia="Arial" w:hAnsi="Arial" w:cs="Arial"/>
          <w:color w:val="000000" w:themeColor="text1"/>
          <w:sz w:val="28"/>
          <w:szCs w:val="28"/>
        </w:rPr>
        <w:t>1921483</w:t>
      </w:r>
    </w:p>
    <w:p w:rsidR="48A5F0F1" w:rsidRDefault="48A5F0F1" w:rsidP="4A6E5A2D">
      <w:pPr>
        <w:tabs>
          <w:tab w:val="left" w:pos="6540"/>
        </w:tabs>
        <w:spacing w:line="360" w:lineRule="auto"/>
        <w:rPr>
          <w:rFonts w:ascii="Arial" w:eastAsia="Arial" w:hAnsi="Arial" w:cs="Arial"/>
          <w:color w:val="000000" w:themeColor="text1"/>
          <w:sz w:val="28"/>
          <w:szCs w:val="28"/>
        </w:rPr>
      </w:pPr>
      <w:r w:rsidRPr="4A6E5A2D">
        <w:rPr>
          <w:rFonts w:ascii="Arial" w:eastAsia="Arial" w:hAnsi="Arial" w:cs="Arial"/>
          <w:b/>
          <w:bCs/>
          <w:color w:val="000000" w:themeColor="text1"/>
          <w:sz w:val="28"/>
          <w:szCs w:val="28"/>
        </w:rPr>
        <w:t xml:space="preserve"> </w:t>
      </w:r>
    </w:p>
    <w:p w:rsidR="48A5F0F1" w:rsidRDefault="48A5F0F1" w:rsidP="4A6E5A2D">
      <w:pPr>
        <w:tabs>
          <w:tab w:val="left" w:pos="6540"/>
        </w:tabs>
        <w:spacing w:line="360" w:lineRule="auto"/>
        <w:rPr>
          <w:rFonts w:ascii="Arial" w:eastAsia="Arial" w:hAnsi="Arial" w:cs="Arial"/>
          <w:color w:val="000000" w:themeColor="text1"/>
          <w:sz w:val="28"/>
          <w:szCs w:val="28"/>
        </w:rPr>
      </w:pPr>
      <w:r w:rsidRPr="4A6E5A2D">
        <w:rPr>
          <w:rFonts w:ascii="Arial" w:eastAsia="Arial" w:hAnsi="Arial" w:cs="Arial"/>
          <w:b/>
          <w:bCs/>
          <w:color w:val="000000" w:themeColor="text1"/>
          <w:sz w:val="28"/>
          <w:szCs w:val="28"/>
        </w:rPr>
        <w:t xml:space="preserve">Module name: </w:t>
      </w:r>
      <w:r w:rsidRPr="4A6E5A2D">
        <w:rPr>
          <w:rFonts w:ascii="Arial" w:eastAsia="Arial" w:hAnsi="Arial" w:cs="Arial"/>
          <w:color w:val="000000" w:themeColor="text1"/>
          <w:sz w:val="28"/>
          <w:szCs w:val="28"/>
        </w:rPr>
        <w:t xml:space="preserve">Complementary Therapies </w:t>
      </w:r>
    </w:p>
    <w:p w:rsidR="48A5F0F1" w:rsidRDefault="48A5F0F1" w:rsidP="55CC2E1F">
      <w:pPr>
        <w:tabs>
          <w:tab w:val="left" w:pos="6540"/>
        </w:tabs>
        <w:spacing w:line="360" w:lineRule="auto"/>
        <w:rPr>
          <w:rFonts w:ascii="Arial" w:eastAsia="Arial" w:hAnsi="Arial" w:cs="Arial"/>
          <w:color w:val="000000" w:themeColor="text1"/>
          <w:sz w:val="28"/>
          <w:szCs w:val="28"/>
        </w:rPr>
      </w:pPr>
      <w:r w:rsidRPr="55CC2E1F">
        <w:rPr>
          <w:rFonts w:ascii="Arial" w:eastAsia="Arial" w:hAnsi="Arial" w:cs="Arial"/>
          <w:b/>
          <w:bCs/>
          <w:color w:val="000000" w:themeColor="text1"/>
          <w:sz w:val="28"/>
          <w:szCs w:val="28"/>
        </w:rPr>
        <w:t xml:space="preserve">Module code: </w:t>
      </w:r>
      <w:r w:rsidRPr="55CC2E1F">
        <w:rPr>
          <w:rFonts w:ascii="Arial" w:eastAsia="Arial" w:hAnsi="Arial" w:cs="Arial"/>
          <w:color w:val="000000" w:themeColor="text1"/>
          <w:sz w:val="28"/>
          <w:szCs w:val="28"/>
        </w:rPr>
        <w:t>BMHP5001</w:t>
      </w:r>
    </w:p>
    <w:p w:rsidR="43014A8F" w:rsidRDefault="43014A8F" w:rsidP="55CC2E1F">
      <w:pPr>
        <w:tabs>
          <w:tab w:val="left" w:pos="6540"/>
        </w:tabs>
        <w:spacing w:line="360" w:lineRule="auto"/>
        <w:rPr>
          <w:rFonts w:ascii="Arial" w:eastAsia="Arial" w:hAnsi="Arial" w:cs="Arial"/>
          <w:color w:val="000000" w:themeColor="text1"/>
          <w:sz w:val="28"/>
          <w:szCs w:val="28"/>
        </w:rPr>
      </w:pPr>
      <w:r w:rsidRPr="55CC2E1F">
        <w:rPr>
          <w:rFonts w:ascii="Arial" w:eastAsia="Arial" w:hAnsi="Arial" w:cs="Arial"/>
          <w:b/>
          <w:bCs/>
          <w:color w:val="000000" w:themeColor="text1"/>
          <w:sz w:val="28"/>
          <w:szCs w:val="28"/>
        </w:rPr>
        <w:t>Assessment 2:</w:t>
      </w:r>
      <w:r w:rsidRPr="55CC2E1F">
        <w:rPr>
          <w:rFonts w:ascii="Arial" w:eastAsia="Arial" w:hAnsi="Arial" w:cs="Arial"/>
          <w:color w:val="000000" w:themeColor="text1"/>
          <w:sz w:val="28"/>
          <w:szCs w:val="28"/>
        </w:rPr>
        <w:t xml:space="preserve"> Acupuncture</w:t>
      </w:r>
    </w:p>
    <w:p w:rsidR="48A5F0F1" w:rsidRDefault="48A5F0F1" w:rsidP="55CC2E1F">
      <w:pPr>
        <w:tabs>
          <w:tab w:val="left" w:pos="6540"/>
        </w:tabs>
        <w:spacing w:line="360" w:lineRule="auto"/>
        <w:rPr>
          <w:rFonts w:ascii="Arial" w:eastAsia="Arial" w:hAnsi="Arial" w:cs="Arial"/>
          <w:color w:val="000000" w:themeColor="text1"/>
          <w:sz w:val="28"/>
          <w:szCs w:val="28"/>
        </w:rPr>
      </w:pPr>
      <w:r w:rsidRPr="55CC2E1F">
        <w:rPr>
          <w:rFonts w:ascii="Arial" w:eastAsia="Arial" w:hAnsi="Arial" w:cs="Arial"/>
          <w:b/>
          <w:bCs/>
          <w:color w:val="000000" w:themeColor="text1"/>
          <w:sz w:val="28"/>
          <w:szCs w:val="28"/>
        </w:rPr>
        <w:t xml:space="preserve">Lecturer name: </w:t>
      </w:r>
      <w:r w:rsidRPr="55CC2E1F">
        <w:rPr>
          <w:rFonts w:ascii="Arial" w:eastAsia="Arial" w:hAnsi="Arial" w:cs="Arial"/>
          <w:color w:val="000000" w:themeColor="text1"/>
          <w:sz w:val="28"/>
          <w:szCs w:val="28"/>
        </w:rPr>
        <w:t>Dr.</w:t>
      </w:r>
      <w:r w:rsidR="6F2804DB" w:rsidRPr="55CC2E1F">
        <w:rPr>
          <w:rFonts w:ascii="Arial" w:eastAsia="Arial" w:hAnsi="Arial" w:cs="Arial"/>
          <w:color w:val="000000" w:themeColor="text1"/>
          <w:sz w:val="28"/>
          <w:szCs w:val="28"/>
        </w:rPr>
        <w:t xml:space="preserve"> </w:t>
      </w:r>
      <w:r w:rsidRPr="55CC2E1F">
        <w:rPr>
          <w:rFonts w:ascii="Arial" w:eastAsia="Arial" w:hAnsi="Arial" w:cs="Arial"/>
          <w:color w:val="000000" w:themeColor="text1"/>
          <w:sz w:val="28"/>
          <w:szCs w:val="28"/>
        </w:rPr>
        <w:t>Eleni Koutsogeorgou</w:t>
      </w:r>
    </w:p>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4A6E5A2D" w:rsidRDefault="4A6E5A2D" w:rsidP="4A6E5A2D"/>
    <w:p w:rsidR="26EC6D9E" w:rsidRDefault="26EC6D9E" w:rsidP="4A6E5A2D">
      <w:pPr>
        <w:rPr>
          <w:rFonts w:ascii="Arial" w:eastAsia="Arial" w:hAnsi="Arial" w:cs="Arial"/>
          <w:b/>
          <w:bCs/>
          <w:sz w:val="32"/>
          <w:szCs w:val="32"/>
        </w:rPr>
      </w:pPr>
      <w:r w:rsidRPr="4A6E5A2D">
        <w:rPr>
          <w:rFonts w:ascii="Arial" w:eastAsia="Arial" w:hAnsi="Arial" w:cs="Arial"/>
          <w:b/>
          <w:bCs/>
          <w:sz w:val="32"/>
          <w:szCs w:val="32"/>
        </w:rPr>
        <w:t>Table of contents</w:t>
      </w:r>
    </w:p>
    <w:p w:rsidR="4A6E5A2D" w:rsidRDefault="4A6E5A2D" w:rsidP="4A6E5A2D">
      <w:pPr>
        <w:spacing w:line="360" w:lineRule="auto"/>
        <w:rPr>
          <w:rFonts w:ascii="Arial" w:eastAsia="Arial" w:hAnsi="Arial" w:cs="Arial"/>
          <w:color w:val="000000" w:themeColor="text1"/>
          <w:sz w:val="28"/>
          <w:szCs w:val="28"/>
        </w:rPr>
      </w:pPr>
    </w:p>
    <w:p w:rsidR="26EC6D9E" w:rsidRDefault="26EC6D9E" w:rsidP="4A6E5A2D">
      <w:pPr>
        <w:spacing w:line="360" w:lineRule="auto"/>
        <w:rPr>
          <w:rFonts w:ascii="Arial" w:eastAsia="Arial" w:hAnsi="Arial" w:cs="Arial"/>
          <w:color w:val="000000" w:themeColor="text1"/>
          <w:sz w:val="28"/>
          <w:szCs w:val="28"/>
        </w:rPr>
      </w:pPr>
      <w:r w:rsidRPr="4A6E5A2D">
        <w:rPr>
          <w:rFonts w:ascii="Arial" w:eastAsia="Arial" w:hAnsi="Arial" w:cs="Arial"/>
          <w:color w:val="000000" w:themeColor="text1"/>
          <w:sz w:val="28"/>
          <w:szCs w:val="28"/>
        </w:rPr>
        <w:t>Introduction........................................................................................3</w:t>
      </w:r>
    </w:p>
    <w:p w:rsidR="26EC6D9E" w:rsidRDefault="26EC6D9E" w:rsidP="74D445CC">
      <w:pPr>
        <w:spacing w:line="360" w:lineRule="auto"/>
        <w:rPr>
          <w:rFonts w:ascii="Arial" w:eastAsia="Arial" w:hAnsi="Arial" w:cs="Arial"/>
          <w:color w:val="000000" w:themeColor="text1"/>
          <w:sz w:val="28"/>
          <w:szCs w:val="28"/>
        </w:rPr>
      </w:pPr>
      <w:r w:rsidRPr="74D445CC">
        <w:rPr>
          <w:rFonts w:ascii="Arial" w:eastAsia="Arial" w:hAnsi="Arial" w:cs="Arial"/>
          <w:color w:val="000000" w:themeColor="text1"/>
          <w:sz w:val="28"/>
          <w:szCs w:val="28"/>
        </w:rPr>
        <w:t>History................................................................................................</w:t>
      </w:r>
      <w:r w:rsidR="4F47E843" w:rsidRPr="74D445CC">
        <w:rPr>
          <w:rFonts w:ascii="Arial" w:eastAsia="Arial" w:hAnsi="Arial" w:cs="Arial"/>
          <w:color w:val="000000" w:themeColor="text1"/>
          <w:sz w:val="28"/>
          <w:szCs w:val="28"/>
        </w:rPr>
        <w:t>4</w:t>
      </w:r>
    </w:p>
    <w:p w:rsidR="26EC6D9E" w:rsidRDefault="26EC6D9E"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Uses...................................................................................................</w:t>
      </w:r>
      <w:r w:rsidR="3F9EE1C2" w:rsidRPr="55CC2E1F">
        <w:rPr>
          <w:rFonts w:ascii="Arial" w:eastAsia="Arial" w:hAnsi="Arial" w:cs="Arial"/>
          <w:color w:val="000000" w:themeColor="text1"/>
          <w:sz w:val="28"/>
          <w:szCs w:val="28"/>
        </w:rPr>
        <w:t>5</w:t>
      </w:r>
    </w:p>
    <w:p w:rsidR="26EC6D9E" w:rsidRDefault="26EC6D9E"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Efficacy..............................................................................................</w:t>
      </w:r>
      <w:r w:rsidR="63AAA1F8" w:rsidRPr="55CC2E1F">
        <w:rPr>
          <w:rFonts w:ascii="Arial" w:eastAsia="Arial" w:hAnsi="Arial" w:cs="Arial"/>
          <w:color w:val="000000" w:themeColor="text1"/>
          <w:sz w:val="28"/>
          <w:szCs w:val="28"/>
        </w:rPr>
        <w:t>5</w:t>
      </w:r>
    </w:p>
    <w:p w:rsidR="26EC6D9E" w:rsidRDefault="26EC6D9E"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Side effects and Contraindications....................................................</w:t>
      </w:r>
      <w:r w:rsidR="1B943F35" w:rsidRPr="55CC2E1F">
        <w:rPr>
          <w:rFonts w:ascii="Arial" w:eastAsia="Arial" w:hAnsi="Arial" w:cs="Arial"/>
          <w:color w:val="000000" w:themeColor="text1"/>
          <w:sz w:val="28"/>
          <w:szCs w:val="28"/>
        </w:rPr>
        <w:t>6</w:t>
      </w:r>
    </w:p>
    <w:p w:rsidR="08F515D4" w:rsidRDefault="08F515D4" w:rsidP="25141006">
      <w:pPr>
        <w:spacing w:line="360" w:lineRule="auto"/>
        <w:rPr>
          <w:rFonts w:ascii="Arial" w:eastAsia="Arial" w:hAnsi="Arial" w:cs="Arial"/>
          <w:color w:val="000000" w:themeColor="text1"/>
          <w:sz w:val="28"/>
          <w:szCs w:val="28"/>
        </w:rPr>
      </w:pPr>
      <w:proofErr w:type="spellStart"/>
      <w:r w:rsidRPr="25141006">
        <w:rPr>
          <w:rFonts w:ascii="Arial" w:eastAsia="Arial" w:hAnsi="Arial" w:cs="Arial"/>
          <w:color w:val="000000" w:themeColor="text1"/>
          <w:sz w:val="28"/>
          <w:szCs w:val="28"/>
        </w:rPr>
        <w:t>Sеlf</w:t>
      </w:r>
      <w:proofErr w:type="spellEnd"/>
      <w:r w:rsidRPr="25141006">
        <w:rPr>
          <w:rFonts w:ascii="Arial" w:eastAsia="Arial" w:hAnsi="Arial" w:cs="Arial"/>
          <w:color w:val="000000" w:themeColor="text1"/>
          <w:sz w:val="28"/>
          <w:szCs w:val="28"/>
        </w:rPr>
        <w:t xml:space="preserve">-regulatory </w:t>
      </w:r>
      <w:r w:rsidR="1C41CB6C" w:rsidRPr="25141006">
        <w:rPr>
          <w:rFonts w:ascii="Arial" w:eastAsia="Arial" w:hAnsi="Arial" w:cs="Arial"/>
          <w:color w:val="000000" w:themeColor="text1"/>
          <w:sz w:val="28"/>
          <w:szCs w:val="28"/>
        </w:rPr>
        <w:t>s</w:t>
      </w:r>
      <w:r w:rsidRPr="25141006">
        <w:rPr>
          <w:rFonts w:ascii="Arial" w:eastAsia="Arial" w:hAnsi="Arial" w:cs="Arial"/>
          <w:color w:val="000000" w:themeColor="text1"/>
          <w:sz w:val="28"/>
          <w:szCs w:val="28"/>
        </w:rPr>
        <w:t>ystems.....................................................................</w:t>
      </w:r>
      <w:r w:rsidR="4D4280EE" w:rsidRPr="25141006">
        <w:rPr>
          <w:rFonts w:ascii="Arial" w:eastAsia="Arial" w:hAnsi="Arial" w:cs="Arial"/>
          <w:color w:val="000000" w:themeColor="text1"/>
          <w:sz w:val="28"/>
          <w:szCs w:val="28"/>
        </w:rPr>
        <w:t>6</w:t>
      </w:r>
    </w:p>
    <w:p w:rsidR="028E7F70" w:rsidRDefault="028E7F70"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Ethical Considerations..................</w:t>
      </w:r>
      <w:r w:rsidR="08F515D4" w:rsidRPr="55CC2E1F">
        <w:rPr>
          <w:rFonts w:ascii="Arial" w:eastAsia="Arial" w:hAnsi="Arial" w:cs="Arial"/>
          <w:color w:val="000000" w:themeColor="text1"/>
          <w:sz w:val="28"/>
          <w:szCs w:val="28"/>
        </w:rPr>
        <w:t>.....................................................</w:t>
      </w:r>
      <w:r w:rsidR="08F789E3" w:rsidRPr="55CC2E1F">
        <w:rPr>
          <w:rFonts w:ascii="Arial" w:eastAsia="Arial" w:hAnsi="Arial" w:cs="Arial"/>
          <w:color w:val="000000" w:themeColor="text1"/>
          <w:sz w:val="28"/>
          <w:szCs w:val="28"/>
        </w:rPr>
        <w:t>7</w:t>
      </w:r>
    </w:p>
    <w:p w:rsidR="56992B48" w:rsidRDefault="56992B48"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Recommendations.............................................................................</w:t>
      </w:r>
      <w:r w:rsidR="7BA5D9CA" w:rsidRPr="55CC2E1F">
        <w:rPr>
          <w:rFonts w:ascii="Arial" w:eastAsia="Arial" w:hAnsi="Arial" w:cs="Arial"/>
          <w:color w:val="000000" w:themeColor="text1"/>
          <w:sz w:val="28"/>
          <w:szCs w:val="28"/>
        </w:rPr>
        <w:t>8</w:t>
      </w:r>
    </w:p>
    <w:p w:rsidR="26EC6D9E" w:rsidRDefault="26EC6D9E"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Conclusion.........................................................................................</w:t>
      </w:r>
      <w:r w:rsidR="7CE2F869" w:rsidRPr="55CC2E1F">
        <w:rPr>
          <w:rFonts w:ascii="Arial" w:eastAsia="Arial" w:hAnsi="Arial" w:cs="Arial"/>
          <w:color w:val="000000" w:themeColor="text1"/>
          <w:sz w:val="28"/>
          <w:szCs w:val="28"/>
        </w:rPr>
        <w:t>8</w:t>
      </w:r>
    </w:p>
    <w:p w:rsidR="26EC6D9E" w:rsidRDefault="26EC6D9E" w:rsidP="55CC2E1F">
      <w:pPr>
        <w:spacing w:line="360" w:lineRule="auto"/>
        <w:rPr>
          <w:rFonts w:ascii="Arial" w:eastAsia="Arial" w:hAnsi="Arial" w:cs="Arial"/>
          <w:color w:val="000000" w:themeColor="text1"/>
          <w:sz w:val="28"/>
          <w:szCs w:val="28"/>
        </w:rPr>
      </w:pPr>
      <w:r w:rsidRPr="55CC2E1F">
        <w:rPr>
          <w:rFonts w:ascii="Arial" w:eastAsia="Arial" w:hAnsi="Arial" w:cs="Arial"/>
          <w:color w:val="000000" w:themeColor="text1"/>
          <w:sz w:val="28"/>
          <w:szCs w:val="28"/>
        </w:rPr>
        <w:t>References........................................................................................</w:t>
      </w:r>
      <w:r w:rsidR="24DB9678" w:rsidRPr="55CC2E1F">
        <w:rPr>
          <w:rFonts w:ascii="Arial" w:eastAsia="Arial" w:hAnsi="Arial" w:cs="Arial"/>
          <w:color w:val="000000" w:themeColor="text1"/>
          <w:sz w:val="28"/>
          <w:szCs w:val="28"/>
        </w:rPr>
        <w:t>9</w:t>
      </w:r>
    </w:p>
    <w:p w:rsidR="4A6E5A2D" w:rsidRDefault="4A6E5A2D" w:rsidP="4A6E5A2D"/>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74D445CC" w:rsidRDefault="74D445CC" w:rsidP="74D445CC"/>
    <w:p w:rsidR="30D7E9BB" w:rsidRDefault="30D7E9BB" w:rsidP="74D445CC">
      <w:pPr>
        <w:rPr>
          <w:rFonts w:ascii="Arial" w:eastAsia="Arial" w:hAnsi="Arial" w:cs="Arial"/>
          <w:b/>
          <w:bCs/>
        </w:rPr>
      </w:pPr>
      <w:r w:rsidRPr="74D445CC">
        <w:rPr>
          <w:rFonts w:ascii="Arial" w:eastAsia="Arial" w:hAnsi="Arial" w:cs="Arial"/>
          <w:b/>
          <w:bCs/>
        </w:rPr>
        <w:t>Introduction</w:t>
      </w:r>
    </w:p>
    <w:p w:rsidR="74D445CC" w:rsidRDefault="74D445CC" w:rsidP="74D445CC">
      <w:pPr>
        <w:rPr>
          <w:rFonts w:ascii="Arial" w:eastAsia="Arial" w:hAnsi="Arial" w:cs="Arial"/>
          <w:b/>
          <w:bCs/>
        </w:rPr>
      </w:pPr>
    </w:p>
    <w:p w:rsidR="0E502FEA" w:rsidRDefault="0E502FEA" w:rsidP="25141006">
      <w:pPr>
        <w:spacing w:line="360" w:lineRule="auto"/>
        <w:rPr>
          <w:rFonts w:ascii="Arial" w:eastAsia="Arial" w:hAnsi="Arial" w:cs="Arial"/>
          <w:color w:val="000000" w:themeColor="text1"/>
        </w:rPr>
      </w:pPr>
      <w:r w:rsidRPr="25141006">
        <w:rPr>
          <w:rFonts w:ascii="Arial" w:eastAsia="Arial" w:hAnsi="Arial" w:cs="Arial"/>
        </w:rPr>
        <w:t>Thi</w:t>
      </w:r>
      <w:r w:rsidR="0046197E">
        <w:rPr>
          <w:rFonts w:ascii="Arial" w:eastAsia="Arial" w:hAnsi="Arial" w:cs="Arial"/>
        </w:rPr>
        <w:t>s academic report will explore a</w:t>
      </w:r>
      <w:r w:rsidRPr="25141006">
        <w:rPr>
          <w:rFonts w:ascii="Arial" w:eastAsia="Arial" w:hAnsi="Arial" w:cs="Arial"/>
        </w:rPr>
        <w:t xml:space="preserve">cupuncture treatment as part of complementary therapies by </w:t>
      </w:r>
      <w:r w:rsidR="5EFA7924" w:rsidRPr="25141006">
        <w:rPr>
          <w:rFonts w:ascii="Arial" w:eastAsia="Arial" w:hAnsi="Arial" w:cs="Arial"/>
        </w:rPr>
        <w:t>describing</w:t>
      </w:r>
      <w:r w:rsidRPr="25141006">
        <w:rPr>
          <w:rFonts w:ascii="Arial" w:eastAsia="Arial" w:hAnsi="Arial" w:cs="Arial"/>
        </w:rPr>
        <w:t xml:space="preserve"> the principles of its current use</w:t>
      </w:r>
      <w:r w:rsidR="6E9B8FCA" w:rsidRPr="25141006">
        <w:rPr>
          <w:rFonts w:ascii="Arial" w:eastAsia="Arial" w:hAnsi="Arial" w:cs="Arial"/>
        </w:rPr>
        <w:t xml:space="preserve"> in compar</w:t>
      </w:r>
      <w:r w:rsidR="733E3207" w:rsidRPr="25141006">
        <w:rPr>
          <w:rFonts w:ascii="Arial" w:eastAsia="Arial" w:hAnsi="Arial" w:cs="Arial"/>
        </w:rPr>
        <w:t>ison</w:t>
      </w:r>
      <w:r w:rsidR="6E9B8FCA" w:rsidRPr="25141006">
        <w:rPr>
          <w:rFonts w:ascii="Arial" w:eastAsia="Arial" w:hAnsi="Arial" w:cs="Arial"/>
        </w:rPr>
        <w:t xml:space="preserve"> to</w:t>
      </w:r>
      <w:r w:rsidR="0C9AD381" w:rsidRPr="25141006">
        <w:rPr>
          <w:rFonts w:ascii="Arial" w:eastAsia="Arial" w:hAnsi="Arial" w:cs="Arial"/>
        </w:rPr>
        <w:t xml:space="preserve"> </w:t>
      </w:r>
      <w:r w:rsidR="766A60AC" w:rsidRPr="25141006">
        <w:rPr>
          <w:rFonts w:ascii="Arial" w:eastAsia="Arial" w:hAnsi="Arial" w:cs="Arial"/>
        </w:rPr>
        <w:t xml:space="preserve">traditional healthcare. </w:t>
      </w:r>
      <w:r w:rsidR="74378BB5" w:rsidRPr="25141006">
        <w:rPr>
          <w:rFonts w:ascii="Arial" w:eastAsia="Arial" w:hAnsi="Arial" w:cs="Arial"/>
        </w:rPr>
        <w:t>History and uses of acupuncture will be o</w:t>
      </w:r>
      <w:r w:rsidR="2C75DA83" w:rsidRPr="25141006">
        <w:rPr>
          <w:rFonts w:ascii="Arial" w:eastAsia="Arial" w:hAnsi="Arial" w:cs="Arial"/>
        </w:rPr>
        <w:t xml:space="preserve">utlined. </w:t>
      </w:r>
      <w:r w:rsidR="766A60AC" w:rsidRPr="25141006">
        <w:rPr>
          <w:rFonts w:ascii="Arial" w:eastAsia="Arial" w:hAnsi="Arial" w:cs="Arial"/>
        </w:rPr>
        <w:t xml:space="preserve">An evaluation </w:t>
      </w:r>
      <w:r w:rsidR="7FC96B99" w:rsidRPr="25141006">
        <w:rPr>
          <w:rFonts w:ascii="Arial" w:eastAsia="Arial" w:hAnsi="Arial" w:cs="Arial"/>
        </w:rPr>
        <w:t>of</w:t>
      </w:r>
      <w:r w:rsidR="43D57E12" w:rsidRPr="25141006">
        <w:rPr>
          <w:rFonts w:ascii="Arial" w:eastAsia="Arial" w:hAnsi="Arial" w:cs="Arial"/>
        </w:rPr>
        <w:t xml:space="preserve"> the importance of guidance, requirements</w:t>
      </w:r>
      <w:r w:rsidR="2DFCE425" w:rsidRPr="25141006">
        <w:rPr>
          <w:rFonts w:ascii="Arial" w:eastAsia="Arial" w:hAnsi="Arial" w:cs="Arial"/>
        </w:rPr>
        <w:t>,</w:t>
      </w:r>
      <w:r w:rsidR="43D57E12" w:rsidRPr="25141006">
        <w:rPr>
          <w:rFonts w:ascii="Arial" w:eastAsia="Arial" w:hAnsi="Arial" w:cs="Arial"/>
        </w:rPr>
        <w:t xml:space="preserve"> and </w:t>
      </w:r>
      <w:r w:rsidR="7D1EAA4E" w:rsidRPr="25141006">
        <w:rPr>
          <w:rFonts w:ascii="Arial" w:eastAsia="Arial" w:hAnsi="Arial" w:cs="Arial"/>
        </w:rPr>
        <w:t>self-regulatory systems</w:t>
      </w:r>
      <w:r w:rsidR="671601C3" w:rsidRPr="25141006">
        <w:rPr>
          <w:rFonts w:ascii="Arial" w:eastAsia="Arial" w:hAnsi="Arial" w:cs="Arial"/>
        </w:rPr>
        <w:t xml:space="preserve"> will be provided. </w:t>
      </w:r>
      <w:r w:rsidR="78F4C7E7" w:rsidRPr="25141006">
        <w:rPr>
          <w:rFonts w:ascii="Arial" w:eastAsia="Arial" w:hAnsi="Arial" w:cs="Arial"/>
          <w:color w:val="000000" w:themeColor="text1"/>
        </w:rPr>
        <w:t>Efficacy, side effects and contraindications will be reviewed based on research and peer-reviewed studies.</w:t>
      </w:r>
    </w:p>
    <w:p w:rsidR="074B6252" w:rsidRDefault="074B6252" w:rsidP="74D445CC">
      <w:pPr>
        <w:spacing w:line="360" w:lineRule="auto"/>
        <w:rPr>
          <w:rFonts w:ascii="Arial" w:eastAsia="Arial" w:hAnsi="Arial" w:cs="Arial"/>
        </w:rPr>
      </w:pPr>
      <w:r w:rsidRPr="74D445CC">
        <w:rPr>
          <w:rFonts w:ascii="Arial" w:eastAsia="Arial" w:hAnsi="Arial" w:cs="Arial"/>
        </w:rPr>
        <w:t>Intended to treat or cure a health condition, c</w:t>
      </w:r>
      <w:r w:rsidR="67841099" w:rsidRPr="74D445CC">
        <w:rPr>
          <w:rFonts w:ascii="Arial" w:eastAsia="Arial" w:hAnsi="Arial" w:cs="Arial"/>
        </w:rPr>
        <w:t>ompl</w:t>
      </w:r>
      <w:r w:rsidR="46D68332" w:rsidRPr="74D445CC">
        <w:rPr>
          <w:rFonts w:ascii="Arial" w:eastAsia="Arial" w:hAnsi="Arial" w:cs="Arial"/>
        </w:rPr>
        <w:t>e</w:t>
      </w:r>
      <w:r w:rsidR="67841099" w:rsidRPr="74D445CC">
        <w:rPr>
          <w:rFonts w:ascii="Arial" w:eastAsia="Arial" w:hAnsi="Arial" w:cs="Arial"/>
        </w:rPr>
        <w:t>m</w:t>
      </w:r>
      <w:r w:rsidR="3A958F30" w:rsidRPr="74D445CC">
        <w:rPr>
          <w:rFonts w:ascii="Arial" w:eastAsia="Arial" w:hAnsi="Arial" w:cs="Arial"/>
        </w:rPr>
        <w:t>e</w:t>
      </w:r>
      <w:r w:rsidR="67841099" w:rsidRPr="74D445CC">
        <w:rPr>
          <w:rFonts w:ascii="Arial" w:eastAsia="Arial" w:hAnsi="Arial" w:cs="Arial"/>
        </w:rPr>
        <w:t>ntary and alternative medicines (CAM’s)</w:t>
      </w:r>
      <w:r w:rsidR="2157A5AB" w:rsidRPr="74D445CC">
        <w:rPr>
          <w:rFonts w:ascii="Arial" w:eastAsia="Arial" w:hAnsi="Arial" w:cs="Arial"/>
        </w:rPr>
        <w:t xml:space="preserve"> treatments </w:t>
      </w:r>
      <w:r w:rsidR="17A6C74C" w:rsidRPr="74D445CC">
        <w:rPr>
          <w:rFonts w:ascii="Arial" w:eastAsia="Arial" w:hAnsi="Arial" w:cs="Arial"/>
        </w:rPr>
        <w:t xml:space="preserve">are </w:t>
      </w:r>
      <w:r w:rsidR="56538FDC" w:rsidRPr="74D445CC">
        <w:rPr>
          <w:rFonts w:ascii="Arial" w:eastAsia="Arial" w:hAnsi="Arial" w:cs="Arial"/>
        </w:rPr>
        <w:t xml:space="preserve">not </w:t>
      </w:r>
      <w:r w:rsidR="6686014A" w:rsidRPr="74D445CC">
        <w:rPr>
          <w:rFonts w:ascii="Arial" w:eastAsia="Arial" w:hAnsi="Arial" w:cs="Arial"/>
        </w:rPr>
        <w:t xml:space="preserve">a </w:t>
      </w:r>
      <w:r w:rsidR="56538FDC" w:rsidRPr="74D445CC">
        <w:rPr>
          <w:rFonts w:ascii="Arial" w:eastAsia="Arial" w:hAnsi="Arial" w:cs="Arial"/>
        </w:rPr>
        <w:t>part of</w:t>
      </w:r>
      <w:r w:rsidR="35B006E2" w:rsidRPr="74D445CC">
        <w:rPr>
          <w:rFonts w:ascii="Arial" w:eastAsia="Arial" w:hAnsi="Arial" w:cs="Arial"/>
        </w:rPr>
        <w:t xml:space="preserve"> </w:t>
      </w:r>
      <w:r w:rsidR="18DB96B8" w:rsidRPr="74D445CC">
        <w:rPr>
          <w:rFonts w:ascii="Arial" w:eastAsia="Arial" w:hAnsi="Arial" w:cs="Arial"/>
        </w:rPr>
        <w:t xml:space="preserve">the </w:t>
      </w:r>
      <w:r w:rsidR="35B006E2" w:rsidRPr="74D445CC">
        <w:rPr>
          <w:rFonts w:ascii="Arial" w:eastAsia="Arial" w:hAnsi="Arial" w:cs="Arial"/>
        </w:rPr>
        <w:t>conventional medicine</w:t>
      </w:r>
      <w:r w:rsidR="4855937F" w:rsidRPr="74D445CC">
        <w:rPr>
          <w:rFonts w:ascii="Arial" w:eastAsia="Arial" w:hAnsi="Arial" w:cs="Arial"/>
        </w:rPr>
        <w:t xml:space="preserve">. </w:t>
      </w:r>
      <w:r w:rsidR="36A53850" w:rsidRPr="74D445CC">
        <w:rPr>
          <w:rFonts w:ascii="Arial" w:eastAsia="Arial" w:hAnsi="Arial" w:cs="Arial"/>
        </w:rPr>
        <w:t>Acupuncture, homeopathy, osteopathy,</w:t>
      </w:r>
      <w:r w:rsidR="01931828" w:rsidRPr="74D445CC">
        <w:rPr>
          <w:rFonts w:ascii="Arial" w:eastAsia="Arial" w:hAnsi="Arial" w:cs="Arial"/>
        </w:rPr>
        <w:t xml:space="preserve"> chiropractic</w:t>
      </w:r>
      <w:r w:rsidR="674C2124" w:rsidRPr="74D445CC">
        <w:rPr>
          <w:rFonts w:ascii="Arial" w:eastAsia="Arial" w:hAnsi="Arial" w:cs="Arial"/>
        </w:rPr>
        <w:t xml:space="preserve">, </w:t>
      </w:r>
      <w:r w:rsidR="01931828" w:rsidRPr="74D445CC">
        <w:rPr>
          <w:rFonts w:ascii="Arial" w:eastAsia="Arial" w:hAnsi="Arial" w:cs="Arial"/>
        </w:rPr>
        <w:t xml:space="preserve">and </w:t>
      </w:r>
      <w:r w:rsidR="60E58AC0" w:rsidRPr="74D445CC">
        <w:rPr>
          <w:rFonts w:ascii="Arial" w:eastAsia="Arial" w:hAnsi="Arial" w:cs="Arial"/>
        </w:rPr>
        <w:t>aromatherapy</w:t>
      </w:r>
      <w:r w:rsidR="07D4FF4B" w:rsidRPr="74D445CC">
        <w:rPr>
          <w:rFonts w:ascii="Arial" w:eastAsia="Arial" w:hAnsi="Arial" w:cs="Arial"/>
        </w:rPr>
        <w:t xml:space="preserve"> </w:t>
      </w:r>
      <w:r w:rsidR="2D64592C" w:rsidRPr="74D445CC">
        <w:rPr>
          <w:rFonts w:ascii="Arial" w:eastAsia="Arial" w:hAnsi="Arial" w:cs="Arial"/>
        </w:rPr>
        <w:t xml:space="preserve">are some of the </w:t>
      </w:r>
      <w:r w:rsidR="36256B84" w:rsidRPr="74D445CC">
        <w:rPr>
          <w:rFonts w:ascii="Arial" w:eastAsia="Arial" w:hAnsi="Arial" w:cs="Arial"/>
        </w:rPr>
        <w:t xml:space="preserve">numerous </w:t>
      </w:r>
      <w:r w:rsidR="72D503F4" w:rsidRPr="74D445CC">
        <w:rPr>
          <w:rFonts w:ascii="Arial" w:eastAsia="Arial" w:hAnsi="Arial" w:cs="Arial"/>
        </w:rPr>
        <w:t xml:space="preserve">CAM’s </w:t>
      </w:r>
      <w:r w:rsidR="570D567E" w:rsidRPr="74D445CC">
        <w:rPr>
          <w:rFonts w:ascii="Arial" w:eastAsia="Arial" w:hAnsi="Arial" w:cs="Arial"/>
        </w:rPr>
        <w:t>treatments</w:t>
      </w:r>
      <w:r w:rsidR="36256B84" w:rsidRPr="74D445CC">
        <w:rPr>
          <w:rFonts w:ascii="Arial" w:eastAsia="Arial" w:hAnsi="Arial" w:cs="Arial"/>
        </w:rPr>
        <w:t xml:space="preserve">. </w:t>
      </w:r>
      <w:r w:rsidR="1EC614E5" w:rsidRPr="74D445CC">
        <w:rPr>
          <w:rFonts w:ascii="Arial" w:eastAsia="Arial" w:hAnsi="Arial" w:cs="Arial"/>
        </w:rPr>
        <w:t xml:space="preserve">There is a difference between complementary and alternative </w:t>
      </w:r>
      <w:r w:rsidR="5D6AFA16" w:rsidRPr="74D445CC">
        <w:rPr>
          <w:rFonts w:ascii="Arial" w:eastAsia="Arial" w:hAnsi="Arial" w:cs="Arial"/>
        </w:rPr>
        <w:t xml:space="preserve">therapies. </w:t>
      </w:r>
      <w:r w:rsidR="396C3CC7" w:rsidRPr="74D445CC">
        <w:rPr>
          <w:rFonts w:ascii="Arial" w:eastAsia="Arial" w:hAnsi="Arial" w:cs="Arial"/>
        </w:rPr>
        <w:t>In cases, when a</w:t>
      </w:r>
      <w:r w:rsidR="409C9C28" w:rsidRPr="74D445CC">
        <w:rPr>
          <w:rFonts w:ascii="Arial" w:eastAsia="Arial" w:hAnsi="Arial" w:cs="Arial"/>
        </w:rPr>
        <w:t xml:space="preserve"> non-conventional t</w:t>
      </w:r>
      <w:r w:rsidR="5CB665C7" w:rsidRPr="74D445CC">
        <w:rPr>
          <w:rFonts w:ascii="Arial" w:eastAsia="Arial" w:hAnsi="Arial" w:cs="Arial"/>
        </w:rPr>
        <w:t>reatment</w:t>
      </w:r>
      <w:r w:rsidR="409C9C28" w:rsidRPr="74D445CC">
        <w:rPr>
          <w:rFonts w:ascii="Arial" w:eastAsia="Arial" w:hAnsi="Arial" w:cs="Arial"/>
        </w:rPr>
        <w:t xml:space="preserve"> is used alongside </w:t>
      </w:r>
      <w:r w:rsidR="1870D8BA" w:rsidRPr="74D445CC">
        <w:rPr>
          <w:rFonts w:ascii="Arial" w:eastAsia="Arial" w:hAnsi="Arial" w:cs="Arial"/>
        </w:rPr>
        <w:t>mainstream</w:t>
      </w:r>
      <w:r w:rsidR="087CCA6E" w:rsidRPr="74D445CC">
        <w:rPr>
          <w:rFonts w:ascii="Arial" w:eastAsia="Arial" w:hAnsi="Arial" w:cs="Arial"/>
        </w:rPr>
        <w:t xml:space="preserve"> medicine </w:t>
      </w:r>
      <w:r w:rsidR="21FB5DBA" w:rsidRPr="74D445CC">
        <w:rPr>
          <w:rFonts w:ascii="Arial" w:eastAsia="Arial" w:hAnsi="Arial" w:cs="Arial"/>
        </w:rPr>
        <w:t xml:space="preserve">is </w:t>
      </w:r>
      <w:r w:rsidR="0BA920B5" w:rsidRPr="74D445CC">
        <w:rPr>
          <w:rFonts w:ascii="Arial" w:eastAsia="Arial" w:hAnsi="Arial" w:cs="Arial"/>
        </w:rPr>
        <w:t>regarded as complementary</w:t>
      </w:r>
      <w:r w:rsidR="7FC7F324" w:rsidRPr="74D445CC">
        <w:rPr>
          <w:rFonts w:ascii="Arial" w:eastAsia="Arial" w:hAnsi="Arial" w:cs="Arial"/>
        </w:rPr>
        <w:t xml:space="preserve"> </w:t>
      </w:r>
      <w:r w:rsidR="4B835B22" w:rsidRPr="74D445CC">
        <w:rPr>
          <w:rFonts w:ascii="Arial" w:eastAsia="Arial" w:hAnsi="Arial" w:cs="Arial"/>
        </w:rPr>
        <w:t>therapy</w:t>
      </w:r>
      <w:r w:rsidR="13201F8B" w:rsidRPr="74D445CC">
        <w:rPr>
          <w:rFonts w:ascii="Arial" w:eastAsia="Arial" w:hAnsi="Arial" w:cs="Arial"/>
        </w:rPr>
        <w:t xml:space="preserve"> and in cases, when </w:t>
      </w:r>
      <w:r w:rsidR="1986B5EF" w:rsidRPr="74D445CC">
        <w:rPr>
          <w:rFonts w:ascii="Arial" w:eastAsia="Arial" w:hAnsi="Arial" w:cs="Arial"/>
        </w:rPr>
        <w:t xml:space="preserve">non-conventional treatment </w:t>
      </w:r>
      <w:r w:rsidR="31177755" w:rsidRPr="74D445CC">
        <w:rPr>
          <w:rFonts w:ascii="Arial" w:eastAsia="Arial" w:hAnsi="Arial" w:cs="Arial"/>
        </w:rPr>
        <w:t xml:space="preserve">is used instead of </w:t>
      </w:r>
      <w:r w:rsidR="3C76EE09" w:rsidRPr="74D445CC">
        <w:rPr>
          <w:rFonts w:ascii="Arial" w:eastAsia="Arial" w:hAnsi="Arial" w:cs="Arial"/>
        </w:rPr>
        <w:t xml:space="preserve">a </w:t>
      </w:r>
      <w:r w:rsidR="31177755" w:rsidRPr="74D445CC">
        <w:rPr>
          <w:rFonts w:ascii="Arial" w:eastAsia="Arial" w:hAnsi="Arial" w:cs="Arial"/>
        </w:rPr>
        <w:t>mainstream medicine is regarded as</w:t>
      </w:r>
      <w:r w:rsidR="2AD5CDBB" w:rsidRPr="74D445CC">
        <w:rPr>
          <w:rFonts w:ascii="Arial" w:eastAsia="Arial" w:hAnsi="Arial" w:cs="Arial"/>
        </w:rPr>
        <w:t xml:space="preserve"> an</w:t>
      </w:r>
      <w:r w:rsidR="31177755" w:rsidRPr="74D445CC">
        <w:rPr>
          <w:rFonts w:ascii="Arial" w:eastAsia="Arial" w:hAnsi="Arial" w:cs="Arial"/>
        </w:rPr>
        <w:t xml:space="preserve"> alternative</w:t>
      </w:r>
      <w:r w:rsidR="423F009F" w:rsidRPr="74D445CC">
        <w:rPr>
          <w:rFonts w:ascii="Arial" w:eastAsia="Arial" w:hAnsi="Arial" w:cs="Arial"/>
        </w:rPr>
        <w:t xml:space="preserve"> t</w:t>
      </w:r>
      <w:r w:rsidR="23645FAC" w:rsidRPr="74D445CC">
        <w:rPr>
          <w:rFonts w:ascii="Arial" w:eastAsia="Arial" w:hAnsi="Arial" w:cs="Arial"/>
        </w:rPr>
        <w:t>herapy</w:t>
      </w:r>
      <w:r w:rsidR="31177755" w:rsidRPr="74D445CC">
        <w:rPr>
          <w:rFonts w:ascii="Arial" w:eastAsia="Arial" w:hAnsi="Arial" w:cs="Arial"/>
        </w:rPr>
        <w:t xml:space="preserve">. </w:t>
      </w:r>
    </w:p>
    <w:p w:rsidR="60BF5977" w:rsidRDefault="60BF5977" w:rsidP="74D445CC">
      <w:pPr>
        <w:spacing w:line="360" w:lineRule="auto"/>
        <w:rPr>
          <w:rFonts w:ascii="Arial" w:eastAsia="Arial" w:hAnsi="Arial" w:cs="Arial"/>
        </w:rPr>
      </w:pPr>
      <w:r w:rsidRPr="74D445CC">
        <w:rPr>
          <w:rFonts w:ascii="Arial" w:eastAsia="Arial" w:hAnsi="Arial" w:cs="Arial"/>
        </w:rPr>
        <w:t xml:space="preserve">In </w:t>
      </w:r>
      <w:r w:rsidR="0432FC04" w:rsidRPr="74D445CC">
        <w:rPr>
          <w:rFonts w:ascii="Arial" w:eastAsia="Arial" w:hAnsi="Arial" w:cs="Arial"/>
        </w:rPr>
        <w:t xml:space="preserve">the </w:t>
      </w:r>
      <w:r w:rsidRPr="74D445CC">
        <w:rPr>
          <w:rFonts w:ascii="Arial" w:eastAsia="Arial" w:hAnsi="Arial" w:cs="Arial"/>
        </w:rPr>
        <w:t>United Kingdom</w:t>
      </w:r>
      <w:r w:rsidR="104F128D" w:rsidRPr="74D445CC">
        <w:rPr>
          <w:rFonts w:ascii="Arial" w:eastAsia="Arial" w:hAnsi="Arial" w:cs="Arial"/>
        </w:rPr>
        <w:t>,</w:t>
      </w:r>
      <w:r w:rsidRPr="74D445CC">
        <w:rPr>
          <w:rFonts w:ascii="Arial" w:eastAsia="Arial" w:hAnsi="Arial" w:cs="Arial"/>
        </w:rPr>
        <w:t xml:space="preserve"> </w:t>
      </w:r>
      <w:r w:rsidR="09FC7ACC" w:rsidRPr="74D445CC">
        <w:rPr>
          <w:rFonts w:ascii="Arial" w:eastAsia="Arial" w:hAnsi="Arial" w:cs="Arial"/>
        </w:rPr>
        <w:t xml:space="preserve">the professionals of </w:t>
      </w:r>
      <w:r w:rsidR="22116C4D" w:rsidRPr="74D445CC">
        <w:rPr>
          <w:rFonts w:ascii="Arial" w:eastAsia="Arial" w:hAnsi="Arial" w:cs="Arial"/>
        </w:rPr>
        <w:t>mainstream medicine are regulated by law</w:t>
      </w:r>
      <w:r w:rsidR="2310FF12" w:rsidRPr="74D445CC">
        <w:rPr>
          <w:rFonts w:ascii="Arial" w:eastAsia="Arial" w:hAnsi="Arial" w:cs="Arial"/>
        </w:rPr>
        <w:t>s</w:t>
      </w:r>
      <w:r w:rsidR="2D0EE0C5" w:rsidRPr="74D445CC">
        <w:rPr>
          <w:rFonts w:ascii="Arial" w:eastAsia="Arial" w:hAnsi="Arial" w:cs="Arial"/>
        </w:rPr>
        <w:t xml:space="preserve"> ensuring they </w:t>
      </w:r>
      <w:r w:rsidR="12C7E9C2" w:rsidRPr="74D445CC">
        <w:rPr>
          <w:rFonts w:ascii="Arial" w:eastAsia="Arial" w:hAnsi="Arial" w:cs="Arial"/>
        </w:rPr>
        <w:t xml:space="preserve">have relevant qualifications, </w:t>
      </w:r>
      <w:r w:rsidR="4B06388F" w:rsidRPr="74D445CC">
        <w:rPr>
          <w:rFonts w:ascii="Arial" w:eastAsia="Arial" w:hAnsi="Arial" w:cs="Arial"/>
        </w:rPr>
        <w:t>follow standards and codes of practice</w:t>
      </w:r>
      <w:r w:rsidR="273E619D" w:rsidRPr="74D445CC">
        <w:rPr>
          <w:rFonts w:ascii="Arial" w:eastAsia="Arial" w:hAnsi="Arial" w:cs="Arial"/>
        </w:rPr>
        <w:t xml:space="preserve">, which is called statutory </w:t>
      </w:r>
      <w:r w:rsidR="1A1AC84D" w:rsidRPr="74D445CC">
        <w:rPr>
          <w:rFonts w:ascii="Arial" w:eastAsia="Arial" w:hAnsi="Arial" w:cs="Arial"/>
        </w:rPr>
        <w:t xml:space="preserve">professional </w:t>
      </w:r>
      <w:r w:rsidR="273E619D" w:rsidRPr="74D445CC">
        <w:rPr>
          <w:rFonts w:ascii="Arial" w:eastAsia="Arial" w:hAnsi="Arial" w:cs="Arial"/>
        </w:rPr>
        <w:t>regulation.</w:t>
      </w:r>
      <w:r w:rsidR="61B5E443" w:rsidRPr="74D445CC">
        <w:rPr>
          <w:rFonts w:ascii="Arial" w:eastAsia="Arial" w:hAnsi="Arial" w:cs="Arial"/>
        </w:rPr>
        <w:t xml:space="preserve"> </w:t>
      </w:r>
      <w:r w:rsidR="752D9CAB" w:rsidRPr="74D445CC">
        <w:rPr>
          <w:rFonts w:ascii="Arial" w:eastAsia="Arial" w:hAnsi="Arial" w:cs="Arial"/>
        </w:rPr>
        <w:t xml:space="preserve">The General Medical Council is one of the regulatory bodies. </w:t>
      </w:r>
      <w:r w:rsidR="61B5E443" w:rsidRPr="74D445CC">
        <w:rPr>
          <w:rFonts w:ascii="Arial" w:eastAsia="Arial" w:hAnsi="Arial" w:cs="Arial"/>
        </w:rPr>
        <w:t xml:space="preserve">Osteopathy and chiropractic are the only two CAM’s </w:t>
      </w:r>
      <w:r w:rsidR="792E1B12" w:rsidRPr="74D445CC">
        <w:rPr>
          <w:rFonts w:ascii="Arial" w:eastAsia="Arial" w:hAnsi="Arial" w:cs="Arial"/>
        </w:rPr>
        <w:t xml:space="preserve">treatments </w:t>
      </w:r>
      <w:r w:rsidR="5F5638D1" w:rsidRPr="74D445CC">
        <w:rPr>
          <w:rFonts w:ascii="Arial" w:eastAsia="Arial" w:hAnsi="Arial" w:cs="Arial"/>
        </w:rPr>
        <w:t>regulated in the same way</w:t>
      </w:r>
      <w:r w:rsidR="0F4064B3" w:rsidRPr="74D445CC">
        <w:rPr>
          <w:rFonts w:ascii="Arial" w:eastAsia="Arial" w:hAnsi="Arial" w:cs="Arial"/>
        </w:rPr>
        <w:t>.</w:t>
      </w:r>
      <w:r w:rsidR="0C978065" w:rsidRPr="74D445CC">
        <w:rPr>
          <w:rFonts w:ascii="Arial" w:eastAsia="Arial" w:hAnsi="Arial" w:cs="Arial"/>
        </w:rPr>
        <w:t xml:space="preserve"> </w:t>
      </w:r>
      <w:r w:rsidR="18637947" w:rsidRPr="74D445CC">
        <w:rPr>
          <w:rFonts w:ascii="Arial" w:eastAsia="Arial" w:hAnsi="Arial" w:cs="Arial"/>
        </w:rPr>
        <w:t xml:space="preserve">For the rest of the </w:t>
      </w:r>
      <w:r w:rsidR="4ABF63D2" w:rsidRPr="74D445CC">
        <w:rPr>
          <w:rFonts w:ascii="Arial" w:eastAsia="Arial" w:hAnsi="Arial" w:cs="Arial"/>
        </w:rPr>
        <w:t>complementary and alternative</w:t>
      </w:r>
      <w:r w:rsidR="18637947" w:rsidRPr="74D445CC">
        <w:rPr>
          <w:rFonts w:ascii="Arial" w:eastAsia="Arial" w:hAnsi="Arial" w:cs="Arial"/>
        </w:rPr>
        <w:t xml:space="preserve"> t</w:t>
      </w:r>
      <w:r w:rsidR="4995340B" w:rsidRPr="74D445CC">
        <w:rPr>
          <w:rFonts w:ascii="Arial" w:eastAsia="Arial" w:hAnsi="Arial" w:cs="Arial"/>
        </w:rPr>
        <w:t>herapies</w:t>
      </w:r>
      <w:r w:rsidR="18637947" w:rsidRPr="74D445CC">
        <w:rPr>
          <w:rFonts w:ascii="Arial" w:eastAsia="Arial" w:hAnsi="Arial" w:cs="Arial"/>
        </w:rPr>
        <w:t>, a</w:t>
      </w:r>
      <w:r w:rsidR="0C978065" w:rsidRPr="74D445CC">
        <w:rPr>
          <w:rFonts w:ascii="Arial" w:eastAsia="Arial" w:hAnsi="Arial" w:cs="Arial"/>
        </w:rPr>
        <w:t xml:space="preserve">nyone </w:t>
      </w:r>
      <w:r w:rsidR="06B030CC" w:rsidRPr="74D445CC">
        <w:rPr>
          <w:rFonts w:ascii="Arial" w:eastAsia="Arial" w:hAnsi="Arial" w:cs="Arial"/>
        </w:rPr>
        <w:t>can</w:t>
      </w:r>
      <w:r w:rsidR="6E991FDE" w:rsidRPr="74D445CC">
        <w:rPr>
          <w:rFonts w:ascii="Arial" w:eastAsia="Arial" w:hAnsi="Arial" w:cs="Arial"/>
        </w:rPr>
        <w:t xml:space="preserve"> legally</w:t>
      </w:r>
      <w:r w:rsidR="0C978065" w:rsidRPr="74D445CC">
        <w:rPr>
          <w:rFonts w:ascii="Arial" w:eastAsia="Arial" w:hAnsi="Arial" w:cs="Arial"/>
        </w:rPr>
        <w:t xml:space="preserve"> p</w:t>
      </w:r>
      <w:r w:rsidR="6FBA07E6" w:rsidRPr="74D445CC">
        <w:rPr>
          <w:rFonts w:ascii="Arial" w:eastAsia="Arial" w:hAnsi="Arial" w:cs="Arial"/>
        </w:rPr>
        <w:t>ractice</w:t>
      </w:r>
      <w:r w:rsidR="02FDB2A0" w:rsidRPr="74D445CC">
        <w:rPr>
          <w:rFonts w:ascii="Arial" w:eastAsia="Arial" w:hAnsi="Arial" w:cs="Arial"/>
        </w:rPr>
        <w:t xml:space="preserve"> </w:t>
      </w:r>
      <w:r w:rsidR="7AC5329B" w:rsidRPr="74D445CC">
        <w:rPr>
          <w:rFonts w:ascii="Arial" w:eastAsia="Arial" w:hAnsi="Arial" w:cs="Arial"/>
        </w:rPr>
        <w:t>a tr</w:t>
      </w:r>
      <w:r w:rsidR="76E5E3FE" w:rsidRPr="74D445CC">
        <w:rPr>
          <w:rFonts w:ascii="Arial" w:eastAsia="Arial" w:hAnsi="Arial" w:cs="Arial"/>
        </w:rPr>
        <w:t>e</w:t>
      </w:r>
      <w:r w:rsidR="7AC5329B" w:rsidRPr="74D445CC">
        <w:rPr>
          <w:rFonts w:ascii="Arial" w:eastAsia="Arial" w:hAnsi="Arial" w:cs="Arial"/>
        </w:rPr>
        <w:t xml:space="preserve">atment </w:t>
      </w:r>
      <w:r w:rsidR="02FDB2A0" w:rsidRPr="74D445CC">
        <w:rPr>
          <w:rFonts w:ascii="Arial" w:eastAsia="Arial" w:hAnsi="Arial" w:cs="Arial"/>
        </w:rPr>
        <w:t>without knowledge</w:t>
      </w:r>
      <w:r w:rsidR="1837FA29" w:rsidRPr="74D445CC">
        <w:rPr>
          <w:rFonts w:ascii="Arial" w:eastAsia="Arial" w:hAnsi="Arial" w:cs="Arial"/>
        </w:rPr>
        <w:t xml:space="preserve"> </w:t>
      </w:r>
      <w:r w:rsidR="04BED4EC" w:rsidRPr="74D445CC">
        <w:rPr>
          <w:rFonts w:ascii="Arial" w:eastAsia="Arial" w:hAnsi="Arial" w:cs="Arial"/>
        </w:rPr>
        <w:t>or</w:t>
      </w:r>
      <w:r w:rsidR="02FDB2A0" w:rsidRPr="74D445CC">
        <w:rPr>
          <w:rFonts w:ascii="Arial" w:eastAsia="Arial" w:hAnsi="Arial" w:cs="Arial"/>
        </w:rPr>
        <w:t xml:space="preserve"> </w:t>
      </w:r>
      <w:r w:rsidR="74FFB642" w:rsidRPr="74D445CC">
        <w:rPr>
          <w:rFonts w:ascii="Arial" w:eastAsia="Arial" w:hAnsi="Arial" w:cs="Arial"/>
        </w:rPr>
        <w:t>qualification</w:t>
      </w:r>
      <w:r w:rsidR="27F856B4" w:rsidRPr="74D445CC">
        <w:rPr>
          <w:rFonts w:ascii="Arial" w:eastAsia="Arial" w:hAnsi="Arial" w:cs="Arial"/>
        </w:rPr>
        <w:t>, and anyone</w:t>
      </w:r>
      <w:r w:rsidR="039A6886" w:rsidRPr="74D445CC">
        <w:rPr>
          <w:rFonts w:ascii="Arial" w:eastAsia="Arial" w:hAnsi="Arial" w:cs="Arial"/>
        </w:rPr>
        <w:t xml:space="preserve"> practicing</w:t>
      </w:r>
      <w:r w:rsidR="5D0A76DC" w:rsidRPr="74D445CC">
        <w:rPr>
          <w:rFonts w:ascii="Arial" w:eastAsia="Arial" w:hAnsi="Arial" w:cs="Arial"/>
        </w:rPr>
        <w:t xml:space="preserve"> </w:t>
      </w:r>
      <w:proofErr w:type="gramStart"/>
      <w:r w:rsidR="5D0A76DC" w:rsidRPr="74D445CC">
        <w:rPr>
          <w:rFonts w:ascii="Arial" w:eastAsia="Arial" w:hAnsi="Arial" w:cs="Arial"/>
        </w:rPr>
        <w:t>do</w:t>
      </w:r>
      <w:proofErr w:type="gramEnd"/>
      <w:r w:rsidR="5D0A76DC" w:rsidRPr="74D445CC">
        <w:rPr>
          <w:rFonts w:ascii="Arial" w:eastAsia="Arial" w:hAnsi="Arial" w:cs="Arial"/>
        </w:rPr>
        <w:t xml:space="preserve"> not have to </w:t>
      </w:r>
      <w:r w:rsidR="715EC5A4" w:rsidRPr="74D445CC">
        <w:rPr>
          <w:rFonts w:ascii="Arial" w:eastAsia="Arial" w:hAnsi="Arial" w:cs="Arial"/>
        </w:rPr>
        <w:t xml:space="preserve">follow </w:t>
      </w:r>
      <w:r w:rsidR="511DE20D" w:rsidRPr="74D445CC">
        <w:rPr>
          <w:rFonts w:ascii="Arial" w:eastAsia="Arial" w:hAnsi="Arial" w:cs="Arial"/>
        </w:rPr>
        <w:t>standards</w:t>
      </w:r>
      <w:r w:rsidR="60B3A745" w:rsidRPr="74D445CC">
        <w:rPr>
          <w:rFonts w:ascii="Arial" w:eastAsia="Arial" w:hAnsi="Arial" w:cs="Arial"/>
        </w:rPr>
        <w:t>, codes of</w:t>
      </w:r>
      <w:r w:rsidR="4214B664" w:rsidRPr="74D445CC">
        <w:rPr>
          <w:rFonts w:ascii="Arial" w:eastAsia="Arial" w:hAnsi="Arial" w:cs="Arial"/>
        </w:rPr>
        <w:t xml:space="preserve"> practice </w:t>
      </w:r>
      <w:r w:rsidR="2E5EED18" w:rsidRPr="74D445CC">
        <w:rPr>
          <w:rFonts w:ascii="Arial" w:eastAsia="Arial" w:hAnsi="Arial" w:cs="Arial"/>
        </w:rPr>
        <w:t xml:space="preserve">or take a part in a voluntary regulatory </w:t>
      </w:r>
      <w:r w:rsidR="1EDB8AB3" w:rsidRPr="74D445CC">
        <w:rPr>
          <w:rFonts w:ascii="Arial" w:eastAsia="Arial" w:hAnsi="Arial" w:cs="Arial"/>
        </w:rPr>
        <w:t>system.</w:t>
      </w:r>
    </w:p>
    <w:p w:rsidR="6764B793" w:rsidRDefault="6764B793" w:rsidP="74D445CC">
      <w:pPr>
        <w:spacing w:line="360" w:lineRule="auto"/>
        <w:rPr>
          <w:rFonts w:ascii="Arial" w:eastAsia="Arial" w:hAnsi="Arial" w:cs="Arial"/>
        </w:rPr>
      </w:pPr>
      <w:r w:rsidRPr="74D445CC">
        <w:rPr>
          <w:rFonts w:ascii="Arial" w:eastAsia="Arial" w:hAnsi="Arial" w:cs="Arial"/>
        </w:rPr>
        <w:t>Although not legally required, most CAM’s have voluntary registers</w:t>
      </w:r>
      <w:r w:rsidR="557E6AFA" w:rsidRPr="74D445CC">
        <w:rPr>
          <w:rFonts w:ascii="Arial" w:eastAsia="Arial" w:hAnsi="Arial" w:cs="Arial"/>
        </w:rPr>
        <w:t xml:space="preserve">, </w:t>
      </w:r>
      <w:r w:rsidR="4D5983A7" w:rsidRPr="74D445CC">
        <w:rPr>
          <w:rFonts w:ascii="Arial" w:eastAsia="Arial" w:hAnsi="Arial" w:cs="Arial"/>
        </w:rPr>
        <w:t>and</w:t>
      </w:r>
      <w:r w:rsidR="23379BE6" w:rsidRPr="74D445CC">
        <w:rPr>
          <w:rFonts w:ascii="Arial" w:eastAsia="Arial" w:hAnsi="Arial" w:cs="Arial"/>
        </w:rPr>
        <w:t xml:space="preserve"> </w:t>
      </w:r>
      <w:r w:rsidR="7B1DD6C8" w:rsidRPr="74D445CC">
        <w:rPr>
          <w:rFonts w:ascii="Arial" w:eastAsia="Arial" w:hAnsi="Arial" w:cs="Arial"/>
        </w:rPr>
        <w:t>some are officially recognised by the Professional Stan</w:t>
      </w:r>
      <w:r w:rsidR="548DE51F" w:rsidRPr="74D445CC">
        <w:rPr>
          <w:rFonts w:ascii="Arial" w:eastAsia="Arial" w:hAnsi="Arial" w:cs="Arial"/>
        </w:rPr>
        <w:t>dards Authority for Health and Social Care</w:t>
      </w:r>
      <w:r w:rsidR="6E8B4330" w:rsidRPr="74D445CC">
        <w:rPr>
          <w:rFonts w:ascii="Arial" w:eastAsia="Arial" w:hAnsi="Arial" w:cs="Arial"/>
        </w:rPr>
        <w:t xml:space="preserve"> (PSA)</w:t>
      </w:r>
      <w:r w:rsidR="5B60CF3C" w:rsidRPr="74D445CC">
        <w:rPr>
          <w:rFonts w:ascii="Arial" w:eastAsia="Arial" w:hAnsi="Arial" w:cs="Arial"/>
        </w:rPr>
        <w:t xml:space="preserve"> such as: </w:t>
      </w:r>
      <w:r w:rsidR="4486B3D7" w:rsidRPr="74D445CC">
        <w:rPr>
          <w:rFonts w:ascii="Arial" w:eastAsia="Arial" w:hAnsi="Arial" w:cs="Arial"/>
        </w:rPr>
        <w:t>the British Acupuncture Council, the Federation of Holistic Therapies</w:t>
      </w:r>
      <w:r w:rsidR="15DB2A13" w:rsidRPr="74D445CC">
        <w:rPr>
          <w:rFonts w:ascii="Arial" w:eastAsia="Arial" w:hAnsi="Arial" w:cs="Arial"/>
        </w:rPr>
        <w:t xml:space="preserve">, </w:t>
      </w:r>
      <w:r w:rsidR="4486B3D7" w:rsidRPr="74D445CC">
        <w:rPr>
          <w:rFonts w:ascii="Arial" w:eastAsia="Arial" w:hAnsi="Arial" w:cs="Arial"/>
        </w:rPr>
        <w:t>and the Complementary &amp; Natural Healthcare Cou</w:t>
      </w:r>
      <w:r w:rsidR="0F7493AF" w:rsidRPr="74D445CC">
        <w:rPr>
          <w:rFonts w:ascii="Arial" w:eastAsia="Arial" w:hAnsi="Arial" w:cs="Arial"/>
        </w:rPr>
        <w:t>ncil</w:t>
      </w:r>
      <w:r w:rsidR="07E750BE" w:rsidRPr="74D445CC">
        <w:rPr>
          <w:rFonts w:ascii="Arial" w:eastAsia="Arial" w:hAnsi="Arial" w:cs="Arial"/>
        </w:rPr>
        <w:t xml:space="preserve"> (NHS, 2018).</w:t>
      </w:r>
    </w:p>
    <w:p w:rsidR="32FF3B33" w:rsidRDefault="32FF3B33" w:rsidP="25141006">
      <w:pPr>
        <w:spacing w:line="360" w:lineRule="auto"/>
        <w:rPr>
          <w:rFonts w:ascii="Arial" w:eastAsia="Arial" w:hAnsi="Arial" w:cs="Arial"/>
        </w:rPr>
      </w:pPr>
      <w:r w:rsidRPr="25141006">
        <w:rPr>
          <w:rFonts w:ascii="Arial" w:eastAsia="Arial" w:hAnsi="Arial" w:cs="Arial"/>
        </w:rPr>
        <w:t xml:space="preserve">Acupuncture </w:t>
      </w:r>
      <w:r w:rsidR="044CA8B3" w:rsidRPr="25141006">
        <w:rPr>
          <w:rFonts w:ascii="Arial" w:eastAsia="Arial" w:hAnsi="Arial" w:cs="Arial"/>
        </w:rPr>
        <w:t xml:space="preserve">treatment </w:t>
      </w:r>
      <w:r w:rsidR="3B2531F3" w:rsidRPr="25141006">
        <w:rPr>
          <w:rFonts w:ascii="Arial" w:eastAsia="Arial" w:hAnsi="Arial" w:cs="Arial"/>
        </w:rPr>
        <w:t xml:space="preserve">is based </w:t>
      </w:r>
      <w:r w:rsidR="64E1219E" w:rsidRPr="25141006">
        <w:rPr>
          <w:rFonts w:ascii="Arial" w:eastAsia="Arial" w:hAnsi="Arial" w:cs="Arial"/>
        </w:rPr>
        <w:t>on ancient Chinese medicine</w:t>
      </w:r>
      <w:r w:rsidR="2A717DB2" w:rsidRPr="25141006">
        <w:rPr>
          <w:rFonts w:ascii="Arial" w:eastAsia="Arial" w:hAnsi="Arial" w:cs="Arial"/>
        </w:rPr>
        <w:t xml:space="preserve"> </w:t>
      </w:r>
      <w:r w:rsidR="7B8AAE8F" w:rsidRPr="25141006">
        <w:rPr>
          <w:rFonts w:ascii="Arial" w:eastAsia="Arial" w:hAnsi="Arial" w:cs="Arial"/>
        </w:rPr>
        <w:t xml:space="preserve">to stimulate specific points on the body </w:t>
      </w:r>
      <w:r w:rsidR="75A84A4D" w:rsidRPr="25141006">
        <w:rPr>
          <w:rFonts w:ascii="Arial" w:eastAsia="Arial" w:hAnsi="Arial" w:cs="Arial"/>
        </w:rPr>
        <w:t>by</w:t>
      </w:r>
      <w:r w:rsidR="2A717DB2" w:rsidRPr="25141006">
        <w:rPr>
          <w:rFonts w:ascii="Arial" w:eastAsia="Arial" w:hAnsi="Arial" w:cs="Arial"/>
        </w:rPr>
        <w:t xml:space="preserve"> insert</w:t>
      </w:r>
      <w:r w:rsidR="3A2F93C1" w:rsidRPr="25141006">
        <w:rPr>
          <w:rFonts w:ascii="Arial" w:eastAsia="Arial" w:hAnsi="Arial" w:cs="Arial"/>
        </w:rPr>
        <w:t>ing</w:t>
      </w:r>
      <w:r w:rsidR="2A717DB2" w:rsidRPr="25141006">
        <w:rPr>
          <w:rFonts w:ascii="Arial" w:eastAsia="Arial" w:hAnsi="Arial" w:cs="Arial"/>
        </w:rPr>
        <w:t xml:space="preserve"> thin needles through the skin</w:t>
      </w:r>
      <w:r w:rsidR="5D4762DE" w:rsidRPr="25141006">
        <w:rPr>
          <w:rFonts w:ascii="Arial" w:eastAsia="Arial" w:hAnsi="Arial" w:cs="Arial"/>
        </w:rPr>
        <w:t>. The</w:t>
      </w:r>
      <w:r w:rsidR="1702D116" w:rsidRPr="25141006">
        <w:rPr>
          <w:rFonts w:ascii="Arial" w:eastAsia="Arial" w:hAnsi="Arial" w:cs="Arial"/>
        </w:rPr>
        <w:t xml:space="preserve"> two</w:t>
      </w:r>
      <w:r w:rsidR="5D4762DE" w:rsidRPr="25141006">
        <w:rPr>
          <w:rFonts w:ascii="Arial" w:eastAsia="Arial" w:hAnsi="Arial" w:cs="Arial"/>
        </w:rPr>
        <w:t xml:space="preserve"> main categories in acupuncture</w:t>
      </w:r>
      <w:r w:rsidR="282CFC18" w:rsidRPr="25141006">
        <w:rPr>
          <w:rFonts w:ascii="Arial" w:eastAsia="Arial" w:hAnsi="Arial" w:cs="Arial"/>
        </w:rPr>
        <w:t xml:space="preserve"> are traditional and western medical. </w:t>
      </w:r>
      <w:r w:rsidR="7221EEA7" w:rsidRPr="25141006">
        <w:rPr>
          <w:rFonts w:ascii="Arial" w:eastAsia="Arial" w:hAnsi="Arial" w:cs="Arial"/>
        </w:rPr>
        <w:t>T</w:t>
      </w:r>
      <w:r w:rsidR="4E48329B" w:rsidRPr="25141006">
        <w:rPr>
          <w:rFonts w:ascii="Arial" w:eastAsia="Arial" w:hAnsi="Arial" w:cs="Arial"/>
        </w:rPr>
        <w:t>raditional</w:t>
      </w:r>
      <w:r w:rsidR="5E418E08" w:rsidRPr="25141006">
        <w:rPr>
          <w:rFonts w:ascii="Arial" w:eastAsia="Arial" w:hAnsi="Arial" w:cs="Arial"/>
        </w:rPr>
        <w:t xml:space="preserve"> acupuncture focuses on regulating the flow of energy called </w:t>
      </w:r>
      <w:proofErr w:type="spellStart"/>
      <w:r w:rsidR="5E418E08" w:rsidRPr="25141006">
        <w:rPr>
          <w:rFonts w:ascii="Arial" w:eastAsia="Arial" w:hAnsi="Arial" w:cs="Arial"/>
        </w:rPr>
        <w:t>Qi</w:t>
      </w:r>
      <w:proofErr w:type="spellEnd"/>
      <w:r w:rsidR="5E418E08" w:rsidRPr="25141006">
        <w:rPr>
          <w:rFonts w:ascii="Arial" w:eastAsia="Arial" w:hAnsi="Arial" w:cs="Arial"/>
        </w:rPr>
        <w:t xml:space="preserve"> and</w:t>
      </w:r>
      <w:r w:rsidR="75D24F6E" w:rsidRPr="25141006">
        <w:rPr>
          <w:rFonts w:ascii="Arial" w:eastAsia="Arial" w:hAnsi="Arial" w:cs="Arial"/>
        </w:rPr>
        <w:t>,</w:t>
      </w:r>
      <w:r w:rsidR="5E418E08" w:rsidRPr="25141006">
        <w:rPr>
          <w:rFonts w:ascii="Arial" w:eastAsia="Arial" w:hAnsi="Arial" w:cs="Arial"/>
        </w:rPr>
        <w:t xml:space="preserve"> on the individual’s </w:t>
      </w:r>
      <w:r w:rsidR="167FDCD6" w:rsidRPr="25141006">
        <w:rPr>
          <w:rFonts w:ascii="Arial" w:eastAsia="Arial" w:hAnsi="Arial" w:cs="Arial"/>
        </w:rPr>
        <w:t>physical, emotional</w:t>
      </w:r>
      <w:r w:rsidR="495438F7" w:rsidRPr="25141006">
        <w:rPr>
          <w:rFonts w:ascii="Arial" w:eastAsia="Arial" w:hAnsi="Arial" w:cs="Arial"/>
        </w:rPr>
        <w:t xml:space="preserve">, </w:t>
      </w:r>
      <w:r w:rsidR="167FDCD6" w:rsidRPr="25141006">
        <w:rPr>
          <w:rFonts w:ascii="Arial" w:eastAsia="Arial" w:hAnsi="Arial" w:cs="Arial"/>
        </w:rPr>
        <w:t>and mental aspects.</w:t>
      </w:r>
      <w:r w:rsidR="5DE6B557" w:rsidRPr="25141006">
        <w:rPr>
          <w:rFonts w:ascii="Arial" w:eastAsia="Arial" w:hAnsi="Arial" w:cs="Arial"/>
        </w:rPr>
        <w:t xml:space="preserve"> Practitioners will </w:t>
      </w:r>
      <w:r w:rsidR="2B783984" w:rsidRPr="25141006">
        <w:rPr>
          <w:rFonts w:ascii="Arial" w:eastAsia="Arial" w:hAnsi="Arial" w:cs="Arial"/>
        </w:rPr>
        <w:t>also monitor the pulse and tongue before a treatment</w:t>
      </w:r>
      <w:r w:rsidR="21D73B61" w:rsidRPr="25141006">
        <w:rPr>
          <w:rFonts w:ascii="Arial" w:eastAsia="Arial" w:hAnsi="Arial" w:cs="Arial"/>
        </w:rPr>
        <w:t xml:space="preserve"> (British Acupuncture Council, 2021). </w:t>
      </w:r>
    </w:p>
    <w:p w:rsidR="32FF3B33" w:rsidRDefault="3A5998E2" w:rsidP="74D445CC">
      <w:pPr>
        <w:spacing w:line="360" w:lineRule="auto"/>
        <w:rPr>
          <w:rFonts w:ascii="Arial" w:eastAsia="Arial" w:hAnsi="Arial" w:cs="Arial"/>
        </w:rPr>
      </w:pPr>
      <w:r w:rsidRPr="25141006">
        <w:rPr>
          <w:rFonts w:ascii="Arial" w:eastAsia="Arial" w:hAnsi="Arial" w:cs="Arial"/>
        </w:rPr>
        <w:lastRenderedPageBreak/>
        <w:t xml:space="preserve">Western medical acupuncture is used after </w:t>
      </w:r>
      <w:r w:rsidR="3ADDCB04" w:rsidRPr="25141006">
        <w:rPr>
          <w:rFonts w:ascii="Arial" w:eastAsia="Arial" w:hAnsi="Arial" w:cs="Arial"/>
        </w:rPr>
        <w:t>medical diagnosis</w:t>
      </w:r>
      <w:r w:rsidR="37A36345" w:rsidRPr="25141006">
        <w:rPr>
          <w:rFonts w:ascii="Arial" w:eastAsia="Arial" w:hAnsi="Arial" w:cs="Arial"/>
        </w:rPr>
        <w:t xml:space="preserve"> and requires nerve stimulation which results in</w:t>
      </w:r>
      <w:r w:rsidR="666A215B" w:rsidRPr="25141006">
        <w:rPr>
          <w:rFonts w:ascii="Arial" w:eastAsia="Arial" w:hAnsi="Arial" w:cs="Arial"/>
        </w:rPr>
        <w:t xml:space="preserve"> producing the body’s nat</w:t>
      </w:r>
      <w:r w:rsidR="029FA3D9" w:rsidRPr="25141006">
        <w:rPr>
          <w:rFonts w:ascii="Arial" w:eastAsia="Arial" w:hAnsi="Arial" w:cs="Arial"/>
        </w:rPr>
        <w:t>ural chemical endorphin</w:t>
      </w:r>
      <w:r w:rsidR="161272DD" w:rsidRPr="25141006">
        <w:rPr>
          <w:rFonts w:ascii="Arial" w:eastAsia="Arial" w:hAnsi="Arial" w:cs="Arial"/>
        </w:rPr>
        <w:t xml:space="preserve"> (NHS, 2019). </w:t>
      </w:r>
    </w:p>
    <w:p w:rsidR="74D445CC" w:rsidRDefault="74D445CC" w:rsidP="25141006">
      <w:pPr>
        <w:spacing w:line="360" w:lineRule="auto"/>
        <w:rPr>
          <w:rFonts w:ascii="Arial" w:eastAsia="Arial" w:hAnsi="Arial" w:cs="Arial"/>
        </w:rPr>
      </w:pPr>
    </w:p>
    <w:p w:rsidR="64B0B37B" w:rsidRDefault="64B0B37B" w:rsidP="74D445CC">
      <w:pPr>
        <w:spacing w:line="360" w:lineRule="auto"/>
        <w:rPr>
          <w:rFonts w:ascii="Arial" w:eastAsia="Arial" w:hAnsi="Arial" w:cs="Arial"/>
        </w:rPr>
      </w:pPr>
      <w:r w:rsidRPr="74D445CC">
        <w:rPr>
          <w:rFonts w:ascii="Arial" w:eastAsia="Arial" w:hAnsi="Arial" w:cs="Arial"/>
          <w:b/>
          <w:bCs/>
        </w:rPr>
        <w:t>History</w:t>
      </w:r>
      <w:r w:rsidRPr="74D445CC">
        <w:rPr>
          <w:rFonts w:ascii="Arial" w:eastAsia="Arial" w:hAnsi="Arial" w:cs="Arial"/>
        </w:rPr>
        <w:t xml:space="preserve"> </w:t>
      </w:r>
    </w:p>
    <w:p w:rsidR="235ED36C" w:rsidRDefault="235ED36C" w:rsidP="74D445CC">
      <w:pPr>
        <w:spacing w:line="360" w:lineRule="auto"/>
        <w:rPr>
          <w:rFonts w:ascii="Arial" w:eastAsia="Arial" w:hAnsi="Arial" w:cs="Arial"/>
        </w:rPr>
      </w:pPr>
      <w:r w:rsidRPr="74D445CC">
        <w:rPr>
          <w:rFonts w:ascii="Arial" w:eastAsia="Arial" w:hAnsi="Arial" w:cs="Arial"/>
        </w:rPr>
        <w:t>Dating back to at least 2500 BCE, a</w:t>
      </w:r>
      <w:r w:rsidR="49F412B4" w:rsidRPr="74D445CC">
        <w:rPr>
          <w:rFonts w:ascii="Arial" w:eastAsia="Arial" w:hAnsi="Arial" w:cs="Arial"/>
        </w:rPr>
        <w:t xml:space="preserve">cupuncture is an ancient </w:t>
      </w:r>
      <w:r w:rsidR="03C0DB25" w:rsidRPr="74D445CC">
        <w:rPr>
          <w:rFonts w:ascii="Arial" w:eastAsia="Arial" w:hAnsi="Arial" w:cs="Arial"/>
        </w:rPr>
        <w:t xml:space="preserve">Chinese </w:t>
      </w:r>
      <w:r w:rsidR="1BAA7E04" w:rsidRPr="74D445CC">
        <w:rPr>
          <w:rFonts w:ascii="Arial" w:eastAsia="Arial" w:hAnsi="Arial" w:cs="Arial"/>
        </w:rPr>
        <w:t>practice</w:t>
      </w:r>
      <w:r w:rsidR="2E5A0F0E" w:rsidRPr="74D445CC">
        <w:rPr>
          <w:rFonts w:ascii="Arial" w:eastAsia="Arial" w:hAnsi="Arial" w:cs="Arial"/>
        </w:rPr>
        <w:t xml:space="preserve"> of healing,</w:t>
      </w:r>
      <w:r w:rsidR="49F412B4" w:rsidRPr="74D445CC">
        <w:rPr>
          <w:rFonts w:ascii="Arial" w:eastAsia="Arial" w:hAnsi="Arial" w:cs="Arial"/>
        </w:rPr>
        <w:t xml:space="preserve"> </w:t>
      </w:r>
      <w:r w:rsidR="0DAC81A7" w:rsidRPr="74D445CC">
        <w:rPr>
          <w:rFonts w:ascii="Arial" w:eastAsia="Arial" w:hAnsi="Arial" w:cs="Arial"/>
        </w:rPr>
        <w:t>restoring</w:t>
      </w:r>
      <w:r w:rsidR="1ED6ACA9" w:rsidRPr="74D445CC">
        <w:rPr>
          <w:rFonts w:ascii="Arial" w:eastAsia="Arial" w:hAnsi="Arial" w:cs="Arial"/>
        </w:rPr>
        <w:t>,</w:t>
      </w:r>
      <w:r w:rsidR="0DAC81A7" w:rsidRPr="74D445CC">
        <w:rPr>
          <w:rFonts w:ascii="Arial" w:eastAsia="Arial" w:hAnsi="Arial" w:cs="Arial"/>
        </w:rPr>
        <w:t xml:space="preserve"> </w:t>
      </w:r>
      <w:r w:rsidR="18F44867" w:rsidRPr="74D445CC">
        <w:rPr>
          <w:rFonts w:ascii="Arial" w:eastAsia="Arial" w:hAnsi="Arial" w:cs="Arial"/>
        </w:rPr>
        <w:t>pain</w:t>
      </w:r>
      <w:r w:rsidR="069A0D27" w:rsidRPr="74D445CC">
        <w:rPr>
          <w:rFonts w:ascii="Arial" w:eastAsia="Arial" w:hAnsi="Arial" w:cs="Arial"/>
        </w:rPr>
        <w:t xml:space="preserve"> r</w:t>
      </w:r>
      <w:r w:rsidR="18F44867" w:rsidRPr="74D445CC">
        <w:rPr>
          <w:rFonts w:ascii="Arial" w:eastAsia="Arial" w:hAnsi="Arial" w:cs="Arial"/>
        </w:rPr>
        <w:t>elieving</w:t>
      </w:r>
      <w:r w:rsidR="49F412B4" w:rsidRPr="74D445CC">
        <w:rPr>
          <w:rFonts w:ascii="Arial" w:eastAsia="Arial" w:hAnsi="Arial" w:cs="Arial"/>
        </w:rPr>
        <w:t xml:space="preserve"> and </w:t>
      </w:r>
      <w:r w:rsidR="6598EBE5" w:rsidRPr="74D445CC">
        <w:rPr>
          <w:rFonts w:ascii="Arial" w:eastAsia="Arial" w:hAnsi="Arial" w:cs="Arial"/>
        </w:rPr>
        <w:t xml:space="preserve">overall health improving. </w:t>
      </w:r>
      <w:r w:rsidR="3389934B" w:rsidRPr="74D445CC">
        <w:rPr>
          <w:rFonts w:ascii="Arial" w:eastAsia="Arial" w:hAnsi="Arial" w:cs="Arial"/>
        </w:rPr>
        <w:t xml:space="preserve">Acupuncture </w:t>
      </w:r>
      <w:r w:rsidR="33909534" w:rsidRPr="74D445CC">
        <w:rPr>
          <w:rFonts w:ascii="Arial" w:eastAsia="Arial" w:hAnsi="Arial" w:cs="Arial"/>
        </w:rPr>
        <w:t>developed</w:t>
      </w:r>
      <w:r w:rsidR="3389934B" w:rsidRPr="74D445CC">
        <w:rPr>
          <w:rFonts w:ascii="Arial" w:eastAsia="Arial" w:hAnsi="Arial" w:cs="Arial"/>
        </w:rPr>
        <w:t xml:space="preserve"> </w:t>
      </w:r>
      <w:r w:rsidR="19039A08" w:rsidRPr="74D445CC">
        <w:rPr>
          <w:rFonts w:ascii="Arial" w:eastAsia="Arial" w:hAnsi="Arial" w:cs="Arial"/>
        </w:rPr>
        <w:t>from</w:t>
      </w:r>
      <w:r w:rsidR="3389934B" w:rsidRPr="74D445CC">
        <w:rPr>
          <w:rFonts w:ascii="Arial" w:eastAsia="Arial" w:hAnsi="Arial" w:cs="Arial"/>
        </w:rPr>
        <w:t xml:space="preserve"> the Chinese </w:t>
      </w:r>
      <w:r w:rsidR="18EB47F5" w:rsidRPr="74D445CC">
        <w:rPr>
          <w:rFonts w:ascii="Arial" w:eastAsia="Arial" w:hAnsi="Arial" w:cs="Arial"/>
        </w:rPr>
        <w:t>theory</w:t>
      </w:r>
      <w:r w:rsidR="3389934B" w:rsidRPr="74D445CC">
        <w:rPr>
          <w:rFonts w:ascii="Arial" w:eastAsia="Arial" w:hAnsi="Arial" w:cs="Arial"/>
        </w:rPr>
        <w:t xml:space="preserve"> </w:t>
      </w:r>
      <w:r w:rsidR="3FF544F1" w:rsidRPr="74D445CC">
        <w:rPr>
          <w:rFonts w:ascii="Arial" w:eastAsia="Arial" w:hAnsi="Arial" w:cs="Arial"/>
        </w:rPr>
        <w:t>of yin and yang, with yin being the</w:t>
      </w:r>
      <w:r w:rsidR="229076A4" w:rsidRPr="74D445CC">
        <w:rPr>
          <w:rFonts w:ascii="Arial" w:eastAsia="Arial" w:hAnsi="Arial" w:cs="Arial"/>
        </w:rPr>
        <w:t xml:space="preserve"> passive and dark</w:t>
      </w:r>
      <w:r w:rsidR="3FF544F1" w:rsidRPr="74D445CC">
        <w:rPr>
          <w:rFonts w:ascii="Arial" w:eastAsia="Arial" w:hAnsi="Arial" w:cs="Arial"/>
        </w:rPr>
        <w:t xml:space="preserve"> female </w:t>
      </w:r>
      <w:r w:rsidR="07D3D346" w:rsidRPr="74D445CC">
        <w:rPr>
          <w:rFonts w:ascii="Arial" w:eastAsia="Arial" w:hAnsi="Arial" w:cs="Arial"/>
        </w:rPr>
        <w:t>principle represented by the earth, and</w:t>
      </w:r>
      <w:r w:rsidR="1D1CDB0C" w:rsidRPr="74D445CC">
        <w:rPr>
          <w:rFonts w:ascii="Arial" w:eastAsia="Arial" w:hAnsi="Arial" w:cs="Arial"/>
        </w:rPr>
        <w:t xml:space="preserve"> yang the active and light male</w:t>
      </w:r>
      <w:r w:rsidR="07D3D346" w:rsidRPr="74D445CC">
        <w:rPr>
          <w:rFonts w:ascii="Arial" w:eastAsia="Arial" w:hAnsi="Arial" w:cs="Arial"/>
        </w:rPr>
        <w:t xml:space="preserve"> </w:t>
      </w:r>
      <w:r w:rsidR="29C50001" w:rsidRPr="74D445CC">
        <w:rPr>
          <w:rFonts w:ascii="Arial" w:eastAsia="Arial" w:hAnsi="Arial" w:cs="Arial"/>
        </w:rPr>
        <w:t xml:space="preserve">principle represented by the heavens. </w:t>
      </w:r>
      <w:r w:rsidR="7F3C79DF" w:rsidRPr="74D445CC">
        <w:rPr>
          <w:rFonts w:ascii="Arial" w:eastAsia="Arial" w:hAnsi="Arial" w:cs="Arial"/>
        </w:rPr>
        <w:t>This theory is based on philosophical</w:t>
      </w:r>
      <w:r w:rsidR="6C9B21EF" w:rsidRPr="74D445CC">
        <w:rPr>
          <w:rFonts w:ascii="Arial" w:eastAsia="Arial" w:hAnsi="Arial" w:cs="Arial"/>
        </w:rPr>
        <w:t xml:space="preserve"> concept</w:t>
      </w:r>
      <w:r w:rsidR="11D310F6" w:rsidRPr="74D445CC">
        <w:rPr>
          <w:rFonts w:ascii="Arial" w:eastAsia="Arial" w:hAnsi="Arial" w:cs="Arial"/>
        </w:rPr>
        <w:t>s</w:t>
      </w:r>
      <w:r w:rsidR="795A159D" w:rsidRPr="74D445CC">
        <w:rPr>
          <w:rFonts w:ascii="Arial" w:eastAsia="Arial" w:hAnsi="Arial" w:cs="Arial"/>
        </w:rPr>
        <w:t xml:space="preserve"> of humanity </w:t>
      </w:r>
      <w:r w:rsidR="5B11EF73" w:rsidRPr="74D445CC">
        <w:rPr>
          <w:rFonts w:ascii="Arial" w:eastAsia="Arial" w:hAnsi="Arial" w:cs="Arial"/>
        </w:rPr>
        <w:t xml:space="preserve">and its direct relationship to the surrounding natural environment. </w:t>
      </w:r>
      <w:r w:rsidR="72357A65" w:rsidRPr="74D445CC">
        <w:rPr>
          <w:rFonts w:ascii="Arial" w:eastAsia="Arial" w:hAnsi="Arial" w:cs="Arial"/>
        </w:rPr>
        <w:t xml:space="preserve">The Chinese believe that contracting an illness or suffering from physical disharmony is a result of the imbalance </w:t>
      </w:r>
      <w:r w:rsidR="0C31C90A" w:rsidRPr="74D445CC">
        <w:rPr>
          <w:rFonts w:ascii="Arial" w:eastAsia="Arial" w:hAnsi="Arial" w:cs="Arial"/>
        </w:rPr>
        <w:t>between</w:t>
      </w:r>
      <w:r w:rsidR="249164F1" w:rsidRPr="74D445CC">
        <w:rPr>
          <w:rFonts w:ascii="Arial" w:eastAsia="Arial" w:hAnsi="Arial" w:cs="Arial"/>
        </w:rPr>
        <w:t xml:space="preserve"> yin and yang</w:t>
      </w:r>
      <w:r w:rsidR="1BA6F255" w:rsidRPr="74D445CC">
        <w:rPr>
          <w:rFonts w:ascii="Arial" w:eastAsia="Arial" w:hAnsi="Arial" w:cs="Arial"/>
        </w:rPr>
        <w:t>, and acupuncture treatment bring</w:t>
      </w:r>
      <w:r w:rsidR="24C78B25" w:rsidRPr="74D445CC">
        <w:rPr>
          <w:rFonts w:ascii="Arial" w:eastAsia="Arial" w:hAnsi="Arial" w:cs="Arial"/>
        </w:rPr>
        <w:t>s back</w:t>
      </w:r>
      <w:r w:rsidR="1BA6F255" w:rsidRPr="74D445CC">
        <w:rPr>
          <w:rFonts w:ascii="Arial" w:eastAsia="Arial" w:hAnsi="Arial" w:cs="Arial"/>
        </w:rPr>
        <w:t xml:space="preserve"> balance and restore</w:t>
      </w:r>
      <w:r w:rsidR="597CF20D" w:rsidRPr="74D445CC">
        <w:rPr>
          <w:rFonts w:ascii="Arial" w:eastAsia="Arial" w:hAnsi="Arial" w:cs="Arial"/>
        </w:rPr>
        <w:t>s</w:t>
      </w:r>
      <w:r w:rsidR="1BA6F255" w:rsidRPr="74D445CC">
        <w:rPr>
          <w:rFonts w:ascii="Arial" w:eastAsia="Arial" w:hAnsi="Arial" w:cs="Arial"/>
        </w:rPr>
        <w:t xml:space="preserve"> health</w:t>
      </w:r>
      <w:r w:rsidR="26EEB915" w:rsidRPr="74D445CC">
        <w:rPr>
          <w:rFonts w:ascii="Arial" w:eastAsia="Arial" w:hAnsi="Arial" w:cs="Arial"/>
        </w:rPr>
        <w:t xml:space="preserve"> </w:t>
      </w:r>
      <w:r w:rsidR="7E4A09F4" w:rsidRPr="74D445CC">
        <w:rPr>
          <w:rFonts w:ascii="Arial" w:eastAsia="Arial" w:hAnsi="Arial" w:cs="Arial"/>
        </w:rPr>
        <w:t xml:space="preserve">(Britannica, 2021). </w:t>
      </w:r>
    </w:p>
    <w:p w:rsidR="74D445CC" w:rsidRDefault="2595A959" w:rsidP="74D445CC">
      <w:pPr>
        <w:spacing w:line="360" w:lineRule="auto"/>
        <w:rPr>
          <w:rFonts w:ascii="Arial" w:eastAsia="Arial" w:hAnsi="Arial" w:cs="Arial"/>
        </w:rPr>
      </w:pPr>
      <w:r w:rsidRPr="25141006">
        <w:rPr>
          <w:rFonts w:ascii="Arial" w:eastAsia="Arial" w:hAnsi="Arial" w:cs="Arial"/>
        </w:rPr>
        <w:t xml:space="preserve">The Yellow Emperor’s Classic of Internal Medicine </w:t>
      </w:r>
      <w:r w:rsidR="4575A4EB" w:rsidRPr="25141006">
        <w:rPr>
          <w:rFonts w:ascii="Arial" w:eastAsia="Arial" w:hAnsi="Arial" w:cs="Arial"/>
        </w:rPr>
        <w:t>dates to 100BC</w:t>
      </w:r>
      <w:r w:rsidR="479E24B6" w:rsidRPr="25141006">
        <w:rPr>
          <w:rFonts w:ascii="Arial" w:eastAsia="Arial" w:hAnsi="Arial" w:cs="Arial"/>
        </w:rPr>
        <w:t>E</w:t>
      </w:r>
      <w:r w:rsidR="4575A4EB" w:rsidRPr="25141006">
        <w:rPr>
          <w:rFonts w:ascii="Arial" w:eastAsia="Arial" w:hAnsi="Arial" w:cs="Arial"/>
        </w:rPr>
        <w:t xml:space="preserve">, </w:t>
      </w:r>
      <w:r w:rsidRPr="25141006">
        <w:rPr>
          <w:rFonts w:ascii="Arial" w:eastAsia="Arial" w:hAnsi="Arial" w:cs="Arial"/>
        </w:rPr>
        <w:t xml:space="preserve">is the first </w:t>
      </w:r>
      <w:r w:rsidR="54CA92EA" w:rsidRPr="25141006">
        <w:rPr>
          <w:rFonts w:ascii="Arial" w:eastAsia="Arial" w:hAnsi="Arial" w:cs="Arial"/>
        </w:rPr>
        <w:t>known book of Chinese medicine</w:t>
      </w:r>
      <w:r w:rsidR="48941D50" w:rsidRPr="25141006">
        <w:rPr>
          <w:rFonts w:ascii="Arial" w:eastAsia="Arial" w:hAnsi="Arial" w:cs="Arial"/>
        </w:rPr>
        <w:t xml:space="preserve">. The information in the book </w:t>
      </w:r>
      <w:r w:rsidR="4BCBBE12" w:rsidRPr="25141006">
        <w:rPr>
          <w:rFonts w:ascii="Arial" w:eastAsia="Arial" w:hAnsi="Arial" w:cs="Arial"/>
        </w:rPr>
        <w:t xml:space="preserve">gives </w:t>
      </w:r>
      <w:proofErr w:type="gramStart"/>
      <w:r w:rsidR="4BCBBE12" w:rsidRPr="25141006">
        <w:rPr>
          <w:rFonts w:ascii="Arial" w:eastAsia="Arial" w:hAnsi="Arial" w:cs="Arial"/>
        </w:rPr>
        <w:t>a detailed</w:t>
      </w:r>
      <w:proofErr w:type="gramEnd"/>
      <w:r w:rsidR="4BCBBE12" w:rsidRPr="25141006">
        <w:rPr>
          <w:rFonts w:ascii="Arial" w:eastAsia="Arial" w:hAnsi="Arial" w:cs="Arial"/>
        </w:rPr>
        <w:t xml:space="preserve"> information o</w:t>
      </w:r>
      <w:r w:rsidR="2EE85217" w:rsidRPr="25141006">
        <w:rPr>
          <w:rFonts w:ascii="Arial" w:eastAsia="Arial" w:hAnsi="Arial" w:cs="Arial"/>
        </w:rPr>
        <w:t>n</w:t>
      </w:r>
      <w:r w:rsidR="4BCBBE12" w:rsidRPr="25141006">
        <w:rPr>
          <w:rFonts w:ascii="Arial" w:eastAsia="Arial" w:hAnsi="Arial" w:cs="Arial"/>
        </w:rPr>
        <w:t xml:space="preserve"> a syste</w:t>
      </w:r>
      <w:r w:rsidR="2FB17568" w:rsidRPr="25141006">
        <w:rPr>
          <w:rFonts w:ascii="Arial" w:eastAsia="Arial" w:hAnsi="Arial" w:cs="Arial"/>
        </w:rPr>
        <w:t>m of diagnosis and treatment identified as acupuncture (</w:t>
      </w:r>
      <w:r w:rsidR="3567D253" w:rsidRPr="25141006">
        <w:rPr>
          <w:rFonts w:ascii="Arial" w:eastAsia="Arial" w:hAnsi="Arial" w:cs="Arial"/>
        </w:rPr>
        <w:t>Classical Acupuncture, 20</w:t>
      </w:r>
      <w:r w:rsidR="398F9F9B" w:rsidRPr="25141006">
        <w:rPr>
          <w:rFonts w:ascii="Arial" w:eastAsia="Arial" w:hAnsi="Arial" w:cs="Arial"/>
        </w:rPr>
        <w:t>17</w:t>
      </w:r>
      <w:r w:rsidR="3567D253" w:rsidRPr="25141006">
        <w:rPr>
          <w:rFonts w:ascii="Arial" w:eastAsia="Arial" w:hAnsi="Arial" w:cs="Arial"/>
        </w:rPr>
        <w:t>).</w:t>
      </w:r>
    </w:p>
    <w:p w:rsidR="69EE0228" w:rsidRDefault="69EE0228" w:rsidP="25141006">
      <w:pPr>
        <w:spacing w:line="360" w:lineRule="auto"/>
        <w:rPr>
          <w:rFonts w:ascii="Arial" w:eastAsia="Arial" w:hAnsi="Arial" w:cs="Arial"/>
        </w:rPr>
      </w:pPr>
      <w:r w:rsidRPr="25141006">
        <w:rPr>
          <w:rFonts w:ascii="Arial" w:eastAsia="Arial" w:hAnsi="Arial" w:cs="Arial"/>
        </w:rPr>
        <w:t>Over the years acupuncture has spread to the neighbouring countries of China.</w:t>
      </w:r>
      <w:r w:rsidR="371515D9" w:rsidRPr="25141006">
        <w:rPr>
          <w:rFonts w:ascii="Arial" w:eastAsia="Arial" w:hAnsi="Arial" w:cs="Arial"/>
        </w:rPr>
        <w:t xml:space="preserve"> </w:t>
      </w:r>
      <w:r w:rsidR="23498CFE" w:rsidRPr="25141006">
        <w:rPr>
          <w:rFonts w:ascii="Arial" w:eastAsia="Arial" w:hAnsi="Arial" w:cs="Arial"/>
        </w:rPr>
        <w:t xml:space="preserve">Around 1500 </w:t>
      </w:r>
      <w:r w:rsidR="35160E30" w:rsidRPr="25141006">
        <w:rPr>
          <w:rFonts w:ascii="Arial" w:eastAsia="Arial" w:hAnsi="Arial" w:cs="Arial"/>
        </w:rPr>
        <w:t>CE</w:t>
      </w:r>
      <w:r w:rsidR="23498CFE" w:rsidRPr="25141006">
        <w:rPr>
          <w:rFonts w:ascii="Arial" w:eastAsia="Arial" w:hAnsi="Arial" w:cs="Arial"/>
        </w:rPr>
        <w:t xml:space="preserve"> </w:t>
      </w:r>
      <w:r w:rsidR="21EF7E72" w:rsidRPr="25141006">
        <w:rPr>
          <w:rFonts w:ascii="Arial" w:eastAsia="Arial" w:hAnsi="Arial" w:cs="Arial"/>
        </w:rPr>
        <w:t>French mission</w:t>
      </w:r>
      <w:r w:rsidR="4614461C" w:rsidRPr="25141006">
        <w:rPr>
          <w:rFonts w:ascii="Arial" w:eastAsia="Arial" w:hAnsi="Arial" w:cs="Arial"/>
        </w:rPr>
        <w:t>a</w:t>
      </w:r>
      <w:r w:rsidR="21EF7E72" w:rsidRPr="25141006">
        <w:rPr>
          <w:rFonts w:ascii="Arial" w:eastAsia="Arial" w:hAnsi="Arial" w:cs="Arial"/>
        </w:rPr>
        <w:t xml:space="preserve">ries </w:t>
      </w:r>
      <w:r w:rsidR="0F23B6D1" w:rsidRPr="25141006">
        <w:rPr>
          <w:rFonts w:ascii="Arial" w:eastAsia="Arial" w:hAnsi="Arial" w:cs="Arial"/>
        </w:rPr>
        <w:t xml:space="preserve">returning from the East were the first to </w:t>
      </w:r>
      <w:r w:rsidR="072F72D6" w:rsidRPr="25141006">
        <w:rPr>
          <w:rFonts w:ascii="Arial" w:eastAsia="Arial" w:hAnsi="Arial" w:cs="Arial"/>
        </w:rPr>
        <w:t>report on</w:t>
      </w:r>
      <w:r w:rsidR="57050DCA" w:rsidRPr="25141006">
        <w:rPr>
          <w:rFonts w:ascii="Arial" w:eastAsia="Arial" w:hAnsi="Arial" w:cs="Arial"/>
        </w:rPr>
        <w:t xml:space="preserve"> the methods of</w:t>
      </w:r>
      <w:r w:rsidR="072F72D6" w:rsidRPr="25141006">
        <w:rPr>
          <w:rFonts w:ascii="Arial" w:eastAsia="Arial" w:hAnsi="Arial" w:cs="Arial"/>
        </w:rPr>
        <w:t xml:space="preserve"> acupuncture</w:t>
      </w:r>
      <w:r w:rsidR="3BA55F03" w:rsidRPr="25141006">
        <w:rPr>
          <w:rFonts w:ascii="Arial" w:eastAsia="Arial" w:hAnsi="Arial" w:cs="Arial"/>
        </w:rPr>
        <w:t xml:space="preserve">. In 1680 </w:t>
      </w:r>
      <w:r w:rsidR="1640B8A9" w:rsidRPr="25141006">
        <w:rPr>
          <w:rFonts w:ascii="Arial" w:eastAsia="Arial" w:hAnsi="Arial" w:cs="Arial"/>
        </w:rPr>
        <w:t>CE</w:t>
      </w:r>
      <w:r w:rsidR="38096A22" w:rsidRPr="25141006">
        <w:rPr>
          <w:rFonts w:ascii="Arial" w:eastAsia="Arial" w:hAnsi="Arial" w:cs="Arial"/>
        </w:rPr>
        <w:t xml:space="preserve"> the European physician Willem ten Rhijne </w:t>
      </w:r>
      <w:r w:rsidR="5E660C28" w:rsidRPr="25141006">
        <w:rPr>
          <w:rFonts w:ascii="Arial" w:eastAsia="Arial" w:hAnsi="Arial" w:cs="Arial"/>
        </w:rPr>
        <w:t xml:space="preserve">after </w:t>
      </w:r>
      <w:r w:rsidR="6C9D2F09" w:rsidRPr="25141006">
        <w:rPr>
          <w:rFonts w:ascii="Arial" w:eastAsia="Arial" w:hAnsi="Arial" w:cs="Arial"/>
        </w:rPr>
        <w:t>observ</w:t>
      </w:r>
      <w:r w:rsidR="28A6C88B" w:rsidRPr="25141006">
        <w:rPr>
          <w:rFonts w:ascii="Arial" w:eastAsia="Arial" w:hAnsi="Arial" w:cs="Arial"/>
        </w:rPr>
        <w:t>ing an</w:t>
      </w:r>
      <w:r w:rsidR="6C9D2F09" w:rsidRPr="25141006">
        <w:rPr>
          <w:rFonts w:ascii="Arial" w:eastAsia="Arial" w:hAnsi="Arial" w:cs="Arial"/>
        </w:rPr>
        <w:t xml:space="preserve"> acupuncture</w:t>
      </w:r>
      <w:r w:rsidR="7F13998F" w:rsidRPr="25141006">
        <w:rPr>
          <w:rFonts w:ascii="Arial" w:eastAsia="Arial" w:hAnsi="Arial" w:cs="Arial"/>
        </w:rPr>
        <w:t xml:space="preserve"> procedure</w:t>
      </w:r>
      <w:r w:rsidR="6C9D2F09" w:rsidRPr="25141006">
        <w:rPr>
          <w:rFonts w:ascii="Arial" w:eastAsia="Arial" w:hAnsi="Arial" w:cs="Arial"/>
        </w:rPr>
        <w:t xml:space="preserve"> in Japan</w:t>
      </w:r>
      <w:r w:rsidR="1A8880FB" w:rsidRPr="25141006">
        <w:rPr>
          <w:rFonts w:ascii="Arial" w:eastAsia="Arial" w:hAnsi="Arial" w:cs="Arial"/>
        </w:rPr>
        <w:t xml:space="preserve">, </w:t>
      </w:r>
      <w:r w:rsidR="236E5977" w:rsidRPr="25141006">
        <w:rPr>
          <w:rFonts w:ascii="Arial" w:eastAsia="Arial" w:hAnsi="Arial" w:cs="Arial"/>
        </w:rPr>
        <w:t xml:space="preserve">invented the actual name of acupuncture from the Latin words </w:t>
      </w:r>
      <w:r w:rsidR="5B87DBCB" w:rsidRPr="25141006">
        <w:rPr>
          <w:rFonts w:ascii="Arial" w:eastAsia="Arial" w:hAnsi="Arial" w:cs="Arial"/>
        </w:rPr>
        <w:t xml:space="preserve">acus and punctura. </w:t>
      </w:r>
    </w:p>
    <w:p w:rsidR="3ADA4E64" w:rsidRDefault="3ADA4E64" w:rsidP="25141006">
      <w:pPr>
        <w:spacing w:line="360" w:lineRule="auto"/>
        <w:rPr>
          <w:rFonts w:ascii="Arial" w:eastAsia="Arial" w:hAnsi="Arial" w:cs="Arial"/>
        </w:rPr>
      </w:pPr>
      <w:r w:rsidRPr="25141006">
        <w:rPr>
          <w:rFonts w:ascii="Arial" w:eastAsia="Arial" w:hAnsi="Arial" w:cs="Arial"/>
        </w:rPr>
        <w:t xml:space="preserve">In 1821 CE </w:t>
      </w:r>
      <w:r w:rsidR="7412C85B" w:rsidRPr="25141006">
        <w:rPr>
          <w:rFonts w:ascii="Arial" w:eastAsia="Arial" w:hAnsi="Arial" w:cs="Arial"/>
        </w:rPr>
        <w:t>J</w:t>
      </w:r>
      <w:r w:rsidRPr="25141006">
        <w:rPr>
          <w:rFonts w:ascii="Arial" w:eastAsia="Arial" w:hAnsi="Arial" w:cs="Arial"/>
        </w:rPr>
        <w:t>.M. Churchill</w:t>
      </w:r>
      <w:r w:rsidR="79F52C9D" w:rsidRPr="25141006">
        <w:rPr>
          <w:rFonts w:ascii="Arial" w:eastAsia="Arial" w:hAnsi="Arial" w:cs="Arial"/>
        </w:rPr>
        <w:t xml:space="preserve"> becomes the first British doctor to</w:t>
      </w:r>
      <w:r w:rsidRPr="25141006">
        <w:rPr>
          <w:rFonts w:ascii="Arial" w:eastAsia="Arial" w:hAnsi="Arial" w:cs="Arial"/>
        </w:rPr>
        <w:t xml:space="preserve"> </w:t>
      </w:r>
      <w:r w:rsidR="4C88AB88" w:rsidRPr="25141006">
        <w:rPr>
          <w:rFonts w:ascii="Arial" w:eastAsia="Arial" w:hAnsi="Arial" w:cs="Arial"/>
        </w:rPr>
        <w:t xml:space="preserve">treat musculoskeletal pain using the method of acupuncture. Although </w:t>
      </w:r>
      <w:r w:rsidR="7CAB623A" w:rsidRPr="25141006">
        <w:rPr>
          <w:rFonts w:ascii="Arial" w:eastAsia="Arial" w:hAnsi="Arial" w:cs="Arial"/>
        </w:rPr>
        <w:t xml:space="preserve">he </w:t>
      </w:r>
      <w:r w:rsidR="1185EE04" w:rsidRPr="25141006">
        <w:rPr>
          <w:rFonts w:ascii="Arial" w:eastAsia="Arial" w:hAnsi="Arial" w:cs="Arial"/>
        </w:rPr>
        <w:t>suc</w:t>
      </w:r>
      <w:r w:rsidR="31E61E6A" w:rsidRPr="25141006">
        <w:rPr>
          <w:rFonts w:ascii="Arial" w:eastAsia="Arial" w:hAnsi="Arial" w:cs="Arial"/>
        </w:rPr>
        <w:t>c</w:t>
      </w:r>
      <w:r w:rsidR="1185EE04" w:rsidRPr="25141006">
        <w:rPr>
          <w:rFonts w:ascii="Arial" w:eastAsia="Arial" w:hAnsi="Arial" w:cs="Arial"/>
        </w:rPr>
        <w:t>es</w:t>
      </w:r>
      <w:r w:rsidR="6ED07E06" w:rsidRPr="25141006">
        <w:rPr>
          <w:rFonts w:ascii="Arial" w:eastAsia="Arial" w:hAnsi="Arial" w:cs="Arial"/>
        </w:rPr>
        <w:t>s</w:t>
      </w:r>
      <w:r w:rsidR="1185EE04" w:rsidRPr="25141006">
        <w:rPr>
          <w:rFonts w:ascii="Arial" w:eastAsia="Arial" w:hAnsi="Arial" w:cs="Arial"/>
        </w:rPr>
        <w:t>fully</w:t>
      </w:r>
      <w:r w:rsidR="7CAB623A" w:rsidRPr="25141006">
        <w:rPr>
          <w:rFonts w:ascii="Arial" w:eastAsia="Arial" w:hAnsi="Arial" w:cs="Arial"/>
        </w:rPr>
        <w:t xml:space="preserve"> </w:t>
      </w:r>
      <w:r w:rsidR="77BA2CD1" w:rsidRPr="25141006">
        <w:rPr>
          <w:rFonts w:ascii="Arial" w:eastAsia="Arial" w:hAnsi="Arial" w:cs="Arial"/>
        </w:rPr>
        <w:t>used</w:t>
      </w:r>
      <w:r w:rsidR="7CAB623A" w:rsidRPr="25141006">
        <w:rPr>
          <w:rFonts w:ascii="Arial" w:eastAsia="Arial" w:hAnsi="Arial" w:cs="Arial"/>
        </w:rPr>
        <w:t xml:space="preserve"> </w:t>
      </w:r>
      <w:r w:rsidR="17EC8468" w:rsidRPr="25141006">
        <w:rPr>
          <w:rFonts w:ascii="Arial" w:eastAsia="Arial" w:hAnsi="Arial" w:cs="Arial"/>
        </w:rPr>
        <w:t xml:space="preserve">acupuncture </w:t>
      </w:r>
      <w:r w:rsidR="7CAB623A" w:rsidRPr="25141006">
        <w:rPr>
          <w:rFonts w:ascii="Arial" w:eastAsia="Arial" w:hAnsi="Arial" w:cs="Arial"/>
        </w:rPr>
        <w:t xml:space="preserve">and </w:t>
      </w:r>
      <w:proofErr w:type="gramStart"/>
      <w:r w:rsidR="7CAB623A" w:rsidRPr="25141006">
        <w:rPr>
          <w:rFonts w:ascii="Arial" w:eastAsia="Arial" w:hAnsi="Arial" w:cs="Arial"/>
        </w:rPr>
        <w:t>report</w:t>
      </w:r>
      <w:proofErr w:type="gramEnd"/>
      <w:r w:rsidR="7CAB623A" w:rsidRPr="25141006">
        <w:rPr>
          <w:rFonts w:ascii="Arial" w:eastAsia="Arial" w:hAnsi="Arial" w:cs="Arial"/>
        </w:rPr>
        <w:t xml:space="preserve"> </w:t>
      </w:r>
      <w:r w:rsidR="773EF700" w:rsidRPr="25141006">
        <w:rPr>
          <w:rFonts w:ascii="Arial" w:eastAsia="Arial" w:hAnsi="Arial" w:cs="Arial"/>
        </w:rPr>
        <w:t xml:space="preserve">the </w:t>
      </w:r>
      <w:r w:rsidR="7CAB623A" w:rsidRPr="25141006">
        <w:rPr>
          <w:rFonts w:ascii="Arial" w:eastAsia="Arial" w:hAnsi="Arial" w:cs="Arial"/>
        </w:rPr>
        <w:t>positive effects o</w:t>
      </w:r>
      <w:r w:rsidR="1DDD21C4" w:rsidRPr="25141006">
        <w:rPr>
          <w:rFonts w:ascii="Arial" w:eastAsia="Arial" w:hAnsi="Arial" w:cs="Arial"/>
        </w:rPr>
        <w:t xml:space="preserve">f </w:t>
      </w:r>
      <w:r w:rsidR="5CE1FB6C" w:rsidRPr="25141006">
        <w:rPr>
          <w:rFonts w:ascii="Arial" w:eastAsia="Arial" w:hAnsi="Arial" w:cs="Arial"/>
        </w:rPr>
        <w:t>it</w:t>
      </w:r>
      <w:r w:rsidR="1DDD21C4" w:rsidRPr="25141006">
        <w:rPr>
          <w:rFonts w:ascii="Arial" w:eastAsia="Arial" w:hAnsi="Arial" w:cs="Arial"/>
        </w:rPr>
        <w:t xml:space="preserve">, he </w:t>
      </w:r>
      <w:r w:rsidR="356DE32A" w:rsidRPr="25141006">
        <w:rPr>
          <w:rFonts w:ascii="Arial" w:eastAsia="Arial" w:hAnsi="Arial" w:cs="Arial"/>
        </w:rPr>
        <w:t xml:space="preserve">did not have the knowledge to explain how acupuncture </w:t>
      </w:r>
      <w:r w:rsidR="157CE6ED" w:rsidRPr="25141006">
        <w:rPr>
          <w:rFonts w:ascii="Arial" w:eastAsia="Arial" w:hAnsi="Arial" w:cs="Arial"/>
        </w:rPr>
        <w:t>works</w:t>
      </w:r>
      <w:r w:rsidR="7A628FC3" w:rsidRPr="25141006">
        <w:rPr>
          <w:rFonts w:ascii="Arial" w:eastAsia="Arial" w:hAnsi="Arial" w:cs="Arial"/>
        </w:rPr>
        <w:t xml:space="preserve"> and failed to convince most of his peers to use it.</w:t>
      </w:r>
    </w:p>
    <w:p w:rsidR="4118023D" w:rsidRDefault="4118023D" w:rsidP="25141006">
      <w:pPr>
        <w:spacing w:line="360" w:lineRule="auto"/>
        <w:rPr>
          <w:rFonts w:ascii="Arial" w:eastAsia="Arial" w:hAnsi="Arial" w:cs="Arial"/>
        </w:rPr>
      </w:pPr>
      <w:r w:rsidRPr="25141006">
        <w:rPr>
          <w:rFonts w:ascii="Arial" w:eastAsia="Arial" w:hAnsi="Arial" w:cs="Arial"/>
        </w:rPr>
        <w:t xml:space="preserve">In 1912 CE Acupuncture gains its first recognition in Western Medicine with </w:t>
      </w:r>
      <w:r w:rsidR="625AED8A" w:rsidRPr="25141006">
        <w:rPr>
          <w:rFonts w:ascii="Arial" w:eastAsia="Arial" w:hAnsi="Arial" w:cs="Arial"/>
        </w:rPr>
        <w:t>Sir William Osler book on The Principles and Practice of Medicine</w:t>
      </w:r>
      <w:r w:rsidR="0EE037FD" w:rsidRPr="25141006">
        <w:rPr>
          <w:rFonts w:ascii="Arial" w:eastAsia="Arial" w:hAnsi="Arial" w:cs="Arial"/>
        </w:rPr>
        <w:t xml:space="preserve"> (Oxford Medicine, 2017)</w:t>
      </w:r>
      <w:r w:rsidR="625AED8A" w:rsidRPr="25141006">
        <w:rPr>
          <w:rFonts w:ascii="Arial" w:eastAsia="Arial" w:hAnsi="Arial" w:cs="Arial"/>
        </w:rPr>
        <w:t xml:space="preserve">. </w:t>
      </w:r>
    </w:p>
    <w:p w:rsidR="66A5B6E8" w:rsidRDefault="66A5B6E8" w:rsidP="25141006">
      <w:pPr>
        <w:spacing w:line="360" w:lineRule="auto"/>
        <w:rPr>
          <w:rFonts w:ascii="Arial" w:eastAsia="Arial" w:hAnsi="Arial" w:cs="Arial"/>
        </w:rPr>
      </w:pPr>
      <w:r w:rsidRPr="25141006">
        <w:rPr>
          <w:rFonts w:ascii="Arial" w:eastAsia="Arial" w:hAnsi="Arial" w:cs="Arial"/>
        </w:rPr>
        <w:t xml:space="preserve">The British </w:t>
      </w:r>
      <w:r w:rsidR="07D1D33A" w:rsidRPr="25141006">
        <w:rPr>
          <w:rFonts w:ascii="Arial" w:eastAsia="Arial" w:hAnsi="Arial" w:cs="Arial"/>
        </w:rPr>
        <w:t>medical practitioner</w:t>
      </w:r>
      <w:r w:rsidRPr="25141006">
        <w:rPr>
          <w:rFonts w:ascii="Arial" w:eastAsia="Arial" w:hAnsi="Arial" w:cs="Arial"/>
        </w:rPr>
        <w:t xml:space="preserve"> Felix Mann </w:t>
      </w:r>
      <w:r w:rsidR="1D3799E1" w:rsidRPr="25141006">
        <w:rPr>
          <w:rFonts w:ascii="Arial" w:eastAsia="Arial" w:hAnsi="Arial" w:cs="Arial"/>
        </w:rPr>
        <w:t xml:space="preserve">come </w:t>
      </w:r>
      <w:r w:rsidR="73F1729A" w:rsidRPr="25141006">
        <w:rPr>
          <w:rFonts w:ascii="Arial" w:eastAsia="Arial" w:hAnsi="Arial" w:cs="Arial"/>
        </w:rPr>
        <w:t xml:space="preserve">across </w:t>
      </w:r>
      <w:r w:rsidR="1D3799E1" w:rsidRPr="25141006">
        <w:rPr>
          <w:rFonts w:ascii="Arial" w:eastAsia="Arial" w:hAnsi="Arial" w:cs="Arial"/>
        </w:rPr>
        <w:t>acupunc</w:t>
      </w:r>
      <w:r w:rsidR="1755359F" w:rsidRPr="25141006">
        <w:rPr>
          <w:rFonts w:ascii="Arial" w:eastAsia="Arial" w:hAnsi="Arial" w:cs="Arial"/>
        </w:rPr>
        <w:t>ture in</w:t>
      </w:r>
      <w:r w:rsidR="5CCF79DE" w:rsidRPr="25141006">
        <w:rPr>
          <w:rFonts w:ascii="Arial" w:eastAsia="Arial" w:hAnsi="Arial" w:cs="Arial"/>
        </w:rPr>
        <w:t xml:space="preserve"> the</w:t>
      </w:r>
      <w:r w:rsidR="1755359F" w:rsidRPr="25141006">
        <w:rPr>
          <w:rFonts w:ascii="Arial" w:eastAsia="Arial" w:hAnsi="Arial" w:cs="Arial"/>
        </w:rPr>
        <w:t xml:space="preserve"> 1950s, he sta</w:t>
      </w:r>
      <w:r w:rsidR="73290E1C" w:rsidRPr="25141006">
        <w:rPr>
          <w:rFonts w:ascii="Arial" w:eastAsia="Arial" w:hAnsi="Arial" w:cs="Arial"/>
        </w:rPr>
        <w:t xml:space="preserve">rted teaching acupuncture to other </w:t>
      </w:r>
      <w:r w:rsidR="1A816444" w:rsidRPr="25141006">
        <w:rPr>
          <w:rFonts w:ascii="Arial" w:eastAsia="Arial" w:hAnsi="Arial" w:cs="Arial"/>
        </w:rPr>
        <w:t xml:space="preserve">physicians </w:t>
      </w:r>
      <w:r w:rsidR="7658C224" w:rsidRPr="25141006">
        <w:rPr>
          <w:rFonts w:ascii="Arial" w:eastAsia="Arial" w:hAnsi="Arial" w:cs="Arial"/>
        </w:rPr>
        <w:t>and arranged regular meetings in London</w:t>
      </w:r>
      <w:r w:rsidR="2E9710F2" w:rsidRPr="25141006">
        <w:rPr>
          <w:rFonts w:ascii="Arial" w:eastAsia="Arial" w:hAnsi="Arial" w:cs="Arial"/>
        </w:rPr>
        <w:t xml:space="preserve">. In 1980 The British Medical Acupuncture Society (BMAS) </w:t>
      </w:r>
      <w:r w:rsidR="08071F49" w:rsidRPr="25141006">
        <w:rPr>
          <w:rFonts w:ascii="Arial" w:eastAsia="Arial" w:hAnsi="Arial" w:cs="Arial"/>
        </w:rPr>
        <w:t>was established</w:t>
      </w:r>
      <w:r w:rsidR="4B88DCA8" w:rsidRPr="25141006">
        <w:rPr>
          <w:rFonts w:ascii="Arial" w:eastAsia="Arial" w:hAnsi="Arial" w:cs="Arial"/>
        </w:rPr>
        <w:t xml:space="preserve"> and in 1981 the</w:t>
      </w:r>
      <w:r w:rsidR="45A67866" w:rsidRPr="25141006">
        <w:rPr>
          <w:rFonts w:ascii="Arial" w:eastAsia="Arial" w:hAnsi="Arial" w:cs="Arial"/>
        </w:rPr>
        <w:t xml:space="preserve"> BMAS’s</w:t>
      </w:r>
      <w:r w:rsidR="4B88DCA8" w:rsidRPr="25141006">
        <w:rPr>
          <w:rFonts w:ascii="Arial" w:eastAsia="Arial" w:hAnsi="Arial" w:cs="Arial"/>
        </w:rPr>
        <w:t xml:space="preserve"> first </w:t>
      </w:r>
      <w:r w:rsidR="7DE4C733" w:rsidRPr="25141006">
        <w:rPr>
          <w:rFonts w:ascii="Arial" w:eastAsia="Arial" w:hAnsi="Arial" w:cs="Arial"/>
        </w:rPr>
        <w:t xml:space="preserve">journal Acupuncture in Medicine was created. </w:t>
      </w:r>
      <w:r w:rsidR="2E077DE6" w:rsidRPr="25141006">
        <w:rPr>
          <w:rFonts w:ascii="Arial" w:eastAsia="Arial" w:hAnsi="Arial" w:cs="Arial"/>
        </w:rPr>
        <w:t xml:space="preserve">Over the years BMAS has established teaching courses </w:t>
      </w:r>
      <w:r w:rsidR="48ADDA92" w:rsidRPr="25141006">
        <w:rPr>
          <w:rFonts w:ascii="Arial" w:eastAsia="Arial" w:hAnsi="Arial" w:cs="Arial"/>
        </w:rPr>
        <w:t>for various levels leading to professional Certifications and Diploma</w:t>
      </w:r>
      <w:r w:rsidR="4B02C076" w:rsidRPr="25141006">
        <w:rPr>
          <w:rFonts w:ascii="Arial" w:eastAsia="Arial" w:hAnsi="Arial" w:cs="Arial"/>
        </w:rPr>
        <w:t xml:space="preserve"> (Baldry, 2005,</w:t>
      </w:r>
      <w:r w:rsidR="0F8A09EA" w:rsidRPr="25141006">
        <w:rPr>
          <w:rFonts w:ascii="Arial" w:eastAsia="Arial" w:hAnsi="Arial" w:cs="Arial"/>
        </w:rPr>
        <w:t xml:space="preserve"> pp.2-12).</w:t>
      </w:r>
    </w:p>
    <w:p w:rsidR="5BF4ACBF" w:rsidRDefault="5BF4ACBF" w:rsidP="25141006">
      <w:pPr>
        <w:spacing w:line="360" w:lineRule="auto"/>
        <w:rPr>
          <w:rFonts w:ascii="Arial" w:eastAsia="Arial" w:hAnsi="Arial" w:cs="Arial"/>
        </w:rPr>
      </w:pPr>
      <w:r w:rsidRPr="25141006">
        <w:rPr>
          <w:rFonts w:ascii="Arial" w:eastAsia="Arial" w:hAnsi="Arial" w:cs="Arial"/>
        </w:rPr>
        <w:lastRenderedPageBreak/>
        <w:t>In 1995 the British Acupuncture Council (BAcC) was formed</w:t>
      </w:r>
      <w:r w:rsidR="5B66A6D9" w:rsidRPr="25141006">
        <w:rPr>
          <w:rFonts w:ascii="Arial" w:eastAsia="Arial" w:hAnsi="Arial" w:cs="Arial"/>
        </w:rPr>
        <w:t xml:space="preserve">. BAcC is a self-regulatory body </w:t>
      </w:r>
      <w:r w:rsidR="548ED2DA" w:rsidRPr="25141006">
        <w:rPr>
          <w:rFonts w:ascii="Arial" w:eastAsia="Arial" w:hAnsi="Arial" w:cs="Arial"/>
        </w:rPr>
        <w:t xml:space="preserve">for traditional acupuncture and is recognised by the </w:t>
      </w:r>
      <w:r w:rsidR="02098D0A" w:rsidRPr="25141006">
        <w:rPr>
          <w:rFonts w:ascii="Arial" w:eastAsia="Arial" w:hAnsi="Arial" w:cs="Arial"/>
        </w:rPr>
        <w:t>Professional Standards Authority</w:t>
      </w:r>
      <w:r w:rsidR="55A862E2" w:rsidRPr="25141006">
        <w:rPr>
          <w:rFonts w:ascii="Arial" w:eastAsia="Arial" w:hAnsi="Arial" w:cs="Arial"/>
        </w:rPr>
        <w:t xml:space="preserve"> (PSA,</w:t>
      </w:r>
      <w:r w:rsidR="25A6481D" w:rsidRPr="25141006">
        <w:rPr>
          <w:rFonts w:ascii="Arial" w:eastAsia="Arial" w:hAnsi="Arial" w:cs="Arial"/>
        </w:rPr>
        <w:t xml:space="preserve"> 2021</w:t>
      </w:r>
      <w:r w:rsidR="55A862E2" w:rsidRPr="25141006">
        <w:rPr>
          <w:rFonts w:ascii="Arial" w:eastAsia="Arial" w:hAnsi="Arial" w:cs="Arial"/>
        </w:rPr>
        <w:t>)</w:t>
      </w:r>
      <w:r w:rsidR="2FDC40E7" w:rsidRPr="25141006">
        <w:rPr>
          <w:rFonts w:ascii="Arial" w:eastAsia="Arial" w:hAnsi="Arial" w:cs="Arial"/>
        </w:rPr>
        <w:t>.</w:t>
      </w:r>
    </w:p>
    <w:p w:rsidR="25141006" w:rsidRDefault="25141006" w:rsidP="25141006">
      <w:pPr>
        <w:spacing w:line="360" w:lineRule="auto"/>
        <w:rPr>
          <w:rFonts w:ascii="Arial" w:eastAsia="Arial" w:hAnsi="Arial" w:cs="Arial"/>
        </w:rPr>
      </w:pPr>
    </w:p>
    <w:p w:rsidR="5FD64335" w:rsidRDefault="5FD64335" w:rsidP="25141006">
      <w:pPr>
        <w:spacing w:line="360" w:lineRule="auto"/>
        <w:rPr>
          <w:rFonts w:ascii="Arial" w:eastAsia="Arial" w:hAnsi="Arial" w:cs="Arial"/>
          <w:b/>
          <w:bCs/>
        </w:rPr>
      </w:pPr>
      <w:r w:rsidRPr="25141006">
        <w:rPr>
          <w:rFonts w:ascii="Arial" w:eastAsia="Arial" w:hAnsi="Arial" w:cs="Arial"/>
          <w:b/>
          <w:bCs/>
        </w:rPr>
        <w:t xml:space="preserve">Uses </w:t>
      </w:r>
    </w:p>
    <w:p w:rsidR="70AABB53" w:rsidRDefault="70AABB53" w:rsidP="25141006">
      <w:pPr>
        <w:spacing w:line="360" w:lineRule="auto"/>
        <w:rPr>
          <w:rFonts w:ascii="Arial" w:eastAsia="Arial" w:hAnsi="Arial" w:cs="Arial"/>
        </w:rPr>
      </w:pPr>
      <w:r w:rsidRPr="25141006">
        <w:rPr>
          <w:rFonts w:ascii="Arial" w:eastAsia="Arial" w:hAnsi="Arial" w:cs="Arial"/>
        </w:rPr>
        <w:t xml:space="preserve">From the Western medicine point of view, acupuncture helps stimulate the nerves and muscles which assists in boosting the body’s response to pain or discomfort and improves blood circulation. It is commonly used to treat </w:t>
      </w:r>
      <w:r w:rsidR="304756BE" w:rsidRPr="25141006">
        <w:rPr>
          <w:rFonts w:ascii="Arial" w:eastAsia="Arial" w:hAnsi="Arial" w:cs="Arial"/>
        </w:rPr>
        <w:t>chronic</w:t>
      </w:r>
      <w:r w:rsidRPr="25141006">
        <w:rPr>
          <w:rFonts w:ascii="Arial" w:eastAsia="Arial" w:hAnsi="Arial" w:cs="Arial"/>
        </w:rPr>
        <w:t xml:space="preserve"> pain, headaches</w:t>
      </w:r>
      <w:r w:rsidR="45301BA1" w:rsidRPr="25141006">
        <w:rPr>
          <w:rFonts w:ascii="Arial" w:eastAsia="Arial" w:hAnsi="Arial" w:cs="Arial"/>
        </w:rPr>
        <w:t>,</w:t>
      </w:r>
      <w:r w:rsidRPr="25141006">
        <w:rPr>
          <w:rFonts w:ascii="Arial" w:eastAsia="Arial" w:hAnsi="Arial" w:cs="Arial"/>
        </w:rPr>
        <w:t xml:space="preserve"> and </w:t>
      </w:r>
      <w:r w:rsidR="524E8499" w:rsidRPr="25141006">
        <w:rPr>
          <w:rFonts w:ascii="Arial" w:eastAsia="Arial" w:hAnsi="Arial" w:cs="Arial"/>
        </w:rPr>
        <w:t>migraine, also</w:t>
      </w:r>
      <w:r w:rsidRPr="25141006">
        <w:rPr>
          <w:rFonts w:ascii="Arial" w:eastAsia="Arial" w:hAnsi="Arial" w:cs="Arial"/>
        </w:rPr>
        <w:t xml:space="preserve"> </w:t>
      </w:r>
      <w:r w:rsidR="532E17FE" w:rsidRPr="25141006">
        <w:rPr>
          <w:rFonts w:ascii="Arial" w:eastAsia="Arial" w:hAnsi="Arial" w:cs="Arial"/>
        </w:rPr>
        <w:t>can</w:t>
      </w:r>
      <w:r w:rsidRPr="25141006">
        <w:rPr>
          <w:rFonts w:ascii="Arial" w:eastAsia="Arial" w:hAnsi="Arial" w:cs="Arial"/>
        </w:rPr>
        <w:t xml:space="preserve"> be used to treat </w:t>
      </w:r>
      <w:r w:rsidR="778C062C" w:rsidRPr="25141006">
        <w:rPr>
          <w:rFonts w:ascii="Arial" w:eastAsia="Arial" w:hAnsi="Arial" w:cs="Arial"/>
        </w:rPr>
        <w:t>joint pain, dental and postoperative pain (NHS, 2019)</w:t>
      </w:r>
      <w:r w:rsidRPr="25141006">
        <w:rPr>
          <w:rFonts w:ascii="Arial" w:eastAsia="Arial" w:hAnsi="Arial" w:cs="Arial"/>
        </w:rPr>
        <w:t>.</w:t>
      </w:r>
    </w:p>
    <w:p w:rsidR="7F55ED2C" w:rsidRDefault="7F55ED2C" w:rsidP="25141006">
      <w:pPr>
        <w:spacing w:line="360" w:lineRule="auto"/>
        <w:rPr>
          <w:rFonts w:ascii="Arial" w:eastAsia="Arial" w:hAnsi="Arial" w:cs="Arial"/>
        </w:rPr>
      </w:pPr>
      <w:r w:rsidRPr="25141006">
        <w:rPr>
          <w:rFonts w:ascii="Arial" w:eastAsia="Arial" w:hAnsi="Arial" w:cs="Arial"/>
        </w:rPr>
        <w:t>The Br</w:t>
      </w:r>
      <w:r w:rsidR="000B4FE9">
        <w:rPr>
          <w:rFonts w:ascii="Arial" w:eastAsia="Arial" w:hAnsi="Arial" w:cs="Arial"/>
        </w:rPr>
        <w:t>itish Acupuncture Council states</w:t>
      </w:r>
      <w:r w:rsidRPr="25141006">
        <w:rPr>
          <w:rFonts w:ascii="Arial" w:eastAsia="Arial" w:hAnsi="Arial" w:cs="Arial"/>
        </w:rPr>
        <w:t xml:space="preserve"> that </w:t>
      </w:r>
      <w:r w:rsidR="41DBC3C7" w:rsidRPr="25141006">
        <w:rPr>
          <w:rFonts w:ascii="Arial" w:eastAsia="Arial" w:hAnsi="Arial" w:cs="Arial"/>
        </w:rPr>
        <w:t xml:space="preserve">people </w:t>
      </w:r>
      <w:r w:rsidR="31E998B8" w:rsidRPr="25141006">
        <w:rPr>
          <w:rFonts w:ascii="Arial" w:eastAsia="Arial" w:hAnsi="Arial" w:cs="Arial"/>
        </w:rPr>
        <w:t>who use</w:t>
      </w:r>
      <w:r w:rsidR="41DBC3C7" w:rsidRPr="25141006">
        <w:rPr>
          <w:rFonts w:ascii="Arial" w:eastAsia="Arial" w:hAnsi="Arial" w:cs="Arial"/>
        </w:rPr>
        <w:t xml:space="preserve"> acupuncture treatments </w:t>
      </w:r>
      <w:r w:rsidR="17A2A1B5" w:rsidRPr="25141006">
        <w:rPr>
          <w:rFonts w:ascii="Arial" w:eastAsia="Arial" w:hAnsi="Arial" w:cs="Arial"/>
        </w:rPr>
        <w:t>for neck pain, back pain</w:t>
      </w:r>
      <w:r w:rsidR="73BAAC8E" w:rsidRPr="25141006">
        <w:rPr>
          <w:rFonts w:ascii="Arial" w:eastAsia="Arial" w:hAnsi="Arial" w:cs="Arial"/>
        </w:rPr>
        <w:t>,</w:t>
      </w:r>
      <w:r w:rsidR="17A2A1B5" w:rsidRPr="25141006">
        <w:rPr>
          <w:rFonts w:ascii="Arial" w:eastAsia="Arial" w:hAnsi="Arial" w:cs="Arial"/>
        </w:rPr>
        <w:t xml:space="preserve"> </w:t>
      </w:r>
      <w:r w:rsidR="41DBC3C7" w:rsidRPr="25141006">
        <w:rPr>
          <w:rFonts w:ascii="Arial" w:eastAsia="Arial" w:hAnsi="Arial" w:cs="Arial"/>
        </w:rPr>
        <w:t xml:space="preserve">and </w:t>
      </w:r>
      <w:r w:rsidR="3B7C5DC1" w:rsidRPr="25141006">
        <w:rPr>
          <w:rFonts w:ascii="Arial" w:eastAsia="Arial" w:hAnsi="Arial" w:cs="Arial"/>
        </w:rPr>
        <w:t xml:space="preserve">osteoarthritis knee pain </w:t>
      </w:r>
      <w:r w:rsidR="41DBC3C7" w:rsidRPr="25141006">
        <w:rPr>
          <w:rFonts w:ascii="Arial" w:eastAsia="Arial" w:hAnsi="Arial" w:cs="Arial"/>
        </w:rPr>
        <w:t xml:space="preserve">experience if not long but </w:t>
      </w:r>
      <w:r w:rsidR="29CE009D" w:rsidRPr="25141006">
        <w:rPr>
          <w:rFonts w:ascii="Arial" w:eastAsia="Arial" w:hAnsi="Arial" w:cs="Arial"/>
        </w:rPr>
        <w:t>short-term positive</w:t>
      </w:r>
      <w:r w:rsidR="41DBC3C7" w:rsidRPr="25141006">
        <w:rPr>
          <w:rFonts w:ascii="Arial" w:eastAsia="Arial" w:hAnsi="Arial" w:cs="Arial"/>
        </w:rPr>
        <w:t xml:space="preserve"> effect</w:t>
      </w:r>
      <w:r w:rsidR="0C1052E5" w:rsidRPr="25141006">
        <w:rPr>
          <w:rFonts w:ascii="Arial" w:eastAsia="Arial" w:hAnsi="Arial" w:cs="Arial"/>
        </w:rPr>
        <w:t xml:space="preserve">s (British Acupuncture Council, 2021). </w:t>
      </w:r>
    </w:p>
    <w:p w:rsidR="0F6A414F" w:rsidRDefault="0F6A414F" w:rsidP="25141006">
      <w:pPr>
        <w:spacing w:line="360" w:lineRule="auto"/>
        <w:rPr>
          <w:rFonts w:ascii="Arial" w:eastAsia="Arial" w:hAnsi="Arial" w:cs="Arial"/>
        </w:rPr>
      </w:pPr>
      <w:r w:rsidRPr="25141006">
        <w:rPr>
          <w:rFonts w:ascii="Arial" w:eastAsia="Arial" w:hAnsi="Arial" w:cs="Arial"/>
        </w:rPr>
        <w:t xml:space="preserve">In China since 1978 all the hospitals </w:t>
      </w:r>
      <w:r w:rsidR="75234A4B" w:rsidRPr="25141006">
        <w:rPr>
          <w:rFonts w:ascii="Arial" w:eastAsia="Arial" w:hAnsi="Arial" w:cs="Arial"/>
        </w:rPr>
        <w:t>offer traditional Chinese medicine and patients can choose acupuncture as co</w:t>
      </w:r>
      <w:r w:rsidR="5475BCE4" w:rsidRPr="25141006">
        <w:rPr>
          <w:rFonts w:ascii="Arial" w:eastAsia="Arial" w:hAnsi="Arial" w:cs="Arial"/>
        </w:rPr>
        <w:t>mplementary or alternative therapy (Classical Acupuncture, 2017).</w:t>
      </w:r>
    </w:p>
    <w:p w:rsidR="25141006" w:rsidRDefault="25141006" w:rsidP="25141006">
      <w:pPr>
        <w:spacing w:line="360" w:lineRule="auto"/>
        <w:rPr>
          <w:rFonts w:ascii="Arial" w:eastAsia="Arial" w:hAnsi="Arial" w:cs="Arial"/>
        </w:rPr>
      </w:pPr>
    </w:p>
    <w:p w:rsidR="297B67B7" w:rsidRDefault="297B67B7" w:rsidP="25141006">
      <w:pPr>
        <w:spacing w:line="360" w:lineRule="auto"/>
        <w:rPr>
          <w:rFonts w:ascii="Arial" w:eastAsia="Arial" w:hAnsi="Arial" w:cs="Arial"/>
          <w:b/>
          <w:bCs/>
        </w:rPr>
      </w:pPr>
      <w:r w:rsidRPr="25141006">
        <w:rPr>
          <w:rFonts w:ascii="Arial" w:eastAsia="Arial" w:hAnsi="Arial" w:cs="Arial"/>
          <w:b/>
          <w:bCs/>
        </w:rPr>
        <w:t>Efficacy</w:t>
      </w:r>
    </w:p>
    <w:p w:rsidR="05C102E3" w:rsidRDefault="05C102E3" w:rsidP="25141006">
      <w:pPr>
        <w:spacing w:line="360" w:lineRule="auto"/>
        <w:rPr>
          <w:rFonts w:ascii="Arial" w:eastAsia="Arial" w:hAnsi="Arial" w:cs="Arial"/>
        </w:rPr>
      </w:pPr>
      <w:r w:rsidRPr="25141006">
        <w:rPr>
          <w:rFonts w:ascii="Arial" w:eastAsia="Arial" w:hAnsi="Arial" w:cs="Arial"/>
        </w:rPr>
        <w:t xml:space="preserve">Acupuncture efficacy refers to the ability </w:t>
      </w:r>
      <w:r w:rsidR="4E749F74" w:rsidRPr="25141006">
        <w:rPr>
          <w:rFonts w:ascii="Arial" w:eastAsia="Arial" w:hAnsi="Arial" w:cs="Arial"/>
        </w:rPr>
        <w:t xml:space="preserve">of the therapy in </w:t>
      </w:r>
      <w:r w:rsidR="5D81771D" w:rsidRPr="25141006">
        <w:rPr>
          <w:rFonts w:ascii="Arial" w:eastAsia="Arial" w:hAnsi="Arial" w:cs="Arial"/>
        </w:rPr>
        <w:t xml:space="preserve">helping with several types </w:t>
      </w:r>
      <w:r w:rsidR="7635C3F1" w:rsidRPr="25141006">
        <w:rPr>
          <w:rFonts w:ascii="Arial" w:eastAsia="Arial" w:hAnsi="Arial" w:cs="Arial"/>
        </w:rPr>
        <w:t xml:space="preserve">of health conditions. </w:t>
      </w:r>
      <w:r w:rsidR="7C9C5A55" w:rsidRPr="25141006">
        <w:rPr>
          <w:rFonts w:ascii="Arial" w:eastAsia="Arial" w:hAnsi="Arial" w:cs="Arial"/>
        </w:rPr>
        <w:t xml:space="preserve">The efficacy of acupuncture can be evaluated by comparing its effects on patients </w:t>
      </w:r>
      <w:r w:rsidR="0C29266D" w:rsidRPr="25141006">
        <w:rPr>
          <w:rFonts w:ascii="Arial" w:eastAsia="Arial" w:hAnsi="Arial" w:cs="Arial"/>
        </w:rPr>
        <w:t xml:space="preserve">versus the conventional methods used for treating </w:t>
      </w:r>
      <w:r w:rsidR="3C4BDD1F" w:rsidRPr="25141006">
        <w:rPr>
          <w:rFonts w:ascii="Arial" w:eastAsia="Arial" w:hAnsi="Arial" w:cs="Arial"/>
        </w:rPr>
        <w:t>patients.</w:t>
      </w:r>
    </w:p>
    <w:p w:rsidR="35630BD1" w:rsidRDefault="35630BD1" w:rsidP="25141006">
      <w:pPr>
        <w:spacing w:line="360" w:lineRule="auto"/>
        <w:rPr>
          <w:rFonts w:ascii="Arial" w:eastAsia="Arial" w:hAnsi="Arial" w:cs="Arial"/>
        </w:rPr>
      </w:pPr>
      <w:r w:rsidRPr="25141006">
        <w:rPr>
          <w:rFonts w:ascii="Arial" w:eastAsia="Arial" w:hAnsi="Arial" w:cs="Arial"/>
        </w:rPr>
        <w:t xml:space="preserve">Numerous studies conducted show some satisfactory results for treating back pain, headache, stroke rehabilitation, osteoarthritis, carpal tunnel syndrome, and depression. Randomized controlled trials provide better evidence and are least </w:t>
      </w:r>
      <w:proofErr w:type="gramStart"/>
      <w:r w:rsidRPr="25141006">
        <w:rPr>
          <w:rFonts w:ascii="Arial" w:eastAsia="Arial" w:hAnsi="Arial" w:cs="Arial"/>
        </w:rPr>
        <w:t>bias</w:t>
      </w:r>
      <w:proofErr w:type="gramEnd"/>
      <w:r w:rsidRPr="25141006">
        <w:rPr>
          <w:rFonts w:ascii="Arial" w:eastAsia="Arial" w:hAnsi="Arial" w:cs="Arial"/>
        </w:rPr>
        <w:t xml:space="preserve"> in accessing the efficacy of acupuncture intervention.</w:t>
      </w:r>
    </w:p>
    <w:p w:rsidR="35B46002" w:rsidRDefault="35B46002" w:rsidP="25141006">
      <w:pPr>
        <w:spacing w:line="360" w:lineRule="auto"/>
        <w:rPr>
          <w:rFonts w:ascii="Arial" w:eastAsia="Arial" w:hAnsi="Arial" w:cs="Arial"/>
        </w:rPr>
      </w:pPr>
      <w:r w:rsidRPr="25141006">
        <w:rPr>
          <w:rFonts w:ascii="Arial" w:eastAsia="Arial" w:hAnsi="Arial" w:cs="Arial"/>
        </w:rPr>
        <w:t xml:space="preserve">A randomized controlled trial </w:t>
      </w:r>
      <w:r w:rsidR="3D4D8EBE" w:rsidRPr="25141006">
        <w:rPr>
          <w:rFonts w:ascii="Arial" w:eastAsia="Arial" w:hAnsi="Arial" w:cs="Arial"/>
        </w:rPr>
        <w:t xml:space="preserve">on the efficacy of acupuncture treatment </w:t>
      </w:r>
      <w:r w:rsidR="01D4D832" w:rsidRPr="25141006">
        <w:rPr>
          <w:rFonts w:ascii="Arial" w:eastAsia="Arial" w:hAnsi="Arial" w:cs="Arial"/>
        </w:rPr>
        <w:t>for lower back pain</w:t>
      </w:r>
      <w:r w:rsidR="39D3335C" w:rsidRPr="25141006">
        <w:rPr>
          <w:rFonts w:ascii="Arial" w:eastAsia="Arial" w:hAnsi="Arial" w:cs="Arial"/>
        </w:rPr>
        <w:t xml:space="preserve"> in pregnant </w:t>
      </w:r>
      <w:proofErr w:type="gramStart"/>
      <w:r w:rsidR="39D3335C" w:rsidRPr="25141006">
        <w:rPr>
          <w:rFonts w:ascii="Arial" w:eastAsia="Arial" w:hAnsi="Arial" w:cs="Arial"/>
        </w:rPr>
        <w:t>women</w:t>
      </w:r>
      <w:r w:rsidR="01D4D832" w:rsidRPr="25141006">
        <w:rPr>
          <w:rFonts w:ascii="Arial" w:eastAsia="Arial" w:hAnsi="Arial" w:cs="Arial"/>
        </w:rPr>
        <w:t>,</w:t>
      </w:r>
      <w:proofErr w:type="gramEnd"/>
      <w:r w:rsidR="01D4D832" w:rsidRPr="25141006">
        <w:rPr>
          <w:rFonts w:ascii="Arial" w:eastAsia="Arial" w:hAnsi="Arial" w:cs="Arial"/>
        </w:rPr>
        <w:t xml:space="preserve"> </w:t>
      </w:r>
      <w:r w:rsidRPr="25141006">
        <w:rPr>
          <w:rFonts w:ascii="Arial" w:eastAsia="Arial" w:hAnsi="Arial" w:cs="Arial"/>
        </w:rPr>
        <w:t xml:space="preserve">was </w:t>
      </w:r>
      <w:r w:rsidR="6FD84E50" w:rsidRPr="25141006">
        <w:rPr>
          <w:rFonts w:ascii="Arial" w:eastAsia="Arial" w:hAnsi="Arial" w:cs="Arial"/>
        </w:rPr>
        <w:t xml:space="preserve">performed </w:t>
      </w:r>
      <w:r w:rsidR="7743CC21" w:rsidRPr="25141006">
        <w:rPr>
          <w:rFonts w:ascii="Arial" w:eastAsia="Arial" w:hAnsi="Arial" w:cs="Arial"/>
        </w:rPr>
        <w:t xml:space="preserve">on </w:t>
      </w:r>
      <w:r w:rsidR="7878188D" w:rsidRPr="25141006">
        <w:rPr>
          <w:rFonts w:ascii="Arial" w:eastAsia="Arial" w:hAnsi="Arial" w:cs="Arial"/>
        </w:rPr>
        <w:t xml:space="preserve">124 participants. </w:t>
      </w:r>
      <w:r w:rsidR="23CD03FC" w:rsidRPr="25141006">
        <w:rPr>
          <w:rFonts w:ascii="Arial" w:eastAsia="Arial" w:hAnsi="Arial" w:cs="Arial"/>
        </w:rPr>
        <w:t xml:space="preserve">The aim of the trial was to test the additional benefit of adding acupuncture to standard care </w:t>
      </w:r>
      <w:r w:rsidR="669F4BB8" w:rsidRPr="25141006">
        <w:rPr>
          <w:rFonts w:ascii="Arial" w:eastAsia="Arial" w:hAnsi="Arial" w:cs="Arial"/>
        </w:rPr>
        <w:t xml:space="preserve">for women with pregnancy related back pain. </w:t>
      </w:r>
      <w:r w:rsidR="45600C6B" w:rsidRPr="25141006">
        <w:rPr>
          <w:rFonts w:ascii="Arial" w:eastAsia="Arial" w:hAnsi="Arial" w:cs="Arial"/>
        </w:rPr>
        <w:t>The</w:t>
      </w:r>
      <w:r w:rsidR="0FF04F5D" w:rsidRPr="25141006">
        <w:rPr>
          <w:rFonts w:ascii="Arial" w:eastAsia="Arial" w:hAnsi="Arial" w:cs="Arial"/>
        </w:rPr>
        <w:t>y</w:t>
      </w:r>
      <w:r w:rsidR="45600C6B" w:rsidRPr="25141006">
        <w:rPr>
          <w:rFonts w:ascii="Arial" w:eastAsia="Arial" w:hAnsi="Arial" w:cs="Arial"/>
        </w:rPr>
        <w:t xml:space="preserve"> were randomly put into 3 groups</w:t>
      </w:r>
      <w:r w:rsidR="72425F40" w:rsidRPr="25141006">
        <w:rPr>
          <w:rFonts w:ascii="Arial" w:eastAsia="Arial" w:hAnsi="Arial" w:cs="Arial"/>
        </w:rPr>
        <w:t>,</w:t>
      </w:r>
      <w:r w:rsidR="45600C6B" w:rsidRPr="25141006">
        <w:rPr>
          <w:rFonts w:ascii="Arial" w:eastAsia="Arial" w:hAnsi="Arial" w:cs="Arial"/>
        </w:rPr>
        <w:t xml:space="preserve"> </w:t>
      </w:r>
      <w:r w:rsidR="58A7D997" w:rsidRPr="25141006">
        <w:rPr>
          <w:rFonts w:ascii="Arial" w:eastAsia="Arial" w:hAnsi="Arial" w:cs="Arial"/>
        </w:rPr>
        <w:t>41 women</w:t>
      </w:r>
      <w:r w:rsidR="63383CF2" w:rsidRPr="25141006">
        <w:rPr>
          <w:rFonts w:ascii="Arial" w:eastAsia="Arial" w:hAnsi="Arial" w:cs="Arial"/>
        </w:rPr>
        <w:t xml:space="preserve"> received</w:t>
      </w:r>
      <w:r w:rsidR="05952BC0" w:rsidRPr="25141006">
        <w:rPr>
          <w:rFonts w:ascii="Arial" w:eastAsia="Arial" w:hAnsi="Arial" w:cs="Arial"/>
        </w:rPr>
        <w:t xml:space="preserve"> standard care only, 42 received standard care </w:t>
      </w:r>
      <w:r w:rsidR="2ABF7A99" w:rsidRPr="25141006">
        <w:rPr>
          <w:rFonts w:ascii="Arial" w:eastAsia="Arial" w:hAnsi="Arial" w:cs="Arial"/>
        </w:rPr>
        <w:t>with</w:t>
      </w:r>
      <w:r w:rsidR="05952BC0" w:rsidRPr="25141006">
        <w:rPr>
          <w:rFonts w:ascii="Arial" w:eastAsia="Arial" w:hAnsi="Arial" w:cs="Arial"/>
        </w:rPr>
        <w:t xml:space="preserve"> acupuncture</w:t>
      </w:r>
      <w:r w:rsidR="6C1A9567" w:rsidRPr="25141006">
        <w:rPr>
          <w:rFonts w:ascii="Arial" w:eastAsia="Arial" w:hAnsi="Arial" w:cs="Arial"/>
        </w:rPr>
        <w:t>,</w:t>
      </w:r>
      <w:r w:rsidR="05952BC0" w:rsidRPr="25141006">
        <w:rPr>
          <w:rFonts w:ascii="Arial" w:eastAsia="Arial" w:hAnsi="Arial" w:cs="Arial"/>
        </w:rPr>
        <w:t xml:space="preserve"> and 42 received </w:t>
      </w:r>
      <w:r w:rsidR="015AAF34" w:rsidRPr="25141006">
        <w:rPr>
          <w:rFonts w:ascii="Arial" w:eastAsia="Arial" w:hAnsi="Arial" w:cs="Arial"/>
        </w:rPr>
        <w:t xml:space="preserve">standard care with </w:t>
      </w:r>
      <w:r w:rsidR="40254140" w:rsidRPr="25141006">
        <w:rPr>
          <w:rFonts w:ascii="Arial" w:eastAsia="Arial" w:hAnsi="Arial" w:cs="Arial"/>
        </w:rPr>
        <w:t xml:space="preserve">non-penetrating acupuncture arms. </w:t>
      </w:r>
      <w:r w:rsidR="6F46C40C" w:rsidRPr="25141006">
        <w:rPr>
          <w:rFonts w:ascii="Arial" w:eastAsia="Arial" w:hAnsi="Arial" w:cs="Arial"/>
        </w:rPr>
        <w:t xml:space="preserve">The patients </w:t>
      </w:r>
      <w:r w:rsidR="54FFCD09" w:rsidRPr="25141006">
        <w:rPr>
          <w:rFonts w:ascii="Arial" w:eastAsia="Arial" w:hAnsi="Arial" w:cs="Arial"/>
        </w:rPr>
        <w:t>who received traditional and non-penetrating acupuncture in add</w:t>
      </w:r>
      <w:r w:rsidR="3AB8D606" w:rsidRPr="25141006">
        <w:rPr>
          <w:rFonts w:ascii="Arial" w:eastAsia="Arial" w:hAnsi="Arial" w:cs="Arial"/>
        </w:rPr>
        <w:t xml:space="preserve">ition to </w:t>
      </w:r>
      <w:r w:rsidR="54FFCD09" w:rsidRPr="25141006">
        <w:rPr>
          <w:rFonts w:ascii="Arial" w:eastAsia="Arial" w:hAnsi="Arial" w:cs="Arial"/>
        </w:rPr>
        <w:t>their standard care</w:t>
      </w:r>
      <w:r w:rsidR="4BE30108" w:rsidRPr="25141006">
        <w:rPr>
          <w:rFonts w:ascii="Arial" w:eastAsia="Arial" w:hAnsi="Arial" w:cs="Arial"/>
        </w:rPr>
        <w:t xml:space="preserve">, </w:t>
      </w:r>
      <w:r w:rsidR="5CC71776" w:rsidRPr="25141006">
        <w:rPr>
          <w:rFonts w:ascii="Arial" w:eastAsia="Arial" w:hAnsi="Arial" w:cs="Arial"/>
        </w:rPr>
        <w:t>reported less pain, better function, and quality of life</w:t>
      </w:r>
      <w:r w:rsidR="1B6BFCA8" w:rsidRPr="25141006">
        <w:rPr>
          <w:rFonts w:ascii="Arial" w:eastAsia="Arial" w:hAnsi="Arial" w:cs="Arial"/>
        </w:rPr>
        <w:t xml:space="preserve"> with no evidence of side effects.</w:t>
      </w:r>
      <w:r w:rsidR="5CC71776" w:rsidRPr="25141006">
        <w:rPr>
          <w:rFonts w:ascii="Arial" w:eastAsia="Arial" w:hAnsi="Arial" w:cs="Arial"/>
        </w:rPr>
        <w:t xml:space="preserve"> The participants </w:t>
      </w:r>
      <w:r w:rsidR="238794C3" w:rsidRPr="25141006">
        <w:rPr>
          <w:rFonts w:ascii="Arial" w:eastAsia="Arial" w:hAnsi="Arial" w:cs="Arial"/>
        </w:rPr>
        <w:t>in these two groups</w:t>
      </w:r>
      <w:r w:rsidR="7ABE6F40" w:rsidRPr="25141006">
        <w:rPr>
          <w:rFonts w:ascii="Arial" w:eastAsia="Arial" w:hAnsi="Arial" w:cs="Arial"/>
        </w:rPr>
        <w:t>,</w:t>
      </w:r>
      <w:r w:rsidR="238794C3" w:rsidRPr="25141006">
        <w:rPr>
          <w:rFonts w:ascii="Arial" w:eastAsia="Arial" w:hAnsi="Arial" w:cs="Arial"/>
        </w:rPr>
        <w:t xml:space="preserve"> favoured the addition of acupuncture</w:t>
      </w:r>
      <w:r w:rsidR="03250B12" w:rsidRPr="25141006">
        <w:rPr>
          <w:rFonts w:ascii="Arial" w:eastAsia="Arial" w:hAnsi="Arial" w:cs="Arial"/>
        </w:rPr>
        <w:t xml:space="preserve"> (Foster,</w:t>
      </w:r>
      <w:r w:rsidR="6077783D" w:rsidRPr="25141006">
        <w:rPr>
          <w:rFonts w:ascii="Arial" w:eastAsia="Arial" w:hAnsi="Arial" w:cs="Arial"/>
          <w:i/>
          <w:iCs/>
        </w:rPr>
        <w:t xml:space="preserve"> et.al, </w:t>
      </w:r>
      <w:r w:rsidR="6077783D" w:rsidRPr="25141006">
        <w:rPr>
          <w:rFonts w:ascii="Arial" w:eastAsia="Arial" w:hAnsi="Arial" w:cs="Arial"/>
        </w:rPr>
        <w:t>2016, pp.</w:t>
      </w:r>
      <w:r w:rsidR="12D362C9" w:rsidRPr="25141006">
        <w:rPr>
          <w:rFonts w:ascii="Arial" w:eastAsia="Arial" w:hAnsi="Arial" w:cs="Arial"/>
        </w:rPr>
        <w:t>1-123).</w:t>
      </w:r>
    </w:p>
    <w:p w:rsidR="2ADA1D37" w:rsidRDefault="2ADA1D37" w:rsidP="25141006">
      <w:pPr>
        <w:spacing w:line="360" w:lineRule="auto"/>
        <w:rPr>
          <w:rFonts w:ascii="Arial" w:eastAsia="Arial" w:hAnsi="Arial" w:cs="Arial"/>
        </w:rPr>
      </w:pPr>
      <w:r w:rsidRPr="25141006">
        <w:rPr>
          <w:rFonts w:ascii="Arial" w:eastAsia="Arial" w:hAnsi="Arial" w:cs="Arial"/>
        </w:rPr>
        <w:lastRenderedPageBreak/>
        <w:t xml:space="preserve">Another randomized controlled trial </w:t>
      </w:r>
      <w:r w:rsidR="12F2EF49" w:rsidRPr="25141006">
        <w:rPr>
          <w:rFonts w:ascii="Arial" w:eastAsia="Arial" w:hAnsi="Arial" w:cs="Arial"/>
        </w:rPr>
        <w:t>on the efficacy of acupuncture therapy for depression was conduc</w:t>
      </w:r>
      <w:r w:rsidR="306614F1" w:rsidRPr="25141006">
        <w:rPr>
          <w:rFonts w:ascii="Arial" w:eastAsia="Arial" w:hAnsi="Arial" w:cs="Arial"/>
        </w:rPr>
        <w:t xml:space="preserve">ted. The aim of the trial was to evaluate the efficacy of acupuncture </w:t>
      </w:r>
      <w:r w:rsidR="1C85B452" w:rsidRPr="25141006">
        <w:rPr>
          <w:rFonts w:ascii="Arial" w:eastAsia="Arial" w:hAnsi="Arial" w:cs="Arial"/>
        </w:rPr>
        <w:t xml:space="preserve">treatment </w:t>
      </w:r>
      <w:r w:rsidR="7AF38CDA" w:rsidRPr="25141006">
        <w:rPr>
          <w:rFonts w:ascii="Arial" w:eastAsia="Arial" w:hAnsi="Arial" w:cs="Arial"/>
        </w:rPr>
        <w:t xml:space="preserve">and counselling versus standard care. 755 patients were randomly put into </w:t>
      </w:r>
      <w:r w:rsidR="3998720C" w:rsidRPr="25141006">
        <w:rPr>
          <w:rFonts w:ascii="Arial" w:eastAsia="Arial" w:hAnsi="Arial" w:cs="Arial"/>
        </w:rPr>
        <w:t xml:space="preserve">3 groups, 302 participants received </w:t>
      </w:r>
      <w:r w:rsidR="1AA716BA" w:rsidRPr="25141006">
        <w:rPr>
          <w:rFonts w:ascii="Arial" w:eastAsia="Arial" w:hAnsi="Arial" w:cs="Arial"/>
        </w:rPr>
        <w:t xml:space="preserve">10 sessions of </w:t>
      </w:r>
      <w:r w:rsidR="3998720C" w:rsidRPr="25141006">
        <w:rPr>
          <w:rFonts w:ascii="Arial" w:eastAsia="Arial" w:hAnsi="Arial" w:cs="Arial"/>
        </w:rPr>
        <w:t>acupuncture therapy, 302</w:t>
      </w:r>
      <w:r w:rsidR="064283F9" w:rsidRPr="25141006">
        <w:rPr>
          <w:rFonts w:ascii="Arial" w:eastAsia="Arial" w:hAnsi="Arial" w:cs="Arial"/>
        </w:rPr>
        <w:t xml:space="preserve"> participants</w:t>
      </w:r>
      <w:r w:rsidR="3998720C" w:rsidRPr="25141006">
        <w:rPr>
          <w:rFonts w:ascii="Arial" w:eastAsia="Arial" w:hAnsi="Arial" w:cs="Arial"/>
        </w:rPr>
        <w:t xml:space="preserve"> received </w:t>
      </w:r>
      <w:r w:rsidR="757CDE49" w:rsidRPr="25141006">
        <w:rPr>
          <w:rFonts w:ascii="Arial" w:eastAsia="Arial" w:hAnsi="Arial" w:cs="Arial"/>
        </w:rPr>
        <w:t xml:space="preserve">9 sessions of </w:t>
      </w:r>
      <w:r w:rsidR="7A768B16" w:rsidRPr="25141006">
        <w:rPr>
          <w:rFonts w:ascii="Arial" w:eastAsia="Arial" w:hAnsi="Arial" w:cs="Arial"/>
        </w:rPr>
        <w:t>counselling</w:t>
      </w:r>
      <w:r w:rsidR="29841717" w:rsidRPr="25141006">
        <w:rPr>
          <w:rFonts w:ascii="Arial" w:eastAsia="Arial" w:hAnsi="Arial" w:cs="Arial"/>
        </w:rPr>
        <w:t xml:space="preserve"> therapy</w:t>
      </w:r>
      <w:r w:rsidR="7A768B16" w:rsidRPr="25141006">
        <w:rPr>
          <w:rFonts w:ascii="Arial" w:eastAsia="Arial" w:hAnsi="Arial" w:cs="Arial"/>
        </w:rPr>
        <w:t xml:space="preserve"> and 151 </w:t>
      </w:r>
      <w:r w:rsidR="0D9556F8" w:rsidRPr="25141006">
        <w:rPr>
          <w:rFonts w:ascii="Arial" w:eastAsia="Arial" w:hAnsi="Arial" w:cs="Arial"/>
        </w:rPr>
        <w:t xml:space="preserve">participants </w:t>
      </w:r>
      <w:r w:rsidR="3B54A421" w:rsidRPr="25141006">
        <w:rPr>
          <w:rFonts w:ascii="Arial" w:eastAsia="Arial" w:hAnsi="Arial" w:cs="Arial"/>
        </w:rPr>
        <w:t>received</w:t>
      </w:r>
      <w:r w:rsidR="7A768B16" w:rsidRPr="25141006">
        <w:rPr>
          <w:rFonts w:ascii="Arial" w:eastAsia="Arial" w:hAnsi="Arial" w:cs="Arial"/>
        </w:rPr>
        <w:t xml:space="preserve"> standard care. </w:t>
      </w:r>
      <w:r w:rsidR="534E707F" w:rsidRPr="25141006">
        <w:rPr>
          <w:rFonts w:ascii="Arial" w:eastAsia="Arial" w:hAnsi="Arial" w:cs="Arial"/>
        </w:rPr>
        <w:t>Sufficient reduction in depression was reported by the patients who received acup</w:t>
      </w:r>
      <w:r w:rsidR="4A31A47E" w:rsidRPr="25141006">
        <w:rPr>
          <w:rFonts w:ascii="Arial" w:eastAsia="Arial" w:hAnsi="Arial" w:cs="Arial"/>
        </w:rPr>
        <w:t>unct</w:t>
      </w:r>
      <w:r w:rsidR="151F8456" w:rsidRPr="25141006">
        <w:rPr>
          <w:rFonts w:ascii="Arial" w:eastAsia="Arial" w:hAnsi="Arial" w:cs="Arial"/>
        </w:rPr>
        <w:t>ure</w:t>
      </w:r>
      <w:r w:rsidR="4A31A47E" w:rsidRPr="25141006">
        <w:rPr>
          <w:rFonts w:ascii="Arial" w:eastAsia="Arial" w:hAnsi="Arial" w:cs="Arial"/>
        </w:rPr>
        <w:t xml:space="preserve"> and counselling therapy</w:t>
      </w:r>
      <w:r w:rsidR="4E8DC9B2" w:rsidRPr="25141006">
        <w:rPr>
          <w:rFonts w:ascii="Arial" w:eastAsia="Arial" w:hAnsi="Arial" w:cs="Arial"/>
        </w:rPr>
        <w:t xml:space="preserve"> comparing to the patients who received standard care. </w:t>
      </w:r>
      <w:r w:rsidR="6E8F92AC" w:rsidRPr="25141006">
        <w:rPr>
          <w:rFonts w:ascii="Arial" w:eastAsia="Arial" w:hAnsi="Arial" w:cs="Arial"/>
        </w:rPr>
        <w:t xml:space="preserve">No side effects were reported and </w:t>
      </w:r>
      <w:r w:rsidR="08654C15" w:rsidRPr="25141006">
        <w:rPr>
          <w:rFonts w:ascii="Arial" w:eastAsia="Arial" w:hAnsi="Arial" w:cs="Arial"/>
        </w:rPr>
        <w:t xml:space="preserve">the difference between acupuncture and counselling was </w:t>
      </w:r>
      <w:r w:rsidR="40A39AE2" w:rsidRPr="25141006">
        <w:rPr>
          <w:rFonts w:ascii="Arial" w:eastAsia="Arial" w:hAnsi="Arial" w:cs="Arial"/>
        </w:rPr>
        <w:t>not compelling (</w:t>
      </w:r>
      <w:r w:rsidR="72FF856D" w:rsidRPr="25141006">
        <w:rPr>
          <w:rFonts w:ascii="Arial" w:eastAsia="Arial" w:hAnsi="Arial" w:cs="Arial"/>
        </w:rPr>
        <w:t xml:space="preserve">MacPherson, </w:t>
      </w:r>
      <w:r w:rsidR="72FF856D" w:rsidRPr="25141006">
        <w:rPr>
          <w:rFonts w:ascii="Arial" w:eastAsia="Arial" w:hAnsi="Arial" w:cs="Arial"/>
          <w:i/>
          <w:iCs/>
        </w:rPr>
        <w:t xml:space="preserve">et.al, </w:t>
      </w:r>
      <w:r w:rsidR="72FF856D" w:rsidRPr="25141006">
        <w:rPr>
          <w:rFonts w:ascii="Arial" w:eastAsia="Arial" w:hAnsi="Arial" w:cs="Arial"/>
        </w:rPr>
        <w:t>2013</w:t>
      </w:r>
      <w:r w:rsidR="4026991E" w:rsidRPr="25141006">
        <w:rPr>
          <w:rFonts w:ascii="Arial" w:eastAsia="Arial" w:hAnsi="Arial" w:cs="Arial"/>
        </w:rPr>
        <w:t xml:space="preserve">). </w:t>
      </w:r>
    </w:p>
    <w:p w:rsidR="25141006" w:rsidRDefault="25141006" w:rsidP="25141006">
      <w:pPr>
        <w:spacing w:line="360" w:lineRule="auto"/>
        <w:rPr>
          <w:rFonts w:ascii="Arial" w:eastAsia="Arial" w:hAnsi="Arial" w:cs="Arial"/>
        </w:rPr>
      </w:pPr>
    </w:p>
    <w:p w:rsidR="58509719" w:rsidRDefault="58509719" w:rsidP="25141006">
      <w:pPr>
        <w:spacing w:line="360" w:lineRule="auto"/>
        <w:rPr>
          <w:rFonts w:ascii="Arial" w:eastAsia="Arial" w:hAnsi="Arial" w:cs="Arial"/>
          <w:b/>
          <w:bCs/>
        </w:rPr>
      </w:pPr>
      <w:r w:rsidRPr="25141006">
        <w:rPr>
          <w:rFonts w:ascii="Arial" w:eastAsia="Arial" w:hAnsi="Arial" w:cs="Arial"/>
          <w:b/>
          <w:bCs/>
        </w:rPr>
        <w:t xml:space="preserve">Side effects and Contraindications </w:t>
      </w:r>
    </w:p>
    <w:p w:rsidR="25141006" w:rsidRDefault="25141006" w:rsidP="25141006">
      <w:pPr>
        <w:spacing w:line="360" w:lineRule="auto"/>
        <w:rPr>
          <w:rFonts w:ascii="Arial" w:eastAsia="Arial" w:hAnsi="Arial" w:cs="Arial"/>
          <w:b/>
          <w:bCs/>
        </w:rPr>
      </w:pPr>
    </w:p>
    <w:p w:rsidR="679990DE" w:rsidRDefault="679990DE" w:rsidP="25141006">
      <w:pPr>
        <w:spacing w:line="360" w:lineRule="auto"/>
        <w:rPr>
          <w:rFonts w:ascii="Times New Roman" w:eastAsia="Times New Roman" w:hAnsi="Times New Roman" w:cs="Times New Roman"/>
          <w:sz w:val="24"/>
          <w:szCs w:val="24"/>
        </w:rPr>
      </w:pPr>
      <w:r w:rsidRPr="25141006">
        <w:rPr>
          <w:rFonts w:ascii="Arial" w:eastAsia="Arial" w:hAnsi="Arial" w:cs="Arial"/>
        </w:rPr>
        <w:t>Even though acupuncture is considered a safe non</w:t>
      </w:r>
      <w:r w:rsidR="000B4FE9">
        <w:rPr>
          <w:rFonts w:ascii="Arial" w:eastAsia="Arial" w:hAnsi="Arial" w:cs="Arial"/>
        </w:rPr>
        <w:t>-</w:t>
      </w:r>
      <w:r w:rsidRPr="25141006">
        <w:rPr>
          <w:rFonts w:ascii="Arial" w:eastAsia="Arial" w:hAnsi="Arial" w:cs="Arial"/>
        </w:rPr>
        <w:t xml:space="preserve">pharmacological therapy for pain, it is associated with side effects </w:t>
      </w:r>
      <w:r w:rsidR="0098E951" w:rsidRPr="25141006">
        <w:rPr>
          <w:rFonts w:ascii="Arial" w:eastAsia="Arial" w:hAnsi="Arial" w:cs="Arial"/>
        </w:rPr>
        <w:t>ranging</w:t>
      </w:r>
      <w:r w:rsidRPr="25141006">
        <w:rPr>
          <w:rFonts w:ascii="Arial" w:eastAsia="Arial" w:hAnsi="Arial" w:cs="Arial"/>
        </w:rPr>
        <w:t xml:space="preserve"> from mild to short-term side effects such as pain in the acupoints where needles puncture the skin. Acupuncture can also cause bleeding or bruising at the points where needles penetrate the skin. Other side effects associated with acupuncture include drowsiness, feeling sick, </w:t>
      </w:r>
      <w:proofErr w:type="gramStart"/>
      <w:r w:rsidRPr="25141006">
        <w:rPr>
          <w:rFonts w:ascii="Arial" w:eastAsia="Arial" w:hAnsi="Arial" w:cs="Arial"/>
        </w:rPr>
        <w:t>dizziness</w:t>
      </w:r>
      <w:proofErr w:type="gramEnd"/>
      <w:r w:rsidRPr="25141006">
        <w:rPr>
          <w:rFonts w:ascii="Arial" w:eastAsia="Arial" w:hAnsi="Arial" w:cs="Arial"/>
        </w:rPr>
        <w:t xml:space="preserve">, can cause fainting </w:t>
      </w:r>
      <w:r w:rsidR="1E0C0EF9" w:rsidRPr="25141006">
        <w:rPr>
          <w:rFonts w:ascii="Arial" w:eastAsia="Arial" w:hAnsi="Arial" w:cs="Arial"/>
        </w:rPr>
        <w:t>and</w:t>
      </w:r>
      <w:r w:rsidRPr="25141006">
        <w:rPr>
          <w:rFonts w:ascii="Arial" w:eastAsia="Arial" w:hAnsi="Arial" w:cs="Arial"/>
        </w:rPr>
        <w:t xml:space="preserve"> even worsening of pre-existing symptoms</w:t>
      </w:r>
      <w:r w:rsidR="4DBFFD01" w:rsidRPr="25141006">
        <w:rPr>
          <w:rFonts w:ascii="Arial" w:eastAsia="Arial" w:hAnsi="Arial" w:cs="Arial"/>
        </w:rPr>
        <w:t>.</w:t>
      </w:r>
      <w:r w:rsidR="6DE95846" w:rsidRPr="25141006">
        <w:rPr>
          <w:rFonts w:ascii="Arial" w:eastAsia="Arial" w:hAnsi="Arial" w:cs="Arial"/>
        </w:rPr>
        <w:t xml:space="preserve"> </w:t>
      </w:r>
    </w:p>
    <w:p w:rsidR="679990DE" w:rsidRDefault="679990DE" w:rsidP="25141006">
      <w:pPr>
        <w:spacing w:line="360" w:lineRule="auto"/>
        <w:rPr>
          <w:rFonts w:ascii="Arial" w:eastAsia="Arial" w:hAnsi="Arial" w:cs="Arial"/>
          <w:color w:val="000000" w:themeColor="text1"/>
        </w:rPr>
      </w:pPr>
      <w:r w:rsidRPr="25141006">
        <w:rPr>
          <w:rFonts w:ascii="Arial" w:eastAsia="Arial" w:hAnsi="Arial" w:cs="Arial"/>
        </w:rPr>
        <w:t xml:space="preserve">Patients with bleeding disorders </w:t>
      </w:r>
      <w:r w:rsidR="6550BE67" w:rsidRPr="25141006">
        <w:rPr>
          <w:rFonts w:ascii="Arial" w:eastAsia="Arial" w:hAnsi="Arial" w:cs="Arial"/>
        </w:rPr>
        <w:t>and</w:t>
      </w:r>
      <w:r w:rsidRPr="25141006">
        <w:rPr>
          <w:rFonts w:ascii="Arial" w:eastAsia="Arial" w:hAnsi="Arial" w:cs="Arial"/>
        </w:rPr>
        <w:t xml:space="preserve"> those taking </w:t>
      </w:r>
      <w:r w:rsidR="12474675" w:rsidRPr="25141006">
        <w:rPr>
          <w:rFonts w:ascii="Arial" w:eastAsia="Arial" w:hAnsi="Arial" w:cs="Arial"/>
        </w:rPr>
        <w:t xml:space="preserve">blood </w:t>
      </w:r>
      <w:r w:rsidR="5D8F4BEF" w:rsidRPr="25141006">
        <w:rPr>
          <w:rFonts w:ascii="Arial" w:eastAsia="Arial" w:hAnsi="Arial" w:cs="Arial"/>
        </w:rPr>
        <w:t>thinning</w:t>
      </w:r>
      <w:r w:rsidR="12474675" w:rsidRPr="25141006">
        <w:rPr>
          <w:rFonts w:ascii="Arial" w:eastAsia="Arial" w:hAnsi="Arial" w:cs="Arial"/>
        </w:rPr>
        <w:t xml:space="preserve"> medications</w:t>
      </w:r>
      <w:r w:rsidRPr="25141006">
        <w:rPr>
          <w:rFonts w:ascii="Arial" w:eastAsia="Arial" w:hAnsi="Arial" w:cs="Arial"/>
        </w:rPr>
        <w:t xml:space="preserve"> are advised to</w:t>
      </w:r>
      <w:r w:rsidR="7EDC803D" w:rsidRPr="25141006">
        <w:rPr>
          <w:rFonts w:ascii="Arial" w:eastAsia="Arial" w:hAnsi="Arial" w:cs="Arial"/>
        </w:rPr>
        <w:t xml:space="preserve"> speak to</w:t>
      </w:r>
      <w:r w:rsidRPr="25141006">
        <w:rPr>
          <w:rFonts w:ascii="Arial" w:eastAsia="Arial" w:hAnsi="Arial" w:cs="Arial"/>
        </w:rPr>
        <w:t xml:space="preserve"> their medical practitioners before undertaking acupuncture since they are more prone to side effects. Certain acupuncture points may not be safe for pregnant women and therefore pregnant patients should notify their acupuncture practitioner about their pregnancy</w:t>
      </w:r>
      <w:r w:rsidR="29D807DB" w:rsidRPr="25141006">
        <w:rPr>
          <w:rFonts w:ascii="Arial" w:eastAsia="Arial" w:hAnsi="Arial" w:cs="Arial"/>
        </w:rPr>
        <w:t xml:space="preserve"> </w:t>
      </w:r>
      <w:r w:rsidR="29D807DB" w:rsidRPr="25141006">
        <w:rPr>
          <w:rFonts w:ascii="Arial" w:eastAsia="Arial" w:hAnsi="Arial" w:cs="Arial"/>
          <w:color w:val="000000" w:themeColor="text1"/>
        </w:rPr>
        <w:t>(NHS, 2019).</w:t>
      </w:r>
    </w:p>
    <w:p w:rsidR="679990DE" w:rsidRDefault="679990DE" w:rsidP="25141006">
      <w:pPr>
        <w:spacing w:line="360" w:lineRule="auto"/>
        <w:rPr>
          <w:rFonts w:ascii="Arial" w:eastAsia="Arial" w:hAnsi="Arial" w:cs="Arial"/>
        </w:rPr>
      </w:pPr>
      <w:r w:rsidRPr="25141006">
        <w:rPr>
          <w:rFonts w:ascii="Arial" w:eastAsia="Arial" w:hAnsi="Arial" w:cs="Arial"/>
        </w:rPr>
        <w:t xml:space="preserve">It is recommended that acupuncture </w:t>
      </w:r>
      <w:r w:rsidR="7DB89A19" w:rsidRPr="25141006">
        <w:rPr>
          <w:rFonts w:ascii="Arial" w:eastAsia="Arial" w:hAnsi="Arial" w:cs="Arial"/>
        </w:rPr>
        <w:t>is practiced</w:t>
      </w:r>
      <w:r w:rsidRPr="25141006">
        <w:rPr>
          <w:rFonts w:ascii="Arial" w:eastAsia="Arial" w:hAnsi="Arial" w:cs="Arial"/>
        </w:rPr>
        <w:t xml:space="preserve"> by trained practitioners who are registered with professional organisations such as the British Acupuncture Council</w:t>
      </w:r>
      <w:r w:rsidR="7D94DD0D" w:rsidRPr="25141006">
        <w:rPr>
          <w:rFonts w:ascii="Arial" w:eastAsia="Arial" w:hAnsi="Arial" w:cs="Arial"/>
        </w:rPr>
        <w:t xml:space="preserve"> (British Acupuncture Council, 20</w:t>
      </w:r>
      <w:r w:rsidR="535AAB8E" w:rsidRPr="25141006">
        <w:rPr>
          <w:rFonts w:ascii="Arial" w:eastAsia="Arial" w:hAnsi="Arial" w:cs="Arial"/>
        </w:rPr>
        <w:t xml:space="preserve">21). </w:t>
      </w:r>
    </w:p>
    <w:p w:rsidR="25141006" w:rsidRDefault="25141006" w:rsidP="25141006">
      <w:pPr>
        <w:spacing w:line="360" w:lineRule="auto"/>
        <w:rPr>
          <w:rFonts w:ascii="Arial" w:eastAsia="Arial" w:hAnsi="Arial" w:cs="Arial"/>
          <w:b/>
          <w:bCs/>
        </w:rPr>
      </w:pPr>
    </w:p>
    <w:p w:rsidR="3F299B2F" w:rsidRDefault="3F299B2F" w:rsidP="25141006">
      <w:pPr>
        <w:spacing w:line="360" w:lineRule="auto"/>
        <w:rPr>
          <w:rFonts w:ascii="Arial" w:eastAsia="Arial" w:hAnsi="Arial" w:cs="Arial"/>
          <w:b/>
          <w:bCs/>
        </w:rPr>
      </w:pPr>
      <w:r w:rsidRPr="25141006">
        <w:rPr>
          <w:rFonts w:ascii="Arial" w:eastAsia="Arial" w:hAnsi="Arial" w:cs="Arial"/>
          <w:b/>
          <w:bCs/>
        </w:rPr>
        <w:t xml:space="preserve">Self-regulatory systems </w:t>
      </w:r>
    </w:p>
    <w:p w:rsidR="3E4CEBBD" w:rsidRDefault="3E4CEBBD" w:rsidP="55CC2E1F">
      <w:pPr>
        <w:spacing w:line="360" w:lineRule="auto"/>
        <w:rPr>
          <w:rFonts w:ascii="Arial" w:eastAsia="Arial" w:hAnsi="Arial" w:cs="Arial"/>
          <w:color w:val="000000" w:themeColor="text1"/>
        </w:rPr>
      </w:pPr>
      <w:r w:rsidRPr="55CC2E1F">
        <w:rPr>
          <w:rFonts w:ascii="Arial" w:eastAsia="Arial" w:hAnsi="Arial" w:cs="Arial"/>
        </w:rPr>
        <w:t xml:space="preserve">Acupuncture is part of CAM therapies </w:t>
      </w:r>
      <w:r w:rsidR="649C5E57" w:rsidRPr="55CC2E1F">
        <w:rPr>
          <w:rFonts w:ascii="Arial" w:eastAsia="Arial" w:hAnsi="Arial" w:cs="Arial"/>
        </w:rPr>
        <w:t xml:space="preserve">which are </w:t>
      </w:r>
      <w:r w:rsidRPr="55CC2E1F">
        <w:rPr>
          <w:rFonts w:ascii="Arial" w:eastAsia="Arial" w:hAnsi="Arial" w:cs="Arial"/>
        </w:rPr>
        <w:t xml:space="preserve">not statutory </w:t>
      </w:r>
      <w:r w:rsidR="38C5AF70" w:rsidRPr="55CC2E1F">
        <w:rPr>
          <w:rFonts w:ascii="Arial" w:eastAsia="Arial" w:hAnsi="Arial" w:cs="Arial"/>
        </w:rPr>
        <w:t xml:space="preserve">professionally </w:t>
      </w:r>
      <w:r w:rsidRPr="55CC2E1F">
        <w:rPr>
          <w:rFonts w:ascii="Arial" w:eastAsia="Arial" w:hAnsi="Arial" w:cs="Arial"/>
        </w:rPr>
        <w:t>regulate</w:t>
      </w:r>
      <w:r w:rsidR="23ADE72A" w:rsidRPr="55CC2E1F">
        <w:rPr>
          <w:rFonts w:ascii="Arial" w:eastAsia="Arial" w:hAnsi="Arial" w:cs="Arial"/>
        </w:rPr>
        <w:t>d in the United Kingdom</w:t>
      </w:r>
      <w:r w:rsidR="4D5D6F66" w:rsidRPr="55CC2E1F">
        <w:rPr>
          <w:rFonts w:ascii="Arial" w:eastAsia="Arial" w:hAnsi="Arial" w:cs="Arial"/>
        </w:rPr>
        <w:t xml:space="preserve"> (UK)</w:t>
      </w:r>
      <w:r w:rsidR="23ADE72A" w:rsidRPr="55CC2E1F">
        <w:rPr>
          <w:rFonts w:ascii="Arial" w:eastAsia="Arial" w:hAnsi="Arial" w:cs="Arial"/>
        </w:rPr>
        <w:t xml:space="preserve">. </w:t>
      </w:r>
    </w:p>
    <w:p w:rsidR="3E4CEBBD" w:rsidRDefault="23ADE72A" w:rsidP="25141006">
      <w:pPr>
        <w:spacing w:line="360" w:lineRule="auto"/>
        <w:rPr>
          <w:rFonts w:ascii="Arial" w:eastAsia="Arial" w:hAnsi="Arial" w:cs="Arial"/>
          <w:color w:val="000000" w:themeColor="text1"/>
        </w:rPr>
      </w:pPr>
      <w:r w:rsidRPr="55CC2E1F">
        <w:rPr>
          <w:rFonts w:ascii="Arial" w:eastAsia="Arial" w:hAnsi="Arial" w:cs="Arial"/>
        </w:rPr>
        <w:t>T</w:t>
      </w:r>
      <w:r w:rsidR="319958F9" w:rsidRPr="55CC2E1F">
        <w:rPr>
          <w:rFonts w:ascii="Arial" w:eastAsia="Arial" w:hAnsi="Arial" w:cs="Arial"/>
        </w:rPr>
        <w:t>he British Acupuncture Council is the leading self-regulatory body for acupuncture practice within the U</w:t>
      </w:r>
      <w:r w:rsidR="1D828E68" w:rsidRPr="55CC2E1F">
        <w:rPr>
          <w:rFonts w:ascii="Arial" w:eastAsia="Arial" w:hAnsi="Arial" w:cs="Arial"/>
        </w:rPr>
        <w:t>K</w:t>
      </w:r>
      <w:r w:rsidR="319958F9" w:rsidRPr="55CC2E1F">
        <w:rPr>
          <w:rFonts w:ascii="Arial" w:eastAsia="Arial" w:hAnsi="Arial" w:cs="Arial"/>
        </w:rPr>
        <w:t xml:space="preserve">. Such professional establishments advocate and maintain the highest </w:t>
      </w:r>
      <w:r w:rsidR="319958F9" w:rsidRPr="55CC2E1F">
        <w:rPr>
          <w:rFonts w:ascii="Arial" w:eastAsia="Arial" w:hAnsi="Arial" w:cs="Arial"/>
        </w:rPr>
        <w:lastRenderedPageBreak/>
        <w:t xml:space="preserve">professional standards on behalf of traditional acupuncture professionals to protect the </w:t>
      </w:r>
      <w:r w:rsidR="56D5A319" w:rsidRPr="55CC2E1F">
        <w:rPr>
          <w:rFonts w:ascii="Arial" w:eastAsia="Arial" w:hAnsi="Arial" w:cs="Arial"/>
        </w:rPr>
        <w:t>public</w:t>
      </w:r>
      <w:r w:rsidR="319958F9" w:rsidRPr="55CC2E1F">
        <w:rPr>
          <w:rFonts w:ascii="Arial" w:eastAsia="Arial" w:hAnsi="Arial" w:cs="Arial"/>
        </w:rPr>
        <w:t xml:space="preserve"> seeking acupuncture therapy. Acupuncture practitioners that are members of the British Acupuncture Council listed in a register</w:t>
      </w:r>
      <w:r w:rsidR="7814C285" w:rsidRPr="55CC2E1F">
        <w:rPr>
          <w:rFonts w:ascii="Arial" w:eastAsia="Arial" w:hAnsi="Arial" w:cs="Arial"/>
        </w:rPr>
        <w:t xml:space="preserve"> are</w:t>
      </w:r>
      <w:r w:rsidR="319958F9" w:rsidRPr="55CC2E1F">
        <w:rPr>
          <w:rFonts w:ascii="Arial" w:eastAsia="Arial" w:hAnsi="Arial" w:cs="Arial"/>
        </w:rPr>
        <w:t xml:space="preserve"> regulated and approved by the </w:t>
      </w:r>
      <w:r w:rsidR="450070FC" w:rsidRPr="55CC2E1F">
        <w:rPr>
          <w:rFonts w:ascii="Arial" w:eastAsia="Arial" w:hAnsi="Arial" w:cs="Arial"/>
        </w:rPr>
        <w:t>P</w:t>
      </w:r>
      <w:r w:rsidR="319958F9" w:rsidRPr="55CC2E1F">
        <w:rPr>
          <w:rFonts w:ascii="Arial" w:eastAsia="Arial" w:hAnsi="Arial" w:cs="Arial"/>
        </w:rPr>
        <w:t>rofessional Standards Authority for Health and Social Care that is independent and accountable to the UK Parliament (</w:t>
      </w:r>
      <w:r w:rsidR="319958F9" w:rsidRPr="55CC2E1F">
        <w:rPr>
          <w:rFonts w:ascii="Arial" w:eastAsia="Arial" w:hAnsi="Arial" w:cs="Arial"/>
          <w:color w:val="000000" w:themeColor="text1"/>
        </w:rPr>
        <w:t>Pro</w:t>
      </w:r>
      <w:r w:rsidR="60B4C2A1" w:rsidRPr="55CC2E1F">
        <w:rPr>
          <w:rFonts w:ascii="Arial" w:eastAsia="Arial" w:hAnsi="Arial" w:cs="Arial"/>
          <w:color w:val="000000" w:themeColor="text1"/>
        </w:rPr>
        <w:t>fessional Standards Authority,</w:t>
      </w:r>
      <w:r w:rsidR="319958F9" w:rsidRPr="55CC2E1F">
        <w:rPr>
          <w:rFonts w:ascii="Arial" w:eastAsia="Arial" w:hAnsi="Arial" w:cs="Arial"/>
          <w:color w:val="000000" w:themeColor="text1"/>
        </w:rPr>
        <w:t xml:space="preserve"> 202</w:t>
      </w:r>
      <w:r w:rsidR="091EA943" w:rsidRPr="55CC2E1F">
        <w:rPr>
          <w:rFonts w:ascii="Arial" w:eastAsia="Arial" w:hAnsi="Arial" w:cs="Arial"/>
          <w:color w:val="000000" w:themeColor="text1"/>
        </w:rPr>
        <w:t>1</w:t>
      </w:r>
      <w:r w:rsidR="319958F9" w:rsidRPr="55CC2E1F">
        <w:rPr>
          <w:rFonts w:ascii="Arial" w:eastAsia="Arial" w:hAnsi="Arial" w:cs="Arial"/>
          <w:color w:val="000000" w:themeColor="text1"/>
        </w:rPr>
        <w:t>).</w:t>
      </w:r>
    </w:p>
    <w:p w:rsidR="319958F9" w:rsidRDefault="319958F9" w:rsidP="55CC2E1F">
      <w:pPr>
        <w:spacing w:line="360" w:lineRule="auto"/>
        <w:rPr>
          <w:rFonts w:ascii="Arial" w:eastAsia="Arial" w:hAnsi="Arial" w:cs="Arial"/>
          <w:color w:val="000000" w:themeColor="text1"/>
        </w:rPr>
      </w:pPr>
      <w:r w:rsidRPr="55CC2E1F">
        <w:rPr>
          <w:rFonts w:ascii="Arial" w:eastAsia="Arial" w:hAnsi="Arial" w:cs="Arial"/>
        </w:rPr>
        <w:t xml:space="preserve">The Acupuncture Society is another self-regulatory association </w:t>
      </w:r>
      <w:r w:rsidR="34940F9E" w:rsidRPr="55CC2E1F">
        <w:rPr>
          <w:rFonts w:ascii="Arial" w:eastAsia="Arial" w:hAnsi="Arial" w:cs="Arial"/>
        </w:rPr>
        <w:t>that</w:t>
      </w:r>
      <w:r w:rsidRPr="55CC2E1F">
        <w:rPr>
          <w:rFonts w:ascii="Arial" w:eastAsia="Arial" w:hAnsi="Arial" w:cs="Arial"/>
        </w:rPr>
        <w:t xml:space="preserve"> was </w:t>
      </w:r>
      <w:r w:rsidR="6BE0D64B" w:rsidRPr="55CC2E1F">
        <w:rPr>
          <w:rFonts w:ascii="Arial" w:eastAsia="Arial" w:hAnsi="Arial" w:cs="Arial"/>
        </w:rPr>
        <w:t>established</w:t>
      </w:r>
      <w:r w:rsidRPr="55CC2E1F">
        <w:rPr>
          <w:rFonts w:ascii="Arial" w:eastAsia="Arial" w:hAnsi="Arial" w:cs="Arial"/>
        </w:rPr>
        <w:t xml:space="preserve"> with the objective of promoting the development of </w:t>
      </w:r>
      <w:r w:rsidR="0740F61E" w:rsidRPr="55CC2E1F">
        <w:rPr>
          <w:rFonts w:ascii="Arial" w:eastAsia="Arial" w:hAnsi="Arial" w:cs="Arial"/>
        </w:rPr>
        <w:t>traditional Chinese medicine</w:t>
      </w:r>
      <w:r w:rsidRPr="55CC2E1F">
        <w:rPr>
          <w:rFonts w:ascii="Arial" w:eastAsia="Arial" w:hAnsi="Arial" w:cs="Arial"/>
        </w:rPr>
        <w:t xml:space="preserve">, </w:t>
      </w:r>
      <w:r w:rsidR="159CF69A" w:rsidRPr="55CC2E1F">
        <w:rPr>
          <w:rFonts w:ascii="Arial" w:eastAsia="Arial" w:hAnsi="Arial" w:cs="Arial"/>
        </w:rPr>
        <w:t>a</w:t>
      </w:r>
      <w:r w:rsidRPr="55CC2E1F">
        <w:rPr>
          <w:rFonts w:ascii="Arial" w:eastAsia="Arial" w:hAnsi="Arial" w:cs="Arial"/>
        </w:rPr>
        <w:t>cupuncture among other compl</w:t>
      </w:r>
      <w:r w:rsidR="351841C0" w:rsidRPr="55CC2E1F">
        <w:rPr>
          <w:rFonts w:ascii="Arial" w:eastAsia="Arial" w:hAnsi="Arial" w:cs="Arial"/>
        </w:rPr>
        <w:t>e</w:t>
      </w:r>
      <w:r w:rsidRPr="55CC2E1F">
        <w:rPr>
          <w:rFonts w:ascii="Arial" w:eastAsia="Arial" w:hAnsi="Arial" w:cs="Arial"/>
        </w:rPr>
        <w:t>mentary medical practices. It is purposed to</w:t>
      </w:r>
      <w:r w:rsidR="2F162289" w:rsidRPr="55CC2E1F">
        <w:rPr>
          <w:rFonts w:ascii="Arial" w:eastAsia="Arial" w:hAnsi="Arial" w:cs="Arial"/>
        </w:rPr>
        <w:t xml:space="preserve"> keep</w:t>
      </w:r>
      <w:r w:rsidRPr="55CC2E1F">
        <w:rPr>
          <w:rFonts w:ascii="Arial" w:eastAsia="Arial" w:hAnsi="Arial" w:cs="Arial"/>
        </w:rPr>
        <w:t xml:space="preserve"> inform</w:t>
      </w:r>
      <w:r w:rsidR="5AD95A6E" w:rsidRPr="55CC2E1F">
        <w:rPr>
          <w:rFonts w:ascii="Arial" w:eastAsia="Arial" w:hAnsi="Arial" w:cs="Arial"/>
        </w:rPr>
        <w:t>ed</w:t>
      </w:r>
      <w:r w:rsidRPr="55CC2E1F">
        <w:rPr>
          <w:rFonts w:ascii="Arial" w:eastAsia="Arial" w:hAnsi="Arial" w:cs="Arial"/>
        </w:rPr>
        <w:t xml:space="preserve"> and</w:t>
      </w:r>
      <w:r w:rsidR="4044EBEC" w:rsidRPr="55CC2E1F">
        <w:rPr>
          <w:rFonts w:ascii="Arial" w:eastAsia="Arial" w:hAnsi="Arial" w:cs="Arial"/>
        </w:rPr>
        <w:t xml:space="preserve"> to</w:t>
      </w:r>
      <w:r w:rsidRPr="55CC2E1F">
        <w:rPr>
          <w:rFonts w:ascii="Arial" w:eastAsia="Arial" w:hAnsi="Arial" w:cs="Arial"/>
        </w:rPr>
        <w:t xml:space="preserve"> protect the public </w:t>
      </w:r>
      <w:r w:rsidR="61720D14" w:rsidRPr="55CC2E1F">
        <w:rPr>
          <w:rFonts w:ascii="Arial" w:eastAsia="Arial" w:hAnsi="Arial" w:cs="Arial"/>
        </w:rPr>
        <w:t>using</w:t>
      </w:r>
      <w:r w:rsidRPr="55CC2E1F">
        <w:rPr>
          <w:rFonts w:ascii="Arial" w:eastAsia="Arial" w:hAnsi="Arial" w:cs="Arial"/>
        </w:rPr>
        <w:t xml:space="preserve"> newsletters, </w:t>
      </w:r>
      <w:r w:rsidR="0A4984A1" w:rsidRPr="55CC2E1F">
        <w:rPr>
          <w:rFonts w:ascii="Arial" w:eastAsia="Arial" w:hAnsi="Arial" w:cs="Arial"/>
        </w:rPr>
        <w:t>guidelines, regulations</w:t>
      </w:r>
      <w:r w:rsidR="224A464E" w:rsidRPr="55CC2E1F">
        <w:rPr>
          <w:rFonts w:ascii="Arial" w:eastAsia="Arial" w:hAnsi="Arial" w:cs="Arial"/>
        </w:rPr>
        <w:t>,</w:t>
      </w:r>
      <w:r w:rsidR="0A4984A1" w:rsidRPr="55CC2E1F">
        <w:rPr>
          <w:rFonts w:ascii="Arial" w:eastAsia="Arial" w:hAnsi="Arial" w:cs="Arial"/>
        </w:rPr>
        <w:t xml:space="preserve"> </w:t>
      </w:r>
      <w:r w:rsidR="4FB576D6" w:rsidRPr="55CC2E1F">
        <w:rPr>
          <w:rFonts w:ascii="Arial" w:eastAsia="Arial" w:hAnsi="Arial" w:cs="Arial"/>
        </w:rPr>
        <w:t>and conduct codes.</w:t>
      </w:r>
    </w:p>
    <w:p w:rsidR="319958F9" w:rsidRDefault="319958F9" w:rsidP="55CC2E1F">
      <w:pPr>
        <w:spacing w:line="360" w:lineRule="auto"/>
        <w:rPr>
          <w:rFonts w:ascii="Arial" w:eastAsia="Arial" w:hAnsi="Arial" w:cs="Arial"/>
          <w:color w:val="000000" w:themeColor="text1"/>
        </w:rPr>
      </w:pPr>
      <w:r w:rsidRPr="55CC2E1F">
        <w:rPr>
          <w:rFonts w:ascii="Arial" w:eastAsia="Arial" w:hAnsi="Arial" w:cs="Arial"/>
        </w:rPr>
        <w:t xml:space="preserve">The members of Acupuncture Society are </w:t>
      </w:r>
      <w:r w:rsidR="16A51F41" w:rsidRPr="55CC2E1F">
        <w:rPr>
          <w:rFonts w:ascii="Arial" w:eastAsia="Arial" w:hAnsi="Arial" w:cs="Arial"/>
        </w:rPr>
        <w:t>restricted</w:t>
      </w:r>
      <w:r w:rsidRPr="55CC2E1F">
        <w:rPr>
          <w:rFonts w:ascii="Arial" w:eastAsia="Arial" w:hAnsi="Arial" w:cs="Arial"/>
        </w:rPr>
        <w:t xml:space="preserve"> by</w:t>
      </w:r>
      <w:r w:rsidR="497CD481" w:rsidRPr="55CC2E1F">
        <w:rPr>
          <w:rFonts w:ascii="Arial" w:eastAsia="Arial" w:hAnsi="Arial" w:cs="Arial"/>
        </w:rPr>
        <w:t xml:space="preserve"> a</w:t>
      </w:r>
      <w:r w:rsidRPr="55CC2E1F">
        <w:rPr>
          <w:rFonts w:ascii="Arial" w:eastAsia="Arial" w:hAnsi="Arial" w:cs="Arial"/>
        </w:rPr>
        <w:t xml:space="preserve"> Code of Ethics, Rules</w:t>
      </w:r>
      <w:r w:rsidR="5A528360" w:rsidRPr="55CC2E1F">
        <w:rPr>
          <w:rFonts w:ascii="Arial" w:eastAsia="Arial" w:hAnsi="Arial" w:cs="Arial"/>
        </w:rPr>
        <w:t>,</w:t>
      </w:r>
      <w:r w:rsidRPr="55CC2E1F">
        <w:rPr>
          <w:rFonts w:ascii="Arial" w:eastAsia="Arial" w:hAnsi="Arial" w:cs="Arial"/>
        </w:rPr>
        <w:t xml:space="preserve"> Regulations and </w:t>
      </w:r>
      <w:r w:rsidR="649EC5D6" w:rsidRPr="55CC2E1F">
        <w:rPr>
          <w:rFonts w:ascii="Arial" w:eastAsia="Arial" w:hAnsi="Arial" w:cs="Arial"/>
        </w:rPr>
        <w:t xml:space="preserve">Code of Professional Conduct and Safe practice. They </w:t>
      </w:r>
      <w:r w:rsidRPr="55CC2E1F">
        <w:rPr>
          <w:rFonts w:ascii="Arial" w:eastAsia="Arial" w:hAnsi="Arial" w:cs="Arial"/>
        </w:rPr>
        <w:t>are required to adhere to local health authority safety, hygiene</w:t>
      </w:r>
      <w:r w:rsidR="0F8F43A5" w:rsidRPr="55CC2E1F">
        <w:rPr>
          <w:rFonts w:ascii="Arial" w:eastAsia="Arial" w:hAnsi="Arial" w:cs="Arial"/>
        </w:rPr>
        <w:t>,</w:t>
      </w:r>
      <w:r w:rsidRPr="55CC2E1F">
        <w:rPr>
          <w:rFonts w:ascii="Arial" w:eastAsia="Arial" w:hAnsi="Arial" w:cs="Arial"/>
        </w:rPr>
        <w:t xml:space="preserve"> and sterilisation requirements in a bid to protect the public and the users of </w:t>
      </w:r>
      <w:r w:rsidR="400B8C5D" w:rsidRPr="55CC2E1F">
        <w:rPr>
          <w:rFonts w:ascii="Arial" w:eastAsia="Arial" w:hAnsi="Arial" w:cs="Arial"/>
        </w:rPr>
        <w:t>traditional Chinese medicine</w:t>
      </w:r>
      <w:r w:rsidRPr="55CC2E1F">
        <w:rPr>
          <w:rFonts w:ascii="Arial" w:eastAsia="Arial" w:hAnsi="Arial" w:cs="Arial"/>
        </w:rPr>
        <w:t xml:space="preserve"> therapies</w:t>
      </w:r>
      <w:r w:rsidR="6C00E084" w:rsidRPr="55CC2E1F">
        <w:rPr>
          <w:rFonts w:ascii="Arial" w:eastAsia="Arial" w:hAnsi="Arial" w:cs="Arial"/>
        </w:rPr>
        <w:t>.</w:t>
      </w:r>
      <w:r w:rsidRPr="55CC2E1F">
        <w:rPr>
          <w:rFonts w:ascii="Arial" w:eastAsia="Arial" w:hAnsi="Arial" w:cs="Arial"/>
        </w:rPr>
        <w:t xml:space="preserve"> </w:t>
      </w:r>
      <w:proofErr w:type="gramStart"/>
      <w:r w:rsidRPr="55CC2E1F">
        <w:rPr>
          <w:rFonts w:ascii="Arial" w:eastAsia="Arial" w:hAnsi="Arial" w:cs="Arial"/>
        </w:rPr>
        <w:t>(</w:t>
      </w:r>
      <w:r w:rsidR="7EB0718E" w:rsidRPr="55CC2E1F">
        <w:rPr>
          <w:rFonts w:ascii="Arial" w:eastAsia="Arial" w:hAnsi="Arial" w:cs="Arial"/>
        </w:rPr>
        <w:t xml:space="preserve">The </w:t>
      </w:r>
      <w:r w:rsidRPr="55CC2E1F">
        <w:rPr>
          <w:rFonts w:ascii="Arial" w:eastAsia="Arial" w:hAnsi="Arial" w:cs="Arial"/>
          <w:color w:val="000000" w:themeColor="text1"/>
        </w:rPr>
        <w:t>Acupuncture</w:t>
      </w:r>
      <w:r w:rsidR="572345B3" w:rsidRPr="55CC2E1F">
        <w:rPr>
          <w:rFonts w:ascii="Arial" w:eastAsia="Arial" w:hAnsi="Arial" w:cs="Arial"/>
          <w:color w:val="000000" w:themeColor="text1"/>
        </w:rPr>
        <w:t xml:space="preserve"> S</w:t>
      </w:r>
      <w:r w:rsidRPr="55CC2E1F">
        <w:rPr>
          <w:rFonts w:ascii="Arial" w:eastAsia="Arial" w:hAnsi="Arial" w:cs="Arial"/>
          <w:color w:val="000000" w:themeColor="text1"/>
        </w:rPr>
        <w:t>ociety</w:t>
      </w:r>
      <w:r w:rsidR="3D5556C0" w:rsidRPr="55CC2E1F">
        <w:rPr>
          <w:rFonts w:ascii="Arial" w:eastAsia="Arial" w:hAnsi="Arial" w:cs="Arial"/>
          <w:color w:val="000000" w:themeColor="text1"/>
        </w:rPr>
        <w:t>, 2021</w:t>
      </w:r>
      <w:r w:rsidRPr="55CC2E1F">
        <w:rPr>
          <w:rFonts w:ascii="Arial" w:eastAsia="Arial" w:hAnsi="Arial" w:cs="Arial"/>
          <w:color w:val="000000" w:themeColor="text1"/>
        </w:rPr>
        <w:t>).</w:t>
      </w:r>
      <w:proofErr w:type="gramEnd"/>
    </w:p>
    <w:p w:rsidR="677D58E6" w:rsidRDefault="677D58E6" w:rsidP="55CC2E1F">
      <w:pPr>
        <w:spacing w:line="360" w:lineRule="auto"/>
        <w:rPr>
          <w:rFonts w:ascii="Arial" w:eastAsia="Arial" w:hAnsi="Arial" w:cs="Arial"/>
          <w:color w:val="000000" w:themeColor="text1"/>
        </w:rPr>
      </w:pPr>
      <w:r w:rsidRPr="55CC2E1F">
        <w:rPr>
          <w:rFonts w:ascii="Arial" w:eastAsia="Arial" w:hAnsi="Arial" w:cs="Arial"/>
          <w:color w:val="000000" w:themeColor="text1"/>
        </w:rPr>
        <w:t>The General Regulatory Council for Complementary Therapies (GRCCT)</w:t>
      </w:r>
      <w:r w:rsidR="0729B268" w:rsidRPr="55CC2E1F">
        <w:rPr>
          <w:rFonts w:ascii="Arial" w:eastAsia="Arial" w:hAnsi="Arial" w:cs="Arial"/>
          <w:color w:val="000000" w:themeColor="text1"/>
        </w:rPr>
        <w:t xml:space="preserve"> is another</w:t>
      </w:r>
      <w:r w:rsidR="416AE6BA" w:rsidRPr="55CC2E1F">
        <w:rPr>
          <w:rFonts w:ascii="Arial" w:eastAsia="Arial" w:hAnsi="Arial" w:cs="Arial"/>
          <w:color w:val="000000" w:themeColor="text1"/>
        </w:rPr>
        <w:t xml:space="preserve"> voluntary self-</w:t>
      </w:r>
      <w:r w:rsidR="0729B268" w:rsidRPr="55CC2E1F">
        <w:rPr>
          <w:rFonts w:ascii="Arial" w:eastAsia="Arial" w:hAnsi="Arial" w:cs="Arial"/>
          <w:color w:val="000000" w:themeColor="text1"/>
        </w:rPr>
        <w:t xml:space="preserve"> regulatory body </w:t>
      </w:r>
      <w:r w:rsidR="0574B0B1" w:rsidRPr="55CC2E1F">
        <w:rPr>
          <w:rFonts w:ascii="Arial" w:eastAsia="Arial" w:hAnsi="Arial" w:cs="Arial"/>
          <w:color w:val="000000" w:themeColor="text1"/>
        </w:rPr>
        <w:t xml:space="preserve">established to </w:t>
      </w:r>
      <w:r w:rsidR="64C72349" w:rsidRPr="55CC2E1F">
        <w:rPr>
          <w:rFonts w:ascii="Arial" w:eastAsia="Arial" w:hAnsi="Arial" w:cs="Arial"/>
          <w:color w:val="000000" w:themeColor="text1"/>
        </w:rPr>
        <w:t xml:space="preserve">regulate complementary therapies and to protect the public. </w:t>
      </w:r>
      <w:r w:rsidR="29DA2554" w:rsidRPr="55CC2E1F">
        <w:rPr>
          <w:rFonts w:ascii="Arial" w:eastAsia="Arial" w:hAnsi="Arial" w:cs="Arial"/>
          <w:color w:val="000000" w:themeColor="text1"/>
        </w:rPr>
        <w:t>Complementary therapy practitioners who</w:t>
      </w:r>
      <w:r w:rsidR="092C97ED" w:rsidRPr="55CC2E1F">
        <w:rPr>
          <w:rFonts w:ascii="Arial" w:eastAsia="Arial" w:hAnsi="Arial" w:cs="Arial"/>
          <w:color w:val="000000" w:themeColor="text1"/>
        </w:rPr>
        <w:t xml:space="preserve"> register </w:t>
      </w:r>
      <w:r w:rsidR="14745EAD" w:rsidRPr="55CC2E1F">
        <w:rPr>
          <w:rFonts w:ascii="Arial" w:eastAsia="Arial" w:hAnsi="Arial" w:cs="Arial"/>
          <w:color w:val="000000" w:themeColor="text1"/>
        </w:rPr>
        <w:t>with GRCCT agree to strictly follow</w:t>
      </w:r>
      <w:r w:rsidR="38D24CDB" w:rsidRPr="55CC2E1F">
        <w:rPr>
          <w:rFonts w:ascii="Arial" w:eastAsia="Arial" w:hAnsi="Arial" w:cs="Arial"/>
          <w:color w:val="000000" w:themeColor="text1"/>
        </w:rPr>
        <w:t xml:space="preserve"> GRCCT procedures,</w:t>
      </w:r>
      <w:r w:rsidR="14745EAD" w:rsidRPr="55CC2E1F">
        <w:rPr>
          <w:rFonts w:ascii="Arial" w:eastAsia="Arial" w:hAnsi="Arial" w:cs="Arial"/>
          <w:color w:val="000000" w:themeColor="text1"/>
        </w:rPr>
        <w:t xml:space="preserve"> the </w:t>
      </w:r>
      <w:r w:rsidR="7A2D67A9" w:rsidRPr="55CC2E1F">
        <w:rPr>
          <w:rFonts w:ascii="Arial" w:eastAsia="Arial" w:hAnsi="Arial" w:cs="Arial"/>
          <w:color w:val="000000" w:themeColor="text1"/>
        </w:rPr>
        <w:t>C</w:t>
      </w:r>
      <w:r w:rsidR="14745EAD" w:rsidRPr="55CC2E1F">
        <w:rPr>
          <w:rFonts w:ascii="Arial" w:eastAsia="Arial" w:hAnsi="Arial" w:cs="Arial"/>
          <w:color w:val="000000" w:themeColor="text1"/>
        </w:rPr>
        <w:t xml:space="preserve">ode of </w:t>
      </w:r>
      <w:r w:rsidR="6E374EC0" w:rsidRPr="55CC2E1F">
        <w:rPr>
          <w:rFonts w:ascii="Arial" w:eastAsia="Arial" w:hAnsi="Arial" w:cs="Arial"/>
          <w:color w:val="000000" w:themeColor="text1"/>
        </w:rPr>
        <w:t>P</w:t>
      </w:r>
      <w:r w:rsidR="14745EAD" w:rsidRPr="55CC2E1F">
        <w:rPr>
          <w:rFonts w:ascii="Arial" w:eastAsia="Arial" w:hAnsi="Arial" w:cs="Arial"/>
          <w:color w:val="000000" w:themeColor="text1"/>
        </w:rPr>
        <w:t xml:space="preserve">rofessional </w:t>
      </w:r>
      <w:r w:rsidR="24A108D7" w:rsidRPr="55CC2E1F">
        <w:rPr>
          <w:rFonts w:ascii="Arial" w:eastAsia="Arial" w:hAnsi="Arial" w:cs="Arial"/>
          <w:color w:val="000000" w:themeColor="text1"/>
        </w:rPr>
        <w:t xml:space="preserve">Conduct and Ethics, </w:t>
      </w:r>
      <w:r w:rsidR="491B622B" w:rsidRPr="55CC2E1F">
        <w:rPr>
          <w:rFonts w:ascii="Arial" w:eastAsia="Arial" w:hAnsi="Arial" w:cs="Arial"/>
          <w:color w:val="000000" w:themeColor="text1"/>
        </w:rPr>
        <w:t xml:space="preserve">and to conserve their </w:t>
      </w:r>
      <w:r w:rsidR="246DBA1A" w:rsidRPr="55CC2E1F">
        <w:rPr>
          <w:rFonts w:ascii="Arial" w:eastAsia="Arial" w:hAnsi="Arial" w:cs="Arial"/>
          <w:color w:val="000000" w:themeColor="text1"/>
        </w:rPr>
        <w:t>training and knowledge</w:t>
      </w:r>
      <w:r w:rsidR="23F26853" w:rsidRPr="55CC2E1F">
        <w:rPr>
          <w:rFonts w:ascii="Arial" w:eastAsia="Arial" w:hAnsi="Arial" w:cs="Arial"/>
          <w:color w:val="000000" w:themeColor="text1"/>
        </w:rPr>
        <w:t xml:space="preserve"> (GRCCT, 2021). </w:t>
      </w:r>
    </w:p>
    <w:p w:rsidR="55CC2E1F" w:rsidRDefault="55CC2E1F" w:rsidP="55CC2E1F">
      <w:pPr>
        <w:spacing w:line="360" w:lineRule="auto"/>
        <w:rPr>
          <w:rFonts w:ascii="Arial" w:eastAsia="Arial" w:hAnsi="Arial" w:cs="Arial"/>
          <w:color w:val="000000" w:themeColor="text1"/>
        </w:rPr>
      </w:pPr>
    </w:p>
    <w:p w:rsidR="3D347EB8" w:rsidRDefault="3D347EB8" w:rsidP="55CC2E1F">
      <w:pPr>
        <w:spacing w:line="360" w:lineRule="auto"/>
        <w:rPr>
          <w:rFonts w:ascii="Arial" w:eastAsia="Arial" w:hAnsi="Arial" w:cs="Arial"/>
          <w:b/>
          <w:bCs/>
          <w:color w:val="000000" w:themeColor="text1"/>
        </w:rPr>
      </w:pPr>
      <w:r w:rsidRPr="55CC2E1F">
        <w:rPr>
          <w:rFonts w:ascii="Arial" w:eastAsia="Arial" w:hAnsi="Arial" w:cs="Arial"/>
          <w:b/>
          <w:bCs/>
          <w:color w:val="000000" w:themeColor="text1"/>
        </w:rPr>
        <w:t xml:space="preserve">Ethical Considerations </w:t>
      </w:r>
    </w:p>
    <w:p w:rsidR="3DB8B0DA" w:rsidRDefault="3DB8B0DA" w:rsidP="55CC2E1F">
      <w:pPr>
        <w:spacing w:line="360" w:lineRule="auto"/>
        <w:rPr>
          <w:rFonts w:ascii="Arial" w:eastAsia="Arial" w:hAnsi="Arial" w:cs="Arial"/>
        </w:rPr>
      </w:pPr>
      <w:r w:rsidRPr="55CC2E1F">
        <w:rPr>
          <w:rFonts w:ascii="Arial" w:eastAsia="Arial" w:hAnsi="Arial" w:cs="Arial"/>
        </w:rPr>
        <w:t xml:space="preserve">Ethical considerations in </w:t>
      </w:r>
      <w:r w:rsidR="3B3DE83D" w:rsidRPr="55CC2E1F">
        <w:rPr>
          <w:rFonts w:ascii="Arial" w:eastAsia="Arial" w:hAnsi="Arial" w:cs="Arial"/>
        </w:rPr>
        <w:t>a</w:t>
      </w:r>
      <w:r w:rsidRPr="55CC2E1F">
        <w:rPr>
          <w:rFonts w:ascii="Arial" w:eastAsia="Arial" w:hAnsi="Arial" w:cs="Arial"/>
        </w:rPr>
        <w:t xml:space="preserve">cupuncture refer to the practice of ensuring that patients receive the highest standard of professional care during </w:t>
      </w:r>
      <w:r w:rsidR="0E586452" w:rsidRPr="55CC2E1F">
        <w:rPr>
          <w:rFonts w:ascii="Arial" w:eastAsia="Arial" w:hAnsi="Arial" w:cs="Arial"/>
        </w:rPr>
        <w:t xml:space="preserve">the </w:t>
      </w:r>
      <w:r w:rsidRPr="55CC2E1F">
        <w:rPr>
          <w:rFonts w:ascii="Arial" w:eastAsia="Arial" w:hAnsi="Arial" w:cs="Arial"/>
        </w:rPr>
        <w:t xml:space="preserve">administration of acupuncture therapies. The British Acupuncture Council has a code of Professional Conduct </w:t>
      </w:r>
      <w:r w:rsidR="34D751D9" w:rsidRPr="55CC2E1F">
        <w:rPr>
          <w:rFonts w:ascii="Arial" w:eastAsia="Arial" w:hAnsi="Arial" w:cs="Arial"/>
        </w:rPr>
        <w:t>regulating</w:t>
      </w:r>
      <w:r w:rsidRPr="55CC2E1F">
        <w:rPr>
          <w:rFonts w:ascii="Arial" w:eastAsia="Arial" w:hAnsi="Arial" w:cs="Arial"/>
        </w:rPr>
        <w:t xml:space="preserve"> the ethical and professional behaviour of its members </w:t>
      </w:r>
      <w:r w:rsidR="68361BB1" w:rsidRPr="55CC2E1F">
        <w:rPr>
          <w:rFonts w:ascii="Arial" w:eastAsia="Arial" w:hAnsi="Arial" w:cs="Arial"/>
        </w:rPr>
        <w:t>and</w:t>
      </w:r>
      <w:r w:rsidRPr="55CC2E1F">
        <w:rPr>
          <w:rFonts w:ascii="Arial" w:eastAsia="Arial" w:hAnsi="Arial" w:cs="Arial"/>
        </w:rPr>
        <w:t xml:space="preserve"> has </w:t>
      </w:r>
      <w:proofErr w:type="gramStart"/>
      <w:r w:rsidRPr="55CC2E1F">
        <w:rPr>
          <w:rFonts w:ascii="Arial" w:eastAsia="Arial" w:hAnsi="Arial" w:cs="Arial"/>
        </w:rPr>
        <w:t>a Code of Safe Practice standards</w:t>
      </w:r>
      <w:proofErr w:type="gramEnd"/>
      <w:r w:rsidRPr="55CC2E1F">
        <w:rPr>
          <w:rFonts w:ascii="Arial" w:eastAsia="Arial" w:hAnsi="Arial" w:cs="Arial"/>
        </w:rPr>
        <w:t xml:space="preserve"> for best practice in acupuncture. All members of this professional body are required to meet and maintain the standards for safe acupuncture practice. The members are held accountable for their professional behaviour and the codes are </w:t>
      </w:r>
      <w:r w:rsidR="01FE658A" w:rsidRPr="55CC2E1F">
        <w:rPr>
          <w:rFonts w:ascii="Arial" w:eastAsia="Arial" w:hAnsi="Arial" w:cs="Arial"/>
        </w:rPr>
        <w:t>strictly</w:t>
      </w:r>
      <w:r w:rsidRPr="55CC2E1F">
        <w:rPr>
          <w:rFonts w:ascii="Arial" w:eastAsia="Arial" w:hAnsi="Arial" w:cs="Arial"/>
        </w:rPr>
        <w:t xml:space="preserve"> enforced. Members can be fined, </w:t>
      </w:r>
      <w:r w:rsidR="1EA4DE84" w:rsidRPr="55CC2E1F">
        <w:rPr>
          <w:rFonts w:ascii="Arial" w:eastAsia="Arial" w:hAnsi="Arial" w:cs="Arial"/>
        </w:rPr>
        <w:t>reprimanded</w:t>
      </w:r>
      <w:r w:rsidR="381484A0" w:rsidRPr="55CC2E1F">
        <w:rPr>
          <w:rFonts w:ascii="Arial" w:eastAsia="Arial" w:hAnsi="Arial" w:cs="Arial"/>
        </w:rPr>
        <w:t>,</w:t>
      </w:r>
      <w:r w:rsidRPr="55CC2E1F">
        <w:rPr>
          <w:rFonts w:ascii="Arial" w:eastAsia="Arial" w:hAnsi="Arial" w:cs="Arial"/>
        </w:rPr>
        <w:t xml:space="preserve"> or have conditions placed on their practice upon violation of the rules and codes of conduct</w:t>
      </w:r>
      <w:r w:rsidR="04F23407" w:rsidRPr="55CC2E1F">
        <w:rPr>
          <w:rFonts w:ascii="Arial" w:eastAsia="Arial" w:hAnsi="Arial" w:cs="Arial"/>
        </w:rPr>
        <w:t xml:space="preserve"> </w:t>
      </w:r>
      <w:r w:rsidRPr="55CC2E1F">
        <w:rPr>
          <w:rFonts w:ascii="Arial" w:eastAsia="Arial" w:hAnsi="Arial" w:cs="Arial"/>
        </w:rPr>
        <w:t>as provided. The sanctions imposed by the British Acupuncture Council are taken seriously despite the association being a voluntary self-regulating body (</w:t>
      </w:r>
      <w:r w:rsidR="44E07386" w:rsidRPr="55CC2E1F">
        <w:rPr>
          <w:rFonts w:ascii="Arial" w:eastAsia="Arial" w:hAnsi="Arial" w:cs="Arial"/>
        </w:rPr>
        <w:t xml:space="preserve">British Acupuncture Council, </w:t>
      </w:r>
      <w:r w:rsidRPr="55CC2E1F">
        <w:rPr>
          <w:rFonts w:ascii="Arial" w:eastAsia="Arial" w:hAnsi="Arial" w:cs="Arial"/>
          <w:color w:val="000000" w:themeColor="text1"/>
        </w:rPr>
        <w:t>20</w:t>
      </w:r>
      <w:r w:rsidR="289C61D8" w:rsidRPr="55CC2E1F">
        <w:rPr>
          <w:rFonts w:ascii="Arial" w:eastAsia="Arial" w:hAnsi="Arial" w:cs="Arial"/>
          <w:color w:val="000000" w:themeColor="text1"/>
        </w:rPr>
        <w:t>15</w:t>
      </w:r>
      <w:r w:rsidRPr="55CC2E1F">
        <w:rPr>
          <w:rFonts w:ascii="Arial" w:eastAsia="Arial" w:hAnsi="Arial" w:cs="Arial"/>
          <w:color w:val="000000" w:themeColor="text1"/>
        </w:rPr>
        <w:t>)</w:t>
      </w:r>
      <w:r w:rsidRPr="55CC2E1F">
        <w:rPr>
          <w:rFonts w:ascii="Arial" w:eastAsia="Arial" w:hAnsi="Arial" w:cs="Arial"/>
        </w:rPr>
        <w:t>.</w:t>
      </w:r>
    </w:p>
    <w:p w:rsidR="2915545D" w:rsidRDefault="2915545D" w:rsidP="55CC2E1F">
      <w:pPr>
        <w:spacing w:line="360" w:lineRule="auto"/>
        <w:rPr>
          <w:rFonts w:ascii="Arial" w:eastAsia="Arial" w:hAnsi="Arial" w:cs="Arial"/>
          <w:color w:val="000000" w:themeColor="text1"/>
        </w:rPr>
      </w:pPr>
      <w:r w:rsidRPr="55CC2E1F">
        <w:rPr>
          <w:rFonts w:ascii="Arial" w:eastAsia="Arial" w:hAnsi="Arial" w:cs="Arial"/>
        </w:rPr>
        <w:t>P</w:t>
      </w:r>
      <w:r w:rsidR="3DB8B0DA" w:rsidRPr="55CC2E1F">
        <w:rPr>
          <w:rFonts w:ascii="Arial" w:eastAsia="Arial" w:hAnsi="Arial" w:cs="Arial"/>
        </w:rPr>
        <w:t xml:space="preserve">ractitioners are bound by a code of professional conduct which requires them to </w:t>
      </w:r>
      <w:r w:rsidR="70D7058F" w:rsidRPr="55CC2E1F">
        <w:rPr>
          <w:rFonts w:ascii="Arial" w:eastAsia="Arial" w:hAnsi="Arial" w:cs="Arial"/>
        </w:rPr>
        <w:t xml:space="preserve">follow </w:t>
      </w:r>
      <w:r w:rsidR="3DB8B0DA" w:rsidRPr="55CC2E1F">
        <w:rPr>
          <w:rFonts w:ascii="Arial" w:eastAsia="Arial" w:hAnsi="Arial" w:cs="Arial"/>
        </w:rPr>
        <w:t>various obligations. They have a duty to maintain high standards of care, competence</w:t>
      </w:r>
      <w:r w:rsidR="0867C6F6" w:rsidRPr="55CC2E1F">
        <w:rPr>
          <w:rFonts w:ascii="Arial" w:eastAsia="Arial" w:hAnsi="Arial" w:cs="Arial"/>
        </w:rPr>
        <w:t>,</w:t>
      </w:r>
      <w:r w:rsidR="3DB8B0DA" w:rsidRPr="55CC2E1F">
        <w:rPr>
          <w:rFonts w:ascii="Arial" w:eastAsia="Arial" w:hAnsi="Arial" w:cs="Arial"/>
        </w:rPr>
        <w:t xml:space="preserve"> and conduct when </w:t>
      </w:r>
      <w:r w:rsidR="7BEB012B" w:rsidRPr="55CC2E1F">
        <w:rPr>
          <w:rFonts w:ascii="Arial" w:eastAsia="Arial" w:hAnsi="Arial" w:cs="Arial"/>
        </w:rPr>
        <w:t>performing</w:t>
      </w:r>
      <w:r w:rsidR="3DB8B0DA" w:rsidRPr="55CC2E1F">
        <w:rPr>
          <w:rFonts w:ascii="Arial" w:eastAsia="Arial" w:hAnsi="Arial" w:cs="Arial"/>
        </w:rPr>
        <w:t xml:space="preserve"> services to patients. The relationship between the practitioners </w:t>
      </w:r>
      <w:r w:rsidR="3DB8B0DA" w:rsidRPr="55CC2E1F">
        <w:rPr>
          <w:rFonts w:ascii="Arial" w:eastAsia="Arial" w:hAnsi="Arial" w:cs="Arial"/>
        </w:rPr>
        <w:lastRenderedPageBreak/>
        <w:t xml:space="preserve">and the patients </w:t>
      </w:r>
      <w:r w:rsidR="5F5E3B41" w:rsidRPr="55CC2E1F">
        <w:rPr>
          <w:rFonts w:ascii="Arial" w:eastAsia="Arial" w:hAnsi="Arial" w:cs="Arial"/>
        </w:rPr>
        <w:t>must be</w:t>
      </w:r>
      <w:r w:rsidR="3DB8B0DA" w:rsidRPr="55CC2E1F">
        <w:rPr>
          <w:rFonts w:ascii="Arial" w:eastAsia="Arial" w:hAnsi="Arial" w:cs="Arial"/>
        </w:rPr>
        <w:t xml:space="preserve"> professional</w:t>
      </w:r>
      <w:r w:rsidR="35E28125" w:rsidRPr="55CC2E1F">
        <w:rPr>
          <w:rFonts w:ascii="Arial" w:eastAsia="Arial" w:hAnsi="Arial" w:cs="Arial"/>
        </w:rPr>
        <w:t xml:space="preserve"> as</w:t>
      </w:r>
      <w:r w:rsidR="3DB8B0DA" w:rsidRPr="55CC2E1F">
        <w:rPr>
          <w:rFonts w:ascii="Arial" w:eastAsia="Arial" w:hAnsi="Arial" w:cs="Arial"/>
        </w:rPr>
        <w:t xml:space="preserve"> the client puts complete trust in the practitioner as a professional. It is therefore the duty of the practitioner to</w:t>
      </w:r>
      <w:r w:rsidR="17DCF041" w:rsidRPr="55CC2E1F">
        <w:rPr>
          <w:rFonts w:ascii="Arial" w:eastAsia="Arial" w:hAnsi="Arial" w:cs="Arial"/>
        </w:rPr>
        <w:t xml:space="preserve"> not</w:t>
      </w:r>
      <w:r w:rsidR="3DB8B0DA" w:rsidRPr="55CC2E1F">
        <w:rPr>
          <w:rFonts w:ascii="Arial" w:eastAsia="Arial" w:hAnsi="Arial" w:cs="Arial"/>
        </w:rPr>
        <w:t xml:space="preserve"> abuse the trust. Any patient seeking medical attention expects that practitioners make their care their overriding priority through listening to them and respecting their confidentiality. The practitioners are required to explain their findings to the patients and ensure that they understand. </w:t>
      </w:r>
    </w:p>
    <w:p w:rsidR="3DB8B0DA" w:rsidRDefault="3DB8B0DA" w:rsidP="55CC2E1F">
      <w:pPr>
        <w:spacing w:line="360" w:lineRule="auto"/>
        <w:rPr>
          <w:rFonts w:ascii="Arial" w:eastAsia="Arial" w:hAnsi="Arial" w:cs="Arial"/>
          <w:color w:val="000000" w:themeColor="text1"/>
        </w:rPr>
      </w:pPr>
      <w:r w:rsidRPr="55CC2E1F">
        <w:rPr>
          <w:rFonts w:ascii="Arial" w:eastAsia="Arial" w:hAnsi="Arial" w:cs="Arial"/>
        </w:rPr>
        <w:t>The practitioners are also expected to assess any conditions thoroughly when providing care, by conducting appropriate examination and investigation while recognising their professional competenc</w:t>
      </w:r>
      <w:r w:rsidR="1DBC897B" w:rsidRPr="55CC2E1F">
        <w:rPr>
          <w:rFonts w:ascii="Arial" w:eastAsia="Arial" w:hAnsi="Arial" w:cs="Arial"/>
        </w:rPr>
        <w:t>ie</w:t>
      </w:r>
      <w:r w:rsidRPr="55CC2E1F">
        <w:rPr>
          <w:rFonts w:ascii="Arial" w:eastAsia="Arial" w:hAnsi="Arial" w:cs="Arial"/>
        </w:rPr>
        <w:t xml:space="preserve">s and limits. Practitioners have a duty to apply the standard care expected </w:t>
      </w:r>
      <w:r w:rsidR="70C6016D" w:rsidRPr="55CC2E1F">
        <w:rPr>
          <w:rFonts w:ascii="Arial" w:eastAsia="Arial" w:hAnsi="Arial" w:cs="Arial"/>
        </w:rPr>
        <w:t xml:space="preserve">of </w:t>
      </w:r>
      <w:r w:rsidRPr="55CC2E1F">
        <w:rPr>
          <w:rFonts w:ascii="Arial" w:eastAsia="Arial" w:hAnsi="Arial" w:cs="Arial"/>
        </w:rPr>
        <w:t>a</w:t>
      </w:r>
      <w:r w:rsidR="05AEC651" w:rsidRPr="55CC2E1F">
        <w:rPr>
          <w:rFonts w:ascii="Arial" w:eastAsia="Arial" w:hAnsi="Arial" w:cs="Arial"/>
        </w:rPr>
        <w:t xml:space="preserve"> </w:t>
      </w:r>
      <w:r w:rsidRPr="55CC2E1F">
        <w:rPr>
          <w:rFonts w:ascii="Arial" w:eastAsia="Arial" w:hAnsi="Arial" w:cs="Arial"/>
        </w:rPr>
        <w:t>professional acupunctur</w:t>
      </w:r>
      <w:r w:rsidR="53AC3F64" w:rsidRPr="55CC2E1F">
        <w:rPr>
          <w:rFonts w:ascii="Arial" w:eastAsia="Arial" w:hAnsi="Arial" w:cs="Arial"/>
        </w:rPr>
        <w:t>ist</w:t>
      </w:r>
      <w:r w:rsidRPr="55CC2E1F">
        <w:rPr>
          <w:rFonts w:ascii="Arial" w:eastAsia="Arial" w:hAnsi="Arial" w:cs="Arial"/>
        </w:rPr>
        <w:t xml:space="preserve"> even when the patient does not pay the required fee (</w:t>
      </w:r>
      <w:r w:rsidR="28D36E9F" w:rsidRPr="55CC2E1F">
        <w:rPr>
          <w:rFonts w:ascii="Arial" w:eastAsia="Arial" w:hAnsi="Arial" w:cs="Arial"/>
        </w:rPr>
        <w:t>British Acupuncture Council, 20</w:t>
      </w:r>
      <w:r w:rsidR="39329B3F" w:rsidRPr="55CC2E1F">
        <w:rPr>
          <w:rFonts w:ascii="Arial" w:eastAsia="Arial" w:hAnsi="Arial" w:cs="Arial"/>
        </w:rPr>
        <w:t>15</w:t>
      </w:r>
      <w:r w:rsidRPr="55CC2E1F">
        <w:rPr>
          <w:rFonts w:ascii="Arial" w:eastAsia="Arial" w:hAnsi="Arial" w:cs="Arial"/>
          <w:color w:val="000000" w:themeColor="text1"/>
        </w:rPr>
        <w:t>).</w:t>
      </w:r>
    </w:p>
    <w:p w:rsidR="55CC2E1F" w:rsidRDefault="55CC2E1F" w:rsidP="55CC2E1F">
      <w:pPr>
        <w:spacing w:line="360" w:lineRule="auto"/>
        <w:rPr>
          <w:rFonts w:ascii="Arial" w:eastAsia="Arial" w:hAnsi="Arial" w:cs="Arial"/>
          <w:color w:val="000000" w:themeColor="text1"/>
        </w:rPr>
      </w:pPr>
    </w:p>
    <w:p w:rsidR="62E5B3D6" w:rsidRDefault="62E5B3D6" w:rsidP="55CC2E1F">
      <w:pPr>
        <w:rPr>
          <w:rFonts w:ascii="Arial" w:eastAsia="Arial" w:hAnsi="Arial" w:cs="Arial"/>
          <w:color w:val="000000" w:themeColor="text1"/>
        </w:rPr>
      </w:pPr>
      <w:r w:rsidRPr="55CC2E1F">
        <w:rPr>
          <w:rFonts w:ascii="Arial" w:eastAsia="Arial" w:hAnsi="Arial" w:cs="Arial"/>
          <w:color w:val="000000" w:themeColor="text1"/>
        </w:rPr>
        <w:t xml:space="preserve">Some of the code of ethics, professional conduct </w:t>
      </w:r>
      <w:r w:rsidRPr="55CC2E1F">
        <w:rPr>
          <w:rFonts w:ascii="Arial" w:eastAsia="Arial" w:hAnsi="Arial" w:cs="Arial"/>
        </w:rPr>
        <w:t xml:space="preserve">rules and regulation are: </w:t>
      </w:r>
      <w:r w:rsidRPr="55CC2E1F">
        <w:rPr>
          <w:rFonts w:ascii="Arial" w:eastAsia="Arial" w:hAnsi="Arial" w:cs="Arial"/>
          <w:color w:val="000000" w:themeColor="text1"/>
        </w:rPr>
        <w:t xml:space="preserve"> </w:t>
      </w:r>
    </w:p>
    <w:p w:rsidR="62E5B3D6" w:rsidRDefault="62E5B3D6" w:rsidP="55CC2E1F">
      <w:pPr>
        <w:spacing w:line="360" w:lineRule="auto"/>
        <w:rPr>
          <w:rFonts w:ascii="Arial" w:eastAsia="Arial" w:hAnsi="Arial" w:cs="Arial"/>
        </w:rPr>
      </w:pPr>
      <w:r w:rsidRPr="55CC2E1F">
        <w:rPr>
          <w:rFonts w:ascii="Arial" w:eastAsia="Arial" w:hAnsi="Arial" w:cs="Arial"/>
          <w:color w:val="000000" w:themeColor="text1"/>
        </w:rPr>
        <w:t>P</w:t>
      </w:r>
      <w:r w:rsidRPr="55CC2E1F">
        <w:rPr>
          <w:rFonts w:ascii="Arial" w:eastAsia="Arial" w:hAnsi="Arial" w:cs="Arial"/>
        </w:rPr>
        <w:t>ractitioners must act in accordance with the Health and safety at Work Act 1974; Practitioner’s sanitary tools and accommodation must be kept clean; professional advice must be given to the patients without misleading, overcharging, or prolonging treatments without any benefit to the client.; Practitioners must take a note of the medications the patient uses, and acupuncture must not be performed if the patient’s condition becomes critical or the patient is not responding to the treatment; Practitioners must not offer acupuncture treatments in replacement to conventional medical treatments for illnesses that require medication such as diabetes, high blood pressure, high cholesterol, etc; practitioners must provide safe and suitable treatment to their patients; Practitioners not sure of their skills in achieving the desired result must point the patient to an experienced practitioner or a GP; Practitioners must not abuse in anyway their patients, and they must respect the patients dignity and modesty; Practitioners must observe patients confidentiality.</w:t>
      </w:r>
    </w:p>
    <w:p w:rsidR="55CC2E1F" w:rsidRDefault="55CC2E1F" w:rsidP="55CC2E1F">
      <w:pPr>
        <w:spacing w:line="360" w:lineRule="auto"/>
        <w:rPr>
          <w:rFonts w:ascii="Arial" w:eastAsia="Arial" w:hAnsi="Arial" w:cs="Arial"/>
          <w:b/>
          <w:bCs/>
          <w:color w:val="000000" w:themeColor="text1"/>
        </w:rPr>
      </w:pPr>
    </w:p>
    <w:p w:rsidR="5AF84C63" w:rsidRDefault="5AF84C63" w:rsidP="55CC2E1F">
      <w:pPr>
        <w:spacing w:line="360" w:lineRule="auto"/>
        <w:rPr>
          <w:rFonts w:ascii="Arial" w:eastAsia="Arial" w:hAnsi="Arial" w:cs="Arial"/>
          <w:b/>
          <w:bCs/>
          <w:color w:val="000000" w:themeColor="text1"/>
        </w:rPr>
      </w:pPr>
      <w:r w:rsidRPr="55CC2E1F">
        <w:rPr>
          <w:rFonts w:ascii="Arial" w:eastAsia="Arial" w:hAnsi="Arial" w:cs="Arial"/>
          <w:b/>
          <w:bCs/>
          <w:color w:val="000000" w:themeColor="text1"/>
        </w:rPr>
        <w:t>Recommendations</w:t>
      </w:r>
    </w:p>
    <w:p w:rsidR="5AF84C63" w:rsidRDefault="5AF84C63" w:rsidP="55CC2E1F">
      <w:pPr>
        <w:spacing w:line="360" w:lineRule="auto"/>
        <w:rPr>
          <w:rFonts w:ascii="Arial" w:eastAsia="Arial" w:hAnsi="Arial" w:cs="Arial"/>
        </w:rPr>
      </w:pPr>
      <w:r w:rsidRPr="55CC2E1F">
        <w:rPr>
          <w:rFonts w:ascii="Arial" w:eastAsia="Arial" w:hAnsi="Arial" w:cs="Arial"/>
        </w:rPr>
        <w:t xml:space="preserve">When deciding to use complementary </w:t>
      </w:r>
      <w:r w:rsidR="312F0268" w:rsidRPr="55CC2E1F">
        <w:rPr>
          <w:rFonts w:ascii="Arial" w:eastAsia="Arial" w:hAnsi="Arial" w:cs="Arial"/>
        </w:rPr>
        <w:t>therapy</w:t>
      </w:r>
      <w:r w:rsidRPr="55CC2E1F">
        <w:rPr>
          <w:rFonts w:ascii="Arial" w:eastAsia="Arial" w:hAnsi="Arial" w:cs="Arial"/>
        </w:rPr>
        <w:t xml:space="preserve"> treatmen</w:t>
      </w:r>
      <w:r w:rsidR="31859D1A" w:rsidRPr="55CC2E1F">
        <w:rPr>
          <w:rFonts w:ascii="Arial" w:eastAsia="Arial" w:hAnsi="Arial" w:cs="Arial"/>
        </w:rPr>
        <w:t>t</w:t>
      </w:r>
      <w:r w:rsidRPr="55CC2E1F">
        <w:rPr>
          <w:rFonts w:ascii="Arial" w:eastAsia="Arial" w:hAnsi="Arial" w:cs="Arial"/>
        </w:rPr>
        <w:t xml:space="preserve"> is important to understand the safety threshold as well as the effectiveness of the treatment method. Practitioners should therefore check the available evidence about </w:t>
      </w:r>
      <w:r w:rsidR="2B4C9E26" w:rsidRPr="55CC2E1F">
        <w:rPr>
          <w:rFonts w:ascii="Arial" w:eastAsia="Arial" w:hAnsi="Arial" w:cs="Arial"/>
        </w:rPr>
        <w:t xml:space="preserve">the </w:t>
      </w:r>
      <w:r w:rsidRPr="55CC2E1F">
        <w:rPr>
          <w:rFonts w:ascii="Arial" w:eastAsia="Arial" w:hAnsi="Arial" w:cs="Arial"/>
        </w:rPr>
        <w:t>intended type of treatment and determine their effects on prevailing health conditions.</w:t>
      </w:r>
    </w:p>
    <w:p w:rsidR="5AF84C63" w:rsidRDefault="5AF84C63" w:rsidP="55CC2E1F">
      <w:pPr>
        <w:spacing w:line="360" w:lineRule="auto"/>
        <w:rPr>
          <w:rFonts w:ascii="Arial" w:eastAsia="Arial" w:hAnsi="Arial" w:cs="Arial"/>
        </w:rPr>
      </w:pPr>
      <w:r w:rsidRPr="55CC2E1F">
        <w:rPr>
          <w:rFonts w:ascii="Arial" w:eastAsia="Arial" w:hAnsi="Arial" w:cs="Arial"/>
        </w:rPr>
        <w:t xml:space="preserve">Patients </w:t>
      </w:r>
      <w:r w:rsidR="60074259" w:rsidRPr="55CC2E1F">
        <w:rPr>
          <w:rFonts w:ascii="Arial" w:eastAsia="Arial" w:hAnsi="Arial" w:cs="Arial"/>
        </w:rPr>
        <w:t>with</w:t>
      </w:r>
      <w:r w:rsidRPr="55CC2E1F">
        <w:rPr>
          <w:rFonts w:ascii="Arial" w:eastAsia="Arial" w:hAnsi="Arial" w:cs="Arial"/>
        </w:rPr>
        <w:t xml:space="preserve"> health conditions should first see their </w:t>
      </w:r>
      <w:r w:rsidR="41312823" w:rsidRPr="55CC2E1F">
        <w:rPr>
          <w:rFonts w:ascii="Arial" w:eastAsia="Arial" w:hAnsi="Arial" w:cs="Arial"/>
        </w:rPr>
        <w:t>general practitioner</w:t>
      </w:r>
      <w:r w:rsidRPr="55CC2E1F">
        <w:rPr>
          <w:rFonts w:ascii="Arial" w:eastAsia="Arial" w:hAnsi="Arial" w:cs="Arial"/>
        </w:rPr>
        <w:t xml:space="preserve"> before visiting practitioners of complementary t</w:t>
      </w:r>
      <w:r w:rsidR="16E80B65" w:rsidRPr="55CC2E1F">
        <w:rPr>
          <w:rFonts w:ascii="Arial" w:eastAsia="Arial" w:hAnsi="Arial" w:cs="Arial"/>
        </w:rPr>
        <w:t>herapy</w:t>
      </w:r>
      <w:r w:rsidRPr="55CC2E1F">
        <w:rPr>
          <w:rFonts w:ascii="Arial" w:eastAsia="Arial" w:hAnsi="Arial" w:cs="Arial"/>
        </w:rPr>
        <w:t>. The patients should also discuss their pre-existing health conditions such as pregnancies</w:t>
      </w:r>
      <w:r w:rsidR="4DDBE371" w:rsidRPr="55CC2E1F">
        <w:rPr>
          <w:rFonts w:ascii="Arial" w:eastAsia="Arial" w:hAnsi="Arial" w:cs="Arial"/>
        </w:rPr>
        <w:t>, blood pressure</w:t>
      </w:r>
      <w:r w:rsidR="3AEC5EC4" w:rsidRPr="55CC2E1F">
        <w:rPr>
          <w:rFonts w:ascii="Arial" w:eastAsia="Arial" w:hAnsi="Arial" w:cs="Arial"/>
        </w:rPr>
        <w:t xml:space="preserve"> and </w:t>
      </w:r>
      <w:r w:rsidR="4C3C0F95" w:rsidRPr="55CC2E1F">
        <w:rPr>
          <w:rFonts w:ascii="Arial" w:eastAsia="Arial" w:hAnsi="Arial" w:cs="Arial"/>
        </w:rPr>
        <w:t>allergies</w:t>
      </w:r>
      <w:r w:rsidRPr="55CC2E1F">
        <w:rPr>
          <w:rFonts w:ascii="Arial" w:eastAsia="Arial" w:hAnsi="Arial" w:cs="Arial"/>
        </w:rPr>
        <w:t xml:space="preserve"> with their general practitioner to avoid worsening of side effects</w:t>
      </w:r>
      <w:r w:rsidR="6A376FCB" w:rsidRPr="55CC2E1F">
        <w:rPr>
          <w:rFonts w:ascii="Arial" w:eastAsia="Arial" w:hAnsi="Arial" w:cs="Arial"/>
        </w:rPr>
        <w:t xml:space="preserve"> (British Acupuncture Council, 2015)</w:t>
      </w:r>
      <w:r w:rsidRPr="55CC2E1F">
        <w:rPr>
          <w:rFonts w:ascii="Arial" w:eastAsia="Arial" w:hAnsi="Arial" w:cs="Arial"/>
        </w:rPr>
        <w:t>.</w:t>
      </w:r>
    </w:p>
    <w:p w:rsidR="5AF84C63" w:rsidRDefault="5AF84C63" w:rsidP="55CC2E1F">
      <w:pPr>
        <w:spacing w:line="360" w:lineRule="auto"/>
        <w:rPr>
          <w:rFonts w:ascii="Arial" w:eastAsia="Arial" w:hAnsi="Arial" w:cs="Arial"/>
        </w:rPr>
      </w:pPr>
      <w:r w:rsidRPr="55CC2E1F">
        <w:rPr>
          <w:rFonts w:ascii="Arial" w:eastAsia="Arial" w:hAnsi="Arial" w:cs="Arial"/>
        </w:rPr>
        <w:lastRenderedPageBreak/>
        <w:t>For safety, all complimentary therapies should be statutory regulated same as Chiropractic and Osteopathy. Laws and regulations should be applied to ensure that all practitioners are properly qualified</w:t>
      </w:r>
      <w:r w:rsidR="4A870DDE" w:rsidRPr="55CC2E1F">
        <w:rPr>
          <w:rFonts w:ascii="Arial" w:eastAsia="Arial" w:hAnsi="Arial" w:cs="Arial"/>
        </w:rPr>
        <w:t xml:space="preserve">, </w:t>
      </w:r>
      <w:r w:rsidRPr="55CC2E1F">
        <w:rPr>
          <w:rFonts w:ascii="Arial" w:eastAsia="Arial" w:hAnsi="Arial" w:cs="Arial"/>
        </w:rPr>
        <w:t xml:space="preserve">and they </w:t>
      </w:r>
      <w:r w:rsidR="052097C1" w:rsidRPr="55CC2E1F">
        <w:rPr>
          <w:rFonts w:ascii="Arial" w:eastAsia="Arial" w:hAnsi="Arial" w:cs="Arial"/>
        </w:rPr>
        <w:t>follow</w:t>
      </w:r>
      <w:r w:rsidRPr="55CC2E1F">
        <w:rPr>
          <w:rFonts w:ascii="Arial" w:eastAsia="Arial" w:hAnsi="Arial" w:cs="Arial"/>
        </w:rPr>
        <w:t xml:space="preserve"> </w:t>
      </w:r>
      <w:r w:rsidR="31EBC52F" w:rsidRPr="55CC2E1F">
        <w:rPr>
          <w:rFonts w:ascii="Arial" w:eastAsia="Arial" w:hAnsi="Arial" w:cs="Arial"/>
        </w:rPr>
        <w:t xml:space="preserve">strict rules, </w:t>
      </w:r>
      <w:r w:rsidRPr="55CC2E1F">
        <w:rPr>
          <w:rFonts w:ascii="Arial" w:eastAsia="Arial" w:hAnsi="Arial" w:cs="Arial"/>
        </w:rPr>
        <w:t>specified standards and codes of practice.</w:t>
      </w:r>
    </w:p>
    <w:p w:rsidR="55CC2E1F" w:rsidRDefault="55CC2E1F" w:rsidP="55CC2E1F">
      <w:pPr>
        <w:spacing w:line="360" w:lineRule="auto"/>
        <w:rPr>
          <w:rFonts w:ascii="Arial" w:eastAsia="Arial" w:hAnsi="Arial" w:cs="Arial"/>
          <w:b/>
          <w:bCs/>
          <w:color w:val="000000" w:themeColor="text1"/>
        </w:rPr>
      </w:pPr>
    </w:p>
    <w:p w:rsidR="3490C1FF" w:rsidRDefault="3490C1FF" w:rsidP="55CC2E1F">
      <w:pPr>
        <w:spacing w:line="360" w:lineRule="auto"/>
        <w:rPr>
          <w:rFonts w:ascii="Arial" w:eastAsia="Arial" w:hAnsi="Arial" w:cs="Arial"/>
          <w:b/>
          <w:bCs/>
          <w:color w:val="000000" w:themeColor="text1"/>
        </w:rPr>
      </w:pPr>
      <w:r w:rsidRPr="55CC2E1F">
        <w:rPr>
          <w:rFonts w:ascii="Arial" w:eastAsia="Arial" w:hAnsi="Arial" w:cs="Arial"/>
          <w:b/>
          <w:bCs/>
          <w:color w:val="000000" w:themeColor="text1"/>
        </w:rPr>
        <w:t>Conclusion</w:t>
      </w:r>
    </w:p>
    <w:p w:rsidR="23041A96" w:rsidRDefault="23041A96" w:rsidP="55CC2E1F">
      <w:pPr>
        <w:spacing w:line="360" w:lineRule="auto"/>
        <w:rPr>
          <w:rFonts w:ascii="Arial" w:eastAsia="Arial" w:hAnsi="Arial" w:cs="Arial"/>
          <w:color w:val="000000" w:themeColor="text1"/>
        </w:rPr>
      </w:pPr>
      <w:r w:rsidRPr="55CC2E1F">
        <w:rPr>
          <w:rFonts w:ascii="Arial" w:eastAsia="Arial" w:hAnsi="Arial" w:cs="Arial"/>
          <w:color w:val="000000" w:themeColor="text1"/>
        </w:rPr>
        <w:t xml:space="preserve">Undeniably, complementary therapies have </w:t>
      </w:r>
      <w:r w:rsidR="3D1194FE" w:rsidRPr="55CC2E1F">
        <w:rPr>
          <w:rFonts w:ascii="Arial" w:eastAsia="Arial" w:hAnsi="Arial" w:cs="Arial"/>
          <w:color w:val="000000" w:themeColor="text1"/>
        </w:rPr>
        <w:t xml:space="preserve">gained popularity in the United Kingdom in recent years. </w:t>
      </w:r>
      <w:r w:rsidR="5FA40890" w:rsidRPr="55CC2E1F">
        <w:rPr>
          <w:rFonts w:ascii="Arial" w:eastAsia="Arial" w:hAnsi="Arial" w:cs="Arial"/>
          <w:color w:val="000000" w:themeColor="text1"/>
        </w:rPr>
        <w:t>A s</w:t>
      </w:r>
      <w:r w:rsidR="624C0513" w:rsidRPr="55CC2E1F">
        <w:rPr>
          <w:rFonts w:ascii="Arial" w:eastAsia="Arial" w:hAnsi="Arial" w:cs="Arial"/>
          <w:color w:val="000000" w:themeColor="text1"/>
        </w:rPr>
        <w:t xml:space="preserve">urvey </w:t>
      </w:r>
      <w:r w:rsidR="5FA40890" w:rsidRPr="55CC2E1F">
        <w:rPr>
          <w:rFonts w:ascii="Arial" w:eastAsia="Arial" w:hAnsi="Arial" w:cs="Arial"/>
          <w:color w:val="000000" w:themeColor="text1"/>
        </w:rPr>
        <w:t xml:space="preserve">conducted </w:t>
      </w:r>
      <w:r w:rsidR="6E4AA6C3" w:rsidRPr="55CC2E1F">
        <w:rPr>
          <w:rFonts w:ascii="Arial" w:eastAsia="Arial" w:hAnsi="Arial" w:cs="Arial"/>
          <w:color w:val="000000" w:themeColor="text1"/>
        </w:rPr>
        <w:t xml:space="preserve">in 2015 </w:t>
      </w:r>
      <w:r w:rsidR="067478BE" w:rsidRPr="55CC2E1F">
        <w:rPr>
          <w:rFonts w:ascii="Arial" w:eastAsia="Arial" w:hAnsi="Arial" w:cs="Arial"/>
          <w:color w:val="000000" w:themeColor="text1"/>
        </w:rPr>
        <w:t xml:space="preserve">discovered that 16% of adults </w:t>
      </w:r>
      <w:r w:rsidR="7D57ACBC" w:rsidRPr="55CC2E1F">
        <w:rPr>
          <w:rFonts w:ascii="Arial" w:eastAsia="Arial" w:hAnsi="Arial" w:cs="Arial"/>
          <w:color w:val="000000" w:themeColor="text1"/>
        </w:rPr>
        <w:t xml:space="preserve">in the United Kingdom </w:t>
      </w:r>
      <w:r w:rsidR="067478BE" w:rsidRPr="55CC2E1F">
        <w:rPr>
          <w:rFonts w:ascii="Arial" w:eastAsia="Arial" w:hAnsi="Arial" w:cs="Arial"/>
          <w:color w:val="000000" w:themeColor="text1"/>
        </w:rPr>
        <w:t xml:space="preserve">have visited </w:t>
      </w:r>
      <w:r w:rsidR="0CDB0F22" w:rsidRPr="55CC2E1F">
        <w:rPr>
          <w:rFonts w:ascii="Arial" w:eastAsia="Arial" w:hAnsi="Arial" w:cs="Arial"/>
          <w:color w:val="000000" w:themeColor="text1"/>
        </w:rPr>
        <w:t>a CAM practitioner in the last 12</w:t>
      </w:r>
      <w:r w:rsidR="0D51082A" w:rsidRPr="55CC2E1F">
        <w:rPr>
          <w:rFonts w:ascii="Arial" w:eastAsia="Arial" w:hAnsi="Arial" w:cs="Arial"/>
          <w:color w:val="000000" w:themeColor="text1"/>
        </w:rPr>
        <w:t xml:space="preserve"> </w:t>
      </w:r>
      <w:r w:rsidR="0CDB0F22" w:rsidRPr="55CC2E1F">
        <w:rPr>
          <w:rFonts w:ascii="Arial" w:eastAsia="Arial" w:hAnsi="Arial" w:cs="Arial"/>
          <w:color w:val="000000" w:themeColor="text1"/>
        </w:rPr>
        <w:t>month</w:t>
      </w:r>
      <w:r w:rsidR="5AB389CD" w:rsidRPr="55CC2E1F">
        <w:rPr>
          <w:rFonts w:ascii="Arial" w:eastAsia="Arial" w:hAnsi="Arial" w:cs="Arial"/>
          <w:color w:val="000000" w:themeColor="text1"/>
        </w:rPr>
        <w:t>s</w:t>
      </w:r>
      <w:r w:rsidR="0CDB0F22" w:rsidRPr="55CC2E1F">
        <w:rPr>
          <w:rFonts w:ascii="Arial" w:eastAsia="Arial" w:hAnsi="Arial" w:cs="Arial"/>
          <w:color w:val="000000" w:themeColor="text1"/>
        </w:rPr>
        <w:t xml:space="preserve">. </w:t>
      </w:r>
      <w:r w:rsidR="1F7C6712" w:rsidRPr="55CC2E1F">
        <w:rPr>
          <w:rFonts w:ascii="Arial" w:eastAsia="Arial" w:hAnsi="Arial" w:cs="Arial"/>
          <w:color w:val="000000" w:themeColor="text1"/>
        </w:rPr>
        <w:t>People</w:t>
      </w:r>
      <w:r w:rsidR="5CAA1F55" w:rsidRPr="55CC2E1F">
        <w:rPr>
          <w:rFonts w:ascii="Arial" w:eastAsia="Arial" w:hAnsi="Arial" w:cs="Arial"/>
          <w:color w:val="000000" w:themeColor="text1"/>
        </w:rPr>
        <w:t xml:space="preserve"> have</w:t>
      </w:r>
      <w:r w:rsidR="74CC7044" w:rsidRPr="55CC2E1F">
        <w:rPr>
          <w:rFonts w:ascii="Arial" w:eastAsia="Arial" w:hAnsi="Arial" w:cs="Arial"/>
          <w:color w:val="000000" w:themeColor="text1"/>
        </w:rPr>
        <w:t xml:space="preserve"> mainly</w:t>
      </w:r>
      <w:r w:rsidR="5CAA1F55" w:rsidRPr="55CC2E1F">
        <w:rPr>
          <w:rFonts w:ascii="Arial" w:eastAsia="Arial" w:hAnsi="Arial" w:cs="Arial"/>
          <w:color w:val="000000" w:themeColor="text1"/>
        </w:rPr>
        <w:t xml:space="preserve"> visited practitioners for manual therapies such as </w:t>
      </w:r>
      <w:r w:rsidR="1B4F0487" w:rsidRPr="55CC2E1F">
        <w:rPr>
          <w:rFonts w:ascii="Arial" w:eastAsia="Arial" w:hAnsi="Arial" w:cs="Arial"/>
          <w:color w:val="000000" w:themeColor="text1"/>
        </w:rPr>
        <w:t xml:space="preserve">chiropractic, acupuncture, </w:t>
      </w:r>
      <w:r w:rsidR="584DF4EB" w:rsidRPr="55CC2E1F">
        <w:rPr>
          <w:rFonts w:ascii="Arial" w:eastAsia="Arial" w:hAnsi="Arial" w:cs="Arial"/>
          <w:color w:val="000000" w:themeColor="text1"/>
        </w:rPr>
        <w:t xml:space="preserve">massage, </w:t>
      </w:r>
      <w:r w:rsidR="1B4F0487" w:rsidRPr="55CC2E1F">
        <w:rPr>
          <w:rFonts w:ascii="Arial" w:eastAsia="Arial" w:hAnsi="Arial" w:cs="Arial"/>
          <w:color w:val="000000" w:themeColor="text1"/>
        </w:rPr>
        <w:t xml:space="preserve">and yoga. </w:t>
      </w:r>
      <w:r w:rsidR="0CDB0F22" w:rsidRPr="55CC2E1F">
        <w:rPr>
          <w:rFonts w:ascii="Arial" w:eastAsia="Arial" w:hAnsi="Arial" w:cs="Arial"/>
          <w:color w:val="000000" w:themeColor="text1"/>
        </w:rPr>
        <w:t xml:space="preserve">That is </w:t>
      </w:r>
      <w:r w:rsidR="5AE2DC3E" w:rsidRPr="55CC2E1F">
        <w:rPr>
          <w:rFonts w:ascii="Arial" w:eastAsia="Arial" w:hAnsi="Arial" w:cs="Arial"/>
          <w:color w:val="000000" w:themeColor="text1"/>
        </w:rPr>
        <w:t xml:space="preserve">a </w:t>
      </w:r>
      <w:r w:rsidR="0CDB0F22" w:rsidRPr="55CC2E1F">
        <w:rPr>
          <w:rFonts w:ascii="Arial" w:eastAsia="Arial" w:hAnsi="Arial" w:cs="Arial"/>
          <w:color w:val="000000" w:themeColor="text1"/>
        </w:rPr>
        <w:t>4% increase compared to 2005</w:t>
      </w:r>
      <w:r w:rsidR="200FA61E" w:rsidRPr="55CC2E1F">
        <w:rPr>
          <w:rFonts w:ascii="Arial" w:eastAsia="Arial" w:hAnsi="Arial" w:cs="Arial"/>
          <w:color w:val="000000" w:themeColor="text1"/>
        </w:rPr>
        <w:t xml:space="preserve"> (Sharp, </w:t>
      </w:r>
      <w:r w:rsidR="200FA61E" w:rsidRPr="55CC2E1F">
        <w:rPr>
          <w:rFonts w:ascii="Arial" w:eastAsia="Arial" w:hAnsi="Arial" w:cs="Arial"/>
          <w:i/>
          <w:iCs/>
          <w:color w:val="000000" w:themeColor="text1"/>
        </w:rPr>
        <w:t xml:space="preserve">et.al, </w:t>
      </w:r>
      <w:r w:rsidR="200FA61E" w:rsidRPr="55CC2E1F">
        <w:rPr>
          <w:rFonts w:ascii="Arial" w:eastAsia="Arial" w:hAnsi="Arial" w:cs="Arial"/>
          <w:color w:val="000000" w:themeColor="text1"/>
        </w:rPr>
        <w:t xml:space="preserve">2018). </w:t>
      </w:r>
    </w:p>
    <w:p w:rsidR="731A8A67" w:rsidRDefault="731A8A67" w:rsidP="55CC2E1F">
      <w:pPr>
        <w:spacing w:line="360" w:lineRule="auto"/>
        <w:rPr>
          <w:rFonts w:ascii="Arial" w:eastAsia="Arial" w:hAnsi="Arial" w:cs="Arial"/>
        </w:rPr>
      </w:pPr>
      <w:r w:rsidRPr="55CC2E1F">
        <w:rPr>
          <w:rFonts w:ascii="Arial" w:eastAsia="Arial" w:hAnsi="Arial" w:cs="Arial"/>
        </w:rPr>
        <w:t>Acupuncture is an effective compl</w:t>
      </w:r>
      <w:r w:rsidR="0B735930" w:rsidRPr="55CC2E1F">
        <w:rPr>
          <w:rFonts w:ascii="Arial" w:eastAsia="Arial" w:hAnsi="Arial" w:cs="Arial"/>
        </w:rPr>
        <w:t>e</w:t>
      </w:r>
      <w:r w:rsidRPr="55CC2E1F">
        <w:rPr>
          <w:rFonts w:ascii="Arial" w:eastAsia="Arial" w:hAnsi="Arial" w:cs="Arial"/>
        </w:rPr>
        <w:t>mentary t</w:t>
      </w:r>
      <w:r w:rsidR="46EFC7C5" w:rsidRPr="55CC2E1F">
        <w:rPr>
          <w:rFonts w:ascii="Arial" w:eastAsia="Arial" w:hAnsi="Arial" w:cs="Arial"/>
        </w:rPr>
        <w:t>herapy</w:t>
      </w:r>
      <w:r w:rsidRPr="55CC2E1F">
        <w:rPr>
          <w:rFonts w:ascii="Arial" w:eastAsia="Arial" w:hAnsi="Arial" w:cs="Arial"/>
        </w:rPr>
        <w:t xml:space="preserve"> </w:t>
      </w:r>
      <w:r w:rsidR="260221A4" w:rsidRPr="55CC2E1F">
        <w:rPr>
          <w:rFonts w:ascii="Arial" w:eastAsia="Arial" w:hAnsi="Arial" w:cs="Arial"/>
        </w:rPr>
        <w:t>that</w:t>
      </w:r>
      <w:r w:rsidRPr="55CC2E1F">
        <w:rPr>
          <w:rFonts w:ascii="Arial" w:eastAsia="Arial" w:hAnsi="Arial" w:cs="Arial"/>
        </w:rPr>
        <w:t xml:space="preserve"> can be used </w:t>
      </w:r>
      <w:r w:rsidR="45376ABC" w:rsidRPr="55CC2E1F">
        <w:rPr>
          <w:rFonts w:ascii="Arial" w:eastAsia="Arial" w:hAnsi="Arial" w:cs="Arial"/>
        </w:rPr>
        <w:t xml:space="preserve">alongside conventional medical treatments. </w:t>
      </w:r>
      <w:r w:rsidR="63C21BC1" w:rsidRPr="55CC2E1F">
        <w:rPr>
          <w:rFonts w:ascii="Arial" w:eastAsia="Arial" w:hAnsi="Arial" w:cs="Arial"/>
        </w:rPr>
        <w:t>Numerous studies have concluded that there are p</w:t>
      </w:r>
      <w:r w:rsidR="1C006A8F" w:rsidRPr="55CC2E1F">
        <w:rPr>
          <w:rFonts w:ascii="Arial" w:eastAsia="Arial" w:hAnsi="Arial" w:cs="Arial"/>
        </w:rPr>
        <w:t>ositive</w:t>
      </w:r>
      <w:r w:rsidR="63C21BC1" w:rsidRPr="55CC2E1F">
        <w:rPr>
          <w:rFonts w:ascii="Arial" w:eastAsia="Arial" w:hAnsi="Arial" w:cs="Arial"/>
        </w:rPr>
        <w:t xml:space="preserve"> results</w:t>
      </w:r>
      <w:r w:rsidR="01B34150" w:rsidRPr="55CC2E1F">
        <w:rPr>
          <w:rFonts w:ascii="Arial" w:eastAsia="Arial" w:hAnsi="Arial" w:cs="Arial"/>
        </w:rPr>
        <w:t xml:space="preserve"> </w:t>
      </w:r>
      <w:r w:rsidR="226700F3" w:rsidRPr="55CC2E1F">
        <w:rPr>
          <w:rFonts w:ascii="Arial" w:eastAsia="Arial" w:hAnsi="Arial" w:cs="Arial"/>
        </w:rPr>
        <w:t xml:space="preserve">supporting the efficacy of acupuncture treatments </w:t>
      </w:r>
      <w:r w:rsidR="2B7593DA" w:rsidRPr="55CC2E1F">
        <w:rPr>
          <w:rFonts w:ascii="Arial" w:eastAsia="Arial" w:hAnsi="Arial" w:cs="Arial"/>
        </w:rPr>
        <w:t>for back pain, post operative pain, headache</w:t>
      </w:r>
      <w:r w:rsidR="1FB0CB56" w:rsidRPr="55CC2E1F">
        <w:rPr>
          <w:rFonts w:ascii="Arial" w:eastAsia="Arial" w:hAnsi="Arial" w:cs="Arial"/>
        </w:rPr>
        <w:t>, etc</w:t>
      </w:r>
      <w:r w:rsidR="7E761FD3" w:rsidRPr="55CC2E1F">
        <w:rPr>
          <w:rFonts w:ascii="Arial" w:eastAsia="Arial" w:hAnsi="Arial" w:cs="Arial"/>
        </w:rPr>
        <w:t xml:space="preserve"> (Bishop and </w:t>
      </w:r>
      <w:proofErr w:type="spellStart"/>
      <w:r w:rsidR="7E761FD3" w:rsidRPr="55CC2E1F">
        <w:rPr>
          <w:rFonts w:ascii="Arial" w:eastAsia="Arial" w:hAnsi="Arial" w:cs="Arial"/>
        </w:rPr>
        <w:t>Lewith</w:t>
      </w:r>
      <w:proofErr w:type="spellEnd"/>
      <w:r w:rsidR="7E761FD3" w:rsidRPr="55CC2E1F">
        <w:rPr>
          <w:rFonts w:ascii="Arial" w:eastAsia="Arial" w:hAnsi="Arial" w:cs="Arial"/>
        </w:rPr>
        <w:t>, 2013).</w:t>
      </w:r>
    </w:p>
    <w:p w:rsidR="2C942E93" w:rsidRDefault="2C942E93" w:rsidP="55CC2E1F">
      <w:pPr>
        <w:spacing w:line="360" w:lineRule="auto"/>
        <w:rPr>
          <w:rFonts w:ascii="Arial" w:eastAsia="Arial" w:hAnsi="Arial" w:cs="Arial"/>
          <w:color w:val="000000" w:themeColor="text1"/>
        </w:rPr>
      </w:pPr>
      <w:r w:rsidRPr="55CC2E1F">
        <w:rPr>
          <w:rFonts w:ascii="Arial" w:eastAsia="Arial" w:hAnsi="Arial" w:cs="Arial"/>
          <w:color w:val="000000" w:themeColor="text1"/>
        </w:rPr>
        <w:t>In summary, this report explored</w:t>
      </w:r>
      <w:r w:rsidR="7A064DE1" w:rsidRPr="55CC2E1F">
        <w:rPr>
          <w:rFonts w:ascii="Arial" w:eastAsia="Arial" w:hAnsi="Arial" w:cs="Arial"/>
          <w:color w:val="000000" w:themeColor="text1"/>
        </w:rPr>
        <w:t xml:space="preserve"> the benefits</w:t>
      </w:r>
      <w:r w:rsidR="6EDFF6DE" w:rsidRPr="55CC2E1F">
        <w:rPr>
          <w:rFonts w:ascii="Arial" w:eastAsia="Arial" w:hAnsi="Arial" w:cs="Arial"/>
          <w:color w:val="000000" w:themeColor="text1"/>
        </w:rPr>
        <w:t xml:space="preserve"> and</w:t>
      </w:r>
      <w:r w:rsidR="6BB3C839" w:rsidRPr="55CC2E1F">
        <w:rPr>
          <w:rFonts w:ascii="Arial" w:eastAsia="Arial" w:hAnsi="Arial" w:cs="Arial"/>
          <w:color w:val="000000" w:themeColor="text1"/>
        </w:rPr>
        <w:t xml:space="preserve"> efficacy</w:t>
      </w:r>
      <w:r w:rsidRPr="55CC2E1F">
        <w:rPr>
          <w:rFonts w:ascii="Arial" w:eastAsia="Arial" w:hAnsi="Arial" w:cs="Arial"/>
          <w:color w:val="000000" w:themeColor="text1"/>
        </w:rPr>
        <w:t xml:space="preserve"> </w:t>
      </w:r>
      <w:r w:rsidR="62BAC876" w:rsidRPr="55CC2E1F">
        <w:rPr>
          <w:rFonts w:ascii="Arial" w:eastAsia="Arial" w:hAnsi="Arial" w:cs="Arial"/>
          <w:color w:val="000000" w:themeColor="text1"/>
        </w:rPr>
        <w:t xml:space="preserve">of </w:t>
      </w:r>
      <w:r w:rsidRPr="55CC2E1F">
        <w:rPr>
          <w:rFonts w:ascii="Arial" w:eastAsia="Arial" w:hAnsi="Arial" w:cs="Arial"/>
          <w:color w:val="000000" w:themeColor="text1"/>
        </w:rPr>
        <w:t xml:space="preserve">acupuncture </w:t>
      </w:r>
      <w:r w:rsidR="09171E7E" w:rsidRPr="55CC2E1F">
        <w:rPr>
          <w:rFonts w:ascii="Arial" w:eastAsia="Arial" w:hAnsi="Arial" w:cs="Arial"/>
          <w:color w:val="000000" w:themeColor="text1"/>
        </w:rPr>
        <w:t xml:space="preserve">therapy </w:t>
      </w:r>
      <w:r w:rsidR="1571375A" w:rsidRPr="55CC2E1F">
        <w:rPr>
          <w:rFonts w:ascii="Arial" w:eastAsia="Arial" w:hAnsi="Arial" w:cs="Arial"/>
          <w:color w:val="000000" w:themeColor="text1"/>
        </w:rPr>
        <w:t xml:space="preserve">when used alongside main-steam medicine. </w:t>
      </w:r>
      <w:r w:rsidR="4468EA69" w:rsidRPr="55CC2E1F">
        <w:rPr>
          <w:rFonts w:ascii="Arial" w:eastAsia="Arial" w:hAnsi="Arial" w:cs="Arial"/>
          <w:color w:val="000000" w:themeColor="text1"/>
        </w:rPr>
        <w:t xml:space="preserve">The report also </w:t>
      </w:r>
      <w:r w:rsidR="4664CFA4" w:rsidRPr="55CC2E1F">
        <w:rPr>
          <w:rFonts w:ascii="Arial" w:eastAsia="Arial" w:hAnsi="Arial" w:cs="Arial"/>
          <w:color w:val="000000" w:themeColor="text1"/>
        </w:rPr>
        <w:t>evaluated the rules and regulations of</w:t>
      </w:r>
      <w:r w:rsidR="72E55EA9" w:rsidRPr="55CC2E1F">
        <w:rPr>
          <w:rFonts w:ascii="Arial" w:eastAsia="Arial" w:hAnsi="Arial" w:cs="Arial"/>
          <w:color w:val="000000" w:themeColor="text1"/>
        </w:rPr>
        <w:t xml:space="preserve"> the current voluntary self-regulation system </w:t>
      </w:r>
      <w:r w:rsidR="7E2D2569" w:rsidRPr="55CC2E1F">
        <w:rPr>
          <w:rFonts w:ascii="Arial" w:eastAsia="Arial" w:hAnsi="Arial" w:cs="Arial"/>
          <w:color w:val="000000" w:themeColor="text1"/>
        </w:rPr>
        <w:t xml:space="preserve">of complementary therapies </w:t>
      </w:r>
      <w:r w:rsidR="72E55EA9" w:rsidRPr="55CC2E1F">
        <w:rPr>
          <w:rFonts w:ascii="Arial" w:eastAsia="Arial" w:hAnsi="Arial" w:cs="Arial"/>
          <w:color w:val="000000" w:themeColor="text1"/>
        </w:rPr>
        <w:t>in United Kingdom</w:t>
      </w:r>
      <w:r w:rsidR="32003CE3" w:rsidRPr="55CC2E1F">
        <w:rPr>
          <w:rFonts w:ascii="Arial" w:eastAsia="Arial" w:hAnsi="Arial" w:cs="Arial"/>
          <w:color w:val="000000" w:themeColor="text1"/>
        </w:rPr>
        <w:t>.</w:t>
      </w:r>
    </w:p>
    <w:p w:rsidR="55CC2E1F" w:rsidRDefault="55CC2E1F" w:rsidP="55CC2E1F">
      <w:pPr>
        <w:spacing w:line="360" w:lineRule="auto"/>
        <w:rPr>
          <w:rFonts w:ascii="Arial" w:eastAsia="Arial" w:hAnsi="Arial" w:cs="Arial"/>
          <w:color w:val="000000" w:themeColor="text1"/>
        </w:rPr>
      </w:pPr>
    </w:p>
    <w:p w:rsidR="055E40E3" w:rsidRDefault="055E40E3" w:rsidP="74D445CC">
      <w:pPr>
        <w:rPr>
          <w:rFonts w:ascii="Arial" w:eastAsia="Arial" w:hAnsi="Arial" w:cs="Arial"/>
          <w:b/>
          <w:bCs/>
        </w:rPr>
      </w:pPr>
      <w:r w:rsidRPr="74D445CC">
        <w:rPr>
          <w:rFonts w:ascii="Arial" w:eastAsia="Arial" w:hAnsi="Arial" w:cs="Arial"/>
          <w:b/>
          <w:bCs/>
        </w:rPr>
        <w:t xml:space="preserve">References: </w:t>
      </w:r>
    </w:p>
    <w:p w:rsidR="25141006" w:rsidRDefault="25141006" w:rsidP="6ED6A121">
      <w:pPr>
        <w:rPr>
          <w:rFonts w:ascii="Arial" w:eastAsia="Arial" w:hAnsi="Arial" w:cs="Arial"/>
          <w:b/>
          <w:bCs/>
        </w:rPr>
      </w:pPr>
    </w:p>
    <w:p w:rsidR="55CC2E1F" w:rsidRDefault="7030EEA9" w:rsidP="6ED6A121">
      <w:pPr>
        <w:spacing w:line="360" w:lineRule="auto"/>
        <w:rPr>
          <w:rFonts w:ascii="Arial" w:eastAsia="Arial" w:hAnsi="Arial" w:cs="Arial"/>
          <w:color w:val="333333"/>
        </w:rPr>
      </w:pPr>
      <w:r w:rsidRPr="6ED6A121">
        <w:rPr>
          <w:rFonts w:ascii="Arial" w:eastAsia="Arial" w:hAnsi="Arial" w:cs="Arial"/>
          <w:color w:val="333333"/>
        </w:rPr>
        <w:t>Baldry, P. (2005) ‘</w:t>
      </w:r>
      <w:proofErr w:type="gramStart"/>
      <w:r w:rsidRPr="6ED6A121">
        <w:rPr>
          <w:rFonts w:ascii="Arial" w:eastAsia="Arial" w:hAnsi="Arial" w:cs="Arial"/>
          <w:color w:val="333333"/>
        </w:rPr>
        <w:t>The</w:t>
      </w:r>
      <w:proofErr w:type="gramEnd"/>
      <w:r w:rsidRPr="6ED6A121">
        <w:rPr>
          <w:rFonts w:ascii="Arial" w:eastAsia="Arial" w:hAnsi="Arial" w:cs="Arial"/>
          <w:color w:val="333333"/>
        </w:rPr>
        <w:t xml:space="preserve"> Integration of Acupuncture within Medicine in the UK – the British Medical Acupuncture Society—s 25Th Anniversary’, </w:t>
      </w:r>
      <w:r w:rsidRPr="6ED6A121">
        <w:rPr>
          <w:rFonts w:ascii="Arial" w:eastAsia="Arial" w:hAnsi="Arial" w:cs="Arial"/>
          <w:i/>
          <w:iCs/>
          <w:color w:val="333333"/>
        </w:rPr>
        <w:t>Acupuncture in Medicine</w:t>
      </w:r>
      <w:r w:rsidRPr="6ED6A121">
        <w:rPr>
          <w:rFonts w:ascii="Arial" w:eastAsia="Arial" w:hAnsi="Arial" w:cs="Arial"/>
          <w:color w:val="333333"/>
        </w:rPr>
        <w:t xml:space="preserve">, 23(1), pp. 2–12. </w:t>
      </w:r>
      <w:r w:rsidR="03BE1108" w:rsidRPr="6ED6A121">
        <w:rPr>
          <w:rFonts w:ascii="Arial" w:eastAsia="Arial" w:hAnsi="Arial" w:cs="Arial"/>
          <w:color w:val="333333"/>
        </w:rPr>
        <w:t xml:space="preserve">Available at: </w:t>
      </w:r>
      <w:hyperlink r:id="rId6">
        <w:r w:rsidR="03BE1108" w:rsidRPr="6ED6A121">
          <w:rPr>
            <w:rStyle w:val="Hyperlink"/>
            <w:rFonts w:ascii="Arial" w:eastAsia="Arial" w:hAnsi="Arial" w:cs="Arial"/>
          </w:rPr>
          <w:t>https://pubmed.ncbi.nlm.nih.gov/15844434/</w:t>
        </w:r>
      </w:hyperlink>
      <w:r w:rsidR="03BE1108" w:rsidRPr="6ED6A121">
        <w:rPr>
          <w:rFonts w:ascii="Arial" w:eastAsia="Arial" w:hAnsi="Arial" w:cs="Arial"/>
        </w:rPr>
        <w:t xml:space="preserve"> (Accessed: 14 December 2021</w:t>
      </w:r>
      <w:r w:rsidR="50E524B8" w:rsidRPr="6ED6A121">
        <w:rPr>
          <w:rFonts w:ascii="Arial" w:eastAsia="Arial" w:hAnsi="Arial" w:cs="Arial"/>
        </w:rPr>
        <w:t>).</w:t>
      </w:r>
    </w:p>
    <w:p w:rsidR="55CC2E1F" w:rsidRDefault="3971D49C" w:rsidP="6ED6A121">
      <w:pPr>
        <w:spacing w:line="360" w:lineRule="auto"/>
        <w:rPr>
          <w:rFonts w:ascii="Arial" w:eastAsia="Arial" w:hAnsi="Arial" w:cs="Arial"/>
          <w:color w:val="333333"/>
          <w:sz w:val="24"/>
          <w:szCs w:val="24"/>
        </w:rPr>
      </w:pPr>
      <w:r w:rsidRPr="6ED6A121">
        <w:rPr>
          <w:rFonts w:ascii="Arial" w:eastAsia="Arial" w:hAnsi="Arial" w:cs="Arial"/>
          <w:color w:val="333333"/>
        </w:rPr>
        <w:t xml:space="preserve">Bishop, F.L. and </w:t>
      </w:r>
      <w:proofErr w:type="spellStart"/>
      <w:r w:rsidRPr="6ED6A121">
        <w:rPr>
          <w:rFonts w:ascii="Arial" w:eastAsia="Arial" w:hAnsi="Arial" w:cs="Arial"/>
          <w:color w:val="333333"/>
        </w:rPr>
        <w:t>Lewith</w:t>
      </w:r>
      <w:proofErr w:type="spellEnd"/>
      <w:r w:rsidRPr="6ED6A121">
        <w:rPr>
          <w:rFonts w:ascii="Arial" w:eastAsia="Arial" w:hAnsi="Arial" w:cs="Arial"/>
          <w:color w:val="333333"/>
        </w:rPr>
        <w:t xml:space="preserve">, G.T. (2013) ‘Patients’ preconceptions of acupuncture: a qualitative study exploring the decisions patients make when seeking acupuncture’. </w:t>
      </w:r>
      <w:r w:rsidRPr="6ED6A121">
        <w:rPr>
          <w:rFonts w:ascii="Arial" w:eastAsia="Arial" w:hAnsi="Arial" w:cs="Arial"/>
          <w:i/>
          <w:iCs/>
          <w:color w:val="333333"/>
        </w:rPr>
        <w:t xml:space="preserve">BMC Complementary Medicine </w:t>
      </w:r>
      <w:r w:rsidR="250D41DB" w:rsidRPr="6ED6A121">
        <w:rPr>
          <w:rFonts w:ascii="Arial" w:eastAsia="Arial" w:hAnsi="Arial" w:cs="Arial"/>
          <w:i/>
          <w:iCs/>
          <w:color w:val="333333"/>
        </w:rPr>
        <w:t>and Therapies</w:t>
      </w:r>
      <w:r w:rsidRPr="6ED6A121">
        <w:rPr>
          <w:rFonts w:ascii="Arial" w:eastAsia="Arial" w:hAnsi="Arial" w:cs="Arial"/>
          <w:b/>
          <w:bCs/>
          <w:color w:val="333333"/>
        </w:rPr>
        <w:t xml:space="preserve">, </w:t>
      </w:r>
      <w:r w:rsidRPr="6ED6A121">
        <w:rPr>
          <w:rFonts w:ascii="Arial" w:eastAsia="Arial" w:hAnsi="Arial" w:cs="Arial"/>
          <w:color w:val="333333"/>
        </w:rPr>
        <w:t xml:space="preserve">102 </w:t>
      </w:r>
      <w:r w:rsidR="63B2270C" w:rsidRPr="6ED6A121">
        <w:rPr>
          <w:rFonts w:ascii="Arial" w:eastAsia="Arial" w:hAnsi="Arial" w:cs="Arial"/>
          <w:color w:val="333333"/>
        </w:rPr>
        <w:t xml:space="preserve">Available at: </w:t>
      </w:r>
      <w:hyperlink r:id="rId7" w:anchor="citeas">
        <w:r w:rsidR="63B2270C" w:rsidRPr="6ED6A121">
          <w:rPr>
            <w:rStyle w:val="Hyperlink"/>
            <w:rFonts w:ascii="Arial" w:eastAsia="Arial" w:hAnsi="Arial" w:cs="Arial"/>
          </w:rPr>
          <w:t>https://bmccomplementmedtherapies.biomedcentral.com/articles/10.1186/1472-6882-13-102#citeas</w:t>
        </w:r>
      </w:hyperlink>
      <w:r w:rsidR="63B2270C" w:rsidRPr="6ED6A121">
        <w:rPr>
          <w:rFonts w:ascii="Arial" w:eastAsia="Arial" w:hAnsi="Arial" w:cs="Arial"/>
        </w:rPr>
        <w:t xml:space="preserve"> (Accessed: 17 December 2021). </w:t>
      </w:r>
    </w:p>
    <w:p w:rsidR="6ED6A121" w:rsidRDefault="6ED6A121" w:rsidP="6ED6A121">
      <w:pPr>
        <w:spacing w:line="360" w:lineRule="auto"/>
        <w:rPr>
          <w:rFonts w:ascii="Arial" w:eastAsia="Arial" w:hAnsi="Arial" w:cs="Arial"/>
        </w:rPr>
      </w:pPr>
    </w:p>
    <w:p w:rsidR="2B27072B" w:rsidRDefault="2B27072B" w:rsidP="74D445CC">
      <w:pPr>
        <w:rPr>
          <w:rFonts w:ascii="Arial" w:eastAsia="Arial" w:hAnsi="Arial" w:cs="Arial"/>
        </w:rPr>
      </w:pPr>
      <w:proofErr w:type="gramStart"/>
      <w:r w:rsidRPr="55CC2E1F">
        <w:rPr>
          <w:rFonts w:ascii="Arial" w:eastAsia="Arial" w:hAnsi="Arial" w:cs="Arial"/>
        </w:rPr>
        <w:t xml:space="preserve">Britannica (2021) </w:t>
      </w:r>
      <w:r w:rsidR="31EBD776" w:rsidRPr="55CC2E1F">
        <w:rPr>
          <w:rFonts w:ascii="Arial" w:eastAsia="Arial" w:hAnsi="Arial" w:cs="Arial"/>
          <w:i/>
          <w:iCs/>
        </w:rPr>
        <w:t>Acupuncture.</w:t>
      </w:r>
      <w:proofErr w:type="gramEnd"/>
      <w:r w:rsidR="31EBD776" w:rsidRPr="55CC2E1F">
        <w:rPr>
          <w:rFonts w:ascii="Arial" w:eastAsia="Arial" w:hAnsi="Arial" w:cs="Arial"/>
          <w:i/>
          <w:iCs/>
        </w:rPr>
        <w:t xml:space="preserve"> </w:t>
      </w:r>
      <w:r w:rsidR="31EBD776" w:rsidRPr="55CC2E1F">
        <w:rPr>
          <w:rFonts w:ascii="Arial" w:eastAsia="Arial" w:hAnsi="Arial" w:cs="Arial"/>
        </w:rPr>
        <w:t xml:space="preserve">Available at: </w:t>
      </w:r>
      <w:hyperlink r:id="rId8">
        <w:r w:rsidR="31EBD776" w:rsidRPr="55CC2E1F">
          <w:rPr>
            <w:rStyle w:val="Hyperlink"/>
            <w:rFonts w:ascii="Arial" w:eastAsia="Arial" w:hAnsi="Arial" w:cs="Arial"/>
          </w:rPr>
          <w:t>https://www.britannica.com/science/acupuncture</w:t>
        </w:r>
      </w:hyperlink>
      <w:r w:rsidR="31EBD776" w:rsidRPr="55CC2E1F">
        <w:rPr>
          <w:rFonts w:ascii="Arial" w:eastAsia="Arial" w:hAnsi="Arial" w:cs="Arial"/>
        </w:rPr>
        <w:t xml:space="preserve"> (Accessed: 14 December 2021</w:t>
      </w:r>
      <w:r w:rsidR="04F54F69" w:rsidRPr="55CC2E1F">
        <w:rPr>
          <w:rFonts w:ascii="Arial" w:eastAsia="Arial" w:hAnsi="Arial" w:cs="Arial"/>
        </w:rPr>
        <w:t xml:space="preserve">). </w:t>
      </w:r>
    </w:p>
    <w:p w:rsidR="55CC2E1F" w:rsidRDefault="55CC2E1F" w:rsidP="55CC2E1F">
      <w:pPr>
        <w:rPr>
          <w:rFonts w:ascii="Arial" w:eastAsia="Arial" w:hAnsi="Arial" w:cs="Arial"/>
        </w:rPr>
      </w:pPr>
    </w:p>
    <w:p w:rsidR="6ADCE496" w:rsidRDefault="6ADCE496" w:rsidP="55CC2E1F">
      <w:pPr>
        <w:spacing w:line="360" w:lineRule="auto"/>
        <w:rPr>
          <w:rFonts w:ascii="Arial" w:eastAsia="Arial" w:hAnsi="Arial" w:cs="Arial"/>
          <w:vertAlign w:val="superscript"/>
        </w:rPr>
      </w:pPr>
      <w:r w:rsidRPr="55CC2E1F">
        <w:rPr>
          <w:rFonts w:ascii="Arial" w:eastAsia="Arial" w:hAnsi="Arial" w:cs="Arial"/>
        </w:rPr>
        <w:t xml:space="preserve">British Acupuncture Council (2021) </w:t>
      </w:r>
      <w:r w:rsidRPr="55CC2E1F">
        <w:rPr>
          <w:rFonts w:ascii="Arial" w:eastAsia="Arial" w:hAnsi="Arial" w:cs="Arial"/>
          <w:i/>
          <w:iCs/>
        </w:rPr>
        <w:t>What are the benefits of acupuncture</w:t>
      </w:r>
      <w:proofErr w:type="gramStart"/>
      <w:r w:rsidRPr="55CC2E1F">
        <w:rPr>
          <w:rFonts w:ascii="Arial" w:eastAsia="Arial" w:hAnsi="Arial" w:cs="Arial"/>
          <w:i/>
          <w:iCs/>
        </w:rPr>
        <w:t>?.</w:t>
      </w:r>
      <w:proofErr w:type="gramEnd"/>
      <w:r w:rsidRPr="55CC2E1F">
        <w:rPr>
          <w:rFonts w:ascii="Arial" w:eastAsia="Arial" w:hAnsi="Arial" w:cs="Arial"/>
          <w:i/>
          <w:iCs/>
        </w:rPr>
        <w:t xml:space="preserve"> </w:t>
      </w:r>
      <w:r w:rsidRPr="55CC2E1F">
        <w:rPr>
          <w:rFonts w:ascii="Arial" w:eastAsia="Arial" w:hAnsi="Arial" w:cs="Arial"/>
        </w:rPr>
        <w:t xml:space="preserve">Available at: </w:t>
      </w:r>
      <w:hyperlink r:id="rId9">
        <w:r w:rsidRPr="55CC2E1F">
          <w:rPr>
            <w:rStyle w:val="Hyperlink"/>
            <w:rFonts w:ascii="Arial" w:eastAsia="Arial" w:hAnsi="Arial" w:cs="Arial"/>
          </w:rPr>
          <w:t>https://acupuncture.org.uk/about-acupuncture/faqs/</w:t>
        </w:r>
      </w:hyperlink>
      <w:r w:rsidRPr="55CC2E1F">
        <w:rPr>
          <w:rFonts w:ascii="Arial" w:eastAsia="Arial" w:hAnsi="Arial" w:cs="Arial"/>
        </w:rPr>
        <w:t xml:space="preserve"> (</w:t>
      </w:r>
      <w:proofErr w:type="gramStart"/>
      <w:r w:rsidRPr="55CC2E1F">
        <w:rPr>
          <w:rFonts w:ascii="Arial" w:eastAsia="Arial" w:hAnsi="Arial" w:cs="Arial"/>
        </w:rPr>
        <w:t>Accessed :</w:t>
      </w:r>
      <w:proofErr w:type="gramEnd"/>
      <w:r w:rsidRPr="55CC2E1F">
        <w:rPr>
          <w:rFonts w:ascii="Arial" w:eastAsia="Arial" w:hAnsi="Arial" w:cs="Arial"/>
        </w:rPr>
        <w:t xml:space="preserve"> 15 December 2021).</w:t>
      </w:r>
    </w:p>
    <w:p w:rsidR="55CC2E1F" w:rsidRDefault="55CC2E1F" w:rsidP="55CC2E1F">
      <w:pPr>
        <w:spacing w:line="360" w:lineRule="auto"/>
        <w:rPr>
          <w:rFonts w:ascii="Arial" w:eastAsia="Arial" w:hAnsi="Arial" w:cs="Arial"/>
        </w:rPr>
      </w:pPr>
    </w:p>
    <w:p w:rsidR="055E40E3" w:rsidRDefault="055E40E3" w:rsidP="55CC2E1F">
      <w:pPr>
        <w:spacing w:line="360" w:lineRule="auto"/>
        <w:rPr>
          <w:rFonts w:ascii="Arial" w:eastAsia="Arial" w:hAnsi="Arial" w:cs="Arial"/>
        </w:rPr>
      </w:pPr>
      <w:r w:rsidRPr="55CC2E1F">
        <w:rPr>
          <w:rFonts w:ascii="Arial" w:eastAsia="Arial" w:hAnsi="Arial" w:cs="Arial"/>
        </w:rPr>
        <w:t xml:space="preserve">British Acupuncture Council (2021) </w:t>
      </w:r>
      <w:r w:rsidRPr="55CC2E1F">
        <w:rPr>
          <w:rFonts w:ascii="Arial" w:eastAsia="Arial" w:hAnsi="Arial" w:cs="Arial"/>
          <w:i/>
          <w:iCs/>
        </w:rPr>
        <w:t>What is Acupuncture</w:t>
      </w:r>
      <w:proofErr w:type="gramStart"/>
      <w:r w:rsidRPr="55CC2E1F">
        <w:rPr>
          <w:rFonts w:ascii="Arial" w:eastAsia="Arial" w:hAnsi="Arial" w:cs="Arial"/>
          <w:i/>
          <w:iCs/>
        </w:rPr>
        <w:t>?.</w:t>
      </w:r>
      <w:proofErr w:type="gramEnd"/>
      <w:r w:rsidRPr="55CC2E1F">
        <w:rPr>
          <w:rFonts w:ascii="Arial" w:eastAsia="Arial" w:hAnsi="Arial" w:cs="Arial"/>
          <w:i/>
          <w:iCs/>
        </w:rPr>
        <w:t xml:space="preserve"> </w:t>
      </w:r>
      <w:r w:rsidRPr="55CC2E1F">
        <w:rPr>
          <w:rFonts w:ascii="Arial" w:eastAsia="Arial" w:hAnsi="Arial" w:cs="Arial"/>
        </w:rPr>
        <w:t xml:space="preserve">Available at: </w:t>
      </w:r>
      <w:hyperlink r:id="rId10">
        <w:r w:rsidRPr="55CC2E1F">
          <w:rPr>
            <w:rStyle w:val="Hyperlink"/>
            <w:rFonts w:ascii="Arial" w:eastAsia="Arial" w:hAnsi="Arial" w:cs="Arial"/>
          </w:rPr>
          <w:t>https://acupuncture.org.uk/about-acupuncture/what-is-acupuncture/</w:t>
        </w:r>
      </w:hyperlink>
      <w:r w:rsidRPr="55CC2E1F">
        <w:rPr>
          <w:rFonts w:ascii="Arial" w:eastAsia="Arial" w:hAnsi="Arial" w:cs="Arial"/>
        </w:rPr>
        <w:t xml:space="preserve"> (Accessed</w:t>
      </w:r>
      <w:proofErr w:type="gramStart"/>
      <w:r w:rsidRPr="55CC2E1F">
        <w:rPr>
          <w:rFonts w:ascii="Arial" w:eastAsia="Arial" w:hAnsi="Arial" w:cs="Arial"/>
        </w:rPr>
        <w:t>:14</w:t>
      </w:r>
      <w:proofErr w:type="gramEnd"/>
      <w:r w:rsidRPr="55CC2E1F">
        <w:rPr>
          <w:rFonts w:ascii="Arial" w:eastAsia="Arial" w:hAnsi="Arial" w:cs="Arial"/>
        </w:rPr>
        <w:t xml:space="preserve"> December 2021).</w:t>
      </w:r>
    </w:p>
    <w:p w:rsidR="5DAE8200" w:rsidRDefault="5DAE8200" w:rsidP="55CC2E1F">
      <w:pPr>
        <w:spacing w:line="360" w:lineRule="auto"/>
        <w:rPr>
          <w:rFonts w:ascii="Arial" w:eastAsia="Arial" w:hAnsi="Arial" w:cs="Arial"/>
        </w:rPr>
      </w:pPr>
      <w:r w:rsidRPr="55CC2E1F">
        <w:rPr>
          <w:rFonts w:ascii="Arial" w:eastAsia="Arial" w:hAnsi="Arial" w:cs="Arial"/>
        </w:rPr>
        <w:t xml:space="preserve">British Acupuncture Council (2015) </w:t>
      </w:r>
      <w:r w:rsidRPr="55CC2E1F">
        <w:rPr>
          <w:rFonts w:ascii="Arial" w:eastAsia="Arial" w:hAnsi="Arial" w:cs="Arial"/>
          <w:i/>
          <w:iCs/>
        </w:rPr>
        <w:t xml:space="preserve">Code of Professional Conduct </w:t>
      </w:r>
      <w:r w:rsidRPr="55CC2E1F">
        <w:rPr>
          <w:rFonts w:ascii="Arial" w:eastAsia="Arial" w:hAnsi="Arial" w:cs="Arial"/>
        </w:rPr>
        <w:t>Available at</w:t>
      </w:r>
      <w:r w:rsidR="7B21A7A8" w:rsidRPr="55CC2E1F">
        <w:rPr>
          <w:rFonts w:ascii="Arial" w:eastAsia="Arial" w:hAnsi="Arial" w:cs="Arial"/>
        </w:rPr>
        <w:t xml:space="preserve">: </w:t>
      </w:r>
      <w:hyperlink r:id="rId11">
        <w:r w:rsidR="7B21A7A8" w:rsidRPr="55CC2E1F">
          <w:rPr>
            <w:rStyle w:val="Hyperlink"/>
            <w:rFonts w:ascii="Arial" w:eastAsia="Arial" w:hAnsi="Arial" w:cs="Arial"/>
          </w:rPr>
          <w:t>https://acupuncture.org.uk/wp-content/uploads/2021/07/Code_of_Prof_Conduct.pdf</w:t>
        </w:r>
      </w:hyperlink>
      <w:r w:rsidR="7B21A7A8" w:rsidRPr="55CC2E1F">
        <w:rPr>
          <w:rFonts w:ascii="Arial" w:eastAsia="Arial" w:hAnsi="Arial" w:cs="Arial"/>
        </w:rPr>
        <w:t xml:space="preserve"> (Accessed: 17 December 2021).</w:t>
      </w:r>
    </w:p>
    <w:p w:rsidR="55CC2E1F" w:rsidRDefault="55CC2E1F" w:rsidP="55CC2E1F">
      <w:pPr>
        <w:spacing w:line="360" w:lineRule="auto"/>
        <w:rPr>
          <w:rFonts w:ascii="Arial" w:eastAsia="Arial" w:hAnsi="Arial" w:cs="Arial"/>
        </w:rPr>
      </w:pPr>
    </w:p>
    <w:p w:rsidR="055E40E3" w:rsidRDefault="3DEDB8FD" w:rsidP="55CC2E1F">
      <w:pPr>
        <w:spacing w:line="360" w:lineRule="auto"/>
        <w:rPr>
          <w:rFonts w:ascii="Arial" w:eastAsia="Arial" w:hAnsi="Arial" w:cs="Arial"/>
        </w:rPr>
      </w:pPr>
      <w:r w:rsidRPr="55CC2E1F">
        <w:rPr>
          <w:rFonts w:ascii="Arial" w:eastAsia="Arial" w:hAnsi="Arial" w:cs="Arial"/>
        </w:rPr>
        <w:t xml:space="preserve">British Acupuncture Council (2021) </w:t>
      </w:r>
      <w:proofErr w:type="gramStart"/>
      <w:r w:rsidRPr="55CC2E1F">
        <w:rPr>
          <w:rFonts w:ascii="Arial" w:eastAsia="Arial" w:hAnsi="Arial" w:cs="Arial"/>
          <w:i/>
          <w:iCs/>
        </w:rPr>
        <w:t>Is</w:t>
      </w:r>
      <w:proofErr w:type="gramEnd"/>
      <w:r w:rsidRPr="55CC2E1F">
        <w:rPr>
          <w:rFonts w:ascii="Arial" w:eastAsia="Arial" w:hAnsi="Arial" w:cs="Arial"/>
          <w:i/>
          <w:iCs/>
        </w:rPr>
        <w:t xml:space="preserve"> it safe? Are there any side effects?</w:t>
      </w:r>
      <w:r w:rsidRPr="55CC2E1F">
        <w:rPr>
          <w:rFonts w:ascii="Arial" w:eastAsia="Arial" w:hAnsi="Arial" w:cs="Arial"/>
        </w:rPr>
        <w:t xml:space="preserve"> Available at: </w:t>
      </w:r>
      <w:hyperlink r:id="rId12">
        <w:r w:rsidRPr="55CC2E1F">
          <w:rPr>
            <w:rStyle w:val="Hyperlink"/>
            <w:rFonts w:ascii="Arial" w:eastAsia="Arial" w:hAnsi="Arial" w:cs="Arial"/>
          </w:rPr>
          <w:t>https://acupuncture.org.uk/about-acupuncture/faqs/</w:t>
        </w:r>
      </w:hyperlink>
      <w:r w:rsidRPr="55CC2E1F">
        <w:rPr>
          <w:rFonts w:ascii="Arial" w:eastAsia="Arial" w:hAnsi="Arial" w:cs="Arial"/>
        </w:rPr>
        <w:t xml:space="preserve"> </w:t>
      </w:r>
      <w:r w:rsidR="1E488B66" w:rsidRPr="55CC2E1F">
        <w:rPr>
          <w:rFonts w:ascii="Arial" w:eastAsia="Arial" w:hAnsi="Arial" w:cs="Arial"/>
        </w:rPr>
        <w:t xml:space="preserve">(Accessed: 16 December 2021). </w:t>
      </w:r>
    </w:p>
    <w:p w:rsidR="55CC2E1F" w:rsidRDefault="55CC2E1F" w:rsidP="55CC2E1F">
      <w:pPr>
        <w:spacing w:line="360" w:lineRule="auto"/>
        <w:rPr>
          <w:rFonts w:ascii="Arial" w:eastAsia="Arial" w:hAnsi="Arial" w:cs="Arial"/>
        </w:rPr>
      </w:pPr>
    </w:p>
    <w:p w:rsidR="055E40E3" w:rsidRDefault="1380EFFD" w:rsidP="55CC2E1F">
      <w:pPr>
        <w:spacing w:line="360" w:lineRule="auto"/>
        <w:rPr>
          <w:rFonts w:ascii="Arial" w:eastAsia="Arial" w:hAnsi="Arial" w:cs="Arial"/>
        </w:rPr>
      </w:pPr>
      <w:r w:rsidRPr="55CC2E1F">
        <w:rPr>
          <w:rFonts w:ascii="Arial" w:eastAsia="Arial" w:hAnsi="Arial" w:cs="Arial"/>
        </w:rPr>
        <w:t xml:space="preserve">Classical Acupuncture (2021) </w:t>
      </w:r>
      <w:r w:rsidRPr="55CC2E1F">
        <w:rPr>
          <w:rFonts w:ascii="Arial" w:eastAsia="Arial" w:hAnsi="Arial" w:cs="Arial"/>
          <w:i/>
          <w:iCs/>
        </w:rPr>
        <w:t xml:space="preserve">A Brief History of Acupuncture. </w:t>
      </w:r>
      <w:r w:rsidR="6EF1F41E" w:rsidRPr="55CC2E1F">
        <w:rPr>
          <w:rFonts w:ascii="Arial" w:eastAsia="Arial" w:hAnsi="Arial" w:cs="Arial"/>
        </w:rPr>
        <w:t xml:space="preserve">Available at: </w:t>
      </w:r>
      <w:hyperlink r:id="rId13">
        <w:r w:rsidR="6EF1F41E" w:rsidRPr="55CC2E1F">
          <w:rPr>
            <w:rStyle w:val="Hyperlink"/>
            <w:rFonts w:ascii="Arial" w:eastAsia="Arial" w:hAnsi="Arial" w:cs="Arial"/>
          </w:rPr>
          <w:t>https://classical-acupuncture.co.uk/briefhistoryofacupuncture/</w:t>
        </w:r>
      </w:hyperlink>
      <w:r w:rsidR="6EF1F41E" w:rsidRPr="55CC2E1F">
        <w:rPr>
          <w:rFonts w:ascii="Arial" w:eastAsia="Arial" w:hAnsi="Arial" w:cs="Arial"/>
        </w:rPr>
        <w:t xml:space="preserve"> (Accessed: 14 December 2021).</w:t>
      </w:r>
    </w:p>
    <w:p w:rsidR="55CC2E1F" w:rsidRDefault="55CC2E1F" w:rsidP="55CC2E1F">
      <w:pPr>
        <w:spacing w:line="360" w:lineRule="auto"/>
        <w:rPr>
          <w:rFonts w:ascii="Arial" w:eastAsia="Arial" w:hAnsi="Arial" w:cs="Arial"/>
        </w:rPr>
      </w:pPr>
    </w:p>
    <w:p w:rsidR="055E40E3" w:rsidRDefault="575AAC3C" w:rsidP="25141006">
      <w:pPr>
        <w:spacing w:line="360" w:lineRule="auto"/>
        <w:rPr>
          <w:rFonts w:ascii="Arial" w:eastAsia="Arial" w:hAnsi="Arial" w:cs="Arial"/>
          <w:color w:val="212121"/>
          <w:sz w:val="24"/>
          <w:szCs w:val="24"/>
        </w:rPr>
      </w:pPr>
      <w:r w:rsidRPr="25141006">
        <w:rPr>
          <w:rFonts w:ascii="Arial" w:eastAsia="Arial" w:hAnsi="Arial" w:cs="Arial"/>
          <w:color w:val="212121"/>
        </w:rPr>
        <w:t xml:space="preserve">Foster NE, Bishop A, </w:t>
      </w:r>
      <w:proofErr w:type="spellStart"/>
      <w:r w:rsidRPr="25141006">
        <w:rPr>
          <w:rFonts w:ascii="Arial" w:eastAsia="Arial" w:hAnsi="Arial" w:cs="Arial"/>
          <w:color w:val="212121"/>
        </w:rPr>
        <w:t>Bartlam</w:t>
      </w:r>
      <w:proofErr w:type="spellEnd"/>
      <w:r w:rsidRPr="25141006">
        <w:rPr>
          <w:rFonts w:ascii="Arial" w:eastAsia="Arial" w:hAnsi="Arial" w:cs="Arial"/>
          <w:color w:val="212121"/>
        </w:rPr>
        <w:t xml:space="preserve"> B, </w:t>
      </w:r>
      <w:proofErr w:type="spellStart"/>
      <w:r w:rsidRPr="25141006">
        <w:rPr>
          <w:rFonts w:ascii="Arial" w:eastAsia="Arial" w:hAnsi="Arial" w:cs="Arial"/>
          <w:color w:val="212121"/>
        </w:rPr>
        <w:t>Ogollah</w:t>
      </w:r>
      <w:proofErr w:type="spellEnd"/>
      <w:r w:rsidRPr="25141006">
        <w:rPr>
          <w:rFonts w:ascii="Arial" w:eastAsia="Arial" w:hAnsi="Arial" w:cs="Arial"/>
          <w:color w:val="212121"/>
        </w:rPr>
        <w:t xml:space="preserve"> R, </w:t>
      </w:r>
      <w:proofErr w:type="spellStart"/>
      <w:r w:rsidRPr="25141006">
        <w:rPr>
          <w:rFonts w:ascii="Arial" w:eastAsia="Arial" w:hAnsi="Arial" w:cs="Arial"/>
          <w:color w:val="212121"/>
        </w:rPr>
        <w:t>Barlas</w:t>
      </w:r>
      <w:proofErr w:type="spellEnd"/>
      <w:r w:rsidRPr="25141006">
        <w:rPr>
          <w:rFonts w:ascii="Arial" w:eastAsia="Arial" w:hAnsi="Arial" w:cs="Arial"/>
          <w:color w:val="212121"/>
        </w:rPr>
        <w:t xml:space="preserve"> P, Holden M, Ismail K, Jowett S, Kettle C, </w:t>
      </w:r>
      <w:proofErr w:type="spellStart"/>
      <w:r w:rsidRPr="25141006">
        <w:rPr>
          <w:rFonts w:ascii="Arial" w:eastAsia="Arial" w:hAnsi="Arial" w:cs="Arial"/>
          <w:color w:val="212121"/>
        </w:rPr>
        <w:t>Kigozi</w:t>
      </w:r>
      <w:proofErr w:type="spellEnd"/>
      <w:r w:rsidRPr="25141006">
        <w:rPr>
          <w:rFonts w:ascii="Arial" w:eastAsia="Arial" w:hAnsi="Arial" w:cs="Arial"/>
          <w:color w:val="212121"/>
        </w:rPr>
        <w:t xml:space="preserve"> J, Lewis M, Lloyd A, </w:t>
      </w:r>
      <w:proofErr w:type="spellStart"/>
      <w:r w:rsidRPr="25141006">
        <w:rPr>
          <w:rFonts w:ascii="Arial" w:eastAsia="Arial" w:hAnsi="Arial" w:cs="Arial"/>
          <w:color w:val="212121"/>
        </w:rPr>
        <w:t>Waterfield</w:t>
      </w:r>
      <w:proofErr w:type="spellEnd"/>
      <w:r w:rsidRPr="25141006">
        <w:rPr>
          <w:rFonts w:ascii="Arial" w:eastAsia="Arial" w:hAnsi="Arial" w:cs="Arial"/>
          <w:color w:val="212121"/>
        </w:rPr>
        <w:t xml:space="preserve"> J, Young J.</w:t>
      </w:r>
      <w:r w:rsidRPr="25141006">
        <w:rPr>
          <w:rFonts w:ascii="Arial" w:eastAsia="Arial" w:hAnsi="Arial" w:cs="Arial"/>
          <w:color w:val="212121"/>
          <w:sz w:val="24"/>
          <w:szCs w:val="24"/>
        </w:rPr>
        <w:t xml:space="preserve"> (2016)</w:t>
      </w:r>
      <w:r w:rsidRPr="25141006">
        <w:rPr>
          <w:rFonts w:ascii="Arial" w:eastAsia="Arial" w:hAnsi="Arial" w:cs="Arial"/>
          <w:color w:val="212121"/>
        </w:rPr>
        <w:t xml:space="preserve"> ‘Evaluating Acupuncture and Standard </w:t>
      </w:r>
      <w:proofErr w:type="spellStart"/>
      <w:r w:rsidRPr="25141006">
        <w:rPr>
          <w:rFonts w:ascii="Arial" w:eastAsia="Arial" w:hAnsi="Arial" w:cs="Arial"/>
          <w:color w:val="212121"/>
        </w:rPr>
        <w:t>carE</w:t>
      </w:r>
      <w:proofErr w:type="spellEnd"/>
      <w:r w:rsidRPr="25141006">
        <w:rPr>
          <w:rFonts w:ascii="Arial" w:eastAsia="Arial" w:hAnsi="Arial" w:cs="Arial"/>
          <w:color w:val="212121"/>
        </w:rPr>
        <w:t xml:space="preserve"> for pregnant women with Back pain (EASE Back): a feasibility study and pilot randomised trial’.</w:t>
      </w:r>
      <w:r w:rsidRPr="25141006">
        <w:rPr>
          <w:rFonts w:ascii="Arial" w:eastAsia="Arial" w:hAnsi="Arial" w:cs="Arial"/>
          <w:color w:val="212121"/>
          <w:sz w:val="24"/>
          <w:szCs w:val="24"/>
        </w:rPr>
        <w:t xml:space="preserve"> </w:t>
      </w:r>
      <w:r w:rsidRPr="25141006">
        <w:rPr>
          <w:rFonts w:ascii="Arial" w:eastAsia="Arial" w:hAnsi="Arial" w:cs="Arial"/>
          <w:i/>
          <w:iCs/>
          <w:color w:val="212121"/>
        </w:rPr>
        <w:t>Health Technol</w:t>
      </w:r>
      <w:r w:rsidR="526B42C6" w:rsidRPr="25141006">
        <w:rPr>
          <w:rFonts w:ascii="Arial" w:eastAsia="Arial" w:hAnsi="Arial" w:cs="Arial"/>
          <w:i/>
          <w:iCs/>
          <w:color w:val="212121"/>
        </w:rPr>
        <w:t>ogy</w:t>
      </w:r>
      <w:r w:rsidRPr="25141006">
        <w:rPr>
          <w:rFonts w:ascii="Arial" w:eastAsia="Arial" w:hAnsi="Arial" w:cs="Arial"/>
          <w:i/>
          <w:iCs/>
          <w:color w:val="212121"/>
        </w:rPr>
        <w:t xml:space="preserve"> Assess</w:t>
      </w:r>
      <w:r w:rsidR="7206BEE4" w:rsidRPr="25141006">
        <w:rPr>
          <w:rFonts w:ascii="Arial" w:eastAsia="Arial" w:hAnsi="Arial" w:cs="Arial"/>
          <w:i/>
          <w:iCs/>
          <w:color w:val="212121"/>
        </w:rPr>
        <w:t xml:space="preserve">ment, </w:t>
      </w:r>
      <w:r w:rsidRPr="25141006">
        <w:rPr>
          <w:rFonts w:ascii="Arial" w:eastAsia="Arial" w:hAnsi="Arial" w:cs="Arial"/>
          <w:color w:val="212121"/>
        </w:rPr>
        <w:t>20(33)</w:t>
      </w:r>
      <w:r w:rsidR="5B0B0D03" w:rsidRPr="25141006">
        <w:rPr>
          <w:rFonts w:ascii="Arial" w:eastAsia="Arial" w:hAnsi="Arial" w:cs="Arial"/>
          <w:color w:val="212121"/>
        </w:rPr>
        <w:t>, pp.</w:t>
      </w:r>
      <w:r w:rsidRPr="25141006">
        <w:rPr>
          <w:rFonts w:ascii="Arial" w:eastAsia="Arial" w:hAnsi="Arial" w:cs="Arial"/>
          <w:color w:val="212121"/>
        </w:rPr>
        <w:t>1-236</w:t>
      </w:r>
      <w:r w:rsidR="516A0EE0" w:rsidRPr="25141006">
        <w:rPr>
          <w:rFonts w:ascii="Arial" w:eastAsia="Arial" w:hAnsi="Arial" w:cs="Arial"/>
          <w:color w:val="212121"/>
        </w:rPr>
        <w:t xml:space="preserve"> Available at: </w:t>
      </w:r>
      <w:hyperlink r:id="rId14">
        <w:r w:rsidR="516A0EE0" w:rsidRPr="25141006">
          <w:rPr>
            <w:rStyle w:val="Hyperlink"/>
            <w:rFonts w:ascii="Arial" w:eastAsia="Arial" w:hAnsi="Arial" w:cs="Arial"/>
          </w:rPr>
          <w:t>https://pubmed.ncbi.nlm.nih.gov/27133814/</w:t>
        </w:r>
      </w:hyperlink>
      <w:r w:rsidR="516A0EE0" w:rsidRPr="25141006">
        <w:rPr>
          <w:rFonts w:ascii="Arial" w:eastAsia="Arial" w:hAnsi="Arial" w:cs="Arial"/>
        </w:rPr>
        <w:t xml:space="preserve"> (Accessed: 15 December 2021).</w:t>
      </w:r>
    </w:p>
    <w:p w:rsidR="055E40E3" w:rsidRDefault="055E40E3" w:rsidP="25141006">
      <w:pPr>
        <w:spacing w:line="360" w:lineRule="auto"/>
        <w:rPr>
          <w:rFonts w:ascii="Arial" w:eastAsia="Arial" w:hAnsi="Arial" w:cs="Arial"/>
        </w:rPr>
      </w:pPr>
    </w:p>
    <w:p w:rsidR="055E40E3" w:rsidRDefault="3AC136A0" w:rsidP="25141006">
      <w:pPr>
        <w:spacing w:line="360" w:lineRule="auto"/>
        <w:rPr>
          <w:rFonts w:ascii="Arial" w:eastAsia="Arial" w:hAnsi="Arial" w:cs="Arial"/>
          <w:color w:val="5B616B"/>
          <w:sz w:val="24"/>
          <w:szCs w:val="24"/>
        </w:rPr>
      </w:pPr>
      <w:r w:rsidRPr="25141006">
        <w:rPr>
          <w:rFonts w:ascii="Arial" w:eastAsia="Arial" w:hAnsi="Arial" w:cs="Arial"/>
          <w:color w:val="212121"/>
        </w:rPr>
        <w:t xml:space="preserve">MacPherson H, Richmond S, Bland M, </w:t>
      </w:r>
      <w:proofErr w:type="spellStart"/>
      <w:r w:rsidRPr="25141006">
        <w:rPr>
          <w:rFonts w:ascii="Arial" w:eastAsia="Arial" w:hAnsi="Arial" w:cs="Arial"/>
          <w:color w:val="212121"/>
        </w:rPr>
        <w:t>Brealey</w:t>
      </w:r>
      <w:proofErr w:type="spellEnd"/>
      <w:r w:rsidRPr="25141006">
        <w:rPr>
          <w:rFonts w:ascii="Arial" w:eastAsia="Arial" w:hAnsi="Arial" w:cs="Arial"/>
          <w:color w:val="212121"/>
        </w:rPr>
        <w:t xml:space="preserve"> S, Gabe R, </w:t>
      </w:r>
      <w:proofErr w:type="spellStart"/>
      <w:r w:rsidRPr="25141006">
        <w:rPr>
          <w:rFonts w:ascii="Arial" w:eastAsia="Arial" w:hAnsi="Arial" w:cs="Arial"/>
          <w:color w:val="212121"/>
        </w:rPr>
        <w:t>Hopton</w:t>
      </w:r>
      <w:proofErr w:type="spellEnd"/>
      <w:r w:rsidRPr="25141006">
        <w:rPr>
          <w:rFonts w:ascii="Arial" w:eastAsia="Arial" w:hAnsi="Arial" w:cs="Arial"/>
          <w:color w:val="212121"/>
        </w:rPr>
        <w:t xml:space="preserve"> A, </w:t>
      </w:r>
      <w:proofErr w:type="spellStart"/>
      <w:r w:rsidRPr="25141006">
        <w:rPr>
          <w:rFonts w:ascii="Arial" w:eastAsia="Arial" w:hAnsi="Arial" w:cs="Arial"/>
          <w:color w:val="212121"/>
        </w:rPr>
        <w:t>Keding</w:t>
      </w:r>
      <w:proofErr w:type="spellEnd"/>
      <w:r w:rsidRPr="25141006">
        <w:rPr>
          <w:rFonts w:ascii="Arial" w:eastAsia="Arial" w:hAnsi="Arial" w:cs="Arial"/>
          <w:color w:val="212121"/>
        </w:rPr>
        <w:t xml:space="preserve"> A, </w:t>
      </w:r>
      <w:proofErr w:type="spellStart"/>
      <w:r w:rsidRPr="25141006">
        <w:rPr>
          <w:rFonts w:ascii="Arial" w:eastAsia="Arial" w:hAnsi="Arial" w:cs="Arial"/>
          <w:color w:val="212121"/>
        </w:rPr>
        <w:t>Lansdown</w:t>
      </w:r>
      <w:proofErr w:type="spellEnd"/>
      <w:r w:rsidRPr="25141006">
        <w:rPr>
          <w:rFonts w:ascii="Arial" w:eastAsia="Arial" w:hAnsi="Arial" w:cs="Arial"/>
          <w:color w:val="212121"/>
        </w:rPr>
        <w:t xml:space="preserve"> H, </w:t>
      </w:r>
      <w:proofErr w:type="spellStart"/>
      <w:r w:rsidRPr="25141006">
        <w:rPr>
          <w:rFonts w:ascii="Arial" w:eastAsia="Arial" w:hAnsi="Arial" w:cs="Arial"/>
          <w:color w:val="212121"/>
        </w:rPr>
        <w:t>Perren</w:t>
      </w:r>
      <w:proofErr w:type="spellEnd"/>
      <w:r w:rsidRPr="25141006">
        <w:rPr>
          <w:rFonts w:ascii="Arial" w:eastAsia="Arial" w:hAnsi="Arial" w:cs="Arial"/>
          <w:color w:val="212121"/>
        </w:rPr>
        <w:t xml:space="preserve"> S, </w:t>
      </w:r>
      <w:proofErr w:type="spellStart"/>
      <w:r w:rsidRPr="25141006">
        <w:rPr>
          <w:rFonts w:ascii="Arial" w:eastAsia="Arial" w:hAnsi="Arial" w:cs="Arial"/>
          <w:color w:val="212121"/>
        </w:rPr>
        <w:t>Sculpher</w:t>
      </w:r>
      <w:proofErr w:type="spellEnd"/>
      <w:r w:rsidRPr="25141006">
        <w:rPr>
          <w:rFonts w:ascii="Arial" w:eastAsia="Arial" w:hAnsi="Arial" w:cs="Arial"/>
          <w:color w:val="212121"/>
        </w:rPr>
        <w:t xml:space="preserve"> M, </w:t>
      </w:r>
      <w:proofErr w:type="spellStart"/>
      <w:r w:rsidRPr="25141006">
        <w:rPr>
          <w:rFonts w:ascii="Arial" w:eastAsia="Arial" w:hAnsi="Arial" w:cs="Arial"/>
          <w:color w:val="212121"/>
        </w:rPr>
        <w:t>Spackman</w:t>
      </w:r>
      <w:proofErr w:type="spellEnd"/>
      <w:r w:rsidRPr="25141006">
        <w:rPr>
          <w:rFonts w:ascii="Arial" w:eastAsia="Arial" w:hAnsi="Arial" w:cs="Arial"/>
          <w:color w:val="212121"/>
        </w:rPr>
        <w:t xml:space="preserve"> E, </w:t>
      </w:r>
      <w:proofErr w:type="spellStart"/>
      <w:r w:rsidRPr="25141006">
        <w:rPr>
          <w:rFonts w:ascii="Arial" w:eastAsia="Arial" w:hAnsi="Arial" w:cs="Arial"/>
          <w:color w:val="212121"/>
        </w:rPr>
        <w:t>Torgerson</w:t>
      </w:r>
      <w:proofErr w:type="spellEnd"/>
      <w:r w:rsidRPr="25141006">
        <w:rPr>
          <w:rFonts w:ascii="Arial" w:eastAsia="Arial" w:hAnsi="Arial" w:cs="Arial"/>
          <w:color w:val="212121"/>
        </w:rPr>
        <w:t xml:space="preserve"> D, Watt I</w:t>
      </w:r>
      <w:r w:rsidRPr="25141006">
        <w:rPr>
          <w:rFonts w:ascii="Arial" w:eastAsia="Arial" w:hAnsi="Arial" w:cs="Arial"/>
          <w:color w:val="212121"/>
          <w:sz w:val="24"/>
          <w:szCs w:val="24"/>
        </w:rPr>
        <w:t>.</w:t>
      </w:r>
      <w:r w:rsidR="2BC2065D" w:rsidRPr="25141006">
        <w:rPr>
          <w:rFonts w:ascii="Arial" w:eastAsia="Arial" w:hAnsi="Arial" w:cs="Arial"/>
          <w:color w:val="212121"/>
          <w:sz w:val="24"/>
          <w:szCs w:val="24"/>
        </w:rPr>
        <w:t xml:space="preserve"> (2013)</w:t>
      </w:r>
      <w:r w:rsidRPr="25141006">
        <w:rPr>
          <w:rFonts w:ascii="Arial" w:eastAsia="Arial" w:hAnsi="Arial" w:cs="Arial"/>
          <w:color w:val="212121"/>
          <w:sz w:val="24"/>
          <w:szCs w:val="24"/>
        </w:rPr>
        <w:t xml:space="preserve"> </w:t>
      </w:r>
      <w:r w:rsidR="0FDDEE50" w:rsidRPr="25141006">
        <w:rPr>
          <w:rFonts w:ascii="Arial" w:eastAsia="Arial" w:hAnsi="Arial" w:cs="Arial"/>
          <w:color w:val="212121"/>
        </w:rPr>
        <w:t>‘</w:t>
      </w:r>
      <w:r w:rsidRPr="25141006">
        <w:rPr>
          <w:rFonts w:ascii="Arial" w:eastAsia="Arial" w:hAnsi="Arial" w:cs="Arial"/>
          <w:color w:val="212121"/>
        </w:rPr>
        <w:t>Acupuncture and counselling for depression in primary care: a randomised controlled trial</w:t>
      </w:r>
      <w:r w:rsidR="7ECB7E4F" w:rsidRPr="25141006">
        <w:rPr>
          <w:rFonts w:ascii="Arial" w:eastAsia="Arial" w:hAnsi="Arial" w:cs="Arial"/>
          <w:color w:val="212121"/>
        </w:rPr>
        <w:t>’</w:t>
      </w:r>
      <w:r w:rsidRPr="25141006">
        <w:rPr>
          <w:rFonts w:ascii="Arial" w:eastAsia="Arial" w:hAnsi="Arial" w:cs="Arial"/>
          <w:color w:val="212121"/>
          <w:sz w:val="24"/>
          <w:szCs w:val="24"/>
        </w:rPr>
        <w:t xml:space="preserve">. </w:t>
      </w:r>
      <w:proofErr w:type="spellStart"/>
      <w:r w:rsidR="4F9BC269" w:rsidRPr="25141006">
        <w:rPr>
          <w:rFonts w:ascii="Arial" w:eastAsia="Arial" w:hAnsi="Arial" w:cs="Arial"/>
          <w:i/>
          <w:iCs/>
          <w:color w:val="212121"/>
          <w:sz w:val="24"/>
          <w:szCs w:val="24"/>
        </w:rPr>
        <w:t>PloS</w:t>
      </w:r>
      <w:proofErr w:type="spellEnd"/>
      <w:r w:rsidR="4F9BC269" w:rsidRPr="25141006">
        <w:rPr>
          <w:rFonts w:ascii="Arial" w:eastAsia="Arial" w:hAnsi="Arial" w:cs="Arial"/>
          <w:i/>
          <w:iCs/>
          <w:color w:val="212121"/>
          <w:sz w:val="24"/>
          <w:szCs w:val="24"/>
        </w:rPr>
        <w:t xml:space="preserve"> medicine, </w:t>
      </w:r>
      <w:r w:rsidR="4F9BC269" w:rsidRPr="25141006">
        <w:rPr>
          <w:rFonts w:ascii="Arial" w:eastAsia="Arial" w:hAnsi="Arial" w:cs="Arial"/>
          <w:color w:val="212121"/>
        </w:rPr>
        <w:t xml:space="preserve">10(9), </w:t>
      </w:r>
      <w:r w:rsidR="7C1548B2" w:rsidRPr="25141006">
        <w:rPr>
          <w:rFonts w:ascii="Arial" w:eastAsia="Arial" w:hAnsi="Arial" w:cs="Arial"/>
          <w:color w:val="212121"/>
        </w:rPr>
        <w:t xml:space="preserve">e1001518 Available at: </w:t>
      </w:r>
      <w:hyperlink r:id="rId15">
        <w:r w:rsidR="7C1548B2" w:rsidRPr="25141006">
          <w:rPr>
            <w:rStyle w:val="Hyperlink"/>
            <w:rFonts w:ascii="Arial" w:eastAsia="Arial" w:hAnsi="Arial" w:cs="Arial"/>
          </w:rPr>
          <w:t>https://pubmed.ncbi.nlm.nih.gov/24086114/</w:t>
        </w:r>
      </w:hyperlink>
      <w:r w:rsidR="7C1548B2" w:rsidRPr="25141006">
        <w:rPr>
          <w:rFonts w:ascii="Arial" w:eastAsia="Arial" w:hAnsi="Arial" w:cs="Arial"/>
        </w:rPr>
        <w:t xml:space="preserve"> (Accessed: 15 December 2021).</w:t>
      </w:r>
    </w:p>
    <w:p w:rsidR="055E40E3" w:rsidRDefault="055E40E3" w:rsidP="25141006">
      <w:pPr>
        <w:spacing w:line="360" w:lineRule="auto"/>
        <w:rPr>
          <w:rFonts w:ascii="Arial" w:eastAsia="Arial" w:hAnsi="Arial" w:cs="Arial"/>
          <w:color w:val="212121"/>
        </w:rPr>
      </w:pPr>
    </w:p>
    <w:p w:rsidR="055E40E3" w:rsidRDefault="055E40E3" w:rsidP="74D445CC">
      <w:pPr>
        <w:spacing w:line="360" w:lineRule="auto"/>
        <w:rPr>
          <w:rFonts w:ascii="Arial" w:eastAsia="Arial" w:hAnsi="Arial" w:cs="Arial"/>
        </w:rPr>
      </w:pPr>
      <w:proofErr w:type="gramStart"/>
      <w:r w:rsidRPr="55CC2E1F">
        <w:rPr>
          <w:rFonts w:ascii="Arial" w:eastAsia="Arial" w:hAnsi="Arial" w:cs="Arial"/>
        </w:rPr>
        <w:lastRenderedPageBreak/>
        <w:t xml:space="preserve">National Health Services (2018) </w:t>
      </w:r>
      <w:r w:rsidRPr="55CC2E1F">
        <w:rPr>
          <w:rFonts w:ascii="Arial" w:eastAsia="Arial" w:hAnsi="Arial" w:cs="Arial"/>
          <w:i/>
          <w:iCs/>
        </w:rPr>
        <w:t>Complementary and alternative medicine.</w:t>
      </w:r>
      <w:proofErr w:type="gramEnd"/>
      <w:r w:rsidRPr="55CC2E1F">
        <w:rPr>
          <w:rFonts w:ascii="Arial" w:eastAsia="Arial" w:hAnsi="Arial" w:cs="Arial"/>
          <w:i/>
          <w:iCs/>
        </w:rPr>
        <w:t xml:space="preserve"> </w:t>
      </w:r>
      <w:r w:rsidRPr="55CC2E1F">
        <w:rPr>
          <w:rFonts w:ascii="Arial" w:eastAsia="Arial" w:hAnsi="Arial" w:cs="Arial"/>
        </w:rPr>
        <w:t>Available at:</w:t>
      </w:r>
      <w:r w:rsidRPr="55CC2E1F">
        <w:rPr>
          <w:rFonts w:ascii="Arial" w:eastAsia="Arial" w:hAnsi="Arial" w:cs="Arial"/>
          <w:i/>
          <w:iCs/>
        </w:rPr>
        <w:t xml:space="preserve"> </w:t>
      </w:r>
      <w:hyperlink r:id="rId16">
        <w:r w:rsidRPr="55CC2E1F">
          <w:rPr>
            <w:rStyle w:val="Hyperlink"/>
            <w:rFonts w:ascii="Arial" w:eastAsia="Arial" w:hAnsi="Arial" w:cs="Arial"/>
          </w:rPr>
          <w:t>https://www.nhs.uk/conditions/complementary-and-alternative-medicine/</w:t>
        </w:r>
      </w:hyperlink>
      <w:r w:rsidRPr="55CC2E1F">
        <w:rPr>
          <w:rFonts w:ascii="Arial" w:eastAsia="Arial" w:hAnsi="Arial" w:cs="Arial"/>
        </w:rPr>
        <w:t xml:space="preserve"> (Accessed</w:t>
      </w:r>
      <w:proofErr w:type="gramStart"/>
      <w:r w:rsidRPr="55CC2E1F">
        <w:rPr>
          <w:rFonts w:ascii="Arial" w:eastAsia="Arial" w:hAnsi="Arial" w:cs="Arial"/>
        </w:rPr>
        <w:t>:14</w:t>
      </w:r>
      <w:proofErr w:type="gramEnd"/>
      <w:r w:rsidRPr="55CC2E1F">
        <w:rPr>
          <w:rFonts w:ascii="Arial" w:eastAsia="Arial" w:hAnsi="Arial" w:cs="Arial"/>
        </w:rPr>
        <w:t xml:space="preserve"> December 2021).</w:t>
      </w:r>
    </w:p>
    <w:p w:rsidR="55CC2E1F" w:rsidRDefault="55CC2E1F" w:rsidP="55CC2E1F">
      <w:pPr>
        <w:spacing w:line="360" w:lineRule="auto"/>
        <w:rPr>
          <w:rFonts w:ascii="Arial" w:eastAsia="Arial" w:hAnsi="Arial" w:cs="Arial"/>
        </w:rPr>
      </w:pPr>
    </w:p>
    <w:p w:rsidR="74D445CC" w:rsidRDefault="055E40E3" w:rsidP="25141006">
      <w:pPr>
        <w:spacing w:line="360" w:lineRule="auto"/>
        <w:rPr>
          <w:rFonts w:ascii="Arial" w:eastAsia="Arial" w:hAnsi="Arial" w:cs="Arial"/>
        </w:rPr>
      </w:pPr>
      <w:proofErr w:type="gramStart"/>
      <w:r w:rsidRPr="55CC2E1F">
        <w:rPr>
          <w:rFonts w:ascii="Arial" w:eastAsia="Arial" w:hAnsi="Arial" w:cs="Arial"/>
        </w:rPr>
        <w:t xml:space="preserve">National Health Services (2019) </w:t>
      </w:r>
      <w:r w:rsidRPr="55CC2E1F">
        <w:rPr>
          <w:rFonts w:ascii="Arial" w:eastAsia="Arial" w:hAnsi="Arial" w:cs="Arial"/>
          <w:i/>
          <w:iCs/>
        </w:rPr>
        <w:t>Acupuncture.</w:t>
      </w:r>
      <w:proofErr w:type="gramEnd"/>
      <w:r w:rsidRPr="55CC2E1F">
        <w:rPr>
          <w:rFonts w:ascii="Arial" w:eastAsia="Arial" w:hAnsi="Arial" w:cs="Arial"/>
          <w:i/>
          <w:iCs/>
        </w:rPr>
        <w:t xml:space="preserve"> </w:t>
      </w:r>
      <w:r w:rsidRPr="55CC2E1F">
        <w:rPr>
          <w:rFonts w:ascii="Arial" w:eastAsia="Arial" w:hAnsi="Arial" w:cs="Arial"/>
        </w:rPr>
        <w:t xml:space="preserve">Available at: </w:t>
      </w:r>
      <w:hyperlink r:id="rId17">
        <w:r w:rsidRPr="55CC2E1F">
          <w:rPr>
            <w:rStyle w:val="Hyperlink"/>
            <w:rFonts w:ascii="Arial" w:eastAsia="Arial" w:hAnsi="Arial" w:cs="Arial"/>
          </w:rPr>
          <w:t>https://www.nhs.uk/conditions/acupuncture/</w:t>
        </w:r>
      </w:hyperlink>
      <w:r w:rsidRPr="55CC2E1F">
        <w:rPr>
          <w:rFonts w:ascii="Arial" w:eastAsia="Arial" w:hAnsi="Arial" w:cs="Arial"/>
        </w:rPr>
        <w:t xml:space="preserve"> (Accessed: 14 December 2021).</w:t>
      </w:r>
    </w:p>
    <w:p w:rsidR="55CC2E1F" w:rsidRDefault="55CC2E1F" w:rsidP="55CC2E1F">
      <w:pPr>
        <w:spacing w:line="360" w:lineRule="auto"/>
        <w:rPr>
          <w:rFonts w:ascii="Arial" w:eastAsia="Arial" w:hAnsi="Arial" w:cs="Arial"/>
        </w:rPr>
      </w:pPr>
    </w:p>
    <w:p w:rsidR="74D445CC" w:rsidRDefault="6EDDF7E2" w:rsidP="25141006">
      <w:pPr>
        <w:spacing w:line="360" w:lineRule="auto"/>
      </w:pPr>
      <w:proofErr w:type="gramStart"/>
      <w:r w:rsidRPr="55CC2E1F">
        <w:rPr>
          <w:rFonts w:ascii="Arial" w:eastAsia="Arial" w:hAnsi="Arial" w:cs="Arial"/>
        </w:rPr>
        <w:t xml:space="preserve">Oxford Medicine (2017) </w:t>
      </w:r>
      <w:r w:rsidRPr="55CC2E1F">
        <w:rPr>
          <w:rFonts w:ascii="Arial" w:eastAsia="Arial" w:hAnsi="Arial" w:cs="Arial"/>
          <w:i/>
          <w:iCs/>
        </w:rPr>
        <w:t>A Timeline of the History of Acupuncture.</w:t>
      </w:r>
      <w:proofErr w:type="gramEnd"/>
      <w:r w:rsidRPr="55CC2E1F">
        <w:rPr>
          <w:rFonts w:ascii="Arial" w:eastAsia="Arial" w:hAnsi="Arial" w:cs="Arial"/>
          <w:i/>
          <w:iCs/>
        </w:rPr>
        <w:t xml:space="preserve"> </w:t>
      </w:r>
      <w:r w:rsidR="32B9F409" w:rsidRPr="55CC2E1F">
        <w:rPr>
          <w:rFonts w:ascii="Arial" w:eastAsia="Arial" w:hAnsi="Arial" w:cs="Arial"/>
        </w:rPr>
        <w:t>Available at</w:t>
      </w:r>
      <w:proofErr w:type="gramStart"/>
      <w:r w:rsidR="32B9F409" w:rsidRPr="55CC2E1F">
        <w:rPr>
          <w:rFonts w:ascii="Arial" w:eastAsia="Arial" w:hAnsi="Arial" w:cs="Arial"/>
        </w:rPr>
        <w:t>:</w:t>
      </w:r>
      <w:proofErr w:type="gramEnd"/>
      <w:r w:rsidR="002C7F8B">
        <w:fldChar w:fldCharType="begin"/>
      </w:r>
      <w:r w:rsidR="007535E8">
        <w:instrText>HYPERLINK "https://oxfordmedicine.com/newsitem/446/a-timeline-of-the-history-of-acupuncture-" \h</w:instrText>
      </w:r>
      <w:r w:rsidR="002C7F8B">
        <w:fldChar w:fldCharType="separate"/>
      </w:r>
      <w:r w:rsidRPr="55CC2E1F">
        <w:rPr>
          <w:rStyle w:val="Hyperlink"/>
          <w:rFonts w:ascii="Arial" w:eastAsia="Arial" w:hAnsi="Arial" w:cs="Arial"/>
        </w:rPr>
        <w:t>https://oxfordmedicine.com/newsitem/446/a-timeline-of-the-history-of-acupuncture-</w:t>
      </w:r>
      <w:r w:rsidR="002C7F8B">
        <w:fldChar w:fldCharType="end"/>
      </w:r>
      <w:r w:rsidR="61005583" w:rsidRPr="55CC2E1F">
        <w:rPr>
          <w:rFonts w:ascii="Arial" w:eastAsia="Arial" w:hAnsi="Arial" w:cs="Arial"/>
        </w:rPr>
        <w:t xml:space="preserve"> (Accessed: 14 December 2021).</w:t>
      </w:r>
    </w:p>
    <w:p w:rsidR="55CC2E1F" w:rsidRDefault="55CC2E1F" w:rsidP="55CC2E1F">
      <w:pPr>
        <w:spacing w:line="360" w:lineRule="auto"/>
        <w:rPr>
          <w:rFonts w:ascii="Arial" w:eastAsia="Arial" w:hAnsi="Arial" w:cs="Arial"/>
        </w:rPr>
      </w:pPr>
    </w:p>
    <w:p w:rsidR="547A32CE" w:rsidRDefault="547A32CE" w:rsidP="55CC2E1F">
      <w:pPr>
        <w:spacing w:line="360" w:lineRule="auto"/>
        <w:rPr>
          <w:rFonts w:ascii="Arial" w:eastAsia="Arial" w:hAnsi="Arial" w:cs="Arial"/>
          <w:i/>
          <w:iCs/>
        </w:rPr>
      </w:pPr>
      <w:r w:rsidRPr="55CC2E1F">
        <w:rPr>
          <w:rFonts w:ascii="Arial" w:eastAsia="Arial" w:hAnsi="Arial" w:cs="Arial"/>
        </w:rPr>
        <w:t xml:space="preserve">Professional Standards Authority </w:t>
      </w:r>
      <w:r w:rsidR="3B2407A7" w:rsidRPr="55CC2E1F">
        <w:rPr>
          <w:rFonts w:ascii="Arial" w:eastAsia="Arial" w:hAnsi="Arial" w:cs="Arial"/>
        </w:rPr>
        <w:t xml:space="preserve">(2021) </w:t>
      </w:r>
      <w:r w:rsidR="3DEA0384" w:rsidRPr="55CC2E1F">
        <w:rPr>
          <w:rFonts w:ascii="Arial" w:eastAsia="Arial" w:hAnsi="Arial" w:cs="Arial"/>
          <w:i/>
          <w:iCs/>
        </w:rPr>
        <w:t>Registers accredited by the Professional Standards Authority British Acupuncture Council</w:t>
      </w:r>
      <w:r w:rsidR="1F3FB1B9" w:rsidRPr="55CC2E1F">
        <w:rPr>
          <w:rFonts w:ascii="Arial" w:eastAsia="Arial" w:hAnsi="Arial" w:cs="Arial"/>
          <w:i/>
          <w:iCs/>
        </w:rPr>
        <w:t xml:space="preserve">. </w:t>
      </w:r>
      <w:r w:rsidR="1F3FB1B9" w:rsidRPr="55CC2E1F">
        <w:rPr>
          <w:rFonts w:ascii="Arial" w:eastAsia="Arial" w:hAnsi="Arial" w:cs="Arial"/>
        </w:rPr>
        <w:t xml:space="preserve">Available at: </w:t>
      </w:r>
      <w:hyperlink r:id="rId18">
        <w:r w:rsidR="1F3FB1B9" w:rsidRPr="55CC2E1F">
          <w:rPr>
            <w:rStyle w:val="Hyperlink"/>
            <w:rFonts w:ascii="Arial" w:eastAsia="Arial" w:hAnsi="Arial" w:cs="Arial"/>
          </w:rPr>
          <w:t>https://www.professionalstandards.org.uk/what-we-do/accredited-registers/find-a-register/detail/british-acupuncture-council</w:t>
        </w:r>
      </w:hyperlink>
      <w:r w:rsidR="1F3FB1B9" w:rsidRPr="55CC2E1F">
        <w:rPr>
          <w:rFonts w:ascii="Arial" w:eastAsia="Arial" w:hAnsi="Arial" w:cs="Arial"/>
        </w:rPr>
        <w:t xml:space="preserve"> (Accessed: 14 December 2021). </w:t>
      </w:r>
    </w:p>
    <w:p w:rsidR="55CC2E1F" w:rsidRDefault="55CC2E1F" w:rsidP="55CC2E1F">
      <w:pPr>
        <w:spacing w:line="360" w:lineRule="auto"/>
        <w:rPr>
          <w:rFonts w:ascii="Arial" w:eastAsia="Arial" w:hAnsi="Arial" w:cs="Arial"/>
        </w:rPr>
      </w:pPr>
    </w:p>
    <w:p w:rsidR="50325CD0" w:rsidRDefault="50325CD0" w:rsidP="55CC2E1F">
      <w:pPr>
        <w:spacing w:line="360" w:lineRule="auto"/>
      </w:pPr>
      <w:r w:rsidRPr="55CC2E1F">
        <w:rPr>
          <w:rFonts w:ascii="Arial" w:eastAsia="Arial" w:hAnsi="Arial" w:cs="Arial"/>
          <w:color w:val="212121"/>
        </w:rPr>
        <w:t xml:space="preserve">Sharp D, </w:t>
      </w:r>
      <w:proofErr w:type="spellStart"/>
      <w:r w:rsidRPr="55CC2E1F">
        <w:rPr>
          <w:rFonts w:ascii="Arial" w:eastAsia="Arial" w:hAnsi="Arial" w:cs="Arial"/>
          <w:color w:val="212121"/>
        </w:rPr>
        <w:t>Lorenc</w:t>
      </w:r>
      <w:proofErr w:type="spellEnd"/>
      <w:r w:rsidRPr="55CC2E1F">
        <w:rPr>
          <w:rFonts w:ascii="Arial" w:eastAsia="Arial" w:hAnsi="Arial" w:cs="Arial"/>
          <w:color w:val="212121"/>
        </w:rPr>
        <w:t xml:space="preserve"> A, Morris R, </w:t>
      </w:r>
      <w:proofErr w:type="spellStart"/>
      <w:r w:rsidRPr="55CC2E1F">
        <w:rPr>
          <w:rFonts w:ascii="Arial" w:eastAsia="Arial" w:hAnsi="Arial" w:cs="Arial"/>
          <w:color w:val="212121"/>
        </w:rPr>
        <w:t>Feder</w:t>
      </w:r>
      <w:proofErr w:type="spellEnd"/>
      <w:r w:rsidRPr="55CC2E1F">
        <w:rPr>
          <w:rFonts w:ascii="Arial" w:eastAsia="Arial" w:hAnsi="Arial" w:cs="Arial"/>
          <w:color w:val="212121"/>
        </w:rPr>
        <w:t xml:space="preserve"> G, Little P, </w:t>
      </w:r>
      <w:proofErr w:type="spellStart"/>
      <w:r w:rsidRPr="55CC2E1F">
        <w:rPr>
          <w:rFonts w:ascii="Arial" w:eastAsia="Arial" w:hAnsi="Arial" w:cs="Arial"/>
          <w:color w:val="212121"/>
        </w:rPr>
        <w:t>Hollinghurst</w:t>
      </w:r>
      <w:proofErr w:type="spellEnd"/>
      <w:r w:rsidRPr="55CC2E1F">
        <w:rPr>
          <w:rFonts w:ascii="Arial" w:eastAsia="Arial" w:hAnsi="Arial" w:cs="Arial"/>
          <w:color w:val="212121"/>
        </w:rPr>
        <w:t xml:space="preserve"> S, Mercer SW, MacPherson H.(2018)</w:t>
      </w:r>
      <w:r w:rsidRPr="55CC2E1F">
        <w:rPr>
          <w:rFonts w:ascii="Arial" w:eastAsia="Arial" w:hAnsi="Arial" w:cs="Arial"/>
          <w:color w:val="212121"/>
          <w:sz w:val="24"/>
          <w:szCs w:val="24"/>
        </w:rPr>
        <w:t xml:space="preserve"> ‘</w:t>
      </w:r>
      <w:r w:rsidRPr="55CC2E1F">
        <w:rPr>
          <w:rFonts w:ascii="Arial" w:eastAsia="Arial" w:hAnsi="Arial" w:cs="Arial"/>
          <w:color w:val="212121"/>
        </w:rPr>
        <w:t>Complementary medicine use, views, and experiences: a national survey in England’.</w:t>
      </w:r>
      <w:r w:rsidRPr="55CC2E1F">
        <w:rPr>
          <w:rFonts w:ascii="Arial" w:eastAsia="Arial" w:hAnsi="Arial" w:cs="Arial"/>
          <w:color w:val="212121"/>
          <w:sz w:val="24"/>
          <w:szCs w:val="24"/>
        </w:rPr>
        <w:t xml:space="preserve"> </w:t>
      </w:r>
      <w:r w:rsidR="29A26B27" w:rsidRPr="55CC2E1F">
        <w:rPr>
          <w:rFonts w:ascii="Arial" w:eastAsia="Arial" w:hAnsi="Arial" w:cs="Arial"/>
          <w:i/>
          <w:iCs/>
          <w:color w:val="212121"/>
        </w:rPr>
        <w:t xml:space="preserve">BJGP Open </w:t>
      </w:r>
      <w:proofErr w:type="gramStart"/>
      <w:r w:rsidRPr="55CC2E1F">
        <w:rPr>
          <w:rFonts w:ascii="Arial" w:eastAsia="Arial" w:hAnsi="Arial" w:cs="Arial"/>
          <w:color w:val="212121"/>
        </w:rPr>
        <w:t>2(4)</w:t>
      </w:r>
      <w:r w:rsidR="08F4DDC0" w:rsidRPr="55CC2E1F">
        <w:rPr>
          <w:rFonts w:ascii="Arial" w:eastAsia="Arial" w:hAnsi="Arial" w:cs="Arial"/>
          <w:color w:val="212121"/>
        </w:rPr>
        <w:t xml:space="preserve"> Available at</w:t>
      </w:r>
      <w:proofErr w:type="gramEnd"/>
      <w:r w:rsidR="08F4DDC0" w:rsidRPr="55CC2E1F">
        <w:rPr>
          <w:rFonts w:ascii="Arial" w:eastAsia="Arial" w:hAnsi="Arial" w:cs="Arial"/>
          <w:color w:val="212121"/>
        </w:rPr>
        <w:t xml:space="preserve">: </w:t>
      </w:r>
      <w:hyperlink r:id="rId19">
        <w:r w:rsidR="08F4DDC0" w:rsidRPr="55CC2E1F">
          <w:rPr>
            <w:rStyle w:val="Hyperlink"/>
            <w:rFonts w:ascii="Arial" w:eastAsia="Arial" w:hAnsi="Arial" w:cs="Arial"/>
          </w:rPr>
          <w:t>https://pubmed.ncbi.nlm.nih.gov/30723800/</w:t>
        </w:r>
      </w:hyperlink>
      <w:r w:rsidR="08F4DDC0" w:rsidRPr="55CC2E1F">
        <w:rPr>
          <w:rFonts w:ascii="Arial" w:eastAsia="Arial" w:hAnsi="Arial" w:cs="Arial"/>
        </w:rPr>
        <w:t xml:space="preserve"> (Accessed: 17 December 2021)</w:t>
      </w:r>
    </w:p>
    <w:p w:rsidR="55CC2E1F" w:rsidRDefault="55CC2E1F" w:rsidP="55CC2E1F">
      <w:pPr>
        <w:spacing w:line="360" w:lineRule="auto"/>
        <w:rPr>
          <w:rFonts w:ascii="Arial" w:eastAsia="Arial" w:hAnsi="Arial" w:cs="Arial"/>
          <w:color w:val="212121"/>
          <w:sz w:val="24"/>
          <w:szCs w:val="24"/>
        </w:rPr>
      </w:pPr>
    </w:p>
    <w:p w:rsidR="25141006" w:rsidRDefault="28F0C3FF" w:rsidP="55CC2E1F">
      <w:pPr>
        <w:spacing w:line="360" w:lineRule="auto"/>
        <w:rPr>
          <w:rFonts w:ascii="Arial" w:eastAsia="Arial" w:hAnsi="Arial" w:cs="Arial"/>
        </w:rPr>
      </w:pPr>
      <w:r w:rsidRPr="55CC2E1F">
        <w:rPr>
          <w:rFonts w:ascii="Arial" w:eastAsia="Arial" w:hAnsi="Arial" w:cs="Arial"/>
        </w:rPr>
        <w:t xml:space="preserve">The Acupuncture Society (2021) </w:t>
      </w:r>
      <w:r w:rsidR="3755AC7A" w:rsidRPr="55CC2E1F">
        <w:rPr>
          <w:rFonts w:ascii="Arial" w:eastAsia="Arial" w:hAnsi="Arial" w:cs="Arial"/>
          <w:i/>
          <w:iCs/>
        </w:rPr>
        <w:t xml:space="preserve">Mission Statement </w:t>
      </w:r>
      <w:r w:rsidR="3755AC7A" w:rsidRPr="55CC2E1F">
        <w:rPr>
          <w:rFonts w:ascii="Arial" w:eastAsia="Arial" w:hAnsi="Arial" w:cs="Arial"/>
        </w:rPr>
        <w:t xml:space="preserve">Available at: </w:t>
      </w:r>
      <w:hyperlink r:id="rId20">
        <w:r w:rsidR="0A5F246D" w:rsidRPr="55CC2E1F">
          <w:rPr>
            <w:rStyle w:val="Hyperlink"/>
            <w:rFonts w:ascii="Arial" w:eastAsia="Arial" w:hAnsi="Arial" w:cs="Arial"/>
          </w:rPr>
          <w:t>https://www.acupuncturesociety.org.uk/</w:t>
        </w:r>
      </w:hyperlink>
      <w:r w:rsidR="0A5F246D" w:rsidRPr="55CC2E1F">
        <w:rPr>
          <w:rFonts w:ascii="Arial" w:eastAsia="Arial" w:hAnsi="Arial" w:cs="Arial"/>
        </w:rPr>
        <w:t xml:space="preserve"> (Accessed: 15 December 2021). </w:t>
      </w:r>
    </w:p>
    <w:p w:rsidR="55CC2E1F" w:rsidRDefault="55CC2E1F" w:rsidP="55CC2E1F">
      <w:pPr>
        <w:rPr>
          <w:rFonts w:ascii="Arial" w:eastAsia="Arial" w:hAnsi="Arial" w:cs="Arial"/>
        </w:rPr>
      </w:pPr>
    </w:p>
    <w:p w:rsidR="2ED46B28" w:rsidRDefault="2ED46B28" w:rsidP="55CC2E1F">
      <w:pPr>
        <w:spacing w:line="360" w:lineRule="auto"/>
        <w:rPr>
          <w:rFonts w:ascii="Arial" w:eastAsia="Arial" w:hAnsi="Arial" w:cs="Arial"/>
          <w:i/>
          <w:iCs/>
        </w:rPr>
      </w:pPr>
      <w:r w:rsidRPr="55CC2E1F">
        <w:rPr>
          <w:rFonts w:ascii="Arial" w:eastAsia="Arial" w:hAnsi="Arial" w:cs="Arial"/>
        </w:rPr>
        <w:t>The General Regulatory Council for Complementary Therapies</w:t>
      </w:r>
      <w:r w:rsidR="37E2FE0F" w:rsidRPr="55CC2E1F">
        <w:rPr>
          <w:rFonts w:ascii="Arial" w:eastAsia="Arial" w:hAnsi="Arial" w:cs="Arial"/>
        </w:rPr>
        <w:t xml:space="preserve"> </w:t>
      </w:r>
      <w:r w:rsidRPr="55CC2E1F">
        <w:rPr>
          <w:rFonts w:ascii="Arial" w:eastAsia="Arial" w:hAnsi="Arial" w:cs="Arial"/>
        </w:rPr>
        <w:t>(2021)</w:t>
      </w:r>
      <w:r w:rsidR="0AEC7602" w:rsidRPr="55CC2E1F">
        <w:rPr>
          <w:rFonts w:ascii="Arial" w:eastAsia="Arial" w:hAnsi="Arial" w:cs="Arial"/>
        </w:rPr>
        <w:t xml:space="preserve"> </w:t>
      </w:r>
      <w:r w:rsidR="0AEC7602" w:rsidRPr="55CC2E1F">
        <w:rPr>
          <w:rFonts w:ascii="Arial" w:eastAsia="Arial" w:hAnsi="Arial" w:cs="Arial"/>
          <w:i/>
          <w:iCs/>
        </w:rPr>
        <w:t>Welcome</w:t>
      </w:r>
      <w:r w:rsidR="38673031" w:rsidRPr="55CC2E1F">
        <w:rPr>
          <w:rFonts w:ascii="Arial" w:eastAsia="Arial" w:hAnsi="Arial" w:cs="Arial"/>
          <w:i/>
          <w:iCs/>
        </w:rPr>
        <w:t xml:space="preserve"> to GRCCT </w:t>
      </w:r>
      <w:proofErr w:type="gramStart"/>
      <w:r w:rsidR="38673031" w:rsidRPr="55CC2E1F">
        <w:rPr>
          <w:rFonts w:ascii="Arial" w:eastAsia="Arial" w:hAnsi="Arial" w:cs="Arial"/>
          <w:i/>
          <w:iCs/>
        </w:rPr>
        <w:t>The</w:t>
      </w:r>
      <w:proofErr w:type="gramEnd"/>
      <w:r w:rsidR="38673031" w:rsidRPr="55CC2E1F">
        <w:rPr>
          <w:rFonts w:ascii="Arial" w:eastAsia="Arial" w:hAnsi="Arial" w:cs="Arial"/>
          <w:i/>
          <w:iCs/>
        </w:rPr>
        <w:t xml:space="preserve"> UK Federal Regulator for Complementary Therapies </w:t>
      </w:r>
      <w:r w:rsidR="12460732" w:rsidRPr="55CC2E1F">
        <w:rPr>
          <w:rFonts w:ascii="Arial" w:eastAsia="Arial" w:hAnsi="Arial" w:cs="Arial"/>
        </w:rPr>
        <w:t>Available at:</w:t>
      </w:r>
      <w:r w:rsidRPr="55CC2E1F">
        <w:rPr>
          <w:rFonts w:ascii="Arial" w:eastAsia="Arial" w:hAnsi="Arial" w:cs="Arial"/>
        </w:rPr>
        <w:t xml:space="preserve"> </w:t>
      </w:r>
      <w:hyperlink r:id="rId21">
        <w:r w:rsidR="70B01F93" w:rsidRPr="55CC2E1F">
          <w:rPr>
            <w:rStyle w:val="Hyperlink"/>
            <w:rFonts w:ascii="Arial" w:eastAsia="Arial" w:hAnsi="Arial" w:cs="Arial"/>
          </w:rPr>
          <w:t>http://www.grcct.org/about-us/</w:t>
        </w:r>
      </w:hyperlink>
      <w:r w:rsidR="55864F8E" w:rsidRPr="55CC2E1F">
        <w:rPr>
          <w:rFonts w:ascii="Arial" w:eastAsia="Arial" w:hAnsi="Arial" w:cs="Arial"/>
        </w:rPr>
        <w:t xml:space="preserve"> (Accessed: 17 December 2021). </w:t>
      </w:r>
    </w:p>
    <w:p w:rsidR="55CC2E1F" w:rsidRDefault="55CC2E1F" w:rsidP="55CC2E1F">
      <w:pPr>
        <w:spacing w:line="360" w:lineRule="auto"/>
        <w:rPr>
          <w:rFonts w:ascii="Arial" w:eastAsia="Arial" w:hAnsi="Arial" w:cs="Arial"/>
        </w:rPr>
      </w:pPr>
    </w:p>
    <w:p w:rsidR="25141006" w:rsidRDefault="25141006" w:rsidP="25141006">
      <w:pPr>
        <w:rPr>
          <w:rFonts w:ascii="Arial" w:eastAsia="Arial" w:hAnsi="Arial" w:cs="Arial"/>
        </w:rPr>
      </w:pPr>
    </w:p>
    <w:sectPr w:rsidR="25141006" w:rsidSect="007535E8">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793245615" textId="296764320" start="71" length="10" invalidationStart="71" invalidationLength="10" id="0jmPskmu"/>
    <int:ParagraphRange paragraphId="961154780" textId="1559824824" start="448" length="11" invalidationStart="448" invalidationLength="11" id="ubCV3dje"/>
    <int:ParagraphRange paragraphId="1675284267" textId="1902351425" start="43" length="13" invalidationStart="43" invalidationLength="13" id="melthnZi"/>
    <int:ParagraphRange paragraphId="996514181" textId="537226048" start="462" length="2" invalidationStart="462" invalidationLength="2" id="MPSRUHd5"/>
    <int:WordHash hashCode="Tyw/KUXJ+EVja0" id="GF42wbCf"/>
    <int:WordHash hashCode="sgc5BGC8LtATgJ" id="8VncGtsW"/>
    <int:WordHash hashCode="DF01x23iPrVHCt" id="OKc95TNM"/>
    <int:WordHash hashCode="SktatkeQXgslT7" id="Hle8WstO"/>
    <int:WordHash hashCode="kuku5Ek2vmv0CX" id="0sZ9XwgT"/>
    <int:ParagraphRange paragraphId="1595493195" textId="1959814004" start="60" length="13" invalidationStart="60" invalidationLength="13" id="Xci4IJFm"/>
    <int:ParagraphRange paragraphId="433301780" textId="683046672" start="43" length="13" invalidationStart="43" invalidationLength="13" id="NgJJFyLr"/>
    <int:ParagraphRange paragraphId="888272577" textId="1273611082" start="46" length="6" invalidationStart="46" invalidationLength="6" id="IKLIavyj"/>
    <int:ParagraphRange paragraphId="888272577" textId="1209264387" start="46" length="6" invalidationStart="46" invalidationLength="6" id="UH8NTgbk"/>
    <int:WordHash hashCode="30HHAZnkc4RXWk" id="VV7bHFrX"/>
    <int:WordHash hashCode="PFsUfa8ZlXvicX" id="rgWW9puj"/>
    <int:WordHash hashCode="SfRXTUi9mS6EKY" id="kQOaOdXI"/>
    <int:WordHash hashCode="82eQKlNALA+Cqz" id="WnPKTLzj"/>
    <int:WordHash hashCode="oJ5Bgp+hdxLAfO" id="AFjprYRB"/>
    <int:WordHash hashCode="o6gXbjMdXsruM+" id="LiCx8iAW"/>
    <int:WordHash hashCode="pfB6PcrrGpWrqO" id="26K2cZQi"/>
  </int:Manifest>
  <int:Observations>
    <int:Content id="0jmPskmu">
      <int:Rejection type="LegacyProofing"/>
    </int:Content>
    <int:Content id="ubCV3dje">
      <int:Rejection type="LegacyProofing"/>
    </int:Content>
    <int:Content id="melthnZi">
      <int:Rejection type="LegacyProofing"/>
    </int:Content>
    <int:Content id="MPSRUHd5">
      <int:Rejection type="LegacyProofing"/>
    </int:Content>
    <int:Content id="GF42wbCf">
      <int:Rejection type="LegacyProofing"/>
    </int:Content>
    <int:Content id="8VncGtsW">
      <int:Rejection type="LegacyProofing"/>
    </int:Content>
    <int:Content id="OKc95TNM">
      <int:Rejection type="LegacyProofing"/>
    </int:Content>
    <int:Content id="Hle8WstO">
      <int:Rejection type="LegacyProofing"/>
    </int:Content>
    <int:Content id="0sZ9XwgT">
      <int:Rejection type="LegacyProofing"/>
    </int:Content>
    <int:Content id="Xci4IJFm">
      <int:Rejection type="LegacyProofing"/>
    </int:Content>
    <int:Content id="NgJJFyLr">
      <int:Rejection type="LegacyProofing"/>
    </int:Content>
    <int:Content id="IKLIavyj">
      <int:Rejection type="LegacyProofing"/>
    </int:Content>
    <int:Content id="UH8NTgbk">
      <int:Rejection type="LegacyProofing"/>
    </int:Content>
    <int:Content id="VV7bHFrX">
      <int:Rejection type="AugLoop_Text_Critique"/>
    </int:Content>
    <int:Content id="rgWW9puj">
      <int:Rejection type="LegacyProofing"/>
    </int:Content>
    <int:Content id="kQOaOdXI">
      <int:Rejection type="LegacyProofing"/>
    </int:Content>
    <int:Content id="WnPKTLzj">
      <int:Rejection type="LegacyProofing"/>
    </int:Content>
    <int:Content id="AFjprYRB">
      <int:Rejection type="LegacyProofing"/>
    </int:Content>
    <int:Content id="LiCx8iAW">
      <int:Rejection type="AugLoop_Text_Critique"/>
    </int:Content>
    <int:Content id="26K2cZQi">
      <int:Rejection type="LegacyProofing"/>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9114B8"/>
    <w:multiLevelType w:val="hybridMultilevel"/>
    <w:tmpl w:val="F3C20144"/>
    <w:lvl w:ilvl="0" w:tplc="D6AAF47C">
      <w:start w:val="1"/>
      <w:numFmt w:val="bullet"/>
      <w:lvlText w:val=""/>
      <w:lvlJc w:val="left"/>
      <w:pPr>
        <w:ind w:left="720" w:hanging="360"/>
      </w:pPr>
      <w:rPr>
        <w:rFonts w:ascii="Symbol" w:hAnsi="Symbol" w:hint="default"/>
      </w:rPr>
    </w:lvl>
    <w:lvl w:ilvl="1" w:tplc="F7D2E4AC">
      <w:start w:val="1"/>
      <w:numFmt w:val="bullet"/>
      <w:lvlText w:val="o"/>
      <w:lvlJc w:val="left"/>
      <w:pPr>
        <w:ind w:left="1440" w:hanging="360"/>
      </w:pPr>
      <w:rPr>
        <w:rFonts w:ascii="Courier New" w:hAnsi="Courier New" w:hint="default"/>
      </w:rPr>
    </w:lvl>
    <w:lvl w:ilvl="2" w:tplc="45CAB468">
      <w:start w:val="1"/>
      <w:numFmt w:val="bullet"/>
      <w:lvlText w:val=""/>
      <w:lvlJc w:val="left"/>
      <w:pPr>
        <w:ind w:left="2160" w:hanging="360"/>
      </w:pPr>
      <w:rPr>
        <w:rFonts w:ascii="Wingdings" w:hAnsi="Wingdings" w:hint="default"/>
      </w:rPr>
    </w:lvl>
    <w:lvl w:ilvl="3" w:tplc="A9580804">
      <w:start w:val="1"/>
      <w:numFmt w:val="bullet"/>
      <w:lvlText w:val=""/>
      <w:lvlJc w:val="left"/>
      <w:pPr>
        <w:ind w:left="2880" w:hanging="360"/>
      </w:pPr>
      <w:rPr>
        <w:rFonts w:ascii="Symbol" w:hAnsi="Symbol" w:hint="default"/>
      </w:rPr>
    </w:lvl>
    <w:lvl w:ilvl="4" w:tplc="E318C3EE">
      <w:start w:val="1"/>
      <w:numFmt w:val="bullet"/>
      <w:lvlText w:val="o"/>
      <w:lvlJc w:val="left"/>
      <w:pPr>
        <w:ind w:left="3600" w:hanging="360"/>
      </w:pPr>
      <w:rPr>
        <w:rFonts w:ascii="Courier New" w:hAnsi="Courier New" w:hint="default"/>
      </w:rPr>
    </w:lvl>
    <w:lvl w:ilvl="5" w:tplc="FED4A084">
      <w:start w:val="1"/>
      <w:numFmt w:val="bullet"/>
      <w:lvlText w:val=""/>
      <w:lvlJc w:val="left"/>
      <w:pPr>
        <w:ind w:left="4320" w:hanging="360"/>
      </w:pPr>
      <w:rPr>
        <w:rFonts w:ascii="Wingdings" w:hAnsi="Wingdings" w:hint="default"/>
      </w:rPr>
    </w:lvl>
    <w:lvl w:ilvl="6" w:tplc="52CCC5CC">
      <w:start w:val="1"/>
      <w:numFmt w:val="bullet"/>
      <w:lvlText w:val=""/>
      <w:lvlJc w:val="left"/>
      <w:pPr>
        <w:ind w:left="5040" w:hanging="360"/>
      </w:pPr>
      <w:rPr>
        <w:rFonts w:ascii="Symbol" w:hAnsi="Symbol" w:hint="default"/>
      </w:rPr>
    </w:lvl>
    <w:lvl w:ilvl="7" w:tplc="E012920E">
      <w:start w:val="1"/>
      <w:numFmt w:val="bullet"/>
      <w:lvlText w:val="o"/>
      <w:lvlJc w:val="left"/>
      <w:pPr>
        <w:ind w:left="5760" w:hanging="360"/>
      </w:pPr>
      <w:rPr>
        <w:rFonts w:ascii="Courier New" w:hAnsi="Courier New" w:hint="default"/>
      </w:rPr>
    </w:lvl>
    <w:lvl w:ilvl="8" w:tplc="AC0CED60">
      <w:start w:val="1"/>
      <w:numFmt w:val="bullet"/>
      <w:lvlText w:val=""/>
      <w:lvlJc w:val="left"/>
      <w:pPr>
        <w:ind w:left="6480" w:hanging="360"/>
      </w:pPr>
      <w:rPr>
        <w:rFonts w:ascii="Wingdings" w:hAnsi="Wingdings" w:hint="default"/>
      </w:rPr>
    </w:lvl>
  </w:abstractNum>
  <w:abstractNum w:abstractNumId="1">
    <w:nsid w:val="515C6F7B"/>
    <w:multiLevelType w:val="hybridMultilevel"/>
    <w:tmpl w:val="3D7C1E1E"/>
    <w:lvl w:ilvl="0" w:tplc="BBA2D220">
      <w:start w:val="1"/>
      <w:numFmt w:val="bullet"/>
      <w:lvlText w:val=""/>
      <w:lvlJc w:val="left"/>
      <w:pPr>
        <w:ind w:left="720" w:hanging="360"/>
      </w:pPr>
      <w:rPr>
        <w:rFonts w:ascii="Symbol" w:hAnsi="Symbol" w:hint="default"/>
      </w:rPr>
    </w:lvl>
    <w:lvl w:ilvl="1" w:tplc="9524EDA0">
      <w:start w:val="1"/>
      <w:numFmt w:val="bullet"/>
      <w:lvlText w:val="o"/>
      <w:lvlJc w:val="left"/>
      <w:pPr>
        <w:ind w:left="1440" w:hanging="360"/>
      </w:pPr>
      <w:rPr>
        <w:rFonts w:ascii="Courier New" w:hAnsi="Courier New" w:hint="default"/>
      </w:rPr>
    </w:lvl>
    <w:lvl w:ilvl="2" w:tplc="A518F732">
      <w:start w:val="1"/>
      <w:numFmt w:val="bullet"/>
      <w:lvlText w:val=""/>
      <w:lvlJc w:val="left"/>
      <w:pPr>
        <w:ind w:left="2160" w:hanging="360"/>
      </w:pPr>
      <w:rPr>
        <w:rFonts w:ascii="Wingdings" w:hAnsi="Wingdings" w:hint="default"/>
      </w:rPr>
    </w:lvl>
    <w:lvl w:ilvl="3" w:tplc="BD0885BE">
      <w:start w:val="1"/>
      <w:numFmt w:val="bullet"/>
      <w:lvlText w:val=""/>
      <w:lvlJc w:val="left"/>
      <w:pPr>
        <w:ind w:left="2880" w:hanging="360"/>
      </w:pPr>
      <w:rPr>
        <w:rFonts w:ascii="Symbol" w:hAnsi="Symbol" w:hint="default"/>
      </w:rPr>
    </w:lvl>
    <w:lvl w:ilvl="4" w:tplc="2C6EE568">
      <w:start w:val="1"/>
      <w:numFmt w:val="bullet"/>
      <w:lvlText w:val="o"/>
      <w:lvlJc w:val="left"/>
      <w:pPr>
        <w:ind w:left="3600" w:hanging="360"/>
      </w:pPr>
      <w:rPr>
        <w:rFonts w:ascii="Courier New" w:hAnsi="Courier New" w:hint="default"/>
      </w:rPr>
    </w:lvl>
    <w:lvl w:ilvl="5" w:tplc="8C9833C8">
      <w:start w:val="1"/>
      <w:numFmt w:val="bullet"/>
      <w:lvlText w:val=""/>
      <w:lvlJc w:val="left"/>
      <w:pPr>
        <w:ind w:left="4320" w:hanging="360"/>
      </w:pPr>
      <w:rPr>
        <w:rFonts w:ascii="Wingdings" w:hAnsi="Wingdings" w:hint="default"/>
      </w:rPr>
    </w:lvl>
    <w:lvl w:ilvl="6" w:tplc="CA64FBE8">
      <w:start w:val="1"/>
      <w:numFmt w:val="bullet"/>
      <w:lvlText w:val=""/>
      <w:lvlJc w:val="left"/>
      <w:pPr>
        <w:ind w:left="5040" w:hanging="360"/>
      </w:pPr>
      <w:rPr>
        <w:rFonts w:ascii="Symbol" w:hAnsi="Symbol" w:hint="default"/>
      </w:rPr>
    </w:lvl>
    <w:lvl w:ilvl="7" w:tplc="7A6C15D6">
      <w:start w:val="1"/>
      <w:numFmt w:val="bullet"/>
      <w:lvlText w:val="o"/>
      <w:lvlJc w:val="left"/>
      <w:pPr>
        <w:ind w:left="5760" w:hanging="360"/>
      </w:pPr>
      <w:rPr>
        <w:rFonts w:ascii="Courier New" w:hAnsi="Courier New" w:hint="default"/>
      </w:rPr>
    </w:lvl>
    <w:lvl w:ilvl="8" w:tplc="17D6E922">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53436C25"/>
    <w:rsid w:val="000B4FE9"/>
    <w:rsid w:val="000FE0CA"/>
    <w:rsid w:val="0014C72D"/>
    <w:rsid w:val="001CCA3F"/>
    <w:rsid w:val="002C7F8B"/>
    <w:rsid w:val="00348548"/>
    <w:rsid w:val="0046197E"/>
    <w:rsid w:val="004E86FF"/>
    <w:rsid w:val="00575FF9"/>
    <w:rsid w:val="006D7796"/>
    <w:rsid w:val="00702E8A"/>
    <w:rsid w:val="007535E8"/>
    <w:rsid w:val="0076BEE6"/>
    <w:rsid w:val="0098E951"/>
    <w:rsid w:val="00A5B692"/>
    <w:rsid w:val="00D83CF4"/>
    <w:rsid w:val="00D97E35"/>
    <w:rsid w:val="00E3D097"/>
    <w:rsid w:val="00E4803C"/>
    <w:rsid w:val="010B55C7"/>
    <w:rsid w:val="013385CF"/>
    <w:rsid w:val="01405554"/>
    <w:rsid w:val="01528431"/>
    <w:rsid w:val="0159540F"/>
    <w:rsid w:val="015AAF34"/>
    <w:rsid w:val="01931828"/>
    <w:rsid w:val="01AE7E4A"/>
    <w:rsid w:val="01B34150"/>
    <w:rsid w:val="01B36D9F"/>
    <w:rsid w:val="01D4D832"/>
    <w:rsid w:val="01F3305A"/>
    <w:rsid w:val="01FE658A"/>
    <w:rsid w:val="0202F5B1"/>
    <w:rsid w:val="02098D0A"/>
    <w:rsid w:val="020A8C73"/>
    <w:rsid w:val="020C14D3"/>
    <w:rsid w:val="020C58B7"/>
    <w:rsid w:val="0218CE31"/>
    <w:rsid w:val="021DB077"/>
    <w:rsid w:val="0221035C"/>
    <w:rsid w:val="02286105"/>
    <w:rsid w:val="0239A5F3"/>
    <w:rsid w:val="0239F26D"/>
    <w:rsid w:val="024B5482"/>
    <w:rsid w:val="0253B8F6"/>
    <w:rsid w:val="025E8EB1"/>
    <w:rsid w:val="026D493F"/>
    <w:rsid w:val="028E7F70"/>
    <w:rsid w:val="029FA3D9"/>
    <w:rsid w:val="02A58257"/>
    <w:rsid w:val="02AB6118"/>
    <w:rsid w:val="02ED08A0"/>
    <w:rsid w:val="02FDB2A0"/>
    <w:rsid w:val="030117C9"/>
    <w:rsid w:val="031476D8"/>
    <w:rsid w:val="03250B12"/>
    <w:rsid w:val="033C5075"/>
    <w:rsid w:val="03757456"/>
    <w:rsid w:val="0392F6EE"/>
    <w:rsid w:val="039A6886"/>
    <w:rsid w:val="039F240B"/>
    <w:rsid w:val="03BE1108"/>
    <w:rsid w:val="03C0DB25"/>
    <w:rsid w:val="03C4FE78"/>
    <w:rsid w:val="04316E0F"/>
    <w:rsid w:val="0432FC04"/>
    <w:rsid w:val="0443EB2F"/>
    <w:rsid w:val="044CA8B3"/>
    <w:rsid w:val="048CCE52"/>
    <w:rsid w:val="04A3A4AB"/>
    <w:rsid w:val="04B04739"/>
    <w:rsid w:val="04BED4EC"/>
    <w:rsid w:val="04CD9DD7"/>
    <w:rsid w:val="04DDF928"/>
    <w:rsid w:val="04F23407"/>
    <w:rsid w:val="04F54F69"/>
    <w:rsid w:val="052097C1"/>
    <w:rsid w:val="05210791"/>
    <w:rsid w:val="05439FAD"/>
    <w:rsid w:val="055E40E3"/>
    <w:rsid w:val="056444B7"/>
    <w:rsid w:val="05728CD2"/>
    <w:rsid w:val="0574B0B1"/>
    <w:rsid w:val="058296BC"/>
    <w:rsid w:val="05896B7D"/>
    <w:rsid w:val="05952BC0"/>
    <w:rsid w:val="05962F73"/>
    <w:rsid w:val="059DF51C"/>
    <w:rsid w:val="05AC24CC"/>
    <w:rsid w:val="05ACEF58"/>
    <w:rsid w:val="05AEC651"/>
    <w:rsid w:val="05B5FEFD"/>
    <w:rsid w:val="05C102E3"/>
    <w:rsid w:val="05D440EA"/>
    <w:rsid w:val="05EC4D85"/>
    <w:rsid w:val="05EF8665"/>
    <w:rsid w:val="061613DB"/>
    <w:rsid w:val="064283F9"/>
    <w:rsid w:val="064547F1"/>
    <w:rsid w:val="067478BE"/>
    <w:rsid w:val="069A0D27"/>
    <w:rsid w:val="06B030CC"/>
    <w:rsid w:val="06BCD7F2"/>
    <w:rsid w:val="06D316F7"/>
    <w:rsid w:val="06DF700E"/>
    <w:rsid w:val="06EB3C5E"/>
    <w:rsid w:val="06FAEE92"/>
    <w:rsid w:val="0729B268"/>
    <w:rsid w:val="072F72D6"/>
    <w:rsid w:val="0739C57D"/>
    <w:rsid w:val="0740F61E"/>
    <w:rsid w:val="07452353"/>
    <w:rsid w:val="074A50AF"/>
    <w:rsid w:val="074B6252"/>
    <w:rsid w:val="0756CC48"/>
    <w:rsid w:val="077798D3"/>
    <w:rsid w:val="077ED23B"/>
    <w:rsid w:val="07D1D33A"/>
    <w:rsid w:val="07D3D346"/>
    <w:rsid w:val="07D4FF4B"/>
    <w:rsid w:val="07E750BE"/>
    <w:rsid w:val="08052C8B"/>
    <w:rsid w:val="08071F49"/>
    <w:rsid w:val="08180630"/>
    <w:rsid w:val="08252491"/>
    <w:rsid w:val="084B5D02"/>
    <w:rsid w:val="08654C15"/>
    <w:rsid w:val="0867C6F6"/>
    <w:rsid w:val="086EA3B7"/>
    <w:rsid w:val="087CCA6E"/>
    <w:rsid w:val="08A0E89B"/>
    <w:rsid w:val="08D2FA95"/>
    <w:rsid w:val="08E62110"/>
    <w:rsid w:val="08F4DDC0"/>
    <w:rsid w:val="08F515D4"/>
    <w:rsid w:val="08F63F05"/>
    <w:rsid w:val="08F789E3"/>
    <w:rsid w:val="08FE859F"/>
    <w:rsid w:val="0905187E"/>
    <w:rsid w:val="0907B2CC"/>
    <w:rsid w:val="090A73E8"/>
    <w:rsid w:val="090B3207"/>
    <w:rsid w:val="09171E7E"/>
    <w:rsid w:val="091EA943"/>
    <w:rsid w:val="09200F79"/>
    <w:rsid w:val="092C97ED"/>
    <w:rsid w:val="093707B3"/>
    <w:rsid w:val="09398C32"/>
    <w:rsid w:val="0946DDAA"/>
    <w:rsid w:val="0951598C"/>
    <w:rsid w:val="095634D1"/>
    <w:rsid w:val="096130A0"/>
    <w:rsid w:val="097A58FD"/>
    <w:rsid w:val="09A7A93B"/>
    <w:rsid w:val="09CB6B57"/>
    <w:rsid w:val="09FB317F"/>
    <w:rsid w:val="09FC7ACC"/>
    <w:rsid w:val="09FE423F"/>
    <w:rsid w:val="0A00A7BF"/>
    <w:rsid w:val="0A103A69"/>
    <w:rsid w:val="0A4984A1"/>
    <w:rsid w:val="0A5F246D"/>
    <w:rsid w:val="0AEC7602"/>
    <w:rsid w:val="0B1764E8"/>
    <w:rsid w:val="0B54F98B"/>
    <w:rsid w:val="0B735930"/>
    <w:rsid w:val="0B78F184"/>
    <w:rsid w:val="0B79AF78"/>
    <w:rsid w:val="0B86042F"/>
    <w:rsid w:val="0B8E5144"/>
    <w:rsid w:val="0B8E8458"/>
    <w:rsid w:val="0B9A12A0"/>
    <w:rsid w:val="0BA20026"/>
    <w:rsid w:val="0BA920B5"/>
    <w:rsid w:val="0BAFC970"/>
    <w:rsid w:val="0BF0B53F"/>
    <w:rsid w:val="0BF1D840"/>
    <w:rsid w:val="0BF8AD01"/>
    <w:rsid w:val="0C0570F7"/>
    <w:rsid w:val="0C1052E5"/>
    <w:rsid w:val="0C1230B2"/>
    <w:rsid w:val="0C2732E3"/>
    <w:rsid w:val="0C29266D"/>
    <w:rsid w:val="0C31C90A"/>
    <w:rsid w:val="0C79FE10"/>
    <w:rsid w:val="0C978065"/>
    <w:rsid w:val="0C9AD381"/>
    <w:rsid w:val="0CB18E8D"/>
    <w:rsid w:val="0CB33549"/>
    <w:rsid w:val="0CD88783"/>
    <w:rsid w:val="0CDB0F22"/>
    <w:rsid w:val="0D00F696"/>
    <w:rsid w:val="0D05326C"/>
    <w:rsid w:val="0D20B0D7"/>
    <w:rsid w:val="0D21D490"/>
    <w:rsid w:val="0D2D2D28"/>
    <w:rsid w:val="0D32D241"/>
    <w:rsid w:val="0D3DD087"/>
    <w:rsid w:val="0D51082A"/>
    <w:rsid w:val="0D8C85A0"/>
    <w:rsid w:val="0D9556F8"/>
    <w:rsid w:val="0DA50AF2"/>
    <w:rsid w:val="0DAC81A7"/>
    <w:rsid w:val="0DC5C10D"/>
    <w:rsid w:val="0E19E8E7"/>
    <w:rsid w:val="0E1D9BBA"/>
    <w:rsid w:val="0E502FEA"/>
    <w:rsid w:val="0E586452"/>
    <w:rsid w:val="0E69D0AF"/>
    <w:rsid w:val="0E7BAD96"/>
    <w:rsid w:val="0E7DF54B"/>
    <w:rsid w:val="0E7E900F"/>
    <w:rsid w:val="0E811FB9"/>
    <w:rsid w:val="0EB1FFDF"/>
    <w:rsid w:val="0EC8FD89"/>
    <w:rsid w:val="0ED1B362"/>
    <w:rsid w:val="0ED4C5A3"/>
    <w:rsid w:val="0ED7D4A4"/>
    <w:rsid w:val="0ED9A0E8"/>
    <w:rsid w:val="0EE037FD"/>
    <w:rsid w:val="0F0263F3"/>
    <w:rsid w:val="0F0EDB69"/>
    <w:rsid w:val="0F23B6D1"/>
    <w:rsid w:val="0F4064B3"/>
    <w:rsid w:val="0F462DBF"/>
    <w:rsid w:val="0F530136"/>
    <w:rsid w:val="0F6A414F"/>
    <w:rsid w:val="0F7493AF"/>
    <w:rsid w:val="0F8A09EA"/>
    <w:rsid w:val="0F8D20DA"/>
    <w:rsid w:val="0F8F43A5"/>
    <w:rsid w:val="0F9BE187"/>
    <w:rsid w:val="0FA34D6A"/>
    <w:rsid w:val="0FB949D7"/>
    <w:rsid w:val="0FD07224"/>
    <w:rsid w:val="0FDDEE50"/>
    <w:rsid w:val="0FE99A81"/>
    <w:rsid w:val="0FF04F5D"/>
    <w:rsid w:val="10461AA3"/>
    <w:rsid w:val="104F128D"/>
    <w:rsid w:val="10647EB6"/>
    <w:rsid w:val="109C252B"/>
    <w:rsid w:val="10B3B428"/>
    <w:rsid w:val="10B4D8D5"/>
    <w:rsid w:val="10F962C1"/>
    <w:rsid w:val="114DB317"/>
    <w:rsid w:val="116CB93A"/>
    <w:rsid w:val="1185EE04"/>
    <w:rsid w:val="11A7CEDE"/>
    <w:rsid w:val="11D310F6"/>
    <w:rsid w:val="11D99FF1"/>
    <w:rsid w:val="11DD41F1"/>
    <w:rsid w:val="120C530C"/>
    <w:rsid w:val="1214CB21"/>
    <w:rsid w:val="1226A06D"/>
    <w:rsid w:val="122AFE26"/>
    <w:rsid w:val="12460732"/>
    <w:rsid w:val="12474675"/>
    <w:rsid w:val="124EC628"/>
    <w:rsid w:val="125B1EFC"/>
    <w:rsid w:val="1260B8F7"/>
    <w:rsid w:val="1266BF52"/>
    <w:rsid w:val="12921EA5"/>
    <w:rsid w:val="12C7E9C2"/>
    <w:rsid w:val="12D362C9"/>
    <w:rsid w:val="12F2EF49"/>
    <w:rsid w:val="13025329"/>
    <w:rsid w:val="13201F8B"/>
    <w:rsid w:val="13439F3F"/>
    <w:rsid w:val="1352E5F5"/>
    <w:rsid w:val="136D2D36"/>
    <w:rsid w:val="1380EFFD"/>
    <w:rsid w:val="139BCC32"/>
    <w:rsid w:val="13A2088E"/>
    <w:rsid w:val="13A25805"/>
    <w:rsid w:val="13B09B82"/>
    <w:rsid w:val="13CD5D49"/>
    <w:rsid w:val="13D04321"/>
    <w:rsid w:val="13DE539D"/>
    <w:rsid w:val="13E29EC7"/>
    <w:rsid w:val="13FBC724"/>
    <w:rsid w:val="14475470"/>
    <w:rsid w:val="1450B171"/>
    <w:rsid w:val="1471CAD2"/>
    <w:rsid w:val="14745EAD"/>
    <w:rsid w:val="148C3495"/>
    <w:rsid w:val="14AAFB4D"/>
    <w:rsid w:val="14BD0BA4"/>
    <w:rsid w:val="14C1562F"/>
    <w:rsid w:val="14CB0922"/>
    <w:rsid w:val="14FF95A2"/>
    <w:rsid w:val="151F8456"/>
    <w:rsid w:val="1537EFD9"/>
    <w:rsid w:val="155C278F"/>
    <w:rsid w:val="155D0708"/>
    <w:rsid w:val="1571375A"/>
    <w:rsid w:val="157CE6ED"/>
    <w:rsid w:val="159CF69A"/>
    <w:rsid w:val="15DB2A13"/>
    <w:rsid w:val="160F2595"/>
    <w:rsid w:val="161272DD"/>
    <w:rsid w:val="1619C338"/>
    <w:rsid w:val="1621243A"/>
    <w:rsid w:val="163FB3A8"/>
    <w:rsid w:val="1640B8A9"/>
    <w:rsid w:val="1658DC05"/>
    <w:rsid w:val="165FF22F"/>
    <w:rsid w:val="167FDCD6"/>
    <w:rsid w:val="1694EFCA"/>
    <w:rsid w:val="16A01630"/>
    <w:rsid w:val="16A51F41"/>
    <w:rsid w:val="16D9A950"/>
    <w:rsid w:val="16E80B65"/>
    <w:rsid w:val="16F66810"/>
    <w:rsid w:val="1702D116"/>
    <w:rsid w:val="1715F45F"/>
    <w:rsid w:val="1755359F"/>
    <w:rsid w:val="1759F772"/>
    <w:rsid w:val="17779D22"/>
    <w:rsid w:val="177ADCD9"/>
    <w:rsid w:val="17A2A1B5"/>
    <w:rsid w:val="17A6C74C"/>
    <w:rsid w:val="17B76DA1"/>
    <w:rsid w:val="17BCF49B"/>
    <w:rsid w:val="17DCF041"/>
    <w:rsid w:val="17EC8468"/>
    <w:rsid w:val="17FE21F0"/>
    <w:rsid w:val="18189ABD"/>
    <w:rsid w:val="181C489A"/>
    <w:rsid w:val="1837FA29"/>
    <w:rsid w:val="184DB265"/>
    <w:rsid w:val="18637947"/>
    <w:rsid w:val="1869B1DA"/>
    <w:rsid w:val="1870D8BA"/>
    <w:rsid w:val="18C4FC91"/>
    <w:rsid w:val="18DB96B8"/>
    <w:rsid w:val="18EB47F5"/>
    <w:rsid w:val="18EBB69F"/>
    <w:rsid w:val="18F44867"/>
    <w:rsid w:val="18F72056"/>
    <w:rsid w:val="18FF3685"/>
    <w:rsid w:val="19016029"/>
    <w:rsid w:val="19039A08"/>
    <w:rsid w:val="19136D83"/>
    <w:rsid w:val="1916AD3A"/>
    <w:rsid w:val="192C1CB4"/>
    <w:rsid w:val="193917F4"/>
    <w:rsid w:val="196C1259"/>
    <w:rsid w:val="1986B5EF"/>
    <w:rsid w:val="1994931B"/>
    <w:rsid w:val="19A1AD06"/>
    <w:rsid w:val="19A971B4"/>
    <w:rsid w:val="19C6543E"/>
    <w:rsid w:val="19CC908C"/>
    <w:rsid w:val="19D29B04"/>
    <w:rsid w:val="19F4B286"/>
    <w:rsid w:val="1A102D0F"/>
    <w:rsid w:val="1A1AC84D"/>
    <w:rsid w:val="1A1FDD06"/>
    <w:rsid w:val="1A346DBF"/>
    <w:rsid w:val="1A816444"/>
    <w:rsid w:val="1A841BFA"/>
    <w:rsid w:val="1A87D2A9"/>
    <w:rsid w:val="1A8880FB"/>
    <w:rsid w:val="1AA716BA"/>
    <w:rsid w:val="1AABDBEE"/>
    <w:rsid w:val="1B019DD6"/>
    <w:rsid w:val="1B4F0487"/>
    <w:rsid w:val="1B6BFCA8"/>
    <w:rsid w:val="1B711EDB"/>
    <w:rsid w:val="1B943F35"/>
    <w:rsid w:val="1BA6F255"/>
    <w:rsid w:val="1BAA7E04"/>
    <w:rsid w:val="1BB31756"/>
    <w:rsid w:val="1BD2AC8A"/>
    <w:rsid w:val="1BD86F2E"/>
    <w:rsid w:val="1BDE7481"/>
    <w:rsid w:val="1BE96582"/>
    <w:rsid w:val="1C006A8F"/>
    <w:rsid w:val="1C10536C"/>
    <w:rsid w:val="1C1B9817"/>
    <w:rsid w:val="1C1FEC5B"/>
    <w:rsid w:val="1C23A30A"/>
    <w:rsid w:val="1C41CB6C"/>
    <w:rsid w:val="1C461EF0"/>
    <w:rsid w:val="1C85B452"/>
    <w:rsid w:val="1C97467A"/>
    <w:rsid w:val="1C9E1F58"/>
    <w:rsid w:val="1CA39F91"/>
    <w:rsid w:val="1CB32885"/>
    <w:rsid w:val="1CE11276"/>
    <w:rsid w:val="1CEA304F"/>
    <w:rsid w:val="1CF013CC"/>
    <w:rsid w:val="1CF62FEE"/>
    <w:rsid w:val="1D0CEF3C"/>
    <w:rsid w:val="1D1CDB0C"/>
    <w:rsid w:val="1D3011EE"/>
    <w:rsid w:val="1D3799E1"/>
    <w:rsid w:val="1D4A2AC6"/>
    <w:rsid w:val="1D4EE7B7"/>
    <w:rsid w:val="1D828E68"/>
    <w:rsid w:val="1D8535E3"/>
    <w:rsid w:val="1D92754A"/>
    <w:rsid w:val="1DBC897B"/>
    <w:rsid w:val="1DDD21C4"/>
    <w:rsid w:val="1DDF2232"/>
    <w:rsid w:val="1E0C0EF9"/>
    <w:rsid w:val="1E3316DB"/>
    <w:rsid w:val="1E488B66"/>
    <w:rsid w:val="1E4D839B"/>
    <w:rsid w:val="1E547463"/>
    <w:rsid w:val="1E562593"/>
    <w:rsid w:val="1E5AEE76"/>
    <w:rsid w:val="1E6655C3"/>
    <w:rsid w:val="1E67A3E7"/>
    <w:rsid w:val="1E6D16FA"/>
    <w:rsid w:val="1E8600B0"/>
    <w:rsid w:val="1E86AF62"/>
    <w:rsid w:val="1EA0BA46"/>
    <w:rsid w:val="1EA4DE84"/>
    <w:rsid w:val="1EA7EF35"/>
    <w:rsid w:val="1EAAAD00"/>
    <w:rsid w:val="1EC614E5"/>
    <w:rsid w:val="1ED6ACA9"/>
    <w:rsid w:val="1EDB8AB3"/>
    <w:rsid w:val="1F14CA16"/>
    <w:rsid w:val="1F3FB1B9"/>
    <w:rsid w:val="1F6528F1"/>
    <w:rsid w:val="1F6DFFE9"/>
    <w:rsid w:val="1F7C6712"/>
    <w:rsid w:val="1FB0CB56"/>
    <w:rsid w:val="200933D5"/>
    <w:rsid w:val="200FA61E"/>
    <w:rsid w:val="202D5504"/>
    <w:rsid w:val="202DD019"/>
    <w:rsid w:val="2033DAED"/>
    <w:rsid w:val="2043BF96"/>
    <w:rsid w:val="206BE190"/>
    <w:rsid w:val="20FD9A97"/>
    <w:rsid w:val="2100F952"/>
    <w:rsid w:val="2104D3A3"/>
    <w:rsid w:val="211B1D72"/>
    <w:rsid w:val="212A96B6"/>
    <w:rsid w:val="213CE4FF"/>
    <w:rsid w:val="2157A5AB"/>
    <w:rsid w:val="21662FA9"/>
    <w:rsid w:val="219C53DD"/>
    <w:rsid w:val="21D16623"/>
    <w:rsid w:val="21D73B61"/>
    <w:rsid w:val="21D85B08"/>
    <w:rsid w:val="21DB6C4E"/>
    <w:rsid w:val="21E36761"/>
    <w:rsid w:val="21E778AE"/>
    <w:rsid w:val="21EF7E72"/>
    <w:rsid w:val="21FB5DBA"/>
    <w:rsid w:val="22116C4D"/>
    <w:rsid w:val="222148EE"/>
    <w:rsid w:val="22289A7F"/>
    <w:rsid w:val="22355E02"/>
    <w:rsid w:val="224A464E"/>
    <w:rsid w:val="2255E597"/>
    <w:rsid w:val="2264271F"/>
    <w:rsid w:val="226700F3"/>
    <w:rsid w:val="22673203"/>
    <w:rsid w:val="228EB850"/>
    <w:rsid w:val="229076A4"/>
    <w:rsid w:val="22A5A0AB"/>
    <w:rsid w:val="22BC25E2"/>
    <w:rsid w:val="22E60413"/>
    <w:rsid w:val="22FEB1E1"/>
    <w:rsid w:val="23041A96"/>
    <w:rsid w:val="230687FE"/>
    <w:rsid w:val="2310FF12"/>
    <w:rsid w:val="23379BE6"/>
    <w:rsid w:val="2340881D"/>
    <w:rsid w:val="23498CFE"/>
    <w:rsid w:val="234DF2F8"/>
    <w:rsid w:val="234F6A2C"/>
    <w:rsid w:val="235ED36C"/>
    <w:rsid w:val="235FE8C9"/>
    <w:rsid w:val="23645FAC"/>
    <w:rsid w:val="236B70BB"/>
    <w:rsid w:val="236E5977"/>
    <w:rsid w:val="2381D691"/>
    <w:rsid w:val="238794C3"/>
    <w:rsid w:val="23ADE72A"/>
    <w:rsid w:val="23CD03FC"/>
    <w:rsid w:val="23F26853"/>
    <w:rsid w:val="23F7F8A4"/>
    <w:rsid w:val="2452BE34"/>
    <w:rsid w:val="2456CB56"/>
    <w:rsid w:val="24589598"/>
    <w:rsid w:val="246DBA1A"/>
    <w:rsid w:val="248C195A"/>
    <w:rsid w:val="249164F1"/>
    <w:rsid w:val="24996FF8"/>
    <w:rsid w:val="24A02774"/>
    <w:rsid w:val="24A108D7"/>
    <w:rsid w:val="24A2585F"/>
    <w:rsid w:val="24C78B25"/>
    <w:rsid w:val="24D45361"/>
    <w:rsid w:val="24D76A76"/>
    <w:rsid w:val="24DB9678"/>
    <w:rsid w:val="24E643DD"/>
    <w:rsid w:val="24E9C359"/>
    <w:rsid w:val="24FFD9B8"/>
    <w:rsid w:val="250D41DB"/>
    <w:rsid w:val="25141006"/>
    <w:rsid w:val="2558E9B0"/>
    <w:rsid w:val="25804718"/>
    <w:rsid w:val="2595A959"/>
    <w:rsid w:val="25A6481D"/>
    <w:rsid w:val="25BC7069"/>
    <w:rsid w:val="260221A4"/>
    <w:rsid w:val="2605A113"/>
    <w:rsid w:val="260A4A26"/>
    <w:rsid w:val="2627AC11"/>
    <w:rsid w:val="26476A16"/>
    <w:rsid w:val="265DC4F8"/>
    <w:rsid w:val="268D4817"/>
    <w:rsid w:val="26A9E2A2"/>
    <w:rsid w:val="26DD504B"/>
    <w:rsid w:val="26EC6D9E"/>
    <w:rsid w:val="26EEB915"/>
    <w:rsid w:val="26F406B4"/>
    <w:rsid w:val="271B21D5"/>
    <w:rsid w:val="273E619D"/>
    <w:rsid w:val="2775AB52"/>
    <w:rsid w:val="2790365A"/>
    <w:rsid w:val="279DCF74"/>
    <w:rsid w:val="27B6F7D1"/>
    <w:rsid w:val="27D22304"/>
    <w:rsid w:val="27F2B0BA"/>
    <w:rsid w:val="27F856B4"/>
    <w:rsid w:val="281CA1E0"/>
    <w:rsid w:val="282CFC18"/>
    <w:rsid w:val="285AA3EA"/>
    <w:rsid w:val="285D1B73"/>
    <w:rsid w:val="2887C32A"/>
    <w:rsid w:val="289C61D8"/>
    <w:rsid w:val="289F9B78"/>
    <w:rsid w:val="28A5ED52"/>
    <w:rsid w:val="28A6C88B"/>
    <w:rsid w:val="28B54959"/>
    <w:rsid w:val="28BF8FE1"/>
    <w:rsid w:val="28D36E9F"/>
    <w:rsid w:val="28E1E60B"/>
    <w:rsid w:val="28F0C3FF"/>
    <w:rsid w:val="2915545D"/>
    <w:rsid w:val="2938EA11"/>
    <w:rsid w:val="293D41D5"/>
    <w:rsid w:val="297B67B7"/>
    <w:rsid w:val="297F7D14"/>
    <w:rsid w:val="29841717"/>
    <w:rsid w:val="29918CCC"/>
    <w:rsid w:val="29A26B27"/>
    <w:rsid w:val="29A6CE4A"/>
    <w:rsid w:val="29C50001"/>
    <w:rsid w:val="29CE009D"/>
    <w:rsid w:val="29D807DB"/>
    <w:rsid w:val="29DA2554"/>
    <w:rsid w:val="29E2939D"/>
    <w:rsid w:val="29F8EBD4"/>
    <w:rsid w:val="2A15438E"/>
    <w:rsid w:val="2A192C7A"/>
    <w:rsid w:val="2A23938B"/>
    <w:rsid w:val="2A399A3A"/>
    <w:rsid w:val="2A717DB2"/>
    <w:rsid w:val="2A732E98"/>
    <w:rsid w:val="2AA8D75B"/>
    <w:rsid w:val="2AA8E657"/>
    <w:rsid w:val="2ABAB8BB"/>
    <w:rsid w:val="2ABF7A99"/>
    <w:rsid w:val="2AC3C525"/>
    <w:rsid w:val="2AD5CDBB"/>
    <w:rsid w:val="2ADA1D37"/>
    <w:rsid w:val="2AF115F8"/>
    <w:rsid w:val="2B27072B"/>
    <w:rsid w:val="2B4C9E26"/>
    <w:rsid w:val="2B6AB3AF"/>
    <w:rsid w:val="2B7593DA"/>
    <w:rsid w:val="2B783984"/>
    <w:rsid w:val="2BC2065D"/>
    <w:rsid w:val="2BCA7AE0"/>
    <w:rsid w:val="2BDB46A6"/>
    <w:rsid w:val="2BEA5008"/>
    <w:rsid w:val="2BEF4AD7"/>
    <w:rsid w:val="2C10D5D5"/>
    <w:rsid w:val="2C13FB01"/>
    <w:rsid w:val="2C5BEF93"/>
    <w:rsid w:val="2C74E297"/>
    <w:rsid w:val="2C75DA83"/>
    <w:rsid w:val="2C798BAA"/>
    <w:rsid w:val="2C942E93"/>
    <w:rsid w:val="2CA8E250"/>
    <w:rsid w:val="2CBC2773"/>
    <w:rsid w:val="2CD6B552"/>
    <w:rsid w:val="2CE00972"/>
    <w:rsid w:val="2D0EE0C5"/>
    <w:rsid w:val="2D0EE308"/>
    <w:rsid w:val="2D284D16"/>
    <w:rsid w:val="2D62EA46"/>
    <w:rsid w:val="2D64592C"/>
    <w:rsid w:val="2D964B54"/>
    <w:rsid w:val="2DA34733"/>
    <w:rsid w:val="2DACA636"/>
    <w:rsid w:val="2DCA28CE"/>
    <w:rsid w:val="2DD67F10"/>
    <w:rsid w:val="2DD9AF21"/>
    <w:rsid w:val="2DF77A6B"/>
    <w:rsid w:val="2DFCE425"/>
    <w:rsid w:val="2E0550E8"/>
    <w:rsid w:val="2E077DE6"/>
    <w:rsid w:val="2E416488"/>
    <w:rsid w:val="2E51282B"/>
    <w:rsid w:val="2E5A0F0E"/>
    <w:rsid w:val="2E5EED18"/>
    <w:rsid w:val="2E9710F2"/>
    <w:rsid w:val="2EA30175"/>
    <w:rsid w:val="2EC60661"/>
    <w:rsid w:val="2ED46B28"/>
    <w:rsid w:val="2EE85217"/>
    <w:rsid w:val="2EF704AE"/>
    <w:rsid w:val="2F08C968"/>
    <w:rsid w:val="2F162289"/>
    <w:rsid w:val="2F8A83C1"/>
    <w:rsid w:val="2FAC8359"/>
    <w:rsid w:val="2FB17568"/>
    <w:rsid w:val="2FDBA7CD"/>
    <w:rsid w:val="2FDC40E7"/>
    <w:rsid w:val="2FDD34E9"/>
    <w:rsid w:val="300F53B3"/>
    <w:rsid w:val="3014C4D7"/>
    <w:rsid w:val="3036C488"/>
    <w:rsid w:val="303E24D2"/>
    <w:rsid w:val="304756BE"/>
    <w:rsid w:val="306614F1"/>
    <w:rsid w:val="3073C827"/>
    <w:rsid w:val="3080E998"/>
    <w:rsid w:val="3085C400"/>
    <w:rsid w:val="30940304"/>
    <w:rsid w:val="30C4BFCB"/>
    <w:rsid w:val="30D7E9BB"/>
    <w:rsid w:val="30E446F8"/>
    <w:rsid w:val="31177755"/>
    <w:rsid w:val="312F0268"/>
    <w:rsid w:val="313B89DA"/>
    <w:rsid w:val="31603AD6"/>
    <w:rsid w:val="3168A3AD"/>
    <w:rsid w:val="3177782E"/>
    <w:rsid w:val="317C5373"/>
    <w:rsid w:val="31818F85"/>
    <w:rsid w:val="31859D1A"/>
    <w:rsid w:val="31873599"/>
    <w:rsid w:val="319958F9"/>
    <w:rsid w:val="31ABB9B0"/>
    <w:rsid w:val="31C36363"/>
    <w:rsid w:val="31D41913"/>
    <w:rsid w:val="31E1CA05"/>
    <w:rsid w:val="31E61E6A"/>
    <w:rsid w:val="31E7B1CA"/>
    <w:rsid w:val="31E998B8"/>
    <w:rsid w:val="31EBC52F"/>
    <w:rsid w:val="31EBD776"/>
    <w:rsid w:val="31FDA723"/>
    <w:rsid w:val="32003CE3"/>
    <w:rsid w:val="3206A384"/>
    <w:rsid w:val="327CD385"/>
    <w:rsid w:val="32833C85"/>
    <w:rsid w:val="32B9F409"/>
    <w:rsid w:val="32C5738E"/>
    <w:rsid w:val="32E976B4"/>
    <w:rsid w:val="32FF3B33"/>
    <w:rsid w:val="331823D4"/>
    <w:rsid w:val="33422003"/>
    <w:rsid w:val="336AB366"/>
    <w:rsid w:val="33830716"/>
    <w:rsid w:val="3389934B"/>
    <w:rsid w:val="33909534"/>
    <w:rsid w:val="33D383A4"/>
    <w:rsid w:val="3403B2FF"/>
    <w:rsid w:val="3422F369"/>
    <w:rsid w:val="34535FBD"/>
    <w:rsid w:val="345FE703"/>
    <w:rsid w:val="34854715"/>
    <w:rsid w:val="3490C1FF"/>
    <w:rsid w:val="3491E730"/>
    <w:rsid w:val="34940F9E"/>
    <w:rsid w:val="3498FF94"/>
    <w:rsid w:val="34D751D9"/>
    <w:rsid w:val="34DAD66F"/>
    <w:rsid w:val="34E980F1"/>
    <w:rsid w:val="35160E30"/>
    <w:rsid w:val="351841C0"/>
    <w:rsid w:val="3557939B"/>
    <w:rsid w:val="35630BD1"/>
    <w:rsid w:val="3564A0B7"/>
    <w:rsid w:val="3567D253"/>
    <w:rsid w:val="356DE32A"/>
    <w:rsid w:val="357F5118"/>
    <w:rsid w:val="35AE5918"/>
    <w:rsid w:val="35B006E2"/>
    <w:rsid w:val="35B46002"/>
    <w:rsid w:val="35E28125"/>
    <w:rsid w:val="35F78F42"/>
    <w:rsid w:val="35FD1450"/>
    <w:rsid w:val="3607EF19"/>
    <w:rsid w:val="360F88AF"/>
    <w:rsid w:val="36256B84"/>
    <w:rsid w:val="36388106"/>
    <w:rsid w:val="3638F342"/>
    <w:rsid w:val="364FC496"/>
    <w:rsid w:val="3651582D"/>
    <w:rsid w:val="36855152"/>
    <w:rsid w:val="369ED9E3"/>
    <w:rsid w:val="36A05541"/>
    <w:rsid w:val="36A53850"/>
    <w:rsid w:val="36C3BC7C"/>
    <w:rsid w:val="36CDFFCD"/>
    <w:rsid w:val="371515D9"/>
    <w:rsid w:val="37200AC8"/>
    <w:rsid w:val="37403960"/>
    <w:rsid w:val="375320CD"/>
    <w:rsid w:val="3755AC7A"/>
    <w:rsid w:val="376E45AB"/>
    <w:rsid w:val="3789C337"/>
    <w:rsid w:val="37A36345"/>
    <w:rsid w:val="37A5D87B"/>
    <w:rsid w:val="37E2FE0F"/>
    <w:rsid w:val="37F74BBB"/>
    <w:rsid w:val="38096A22"/>
    <w:rsid w:val="381403AE"/>
    <w:rsid w:val="381484A0"/>
    <w:rsid w:val="381CD689"/>
    <w:rsid w:val="3856F34E"/>
    <w:rsid w:val="385F8CDD"/>
    <w:rsid w:val="38622826"/>
    <w:rsid w:val="38673031"/>
    <w:rsid w:val="386D2989"/>
    <w:rsid w:val="38C2E164"/>
    <w:rsid w:val="38C48AE3"/>
    <w:rsid w:val="38C5AF70"/>
    <w:rsid w:val="38CD90D2"/>
    <w:rsid w:val="38CDA665"/>
    <w:rsid w:val="38D23D66"/>
    <w:rsid w:val="38D24CDB"/>
    <w:rsid w:val="38EA53B9"/>
    <w:rsid w:val="38EBCD64"/>
    <w:rsid w:val="390316D0"/>
    <w:rsid w:val="39259398"/>
    <w:rsid w:val="39320F77"/>
    <w:rsid w:val="39329B3F"/>
    <w:rsid w:val="3938E622"/>
    <w:rsid w:val="393B6C32"/>
    <w:rsid w:val="39406043"/>
    <w:rsid w:val="39682034"/>
    <w:rsid w:val="396C3CC7"/>
    <w:rsid w:val="3971D49C"/>
    <w:rsid w:val="3986572B"/>
    <w:rsid w:val="398F9F9B"/>
    <w:rsid w:val="39956173"/>
    <w:rsid w:val="3998720C"/>
    <w:rsid w:val="399D49E1"/>
    <w:rsid w:val="39C5E651"/>
    <w:rsid w:val="39D3335C"/>
    <w:rsid w:val="39D37FC7"/>
    <w:rsid w:val="39D89753"/>
    <w:rsid w:val="39EFB761"/>
    <w:rsid w:val="3A048F83"/>
    <w:rsid w:val="3A2CA646"/>
    <w:rsid w:val="3A2F93C1"/>
    <w:rsid w:val="3A42D2D0"/>
    <w:rsid w:val="3A57AB8A"/>
    <w:rsid w:val="3A5998E2"/>
    <w:rsid w:val="3A70610B"/>
    <w:rsid w:val="3A86241A"/>
    <w:rsid w:val="3A958F30"/>
    <w:rsid w:val="3AB8D606"/>
    <w:rsid w:val="3AC136A0"/>
    <w:rsid w:val="3AC9C739"/>
    <w:rsid w:val="3ACD2FED"/>
    <w:rsid w:val="3ADA4E64"/>
    <w:rsid w:val="3ADB603C"/>
    <w:rsid w:val="3ADDCB04"/>
    <w:rsid w:val="3AEC5EC4"/>
    <w:rsid w:val="3B2407A7"/>
    <w:rsid w:val="3B2531F3"/>
    <w:rsid w:val="3B3DE83D"/>
    <w:rsid w:val="3B46C42C"/>
    <w:rsid w:val="3B4BA470"/>
    <w:rsid w:val="3B54A421"/>
    <w:rsid w:val="3B6F5028"/>
    <w:rsid w:val="3B7C5DC1"/>
    <w:rsid w:val="3B9EAF08"/>
    <w:rsid w:val="3B9F62C7"/>
    <w:rsid w:val="3BA55F03"/>
    <w:rsid w:val="3BB055FC"/>
    <w:rsid w:val="3BB2BE18"/>
    <w:rsid w:val="3C0BEF2F"/>
    <w:rsid w:val="3C4894EC"/>
    <w:rsid w:val="3C4BDD1F"/>
    <w:rsid w:val="3C53AF7C"/>
    <w:rsid w:val="3C65979A"/>
    <w:rsid w:val="3C76EE09"/>
    <w:rsid w:val="3C77309D"/>
    <w:rsid w:val="3C7FEE8B"/>
    <w:rsid w:val="3C92F3E7"/>
    <w:rsid w:val="3CAAF7A9"/>
    <w:rsid w:val="3CB1BE79"/>
    <w:rsid w:val="3CBDF7ED"/>
    <w:rsid w:val="3CE774D1"/>
    <w:rsid w:val="3CEC9FD0"/>
    <w:rsid w:val="3CEF17B3"/>
    <w:rsid w:val="3D1194FE"/>
    <w:rsid w:val="3D347EB8"/>
    <w:rsid w:val="3D4D8EBE"/>
    <w:rsid w:val="3D5556C0"/>
    <w:rsid w:val="3D66259A"/>
    <w:rsid w:val="3D92033F"/>
    <w:rsid w:val="3DB0AD52"/>
    <w:rsid w:val="3DB8B0DA"/>
    <w:rsid w:val="3DEA0384"/>
    <w:rsid w:val="3DEDB8FD"/>
    <w:rsid w:val="3DF74270"/>
    <w:rsid w:val="3DFE896D"/>
    <w:rsid w:val="3E1A9178"/>
    <w:rsid w:val="3E4CEBBD"/>
    <w:rsid w:val="3E6944D2"/>
    <w:rsid w:val="3E96472A"/>
    <w:rsid w:val="3EBA86E1"/>
    <w:rsid w:val="3EC02E34"/>
    <w:rsid w:val="3EF6A75B"/>
    <w:rsid w:val="3F299B2F"/>
    <w:rsid w:val="3F48B519"/>
    <w:rsid w:val="3F8163FF"/>
    <w:rsid w:val="3F9EE1C2"/>
    <w:rsid w:val="3FCF3DBC"/>
    <w:rsid w:val="3FEDA1CF"/>
    <w:rsid w:val="3FF544F1"/>
    <w:rsid w:val="4000C88E"/>
    <w:rsid w:val="400B8C5D"/>
    <w:rsid w:val="401C5B37"/>
    <w:rsid w:val="40254140"/>
    <w:rsid w:val="4026991E"/>
    <w:rsid w:val="4034211E"/>
    <w:rsid w:val="4044EBEC"/>
    <w:rsid w:val="40494652"/>
    <w:rsid w:val="40552ACF"/>
    <w:rsid w:val="40728BEC"/>
    <w:rsid w:val="4082BF6D"/>
    <w:rsid w:val="409C9C28"/>
    <w:rsid w:val="40A1A9A2"/>
    <w:rsid w:val="40A39AE2"/>
    <w:rsid w:val="40AE295D"/>
    <w:rsid w:val="40B9DD27"/>
    <w:rsid w:val="40C6ED0E"/>
    <w:rsid w:val="40E3637B"/>
    <w:rsid w:val="40F7F554"/>
    <w:rsid w:val="410E8DFB"/>
    <w:rsid w:val="4118023D"/>
    <w:rsid w:val="4123F3F0"/>
    <w:rsid w:val="412B7E9B"/>
    <w:rsid w:val="41312823"/>
    <w:rsid w:val="415A9877"/>
    <w:rsid w:val="4162C30A"/>
    <w:rsid w:val="416AE6BA"/>
    <w:rsid w:val="4172C3BA"/>
    <w:rsid w:val="41999A1E"/>
    <w:rsid w:val="41CA4C4D"/>
    <w:rsid w:val="41DBC3C7"/>
    <w:rsid w:val="42127261"/>
    <w:rsid w:val="4214B664"/>
    <w:rsid w:val="4220B8DB"/>
    <w:rsid w:val="4222BEAE"/>
    <w:rsid w:val="422A4636"/>
    <w:rsid w:val="423F009F"/>
    <w:rsid w:val="4261B2E5"/>
    <w:rsid w:val="426F2554"/>
    <w:rsid w:val="427A138E"/>
    <w:rsid w:val="42D3E07D"/>
    <w:rsid w:val="42D607B2"/>
    <w:rsid w:val="42E49D90"/>
    <w:rsid w:val="42FE936B"/>
    <w:rsid w:val="43014A8F"/>
    <w:rsid w:val="430E941B"/>
    <w:rsid w:val="4317B238"/>
    <w:rsid w:val="43346C62"/>
    <w:rsid w:val="436BC1E0"/>
    <w:rsid w:val="4373B9A2"/>
    <w:rsid w:val="4380E714"/>
    <w:rsid w:val="43A90AD3"/>
    <w:rsid w:val="43AA2D0A"/>
    <w:rsid w:val="43D156A6"/>
    <w:rsid w:val="43D57E12"/>
    <w:rsid w:val="43D60052"/>
    <w:rsid w:val="43D69BAA"/>
    <w:rsid w:val="43FC4EB1"/>
    <w:rsid w:val="43FE8DD0"/>
    <w:rsid w:val="441B043D"/>
    <w:rsid w:val="4438C9BE"/>
    <w:rsid w:val="444A3147"/>
    <w:rsid w:val="44578122"/>
    <w:rsid w:val="4468EA69"/>
    <w:rsid w:val="446FB0DE"/>
    <w:rsid w:val="4471F8D6"/>
    <w:rsid w:val="44802C70"/>
    <w:rsid w:val="44813B6F"/>
    <w:rsid w:val="4484DD6F"/>
    <w:rsid w:val="4486B3D7"/>
    <w:rsid w:val="448AF0A8"/>
    <w:rsid w:val="448B0070"/>
    <w:rsid w:val="44B0CD20"/>
    <w:rsid w:val="44C112F2"/>
    <w:rsid w:val="44D699ED"/>
    <w:rsid w:val="44E07386"/>
    <w:rsid w:val="450070FC"/>
    <w:rsid w:val="451CB775"/>
    <w:rsid w:val="45301BA1"/>
    <w:rsid w:val="45376ABC"/>
    <w:rsid w:val="455A5F70"/>
    <w:rsid w:val="45600C6B"/>
    <w:rsid w:val="4575A4EB"/>
    <w:rsid w:val="45A67866"/>
    <w:rsid w:val="45B2EE1B"/>
    <w:rsid w:val="45D8F45A"/>
    <w:rsid w:val="4614461C"/>
    <w:rsid w:val="4616D06F"/>
    <w:rsid w:val="461E12E3"/>
    <w:rsid w:val="461F3FA5"/>
    <w:rsid w:val="46533AB5"/>
    <w:rsid w:val="4664CFA4"/>
    <w:rsid w:val="466D0B41"/>
    <w:rsid w:val="4671B910"/>
    <w:rsid w:val="46C7B9B4"/>
    <w:rsid w:val="46CC24AA"/>
    <w:rsid w:val="46D68332"/>
    <w:rsid w:val="46EC31E0"/>
    <w:rsid w:val="46EFC7C5"/>
    <w:rsid w:val="46FF373C"/>
    <w:rsid w:val="470C833D"/>
    <w:rsid w:val="4735CE08"/>
    <w:rsid w:val="47411195"/>
    <w:rsid w:val="4753D14E"/>
    <w:rsid w:val="4760CE34"/>
    <w:rsid w:val="4764A722"/>
    <w:rsid w:val="479E24B6"/>
    <w:rsid w:val="47CF79E3"/>
    <w:rsid w:val="47D36D4B"/>
    <w:rsid w:val="47DCB928"/>
    <w:rsid w:val="47E84C80"/>
    <w:rsid w:val="482306A0"/>
    <w:rsid w:val="483AE7D9"/>
    <w:rsid w:val="48476C08"/>
    <w:rsid w:val="48540F7E"/>
    <w:rsid w:val="4855937F"/>
    <w:rsid w:val="4860BFC0"/>
    <w:rsid w:val="486892A2"/>
    <w:rsid w:val="48941D50"/>
    <w:rsid w:val="489DB69A"/>
    <w:rsid w:val="48A5F0F1"/>
    <w:rsid w:val="48ABEEE1"/>
    <w:rsid w:val="48ADDA92"/>
    <w:rsid w:val="48B3E7AE"/>
    <w:rsid w:val="48E7357D"/>
    <w:rsid w:val="48EDD4CC"/>
    <w:rsid w:val="490C3AE1"/>
    <w:rsid w:val="490E6D51"/>
    <w:rsid w:val="491B622B"/>
    <w:rsid w:val="491CDC3E"/>
    <w:rsid w:val="49385379"/>
    <w:rsid w:val="495438F7"/>
    <w:rsid w:val="4978D27D"/>
    <w:rsid w:val="497CD481"/>
    <w:rsid w:val="4995340B"/>
    <w:rsid w:val="49E33C69"/>
    <w:rsid w:val="49E708E2"/>
    <w:rsid w:val="49EFDFDF"/>
    <w:rsid w:val="49F412B4"/>
    <w:rsid w:val="49F43A76"/>
    <w:rsid w:val="49F57600"/>
    <w:rsid w:val="4A118108"/>
    <w:rsid w:val="4A13582C"/>
    <w:rsid w:val="4A23B1DF"/>
    <w:rsid w:val="4A31A47E"/>
    <w:rsid w:val="4A3E85CB"/>
    <w:rsid w:val="4A3FF5D1"/>
    <w:rsid w:val="4A567896"/>
    <w:rsid w:val="4A6BF73A"/>
    <w:rsid w:val="4A6E5A2D"/>
    <w:rsid w:val="4A6E8733"/>
    <w:rsid w:val="4A74D58F"/>
    <w:rsid w:val="4A7C63AB"/>
    <w:rsid w:val="4A870DDE"/>
    <w:rsid w:val="4A9C47E4"/>
    <w:rsid w:val="4AA80B42"/>
    <w:rsid w:val="4ABF63D2"/>
    <w:rsid w:val="4AD4C49D"/>
    <w:rsid w:val="4ADDE4D4"/>
    <w:rsid w:val="4B02C076"/>
    <w:rsid w:val="4B06388F"/>
    <w:rsid w:val="4B33E425"/>
    <w:rsid w:val="4B5C6071"/>
    <w:rsid w:val="4B64D57C"/>
    <w:rsid w:val="4B787690"/>
    <w:rsid w:val="4B835B22"/>
    <w:rsid w:val="4B88DCA8"/>
    <w:rsid w:val="4BB832F0"/>
    <w:rsid w:val="4BCBBE12"/>
    <w:rsid w:val="4BD6A6CC"/>
    <w:rsid w:val="4BE30108"/>
    <w:rsid w:val="4C0F18D4"/>
    <w:rsid w:val="4C1004A3"/>
    <w:rsid w:val="4C308788"/>
    <w:rsid w:val="4C3C0F95"/>
    <w:rsid w:val="4C435A56"/>
    <w:rsid w:val="4C43DBA3"/>
    <w:rsid w:val="4C79B535"/>
    <w:rsid w:val="4C87EBFF"/>
    <w:rsid w:val="4C88AB88"/>
    <w:rsid w:val="4CA1309E"/>
    <w:rsid w:val="4CAC0B6F"/>
    <w:rsid w:val="4CB0733F"/>
    <w:rsid w:val="4CB2FC7A"/>
    <w:rsid w:val="4D01738B"/>
    <w:rsid w:val="4D4280EE"/>
    <w:rsid w:val="4D5983A7"/>
    <w:rsid w:val="4D5D1434"/>
    <w:rsid w:val="4D5D6F66"/>
    <w:rsid w:val="4DBFFD01"/>
    <w:rsid w:val="4DDBE371"/>
    <w:rsid w:val="4DDF2AB7"/>
    <w:rsid w:val="4E050DEE"/>
    <w:rsid w:val="4E16B8FF"/>
    <w:rsid w:val="4E23BC60"/>
    <w:rsid w:val="4E2833E0"/>
    <w:rsid w:val="4E4391A1"/>
    <w:rsid w:val="4E48329B"/>
    <w:rsid w:val="4E50A413"/>
    <w:rsid w:val="4E749F74"/>
    <w:rsid w:val="4E82A263"/>
    <w:rsid w:val="4E8DC9B2"/>
    <w:rsid w:val="4E9936A5"/>
    <w:rsid w:val="4ECCEE27"/>
    <w:rsid w:val="4EF72302"/>
    <w:rsid w:val="4EF787A9"/>
    <w:rsid w:val="4F1B8B7A"/>
    <w:rsid w:val="4F20DBDB"/>
    <w:rsid w:val="4F210DF4"/>
    <w:rsid w:val="4F47E843"/>
    <w:rsid w:val="4F580A55"/>
    <w:rsid w:val="4F6088DB"/>
    <w:rsid w:val="4F6BBD54"/>
    <w:rsid w:val="4F80C586"/>
    <w:rsid w:val="4F9B605B"/>
    <w:rsid w:val="4F9BC269"/>
    <w:rsid w:val="4FB576D6"/>
    <w:rsid w:val="4FE2036A"/>
    <w:rsid w:val="4FEC7474"/>
    <w:rsid w:val="501FF48B"/>
    <w:rsid w:val="50325CD0"/>
    <w:rsid w:val="506D93F0"/>
    <w:rsid w:val="506FE168"/>
    <w:rsid w:val="5086BDB0"/>
    <w:rsid w:val="5088B012"/>
    <w:rsid w:val="508DF6BC"/>
    <w:rsid w:val="5094B4F6"/>
    <w:rsid w:val="50BB5309"/>
    <w:rsid w:val="50C0269B"/>
    <w:rsid w:val="50E299ED"/>
    <w:rsid w:val="50E524B8"/>
    <w:rsid w:val="51092844"/>
    <w:rsid w:val="5114250E"/>
    <w:rsid w:val="511DE20D"/>
    <w:rsid w:val="515FBE77"/>
    <w:rsid w:val="5161B1B9"/>
    <w:rsid w:val="516A0EE0"/>
    <w:rsid w:val="51A97F3C"/>
    <w:rsid w:val="51AA6C07"/>
    <w:rsid w:val="51B7AB6E"/>
    <w:rsid w:val="51E1A900"/>
    <w:rsid w:val="520DF2C0"/>
    <w:rsid w:val="523B2730"/>
    <w:rsid w:val="524E8499"/>
    <w:rsid w:val="526B42C6"/>
    <w:rsid w:val="5274310C"/>
    <w:rsid w:val="527469B9"/>
    <w:rsid w:val="528D772F"/>
    <w:rsid w:val="52B0CF53"/>
    <w:rsid w:val="52C31CD0"/>
    <w:rsid w:val="53223DFE"/>
    <w:rsid w:val="532E17FE"/>
    <w:rsid w:val="5342843D"/>
    <w:rsid w:val="53436C25"/>
    <w:rsid w:val="534E707F"/>
    <w:rsid w:val="53596FC0"/>
    <w:rsid w:val="535AAB8E"/>
    <w:rsid w:val="53AC3F64"/>
    <w:rsid w:val="53C050D4"/>
    <w:rsid w:val="53C344D5"/>
    <w:rsid w:val="53DECA17"/>
    <w:rsid w:val="53DFEE6F"/>
    <w:rsid w:val="53EF0D9D"/>
    <w:rsid w:val="53EF51CB"/>
    <w:rsid w:val="54153C73"/>
    <w:rsid w:val="54294790"/>
    <w:rsid w:val="544A09A9"/>
    <w:rsid w:val="5475BCE4"/>
    <w:rsid w:val="547A32CE"/>
    <w:rsid w:val="548DE51F"/>
    <w:rsid w:val="548ED2DA"/>
    <w:rsid w:val="54CA92EA"/>
    <w:rsid w:val="54CBC3DC"/>
    <w:rsid w:val="54E93423"/>
    <w:rsid w:val="54FFCD09"/>
    <w:rsid w:val="5504319D"/>
    <w:rsid w:val="55085A42"/>
    <w:rsid w:val="55309A05"/>
    <w:rsid w:val="5541542E"/>
    <w:rsid w:val="555A2ED3"/>
    <w:rsid w:val="557A9A78"/>
    <w:rsid w:val="557E6AFA"/>
    <w:rsid w:val="55864F8E"/>
    <w:rsid w:val="558895EA"/>
    <w:rsid w:val="55A862E2"/>
    <w:rsid w:val="55C944B6"/>
    <w:rsid w:val="55CC2E1F"/>
    <w:rsid w:val="55E16264"/>
    <w:rsid w:val="55E8239B"/>
    <w:rsid w:val="55F02ACA"/>
    <w:rsid w:val="56109938"/>
    <w:rsid w:val="561F1BCE"/>
    <w:rsid w:val="564DCC47"/>
    <w:rsid w:val="56538FDC"/>
    <w:rsid w:val="56879979"/>
    <w:rsid w:val="569222CC"/>
    <w:rsid w:val="56992B48"/>
    <w:rsid w:val="56D5A319"/>
    <w:rsid w:val="56D6506D"/>
    <w:rsid w:val="57050DCA"/>
    <w:rsid w:val="570D567E"/>
    <w:rsid w:val="5715477C"/>
    <w:rsid w:val="57166AD9"/>
    <w:rsid w:val="57195973"/>
    <w:rsid w:val="571EAF71"/>
    <w:rsid w:val="572345B3"/>
    <w:rsid w:val="5742984F"/>
    <w:rsid w:val="575AAC3C"/>
    <w:rsid w:val="5764FE9C"/>
    <w:rsid w:val="57754D82"/>
    <w:rsid w:val="578981C1"/>
    <w:rsid w:val="578C3D0D"/>
    <w:rsid w:val="579C93F2"/>
    <w:rsid w:val="57AE6C60"/>
    <w:rsid w:val="57B411EE"/>
    <w:rsid w:val="57B5DC73"/>
    <w:rsid w:val="57BC3606"/>
    <w:rsid w:val="57F5AF21"/>
    <w:rsid w:val="580DB3E3"/>
    <w:rsid w:val="583A10D3"/>
    <w:rsid w:val="583BD25F"/>
    <w:rsid w:val="584DF4EB"/>
    <w:rsid w:val="58509719"/>
    <w:rsid w:val="587C04C4"/>
    <w:rsid w:val="58A7D997"/>
    <w:rsid w:val="58DB4CDE"/>
    <w:rsid w:val="58FA64A7"/>
    <w:rsid w:val="5908A02D"/>
    <w:rsid w:val="5917C581"/>
    <w:rsid w:val="59280D6E"/>
    <w:rsid w:val="595CB599"/>
    <w:rsid w:val="596FBD53"/>
    <w:rsid w:val="59756285"/>
    <w:rsid w:val="597B33CC"/>
    <w:rsid w:val="597BF564"/>
    <w:rsid w:val="597CF20D"/>
    <w:rsid w:val="59ADE499"/>
    <w:rsid w:val="59E67389"/>
    <w:rsid w:val="59F135E3"/>
    <w:rsid w:val="5A0DF12F"/>
    <w:rsid w:val="5A360796"/>
    <w:rsid w:val="5A528360"/>
    <w:rsid w:val="5A55A401"/>
    <w:rsid w:val="5A57E83A"/>
    <w:rsid w:val="5A5EA97A"/>
    <w:rsid w:val="5A6990DD"/>
    <w:rsid w:val="5A7037A9"/>
    <w:rsid w:val="5A7A3911"/>
    <w:rsid w:val="5A9159C3"/>
    <w:rsid w:val="5AA4FE8E"/>
    <w:rsid w:val="5AB389CD"/>
    <w:rsid w:val="5ABE4977"/>
    <w:rsid w:val="5AC3DDCF"/>
    <w:rsid w:val="5AC96E95"/>
    <w:rsid w:val="5AD95A6E"/>
    <w:rsid w:val="5AE2DC3E"/>
    <w:rsid w:val="5AEBB2B0"/>
    <w:rsid w:val="5AF84C63"/>
    <w:rsid w:val="5B023F68"/>
    <w:rsid w:val="5B0B0D03"/>
    <w:rsid w:val="5B11EF73"/>
    <w:rsid w:val="5B2D4FE3"/>
    <w:rsid w:val="5B466429"/>
    <w:rsid w:val="5B5D7D64"/>
    <w:rsid w:val="5B60CF3C"/>
    <w:rsid w:val="5B66A6D9"/>
    <w:rsid w:val="5B87DBCB"/>
    <w:rsid w:val="5B9D1E1A"/>
    <w:rsid w:val="5B9EA201"/>
    <w:rsid w:val="5BA9C190"/>
    <w:rsid w:val="5BF4ACBF"/>
    <w:rsid w:val="5C05613E"/>
    <w:rsid w:val="5C18DD0C"/>
    <w:rsid w:val="5C4F0140"/>
    <w:rsid w:val="5C61ECF3"/>
    <w:rsid w:val="5C949EB8"/>
    <w:rsid w:val="5CAA1F55"/>
    <w:rsid w:val="5CAD0347"/>
    <w:rsid w:val="5CB665C7"/>
    <w:rsid w:val="5CC71776"/>
    <w:rsid w:val="5CCF79DE"/>
    <w:rsid w:val="5CE1FB6C"/>
    <w:rsid w:val="5CFFD734"/>
    <w:rsid w:val="5D0A76DC"/>
    <w:rsid w:val="5D1EC9FF"/>
    <w:rsid w:val="5D2BDDAF"/>
    <w:rsid w:val="5D4762DE"/>
    <w:rsid w:val="5D6AFA16"/>
    <w:rsid w:val="5D81771D"/>
    <w:rsid w:val="5D8F4BEF"/>
    <w:rsid w:val="5DA634C1"/>
    <w:rsid w:val="5DAE8200"/>
    <w:rsid w:val="5DB2E843"/>
    <w:rsid w:val="5DD15F41"/>
    <w:rsid w:val="5DE5EFFA"/>
    <w:rsid w:val="5DE6B557"/>
    <w:rsid w:val="5E2E8414"/>
    <w:rsid w:val="5E306B63"/>
    <w:rsid w:val="5E418E08"/>
    <w:rsid w:val="5E48D3A8"/>
    <w:rsid w:val="5E4EB2C5"/>
    <w:rsid w:val="5E660C28"/>
    <w:rsid w:val="5E91EB86"/>
    <w:rsid w:val="5E9D34B1"/>
    <w:rsid w:val="5EBE22F8"/>
    <w:rsid w:val="5EDFF29C"/>
    <w:rsid w:val="5EF0191E"/>
    <w:rsid w:val="5EFA7924"/>
    <w:rsid w:val="5F1306EA"/>
    <w:rsid w:val="5F2763B6"/>
    <w:rsid w:val="5F33306F"/>
    <w:rsid w:val="5F3F8B3B"/>
    <w:rsid w:val="5F5638D1"/>
    <w:rsid w:val="5F5E3B41"/>
    <w:rsid w:val="5F7D3F6D"/>
    <w:rsid w:val="5FA40890"/>
    <w:rsid w:val="5FC89286"/>
    <w:rsid w:val="5FD64335"/>
    <w:rsid w:val="5FE4A409"/>
    <w:rsid w:val="6002CB52"/>
    <w:rsid w:val="60074259"/>
    <w:rsid w:val="6077783D"/>
    <w:rsid w:val="607FA524"/>
    <w:rsid w:val="60B3A745"/>
    <w:rsid w:val="60B4C2A1"/>
    <w:rsid w:val="60BCF789"/>
    <w:rsid w:val="60BF5977"/>
    <w:rsid w:val="60E58AC0"/>
    <w:rsid w:val="61005583"/>
    <w:rsid w:val="61208FF4"/>
    <w:rsid w:val="612DE543"/>
    <w:rsid w:val="6132336D"/>
    <w:rsid w:val="613B0348"/>
    <w:rsid w:val="6163184C"/>
    <w:rsid w:val="61720D14"/>
    <w:rsid w:val="6177CA48"/>
    <w:rsid w:val="61A65625"/>
    <w:rsid w:val="61A89B20"/>
    <w:rsid w:val="61A8FFC7"/>
    <w:rsid w:val="61ACFA8D"/>
    <w:rsid w:val="61B5E443"/>
    <w:rsid w:val="61B8F67E"/>
    <w:rsid w:val="61C136F9"/>
    <w:rsid w:val="61DA2C30"/>
    <w:rsid w:val="61EB71F4"/>
    <w:rsid w:val="6241197B"/>
    <w:rsid w:val="624C0513"/>
    <w:rsid w:val="6253925B"/>
    <w:rsid w:val="625AED8A"/>
    <w:rsid w:val="627BB4A9"/>
    <w:rsid w:val="62BAC876"/>
    <w:rsid w:val="62D88095"/>
    <w:rsid w:val="62DEB4FD"/>
    <w:rsid w:val="62E5B3D6"/>
    <w:rsid w:val="62F90C8D"/>
    <w:rsid w:val="62FEE8AD"/>
    <w:rsid w:val="63033F8A"/>
    <w:rsid w:val="63177110"/>
    <w:rsid w:val="6333EDC4"/>
    <w:rsid w:val="63365EF2"/>
    <w:rsid w:val="63383CF2"/>
    <w:rsid w:val="6390876C"/>
    <w:rsid w:val="63922AF7"/>
    <w:rsid w:val="63AAA1F8"/>
    <w:rsid w:val="63B2270C"/>
    <w:rsid w:val="63C21BC1"/>
    <w:rsid w:val="63C94F7F"/>
    <w:rsid w:val="63D5E71F"/>
    <w:rsid w:val="63DCE9DC"/>
    <w:rsid w:val="63F7FF9C"/>
    <w:rsid w:val="64107323"/>
    <w:rsid w:val="64443A2F"/>
    <w:rsid w:val="64838DB9"/>
    <w:rsid w:val="6494DCEE"/>
    <w:rsid w:val="649C5E57"/>
    <w:rsid w:val="649EC5D6"/>
    <w:rsid w:val="64A31792"/>
    <w:rsid w:val="64B0B37B"/>
    <w:rsid w:val="64C72349"/>
    <w:rsid w:val="64E1219E"/>
    <w:rsid w:val="64FC30BF"/>
    <w:rsid w:val="64FC65EE"/>
    <w:rsid w:val="6507C1A8"/>
    <w:rsid w:val="651463BB"/>
    <w:rsid w:val="651A923E"/>
    <w:rsid w:val="6550BE67"/>
    <w:rsid w:val="65568671"/>
    <w:rsid w:val="65607F44"/>
    <w:rsid w:val="6598ABC8"/>
    <w:rsid w:val="6598EBE5"/>
    <w:rsid w:val="65CA1BCB"/>
    <w:rsid w:val="65D51E15"/>
    <w:rsid w:val="65E36137"/>
    <w:rsid w:val="65FC7622"/>
    <w:rsid w:val="6623E793"/>
    <w:rsid w:val="6630AD4F"/>
    <w:rsid w:val="66328544"/>
    <w:rsid w:val="66409C4D"/>
    <w:rsid w:val="666A215B"/>
    <w:rsid w:val="6686014A"/>
    <w:rsid w:val="66980120"/>
    <w:rsid w:val="669F4BB8"/>
    <w:rsid w:val="66A5B6E8"/>
    <w:rsid w:val="66AC4CE0"/>
    <w:rsid w:val="67125D0B"/>
    <w:rsid w:val="671601C3"/>
    <w:rsid w:val="671C1D76"/>
    <w:rsid w:val="672C8209"/>
    <w:rsid w:val="674813E5"/>
    <w:rsid w:val="674C2124"/>
    <w:rsid w:val="6764B793"/>
    <w:rsid w:val="6766E918"/>
    <w:rsid w:val="677D58E6"/>
    <w:rsid w:val="67841099"/>
    <w:rsid w:val="679990DE"/>
    <w:rsid w:val="67DBF21F"/>
    <w:rsid w:val="67E30823"/>
    <w:rsid w:val="67E862E5"/>
    <w:rsid w:val="6801D0DD"/>
    <w:rsid w:val="6809D015"/>
    <w:rsid w:val="680F962B"/>
    <w:rsid w:val="6811B8B2"/>
    <w:rsid w:val="681597A9"/>
    <w:rsid w:val="68361BB1"/>
    <w:rsid w:val="684C047D"/>
    <w:rsid w:val="685F5399"/>
    <w:rsid w:val="686EFBD4"/>
    <w:rsid w:val="687CD631"/>
    <w:rsid w:val="68824F98"/>
    <w:rsid w:val="68A4D50A"/>
    <w:rsid w:val="68A62AE2"/>
    <w:rsid w:val="68AE59A5"/>
    <w:rsid w:val="68BFBE5B"/>
    <w:rsid w:val="68BFD486"/>
    <w:rsid w:val="68C8096E"/>
    <w:rsid w:val="692808CB"/>
    <w:rsid w:val="6948E4D5"/>
    <w:rsid w:val="694C1359"/>
    <w:rsid w:val="69684E11"/>
    <w:rsid w:val="697F8AAA"/>
    <w:rsid w:val="69CFD711"/>
    <w:rsid w:val="69EE0228"/>
    <w:rsid w:val="6A1889EC"/>
    <w:rsid w:val="6A376FCB"/>
    <w:rsid w:val="6A44920F"/>
    <w:rsid w:val="6A5D4E66"/>
    <w:rsid w:val="6A6A92B2"/>
    <w:rsid w:val="6A71DD3C"/>
    <w:rsid w:val="6A823DE2"/>
    <w:rsid w:val="6A95AF18"/>
    <w:rsid w:val="6AAF38E7"/>
    <w:rsid w:val="6AB7CB56"/>
    <w:rsid w:val="6ADCE496"/>
    <w:rsid w:val="6AE451C3"/>
    <w:rsid w:val="6AE8BF17"/>
    <w:rsid w:val="6AEBFB82"/>
    <w:rsid w:val="6AFC0765"/>
    <w:rsid w:val="6AFEAF8F"/>
    <w:rsid w:val="6AFFEF4F"/>
    <w:rsid w:val="6B16DFA7"/>
    <w:rsid w:val="6B2050B8"/>
    <w:rsid w:val="6B4B6133"/>
    <w:rsid w:val="6B6CF139"/>
    <w:rsid w:val="6B840328"/>
    <w:rsid w:val="6BAC531E"/>
    <w:rsid w:val="6BB3C839"/>
    <w:rsid w:val="6BC21979"/>
    <w:rsid w:val="6BE0D64B"/>
    <w:rsid w:val="6BF06419"/>
    <w:rsid w:val="6C00E084"/>
    <w:rsid w:val="6C157471"/>
    <w:rsid w:val="6C1A9567"/>
    <w:rsid w:val="6C1AF265"/>
    <w:rsid w:val="6C7CEC02"/>
    <w:rsid w:val="6C9B21EF"/>
    <w:rsid w:val="6C9D2F09"/>
    <w:rsid w:val="6C9F8E06"/>
    <w:rsid w:val="6CAC6EA2"/>
    <w:rsid w:val="6CB2B008"/>
    <w:rsid w:val="6CC514B7"/>
    <w:rsid w:val="6CCB1497"/>
    <w:rsid w:val="6CD035FD"/>
    <w:rsid w:val="6D1F75A0"/>
    <w:rsid w:val="6D2A056B"/>
    <w:rsid w:val="6D502AAE"/>
    <w:rsid w:val="6D504754"/>
    <w:rsid w:val="6D7D00F2"/>
    <w:rsid w:val="6D8BB9A8"/>
    <w:rsid w:val="6D932F7E"/>
    <w:rsid w:val="6D9E80FC"/>
    <w:rsid w:val="6DA3BDAD"/>
    <w:rsid w:val="6DB6C2C6"/>
    <w:rsid w:val="6DB899E5"/>
    <w:rsid w:val="6DBBE8F0"/>
    <w:rsid w:val="6DC44611"/>
    <w:rsid w:val="6DD643BB"/>
    <w:rsid w:val="6DDF4290"/>
    <w:rsid w:val="6DE2EB67"/>
    <w:rsid w:val="6DE95846"/>
    <w:rsid w:val="6E374EC0"/>
    <w:rsid w:val="6E4AA6C3"/>
    <w:rsid w:val="6E5A5996"/>
    <w:rsid w:val="6E7E5129"/>
    <w:rsid w:val="6E8B4330"/>
    <w:rsid w:val="6E8F92AC"/>
    <w:rsid w:val="6E90C449"/>
    <w:rsid w:val="6E952518"/>
    <w:rsid w:val="6E991FDE"/>
    <w:rsid w:val="6E9B8FCA"/>
    <w:rsid w:val="6E9BA4C1"/>
    <w:rsid w:val="6ED07E06"/>
    <w:rsid w:val="6ED6A121"/>
    <w:rsid w:val="6EDDF7E2"/>
    <w:rsid w:val="6EDFF6DE"/>
    <w:rsid w:val="6EEC17B5"/>
    <w:rsid w:val="6EF1F41E"/>
    <w:rsid w:val="6EF67333"/>
    <w:rsid w:val="6F2804DB"/>
    <w:rsid w:val="6F2EFFDF"/>
    <w:rsid w:val="6F3A8F65"/>
    <w:rsid w:val="6F46C40C"/>
    <w:rsid w:val="6FAB65B6"/>
    <w:rsid w:val="6FBA07E6"/>
    <w:rsid w:val="6FCA5B22"/>
    <w:rsid w:val="6FD84E50"/>
    <w:rsid w:val="6FDC05D7"/>
    <w:rsid w:val="6FEDC7AE"/>
    <w:rsid w:val="700598A3"/>
    <w:rsid w:val="7028BB98"/>
    <w:rsid w:val="7030EEA9"/>
    <w:rsid w:val="703C36F8"/>
    <w:rsid w:val="705A96E0"/>
    <w:rsid w:val="708D2F1C"/>
    <w:rsid w:val="70AA2F6C"/>
    <w:rsid w:val="70AABB53"/>
    <w:rsid w:val="70B01F93"/>
    <w:rsid w:val="70C6016D"/>
    <w:rsid w:val="70D5C7AD"/>
    <w:rsid w:val="70D7058F"/>
    <w:rsid w:val="70E7365F"/>
    <w:rsid w:val="70F03AA7"/>
    <w:rsid w:val="70F6B09D"/>
    <w:rsid w:val="70F8A86E"/>
    <w:rsid w:val="710DE47D"/>
    <w:rsid w:val="713734C8"/>
    <w:rsid w:val="7140F2F2"/>
    <w:rsid w:val="71473617"/>
    <w:rsid w:val="715EC5A4"/>
    <w:rsid w:val="716DF113"/>
    <w:rsid w:val="719789FE"/>
    <w:rsid w:val="71A7B2E7"/>
    <w:rsid w:val="71DBFB40"/>
    <w:rsid w:val="71E79D98"/>
    <w:rsid w:val="71EBA29F"/>
    <w:rsid w:val="71F2E6C3"/>
    <w:rsid w:val="7206BEE4"/>
    <w:rsid w:val="7221EEA7"/>
    <w:rsid w:val="72357A65"/>
    <w:rsid w:val="72425F40"/>
    <w:rsid w:val="724F37EE"/>
    <w:rsid w:val="72812BCB"/>
    <w:rsid w:val="72818A16"/>
    <w:rsid w:val="72C6B111"/>
    <w:rsid w:val="72D30529"/>
    <w:rsid w:val="72D503F4"/>
    <w:rsid w:val="72E09091"/>
    <w:rsid w:val="72E55EA9"/>
    <w:rsid w:val="72FF856D"/>
    <w:rsid w:val="731A8A67"/>
    <w:rsid w:val="73290E1C"/>
    <w:rsid w:val="733E3207"/>
    <w:rsid w:val="739E7AC7"/>
    <w:rsid w:val="73B62979"/>
    <w:rsid w:val="73BA9221"/>
    <w:rsid w:val="73BAAC8E"/>
    <w:rsid w:val="73CDF059"/>
    <w:rsid w:val="73F1729A"/>
    <w:rsid w:val="73F30DA6"/>
    <w:rsid w:val="7405FD33"/>
    <w:rsid w:val="7412C85B"/>
    <w:rsid w:val="742E8473"/>
    <w:rsid w:val="74378BB5"/>
    <w:rsid w:val="7464D575"/>
    <w:rsid w:val="746ED58A"/>
    <w:rsid w:val="74A1BAA4"/>
    <w:rsid w:val="74A5E126"/>
    <w:rsid w:val="74CC7044"/>
    <w:rsid w:val="74CF727E"/>
    <w:rsid w:val="74D445CC"/>
    <w:rsid w:val="74EE0962"/>
    <w:rsid w:val="74FFB642"/>
    <w:rsid w:val="750DAC6F"/>
    <w:rsid w:val="75234A4B"/>
    <w:rsid w:val="7526CF5A"/>
    <w:rsid w:val="7528FA69"/>
    <w:rsid w:val="752D9CAB"/>
    <w:rsid w:val="75315F25"/>
    <w:rsid w:val="757CDE49"/>
    <w:rsid w:val="75A84A4D"/>
    <w:rsid w:val="75B0FF9D"/>
    <w:rsid w:val="75CA54D4"/>
    <w:rsid w:val="75CAA0AF"/>
    <w:rsid w:val="75CC1991"/>
    <w:rsid w:val="75D24F6E"/>
    <w:rsid w:val="75D69FD5"/>
    <w:rsid w:val="75ECAB3B"/>
    <w:rsid w:val="7635C3F1"/>
    <w:rsid w:val="7658C224"/>
    <w:rsid w:val="766A60AC"/>
    <w:rsid w:val="7676F5C9"/>
    <w:rsid w:val="769FDA53"/>
    <w:rsid w:val="76ABA26D"/>
    <w:rsid w:val="76B257E7"/>
    <w:rsid w:val="76C29FBB"/>
    <w:rsid w:val="76D61B89"/>
    <w:rsid w:val="76D73194"/>
    <w:rsid w:val="76DEC0EE"/>
    <w:rsid w:val="76E274A0"/>
    <w:rsid w:val="76E5E3FE"/>
    <w:rsid w:val="76F90C4C"/>
    <w:rsid w:val="77102E37"/>
    <w:rsid w:val="7727F4D3"/>
    <w:rsid w:val="773D9DF5"/>
    <w:rsid w:val="773EF700"/>
    <w:rsid w:val="7743CC21"/>
    <w:rsid w:val="774AF9BF"/>
    <w:rsid w:val="775B09C3"/>
    <w:rsid w:val="7776CAF6"/>
    <w:rsid w:val="778C062C"/>
    <w:rsid w:val="77BA2CD1"/>
    <w:rsid w:val="77E9E2D9"/>
    <w:rsid w:val="77F1B5BB"/>
    <w:rsid w:val="78071340"/>
    <w:rsid w:val="7814C285"/>
    <w:rsid w:val="784772CE"/>
    <w:rsid w:val="785658B7"/>
    <w:rsid w:val="785E701C"/>
    <w:rsid w:val="7878188D"/>
    <w:rsid w:val="7888850B"/>
    <w:rsid w:val="78982F0B"/>
    <w:rsid w:val="78D96E56"/>
    <w:rsid w:val="78DACF1C"/>
    <w:rsid w:val="78DE6ED7"/>
    <w:rsid w:val="78F4C7E7"/>
    <w:rsid w:val="792E1B12"/>
    <w:rsid w:val="795A159D"/>
    <w:rsid w:val="7985B33A"/>
    <w:rsid w:val="798B09FC"/>
    <w:rsid w:val="7993528C"/>
    <w:rsid w:val="79CA2A3F"/>
    <w:rsid w:val="79F52C9D"/>
    <w:rsid w:val="79F5E7BE"/>
    <w:rsid w:val="7A036045"/>
    <w:rsid w:val="7A064DE1"/>
    <w:rsid w:val="7A0869B2"/>
    <w:rsid w:val="7A15C73B"/>
    <w:rsid w:val="7A2D67A9"/>
    <w:rsid w:val="7A578847"/>
    <w:rsid w:val="7A628FC3"/>
    <w:rsid w:val="7A67F4FB"/>
    <w:rsid w:val="7A6A3CB0"/>
    <w:rsid w:val="7A768B16"/>
    <w:rsid w:val="7A769F7D"/>
    <w:rsid w:val="7A96C07B"/>
    <w:rsid w:val="7AA6C945"/>
    <w:rsid w:val="7ABE6F40"/>
    <w:rsid w:val="7AC5329B"/>
    <w:rsid w:val="7AD51C92"/>
    <w:rsid w:val="7AF38CDA"/>
    <w:rsid w:val="7B0C778A"/>
    <w:rsid w:val="7B0EE385"/>
    <w:rsid w:val="7B1DD6C8"/>
    <w:rsid w:val="7B21A7A8"/>
    <w:rsid w:val="7B415609"/>
    <w:rsid w:val="7B4717E1"/>
    <w:rsid w:val="7B55A7BA"/>
    <w:rsid w:val="7B5FBCE6"/>
    <w:rsid w:val="7B6769F3"/>
    <w:rsid w:val="7B8AAE8F"/>
    <w:rsid w:val="7B9D1732"/>
    <w:rsid w:val="7BA5D9CA"/>
    <w:rsid w:val="7BE39F5A"/>
    <w:rsid w:val="7BEB012B"/>
    <w:rsid w:val="7BFD4F23"/>
    <w:rsid w:val="7C1548B2"/>
    <w:rsid w:val="7C18A6CF"/>
    <w:rsid w:val="7C5BB5D1"/>
    <w:rsid w:val="7C5C65D2"/>
    <w:rsid w:val="7C7E53B8"/>
    <w:rsid w:val="7C9C5A55"/>
    <w:rsid w:val="7C9D9744"/>
    <w:rsid w:val="7CAB623A"/>
    <w:rsid w:val="7CAE66A4"/>
    <w:rsid w:val="7CDD266A"/>
    <w:rsid w:val="7CE2E842"/>
    <w:rsid w:val="7CE2F869"/>
    <w:rsid w:val="7CFA7D95"/>
    <w:rsid w:val="7D16E402"/>
    <w:rsid w:val="7D1EAA4E"/>
    <w:rsid w:val="7D24D922"/>
    <w:rsid w:val="7D4FDC08"/>
    <w:rsid w:val="7D57ACBC"/>
    <w:rsid w:val="7D94DD0D"/>
    <w:rsid w:val="7DB89A19"/>
    <w:rsid w:val="7DC4507F"/>
    <w:rsid w:val="7DCB4E80"/>
    <w:rsid w:val="7DE4C733"/>
    <w:rsid w:val="7DF9AEE3"/>
    <w:rsid w:val="7E2D20DA"/>
    <w:rsid w:val="7E2D2569"/>
    <w:rsid w:val="7E3A4C59"/>
    <w:rsid w:val="7E4A09F4"/>
    <w:rsid w:val="7E761FD3"/>
    <w:rsid w:val="7E78F6CB"/>
    <w:rsid w:val="7EB0718E"/>
    <w:rsid w:val="7ECB7E4F"/>
    <w:rsid w:val="7ED10B5C"/>
    <w:rsid w:val="7EDC803D"/>
    <w:rsid w:val="7EEF1B6F"/>
    <w:rsid w:val="7F13998F"/>
    <w:rsid w:val="7F339398"/>
    <w:rsid w:val="7F3C79DF"/>
    <w:rsid w:val="7F3DADD3"/>
    <w:rsid w:val="7F55ED2C"/>
    <w:rsid w:val="7F61D837"/>
    <w:rsid w:val="7F7FC707"/>
    <w:rsid w:val="7F883C5F"/>
    <w:rsid w:val="7F940694"/>
    <w:rsid w:val="7FC7F324"/>
    <w:rsid w:val="7FC8D921"/>
    <w:rsid w:val="7FC96B9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35E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5E8"/>
    <w:rPr>
      <w:color w:val="0563C1" w:themeColor="hyperlink"/>
      <w:u w:val="single"/>
    </w:rPr>
  </w:style>
  <w:style w:type="paragraph" w:styleId="BalloonText">
    <w:name w:val="Balloon Text"/>
    <w:basedOn w:val="Normal"/>
    <w:link w:val="BalloonTextChar"/>
    <w:uiPriority w:val="99"/>
    <w:semiHidden/>
    <w:unhideWhenUsed/>
    <w:rsid w:val="000B4F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4FE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acupuncture" TargetMode="External"/><Relationship Id="rId13" Type="http://schemas.openxmlformats.org/officeDocument/2006/relationships/hyperlink" Target="https://classical-acupuncture.co.uk/briefhistoryofacupuncture/" TargetMode="External"/><Relationship Id="rId18" Type="http://schemas.openxmlformats.org/officeDocument/2006/relationships/hyperlink" Target="https://www.professionalstandards.org.uk/what-we-do/accredited-registers/find-a-register/detail/british-acupuncture-council" TargetMode="External"/><Relationship Id="rId3" Type="http://schemas.openxmlformats.org/officeDocument/2006/relationships/settings" Target="settings.xml"/><Relationship Id="rId21" Type="http://schemas.openxmlformats.org/officeDocument/2006/relationships/hyperlink" Target="http://www.grcct.org/about-us/" TargetMode="External"/><Relationship Id="rId7" Type="http://schemas.openxmlformats.org/officeDocument/2006/relationships/hyperlink" Target="https://bmccomplementmedtherapies.biomedcentral.com/articles/10.1186/1472-6882-13-102" TargetMode="External"/><Relationship Id="rId12" Type="http://schemas.openxmlformats.org/officeDocument/2006/relationships/hyperlink" Target="https://acupuncture.org.uk/about-acupuncture/faqs/" TargetMode="External"/><Relationship Id="rId17" Type="http://schemas.openxmlformats.org/officeDocument/2006/relationships/hyperlink" Target="https://www.nhs.uk/conditions/acupuncture/" TargetMode="External"/><Relationship Id="rId2" Type="http://schemas.openxmlformats.org/officeDocument/2006/relationships/styles" Target="styles.xml"/><Relationship Id="rId16" Type="http://schemas.openxmlformats.org/officeDocument/2006/relationships/hyperlink" Target="https://www.nhs.uk/conditions/complementary-and-alternative-medicine/" TargetMode="External"/><Relationship Id="rId20" Type="http://schemas.openxmlformats.org/officeDocument/2006/relationships/hyperlink" Target="https://www.acupuncturesociety.org.uk/" TargetMode="External"/><Relationship Id="rId1" Type="http://schemas.openxmlformats.org/officeDocument/2006/relationships/numbering" Target="numbering.xml"/><Relationship Id="rId6" Type="http://schemas.openxmlformats.org/officeDocument/2006/relationships/hyperlink" Target="https://pubmed.ncbi.nlm.nih.gov/15844434/" TargetMode="External"/><Relationship Id="rId11" Type="http://schemas.openxmlformats.org/officeDocument/2006/relationships/hyperlink" Target="https://acupuncture.org.uk/wp-content/uploads/2021/07/Code_of_Prof_Conduct.pdf" TargetMode="External"/><Relationship Id="rId5" Type="http://schemas.openxmlformats.org/officeDocument/2006/relationships/image" Target="media/image1.png"/><Relationship Id="rId15" Type="http://schemas.openxmlformats.org/officeDocument/2006/relationships/hyperlink" Target="https://pubmed.ncbi.nlm.nih.gov/24086114/" TargetMode="External"/><Relationship Id="rId23" Type="http://schemas.openxmlformats.org/officeDocument/2006/relationships/theme" Target="theme/theme1.xml"/><Relationship Id="rId10" Type="http://schemas.openxmlformats.org/officeDocument/2006/relationships/hyperlink" Target="https://acupuncture.org.uk/about-acupuncture/what-is-acupuncture/" TargetMode="External"/><Relationship Id="rId19" Type="http://schemas.openxmlformats.org/officeDocument/2006/relationships/hyperlink" Target="https://pubmed.ncbi.nlm.nih.gov/30723800/" TargetMode="External"/><Relationship Id="R67404da1f2c44ca6"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acupuncture.org.uk/about-acupuncture/faqs/" TargetMode="External"/><Relationship Id="rId14" Type="http://schemas.openxmlformats.org/officeDocument/2006/relationships/hyperlink" Target="https://pubmed.ncbi.nlm.nih.gov/2713381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3347</Words>
  <Characters>19081</Characters>
  <Application>Microsoft Office Word</Application>
  <DocSecurity>0</DocSecurity>
  <Lines>159</Lines>
  <Paragraphs>44</Paragraphs>
  <ScaleCrop>false</ScaleCrop>
  <Company/>
  <LinksUpToDate>false</LinksUpToDate>
  <CharactersWithSpaces>22384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8</cp:revision>
  <dcterms:created xsi:type="dcterms:W3CDTF">2021-12-18T12:29:00Z</dcterms:created>
  <dcterms:modified xsi:type="dcterms:W3CDTF">2022-01-05T20:05:00Z</dcterms:modified>
</cp:coreProperties>
</file>