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DA703C" w14:textId="77777777" w:rsidR="0010015C" w:rsidRPr="00273D45" w:rsidRDefault="0010015C" w:rsidP="00273D45">
      <w:pPr>
        <w:spacing w:line="360" w:lineRule="auto"/>
        <w:jc w:val="center"/>
        <w:rPr>
          <w:rFonts w:ascii="Arial" w:hAnsi="Arial" w:cs="Arial"/>
          <w:b/>
          <w:bCs/>
          <w:sz w:val="22"/>
          <w:szCs w:val="22"/>
        </w:rPr>
      </w:pPr>
      <w:r w:rsidRPr="00273D45">
        <w:rPr>
          <w:rFonts w:ascii="Arial" w:hAnsi="Arial" w:cs="Arial"/>
          <w:b/>
          <w:bCs/>
          <w:sz w:val="22"/>
          <w:szCs w:val="22"/>
        </w:rPr>
        <w:t>University of Wales Trinity Saint David (UWTSD)</w:t>
      </w:r>
    </w:p>
    <w:p w14:paraId="2A630E81" w14:textId="77777777" w:rsidR="0010015C" w:rsidRPr="00273D45" w:rsidRDefault="0010015C" w:rsidP="00273D45">
      <w:pPr>
        <w:spacing w:line="360" w:lineRule="auto"/>
        <w:rPr>
          <w:rFonts w:ascii="Arial" w:hAnsi="Arial" w:cs="Arial"/>
          <w:sz w:val="22"/>
          <w:szCs w:val="22"/>
        </w:rPr>
      </w:pPr>
    </w:p>
    <w:p w14:paraId="1633314D" w14:textId="77777777" w:rsidR="0010015C" w:rsidRPr="00273D45" w:rsidRDefault="0010015C" w:rsidP="00273D45">
      <w:pPr>
        <w:spacing w:line="360" w:lineRule="auto"/>
        <w:rPr>
          <w:rFonts w:ascii="Arial" w:hAnsi="Arial" w:cs="Arial"/>
          <w:sz w:val="22"/>
          <w:szCs w:val="22"/>
        </w:rPr>
      </w:pPr>
    </w:p>
    <w:p w14:paraId="551F0686" w14:textId="77777777" w:rsidR="0010015C" w:rsidRPr="00273D45" w:rsidRDefault="0010015C" w:rsidP="00273D45">
      <w:pPr>
        <w:spacing w:line="360" w:lineRule="auto"/>
        <w:rPr>
          <w:rFonts w:ascii="Arial" w:hAnsi="Arial" w:cs="Arial"/>
          <w:sz w:val="22"/>
          <w:szCs w:val="22"/>
        </w:rPr>
      </w:pPr>
    </w:p>
    <w:p w14:paraId="1384E5D7" w14:textId="77777777" w:rsidR="0010015C" w:rsidRPr="00273D45" w:rsidRDefault="0010015C" w:rsidP="00273D45">
      <w:pPr>
        <w:spacing w:line="360" w:lineRule="auto"/>
        <w:rPr>
          <w:rFonts w:ascii="Arial" w:hAnsi="Arial" w:cs="Arial"/>
          <w:sz w:val="22"/>
          <w:szCs w:val="22"/>
        </w:rPr>
      </w:pPr>
    </w:p>
    <w:p w14:paraId="72771E03" w14:textId="6FAA003A" w:rsidR="0010015C" w:rsidRPr="00273D45" w:rsidRDefault="0010015C" w:rsidP="00273D45">
      <w:pPr>
        <w:spacing w:line="360" w:lineRule="auto"/>
        <w:jc w:val="center"/>
        <w:rPr>
          <w:rFonts w:ascii="Arial" w:hAnsi="Arial" w:cs="Arial"/>
          <w:b/>
          <w:bCs/>
          <w:sz w:val="22"/>
          <w:szCs w:val="22"/>
        </w:rPr>
      </w:pPr>
      <w:r w:rsidRPr="00273D45">
        <w:rPr>
          <w:rFonts w:ascii="Arial" w:hAnsi="Arial" w:cs="Arial"/>
          <w:b/>
          <w:bCs/>
          <w:sz w:val="22"/>
          <w:szCs w:val="22"/>
        </w:rPr>
        <w:t>Reflective Report on My Learning Experience in the Academic Skills Module</w:t>
      </w:r>
    </w:p>
    <w:p w14:paraId="362DC109" w14:textId="4AEAFC23" w:rsidR="0010015C" w:rsidRPr="00273D45" w:rsidRDefault="0010015C" w:rsidP="00273D45">
      <w:pPr>
        <w:spacing w:line="360" w:lineRule="auto"/>
        <w:jc w:val="center"/>
        <w:rPr>
          <w:rFonts w:ascii="Arial" w:hAnsi="Arial" w:cs="Arial"/>
          <w:b/>
          <w:bCs/>
          <w:sz w:val="22"/>
          <w:szCs w:val="22"/>
        </w:rPr>
      </w:pPr>
    </w:p>
    <w:p w14:paraId="75998D2F" w14:textId="77777777" w:rsidR="0010015C" w:rsidRPr="00273D45" w:rsidRDefault="0010015C" w:rsidP="00273D45">
      <w:pPr>
        <w:spacing w:line="360" w:lineRule="auto"/>
        <w:rPr>
          <w:rFonts w:ascii="Arial" w:hAnsi="Arial" w:cs="Arial"/>
          <w:sz w:val="22"/>
          <w:szCs w:val="22"/>
        </w:rPr>
      </w:pPr>
    </w:p>
    <w:p w14:paraId="5ABAD411" w14:textId="77777777" w:rsidR="0010015C" w:rsidRPr="00273D45" w:rsidRDefault="0010015C" w:rsidP="00273D45">
      <w:pPr>
        <w:spacing w:line="360" w:lineRule="auto"/>
        <w:rPr>
          <w:rFonts w:ascii="Arial" w:hAnsi="Arial" w:cs="Arial"/>
          <w:sz w:val="22"/>
          <w:szCs w:val="22"/>
        </w:rPr>
      </w:pPr>
    </w:p>
    <w:p w14:paraId="1250F25C" w14:textId="77777777" w:rsidR="0010015C" w:rsidRPr="00273D45" w:rsidRDefault="0010015C" w:rsidP="00273D45">
      <w:pPr>
        <w:spacing w:line="360" w:lineRule="auto"/>
        <w:rPr>
          <w:rFonts w:ascii="Arial" w:hAnsi="Arial" w:cs="Arial"/>
          <w:sz w:val="22"/>
          <w:szCs w:val="22"/>
        </w:rPr>
      </w:pPr>
    </w:p>
    <w:p w14:paraId="130147A7" w14:textId="77777777" w:rsidR="0010015C" w:rsidRPr="00273D45" w:rsidRDefault="0010015C" w:rsidP="00273D45">
      <w:pPr>
        <w:spacing w:line="360" w:lineRule="auto"/>
        <w:rPr>
          <w:rFonts w:ascii="Arial" w:hAnsi="Arial" w:cs="Arial"/>
          <w:sz w:val="22"/>
          <w:szCs w:val="22"/>
        </w:rPr>
      </w:pPr>
    </w:p>
    <w:p w14:paraId="6B6F2457" w14:textId="77777777" w:rsidR="0010015C" w:rsidRPr="00273D45" w:rsidRDefault="0010015C" w:rsidP="00273D45">
      <w:pPr>
        <w:spacing w:line="360" w:lineRule="auto"/>
        <w:rPr>
          <w:rFonts w:ascii="Arial" w:hAnsi="Arial" w:cs="Arial"/>
          <w:sz w:val="22"/>
          <w:szCs w:val="22"/>
        </w:rPr>
      </w:pPr>
    </w:p>
    <w:p w14:paraId="10BAEED2" w14:textId="77777777" w:rsidR="0010015C" w:rsidRPr="00273D45" w:rsidRDefault="0010015C" w:rsidP="00273D45">
      <w:pPr>
        <w:spacing w:line="360" w:lineRule="auto"/>
        <w:rPr>
          <w:rFonts w:ascii="Arial" w:hAnsi="Arial" w:cs="Arial"/>
          <w:sz w:val="22"/>
          <w:szCs w:val="22"/>
        </w:rPr>
      </w:pPr>
    </w:p>
    <w:p w14:paraId="3EF8CF0A" w14:textId="68268F14" w:rsidR="0010015C" w:rsidRPr="00273D45" w:rsidRDefault="0010015C" w:rsidP="00273D45">
      <w:pPr>
        <w:spacing w:line="360" w:lineRule="auto"/>
        <w:rPr>
          <w:rFonts w:ascii="Arial" w:hAnsi="Arial" w:cs="Arial"/>
          <w:sz w:val="22"/>
          <w:szCs w:val="22"/>
        </w:rPr>
      </w:pPr>
      <w:r w:rsidRPr="00273D45">
        <w:rPr>
          <w:rFonts w:ascii="Arial" w:hAnsi="Arial" w:cs="Arial"/>
          <w:b/>
          <w:bCs/>
          <w:sz w:val="22"/>
          <w:szCs w:val="22"/>
        </w:rPr>
        <w:t>Student ID</w:t>
      </w:r>
      <w:r w:rsidRPr="00273D45">
        <w:rPr>
          <w:rFonts w:ascii="Arial" w:hAnsi="Arial" w:cs="Arial"/>
          <w:sz w:val="22"/>
          <w:szCs w:val="22"/>
        </w:rPr>
        <w:t>: 2440578</w:t>
      </w:r>
    </w:p>
    <w:p w14:paraId="650D49DC" w14:textId="5F0877E7" w:rsidR="0010015C" w:rsidRPr="00273D45" w:rsidRDefault="0010015C" w:rsidP="00273D45">
      <w:pPr>
        <w:spacing w:line="360" w:lineRule="auto"/>
        <w:rPr>
          <w:rFonts w:ascii="Arial" w:hAnsi="Arial" w:cs="Arial"/>
          <w:sz w:val="22"/>
          <w:szCs w:val="22"/>
        </w:rPr>
      </w:pPr>
      <w:r w:rsidRPr="00273D45">
        <w:rPr>
          <w:rFonts w:ascii="Arial" w:hAnsi="Arial" w:cs="Arial"/>
          <w:b/>
          <w:bCs/>
          <w:sz w:val="22"/>
          <w:szCs w:val="22"/>
        </w:rPr>
        <w:t>Name:</w:t>
      </w:r>
      <w:r w:rsidRPr="00273D45">
        <w:rPr>
          <w:rFonts w:ascii="Arial" w:hAnsi="Arial" w:cs="Arial"/>
          <w:sz w:val="22"/>
          <w:szCs w:val="22"/>
        </w:rPr>
        <w:t> Ihor Vynnychuk</w:t>
      </w:r>
      <w:r w:rsidRPr="00273D45">
        <w:rPr>
          <w:rFonts w:ascii="Arial" w:hAnsi="Arial" w:cs="Arial"/>
          <w:sz w:val="22"/>
          <w:szCs w:val="22"/>
        </w:rPr>
        <w:br/>
      </w:r>
      <w:r w:rsidRPr="00273D45">
        <w:rPr>
          <w:rFonts w:ascii="Arial" w:hAnsi="Arial" w:cs="Arial"/>
          <w:b/>
          <w:bCs/>
          <w:sz w:val="22"/>
          <w:szCs w:val="22"/>
        </w:rPr>
        <w:t>Module:</w:t>
      </w:r>
      <w:r w:rsidRPr="00273D45">
        <w:rPr>
          <w:rFonts w:ascii="Arial" w:hAnsi="Arial" w:cs="Arial"/>
          <w:sz w:val="22"/>
          <w:szCs w:val="22"/>
        </w:rPr>
        <w:t> Academic Skills LCLM4001</w:t>
      </w:r>
      <w:r w:rsidRPr="00273D45">
        <w:rPr>
          <w:rFonts w:ascii="Arial" w:hAnsi="Arial" w:cs="Arial"/>
          <w:sz w:val="22"/>
          <w:szCs w:val="22"/>
        </w:rPr>
        <w:br/>
      </w:r>
      <w:r w:rsidRPr="00273D45">
        <w:rPr>
          <w:rFonts w:ascii="Arial" w:hAnsi="Arial" w:cs="Arial"/>
          <w:b/>
          <w:bCs/>
          <w:sz w:val="22"/>
          <w:szCs w:val="22"/>
        </w:rPr>
        <w:t>Lecturer:</w:t>
      </w:r>
      <w:r w:rsidRPr="00273D45">
        <w:rPr>
          <w:rFonts w:ascii="Arial" w:hAnsi="Arial" w:cs="Arial"/>
          <w:sz w:val="22"/>
          <w:szCs w:val="22"/>
        </w:rPr>
        <w:t> Thomas Adeyemi</w:t>
      </w:r>
    </w:p>
    <w:p w14:paraId="20D9314D" w14:textId="77777777" w:rsidR="0010015C" w:rsidRPr="00273D45" w:rsidRDefault="0010015C" w:rsidP="00273D45">
      <w:pPr>
        <w:spacing w:line="360" w:lineRule="auto"/>
        <w:rPr>
          <w:rFonts w:ascii="Arial" w:hAnsi="Arial" w:cs="Arial"/>
          <w:sz w:val="22"/>
          <w:szCs w:val="22"/>
        </w:rPr>
      </w:pPr>
    </w:p>
    <w:p w14:paraId="41830EDC" w14:textId="77777777" w:rsidR="0010015C" w:rsidRPr="00273D45" w:rsidRDefault="0010015C" w:rsidP="00273D45">
      <w:pPr>
        <w:spacing w:line="360" w:lineRule="auto"/>
        <w:rPr>
          <w:rFonts w:ascii="Arial" w:hAnsi="Arial" w:cs="Arial"/>
          <w:sz w:val="22"/>
          <w:szCs w:val="22"/>
        </w:rPr>
      </w:pPr>
    </w:p>
    <w:p w14:paraId="6A983AF1" w14:textId="77777777" w:rsidR="0010015C" w:rsidRPr="00273D45" w:rsidRDefault="0010015C" w:rsidP="00273D45">
      <w:pPr>
        <w:spacing w:line="360" w:lineRule="auto"/>
        <w:rPr>
          <w:rFonts w:ascii="Arial" w:hAnsi="Arial" w:cs="Arial"/>
          <w:sz w:val="22"/>
          <w:szCs w:val="22"/>
        </w:rPr>
      </w:pPr>
    </w:p>
    <w:p w14:paraId="1DC6F1E5" w14:textId="77777777" w:rsidR="0010015C" w:rsidRPr="00273D45" w:rsidRDefault="0010015C" w:rsidP="00273D45">
      <w:pPr>
        <w:spacing w:line="360" w:lineRule="auto"/>
        <w:rPr>
          <w:rFonts w:ascii="Arial" w:hAnsi="Arial" w:cs="Arial"/>
          <w:sz w:val="22"/>
          <w:szCs w:val="22"/>
        </w:rPr>
      </w:pPr>
    </w:p>
    <w:p w14:paraId="08C77E35" w14:textId="77777777" w:rsidR="0010015C" w:rsidRPr="00273D45" w:rsidRDefault="0010015C" w:rsidP="00273D45">
      <w:pPr>
        <w:spacing w:line="360" w:lineRule="auto"/>
        <w:rPr>
          <w:rFonts w:ascii="Arial" w:hAnsi="Arial" w:cs="Arial"/>
          <w:sz w:val="22"/>
          <w:szCs w:val="22"/>
        </w:rPr>
      </w:pPr>
    </w:p>
    <w:p w14:paraId="3C62D122" w14:textId="77777777" w:rsidR="0010015C" w:rsidRPr="00273D45" w:rsidRDefault="0010015C" w:rsidP="00273D45">
      <w:pPr>
        <w:spacing w:line="360" w:lineRule="auto"/>
        <w:rPr>
          <w:rFonts w:ascii="Arial" w:hAnsi="Arial" w:cs="Arial"/>
          <w:sz w:val="22"/>
          <w:szCs w:val="22"/>
        </w:rPr>
      </w:pPr>
    </w:p>
    <w:p w14:paraId="7A18B766" w14:textId="77777777" w:rsidR="00273D45" w:rsidRDefault="00273D45" w:rsidP="00273D45">
      <w:pPr>
        <w:spacing w:line="360" w:lineRule="auto"/>
        <w:rPr>
          <w:rFonts w:ascii="Arial" w:hAnsi="Arial" w:cs="Arial"/>
          <w:b/>
          <w:bCs/>
          <w:sz w:val="22"/>
          <w:szCs w:val="22"/>
        </w:rPr>
      </w:pPr>
    </w:p>
    <w:p w14:paraId="4937F1DE" w14:textId="77777777" w:rsidR="00273D45" w:rsidRDefault="00273D45" w:rsidP="00273D45">
      <w:pPr>
        <w:spacing w:line="360" w:lineRule="auto"/>
        <w:rPr>
          <w:rFonts w:ascii="Arial" w:hAnsi="Arial" w:cs="Arial"/>
          <w:b/>
          <w:bCs/>
          <w:sz w:val="22"/>
          <w:szCs w:val="22"/>
        </w:rPr>
      </w:pPr>
    </w:p>
    <w:p w14:paraId="6E7531D4" w14:textId="77777777" w:rsidR="00273D45" w:rsidRDefault="00273D45" w:rsidP="00273D45">
      <w:pPr>
        <w:spacing w:line="360" w:lineRule="auto"/>
        <w:rPr>
          <w:rFonts w:ascii="Arial" w:hAnsi="Arial" w:cs="Arial"/>
          <w:b/>
          <w:bCs/>
          <w:sz w:val="22"/>
          <w:szCs w:val="22"/>
        </w:rPr>
      </w:pPr>
    </w:p>
    <w:p w14:paraId="14535881" w14:textId="0246BAB4" w:rsidR="0010015C" w:rsidRPr="00273D45" w:rsidRDefault="0010015C" w:rsidP="00273D45">
      <w:pPr>
        <w:spacing w:line="360" w:lineRule="auto"/>
        <w:rPr>
          <w:rFonts w:ascii="Arial" w:hAnsi="Arial" w:cs="Arial"/>
          <w:b/>
          <w:bCs/>
          <w:sz w:val="22"/>
          <w:szCs w:val="22"/>
        </w:rPr>
      </w:pPr>
      <w:r w:rsidRPr="00273D45">
        <w:rPr>
          <w:rFonts w:ascii="Arial" w:hAnsi="Arial" w:cs="Arial"/>
          <w:b/>
          <w:bCs/>
          <w:sz w:val="22"/>
          <w:szCs w:val="22"/>
        </w:rPr>
        <w:lastRenderedPageBreak/>
        <w:t>Table of Contents</w:t>
      </w:r>
    </w:p>
    <w:p w14:paraId="5C77055C" w14:textId="7531E349" w:rsidR="0010015C" w:rsidRPr="00273D45" w:rsidRDefault="0010015C" w:rsidP="00273D45">
      <w:pPr>
        <w:numPr>
          <w:ilvl w:val="0"/>
          <w:numId w:val="4"/>
        </w:numPr>
        <w:spacing w:line="360" w:lineRule="auto"/>
        <w:rPr>
          <w:rFonts w:ascii="Arial" w:hAnsi="Arial" w:cs="Arial"/>
          <w:sz w:val="22"/>
          <w:szCs w:val="22"/>
        </w:rPr>
      </w:pPr>
      <w:r w:rsidRPr="00273D45">
        <w:rPr>
          <w:rFonts w:ascii="Arial" w:hAnsi="Arial" w:cs="Arial"/>
          <w:sz w:val="22"/>
          <w:szCs w:val="22"/>
        </w:rPr>
        <w:t>Introduction</w:t>
      </w:r>
      <w:r w:rsidR="004B24D6" w:rsidRPr="00273D45">
        <w:rPr>
          <w:rFonts w:ascii="Arial" w:hAnsi="Arial" w:cs="Arial"/>
          <w:sz w:val="22"/>
          <w:szCs w:val="22"/>
        </w:rPr>
        <w:t>…………………………………………………………………</w:t>
      </w:r>
      <w:proofErr w:type="gramStart"/>
      <w:r w:rsidR="004B24D6" w:rsidRPr="00273D45">
        <w:rPr>
          <w:rFonts w:ascii="Arial" w:hAnsi="Arial" w:cs="Arial"/>
          <w:sz w:val="22"/>
          <w:szCs w:val="22"/>
        </w:rPr>
        <w:t>…</w:t>
      </w:r>
      <w:r w:rsidR="002B0516" w:rsidRPr="00273D45">
        <w:rPr>
          <w:rFonts w:ascii="Arial" w:hAnsi="Arial" w:cs="Arial"/>
          <w:sz w:val="22"/>
          <w:szCs w:val="22"/>
        </w:rPr>
        <w:t>..</w:t>
      </w:r>
      <w:proofErr w:type="gramEnd"/>
      <w:r w:rsidR="004B24D6" w:rsidRPr="00273D45">
        <w:rPr>
          <w:rFonts w:ascii="Arial" w:hAnsi="Arial" w:cs="Arial"/>
          <w:sz w:val="22"/>
          <w:szCs w:val="22"/>
        </w:rPr>
        <w:t>…</w:t>
      </w:r>
      <w:proofErr w:type="gramStart"/>
      <w:r w:rsidR="004B24D6" w:rsidRPr="00273D45">
        <w:rPr>
          <w:rFonts w:ascii="Arial" w:hAnsi="Arial" w:cs="Arial"/>
          <w:sz w:val="22"/>
          <w:szCs w:val="22"/>
        </w:rPr>
        <w:t>…..</w:t>
      </w:r>
      <w:proofErr w:type="gramEnd"/>
      <w:r w:rsidR="002B0516" w:rsidRPr="00273D45">
        <w:rPr>
          <w:rFonts w:ascii="Arial" w:hAnsi="Arial" w:cs="Arial"/>
          <w:sz w:val="22"/>
          <w:szCs w:val="22"/>
        </w:rPr>
        <w:t>3</w:t>
      </w:r>
    </w:p>
    <w:p w14:paraId="5D15729C" w14:textId="632ACA78" w:rsidR="0010015C" w:rsidRPr="00273D45" w:rsidRDefault="0010015C" w:rsidP="00273D45">
      <w:pPr>
        <w:numPr>
          <w:ilvl w:val="0"/>
          <w:numId w:val="4"/>
        </w:numPr>
        <w:spacing w:line="360" w:lineRule="auto"/>
        <w:rPr>
          <w:rFonts w:ascii="Arial" w:hAnsi="Arial" w:cs="Arial"/>
          <w:sz w:val="22"/>
          <w:szCs w:val="22"/>
        </w:rPr>
      </w:pPr>
      <w:r w:rsidRPr="00273D45">
        <w:rPr>
          <w:rFonts w:ascii="Arial" w:hAnsi="Arial" w:cs="Arial"/>
          <w:sz w:val="22"/>
          <w:szCs w:val="22"/>
        </w:rPr>
        <w:t xml:space="preserve">Description </w:t>
      </w:r>
      <w:r w:rsidR="004B24D6" w:rsidRPr="00273D45">
        <w:rPr>
          <w:rFonts w:ascii="Arial" w:hAnsi="Arial" w:cs="Arial"/>
          <w:sz w:val="22"/>
          <w:szCs w:val="22"/>
        </w:rPr>
        <w:t>……………………………………………………………………</w:t>
      </w:r>
      <w:r w:rsidR="002B0516" w:rsidRPr="00273D45">
        <w:rPr>
          <w:rFonts w:ascii="Arial" w:hAnsi="Arial" w:cs="Arial"/>
          <w:sz w:val="22"/>
          <w:szCs w:val="22"/>
        </w:rPr>
        <w:t>...</w:t>
      </w:r>
      <w:r w:rsidR="004B24D6" w:rsidRPr="00273D45">
        <w:rPr>
          <w:rFonts w:ascii="Arial" w:hAnsi="Arial" w:cs="Arial"/>
          <w:sz w:val="22"/>
          <w:szCs w:val="22"/>
        </w:rPr>
        <w:t>…….</w:t>
      </w:r>
      <w:r w:rsidR="002B0516" w:rsidRPr="00273D45">
        <w:rPr>
          <w:rFonts w:ascii="Arial" w:hAnsi="Arial" w:cs="Arial"/>
          <w:sz w:val="22"/>
          <w:szCs w:val="22"/>
        </w:rPr>
        <w:t>4</w:t>
      </w:r>
    </w:p>
    <w:p w14:paraId="1ADAC2DC" w14:textId="10AF6A88" w:rsidR="0010015C" w:rsidRPr="00273D45" w:rsidRDefault="0010015C" w:rsidP="00273D45">
      <w:pPr>
        <w:numPr>
          <w:ilvl w:val="0"/>
          <w:numId w:val="4"/>
        </w:numPr>
        <w:spacing w:line="360" w:lineRule="auto"/>
        <w:rPr>
          <w:rFonts w:ascii="Arial" w:hAnsi="Arial" w:cs="Arial"/>
          <w:sz w:val="22"/>
          <w:szCs w:val="22"/>
        </w:rPr>
      </w:pPr>
      <w:r w:rsidRPr="00273D45">
        <w:rPr>
          <w:rFonts w:ascii="Arial" w:hAnsi="Arial" w:cs="Arial"/>
          <w:sz w:val="22"/>
          <w:szCs w:val="22"/>
        </w:rPr>
        <w:t xml:space="preserve">Feelings </w:t>
      </w:r>
      <w:r w:rsidR="004B24D6" w:rsidRPr="00273D45">
        <w:rPr>
          <w:rFonts w:ascii="Arial" w:hAnsi="Arial" w:cs="Arial"/>
          <w:sz w:val="22"/>
          <w:szCs w:val="22"/>
        </w:rPr>
        <w:t>………………………………………………………………………</w:t>
      </w:r>
      <w:r w:rsidR="002B0516" w:rsidRPr="00273D45">
        <w:rPr>
          <w:rFonts w:ascii="Arial" w:hAnsi="Arial" w:cs="Arial"/>
          <w:sz w:val="22"/>
          <w:szCs w:val="22"/>
        </w:rPr>
        <w:t>…</w:t>
      </w:r>
      <w:r w:rsidR="004B24D6" w:rsidRPr="00273D45">
        <w:rPr>
          <w:rFonts w:ascii="Arial" w:hAnsi="Arial" w:cs="Arial"/>
          <w:sz w:val="22"/>
          <w:szCs w:val="22"/>
        </w:rPr>
        <w:t>…….</w:t>
      </w:r>
      <w:r w:rsidR="002B0516" w:rsidRPr="00273D45">
        <w:rPr>
          <w:rFonts w:ascii="Arial" w:hAnsi="Arial" w:cs="Arial"/>
          <w:sz w:val="22"/>
          <w:szCs w:val="22"/>
        </w:rPr>
        <w:t>4</w:t>
      </w:r>
    </w:p>
    <w:p w14:paraId="557232E2" w14:textId="4DE848EE" w:rsidR="0010015C" w:rsidRPr="00273D45" w:rsidRDefault="0010015C" w:rsidP="00273D45">
      <w:pPr>
        <w:numPr>
          <w:ilvl w:val="0"/>
          <w:numId w:val="4"/>
        </w:numPr>
        <w:spacing w:line="360" w:lineRule="auto"/>
        <w:rPr>
          <w:rFonts w:ascii="Arial" w:hAnsi="Arial" w:cs="Arial"/>
          <w:sz w:val="22"/>
          <w:szCs w:val="22"/>
        </w:rPr>
      </w:pPr>
      <w:r w:rsidRPr="00273D45">
        <w:rPr>
          <w:rFonts w:ascii="Arial" w:hAnsi="Arial" w:cs="Arial"/>
          <w:sz w:val="22"/>
          <w:szCs w:val="22"/>
        </w:rPr>
        <w:t xml:space="preserve">Evaluation </w:t>
      </w:r>
      <w:r w:rsidR="004B24D6" w:rsidRPr="00273D45">
        <w:rPr>
          <w:rFonts w:ascii="Arial" w:hAnsi="Arial" w:cs="Arial"/>
          <w:sz w:val="22"/>
          <w:szCs w:val="22"/>
        </w:rPr>
        <w:t>……………………………………………………………………</w:t>
      </w:r>
      <w:r w:rsidR="002B0516" w:rsidRPr="00273D45">
        <w:rPr>
          <w:rFonts w:ascii="Arial" w:hAnsi="Arial" w:cs="Arial"/>
          <w:sz w:val="22"/>
          <w:szCs w:val="22"/>
        </w:rPr>
        <w:t>….</w:t>
      </w:r>
      <w:r w:rsidR="004B24D6" w:rsidRPr="00273D45">
        <w:rPr>
          <w:rFonts w:ascii="Arial" w:hAnsi="Arial" w:cs="Arial"/>
          <w:sz w:val="22"/>
          <w:szCs w:val="22"/>
        </w:rPr>
        <w:t>…….</w:t>
      </w:r>
      <w:r w:rsidR="002B0516" w:rsidRPr="00273D45">
        <w:rPr>
          <w:rFonts w:ascii="Arial" w:hAnsi="Arial" w:cs="Arial"/>
          <w:sz w:val="22"/>
          <w:szCs w:val="22"/>
        </w:rPr>
        <w:t>5</w:t>
      </w:r>
    </w:p>
    <w:p w14:paraId="1916F473" w14:textId="22303D00" w:rsidR="0010015C" w:rsidRPr="00273D45" w:rsidRDefault="0010015C" w:rsidP="00273D45">
      <w:pPr>
        <w:numPr>
          <w:ilvl w:val="0"/>
          <w:numId w:val="4"/>
        </w:numPr>
        <w:spacing w:line="360" w:lineRule="auto"/>
        <w:rPr>
          <w:rFonts w:ascii="Arial" w:hAnsi="Arial" w:cs="Arial"/>
          <w:sz w:val="22"/>
          <w:szCs w:val="22"/>
        </w:rPr>
      </w:pPr>
      <w:r w:rsidRPr="00273D45">
        <w:rPr>
          <w:rFonts w:ascii="Arial" w:hAnsi="Arial" w:cs="Arial"/>
          <w:sz w:val="22"/>
          <w:szCs w:val="22"/>
        </w:rPr>
        <w:t xml:space="preserve">Analysis </w:t>
      </w:r>
      <w:r w:rsidR="004B24D6" w:rsidRPr="00273D45">
        <w:rPr>
          <w:rFonts w:ascii="Arial" w:hAnsi="Arial" w:cs="Arial"/>
          <w:sz w:val="22"/>
          <w:szCs w:val="22"/>
        </w:rPr>
        <w:t>………………………………………………………………………</w:t>
      </w:r>
      <w:r w:rsidR="002B0516" w:rsidRPr="00273D45">
        <w:rPr>
          <w:rFonts w:ascii="Arial" w:hAnsi="Arial" w:cs="Arial"/>
          <w:sz w:val="22"/>
          <w:szCs w:val="22"/>
        </w:rPr>
        <w:t>…</w:t>
      </w:r>
      <w:r w:rsidR="004B24D6" w:rsidRPr="00273D45">
        <w:rPr>
          <w:rFonts w:ascii="Arial" w:hAnsi="Arial" w:cs="Arial"/>
          <w:sz w:val="22"/>
          <w:szCs w:val="22"/>
        </w:rPr>
        <w:t>…</w:t>
      </w:r>
      <w:proofErr w:type="gramStart"/>
      <w:r w:rsidR="004B24D6" w:rsidRPr="00273D45">
        <w:rPr>
          <w:rFonts w:ascii="Arial" w:hAnsi="Arial" w:cs="Arial"/>
          <w:sz w:val="22"/>
          <w:szCs w:val="22"/>
        </w:rPr>
        <w:t>…..</w:t>
      </w:r>
      <w:proofErr w:type="gramEnd"/>
      <w:r w:rsidR="002B0516" w:rsidRPr="00273D45">
        <w:rPr>
          <w:rFonts w:ascii="Arial" w:hAnsi="Arial" w:cs="Arial"/>
          <w:sz w:val="22"/>
          <w:szCs w:val="22"/>
        </w:rPr>
        <w:t>5</w:t>
      </w:r>
    </w:p>
    <w:p w14:paraId="20ACAC48" w14:textId="3648B638" w:rsidR="0010015C" w:rsidRPr="00273D45" w:rsidRDefault="0010015C" w:rsidP="00273D45">
      <w:pPr>
        <w:numPr>
          <w:ilvl w:val="0"/>
          <w:numId w:val="4"/>
        </w:numPr>
        <w:spacing w:line="360" w:lineRule="auto"/>
        <w:rPr>
          <w:rFonts w:ascii="Arial" w:hAnsi="Arial" w:cs="Arial"/>
          <w:sz w:val="22"/>
          <w:szCs w:val="22"/>
        </w:rPr>
      </w:pPr>
      <w:r w:rsidRPr="00273D45">
        <w:rPr>
          <w:rFonts w:ascii="Arial" w:hAnsi="Arial" w:cs="Arial"/>
          <w:sz w:val="22"/>
          <w:szCs w:val="22"/>
        </w:rPr>
        <w:t xml:space="preserve">Conclusion </w:t>
      </w:r>
      <w:r w:rsidR="004B24D6" w:rsidRPr="00273D45">
        <w:rPr>
          <w:rFonts w:ascii="Arial" w:hAnsi="Arial" w:cs="Arial"/>
          <w:sz w:val="22"/>
          <w:szCs w:val="22"/>
        </w:rPr>
        <w:t>…………………………………………………………………………</w:t>
      </w:r>
      <w:r w:rsidR="002B0516" w:rsidRPr="00273D45">
        <w:rPr>
          <w:rFonts w:ascii="Arial" w:hAnsi="Arial" w:cs="Arial"/>
          <w:sz w:val="22"/>
          <w:szCs w:val="22"/>
        </w:rPr>
        <w:t>.</w:t>
      </w:r>
      <w:r w:rsidR="004B24D6" w:rsidRPr="00273D45">
        <w:rPr>
          <w:rFonts w:ascii="Arial" w:hAnsi="Arial" w:cs="Arial"/>
          <w:sz w:val="22"/>
          <w:szCs w:val="22"/>
        </w:rPr>
        <w:t>…</w:t>
      </w:r>
      <w:r w:rsidR="002B0516" w:rsidRPr="00273D45">
        <w:rPr>
          <w:rFonts w:ascii="Arial" w:hAnsi="Arial" w:cs="Arial"/>
          <w:sz w:val="22"/>
          <w:szCs w:val="22"/>
        </w:rPr>
        <w:t>6</w:t>
      </w:r>
    </w:p>
    <w:p w14:paraId="1B5A0B18" w14:textId="6E398ADA" w:rsidR="0010015C" w:rsidRPr="00273D45" w:rsidRDefault="0010015C" w:rsidP="00273D45">
      <w:pPr>
        <w:numPr>
          <w:ilvl w:val="0"/>
          <w:numId w:val="4"/>
        </w:numPr>
        <w:spacing w:line="360" w:lineRule="auto"/>
        <w:rPr>
          <w:rFonts w:ascii="Arial" w:hAnsi="Arial" w:cs="Arial"/>
          <w:sz w:val="22"/>
          <w:szCs w:val="22"/>
        </w:rPr>
      </w:pPr>
      <w:r w:rsidRPr="00273D45">
        <w:rPr>
          <w:rFonts w:ascii="Arial" w:hAnsi="Arial" w:cs="Arial"/>
          <w:sz w:val="22"/>
          <w:szCs w:val="22"/>
        </w:rPr>
        <w:t xml:space="preserve">Action Plan </w:t>
      </w:r>
      <w:r w:rsidR="004B24D6" w:rsidRPr="00273D45">
        <w:rPr>
          <w:rFonts w:ascii="Arial" w:hAnsi="Arial" w:cs="Arial"/>
          <w:sz w:val="22"/>
          <w:szCs w:val="22"/>
        </w:rPr>
        <w:t>……………………………………………………………………</w:t>
      </w:r>
      <w:r w:rsidR="002B0516" w:rsidRPr="00273D45">
        <w:rPr>
          <w:rFonts w:ascii="Arial" w:hAnsi="Arial" w:cs="Arial"/>
          <w:sz w:val="22"/>
          <w:szCs w:val="22"/>
        </w:rPr>
        <w:t>.</w:t>
      </w:r>
      <w:r w:rsidR="004B24D6" w:rsidRPr="00273D45">
        <w:rPr>
          <w:rFonts w:ascii="Arial" w:hAnsi="Arial" w:cs="Arial"/>
          <w:sz w:val="22"/>
          <w:szCs w:val="22"/>
        </w:rPr>
        <w:t>………</w:t>
      </w:r>
      <w:r w:rsidR="002B0516" w:rsidRPr="00273D45">
        <w:rPr>
          <w:rFonts w:ascii="Arial" w:hAnsi="Arial" w:cs="Arial"/>
          <w:sz w:val="22"/>
          <w:szCs w:val="22"/>
        </w:rPr>
        <w:t>6</w:t>
      </w:r>
    </w:p>
    <w:p w14:paraId="68684F63" w14:textId="30A09213" w:rsidR="0010015C" w:rsidRPr="00273D45" w:rsidRDefault="0010015C" w:rsidP="00273D45">
      <w:pPr>
        <w:numPr>
          <w:ilvl w:val="0"/>
          <w:numId w:val="4"/>
        </w:numPr>
        <w:spacing w:line="360" w:lineRule="auto"/>
        <w:rPr>
          <w:rFonts w:ascii="Arial" w:hAnsi="Arial" w:cs="Arial"/>
          <w:sz w:val="22"/>
          <w:szCs w:val="22"/>
        </w:rPr>
      </w:pPr>
      <w:r w:rsidRPr="00273D45">
        <w:rPr>
          <w:rFonts w:ascii="Arial" w:hAnsi="Arial" w:cs="Arial"/>
          <w:sz w:val="22"/>
          <w:szCs w:val="22"/>
        </w:rPr>
        <w:t>References</w:t>
      </w:r>
      <w:r w:rsidR="004B24D6" w:rsidRPr="00273D45">
        <w:rPr>
          <w:rFonts w:ascii="Arial" w:hAnsi="Arial" w:cs="Arial"/>
          <w:sz w:val="22"/>
          <w:szCs w:val="22"/>
        </w:rPr>
        <w:t>…………………………………………………………………………</w:t>
      </w:r>
      <w:proofErr w:type="gramStart"/>
      <w:r w:rsidR="004B24D6" w:rsidRPr="00273D45">
        <w:rPr>
          <w:rFonts w:ascii="Arial" w:hAnsi="Arial" w:cs="Arial"/>
          <w:sz w:val="22"/>
          <w:szCs w:val="22"/>
        </w:rPr>
        <w:t>…..</w:t>
      </w:r>
      <w:proofErr w:type="gramEnd"/>
      <w:r w:rsidR="002B0516" w:rsidRPr="00273D45">
        <w:rPr>
          <w:rFonts w:ascii="Arial" w:hAnsi="Arial" w:cs="Arial"/>
          <w:sz w:val="22"/>
          <w:szCs w:val="22"/>
        </w:rPr>
        <w:t>7</w:t>
      </w:r>
    </w:p>
    <w:p w14:paraId="04BA8799" w14:textId="23C9AA4B" w:rsidR="0010015C" w:rsidRPr="00273D45" w:rsidRDefault="0010015C" w:rsidP="00273D45">
      <w:pPr>
        <w:spacing w:line="360" w:lineRule="auto"/>
        <w:rPr>
          <w:rFonts w:ascii="Arial" w:hAnsi="Arial" w:cs="Arial"/>
          <w:sz w:val="22"/>
          <w:szCs w:val="22"/>
        </w:rPr>
      </w:pPr>
    </w:p>
    <w:p w14:paraId="53D183AD" w14:textId="77777777" w:rsidR="0010015C" w:rsidRPr="00273D45" w:rsidRDefault="0010015C" w:rsidP="00273D45">
      <w:pPr>
        <w:spacing w:line="360" w:lineRule="auto"/>
        <w:rPr>
          <w:rFonts w:ascii="Arial" w:hAnsi="Arial" w:cs="Arial"/>
          <w:sz w:val="22"/>
          <w:szCs w:val="22"/>
        </w:rPr>
      </w:pPr>
    </w:p>
    <w:p w14:paraId="5EB5AC3C" w14:textId="77777777" w:rsidR="0010015C" w:rsidRPr="00273D45" w:rsidRDefault="0010015C" w:rsidP="00273D45">
      <w:pPr>
        <w:spacing w:line="360" w:lineRule="auto"/>
        <w:rPr>
          <w:rFonts w:ascii="Arial" w:hAnsi="Arial" w:cs="Arial"/>
          <w:sz w:val="22"/>
          <w:szCs w:val="22"/>
        </w:rPr>
      </w:pPr>
    </w:p>
    <w:p w14:paraId="051C3229" w14:textId="77777777" w:rsidR="0010015C" w:rsidRPr="00273D45" w:rsidRDefault="0010015C" w:rsidP="00273D45">
      <w:pPr>
        <w:spacing w:line="360" w:lineRule="auto"/>
        <w:rPr>
          <w:rFonts w:ascii="Arial" w:hAnsi="Arial" w:cs="Arial"/>
          <w:sz w:val="22"/>
          <w:szCs w:val="22"/>
        </w:rPr>
      </w:pPr>
    </w:p>
    <w:p w14:paraId="5F3346A1" w14:textId="77777777" w:rsidR="0010015C" w:rsidRPr="00273D45" w:rsidRDefault="0010015C" w:rsidP="00273D45">
      <w:pPr>
        <w:spacing w:line="360" w:lineRule="auto"/>
        <w:rPr>
          <w:rFonts w:ascii="Arial" w:hAnsi="Arial" w:cs="Arial"/>
          <w:sz w:val="22"/>
          <w:szCs w:val="22"/>
        </w:rPr>
      </w:pPr>
    </w:p>
    <w:p w14:paraId="4C9941E3" w14:textId="77777777" w:rsidR="0010015C" w:rsidRPr="00273D45" w:rsidRDefault="0010015C" w:rsidP="00273D45">
      <w:pPr>
        <w:spacing w:line="360" w:lineRule="auto"/>
        <w:rPr>
          <w:rFonts w:ascii="Arial" w:hAnsi="Arial" w:cs="Arial"/>
          <w:sz w:val="22"/>
          <w:szCs w:val="22"/>
        </w:rPr>
      </w:pPr>
    </w:p>
    <w:p w14:paraId="3B720DD5" w14:textId="77777777" w:rsidR="0010015C" w:rsidRPr="00273D45" w:rsidRDefault="0010015C" w:rsidP="00273D45">
      <w:pPr>
        <w:spacing w:line="360" w:lineRule="auto"/>
        <w:rPr>
          <w:rFonts w:ascii="Arial" w:hAnsi="Arial" w:cs="Arial"/>
          <w:sz w:val="22"/>
          <w:szCs w:val="22"/>
        </w:rPr>
      </w:pPr>
    </w:p>
    <w:p w14:paraId="3168CB47" w14:textId="77777777" w:rsidR="0010015C" w:rsidRPr="00273D45" w:rsidRDefault="0010015C" w:rsidP="00273D45">
      <w:pPr>
        <w:spacing w:line="360" w:lineRule="auto"/>
        <w:rPr>
          <w:rFonts w:ascii="Arial" w:hAnsi="Arial" w:cs="Arial"/>
          <w:sz w:val="22"/>
          <w:szCs w:val="22"/>
        </w:rPr>
      </w:pPr>
    </w:p>
    <w:p w14:paraId="0B737AC5" w14:textId="77777777" w:rsidR="0010015C" w:rsidRPr="00273D45" w:rsidRDefault="0010015C" w:rsidP="00273D45">
      <w:pPr>
        <w:spacing w:line="360" w:lineRule="auto"/>
        <w:rPr>
          <w:rFonts w:ascii="Arial" w:hAnsi="Arial" w:cs="Arial"/>
          <w:sz w:val="22"/>
          <w:szCs w:val="22"/>
        </w:rPr>
      </w:pPr>
    </w:p>
    <w:p w14:paraId="054417E4" w14:textId="77777777" w:rsidR="0010015C" w:rsidRPr="00273D45" w:rsidRDefault="0010015C" w:rsidP="00273D45">
      <w:pPr>
        <w:spacing w:line="360" w:lineRule="auto"/>
        <w:rPr>
          <w:rFonts w:ascii="Arial" w:hAnsi="Arial" w:cs="Arial"/>
          <w:sz w:val="22"/>
          <w:szCs w:val="22"/>
        </w:rPr>
      </w:pPr>
    </w:p>
    <w:p w14:paraId="02F11B14" w14:textId="77777777" w:rsidR="0010015C" w:rsidRPr="00273D45" w:rsidRDefault="0010015C" w:rsidP="00273D45">
      <w:pPr>
        <w:spacing w:line="360" w:lineRule="auto"/>
        <w:rPr>
          <w:rFonts w:ascii="Arial" w:hAnsi="Arial" w:cs="Arial"/>
          <w:sz w:val="22"/>
          <w:szCs w:val="22"/>
        </w:rPr>
      </w:pPr>
    </w:p>
    <w:p w14:paraId="3849F5ED" w14:textId="77777777" w:rsidR="0010015C" w:rsidRPr="00273D45" w:rsidRDefault="0010015C" w:rsidP="00273D45">
      <w:pPr>
        <w:spacing w:line="360" w:lineRule="auto"/>
        <w:rPr>
          <w:rFonts w:ascii="Arial" w:hAnsi="Arial" w:cs="Arial"/>
          <w:sz w:val="22"/>
          <w:szCs w:val="22"/>
        </w:rPr>
      </w:pPr>
    </w:p>
    <w:p w14:paraId="3D19162D" w14:textId="77777777" w:rsidR="0010015C" w:rsidRPr="00273D45" w:rsidRDefault="0010015C" w:rsidP="00273D45">
      <w:pPr>
        <w:spacing w:line="360" w:lineRule="auto"/>
        <w:rPr>
          <w:rFonts w:ascii="Arial" w:hAnsi="Arial" w:cs="Arial"/>
          <w:sz w:val="22"/>
          <w:szCs w:val="22"/>
        </w:rPr>
      </w:pPr>
    </w:p>
    <w:p w14:paraId="3FA758A6" w14:textId="77777777" w:rsidR="0010015C" w:rsidRPr="00273D45" w:rsidRDefault="0010015C" w:rsidP="00273D45">
      <w:pPr>
        <w:spacing w:line="360" w:lineRule="auto"/>
        <w:rPr>
          <w:rFonts w:ascii="Arial" w:hAnsi="Arial" w:cs="Arial"/>
          <w:sz w:val="22"/>
          <w:szCs w:val="22"/>
        </w:rPr>
      </w:pPr>
    </w:p>
    <w:p w14:paraId="3D18A5A2" w14:textId="77777777" w:rsidR="0010015C" w:rsidRPr="00273D45" w:rsidRDefault="0010015C" w:rsidP="00273D45">
      <w:pPr>
        <w:spacing w:line="360" w:lineRule="auto"/>
        <w:rPr>
          <w:rFonts w:ascii="Arial" w:hAnsi="Arial" w:cs="Arial"/>
          <w:sz w:val="22"/>
          <w:szCs w:val="22"/>
        </w:rPr>
      </w:pPr>
    </w:p>
    <w:p w14:paraId="4182AE78" w14:textId="77777777" w:rsidR="0010015C" w:rsidRPr="00273D45" w:rsidRDefault="0010015C" w:rsidP="00273D45">
      <w:pPr>
        <w:spacing w:line="360" w:lineRule="auto"/>
        <w:rPr>
          <w:rFonts w:ascii="Arial" w:hAnsi="Arial" w:cs="Arial"/>
          <w:sz w:val="22"/>
          <w:szCs w:val="22"/>
        </w:rPr>
      </w:pPr>
    </w:p>
    <w:p w14:paraId="64600F64" w14:textId="77777777" w:rsidR="0010015C" w:rsidRPr="00273D45" w:rsidRDefault="0010015C" w:rsidP="00273D45">
      <w:pPr>
        <w:spacing w:line="360" w:lineRule="auto"/>
        <w:rPr>
          <w:rFonts w:ascii="Arial" w:hAnsi="Arial" w:cs="Arial"/>
          <w:sz w:val="22"/>
          <w:szCs w:val="22"/>
        </w:rPr>
      </w:pPr>
    </w:p>
    <w:p w14:paraId="3C093739" w14:textId="27638DB7" w:rsidR="004B24D6" w:rsidRPr="00273D45" w:rsidRDefault="004B24D6" w:rsidP="00273D45">
      <w:pPr>
        <w:spacing w:line="360" w:lineRule="auto"/>
        <w:jc w:val="center"/>
        <w:rPr>
          <w:rFonts w:ascii="Arial" w:hAnsi="Arial" w:cs="Arial"/>
          <w:b/>
          <w:bCs/>
          <w:sz w:val="22"/>
          <w:szCs w:val="22"/>
        </w:rPr>
      </w:pPr>
      <w:r w:rsidRPr="00273D45">
        <w:rPr>
          <w:rFonts w:ascii="Arial" w:hAnsi="Arial" w:cs="Arial"/>
          <w:b/>
          <w:bCs/>
          <w:sz w:val="22"/>
          <w:szCs w:val="22"/>
        </w:rPr>
        <w:lastRenderedPageBreak/>
        <w:t>Introduction</w:t>
      </w:r>
    </w:p>
    <w:p w14:paraId="48984CD0" w14:textId="77777777" w:rsidR="004B24D6" w:rsidRPr="00273D45" w:rsidRDefault="004B24D6" w:rsidP="00273D45">
      <w:pPr>
        <w:spacing w:line="360" w:lineRule="auto"/>
        <w:ind w:firstLine="720"/>
        <w:rPr>
          <w:rFonts w:ascii="Arial" w:hAnsi="Arial" w:cs="Arial"/>
          <w:sz w:val="22"/>
          <w:szCs w:val="22"/>
        </w:rPr>
      </w:pPr>
      <w:r w:rsidRPr="00273D45">
        <w:rPr>
          <w:rFonts w:ascii="Arial" w:hAnsi="Arial" w:cs="Arial"/>
          <w:sz w:val="22"/>
          <w:szCs w:val="22"/>
        </w:rPr>
        <w:t>When I started the Academic Skills module, I thought it would be just a review of skills I already had — writing, taking notes, and referencing. I expected it to be straightforward and not very challenging. However, from the first weeks, I noticed that my usual ways of studying were not as effective as I believed. The module introduced new methods, like the Cornell note-taking system, paraphrasing techniques, and time management strategies, which changed how I work.</w:t>
      </w:r>
    </w:p>
    <w:p w14:paraId="15C7AFDE" w14:textId="18ADB744" w:rsidR="004B24D6" w:rsidRPr="00273D45" w:rsidRDefault="004B24D6" w:rsidP="00273D45">
      <w:pPr>
        <w:spacing w:line="360" w:lineRule="auto"/>
        <w:ind w:firstLine="720"/>
        <w:rPr>
          <w:rFonts w:ascii="Arial" w:hAnsi="Arial" w:cs="Arial"/>
          <w:sz w:val="22"/>
          <w:szCs w:val="22"/>
        </w:rPr>
      </w:pPr>
      <w:r w:rsidRPr="00273D45">
        <w:rPr>
          <w:rFonts w:ascii="Arial" w:hAnsi="Arial" w:cs="Arial"/>
          <w:sz w:val="22"/>
          <w:szCs w:val="22"/>
        </w:rPr>
        <w:t>In this report, I will reflect on my learning using Gibbs’ Reflective Cycle. I will share what I experienced in tasks such as the Academic Skills Quiz and Paraphrasing Exercise, what went well, what I found difficult, and how these activities have helped me improve. I will also outline what I plan to do next to continue developing both academically and personally.</w:t>
      </w:r>
    </w:p>
    <w:p w14:paraId="28B28522" w14:textId="37DAAB53" w:rsidR="004B24D6" w:rsidRPr="00273D45" w:rsidRDefault="004B24D6" w:rsidP="00273D45">
      <w:pPr>
        <w:spacing w:line="360" w:lineRule="auto"/>
        <w:rPr>
          <w:rFonts w:ascii="Arial" w:hAnsi="Arial" w:cs="Arial"/>
          <w:sz w:val="22"/>
          <w:szCs w:val="22"/>
        </w:rPr>
      </w:pPr>
    </w:p>
    <w:p w14:paraId="7A593E7E" w14:textId="77777777" w:rsidR="002B0516" w:rsidRPr="00273D45" w:rsidRDefault="002B0516" w:rsidP="00273D45">
      <w:pPr>
        <w:spacing w:line="360" w:lineRule="auto"/>
        <w:rPr>
          <w:rFonts w:ascii="Arial" w:hAnsi="Arial" w:cs="Arial"/>
          <w:b/>
          <w:bCs/>
          <w:sz w:val="22"/>
          <w:szCs w:val="22"/>
        </w:rPr>
      </w:pPr>
    </w:p>
    <w:p w14:paraId="6729E660" w14:textId="77777777" w:rsidR="002B0516" w:rsidRPr="00273D45" w:rsidRDefault="002B0516" w:rsidP="00273D45">
      <w:pPr>
        <w:spacing w:line="360" w:lineRule="auto"/>
        <w:rPr>
          <w:rFonts w:ascii="Arial" w:hAnsi="Arial" w:cs="Arial"/>
          <w:b/>
          <w:bCs/>
          <w:sz w:val="22"/>
          <w:szCs w:val="22"/>
        </w:rPr>
      </w:pPr>
    </w:p>
    <w:p w14:paraId="08E1F20F" w14:textId="77777777" w:rsidR="002B0516" w:rsidRPr="00273D45" w:rsidRDefault="002B0516" w:rsidP="00273D45">
      <w:pPr>
        <w:spacing w:line="360" w:lineRule="auto"/>
        <w:rPr>
          <w:rFonts w:ascii="Arial" w:hAnsi="Arial" w:cs="Arial"/>
          <w:b/>
          <w:bCs/>
          <w:sz w:val="22"/>
          <w:szCs w:val="22"/>
        </w:rPr>
      </w:pPr>
    </w:p>
    <w:p w14:paraId="00364F48" w14:textId="77777777" w:rsidR="002B0516" w:rsidRPr="00273D45" w:rsidRDefault="002B0516" w:rsidP="00273D45">
      <w:pPr>
        <w:spacing w:line="360" w:lineRule="auto"/>
        <w:rPr>
          <w:rFonts w:ascii="Arial" w:hAnsi="Arial" w:cs="Arial"/>
          <w:b/>
          <w:bCs/>
          <w:sz w:val="22"/>
          <w:szCs w:val="22"/>
        </w:rPr>
      </w:pPr>
    </w:p>
    <w:p w14:paraId="210D813A" w14:textId="77777777" w:rsidR="002B0516" w:rsidRPr="00273D45" w:rsidRDefault="002B0516" w:rsidP="00273D45">
      <w:pPr>
        <w:spacing w:line="360" w:lineRule="auto"/>
        <w:rPr>
          <w:rFonts w:ascii="Arial" w:hAnsi="Arial" w:cs="Arial"/>
          <w:b/>
          <w:bCs/>
          <w:sz w:val="22"/>
          <w:szCs w:val="22"/>
        </w:rPr>
      </w:pPr>
    </w:p>
    <w:p w14:paraId="4EA6CF34" w14:textId="77777777" w:rsidR="002B0516" w:rsidRPr="00273D45" w:rsidRDefault="002B0516" w:rsidP="00273D45">
      <w:pPr>
        <w:spacing w:line="360" w:lineRule="auto"/>
        <w:rPr>
          <w:rFonts w:ascii="Arial" w:hAnsi="Arial" w:cs="Arial"/>
          <w:b/>
          <w:bCs/>
          <w:sz w:val="22"/>
          <w:szCs w:val="22"/>
        </w:rPr>
      </w:pPr>
    </w:p>
    <w:p w14:paraId="5DE82EC8" w14:textId="77777777" w:rsidR="002B0516" w:rsidRPr="00273D45" w:rsidRDefault="002B0516" w:rsidP="00273D45">
      <w:pPr>
        <w:spacing w:line="360" w:lineRule="auto"/>
        <w:rPr>
          <w:rFonts w:ascii="Arial" w:hAnsi="Arial" w:cs="Arial"/>
          <w:b/>
          <w:bCs/>
          <w:sz w:val="22"/>
          <w:szCs w:val="22"/>
        </w:rPr>
      </w:pPr>
    </w:p>
    <w:p w14:paraId="4D75324A" w14:textId="77777777" w:rsidR="002B0516" w:rsidRPr="00273D45" w:rsidRDefault="002B0516" w:rsidP="00273D45">
      <w:pPr>
        <w:spacing w:line="360" w:lineRule="auto"/>
        <w:rPr>
          <w:rFonts w:ascii="Arial" w:hAnsi="Arial" w:cs="Arial"/>
          <w:b/>
          <w:bCs/>
          <w:sz w:val="22"/>
          <w:szCs w:val="22"/>
        </w:rPr>
      </w:pPr>
    </w:p>
    <w:p w14:paraId="25F8B66A" w14:textId="77777777" w:rsidR="002B0516" w:rsidRPr="00273D45" w:rsidRDefault="002B0516" w:rsidP="00273D45">
      <w:pPr>
        <w:spacing w:line="360" w:lineRule="auto"/>
        <w:rPr>
          <w:rFonts w:ascii="Arial" w:hAnsi="Arial" w:cs="Arial"/>
          <w:b/>
          <w:bCs/>
          <w:sz w:val="22"/>
          <w:szCs w:val="22"/>
        </w:rPr>
      </w:pPr>
    </w:p>
    <w:p w14:paraId="6EE3F359" w14:textId="77777777" w:rsidR="002B0516" w:rsidRPr="00273D45" w:rsidRDefault="002B0516" w:rsidP="00273D45">
      <w:pPr>
        <w:spacing w:line="360" w:lineRule="auto"/>
        <w:rPr>
          <w:rFonts w:ascii="Arial" w:hAnsi="Arial" w:cs="Arial"/>
          <w:b/>
          <w:bCs/>
          <w:sz w:val="22"/>
          <w:szCs w:val="22"/>
        </w:rPr>
      </w:pPr>
    </w:p>
    <w:p w14:paraId="05169FAD" w14:textId="77777777" w:rsidR="002B0516" w:rsidRPr="00273D45" w:rsidRDefault="002B0516" w:rsidP="00273D45">
      <w:pPr>
        <w:spacing w:line="360" w:lineRule="auto"/>
        <w:rPr>
          <w:rFonts w:ascii="Arial" w:hAnsi="Arial" w:cs="Arial"/>
          <w:b/>
          <w:bCs/>
          <w:sz w:val="22"/>
          <w:szCs w:val="22"/>
        </w:rPr>
      </w:pPr>
    </w:p>
    <w:p w14:paraId="05EAA5A2" w14:textId="77777777" w:rsidR="002B0516" w:rsidRPr="00273D45" w:rsidRDefault="002B0516" w:rsidP="00273D45">
      <w:pPr>
        <w:spacing w:line="360" w:lineRule="auto"/>
        <w:rPr>
          <w:rFonts w:ascii="Arial" w:hAnsi="Arial" w:cs="Arial"/>
          <w:b/>
          <w:bCs/>
          <w:sz w:val="22"/>
          <w:szCs w:val="22"/>
        </w:rPr>
      </w:pPr>
    </w:p>
    <w:p w14:paraId="6E860025" w14:textId="77777777" w:rsidR="002B0516" w:rsidRPr="00273D45" w:rsidRDefault="002B0516" w:rsidP="00273D45">
      <w:pPr>
        <w:spacing w:line="360" w:lineRule="auto"/>
        <w:rPr>
          <w:rFonts w:ascii="Arial" w:hAnsi="Arial" w:cs="Arial"/>
          <w:b/>
          <w:bCs/>
          <w:sz w:val="22"/>
          <w:szCs w:val="22"/>
        </w:rPr>
      </w:pPr>
    </w:p>
    <w:p w14:paraId="651EFD1B" w14:textId="77777777" w:rsidR="002B0516" w:rsidRPr="00273D45" w:rsidRDefault="002B0516" w:rsidP="00273D45">
      <w:pPr>
        <w:spacing w:line="360" w:lineRule="auto"/>
        <w:rPr>
          <w:rFonts w:ascii="Arial" w:hAnsi="Arial" w:cs="Arial"/>
          <w:b/>
          <w:bCs/>
          <w:sz w:val="22"/>
          <w:szCs w:val="22"/>
        </w:rPr>
      </w:pPr>
    </w:p>
    <w:p w14:paraId="7D6710D3" w14:textId="77777777" w:rsidR="002B0516" w:rsidRPr="00273D45" w:rsidRDefault="002B0516" w:rsidP="00273D45">
      <w:pPr>
        <w:spacing w:line="360" w:lineRule="auto"/>
        <w:rPr>
          <w:rFonts w:ascii="Arial" w:hAnsi="Arial" w:cs="Arial"/>
          <w:b/>
          <w:bCs/>
          <w:sz w:val="22"/>
          <w:szCs w:val="22"/>
        </w:rPr>
      </w:pPr>
    </w:p>
    <w:p w14:paraId="1533E916" w14:textId="77777777" w:rsidR="002B0516" w:rsidRPr="00273D45" w:rsidRDefault="002B0516" w:rsidP="00273D45">
      <w:pPr>
        <w:spacing w:line="360" w:lineRule="auto"/>
        <w:rPr>
          <w:rFonts w:ascii="Arial" w:hAnsi="Arial" w:cs="Arial"/>
          <w:b/>
          <w:bCs/>
          <w:sz w:val="22"/>
          <w:szCs w:val="22"/>
        </w:rPr>
      </w:pPr>
    </w:p>
    <w:p w14:paraId="63AA26A4" w14:textId="50B135A0" w:rsidR="004B24D6" w:rsidRPr="00273D45" w:rsidRDefault="004B24D6" w:rsidP="00273D45">
      <w:pPr>
        <w:spacing w:line="360" w:lineRule="auto"/>
        <w:jc w:val="center"/>
        <w:rPr>
          <w:rFonts w:ascii="Arial" w:hAnsi="Arial" w:cs="Arial"/>
          <w:b/>
          <w:bCs/>
          <w:sz w:val="22"/>
          <w:szCs w:val="22"/>
        </w:rPr>
      </w:pPr>
      <w:r w:rsidRPr="00273D45">
        <w:rPr>
          <w:rFonts w:ascii="Arial" w:hAnsi="Arial" w:cs="Arial"/>
          <w:b/>
          <w:bCs/>
          <w:sz w:val="22"/>
          <w:szCs w:val="22"/>
        </w:rPr>
        <w:lastRenderedPageBreak/>
        <w:t>Description of Experiences</w:t>
      </w:r>
    </w:p>
    <w:p w14:paraId="4FE4272A" w14:textId="77777777" w:rsidR="004B24D6" w:rsidRPr="00273D45" w:rsidRDefault="004B24D6" w:rsidP="00273D45">
      <w:pPr>
        <w:spacing w:line="360" w:lineRule="auto"/>
        <w:ind w:firstLine="720"/>
        <w:rPr>
          <w:rFonts w:ascii="Arial" w:hAnsi="Arial" w:cs="Arial"/>
          <w:sz w:val="22"/>
          <w:szCs w:val="22"/>
        </w:rPr>
      </w:pPr>
      <w:r w:rsidRPr="00273D45">
        <w:rPr>
          <w:rFonts w:ascii="Arial" w:hAnsi="Arial" w:cs="Arial"/>
          <w:sz w:val="22"/>
          <w:szCs w:val="22"/>
        </w:rPr>
        <w:t>One of the first activities in the module was Task 1 – the Academic Skills Quiz. At first, I felt quite confident because I thought I already knew most of the answers. However, when I reached the questions on plagiarism and referencing, I realised I was not following the Harvard style as well as I thought. For example, I often forgot to include page numbers when quoting directly, and I sometimes placed the author’s name and year in the wrong order. This made me see that I was guessing rather than following a clear method.</w:t>
      </w:r>
    </w:p>
    <w:p w14:paraId="7EBF56FD" w14:textId="77777777" w:rsidR="004B24D6" w:rsidRPr="00273D45" w:rsidRDefault="004B24D6" w:rsidP="00273D45">
      <w:pPr>
        <w:spacing w:line="360" w:lineRule="auto"/>
        <w:ind w:firstLine="720"/>
        <w:rPr>
          <w:rFonts w:ascii="Arial" w:hAnsi="Arial" w:cs="Arial"/>
          <w:sz w:val="22"/>
          <w:szCs w:val="22"/>
        </w:rPr>
      </w:pPr>
      <w:r w:rsidRPr="00273D45">
        <w:rPr>
          <w:rFonts w:ascii="Arial" w:hAnsi="Arial" w:cs="Arial"/>
          <w:sz w:val="22"/>
          <w:szCs w:val="22"/>
        </w:rPr>
        <w:t>Task 2 – the Paraphrasing Exercise – was another eye-opening moment. Before this, I believed paraphrasing was simply changing some words into synonyms. When I tried it in class, my sentences sounded unnatural and sometimes changed the meaning of the text. After feedback from my lecturer and examples from classmates, I understood that it was better to first summarise the main idea in my own words before rewriting. This made my work clearer and more original (Bailey, 2011).</w:t>
      </w:r>
    </w:p>
    <w:p w14:paraId="0D7914DC" w14:textId="77777777" w:rsidR="004B24D6" w:rsidRPr="00273D45" w:rsidRDefault="004B24D6" w:rsidP="00273D45">
      <w:pPr>
        <w:spacing w:line="360" w:lineRule="auto"/>
        <w:ind w:firstLine="720"/>
        <w:rPr>
          <w:rFonts w:ascii="Arial" w:hAnsi="Arial" w:cs="Arial"/>
          <w:sz w:val="22"/>
          <w:szCs w:val="22"/>
        </w:rPr>
      </w:pPr>
      <w:r w:rsidRPr="00273D45">
        <w:rPr>
          <w:rFonts w:ascii="Arial" w:hAnsi="Arial" w:cs="Arial"/>
          <w:sz w:val="22"/>
          <w:szCs w:val="22"/>
        </w:rPr>
        <w:t>We also learned the Cornell note-taking method, which helped me organise notes into key points, details, and summaries (McMillan and Weyers, 2021). Combined with the Pomodoro Technique and the 4D model, these skills helped me start tasks earlier and avoid last-minute stress.</w:t>
      </w:r>
    </w:p>
    <w:p w14:paraId="07709205" w14:textId="5AEB52E3" w:rsidR="004B24D6" w:rsidRPr="00273D45" w:rsidRDefault="004B24D6" w:rsidP="00273D45">
      <w:pPr>
        <w:spacing w:line="360" w:lineRule="auto"/>
        <w:rPr>
          <w:rFonts w:ascii="Arial" w:hAnsi="Arial" w:cs="Arial"/>
          <w:sz w:val="22"/>
          <w:szCs w:val="22"/>
        </w:rPr>
      </w:pPr>
    </w:p>
    <w:p w14:paraId="52091CE6" w14:textId="77777777" w:rsidR="002751F9" w:rsidRPr="00273D45" w:rsidRDefault="002751F9" w:rsidP="00273D45">
      <w:pPr>
        <w:spacing w:line="360" w:lineRule="auto"/>
        <w:jc w:val="center"/>
        <w:rPr>
          <w:rFonts w:ascii="Arial" w:hAnsi="Arial" w:cs="Arial"/>
          <w:b/>
          <w:bCs/>
          <w:sz w:val="22"/>
          <w:szCs w:val="22"/>
        </w:rPr>
      </w:pPr>
    </w:p>
    <w:p w14:paraId="049E6D30" w14:textId="4BB74CC6" w:rsidR="004B24D6" w:rsidRPr="00273D45" w:rsidRDefault="004B24D6" w:rsidP="00273D45">
      <w:pPr>
        <w:spacing w:line="360" w:lineRule="auto"/>
        <w:jc w:val="center"/>
        <w:rPr>
          <w:rFonts w:ascii="Arial" w:hAnsi="Arial" w:cs="Arial"/>
          <w:b/>
          <w:bCs/>
          <w:sz w:val="22"/>
          <w:szCs w:val="22"/>
        </w:rPr>
      </w:pPr>
      <w:r w:rsidRPr="00273D45">
        <w:rPr>
          <w:rFonts w:ascii="Arial" w:hAnsi="Arial" w:cs="Arial"/>
          <w:b/>
          <w:bCs/>
          <w:sz w:val="22"/>
          <w:szCs w:val="22"/>
        </w:rPr>
        <w:t>Feelings</w:t>
      </w:r>
    </w:p>
    <w:p w14:paraId="0B281497" w14:textId="77777777" w:rsidR="002751F9" w:rsidRPr="001D2591" w:rsidRDefault="002751F9" w:rsidP="00273D45">
      <w:pPr>
        <w:spacing w:after="210" w:line="360" w:lineRule="auto"/>
        <w:ind w:firstLine="720"/>
        <w:rPr>
          <w:rFonts w:ascii="Arial" w:eastAsia="Times New Roman" w:hAnsi="Arial" w:cs="Arial"/>
          <w:kern w:val="0"/>
          <w:sz w:val="22"/>
          <w:szCs w:val="22"/>
          <w:lang w:eastAsia="en-GB"/>
          <w14:ligatures w14:val="none"/>
        </w:rPr>
      </w:pPr>
      <w:r w:rsidRPr="001D2591">
        <w:rPr>
          <w:rFonts w:ascii="Arial" w:eastAsia="Times New Roman" w:hAnsi="Arial" w:cs="Arial"/>
          <w:kern w:val="0"/>
          <w:sz w:val="22"/>
          <w:szCs w:val="22"/>
          <w:lang w:eastAsia="en-GB"/>
          <w14:ligatures w14:val="none"/>
        </w:rPr>
        <w:t>When I started the Academic Skills Quiz, I felt quite confident. I thought most of the answers would be easy because I already had some experience with referencing and writing. However, when I reached the questions about plagiarism and the Harvard style, my confidence quickly dropped. I realised that I did not remember all the rules clearly, and this made me feel nervous. I was also a little disappointed in myself because I believed I knew more.</w:t>
      </w:r>
    </w:p>
    <w:p w14:paraId="1BAA9749" w14:textId="77777777" w:rsidR="002751F9" w:rsidRPr="001D2591" w:rsidRDefault="002751F9" w:rsidP="00273D45">
      <w:pPr>
        <w:spacing w:after="180" w:line="360" w:lineRule="auto"/>
        <w:ind w:firstLine="720"/>
        <w:rPr>
          <w:rFonts w:ascii="Arial" w:eastAsia="Times New Roman" w:hAnsi="Arial" w:cs="Arial"/>
          <w:kern w:val="0"/>
          <w:sz w:val="22"/>
          <w:szCs w:val="22"/>
          <w:lang w:eastAsia="en-GB"/>
          <w14:ligatures w14:val="none"/>
        </w:rPr>
      </w:pPr>
      <w:r w:rsidRPr="001D2591">
        <w:rPr>
          <w:rFonts w:ascii="Arial" w:eastAsia="Times New Roman" w:hAnsi="Arial" w:cs="Arial"/>
          <w:kern w:val="0"/>
          <w:sz w:val="22"/>
          <w:szCs w:val="22"/>
          <w:lang w:eastAsia="en-GB"/>
          <w14:ligatures w14:val="none"/>
        </w:rPr>
        <w:t>During the Paraphrasing Exercise, I felt confused. At first, I thought it was only about replacing words with synonyms, but the results sounded strange and sometimes wrong. This made me embarrassed, especially in front of classmates.</w:t>
      </w:r>
    </w:p>
    <w:p w14:paraId="7A7A885C" w14:textId="77777777" w:rsidR="002751F9" w:rsidRPr="001D2591" w:rsidRDefault="002751F9" w:rsidP="00273D45">
      <w:pPr>
        <w:spacing w:after="180" w:line="360" w:lineRule="auto"/>
        <w:rPr>
          <w:rFonts w:ascii="Arial" w:eastAsia="Times New Roman" w:hAnsi="Arial" w:cs="Arial"/>
          <w:kern w:val="0"/>
          <w:sz w:val="22"/>
          <w:szCs w:val="22"/>
          <w:lang w:eastAsia="en-GB"/>
          <w14:ligatures w14:val="none"/>
        </w:rPr>
      </w:pPr>
    </w:p>
    <w:p w14:paraId="3126A944" w14:textId="77777777" w:rsidR="002D5A18" w:rsidRDefault="002751F9" w:rsidP="002D5A18">
      <w:pPr>
        <w:spacing w:after="180" w:line="360" w:lineRule="auto"/>
        <w:ind w:firstLine="720"/>
        <w:rPr>
          <w:rFonts w:ascii="Arial" w:eastAsia="Times New Roman" w:hAnsi="Arial" w:cs="Arial"/>
          <w:kern w:val="0"/>
          <w:sz w:val="22"/>
          <w:szCs w:val="22"/>
          <w:lang w:eastAsia="en-GB"/>
          <w14:ligatures w14:val="none"/>
        </w:rPr>
      </w:pPr>
      <w:r w:rsidRPr="001D2591">
        <w:rPr>
          <w:rFonts w:ascii="Arial" w:eastAsia="Times New Roman" w:hAnsi="Arial" w:cs="Arial"/>
          <w:kern w:val="0"/>
          <w:sz w:val="22"/>
          <w:szCs w:val="22"/>
          <w:lang w:eastAsia="en-GB"/>
          <w14:ligatures w14:val="none"/>
        </w:rPr>
        <w:t>After receiving feedback, my feelings changed. I felt relieved, more confident, and also motivated to improve. It gave me hope that I could do better next time.</w:t>
      </w:r>
    </w:p>
    <w:p w14:paraId="62A3D36F" w14:textId="5F3C8E29" w:rsidR="004B24D6" w:rsidRPr="002D5A18" w:rsidRDefault="004B24D6" w:rsidP="002D5A18">
      <w:pPr>
        <w:spacing w:after="180" w:line="360" w:lineRule="auto"/>
        <w:ind w:firstLine="720"/>
        <w:jc w:val="center"/>
        <w:rPr>
          <w:rFonts w:ascii="Arial" w:eastAsia="Times New Roman" w:hAnsi="Arial" w:cs="Arial"/>
          <w:kern w:val="0"/>
          <w:sz w:val="22"/>
          <w:szCs w:val="22"/>
          <w:lang w:eastAsia="en-GB"/>
          <w14:ligatures w14:val="none"/>
        </w:rPr>
      </w:pPr>
      <w:r w:rsidRPr="00273D45">
        <w:rPr>
          <w:rFonts w:ascii="Arial" w:hAnsi="Arial" w:cs="Arial"/>
          <w:b/>
          <w:bCs/>
          <w:sz w:val="22"/>
          <w:szCs w:val="22"/>
        </w:rPr>
        <w:lastRenderedPageBreak/>
        <w:t>Evaluation</w:t>
      </w:r>
    </w:p>
    <w:p w14:paraId="195E8A3E" w14:textId="77777777" w:rsidR="002751F9" w:rsidRPr="001D2591" w:rsidRDefault="002751F9" w:rsidP="00273D45">
      <w:pPr>
        <w:spacing w:after="180" w:line="360" w:lineRule="auto"/>
        <w:ind w:firstLine="720"/>
        <w:rPr>
          <w:rFonts w:ascii="Arial" w:eastAsia="Times New Roman" w:hAnsi="Arial" w:cs="Arial"/>
          <w:kern w:val="0"/>
          <w:sz w:val="22"/>
          <w:szCs w:val="22"/>
          <w:lang w:eastAsia="en-GB"/>
          <w14:ligatures w14:val="none"/>
        </w:rPr>
      </w:pPr>
      <w:r w:rsidRPr="001D2591">
        <w:rPr>
          <w:rFonts w:ascii="Arial" w:eastAsia="Times New Roman" w:hAnsi="Arial" w:cs="Arial"/>
          <w:kern w:val="0"/>
          <w:sz w:val="22"/>
          <w:szCs w:val="22"/>
          <w:lang w:eastAsia="en-GB"/>
          <w14:ligatures w14:val="none"/>
        </w:rPr>
        <w:t>Looking back at these activities, I can see both positive and negative sides. The quiz was useful because it showed me the gaps in my knowledge of referencing. At first, I felt disappointed, but in the end, it was good to realise this early in the module. If I had not taken the quiz, I might have continued making the same mistakes in my assignments.</w:t>
      </w:r>
    </w:p>
    <w:p w14:paraId="5AEA1E33" w14:textId="77777777" w:rsidR="002751F9" w:rsidRPr="001D2591" w:rsidRDefault="002751F9" w:rsidP="00273D45">
      <w:pPr>
        <w:spacing w:after="180" w:line="360" w:lineRule="auto"/>
        <w:ind w:firstLine="720"/>
        <w:rPr>
          <w:rFonts w:ascii="Arial" w:eastAsia="Times New Roman" w:hAnsi="Arial" w:cs="Arial"/>
          <w:kern w:val="0"/>
          <w:sz w:val="22"/>
          <w:szCs w:val="22"/>
          <w:lang w:eastAsia="en-GB"/>
          <w14:ligatures w14:val="none"/>
        </w:rPr>
      </w:pPr>
      <w:r w:rsidRPr="001D2591">
        <w:rPr>
          <w:rFonts w:ascii="Arial" w:eastAsia="Times New Roman" w:hAnsi="Arial" w:cs="Arial"/>
          <w:kern w:val="0"/>
          <w:sz w:val="22"/>
          <w:szCs w:val="22"/>
          <w:lang w:eastAsia="en-GB"/>
          <w14:ligatures w14:val="none"/>
        </w:rPr>
        <w:t>The Paraphrasing Exercise was more difficult. My first attempts were poor, and I felt embarrassed when my sentences sounded unnatural. However, this challenge forced me to reflect on my method. I learned that simply changing words is not enough and that I need to understand the text before rewriting it. This made the task more valuable.</w:t>
      </w:r>
    </w:p>
    <w:p w14:paraId="629574C6" w14:textId="77777777" w:rsidR="002751F9" w:rsidRPr="001D2591" w:rsidRDefault="002751F9" w:rsidP="00273D45">
      <w:pPr>
        <w:spacing w:after="180" w:line="360" w:lineRule="auto"/>
        <w:ind w:firstLine="720"/>
        <w:rPr>
          <w:rFonts w:ascii="Arial" w:eastAsia="Times New Roman" w:hAnsi="Arial" w:cs="Arial"/>
          <w:kern w:val="0"/>
          <w:sz w:val="22"/>
          <w:szCs w:val="22"/>
          <w:lang w:eastAsia="en-GB"/>
          <w14:ligatures w14:val="none"/>
        </w:rPr>
      </w:pPr>
      <w:r w:rsidRPr="001D2591">
        <w:rPr>
          <w:rFonts w:ascii="Arial" w:eastAsia="Times New Roman" w:hAnsi="Arial" w:cs="Arial"/>
          <w:kern w:val="0"/>
          <w:sz w:val="22"/>
          <w:szCs w:val="22"/>
          <w:lang w:eastAsia="en-GB"/>
          <w14:ligatures w14:val="none"/>
        </w:rPr>
        <w:t>The note-taking and time management techniques were clearly positive. They gave me tools to stay organised and reduced stress. Overall, the activities were challenging but also helpful for my development.</w:t>
      </w:r>
    </w:p>
    <w:p w14:paraId="51E846D9" w14:textId="53ED3A13" w:rsidR="004B24D6" w:rsidRPr="00273D45" w:rsidRDefault="004B24D6" w:rsidP="00273D45">
      <w:pPr>
        <w:spacing w:line="360" w:lineRule="auto"/>
        <w:jc w:val="center"/>
        <w:rPr>
          <w:rFonts w:ascii="Arial" w:hAnsi="Arial" w:cs="Arial"/>
          <w:b/>
          <w:bCs/>
          <w:sz w:val="22"/>
          <w:szCs w:val="22"/>
        </w:rPr>
      </w:pPr>
      <w:r w:rsidRPr="00273D45">
        <w:rPr>
          <w:rFonts w:ascii="Arial" w:hAnsi="Arial" w:cs="Arial"/>
          <w:b/>
          <w:bCs/>
          <w:sz w:val="22"/>
          <w:szCs w:val="22"/>
        </w:rPr>
        <w:t>Analysis</w:t>
      </w:r>
    </w:p>
    <w:p w14:paraId="1009AA17" w14:textId="76D1E25D" w:rsidR="00472B23" w:rsidRPr="001D2591" w:rsidRDefault="00472B23" w:rsidP="00273D45">
      <w:pPr>
        <w:spacing w:after="180" w:line="360" w:lineRule="auto"/>
        <w:ind w:firstLine="720"/>
        <w:rPr>
          <w:rFonts w:ascii="Arial" w:eastAsia="Times New Roman" w:hAnsi="Arial" w:cs="Arial"/>
          <w:kern w:val="0"/>
          <w:sz w:val="22"/>
          <w:szCs w:val="22"/>
          <w:lang w:eastAsia="en-GB"/>
          <w14:ligatures w14:val="none"/>
        </w:rPr>
      </w:pPr>
      <w:r w:rsidRPr="001D2591">
        <w:rPr>
          <w:rFonts w:ascii="Arial" w:eastAsia="Times New Roman" w:hAnsi="Arial" w:cs="Arial"/>
          <w:kern w:val="0"/>
          <w:sz w:val="22"/>
          <w:szCs w:val="22"/>
          <w:lang w:eastAsia="en-GB"/>
          <w14:ligatures w14:val="none"/>
        </w:rPr>
        <w:t xml:space="preserve">When I think about the quiz, I can see why I found it difficult. I usually focus on understanding the main idea of a text, but I don’t always pay attention to the small technical rules, like referencing formats. At first, this gave me confidence, but when the questions asked for exact details about Harvard style, I realised how unprepared I was. It was not a lack of effort, but more a lack of practice. </w:t>
      </w:r>
      <w:r w:rsidR="007A747C" w:rsidRPr="00273D45">
        <w:rPr>
          <w:rFonts w:ascii="Arial" w:eastAsia="Times New Roman" w:hAnsi="Arial" w:cs="Arial"/>
          <w:kern w:val="0"/>
          <w:sz w:val="22"/>
          <w:szCs w:val="22"/>
          <w:lang w:eastAsia="en-GB"/>
          <w14:ligatures w14:val="none"/>
        </w:rPr>
        <w:t>N</w:t>
      </w:r>
      <w:r w:rsidR="00BA2748" w:rsidRPr="00273D45">
        <w:rPr>
          <w:rFonts w:ascii="Arial" w:eastAsia="Times New Roman" w:hAnsi="Arial" w:cs="Arial"/>
          <w:kern w:val="0"/>
          <w:sz w:val="22"/>
          <w:szCs w:val="22"/>
          <w:lang w:eastAsia="en-GB"/>
          <w14:ligatures w14:val="none"/>
        </w:rPr>
        <w:t xml:space="preserve">eville (2010) highlights that correct </w:t>
      </w:r>
      <w:r w:rsidRPr="001D2591">
        <w:rPr>
          <w:rFonts w:ascii="Arial" w:eastAsia="Times New Roman" w:hAnsi="Arial" w:cs="Arial"/>
          <w:kern w:val="0"/>
          <w:sz w:val="22"/>
          <w:szCs w:val="22"/>
          <w:lang w:eastAsia="en-GB"/>
          <w14:ligatures w14:val="none"/>
        </w:rPr>
        <w:t>referencing is not just a formality. It is part of showing respect for the sources I use and also a way to avoid plagiarism.</w:t>
      </w:r>
    </w:p>
    <w:p w14:paraId="5DCEFBFC" w14:textId="17469CB7" w:rsidR="00472B23" w:rsidRPr="001D2591" w:rsidRDefault="00472B23" w:rsidP="00273D45">
      <w:pPr>
        <w:spacing w:after="180" w:line="360" w:lineRule="auto"/>
        <w:ind w:firstLine="720"/>
        <w:rPr>
          <w:rFonts w:ascii="Arial" w:eastAsia="Times New Roman" w:hAnsi="Arial" w:cs="Arial"/>
          <w:kern w:val="0"/>
          <w:sz w:val="22"/>
          <w:szCs w:val="22"/>
          <w:lang w:eastAsia="en-GB"/>
          <w14:ligatures w14:val="none"/>
        </w:rPr>
      </w:pPr>
      <w:r w:rsidRPr="001D2591">
        <w:rPr>
          <w:rFonts w:ascii="Arial" w:eastAsia="Times New Roman" w:hAnsi="Arial" w:cs="Arial"/>
          <w:kern w:val="0"/>
          <w:sz w:val="22"/>
          <w:szCs w:val="22"/>
          <w:lang w:eastAsia="en-GB"/>
          <w14:ligatures w14:val="none"/>
        </w:rPr>
        <w:t>The paraphrasing task also made me reflect. I thought paraphrasing was simple, like swapping words for synonyms, but my sentences sounded awkward. Sometimes they even changed the meaning. That was frustrating. Looking back, I understand that real paraphrasing needs me to fully understand the idea and then explain it naturally in my own words.</w:t>
      </w:r>
      <w:r w:rsidR="00B113E9" w:rsidRPr="00273D45">
        <w:rPr>
          <w:rFonts w:ascii="Arial" w:eastAsia="Times New Roman" w:hAnsi="Arial" w:cs="Arial"/>
          <w:kern w:val="0"/>
          <w:sz w:val="22"/>
          <w:szCs w:val="22"/>
          <w:lang w:eastAsia="en-GB"/>
          <w14:ligatures w14:val="none"/>
        </w:rPr>
        <w:t xml:space="preserve"> </w:t>
      </w:r>
      <w:r w:rsidR="005D3B75" w:rsidRPr="00273D45">
        <w:rPr>
          <w:rFonts w:ascii="Arial" w:eastAsia="Times New Roman" w:hAnsi="Arial" w:cs="Arial"/>
          <w:kern w:val="0"/>
          <w:sz w:val="22"/>
          <w:szCs w:val="22"/>
          <w:lang w:eastAsia="en-GB"/>
          <w14:ligatures w14:val="none"/>
        </w:rPr>
        <w:t>Bailey (2011) explains that e</w:t>
      </w:r>
      <w:r w:rsidR="007D1B34" w:rsidRPr="00273D45">
        <w:rPr>
          <w:rFonts w:ascii="Arial" w:eastAsia="Times New Roman" w:hAnsi="Arial" w:cs="Arial"/>
          <w:kern w:val="0"/>
          <w:sz w:val="22"/>
          <w:szCs w:val="22"/>
          <w:lang w:eastAsia="en-GB"/>
          <w14:ligatures w14:val="none"/>
        </w:rPr>
        <w:t>ffective paraphrasing is more than cha</w:t>
      </w:r>
      <w:r w:rsidR="009A7350" w:rsidRPr="00273D45">
        <w:rPr>
          <w:rFonts w:ascii="Arial" w:eastAsia="Times New Roman" w:hAnsi="Arial" w:cs="Arial"/>
          <w:kern w:val="0"/>
          <w:sz w:val="22"/>
          <w:szCs w:val="22"/>
          <w:lang w:eastAsia="en-GB"/>
          <w14:ligatures w14:val="none"/>
        </w:rPr>
        <w:t>nging vocabulary, it means developing</w:t>
      </w:r>
      <w:r w:rsidR="000C0A59" w:rsidRPr="00273D45">
        <w:rPr>
          <w:rFonts w:ascii="Arial" w:eastAsia="Times New Roman" w:hAnsi="Arial" w:cs="Arial"/>
          <w:kern w:val="0"/>
          <w:sz w:val="22"/>
          <w:szCs w:val="22"/>
          <w:lang w:eastAsia="en-GB"/>
          <w14:ligatures w14:val="none"/>
        </w:rPr>
        <w:t xml:space="preserve"> a deeper understanding of the material. </w:t>
      </w:r>
      <w:r w:rsidR="007D1B34" w:rsidRPr="00273D45">
        <w:rPr>
          <w:rFonts w:ascii="Arial" w:eastAsia="Times New Roman" w:hAnsi="Arial" w:cs="Arial"/>
          <w:kern w:val="0"/>
          <w:sz w:val="22"/>
          <w:szCs w:val="22"/>
          <w:lang w:eastAsia="en-GB"/>
          <w14:ligatures w14:val="none"/>
        </w:rPr>
        <w:t xml:space="preserve"> </w:t>
      </w:r>
      <w:r w:rsidRPr="001D2591">
        <w:rPr>
          <w:rFonts w:ascii="Arial" w:eastAsia="Times New Roman" w:hAnsi="Arial" w:cs="Arial"/>
          <w:kern w:val="0"/>
          <w:sz w:val="22"/>
          <w:szCs w:val="22"/>
          <w:lang w:eastAsia="en-GB"/>
          <w14:ligatures w14:val="none"/>
        </w:rPr>
        <w:t xml:space="preserve"> This takes more time, but it is a stronger skill.</w:t>
      </w:r>
    </w:p>
    <w:p w14:paraId="68A5E543" w14:textId="77777777" w:rsidR="00472B23" w:rsidRPr="001D2591" w:rsidRDefault="00472B23" w:rsidP="00273D45">
      <w:pPr>
        <w:spacing w:after="180" w:line="360" w:lineRule="auto"/>
        <w:ind w:firstLine="720"/>
        <w:rPr>
          <w:rFonts w:ascii="Arial" w:eastAsia="Times New Roman" w:hAnsi="Arial" w:cs="Arial"/>
          <w:kern w:val="0"/>
          <w:sz w:val="22"/>
          <w:szCs w:val="22"/>
          <w:lang w:eastAsia="en-GB"/>
          <w14:ligatures w14:val="none"/>
        </w:rPr>
      </w:pPr>
      <w:r w:rsidRPr="001D2591">
        <w:rPr>
          <w:rFonts w:ascii="Arial" w:eastAsia="Times New Roman" w:hAnsi="Arial" w:cs="Arial"/>
          <w:kern w:val="0"/>
          <w:sz w:val="22"/>
          <w:szCs w:val="22"/>
          <w:lang w:eastAsia="en-GB"/>
          <w14:ligatures w14:val="none"/>
        </w:rPr>
        <w:t>At the same time, I noticed something positive. When I used note-taking and short study sessions, I managed information better. The Cornell method helped me keep notes clear, and the Pomodoro approach reduced stress. This showed me that structure actually makes learning easier for me.</w:t>
      </w:r>
    </w:p>
    <w:p w14:paraId="1B190EB4" w14:textId="77777777" w:rsidR="00273D45" w:rsidRDefault="00273D45" w:rsidP="00273D45">
      <w:pPr>
        <w:spacing w:line="360" w:lineRule="auto"/>
        <w:jc w:val="center"/>
        <w:rPr>
          <w:rFonts w:ascii="Arial" w:hAnsi="Arial" w:cs="Arial"/>
          <w:sz w:val="22"/>
          <w:szCs w:val="22"/>
        </w:rPr>
      </w:pPr>
    </w:p>
    <w:p w14:paraId="02339073" w14:textId="15453543" w:rsidR="004B24D6" w:rsidRPr="00273D45" w:rsidRDefault="004B24D6" w:rsidP="00273D45">
      <w:pPr>
        <w:spacing w:line="360" w:lineRule="auto"/>
        <w:jc w:val="center"/>
        <w:rPr>
          <w:rFonts w:ascii="Arial" w:hAnsi="Arial" w:cs="Arial"/>
          <w:b/>
          <w:bCs/>
          <w:sz w:val="22"/>
          <w:szCs w:val="22"/>
        </w:rPr>
      </w:pPr>
      <w:r w:rsidRPr="00273D45">
        <w:rPr>
          <w:rFonts w:ascii="Arial" w:hAnsi="Arial" w:cs="Arial"/>
          <w:b/>
          <w:bCs/>
          <w:sz w:val="22"/>
          <w:szCs w:val="22"/>
        </w:rPr>
        <w:lastRenderedPageBreak/>
        <w:t>Conclusion</w:t>
      </w:r>
    </w:p>
    <w:p w14:paraId="537436D1" w14:textId="77777777" w:rsidR="00273D45" w:rsidRPr="001D2591" w:rsidRDefault="00273D45" w:rsidP="00273D45">
      <w:pPr>
        <w:spacing w:after="180" w:line="360" w:lineRule="auto"/>
        <w:ind w:firstLine="720"/>
        <w:rPr>
          <w:rFonts w:ascii="Arial" w:eastAsia="Times New Roman" w:hAnsi="Arial" w:cs="Arial"/>
          <w:kern w:val="0"/>
          <w:sz w:val="22"/>
          <w:szCs w:val="22"/>
          <w:lang w:eastAsia="en-GB"/>
          <w14:ligatures w14:val="none"/>
        </w:rPr>
      </w:pPr>
      <w:r w:rsidRPr="001D2591">
        <w:rPr>
          <w:rFonts w:ascii="Arial" w:eastAsia="Times New Roman" w:hAnsi="Arial" w:cs="Arial"/>
          <w:kern w:val="0"/>
          <w:sz w:val="22"/>
          <w:szCs w:val="22"/>
          <w:lang w:eastAsia="en-GB"/>
          <w14:ligatures w14:val="none"/>
        </w:rPr>
        <w:t>From this experience I learned that my main weakness is not paying enough attention to details like referencing and paraphrasing. At the same time, I realised that I can improve if I practise more and use the right methods. The feedback showed me that mistakes are part of learning. I also discovered that good planning and note-taking make studying less stressful. Overall, this experience was challenging but useful for my progress.</w:t>
      </w:r>
    </w:p>
    <w:p w14:paraId="21847A91" w14:textId="2B364CBF" w:rsidR="004B24D6" w:rsidRPr="00273D45" w:rsidRDefault="004B24D6" w:rsidP="00273D45">
      <w:pPr>
        <w:spacing w:line="360" w:lineRule="auto"/>
        <w:rPr>
          <w:rFonts w:ascii="Arial" w:hAnsi="Arial" w:cs="Arial"/>
          <w:sz w:val="22"/>
          <w:szCs w:val="22"/>
        </w:rPr>
      </w:pPr>
    </w:p>
    <w:p w14:paraId="725ED1E8" w14:textId="463EECD2" w:rsidR="004B24D6" w:rsidRPr="00273D45" w:rsidRDefault="004B24D6" w:rsidP="00273D45">
      <w:pPr>
        <w:spacing w:line="360" w:lineRule="auto"/>
        <w:jc w:val="center"/>
        <w:rPr>
          <w:rFonts w:ascii="Arial" w:hAnsi="Arial" w:cs="Arial"/>
          <w:b/>
          <w:bCs/>
          <w:sz w:val="22"/>
          <w:szCs w:val="22"/>
        </w:rPr>
      </w:pPr>
      <w:r w:rsidRPr="00273D45">
        <w:rPr>
          <w:rFonts w:ascii="Arial" w:hAnsi="Arial" w:cs="Arial"/>
          <w:b/>
          <w:bCs/>
          <w:sz w:val="22"/>
          <w:szCs w:val="22"/>
        </w:rPr>
        <w:t>Action Plan</w:t>
      </w:r>
    </w:p>
    <w:p w14:paraId="73CC47C9" w14:textId="77777777" w:rsidR="00273D45" w:rsidRPr="001D2591" w:rsidRDefault="00273D45" w:rsidP="00273D45">
      <w:pPr>
        <w:shd w:val="clear" w:color="auto" w:fill="FFFFFF"/>
        <w:spacing w:after="180" w:line="360" w:lineRule="auto"/>
        <w:ind w:firstLine="720"/>
        <w:rPr>
          <w:rFonts w:ascii="Arial" w:eastAsia="Times New Roman" w:hAnsi="Arial" w:cs="Arial"/>
          <w:color w:val="222222"/>
          <w:kern w:val="0"/>
          <w:sz w:val="22"/>
          <w:szCs w:val="22"/>
          <w:lang w:eastAsia="en-GB"/>
          <w14:ligatures w14:val="none"/>
        </w:rPr>
      </w:pPr>
      <w:r w:rsidRPr="001D2591">
        <w:rPr>
          <w:rFonts w:ascii="Arial" w:eastAsia="Times New Roman" w:hAnsi="Arial" w:cs="Arial"/>
          <w:color w:val="222222"/>
          <w:kern w:val="0"/>
          <w:sz w:val="22"/>
          <w:szCs w:val="22"/>
          <w:lang w:eastAsia="en-GB"/>
          <w14:ligatures w14:val="none"/>
        </w:rPr>
        <w:t>In the future, I plan to improve my skills step by step. For referencing, I will use Cite Them Right every time I write, so I can check the details instead of guessing. I will also practise paraphrasing twice a week using short texts from my reading list. This will help me avoid relying only on synonyms and make my writing clearer.</w:t>
      </w:r>
    </w:p>
    <w:p w14:paraId="7EEAE32D" w14:textId="77777777" w:rsidR="00273D45" w:rsidRPr="001D2591" w:rsidRDefault="00273D45" w:rsidP="00273D45">
      <w:pPr>
        <w:shd w:val="clear" w:color="auto" w:fill="FFFFFF"/>
        <w:spacing w:after="180" w:line="360" w:lineRule="auto"/>
        <w:ind w:firstLine="720"/>
        <w:rPr>
          <w:rFonts w:ascii="Arial" w:eastAsia="Times New Roman" w:hAnsi="Arial" w:cs="Arial"/>
          <w:color w:val="222222"/>
          <w:kern w:val="0"/>
          <w:sz w:val="22"/>
          <w:szCs w:val="22"/>
          <w:lang w:eastAsia="en-GB"/>
          <w14:ligatures w14:val="none"/>
        </w:rPr>
      </w:pPr>
      <w:r w:rsidRPr="001D2591">
        <w:rPr>
          <w:rFonts w:ascii="Arial" w:eastAsia="Times New Roman" w:hAnsi="Arial" w:cs="Arial"/>
          <w:color w:val="222222"/>
          <w:kern w:val="0"/>
          <w:sz w:val="22"/>
          <w:szCs w:val="22"/>
          <w:lang w:eastAsia="en-GB"/>
          <w14:ligatures w14:val="none"/>
        </w:rPr>
        <w:t>For note-taking, I want to continue with the Cornell method, but I will also try to review my notes within 24 hours so the information stays fresh. In terms of time management, I will use Pomodoro sessions more regularly and finish my assignments at least two days before the deadline. These actions will help me feel less pressure, avoid last-minute mistakes, and improve the quality of my work.</w:t>
      </w:r>
    </w:p>
    <w:p w14:paraId="3E882FE6" w14:textId="3F06A9FA" w:rsidR="004B24D6" w:rsidRPr="00273D45" w:rsidRDefault="004B24D6" w:rsidP="00273D45">
      <w:pPr>
        <w:spacing w:line="360" w:lineRule="auto"/>
        <w:ind w:firstLine="720"/>
        <w:rPr>
          <w:rFonts w:ascii="Arial" w:hAnsi="Arial" w:cs="Arial"/>
          <w:sz w:val="22"/>
          <w:szCs w:val="22"/>
        </w:rPr>
      </w:pPr>
    </w:p>
    <w:p w14:paraId="171DA32B" w14:textId="77777777" w:rsidR="004B24D6" w:rsidRPr="00273D45" w:rsidRDefault="004B24D6" w:rsidP="00273D45">
      <w:pPr>
        <w:spacing w:line="360" w:lineRule="auto"/>
        <w:rPr>
          <w:rFonts w:ascii="Arial" w:hAnsi="Arial" w:cs="Arial"/>
          <w:sz w:val="22"/>
          <w:szCs w:val="22"/>
        </w:rPr>
      </w:pPr>
    </w:p>
    <w:p w14:paraId="67E9E773" w14:textId="77777777" w:rsidR="002B0516" w:rsidRPr="00273D45" w:rsidRDefault="002B0516" w:rsidP="00273D45">
      <w:pPr>
        <w:spacing w:line="360" w:lineRule="auto"/>
        <w:rPr>
          <w:rFonts w:ascii="Arial" w:hAnsi="Arial" w:cs="Arial"/>
          <w:b/>
          <w:bCs/>
          <w:sz w:val="22"/>
          <w:szCs w:val="22"/>
        </w:rPr>
      </w:pPr>
    </w:p>
    <w:p w14:paraId="0E2D3EDF" w14:textId="77777777" w:rsidR="002B0516" w:rsidRPr="00273D45" w:rsidRDefault="002B0516" w:rsidP="00273D45">
      <w:pPr>
        <w:spacing w:line="360" w:lineRule="auto"/>
        <w:rPr>
          <w:rFonts w:ascii="Arial" w:hAnsi="Arial" w:cs="Arial"/>
          <w:b/>
          <w:bCs/>
          <w:sz w:val="22"/>
          <w:szCs w:val="22"/>
        </w:rPr>
      </w:pPr>
    </w:p>
    <w:p w14:paraId="1F01B12D" w14:textId="77777777" w:rsidR="002B0516" w:rsidRPr="00273D45" w:rsidRDefault="002B0516" w:rsidP="00273D45">
      <w:pPr>
        <w:spacing w:line="360" w:lineRule="auto"/>
        <w:rPr>
          <w:rFonts w:ascii="Arial" w:hAnsi="Arial" w:cs="Arial"/>
          <w:b/>
          <w:bCs/>
          <w:sz w:val="22"/>
          <w:szCs w:val="22"/>
        </w:rPr>
      </w:pPr>
    </w:p>
    <w:p w14:paraId="7F7B82D9" w14:textId="77777777" w:rsidR="002B0516" w:rsidRPr="00273D45" w:rsidRDefault="002B0516" w:rsidP="00273D45">
      <w:pPr>
        <w:spacing w:line="360" w:lineRule="auto"/>
        <w:rPr>
          <w:rFonts w:ascii="Arial" w:hAnsi="Arial" w:cs="Arial"/>
          <w:b/>
          <w:bCs/>
          <w:sz w:val="22"/>
          <w:szCs w:val="22"/>
        </w:rPr>
      </w:pPr>
    </w:p>
    <w:p w14:paraId="02A17E80" w14:textId="77777777" w:rsidR="002B0516" w:rsidRPr="00273D45" w:rsidRDefault="002B0516" w:rsidP="00273D45">
      <w:pPr>
        <w:spacing w:line="360" w:lineRule="auto"/>
        <w:rPr>
          <w:rFonts w:ascii="Arial" w:hAnsi="Arial" w:cs="Arial"/>
          <w:b/>
          <w:bCs/>
          <w:sz w:val="22"/>
          <w:szCs w:val="22"/>
        </w:rPr>
      </w:pPr>
    </w:p>
    <w:p w14:paraId="7F9A00FF" w14:textId="77777777" w:rsidR="002B0516" w:rsidRPr="00273D45" w:rsidRDefault="002B0516" w:rsidP="00273D45">
      <w:pPr>
        <w:spacing w:line="360" w:lineRule="auto"/>
        <w:rPr>
          <w:rFonts w:ascii="Arial" w:hAnsi="Arial" w:cs="Arial"/>
          <w:b/>
          <w:bCs/>
          <w:sz w:val="22"/>
          <w:szCs w:val="22"/>
        </w:rPr>
      </w:pPr>
    </w:p>
    <w:p w14:paraId="7A02BCD6" w14:textId="77777777" w:rsidR="002B0516" w:rsidRPr="00273D45" w:rsidRDefault="002B0516" w:rsidP="00273D45">
      <w:pPr>
        <w:spacing w:line="360" w:lineRule="auto"/>
        <w:rPr>
          <w:rFonts w:ascii="Arial" w:hAnsi="Arial" w:cs="Arial"/>
          <w:b/>
          <w:bCs/>
          <w:sz w:val="22"/>
          <w:szCs w:val="22"/>
        </w:rPr>
      </w:pPr>
    </w:p>
    <w:p w14:paraId="3E0B15A0" w14:textId="77777777" w:rsidR="002B0516" w:rsidRPr="00273D45" w:rsidRDefault="002B0516" w:rsidP="00273D45">
      <w:pPr>
        <w:spacing w:line="360" w:lineRule="auto"/>
        <w:rPr>
          <w:rFonts w:ascii="Arial" w:hAnsi="Arial" w:cs="Arial"/>
          <w:b/>
          <w:bCs/>
          <w:sz w:val="22"/>
          <w:szCs w:val="22"/>
        </w:rPr>
      </w:pPr>
    </w:p>
    <w:p w14:paraId="01328139" w14:textId="77777777" w:rsidR="002B0516" w:rsidRPr="00273D45" w:rsidRDefault="002B0516" w:rsidP="00273D45">
      <w:pPr>
        <w:spacing w:line="360" w:lineRule="auto"/>
        <w:rPr>
          <w:rFonts w:ascii="Arial" w:hAnsi="Arial" w:cs="Arial"/>
          <w:b/>
          <w:bCs/>
          <w:sz w:val="22"/>
          <w:szCs w:val="22"/>
        </w:rPr>
      </w:pPr>
    </w:p>
    <w:p w14:paraId="11511259" w14:textId="77777777" w:rsidR="002B0516" w:rsidRPr="00273D45" w:rsidRDefault="002B0516" w:rsidP="00273D45">
      <w:pPr>
        <w:spacing w:line="360" w:lineRule="auto"/>
        <w:rPr>
          <w:rFonts w:ascii="Arial" w:hAnsi="Arial" w:cs="Arial"/>
          <w:b/>
          <w:bCs/>
          <w:sz w:val="22"/>
          <w:szCs w:val="22"/>
        </w:rPr>
      </w:pPr>
    </w:p>
    <w:p w14:paraId="5FAABE23" w14:textId="4AB2DE62" w:rsidR="004B24D6" w:rsidRPr="00273D45" w:rsidRDefault="004B24D6" w:rsidP="00273D45">
      <w:pPr>
        <w:spacing w:line="360" w:lineRule="auto"/>
        <w:jc w:val="center"/>
        <w:rPr>
          <w:rFonts w:ascii="Arial" w:hAnsi="Arial" w:cs="Arial"/>
          <w:b/>
          <w:bCs/>
          <w:sz w:val="22"/>
          <w:szCs w:val="22"/>
        </w:rPr>
      </w:pPr>
      <w:r w:rsidRPr="00273D45">
        <w:rPr>
          <w:rFonts w:ascii="Arial" w:hAnsi="Arial" w:cs="Arial"/>
          <w:b/>
          <w:bCs/>
          <w:sz w:val="22"/>
          <w:szCs w:val="22"/>
        </w:rPr>
        <w:lastRenderedPageBreak/>
        <w:t>References</w:t>
      </w:r>
    </w:p>
    <w:p w14:paraId="344D3808" w14:textId="77777777" w:rsidR="004B24D6" w:rsidRPr="00273D45" w:rsidRDefault="004B24D6" w:rsidP="00273D45">
      <w:pPr>
        <w:pStyle w:val="ListParagraph"/>
        <w:numPr>
          <w:ilvl w:val="0"/>
          <w:numId w:val="8"/>
        </w:numPr>
        <w:spacing w:line="360" w:lineRule="auto"/>
        <w:rPr>
          <w:rFonts w:ascii="Arial" w:hAnsi="Arial" w:cs="Arial"/>
          <w:sz w:val="22"/>
          <w:szCs w:val="22"/>
        </w:rPr>
      </w:pPr>
      <w:r w:rsidRPr="00273D45">
        <w:rPr>
          <w:rFonts w:ascii="Arial" w:hAnsi="Arial" w:cs="Arial"/>
          <w:sz w:val="22"/>
          <w:szCs w:val="22"/>
        </w:rPr>
        <w:t>Bailey, S. (2011) </w:t>
      </w:r>
      <w:r w:rsidRPr="00273D45">
        <w:rPr>
          <w:rFonts w:ascii="Arial" w:hAnsi="Arial" w:cs="Arial"/>
          <w:i/>
          <w:iCs/>
          <w:sz w:val="22"/>
          <w:szCs w:val="22"/>
        </w:rPr>
        <w:t>Academic writing: A handbook for international students</w:t>
      </w:r>
      <w:r w:rsidRPr="00273D45">
        <w:rPr>
          <w:rFonts w:ascii="Arial" w:hAnsi="Arial" w:cs="Arial"/>
          <w:sz w:val="22"/>
          <w:szCs w:val="22"/>
        </w:rPr>
        <w:t xml:space="preserve">. 3rd </w:t>
      </w:r>
      <w:proofErr w:type="spellStart"/>
      <w:r w:rsidRPr="00273D45">
        <w:rPr>
          <w:rFonts w:ascii="Arial" w:hAnsi="Arial" w:cs="Arial"/>
          <w:sz w:val="22"/>
          <w:szCs w:val="22"/>
        </w:rPr>
        <w:t>edn</w:t>
      </w:r>
      <w:proofErr w:type="spellEnd"/>
      <w:r w:rsidRPr="00273D45">
        <w:rPr>
          <w:rFonts w:ascii="Arial" w:hAnsi="Arial" w:cs="Arial"/>
          <w:sz w:val="22"/>
          <w:szCs w:val="22"/>
        </w:rPr>
        <w:t>. London: Routledge.</w:t>
      </w:r>
    </w:p>
    <w:p w14:paraId="5D670331" w14:textId="77777777" w:rsidR="004B24D6" w:rsidRPr="00273D45" w:rsidRDefault="004B24D6" w:rsidP="00273D45">
      <w:pPr>
        <w:pStyle w:val="ListParagraph"/>
        <w:numPr>
          <w:ilvl w:val="0"/>
          <w:numId w:val="8"/>
        </w:numPr>
        <w:spacing w:line="360" w:lineRule="auto"/>
        <w:rPr>
          <w:rFonts w:ascii="Arial" w:hAnsi="Arial" w:cs="Arial"/>
          <w:sz w:val="22"/>
          <w:szCs w:val="22"/>
        </w:rPr>
      </w:pPr>
      <w:r w:rsidRPr="00273D45">
        <w:rPr>
          <w:rFonts w:ascii="Arial" w:hAnsi="Arial" w:cs="Arial"/>
          <w:sz w:val="22"/>
          <w:szCs w:val="22"/>
        </w:rPr>
        <w:t>Cottrell, S. (2024) </w:t>
      </w:r>
      <w:r w:rsidRPr="00273D45">
        <w:rPr>
          <w:rFonts w:ascii="Arial" w:hAnsi="Arial" w:cs="Arial"/>
          <w:i/>
          <w:iCs/>
          <w:sz w:val="22"/>
          <w:szCs w:val="22"/>
        </w:rPr>
        <w:t>The study skills handbook</w:t>
      </w:r>
      <w:r w:rsidRPr="00273D45">
        <w:rPr>
          <w:rFonts w:ascii="Arial" w:hAnsi="Arial" w:cs="Arial"/>
          <w:sz w:val="22"/>
          <w:szCs w:val="22"/>
        </w:rPr>
        <w:t xml:space="preserve">. 6th </w:t>
      </w:r>
      <w:proofErr w:type="spellStart"/>
      <w:r w:rsidRPr="00273D45">
        <w:rPr>
          <w:rFonts w:ascii="Arial" w:hAnsi="Arial" w:cs="Arial"/>
          <w:sz w:val="22"/>
          <w:szCs w:val="22"/>
        </w:rPr>
        <w:t>edn</w:t>
      </w:r>
      <w:proofErr w:type="spellEnd"/>
      <w:r w:rsidRPr="00273D45">
        <w:rPr>
          <w:rFonts w:ascii="Arial" w:hAnsi="Arial" w:cs="Arial"/>
          <w:sz w:val="22"/>
          <w:szCs w:val="22"/>
        </w:rPr>
        <w:t>. London: Red Globe Press.</w:t>
      </w:r>
    </w:p>
    <w:p w14:paraId="53F24950" w14:textId="77777777" w:rsidR="004B24D6" w:rsidRPr="00273D45" w:rsidRDefault="004B24D6" w:rsidP="00273D45">
      <w:pPr>
        <w:pStyle w:val="ListParagraph"/>
        <w:numPr>
          <w:ilvl w:val="0"/>
          <w:numId w:val="8"/>
        </w:numPr>
        <w:spacing w:line="360" w:lineRule="auto"/>
        <w:rPr>
          <w:rFonts w:ascii="Arial" w:hAnsi="Arial" w:cs="Arial"/>
          <w:sz w:val="22"/>
          <w:szCs w:val="22"/>
        </w:rPr>
      </w:pPr>
      <w:r w:rsidRPr="00273D45">
        <w:rPr>
          <w:rFonts w:ascii="Arial" w:hAnsi="Arial" w:cs="Arial"/>
          <w:sz w:val="22"/>
          <w:szCs w:val="22"/>
        </w:rPr>
        <w:t>McMillan, K. and Weyers, J. (2021) </w:t>
      </w:r>
      <w:r w:rsidRPr="00273D45">
        <w:rPr>
          <w:rFonts w:ascii="Arial" w:hAnsi="Arial" w:cs="Arial"/>
          <w:i/>
          <w:iCs/>
          <w:sz w:val="22"/>
          <w:szCs w:val="22"/>
        </w:rPr>
        <w:t>How to write essays and assignments</w:t>
      </w:r>
      <w:r w:rsidRPr="00273D45">
        <w:rPr>
          <w:rFonts w:ascii="Arial" w:hAnsi="Arial" w:cs="Arial"/>
          <w:sz w:val="22"/>
          <w:szCs w:val="22"/>
        </w:rPr>
        <w:t xml:space="preserve">. 6th </w:t>
      </w:r>
      <w:proofErr w:type="spellStart"/>
      <w:r w:rsidRPr="00273D45">
        <w:rPr>
          <w:rFonts w:ascii="Arial" w:hAnsi="Arial" w:cs="Arial"/>
          <w:sz w:val="22"/>
          <w:szCs w:val="22"/>
        </w:rPr>
        <w:t>edn</w:t>
      </w:r>
      <w:proofErr w:type="spellEnd"/>
      <w:r w:rsidRPr="00273D45">
        <w:rPr>
          <w:rFonts w:ascii="Arial" w:hAnsi="Arial" w:cs="Arial"/>
          <w:sz w:val="22"/>
          <w:szCs w:val="22"/>
        </w:rPr>
        <w:t>. Harlow: Pearson Education.</w:t>
      </w:r>
    </w:p>
    <w:p w14:paraId="10F36C17" w14:textId="77777777" w:rsidR="004B24D6" w:rsidRPr="00273D45" w:rsidRDefault="004B24D6" w:rsidP="00273D45">
      <w:pPr>
        <w:pStyle w:val="ListParagraph"/>
        <w:numPr>
          <w:ilvl w:val="0"/>
          <w:numId w:val="8"/>
        </w:numPr>
        <w:spacing w:line="360" w:lineRule="auto"/>
        <w:rPr>
          <w:rFonts w:ascii="Arial" w:hAnsi="Arial" w:cs="Arial"/>
          <w:sz w:val="22"/>
          <w:szCs w:val="22"/>
        </w:rPr>
      </w:pPr>
      <w:r w:rsidRPr="00273D45">
        <w:rPr>
          <w:rFonts w:ascii="Arial" w:hAnsi="Arial" w:cs="Arial"/>
          <w:sz w:val="22"/>
          <w:szCs w:val="22"/>
        </w:rPr>
        <w:t>Neville, C. (2010) </w:t>
      </w:r>
      <w:r w:rsidRPr="00273D45">
        <w:rPr>
          <w:rFonts w:ascii="Arial" w:hAnsi="Arial" w:cs="Arial"/>
          <w:i/>
          <w:iCs/>
          <w:sz w:val="22"/>
          <w:szCs w:val="22"/>
        </w:rPr>
        <w:t>The complete guide to referencing and avoiding plagiarism</w:t>
      </w:r>
      <w:r w:rsidRPr="00273D45">
        <w:rPr>
          <w:rFonts w:ascii="Arial" w:hAnsi="Arial" w:cs="Arial"/>
          <w:sz w:val="22"/>
          <w:szCs w:val="22"/>
        </w:rPr>
        <w:t xml:space="preserve">. 2nd </w:t>
      </w:r>
      <w:proofErr w:type="spellStart"/>
      <w:r w:rsidRPr="00273D45">
        <w:rPr>
          <w:rFonts w:ascii="Arial" w:hAnsi="Arial" w:cs="Arial"/>
          <w:sz w:val="22"/>
          <w:szCs w:val="22"/>
        </w:rPr>
        <w:t>edn</w:t>
      </w:r>
      <w:proofErr w:type="spellEnd"/>
      <w:r w:rsidRPr="00273D45">
        <w:rPr>
          <w:rFonts w:ascii="Arial" w:hAnsi="Arial" w:cs="Arial"/>
          <w:sz w:val="22"/>
          <w:szCs w:val="22"/>
        </w:rPr>
        <w:t>. Maidenhead: Open University Press.</w:t>
      </w:r>
    </w:p>
    <w:p w14:paraId="658662A7" w14:textId="77777777" w:rsidR="004B24D6" w:rsidRPr="00273D45" w:rsidRDefault="004B24D6" w:rsidP="00273D45">
      <w:pPr>
        <w:pStyle w:val="ListParagraph"/>
        <w:numPr>
          <w:ilvl w:val="0"/>
          <w:numId w:val="8"/>
        </w:numPr>
        <w:spacing w:line="360" w:lineRule="auto"/>
        <w:rPr>
          <w:rFonts w:ascii="Arial" w:hAnsi="Arial" w:cs="Arial"/>
          <w:sz w:val="22"/>
          <w:szCs w:val="22"/>
        </w:rPr>
      </w:pPr>
      <w:r w:rsidRPr="00273D45">
        <w:rPr>
          <w:rFonts w:ascii="Arial" w:hAnsi="Arial" w:cs="Arial"/>
          <w:sz w:val="22"/>
          <w:szCs w:val="22"/>
        </w:rPr>
        <w:t>Smale, B. and Fowlie, J. (2020) </w:t>
      </w:r>
      <w:r w:rsidRPr="00273D45">
        <w:rPr>
          <w:rFonts w:ascii="Arial" w:hAnsi="Arial" w:cs="Arial"/>
          <w:i/>
          <w:iCs/>
          <w:sz w:val="22"/>
          <w:szCs w:val="22"/>
        </w:rPr>
        <w:t>How to succeed at university</w:t>
      </w:r>
      <w:r w:rsidRPr="00273D45">
        <w:rPr>
          <w:rFonts w:ascii="Arial" w:hAnsi="Arial" w:cs="Arial"/>
          <w:sz w:val="22"/>
          <w:szCs w:val="22"/>
        </w:rPr>
        <w:t>. London: Sage.</w:t>
      </w:r>
    </w:p>
    <w:p w14:paraId="2EC43C3B" w14:textId="77777777" w:rsidR="00EE75F6" w:rsidRPr="00273D45" w:rsidRDefault="00EE75F6" w:rsidP="00273D45">
      <w:pPr>
        <w:spacing w:line="360" w:lineRule="auto"/>
        <w:rPr>
          <w:rFonts w:ascii="Arial" w:hAnsi="Arial" w:cs="Arial"/>
          <w:sz w:val="22"/>
          <w:szCs w:val="22"/>
        </w:rPr>
      </w:pPr>
    </w:p>
    <w:sectPr w:rsidR="00EE75F6" w:rsidRPr="00273D45">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ECB65E" w14:textId="77777777" w:rsidR="0020517A" w:rsidRDefault="0020517A" w:rsidP="004B24D6">
      <w:pPr>
        <w:spacing w:after="0" w:line="240" w:lineRule="auto"/>
      </w:pPr>
      <w:r>
        <w:separator/>
      </w:r>
    </w:p>
  </w:endnote>
  <w:endnote w:type="continuationSeparator" w:id="0">
    <w:p w14:paraId="7A775482" w14:textId="77777777" w:rsidR="0020517A" w:rsidRDefault="0020517A" w:rsidP="004B24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08025688"/>
      <w:docPartObj>
        <w:docPartGallery w:val="Page Numbers (Bottom of Page)"/>
        <w:docPartUnique/>
      </w:docPartObj>
    </w:sdtPr>
    <w:sdtEndPr>
      <w:rPr>
        <w:rStyle w:val="PageNumber"/>
      </w:rPr>
    </w:sdtEndPr>
    <w:sdtContent>
      <w:p w14:paraId="4B0D292E" w14:textId="1CABB7EC" w:rsidR="004B24D6" w:rsidRDefault="004B24D6" w:rsidP="005A4B5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5E270C6" w14:textId="77777777" w:rsidR="004B24D6" w:rsidRDefault="004B24D6" w:rsidP="004B24D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82059975"/>
      <w:docPartObj>
        <w:docPartGallery w:val="Page Numbers (Bottom of Page)"/>
        <w:docPartUnique/>
      </w:docPartObj>
    </w:sdtPr>
    <w:sdtEndPr>
      <w:rPr>
        <w:rStyle w:val="PageNumber"/>
      </w:rPr>
    </w:sdtEndPr>
    <w:sdtContent>
      <w:p w14:paraId="0C5A49D6" w14:textId="77FEE13C" w:rsidR="004B24D6" w:rsidRDefault="004B24D6" w:rsidP="005A4B5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9B62946" w14:textId="77777777" w:rsidR="004B24D6" w:rsidRDefault="004B24D6" w:rsidP="004B24D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5540E6" w14:textId="77777777" w:rsidR="0020517A" w:rsidRDefault="0020517A" w:rsidP="004B24D6">
      <w:pPr>
        <w:spacing w:after="0" w:line="240" w:lineRule="auto"/>
      </w:pPr>
      <w:r>
        <w:separator/>
      </w:r>
    </w:p>
  </w:footnote>
  <w:footnote w:type="continuationSeparator" w:id="0">
    <w:p w14:paraId="102F75B0" w14:textId="77777777" w:rsidR="0020517A" w:rsidRDefault="0020517A" w:rsidP="004B24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ED7CA0"/>
    <w:multiLevelType w:val="multilevel"/>
    <w:tmpl w:val="BFD266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B8842CA"/>
    <w:multiLevelType w:val="multilevel"/>
    <w:tmpl w:val="E362B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D263D05"/>
    <w:multiLevelType w:val="multilevel"/>
    <w:tmpl w:val="65C812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751A9B"/>
    <w:multiLevelType w:val="hybridMultilevel"/>
    <w:tmpl w:val="C29676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CE3398B"/>
    <w:multiLevelType w:val="multilevel"/>
    <w:tmpl w:val="B2D40B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3347D15"/>
    <w:multiLevelType w:val="multilevel"/>
    <w:tmpl w:val="AEF44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8EB2687"/>
    <w:multiLevelType w:val="multilevel"/>
    <w:tmpl w:val="75861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AC825E1"/>
    <w:multiLevelType w:val="multilevel"/>
    <w:tmpl w:val="D6668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60916873">
    <w:abstractNumId w:val="5"/>
  </w:num>
  <w:num w:numId="2" w16cid:durableId="19209982">
    <w:abstractNumId w:val="0"/>
  </w:num>
  <w:num w:numId="3" w16cid:durableId="930310536">
    <w:abstractNumId w:val="2"/>
  </w:num>
  <w:num w:numId="4" w16cid:durableId="737749158">
    <w:abstractNumId w:val="4"/>
  </w:num>
  <w:num w:numId="5" w16cid:durableId="423457005">
    <w:abstractNumId w:val="1"/>
  </w:num>
  <w:num w:numId="6" w16cid:durableId="1660385027">
    <w:abstractNumId w:val="6"/>
  </w:num>
  <w:num w:numId="7" w16cid:durableId="1982808889">
    <w:abstractNumId w:val="7"/>
  </w:num>
  <w:num w:numId="8" w16cid:durableId="68193342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015C"/>
    <w:rsid w:val="00097A72"/>
    <w:rsid w:val="000C0A59"/>
    <w:rsid w:val="0010015C"/>
    <w:rsid w:val="0020517A"/>
    <w:rsid w:val="00273D45"/>
    <w:rsid w:val="002751F9"/>
    <w:rsid w:val="002B0516"/>
    <w:rsid w:val="002D5A18"/>
    <w:rsid w:val="003260EC"/>
    <w:rsid w:val="003400AA"/>
    <w:rsid w:val="003403DA"/>
    <w:rsid w:val="00472B23"/>
    <w:rsid w:val="004B24D6"/>
    <w:rsid w:val="004D1964"/>
    <w:rsid w:val="004F2D2F"/>
    <w:rsid w:val="005D3B75"/>
    <w:rsid w:val="00770D05"/>
    <w:rsid w:val="007A747C"/>
    <w:rsid w:val="007C7EE8"/>
    <w:rsid w:val="007D1B34"/>
    <w:rsid w:val="009A7350"/>
    <w:rsid w:val="009F38AF"/>
    <w:rsid w:val="00AA0F0F"/>
    <w:rsid w:val="00B113E9"/>
    <w:rsid w:val="00BA2748"/>
    <w:rsid w:val="00D14916"/>
    <w:rsid w:val="00DB508C"/>
    <w:rsid w:val="00EE75F6"/>
    <w:rsid w:val="00FA219B"/>
    <w:rsid w:val="00FC16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FB31AE"/>
  <w15:chartTrackingRefBased/>
  <w15:docId w15:val="{738169B7-F7C2-0D43-B5E3-239CDE5AA6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015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0015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0015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015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015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01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01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01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015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015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0015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0015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015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015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01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01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01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015C"/>
    <w:rPr>
      <w:rFonts w:eastAsiaTheme="majorEastAsia" w:cstheme="majorBidi"/>
      <w:color w:val="272727" w:themeColor="text1" w:themeTint="D8"/>
    </w:rPr>
  </w:style>
  <w:style w:type="paragraph" w:styleId="Title">
    <w:name w:val="Title"/>
    <w:basedOn w:val="Normal"/>
    <w:next w:val="Normal"/>
    <w:link w:val="TitleChar"/>
    <w:uiPriority w:val="10"/>
    <w:qFormat/>
    <w:rsid w:val="001001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01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01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01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015C"/>
    <w:pPr>
      <w:spacing w:before="160"/>
      <w:jc w:val="center"/>
    </w:pPr>
    <w:rPr>
      <w:i/>
      <w:iCs/>
      <w:color w:val="404040" w:themeColor="text1" w:themeTint="BF"/>
    </w:rPr>
  </w:style>
  <w:style w:type="character" w:customStyle="1" w:styleId="QuoteChar">
    <w:name w:val="Quote Char"/>
    <w:basedOn w:val="DefaultParagraphFont"/>
    <w:link w:val="Quote"/>
    <w:uiPriority w:val="29"/>
    <w:rsid w:val="0010015C"/>
    <w:rPr>
      <w:i/>
      <w:iCs/>
      <w:color w:val="404040" w:themeColor="text1" w:themeTint="BF"/>
    </w:rPr>
  </w:style>
  <w:style w:type="paragraph" w:styleId="ListParagraph">
    <w:name w:val="List Paragraph"/>
    <w:basedOn w:val="Normal"/>
    <w:uiPriority w:val="34"/>
    <w:qFormat/>
    <w:rsid w:val="0010015C"/>
    <w:pPr>
      <w:ind w:left="720"/>
      <w:contextualSpacing/>
    </w:pPr>
  </w:style>
  <w:style w:type="character" w:styleId="IntenseEmphasis">
    <w:name w:val="Intense Emphasis"/>
    <w:basedOn w:val="DefaultParagraphFont"/>
    <w:uiPriority w:val="21"/>
    <w:qFormat/>
    <w:rsid w:val="0010015C"/>
    <w:rPr>
      <w:i/>
      <w:iCs/>
      <w:color w:val="0F4761" w:themeColor="accent1" w:themeShade="BF"/>
    </w:rPr>
  </w:style>
  <w:style w:type="paragraph" w:styleId="IntenseQuote">
    <w:name w:val="Intense Quote"/>
    <w:basedOn w:val="Normal"/>
    <w:next w:val="Normal"/>
    <w:link w:val="IntenseQuoteChar"/>
    <w:uiPriority w:val="30"/>
    <w:qFormat/>
    <w:rsid w:val="0010015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015C"/>
    <w:rPr>
      <w:i/>
      <w:iCs/>
      <w:color w:val="0F4761" w:themeColor="accent1" w:themeShade="BF"/>
    </w:rPr>
  </w:style>
  <w:style w:type="character" w:styleId="IntenseReference">
    <w:name w:val="Intense Reference"/>
    <w:basedOn w:val="DefaultParagraphFont"/>
    <w:uiPriority w:val="32"/>
    <w:qFormat/>
    <w:rsid w:val="0010015C"/>
    <w:rPr>
      <w:b/>
      <w:bCs/>
      <w:smallCaps/>
      <w:color w:val="0F4761" w:themeColor="accent1" w:themeShade="BF"/>
      <w:spacing w:val="5"/>
    </w:rPr>
  </w:style>
  <w:style w:type="character" w:styleId="Hyperlink">
    <w:name w:val="Hyperlink"/>
    <w:basedOn w:val="DefaultParagraphFont"/>
    <w:uiPriority w:val="99"/>
    <w:unhideWhenUsed/>
    <w:rsid w:val="0010015C"/>
    <w:rPr>
      <w:color w:val="467886" w:themeColor="hyperlink"/>
      <w:u w:val="single"/>
    </w:rPr>
  </w:style>
  <w:style w:type="character" w:styleId="UnresolvedMention">
    <w:name w:val="Unresolved Mention"/>
    <w:basedOn w:val="DefaultParagraphFont"/>
    <w:uiPriority w:val="99"/>
    <w:semiHidden/>
    <w:unhideWhenUsed/>
    <w:rsid w:val="0010015C"/>
    <w:rPr>
      <w:color w:val="605E5C"/>
      <w:shd w:val="clear" w:color="auto" w:fill="E1DFDD"/>
    </w:rPr>
  </w:style>
  <w:style w:type="paragraph" w:styleId="Footer">
    <w:name w:val="footer"/>
    <w:basedOn w:val="Normal"/>
    <w:link w:val="FooterChar"/>
    <w:uiPriority w:val="99"/>
    <w:unhideWhenUsed/>
    <w:rsid w:val="004B24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24D6"/>
  </w:style>
  <w:style w:type="character" w:styleId="PageNumber">
    <w:name w:val="page number"/>
    <w:basedOn w:val="DefaultParagraphFont"/>
    <w:uiPriority w:val="99"/>
    <w:semiHidden/>
    <w:unhideWhenUsed/>
    <w:rsid w:val="004B24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9029362">
      <w:bodyDiv w:val="1"/>
      <w:marLeft w:val="0"/>
      <w:marRight w:val="0"/>
      <w:marTop w:val="0"/>
      <w:marBottom w:val="0"/>
      <w:divBdr>
        <w:top w:val="none" w:sz="0" w:space="0" w:color="auto"/>
        <w:left w:val="none" w:sz="0" w:space="0" w:color="auto"/>
        <w:bottom w:val="none" w:sz="0" w:space="0" w:color="auto"/>
        <w:right w:val="none" w:sz="0" w:space="0" w:color="auto"/>
      </w:divBdr>
    </w:div>
    <w:div w:id="288902863">
      <w:bodyDiv w:val="1"/>
      <w:marLeft w:val="0"/>
      <w:marRight w:val="0"/>
      <w:marTop w:val="0"/>
      <w:marBottom w:val="0"/>
      <w:divBdr>
        <w:top w:val="none" w:sz="0" w:space="0" w:color="auto"/>
        <w:left w:val="none" w:sz="0" w:space="0" w:color="auto"/>
        <w:bottom w:val="none" w:sz="0" w:space="0" w:color="auto"/>
        <w:right w:val="none" w:sz="0" w:space="0" w:color="auto"/>
      </w:divBdr>
    </w:div>
    <w:div w:id="401030534">
      <w:bodyDiv w:val="1"/>
      <w:marLeft w:val="0"/>
      <w:marRight w:val="0"/>
      <w:marTop w:val="0"/>
      <w:marBottom w:val="0"/>
      <w:divBdr>
        <w:top w:val="none" w:sz="0" w:space="0" w:color="auto"/>
        <w:left w:val="none" w:sz="0" w:space="0" w:color="auto"/>
        <w:bottom w:val="none" w:sz="0" w:space="0" w:color="auto"/>
        <w:right w:val="none" w:sz="0" w:space="0" w:color="auto"/>
      </w:divBdr>
    </w:div>
    <w:div w:id="447970387">
      <w:bodyDiv w:val="1"/>
      <w:marLeft w:val="0"/>
      <w:marRight w:val="0"/>
      <w:marTop w:val="0"/>
      <w:marBottom w:val="0"/>
      <w:divBdr>
        <w:top w:val="none" w:sz="0" w:space="0" w:color="auto"/>
        <w:left w:val="none" w:sz="0" w:space="0" w:color="auto"/>
        <w:bottom w:val="none" w:sz="0" w:space="0" w:color="auto"/>
        <w:right w:val="none" w:sz="0" w:space="0" w:color="auto"/>
      </w:divBdr>
    </w:div>
    <w:div w:id="768816623">
      <w:bodyDiv w:val="1"/>
      <w:marLeft w:val="0"/>
      <w:marRight w:val="0"/>
      <w:marTop w:val="0"/>
      <w:marBottom w:val="0"/>
      <w:divBdr>
        <w:top w:val="none" w:sz="0" w:space="0" w:color="auto"/>
        <w:left w:val="none" w:sz="0" w:space="0" w:color="auto"/>
        <w:bottom w:val="none" w:sz="0" w:space="0" w:color="auto"/>
        <w:right w:val="none" w:sz="0" w:space="0" w:color="auto"/>
      </w:divBdr>
    </w:div>
    <w:div w:id="803743489">
      <w:bodyDiv w:val="1"/>
      <w:marLeft w:val="0"/>
      <w:marRight w:val="0"/>
      <w:marTop w:val="0"/>
      <w:marBottom w:val="0"/>
      <w:divBdr>
        <w:top w:val="none" w:sz="0" w:space="0" w:color="auto"/>
        <w:left w:val="none" w:sz="0" w:space="0" w:color="auto"/>
        <w:bottom w:val="none" w:sz="0" w:space="0" w:color="auto"/>
        <w:right w:val="none" w:sz="0" w:space="0" w:color="auto"/>
      </w:divBdr>
    </w:div>
    <w:div w:id="924455665">
      <w:bodyDiv w:val="1"/>
      <w:marLeft w:val="0"/>
      <w:marRight w:val="0"/>
      <w:marTop w:val="0"/>
      <w:marBottom w:val="0"/>
      <w:divBdr>
        <w:top w:val="none" w:sz="0" w:space="0" w:color="auto"/>
        <w:left w:val="none" w:sz="0" w:space="0" w:color="auto"/>
        <w:bottom w:val="none" w:sz="0" w:space="0" w:color="auto"/>
        <w:right w:val="none" w:sz="0" w:space="0" w:color="auto"/>
      </w:divBdr>
    </w:div>
    <w:div w:id="1253051208">
      <w:bodyDiv w:val="1"/>
      <w:marLeft w:val="0"/>
      <w:marRight w:val="0"/>
      <w:marTop w:val="0"/>
      <w:marBottom w:val="0"/>
      <w:divBdr>
        <w:top w:val="none" w:sz="0" w:space="0" w:color="auto"/>
        <w:left w:val="none" w:sz="0" w:space="0" w:color="auto"/>
        <w:bottom w:val="none" w:sz="0" w:space="0" w:color="auto"/>
        <w:right w:val="none" w:sz="0" w:space="0" w:color="auto"/>
      </w:divBdr>
    </w:div>
    <w:div w:id="1501039474">
      <w:bodyDiv w:val="1"/>
      <w:marLeft w:val="0"/>
      <w:marRight w:val="0"/>
      <w:marTop w:val="0"/>
      <w:marBottom w:val="0"/>
      <w:divBdr>
        <w:top w:val="none" w:sz="0" w:space="0" w:color="auto"/>
        <w:left w:val="none" w:sz="0" w:space="0" w:color="auto"/>
        <w:bottom w:val="none" w:sz="0" w:space="0" w:color="auto"/>
        <w:right w:val="none" w:sz="0" w:space="0" w:color="auto"/>
      </w:divBdr>
    </w:div>
    <w:div w:id="1510833465">
      <w:bodyDiv w:val="1"/>
      <w:marLeft w:val="0"/>
      <w:marRight w:val="0"/>
      <w:marTop w:val="0"/>
      <w:marBottom w:val="0"/>
      <w:divBdr>
        <w:top w:val="none" w:sz="0" w:space="0" w:color="auto"/>
        <w:left w:val="none" w:sz="0" w:space="0" w:color="auto"/>
        <w:bottom w:val="none" w:sz="0" w:space="0" w:color="auto"/>
        <w:right w:val="none" w:sz="0" w:space="0" w:color="auto"/>
      </w:divBdr>
    </w:div>
    <w:div w:id="1621641334">
      <w:bodyDiv w:val="1"/>
      <w:marLeft w:val="0"/>
      <w:marRight w:val="0"/>
      <w:marTop w:val="0"/>
      <w:marBottom w:val="0"/>
      <w:divBdr>
        <w:top w:val="none" w:sz="0" w:space="0" w:color="auto"/>
        <w:left w:val="none" w:sz="0" w:space="0" w:color="auto"/>
        <w:bottom w:val="none" w:sz="0" w:space="0" w:color="auto"/>
        <w:right w:val="none" w:sz="0" w:space="0" w:color="auto"/>
      </w:divBdr>
    </w:div>
    <w:div w:id="1754860414">
      <w:bodyDiv w:val="1"/>
      <w:marLeft w:val="0"/>
      <w:marRight w:val="0"/>
      <w:marTop w:val="0"/>
      <w:marBottom w:val="0"/>
      <w:divBdr>
        <w:top w:val="none" w:sz="0" w:space="0" w:color="auto"/>
        <w:left w:val="none" w:sz="0" w:space="0" w:color="auto"/>
        <w:bottom w:val="none" w:sz="0" w:space="0" w:color="auto"/>
        <w:right w:val="none" w:sz="0" w:space="0" w:color="auto"/>
      </w:divBdr>
    </w:div>
    <w:div w:id="1981231563">
      <w:bodyDiv w:val="1"/>
      <w:marLeft w:val="0"/>
      <w:marRight w:val="0"/>
      <w:marTop w:val="0"/>
      <w:marBottom w:val="0"/>
      <w:divBdr>
        <w:top w:val="none" w:sz="0" w:space="0" w:color="auto"/>
        <w:left w:val="none" w:sz="0" w:space="0" w:color="auto"/>
        <w:bottom w:val="none" w:sz="0" w:space="0" w:color="auto"/>
        <w:right w:val="none" w:sz="0" w:space="0" w:color="auto"/>
      </w:divBdr>
    </w:div>
    <w:div w:id="2066875768">
      <w:bodyDiv w:val="1"/>
      <w:marLeft w:val="0"/>
      <w:marRight w:val="0"/>
      <w:marTop w:val="0"/>
      <w:marBottom w:val="0"/>
      <w:divBdr>
        <w:top w:val="none" w:sz="0" w:space="0" w:color="auto"/>
        <w:left w:val="none" w:sz="0" w:space="0" w:color="auto"/>
        <w:bottom w:val="none" w:sz="0" w:space="0" w:color="auto"/>
        <w:right w:val="none" w:sz="0" w:space="0" w:color="auto"/>
      </w:divBdr>
    </w:div>
    <w:div w:id="2127699842">
      <w:bodyDiv w:val="1"/>
      <w:marLeft w:val="0"/>
      <w:marRight w:val="0"/>
      <w:marTop w:val="0"/>
      <w:marBottom w:val="0"/>
      <w:divBdr>
        <w:top w:val="none" w:sz="0" w:space="0" w:color="auto"/>
        <w:left w:val="none" w:sz="0" w:space="0" w:color="auto"/>
        <w:bottom w:val="none" w:sz="0" w:space="0" w:color="auto"/>
        <w:right w:val="none" w:sz="0" w:space="0" w:color="auto"/>
      </w:divBdr>
    </w:div>
    <w:div w:id="21321609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45</TotalTime>
  <Pages>7</Pages>
  <Words>1146</Words>
  <Characters>6533</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галина вовк</dc:creator>
  <cp:keywords/>
  <dc:description/>
  <cp:lastModifiedBy>Ihor Vynnychuk</cp:lastModifiedBy>
  <cp:revision>16</cp:revision>
  <dcterms:created xsi:type="dcterms:W3CDTF">2025-08-09T06:56:00Z</dcterms:created>
  <dcterms:modified xsi:type="dcterms:W3CDTF">2025-08-19T21:03:00Z</dcterms:modified>
</cp:coreProperties>
</file>