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rPr>
        <w:drawing>
          <wp:inline distT="0" distB="0" distL="0" distR="0" wp14:anchorId="661DC7E3" wp14:editId="23A2FD9E">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A93DC8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9E0C5A">
        <w:rPr>
          <w:b/>
          <w:color w:val="auto"/>
          <w:sz w:val="44"/>
        </w:rPr>
        <w:t>5</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340E9A">
      <w:pPr>
        <w:overflowPunct/>
        <w:autoSpaceDE/>
        <w:autoSpaceDN/>
        <w:adjustRightInd/>
        <w:ind w:right="237"/>
        <w:textAlignment w:val="auto"/>
        <w:rPr>
          <w:b/>
          <w:color w:val="auto"/>
          <w:sz w:val="44"/>
        </w:rPr>
      </w:pPr>
    </w:p>
    <w:p w14:paraId="55F4D7BC" w14:textId="1AFA1D08" w:rsidR="008F22BD" w:rsidRDefault="008F22BD" w:rsidP="00340E9A">
      <w:pPr>
        <w:overflowPunct/>
        <w:autoSpaceDE/>
        <w:autoSpaceDN/>
        <w:adjustRightInd/>
        <w:ind w:right="237"/>
        <w:textAlignment w:val="auto"/>
        <w:rPr>
          <w:b/>
          <w:color w:val="auto"/>
          <w:sz w:val="44"/>
        </w:rPr>
      </w:pPr>
    </w:p>
    <w:p w14:paraId="4389014C" w14:textId="6F0AB922" w:rsidR="005A1BA3" w:rsidRPr="00190913" w:rsidRDefault="005A1BA3" w:rsidP="3E6442E9">
      <w:pPr>
        <w:overflowPunct/>
        <w:autoSpaceDE/>
        <w:autoSpaceDN/>
        <w:adjustRightInd/>
        <w:ind w:right="237"/>
        <w:textAlignment w:val="auto"/>
        <w:rPr>
          <w:b/>
          <w:bCs/>
          <w:color w:val="auto"/>
          <w:sz w:val="40"/>
          <w:szCs w:val="40"/>
        </w:rPr>
      </w:pPr>
      <w:r w:rsidRPr="3E6442E9">
        <w:rPr>
          <w:b/>
          <w:bCs/>
          <w:color w:val="auto"/>
          <w:sz w:val="40"/>
          <w:szCs w:val="40"/>
        </w:rPr>
        <w:t xml:space="preserve">Workbook title: Competency Based Workbook </w:t>
      </w:r>
      <w:r w:rsidR="1EE82D61" w:rsidRPr="3E6442E9">
        <w:rPr>
          <w:b/>
          <w:bCs/>
          <w:color w:val="auto"/>
          <w:sz w:val="40"/>
          <w:szCs w:val="40"/>
        </w:rPr>
        <w:t>2</w:t>
      </w:r>
      <w:r w:rsidRPr="3E6442E9">
        <w:rPr>
          <w:b/>
          <w:bCs/>
          <w:color w:val="auto"/>
          <w:sz w:val="40"/>
          <w:szCs w:val="40"/>
        </w:rPr>
        <w:t xml:space="preserve"> (PCDA)</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232F4EB9"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______________________________</w:t>
            </w:r>
          </w:p>
          <w:p w14:paraId="44290483" w14:textId="77777777" w:rsidR="00FF6BE0" w:rsidRDefault="00FF6BE0" w:rsidP="00340E9A">
            <w:pPr>
              <w:overflowPunct/>
              <w:autoSpaceDE/>
              <w:autoSpaceDN/>
              <w:adjustRightInd/>
              <w:ind w:right="237"/>
              <w:textAlignment w:val="auto"/>
              <w:rPr>
                <w:b/>
                <w:color w:val="auto"/>
                <w:sz w:val="32"/>
              </w:rPr>
            </w:pPr>
          </w:p>
          <w:p w14:paraId="07F4F00E" w14:textId="3CCA9E55" w:rsidR="0085230E" w:rsidRPr="008F22BD"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77777777" w:rsidR="005A1BA3" w:rsidRDefault="005A1BA3" w:rsidP="00340E9A">
            <w:pPr>
              <w:overflowPunct/>
              <w:autoSpaceDE/>
              <w:autoSpaceDN/>
              <w:adjustRightInd/>
              <w:ind w:right="237"/>
              <w:textAlignment w:val="auto"/>
              <w:rPr>
                <w:b/>
                <w:color w:val="auto"/>
                <w:sz w:val="32"/>
              </w:rPr>
            </w:pPr>
            <w:r>
              <w:rPr>
                <w:b/>
                <w:color w:val="auto"/>
                <w:sz w:val="32"/>
              </w:rPr>
              <w:t>_______________________________</w:t>
            </w:r>
          </w:p>
          <w:p w14:paraId="161E8B2D" w14:textId="77777777" w:rsidR="005A1BA3" w:rsidRDefault="005A1BA3" w:rsidP="00340E9A">
            <w:pPr>
              <w:overflowPunct/>
              <w:autoSpaceDE/>
              <w:autoSpaceDN/>
              <w:adjustRightInd/>
              <w:ind w:right="237"/>
              <w:textAlignment w:val="auto"/>
              <w:rPr>
                <w:b/>
                <w:color w:val="auto"/>
                <w:sz w:val="32"/>
              </w:rPr>
            </w:pP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461871A1" w:rsidR="00190913" w:rsidRPr="00932CCA" w:rsidRDefault="00190913" w:rsidP="09B7B47E">
      <w:pPr>
        <w:overflowPunct/>
        <w:autoSpaceDE/>
        <w:autoSpaceDN/>
        <w:adjustRightInd/>
        <w:ind w:right="237"/>
        <w:textAlignment w:val="auto"/>
        <w:rPr>
          <w:b/>
          <w:bCs/>
          <w:i/>
          <w:iCs/>
          <w:color w:val="auto"/>
          <w:sz w:val="24"/>
          <w:szCs w:val="24"/>
        </w:rPr>
      </w:pPr>
      <w:r w:rsidRPr="09B7B47E">
        <w:rPr>
          <w:b/>
          <w:bCs/>
          <w:i/>
          <w:iCs/>
          <w:color w:val="auto"/>
          <w:sz w:val="24"/>
          <w:szCs w:val="24"/>
        </w:rPr>
        <w:t xml:space="preserve">Module title: </w:t>
      </w:r>
      <w:r w:rsidR="00281705" w:rsidRPr="09B7B47E">
        <w:rPr>
          <w:b/>
          <w:bCs/>
          <w:i/>
          <w:iCs/>
          <w:color w:val="auto"/>
          <w:sz w:val="24"/>
          <w:szCs w:val="24"/>
        </w:rPr>
        <w:t>Professional Police Practice</w:t>
      </w:r>
      <w:r w:rsidRPr="09B7B47E">
        <w:rPr>
          <w:b/>
          <w:bCs/>
          <w:i/>
          <w:iCs/>
          <w:color w:val="auto"/>
          <w:sz w:val="24"/>
          <w:szCs w:val="24"/>
        </w:rPr>
        <w:t xml:space="preserve"> </w:t>
      </w:r>
      <w:r w:rsidR="00281705" w:rsidRPr="09B7B47E">
        <w:rPr>
          <w:b/>
          <w:bCs/>
          <w:i/>
          <w:iCs/>
          <w:color w:val="auto"/>
          <w:sz w:val="24"/>
          <w:szCs w:val="24"/>
        </w:rPr>
        <w:t>2</w:t>
      </w:r>
      <w:r w:rsidRPr="09B7B47E">
        <w:rPr>
          <w:b/>
          <w:bCs/>
          <w:i/>
          <w:iCs/>
          <w:color w:val="auto"/>
          <w:sz w:val="24"/>
          <w:szCs w:val="24"/>
        </w:rPr>
        <w:t xml:space="preserve"> (PCDA) </w:t>
      </w:r>
      <w:r w:rsidR="2DFBCF07" w:rsidRPr="09B7B47E">
        <w:rPr>
          <w:b/>
          <w:bCs/>
          <w:i/>
          <w:iCs/>
          <w:color w:val="auto"/>
          <w:sz w:val="24"/>
          <w:szCs w:val="24"/>
        </w:rPr>
        <w:t>BMPP5000D</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6D58F4AD" w14:textId="6075BF78" w:rsidR="0010312C" w:rsidRPr="00270EEB" w:rsidRDefault="00F927A1" w:rsidP="00340E9A">
      <w:pPr>
        <w:ind w:right="237"/>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340E9A">
      <w:pPr>
        <w:ind w:right="237"/>
        <w:rPr>
          <w:sz w:val="24"/>
          <w:szCs w:val="24"/>
        </w:rPr>
      </w:pPr>
    </w:p>
    <w:p w14:paraId="791104DB" w14:textId="1772549D"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35D0A351" w14:textId="1C907438"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71D757A5" w14:textId="77777777" w:rsidR="007E4FC2" w:rsidRPr="002423B2" w:rsidRDefault="001BC1C4" w:rsidP="001BC1C4">
      <w:pPr>
        <w:pStyle w:val="ListParagraph"/>
        <w:numPr>
          <w:ilvl w:val="0"/>
          <w:numId w:val="50"/>
        </w:numPr>
        <w:ind w:right="237"/>
        <w:jc w:val="both"/>
        <w:rPr>
          <w:b/>
          <w:bCs/>
          <w:color w:val="000000" w:themeColor="text1"/>
          <w:sz w:val="24"/>
          <w:szCs w:val="24"/>
        </w:rPr>
      </w:pPr>
      <w:r w:rsidRPr="001BC1C4">
        <w:rPr>
          <w:rFonts w:eastAsia="Arial"/>
          <w:b/>
          <w:bCs/>
          <w:color w:val="000000" w:themeColor="text1"/>
          <w:sz w:val="24"/>
          <w:szCs w:val="24"/>
        </w:rPr>
        <w:t>Wellbeing and Resilience</w:t>
      </w:r>
    </w:p>
    <w:p w14:paraId="27F7BFF6" w14:textId="4C3493DB" w:rsidR="007E4FC2" w:rsidRPr="00270EEB" w:rsidRDefault="001BC1C4" w:rsidP="001BC1C4">
      <w:pPr>
        <w:pStyle w:val="ListParagraph"/>
        <w:numPr>
          <w:ilvl w:val="0"/>
          <w:numId w:val="50"/>
        </w:numPr>
        <w:ind w:right="237"/>
        <w:jc w:val="both"/>
        <w:rPr>
          <w:b/>
          <w:bCs/>
          <w:color w:val="000000" w:themeColor="text1"/>
          <w:sz w:val="24"/>
          <w:szCs w:val="24"/>
        </w:rPr>
      </w:pPr>
      <w:r w:rsidRPr="001BC1C4">
        <w:rPr>
          <w:rFonts w:eastAsia="Arial"/>
          <w:b/>
          <w:bCs/>
          <w:color w:val="000000" w:themeColor="text1"/>
          <w:sz w:val="24"/>
          <w:szCs w:val="24"/>
          <w:lang w:val="en-US"/>
        </w:rPr>
        <w:t>Decision-making and Discretion</w:t>
      </w:r>
    </w:p>
    <w:p w14:paraId="03A0E250" w14:textId="1D16FB37" w:rsidR="007E4FC2" w:rsidRPr="00270EEB" w:rsidRDefault="001BC1C4" w:rsidP="001BC1C4">
      <w:pPr>
        <w:pStyle w:val="ListParagraph"/>
        <w:numPr>
          <w:ilvl w:val="0"/>
          <w:numId w:val="50"/>
        </w:numPr>
        <w:ind w:right="237"/>
        <w:jc w:val="both"/>
        <w:rPr>
          <w:b/>
          <w:bCs/>
          <w:color w:val="000000" w:themeColor="text1"/>
          <w:sz w:val="24"/>
          <w:szCs w:val="24"/>
        </w:rPr>
      </w:pPr>
      <w:r w:rsidRPr="001BC1C4">
        <w:rPr>
          <w:rFonts w:eastAsia="Arial"/>
          <w:b/>
          <w:bCs/>
          <w:color w:val="000000" w:themeColor="text1"/>
          <w:sz w:val="24"/>
          <w:szCs w:val="24"/>
          <w:lang w:val="en-US"/>
        </w:rPr>
        <w:t>Vulnerability and Risk</w:t>
      </w:r>
    </w:p>
    <w:p w14:paraId="4C881B91" w14:textId="19AD98FF" w:rsidR="007E4FC2" w:rsidRPr="00270EEB" w:rsidRDefault="001BC1C4" w:rsidP="001BC1C4">
      <w:pPr>
        <w:pStyle w:val="ListParagraph"/>
        <w:numPr>
          <w:ilvl w:val="0"/>
          <w:numId w:val="50"/>
        </w:numPr>
        <w:ind w:right="237"/>
        <w:jc w:val="both"/>
        <w:rPr>
          <w:b/>
          <w:bCs/>
          <w:color w:val="000000" w:themeColor="text1"/>
          <w:sz w:val="24"/>
          <w:szCs w:val="24"/>
          <w:lang w:val="en-US"/>
        </w:rPr>
      </w:pPr>
      <w:r w:rsidRPr="001BC1C4">
        <w:rPr>
          <w:rFonts w:eastAsia="Arial"/>
          <w:b/>
          <w:bCs/>
          <w:color w:val="000000" w:themeColor="text1"/>
          <w:sz w:val="24"/>
          <w:szCs w:val="24"/>
          <w:lang w:val="en-US"/>
        </w:rPr>
        <w:t>Public Protection</w:t>
      </w:r>
    </w:p>
    <w:p w14:paraId="55C217F5" w14:textId="4D655194"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Maintaining Professional Standards</w:t>
      </w:r>
    </w:p>
    <w:p w14:paraId="66F057CB" w14:textId="52EF247B"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Leadership and Team-working</w:t>
      </w:r>
    </w:p>
    <w:p w14:paraId="2775FFB6" w14:textId="04A90CCF"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Policing the roads</w:t>
      </w:r>
    </w:p>
    <w:p w14:paraId="20FC75E2" w14:textId="56F04E77"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 xml:space="preserve">Information and intelligence </w:t>
      </w:r>
    </w:p>
    <w:p w14:paraId="66849C90" w14:textId="645D2349"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Conducting Investigations</w:t>
      </w:r>
    </w:p>
    <w:p w14:paraId="7E241390" w14:textId="5E6D9428" w:rsidR="007E4FC2" w:rsidRPr="00270EEB" w:rsidRDefault="007E4FC2" w:rsidP="001BC1C4">
      <w:pPr>
        <w:ind w:right="237"/>
        <w:jc w:val="both"/>
        <w:rPr>
          <w:rFonts w:eastAsia="Arial"/>
          <w:b/>
          <w:bCs/>
          <w:color w:val="000000" w:themeColor="text1"/>
          <w:sz w:val="24"/>
          <w:szCs w:val="24"/>
          <w:lang w:val="en-US"/>
        </w:rPr>
      </w:pPr>
    </w:p>
    <w:p w14:paraId="59EA2197" w14:textId="5EFE96E1" w:rsidR="59C39479" w:rsidRDefault="59C39479" w:rsidP="59C39479">
      <w:pPr>
        <w:ind w:right="237"/>
        <w:jc w:val="both"/>
        <w:rPr>
          <w:sz w:val="24"/>
          <w:szCs w:val="24"/>
        </w:rPr>
      </w:pPr>
      <w:r w:rsidRPr="59C39479">
        <w:rPr>
          <w:sz w:val="24"/>
          <w:szCs w:val="24"/>
        </w:rPr>
        <w:t xml:space="preserve">You may wish to use the same incidents as you’ve outlined in the Occupational Competence Portfolio. </w:t>
      </w:r>
    </w:p>
    <w:p w14:paraId="3B9BEF73" w14:textId="77777777" w:rsidR="008B28E7" w:rsidRPr="00270EEB" w:rsidRDefault="008B28E7" w:rsidP="1F44D15A">
      <w:pPr>
        <w:ind w:right="237"/>
        <w:jc w:val="both"/>
        <w:rPr>
          <w:sz w:val="24"/>
          <w:szCs w:val="24"/>
        </w:rPr>
      </w:pPr>
    </w:p>
    <w:p w14:paraId="25825A1B" w14:textId="03E36281"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How should the workbook be presented?</w:t>
      </w:r>
    </w:p>
    <w:p w14:paraId="0FE474C4" w14:textId="05D75E5A" w:rsidR="1F44D15A" w:rsidRDefault="1F44D15A" w:rsidP="1F44D15A">
      <w:pPr>
        <w:jc w:val="both"/>
        <w:rPr>
          <w:rFonts w:eastAsia="Arial"/>
          <w:color w:val="000000" w:themeColor="text1"/>
          <w:sz w:val="24"/>
          <w:szCs w:val="24"/>
        </w:rPr>
      </w:pPr>
    </w:p>
    <w:p w14:paraId="26FE6DBD" w14:textId="10B2CB3C" w:rsidR="1F44D15A" w:rsidRDefault="59C39479" w:rsidP="59C39479">
      <w:pPr>
        <w:jc w:val="both"/>
        <w:rPr>
          <w:rFonts w:eastAsia="Arial"/>
          <w:color w:val="000000" w:themeColor="text1"/>
          <w:sz w:val="24"/>
          <w:szCs w:val="24"/>
        </w:rPr>
      </w:pPr>
      <w:r w:rsidRPr="59C39479">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77B869FC" w14:textId="10DA4857" w:rsidR="59C39479" w:rsidRDefault="59C39479" w:rsidP="59C39479">
      <w:pPr>
        <w:jc w:val="both"/>
        <w:rPr>
          <w:rFonts w:eastAsia="Arial"/>
          <w:color w:val="000000" w:themeColor="text1"/>
          <w:sz w:val="24"/>
          <w:szCs w:val="24"/>
        </w:rPr>
      </w:pPr>
    </w:p>
    <w:p w14:paraId="052BBD39" w14:textId="348B53F8" w:rsidR="59C39479" w:rsidRDefault="59C39479" w:rsidP="59C39479">
      <w:pPr>
        <w:jc w:val="both"/>
        <w:rPr>
          <w:rFonts w:eastAsia="Arial"/>
          <w:color w:val="000000" w:themeColor="text1"/>
          <w:sz w:val="24"/>
          <w:szCs w:val="24"/>
        </w:rPr>
      </w:pPr>
      <w:r w:rsidRPr="59C39479">
        <w:rPr>
          <w:rFonts w:eastAsia="Arial"/>
          <w:b/>
          <w:bCs/>
          <w:color w:val="000000" w:themeColor="text1"/>
          <w:sz w:val="24"/>
          <w:szCs w:val="24"/>
        </w:rPr>
        <w:t>Word count policy</w:t>
      </w:r>
      <w:r w:rsidRPr="59C39479">
        <w:rPr>
          <w:rFonts w:eastAsia="Arial"/>
          <w:color w:val="000000" w:themeColor="text1"/>
          <w:sz w:val="24"/>
          <w:szCs w:val="24"/>
        </w:rPr>
        <w:t xml:space="preserve"> can be found in chapter 7 of the Academic Quality under section 7.7 (this applies to presenting work above and under the specified word count).  </w:t>
      </w:r>
    </w:p>
    <w:p w14:paraId="69D04630" w14:textId="075BE31A" w:rsidR="59C39479" w:rsidRDefault="59C39479" w:rsidP="59C39479">
      <w:pPr>
        <w:jc w:val="both"/>
      </w:pPr>
      <w:r w:rsidRPr="59C39479">
        <w:rPr>
          <w:rFonts w:eastAsia="Arial"/>
          <w:sz w:val="24"/>
          <w:szCs w:val="24"/>
        </w:rPr>
        <w:t>(</w:t>
      </w:r>
      <w:hyperlink r:id="rId12">
        <w:r w:rsidRPr="59C39479">
          <w:rPr>
            <w:rStyle w:val="Hyperlink"/>
            <w:rFonts w:eastAsia="Arial"/>
            <w:sz w:val="24"/>
            <w:szCs w:val="24"/>
          </w:rPr>
          <w:t>https://www.uwtsd.ac.uk/media/uwtsd-website/content-assets/documents/academic-office/aqh-chapters/chapters---en/Chapter_07_Assessment_Taught_Programmes_Pages_72-79-UPDATED-05-11-2019.pdf</w:t>
        </w:r>
      </w:hyperlink>
      <w:r w:rsidRPr="59C39479">
        <w:rPr>
          <w:rFonts w:eastAsia="Arial"/>
          <w:sz w:val="24"/>
          <w:szCs w:val="24"/>
        </w:rPr>
        <w:t xml:space="preserve">) </w:t>
      </w:r>
    </w:p>
    <w:p w14:paraId="4D71C431" w14:textId="4FA7F05B" w:rsidR="59C39479" w:rsidRDefault="59C39479" w:rsidP="59C39479">
      <w:pPr>
        <w:jc w:val="both"/>
        <w:rPr>
          <w:rFonts w:eastAsia="Arial"/>
          <w:sz w:val="24"/>
          <w:szCs w:val="24"/>
        </w:rPr>
      </w:pPr>
    </w:p>
    <w:p w14:paraId="5A97BA09" w14:textId="0EF54CEA" w:rsidR="59C39479" w:rsidRDefault="001BC1C4" w:rsidP="001BC1C4">
      <w:pPr>
        <w:jc w:val="both"/>
        <w:rPr>
          <w:rFonts w:eastAsia="Arial"/>
          <w:sz w:val="24"/>
          <w:szCs w:val="24"/>
        </w:rPr>
      </w:pPr>
      <w:r w:rsidRPr="001BC1C4">
        <w:rPr>
          <w:rFonts w:eastAsia="Arial"/>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5B05F7D3" w14:textId="429AF590" w:rsidR="59C39479" w:rsidRDefault="00000000" w:rsidP="001BC1C4">
      <w:pPr>
        <w:jc w:val="both"/>
        <w:rPr>
          <w:rFonts w:eastAsia="Arial"/>
          <w:sz w:val="24"/>
          <w:szCs w:val="24"/>
        </w:rPr>
      </w:pPr>
      <w:hyperlink r:id="rId13">
        <w:r w:rsidR="001BC1C4" w:rsidRPr="001BC1C4">
          <w:rPr>
            <w:rStyle w:val="Hyperlink"/>
            <w:rFonts w:eastAsia="Arial"/>
            <w:sz w:val="24"/>
            <w:szCs w:val="24"/>
          </w:rPr>
          <w:t>https://moodle.uwtsd.ac.uk/pluginfile.php/298870/mod_resource/content/1/Reflective%20Practice%20for%20Policing%20Students%20-%20Selina%20Copley%20Chapter5.pdf</w:t>
        </w:r>
      </w:hyperlink>
    </w:p>
    <w:p w14:paraId="4FBEB681" w14:textId="4CA4CDB9" w:rsidR="1F44D15A" w:rsidRDefault="1F44D15A" w:rsidP="1F44D15A">
      <w:pPr>
        <w:jc w:val="both"/>
        <w:rPr>
          <w:rFonts w:eastAsia="Arial"/>
          <w:color w:val="000000" w:themeColor="text1"/>
          <w:sz w:val="24"/>
          <w:szCs w:val="24"/>
        </w:rPr>
      </w:pPr>
    </w:p>
    <w:p w14:paraId="16B17D7F" w14:textId="5B812BCA"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How is the workbook assessed?</w:t>
      </w:r>
    </w:p>
    <w:p w14:paraId="4201DC2E" w14:textId="374219F2" w:rsidR="1F44D15A" w:rsidRDefault="1F44D15A" w:rsidP="1F44D15A">
      <w:pPr>
        <w:jc w:val="both"/>
        <w:rPr>
          <w:rFonts w:eastAsia="Arial"/>
          <w:color w:val="000000" w:themeColor="text1"/>
          <w:sz w:val="24"/>
          <w:szCs w:val="24"/>
        </w:rPr>
      </w:pPr>
    </w:p>
    <w:p w14:paraId="0CF97A66" w14:textId="41FAF47A"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Advice and support about the completion of this workbook will be provided by university staff as part of your initial training day.  Your tutor constable and in-force </w:t>
      </w:r>
      <w:r w:rsidRPr="1F44D15A">
        <w:rPr>
          <w:rFonts w:eastAsia="Arial"/>
          <w:color w:val="000000" w:themeColor="text1"/>
          <w:sz w:val="24"/>
          <w:szCs w:val="24"/>
        </w:rPr>
        <w:lastRenderedPageBreak/>
        <w:t xml:space="preserve">training staff will not be involved in assessing or marking your workbook after it has been submitted. </w:t>
      </w:r>
    </w:p>
    <w:p w14:paraId="285D7522" w14:textId="6634C2AC" w:rsidR="1F44D15A" w:rsidRDefault="1F44D15A" w:rsidP="1F44D15A">
      <w:pPr>
        <w:jc w:val="both"/>
        <w:rPr>
          <w:rFonts w:eastAsia="Arial"/>
          <w:color w:val="000000" w:themeColor="text1"/>
          <w:sz w:val="24"/>
          <w:szCs w:val="24"/>
        </w:rPr>
      </w:pPr>
    </w:p>
    <w:p w14:paraId="1F1FEF41" w14:textId="06D72CD8"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Dates of workbook submission will be made available during the initial training day and posted on Moodle.</w:t>
      </w:r>
    </w:p>
    <w:p w14:paraId="7E6B19BD" w14:textId="5E41CF2D" w:rsidR="1F44D15A" w:rsidRDefault="1F44D15A" w:rsidP="1F44D15A">
      <w:pPr>
        <w:jc w:val="both"/>
        <w:rPr>
          <w:rFonts w:eastAsia="Arial"/>
          <w:color w:val="000000" w:themeColor="text1"/>
          <w:sz w:val="24"/>
          <w:szCs w:val="24"/>
        </w:rPr>
      </w:pPr>
    </w:p>
    <w:p w14:paraId="5BCEDB2C" w14:textId="492EF3BD"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Once submitted your workbook will be assessed and marked independently.</w:t>
      </w:r>
    </w:p>
    <w:p w14:paraId="5E4CACF7" w14:textId="08532347" w:rsidR="1F44D15A" w:rsidRDefault="1F44D15A" w:rsidP="1F44D15A">
      <w:pPr>
        <w:jc w:val="both"/>
        <w:rPr>
          <w:rFonts w:eastAsia="Arial"/>
          <w:color w:val="000000" w:themeColor="text1"/>
          <w:sz w:val="24"/>
          <w:szCs w:val="24"/>
        </w:rPr>
      </w:pPr>
    </w:p>
    <w:p w14:paraId="53882A2E" w14:textId="339D4624" w:rsidR="1F44D15A" w:rsidRDefault="1F44D15A" w:rsidP="1F44D15A">
      <w:pPr>
        <w:jc w:val="both"/>
        <w:rPr>
          <w:rFonts w:eastAsia="Arial"/>
          <w:color w:val="000000" w:themeColor="text1"/>
          <w:sz w:val="24"/>
          <w:szCs w:val="24"/>
        </w:rPr>
      </w:pPr>
    </w:p>
    <w:p w14:paraId="169A158C" w14:textId="69DCA44F"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Confidentiality</w:t>
      </w:r>
    </w:p>
    <w:p w14:paraId="040E88E5" w14:textId="56778229" w:rsidR="1F44D15A" w:rsidRDefault="1F44D15A" w:rsidP="1F44D15A">
      <w:pPr>
        <w:jc w:val="both"/>
        <w:rPr>
          <w:rFonts w:eastAsia="Arial"/>
          <w:color w:val="000000" w:themeColor="text1"/>
          <w:sz w:val="24"/>
          <w:szCs w:val="24"/>
        </w:rPr>
      </w:pPr>
    </w:p>
    <w:p w14:paraId="22E068B8" w14:textId="694ED7E5"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It is important that no individual can be identified either directly or indirectly from the information in the workbook. Therefore, you must:</w:t>
      </w:r>
    </w:p>
    <w:p w14:paraId="682CD8A8" w14:textId="2A0B521F" w:rsidR="1F44D15A" w:rsidRDefault="1F44D15A" w:rsidP="1F44D15A">
      <w:pPr>
        <w:jc w:val="both"/>
        <w:rPr>
          <w:rFonts w:eastAsia="Arial"/>
          <w:color w:val="000000" w:themeColor="text1"/>
          <w:sz w:val="24"/>
          <w:szCs w:val="24"/>
        </w:rPr>
      </w:pPr>
    </w:p>
    <w:p w14:paraId="055DD495" w14:textId="188F7BAD"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adhere to guidance in the Student Handbook about unfair practice and </w:t>
      </w:r>
      <w:r w:rsidR="577304D9" w:rsidRPr="0EB17B2B">
        <w:rPr>
          <w:rFonts w:eastAsia="Arial"/>
          <w:color w:val="000000" w:themeColor="text1"/>
          <w:sz w:val="24"/>
          <w:szCs w:val="24"/>
        </w:rPr>
        <w:t>plagiarism.</w:t>
      </w:r>
    </w:p>
    <w:p w14:paraId="77B101BC" w14:textId="2491F1BD"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not identify individuals including witnesses, victims or offenders by </w:t>
      </w:r>
      <w:r w:rsidR="4B6BA9A2" w:rsidRPr="0EB17B2B">
        <w:rPr>
          <w:rFonts w:eastAsia="Arial"/>
          <w:color w:val="000000" w:themeColor="text1"/>
          <w:sz w:val="24"/>
          <w:szCs w:val="24"/>
        </w:rPr>
        <w:t>name.</w:t>
      </w:r>
    </w:p>
    <w:p w14:paraId="61C78928" w14:textId="56CF2CE1"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w:t>
      </w:r>
      <w:r w:rsidR="09072516" w:rsidRPr="0EB17B2B">
        <w:rPr>
          <w:rFonts w:eastAsia="Arial"/>
          <w:color w:val="000000" w:themeColor="text1"/>
          <w:sz w:val="24"/>
          <w:szCs w:val="24"/>
        </w:rPr>
        <w:t>conditions.</w:t>
      </w:r>
    </w:p>
    <w:p w14:paraId="0C947E2D" w14:textId="63F5D3EB" w:rsidR="1F44D15A" w:rsidRDefault="1F44D15A" w:rsidP="1F44D15A">
      <w:pPr>
        <w:pStyle w:val="ListParagraph"/>
        <w:numPr>
          <w:ilvl w:val="0"/>
          <w:numId w:val="3"/>
        </w:numPr>
        <w:jc w:val="both"/>
        <w:rPr>
          <w:color w:val="000000" w:themeColor="text1"/>
          <w:sz w:val="24"/>
          <w:szCs w:val="24"/>
        </w:rPr>
      </w:pPr>
      <w:r w:rsidRPr="1F44D15A">
        <w:rPr>
          <w:rFonts w:eastAsia="Arial"/>
          <w:color w:val="000000" w:themeColor="text1"/>
          <w:sz w:val="24"/>
          <w:szCs w:val="24"/>
        </w:rPr>
        <w:t xml:space="preserve">take personal responsibility for adhering to confidentiality rules. </w:t>
      </w:r>
    </w:p>
    <w:p w14:paraId="2EA16D62" w14:textId="3839727D" w:rsidR="1F44D15A" w:rsidRDefault="1F44D15A" w:rsidP="4B288693">
      <w:pPr>
        <w:pStyle w:val="ListParagraph"/>
        <w:numPr>
          <w:ilvl w:val="0"/>
          <w:numId w:val="2"/>
        </w:numPr>
        <w:jc w:val="both"/>
        <w:rPr>
          <w:rFonts w:eastAsia="Arial"/>
          <w:color w:val="000000" w:themeColor="text1"/>
          <w:sz w:val="24"/>
          <w:szCs w:val="24"/>
        </w:rPr>
      </w:pPr>
      <w:r w:rsidRPr="4B288693">
        <w:rPr>
          <w:rFonts w:eastAsia="Arial"/>
          <w:color w:val="000000" w:themeColor="text1"/>
          <w:sz w:val="24"/>
          <w:szCs w:val="24"/>
        </w:rPr>
        <w:t>not include any dates of any incidents or anything that specifically identifies an actual incident.</w:t>
      </w:r>
    </w:p>
    <w:p w14:paraId="09B581DD" w14:textId="04AC149F" w:rsidR="4B288693" w:rsidRDefault="4B288693" w:rsidP="4B288693">
      <w:pPr>
        <w:jc w:val="both"/>
        <w:rPr>
          <w:rFonts w:eastAsia="Arial"/>
          <w:color w:val="000000" w:themeColor="text1"/>
          <w:sz w:val="24"/>
          <w:szCs w:val="24"/>
        </w:rPr>
      </w:pPr>
    </w:p>
    <w:p w14:paraId="41230224" w14:textId="4FC24003" w:rsidR="315E9319" w:rsidRDefault="315E9319" w:rsidP="4B288693">
      <w:pPr>
        <w:jc w:val="both"/>
      </w:pPr>
      <w:r w:rsidRPr="4B288693">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4B288693">
        <w:rPr>
          <w:rFonts w:ascii="Calibri" w:eastAsia="Calibri" w:hAnsi="Calibri" w:cs="Calibri"/>
          <w:color w:val="000000" w:themeColor="text1"/>
          <w:sz w:val="24"/>
          <w:szCs w:val="24"/>
        </w:rPr>
        <w:t xml:space="preserve"> </w:t>
      </w:r>
    </w:p>
    <w:p w14:paraId="63A29FCD" w14:textId="5AA270C9" w:rsidR="4B288693" w:rsidRDefault="4B288693" w:rsidP="4B288693">
      <w:pPr>
        <w:jc w:val="both"/>
        <w:rPr>
          <w:rFonts w:ascii="Calibri" w:eastAsia="Calibri" w:hAnsi="Calibri" w:cs="Calibri"/>
          <w:color w:val="000000" w:themeColor="text1"/>
          <w:sz w:val="24"/>
          <w:szCs w:val="24"/>
        </w:rPr>
      </w:pPr>
    </w:p>
    <w:p w14:paraId="147291F5" w14:textId="452A7EE0" w:rsidR="315E9319" w:rsidRDefault="315E9319" w:rsidP="4B288693">
      <w:pPr>
        <w:jc w:val="both"/>
      </w:pPr>
      <w:r w:rsidRPr="4B288693">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4B288693">
        <w:rPr>
          <w:rFonts w:ascii="Calibri" w:eastAsia="Calibri" w:hAnsi="Calibri" w:cs="Calibri"/>
          <w:color w:val="000000" w:themeColor="text1"/>
          <w:sz w:val="24"/>
          <w:szCs w:val="24"/>
        </w:rPr>
        <w:t xml:space="preserve"> </w:t>
      </w:r>
    </w:p>
    <w:p w14:paraId="6E61A2FD" w14:textId="3505C8E3" w:rsidR="4B288693" w:rsidRDefault="4B288693" w:rsidP="4B288693">
      <w:pPr>
        <w:jc w:val="both"/>
        <w:rPr>
          <w:rFonts w:eastAsia="Arial"/>
          <w:color w:val="000000" w:themeColor="text1"/>
          <w:sz w:val="24"/>
          <w:szCs w:val="24"/>
        </w:rPr>
      </w:pPr>
    </w:p>
    <w:p w14:paraId="7FCD28D5" w14:textId="3034F78F" w:rsidR="4B288693" w:rsidRDefault="4B288693" w:rsidP="4B288693">
      <w:pPr>
        <w:jc w:val="both"/>
        <w:rPr>
          <w:rFonts w:eastAsia="Arial"/>
          <w:color w:val="000000" w:themeColor="text1"/>
          <w:sz w:val="24"/>
          <w:szCs w:val="24"/>
        </w:rPr>
      </w:pPr>
    </w:p>
    <w:p w14:paraId="4D794E57" w14:textId="5CA31F5E" w:rsidR="1F44D15A" w:rsidRDefault="1F44D15A" w:rsidP="1F44D15A">
      <w:pPr>
        <w:jc w:val="both"/>
        <w:rPr>
          <w:rFonts w:eastAsia="Arial"/>
          <w:color w:val="000000" w:themeColor="text1"/>
          <w:sz w:val="24"/>
          <w:szCs w:val="24"/>
        </w:rPr>
      </w:pPr>
    </w:p>
    <w:p w14:paraId="1D0BAA78" w14:textId="51706BA5"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NOTE</w:t>
      </w:r>
    </w:p>
    <w:p w14:paraId="0F46A6DD" w14:textId="553FBB62" w:rsidR="1F44D15A" w:rsidRDefault="1F44D15A" w:rsidP="1F44D15A">
      <w:pPr>
        <w:jc w:val="both"/>
        <w:rPr>
          <w:rFonts w:eastAsia="Arial"/>
          <w:color w:val="000000" w:themeColor="text1"/>
          <w:sz w:val="24"/>
          <w:szCs w:val="24"/>
        </w:rPr>
      </w:pPr>
    </w:p>
    <w:p w14:paraId="0380C1DB" w14:textId="4199CB0B"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Your workbook will be submitted electronically via Turnitin on Moodle. Guidance on this is in the Student Handbook. </w:t>
      </w:r>
    </w:p>
    <w:p w14:paraId="3B2C64D3" w14:textId="0BF474F9" w:rsidR="1F44D15A" w:rsidRDefault="1F44D15A" w:rsidP="1F44D15A">
      <w:pPr>
        <w:ind w:left="360"/>
        <w:jc w:val="both"/>
        <w:rPr>
          <w:rFonts w:eastAsia="Arial"/>
          <w:color w:val="000000" w:themeColor="text1"/>
          <w:sz w:val="24"/>
          <w:szCs w:val="24"/>
        </w:rPr>
      </w:pPr>
    </w:p>
    <w:p w14:paraId="4A6EE485" w14:textId="3B4DB93C" w:rsidR="1F44D15A" w:rsidRDefault="1F44D15A" w:rsidP="1F44D15A">
      <w:pPr>
        <w:jc w:val="both"/>
        <w:rPr>
          <w:rFonts w:eastAsia="Arial"/>
          <w:color w:val="000000" w:themeColor="text1"/>
          <w:sz w:val="24"/>
          <w:szCs w:val="24"/>
        </w:rPr>
      </w:pPr>
      <w:r w:rsidRPr="1F44D15A">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2A0A3F85" w14:textId="4E6A1D89" w:rsidR="1F44D15A" w:rsidRDefault="1F44D15A" w:rsidP="1F44D15A">
      <w:pPr>
        <w:ind w:left="360"/>
        <w:jc w:val="both"/>
        <w:rPr>
          <w:rFonts w:eastAsia="Arial"/>
          <w:color w:val="000000" w:themeColor="text1"/>
          <w:sz w:val="24"/>
          <w:szCs w:val="24"/>
        </w:rPr>
      </w:pPr>
    </w:p>
    <w:p w14:paraId="3D151132" w14:textId="1EBCEAC2" w:rsidR="1F44D15A" w:rsidRDefault="1F44D15A" w:rsidP="1F44D15A">
      <w:pPr>
        <w:jc w:val="both"/>
        <w:rPr>
          <w:rFonts w:eastAsia="Arial"/>
          <w:color w:val="000000" w:themeColor="text1"/>
          <w:sz w:val="24"/>
          <w:szCs w:val="24"/>
        </w:rPr>
      </w:pPr>
    </w:p>
    <w:p w14:paraId="5FDD63E6" w14:textId="143865B4"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Dyslexia and other special circumstances</w:t>
      </w:r>
    </w:p>
    <w:p w14:paraId="0A4F22BC" w14:textId="6B6B25B8" w:rsidR="1F44D15A" w:rsidRDefault="1F44D15A" w:rsidP="1F44D15A">
      <w:pPr>
        <w:jc w:val="both"/>
        <w:rPr>
          <w:rFonts w:eastAsia="Arial"/>
          <w:color w:val="000000" w:themeColor="text1"/>
          <w:sz w:val="24"/>
          <w:szCs w:val="24"/>
        </w:rPr>
      </w:pPr>
    </w:p>
    <w:p w14:paraId="6073D6CF" w14:textId="3DB37EA5"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lastRenderedPageBreak/>
        <w:t xml:space="preserve">If you have any condition that you feel may affect your ability to deal with any part of the programme, please see the Student Handbook for further guidance. The University has a Student Services Unit that may be able to help but </w:t>
      </w:r>
      <w:r w:rsidRPr="1F44D15A">
        <w:rPr>
          <w:rFonts w:eastAsia="Arial"/>
          <w:b/>
          <w:bCs/>
          <w:i/>
          <w:iCs/>
          <w:color w:val="000000" w:themeColor="text1"/>
          <w:sz w:val="24"/>
          <w:szCs w:val="24"/>
        </w:rPr>
        <w:t>it is the learner’s individual responsibility to contact them</w:t>
      </w:r>
      <w:r w:rsidRPr="1F44D15A">
        <w:rPr>
          <w:rFonts w:eastAsia="Arial"/>
          <w:color w:val="000000" w:themeColor="text1"/>
          <w:sz w:val="24"/>
          <w:szCs w:val="24"/>
        </w:rPr>
        <w:t xml:space="preserve">. </w:t>
      </w:r>
    </w:p>
    <w:p w14:paraId="7D7ED99A" w14:textId="6343BAAA" w:rsidR="1F44D15A" w:rsidRDefault="1F44D15A" w:rsidP="1F44D15A">
      <w:pPr>
        <w:jc w:val="both"/>
        <w:rPr>
          <w:rFonts w:eastAsia="Arial"/>
          <w:color w:val="000000" w:themeColor="text1"/>
          <w:sz w:val="24"/>
          <w:szCs w:val="24"/>
        </w:rPr>
      </w:pPr>
    </w:p>
    <w:p w14:paraId="162126E7" w14:textId="1E2935CF" w:rsidR="1F44D15A" w:rsidRDefault="1F44D15A" w:rsidP="1F44D15A">
      <w:pPr>
        <w:jc w:val="both"/>
        <w:rPr>
          <w:rFonts w:eastAsia="Arial"/>
          <w:color w:val="000000" w:themeColor="text1"/>
          <w:sz w:val="24"/>
          <w:szCs w:val="24"/>
        </w:rPr>
      </w:pPr>
    </w:p>
    <w:p w14:paraId="3FC28B73" w14:textId="198F7236" w:rsidR="1F44D15A" w:rsidRDefault="1F44D15A" w:rsidP="1F44D15A">
      <w:pPr>
        <w:rPr>
          <w:rFonts w:eastAsia="Arial"/>
          <w:color w:val="000000" w:themeColor="text1"/>
          <w:sz w:val="24"/>
          <w:szCs w:val="24"/>
        </w:rPr>
      </w:pPr>
      <w:r>
        <w:br w:type="page"/>
      </w:r>
    </w:p>
    <w:p w14:paraId="61248618" w14:textId="09CB6BA3"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lastRenderedPageBreak/>
        <w:t xml:space="preserve">Guidance: </w:t>
      </w:r>
    </w:p>
    <w:p w14:paraId="23A40762" w14:textId="3CCF6DD3" w:rsidR="1F44D15A" w:rsidRDefault="1F44D15A" w:rsidP="1F44D15A">
      <w:pPr>
        <w:jc w:val="both"/>
        <w:rPr>
          <w:rFonts w:eastAsia="Arial"/>
          <w:color w:val="000000" w:themeColor="text1"/>
          <w:sz w:val="24"/>
          <w:szCs w:val="24"/>
        </w:rPr>
      </w:pPr>
    </w:p>
    <w:p w14:paraId="7007F704" w14:textId="5B9B32F7" w:rsidR="1F44D15A" w:rsidRDefault="1F44D15A" w:rsidP="1F44D15A">
      <w:pPr>
        <w:pStyle w:val="ListParagraph"/>
        <w:numPr>
          <w:ilvl w:val="0"/>
          <w:numId w:val="1"/>
        </w:numPr>
        <w:jc w:val="both"/>
        <w:rPr>
          <w:i/>
          <w:iCs/>
          <w:color w:val="000000" w:themeColor="text1"/>
          <w:sz w:val="24"/>
          <w:szCs w:val="24"/>
        </w:rPr>
      </w:pPr>
      <w:r w:rsidRPr="1F44D15A">
        <w:rPr>
          <w:rFonts w:eastAsia="Arial"/>
          <w:i/>
          <w:iCs/>
          <w:color w:val="000000" w:themeColor="text1"/>
          <w:sz w:val="24"/>
          <w:szCs w:val="24"/>
        </w:rPr>
        <w:t>Your workbook must contain the items specified in the table below (clearly identified and in the order given</w:t>
      </w:r>
      <w:proofErr w:type="gramStart"/>
      <w:r w:rsidRPr="1F44D15A">
        <w:rPr>
          <w:rFonts w:eastAsia="Arial"/>
          <w:i/>
          <w:iCs/>
          <w:color w:val="000000" w:themeColor="text1"/>
          <w:sz w:val="24"/>
          <w:szCs w:val="24"/>
        </w:rPr>
        <w:t>);</w:t>
      </w:r>
      <w:proofErr w:type="gramEnd"/>
    </w:p>
    <w:p w14:paraId="0F84D242" w14:textId="2BCB646B" w:rsidR="1F44D15A" w:rsidRDefault="1F44D15A" w:rsidP="66EF36A5">
      <w:pPr>
        <w:pStyle w:val="ListParagraph"/>
        <w:numPr>
          <w:ilvl w:val="0"/>
          <w:numId w:val="1"/>
        </w:numPr>
        <w:jc w:val="both"/>
        <w:rPr>
          <w:i/>
          <w:iCs/>
          <w:color w:val="000000" w:themeColor="text1"/>
          <w:sz w:val="24"/>
          <w:szCs w:val="24"/>
        </w:rPr>
      </w:pPr>
      <w:r w:rsidRPr="66EF36A5">
        <w:rPr>
          <w:rFonts w:eastAsia="Arial"/>
          <w:i/>
          <w:iCs/>
          <w:color w:val="000000" w:themeColor="text1"/>
          <w:sz w:val="24"/>
          <w:szCs w:val="24"/>
        </w:rPr>
        <w:t xml:space="preserve">You should use this particular document to insert your text / answer within each section of this </w:t>
      </w:r>
      <w:proofErr w:type="gramStart"/>
      <w:r w:rsidRPr="66EF36A5">
        <w:rPr>
          <w:rFonts w:eastAsia="Arial"/>
          <w:i/>
          <w:iCs/>
          <w:color w:val="000000" w:themeColor="text1"/>
          <w:sz w:val="24"/>
          <w:szCs w:val="24"/>
        </w:rPr>
        <w:t>workbook;</w:t>
      </w:r>
      <w:proofErr w:type="gramEnd"/>
    </w:p>
    <w:p w14:paraId="201992DE" w14:textId="2BFD06EB" w:rsidR="5222C091" w:rsidRDefault="5222C091" w:rsidP="66EF36A5">
      <w:pPr>
        <w:pStyle w:val="ListParagraph"/>
        <w:numPr>
          <w:ilvl w:val="0"/>
          <w:numId w:val="1"/>
        </w:numPr>
        <w:jc w:val="both"/>
        <w:rPr>
          <w:i/>
          <w:iCs/>
          <w:color w:val="000000" w:themeColor="text1"/>
          <w:sz w:val="24"/>
          <w:szCs w:val="24"/>
        </w:rPr>
      </w:pPr>
      <w:r w:rsidRPr="66EF36A5">
        <w:rPr>
          <w:rFonts w:eastAsia="Arial"/>
          <w:i/>
          <w:iCs/>
          <w:color w:val="000000" w:themeColor="text1"/>
          <w:sz w:val="24"/>
          <w:szCs w:val="24"/>
        </w:rPr>
        <w:t xml:space="preserve">You should upload your completed document as a saved pdf file of this workbook; if this is not possible then a </w:t>
      </w:r>
      <w:proofErr w:type="spellStart"/>
      <w:r w:rsidRPr="66EF36A5">
        <w:rPr>
          <w:rFonts w:eastAsia="Arial"/>
          <w:i/>
          <w:iCs/>
          <w:color w:val="000000" w:themeColor="text1"/>
          <w:sz w:val="24"/>
          <w:szCs w:val="24"/>
        </w:rPr>
        <w:t>Worddo</w:t>
      </w:r>
      <w:r w:rsidR="4EBEF885" w:rsidRPr="66EF36A5">
        <w:rPr>
          <w:rFonts w:eastAsia="Arial"/>
          <w:i/>
          <w:iCs/>
          <w:color w:val="000000" w:themeColor="text1"/>
          <w:sz w:val="24"/>
          <w:szCs w:val="24"/>
        </w:rPr>
        <w:t>c</w:t>
      </w:r>
      <w:proofErr w:type="spellEnd"/>
      <w:r w:rsidR="4EBEF885" w:rsidRPr="66EF36A5">
        <w:rPr>
          <w:rFonts w:eastAsia="Arial"/>
          <w:i/>
          <w:iCs/>
          <w:color w:val="000000" w:themeColor="text1"/>
          <w:sz w:val="24"/>
          <w:szCs w:val="24"/>
        </w:rPr>
        <w:t xml:space="preserve"> file is acceptable. Do not send a scanned file from a photocopier, an apple.dot file or a Microsoft publisher file as Turnitin will not be abl</w:t>
      </w:r>
      <w:r w:rsidR="034C924C" w:rsidRPr="66EF36A5">
        <w:rPr>
          <w:rFonts w:eastAsia="Arial"/>
          <w:i/>
          <w:iCs/>
          <w:color w:val="000000" w:themeColor="text1"/>
          <w:sz w:val="24"/>
          <w:szCs w:val="24"/>
        </w:rPr>
        <w:t>e to assess them, despite you being able to upload them.</w:t>
      </w:r>
    </w:p>
    <w:p w14:paraId="6B0C4048" w14:textId="43D7E49F" w:rsidR="1F44D15A" w:rsidRDefault="1F44D15A" w:rsidP="1F44D15A">
      <w:pPr>
        <w:ind w:right="237"/>
        <w:jc w:val="both"/>
        <w:rPr>
          <w:b/>
          <w:bCs/>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9180"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627"/>
        <w:gridCol w:w="5253"/>
        <w:gridCol w:w="2300"/>
      </w:tblGrid>
      <w:tr w:rsidR="00446F80" w:rsidRPr="00270EEB" w14:paraId="0CDD85F0" w14:textId="4A005F79" w:rsidTr="0EB17B2B">
        <w:tc>
          <w:tcPr>
            <w:tcW w:w="1627" w:type="dxa"/>
            <w:shd w:val="clear" w:color="auto" w:fill="auto"/>
          </w:tcPr>
          <w:p w14:paraId="0C25BFEF" w14:textId="0E3B031A" w:rsidR="00446F80" w:rsidRPr="00270EEB" w:rsidRDefault="00446F80" w:rsidP="00340E9A">
            <w:pPr>
              <w:ind w:right="237"/>
              <w:jc w:val="both"/>
              <w:rPr>
                <w:b/>
                <w:color w:val="auto"/>
                <w:sz w:val="24"/>
                <w:szCs w:val="24"/>
              </w:rPr>
            </w:pPr>
            <w:r>
              <w:rPr>
                <w:b/>
                <w:color w:val="auto"/>
                <w:sz w:val="24"/>
                <w:szCs w:val="24"/>
              </w:rPr>
              <w:t>Workbook</w:t>
            </w:r>
            <w:r w:rsidRPr="00270EEB">
              <w:rPr>
                <w:b/>
                <w:color w:val="auto"/>
                <w:sz w:val="24"/>
                <w:szCs w:val="24"/>
              </w:rPr>
              <w:t xml:space="preserve"> </w:t>
            </w:r>
          </w:p>
        </w:tc>
        <w:tc>
          <w:tcPr>
            <w:tcW w:w="5253" w:type="dxa"/>
            <w:shd w:val="clear" w:color="auto" w:fill="auto"/>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2300"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0EB17B2B">
        <w:tc>
          <w:tcPr>
            <w:tcW w:w="1627" w:type="dxa"/>
            <w:shd w:val="clear" w:color="auto" w:fill="auto"/>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5253" w:type="dxa"/>
            <w:shd w:val="clear" w:color="auto" w:fill="auto"/>
          </w:tcPr>
          <w:p w14:paraId="7CAD68AF" w14:textId="77777777" w:rsidR="00446F80" w:rsidRDefault="00446F80" w:rsidP="00340E9A">
            <w:pPr>
              <w:ind w:right="237"/>
              <w:jc w:val="both"/>
              <w:rPr>
                <w:b/>
                <w:sz w:val="24"/>
                <w:szCs w:val="24"/>
              </w:rPr>
            </w:pPr>
            <w:r>
              <w:rPr>
                <w:b/>
                <w:sz w:val="24"/>
                <w:szCs w:val="24"/>
              </w:rPr>
              <w:t>Wellbeing and Resilience</w:t>
            </w:r>
          </w:p>
          <w:p w14:paraId="13F52887" w14:textId="48D70A27" w:rsidR="00446F80" w:rsidRPr="00F6513F" w:rsidRDefault="00446F80" w:rsidP="00340E9A">
            <w:pPr>
              <w:ind w:right="237"/>
              <w:jc w:val="both"/>
              <w:rPr>
                <w:b/>
                <w:sz w:val="24"/>
                <w:szCs w:val="24"/>
              </w:rPr>
            </w:pPr>
          </w:p>
        </w:tc>
        <w:tc>
          <w:tcPr>
            <w:tcW w:w="2300" w:type="dxa"/>
          </w:tcPr>
          <w:p w14:paraId="6787B963" w14:textId="39F45882" w:rsidR="00446F80" w:rsidRPr="001E7592" w:rsidRDefault="001BC1C4" w:rsidP="001BC1C4">
            <w:pPr>
              <w:ind w:right="237"/>
              <w:jc w:val="both"/>
              <w:rPr>
                <w:b/>
                <w:bCs/>
                <w:sz w:val="24"/>
                <w:szCs w:val="24"/>
              </w:rPr>
            </w:pPr>
            <w:r w:rsidRPr="0EB17B2B">
              <w:rPr>
                <w:b/>
                <w:bCs/>
                <w:sz w:val="24"/>
                <w:szCs w:val="24"/>
              </w:rPr>
              <w:t>1</w:t>
            </w:r>
            <w:r w:rsidR="6E6399A1" w:rsidRPr="0EB17B2B">
              <w:rPr>
                <w:b/>
                <w:bCs/>
                <w:sz w:val="24"/>
                <w:szCs w:val="24"/>
              </w:rPr>
              <w:t>250</w:t>
            </w:r>
          </w:p>
        </w:tc>
      </w:tr>
      <w:tr w:rsidR="00446F80" w:rsidRPr="00270EEB" w14:paraId="73724C95" w14:textId="5CDFE9D3" w:rsidTr="0EB17B2B">
        <w:tc>
          <w:tcPr>
            <w:tcW w:w="1627" w:type="dxa"/>
            <w:shd w:val="clear" w:color="auto" w:fill="auto"/>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5253" w:type="dxa"/>
            <w:shd w:val="clear" w:color="auto" w:fill="auto"/>
          </w:tcPr>
          <w:p w14:paraId="16851213" w14:textId="77777777" w:rsidR="000D00D9" w:rsidRDefault="59C39479" w:rsidP="59C39479">
            <w:pPr>
              <w:rPr>
                <w:rFonts w:eastAsia="Arial"/>
                <w:b/>
                <w:bCs/>
                <w:color w:val="000000" w:themeColor="text1"/>
                <w:sz w:val="24"/>
                <w:szCs w:val="24"/>
                <w:lang w:val="en-US"/>
              </w:rPr>
            </w:pPr>
            <w:r w:rsidRPr="59C39479">
              <w:rPr>
                <w:rFonts w:eastAsia="Arial"/>
                <w:b/>
                <w:bCs/>
                <w:color w:val="000000" w:themeColor="text1"/>
                <w:sz w:val="24"/>
                <w:szCs w:val="24"/>
                <w:lang w:val="en-US"/>
              </w:rPr>
              <w:t>Decision-making and Discretion</w:t>
            </w:r>
          </w:p>
          <w:p w14:paraId="33D25F46" w14:textId="77777777" w:rsidR="000D00D9" w:rsidRDefault="59C39479" w:rsidP="59C39479">
            <w:pPr>
              <w:rPr>
                <w:rFonts w:eastAsia="Arial"/>
                <w:b/>
                <w:bCs/>
                <w:color w:val="000000" w:themeColor="text1"/>
                <w:sz w:val="24"/>
                <w:szCs w:val="24"/>
                <w:lang w:val="en-US"/>
              </w:rPr>
            </w:pPr>
            <w:r w:rsidRPr="59C39479">
              <w:rPr>
                <w:rFonts w:eastAsia="Arial"/>
                <w:b/>
                <w:bCs/>
                <w:color w:val="000000" w:themeColor="text1"/>
                <w:sz w:val="24"/>
                <w:szCs w:val="24"/>
                <w:lang w:val="en-US"/>
              </w:rPr>
              <w:t>Vulnerability and Risk</w:t>
            </w:r>
          </w:p>
          <w:p w14:paraId="2C3E7745" w14:textId="32DFCD90" w:rsidR="00446F80" w:rsidRPr="00FF31EC" w:rsidRDefault="59C39479" w:rsidP="59C39479">
            <w:pPr>
              <w:rPr>
                <w:rFonts w:eastAsia="Arial"/>
                <w:color w:val="000000" w:themeColor="text1"/>
                <w:sz w:val="22"/>
                <w:szCs w:val="22"/>
              </w:rPr>
            </w:pPr>
            <w:r w:rsidRPr="59C39479">
              <w:rPr>
                <w:rFonts w:eastAsia="Arial"/>
                <w:b/>
                <w:bCs/>
                <w:color w:val="000000" w:themeColor="text1"/>
                <w:sz w:val="24"/>
                <w:szCs w:val="24"/>
                <w:lang w:val="en-US"/>
              </w:rPr>
              <w:t>Public Protection</w:t>
            </w:r>
          </w:p>
        </w:tc>
        <w:tc>
          <w:tcPr>
            <w:tcW w:w="2300" w:type="dxa"/>
          </w:tcPr>
          <w:p w14:paraId="151A1BD9" w14:textId="0BEB37D9" w:rsidR="00446F80" w:rsidRPr="001E7592" w:rsidRDefault="001BC1C4" w:rsidP="001BC1C4">
            <w:pPr>
              <w:ind w:right="237"/>
              <w:jc w:val="both"/>
              <w:rPr>
                <w:b/>
                <w:bCs/>
                <w:color w:val="auto"/>
                <w:sz w:val="24"/>
                <w:szCs w:val="24"/>
              </w:rPr>
            </w:pPr>
            <w:r w:rsidRPr="0EB17B2B">
              <w:rPr>
                <w:b/>
                <w:bCs/>
                <w:color w:val="auto"/>
                <w:sz w:val="24"/>
                <w:szCs w:val="24"/>
              </w:rPr>
              <w:t>1</w:t>
            </w:r>
            <w:r w:rsidR="770363DE" w:rsidRPr="0EB17B2B">
              <w:rPr>
                <w:b/>
                <w:bCs/>
                <w:color w:val="auto"/>
                <w:sz w:val="24"/>
                <w:szCs w:val="24"/>
              </w:rPr>
              <w:t>750</w:t>
            </w:r>
          </w:p>
        </w:tc>
      </w:tr>
      <w:tr w:rsidR="00446F80" w:rsidRPr="00270EEB" w14:paraId="6953A260" w14:textId="25AAFF4B" w:rsidTr="0EB17B2B">
        <w:tc>
          <w:tcPr>
            <w:tcW w:w="1627" w:type="dxa"/>
            <w:shd w:val="clear" w:color="auto" w:fill="auto"/>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5253" w:type="dxa"/>
            <w:shd w:val="clear" w:color="auto" w:fill="auto"/>
          </w:tcPr>
          <w:p w14:paraId="7998CD07" w14:textId="77777777" w:rsidR="000D00D9" w:rsidRDefault="007E4FC2" w:rsidP="007E4FC2">
            <w:pPr>
              <w:ind w:right="237"/>
              <w:jc w:val="both"/>
              <w:rPr>
                <w:b/>
                <w:sz w:val="24"/>
                <w:szCs w:val="24"/>
              </w:rPr>
            </w:pPr>
            <w:r>
              <w:rPr>
                <w:b/>
                <w:sz w:val="24"/>
                <w:szCs w:val="24"/>
              </w:rPr>
              <w:t>Maintaining Professional Standards</w:t>
            </w:r>
          </w:p>
          <w:p w14:paraId="27138CBA" w14:textId="62A546C5" w:rsidR="007E4FC2" w:rsidRDefault="007E4FC2" w:rsidP="007E4FC2">
            <w:pPr>
              <w:ind w:right="237"/>
              <w:jc w:val="both"/>
              <w:rPr>
                <w:b/>
                <w:sz w:val="24"/>
                <w:szCs w:val="24"/>
              </w:rPr>
            </w:pPr>
            <w:r>
              <w:rPr>
                <w:b/>
                <w:sz w:val="24"/>
                <w:szCs w:val="24"/>
              </w:rPr>
              <w:t>Leadership and Team-working</w:t>
            </w:r>
          </w:p>
          <w:p w14:paraId="6F74A7BB" w14:textId="474F56B6" w:rsidR="00446F80" w:rsidRPr="00FF31EC" w:rsidRDefault="00446F80" w:rsidP="00340E9A">
            <w:pPr>
              <w:ind w:right="237"/>
              <w:jc w:val="both"/>
              <w:rPr>
                <w:b/>
                <w:sz w:val="24"/>
                <w:szCs w:val="24"/>
                <w:highlight w:val="green"/>
              </w:rPr>
            </w:pPr>
          </w:p>
        </w:tc>
        <w:tc>
          <w:tcPr>
            <w:tcW w:w="2300" w:type="dxa"/>
          </w:tcPr>
          <w:p w14:paraId="2C10A136" w14:textId="6B893CC5" w:rsidR="00446F80" w:rsidRPr="001E7592" w:rsidRDefault="001BC1C4" w:rsidP="001BC1C4">
            <w:pPr>
              <w:ind w:right="237"/>
              <w:jc w:val="both"/>
              <w:rPr>
                <w:b/>
                <w:bCs/>
                <w:sz w:val="24"/>
                <w:szCs w:val="24"/>
              </w:rPr>
            </w:pPr>
            <w:r w:rsidRPr="0EB17B2B">
              <w:rPr>
                <w:b/>
                <w:bCs/>
                <w:sz w:val="24"/>
                <w:szCs w:val="24"/>
              </w:rPr>
              <w:t>1</w:t>
            </w:r>
            <w:r w:rsidR="006EBD1E" w:rsidRPr="0EB17B2B">
              <w:rPr>
                <w:b/>
                <w:bCs/>
                <w:sz w:val="24"/>
                <w:szCs w:val="24"/>
              </w:rPr>
              <w:t>750</w:t>
            </w:r>
          </w:p>
        </w:tc>
      </w:tr>
      <w:tr w:rsidR="00446F80" w:rsidRPr="00270EEB" w14:paraId="0E09B7AB" w14:textId="15055A9A" w:rsidTr="0EB17B2B">
        <w:tc>
          <w:tcPr>
            <w:tcW w:w="1627" w:type="dxa"/>
            <w:shd w:val="clear" w:color="auto" w:fill="auto"/>
          </w:tcPr>
          <w:p w14:paraId="48892DF1" w14:textId="3186F543"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4</w:t>
            </w:r>
            <w:r w:rsidRPr="007B5CB2">
              <w:rPr>
                <w:color w:val="auto"/>
                <w:sz w:val="24"/>
                <w:szCs w:val="24"/>
              </w:rPr>
              <w:t xml:space="preserve"> </w:t>
            </w:r>
          </w:p>
        </w:tc>
        <w:tc>
          <w:tcPr>
            <w:tcW w:w="5253" w:type="dxa"/>
            <w:shd w:val="clear" w:color="auto" w:fill="auto"/>
          </w:tcPr>
          <w:p w14:paraId="22BB8213" w14:textId="77777777" w:rsidR="000D00D9" w:rsidRDefault="007E4FC2" w:rsidP="007E4FC2">
            <w:pPr>
              <w:ind w:right="237"/>
              <w:jc w:val="both"/>
              <w:rPr>
                <w:b/>
                <w:sz w:val="24"/>
                <w:szCs w:val="24"/>
              </w:rPr>
            </w:pPr>
            <w:r>
              <w:rPr>
                <w:b/>
                <w:sz w:val="24"/>
                <w:szCs w:val="24"/>
              </w:rPr>
              <w:t>Policing the road</w:t>
            </w:r>
            <w:r w:rsidR="000D00D9">
              <w:rPr>
                <w:b/>
                <w:sz w:val="24"/>
                <w:szCs w:val="24"/>
              </w:rPr>
              <w:t>s</w:t>
            </w:r>
          </w:p>
          <w:p w14:paraId="775A6C82" w14:textId="77777777" w:rsidR="000D00D9" w:rsidRDefault="000D00D9" w:rsidP="007E4FC2">
            <w:pPr>
              <w:ind w:right="237"/>
              <w:jc w:val="both"/>
              <w:rPr>
                <w:b/>
                <w:sz w:val="24"/>
                <w:szCs w:val="24"/>
              </w:rPr>
            </w:pPr>
            <w:r>
              <w:rPr>
                <w:b/>
                <w:sz w:val="24"/>
                <w:szCs w:val="24"/>
              </w:rPr>
              <w:t>I</w:t>
            </w:r>
            <w:r w:rsidR="007E4FC2">
              <w:rPr>
                <w:b/>
                <w:sz w:val="24"/>
                <w:szCs w:val="24"/>
              </w:rPr>
              <w:t xml:space="preserve">nformation and intelligence </w:t>
            </w:r>
          </w:p>
          <w:p w14:paraId="51B4540F" w14:textId="3C9F2CE5" w:rsidR="00446F80" w:rsidRPr="00FF31EC" w:rsidRDefault="000D00D9" w:rsidP="000D00D9">
            <w:pPr>
              <w:ind w:right="237"/>
              <w:jc w:val="both"/>
              <w:rPr>
                <w:b/>
                <w:sz w:val="24"/>
                <w:szCs w:val="24"/>
                <w:highlight w:val="green"/>
              </w:rPr>
            </w:pPr>
            <w:r>
              <w:rPr>
                <w:b/>
                <w:sz w:val="24"/>
                <w:szCs w:val="24"/>
              </w:rPr>
              <w:t>C</w:t>
            </w:r>
            <w:r w:rsidR="007E4FC2">
              <w:rPr>
                <w:b/>
                <w:sz w:val="24"/>
                <w:szCs w:val="24"/>
              </w:rPr>
              <w:t>onducting investigations</w:t>
            </w:r>
          </w:p>
        </w:tc>
        <w:tc>
          <w:tcPr>
            <w:tcW w:w="2300" w:type="dxa"/>
          </w:tcPr>
          <w:p w14:paraId="09719273" w14:textId="055FE681" w:rsidR="00446F80" w:rsidRPr="001E7592" w:rsidRDefault="001BC1C4" w:rsidP="001BC1C4">
            <w:pPr>
              <w:ind w:right="237"/>
              <w:jc w:val="both"/>
              <w:rPr>
                <w:b/>
                <w:bCs/>
                <w:sz w:val="24"/>
                <w:szCs w:val="24"/>
              </w:rPr>
            </w:pPr>
            <w:r w:rsidRPr="0EB17B2B">
              <w:rPr>
                <w:b/>
                <w:bCs/>
                <w:sz w:val="24"/>
                <w:szCs w:val="24"/>
              </w:rPr>
              <w:t>1</w:t>
            </w:r>
            <w:r w:rsidR="6690485D" w:rsidRPr="0EB17B2B">
              <w:rPr>
                <w:b/>
                <w:bCs/>
                <w:sz w:val="24"/>
                <w:szCs w:val="24"/>
              </w:rPr>
              <w:t>750</w:t>
            </w:r>
          </w:p>
        </w:tc>
      </w:tr>
      <w:tr w:rsidR="09B7B47E" w14:paraId="48497036" w14:textId="77777777" w:rsidTr="0EB17B2B">
        <w:trPr>
          <w:trHeight w:val="81"/>
        </w:trPr>
        <w:tc>
          <w:tcPr>
            <w:tcW w:w="1627" w:type="dxa"/>
            <w:shd w:val="clear" w:color="auto" w:fill="auto"/>
          </w:tcPr>
          <w:p w14:paraId="31F96D6F" w14:textId="54094DC1" w:rsidR="3B369FB9" w:rsidRDefault="3B369FB9" w:rsidP="09B7B47E">
            <w:pPr>
              <w:jc w:val="both"/>
              <w:rPr>
                <w:color w:val="auto"/>
                <w:sz w:val="24"/>
                <w:szCs w:val="24"/>
              </w:rPr>
            </w:pPr>
            <w:r w:rsidRPr="09B7B47E">
              <w:rPr>
                <w:color w:val="auto"/>
                <w:sz w:val="24"/>
                <w:szCs w:val="24"/>
              </w:rPr>
              <w:t>Task 5</w:t>
            </w:r>
          </w:p>
        </w:tc>
        <w:tc>
          <w:tcPr>
            <w:tcW w:w="5253" w:type="dxa"/>
            <w:shd w:val="clear" w:color="auto" w:fill="auto"/>
          </w:tcPr>
          <w:p w14:paraId="205D3C82" w14:textId="12E15271" w:rsidR="3B369FB9" w:rsidRDefault="3B369FB9" w:rsidP="09B7B47E">
            <w:pPr>
              <w:ind w:right="237"/>
              <w:jc w:val="both"/>
              <w:rPr>
                <w:rFonts w:eastAsia="Arial"/>
                <w:color w:val="000000" w:themeColor="text1"/>
                <w:sz w:val="24"/>
                <w:szCs w:val="24"/>
              </w:rPr>
            </w:pPr>
            <w:r w:rsidRPr="09B7B47E">
              <w:rPr>
                <w:rFonts w:eastAsia="Arial"/>
                <w:b/>
                <w:bCs/>
                <w:sz w:val="24"/>
                <w:szCs w:val="24"/>
              </w:rPr>
              <w:t>Individual Learning Plan</w:t>
            </w:r>
          </w:p>
        </w:tc>
        <w:tc>
          <w:tcPr>
            <w:tcW w:w="2300" w:type="dxa"/>
          </w:tcPr>
          <w:p w14:paraId="065ED5B7" w14:textId="4E34A812" w:rsidR="3B369FB9" w:rsidRDefault="3B369FB9" w:rsidP="09B7B47E">
            <w:pPr>
              <w:ind w:right="237"/>
              <w:jc w:val="both"/>
              <w:rPr>
                <w:rFonts w:eastAsia="Arial"/>
                <w:color w:val="000000" w:themeColor="text1"/>
                <w:sz w:val="24"/>
                <w:szCs w:val="24"/>
              </w:rPr>
            </w:pPr>
            <w:r w:rsidRPr="66EF36A5">
              <w:rPr>
                <w:rFonts w:eastAsia="Arial"/>
                <w:b/>
                <w:bCs/>
                <w:sz w:val="24"/>
                <w:szCs w:val="24"/>
              </w:rPr>
              <w:t>1</w:t>
            </w:r>
            <w:r w:rsidR="768F6FAB" w:rsidRPr="66EF36A5">
              <w:rPr>
                <w:rFonts w:eastAsia="Arial"/>
                <w:b/>
                <w:bCs/>
                <w:sz w:val="24"/>
                <w:szCs w:val="24"/>
              </w:rPr>
              <w:t>5</w:t>
            </w:r>
            <w:r w:rsidRPr="66EF36A5">
              <w:rPr>
                <w:rFonts w:eastAsia="Arial"/>
                <w:b/>
                <w:bCs/>
                <w:sz w:val="24"/>
                <w:szCs w:val="24"/>
              </w:rPr>
              <w:t>00 equivalent</w:t>
            </w:r>
          </w:p>
          <w:p w14:paraId="2EDFCE07" w14:textId="742FE333" w:rsidR="09B7B47E" w:rsidRDefault="09B7B47E" w:rsidP="09B7B47E">
            <w:pPr>
              <w:spacing w:line="360" w:lineRule="auto"/>
              <w:jc w:val="both"/>
              <w:rPr>
                <w:b/>
                <w:bCs/>
                <w:color w:val="auto"/>
                <w:sz w:val="24"/>
                <w:szCs w:val="24"/>
              </w:rPr>
            </w:pPr>
          </w:p>
        </w:tc>
      </w:tr>
      <w:tr w:rsidR="0020210A" w14:paraId="098DD7AD" w14:textId="77777777" w:rsidTr="0EB17B2B">
        <w:trPr>
          <w:trHeight w:val="81"/>
        </w:trPr>
        <w:tc>
          <w:tcPr>
            <w:tcW w:w="1627" w:type="dxa"/>
            <w:shd w:val="clear" w:color="auto" w:fill="auto"/>
          </w:tcPr>
          <w:p w14:paraId="5CEC4B8B" w14:textId="460730F9" w:rsidR="0020210A" w:rsidRDefault="0020210A" w:rsidP="0020210A">
            <w:pPr>
              <w:jc w:val="both"/>
              <w:rPr>
                <w:color w:val="auto"/>
                <w:sz w:val="24"/>
                <w:szCs w:val="24"/>
              </w:rPr>
            </w:pPr>
          </w:p>
        </w:tc>
        <w:tc>
          <w:tcPr>
            <w:tcW w:w="5253" w:type="dxa"/>
            <w:shd w:val="clear" w:color="auto" w:fill="auto"/>
          </w:tcPr>
          <w:p w14:paraId="2D35BD8A" w14:textId="13AF1D21" w:rsidR="0020210A" w:rsidRDefault="7E6D3907" w:rsidP="0EB17B2B">
            <w:pPr>
              <w:spacing w:line="360" w:lineRule="auto"/>
              <w:jc w:val="both"/>
              <w:rPr>
                <w:rFonts w:eastAsia="Arial"/>
                <w:b/>
                <w:bCs/>
                <w:sz w:val="24"/>
                <w:szCs w:val="24"/>
              </w:rPr>
            </w:pPr>
            <w:r w:rsidRPr="0EB17B2B">
              <w:rPr>
                <w:rFonts w:eastAsia="Arial"/>
                <w:b/>
                <w:bCs/>
                <w:sz w:val="24"/>
                <w:szCs w:val="24"/>
              </w:rPr>
              <w:t>Total</w:t>
            </w:r>
          </w:p>
        </w:tc>
        <w:tc>
          <w:tcPr>
            <w:tcW w:w="2300" w:type="dxa"/>
          </w:tcPr>
          <w:p w14:paraId="2CC22875" w14:textId="2E73D97B" w:rsidR="0020210A" w:rsidRDefault="7E6D3907" w:rsidP="0EB17B2B">
            <w:pPr>
              <w:spacing w:line="360" w:lineRule="auto"/>
              <w:jc w:val="both"/>
              <w:rPr>
                <w:b/>
                <w:bCs/>
                <w:color w:val="000000" w:themeColor="text1"/>
                <w:sz w:val="24"/>
                <w:szCs w:val="24"/>
              </w:rPr>
            </w:pPr>
            <w:r w:rsidRPr="0EB17B2B">
              <w:rPr>
                <w:b/>
                <w:bCs/>
                <w:color w:val="000000" w:themeColor="text1"/>
                <w:sz w:val="24"/>
                <w:szCs w:val="24"/>
              </w:rPr>
              <w:t>8000</w:t>
            </w:r>
          </w:p>
        </w:tc>
      </w:tr>
      <w:tr w:rsidR="0020210A" w:rsidRPr="00270EEB" w14:paraId="442B656B" w14:textId="650C0AB6" w:rsidTr="0EB17B2B">
        <w:trPr>
          <w:trHeight w:val="81"/>
        </w:trPr>
        <w:tc>
          <w:tcPr>
            <w:tcW w:w="1627" w:type="dxa"/>
            <w:shd w:val="clear" w:color="auto" w:fill="auto"/>
          </w:tcPr>
          <w:p w14:paraId="25D7C409" w14:textId="28804229" w:rsidR="0020210A" w:rsidRPr="007B5CB2" w:rsidRDefault="0020210A" w:rsidP="0020210A">
            <w:pPr>
              <w:ind w:right="237"/>
              <w:jc w:val="both"/>
              <w:rPr>
                <w:color w:val="auto"/>
                <w:sz w:val="24"/>
                <w:szCs w:val="24"/>
              </w:rPr>
            </w:pPr>
          </w:p>
        </w:tc>
        <w:tc>
          <w:tcPr>
            <w:tcW w:w="5253" w:type="dxa"/>
            <w:shd w:val="clear" w:color="auto" w:fill="auto"/>
          </w:tcPr>
          <w:p w14:paraId="6188477D" w14:textId="77777777" w:rsidR="0020210A" w:rsidRPr="00F40CB5" w:rsidRDefault="0020210A" w:rsidP="0020210A">
            <w:pPr>
              <w:spacing w:line="360" w:lineRule="auto"/>
              <w:ind w:right="237"/>
              <w:jc w:val="both"/>
              <w:rPr>
                <w:b/>
                <w:color w:val="auto"/>
                <w:sz w:val="24"/>
                <w:szCs w:val="24"/>
              </w:rPr>
            </w:pPr>
            <w:r w:rsidRPr="00F40CB5">
              <w:rPr>
                <w:b/>
                <w:color w:val="auto"/>
                <w:sz w:val="24"/>
                <w:szCs w:val="24"/>
              </w:rPr>
              <w:t>Bibliography</w:t>
            </w:r>
          </w:p>
        </w:tc>
        <w:tc>
          <w:tcPr>
            <w:tcW w:w="2300" w:type="dxa"/>
          </w:tcPr>
          <w:p w14:paraId="1A03C628" w14:textId="77777777" w:rsidR="0020210A" w:rsidRPr="00F40CB5" w:rsidRDefault="0020210A" w:rsidP="0020210A">
            <w:pPr>
              <w:spacing w:line="360" w:lineRule="auto"/>
              <w:ind w:right="237"/>
              <w:jc w:val="both"/>
              <w:rPr>
                <w:b/>
                <w:color w:val="auto"/>
                <w:sz w:val="24"/>
                <w:szCs w:val="24"/>
              </w:rPr>
            </w:pP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270EEB" w:rsidRDefault="00E83F91" w:rsidP="00340E9A">
      <w:pPr>
        <w:ind w:right="237"/>
        <w:jc w:val="center"/>
        <w:rPr>
          <w:b/>
          <w:sz w:val="24"/>
          <w:szCs w:val="24"/>
        </w:rPr>
      </w:pPr>
      <w:r w:rsidRPr="00270EEB">
        <w:rPr>
          <w:b/>
          <w:sz w:val="24"/>
          <w:szCs w:val="24"/>
        </w:rPr>
        <w:br w:type="page"/>
      </w:r>
      <w:r w:rsidR="00450C83">
        <w:rPr>
          <w:b/>
          <w:sz w:val="24"/>
          <w:szCs w:val="24"/>
        </w:rPr>
        <w:lastRenderedPageBreak/>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Pr>
          <w:b/>
          <w:color w:val="auto"/>
          <w:sz w:val="24"/>
          <w:szCs w:val="24"/>
        </w:rPr>
        <w:t xml:space="preserve">Relevant areas of the National Policing Curriculum: </w:t>
      </w:r>
    </w:p>
    <w:p w14:paraId="6B8C20E8" w14:textId="63AAB559" w:rsidR="00E91F62" w:rsidRPr="00003990" w:rsidRDefault="59C39479" w:rsidP="59C39479">
      <w:pPr>
        <w:ind w:right="237"/>
        <w:jc w:val="both"/>
        <w:rPr>
          <w:b/>
          <w:bCs/>
          <w:sz w:val="24"/>
          <w:szCs w:val="24"/>
        </w:rPr>
      </w:pPr>
      <w:r w:rsidRPr="59C39479">
        <w:rPr>
          <w:b/>
          <w:bCs/>
          <w:sz w:val="24"/>
          <w:szCs w:val="24"/>
        </w:rPr>
        <w:t>Wellbeing and Resilience</w:t>
      </w:r>
    </w:p>
    <w:p w14:paraId="66DAB488" w14:textId="4D3D86D3" w:rsidR="00E91F62" w:rsidRPr="00003990" w:rsidRDefault="00E91F62" w:rsidP="59C39479">
      <w:pPr>
        <w:ind w:right="237"/>
        <w:jc w:val="both"/>
        <w:rPr>
          <w:b/>
          <w:bCs/>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0EB17B2B">
        <w:tc>
          <w:tcPr>
            <w:tcW w:w="9067" w:type="dxa"/>
            <w:shd w:val="clear" w:color="auto" w:fill="auto"/>
          </w:tcPr>
          <w:p w14:paraId="4798C55B" w14:textId="77777777" w:rsidR="009E0C5A" w:rsidRDefault="0036668D" w:rsidP="0085355E">
            <w:pPr>
              <w:jc w:val="both"/>
              <w:rPr>
                <w:sz w:val="24"/>
                <w:szCs w:val="24"/>
              </w:rPr>
            </w:pPr>
            <w:r>
              <w:rPr>
                <w:sz w:val="24"/>
                <w:szCs w:val="24"/>
              </w:rPr>
              <w:t>Having achieved Independent Patrol Status</w:t>
            </w:r>
            <w:r w:rsidR="0085355E" w:rsidRPr="00003990">
              <w:rPr>
                <w:sz w:val="24"/>
                <w:szCs w:val="24"/>
              </w:rPr>
              <w:t xml:space="preserve">, </w:t>
            </w:r>
            <w:r w:rsidR="00460ADB" w:rsidRPr="00694C00">
              <w:rPr>
                <w:b/>
                <w:sz w:val="24"/>
                <w:szCs w:val="24"/>
              </w:rPr>
              <w:t>reflect</w:t>
            </w:r>
            <w:r w:rsidR="00460ADB">
              <w:rPr>
                <w:sz w:val="24"/>
                <w:szCs w:val="24"/>
              </w:rPr>
              <w:t xml:space="preserve"> </w:t>
            </w:r>
            <w:r w:rsidR="009E0C5A">
              <w:rPr>
                <w:sz w:val="24"/>
                <w:szCs w:val="24"/>
              </w:rPr>
              <w:t xml:space="preserve">on the impact of organisation culture within policing on your wellbeing and resilience (organisation change, retaining personal values in a wider organisational culture). </w:t>
            </w:r>
          </w:p>
          <w:p w14:paraId="5DB6C0EF" w14:textId="77777777" w:rsidR="009E0C5A" w:rsidRDefault="009E0C5A" w:rsidP="0085355E">
            <w:pPr>
              <w:jc w:val="both"/>
              <w:rPr>
                <w:sz w:val="24"/>
                <w:szCs w:val="24"/>
              </w:rPr>
            </w:pPr>
          </w:p>
          <w:p w14:paraId="204B917C" w14:textId="47BF606E" w:rsidR="009E0C5A" w:rsidRDefault="009E0C5A" w:rsidP="0085355E">
            <w:pPr>
              <w:jc w:val="both"/>
              <w:rPr>
                <w:sz w:val="24"/>
                <w:szCs w:val="24"/>
              </w:rPr>
            </w:pPr>
            <w:r w:rsidRPr="00694C00">
              <w:rPr>
                <w:b/>
                <w:sz w:val="24"/>
                <w:szCs w:val="24"/>
              </w:rPr>
              <w:t>Consider</w:t>
            </w:r>
            <w:r>
              <w:rPr>
                <w:sz w:val="24"/>
                <w:szCs w:val="24"/>
              </w:rPr>
              <w:t xml:space="preserve"> the risks of conforming to organisational culture. </w:t>
            </w:r>
          </w:p>
          <w:p w14:paraId="13E33F52" w14:textId="1000DAB9" w:rsidR="009E0C5A" w:rsidRDefault="009E0C5A" w:rsidP="0085355E">
            <w:pPr>
              <w:jc w:val="both"/>
              <w:rPr>
                <w:sz w:val="24"/>
                <w:szCs w:val="24"/>
              </w:rPr>
            </w:pPr>
          </w:p>
          <w:p w14:paraId="0BD3ABF3" w14:textId="2B099404" w:rsidR="009E0C5A" w:rsidRDefault="009E0C5A" w:rsidP="0085355E">
            <w:pPr>
              <w:jc w:val="both"/>
              <w:rPr>
                <w:sz w:val="24"/>
                <w:szCs w:val="24"/>
              </w:rPr>
            </w:pPr>
            <w:r w:rsidRPr="00694C00">
              <w:rPr>
                <w:b/>
                <w:sz w:val="24"/>
                <w:szCs w:val="24"/>
              </w:rPr>
              <w:t>Illustrate</w:t>
            </w:r>
            <w:r>
              <w:rPr>
                <w:sz w:val="24"/>
                <w:szCs w:val="24"/>
              </w:rPr>
              <w:t xml:space="preserve"> your strategies for maintaining wellbeing and resilience. </w:t>
            </w:r>
          </w:p>
          <w:p w14:paraId="6E265046" w14:textId="4714675E" w:rsidR="00E83F91" w:rsidRDefault="00E83F91" w:rsidP="00340E9A">
            <w:pPr>
              <w:ind w:right="237"/>
              <w:jc w:val="both"/>
              <w:rPr>
                <w:b/>
                <w:sz w:val="24"/>
                <w:szCs w:val="24"/>
              </w:rPr>
            </w:pPr>
          </w:p>
          <w:p w14:paraId="74CE531E" w14:textId="77777777" w:rsidR="009E0C5A" w:rsidRPr="00003990" w:rsidRDefault="009E0C5A" w:rsidP="00340E9A">
            <w:pPr>
              <w:ind w:right="237"/>
              <w:jc w:val="both"/>
              <w:rPr>
                <w:b/>
                <w:sz w:val="24"/>
                <w:szCs w:val="24"/>
              </w:rPr>
            </w:pPr>
          </w:p>
          <w:p w14:paraId="4EE28371" w14:textId="2C1E9D35" w:rsidR="004F1E21" w:rsidRPr="00270EEB" w:rsidRDefault="001BC1C4" w:rsidP="0EB17B2B">
            <w:pPr>
              <w:ind w:right="237"/>
              <w:jc w:val="both"/>
              <w:rPr>
                <w:i/>
                <w:iCs/>
                <w:sz w:val="24"/>
                <w:szCs w:val="24"/>
              </w:rPr>
            </w:pPr>
            <w:r w:rsidRPr="0EB17B2B">
              <w:rPr>
                <w:i/>
                <w:iCs/>
                <w:sz w:val="24"/>
                <w:szCs w:val="24"/>
              </w:rPr>
              <w:t>1</w:t>
            </w:r>
            <w:r w:rsidR="648B93D4" w:rsidRPr="0EB17B2B">
              <w:rPr>
                <w:i/>
                <w:iCs/>
                <w:sz w:val="24"/>
                <w:szCs w:val="24"/>
              </w:rPr>
              <w:t>250</w:t>
            </w:r>
            <w:r w:rsidRPr="0EB17B2B">
              <w:rPr>
                <w:i/>
                <w:iCs/>
                <w:sz w:val="24"/>
                <w:szCs w:val="24"/>
              </w:rPr>
              <w:t xml:space="preserve"> words (+/- 10%: include your actual word count at the end of each section)</w:t>
            </w:r>
          </w:p>
        </w:tc>
      </w:tr>
    </w:tbl>
    <w:p w14:paraId="48BEF9CF" w14:textId="77777777" w:rsidR="00025650" w:rsidRDefault="00025650" w:rsidP="00340E9A">
      <w:pPr>
        <w:ind w:right="237"/>
        <w:jc w:val="both"/>
        <w:rPr>
          <w:b/>
          <w:sz w:val="24"/>
          <w:szCs w:val="24"/>
        </w:rPr>
      </w:pPr>
    </w:p>
    <w:p w14:paraId="61825E14" w14:textId="77777777" w:rsidR="00AA666E" w:rsidRPr="00025650" w:rsidRDefault="00025650" w:rsidP="00340E9A">
      <w:pPr>
        <w:ind w:right="237"/>
        <w:jc w:val="both"/>
        <w:rPr>
          <w:b/>
          <w:sz w:val="24"/>
          <w:szCs w:val="24"/>
        </w:rPr>
      </w:pPr>
      <w:r w:rsidRPr="00025650">
        <w:rPr>
          <w:b/>
          <w:sz w:val="24"/>
          <w:szCs w:val="24"/>
        </w:rPr>
        <w:t>ANSWER:</w:t>
      </w:r>
    </w:p>
    <w:p w14:paraId="616003F9" w14:textId="77777777" w:rsidR="00FF7784" w:rsidRPr="00270EEB" w:rsidRDefault="00FF7784" w:rsidP="00340E9A">
      <w:pPr>
        <w:ind w:right="237"/>
        <w:jc w:val="both"/>
        <w:rPr>
          <w:sz w:val="24"/>
          <w:szCs w:val="24"/>
        </w:rPr>
      </w:pPr>
    </w:p>
    <w:p w14:paraId="318ABC9B" w14:textId="52B3795D" w:rsidR="00B34032" w:rsidRPr="00AE527E" w:rsidRDefault="00B34032" w:rsidP="00DB52D3">
      <w:pPr>
        <w:spacing w:line="360" w:lineRule="auto"/>
        <w:ind w:right="237"/>
        <w:jc w:val="both"/>
        <w:rPr>
          <w:rFonts w:asciiTheme="minorHAnsi" w:hAnsiTheme="minorHAnsi" w:cstheme="minorHAnsi"/>
          <w:sz w:val="24"/>
          <w:szCs w:val="24"/>
        </w:rPr>
      </w:pPr>
      <w:r w:rsidRPr="00AE527E">
        <w:rPr>
          <w:rFonts w:asciiTheme="minorHAnsi" w:hAnsiTheme="minorHAnsi" w:cstheme="minorHAnsi"/>
          <w:sz w:val="24"/>
          <w:szCs w:val="24"/>
        </w:rPr>
        <w:t>Having achieved independent patrol status, I have experienced the impact of organisation culture and the impact on my wellbeing and resilience. I will reflect on the risks of conforming to organisational culture and the strategies I have utilised to maintain my wellbeing and resilience.</w:t>
      </w:r>
      <w:r w:rsidR="004664D0" w:rsidRPr="00AE527E">
        <w:rPr>
          <w:rFonts w:asciiTheme="minorHAnsi" w:hAnsiTheme="minorHAnsi" w:cstheme="minorHAnsi"/>
          <w:sz w:val="24"/>
          <w:szCs w:val="24"/>
        </w:rPr>
        <w:t xml:space="preserve"> I</w:t>
      </w:r>
      <w:r w:rsidR="001E6B72" w:rsidRPr="00AE527E">
        <w:rPr>
          <w:rFonts w:asciiTheme="minorHAnsi" w:hAnsiTheme="minorHAnsi" w:cstheme="minorHAnsi"/>
          <w:sz w:val="24"/>
          <w:szCs w:val="24"/>
        </w:rPr>
        <w:t xml:space="preserve"> will be referencing throughout a</w:t>
      </w:r>
      <w:r w:rsidR="004664D0" w:rsidRPr="00AE527E">
        <w:rPr>
          <w:rFonts w:asciiTheme="minorHAnsi" w:hAnsiTheme="minorHAnsi" w:cstheme="minorHAnsi"/>
          <w:sz w:val="24"/>
          <w:szCs w:val="24"/>
        </w:rPr>
        <w:t>n</w:t>
      </w:r>
      <w:r w:rsidR="001E6B72" w:rsidRPr="00AE527E">
        <w:rPr>
          <w:rFonts w:asciiTheme="minorHAnsi" w:hAnsiTheme="minorHAnsi" w:cstheme="minorHAnsi"/>
          <w:sz w:val="24"/>
          <w:szCs w:val="24"/>
        </w:rPr>
        <w:t>d</w:t>
      </w:r>
      <w:r w:rsidR="004664D0" w:rsidRPr="00AE527E">
        <w:rPr>
          <w:rFonts w:asciiTheme="minorHAnsi" w:hAnsiTheme="minorHAnsi" w:cstheme="minorHAnsi"/>
          <w:sz w:val="24"/>
          <w:szCs w:val="24"/>
        </w:rPr>
        <w:t xml:space="preserve"> to reflec</w:t>
      </w:r>
      <w:r w:rsidR="001E6B72" w:rsidRPr="00AE527E">
        <w:rPr>
          <w:rFonts w:asciiTheme="minorHAnsi" w:hAnsiTheme="minorHAnsi" w:cstheme="minorHAnsi"/>
          <w:sz w:val="24"/>
          <w:szCs w:val="24"/>
        </w:rPr>
        <w:t xml:space="preserve">t </w:t>
      </w:r>
      <w:r w:rsidR="004664D0" w:rsidRPr="00AE527E">
        <w:rPr>
          <w:rFonts w:asciiTheme="minorHAnsi" w:hAnsiTheme="minorHAnsi" w:cstheme="minorHAnsi"/>
          <w:sz w:val="24"/>
          <w:szCs w:val="24"/>
        </w:rPr>
        <w:t>I will be utilising the Gibbs</w:t>
      </w:r>
      <w:r w:rsidR="001E6B72" w:rsidRPr="00AE527E">
        <w:rPr>
          <w:rFonts w:asciiTheme="minorHAnsi" w:hAnsiTheme="minorHAnsi" w:cstheme="minorHAnsi"/>
          <w:sz w:val="24"/>
          <w:szCs w:val="24"/>
        </w:rPr>
        <w:t>’</w:t>
      </w:r>
      <w:r w:rsidR="004664D0" w:rsidRPr="00AE527E">
        <w:rPr>
          <w:rFonts w:asciiTheme="minorHAnsi" w:hAnsiTheme="minorHAnsi" w:cstheme="minorHAnsi"/>
          <w:sz w:val="24"/>
          <w:szCs w:val="24"/>
        </w:rPr>
        <w:t xml:space="preserve"> model of reflection</w:t>
      </w:r>
      <w:r w:rsidR="008767B5" w:rsidRPr="00AE527E">
        <w:rPr>
          <w:rFonts w:asciiTheme="minorHAnsi" w:hAnsiTheme="minorHAnsi" w:cstheme="minorHAnsi"/>
          <w:sz w:val="24"/>
          <w:szCs w:val="24"/>
        </w:rPr>
        <w:t>.</w:t>
      </w:r>
      <w:r w:rsidR="001E6B72" w:rsidRPr="00AE527E">
        <w:rPr>
          <w:rFonts w:asciiTheme="minorHAnsi" w:hAnsiTheme="minorHAnsi" w:cstheme="minorHAnsi"/>
          <w:sz w:val="24"/>
          <w:szCs w:val="24"/>
        </w:rPr>
        <w:t xml:space="preserve"> </w:t>
      </w:r>
      <w:sdt>
        <w:sdtPr>
          <w:rPr>
            <w:rFonts w:asciiTheme="minorHAnsi" w:hAnsiTheme="minorHAnsi" w:cstheme="minorHAnsi"/>
            <w:sz w:val="24"/>
            <w:szCs w:val="24"/>
          </w:rPr>
          <w:id w:val="-65958451"/>
          <w:citation/>
        </w:sdtPr>
        <w:sdtContent>
          <w:r w:rsidR="001E6B72" w:rsidRPr="00AE527E">
            <w:rPr>
              <w:rFonts w:asciiTheme="minorHAnsi" w:hAnsiTheme="minorHAnsi" w:cstheme="minorHAnsi"/>
              <w:sz w:val="24"/>
              <w:szCs w:val="24"/>
            </w:rPr>
            <w:fldChar w:fldCharType="begin"/>
          </w:r>
          <w:r w:rsidR="00B57D48" w:rsidRPr="00AE527E">
            <w:rPr>
              <w:rFonts w:asciiTheme="minorHAnsi" w:hAnsiTheme="minorHAnsi" w:cstheme="minorHAnsi"/>
              <w:sz w:val="24"/>
              <w:szCs w:val="24"/>
            </w:rPr>
            <w:instrText xml:space="preserve">CITATION Min1 \l 2057 </w:instrText>
          </w:r>
          <w:r w:rsidR="001E6B72" w:rsidRPr="00AE527E">
            <w:rPr>
              <w:rFonts w:asciiTheme="minorHAnsi" w:hAnsiTheme="minorHAnsi" w:cstheme="minorHAnsi"/>
              <w:sz w:val="24"/>
              <w:szCs w:val="24"/>
            </w:rPr>
            <w:fldChar w:fldCharType="separate"/>
          </w:r>
          <w:r w:rsidR="00B57D48" w:rsidRPr="00AE527E">
            <w:rPr>
              <w:rFonts w:asciiTheme="minorHAnsi" w:hAnsiTheme="minorHAnsi" w:cstheme="minorHAnsi"/>
              <w:noProof/>
              <w:sz w:val="24"/>
              <w:szCs w:val="24"/>
            </w:rPr>
            <w:t>(University of Edinburgh, 2020)</w:t>
          </w:r>
          <w:r w:rsidR="001E6B72" w:rsidRPr="00AE527E">
            <w:rPr>
              <w:rFonts w:asciiTheme="minorHAnsi" w:hAnsiTheme="minorHAnsi" w:cstheme="minorHAnsi"/>
              <w:sz w:val="24"/>
              <w:szCs w:val="24"/>
            </w:rPr>
            <w:fldChar w:fldCharType="end"/>
          </w:r>
        </w:sdtContent>
      </w:sdt>
    </w:p>
    <w:p w14:paraId="34BE7343" w14:textId="4EB3DC2F" w:rsidR="00D42DE8" w:rsidRPr="00AE527E" w:rsidRDefault="00D42DE8" w:rsidP="00DB52D3">
      <w:pPr>
        <w:spacing w:line="360" w:lineRule="auto"/>
        <w:ind w:right="237"/>
        <w:jc w:val="both"/>
        <w:rPr>
          <w:rFonts w:asciiTheme="minorHAnsi" w:hAnsiTheme="minorHAnsi" w:cstheme="minorHAnsi"/>
          <w:sz w:val="24"/>
          <w:szCs w:val="24"/>
        </w:rPr>
      </w:pPr>
    </w:p>
    <w:p w14:paraId="1BE5C9B4" w14:textId="0BB2882B" w:rsidR="00720637" w:rsidRPr="00AE527E" w:rsidRDefault="00A67062" w:rsidP="00DB52D3">
      <w:pPr>
        <w:spacing w:line="360" w:lineRule="auto"/>
        <w:ind w:right="237"/>
        <w:jc w:val="both"/>
        <w:rPr>
          <w:rFonts w:asciiTheme="minorHAnsi" w:hAnsiTheme="minorHAnsi" w:cstheme="minorHAnsi"/>
          <w:sz w:val="24"/>
          <w:szCs w:val="24"/>
        </w:rPr>
      </w:pPr>
      <w:r w:rsidRPr="00AE527E">
        <w:rPr>
          <w:rFonts w:asciiTheme="minorHAnsi" w:hAnsiTheme="minorHAnsi" w:cstheme="minorHAnsi"/>
          <w:sz w:val="24"/>
          <w:szCs w:val="24"/>
        </w:rPr>
        <w:t xml:space="preserve">Throughout my initial training period and my tutorship, I have experienced many stressful situations. I have experienced and witnessed experienced colleagues utilizing coping strategies that they have developed to help them cope with certain situations. This has helped me understand how to develop a better understanding of </w:t>
      </w:r>
      <w:r w:rsidR="007E3DB6" w:rsidRPr="00AE527E">
        <w:rPr>
          <w:rFonts w:asciiTheme="minorHAnsi" w:hAnsiTheme="minorHAnsi" w:cstheme="minorHAnsi"/>
          <w:sz w:val="24"/>
          <w:szCs w:val="24"/>
        </w:rPr>
        <w:t>my wellbeing and resilience.</w:t>
      </w:r>
      <w:r w:rsidR="00135323">
        <w:rPr>
          <w:rFonts w:asciiTheme="minorHAnsi" w:hAnsiTheme="minorHAnsi" w:cstheme="minorHAnsi"/>
          <w:sz w:val="24"/>
          <w:szCs w:val="24"/>
        </w:rPr>
        <w:t xml:space="preserve"> This has continued through to me being on independent patrol and working with other officers who have more experience than myself.</w:t>
      </w:r>
    </w:p>
    <w:p w14:paraId="2B8D6AA5" w14:textId="77777777" w:rsidR="00FF75ED" w:rsidRPr="00AE527E" w:rsidRDefault="00FF75ED" w:rsidP="00DB52D3">
      <w:pPr>
        <w:spacing w:line="360" w:lineRule="auto"/>
        <w:ind w:right="237"/>
        <w:jc w:val="both"/>
        <w:rPr>
          <w:rFonts w:asciiTheme="minorHAnsi" w:hAnsiTheme="minorHAnsi" w:cstheme="minorHAnsi"/>
          <w:sz w:val="24"/>
          <w:szCs w:val="24"/>
        </w:rPr>
      </w:pPr>
    </w:p>
    <w:p w14:paraId="3B0A2A09" w14:textId="30C84719" w:rsidR="00FF75ED" w:rsidRDefault="00AE527E" w:rsidP="00DB52D3">
      <w:pPr>
        <w:spacing w:line="360" w:lineRule="auto"/>
        <w:ind w:right="237"/>
        <w:jc w:val="both"/>
        <w:rPr>
          <w:rFonts w:asciiTheme="minorHAnsi" w:hAnsiTheme="minorHAnsi" w:cstheme="minorHAnsi"/>
          <w:sz w:val="24"/>
          <w:szCs w:val="24"/>
        </w:rPr>
      </w:pPr>
      <w:r w:rsidRPr="00AE527E">
        <w:rPr>
          <w:rFonts w:asciiTheme="minorHAnsi" w:hAnsiTheme="minorHAnsi" w:cstheme="minorHAnsi"/>
          <w:sz w:val="24"/>
          <w:szCs w:val="24"/>
        </w:rPr>
        <w:t xml:space="preserve">Through research I know </w:t>
      </w:r>
      <w:r w:rsidR="00FF75ED" w:rsidRPr="00AE527E">
        <w:rPr>
          <w:rFonts w:asciiTheme="minorHAnsi" w:hAnsiTheme="minorHAnsi" w:cstheme="minorHAnsi"/>
          <w:sz w:val="24"/>
          <w:szCs w:val="24"/>
        </w:rPr>
        <w:t>Wellbeing and resilience can be defined as having a positive self-image and esteem and resilience is about having the ability to cope and adapt to new situations.</w:t>
      </w:r>
      <w:sdt>
        <w:sdtPr>
          <w:rPr>
            <w:rFonts w:asciiTheme="minorHAnsi" w:hAnsiTheme="minorHAnsi" w:cstheme="minorHAnsi"/>
            <w:sz w:val="24"/>
            <w:szCs w:val="24"/>
          </w:rPr>
          <w:id w:val="516816940"/>
          <w:citation/>
        </w:sdtPr>
        <w:sdtContent>
          <w:r w:rsidR="00FF75ED" w:rsidRPr="00AE527E">
            <w:rPr>
              <w:rFonts w:asciiTheme="minorHAnsi" w:hAnsiTheme="minorHAnsi" w:cstheme="minorHAnsi"/>
              <w:sz w:val="24"/>
              <w:szCs w:val="24"/>
            </w:rPr>
            <w:fldChar w:fldCharType="begin"/>
          </w:r>
          <w:r w:rsidR="00FF75ED" w:rsidRPr="00AE527E">
            <w:rPr>
              <w:rFonts w:asciiTheme="minorHAnsi" w:hAnsiTheme="minorHAnsi" w:cstheme="minorHAnsi"/>
              <w:sz w:val="24"/>
              <w:szCs w:val="24"/>
            </w:rPr>
            <w:instrText xml:space="preserve"> CITATION Rea23 \l 2057 </w:instrText>
          </w:r>
          <w:r w:rsidR="00FF75ED" w:rsidRPr="00AE527E">
            <w:rPr>
              <w:rFonts w:asciiTheme="minorHAnsi" w:hAnsiTheme="minorHAnsi" w:cstheme="minorHAnsi"/>
              <w:sz w:val="24"/>
              <w:szCs w:val="24"/>
            </w:rPr>
            <w:fldChar w:fldCharType="separate"/>
          </w:r>
          <w:r w:rsidR="00FF75ED" w:rsidRPr="00AE527E">
            <w:rPr>
              <w:rFonts w:asciiTheme="minorHAnsi" w:hAnsiTheme="minorHAnsi" w:cstheme="minorHAnsi"/>
              <w:noProof/>
              <w:sz w:val="24"/>
              <w:szCs w:val="24"/>
            </w:rPr>
            <w:t xml:space="preserve"> (ReachOut Austrailia , 2023)</w:t>
          </w:r>
          <w:r w:rsidR="00FF75ED" w:rsidRPr="00AE527E">
            <w:rPr>
              <w:rFonts w:asciiTheme="minorHAnsi" w:hAnsiTheme="minorHAnsi" w:cstheme="minorHAnsi"/>
              <w:sz w:val="24"/>
              <w:szCs w:val="24"/>
            </w:rPr>
            <w:fldChar w:fldCharType="end"/>
          </w:r>
        </w:sdtContent>
      </w:sdt>
      <w:r w:rsidR="00FF75ED" w:rsidRPr="00AE527E">
        <w:rPr>
          <w:rFonts w:asciiTheme="minorHAnsi" w:hAnsiTheme="minorHAnsi" w:cstheme="minorHAnsi"/>
          <w:sz w:val="24"/>
          <w:szCs w:val="24"/>
        </w:rPr>
        <w:t>.</w:t>
      </w:r>
      <w:r w:rsidR="004F42A5">
        <w:rPr>
          <w:rFonts w:asciiTheme="minorHAnsi" w:hAnsiTheme="minorHAnsi" w:cstheme="minorHAnsi"/>
          <w:sz w:val="24"/>
          <w:szCs w:val="24"/>
        </w:rPr>
        <w:t xml:space="preserve"> Through being on independent patrol I have learned to </w:t>
      </w:r>
      <w:r w:rsidR="00120876">
        <w:rPr>
          <w:rFonts w:asciiTheme="minorHAnsi" w:hAnsiTheme="minorHAnsi" w:cstheme="minorHAnsi"/>
          <w:sz w:val="24"/>
          <w:szCs w:val="24"/>
        </w:rPr>
        <w:t xml:space="preserve">make difficult decisions and learned to take responsibility for these decisions which in turn has </w:t>
      </w:r>
      <w:r w:rsidR="00141EF6">
        <w:rPr>
          <w:rFonts w:asciiTheme="minorHAnsi" w:hAnsiTheme="minorHAnsi" w:cstheme="minorHAnsi"/>
          <w:sz w:val="24"/>
          <w:szCs w:val="24"/>
        </w:rPr>
        <w:t xml:space="preserve">resulted in more stress. One of the </w:t>
      </w:r>
      <w:r w:rsidR="00131747">
        <w:rPr>
          <w:rFonts w:asciiTheme="minorHAnsi" w:hAnsiTheme="minorHAnsi" w:cstheme="minorHAnsi"/>
          <w:sz w:val="24"/>
          <w:szCs w:val="24"/>
        </w:rPr>
        <w:t>factors that has impacted my experience so far is organisational culture.</w:t>
      </w:r>
    </w:p>
    <w:p w14:paraId="09FC2034" w14:textId="77777777" w:rsidR="00131747" w:rsidRDefault="00131747" w:rsidP="00DB52D3">
      <w:pPr>
        <w:spacing w:line="360" w:lineRule="auto"/>
        <w:ind w:right="237"/>
        <w:jc w:val="both"/>
        <w:rPr>
          <w:rFonts w:asciiTheme="minorHAnsi" w:hAnsiTheme="minorHAnsi" w:cstheme="minorHAnsi"/>
          <w:sz w:val="24"/>
          <w:szCs w:val="24"/>
        </w:rPr>
      </w:pPr>
    </w:p>
    <w:p w14:paraId="55DE98F1" w14:textId="17742AFC" w:rsidR="00131747" w:rsidRDefault="00131747" w:rsidP="00DB52D3">
      <w:pPr>
        <w:spacing w:line="360" w:lineRule="auto"/>
        <w:ind w:right="237"/>
        <w:jc w:val="both"/>
        <w:rPr>
          <w:rFonts w:asciiTheme="minorHAnsi" w:hAnsiTheme="minorHAnsi" w:cstheme="minorHAnsi"/>
          <w:sz w:val="24"/>
          <w:szCs w:val="24"/>
        </w:rPr>
      </w:pPr>
      <w:r>
        <w:rPr>
          <w:rFonts w:asciiTheme="minorHAnsi" w:hAnsiTheme="minorHAnsi" w:cstheme="minorHAnsi"/>
          <w:sz w:val="24"/>
          <w:szCs w:val="24"/>
        </w:rPr>
        <w:lastRenderedPageBreak/>
        <w:t xml:space="preserve">Organisation culture is </w:t>
      </w:r>
      <w:r w:rsidR="00750C62">
        <w:rPr>
          <w:rFonts w:asciiTheme="minorHAnsi" w:hAnsiTheme="minorHAnsi" w:cstheme="minorHAnsi"/>
          <w:sz w:val="24"/>
          <w:szCs w:val="24"/>
        </w:rPr>
        <w:t xml:space="preserve">conventionally defined as the ensemble of beliefs, assumptions, values, norms, symbols, actions and language patterns shared by all members of an organisation </w:t>
      </w:r>
      <w:sdt>
        <w:sdtPr>
          <w:rPr>
            <w:rFonts w:asciiTheme="minorHAnsi" w:hAnsiTheme="minorHAnsi" w:cstheme="minorHAnsi"/>
            <w:sz w:val="24"/>
            <w:szCs w:val="24"/>
          </w:rPr>
          <w:id w:val="-88167161"/>
          <w:citation/>
        </w:sdtPr>
        <w:sdtContent>
          <w:r w:rsidR="00750C62">
            <w:rPr>
              <w:rFonts w:asciiTheme="minorHAnsi" w:hAnsiTheme="minorHAnsi" w:cstheme="minorHAnsi"/>
              <w:sz w:val="24"/>
              <w:szCs w:val="24"/>
            </w:rPr>
            <w:fldChar w:fldCharType="begin"/>
          </w:r>
          <w:r w:rsidR="00750C62">
            <w:rPr>
              <w:rFonts w:asciiTheme="minorHAnsi" w:hAnsiTheme="minorHAnsi" w:cstheme="minorHAnsi"/>
              <w:sz w:val="24"/>
              <w:szCs w:val="24"/>
            </w:rPr>
            <w:instrText xml:space="preserve"> CITATION Ric14 \l 2057 </w:instrText>
          </w:r>
          <w:r w:rsidR="00750C62">
            <w:rPr>
              <w:rFonts w:asciiTheme="minorHAnsi" w:hAnsiTheme="minorHAnsi" w:cstheme="minorHAnsi"/>
              <w:sz w:val="24"/>
              <w:szCs w:val="24"/>
            </w:rPr>
            <w:fldChar w:fldCharType="separate"/>
          </w:r>
          <w:r w:rsidR="00750C62" w:rsidRPr="00750C62">
            <w:rPr>
              <w:rFonts w:asciiTheme="minorHAnsi" w:hAnsiTheme="minorHAnsi" w:cstheme="minorHAnsi"/>
              <w:noProof/>
              <w:sz w:val="24"/>
              <w:szCs w:val="24"/>
            </w:rPr>
            <w:t>(Huff, 2014)</w:t>
          </w:r>
          <w:r w:rsidR="00750C62">
            <w:rPr>
              <w:rFonts w:asciiTheme="minorHAnsi" w:hAnsiTheme="minorHAnsi" w:cstheme="minorHAnsi"/>
              <w:sz w:val="24"/>
              <w:szCs w:val="24"/>
            </w:rPr>
            <w:fldChar w:fldCharType="end"/>
          </w:r>
        </w:sdtContent>
      </w:sdt>
      <w:r w:rsidR="00CE603E">
        <w:rPr>
          <w:rFonts w:asciiTheme="minorHAnsi" w:hAnsiTheme="minorHAnsi" w:cstheme="minorHAnsi"/>
          <w:sz w:val="24"/>
          <w:szCs w:val="24"/>
        </w:rPr>
        <w:t xml:space="preserve">. </w:t>
      </w:r>
      <w:r w:rsidR="0047083E">
        <w:rPr>
          <w:rFonts w:asciiTheme="minorHAnsi" w:hAnsiTheme="minorHAnsi" w:cstheme="minorHAnsi"/>
          <w:sz w:val="24"/>
          <w:szCs w:val="24"/>
        </w:rPr>
        <w:t xml:space="preserve">An example of this is officers with longer time in service </w:t>
      </w:r>
      <w:r w:rsidR="00FE5D28">
        <w:rPr>
          <w:rFonts w:asciiTheme="minorHAnsi" w:hAnsiTheme="minorHAnsi" w:cstheme="minorHAnsi"/>
          <w:sz w:val="24"/>
          <w:szCs w:val="24"/>
        </w:rPr>
        <w:t>who trained and developed with different rules and regulations having influence on newer members of the organisation.</w:t>
      </w:r>
      <w:r w:rsidR="008F5BC5">
        <w:rPr>
          <w:rFonts w:asciiTheme="minorHAnsi" w:hAnsiTheme="minorHAnsi" w:cstheme="minorHAnsi"/>
          <w:sz w:val="24"/>
          <w:szCs w:val="24"/>
        </w:rPr>
        <w:t xml:space="preserve"> This can both have a positive and negative experience on newer members as while becoming independent you are partnered up with different individuals on a day-to-day basis. This is where you are dependent on each other to help deal with situations effectively, this is where the more experienced officer can influence situations having the experience of dealing with more incidents therefore knowing the safest and most effective way of dealing with the situation. </w:t>
      </w:r>
    </w:p>
    <w:p w14:paraId="49A10A23" w14:textId="77777777" w:rsidR="00993490" w:rsidRDefault="00993490" w:rsidP="00DB52D3">
      <w:pPr>
        <w:spacing w:line="360" w:lineRule="auto"/>
        <w:ind w:right="237"/>
        <w:jc w:val="both"/>
        <w:rPr>
          <w:rFonts w:asciiTheme="minorHAnsi" w:hAnsiTheme="minorHAnsi" w:cstheme="minorHAnsi"/>
          <w:sz w:val="24"/>
          <w:szCs w:val="24"/>
        </w:rPr>
      </w:pPr>
    </w:p>
    <w:p w14:paraId="0864826F" w14:textId="77777777" w:rsidR="00993490" w:rsidRDefault="00993490" w:rsidP="00DB52D3">
      <w:pPr>
        <w:spacing w:line="360" w:lineRule="auto"/>
        <w:ind w:right="237"/>
        <w:jc w:val="both"/>
        <w:rPr>
          <w:rFonts w:asciiTheme="minorHAnsi" w:hAnsiTheme="minorHAnsi" w:cstheme="minorHAnsi"/>
          <w:sz w:val="24"/>
          <w:szCs w:val="24"/>
        </w:rPr>
      </w:pPr>
      <w:r>
        <w:rPr>
          <w:rFonts w:asciiTheme="minorHAnsi" w:hAnsiTheme="minorHAnsi" w:cstheme="minorHAnsi"/>
          <w:sz w:val="24"/>
          <w:szCs w:val="24"/>
        </w:rPr>
        <w:t>While this can have a positive impact on situations this can also have a negative impact on newer officers as it is not guaranteed that the action of the experienced officer is not a shortcut or the easiest option rather than the best option. This is as throughout their experience they would have been influenced and guided by other more experienced officers how to deal with an incident in a certain way in order to have minimal work. This ultimately has a negative effect on both the individual that has phoned the police and the officer who is newly independent as the individual would not receive the most effective and safest method of help and the newer officer will pick up bad habits and work less effectively.</w:t>
      </w:r>
    </w:p>
    <w:p w14:paraId="20A99EA1" w14:textId="77777777" w:rsidR="0071503C" w:rsidRPr="00AE527E" w:rsidRDefault="0071503C" w:rsidP="00DB52D3">
      <w:pPr>
        <w:spacing w:line="360" w:lineRule="auto"/>
        <w:ind w:right="237"/>
        <w:jc w:val="both"/>
        <w:rPr>
          <w:rFonts w:asciiTheme="minorHAnsi" w:hAnsiTheme="minorHAnsi" w:cstheme="minorHAnsi"/>
          <w:sz w:val="24"/>
          <w:szCs w:val="24"/>
        </w:rPr>
      </w:pPr>
    </w:p>
    <w:p w14:paraId="2B6C0E72" w14:textId="77777777" w:rsidR="0071503C" w:rsidRDefault="00993490" w:rsidP="00DB52D3">
      <w:pPr>
        <w:spacing w:line="360" w:lineRule="auto"/>
        <w:ind w:right="237"/>
        <w:jc w:val="both"/>
        <w:rPr>
          <w:rFonts w:asciiTheme="minorHAnsi" w:hAnsiTheme="minorHAnsi" w:cstheme="minorHAnsi"/>
          <w:sz w:val="24"/>
          <w:szCs w:val="24"/>
        </w:rPr>
      </w:pPr>
      <w:r>
        <w:rPr>
          <w:rFonts w:asciiTheme="minorHAnsi" w:hAnsiTheme="minorHAnsi" w:cstheme="minorHAnsi"/>
          <w:sz w:val="24"/>
          <w:szCs w:val="24"/>
        </w:rPr>
        <w:t xml:space="preserve">Organisational culture not only has a negative impact on recently independent officers it also can have a positive effect. I have experienced within the police officers who will help each other with their work ensuring that each member of the team finishes before members of the team leave and finish their shift. This is not an organisational rule however every officer contributes to this without being asked. This can have a major impact on wellbeing and resilience as if an officer attends an incident late in their shift and the work to do with this incident is considerable then they can become stressed and worried about working on. Because of this it helps calm individuals and reduces stress when other members of the team help out in order to ensure that the individual can finish everything correctly and on time. </w:t>
      </w:r>
    </w:p>
    <w:p w14:paraId="01935C6F" w14:textId="77777777" w:rsidR="0071503C" w:rsidRDefault="0071503C" w:rsidP="00DB52D3">
      <w:pPr>
        <w:spacing w:line="360" w:lineRule="auto"/>
        <w:ind w:right="237"/>
        <w:jc w:val="both"/>
        <w:rPr>
          <w:rFonts w:asciiTheme="minorHAnsi" w:hAnsiTheme="minorHAnsi" w:cstheme="minorHAnsi"/>
          <w:sz w:val="24"/>
          <w:szCs w:val="24"/>
        </w:rPr>
      </w:pPr>
    </w:p>
    <w:p w14:paraId="4AAD2488" w14:textId="32B13808" w:rsidR="00993490" w:rsidRDefault="0071503C" w:rsidP="00DB52D3">
      <w:pPr>
        <w:spacing w:line="360" w:lineRule="auto"/>
        <w:ind w:right="237"/>
        <w:jc w:val="both"/>
        <w:rPr>
          <w:rFonts w:asciiTheme="minorHAnsi" w:hAnsiTheme="minorHAnsi" w:cstheme="minorHAnsi"/>
          <w:sz w:val="24"/>
          <w:szCs w:val="24"/>
        </w:rPr>
      </w:pPr>
      <w:r>
        <w:rPr>
          <w:rFonts w:asciiTheme="minorHAnsi" w:hAnsiTheme="minorHAnsi" w:cstheme="minorHAnsi"/>
          <w:sz w:val="24"/>
          <w:szCs w:val="24"/>
        </w:rPr>
        <w:lastRenderedPageBreak/>
        <w:t>While members of the organisation are encouraged to help one another the organisation also has a set code of ethics where no matter how close of colleagues you are</w:t>
      </w:r>
      <w:r w:rsidR="00EE6DF9">
        <w:rPr>
          <w:rFonts w:asciiTheme="minorHAnsi" w:hAnsiTheme="minorHAnsi" w:cstheme="minorHAnsi"/>
          <w:sz w:val="24"/>
          <w:szCs w:val="24"/>
        </w:rPr>
        <w:t>,</w:t>
      </w:r>
      <w:r>
        <w:rPr>
          <w:rFonts w:asciiTheme="minorHAnsi" w:hAnsiTheme="minorHAnsi" w:cstheme="minorHAnsi"/>
          <w:sz w:val="24"/>
          <w:szCs w:val="24"/>
        </w:rPr>
        <w:t xml:space="preserve"> it is an individual`s responsibility to challenge any behaviour that you might find </w:t>
      </w:r>
      <w:r w:rsidR="00EE6DF9">
        <w:rPr>
          <w:rFonts w:asciiTheme="minorHAnsi" w:hAnsiTheme="minorHAnsi" w:cstheme="minorHAnsi"/>
          <w:sz w:val="24"/>
          <w:szCs w:val="24"/>
        </w:rPr>
        <w:t xml:space="preserve">falls below the standard of the organisation. </w:t>
      </w:r>
      <w:sdt>
        <w:sdtPr>
          <w:rPr>
            <w:rFonts w:asciiTheme="minorHAnsi" w:hAnsiTheme="minorHAnsi" w:cstheme="minorHAnsi"/>
            <w:sz w:val="24"/>
            <w:szCs w:val="24"/>
          </w:rPr>
          <w:id w:val="1041554557"/>
          <w:citation/>
        </w:sdtPr>
        <w:sdtContent>
          <w:r w:rsidR="00EE6DF9">
            <w:rPr>
              <w:rFonts w:asciiTheme="minorHAnsi" w:hAnsiTheme="minorHAnsi" w:cstheme="minorHAnsi"/>
              <w:sz w:val="24"/>
              <w:szCs w:val="24"/>
            </w:rPr>
            <w:fldChar w:fldCharType="begin"/>
          </w:r>
          <w:r w:rsidR="00EE6DF9">
            <w:rPr>
              <w:rFonts w:asciiTheme="minorHAnsi" w:hAnsiTheme="minorHAnsi" w:cstheme="minorHAnsi"/>
              <w:sz w:val="24"/>
              <w:szCs w:val="24"/>
            </w:rPr>
            <w:instrText xml:space="preserve"> CITATION col142 \l 2057 </w:instrText>
          </w:r>
          <w:r w:rsidR="00EE6DF9">
            <w:rPr>
              <w:rFonts w:asciiTheme="minorHAnsi" w:hAnsiTheme="minorHAnsi" w:cstheme="minorHAnsi"/>
              <w:sz w:val="24"/>
              <w:szCs w:val="24"/>
            </w:rPr>
            <w:fldChar w:fldCharType="separate"/>
          </w:r>
          <w:r w:rsidR="00EE6DF9" w:rsidRPr="00EE6DF9">
            <w:rPr>
              <w:rFonts w:asciiTheme="minorHAnsi" w:hAnsiTheme="minorHAnsi" w:cstheme="minorHAnsi"/>
              <w:noProof/>
              <w:sz w:val="24"/>
              <w:szCs w:val="24"/>
            </w:rPr>
            <w:t>(college of policing, 2014)</w:t>
          </w:r>
          <w:r w:rsidR="00EE6DF9">
            <w:rPr>
              <w:rFonts w:asciiTheme="minorHAnsi" w:hAnsiTheme="minorHAnsi" w:cstheme="minorHAnsi"/>
              <w:sz w:val="24"/>
              <w:szCs w:val="24"/>
            </w:rPr>
            <w:fldChar w:fldCharType="end"/>
          </w:r>
        </w:sdtContent>
      </w:sdt>
      <w:r w:rsidR="00EE6DF9">
        <w:rPr>
          <w:rFonts w:asciiTheme="minorHAnsi" w:hAnsiTheme="minorHAnsi" w:cstheme="minorHAnsi"/>
          <w:sz w:val="24"/>
          <w:szCs w:val="24"/>
        </w:rPr>
        <w:t xml:space="preserve"> This can cause tension between colleagues and potentially adding stress to everyday working life with the other individual not accepting that the individual has challenged their behaviour</w:t>
      </w:r>
      <w:r w:rsidR="00BE78DB">
        <w:rPr>
          <w:rFonts w:asciiTheme="minorHAnsi" w:hAnsiTheme="minorHAnsi" w:cstheme="minorHAnsi"/>
          <w:sz w:val="24"/>
          <w:szCs w:val="24"/>
        </w:rPr>
        <w:t>, this can result in awkwardness between colleagues which can then lead to both individuals being less effective while dealing with incidents due to poor communication and lack of trust.</w:t>
      </w:r>
    </w:p>
    <w:p w14:paraId="19FC0A23" w14:textId="77777777" w:rsidR="00993490" w:rsidRDefault="00993490" w:rsidP="00DB52D3">
      <w:pPr>
        <w:spacing w:line="360" w:lineRule="auto"/>
        <w:ind w:right="237"/>
        <w:jc w:val="both"/>
        <w:rPr>
          <w:rFonts w:asciiTheme="minorHAnsi" w:hAnsiTheme="minorHAnsi" w:cstheme="minorHAnsi"/>
          <w:sz w:val="24"/>
          <w:szCs w:val="24"/>
        </w:rPr>
      </w:pPr>
    </w:p>
    <w:p w14:paraId="0BED406A" w14:textId="3083F00A" w:rsidR="00993490" w:rsidRDefault="00993490" w:rsidP="00DB52D3">
      <w:pPr>
        <w:spacing w:line="360" w:lineRule="auto"/>
        <w:ind w:right="237"/>
        <w:jc w:val="both"/>
        <w:rPr>
          <w:rFonts w:asciiTheme="minorHAnsi" w:hAnsiTheme="minorHAnsi" w:cstheme="minorHAnsi"/>
          <w:sz w:val="24"/>
          <w:szCs w:val="24"/>
        </w:rPr>
      </w:pPr>
      <w:r>
        <w:rPr>
          <w:rFonts w:asciiTheme="minorHAnsi" w:hAnsiTheme="minorHAnsi" w:cstheme="minorHAnsi"/>
          <w:sz w:val="24"/>
          <w:szCs w:val="24"/>
        </w:rPr>
        <w:t xml:space="preserve">One major aspect of being a police officer which has a major impact on wellbeing and resilience is </w:t>
      </w:r>
      <w:r w:rsidR="004B0488">
        <w:rPr>
          <w:rFonts w:asciiTheme="minorHAnsi" w:hAnsiTheme="minorHAnsi" w:cstheme="minorHAnsi"/>
          <w:sz w:val="24"/>
          <w:szCs w:val="24"/>
        </w:rPr>
        <w:t xml:space="preserve"> </w:t>
      </w:r>
      <w:r w:rsidR="008F7E2A">
        <w:rPr>
          <w:rFonts w:asciiTheme="minorHAnsi" w:hAnsiTheme="minorHAnsi" w:cstheme="minorHAnsi"/>
          <w:sz w:val="24"/>
          <w:szCs w:val="24"/>
        </w:rPr>
        <w:t xml:space="preserve">the expectation to distance yourself from certain individuals </w:t>
      </w:r>
      <w:r w:rsidR="00466EB8">
        <w:rPr>
          <w:rFonts w:asciiTheme="minorHAnsi" w:hAnsiTheme="minorHAnsi" w:cstheme="minorHAnsi"/>
          <w:sz w:val="24"/>
          <w:szCs w:val="24"/>
        </w:rPr>
        <w:t>who were perhaps close friends prior to joining the police</w:t>
      </w:r>
      <w:r w:rsidR="004101BB">
        <w:rPr>
          <w:rFonts w:asciiTheme="minorHAnsi" w:hAnsiTheme="minorHAnsi" w:cstheme="minorHAnsi"/>
          <w:sz w:val="24"/>
          <w:szCs w:val="24"/>
        </w:rPr>
        <w:t xml:space="preserve">. This is based off decisions friends make and officers perhaps being involved with individuals with a criminal history as this will not set a good image for the organisation. Making this decision can impact an </w:t>
      </w:r>
      <w:r w:rsidR="0071503C">
        <w:rPr>
          <w:rFonts w:asciiTheme="minorHAnsi" w:hAnsiTheme="minorHAnsi" w:cstheme="minorHAnsi"/>
          <w:sz w:val="24"/>
          <w:szCs w:val="24"/>
        </w:rPr>
        <w:t>individual’s</w:t>
      </w:r>
      <w:r w:rsidR="004101BB">
        <w:rPr>
          <w:rFonts w:asciiTheme="minorHAnsi" w:hAnsiTheme="minorHAnsi" w:cstheme="minorHAnsi"/>
          <w:sz w:val="24"/>
          <w:szCs w:val="24"/>
        </w:rPr>
        <w:t xml:space="preserve"> wellbeing as they would suffer from losing an important connection </w:t>
      </w:r>
      <w:r w:rsidR="0071503C">
        <w:rPr>
          <w:rFonts w:asciiTheme="minorHAnsi" w:hAnsiTheme="minorHAnsi" w:cstheme="minorHAnsi"/>
          <w:sz w:val="24"/>
          <w:szCs w:val="24"/>
        </w:rPr>
        <w:t xml:space="preserve">which can </w:t>
      </w:r>
      <w:r w:rsidR="00BE78DB">
        <w:rPr>
          <w:rFonts w:asciiTheme="minorHAnsi" w:hAnsiTheme="minorHAnsi" w:cstheme="minorHAnsi"/>
          <w:sz w:val="24"/>
          <w:szCs w:val="24"/>
        </w:rPr>
        <w:t>negatively affect their emotions.</w:t>
      </w:r>
    </w:p>
    <w:p w14:paraId="20BFF3B7" w14:textId="77777777" w:rsidR="00BE78DB" w:rsidRDefault="00BE78DB" w:rsidP="00DB52D3">
      <w:pPr>
        <w:spacing w:line="360" w:lineRule="auto"/>
        <w:ind w:right="237"/>
        <w:jc w:val="both"/>
        <w:rPr>
          <w:rFonts w:asciiTheme="minorHAnsi" w:hAnsiTheme="minorHAnsi" w:cstheme="minorHAnsi"/>
          <w:sz w:val="24"/>
          <w:szCs w:val="24"/>
        </w:rPr>
      </w:pPr>
    </w:p>
    <w:p w14:paraId="2CB15AAC" w14:textId="5A6E4184" w:rsidR="00BE78DB" w:rsidRDefault="00BE78DB" w:rsidP="00DB52D3">
      <w:pPr>
        <w:spacing w:line="360" w:lineRule="auto"/>
        <w:ind w:right="237"/>
        <w:jc w:val="both"/>
        <w:rPr>
          <w:rFonts w:asciiTheme="minorHAnsi" w:hAnsiTheme="minorHAnsi" w:cstheme="minorHAnsi"/>
          <w:sz w:val="24"/>
          <w:szCs w:val="24"/>
        </w:rPr>
      </w:pPr>
      <w:r>
        <w:rPr>
          <w:rFonts w:asciiTheme="minorHAnsi" w:hAnsiTheme="minorHAnsi" w:cstheme="minorHAnsi"/>
          <w:sz w:val="24"/>
          <w:szCs w:val="24"/>
        </w:rPr>
        <w:t xml:space="preserve">One of the strategies that </w:t>
      </w:r>
      <w:r w:rsidR="000F23A2">
        <w:rPr>
          <w:rFonts w:asciiTheme="minorHAnsi" w:hAnsiTheme="minorHAnsi" w:cstheme="minorHAnsi"/>
          <w:sz w:val="24"/>
          <w:szCs w:val="24"/>
        </w:rPr>
        <w:t>have helped is developing my skills and understanding of dealing with situations which has massively affected both the way I deal with situations and also the stress I am under while dealing with the situations. What has helped with this is the support network within the organisation as there is always individuals who have more knowledge regarding dealing with situations that officers can converse and speak with</w:t>
      </w:r>
      <w:r w:rsidR="00BF66DA">
        <w:rPr>
          <w:rFonts w:asciiTheme="minorHAnsi" w:hAnsiTheme="minorHAnsi" w:cstheme="minorHAnsi"/>
          <w:sz w:val="24"/>
          <w:szCs w:val="24"/>
        </w:rPr>
        <w:t xml:space="preserve"> these persons being my superior officer such as Sergeant or inspector who is available by radio to provide support if there is something that I am unsure of. This is also helpful as officers are aware while going to a call that should something go wrong or something happen that they might not be trained to deal with, such as an individual armed with an offensive weapon then there are officers with taser or firearms officers that will assist should they be required. This provides reassurance while at a call that there are officers who will attend should they be required to help </w:t>
      </w:r>
      <w:proofErr w:type="gramStart"/>
      <w:r w:rsidR="00BF66DA">
        <w:rPr>
          <w:rFonts w:asciiTheme="minorHAnsi" w:hAnsiTheme="minorHAnsi" w:cstheme="minorHAnsi"/>
          <w:sz w:val="24"/>
          <w:szCs w:val="24"/>
        </w:rPr>
        <w:t>provide assistance for</w:t>
      </w:r>
      <w:proofErr w:type="gramEnd"/>
      <w:r w:rsidR="00BF66DA">
        <w:rPr>
          <w:rFonts w:asciiTheme="minorHAnsi" w:hAnsiTheme="minorHAnsi" w:cstheme="minorHAnsi"/>
          <w:sz w:val="24"/>
          <w:szCs w:val="24"/>
        </w:rPr>
        <w:t xml:space="preserve"> everyone’s safety.</w:t>
      </w:r>
    </w:p>
    <w:p w14:paraId="57E88B99" w14:textId="77777777" w:rsidR="00135323" w:rsidRDefault="00135323" w:rsidP="00DB52D3">
      <w:pPr>
        <w:spacing w:line="360" w:lineRule="auto"/>
        <w:ind w:right="237"/>
        <w:jc w:val="both"/>
        <w:rPr>
          <w:rFonts w:asciiTheme="minorHAnsi" w:hAnsiTheme="minorHAnsi" w:cstheme="minorHAnsi"/>
          <w:sz w:val="24"/>
          <w:szCs w:val="24"/>
        </w:rPr>
      </w:pPr>
    </w:p>
    <w:p w14:paraId="314D3E39" w14:textId="1E063520" w:rsidR="00135323" w:rsidRDefault="00135323" w:rsidP="00DB52D3">
      <w:pPr>
        <w:spacing w:line="360" w:lineRule="auto"/>
        <w:ind w:right="237"/>
        <w:jc w:val="both"/>
        <w:rPr>
          <w:rFonts w:asciiTheme="minorHAnsi" w:hAnsiTheme="minorHAnsi" w:cstheme="minorHAnsi"/>
          <w:sz w:val="24"/>
          <w:szCs w:val="24"/>
        </w:rPr>
      </w:pPr>
      <w:r>
        <w:rPr>
          <w:rFonts w:asciiTheme="minorHAnsi" w:hAnsiTheme="minorHAnsi" w:cstheme="minorHAnsi"/>
          <w:sz w:val="24"/>
          <w:szCs w:val="24"/>
        </w:rPr>
        <w:t xml:space="preserve">To conclude, Becoming an independent officer on patrol becomes a lot more stressful due to not having a tutor to help provide reassurance or </w:t>
      </w:r>
      <w:r w:rsidR="005E11CF">
        <w:rPr>
          <w:rFonts w:asciiTheme="minorHAnsi" w:hAnsiTheme="minorHAnsi" w:cstheme="minorHAnsi"/>
          <w:sz w:val="24"/>
          <w:szCs w:val="24"/>
        </w:rPr>
        <w:t xml:space="preserve">support should I not be 100% certain </w:t>
      </w:r>
      <w:r w:rsidR="005E11CF">
        <w:rPr>
          <w:rFonts w:asciiTheme="minorHAnsi" w:hAnsiTheme="minorHAnsi" w:cstheme="minorHAnsi"/>
          <w:sz w:val="24"/>
          <w:szCs w:val="24"/>
        </w:rPr>
        <w:lastRenderedPageBreak/>
        <w:t>of what decision to make. Although it becomes more stressful there is also many people who are withing the organisation that is willing to help provide support and work together in order to avoid making any mistakes and help relieve stress. Organisational culture has a lot of positive impacts on an independent officer through expectations of the job and how</w:t>
      </w:r>
      <w:r w:rsidR="002E7D78">
        <w:rPr>
          <w:rFonts w:asciiTheme="minorHAnsi" w:hAnsiTheme="minorHAnsi" w:cstheme="minorHAnsi"/>
          <w:sz w:val="24"/>
          <w:szCs w:val="24"/>
        </w:rPr>
        <w:t xml:space="preserve"> both members of the public and other colleagues it also has many risks such as being influenced by colleagues with longer service and potentially picking up sloppy habits that they have developed in order to have easier work rather than picking the correct and safest option. This can also lead to problems later in </w:t>
      </w:r>
      <w:r w:rsidR="00010817">
        <w:rPr>
          <w:rFonts w:asciiTheme="minorHAnsi" w:hAnsiTheme="minorHAnsi" w:cstheme="minorHAnsi"/>
          <w:sz w:val="24"/>
          <w:szCs w:val="24"/>
        </w:rPr>
        <w:t>officers’</w:t>
      </w:r>
      <w:r w:rsidR="002E7D78">
        <w:rPr>
          <w:rFonts w:asciiTheme="minorHAnsi" w:hAnsiTheme="minorHAnsi" w:cstheme="minorHAnsi"/>
          <w:sz w:val="24"/>
          <w:szCs w:val="24"/>
        </w:rPr>
        <w:t xml:space="preserve"> careers as should another member of the organisation review an incident that was attended and not dealt with correctly then it is possible for officers needing to be spoken with. </w:t>
      </w:r>
      <w:r w:rsidR="00010817">
        <w:rPr>
          <w:rFonts w:asciiTheme="minorHAnsi" w:hAnsiTheme="minorHAnsi" w:cstheme="minorHAnsi"/>
          <w:sz w:val="24"/>
          <w:szCs w:val="24"/>
        </w:rPr>
        <w:t>To avoid this in the future it would have less of an impact on officers if they are partnered up with different individuals in order to learn different ways of dealing with incidents, this would make officers more effective having learned different ways of dealing with incidents.</w:t>
      </w:r>
    </w:p>
    <w:p w14:paraId="0020EBE1" w14:textId="77777777" w:rsidR="008F5BC5" w:rsidRDefault="008F5BC5" w:rsidP="00340E9A">
      <w:pPr>
        <w:ind w:right="237"/>
        <w:jc w:val="both"/>
        <w:rPr>
          <w:rFonts w:asciiTheme="minorHAnsi" w:hAnsiTheme="minorHAnsi" w:cstheme="minorHAnsi"/>
          <w:sz w:val="24"/>
          <w:szCs w:val="24"/>
        </w:rPr>
      </w:pPr>
    </w:p>
    <w:p w14:paraId="20D63390" w14:textId="77777777" w:rsidR="00BF66DA" w:rsidRDefault="00BF66DA" w:rsidP="00340E9A">
      <w:pPr>
        <w:ind w:right="237"/>
        <w:jc w:val="both"/>
        <w:rPr>
          <w:rFonts w:asciiTheme="minorHAnsi" w:hAnsiTheme="minorHAnsi" w:cstheme="minorHAnsi"/>
          <w:sz w:val="24"/>
          <w:szCs w:val="24"/>
        </w:rPr>
      </w:pPr>
    </w:p>
    <w:p w14:paraId="0518AF2D" w14:textId="6FBE1073" w:rsidR="00FF75ED" w:rsidRDefault="00BF66DA" w:rsidP="00340E9A">
      <w:pPr>
        <w:ind w:right="237"/>
        <w:jc w:val="both"/>
        <w:rPr>
          <w:sz w:val="24"/>
          <w:szCs w:val="24"/>
        </w:rPr>
      </w:pPr>
      <w:r w:rsidRPr="00BF66DA">
        <w:rPr>
          <w:b/>
          <w:bCs/>
          <w:sz w:val="24"/>
          <w:szCs w:val="24"/>
        </w:rPr>
        <w:t>WORD COUNT:</w:t>
      </w:r>
      <w:r>
        <w:rPr>
          <w:sz w:val="24"/>
          <w:szCs w:val="24"/>
        </w:rPr>
        <w:t xml:space="preserve"> </w:t>
      </w:r>
      <w:r w:rsidR="00010817">
        <w:rPr>
          <w:sz w:val="24"/>
          <w:szCs w:val="24"/>
        </w:rPr>
        <w:t>1209</w:t>
      </w:r>
    </w:p>
    <w:p w14:paraId="2F809BC1" w14:textId="77777777" w:rsidR="00B34032" w:rsidRDefault="00B34032" w:rsidP="00340E9A">
      <w:pPr>
        <w:ind w:right="237"/>
        <w:jc w:val="both"/>
        <w:rPr>
          <w:sz w:val="24"/>
          <w:szCs w:val="24"/>
        </w:rPr>
      </w:pPr>
    </w:p>
    <w:p w14:paraId="6CAC3913" w14:textId="77777777" w:rsidR="00FF7784" w:rsidRPr="00270EEB" w:rsidRDefault="00FF7784" w:rsidP="00340E9A">
      <w:pPr>
        <w:ind w:right="237"/>
        <w:jc w:val="both"/>
        <w:rPr>
          <w:sz w:val="24"/>
          <w:szCs w:val="24"/>
        </w:rPr>
      </w:pPr>
    </w:p>
    <w:p w14:paraId="26168F28" w14:textId="77777777" w:rsidR="00FF7784" w:rsidRPr="00270EEB" w:rsidRDefault="00FF7784" w:rsidP="00340E9A">
      <w:pPr>
        <w:ind w:right="237"/>
        <w:jc w:val="both"/>
        <w:rPr>
          <w:sz w:val="24"/>
          <w:szCs w:val="24"/>
        </w:rPr>
      </w:pPr>
    </w:p>
    <w:p w14:paraId="4A7EB1BF" w14:textId="77777777" w:rsidR="00FF7784" w:rsidRPr="00270EEB" w:rsidRDefault="00FF7784" w:rsidP="00340E9A">
      <w:pPr>
        <w:ind w:right="237"/>
        <w:jc w:val="both"/>
        <w:rPr>
          <w:sz w:val="24"/>
          <w:szCs w:val="24"/>
        </w:rPr>
      </w:pPr>
    </w:p>
    <w:p w14:paraId="7975B969" w14:textId="77777777" w:rsidR="00FF7784" w:rsidRPr="00270EEB" w:rsidRDefault="00FF7784" w:rsidP="00340E9A">
      <w:pPr>
        <w:ind w:right="237"/>
        <w:jc w:val="both"/>
        <w:rPr>
          <w:sz w:val="24"/>
          <w:szCs w:val="24"/>
        </w:rPr>
      </w:pPr>
    </w:p>
    <w:p w14:paraId="3456E6DC" w14:textId="77777777" w:rsidR="00FF7784" w:rsidRPr="00270EEB" w:rsidRDefault="00FF7784" w:rsidP="00340E9A">
      <w:pPr>
        <w:ind w:right="237"/>
        <w:jc w:val="both"/>
        <w:rPr>
          <w:sz w:val="24"/>
          <w:szCs w:val="24"/>
        </w:rPr>
      </w:pPr>
    </w:p>
    <w:p w14:paraId="04E34730" w14:textId="77777777" w:rsidR="00FF7784" w:rsidRPr="00270EEB" w:rsidRDefault="00FF7784" w:rsidP="00340E9A">
      <w:pPr>
        <w:ind w:right="237"/>
        <w:jc w:val="both"/>
        <w:rPr>
          <w:sz w:val="24"/>
          <w:szCs w:val="24"/>
        </w:rPr>
      </w:pPr>
    </w:p>
    <w:p w14:paraId="1E2EB7EF" w14:textId="77777777" w:rsidR="00FF7784" w:rsidRPr="00270EEB" w:rsidRDefault="00FF7784" w:rsidP="00340E9A">
      <w:pPr>
        <w:ind w:right="237"/>
        <w:jc w:val="both"/>
        <w:rPr>
          <w:sz w:val="24"/>
          <w:szCs w:val="24"/>
        </w:rPr>
      </w:pPr>
    </w:p>
    <w:p w14:paraId="015307D9" w14:textId="77777777" w:rsidR="00FF7784" w:rsidRPr="00270EEB" w:rsidRDefault="00FF7784" w:rsidP="00340E9A">
      <w:pPr>
        <w:ind w:right="237"/>
        <w:jc w:val="both"/>
        <w:rPr>
          <w:sz w:val="24"/>
          <w:szCs w:val="24"/>
        </w:rPr>
      </w:pPr>
    </w:p>
    <w:p w14:paraId="6960AFE6" w14:textId="77777777" w:rsidR="00AA666E" w:rsidRPr="00270EEB" w:rsidRDefault="00AA666E" w:rsidP="00340E9A">
      <w:pPr>
        <w:ind w:right="237"/>
        <w:jc w:val="both"/>
        <w:rPr>
          <w:b/>
          <w:sz w:val="24"/>
          <w:szCs w:val="24"/>
        </w:rPr>
      </w:pPr>
    </w:p>
    <w:p w14:paraId="3D4900DE" w14:textId="77777777" w:rsidR="000F7ECD" w:rsidRPr="00270EEB" w:rsidRDefault="000F7ECD" w:rsidP="00340E9A">
      <w:pPr>
        <w:ind w:right="237"/>
        <w:jc w:val="both"/>
        <w:rPr>
          <w:sz w:val="24"/>
          <w:szCs w:val="24"/>
        </w:rPr>
        <w:sectPr w:rsidR="000F7ECD" w:rsidRPr="00270EEB" w:rsidSect="0022001B">
          <w:footerReference w:type="default" r:id="rId14"/>
          <w:pgSz w:w="11906" w:h="16838" w:code="9"/>
          <w:pgMar w:top="1440" w:right="1440" w:bottom="1440" w:left="1440" w:header="720" w:footer="720" w:gutter="0"/>
          <w:cols w:space="720"/>
          <w:docGrid w:linePitch="272"/>
        </w:sectPr>
      </w:pPr>
    </w:p>
    <w:p w14:paraId="34B322AF" w14:textId="77777777" w:rsidR="00450C83" w:rsidRPr="00270EEB" w:rsidRDefault="00450C83" w:rsidP="00340E9A">
      <w:pPr>
        <w:ind w:right="237"/>
        <w:jc w:val="center"/>
        <w:rPr>
          <w:b/>
          <w:sz w:val="24"/>
          <w:szCs w:val="24"/>
        </w:rPr>
      </w:pPr>
      <w:r>
        <w:rPr>
          <w:b/>
          <w:sz w:val="24"/>
          <w:szCs w:val="24"/>
        </w:rPr>
        <w:lastRenderedPageBreak/>
        <w:t>Task 2</w:t>
      </w:r>
    </w:p>
    <w:p w14:paraId="57466BD7" w14:textId="77777777" w:rsidR="004046F0" w:rsidRPr="00270EEB" w:rsidRDefault="004046F0" w:rsidP="00340E9A">
      <w:pPr>
        <w:ind w:right="237"/>
        <w:jc w:val="both"/>
        <w:rPr>
          <w:b/>
          <w:sz w:val="24"/>
          <w:szCs w:val="24"/>
        </w:rPr>
      </w:pPr>
    </w:p>
    <w:p w14:paraId="02476523" w14:textId="633D88A4" w:rsidR="59C39479" w:rsidRDefault="59C39479" w:rsidP="00242DD7">
      <w:pPr>
        <w:ind w:right="237"/>
        <w:jc w:val="both"/>
        <w:rPr>
          <w:rFonts w:eastAsia="Arial"/>
          <w:color w:val="000000" w:themeColor="text1"/>
          <w:sz w:val="24"/>
          <w:szCs w:val="24"/>
        </w:rPr>
      </w:pPr>
      <w:r w:rsidRPr="59C39479">
        <w:rPr>
          <w:rFonts w:eastAsia="Arial"/>
          <w:b/>
          <w:bCs/>
          <w:color w:val="000000" w:themeColor="text1"/>
          <w:sz w:val="24"/>
          <w:szCs w:val="24"/>
        </w:rPr>
        <w:t xml:space="preserve">Relevant areas of the National Policing Curriculum: </w:t>
      </w:r>
    </w:p>
    <w:p w14:paraId="7CD21F41" w14:textId="314994E8" w:rsidR="59C39479" w:rsidRDefault="59C39479" w:rsidP="00242DD7">
      <w:pPr>
        <w:jc w:val="both"/>
        <w:rPr>
          <w:rFonts w:eastAsia="Arial"/>
          <w:color w:val="000000" w:themeColor="text1"/>
          <w:sz w:val="22"/>
          <w:szCs w:val="22"/>
        </w:rPr>
      </w:pPr>
      <w:r w:rsidRPr="59C39479">
        <w:rPr>
          <w:rFonts w:eastAsia="Arial"/>
          <w:b/>
          <w:bCs/>
          <w:color w:val="000000" w:themeColor="text1"/>
          <w:sz w:val="24"/>
          <w:szCs w:val="24"/>
          <w:lang w:val="en-US"/>
        </w:rPr>
        <w:t>Decision-making and Discretion,</w:t>
      </w:r>
      <w:r w:rsidRPr="59C39479">
        <w:rPr>
          <w:rFonts w:eastAsia="Arial"/>
          <w:color w:val="000000" w:themeColor="text1"/>
          <w:sz w:val="24"/>
          <w:szCs w:val="24"/>
        </w:rPr>
        <w:t xml:space="preserve"> </w:t>
      </w:r>
      <w:r w:rsidRPr="59C39479">
        <w:rPr>
          <w:rFonts w:eastAsia="Arial"/>
          <w:b/>
          <w:bCs/>
          <w:color w:val="000000" w:themeColor="text1"/>
          <w:sz w:val="24"/>
          <w:szCs w:val="24"/>
          <w:lang w:val="en-US"/>
        </w:rPr>
        <w:t>Vulnerability and Risk, Public Protection.</w:t>
      </w:r>
      <w:r w:rsidRPr="59C39479">
        <w:rPr>
          <w:rFonts w:eastAsia="Arial"/>
          <w:b/>
          <w:bCs/>
          <w:color w:val="000000" w:themeColor="text1"/>
          <w:sz w:val="22"/>
          <w:szCs w:val="22"/>
          <w:lang w:val="en-US"/>
        </w:rPr>
        <w:t xml:space="preserve"> </w:t>
      </w:r>
      <w:r w:rsidRPr="59C39479">
        <w:rPr>
          <w:rFonts w:eastAsia="Arial"/>
          <w:color w:val="000000" w:themeColor="text1"/>
          <w:sz w:val="22"/>
          <w:szCs w:val="22"/>
        </w:rPr>
        <w:t> </w:t>
      </w:r>
    </w:p>
    <w:p w14:paraId="67D28DD6" w14:textId="7862FD1C" w:rsidR="59C39479" w:rsidRDefault="59C39479" w:rsidP="00242DD7">
      <w:pPr>
        <w:jc w:val="both"/>
        <w:rPr>
          <w:rFonts w:eastAsia="Arial"/>
          <w:color w:val="000000" w:themeColor="text1"/>
          <w:sz w:val="24"/>
          <w:szCs w:val="24"/>
        </w:rPr>
      </w:pPr>
      <w:r w:rsidRPr="59C39479">
        <w:rPr>
          <w:rFonts w:eastAsia="Arial"/>
          <w:color w:val="000000" w:themeColor="text1"/>
          <w:sz w:val="24"/>
          <w:szCs w:val="24"/>
        </w:rPr>
        <w:t> </w:t>
      </w:r>
    </w:p>
    <w:p w14:paraId="08A66538" w14:textId="6A0C0145" w:rsidR="59C39479" w:rsidRDefault="59C39479" w:rsidP="00242DD7">
      <w:pPr>
        <w:ind w:right="237"/>
        <w:jc w:val="both"/>
        <w:rPr>
          <w:rFonts w:eastAsia="Arial"/>
          <w:color w:val="000000" w:themeColor="text1"/>
          <w:sz w:val="24"/>
          <w:szCs w:val="24"/>
        </w:rPr>
      </w:pPr>
      <w:r w:rsidRPr="6426FF01">
        <w:rPr>
          <w:rFonts w:eastAsia="Arial"/>
          <w:color w:val="000000" w:themeColor="text1"/>
          <w:sz w:val="24"/>
          <w:szCs w:val="24"/>
        </w:rPr>
        <w:t xml:space="preserve">You must choose </w:t>
      </w:r>
      <w:r w:rsidRPr="6426FF01">
        <w:rPr>
          <w:rFonts w:eastAsia="Arial"/>
          <w:b/>
          <w:bCs/>
          <w:color w:val="000000" w:themeColor="text1"/>
          <w:sz w:val="24"/>
          <w:szCs w:val="24"/>
          <w:u w:val="single"/>
        </w:rPr>
        <w:t>an incident, for example a domestic related incident,</w:t>
      </w:r>
      <w:r w:rsidRPr="6426FF01">
        <w:rPr>
          <w:rFonts w:eastAsia="Arial"/>
          <w:b/>
          <w:bCs/>
          <w:color w:val="000000" w:themeColor="text1"/>
          <w:sz w:val="24"/>
          <w:szCs w:val="24"/>
        </w:rPr>
        <w:t xml:space="preserve"> </w:t>
      </w:r>
      <w:r w:rsidRPr="6426FF01">
        <w:rPr>
          <w:rFonts w:eastAsia="Arial"/>
          <w:color w:val="000000" w:themeColor="text1"/>
          <w:sz w:val="24"/>
          <w:szCs w:val="24"/>
        </w:rPr>
        <w:t xml:space="preserve">and reflect on how you made decisions in complex and unpredictable circumstances using dynamic risk assessment. </w:t>
      </w:r>
    </w:p>
    <w:p w14:paraId="5AC2F207" w14:textId="0BEA8596" w:rsidR="59C39479" w:rsidRDefault="59C39479" w:rsidP="00242DD7">
      <w:pPr>
        <w:ind w:right="237"/>
        <w:jc w:val="both"/>
        <w:rPr>
          <w:rFonts w:eastAsia="Arial"/>
          <w:color w:val="000000" w:themeColor="text1"/>
          <w:sz w:val="24"/>
          <w:szCs w:val="24"/>
        </w:rPr>
      </w:pPr>
    </w:p>
    <w:tbl>
      <w:tblPr>
        <w:tblStyle w:val="TableGrid"/>
        <w:tblW w:w="0" w:type="auto"/>
        <w:tblLook w:val="04A0" w:firstRow="1" w:lastRow="0" w:firstColumn="1" w:lastColumn="0" w:noHBand="0" w:noVBand="1"/>
      </w:tblPr>
      <w:tblGrid>
        <w:gridCol w:w="9016"/>
      </w:tblGrid>
      <w:tr w:rsidR="00242DD7" w14:paraId="22DEFAAE" w14:textId="77777777" w:rsidTr="0EB17B2B">
        <w:tc>
          <w:tcPr>
            <w:tcW w:w="9016" w:type="dxa"/>
          </w:tcPr>
          <w:p w14:paraId="70F307B7" w14:textId="77777777" w:rsidR="00242DD7" w:rsidRDefault="00242DD7" w:rsidP="00242DD7">
            <w:pPr>
              <w:ind w:right="237"/>
              <w:jc w:val="both"/>
              <w:rPr>
                <w:rFonts w:eastAsia="Arial"/>
                <w:b/>
                <w:bCs/>
                <w:color w:val="000000" w:themeColor="text1"/>
                <w:sz w:val="24"/>
                <w:szCs w:val="24"/>
              </w:rPr>
            </w:pPr>
          </w:p>
          <w:p w14:paraId="60A2C5B2" w14:textId="00EBCBB8" w:rsidR="00242DD7" w:rsidRDefault="00242DD7" w:rsidP="00242DD7">
            <w:pPr>
              <w:ind w:right="237"/>
              <w:jc w:val="both"/>
              <w:rPr>
                <w:rFonts w:eastAsia="Arial"/>
                <w:color w:val="000000" w:themeColor="text1"/>
                <w:sz w:val="24"/>
                <w:szCs w:val="24"/>
              </w:rPr>
            </w:pPr>
            <w:r w:rsidRPr="001BC1C4">
              <w:rPr>
                <w:rFonts w:eastAsia="Arial"/>
                <w:b/>
                <w:bCs/>
                <w:color w:val="000000" w:themeColor="text1"/>
                <w:sz w:val="24"/>
                <w:szCs w:val="24"/>
              </w:rPr>
              <w:t>Give a brief description</w:t>
            </w:r>
            <w:r w:rsidRPr="001BC1C4">
              <w:rPr>
                <w:rFonts w:eastAsia="Arial"/>
                <w:color w:val="000000" w:themeColor="text1"/>
                <w:sz w:val="24"/>
                <w:szCs w:val="24"/>
              </w:rPr>
              <w:t xml:space="preserve"> of the problem including social and legislative contexts and any relevant cultural, ethnicity and language issues. </w:t>
            </w:r>
          </w:p>
          <w:p w14:paraId="5F8719AD" w14:textId="77777777" w:rsidR="00242DD7" w:rsidRDefault="00242DD7" w:rsidP="00242DD7">
            <w:pPr>
              <w:jc w:val="both"/>
              <w:rPr>
                <w:rFonts w:eastAsia="Arial"/>
                <w:color w:val="000000" w:themeColor="text1"/>
                <w:sz w:val="24"/>
                <w:szCs w:val="24"/>
              </w:rPr>
            </w:pPr>
          </w:p>
          <w:p w14:paraId="5CF0DDC9" w14:textId="77777777" w:rsidR="00242DD7" w:rsidRDefault="00242DD7" w:rsidP="00242DD7">
            <w:pPr>
              <w:jc w:val="both"/>
              <w:rPr>
                <w:rFonts w:eastAsia="Arial"/>
                <w:color w:val="000000" w:themeColor="text1"/>
                <w:sz w:val="24"/>
                <w:szCs w:val="24"/>
              </w:rPr>
            </w:pPr>
            <w:r w:rsidRPr="001BC1C4">
              <w:rPr>
                <w:rFonts w:eastAsia="Arial"/>
                <w:b/>
                <w:bCs/>
                <w:color w:val="000000" w:themeColor="text1"/>
                <w:sz w:val="24"/>
                <w:szCs w:val="24"/>
              </w:rPr>
              <w:t>Evaluate</w:t>
            </w:r>
            <w:r w:rsidRPr="001BC1C4">
              <w:rPr>
                <w:rFonts w:eastAsia="Arial"/>
                <w:color w:val="000000" w:themeColor="text1"/>
                <w:sz w:val="24"/>
                <w:szCs w:val="24"/>
              </w:rPr>
              <w:t xml:space="preserve"> decisions made during the incident and your use (or otherwise) of the National Decision Model. Explain the rationale behind your decisions and your considerations when recording details of the incident. Consider your ethical approach to the decision. Outline the consequences of your decision making. </w:t>
            </w:r>
          </w:p>
          <w:p w14:paraId="1F793CFE" w14:textId="77777777" w:rsidR="00242DD7" w:rsidRDefault="00242DD7" w:rsidP="00242DD7">
            <w:pPr>
              <w:ind w:right="237"/>
              <w:jc w:val="both"/>
              <w:rPr>
                <w:rFonts w:eastAsia="Arial"/>
                <w:color w:val="000000" w:themeColor="text1"/>
                <w:sz w:val="24"/>
                <w:szCs w:val="24"/>
              </w:rPr>
            </w:pPr>
          </w:p>
          <w:p w14:paraId="09258F01" w14:textId="74A5B68E" w:rsidR="00242DD7" w:rsidRDefault="60E07A85" w:rsidP="00242DD7">
            <w:pPr>
              <w:ind w:right="237"/>
              <w:jc w:val="both"/>
              <w:rPr>
                <w:rFonts w:eastAsia="Arial"/>
                <w:color w:val="000000" w:themeColor="text1"/>
                <w:sz w:val="24"/>
                <w:szCs w:val="24"/>
              </w:rPr>
            </w:pPr>
            <w:r w:rsidRPr="0EB17B2B">
              <w:rPr>
                <w:rFonts w:eastAsia="Arial"/>
                <w:color w:val="000000" w:themeColor="text1"/>
                <w:sz w:val="24"/>
                <w:szCs w:val="24"/>
              </w:rPr>
              <w:t xml:space="preserve">1750 </w:t>
            </w:r>
            <w:r w:rsidR="41C727CE" w:rsidRPr="0EB17B2B">
              <w:rPr>
                <w:rFonts w:eastAsia="Arial"/>
                <w:color w:val="000000" w:themeColor="text1"/>
                <w:sz w:val="24"/>
                <w:szCs w:val="24"/>
              </w:rPr>
              <w:t xml:space="preserve">words </w:t>
            </w:r>
            <w:r w:rsidR="41C727CE" w:rsidRPr="0EB17B2B">
              <w:rPr>
                <w:rFonts w:eastAsia="Arial"/>
                <w:i/>
                <w:iCs/>
                <w:color w:val="000000" w:themeColor="text1"/>
                <w:sz w:val="24"/>
                <w:szCs w:val="24"/>
              </w:rPr>
              <w:t>(+/- 10%: include your actual word count at the end of each section)</w:t>
            </w:r>
          </w:p>
          <w:p w14:paraId="0C473593" w14:textId="77777777" w:rsidR="00242DD7" w:rsidRDefault="00242DD7" w:rsidP="00242DD7">
            <w:pPr>
              <w:ind w:right="237"/>
              <w:jc w:val="both"/>
              <w:rPr>
                <w:rFonts w:eastAsia="Arial"/>
                <w:color w:val="000000" w:themeColor="text1"/>
                <w:sz w:val="24"/>
                <w:szCs w:val="24"/>
              </w:rPr>
            </w:pPr>
          </w:p>
        </w:tc>
      </w:tr>
    </w:tbl>
    <w:p w14:paraId="16BF7D9E" w14:textId="786174BD" w:rsidR="59C39479" w:rsidRDefault="59C39479" w:rsidP="00242DD7">
      <w:pPr>
        <w:ind w:right="237"/>
        <w:jc w:val="both"/>
        <w:rPr>
          <w:rFonts w:eastAsia="Arial"/>
          <w:color w:val="000000" w:themeColor="text1"/>
          <w:sz w:val="24"/>
          <w:szCs w:val="24"/>
        </w:rPr>
      </w:pPr>
    </w:p>
    <w:p w14:paraId="6BCACF7B" w14:textId="77777777" w:rsidR="00AA666E" w:rsidRPr="00270EEB" w:rsidRDefault="00AA666E" w:rsidP="00242DD7">
      <w:pPr>
        <w:ind w:right="237"/>
        <w:jc w:val="both"/>
        <w:rPr>
          <w:sz w:val="24"/>
          <w:szCs w:val="24"/>
        </w:rPr>
      </w:pPr>
    </w:p>
    <w:p w14:paraId="5E868A48" w14:textId="77777777" w:rsidR="00450C83" w:rsidRPr="00450C83" w:rsidRDefault="00450C83" w:rsidP="00242DD7">
      <w:pPr>
        <w:ind w:right="237"/>
        <w:jc w:val="both"/>
        <w:rPr>
          <w:b/>
          <w:sz w:val="24"/>
          <w:szCs w:val="24"/>
        </w:rPr>
      </w:pPr>
      <w:r w:rsidRPr="00450C83">
        <w:rPr>
          <w:b/>
          <w:sz w:val="24"/>
          <w:szCs w:val="24"/>
        </w:rPr>
        <w:t>ANSWER:</w:t>
      </w:r>
    </w:p>
    <w:p w14:paraId="545B147F" w14:textId="77777777" w:rsidR="008B28E7" w:rsidRDefault="008B28E7" w:rsidP="00340E9A">
      <w:pPr>
        <w:ind w:right="237"/>
        <w:jc w:val="both"/>
        <w:rPr>
          <w:sz w:val="24"/>
          <w:szCs w:val="24"/>
        </w:rPr>
      </w:pPr>
    </w:p>
    <w:p w14:paraId="62495D71" w14:textId="77777777" w:rsidR="00DB52D3" w:rsidRDefault="00DB52D3" w:rsidP="00340E9A">
      <w:pPr>
        <w:ind w:right="237"/>
        <w:jc w:val="both"/>
        <w:rPr>
          <w:sz w:val="24"/>
          <w:szCs w:val="24"/>
        </w:rPr>
      </w:pPr>
    </w:p>
    <w:p w14:paraId="1B802C25" w14:textId="2540F548" w:rsidR="00DB52D3" w:rsidRPr="00024810" w:rsidRDefault="00CA095A" w:rsidP="00811016">
      <w:pPr>
        <w:spacing w:line="360" w:lineRule="auto"/>
        <w:ind w:right="237"/>
        <w:jc w:val="both"/>
        <w:rPr>
          <w:rFonts w:asciiTheme="minorHAnsi" w:hAnsiTheme="minorHAnsi" w:cstheme="minorHAnsi"/>
          <w:sz w:val="24"/>
          <w:szCs w:val="24"/>
        </w:rPr>
      </w:pPr>
      <w:r w:rsidRPr="00024810">
        <w:rPr>
          <w:rFonts w:asciiTheme="minorHAnsi" w:hAnsiTheme="minorHAnsi" w:cstheme="minorHAnsi"/>
          <w:sz w:val="24"/>
          <w:szCs w:val="24"/>
        </w:rPr>
        <w:t>Making important and complicated decisions is a key aspect in policing with officers having to make important decisions which ha</w:t>
      </w:r>
      <w:r w:rsidR="001606A5" w:rsidRPr="00024810">
        <w:rPr>
          <w:rFonts w:asciiTheme="minorHAnsi" w:hAnsiTheme="minorHAnsi" w:cstheme="minorHAnsi"/>
          <w:sz w:val="24"/>
          <w:szCs w:val="24"/>
        </w:rPr>
        <w:t>ve</w:t>
      </w:r>
      <w:r w:rsidRPr="00024810">
        <w:rPr>
          <w:rFonts w:asciiTheme="minorHAnsi" w:hAnsiTheme="minorHAnsi" w:cstheme="minorHAnsi"/>
          <w:sz w:val="24"/>
          <w:szCs w:val="24"/>
        </w:rPr>
        <w:t xml:space="preserve"> a large impact o</w:t>
      </w:r>
      <w:r w:rsidR="001606A5" w:rsidRPr="00024810">
        <w:rPr>
          <w:rFonts w:asciiTheme="minorHAnsi" w:hAnsiTheme="minorHAnsi" w:cstheme="minorHAnsi"/>
          <w:sz w:val="24"/>
          <w:szCs w:val="24"/>
        </w:rPr>
        <w:t>n the lives of officers and individuals. It is crucial that all the information is gathered before a decision is made in order to avoid making the wrong decision and potentially putting individuals lives at risk. Through policing I have learned to develop my decision-making skills utilizing the National Decision-making model</w:t>
      </w:r>
      <w:r w:rsidR="004C6C65" w:rsidRPr="00024810">
        <w:rPr>
          <w:rFonts w:asciiTheme="minorHAnsi" w:hAnsiTheme="minorHAnsi" w:cstheme="minorHAnsi"/>
          <w:sz w:val="24"/>
          <w:szCs w:val="24"/>
        </w:rPr>
        <w:t xml:space="preserve"> </w:t>
      </w:r>
      <w:sdt>
        <w:sdtPr>
          <w:rPr>
            <w:rFonts w:asciiTheme="minorHAnsi" w:hAnsiTheme="minorHAnsi" w:cstheme="minorHAnsi"/>
            <w:sz w:val="24"/>
            <w:szCs w:val="24"/>
          </w:rPr>
          <w:id w:val="-348262715"/>
          <w:citation/>
        </w:sdtPr>
        <w:sdtContent>
          <w:r w:rsidR="004C6C65" w:rsidRPr="00024810">
            <w:rPr>
              <w:rFonts w:asciiTheme="minorHAnsi" w:hAnsiTheme="minorHAnsi" w:cstheme="minorHAnsi"/>
              <w:sz w:val="24"/>
              <w:szCs w:val="24"/>
            </w:rPr>
            <w:fldChar w:fldCharType="begin"/>
          </w:r>
          <w:r w:rsidR="004C6C65" w:rsidRPr="00024810">
            <w:rPr>
              <w:rFonts w:asciiTheme="minorHAnsi" w:hAnsiTheme="minorHAnsi" w:cstheme="minorHAnsi"/>
              <w:sz w:val="24"/>
              <w:szCs w:val="24"/>
            </w:rPr>
            <w:instrText xml:space="preserve"> CITATION Col13 \l 2057 </w:instrText>
          </w:r>
          <w:r w:rsidR="004C6C65" w:rsidRPr="00024810">
            <w:rPr>
              <w:rFonts w:asciiTheme="minorHAnsi" w:hAnsiTheme="minorHAnsi" w:cstheme="minorHAnsi"/>
              <w:sz w:val="24"/>
              <w:szCs w:val="24"/>
            </w:rPr>
            <w:fldChar w:fldCharType="separate"/>
          </w:r>
          <w:r w:rsidR="004C6C65" w:rsidRPr="00024810">
            <w:rPr>
              <w:rFonts w:asciiTheme="minorHAnsi" w:hAnsiTheme="minorHAnsi" w:cstheme="minorHAnsi"/>
              <w:noProof/>
              <w:sz w:val="24"/>
              <w:szCs w:val="24"/>
            </w:rPr>
            <w:t>(College Of Policing , 2013)</w:t>
          </w:r>
          <w:r w:rsidR="004C6C65" w:rsidRPr="00024810">
            <w:rPr>
              <w:rFonts w:asciiTheme="minorHAnsi" w:hAnsiTheme="minorHAnsi" w:cstheme="minorHAnsi"/>
              <w:sz w:val="24"/>
              <w:szCs w:val="24"/>
            </w:rPr>
            <w:fldChar w:fldCharType="end"/>
          </w:r>
        </w:sdtContent>
      </w:sdt>
      <w:r w:rsidR="001606A5" w:rsidRPr="00024810">
        <w:rPr>
          <w:rFonts w:asciiTheme="minorHAnsi" w:hAnsiTheme="minorHAnsi" w:cstheme="minorHAnsi"/>
          <w:sz w:val="24"/>
          <w:szCs w:val="24"/>
        </w:rPr>
        <w:t xml:space="preserve"> and learnt to make the correct decision and picking the safest option for everyone involved.</w:t>
      </w:r>
    </w:p>
    <w:p w14:paraId="279C9503" w14:textId="77777777" w:rsidR="00E113F3" w:rsidRPr="00024810" w:rsidRDefault="00E113F3" w:rsidP="00811016">
      <w:pPr>
        <w:spacing w:line="360" w:lineRule="auto"/>
        <w:ind w:right="237"/>
        <w:jc w:val="both"/>
        <w:rPr>
          <w:rFonts w:asciiTheme="minorHAnsi" w:hAnsiTheme="minorHAnsi" w:cstheme="minorHAnsi"/>
          <w:sz w:val="24"/>
          <w:szCs w:val="24"/>
        </w:rPr>
      </w:pPr>
    </w:p>
    <w:p w14:paraId="45424C06" w14:textId="440979D6" w:rsidR="00E113F3" w:rsidRPr="00024810" w:rsidRDefault="00E113F3" w:rsidP="00811016">
      <w:pPr>
        <w:spacing w:line="360" w:lineRule="auto"/>
        <w:ind w:right="237"/>
        <w:jc w:val="both"/>
        <w:rPr>
          <w:rFonts w:asciiTheme="minorHAnsi" w:hAnsiTheme="minorHAnsi" w:cstheme="minorHAnsi"/>
          <w:sz w:val="24"/>
          <w:szCs w:val="24"/>
        </w:rPr>
      </w:pPr>
      <w:r w:rsidRPr="00024810">
        <w:rPr>
          <w:rFonts w:asciiTheme="minorHAnsi" w:hAnsiTheme="minorHAnsi" w:cstheme="minorHAnsi"/>
          <w:sz w:val="24"/>
          <w:szCs w:val="24"/>
        </w:rPr>
        <w:t xml:space="preserve">In order to </w:t>
      </w:r>
      <w:r w:rsidR="000F5835" w:rsidRPr="00024810">
        <w:rPr>
          <w:rFonts w:asciiTheme="minorHAnsi" w:hAnsiTheme="minorHAnsi" w:cstheme="minorHAnsi"/>
          <w:sz w:val="24"/>
          <w:szCs w:val="24"/>
        </w:rPr>
        <w:t>decide</w:t>
      </w:r>
      <w:r w:rsidR="00C562DA" w:rsidRPr="00024810">
        <w:rPr>
          <w:rFonts w:asciiTheme="minorHAnsi" w:hAnsiTheme="minorHAnsi" w:cstheme="minorHAnsi"/>
          <w:sz w:val="24"/>
          <w:szCs w:val="24"/>
        </w:rPr>
        <w:t xml:space="preserve"> whether it be regarding operational policing or non-operational policing for all members of the organisation they must go through the NDM in their head in order to ensure they make the correct decisions. The NDM</w:t>
      </w:r>
      <w:r w:rsidR="00C1062A" w:rsidRPr="00024810">
        <w:rPr>
          <w:rFonts w:asciiTheme="minorHAnsi" w:hAnsiTheme="minorHAnsi" w:cstheme="minorHAnsi"/>
          <w:sz w:val="24"/>
          <w:szCs w:val="24"/>
        </w:rPr>
        <w:t xml:space="preserve"> ensures that all decision making within the police is consistent and follows the standards of behaviour set out within the police code of ethics. </w:t>
      </w:r>
      <w:sdt>
        <w:sdtPr>
          <w:rPr>
            <w:rFonts w:asciiTheme="minorHAnsi" w:hAnsiTheme="minorHAnsi" w:cstheme="minorHAnsi"/>
            <w:sz w:val="24"/>
            <w:szCs w:val="24"/>
          </w:rPr>
          <w:id w:val="2021582519"/>
          <w:citation/>
        </w:sdtPr>
        <w:sdtContent>
          <w:r w:rsidR="00C1062A" w:rsidRPr="00024810">
            <w:rPr>
              <w:rFonts w:asciiTheme="minorHAnsi" w:hAnsiTheme="minorHAnsi" w:cstheme="minorHAnsi"/>
              <w:sz w:val="24"/>
              <w:szCs w:val="24"/>
            </w:rPr>
            <w:fldChar w:fldCharType="begin"/>
          </w:r>
          <w:r w:rsidR="00C1062A" w:rsidRPr="00024810">
            <w:rPr>
              <w:rFonts w:asciiTheme="minorHAnsi" w:hAnsiTheme="minorHAnsi" w:cstheme="minorHAnsi"/>
              <w:sz w:val="24"/>
              <w:szCs w:val="24"/>
            </w:rPr>
            <w:instrText xml:space="preserve"> CITATION Par20 \l 2057 </w:instrText>
          </w:r>
          <w:r w:rsidR="00C1062A" w:rsidRPr="00024810">
            <w:rPr>
              <w:rFonts w:asciiTheme="minorHAnsi" w:hAnsiTheme="minorHAnsi" w:cstheme="minorHAnsi"/>
              <w:sz w:val="24"/>
              <w:szCs w:val="24"/>
            </w:rPr>
            <w:fldChar w:fldCharType="separate"/>
          </w:r>
          <w:r w:rsidR="00C1062A" w:rsidRPr="00024810">
            <w:rPr>
              <w:rFonts w:asciiTheme="minorHAnsi" w:hAnsiTheme="minorHAnsi" w:cstheme="minorHAnsi"/>
              <w:noProof/>
              <w:sz w:val="24"/>
              <w:szCs w:val="24"/>
            </w:rPr>
            <w:t>(Parlimentary council, 2020)</w:t>
          </w:r>
          <w:r w:rsidR="00C1062A" w:rsidRPr="00024810">
            <w:rPr>
              <w:rFonts w:asciiTheme="minorHAnsi" w:hAnsiTheme="minorHAnsi" w:cstheme="minorHAnsi"/>
              <w:sz w:val="24"/>
              <w:szCs w:val="24"/>
            </w:rPr>
            <w:fldChar w:fldCharType="end"/>
          </w:r>
        </w:sdtContent>
      </w:sdt>
    </w:p>
    <w:p w14:paraId="6A294912" w14:textId="77777777" w:rsidR="0037271C" w:rsidRPr="00024810" w:rsidRDefault="0037271C" w:rsidP="00811016">
      <w:pPr>
        <w:spacing w:line="360" w:lineRule="auto"/>
        <w:ind w:right="237"/>
        <w:jc w:val="both"/>
        <w:rPr>
          <w:rFonts w:asciiTheme="minorHAnsi" w:hAnsiTheme="minorHAnsi" w:cstheme="minorHAnsi"/>
          <w:sz w:val="24"/>
          <w:szCs w:val="24"/>
        </w:rPr>
      </w:pPr>
    </w:p>
    <w:p w14:paraId="663A7589" w14:textId="349319F6" w:rsidR="0037271C" w:rsidRPr="00024810" w:rsidRDefault="0037271C" w:rsidP="00811016">
      <w:pPr>
        <w:spacing w:line="360" w:lineRule="auto"/>
        <w:ind w:right="237"/>
        <w:jc w:val="both"/>
        <w:rPr>
          <w:rFonts w:asciiTheme="minorHAnsi" w:hAnsiTheme="minorHAnsi" w:cstheme="minorHAnsi"/>
          <w:sz w:val="24"/>
          <w:szCs w:val="24"/>
        </w:rPr>
      </w:pPr>
      <w:r w:rsidRPr="00024810">
        <w:rPr>
          <w:rFonts w:asciiTheme="minorHAnsi" w:hAnsiTheme="minorHAnsi" w:cstheme="minorHAnsi"/>
          <w:sz w:val="24"/>
          <w:szCs w:val="24"/>
        </w:rPr>
        <w:t xml:space="preserve">The NDM ensures that prior to a decision being made individuals assess the situation or incident utilizing this system. </w:t>
      </w:r>
    </w:p>
    <w:p w14:paraId="65953B2C" w14:textId="77777777" w:rsidR="0037271C" w:rsidRPr="00024810" w:rsidRDefault="0037271C" w:rsidP="00811016">
      <w:pPr>
        <w:spacing w:line="360" w:lineRule="auto"/>
        <w:ind w:right="237"/>
        <w:jc w:val="both"/>
        <w:rPr>
          <w:rFonts w:asciiTheme="minorHAnsi" w:hAnsiTheme="minorHAnsi" w:cstheme="minorHAnsi"/>
          <w:sz w:val="24"/>
          <w:szCs w:val="24"/>
        </w:rPr>
      </w:pPr>
    </w:p>
    <w:p w14:paraId="4CC1B684" w14:textId="0230FB95" w:rsidR="0037271C" w:rsidRPr="00024810" w:rsidRDefault="0037271C" w:rsidP="00811016">
      <w:pPr>
        <w:pStyle w:val="ListParagraph"/>
        <w:numPr>
          <w:ilvl w:val="0"/>
          <w:numId w:val="51"/>
        </w:numPr>
        <w:spacing w:line="360" w:lineRule="auto"/>
        <w:ind w:right="237"/>
        <w:jc w:val="both"/>
        <w:rPr>
          <w:rFonts w:asciiTheme="minorHAnsi" w:hAnsiTheme="minorHAnsi" w:cstheme="minorHAnsi"/>
          <w:sz w:val="24"/>
          <w:szCs w:val="24"/>
        </w:rPr>
      </w:pPr>
      <w:r w:rsidRPr="00024810">
        <w:rPr>
          <w:rFonts w:asciiTheme="minorHAnsi" w:hAnsiTheme="minorHAnsi" w:cstheme="minorHAnsi"/>
          <w:sz w:val="24"/>
          <w:szCs w:val="24"/>
        </w:rPr>
        <w:t>They gather information and intelligence regarding the situation.</w:t>
      </w:r>
    </w:p>
    <w:p w14:paraId="5A777D60" w14:textId="379C840B" w:rsidR="0037271C" w:rsidRPr="00024810" w:rsidRDefault="0037271C" w:rsidP="00811016">
      <w:pPr>
        <w:pStyle w:val="ListParagraph"/>
        <w:numPr>
          <w:ilvl w:val="0"/>
          <w:numId w:val="51"/>
        </w:numPr>
        <w:spacing w:line="360" w:lineRule="auto"/>
        <w:ind w:right="237"/>
        <w:jc w:val="both"/>
        <w:rPr>
          <w:rFonts w:asciiTheme="minorHAnsi" w:hAnsiTheme="minorHAnsi" w:cstheme="minorHAnsi"/>
          <w:sz w:val="24"/>
          <w:szCs w:val="24"/>
        </w:rPr>
      </w:pPr>
      <w:r w:rsidRPr="00024810">
        <w:rPr>
          <w:rFonts w:asciiTheme="minorHAnsi" w:hAnsiTheme="minorHAnsi" w:cstheme="minorHAnsi"/>
          <w:sz w:val="24"/>
          <w:szCs w:val="24"/>
        </w:rPr>
        <w:t>They assess the threat and risk and develop a working strategy.</w:t>
      </w:r>
    </w:p>
    <w:p w14:paraId="48B13547" w14:textId="11A2E8B8" w:rsidR="0037271C" w:rsidRPr="00024810" w:rsidRDefault="0037271C" w:rsidP="00811016">
      <w:pPr>
        <w:pStyle w:val="ListParagraph"/>
        <w:numPr>
          <w:ilvl w:val="0"/>
          <w:numId w:val="51"/>
        </w:numPr>
        <w:spacing w:line="360" w:lineRule="auto"/>
        <w:ind w:right="237"/>
        <w:jc w:val="both"/>
        <w:rPr>
          <w:rFonts w:asciiTheme="minorHAnsi" w:hAnsiTheme="minorHAnsi" w:cstheme="minorHAnsi"/>
          <w:sz w:val="24"/>
          <w:szCs w:val="24"/>
        </w:rPr>
      </w:pPr>
      <w:r w:rsidRPr="00024810">
        <w:rPr>
          <w:rFonts w:asciiTheme="minorHAnsi" w:hAnsiTheme="minorHAnsi" w:cstheme="minorHAnsi"/>
          <w:sz w:val="24"/>
          <w:szCs w:val="24"/>
        </w:rPr>
        <w:t>Consider the powers and policies available to utilize.</w:t>
      </w:r>
    </w:p>
    <w:p w14:paraId="29ECCA5A" w14:textId="0D0A2B98" w:rsidR="0037271C" w:rsidRPr="00024810" w:rsidRDefault="0037271C" w:rsidP="00811016">
      <w:pPr>
        <w:pStyle w:val="ListParagraph"/>
        <w:numPr>
          <w:ilvl w:val="0"/>
          <w:numId w:val="51"/>
        </w:numPr>
        <w:spacing w:line="360" w:lineRule="auto"/>
        <w:ind w:right="237"/>
        <w:jc w:val="both"/>
        <w:rPr>
          <w:rFonts w:asciiTheme="minorHAnsi" w:hAnsiTheme="minorHAnsi" w:cstheme="minorHAnsi"/>
          <w:sz w:val="24"/>
          <w:szCs w:val="24"/>
        </w:rPr>
      </w:pPr>
      <w:r w:rsidRPr="00024810">
        <w:rPr>
          <w:rFonts w:asciiTheme="minorHAnsi" w:hAnsiTheme="minorHAnsi" w:cstheme="minorHAnsi"/>
          <w:sz w:val="24"/>
          <w:szCs w:val="24"/>
        </w:rPr>
        <w:t>Identify any options and contingencies.</w:t>
      </w:r>
    </w:p>
    <w:p w14:paraId="14D84E52" w14:textId="7C7F3A05" w:rsidR="001606A5" w:rsidRPr="00024810" w:rsidRDefault="0037271C" w:rsidP="00811016">
      <w:pPr>
        <w:pStyle w:val="ListParagraph"/>
        <w:numPr>
          <w:ilvl w:val="0"/>
          <w:numId w:val="51"/>
        </w:numPr>
        <w:spacing w:line="360" w:lineRule="auto"/>
        <w:ind w:right="237"/>
        <w:jc w:val="both"/>
        <w:rPr>
          <w:rFonts w:asciiTheme="minorHAnsi" w:hAnsiTheme="minorHAnsi" w:cstheme="minorHAnsi"/>
          <w:sz w:val="24"/>
          <w:szCs w:val="24"/>
        </w:rPr>
      </w:pPr>
      <w:r w:rsidRPr="00024810">
        <w:rPr>
          <w:rFonts w:asciiTheme="minorHAnsi" w:hAnsiTheme="minorHAnsi" w:cstheme="minorHAnsi"/>
          <w:sz w:val="24"/>
          <w:szCs w:val="24"/>
        </w:rPr>
        <w:t xml:space="preserve">Finally, </w:t>
      </w:r>
      <w:proofErr w:type="gramStart"/>
      <w:r w:rsidRPr="00024810">
        <w:rPr>
          <w:rFonts w:asciiTheme="minorHAnsi" w:hAnsiTheme="minorHAnsi" w:cstheme="minorHAnsi"/>
          <w:sz w:val="24"/>
          <w:szCs w:val="24"/>
        </w:rPr>
        <w:t>Take action</w:t>
      </w:r>
      <w:proofErr w:type="gramEnd"/>
      <w:r w:rsidRPr="00024810">
        <w:rPr>
          <w:rFonts w:asciiTheme="minorHAnsi" w:hAnsiTheme="minorHAnsi" w:cstheme="minorHAnsi"/>
          <w:sz w:val="24"/>
          <w:szCs w:val="24"/>
        </w:rPr>
        <w:t xml:space="preserve"> and then review what has happened.</w:t>
      </w:r>
    </w:p>
    <w:p w14:paraId="6AA239D3" w14:textId="77777777" w:rsidR="009C7C0A" w:rsidRPr="00024810" w:rsidRDefault="009C7C0A" w:rsidP="00811016">
      <w:pPr>
        <w:spacing w:line="360" w:lineRule="auto"/>
        <w:ind w:right="237"/>
        <w:jc w:val="both"/>
        <w:rPr>
          <w:rFonts w:asciiTheme="minorHAnsi" w:hAnsiTheme="minorHAnsi" w:cstheme="minorHAnsi"/>
          <w:sz w:val="24"/>
          <w:szCs w:val="24"/>
        </w:rPr>
      </w:pPr>
    </w:p>
    <w:p w14:paraId="58A56B8C" w14:textId="77777777" w:rsidR="001501BE" w:rsidRPr="00024810" w:rsidRDefault="00AF7478" w:rsidP="00811016">
      <w:pPr>
        <w:spacing w:line="360" w:lineRule="auto"/>
        <w:ind w:right="237"/>
        <w:jc w:val="both"/>
        <w:rPr>
          <w:rFonts w:asciiTheme="minorHAnsi" w:hAnsiTheme="minorHAnsi" w:cstheme="minorHAnsi"/>
          <w:sz w:val="24"/>
          <w:szCs w:val="24"/>
        </w:rPr>
      </w:pPr>
      <w:r w:rsidRPr="00024810">
        <w:rPr>
          <w:rFonts w:asciiTheme="minorHAnsi" w:hAnsiTheme="minorHAnsi" w:cstheme="minorHAnsi"/>
          <w:sz w:val="24"/>
          <w:szCs w:val="24"/>
        </w:rPr>
        <w:t>An initial call came in which read that there was</w:t>
      </w:r>
      <w:r w:rsidR="00764526" w:rsidRPr="00024810">
        <w:rPr>
          <w:rFonts w:asciiTheme="minorHAnsi" w:hAnsiTheme="minorHAnsi" w:cstheme="minorHAnsi"/>
          <w:sz w:val="24"/>
          <w:szCs w:val="24"/>
        </w:rPr>
        <w:t xml:space="preserve"> an abandoned 999 call where a female could be heard crying on the phone however the phone call has  then cut out. When PSC officers have then attempted to call the mobile number back there was no reply. Through conducting checks on the mobile phone officers were able to connect it with a female and an address to where this female was currently living.</w:t>
      </w:r>
      <w:r w:rsidR="001501BE" w:rsidRPr="00024810">
        <w:rPr>
          <w:rFonts w:asciiTheme="minorHAnsi" w:hAnsiTheme="minorHAnsi" w:cstheme="minorHAnsi"/>
          <w:sz w:val="24"/>
          <w:szCs w:val="24"/>
        </w:rPr>
        <w:t xml:space="preserve"> </w:t>
      </w:r>
    </w:p>
    <w:p w14:paraId="0B4B05E2" w14:textId="77777777" w:rsidR="001501BE" w:rsidRPr="00024810" w:rsidRDefault="001501BE" w:rsidP="00811016">
      <w:pPr>
        <w:spacing w:line="360" w:lineRule="auto"/>
        <w:ind w:right="237"/>
        <w:jc w:val="both"/>
        <w:rPr>
          <w:rFonts w:asciiTheme="minorHAnsi" w:hAnsiTheme="minorHAnsi" w:cstheme="minorHAnsi"/>
          <w:sz w:val="24"/>
          <w:szCs w:val="24"/>
        </w:rPr>
      </w:pPr>
    </w:p>
    <w:p w14:paraId="75E0CBE8" w14:textId="1F0752C4" w:rsidR="00764526" w:rsidRPr="00024810" w:rsidRDefault="001501BE" w:rsidP="00811016">
      <w:pPr>
        <w:spacing w:line="360" w:lineRule="auto"/>
        <w:ind w:right="237"/>
        <w:jc w:val="both"/>
        <w:rPr>
          <w:rFonts w:asciiTheme="minorHAnsi" w:hAnsiTheme="minorHAnsi" w:cstheme="minorHAnsi"/>
          <w:sz w:val="24"/>
          <w:szCs w:val="24"/>
        </w:rPr>
      </w:pPr>
      <w:r w:rsidRPr="00024810">
        <w:rPr>
          <w:rFonts w:asciiTheme="minorHAnsi" w:hAnsiTheme="minorHAnsi" w:cstheme="minorHAnsi"/>
          <w:sz w:val="24"/>
          <w:szCs w:val="24"/>
        </w:rPr>
        <w:t>Due to this there was limited information on this call however it was clear that there was a female in distress. The circumstances were unknown and at this stage it was necessary to attend in order to conduct a welfare check. Due to this circumstances being unknown</w:t>
      </w:r>
      <w:r w:rsidR="00947E5E" w:rsidRPr="00024810">
        <w:rPr>
          <w:rFonts w:asciiTheme="minorHAnsi" w:hAnsiTheme="minorHAnsi" w:cstheme="minorHAnsi"/>
          <w:sz w:val="24"/>
          <w:szCs w:val="24"/>
        </w:rPr>
        <w:t xml:space="preserve"> I had to keep an open mind while attending the scene and as precautions</w:t>
      </w:r>
      <w:r w:rsidR="0052327E" w:rsidRPr="00024810">
        <w:rPr>
          <w:rFonts w:asciiTheme="minorHAnsi" w:hAnsiTheme="minorHAnsi" w:cstheme="minorHAnsi"/>
          <w:sz w:val="24"/>
          <w:szCs w:val="24"/>
        </w:rPr>
        <w:t xml:space="preserve"> I conducted Police National Computer(PNC) checks on the female and any associates such as partners or children that we should be aware of</w:t>
      </w:r>
      <w:r w:rsidR="005A1544" w:rsidRPr="00024810">
        <w:rPr>
          <w:rFonts w:asciiTheme="minorHAnsi" w:hAnsiTheme="minorHAnsi" w:cstheme="minorHAnsi"/>
          <w:sz w:val="24"/>
          <w:szCs w:val="24"/>
        </w:rPr>
        <w:t xml:space="preserve"> </w:t>
      </w:r>
      <w:r w:rsidR="0052327E" w:rsidRPr="00024810">
        <w:rPr>
          <w:rFonts w:asciiTheme="minorHAnsi" w:hAnsiTheme="minorHAnsi" w:cstheme="minorHAnsi"/>
          <w:sz w:val="24"/>
          <w:szCs w:val="24"/>
        </w:rPr>
        <w:t xml:space="preserve"> </w:t>
      </w:r>
      <w:r w:rsidR="005A1544" w:rsidRPr="00024810">
        <w:rPr>
          <w:rFonts w:asciiTheme="minorHAnsi" w:hAnsiTheme="minorHAnsi" w:cstheme="minorHAnsi"/>
          <w:sz w:val="24"/>
          <w:szCs w:val="24"/>
        </w:rPr>
        <w:t>prior to attending and any warning markers that I should be aware of before going in to ensure that I am aware of all the risks.</w:t>
      </w:r>
    </w:p>
    <w:p w14:paraId="2CDD346F" w14:textId="77777777" w:rsidR="005A1544" w:rsidRPr="00024810" w:rsidRDefault="005A1544" w:rsidP="00811016">
      <w:pPr>
        <w:spacing w:line="360" w:lineRule="auto"/>
        <w:ind w:right="237"/>
        <w:jc w:val="both"/>
        <w:rPr>
          <w:rFonts w:asciiTheme="minorHAnsi" w:hAnsiTheme="minorHAnsi" w:cstheme="minorHAnsi"/>
          <w:sz w:val="24"/>
          <w:szCs w:val="24"/>
        </w:rPr>
      </w:pPr>
    </w:p>
    <w:p w14:paraId="2694275A" w14:textId="7A8CCF00" w:rsidR="005A1544" w:rsidRPr="00024810" w:rsidRDefault="005A1544" w:rsidP="00811016">
      <w:pPr>
        <w:spacing w:line="360" w:lineRule="auto"/>
        <w:ind w:right="237"/>
        <w:jc w:val="both"/>
        <w:rPr>
          <w:rFonts w:asciiTheme="minorHAnsi" w:hAnsiTheme="minorHAnsi" w:cstheme="minorHAnsi"/>
          <w:sz w:val="24"/>
          <w:szCs w:val="24"/>
        </w:rPr>
      </w:pPr>
      <w:r w:rsidRPr="00024810">
        <w:rPr>
          <w:rFonts w:asciiTheme="minorHAnsi" w:hAnsiTheme="minorHAnsi" w:cstheme="minorHAnsi"/>
          <w:sz w:val="24"/>
          <w:szCs w:val="24"/>
        </w:rPr>
        <w:t xml:space="preserve">Initial concerns were regarding safeguarding the female on the phone regarding any potential domestic </w:t>
      </w:r>
      <w:r w:rsidR="00D502DE" w:rsidRPr="00024810">
        <w:rPr>
          <w:rFonts w:asciiTheme="minorHAnsi" w:hAnsiTheme="minorHAnsi" w:cstheme="minorHAnsi"/>
          <w:sz w:val="24"/>
          <w:szCs w:val="24"/>
        </w:rPr>
        <w:t xml:space="preserve">violence </w:t>
      </w:r>
      <w:r w:rsidRPr="00024810">
        <w:rPr>
          <w:rFonts w:asciiTheme="minorHAnsi" w:hAnsiTheme="minorHAnsi" w:cstheme="minorHAnsi"/>
          <w:sz w:val="24"/>
          <w:szCs w:val="24"/>
        </w:rPr>
        <w:t>element or any mental health element.</w:t>
      </w:r>
      <w:r w:rsidR="00D502DE" w:rsidRPr="00024810">
        <w:rPr>
          <w:rFonts w:asciiTheme="minorHAnsi" w:hAnsiTheme="minorHAnsi" w:cstheme="minorHAnsi"/>
          <w:sz w:val="24"/>
          <w:szCs w:val="24"/>
        </w:rPr>
        <w:t xml:space="preserve"> Upon attendance I was greeted by a gentleman who did not speak English and his first language was Polish. The gentleman had clear scratch marks on his neck however did not appear to notice or draw attention to the marks. I have then heard a female voice crying from further within the address and I have then entered the address while my colleague has attempted to communicate with the gentleman. </w:t>
      </w:r>
    </w:p>
    <w:p w14:paraId="78F8DD30" w14:textId="77777777" w:rsidR="00D502DE" w:rsidRPr="00024810" w:rsidRDefault="00D502DE" w:rsidP="00811016">
      <w:pPr>
        <w:spacing w:line="360" w:lineRule="auto"/>
        <w:ind w:right="237"/>
        <w:jc w:val="both"/>
        <w:rPr>
          <w:rFonts w:asciiTheme="minorHAnsi" w:hAnsiTheme="minorHAnsi" w:cstheme="minorHAnsi"/>
          <w:sz w:val="24"/>
          <w:szCs w:val="24"/>
        </w:rPr>
      </w:pPr>
    </w:p>
    <w:p w14:paraId="16A36B00" w14:textId="708B7CF3" w:rsidR="00D502DE" w:rsidRPr="00024810" w:rsidRDefault="00D502DE" w:rsidP="00811016">
      <w:pPr>
        <w:spacing w:line="360" w:lineRule="auto"/>
        <w:ind w:right="237"/>
        <w:jc w:val="both"/>
        <w:rPr>
          <w:rFonts w:asciiTheme="minorHAnsi" w:hAnsiTheme="minorHAnsi" w:cstheme="minorHAnsi"/>
          <w:sz w:val="24"/>
          <w:szCs w:val="24"/>
        </w:rPr>
      </w:pPr>
      <w:r w:rsidRPr="00024810">
        <w:rPr>
          <w:rFonts w:asciiTheme="minorHAnsi" w:hAnsiTheme="minorHAnsi" w:cstheme="minorHAnsi"/>
          <w:sz w:val="24"/>
          <w:szCs w:val="24"/>
        </w:rPr>
        <w:t xml:space="preserve">I have then walked into the kitchen of the address where I have been greeted with a female crying on the floor with clear cuts on her arm and to her head. At this point I have contacted my colleague over the radio and have instructed him to detain the male in handcuffs while </w:t>
      </w:r>
      <w:r w:rsidRPr="00024810">
        <w:rPr>
          <w:rFonts w:asciiTheme="minorHAnsi" w:hAnsiTheme="minorHAnsi" w:cstheme="minorHAnsi"/>
          <w:sz w:val="24"/>
          <w:szCs w:val="24"/>
        </w:rPr>
        <w:lastRenderedPageBreak/>
        <w:t>I attempt to communicate with the female.</w:t>
      </w:r>
      <w:r w:rsidR="00976799" w:rsidRPr="00024810">
        <w:rPr>
          <w:rFonts w:asciiTheme="minorHAnsi" w:hAnsiTheme="minorHAnsi" w:cstheme="minorHAnsi"/>
          <w:sz w:val="24"/>
          <w:szCs w:val="24"/>
        </w:rPr>
        <w:t xml:space="preserve"> </w:t>
      </w:r>
      <w:r w:rsidR="00926870" w:rsidRPr="00024810">
        <w:rPr>
          <w:rFonts w:asciiTheme="minorHAnsi" w:hAnsiTheme="minorHAnsi" w:cstheme="minorHAnsi"/>
          <w:sz w:val="24"/>
          <w:szCs w:val="24"/>
        </w:rPr>
        <w:t xml:space="preserve">Utilizing the NDM </w:t>
      </w:r>
      <w:r w:rsidR="00666AFE" w:rsidRPr="00024810">
        <w:rPr>
          <w:rFonts w:asciiTheme="minorHAnsi" w:hAnsiTheme="minorHAnsi" w:cstheme="minorHAnsi"/>
          <w:sz w:val="24"/>
          <w:szCs w:val="24"/>
        </w:rPr>
        <w:t>I have made this decisio</w:t>
      </w:r>
      <w:r w:rsidR="00926870" w:rsidRPr="00024810">
        <w:rPr>
          <w:rFonts w:asciiTheme="minorHAnsi" w:hAnsiTheme="minorHAnsi" w:cstheme="minorHAnsi"/>
          <w:sz w:val="24"/>
          <w:szCs w:val="24"/>
        </w:rPr>
        <w:t xml:space="preserve">n </w:t>
      </w:r>
      <w:r w:rsidR="00EA394B" w:rsidRPr="00024810">
        <w:rPr>
          <w:rFonts w:asciiTheme="minorHAnsi" w:hAnsiTheme="minorHAnsi" w:cstheme="minorHAnsi"/>
          <w:sz w:val="24"/>
          <w:szCs w:val="24"/>
        </w:rPr>
        <w:t>due to</w:t>
      </w:r>
      <w:r w:rsidR="00666AFE" w:rsidRPr="00024810">
        <w:rPr>
          <w:rFonts w:asciiTheme="minorHAnsi" w:hAnsiTheme="minorHAnsi" w:cstheme="minorHAnsi"/>
          <w:sz w:val="24"/>
          <w:szCs w:val="24"/>
        </w:rPr>
        <w:t xml:space="preserve"> the injuries sustained to the victim and the concern for the welfare of my colleague should the gentleman </w:t>
      </w:r>
      <w:r w:rsidR="00926870" w:rsidRPr="00024810">
        <w:rPr>
          <w:rFonts w:asciiTheme="minorHAnsi" w:hAnsiTheme="minorHAnsi" w:cstheme="minorHAnsi"/>
          <w:sz w:val="24"/>
          <w:szCs w:val="24"/>
        </w:rPr>
        <w:t>be responsible for causing the</w:t>
      </w:r>
      <w:r w:rsidR="00EA394B" w:rsidRPr="00024810">
        <w:rPr>
          <w:rFonts w:asciiTheme="minorHAnsi" w:hAnsiTheme="minorHAnsi" w:cstheme="minorHAnsi"/>
          <w:sz w:val="24"/>
          <w:szCs w:val="24"/>
        </w:rPr>
        <w:t xml:space="preserve">se </w:t>
      </w:r>
      <w:r w:rsidR="00926870" w:rsidRPr="00024810">
        <w:rPr>
          <w:rFonts w:asciiTheme="minorHAnsi" w:hAnsiTheme="minorHAnsi" w:cstheme="minorHAnsi"/>
          <w:sz w:val="24"/>
          <w:szCs w:val="24"/>
        </w:rPr>
        <w:t>injuries</w:t>
      </w:r>
      <w:r w:rsidR="00666AFE" w:rsidRPr="00024810">
        <w:rPr>
          <w:rFonts w:asciiTheme="minorHAnsi" w:hAnsiTheme="minorHAnsi" w:cstheme="minorHAnsi"/>
          <w:sz w:val="24"/>
          <w:szCs w:val="24"/>
        </w:rPr>
        <w:t>.</w:t>
      </w:r>
      <w:r w:rsidR="00EA394B" w:rsidRPr="00024810">
        <w:rPr>
          <w:rFonts w:asciiTheme="minorHAnsi" w:hAnsiTheme="minorHAnsi" w:cstheme="minorHAnsi"/>
          <w:sz w:val="24"/>
          <w:szCs w:val="24"/>
        </w:rPr>
        <w:t xml:space="preserve"> Detaining the male was necessary in order to avoid him potentially leaving the address.</w:t>
      </w:r>
      <w:r w:rsidR="00926870" w:rsidRPr="00024810">
        <w:rPr>
          <w:rFonts w:asciiTheme="minorHAnsi" w:hAnsiTheme="minorHAnsi" w:cstheme="minorHAnsi"/>
          <w:sz w:val="24"/>
          <w:szCs w:val="24"/>
        </w:rPr>
        <w:t xml:space="preserve"> </w:t>
      </w:r>
      <w:r w:rsidR="00666AFE" w:rsidRPr="00024810">
        <w:rPr>
          <w:rFonts w:asciiTheme="minorHAnsi" w:hAnsiTheme="minorHAnsi" w:cstheme="minorHAnsi"/>
          <w:sz w:val="24"/>
          <w:szCs w:val="24"/>
        </w:rPr>
        <w:t>I</w:t>
      </w:r>
      <w:r w:rsidR="00926870" w:rsidRPr="00024810">
        <w:rPr>
          <w:rFonts w:asciiTheme="minorHAnsi" w:hAnsiTheme="minorHAnsi" w:cstheme="minorHAnsi"/>
          <w:sz w:val="24"/>
          <w:szCs w:val="24"/>
        </w:rPr>
        <w:t xml:space="preserve"> have then again attempted to engage with the female and</w:t>
      </w:r>
      <w:r w:rsidR="00666AFE" w:rsidRPr="00024810">
        <w:rPr>
          <w:rFonts w:asciiTheme="minorHAnsi" w:hAnsiTheme="minorHAnsi" w:cstheme="minorHAnsi"/>
          <w:sz w:val="24"/>
          <w:szCs w:val="24"/>
        </w:rPr>
        <w:t xml:space="preserve"> ensured</w:t>
      </w:r>
      <w:r w:rsidR="00926870" w:rsidRPr="00024810">
        <w:rPr>
          <w:rFonts w:asciiTheme="minorHAnsi" w:hAnsiTheme="minorHAnsi" w:cstheme="minorHAnsi"/>
          <w:sz w:val="24"/>
          <w:szCs w:val="24"/>
        </w:rPr>
        <w:t xml:space="preserve"> </w:t>
      </w:r>
      <w:r w:rsidRPr="00024810">
        <w:rPr>
          <w:rFonts w:asciiTheme="minorHAnsi" w:hAnsiTheme="minorHAnsi" w:cstheme="minorHAnsi"/>
          <w:sz w:val="24"/>
          <w:szCs w:val="24"/>
        </w:rPr>
        <w:t xml:space="preserve">I have then tried to calm her down and reassure her in order to obtain the circumstances of what has happened however I soon established that she also did not speak English and also only spoke Polish. As I was unable to communicate with the </w:t>
      </w:r>
      <w:r w:rsidR="007F6B71" w:rsidRPr="00024810">
        <w:rPr>
          <w:rFonts w:asciiTheme="minorHAnsi" w:hAnsiTheme="minorHAnsi" w:cstheme="minorHAnsi"/>
          <w:sz w:val="24"/>
          <w:szCs w:val="24"/>
        </w:rPr>
        <w:t>female,</w:t>
      </w:r>
      <w:r w:rsidRPr="00024810">
        <w:rPr>
          <w:rFonts w:asciiTheme="minorHAnsi" w:hAnsiTheme="minorHAnsi" w:cstheme="minorHAnsi"/>
          <w:sz w:val="24"/>
          <w:szCs w:val="24"/>
        </w:rPr>
        <w:t xml:space="preserve"> I have then contacted language </w:t>
      </w:r>
      <w:r w:rsidR="00976799" w:rsidRPr="00024810">
        <w:rPr>
          <w:rFonts w:asciiTheme="minorHAnsi" w:hAnsiTheme="minorHAnsi" w:cstheme="minorHAnsi"/>
          <w:sz w:val="24"/>
          <w:szCs w:val="24"/>
        </w:rPr>
        <w:t xml:space="preserve">line </w:t>
      </w:r>
      <w:r w:rsidRPr="00024810">
        <w:rPr>
          <w:rFonts w:asciiTheme="minorHAnsi" w:hAnsiTheme="minorHAnsi" w:cstheme="minorHAnsi"/>
          <w:sz w:val="24"/>
          <w:szCs w:val="24"/>
        </w:rPr>
        <w:t xml:space="preserve">utilizing my handheld mobile phone line in order to communicate with the female. It is through this that the female stated that her husband, the gentleman who answered the door </w:t>
      </w:r>
      <w:r w:rsidR="007F6B71" w:rsidRPr="00024810">
        <w:rPr>
          <w:rFonts w:asciiTheme="minorHAnsi" w:hAnsiTheme="minorHAnsi" w:cstheme="minorHAnsi"/>
          <w:sz w:val="24"/>
          <w:szCs w:val="24"/>
        </w:rPr>
        <w:t xml:space="preserve">has come home from work in a foul mood and they have had an argument. </w:t>
      </w:r>
    </w:p>
    <w:p w14:paraId="63363421" w14:textId="77777777" w:rsidR="007F6B71" w:rsidRPr="00024810" w:rsidRDefault="007F6B71" w:rsidP="00811016">
      <w:pPr>
        <w:spacing w:line="360" w:lineRule="auto"/>
        <w:ind w:right="237"/>
        <w:jc w:val="both"/>
        <w:rPr>
          <w:rFonts w:asciiTheme="minorHAnsi" w:hAnsiTheme="minorHAnsi" w:cstheme="minorHAnsi"/>
          <w:sz w:val="24"/>
          <w:szCs w:val="24"/>
        </w:rPr>
      </w:pPr>
    </w:p>
    <w:p w14:paraId="4BC93D67" w14:textId="3434AC8E" w:rsidR="007F6B71" w:rsidRPr="00024810" w:rsidRDefault="007F6B71" w:rsidP="00811016">
      <w:pPr>
        <w:spacing w:line="360" w:lineRule="auto"/>
        <w:ind w:right="237"/>
        <w:jc w:val="both"/>
        <w:rPr>
          <w:rFonts w:asciiTheme="minorHAnsi" w:hAnsiTheme="minorHAnsi" w:cstheme="minorHAnsi"/>
          <w:sz w:val="24"/>
          <w:szCs w:val="24"/>
        </w:rPr>
      </w:pPr>
      <w:r w:rsidRPr="00024810">
        <w:rPr>
          <w:rFonts w:asciiTheme="minorHAnsi" w:hAnsiTheme="minorHAnsi" w:cstheme="minorHAnsi"/>
          <w:sz w:val="24"/>
          <w:szCs w:val="24"/>
        </w:rPr>
        <w:t xml:space="preserve">This argument has then </w:t>
      </w:r>
      <w:r w:rsidR="00976799" w:rsidRPr="00024810">
        <w:rPr>
          <w:rFonts w:asciiTheme="minorHAnsi" w:hAnsiTheme="minorHAnsi" w:cstheme="minorHAnsi"/>
          <w:sz w:val="24"/>
          <w:szCs w:val="24"/>
        </w:rPr>
        <w:t>led</w:t>
      </w:r>
      <w:r w:rsidRPr="00024810">
        <w:rPr>
          <w:rFonts w:asciiTheme="minorHAnsi" w:hAnsiTheme="minorHAnsi" w:cstheme="minorHAnsi"/>
          <w:sz w:val="24"/>
          <w:szCs w:val="24"/>
        </w:rPr>
        <w:t xml:space="preserve"> to</w:t>
      </w:r>
      <w:r w:rsidR="00114908" w:rsidRPr="00024810">
        <w:rPr>
          <w:rFonts w:asciiTheme="minorHAnsi" w:hAnsiTheme="minorHAnsi" w:cstheme="minorHAnsi"/>
          <w:sz w:val="24"/>
          <w:szCs w:val="24"/>
        </w:rPr>
        <w:t xml:space="preserve"> the gentleman </w:t>
      </w:r>
      <w:r w:rsidR="00DB0665" w:rsidRPr="00024810">
        <w:rPr>
          <w:rFonts w:asciiTheme="minorHAnsi" w:hAnsiTheme="minorHAnsi" w:cstheme="minorHAnsi"/>
          <w:sz w:val="24"/>
          <w:szCs w:val="24"/>
        </w:rPr>
        <w:t>grabbing a knife and making threats towards his partner saying that he will kill himself and kill her.</w:t>
      </w:r>
      <w:r w:rsidR="00127E03" w:rsidRPr="00024810">
        <w:rPr>
          <w:rFonts w:asciiTheme="minorHAnsi" w:hAnsiTheme="minorHAnsi" w:cstheme="minorHAnsi"/>
          <w:sz w:val="24"/>
          <w:szCs w:val="24"/>
        </w:rPr>
        <w:t xml:space="preserve"> </w:t>
      </w:r>
      <w:r w:rsidR="00DB0665" w:rsidRPr="00024810">
        <w:rPr>
          <w:rFonts w:asciiTheme="minorHAnsi" w:hAnsiTheme="minorHAnsi" w:cstheme="minorHAnsi"/>
          <w:sz w:val="24"/>
          <w:szCs w:val="24"/>
        </w:rPr>
        <w:t xml:space="preserve">I have then asked the female regarding her injuries and how they were </w:t>
      </w:r>
      <w:r w:rsidR="00234F5D" w:rsidRPr="00024810">
        <w:rPr>
          <w:rFonts w:asciiTheme="minorHAnsi" w:hAnsiTheme="minorHAnsi" w:cstheme="minorHAnsi"/>
          <w:sz w:val="24"/>
          <w:szCs w:val="24"/>
        </w:rPr>
        <w:t>sustained,</w:t>
      </w:r>
      <w:r w:rsidR="00DB0665" w:rsidRPr="00024810">
        <w:rPr>
          <w:rFonts w:asciiTheme="minorHAnsi" w:hAnsiTheme="minorHAnsi" w:cstheme="minorHAnsi"/>
          <w:sz w:val="24"/>
          <w:szCs w:val="24"/>
        </w:rPr>
        <w:t xml:space="preserve"> and she stated that he had grabbed her by the back of her hair and had pushed her head into the kitchen wall </w:t>
      </w:r>
      <w:r w:rsidR="00212AF3" w:rsidRPr="00024810">
        <w:rPr>
          <w:rFonts w:asciiTheme="minorHAnsi" w:hAnsiTheme="minorHAnsi" w:cstheme="minorHAnsi"/>
          <w:sz w:val="24"/>
          <w:szCs w:val="24"/>
        </w:rPr>
        <w:t>which resulted in the cut on her head. The female has then stated that after this they have had a short scuffle while she has attempted to contact the police</w:t>
      </w:r>
      <w:r w:rsidR="00234F5D" w:rsidRPr="00024810">
        <w:rPr>
          <w:rFonts w:asciiTheme="minorHAnsi" w:hAnsiTheme="minorHAnsi" w:cstheme="minorHAnsi"/>
          <w:sz w:val="24"/>
          <w:szCs w:val="24"/>
        </w:rPr>
        <w:t xml:space="preserve"> and he has taken the phone from her persons</w:t>
      </w:r>
      <w:r w:rsidR="00976799" w:rsidRPr="00024810">
        <w:rPr>
          <w:rFonts w:asciiTheme="minorHAnsi" w:hAnsiTheme="minorHAnsi" w:cstheme="minorHAnsi"/>
          <w:sz w:val="24"/>
          <w:szCs w:val="24"/>
        </w:rPr>
        <w:t xml:space="preserve"> and ended the call</w:t>
      </w:r>
      <w:r w:rsidR="00234F5D" w:rsidRPr="00024810">
        <w:rPr>
          <w:rFonts w:asciiTheme="minorHAnsi" w:hAnsiTheme="minorHAnsi" w:cstheme="minorHAnsi"/>
          <w:sz w:val="24"/>
          <w:szCs w:val="24"/>
        </w:rPr>
        <w:t>. After hearing this I have then obtained photographs of her injuries with her consent</w:t>
      </w:r>
      <w:r w:rsidR="00A50C54" w:rsidRPr="00024810">
        <w:rPr>
          <w:rFonts w:asciiTheme="minorHAnsi" w:hAnsiTheme="minorHAnsi" w:cstheme="minorHAnsi"/>
          <w:sz w:val="24"/>
          <w:szCs w:val="24"/>
        </w:rPr>
        <w:t xml:space="preserve"> for evidential purposes</w:t>
      </w:r>
      <w:r w:rsidR="00234F5D" w:rsidRPr="00024810">
        <w:rPr>
          <w:rFonts w:asciiTheme="minorHAnsi" w:hAnsiTheme="minorHAnsi" w:cstheme="minorHAnsi"/>
          <w:sz w:val="24"/>
          <w:szCs w:val="24"/>
        </w:rPr>
        <w:t xml:space="preserve">. </w:t>
      </w:r>
      <w:r w:rsidR="00FF66C2" w:rsidRPr="00024810">
        <w:rPr>
          <w:rFonts w:asciiTheme="minorHAnsi" w:hAnsiTheme="minorHAnsi" w:cstheme="minorHAnsi"/>
          <w:sz w:val="24"/>
          <w:szCs w:val="24"/>
        </w:rPr>
        <w:t xml:space="preserve">I have then walked back over to my colleague who was speaking to the gentleman. I have then informed my colleague of the circumstances before </w:t>
      </w:r>
      <w:r w:rsidR="00A50C54" w:rsidRPr="00024810">
        <w:rPr>
          <w:rFonts w:asciiTheme="minorHAnsi" w:hAnsiTheme="minorHAnsi" w:cstheme="minorHAnsi"/>
          <w:sz w:val="24"/>
          <w:szCs w:val="24"/>
        </w:rPr>
        <w:t xml:space="preserve">Using the </w:t>
      </w:r>
      <w:r w:rsidR="00A6158D" w:rsidRPr="00024810">
        <w:rPr>
          <w:rFonts w:asciiTheme="minorHAnsi" w:hAnsiTheme="minorHAnsi" w:cstheme="minorHAnsi"/>
          <w:sz w:val="24"/>
          <w:szCs w:val="24"/>
        </w:rPr>
        <w:t xml:space="preserve">information that </w:t>
      </w:r>
      <w:r w:rsidR="00A50C54" w:rsidRPr="00024810">
        <w:rPr>
          <w:rFonts w:asciiTheme="minorHAnsi" w:hAnsiTheme="minorHAnsi" w:cstheme="minorHAnsi"/>
          <w:sz w:val="24"/>
          <w:szCs w:val="24"/>
        </w:rPr>
        <w:t>I have gathered and identifying the following offences as having been committed</w:t>
      </w:r>
      <w:r w:rsidR="00A6158D" w:rsidRPr="00024810">
        <w:rPr>
          <w:rFonts w:asciiTheme="minorHAnsi" w:hAnsiTheme="minorHAnsi" w:cstheme="minorHAnsi"/>
          <w:sz w:val="24"/>
          <w:szCs w:val="24"/>
        </w:rPr>
        <w:t>,</w:t>
      </w:r>
    </w:p>
    <w:p w14:paraId="5652F28F" w14:textId="77777777" w:rsidR="00234F5D" w:rsidRPr="00024810" w:rsidRDefault="00234F5D" w:rsidP="00811016">
      <w:pPr>
        <w:spacing w:line="360" w:lineRule="auto"/>
        <w:ind w:right="237"/>
        <w:jc w:val="both"/>
        <w:rPr>
          <w:rFonts w:asciiTheme="minorHAnsi" w:hAnsiTheme="minorHAnsi" w:cstheme="minorHAnsi"/>
          <w:sz w:val="24"/>
          <w:szCs w:val="24"/>
        </w:rPr>
      </w:pPr>
    </w:p>
    <w:p w14:paraId="1C74FFAB" w14:textId="78AD4CBE" w:rsidR="00234F5D" w:rsidRPr="00024810" w:rsidRDefault="00234F5D" w:rsidP="00811016">
      <w:pPr>
        <w:spacing w:line="360" w:lineRule="auto"/>
        <w:ind w:right="237"/>
        <w:jc w:val="both"/>
        <w:rPr>
          <w:rFonts w:asciiTheme="minorHAnsi" w:hAnsiTheme="minorHAnsi" w:cstheme="minorHAnsi"/>
          <w:sz w:val="24"/>
          <w:szCs w:val="24"/>
        </w:rPr>
      </w:pPr>
      <w:r w:rsidRPr="00024810">
        <w:rPr>
          <w:rFonts w:asciiTheme="minorHAnsi" w:hAnsiTheme="minorHAnsi" w:cstheme="minorHAnsi"/>
          <w:sz w:val="24"/>
          <w:szCs w:val="24"/>
        </w:rPr>
        <w:t>Threats to kill</w:t>
      </w:r>
      <w:r w:rsidR="00131729" w:rsidRPr="00024810">
        <w:rPr>
          <w:rFonts w:asciiTheme="minorHAnsi" w:hAnsiTheme="minorHAnsi" w:cstheme="minorHAnsi"/>
          <w:sz w:val="24"/>
          <w:szCs w:val="24"/>
        </w:rPr>
        <w:t xml:space="preserve"> which is defined as </w:t>
      </w:r>
      <w:r w:rsidR="00193604" w:rsidRPr="00024810">
        <w:rPr>
          <w:rFonts w:asciiTheme="minorHAnsi" w:hAnsiTheme="minorHAnsi" w:cstheme="minorHAnsi"/>
          <w:sz w:val="24"/>
          <w:szCs w:val="24"/>
        </w:rPr>
        <w:t>‘</w:t>
      </w:r>
      <w:r w:rsidR="00193604" w:rsidRPr="00024810">
        <w:rPr>
          <w:rFonts w:asciiTheme="minorHAnsi" w:hAnsiTheme="minorHAnsi" w:cstheme="minorHAnsi"/>
          <w:color w:val="1E1E1E"/>
          <w:sz w:val="24"/>
          <w:szCs w:val="24"/>
          <w:shd w:val="clear" w:color="auto" w:fill="FFFFFF"/>
        </w:rPr>
        <w:t>A person who without lawful excuse makes to another a threat, intending that that other would fear it would be carried out, to kill that other or a third person’</w:t>
      </w:r>
      <w:sdt>
        <w:sdtPr>
          <w:rPr>
            <w:rFonts w:asciiTheme="minorHAnsi" w:hAnsiTheme="minorHAnsi" w:cstheme="minorHAnsi"/>
            <w:color w:val="1E1E1E"/>
            <w:sz w:val="24"/>
            <w:szCs w:val="24"/>
            <w:shd w:val="clear" w:color="auto" w:fill="FFFFFF"/>
          </w:rPr>
          <w:id w:val="-710345081"/>
          <w:citation/>
        </w:sdtPr>
        <w:sdtContent>
          <w:r w:rsidR="00193604" w:rsidRPr="00024810">
            <w:rPr>
              <w:rFonts w:asciiTheme="minorHAnsi" w:hAnsiTheme="minorHAnsi" w:cstheme="minorHAnsi"/>
              <w:color w:val="1E1E1E"/>
              <w:sz w:val="24"/>
              <w:szCs w:val="24"/>
              <w:shd w:val="clear" w:color="auto" w:fill="FFFFFF"/>
            </w:rPr>
            <w:fldChar w:fldCharType="begin"/>
          </w:r>
          <w:r w:rsidR="00193604" w:rsidRPr="00024810">
            <w:rPr>
              <w:rFonts w:asciiTheme="minorHAnsi" w:hAnsiTheme="minorHAnsi" w:cstheme="minorHAnsi"/>
              <w:color w:val="1E1E1E"/>
              <w:sz w:val="24"/>
              <w:szCs w:val="24"/>
              <w:shd w:val="clear" w:color="auto" w:fill="FFFFFF"/>
            </w:rPr>
            <w:instrText xml:space="preserve"> CITATION The19 \l 2057 </w:instrText>
          </w:r>
          <w:r w:rsidR="00193604" w:rsidRPr="00024810">
            <w:rPr>
              <w:rFonts w:asciiTheme="minorHAnsi" w:hAnsiTheme="minorHAnsi" w:cstheme="minorHAnsi"/>
              <w:color w:val="1E1E1E"/>
              <w:sz w:val="24"/>
              <w:szCs w:val="24"/>
              <w:shd w:val="clear" w:color="auto" w:fill="FFFFFF"/>
            </w:rPr>
            <w:fldChar w:fldCharType="separate"/>
          </w:r>
          <w:r w:rsidR="00193604" w:rsidRPr="00024810">
            <w:rPr>
              <w:rFonts w:asciiTheme="minorHAnsi" w:hAnsiTheme="minorHAnsi" w:cstheme="minorHAnsi"/>
              <w:noProof/>
              <w:color w:val="1E1E1E"/>
              <w:sz w:val="24"/>
              <w:szCs w:val="24"/>
              <w:shd w:val="clear" w:color="auto" w:fill="FFFFFF"/>
            </w:rPr>
            <w:t xml:space="preserve"> (The National Archives, 2019)</w:t>
          </w:r>
          <w:r w:rsidR="00193604" w:rsidRPr="00024810">
            <w:rPr>
              <w:rFonts w:asciiTheme="minorHAnsi" w:hAnsiTheme="minorHAnsi" w:cstheme="minorHAnsi"/>
              <w:color w:val="1E1E1E"/>
              <w:sz w:val="24"/>
              <w:szCs w:val="24"/>
              <w:shd w:val="clear" w:color="auto" w:fill="FFFFFF"/>
            </w:rPr>
            <w:fldChar w:fldCharType="end"/>
          </w:r>
        </w:sdtContent>
      </w:sdt>
      <w:r w:rsidR="00193604" w:rsidRPr="00024810">
        <w:rPr>
          <w:rFonts w:asciiTheme="minorHAnsi" w:hAnsiTheme="minorHAnsi" w:cstheme="minorHAnsi"/>
          <w:color w:val="1E1E1E"/>
          <w:sz w:val="24"/>
          <w:szCs w:val="24"/>
          <w:shd w:val="clear" w:color="auto" w:fill="FFFFFF"/>
        </w:rPr>
        <w:t xml:space="preserve"> and </w:t>
      </w:r>
      <w:r w:rsidRPr="00024810">
        <w:rPr>
          <w:rFonts w:asciiTheme="minorHAnsi" w:hAnsiTheme="minorHAnsi" w:cstheme="minorHAnsi"/>
          <w:sz w:val="24"/>
          <w:szCs w:val="24"/>
        </w:rPr>
        <w:t>Affray</w:t>
      </w:r>
      <w:r w:rsidR="00193604" w:rsidRPr="00024810">
        <w:rPr>
          <w:rFonts w:asciiTheme="minorHAnsi" w:hAnsiTheme="minorHAnsi" w:cstheme="minorHAnsi"/>
          <w:sz w:val="24"/>
          <w:szCs w:val="24"/>
        </w:rPr>
        <w:t xml:space="preserve"> which is under the Public Order Act 1986 and is defined as </w:t>
      </w:r>
      <w:r w:rsidR="00493D4F" w:rsidRPr="00024810">
        <w:rPr>
          <w:rFonts w:asciiTheme="minorHAnsi" w:hAnsiTheme="minorHAnsi" w:cstheme="minorHAnsi"/>
          <w:sz w:val="24"/>
          <w:szCs w:val="24"/>
        </w:rPr>
        <w:t xml:space="preserve">an individual who </w:t>
      </w:r>
      <w:r w:rsidR="00493D4F" w:rsidRPr="00024810">
        <w:rPr>
          <w:rFonts w:asciiTheme="minorHAnsi" w:hAnsiTheme="minorHAnsi" w:cstheme="minorHAnsi"/>
          <w:color w:val="1E1E1E"/>
          <w:sz w:val="24"/>
          <w:szCs w:val="24"/>
          <w:shd w:val="clear" w:color="auto" w:fill="FFFFFF"/>
        </w:rPr>
        <w:t>uses or threatens unlawful violence towards another and his conduct is such as would cause a person of reasonable firmness present at the scene to fear for his personal safety.</w:t>
      </w:r>
      <w:sdt>
        <w:sdtPr>
          <w:rPr>
            <w:rFonts w:asciiTheme="minorHAnsi" w:hAnsiTheme="minorHAnsi" w:cstheme="minorHAnsi"/>
            <w:color w:val="1E1E1E"/>
            <w:sz w:val="24"/>
            <w:szCs w:val="24"/>
            <w:shd w:val="clear" w:color="auto" w:fill="FFFFFF"/>
          </w:rPr>
          <w:id w:val="210235615"/>
          <w:citation/>
        </w:sdtPr>
        <w:sdtContent>
          <w:r w:rsidR="00493D4F" w:rsidRPr="00024810">
            <w:rPr>
              <w:rFonts w:asciiTheme="minorHAnsi" w:hAnsiTheme="minorHAnsi" w:cstheme="minorHAnsi"/>
              <w:color w:val="1E1E1E"/>
              <w:sz w:val="24"/>
              <w:szCs w:val="24"/>
              <w:shd w:val="clear" w:color="auto" w:fill="FFFFFF"/>
            </w:rPr>
            <w:fldChar w:fldCharType="begin"/>
          </w:r>
          <w:r w:rsidR="00493D4F" w:rsidRPr="00024810">
            <w:rPr>
              <w:rFonts w:asciiTheme="minorHAnsi" w:hAnsiTheme="minorHAnsi" w:cstheme="minorHAnsi"/>
              <w:color w:val="1E1E1E"/>
              <w:sz w:val="24"/>
              <w:szCs w:val="24"/>
              <w:shd w:val="clear" w:color="auto" w:fill="FFFFFF"/>
            </w:rPr>
            <w:instrText xml:space="preserve"> CITATION The06 \l 2057 </w:instrText>
          </w:r>
          <w:r w:rsidR="00493D4F" w:rsidRPr="00024810">
            <w:rPr>
              <w:rFonts w:asciiTheme="minorHAnsi" w:hAnsiTheme="minorHAnsi" w:cstheme="minorHAnsi"/>
              <w:color w:val="1E1E1E"/>
              <w:sz w:val="24"/>
              <w:szCs w:val="24"/>
              <w:shd w:val="clear" w:color="auto" w:fill="FFFFFF"/>
            </w:rPr>
            <w:fldChar w:fldCharType="separate"/>
          </w:r>
          <w:r w:rsidR="00493D4F" w:rsidRPr="00024810">
            <w:rPr>
              <w:rFonts w:asciiTheme="minorHAnsi" w:hAnsiTheme="minorHAnsi" w:cstheme="minorHAnsi"/>
              <w:noProof/>
              <w:color w:val="1E1E1E"/>
              <w:sz w:val="24"/>
              <w:szCs w:val="24"/>
              <w:shd w:val="clear" w:color="auto" w:fill="FFFFFF"/>
            </w:rPr>
            <w:t xml:space="preserve"> (The National Archives , 2006)</w:t>
          </w:r>
          <w:r w:rsidR="00493D4F" w:rsidRPr="00024810">
            <w:rPr>
              <w:rFonts w:asciiTheme="minorHAnsi" w:hAnsiTheme="minorHAnsi" w:cstheme="minorHAnsi"/>
              <w:color w:val="1E1E1E"/>
              <w:sz w:val="24"/>
              <w:szCs w:val="24"/>
              <w:shd w:val="clear" w:color="auto" w:fill="FFFFFF"/>
            </w:rPr>
            <w:fldChar w:fldCharType="end"/>
          </w:r>
        </w:sdtContent>
      </w:sdt>
    </w:p>
    <w:p w14:paraId="1DA22A6C" w14:textId="77777777" w:rsidR="00A6158D" w:rsidRPr="00024810" w:rsidRDefault="00A6158D" w:rsidP="00811016">
      <w:pPr>
        <w:spacing w:line="360" w:lineRule="auto"/>
        <w:ind w:right="237"/>
        <w:jc w:val="both"/>
        <w:rPr>
          <w:rFonts w:asciiTheme="minorHAnsi" w:hAnsiTheme="minorHAnsi" w:cstheme="minorHAnsi"/>
          <w:sz w:val="24"/>
          <w:szCs w:val="24"/>
        </w:rPr>
      </w:pPr>
    </w:p>
    <w:p w14:paraId="664BB4C0" w14:textId="406C3964" w:rsidR="00A6158D" w:rsidRPr="00024810" w:rsidRDefault="00A6158D" w:rsidP="00811016">
      <w:pPr>
        <w:spacing w:line="360" w:lineRule="auto"/>
        <w:ind w:right="237"/>
        <w:jc w:val="both"/>
        <w:rPr>
          <w:rFonts w:asciiTheme="minorHAnsi" w:hAnsiTheme="minorHAnsi" w:cstheme="minorHAnsi"/>
          <w:sz w:val="24"/>
          <w:szCs w:val="24"/>
        </w:rPr>
      </w:pPr>
      <w:r w:rsidRPr="00024810">
        <w:rPr>
          <w:rFonts w:asciiTheme="minorHAnsi" w:hAnsiTheme="minorHAnsi" w:cstheme="minorHAnsi"/>
          <w:sz w:val="24"/>
          <w:szCs w:val="24"/>
        </w:rPr>
        <w:lastRenderedPageBreak/>
        <w:t>I have utilized language line to do this as the gentleman`s first language is polish</w:t>
      </w:r>
      <w:r w:rsidR="00FF66C2" w:rsidRPr="00024810">
        <w:rPr>
          <w:rFonts w:asciiTheme="minorHAnsi" w:hAnsiTheme="minorHAnsi" w:cstheme="minorHAnsi"/>
          <w:sz w:val="24"/>
          <w:szCs w:val="24"/>
        </w:rPr>
        <w:t>. I have made the decision to arrest the gentleman on suspicion of these offences</w:t>
      </w:r>
      <w:r w:rsidRPr="00024810">
        <w:rPr>
          <w:rFonts w:asciiTheme="minorHAnsi" w:hAnsiTheme="minorHAnsi" w:cstheme="minorHAnsi"/>
          <w:sz w:val="24"/>
          <w:szCs w:val="24"/>
        </w:rPr>
        <w:t>. I have ensured that he has understood what was happening and that he was under caution. I have then stated the</w:t>
      </w:r>
      <w:r w:rsidR="00234F5D" w:rsidRPr="00024810">
        <w:rPr>
          <w:rFonts w:asciiTheme="minorHAnsi" w:hAnsiTheme="minorHAnsi" w:cstheme="minorHAnsi"/>
          <w:sz w:val="24"/>
          <w:szCs w:val="24"/>
        </w:rPr>
        <w:t xml:space="preserve"> necessity for the arrest </w:t>
      </w:r>
      <w:r w:rsidRPr="00024810">
        <w:rPr>
          <w:rFonts w:asciiTheme="minorHAnsi" w:hAnsiTheme="minorHAnsi" w:cstheme="minorHAnsi"/>
          <w:sz w:val="24"/>
          <w:szCs w:val="24"/>
        </w:rPr>
        <w:t>which was.</w:t>
      </w:r>
    </w:p>
    <w:p w14:paraId="2A331261" w14:textId="77777777" w:rsidR="00A6158D" w:rsidRPr="00024810" w:rsidRDefault="00A6158D" w:rsidP="00811016">
      <w:pPr>
        <w:spacing w:line="360" w:lineRule="auto"/>
        <w:ind w:right="237"/>
        <w:jc w:val="both"/>
        <w:rPr>
          <w:rFonts w:asciiTheme="minorHAnsi" w:hAnsiTheme="minorHAnsi" w:cstheme="minorHAnsi"/>
          <w:sz w:val="24"/>
          <w:szCs w:val="24"/>
        </w:rPr>
      </w:pPr>
    </w:p>
    <w:p w14:paraId="34E0EC8A" w14:textId="77777777" w:rsidR="00A6158D" w:rsidRPr="00024810" w:rsidRDefault="00A6158D" w:rsidP="00811016">
      <w:pPr>
        <w:pStyle w:val="ListParagraph"/>
        <w:numPr>
          <w:ilvl w:val="0"/>
          <w:numId w:val="52"/>
        </w:numPr>
        <w:spacing w:line="360" w:lineRule="auto"/>
        <w:ind w:right="237"/>
        <w:jc w:val="both"/>
        <w:rPr>
          <w:rFonts w:asciiTheme="minorHAnsi" w:hAnsiTheme="minorHAnsi" w:cstheme="minorHAnsi"/>
          <w:sz w:val="24"/>
          <w:szCs w:val="24"/>
        </w:rPr>
      </w:pPr>
      <w:r w:rsidRPr="00024810">
        <w:rPr>
          <w:rFonts w:asciiTheme="minorHAnsi" w:hAnsiTheme="minorHAnsi" w:cstheme="minorHAnsi"/>
          <w:sz w:val="24"/>
          <w:szCs w:val="24"/>
        </w:rPr>
        <w:t>To allow a prompt and effective investigation into the offence.</w:t>
      </w:r>
    </w:p>
    <w:p w14:paraId="1917AD8D" w14:textId="1CE9A338" w:rsidR="00A56763" w:rsidRPr="00024810" w:rsidRDefault="00A56763" w:rsidP="00811016">
      <w:pPr>
        <w:pStyle w:val="NormalWeb"/>
        <w:numPr>
          <w:ilvl w:val="0"/>
          <w:numId w:val="52"/>
        </w:numPr>
        <w:shd w:val="clear" w:color="auto" w:fill="FFFFFF"/>
        <w:spacing w:before="300" w:beforeAutospacing="0" w:after="300" w:afterAutospacing="0" w:line="360" w:lineRule="auto"/>
        <w:rPr>
          <w:rFonts w:asciiTheme="minorHAnsi" w:hAnsiTheme="minorHAnsi" w:cstheme="minorHAnsi"/>
          <w:color w:val="0B0C0C"/>
        </w:rPr>
      </w:pPr>
      <w:r w:rsidRPr="00024810">
        <w:rPr>
          <w:rFonts w:asciiTheme="minorHAnsi" w:hAnsiTheme="minorHAnsi" w:cstheme="minorHAnsi"/>
          <w:color w:val="0B0C0C"/>
        </w:rPr>
        <w:t>To prevent the person in question causing physical injury to himself or any other person.</w:t>
      </w:r>
    </w:p>
    <w:p w14:paraId="6341925C" w14:textId="42F3C56C" w:rsidR="00A6158D" w:rsidRPr="00024810" w:rsidRDefault="00A6158D" w:rsidP="00811016">
      <w:pPr>
        <w:pStyle w:val="ListParagraph"/>
        <w:numPr>
          <w:ilvl w:val="0"/>
          <w:numId w:val="52"/>
        </w:numPr>
        <w:spacing w:line="360" w:lineRule="auto"/>
        <w:ind w:right="237"/>
        <w:jc w:val="both"/>
        <w:rPr>
          <w:rFonts w:asciiTheme="minorHAnsi" w:hAnsiTheme="minorHAnsi" w:cstheme="minorHAnsi"/>
          <w:sz w:val="24"/>
          <w:szCs w:val="24"/>
        </w:rPr>
      </w:pPr>
      <w:r w:rsidRPr="00024810">
        <w:rPr>
          <w:rFonts w:asciiTheme="minorHAnsi" w:hAnsiTheme="minorHAnsi" w:cstheme="minorHAnsi"/>
          <w:sz w:val="24"/>
          <w:szCs w:val="24"/>
        </w:rPr>
        <w:t>To protect a</w:t>
      </w:r>
      <w:r w:rsidR="00A56763" w:rsidRPr="00024810">
        <w:rPr>
          <w:rFonts w:asciiTheme="minorHAnsi" w:hAnsiTheme="minorHAnsi" w:cstheme="minorHAnsi"/>
          <w:sz w:val="24"/>
          <w:szCs w:val="24"/>
        </w:rPr>
        <w:t xml:space="preserve"> child or other</w:t>
      </w:r>
      <w:r w:rsidRPr="00024810">
        <w:rPr>
          <w:rFonts w:asciiTheme="minorHAnsi" w:hAnsiTheme="minorHAnsi" w:cstheme="minorHAnsi"/>
          <w:sz w:val="24"/>
          <w:szCs w:val="24"/>
        </w:rPr>
        <w:t xml:space="preserve"> vulnerable person</w:t>
      </w:r>
      <w:r w:rsidR="00A56763" w:rsidRPr="00024810">
        <w:rPr>
          <w:rFonts w:asciiTheme="minorHAnsi" w:hAnsiTheme="minorHAnsi" w:cstheme="minorHAnsi"/>
          <w:sz w:val="24"/>
          <w:szCs w:val="24"/>
        </w:rPr>
        <w:t>.</w:t>
      </w:r>
    </w:p>
    <w:p w14:paraId="1E64FA65" w14:textId="77777777" w:rsidR="00A6158D" w:rsidRPr="00024810" w:rsidRDefault="00A6158D" w:rsidP="00811016">
      <w:pPr>
        <w:spacing w:line="360" w:lineRule="auto"/>
        <w:ind w:right="237"/>
        <w:jc w:val="both"/>
        <w:rPr>
          <w:rFonts w:asciiTheme="minorHAnsi" w:hAnsiTheme="minorHAnsi" w:cstheme="minorHAnsi"/>
          <w:sz w:val="24"/>
          <w:szCs w:val="24"/>
        </w:rPr>
      </w:pPr>
    </w:p>
    <w:p w14:paraId="7D598569" w14:textId="5D4C5F45" w:rsidR="00234F5D" w:rsidRPr="00024810" w:rsidRDefault="00A56763" w:rsidP="00811016">
      <w:pPr>
        <w:spacing w:line="360" w:lineRule="auto"/>
        <w:ind w:right="237"/>
        <w:jc w:val="both"/>
        <w:rPr>
          <w:rFonts w:asciiTheme="minorHAnsi" w:hAnsiTheme="minorHAnsi" w:cstheme="minorHAnsi"/>
          <w:sz w:val="24"/>
          <w:szCs w:val="24"/>
        </w:rPr>
      </w:pPr>
      <w:r w:rsidRPr="00024810">
        <w:rPr>
          <w:rFonts w:asciiTheme="minorHAnsi" w:hAnsiTheme="minorHAnsi" w:cstheme="minorHAnsi"/>
          <w:sz w:val="24"/>
          <w:szCs w:val="24"/>
        </w:rPr>
        <w:t xml:space="preserve">I have then searched the individual under section 32 of the Police and Criminal Evidence Act 1984. </w:t>
      </w:r>
      <w:sdt>
        <w:sdtPr>
          <w:rPr>
            <w:rFonts w:asciiTheme="minorHAnsi" w:hAnsiTheme="minorHAnsi" w:cstheme="minorHAnsi"/>
            <w:sz w:val="24"/>
            <w:szCs w:val="24"/>
          </w:rPr>
          <w:id w:val="1471556591"/>
          <w:citation/>
        </w:sdtPr>
        <w:sdtContent>
          <w:r w:rsidRPr="00024810">
            <w:rPr>
              <w:rFonts w:asciiTheme="minorHAnsi" w:hAnsiTheme="minorHAnsi" w:cstheme="minorHAnsi"/>
              <w:sz w:val="24"/>
              <w:szCs w:val="24"/>
            </w:rPr>
            <w:fldChar w:fldCharType="begin"/>
          </w:r>
          <w:r w:rsidRPr="00024810">
            <w:rPr>
              <w:rFonts w:asciiTheme="minorHAnsi" w:hAnsiTheme="minorHAnsi" w:cstheme="minorHAnsi"/>
              <w:sz w:val="24"/>
              <w:szCs w:val="24"/>
            </w:rPr>
            <w:instrText xml:space="preserve"> CITATION The01 \l 2057 </w:instrText>
          </w:r>
          <w:r w:rsidRPr="00024810">
            <w:rPr>
              <w:rFonts w:asciiTheme="minorHAnsi" w:hAnsiTheme="minorHAnsi" w:cstheme="minorHAnsi"/>
              <w:sz w:val="24"/>
              <w:szCs w:val="24"/>
            </w:rPr>
            <w:fldChar w:fldCharType="separate"/>
          </w:r>
          <w:r w:rsidRPr="00024810">
            <w:rPr>
              <w:rFonts w:asciiTheme="minorHAnsi" w:hAnsiTheme="minorHAnsi" w:cstheme="minorHAnsi"/>
              <w:noProof/>
              <w:sz w:val="24"/>
              <w:szCs w:val="24"/>
            </w:rPr>
            <w:t>(The National Archives , 2001)</w:t>
          </w:r>
          <w:r w:rsidRPr="00024810">
            <w:rPr>
              <w:rFonts w:asciiTheme="minorHAnsi" w:hAnsiTheme="minorHAnsi" w:cstheme="minorHAnsi"/>
              <w:sz w:val="24"/>
              <w:szCs w:val="24"/>
            </w:rPr>
            <w:fldChar w:fldCharType="end"/>
          </w:r>
        </w:sdtContent>
      </w:sdt>
      <w:r w:rsidRPr="00024810">
        <w:rPr>
          <w:rFonts w:asciiTheme="minorHAnsi" w:hAnsiTheme="minorHAnsi" w:cstheme="minorHAnsi"/>
          <w:sz w:val="24"/>
          <w:szCs w:val="24"/>
        </w:rPr>
        <w:t xml:space="preserve"> </w:t>
      </w:r>
      <w:r w:rsidR="00234F5D" w:rsidRPr="00024810">
        <w:rPr>
          <w:rFonts w:asciiTheme="minorHAnsi" w:hAnsiTheme="minorHAnsi" w:cstheme="minorHAnsi"/>
          <w:sz w:val="24"/>
          <w:szCs w:val="24"/>
        </w:rPr>
        <w:t>I have arranged for another female officer to attend and convey the victim to Hospital to receive treatment for her injuries and to assess if she has suffered any internal head injuries</w:t>
      </w:r>
      <w:r w:rsidR="00A6158D" w:rsidRPr="00024810">
        <w:rPr>
          <w:rFonts w:asciiTheme="minorHAnsi" w:hAnsiTheme="minorHAnsi" w:cstheme="minorHAnsi"/>
          <w:sz w:val="24"/>
          <w:szCs w:val="24"/>
        </w:rPr>
        <w:t xml:space="preserve"> such as concussion</w:t>
      </w:r>
      <w:r w:rsidR="00234F5D" w:rsidRPr="00024810">
        <w:rPr>
          <w:rFonts w:asciiTheme="minorHAnsi" w:hAnsiTheme="minorHAnsi" w:cstheme="minorHAnsi"/>
          <w:sz w:val="24"/>
          <w:szCs w:val="24"/>
        </w:rPr>
        <w:t>.</w:t>
      </w:r>
      <w:r w:rsidR="00AA40C9" w:rsidRPr="00024810">
        <w:rPr>
          <w:rFonts w:asciiTheme="minorHAnsi" w:hAnsiTheme="minorHAnsi" w:cstheme="minorHAnsi"/>
          <w:sz w:val="24"/>
          <w:szCs w:val="24"/>
        </w:rPr>
        <w:t xml:space="preserve"> I have then conveyed the gentleman to Swansea Custody</w:t>
      </w:r>
      <w:r w:rsidR="00CD6307" w:rsidRPr="00024810">
        <w:rPr>
          <w:rFonts w:asciiTheme="minorHAnsi" w:hAnsiTheme="minorHAnsi" w:cstheme="minorHAnsi"/>
          <w:sz w:val="24"/>
          <w:szCs w:val="24"/>
        </w:rPr>
        <w:t>. I have again</w:t>
      </w:r>
      <w:r w:rsidR="00AA40C9" w:rsidRPr="00024810">
        <w:rPr>
          <w:rFonts w:asciiTheme="minorHAnsi" w:hAnsiTheme="minorHAnsi" w:cstheme="minorHAnsi"/>
          <w:sz w:val="24"/>
          <w:szCs w:val="24"/>
        </w:rPr>
        <w:t xml:space="preserve"> </w:t>
      </w:r>
      <w:r w:rsidR="00CD6307" w:rsidRPr="00024810">
        <w:rPr>
          <w:rFonts w:asciiTheme="minorHAnsi" w:hAnsiTheme="minorHAnsi" w:cstheme="minorHAnsi"/>
          <w:sz w:val="24"/>
          <w:szCs w:val="24"/>
        </w:rPr>
        <w:t xml:space="preserve">utilized </w:t>
      </w:r>
      <w:r w:rsidR="00AA40C9" w:rsidRPr="00024810">
        <w:rPr>
          <w:rFonts w:asciiTheme="minorHAnsi" w:hAnsiTheme="minorHAnsi" w:cstheme="minorHAnsi"/>
          <w:sz w:val="24"/>
          <w:szCs w:val="24"/>
        </w:rPr>
        <w:t xml:space="preserve">an interpreter to communicate with the gentleman in order for the custody sergeant to read the gentleman his rights and book him in. </w:t>
      </w:r>
    </w:p>
    <w:p w14:paraId="422CD662" w14:textId="77777777" w:rsidR="00AA40C9" w:rsidRPr="00024810" w:rsidRDefault="00AA40C9" w:rsidP="00811016">
      <w:pPr>
        <w:spacing w:line="360" w:lineRule="auto"/>
        <w:ind w:right="237"/>
        <w:jc w:val="both"/>
        <w:rPr>
          <w:rFonts w:asciiTheme="minorHAnsi" w:hAnsiTheme="minorHAnsi" w:cstheme="minorHAnsi"/>
          <w:sz w:val="24"/>
          <w:szCs w:val="24"/>
        </w:rPr>
      </w:pPr>
    </w:p>
    <w:p w14:paraId="427019B1" w14:textId="23BC84AC" w:rsidR="00AA40C9" w:rsidRPr="00024810" w:rsidRDefault="00AA40C9" w:rsidP="00811016">
      <w:pPr>
        <w:spacing w:line="360" w:lineRule="auto"/>
        <w:ind w:right="237"/>
        <w:jc w:val="both"/>
        <w:rPr>
          <w:rFonts w:asciiTheme="minorHAnsi" w:hAnsiTheme="minorHAnsi" w:cstheme="minorHAnsi"/>
          <w:sz w:val="24"/>
          <w:szCs w:val="24"/>
        </w:rPr>
      </w:pPr>
      <w:r w:rsidRPr="00024810">
        <w:rPr>
          <w:rFonts w:asciiTheme="minorHAnsi" w:hAnsiTheme="minorHAnsi" w:cstheme="minorHAnsi"/>
          <w:sz w:val="24"/>
          <w:szCs w:val="24"/>
        </w:rPr>
        <w:t xml:space="preserve">After booking this gentleman in I have then attended the hospital and have spoken to the victim in order to arrange a time for her to attend Swansea Central in order for a statement to be taken. The female initially was unsure if she wanted to make a complaint however after speaking to her for a time and building a rapport, the victim has then decided to make a complaint regarding the </w:t>
      </w:r>
      <w:r w:rsidR="00666AFE" w:rsidRPr="00024810">
        <w:rPr>
          <w:rFonts w:asciiTheme="minorHAnsi" w:hAnsiTheme="minorHAnsi" w:cstheme="minorHAnsi"/>
          <w:sz w:val="24"/>
          <w:szCs w:val="24"/>
        </w:rPr>
        <w:t>incident,</w:t>
      </w:r>
      <w:r w:rsidRPr="00024810">
        <w:rPr>
          <w:rFonts w:asciiTheme="minorHAnsi" w:hAnsiTheme="minorHAnsi" w:cstheme="minorHAnsi"/>
          <w:sz w:val="24"/>
          <w:szCs w:val="24"/>
        </w:rPr>
        <w:t xml:space="preserve"> and I have explained via language line the process of obtaining a </w:t>
      </w:r>
      <w:r w:rsidR="00666AFE" w:rsidRPr="00024810">
        <w:rPr>
          <w:rFonts w:asciiTheme="minorHAnsi" w:hAnsiTheme="minorHAnsi" w:cstheme="minorHAnsi"/>
          <w:sz w:val="24"/>
          <w:szCs w:val="24"/>
        </w:rPr>
        <w:t xml:space="preserve">victim </w:t>
      </w:r>
      <w:r w:rsidRPr="00024810">
        <w:rPr>
          <w:rFonts w:asciiTheme="minorHAnsi" w:hAnsiTheme="minorHAnsi" w:cstheme="minorHAnsi"/>
          <w:sz w:val="24"/>
          <w:szCs w:val="24"/>
        </w:rPr>
        <w:t>statement</w:t>
      </w:r>
      <w:r w:rsidR="00666AFE" w:rsidRPr="00024810">
        <w:rPr>
          <w:rFonts w:asciiTheme="minorHAnsi" w:hAnsiTheme="minorHAnsi" w:cstheme="minorHAnsi"/>
          <w:sz w:val="24"/>
          <w:szCs w:val="24"/>
        </w:rPr>
        <w:t>.</w:t>
      </w:r>
      <w:r w:rsidR="00EA394B" w:rsidRPr="00024810">
        <w:rPr>
          <w:rFonts w:asciiTheme="minorHAnsi" w:hAnsiTheme="minorHAnsi" w:cstheme="minorHAnsi"/>
          <w:sz w:val="24"/>
          <w:szCs w:val="24"/>
        </w:rPr>
        <w:t xml:space="preserve"> I have explained that I will arrange for a translator to attend Swansea Central Police Station who will be present in order to obtain an accurate account, this will allow for the translator to complete a statement in Polish and ensure that it is signed before </w:t>
      </w:r>
      <w:proofErr w:type="gramStart"/>
      <w:r w:rsidR="00EA394B" w:rsidRPr="00024810">
        <w:rPr>
          <w:rFonts w:asciiTheme="minorHAnsi" w:hAnsiTheme="minorHAnsi" w:cstheme="minorHAnsi"/>
          <w:sz w:val="24"/>
          <w:szCs w:val="24"/>
        </w:rPr>
        <w:t>a</w:t>
      </w:r>
      <w:proofErr w:type="gramEnd"/>
      <w:r w:rsidR="00EA394B" w:rsidRPr="00024810">
        <w:rPr>
          <w:rFonts w:asciiTheme="minorHAnsi" w:hAnsiTheme="minorHAnsi" w:cstheme="minorHAnsi"/>
          <w:sz w:val="24"/>
          <w:szCs w:val="24"/>
        </w:rPr>
        <w:t xml:space="preserve"> English copy is made that the victim will then sign. I have also considered special measures and ensured that she is aware of the options available to her for her safeguarding.</w:t>
      </w:r>
    </w:p>
    <w:p w14:paraId="0AC76D0B" w14:textId="77777777" w:rsidR="000F5835" w:rsidRPr="00024810" w:rsidRDefault="000F5835" w:rsidP="00811016">
      <w:pPr>
        <w:spacing w:line="360" w:lineRule="auto"/>
        <w:ind w:right="237"/>
        <w:jc w:val="both"/>
        <w:rPr>
          <w:rFonts w:asciiTheme="minorHAnsi" w:hAnsiTheme="minorHAnsi" w:cstheme="minorHAnsi"/>
          <w:sz w:val="24"/>
          <w:szCs w:val="24"/>
        </w:rPr>
      </w:pPr>
    </w:p>
    <w:p w14:paraId="14906988" w14:textId="119ACB98" w:rsidR="000F5835" w:rsidRPr="00024810" w:rsidRDefault="000F5835" w:rsidP="00811016">
      <w:pPr>
        <w:spacing w:line="360" w:lineRule="auto"/>
        <w:ind w:right="237"/>
        <w:jc w:val="both"/>
        <w:rPr>
          <w:rFonts w:asciiTheme="minorHAnsi" w:hAnsiTheme="minorHAnsi" w:cstheme="minorHAnsi"/>
          <w:sz w:val="24"/>
          <w:szCs w:val="24"/>
        </w:rPr>
      </w:pPr>
      <w:r w:rsidRPr="00024810">
        <w:rPr>
          <w:rFonts w:asciiTheme="minorHAnsi" w:hAnsiTheme="minorHAnsi" w:cstheme="minorHAnsi"/>
          <w:sz w:val="24"/>
          <w:szCs w:val="24"/>
        </w:rPr>
        <w:lastRenderedPageBreak/>
        <w:t>I have then made the custody staff aware that the gentleman that I have arrested does not have any other registered address in the uk and all of his belongings were at the victim’s home address. I have done this to ensure that should he be charged or bailed, and conditions be put in place then there is no excuse for him tov re-attend the address and potentially re-offend and prevent any further escalation between the two. I have then also completed a public protection notification referral form in order to share this incident with partner agencies and make them aware of what has taken place and for them to contact her to potentially provide her support should she want this.</w:t>
      </w:r>
    </w:p>
    <w:p w14:paraId="07F06C20" w14:textId="77777777" w:rsidR="007237FC" w:rsidRPr="00024810" w:rsidRDefault="007237FC" w:rsidP="00811016">
      <w:pPr>
        <w:spacing w:line="360" w:lineRule="auto"/>
        <w:ind w:right="237"/>
        <w:jc w:val="both"/>
        <w:rPr>
          <w:rFonts w:asciiTheme="minorHAnsi" w:hAnsiTheme="minorHAnsi" w:cstheme="minorHAnsi"/>
          <w:sz w:val="24"/>
          <w:szCs w:val="24"/>
        </w:rPr>
      </w:pPr>
    </w:p>
    <w:p w14:paraId="583CAC53" w14:textId="25B3E1BD" w:rsidR="007237FC" w:rsidRPr="00024810" w:rsidRDefault="007237FC" w:rsidP="00811016">
      <w:pPr>
        <w:spacing w:line="360" w:lineRule="auto"/>
        <w:ind w:right="237"/>
        <w:jc w:val="both"/>
        <w:rPr>
          <w:rFonts w:asciiTheme="minorHAnsi" w:hAnsiTheme="minorHAnsi" w:cstheme="minorHAnsi"/>
          <w:sz w:val="24"/>
          <w:szCs w:val="24"/>
        </w:rPr>
      </w:pPr>
      <w:r w:rsidRPr="00024810">
        <w:rPr>
          <w:rFonts w:asciiTheme="minorHAnsi" w:hAnsiTheme="minorHAnsi" w:cstheme="minorHAnsi"/>
          <w:sz w:val="24"/>
          <w:szCs w:val="24"/>
        </w:rPr>
        <w:t xml:space="preserve">Reflecting on the decisions I have made, I am happy with how I dealt with this incident as </w:t>
      </w:r>
      <w:r w:rsidR="00644135" w:rsidRPr="00024810">
        <w:rPr>
          <w:rFonts w:asciiTheme="minorHAnsi" w:hAnsiTheme="minorHAnsi" w:cstheme="minorHAnsi"/>
          <w:sz w:val="24"/>
          <w:szCs w:val="24"/>
        </w:rPr>
        <w:t>I have identified risk, ensured the immediate safety of both the victim, my colleague and I, built a rapport with the victim,</w:t>
      </w:r>
      <w:r w:rsidR="0029544E" w:rsidRPr="00024810">
        <w:rPr>
          <w:rFonts w:asciiTheme="minorHAnsi" w:hAnsiTheme="minorHAnsi" w:cstheme="minorHAnsi"/>
          <w:sz w:val="24"/>
          <w:szCs w:val="24"/>
        </w:rPr>
        <w:t xml:space="preserve"> </w:t>
      </w:r>
      <w:r w:rsidR="00644135" w:rsidRPr="00024810">
        <w:rPr>
          <w:rFonts w:asciiTheme="minorHAnsi" w:hAnsiTheme="minorHAnsi" w:cstheme="minorHAnsi"/>
          <w:sz w:val="24"/>
          <w:szCs w:val="24"/>
        </w:rPr>
        <w:t xml:space="preserve">I have carried out an initial investigation into the incident and initiated support and protection for the victim. </w:t>
      </w:r>
    </w:p>
    <w:p w14:paraId="6DD0C62B" w14:textId="77777777" w:rsidR="001F05CB" w:rsidRPr="00024810" w:rsidRDefault="001F05CB" w:rsidP="00811016">
      <w:pPr>
        <w:spacing w:line="360" w:lineRule="auto"/>
        <w:ind w:right="237"/>
        <w:jc w:val="both"/>
        <w:rPr>
          <w:rFonts w:asciiTheme="minorHAnsi" w:hAnsiTheme="minorHAnsi" w:cstheme="minorHAnsi"/>
          <w:sz w:val="24"/>
          <w:szCs w:val="24"/>
        </w:rPr>
      </w:pPr>
    </w:p>
    <w:p w14:paraId="682D5E0E" w14:textId="1689FC01" w:rsidR="001F05CB" w:rsidRPr="00024810" w:rsidRDefault="001F05CB" w:rsidP="00811016">
      <w:pPr>
        <w:spacing w:line="360" w:lineRule="auto"/>
        <w:ind w:right="237"/>
        <w:jc w:val="both"/>
        <w:rPr>
          <w:rFonts w:asciiTheme="minorHAnsi" w:hAnsiTheme="minorHAnsi" w:cstheme="minorHAnsi"/>
          <w:sz w:val="24"/>
          <w:szCs w:val="24"/>
        </w:rPr>
      </w:pPr>
      <w:r w:rsidRPr="00024810">
        <w:rPr>
          <w:rFonts w:asciiTheme="minorHAnsi" w:hAnsiTheme="minorHAnsi" w:cstheme="minorHAnsi"/>
          <w:sz w:val="24"/>
          <w:szCs w:val="24"/>
        </w:rPr>
        <w:t>I believe I have dealt with this incident effectively and cautiously ensuring the safety of all persons involved</w:t>
      </w:r>
      <w:r w:rsidR="00440D6C" w:rsidRPr="00024810">
        <w:rPr>
          <w:rFonts w:asciiTheme="minorHAnsi" w:hAnsiTheme="minorHAnsi" w:cstheme="minorHAnsi"/>
          <w:sz w:val="24"/>
          <w:szCs w:val="24"/>
        </w:rPr>
        <w:t>. I have identified the risk and have detained the individual ensuring</w:t>
      </w:r>
      <w:r w:rsidR="0029544E" w:rsidRPr="00024810">
        <w:rPr>
          <w:rFonts w:asciiTheme="minorHAnsi" w:hAnsiTheme="minorHAnsi" w:cstheme="minorHAnsi"/>
          <w:sz w:val="24"/>
          <w:szCs w:val="24"/>
        </w:rPr>
        <w:t xml:space="preserve"> that he did not leave the area and to preserve any evidence that we could require.</w:t>
      </w:r>
      <w:r w:rsidR="00792773" w:rsidRPr="00024810">
        <w:rPr>
          <w:rFonts w:asciiTheme="minorHAnsi" w:hAnsiTheme="minorHAnsi" w:cstheme="minorHAnsi"/>
          <w:sz w:val="24"/>
          <w:szCs w:val="24"/>
        </w:rPr>
        <w:t xml:space="preserve">  I communicated well with the victim utilizing language line to help build a rapport where appropriate</w:t>
      </w:r>
      <w:r w:rsidR="00811016" w:rsidRPr="00024810">
        <w:rPr>
          <w:rFonts w:asciiTheme="minorHAnsi" w:hAnsiTheme="minorHAnsi" w:cstheme="minorHAnsi"/>
          <w:sz w:val="24"/>
          <w:szCs w:val="24"/>
        </w:rPr>
        <w:t xml:space="preserve"> and gather a good understanding of the incident that has taken place. Through this I was also able to ensure that she attended the hospital and conduct initial enquiries for the investigation. I ensured that she was safeguarded, and the suspect arrested and brought into custody. </w:t>
      </w:r>
    </w:p>
    <w:p w14:paraId="6AEBF63F" w14:textId="77777777" w:rsidR="00EA394B" w:rsidRDefault="00EA394B" w:rsidP="009C7C0A">
      <w:pPr>
        <w:ind w:right="237"/>
        <w:jc w:val="both"/>
        <w:rPr>
          <w:sz w:val="24"/>
          <w:szCs w:val="24"/>
        </w:rPr>
      </w:pPr>
    </w:p>
    <w:p w14:paraId="76C02F9E" w14:textId="77777777" w:rsidR="00EA394B" w:rsidRDefault="00EA394B" w:rsidP="009C7C0A">
      <w:pPr>
        <w:ind w:right="237"/>
        <w:jc w:val="both"/>
        <w:rPr>
          <w:sz w:val="24"/>
          <w:szCs w:val="24"/>
        </w:rPr>
      </w:pPr>
    </w:p>
    <w:p w14:paraId="00EDAC1E" w14:textId="77777777" w:rsidR="00234F5D" w:rsidRDefault="00234F5D" w:rsidP="009C7C0A">
      <w:pPr>
        <w:ind w:right="237"/>
        <w:jc w:val="both"/>
        <w:rPr>
          <w:sz w:val="24"/>
          <w:szCs w:val="24"/>
        </w:rPr>
      </w:pPr>
    </w:p>
    <w:p w14:paraId="06893198" w14:textId="77777777" w:rsidR="00234F5D" w:rsidRDefault="00234F5D" w:rsidP="009C7C0A">
      <w:pPr>
        <w:ind w:right="237"/>
        <w:jc w:val="both"/>
        <w:rPr>
          <w:sz w:val="24"/>
          <w:szCs w:val="24"/>
        </w:rPr>
      </w:pPr>
    </w:p>
    <w:p w14:paraId="4CE61A93" w14:textId="2A281D1E" w:rsidR="009C7C0A" w:rsidRDefault="00AF7478" w:rsidP="009C7C0A">
      <w:pPr>
        <w:ind w:right="237"/>
        <w:jc w:val="both"/>
        <w:rPr>
          <w:sz w:val="24"/>
          <w:szCs w:val="24"/>
        </w:rPr>
      </w:pPr>
      <w:r w:rsidRPr="000F5835">
        <w:rPr>
          <w:b/>
          <w:bCs/>
          <w:sz w:val="24"/>
          <w:szCs w:val="24"/>
        </w:rPr>
        <w:t xml:space="preserve"> </w:t>
      </w:r>
      <w:r w:rsidR="000F5835" w:rsidRPr="000F5835">
        <w:rPr>
          <w:b/>
          <w:bCs/>
          <w:sz w:val="24"/>
          <w:szCs w:val="24"/>
        </w:rPr>
        <w:t>WORD COUNT:</w:t>
      </w:r>
      <w:r w:rsidR="000F5835">
        <w:rPr>
          <w:sz w:val="24"/>
          <w:szCs w:val="24"/>
        </w:rPr>
        <w:t xml:space="preserve"> 1</w:t>
      </w:r>
      <w:r w:rsidR="00811016">
        <w:rPr>
          <w:sz w:val="24"/>
          <w:szCs w:val="24"/>
        </w:rPr>
        <w:t>611</w:t>
      </w:r>
    </w:p>
    <w:p w14:paraId="721295C6" w14:textId="77777777" w:rsidR="009C7C0A" w:rsidRDefault="009C7C0A" w:rsidP="009C7C0A">
      <w:pPr>
        <w:ind w:right="237"/>
        <w:jc w:val="both"/>
        <w:rPr>
          <w:sz w:val="24"/>
          <w:szCs w:val="24"/>
        </w:rPr>
      </w:pPr>
    </w:p>
    <w:p w14:paraId="452E40A6" w14:textId="77777777" w:rsidR="008B28E7" w:rsidRPr="00270EEB" w:rsidRDefault="008B28E7" w:rsidP="00340E9A">
      <w:pPr>
        <w:ind w:right="237"/>
        <w:jc w:val="both"/>
        <w:rPr>
          <w:sz w:val="24"/>
          <w:szCs w:val="24"/>
        </w:rPr>
      </w:pPr>
    </w:p>
    <w:p w14:paraId="1A730B74" w14:textId="77777777" w:rsidR="008B28E7" w:rsidRPr="00270EEB" w:rsidRDefault="008B28E7" w:rsidP="00340E9A">
      <w:pPr>
        <w:ind w:right="237"/>
        <w:jc w:val="both"/>
        <w:rPr>
          <w:sz w:val="24"/>
          <w:szCs w:val="24"/>
        </w:rPr>
      </w:pPr>
    </w:p>
    <w:p w14:paraId="4A8B313D" w14:textId="77777777" w:rsidR="008B28E7" w:rsidRPr="00270EEB" w:rsidRDefault="008B28E7" w:rsidP="00340E9A">
      <w:pPr>
        <w:ind w:right="237"/>
        <w:jc w:val="both"/>
        <w:rPr>
          <w:sz w:val="24"/>
          <w:szCs w:val="24"/>
        </w:rPr>
      </w:pPr>
    </w:p>
    <w:p w14:paraId="58ECD1AB" w14:textId="77777777" w:rsidR="008B28E7" w:rsidRPr="00270EEB" w:rsidRDefault="008B28E7" w:rsidP="00340E9A">
      <w:pPr>
        <w:ind w:right="237"/>
        <w:jc w:val="both"/>
        <w:rPr>
          <w:sz w:val="24"/>
          <w:szCs w:val="24"/>
        </w:rPr>
      </w:pPr>
    </w:p>
    <w:p w14:paraId="1034652A" w14:textId="77777777" w:rsidR="008B28E7" w:rsidRPr="00270EEB" w:rsidRDefault="008B28E7" w:rsidP="00340E9A">
      <w:pPr>
        <w:ind w:right="237"/>
        <w:jc w:val="both"/>
        <w:rPr>
          <w:sz w:val="24"/>
          <w:szCs w:val="24"/>
        </w:rPr>
      </w:pPr>
    </w:p>
    <w:p w14:paraId="4519C025" w14:textId="77777777" w:rsidR="008B28E7" w:rsidRPr="00270EEB" w:rsidRDefault="008B28E7" w:rsidP="00340E9A">
      <w:pPr>
        <w:ind w:right="237"/>
        <w:jc w:val="both"/>
        <w:rPr>
          <w:sz w:val="24"/>
          <w:szCs w:val="24"/>
        </w:rPr>
      </w:pPr>
    </w:p>
    <w:p w14:paraId="07ED14A6" w14:textId="77777777" w:rsidR="00AA666E" w:rsidRPr="00270EEB" w:rsidRDefault="00AA666E" w:rsidP="00340E9A">
      <w:pPr>
        <w:ind w:right="237"/>
        <w:jc w:val="both"/>
        <w:rPr>
          <w:sz w:val="24"/>
          <w:szCs w:val="24"/>
        </w:rPr>
      </w:pPr>
    </w:p>
    <w:p w14:paraId="2D3DE98A" w14:textId="77777777" w:rsidR="00AA666E" w:rsidRPr="00025650" w:rsidRDefault="00AA666E" w:rsidP="00340E9A">
      <w:pPr>
        <w:ind w:right="237"/>
        <w:jc w:val="both"/>
        <w:rPr>
          <w:b/>
          <w:sz w:val="24"/>
          <w:szCs w:val="24"/>
        </w:rPr>
      </w:pPr>
    </w:p>
    <w:p w14:paraId="3B3526AE" w14:textId="77777777" w:rsidR="00025650" w:rsidRDefault="00025650" w:rsidP="00340E9A">
      <w:pPr>
        <w:ind w:right="237"/>
      </w:pPr>
      <w:r>
        <w:br w:type="page"/>
      </w:r>
    </w:p>
    <w:p w14:paraId="3E7AABAF" w14:textId="77777777" w:rsidR="00025650" w:rsidRPr="00270EEB" w:rsidRDefault="00025650" w:rsidP="00340E9A">
      <w:pPr>
        <w:ind w:right="237"/>
        <w:jc w:val="center"/>
        <w:rPr>
          <w:b/>
          <w:sz w:val="24"/>
          <w:szCs w:val="24"/>
        </w:rPr>
      </w:pPr>
      <w:r>
        <w:rPr>
          <w:b/>
          <w:sz w:val="24"/>
          <w:szCs w:val="24"/>
        </w:rPr>
        <w:lastRenderedPageBreak/>
        <w:t>Task 3</w:t>
      </w:r>
    </w:p>
    <w:p w14:paraId="0319326B" w14:textId="77777777" w:rsidR="00025650" w:rsidRPr="00270EEB" w:rsidRDefault="00025650" w:rsidP="00340E9A">
      <w:pPr>
        <w:ind w:right="237"/>
        <w:jc w:val="both"/>
        <w:rPr>
          <w:b/>
          <w:sz w:val="24"/>
          <w:szCs w:val="24"/>
        </w:rPr>
      </w:pPr>
    </w:p>
    <w:p w14:paraId="29B20457" w14:textId="77777777" w:rsidR="00C11F61" w:rsidRDefault="00C11F61" w:rsidP="00C11F61">
      <w:pPr>
        <w:ind w:right="237"/>
        <w:jc w:val="both"/>
        <w:rPr>
          <w:b/>
          <w:color w:val="auto"/>
          <w:sz w:val="24"/>
          <w:szCs w:val="24"/>
        </w:rPr>
      </w:pPr>
      <w:r>
        <w:rPr>
          <w:b/>
          <w:color w:val="auto"/>
          <w:sz w:val="24"/>
          <w:szCs w:val="24"/>
        </w:rPr>
        <w:t xml:space="preserve">Relevant areas of the National Policing Curriculum: </w:t>
      </w:r>
    </w:p>
    <w:p w14:paraId="71FECDAB" w14:textId="33EFD615" w:rsidR="00711A70" w:rsidRDefault="005B1CF8" w:rsidP="00340E9A">
      <w:pPr>
        <w:ind w:right="237"/>
        <w:jc w:val="both"/>
        <w:rPr>
          <w:b/>
          <w:sz w:val="24"/>
          <w:szCs w:val="24"/>
        </w:rPr>
      </w:pPr>
      <w:r>
        <w:rPr>
          <w:b/>
          <w:sz w:val="24"/>
          <w:szCs w:val="24"/>
        </w:rPr>
        <w:t xml:space="preserve">Maintaining </w:t>
      </w:r>
      <w:r w:rsidR="00656D91">
        <w:rPr>
          <w:b/>
          <w:sz w:val="24"/>
          <w:szCs w:val="24"/>
        </w:rPr>
        <w:t xml:space="preserve">Professional Standards, Leadership </w:t>
      </w:r>
      <w:r>
        <w:rPr>
          <w:b/>
          <w:sz w:val="24"/>
          <w:szCs w:val="24"/>
        </w:rPr>
        <w:t>and Team-working</w:t>
      </w:r>
    </w:p>
    <w:p w14:paraId="394BFD4F" w14:textId="77777777" w:rsidR="00636B6C" w:rsidRPr="00270EEB" w:rsidRDefault="00636B6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0EB17B2B">
        <w:tc>
          <w:tcPr>
            <w:tcW w:w="10188" w:type="dxa"/>
            <w:shd w:val="clear" w:color="auto" w:fill="auto"/>
          </w:tcPr>
          <w:p w14:paraId="623627BD" w14:textId="6A3BF00D" w:rsidR="005B1CF8" w:rsidRDefault="005B1CF8" w:rsidP="00340E9A">
            <w:pPr>
              <w:ind w:right="237"/>
              <w:rPr>
                <w:sz w:val="24"/>
                <w:szCs w:val="24"/>
              </w:rPr>
            </w:pPr>
          </w:p>
          <w:p w14:paraId="60EF0E16" w14:textId="5BA62BEB" w:rsidR="005B1CF8" w:rsidRDefault="005B1CF8" w:rsidP="005B1CF8">
            <w:pPr>
              <w:ind w:right="237"/>
              <w:rPr>
                <w:sz w:val="24"/>
                <w:szCs w:val="24"/>
              </w:rPr>
            </w:pPr>
            <w:r w:rsidRPr="005534F2">
              <w:rPr>
                <w:b/>
                <w:sz w:val="24"/>
                <w:szCs w:val="24"/>
              </w:rPr>
              <w:t>Evaluate</w:t>
            </w:r>
            <w:r w:rsidRPr="005B1CF8">
              <w:rPr>
                <w:sz w:val="24"/>
                <w:szCs w:val="24"/>
              </w:rPr>
              <w:t xml:space="preserve"> theories of team dynamics as a means of developing team cohesion</w:t>
            </w:r>
            <w:r w:rsidR="00D73A26">
              <w:rPr>
                <w:sz w:val="24"/>
                <w:szCs w:val="24"/>
              </w:rPr>
              <w:t xml:space="preserve"> (r</w:t>
            </w:r>
            <w:r w:rsidR="00D73A26" w:rsidRPr="00D73A26">
              <w:rPr>
                <w:sz w:val="24"/>
                <w:szCs w:val="24"/>
              </w:rPr>
              <w:t>easons why some teams cannot function</w:t>
            </w:r>
            <w:r w:rsidR="00D73A26">
              <w:rPr>
                <w:sz w:val="24"/>
                <w:szCs w:val="24"/>
              </w:rPr>
              <w:t>, t</w:t>
            </w:r>
            <w:r w:rsidR="00D73A26" w:rsidRPr="00D73A26">
              <w:rPr>
                <w:sz w:val="24"/>
                <w:szCs w:val="24"/>
              </w:rPr>
              <w:t>heories and models relating to team dynamics</w:t>
            </w:r>
            <w:r w:rsidR="00D73A26">
              <w:rPr>
                <w:sz w:val="24"/>
                <w:szCs w:val="24"/>
              </w:rPr>
              <w:t>, w</w:t>
            </w:r>
            <w:r w:rsidR="00D73A26" w:rsidRPr="00D73A26">
              <w:rPr>
                <w:sz w:val="24"/>
                <w:szCs w:val="24"/>
              </w:rPr>
              <w:t>ays to improve team cohesion</w:t>
            </w:r>
            <w:r w:rsidR="00D73A26">
              <w:rPr>
                <w:sz w:val="24"/>
                <w:szCs w:val="24"/>
              </w:rPr>
              <w:t>).</w:t>
            </w:r>
          </w:p>
          <w:p w14:paraId="187523E7" w14:textId="63F724DD" w:rsidR="005B1CF8" w:rsidRDefault="005B1CF8" w:rsidP="00340E9A">
            <w:pPr>
              <w:ind w:right="237"/>
              <w:rPr>
                <w:sz w:val="24"/>
                <w:szCs w:val="24"/>
              </w:rPr>
            </w:pPr>
          </w:p>
          <w:p w14:paraId="3C9EF5D9" w14:textId="6B3C3321" w:rsidR="005B1CF8" w:rsidRDefault="005B1CF8" w:rsidP="005B1CF8">
            <w:pPr>
              <w:ind w:right="237"/>
              <w:rPr>
                <w:sz w:val="24"/>
                <w:szCs w:val="24"/>
              </w:rPr>
            </w:pPr>
            <w:r w:rsidRPr="005534F2">
              <w:rPr>
                <w:b/>
                <w:sz w:val="24"/>
                <w:szCs w:val="24"/>
              </w:rPr>
              <w:t>Consider</w:t>
            </w:r>
            <w:r w:rsidRPr="005B1CF8">
              <w:rPr>
                <w:sz w:val="24"/>
                <w:szCs w:val="24"/>
              </w:rPr>
              <w:t xml:space="preserve"> why inter-personal conflict can occur within a team and </w:t>
            </w:r>
            <w:r w:rsidR="00D73A26">
              <w:rPr>
                <w:sz w:val="24"/>
                <w:szCs w:val="24"/>
              </w:rPr>
              <w:t xml:space="preserve">outline what </w:t>
            </w:r>
            <w:r w:rsidRPr="005B1CF8">
              <w:rPr>
                <w:sz w:val="24"/>
                <w:szCs w:val="24"/>
              </w:rPr>
              <w:t xml:space="preserve">strategies </w:t>
            </w:r>
            <w:r w:rsidR="00D73A26">
              <w:rPr>
                <w:sz w:val="24"/>
                <w:szCs w:val="24"/>
              </w:rPr>
              <w:t xml:space="preserve">can be adopted </w:t>
            </w:r>
            <w:r w:rsidRPr="005B1CF8">
              <w:rPr>
                <w:sz w:val="24"/>
                <w:szCs w:val="24"/>
              </w:rPr>
              <w:t>to enhance individual and team performance</w:t>
            </w:r>
            <w:r>
              <w:rPr>
                <w:sz w:val="24"/>
                <w:szCs w:val="24"/>
              </w:rPr>
              <w:t xml:space="preserve">. </w:t>
            </w:r>
          </w:p>
          <w:p w14:paraId="51B93FF4" w14:textId="2E1E62E4" w:rsidR="005B1CF8" w:rsidRDefault="005B1CF8" w:rsidP="00340E9A">
            <w:pPr>
              <w:ind w:right="237"/>
              <w:rPr>
                <w:sz w:val="24"/>
                <w:szCs w:val="24"/>
              </w:rPr>
            </w:pPr>
          </w:p>
          <w:p w14:paraId="7DB2C96D" w14:textId="1577E62F" w:rsidR="00D73A26" w:rsidRDefault="00D73A26" w:rsidP="00D73A26">
            <w:pPr>
              <w:ind w:right="237"/>
              <w:rPr>
                <w:sz w:val="24"/>
                <w:szCs w:val="24"/>
              </w:rPr>
            </w:pPr>
            <w:r w:rsidRPr="005534F2">
              <w:rPr>
                <w:b/>
                <w:sz w:val="24"/>
                <w:szCs w:val="24"/>
              </w:rPr>
              <w:t>Consider</w:t>
            </w:r>
            <w:r>
              <w:rPr>
                <w:sz w:val="24"/>
                <w:szCs w:val="24"/>
              </w:rPr>
              <w:t xml:space="preserve"> how team dynamics within the police service can result in failing to comply with professional standards requirements (Code of Ethics, </w:t>
            </w:r>
            <w:r w:rsidRPr="00D73A26">
              <w:rPr>
                <w:sz w:val="24"/>
                <w:szCs w:val="24"/>
              </w:rPr>
              <w:t>policies, procedures, protocols or legislatio</w:t>
            </w:r>
            <w:r>
              <w:rPr>
                <w:sz w:val="24"/>
                <w:szCs w:val="24"/>
              </w:rPr>
              <w:t>n).</w:t>
            </w:r>
          </w:p>
          <w:p w14:paraId="223C72BE" w14:textId="77777777" w:rsidR="00711A70" w:rsidRPr="00270EEB" w:rsidRDefault="00711A70" w:rsidP="00340E9A">
            <w:pPr>
              <w:ind w:right="237"/>
              <w:rPr>
                <w:sz w:val="24"/>
                <w:szCs w:val="24"/>
              </w:rPr>
            </w:pPr>
          </w:p>
          <w:p w14:paraId="040A9587" w14:textId="77777777" w:rsidR="00711A70" w:rsidRPr="00270EEB" w:rsidRDefault="00711A70" w:rsidP="00340E9A">
            <w:pPr>
              <w:ind w:right="237"/>
              <w:jc w:val="both"/>
              <w:rPr>
                <w:sz w:val="24"/>
                <w:szCs w:val="24"/>
              </w:rPr>
            </w:pPr>
          </w:p>
          <w:p w14:paraId="364E4B13" w14:textId="264F16FE" w:rsidR="00711A70" w:rsidRDefault="001BC1C4" w:rsidP="0EB17B2B">
            <w:pPr>
              <w:ind w:right="237"/>
              <w:jc w:val="both"/>
              <w:rPr>
                <w:i/>
                <w:iCs/>
                <w:sz w:val="24"/>
                <w:szCs w:val="24"/>
              </w:rPr>
            </w:pPr>
            <w:r w:rsidRPr="0EB17B2B">
              <w:rPr>
                <w:sz w:val="24"/>
                <w:szCs w:val="24"/>
              </w:rPr>
              <w:t>1</w:t>
            </w:r>
            <w:r w:rsidR="5AE5D1FF" w:rsidRPr="0EB17B2B">
              <w:rPr>
                <w:sz w:val="24"/>
                <w:szCs w:val="24"/>
              </w:rPr>
              <w:t>750</w:t>
            </w:r>
            <w:r w:rsidRPr="0EB17B2B">
              <w:rPr>
                <w:sz w:val="24"/>
                <w:szCs w:val="24"/>
              </w:rPr>
              <w:t xml:space="preserve"> words </w:t>
            </w:r>
            <w:r w:rsidRPr="0EB17B2B">
              <w:rPr>
                <w:i/>
                <w:iCs/>
                <w:sz w:val="24"/>
                <w:szCs w:val="24"/>
              </w:rPr>
              <w:t>(+/- 10%: include your actual word count at the end of each section)</w:t>
            </w:r>
          </w:p>
          <w:p w14:paraId="25171FDB" w14:textId="122F2941" w:rsidR="00C90A71" w:rsidRPr="00270EEB" w:rsidRDefault="00C90A71" w:rsidP="00340E9A">
            <w:pPr>
              <w:ind w:right="237"/>
              <w:jc w:val="both"/>
              <w:rPr>
                <w:sz w:val="24"/>
                <w:szCs w:val="24"/>
              </w:rPr>
            </w:pPr>
          </w:p>
        </w:tc>
      </w:tr>
    </w:tbl>
    <w:p w14:paraId="10961978" w14:textId="77777777" w:rsidR="00711A70" w:rsidRPr="00270EEB" w:rsidRDefault="00711A70" w:rsidP="00340E9A">
      <w:pPr>
        <w:ind w:right="237"/>
        <w:jc w:val="both"/>
        <w:rPr>
          <w:sz w:val="24"/>
          <w:szCs w:val="24"/>
        </w:rPr>
      </w:pPr>
    </w:p>
    <w:p w14:paraId="695BBD67" w14:textId="77777777" w:rsidR="00711A70" w:rsidRPr="00450C83" w:rsidRDefault="00711A70" w:rsidP="00340E9A">
      <w:pPr>
        <w:ind w:right="237"/>
        <w:jc w:val="both"/>
        <w:rPr>
          <w:b/>
          <w:sz w:val="24"/>
          <w:szCs w:val="24"/>
        </w:rPr>
      </w:pPr>
      <w:r w:rsidRPr="00450C83">
        <w:rPr>
          <w:b/>
          <w:sz w:val="24"/>
          <w:szCs w:val="24"/>
        </w:rPr>
        <w:t>ANSWER:</w:t>
      </w:r>
    </w:p>
    <w:p w14:paraId="0797331D" w14:textId="77777777" w:rsidR="00025650" w:rsidRDefault="00025650" w:rsidP="00340E9A">
      <w:pPr>
        <w:ind w:right="237"/>
        <w:jc w:val="both"/>
        <w:rPr>
          <w:sz w:val="24"/>
          <w:szCs w:val="24"/>
        </w:rPr>
      </w:pPr>
    </w:p>
    <w:p w14:paraId="58BBC3F5" w14:textId="36E72091" w:rsidR="00B412FD" w:rsidRPr="00BF43C7" w:rsidRDefault="00B412FD" w:rsidP="00BF43C7">
      <w:pPr>
        <w:spacing w:line="360" w:lineRule="auto"/>
        <w:ind w:right="237"/>
        <w:jc w:val="both"/>
        <w:rPr>
          <w:rFonts w:asciiTheme="minorHAnsi" w:hAnsiTheme="minorHAnsi" w:cstheme="minorHAnsi"/>
          <w:sz w:val="24"/>
          <w:szCs w:val="24"/>
        </w:rPr>
      </w:pPr>
      <w:r w:rsidRPr="00BF43C7">
        <w:rPr>
          <w:rFonts w:asciiTheme="minorHAnsi" w:hAnsiTheme="minorHAnsi" w:cstheme="minorHAnsi"/>
          <w:sz w:val="24"/>
          <w:szCs w:val="24"/>
        </w:rPr>
        <w:t xml:space="preserve">Officers are unable to effectively deal with an incident if they are unable to effectively work together. Policing relies on teamwork </w:t>
      </w:r>
      <w:r w:rsidR="00926686" w:rsidRPr="00BF43C7">
        <w:rPr>
          <w:rFonts w:asciiTheme="minorHAnsi" w:hAnsiTheme="minorHAnsi" w:cstheme="minorHAnsi"/>
          <w:sz w:val="24"/>
          <w:szCs w:val="24"/>
        </w:rPr>
        <w:t>between</w:t>
      </w:r>
      <w:r w:rsidRPr="00BF43C7">
        <w:rPr>
          <w:rFonts w:asciiTheme="minorHAnsi" w:hAnsiTheme="minorHAnsi" w:cstheme="minorHAnsi"/>
          <w:sz w:val="24"/>
          <w:szCs w:val="24"/>
        </w:rPr>
        <w:t xml:space="preserve"> individuals </w:t>
      </w:r>
      <w:r w:rsidR="00926686" w:rsidRPr="00BF43C7">
        <w:rPr>
          <w:rFonts w:asciiTheme="minorHAnsi" w:hAnsiTheme="minorHAnsi" w:cstheme="minorHAnsi"/>
          <w:sz w:val="24"/>
          <w:szCs w:val="24"/>
        </w:rPr>
        <w:t xml:space="preserve">and the </w:t>
      </w:r>
      <w:r w:rsidRPr="00BF43C7">
        <w:rPr>
          <w:rFonts w:asciiTheme="minorHAnsi" w:hAnsiTheme="minorHAnsi" w:cstheme="minorHAnsi"/>
          <w:sz w:val="24"/>
          <w:szCs w:val="24"/>
        </w:rPr>
        <w:t>need to work together</w:t>
      </w:r>
      <w:r w:rsidR="00926686" w:rsidRPr="00BF43C7">
        <w:rPr>
          <w:rFonts w:asciiTheme="minorHAnsi" w:hAnsiTheme="minorHAnsi" w:cstheme="minorHAnsi"/>
          <w:sz w:val="24"/>
          <w:szCs w:val="24"/>
        </w:rPr>
        <w:t>, this is important to individuals</w:t>
      </w:r>
      <w:r w:rsidRPr="00BF43C7">
        <w:rPr>
          <w:rFonts w:asciiTheme="minorHAnsi" w:hAnsiTheme="minorHAnsi" w:cstheme="minorHAnsi"/>
          <w:sz w:val="24"/>
          <w:szCs w:val="24"/>
        </w:rPr>
        <w:t xml:space="preserve"> who are both colleagues and </w:t>
      </w:r>
      <w:r w:rsidR="00D446E3" w:rsidRPr="00BF43C7">
        <w:rPr>
          <w:rFonts w:asciiTheme="minorHAnsi" w:hAnsiTheme="minorHAnsi" w:cstheme="minorHAnsi"/>
          <w:sz w:val="24"/>
          <w:szCs w:val="24"/>
        </w:rPr>
        <w:t>other agencies</w:t>
      </w:r>
      <w:r w:rsidR="003270B8" w:rsidRPr="00BF43C7">
        <w:rPr>
          <w:rFonts w:asciiTheme="minorHAnsi" w:hAnsiTheme="minorHAnsi" w:cstheme="minorHAnsi"/>
          <w:sz w:val="24"/>
          <w:szCs w:val="24"/>
        </w:rPr>
        <w:t xml:space="preserve"> as the police focus on collective aims and not just their own organisation</w:t>
      </w:r>
      <w:r w:rsidR="00D446E3" w:rsidRPr="00BF43C7">
        <w:rPr>
          <w:rFonts w:asciiTheme="minorHAnsi" w:hAnsiTheme="minorHAnsi" w:cstheme="minorHAnsi"/>
          <w:sz w:val="24"/>
          <w:szCs w:val="24"/>
        </w:rPr>
        <w:t>.</w:t>
      </w:r>
      <w:sdt>
        <w:sdtPr>
          <w:rPr>
            <w:rFonts w:asciiTheme="minorHAnsi" w:hAnsiTheme="minorHAnsi" w:cstheme="minorHAnsi"/>
            <w:sz w:val="24"/>
            <w:szCs w:val="24"/>
          </w:rPr>
          <w:id w:val="1202898284"/>
          <w:citation/>
        </w:sdtPr>
        <w:sdtContent>
          <w:r w:rsidR="003270B8" w:rsidRPr="00BF43C7">
            <w:rPr>
              <w:rFonts w:asciiTheme="minorHAnsi" w:hAnsiTheme="minorHAnsi" w:cstheme="minorHAnsi"/>
              <w:sz w:val="24"/>
              <w:szCs w:val="24"/>
            </w:rPr>
            <w:fldChar w:fldCharType="begin"/>
          </w:r>
          <w:r w:rsidR="003270B8" w:rsidRPr="00BF43C7">
            <w:rPr>
              <w:rFonts w:asciiTheme="minorHAnsi" w:hAnsiTheme="minorHAnsi" w:cstheme="minorHAnsi"/>
              <w:sz w:val="24"/>
              <w:szCs w:val="24"/>
            </w:rPr>
            <w:instrText xml:space="preserve"> CITATION Col23 \l 2057 </w:instrText>
          </w:r>
          <w:r w:rsidR="003270B8" w:rsidRPr="00BF43C7">
            <w:rPr>
              <w:rFonts w:asciiTheme="minorHAnsi" w:hAnsiTheme="minorHAnsi" w:cstheme="minorHAnsi"/>
              <w:sz w:val="24"/>
              <w:szCs w:val="24"/>
            </w:rPr>
            <w:fldChar w:fldCharType="separate"/>
          </w:r>
          <w:r w:rsidR="003270B8" w:rsidRPr="00BF43C7">
            <w:rPr>
              <w:rFonts w:asciiTheme="minorHAnsi" w:hAnsiTheme="minorHAnsi" w:cstheme="minorHAnsi"/>
              <w:noProof/>
              <w:sz w:val="24"/>
              <w:szCs w:val="24"/>
            </w:rPr>
            <w:t xml:space="preserve"> (College Of Policing , 2023)</w:t>
          </w:r>
          <w:r w:rsidR="003270B8" w:rsidRPr="00BF43C7">
            <w:rPr>
              <w:rFonts w:asciiTheme="minorHAnsi" w:hAnsiTheme="minorHAnsi" w:cstheme="minorHAnsi"/>
              <w:sz w:val="24"/>
              <w:szCs w:val="24"/>
            </w:rPr>
            <w:fldChar w:fldCharType="end"/>
          </w:r>
        </w:sdtContent>
      </w:sdt>
      <w:r w:rsidR="00D446E3" w:rsidRPr="00BF43C7">
        <w:rPr>
          <w:rFonts w:asciiTheme="minorHAnsi" w:hAnsiTheme="minorHAnsi" w:cstheme="minorHAnsi"/>
          <w:sz w:val="24"/>
          <w:szCs w:val="24"/>
        </w:rPr>
        <w:t xml:space="preserve"> Without individuals who are unable to </w:t>
      </w:r>
      <w:r w:rsidR="00F915FE" w:rsidRPr="00BF43C7">
        <w:rPr>
          <w:rFonts w:asciiTheme="minorHAnsi" w:hAnsiTheme="minorHAnsi" w:cstheme="minorHAnsi"/>
          <w:sz w:val="24"/>
          <w:szCs w:val="24"/>
        </w:rPr>
        <w:t>work together as a team the police will not effectively manage and investigate incidents.</w:t>
      </w:r>
      <w:r w:rsidR="00D446E3" w:rsidRPr="00BF43C7">
        <w:rPr>
          <w:rFonts w:asciiTheme="minorHAnsi" w:hAnsiTheme="minorHAnsi" w:cstheme="minorHAnsi"/>
          <w:sz w:val="24"/>
          <w:szCs w:val="24"/>
        </w:rPr>
        <w:t xml:space="preserve"> </w:t>
      </w:r>
      <w:r w:rsidR="00591C78" w:rsidRPr="00BF43C7">
        <w:rPr>
          <w:rFonts w:asciiTheme="minorHAnsi" w:hAnsiTheme="minorHAnsi" w:cstheme="minorHAnsi"/>
          <w:sz w:val="24"/>
          <w:szCs w:val="24"/>
        </w:rPr>
        <w:t xml:space="preserve"> Within this essay I will evaluate team dynamics and the effect it has on individuals and policing. </w:t>
      </w:r>
    </w:p>
    <w:p w14:paraId="35A9AA2C" w14:textId="77777777" w:rsidR="003270B8" w:rsidRPr="00BF43C7" w:rsidRDefault="003270B8" w:rsidP="00BF43C7">
      <w:pPr>
        <w:spacing w:line="360" w:lineRule="auto"/>
        <w:ind w:right="237"/>
        <w:jc w:val="both"/>
        <w:rPr>
          <w:rFonts w:asciiTheme="minorHAnsi" w:hAnsiTheme="minorHAnsi" w:cstheme="minorHAnsi"/>
          <w:sz w:val="24"/>
          <w:szCs w:val="24"/>
        </w:rPr>
      </w:pPr>
    </w:p>
    <w:p w14:paraId="0B53FE83" w14:textId="740EBF44" w:rsidR="003270B8" w:rsidRPr="00BF43C7" w:rsidRDefault="00FA2DBA" w:rsidP="00BF43C7">
      <w:pPr>
        <w:spacing w:line="360" w:lineRule="auto"/>
        <w:ind w:right="237"/>
        <w:jc w:val="both"/>
        <w:rPr>
          <w:rFonts w:asciiTheme="minorHAnsi" w:hAnsiTheme="minorHAnsi" w:cstheme="minorHAnsi"/>
          <w:sz w:val="24"/>
          <w:szCs w:val="24"/>
        </w:rPr>
      </w:pPr>
      <w:r w:rsidRPr="00BF43C7">
        <w:rPr>
          <w:rFonts w:asciiTheme="minorHAnsi" w:hAnsiTheme="minorHAnsi" w:cstheme="minorHAnsi"/>
          <w:sz w:val="24"/>
          <w:szCs w:val="24"/>
        </w:rPr>
        <w:t xml:space="preserve">Team Dynamics </w:t>
      </w:r>
      <w:r w:rsidR="00024810" w:rsidRPr="00BF43C7">
        <w:rPr>
          <w:rFonts w:asciiTheme="minorHAnsi" w:hAnsiTheme="minorHAnsi" w:cstheme="minorHAnsi"/>
          <w:sz w:val="24"/>
          <w:szCs w:val="24"/>
        </w:rPr>
        <w:t xml:space="preserve">refers to the relationships and interactions between team members that can affect their productivity and performance. Team Dynamics encompasses how team members communicate, collaborate and coordinate their efforts to achieve a shared goal. </w:t>
      </w:r>
      <w:sdt>
        <w:sdtPr>
          <w:rPr>
            <w:rFonts w:asciiTheme="minorHAnsi" w:hAnsiTheme="minorHAnsi" w:cstheme="minorHAnsi"/>
            <w:sz w:val="24"/>
            <w:szCs w:val="24"/>
          </w:rPr>
          <w:id w:val="1033385233"/>
          <w:citation/>
        </w:sdtPr>
        <w:sdtContent>
          <w:r w:rsidR="00024810" w:rsidRPr="00BF43C7">
            <w:rPr>
              <w:rFonts w:asciiTheme="minorHAnsi" w:hAnsiTheme="minorHAnsi" w:cstheme="minorHAnsi"/>
              <w:sz w:val="24"/>
              <w:szCs w:val="24"/>
            </w:rPr>
            <w:fldChar w:fldCharType="begin"/>
          </w:r>
          <w:r w:rsidR="00024810" w:rsidRPr="00BF43C7">
            <w:rPr>
              <w:rFonts w:asciiTheme="minorHAnsi" w:hAnsiTheme="minorHAnsi" w:cstheme="minorHAnsi"/>
              <w:sz w:val="24"/>
              <w:szCs w:val="24"/>
            </w:rPr>
            <w:instrText xml:space="preserve"> CITATION Act23 \l 2057 </w:instrText>
          </w:r>
          <w:r w:rsidR="00024810" w:rsidRPr="00BF43C7">
            <w:rPr>
              <w:rFonts w:asciiTheme="minorHAnsi" w:hAnsiTheme="minorHAnsi" w:cstheme="minorHAnsi"/>
              <w:sz w:val="24"/>
              <w:szCs w:val="24"/>
            </w:rPr>
            <w:fldChar w:fldCharType="separate"/>
          </w:r>
          <w:r w:rsidR="00024810" w:rsidRPr="00BF43C7">
            <w:rPr>
              <w:rFonts w:asciiTheme="minorHAnsi" w:hAnsiTheme="minorHAnsi" w:cstheme="minorHAnsi"/>
              <w:noProof/>
              <w:sz w:val="24"/>
              <w:szCs w:val="24"/>
            </w:rPr>
            <w:t>(Active Collab Team, 2023)</w:t>
          </w:r>
          <w:r w:rsidR="00024810" w:rsidRPr="00BF43C7">
            <w:rPr>
              <w:rFonts w:asciiTheme="minorHAnsi" w:hAnsiTheme="minorHAnsi" w:cstheme="minorHAnsi"/>
              <w:sz w:val="24"/>
              <w:szCs w:val="24"/>
            </w:rPr>
            <w:fldChar w:fldCharType="end"/>
          </w:r>
        </w:sdtContent>
      </w:sdt>
      <w:r w:rsidR="00E93973" w:rsidRPr="00BF43C7">
        <w:rPr>
          <w:rFonts w:asciiTheme="minorHAnsi" w:hAnsiTheme="minorHAnsi" w:cstheme="minorHAnsi"/>
          <w:sz w:val="24"/>
          <w:szCs w:val="24"/>
        </w:rPr>
        <w:t xml:space="preserve"> Team dynamics is such an essential aspect of not only policing but life generally</w:t>
      </w:r>
      <w:r w:rsidR="003049D8" w:rsidRPr="00BF43C7">
        <w:rPr>
          <w:rFonts w:asciiTheme="minorHAnsi" w:hAnsiTheme="minorHAnsi" w:cstheme="minorHAnsi"/>
          <w:sz w:val="24"/>
          <w:szCs w:val="24"/>
        </w:rPr>
        <w:t xml:space="preserve">, team dynamics can have a massive impact on team cohesion. One </w:t>
      </w:r>
      <w:r w:rsidR="000A01B0" w:rsidRPr="00BF43C7">
        <w:rPr>
          <w:rFonts w:asciiTheme="minorHAnsi" w:hAnsiTheme="minorHAnsi" w:cstheme="minorHAnsi"/>
          <w:sz w:val="24"/>
          <w:szCs w:val="24"/>
        </w:rPr>
        <w:t>theories</w:t>
      </w:r>
      <w:r w:rsidR="003049D8" w:rsidRPr="00BF43C7">
        <w:rPr>
          <w:rFonts w:asciiTheme="minorHAnsi" w:hAnsiTheme="minorHAnsi" w:cstheme="minorHAnsi"/>
          <w:sz w:val="24"/>
          <w:szCs w:val="24"/>
        </w:rPr>
        <w:t xml:space="preserve"> of Team Dynamics</w:t>
      </w:r>
      <w:r w:rsidR="000A01B0" w:rsidRPr="00BF43C7">
        <w:rPr>
          <w:rFonts w:asciiTheme="minorHAnsi" w:hAnsiTheme="minorHAnsi" w:cstheme="minorHAnsi"/>
          <w:sz w:val="24"/>
          <w:szCs w:val="24"/>
        </w:rPr>
        <w:t xml:space="preserve"> </w:t>
      </w:r>
      <w:proofErr w:type="gramStart"/>
      <w:r w:rsidR="000A01B0" w:rsidRPr="00BF43C7">
        <w:rPr>
          <w:rFonts w:asciiTheme="minorHAnsi" w:hAnsiTheme="minorHAnsi" w:cstheme="minorHAnsi"/>
          <w:sz w:val="24"/>
          <w:szCs w:val="24"/>
        </w:rPr>
        <w:t>is</w:t>
      </w:r>
      <w:proofErr w:type="gramEnd"/>
      <w:r w:rsidR="000A01B0" w:rsidRPr="00BF43C7">
        <w:rPr>
          <w:rFonts w:asciiTheme="minorHAnsi" w:hAnsiTheme="minorHAnsi" w:cstheme="minorHAnsi"/>
          <w:sz w:val="24"/>
          <w:szCs w:val="24"/>
        </w:rPr>
        <w:t xml:space="preserve"> The Tuckman Team Model which describes a team as going through stages as part of a prosses. These stages are described as Forming, storming, norming, performing and adjourning. </w:t>
      </w:r>
      <w:sdt>
        <w:sdtPr>
          <w:rPr>
            <w:rFonts w:asciiTheme="minorHAnsi" w:hAnsiTheme="minorHAnsi" w:cstheme="minorHAnsi"/>
            <w:sz w:val="24"/>
            <w:szCs w:val="24"/>
          </w:rPr>
          <w:id w:val="968324709"/>
          <w:citation/>
        </w:sdtPr>
        <w:sdtContent>
          <w:r w:rsidR="000A01B0" w:rsidRPr="00BF43C7">
            <w:rPr>
              <w:rFonts w:asciiTheme="minorHAnsi" w:hAnsiTheme="minorHAnsi" w:cstheme="minorHAnsi"/>
              <w:sz w:val="24"/>
              <w:szCs w:val="24"/>
            </w:rPr>
            <w:fldChar w:fldCharType="begin"/>
          </w:r>
          <w:r w:rsidR="000A01B0" w:rsidRPr="00BF43C7">
            <w:rPr>
              <w:rFonts w:asciiTheme="minorHAnsi" w:hAnsiTheme="minorHAnsi" w:cstheme="minorHAnsi"/>
              <w:sz w:val="24"/>
              <w:szCs w:val="24"/>
            </w:rPr>
            <w:instrText xml:space="preserve"> CITATION Min23 \l 2057 </w:instrText>
          </w:r>
          <w:r w:rsidR="000A01B0" w:rsidRPr="00BF43C7">
            <w:rPr>
              <w:rFonts w:asciiTheme="minorHAnsi" w:hAnsiTheme="minorHAnsi" w:cstheme="minorHAnsi"/>
              <w:sz w:val="24"/>
              <w:szCs w:val="24"/>
            </w:rPr>
            <w:fldChar w:fldCharType="separate"/>
          </w:r>
          <w:r w:rsidR="000A01B0" w:rsidRPr="00BF43C7">
            <w:rPr>
              <w:rFonts w:asciiTheme="minorHAnsi" w:hAnsiTheme="minorHAnsi" w:cstheme="minorHAnsi"/>
              <w:noProof/>
              <w:sz w:val="24"/>
              <w:szCs w:val="24"/>
            </w:rPr>
            <w:t>(Mind Tools Content Team, 2023)</w:t>
          </w:r>
          <w:r w:rsidR="000A01B0" w:rsidRPr="00BF43C7">
            <w:rPr>
              <w:rFonts w:asciiTheme="minorHAnsi" w:hAnsiTheme="minorHAnsi" w:cstheme="minorHAnsi"/>
              <w:sz w:val="24"/>
              <w:szCs w:val="24"/>
            </w:rPr>
            <w:fldChar w:fldCharType="end"/>
          </w:r>
        </w:sdtContent>
      </w:sdt>
      <w:r w:rsidR="000A01B0" w:rsidRPr="00BF43C7">
        <w:rPr>
          <w:rFonts w:asciiTheme="minorHAnsi" w:hAnsiTheme="minorHAnsi" w:cstheme="minorHAnsi"/>
          <w:sz w:val="24"/>
          <w:szCs w:val="24"/>
        </w:rPr>
        <w:t xml:space="preserve">  </w:t>
      </w:r>
    </w:p>
    <w:p w14:paraId="7B3CA16C" w14:textId="77777777" w:rsidR="00AA5FBB" w:rsidRPr="00BF43C7" w:rsidRDefault="00AA5FBB" w:rsidP="00BF43C7">
      <w:pPr>
        <w:spacing w:line="360" w:lineRule="auto"/>
        <w:ind w:right="237"/>
        <w:jc w:val="both"/>
        <w:rPr>
          <w:rFonts w:asciiTheme="minorHAnsi" w:hAnsiTheme="minorHAnsi" w:cstheme="minorHAnsi"/>
          <w:sz w:val="24"/>
          <w:szCs w:val="24"/>
        </w:rPr>
      </w:pPr>
    </w:p>
    <w:p w14:paraId="584DE007" w14:textId="5F7B9321" w:rsidR="00AA5FBB" w:rsidRPr="00BF43C7" w:rsidRDefault="00AA5FBB" w:rsidP="00BF43C7">
      <w:pPr>
        <w:spacing w:line="360" w:lineRule="auto"/>
        <w:ind w:right="237"/>
        <w:jc w:val="both"/>
        <w:rPr>
          <w:rFonts w:asciiTheme="minorHAnsi" w:hAnsiTheme="minorHAnsi" w:cstheme="minorHAnsi"/>
          <w:sz w:val="24"/>
          <w:szCs w:val="24"/>
        </w:rPr>
      </w:pPr>
      <w:r w:rsidRPr="00BF43C7">
        <w:rPr>
          <w:rFonts w:asciiTheme="minorHAnsi" w:hAnsiTheme="minorHAnsi" w:cstheme="minorHAnsi"/>
          <w:sz w:val="24"/>
          <w:szCs w:val="24"/>
        </w:rPr>
        <w:lastRenderedPageBreak/>
        <w:t>The stages of the Tuckman Team Model are described as follows,</w:t>
      </w:r>
    </w:p>
    <w:p w14:paraId="76DF6ED6" w14:textId="77777777" w:rsidR="00AA5FBB" w:rsidRPr="00BF43C7" w:rsidRDefault="00AA5FBB" w:rsidP="00BF43C7">
      <w:pPr>
        <w:spacing w:line="360" w:lineRule="auto"/>
        <w:ind w:right="237"/>
        <w:jc w:val="both"/>
        <w:rPr>
          <w:rFonts w:asciiTheme="minorHAnsi" w:hAnsiTheme="minorHAnsi" w:cstheme="minorHAnsi"/>
          <w:sz w:val="24"/>
          <w:szCs w:val="24"/>
        </w:rPr>
      </w:pPr>
    </w:p>
    <w:p w14:paraId="07AB15CD" w14:textId="2FBDF24B" w:rsidR="00AA5FBB" w:rsidRPr="00BF43C7" w:rsidRDefault="006F5FB5" w:rsidP="00BF43C7">
      <w:pPr>
        <w:spacing w:line="360" w:lineRule="auto"/>
        <w:ind w:right="237"/>
        <w:jc w:val="both"/>
        <w:rPr>
          <w:rFonts w:asciiTheme="minorHAnsi" w:hAnsiTheme="minorHAnsi" w:cstheme="minorHAnsi"/>
          <w:sz w:val="24"/>
          <w:szCs w:val="24"/>
        </w:rPr>
      </w:pPr>
      <w:r w:rsidRPr="00BF43C7">
        <w:rPr>
          <w:rFonts w:asciiTheme="minorHAnsi" w:hAnsiTheme="minorHAnsi" w:cstheme="minorHAnsi"/>
          <w:sz w:val="24"/>
          <w:szCs w:val="24"/>
        </w:rPr>
        <w:t>At t</w:t>
      </w:r>
      <w:r w:rsidR="00CF7E73" w:rsidRPr="00BF43C7">
        <w:rPr>
          <w:rFonts w:asciiTheme="minorHAnsi" w:hAnsiTheme="minorHAnsi" w:cstheme="minorHAnsi"/>
          <w:sz w:val="24"/>
          <w:szCs w:val="24"/>
        </w:rPr>
        <w:t>he forming stage</w:t>
      </w:r>
      <w:r w:rsidRPr="00BF43C7">
        <w:rPr>
          <w:rFonts w:asciiTheme="minorHAnsi" w:hAnsiTheme="minorHAnsi" w:cstheme="minorHAnsi"/>
          <w:sz w:val="24"/>
          <w:szCs w:val="24"/>
        </w:rPr>
        <w:t xml:space="preserve"> of the process</w:t>
      </w:r>
      <w:r w:rsidR="00CF7E73" w:rsidRPr="00BF43C7">
        <w:rPr>
          <w:rFonts w:asciiTheme="minorHAnsi" w:hAnsiTheme="minorHAnsi" w:cstheme="minorHAnsi"/>
          <w:sz w:val="24"/>
          <w:szCs w:val="24"/>
        </w:rPr>
        <w:t xml:space="preserve"> Members of a team come together and begin to get to know each other and build connections.</w:t>
      </w:r>
    </w:p>
    <w:p w14:paraId="26DBA78A" w14:textId="77777777" w:rsidR="00CF7E73" w:rsidRPr="00BF43C7" w:rsidRDefault="00CF7E73" w:rsidP="00BF43C7">
      <w:pPr>
        <w:spacing w:line="360" w:lineRule="auto"/>
        <w:ind w:right="237"/>
        <w:jc w:val="both"/>
        <w:rPr>
          <w:rFonts w:asciiTheme="minorHAnsi" w:hAnsiTheme="minorHAnsi" w:cstheme="minorHAnsi"/>
          <w:sz w:val="24"/>
          <w:szCs w:val="24"/>
        </w:rPr>
      </w:pPr>
    </w:p>
    <w:p w14:paraId="531D8695" w14:textId="5C8BAF1F" w:rsidR="004A2245" w:rsidRPr="00BF43C7" w:rsidRDefault="006F5FB5" w:rsidP="00BF43C7">
      <w:pPr>
        <w:spacing w:line="360" w:lineRule="auto"/>
        <w:ind w:right="237"/>
        <w:jc w:val="both"/>
        <w:rPr>
          <w:rFonts w:asciiTheme="minorHAnsi" w:hAnsiTheme="minorHAnsi" w:cstheme="minorHAnsi"/>
          <w:sz w:val="24"/>
          <w:szCs w:val="24"/>
        </w:rPr>
      </w:pPr>
      <w:r w:rsidRPr="00BF43C7">
        <w:rPr>
          <w:rFonts w:asciiTheme="minorHAnsi" w:hAnsiTheme="minorHAnsi" w:cstheme="minorHAnsi"/>
          <w:sz w:val="24"/>
          <w:szCs w:val="24"/>
        </w:rPr>
        <w:t>During t</w:t>
      </w:r>
      <w:r w:rsidR="00CF7E73" w:rsidRPr="00BF43C7">
        <w:rPr>
          <w:rFonts w:asciiTheme="minorHAnsi" w:hAnsiTheme="minorHAnsi" w:cstheme="minorHAnsi"/>
          <w:sz w:val="24"/>
          <w:szCs w:val="24"/>
        </w:rPr>
        <w:t xml:space="preserve">he storming stage individuals will establish </w:t>
      </w:r>
      <w:r w:rsidR="004A2245" w:rsidRPr="00BF43C7">
        <w:rPr>
          <w:rFonts w:asciiTheme="minorHAnsi" w:hAnsiTheme="minorHAnsi" w:cstheme="minorHAnsi"/>
          <w:sz w:val="24"/>
          <w:szCs w:val="24"/>
        </w:rPr>
        <w:t>boundaries;</w:t>
      </w:r>
      <w:r w:rsidR="00CF7E73" w:rsidRPr="00BF43C7">
        <w:rPr>
          <w:rFonts w:asciiTheme="minorHAnsi" w:hAnsiTheme="minorHAnsi" w:cstheme="minorHAnsi"/>
          <w:sz w:val="24"/>
          <w:szCs w:val="24"/>
        </w:rPr>
        <w:t xml:space="preserve"> This could also lead to conflict and friction between </w:t>
      </w:r>
      <w:r w:rsidR="003025D6" w:rsidRPr="00BF43C7">
        <w:rPr>
          <w:rFonts w:asciiTheme="minorHAnsi" w:hAnsiTheme="minorHAnsi" w:cstheme="minorHAnsi"/>
          <w:sz w:val="24"/>
          <w:szCs w:val="24"/>
        </w:rPr>
        <w:t>individuals.</w:t>
      </w:r>
      <w:r w:rsidR="004A2245" w:rsidRPr="00BF43C7">
        <w:rPr>
          <w:rFonts w:asciiTheme="minorHAnsi" w:hAnsiTheme="minorHAnsi" w:cstheme="minorHAnsi"/>
          <w:sz w:val="24"/>
          <w:szCs w:val="24"/>
        </w:rPr>
        <w:t xml:space="preserve"> At this stage individuals will identify other individuals’ styles and preferred ways of working.</w:t>
      </w:r>
    </w:p>
    <w:p w14:paraId="78C2C0FD" w14:textId="77777777" w:rsidR="004A2245" w:rsidRPr="00BF43C7" w:rsidRDefault="004A2245" w:rsidP="00BF43C7">
      <w:pPr>
        <w:spacing w:line="360" w:lineRule="auto"/>
        <w:ind w:right="237"/>
        <w:jc w:val="both"/>
        <w:rPr>
          <w:rFonts w:asciiTheme="minorHAnsi" w:hAnsiTheme="minorHAnsi" w:cstheme="minorHAnsi"/>
          <w:sz w:val="24"/>
          <w:szCs w:val="24"/>
        </w:rPr>
      </w:pPr>
    </w:p>
    <w:p w14:paraId="33682BF2" w14:textId="5585FD12" w:rsidR="00CF7E73" w:rsidRPr="00BF43C7" w:rsidRDefault="004A2245" w:rsidP="00BF43C7">
      <w:pPr>
        <w:spacing w:line="360" w:lineRule="auto"/>
        <w:ind w:right="237"/>
        <w:jc w:val="both"/>
        <w:rPr>
          <w:rFonts w:asciiTheme="minorHAnsi" w:hAnsiTheme="minorHAnsi" w:cstheme="minorHAnsi"/>
          <w:sz w:val="24"/>
          <w:szCs w:val="24"/>
        </w:rPr>
      </w:pPr>
      <w:r w:rsidRPr="00BF43C7">
        <w:rPr>
          <w:rFonts w:asciiTheme="minorHAnsi" w:hAnsiTheme="minorHAnsi" w:cstheme="minorHAnsi"/>
          <w:sz w:val="24"/>
          <w:szCs w:val="24"/>
        </w:rPr>
        <w:t xml:space="preserve">The Norming Stage </w:t>
      </w:r>
      <w:r w:rsidR="006F5FB5" w:rsidRPr="00BF43C7">
        <w:rPr>
          <w:rFonts w:asciiTheme="minorHAnsi" w:hAnsiTheme="minorHAnsi" w:cstheme="minorHAnsi"/>
          <w:sz w:val="24"/>
          <w:szCs w:val="24"/>
        </w:rPr>
        <w:t>will include</w:t>
      </w:r>
      <w:r w:rsidRPr="00BF43C7">
        <w:rPr>
          <w:rFonts w:asciiTheme="minorHAnsi" w:hAnsiTheme="minorHAnsi" w:cstheme="minorHAnsi"/>
          <w:sz w:val="24"/>
          <w:szCs w:val="24"/>
        </w:rPr>
        <w:t xml:space="preserve"> individuals </w:t>
      </w:r>
      <w:r w:rsidR="006F5FB5" w:rsidRPr="00BF43C7">
        <w:rPr>
          <w:rFonts w:asciiTheme="minorHAnsi" w:hAnsiTheme="minorHAnsi" w:cstheme="minorHAnsi"/>
          <w:sz w:val="24"/>
          <w:szCs w:val="24"/>
        </w:rPr>
        <w:t>who</w:t>
      </w:r>
      <w:r w:rsidRPr="00BF43C7">
        <w:rPr>
          <w:rFonts w:asciiTheme="minorHAnsi" w:hAnsiTheme="minorHAnsi" w:cstheme="minorHAnsi"/>
          <w:sz w:val="24"/>
          <w:szCs w:val="24"/>
        </w:rPr>
        <w:t xml:space="preserve"> begin to work through any issues that might arise and sort their differences. Individuals will show respect to their authority and now they have a better understanding of one another will feel more comfortable receiving constructive criticism.</w:t>
      </w:r>
    </w:p>
    <w:p w14:paraId="169433F1" w14:textId="77777777" w:rsidR="004A2245" w:rsidRPr="00BF43C7" w:rsidRDefault="004A2245" w:rsidP="00BF43C7">
      <w:pPr>
        <w:spacing w:line="360" w:lineRule="auto"/>
        <w:ind w:right="237"/>
        <w:jc w:val="both"/>
        <w:rPr>
          <w:rFonts w:asciiTheme="minorHAnsi" w:hAnsiTheme="minorHAnsi" w:cstheme="minorHAnsi"/>
          <w:sz w:val="24"/>
          <w:szCs w:val="24"/>
        </w:rPr>
      </w:pPr>
    </w:p>
    <w:p w14:paraId="6E56B93E" w14:textId="48CF42CA" w:rsidR="004A2245" w:rsidRPr="00BF43C7" w:rsidRDefault="004A2245" w:rsidP="00BF43C7">
      <w:pPr>
        <w:spacing w:line="360" w:lineRule="auto"/>
        <w:ind w:right="237"/>
        <w:jc w:val="both"/>
        <w:rPr>
          <w:rFonts w:asciiTheme="minorHAnsi" w:hAnsiTheme="minorHAnsi" w:cstheme="minorHAnsi"/>
          <w:sz w:val="24"/>
          <w:szCs w:val="24"/>
        </w:rPr>
      </w:pPr>
      <w:r w:rsidRPr="00BF43C7">
        <w:rPr>
          <w:rFonts w:asciiTheme="minorHAnsi" w:hAnsiTheme="minorHAnsi" w:cstheme="minorHAnsi"/>
          <w:sz w:val="24"/>
          <w:szCs w:val="24"/>
        </w:rPr>
        <w:t>The Performing stage is when results will begin to start showing as the individuals have learned to work as an effective team</w:t>
      </w:r>
      <w:r w:rsidR="006F5FB5" w:rsidRPr="00BF43C7">
        <w:rPr>
          <w:rFonts w:asciiTheme="minorHAnsi" w:hAnsiTheme="minorHAnsi" w:cstheme="minorHAnsi"/>
          <w:sz w:val="24"/>
          <w:szCs w:val="24"/>
        </w:rPr>
        <w:t>. They will share common goals and help each other develop in order to achieve these goals.</w:t>
      </w:r>
      <w:r w:rsidRPr="00BF43C7">
        <w:rPr>
          <w:rFonts w:asciiTheme="minorHAnsi" w:hAnsiTheme="minorHAnsi" w:cstheme="minorHAnsi"/>
          <w:sz w:val="24"/>
          <w:szCs w:val="24"/>
        </w:rPr>
        <w:t xml:space="preserve"> </w:t>
      </w:r>
    </w:p>
    <w:p w14:paraId="4D302CFB" w14:textId="12637D0B" w:rsidR="006F5FB5" w:rsidRPr="00BF43C7" w:rsidRDefault="006F5FB5" w:rsidP="00BF43C7">
      <w:pPr>
        <w:spacing w:line="360" w:lineRule="auto"/>
        <w:ind w:right="237"/>
        <w:jc w:val="both"/>
        <w:rPr>
          <w:rFonts w:asciiTheme="minorHAnsi" w:hAnsiTheme="minorHAnsi" w:cstheme="minorHAnsi"/>
          <w:sz w:val="24"/>
          <w:szCs w:val="24"/>
        </w:rPr>
      </w:pPr>
    </w:p>
    <w:p w14:paraId="39783088" w14:textId="68D9310B" w:rsidR="006F5FB5" w:rsidRPr="00BF43C7" w:rsidRDefault="006F5FB5" w:rsidP="00BF43C7">
      <w:pPr>
        <w:spacing w:line="360" w:lineRule="auto"/>
        <w:ind w:right="237"/>
        <w:jc w:val="both"/>
        <w:rPr>
          <w:rFonts w:asciiTheme="minorHAnsi" w:hAnsiTheme="minorHAnsi" w:cstheme="minorHAnsi"/>
          <w:sz w:val="24"/>
          <w:szCs w:val="24"/>
        </w:rPr>
      </w:pPr>
      <w:r w:rsidRPr="00BF43C7">
        <w:rPr>
          <w:rFonts w:asciiTheme="minorHAnsi" w:hAnsiTheme="minorHAnsi" w:cstheme="minorHAnsi"/>
          <w:sz w:val="24"/>
          <w:szCs w:val="24"/>
        </w:rPr>
        <w:t>The final stage is the adjourning stage, this is explained as what eventually happens to every team where they will be disbanded, or members of the team will leave.</w:t>
      </w:r>
      <w:r w:rsidR="00BF43C7" w:rsidRPr="00BF43C7">
        <w:rPr>
          <w:rFonts w:asciiTheme="minorHAnsi" w:hAnsiTheme="minorHAnsi" w:cstheme="minorHAnsi"/>
          <w:sz w:val="24"/>
          <w:szCs w:val="24"/>
        </w:rPr>
        <w:t xml:space="preserve"> This is relevant within policing as individuals usually do not stay on the same team for an extended period of time and the teams within the police constantly change therefore this makes team dynamics and team cohesion even more essential for working effectively. This makes utilizing these models crucial with how often police work with different individuals.</w:t>
      </w:r>
    </w:p>
    <w:p w14:paraId="499A9699" w14:textId="77777777" w:rsidR="006F5FB5" w:rsidRPr="00BF43C7" w:rsidRDefault="006F5FB5" w:rsidP="00BF43C7">
      <w:pPr>
        <w:spacing w:line="360" w:lineRule="auto"/>
        <w:ind w:right="237"/>
        <w:jc w:val="both"/>
        <w:rPr>
          <w:rFonts w:asciiTheme="minorHAnsi" w:hAnsiTheme="minorHAnsi" w:cstheme="minorHAnsi"/>
          <w:sz w:val="24"/>
          <w:szCs w:val="24"/>
        </w:rPr>
      </w:pPr>
    </w:p>
    <w:p w14:paraId="1CDDC53C" w14:textId="3E54A21F" w:rsidR="006F5FB5" w:rsidRPr="00BF43C7" w:rsidRDefault="00DA194B" w:rsidP="00BF43C7">
      <w:pPr>
        <w:spacing w:line="360" w:lineRule="auto"/>
        <w:ind w:right="237"/>
        <w:jc w:val="both"/>
        <w:rPr>
          <w:rFonts w:asciiTheme="minorHAnsi" w:hAnsiTheme="minorHAnsi" w:cstheme="minorHAnsi"/>
          <w:sz w:val="24"/>
          <w:szCs w:val="24"/>
        </w:rPr>
      </w:pPr>
      <w:r w:rsidRPr="00BF43C7">
        <w:rPr>
          <w:rFonts w:asciiTheme="minorHAnsi" w:hAnsiTheme="minorHAnsi" w:cstheme="minorHAnsi"/>
          <w:sz w:val="24"/>
          <w:szCs w:val="24"/>
        </w:rPr>
        <w:t>It is important for officers who work together in a team to be able to effectively work together and get along with each other.  If officers are unable to effectively work together then this will negatively impact</w:t>
      </w:r>
      <w:r w:rsidR="00F13CDA" w:rsidRPr="00BF43C7">
        <w:rPr>
          <w:rFonts w:asciiTheme="minorHAnsi" w:hAnsiTheme="minorHAnsi" w:cstheme="minorHAnsi"/>
          <w:sz w:val="24"/>
          <w:szCs w:val="24"/>
        </w:rPr>
        <w:t xml:space="preserve"> not only</w:t>
      </w:r>
      <w:r w:rsidRPr="00BF43C7">
        <w:rPr>
          <w:rFonts w:asciiTheme="minorHAnsi" w:hAnsiTheme="minorHAnsi" w:cstheme="minorHAnsi"/>
          <w:sz w:val="24"/>
          <w:szCs w:val="24"/>
        </w:rPr>
        <w:t xml:space="preserve"> the members of the </w:t>
      </w:r>
      <w:r w:rsidR="00214DCD" w:rsidRPr="00BF43C7">
        <w:rPr>
          <w:rFonts w:asciiTheme="minorHAnsi" w:hAnsiTheme="minorHAnsi" w:cstheme="minorHAnsi"/>
          <w:sz w:val="24"/>
          <w:szCs w:val="24"/>
        </w:rPr>
        <w:t>public,</w:t>
      </w:r>
      <w:r w:rsidRPr="00BF43C7">
        <w:rPr>
          <w:rFonts w:asciiTheme="minorHAnsi" w:hAnsiTheme="minorHAnsi" w:cstheme="minorHAnsi"/>
          <w:sz w:val="24"/>
          <w:szCs w:val="24"/>
        </w:rPr>
        <w:t xml:space="preserve"> but it will also negatively impact the team. </w:t>
      </w:r>
    </w:p>
    <w:p w14:paraId="6192B486" w14:textId="77777777" w:rsidR="009E5B9D" w:rsidRPr="00BF43C7" w:rsidRDefault="009E5B9D" w:rsidP="00BF43C7">
      <w:pPr>
        <w:spacing w:line="360" w:lineRule="auto"/>
        <w:ind w:right="237"/>
        <w:jc w:val="both"/>
        <w:rPr>
          <w:rFonts w:asciiTheme="minorHAnsi" w:hAnsiTheme="minorHAnsi" w:cstheme="minorHAnsi"/>
          <w:sz w:val="24"/>
          <w:szCs w:val="24"/>
        </w:rPr>
      </w:pPr>
    </w:p>
    <w:p w14:paraId="13DFC310" w14:textId="635A751C" w:rsidR="009E5B9D" w:rsidRPr="00BF43C7" w:rsidRDefault="009E5B9D" w:rsidP="00BF43C7">
      <w:pPr>
        <w:spacing w:line="360" w:lineRule="auto"/>
        <w:ind w:right="237"/>
        <w:jc w:val="both"/>
        <w:rPr>
          <w:rFonts w:asciiTheme="minorHAnsi" w:hAnsiTheme="minorHAnsi" w:cstheme="minorHAnsi"/>
          <w:sz w:val="24"/>
          <w:szCs w:val="24"/>
        </w:rPr>
      </w:pPr>
      <w:r w:rsidRPr="00BF43C7">
        <w:rPr>
          <w:rFonts w:asciiTheme="minorHAnsi" w:hAnsiTheme="minorHAnsi" w:cstheme="minorHAnsi"/>
          <w:sz w:val="24"/>
          <w:szCs w:val="24"/>
        </w:rPr>
        <w:t xml:space="preserve">This theory is effective because it requires the individuals to identify where they are as a team and what stage they are currently at. They must then consider what they must do to </w:t>
      </w:r>
      <w:r w:rsidRPr="00BF43C7">
        <w:rPr>
          <w:rFonts w:asciiTheme="minorHAnsi" w:hAnsiTheme="minorHAnsi" w:cstheme="minorHAnsi"/>
          <w:sz w:val="24"/>
          <w:szCs w:val="24"/>
        </w:rPr>
        <w:lastRenderedPageBreak/>
        <w:t>move forward to the next stage.</w:t>
      </w:r>
      <w:r w:rsidR="00D06815" w:rsidRPr="00BF43C7">
        <w:rPr>
          <w:rFonts w:asciiTheme="minorHAnsi" w:hAnsiTheme="minorHAnsi" w:cstheme="minorHAnsi"/>
          <w:sz w:val="24"/>
          <w:szCs w:val="24"/>
        </w:rPr>
        <w:t xml:space="preserve"> </w:t>
      </w:r>
      <w:r w:rsidR="00543CCE" w:rsidRPr="00BF43C7">
        <w:rPr>
          <w:rFonts w:asciiTheme="minorHAnsi" w:hAnsiTheme="minorHAnsi" w:cstheme="minorHAnsi"/>
          <w:sz w:val="24"/>
          <w:szCs w:val="24"/>
        </w:rPr>
        <w:t xml:space="preserve">This ensures that each individual is continuously looking to develop and improve. </w:t>
      </w:r>
      <w:r w:rsidR="001C5DCB" w:rsidRPr="00BF43C7">
        <w:rPr>
          <w:rFonts w:asciiTheme="minorHAnsi" w:hAnsiTheme="minorHAnsi" w:cstheme="minorHAnsi"/>
          <w:sz w:val="24"/>
          <w:szCs w:val="24"/>
        </w:rPr>
        <w:t xml:space="preserve">An important aspect of this theory is the sergeant or individual of authority should conduct regular reviews </w:t>
      </w:r>
      <w:r w:rsidR="0062032A" w:rsidRPr="00BF43C7">
        <w:rPr>
          <w:rFonts w:asciiTheme="minorHAnsi" w:hAnsiTheme="minorHAnsi" w:cstheme="minorHAnsi"/>
          <w:sz w:val="24"/>
          <w:szCs w:val="24"/>
        </w:rPr>
        <w:t>of the results the team are displaying in order to ensure that the team do not slip back into the stage before and ensure that they continuously progress and develop.</w:t>
      </w:r>
    </w:p>
    <w:p w14:paraId="0C440806" w14:textId="77777777" w:rsidR="0062032A" w:rsidRPr="00BF43C7" w:rsidRDefault="0062032A" w:rsidP="00BF43C7">
      <w:pPr>
        <w:spacing w:line="360" w:lineRule="auto"/>
        <w:ind w:right="237"/>
        <w:jc w:val="both"/>
        <w:rPr>
          <w:rFonts w:asciiTheme="minorHAnsi" w:hAnsiTheme="minorHAnsi" w:cstheme="minorHAnsi"/>
          <w:sz w:val="24"/>
          <w:szCs w:val="24"/>
        </w:rPr>
      </w:pPr>
    </w:p>
    <w:p w14:paraId="4918C4F1" w14:textId="2CE0CBC5" w:rsidR="0062032A" w:rsidRPr="00BF43C7" w:rsidRDefault="0062032A" w:rsidP="00BF43C7">
      <w:pPr>
        <w:spacing w:line="360" w:lineRule="auto"/>
        <w:ind w:right="237"/>
        <w:jc w:val="both"/>
        <w:rPr>
          <w:rFonts w:asciiTheme="minorHAnsi" w:hAnsiTheme="minorHAnsi" w:cstheme="minorHAnsi"/>
          <w:sz w:val="24"/>
          <w:szCs w:val="24"/>
        </w:rPr>
      </w:pPr>
      <w:r w:rsidRPr="00BF43C7">
        <w:rPr>
          <w:rFonts w:asciiTheme="minorHAnsi" w:hAnsiTheme="minorHAnsi" w:cstheme="minorHAnsi"/>
          <w:sz w:val="24"/>
          <w:szCs w:val="24"/>
        </w:rPr>
        <w:t xml:space="preserve">Another theory on team dynamics and how it could </w:t>
      </w:r>
      <w:r w:rsidR="00875BD9" w:rsidRPr="00BF43C7">
        <w:rPr>
          <w:rFonts w:asciiTheme="minorHAnsi" w:hAnsiTheme="minorHAnsi" w:cstheme="minorHAnsi"/>
          <w:sz w:val="24"/>
          <w:szCs w:val="24"/>
        </w:rPr>
        <w:t>affect</w:t>
      </w:r>
      <w:r w:rsidRPr="00BF43C7">
        <w:rPr>
          <w:rFonts w:asciiTheme="minorHAnsi" w:hAnsiTheme="minorHAnsi" w:cstheme="minorHAnsi"/>
          <w:sz w:val="24"/>
          <w:szCs w:val="24"/>
        </w:rPr>
        <w:t xml:space="preserve"> team cohesion is  </w:t>
      </w:r>
      <w:r w:rsidR="00F76F0B" w:rsidRPr="00BF43C7">
        <w:rPr>
          <w:rFonts w:asciiTheme="minorHAnsi" w:hAnsiTheme="minorHAnsi" w:cstheme="minorHAnsi"/>
          <w:sz w:val="24"/>
          <w:szCs w:val="24"/>
        </w:rPr>
        <w:t>the GRPI model by Richard Beckhard. This model is an approach to increase the effectiveness of team development and to identify any dysfunction between the</w:t>
      </w:r>
      <w:r w:rsidR="00762C48" w:rsidRPr="00BF43C7">
        <w:rPr>
          <w:rFonts w:asciiTheme="minorHAnsi" w:hAnsiTheme="minorHAnsi" w:cstheme="minorHAnsi"/>
          <w:sz w:val="24"/>
          <w:szCs w:val="24"/>
        </w:rPr>
        <w:t xml:space="preserve"> individuals</w:t>
      </w:r>
      <w:r w:rsidR="00F76F0B" w:rsidRPr="00BF43C7">
        <w:rPr>
          <w:rFonts w:asciiTheme="minorHAnsi" w:hAnsiTheme="minorHAnsi" w:cstheme="minorHAnsi"/>
          <w:sz w:val="24"/>
          <w:szCs w:val="24"/>
        </w:rPr>
        <w:t xml:space="preserve"> or any issues that are present within the tea</w:t>
      </w:r>
      <w:r w:rsidR="00762C48" w:rsidRPr="00BF43C7">
        <w:rPr>
          <w:rFonts w:asciiTheme="minorHAnsi" w:hAnsiTheme="minorHAnsi" w:cstheme="minorHAnsi"/>
          <w:sz w:val="24"/>
          <w:szCs w:val="24"/>
        </w:rPr>
        <w:t>m.</w:t>
      </w:r>
      <w:sdt>
        <w:sdtPr>
          <w:rPr>
            <w:rFonts w:asciiTheme="minorHAnsi" w:hAnsiTheme="minorHAnsi" w:cstheme="minorHAnsi"/>
            <w:sz w:val="24"/>
            <w:szCs w:val="24"/>
          </w:rPr>
          <w:id w:val="1782073858"/>
          <w:citation/>
        </w:sdtPr>
        <w:sdtContent>
          <w:r w:rsidR="00762C48" w:rsidRPr="00BF43C7">
            <w:rPr>
              <w:rFonts w:asciiTheme="minorHAnsi" w:hAnsiTheme="minorHAnsi" w:cstheme="minorHAnsi"/>
              <w:sz w:val="24"/>
              <w:szCs w:val="24"/>
            </w:rPr>
            <w:fldChar w:fldCharType="begin"/>
          </w:r>
          <w:r w:rsidR="00762C48" w:rsidRPr="00BF43C7">
            <w:rPr>
              <w:rFonts w:asciiTheme="minorHAnsi" w:hAnsiTheme="minorHAnsi" w:cstheme="minorHAnsi"/>
              <w:sz w:val="24"/>
              <w:szCs w:val="24"/>
            </w:rPr>
            <w:instrText xml:space="preserve"> CITATION Suz23 \l 2057 </w:instrText>
          </w:r>
          <w:r w:rsidR="00762C48" w:rsidRPr="00BF43C7">
            <w:rPr>
              <w:rFonts w:asciiTheme="minorHAnsi" w:hAnsiTheme="minorHAnsi" w:cstheme="minorHAnsi"/>
              <w:sz w:val="24"/>
              <w:szCs w:val="24"/>
            </w:rPr>
            <w:fldChar w:fldCharType="separate"/>
          </w:r>
          <w:r w:rsidR="00762C48" w:rsidRPr="00BF43C7">
            <w:rPr>
              <w:rFonts w:asciiTheme="minorHAnsi" w:hAnsiTheme="minorHAnsi" w:cstheme="minorHAnsi"/>
              <w:noProof/>
              <w:sz w:val="24"/>
              <w:szCs w:val="24"/>
            </w:rPr>
            <w:t xml:space="preserve"> (Lucas, 2023)</w:t>
          </w:r>
          <w:r w:rsidR="00762C48" w:rsidRPr="00BF43C7">
            <w:rPr>
              <w:rFonts w:asciiTheme="minorHAnsi" w:hAnsiTheme="minorHAnsi" w:cstheme="minorHAnsi"/>
              <w:sz w:val="24"/>
              <w:szCs w:val="24"/>
            </w:rPr>
            <w:fldChar w:fldCharType="end"/>
          </w:r>
        </w:sdtContent>
      </w:sdt>
      <w:r w:rsidR="00762C48" w:rsidRPr="00BF43C7">
        <w:rPr>
          <w:rFonts w:asciiTheme="minorHAnsi" w:hAnsiTheme="minorHAnsi" w:cstheme="minorHAnsi"/>
          <w:sz w:val="24"/>
          <w:szCs w:val="24"/>
        </w:rPr>
        <w:t xml:space="preserve"> This theory follows a similar structure to the </w:t>
      </w:r>
      <w:r w:rsidR="000E10DD" w:rsidRPr="00BF43C7">
        <w:rPr>
          <w:rFonts w:asciiTheme="minorHAnsi" w:hAnsiTheme="minorHAnsi" w:cstheme="minorHAnsi"/>
          <w:sz w:val="24"/>
          <w:szCs w:val="24"/>
        </w:rPr>
        <w:t>Tuckman model</w:t>
      </w:r>
      <w:r w:rsidR="00762C48" w:rsidRPr="00BF43C7">
        <w:rPr>
          <w:rFonts w:asciiTheme="minorHAnsi" w:hAnsiTheme="minorHAnsi" w:cstheme="minorHAnsi"/>
          <w:sz w:val="24"/>
          <w:szCs w:val="24"/>
        </w:rPr>
        <w:t xml:space="preserve"> theory </w:t>
      </w:r>
      <w:r w:rsidR="000E10DD" w:rsidRPr="00BF43C7">
        <w:rPr>
          <w:rFonts w:asciiTheme="minorHAnsi" w:hAnsiTheme="minorHAnsi" w:cstheme="minorHAnsi"/>
          <w:sz w:val="24"/>
          <w:szCs w:val="24"/>
        </w:rPr>
        <w:t>however there is a slight difference as the GRPI theory focuses more on diagnosing problems within the team</w:t>
      </w:r>
      <w:r w:rsidR="007A1D7B" w:rsidRPr="00BF43C7">
        <w:rPr>
          <w:rFonts w:asciiTheme="minorHAnsi" w:hAnsiTheme="minorHAnsi" w:cstheme="minorHAnsi"/>
          <w:sz w:val="24"/>
          <w:szCs w:val="24"/>
        </w:rPr>
        <w:t xml:space="preserve"> and ensuring that the individuals learn to set their differences aside in order to advance and effectively work together.</w:t>
      </w:r>
    </w:p>
    <w:p w14:paraId="677219CD" w14:textId="77777777" w:rsidR="004C4901" w:rsidRPr="00BF43C7" w:rsidRDefault="004C4901" w:rsidP="00BF43C7">
      <w:pPr>
        <w:spacing w:line="360" w:lineRule="auto"/>
        <w:ind w:right="237"/>
        <w:jc w:val="both"/>
        <w:rPr>
          <w:rFonts w:asciiTheme="minorHAnsi" w:hAnsiTheme="minorHAnsi" w:cstheme="minorHAnsi"/>
          <w:sz w:val="24"/>
          <w:szCs w:val="24"/>
        </w:rPr>
      </w:pPr>
    </w:p>
    <w:p w14:paraId="0E920F01" w14:textId="3F5A15E9" w:rsidR="004C4901" w:rsidRPr="00BF43C7" w:rsidRDefault="004C4901" w:rsidP="00BF43C7">
      <w:pPr>
        <w:spacing w:line="360" w:lineRule="auto"/>
        <w:ind w:right="237"/>
        <w:jc w:val="both"/>
        <w:rPr>
          <w:rFonts w:asciiTheme="minorHAnsi" w:hAnsiTheme="minorHAnsi" w:cstheme="minorHAnsi"/>
          <w:sz w:val="24"/>
          <w:szCs w:val="24"/>
        </w:rPr>
      </w:pPr>
      <w:r w:rsidRPr="00BF43C7">
        <w:rPr>
          <w:rFonts w:asciiTheme="minorHAnsi" w:hAnsiTheme="minorHAnsi" w:cstheme="minorHAnsi"/>
          <w:sz w:val="24"/>
          <w:szCs w:val="24"/>
        </w:rPr>
        <w:t xml:space="preserve">GRPI`s structure consists of four </w:t>
      </w:r>
      <w:r w:rsidR="003F634F" w:rsidRPr="00BF43C7">
        <w:rPr>
          <w:rFonts w:asciiTheme="minorHAnsi" w:hAnsiTheme="minorHAnsi" w:cstheme="minorHAnsi"/>
          <w:sz w:val="24"/>
          <w:szCs w:val="24"/>
        </w:rPr>
        <w:t>components</w:t>
      </w:r>
      <w:r w:rsidR="00EE21CE" w:rsidRPr="00BF43C7">
        <w:rPr>
          <w:rFonts w:asciiTheme="minorHAnsi" w:hAnsiTheme="minorHAnsi" w:cstheme="minorHAnsi"/>
          <w:sz w:val="24"/>
          <w:szCs w:val="24"/>
        </w:rPr>
        <w:t>:</w:t>
      </w:r>
      <w:r w:rsidRPr="00BF43C7">
        <w:rPr>
          <w:rFonts w:asciiTheme="minorHAnsi" w:hAnsiTheme="minorHAnsi" w:cstheme="minorHAnsi"/>
          <w:sz w:val="24"/>
          <w:szCs w:val="24"/>
        </w:rPr>
        <w:t xml:space="preserve"> Goals, Roles, processes and interpersonal relations.</w:t>
      </w:r>
      <w:r w:rsidR="00BB0C66" w:rsidRPr="00BF43C7">
        <w:rPr>
          <w:rFonts w:asciiTheme="minorHAnsi" w:hAnsiTheme="minorHAnsi" w:cstheme="minorHAnsi"/>
          <w:sz w:val="24"/>
          <w:szCs w:val="24"/>
        </w:rPr>
        <w:t xml:space="preserve"> </w:t>
      </w:r>
      <w:r w:rsidR="00254339" w:rsidRPr="00BF43C7">
        <w:rPr>
          <w:rFonts w:asciiTheme="minorHAnsi" w:hAnsiTheme="minorHAnsi" w:cstheme="minorHAnsi"/>
          <w:sz w:val="24"/>
          <w:szCs w:val="24"/>
        </w:rPr>
        <w:t>The first stage is the goal stage, where each member of the team will need to understand the overall goal for the team and then be committed to this goal. This part of the process ensures that each individual`s goals align to ensure they build trust and work to achieve the goal together. The next stage is Rolls, this is where each team member must know their role within the team and have a good understanding of what the expectation of this role is. The individuals are to identify their responsibility and take accountability for their actions. The third stage is Process</w:t>
      </w:r>
      <w:r w:rsidR="00D06815" w:rsidRPr="00BF43C7">
        <w:rPr>
          <w:rFonts w:asciiTheme="minorHAnsi" w:hAnsiTheme="minorHAnsi" w:cstheme="minorHAnsi"/>
          <w:sz w:val="24"/>
          <w:szCs w:val="24"/>
        </w:rPr>
        <w:t xml:space="preserve">, this is arguably the most important component as this allows the team to decide on a defined system for how decisions are made, how the team will solve problems and the procedures to be followed when completing the goals set. </w:t>
      </w:r>
      <w:r w:rsidR="008018DD" w:rsidRPr="00BF43C7">
        <w:rPr>
          <w:rFonts w:asciiTheme="minorHAnsi" w:hAnsiTheme="minorHAnsi" w:cstheme="minorHAnsi"/>
          <w:sz w:val="24"/>
          <w:szCs w:val="24"/>
        </w:rPr>
        <w:t xml:space="preserve">This will increase the team cohesion by bringing everyone together to collectively work towards something rather than work against each other for individual goals. The final component to this theory is interpersonal relations this </w:t>
      </w:r>
      <w:r w:rsidR="003F634F" w:rsidRPr="00BF43C7">
        <w:rPr>
          <w:rFonts w:asciiTheme="minorHAnsi" w:hAnsiTheme="minorHAnsi" w:cstheme="minorHAnsi"/>
          <w:sz w:val="24"/>
          <w:szCs w:val="24"/>
        </w:rPr>
        <w:t xml:space="preserve">focuses on the communication between individuals and focuses on the how the team interacts and if they get along. If a team can achieve this </w:t>
      </w:r>
      <w:proofErr w:type="gramStart"/>
      <w:r w:rsidR="003F634F" w:rsidRPr="00BF43C7">
        <w:rPr>
          <w:rFonts w:asciiTheme="minorHAnsi" w:hAnsiTheme="minorHAnsi" w:cstheme="minorHAnsi"/>
          <w:sz w:val="24"/>
          <w:szCs w:val="24"/>
        </w:rPr>
        <w:t>component</w:t>
      </w:r>
      <w:proofErr w:type="gramEnd"/>
      <w:r w:rsidR="003F634F" w:rsidRPr="00BF43C7">
        <w:rPr>
          <w:rFonts w:asciiTheme="minorHAnsi" w:hAnsiTheme="minorHAnsi" w:cstheme="minorHAnsi"/>
          <w:sz w:val="24"/>
          <w:szCs w:val="24"/>
        </w:rPr>
        <w:t xml:space="preserve"> then they would effectively work together and team cohesion will be great.</w:t>
      </w:r>
    </w:p>
    <w:p w14:paraId="1C9F2D24" w14:textId="77777777" w:rsidR="00DA194B" w:rsidRPr="00BF43C7" w:rsidRDefault="00DA194B" w:rsidP="00BF43C7">
      <w:pPr>
        <w:spacing w:line="360" w:lineRule="auto"/>
        <w:ind w:right="237"/>
        <w:jc w:val="both"/>
        <w:rPr>
          <w:rFonts w:asciiTheme="minorHAnsi" w:hAnsiTheme="minorHAnsi" w:cstheme="minorHAnsi"/>
          <w:sz w:val="24"/>
          <w:szCs w:val="24"/>
        </w:rPr>
      </w:pPr>
    </w:p>
    <w:p w14:paraId="354C2EA6" w14:textId="5160057E" w:rsidR="00DA194B" w:rsidRPr="00BF43C7" w:rsidRDefault="00DA194B" w:rsidP="00BF43C7">
      <w:pPr>
        <w:spacing w:line="360" w:lineRule="auto"/>
        <w:ind w:right="237"/>
        <w:jc w:val="both"/>
        <w:rPr>
          <w:rFonts w:asciiTheme="minorHAnsi" w:hAnsiTheme="minorHAnsi" w:cstheme="minorHAnsi"/>
          <w:sz w:val="24"/>
          <w:szCs w:val="24"/>
        </w:rPr>
      </w:pPr>
      <w:r w:rsidRPr="00BF43C7">
        <w:rPr>
          <w:rFonts w:asciiTheme="minorHAnsi" w:hAnsiTheme="minorHAnsi" w:cstheme="minorHAnsi"/>
          <w:sz w:val="24"/>
          <w:szCs w:val="24"/>
        </w:rPr>
        <w:lastRenderedPageBreak/>
        <w:t xml:space="preserve">One of the main problems that can arise within the police that impacts team cohesion is </w:t>
      </w:r>
      <w:r w:rsidR="00426ED9" w:rsidRPr="00BF43C7">
        <w:rPr>
          <w:rFonts w:asciiTheme="minorHAnsi" w:hAnsiTheme="minorHAnsi" w:cstheme="minorHAnsi"/>
          <w:sz w:val="24"/>
          <w:szCs w:val="24"/>
        </w:rPr>
        <w:t>the leader and their ability to demonstrate effective leadership skills. If the leader of the team is unable to lead the team effectively and manage the individuals appropriately it will impact the productivity performance, commitment and reputation which are all key aspects to policing.</w:t>
      </w:r>
      <w:r w:rsidR="00A71A03" w:rsidRPr="00BF43C7">
        <w:rPr>
          <w:rFonts w:asciiTheme="minorHAnsi" w:hAnsiTheme="minorHAnsi" w:cstheme="minorHAnsi"/>
          <w:sz w:val="24"/>
          <w:szCs w:val="24"/>
        </w:rPr>
        <w:t xml:space="preserve"> An example of an important leadership within the police is the role of a Sergeant within Response policing. This sergeant is responsible for managing up to 12 Police Constables and the Sergeant`s performance will reflect through them. </w:t>
      </w:r>
    </w:p>
    <w:p w14:paraId="1BFAFCD0" w14:textId="77777777" w:rsidR="00494E66" w:rsidRPr="00BF43C7" w:rsidRDefault="00494E66" w:rsidP="00BF43C7">
      <w:pPr>
        <w:spacing w:line="360" w:lineRule="auto"/>
        <w:ind w:right="237"/>
        <w:jc w:val="both"/>
        <w:rPr>
          <w:rFonts w:asciiTheme="minorHAnsi" w:hAnsiTheme="minorHAnsi" w:cstheme="minorHAnsi"/>
          <w:sz w:val="24"/>
          <w:szCs w:val="24"/>
        </w:rPr>
      </w:pPr>
    </w:p>
    <w:p w14:paraId="28562522" w14:textId="19E60D5A" w:rsidR="0031623D" w:rsidRPr="00BF43C7" w:rsidRDefault="00494E66" w:rsidP="00BF43C7">
      <w:pPr>
        <w:spacing w:line="360" w:lineRule="auto"/>
        <w:ind w:right="237"/>
        <w:jc w:val="both"/>
        <w:rPr>
          <w:rFonts w:asciiTheme="minorHAnsi" w:hAnsiTheme="minorHAnsi" w:cstheme="minorHAnsi"/>
          <w:sz w:val="24"/>
          <w:szCs w:val="24"/>
        </w:rPr>
      </w:pPr>
      <w:r w:rsidRPr="00BF43C7">
        <w:rPr>
          <w:rFonts w:asciiTheme="minorHAnsi" w:hAnsiTheme="minorHAnsi" w:cstheme="minorHAnsi"/>
          <w:sz w:val="24"/>
          <w:szCs w:val="24"/>
        </w:rPr>
        <w:t>One of the challenges the sergeant will face, the same as any individual of authority within the workplace is conflict between the individuals they manage. This conflict can stem from a number of different things such as a difference in personal agendas, mismatching values, structural issues, cultural issues or lack of information.</w:t>
      </w:r>
      <w:sdt>
        <w:sdtPr>
          <w:rPr>
            <w:rFonts w:asciiTheme="minorHAnsi" w:hAnsiTheme="minorHAnsi" w:cstheme="minorHAnsi"/>
            <w:sz w:val="24"/>
            <w:szCs w:val="24"/>
          </w:rPr>
          <w:id w:val="-312721792"/>
          <w:citation/>
        </w:sdtPr>
        <w:sdtContent>
          <w:r w:rsidRPr="00BF43C7">
            <w:rPr>
              <w:rFonts w:asciiTheme="minorHAnsi" w:hAnsiTheme="minorHAnsi" w:cstheme="minorHAnsi"/>
              <w:sz w:val="24"/>
              <w:szCs w:val="24"/>
            </w:rPr>
            <w:fldChar w:fldCharType="begin"/>
          </w:r>
          <w:r w:rsidRPr="00BF43C7">
            <w:rPr>
              <w:rFonts w:asciiTheme="minorHAnsi" w:hAnsiTheme="minorHAnsi" w:cstheme="minorHAnsi"/>
              <w:sz w:val="24"/>
              <w:szCs w:val="24"/>
            </w:rPr>
            <w:instrText xml:space="preserve"> CITATION Tho18 \l 2057 </w:instrText>
          </w:r>
          <w:r w:rsidRPr="00BF43C7">
            <w:rPr>
              <w:rFonts w:asciiTheme="minorHAnsi" w:hAnsiTheme="minorHAnsi" w:cstheme="minorHAnsi"/>
              <w:sz w:val="24"/>
              <w:szCs w:val="24"/>
            </w:rPr>
            <w:fldChar w:fldCharType="separate"/>
          </w:r>
          <w:r w:rsidRPr="00BF43C7">
            <w:rPr>
              <w:rFonts w:asciiTheme="minorHAnsi" w:hAnsiTheme="minorHAnsi" w:cstheme="minorHAnsi"/>
              <w:noProof/>
              <w:sz w:val="24"/>
              <w:szCs w:val="24"/>
            </w:rPr>
            <w:t xml:space="preserve"> (Thompson, 2018)</w:t>
          </w:r>
          <w:r w:rsidRPr="00BF43C7">
            <w:rPr>
              <w:rFonts w:asciiTheme="minorHAnsi" w:hAnsiTheme="minorHAnsi" w:cstheme="minorHAnsi"/>
              <w:sz w:val="24"/>
              <w:szCs w:val="24"/>
            </w:rPr>
            <w:fldChar w:fldCharType="end"/>
          </w:r>
        </w:sdtContent>
      </w:sdt>
      <w:r w:rsidRPr="00BF43C7">
        <w:rPr>
          <w:rFonts w:asciiTheme="minorHAnsi" w:hAnsiTheme="minorHAnsi" w:cstheme="minorHAnsi"/>
          <w:sz w:val="24"/>
          <w:szCs w:val="24"/>
        </w:rPr>
        <w:t xml:space="preserve"> </w:t>
      </w:r>
      <w:r w:rsidR="0031623D" w:rsidRPr="00BF43C7">
        <w:rPr>
          <w:rFonts w:asciiTheme="minorHAnsi" w:hAnsiTheme="minorHAnsi" w:cstheme="minorHAnsi"/>
          <w:sz w:val="24"/>
          <w:szCs w:val="24"/>
        </w:rPr>
        <w:t xml:space="preserve">Many individuals who become a police officers have similar traits, this can lead to clashes of personality with perhaps individuals having the same goal but different means of achieving that goal. One individual might believe that dealing with something one way is the best while the other disagrees.  </w:t>
      </w:r>
    </w:p>
    <w:p w14:paraId="758299A2" w14:textId="77777777" w:rsidR="0031623D" w:rsidRPr="00BF43C7" w:rsidRDefault="0031623D" w:rsidP="00BF43C7">
      <w:pPr>
        <w:spacing w:line="360" w:lineRule="auto"/>
        <w:ind w:right="237"/>
        <w:jc w:val="both"/>
        <w:rPr>
          <w:rFonts w:asciiTheme="minorHAnsi" w:hAnsiTheme="minorHAnsi" w:cstheme="minorHAnsi"/>
          <w:sz w:val="24"/>
          <w:szCs w:val="24"/>
        </w:rPr>
      </w:pPr>
    </w:p>
    <w:p w14:paraId="4889E9E5" w14:textId="6BA22975" w:rsidR="00494E66" w:rsidRPr="00BF43C7" w:rsidRDefault="00494E66" w:rsidP="00BF43C7">
      <w:pPr>
        <w:spacing w:line="360" w:lineRule="auto"/>
        <w:ind w:right="237"/>
        <w:jc w:val="both"/>
        <w:rPr>
          <w:rFonts w:asciiTheme="minorHAnsi" w:hAnsiTheme="minorHAnsi" w:cstheme="minorHAnsi"/>
          <w:sz w:val="24"/>
          <w:szCs w:val="24"/>
        </w:rPr>
      </w:pPr>
      <w:r w:rsidRPr="00BF43C7">
        <w:rPr>
          <w:rFonts w:asciiTheme="minorHAnsi" w:hAnsiTheme="minorHAnsi" w:cstheme="minorHAnsi"/>
          <w:sz w:val="24"/>
          <w:szCs w:val="24"/>
        </w:rPr>
        <w:t xml:space="preserve">The impact the sergeant will have on the team is massive as if the sergeant sets a good </w:t>
      </w:r>
      <w:r w:rsidR="0031623D" w:rsidRPr="00BF43C7">
        <w:rPr>
          <w:rFonts w:asciiTheme="minorHAnsi" w:hAnsiTheme="minorHAnsi" w:cstheme="minorHAnsi"/>
          <w:sz w:val="24"/>
          <w:szCs w:val="24"/>
        </w:rPr>
        <w:t>example,</w:t>
      </w:r>
      <w:r w:rsidRPr="00BF43C7">
        <w:rPr>
          <w:rFonts w:asciiTheme="minorHAnsi" w:hAnsiTheme="minorHAnsi" w:cstheme="minorHAnsi"/>
          <w:sz w:val="24"/>
          <w:szCs w:val="24"/>
        </w:rPr>
        <w:t xml:space="preserve"> then the team will follow, and if the sergeant is sloppy then the team will follow and begin to cut corners and display a poor standard. Officers who become sloppy and display poor standards can result in them making mistakes </w:t>
      </w:r>
      <w:r w:rsidR="009375BC" w:rsidRPr="00BF43C7">
        <w:rPr>
          <w:rFonts w:asciiTheme="minorHAnsi" w:hAnsiTheme="minorHAnsi" w:cstheme="minorHAnsi"/>
          <w:sz w:val="24"/>
          <w:szCs w:val="24"/>
        </w:rPr>
        <w:t xml:space="preserve">and becoming too comfortable which results in them no longer demonstrating professional behaviour. </w:t>
      </w:r>
    </w:p>
    <w:p w14:paraId="7C6CA71F" w14:textId="77777777" w:rsidR="00C71CFA" w:rsidRPr="00BF43C7" w:rsidRDefault="00C71CFA" w:rsidP="00BF43C7">
      <w:pPr>
        <w:spacing w:line="360" w:lineRule="auto"/>
        <w:ind w:right="237"/>
        <w:jc w:val="both"/>
        <w:rPr>
          <w:rFonts w:asciiTheme="minorHAnsi" w:hAnsiTheme="minorHAnsi" w:cstheme="minorHAnsi"/>
          <w:sz w:val="24"/>
          <w:szCs w:val="24"/>
        </w:rPr>
      </w:pPr>
    </w:p>
    <w:p w14:paraId="0E1BD3F3" w14:textId="5B77322B" w:rsidR="00C71CFA" w:rsidRPr="00BF43C7" w:rsidRDefault="00C71CFA" w:rsidP="00BF43C7">
      <w:pPr>
        <w:spacing w:line="360" w:lineRule="auto"/>
        <w:ind w:right="237"/>
        <w:jc w:val="both"/>
        <w:rPr>
          <w:rFonts w:asciiTheme="minorHAnsi" w:hAnsiTheme="minorHAnsi" w:cstheme="minorHAnsi"/>
          <w:sz w:val="24"/>
          <w:szCs w:val="24"/>
        </w:rPr>
      </w:pPr>
      <w:r w:rsidRPr="00BF43C7">
        <w:rPr>
          <w:rFonts w:asciiTheme="minorHAnsi" w:hAnsiTheme="minorHAnsi" w:cstheme="minorHAnsi"/>
          <w:sz w:val="24"/>
          <w:szCs w:val="24"/>
        </w:rPr>
        <w:t>South Wales Police follow a strict code of ethics to ensure that all members of the organisation demonstrate an appropriate standard of behaviour and provide the public with the highest standard of service.</w:t>
      </w:r>
      <w:sdt>
        <w:sdtPr>
          <w:rPr>
            <w:rFonts w:asciiTheme="minorHAnsi" w:hAnsiTheme="minorHAnsi" w:cstheme="minorHAnsi"/>
            <w:sz w:val="24"/>
            <w:szCs w:val="24"/>
          </w:rPr>
          <w:id w:val="748465722"/>
          <w:citation/>
        </w:sdtPr>
        <w:sdtContent>
          <w:r w:rsidR="00E068B6" w:rsidRPr="00BF43C7">
            <w:rPr>
              <w:rFonts w:asciiTheme="minorHAnsi" w:hAnsiTheme="minorHAnsi" w:cstheme="minorHAnsi"/>
              <w:sz w:val="24"/>
              <w:szCs w:val="24"/>
            </w:rPr>
            <w:fldChar w:fldCharType="begin"/>
          </w:r>
          <w:r w:rsidR="00E068B6" w:rsidRPr="00BF43C7">
            <w:rPr>
              <w:rFonts w:asciiTheme="minorHAnsi" w:hAnsiTheme="minorHAnsi" w:cstheme="minorHAnsi"/>
              <w:sz w:val="24"/>
              <w:szCs w:val="24"/>
            </w:rPr>
            <w:instrText xml:space="preserve"> CITATION col143 \l 2057 </w:instrText>
          </w:r>
          <w:r w:rsidR="00E068B6" w:rsidRPr="00BF43C7">
            <w:rPr>
              <w:rFonts w:asciiTheme="minorHAnsi" w:hAnsiTheme="minorHAnsi" w:cstheme="minorHAnsi"/>
              <w:sz w:val="24"/>
              <w:szCs w:val="24"/>
            </w:rPr>
            <w:fldChar w:fldCharType="separate"/>
          </w:r>
          <w:r w:rsidR="00E068B6" w:rsidRPr="00BF43C7">
            <w:rPr>
              <w:rFonts w:asciiTheme="minorHAnsi" w:hAnsiTheme="minorHAnsi" w:cstheme="minorHAnsi"/>
              <w:noProof/>
              <w:sz w:val="24"/>
              <w:szCs w:val="24"/>
            </w:rPr>
            <w:t xml:space="preserve"> (college of policing, 2014)</w:t>
          </w:r>
          <w:r w:rsidR="00E068B6" w:rsidRPr="00BF43C7">
            <w:rPr>
              <w:rFonts w:asciiTheme="minorHAnsi" w:hAnsiTheme="minorHAnsi" w:cstheme="minorHAnsi"/>
              <w:sz w:val="24"/>
              <w:szCs w:val="24"/>
            </w:rPr>
            <w:fldChar w:fldCharType="end"/>
          </w:r>
        </w:sdtContent>
      </w:sdt>
      <w:r w:rsidR="009C2FB5" w:rsidRPr="00BF43C7">
        <w:rPr>
          <w:rFonts w:asciiTheme="minorHAnsi" w:hAnsiTheme="minorHAnsi" w:cstheme="minorHAnsi"/>
          <w:sz w:val="24"/>
          <w:szCs w:val="24"/>
        </w:rPr>
        <w:t xml:space="preserve"> It is at this point that if the standard of the team becomes below the expected standard that The theory of team dynamics will be utilized to ensure development and possibly personal development plans put in place for certain individuals to help this process along. </w:t>
      </w:r>
      <w:r w:rsidR="007A0AB6" w:rsidRPr="00BF43C7">
        <w:rPr>
          <w:rFonts w:asciiTheme="minorHAnsi" w:hAnsiTheme="minorHAnsi" w:cstheme="minorHAnsi"/>
          <w:sz w:val="24"/>
          <w:szCs w:val="24"/>
        </w:rPr>
        <w:t xml:space="preserve">Some of the strategies that the </w:t>
      </w:r>
      <w:r w:rsidR="00B36896" w:rsidRPr="00BF43C7">
        <w:rPr>
          <w:rFonts w:asciiTheme="minorHAnsi" w:hAnsiTheme="minorHAnsi" w:cstheme="minorHAnsi"/>
          <w:sz w:val="24"/>
          <w:szCs w:val="24"/>
        </w:rPr>
        <w:t>sergeant</w:t>
      </w:r>
      <w:r w:rsidR="007A0AB6" w:rsidRPr="00BF43C7">
        <w:rPr>
          <w:rFonts w:asciiTheme="minorHAnsi" w:hAnsiTheme="minorHAnsi" w:cstheme="minorHAnsi"/>
          <w:sz w:val="24"/>
          <w:szCs w:val="24"/>
        </w:rPr>
        <w:t xml:space="preserve"> can use to</w:t>
      </w:r>
      <w:r w:rsidR="00B36896" w:rsidRPr="00BF43C7">
        <w:rPr>
          <w:rFonts w:asciiTheme="minorHAnsi" w:hAnsiTheme="minorHAnsi" w:cstheme="minorHAnsi"/>
          <w:sz w:val="24"/>
          <w:szCs w:val="24"/>
        </w:rPr>
        <w:t xml:space="preserve"> advance individual and team performance is to ensure that each individual is </w:t>
      </w:r>
      <w:r w:rsidR="00214DCD" w:rsidRPr="00BF43C7">
        <w:rPr>
          <w:rFonts w:asciiTheme="minorHAnsi" w:hAnsiTheme="minorHAnsi" w:cstheme="minorHAnsi"/>
          <w:sz w:val="24"/>
          <w:szCs w:val="24"/>
        </w:rPr>
        <w:t>rotated,</w:t>
      </w:r>
      <w:r w:rsidR="00B36896" w:rsidRPr="00BF43C7">
        <w:rPr>
          <w:rFonts w:asciiTheme="minorHAnsi" w:hAnsiTheme="minorHAnsi" w:cstheme="minorHAnsi"/>
          <w:sz w:val="24"/>
          <w:szCs w:val="24"/>
        </w:rPr>
        <w:t xml:space="preserve"> and every person has a chance to work in pairs with each other allowing them to </w:t>
      </w:r>
      <w:r w:rsidR="00214DCD" w:rsidRPr="00BF43C7">
        <w:rPr>
          <w:rFonts w:asciiTheme="minorHAnsi" w:hAnsiTheme="minorHAnsi" w:cstheme="minorHAnsi"/>
          <w:sz w:val="24"/>
          <w:szCs w:val="24"/>
        </w:rPr>
        <w:t xml:space="preserve">spend time together and have a better understanding of those other </w:t>
      </w:r>
      <w:r w:rsidR="00214DCD" w:rsidRPr="00BF43C7">
        <w:rPr>
          <w:rFonts w:asciiTheme="minorHAnsi" w:hAnsiTheme="minorHAnsi" w:cstheme="minorHAnsi"/>
          <w:sz w:val="24"/>
          <w:szCs w:val="24"/>
        </w:rPr>
        <w:lastRenderedPageBreak/>
        <w:t xml:space="preserve">individuals and the way they work. This will not only provide the individuals with time to develop a better understanding of one another, but it will also provide them with different opportunities to understand how each individual might deal with different incidents differently. This allows each member of the team to build a connection with every member and will lead to less awkwardness or conflict developing in the team. </w:t>
      </w:r>
    </w:p>
    <w:p w14:paraId="6DD33029" w14:textId="77777777" w:rsidR="003F634F" w:rsidRPr="00BF43C7" w:rsidRDefault="003F634F" w:rsidP="00BF43C7">
      <w:pPr>
        <w:spacing w:line="360" w:lineRule="auto"/>
        <w:ind w:right="237"/>
        <w:jc w:val="both"/>
        <w:rPr>
          <w:rFonts w:asciiTheme="minorHAnsi" w:hAnsiTheme="minorHAnsi" w:cstheme="minorHAnsi"/>
          <w:sz w:val="24"/>
          <w:szCs w:val="24"/>
        </w:rPr>
      </w:pPr>
    </w:p>
    <w:p w14:paraId="3CC99D01" w14:textId="22DE9600" w:rsidR="003F634F" w:rsidRPr="00BF43C7" w:rsidRDefault="003F634F" w:rsidP="00BF43C7">
      <w:pPr>
        <w:spacing w:line="360" w:lineRule="auto"/>
        <w:ind w:right="237"/>
        <w:jc w:val="both"/>
        <w:rPr>
          <w:rFonts w:asciiTheme="minorHAnsi" w:hAnsiTheme="minorHAnsi" w:cstheme="minorHAnsi"/>
          <w:sz w:val="24"/>
          <w:szCs w:val="24"/>
        </w:rPr>
      </w:pPr>
      <w:r w:rsidRPr="00BF43C7">
        <w:rPr>
          <w:rFonts w:asciiTheme="minorHAnsi" w:hAnsiTheme="minorHAnsi" w:cstheme="minorHAnsi"/>
          <w:sz w:val="24"/>
          <w:szCs w:val="24"/>
        </w:rPr>
        <w:t xml:space="preserve">Team dynamics has a major impact on officers complying with the expected standard of behaviour for example if the team does not have a good </w:t>
      </w:r>
      <w:r w:rsidR="00BF43C7" w:rsidRPr="00BF43C7">
        <w:rPr>
          <w:rFonts w:asciiTheme="minorHAnsi" w:hAnsiTheme="minorHAnsi" w:cstheme="minorHAnsi"/>
          <w:sz w:val="24"/>
          <w:szCs w:val="24"/>
        </w:rPr>
        <w:t>dynamic,</w:t>
      </w:r>
      <w:r w:rsidRPr="00BF43C7">
        <w:rPr>
          <w:rFonts w:asciiTheme="minorHAnsi" w:hAnsiTheme="minorHAnsi" w:cstheme="minorHAnsi"/>
          <w:sz w:val="24"/>
          <w:szCs w:val="24"/>
        </w:rPr>
        <w:t xml:space="preserve"> </w:t>
      </w:r>
      <w:r w:rsidR="00CB3110" w:rsidRPr="00BF43C7">
        <w:rPr>
          <w:rFonts w:asciiTheme="minorHAnsi" w:hAnsiTheme="minorHAnsi" w:cstheme="minorHAnsi"/>
          <w:sz w:val="24"/>
          <w:szCs w:val="24"/>
        </w:rPr>
        <w:t xml:space="preserve">then </w:t>
      </w:r>
      <w:r w:rsidRPr="00BF43C7">
        <w:rPr>
          <w:rFonts w:asciiTheme="minorHAnsi" w:hAnsiTheme="minorHAnsi" w:cstheme="minorHAnsi"/>
          <w:sz w:val="24"/>
          <w:szCs w:val="24"/>
        </w:rPr>
        <w:t xml:space="preserve">there is no team cohesion </w:t>
      </w:r>
      <w:r w:rsidR="00CB3110" w:rsidRPr="00BF43C7">
        <w:rPr>
          <w:rFonts w:asciiTheme="minorHAnsi" w:hAnsiTheme="minorHAnsi" w:cstheme="minorHAnsi"/>
          <w:sz w:val="24"/>
          <w:szCs w:val="24"/>
        </w:rPr>
        <w:t xml:space="preserve">and without team cohesion then the team will not be able to effectively reach their goals and effectively work together. If team cohesion is </w:t>
      </w:r>
      <w:r w:rsidR="00BF43C7" w:rsidRPr="00BF43C7">
        <w:rPr>
          <w:rFonts w:asciiTheme="minorHAnsi" w:hAnsiTheme="minorHAnsi" w:cstheme="minorHAnsi"/>
          <w:sz w:val="24"/>
          <w:szCs w:val="24"/>
        </w:rPr>
        <w:t>low,</w:t>
      </w:r>
      <w:r w:rsidR="00CB3110" w:rsidRPr="00BF43C7">
        <w:rPr>
          <w:rFonts w:asciiTheme="minorHAnsi" w:hAnsiTheme="minorHAnsi" w:cstheme="minorHAnsi"/>
          <w:sz w:val="24"/>
          <w:szCs w:val="24"/>
        </w:rPr>
        <w:t xml:space="preserve"> then </w:t>
      </w:r>
      <w:r w:rsidR="00EF4F45" w:rsidRPr="00BF43C7">
        <w:rPr>
          <w:rFonts w:asciiTheme="minorHAnsi" w:hAnsiTheme="minorHAnsi" w:cstheme="minorHAnsi"/>
          <w:sz w:val="24"/>
          <w:szCs w:val="24"/>
        </w:rPr>
        <w:t>there will be no trust and as a result the standards of the team will drop.</w:t>
      </w:r>
      <w:r w:rsidR="00BF43C7" w:rsidRPr="00BF43C7">
        <w:rPr>
          <w:rFonts w:asciiTheme="minorHAnsi" w:hAnsiTheme="minorHAnsi" w:cstheme="minorHAnsi"/>
          <w:sz w:val="24"/>
          <w:szCs w:val="24"/>
        </w:rPr>
        <w:t xml:space="preserve"> If the standards of the team drop, then individuals will treat other individuals differently and will have bias towards certain members. This will create a harsh working environment and prevent development and growth as a team. Individuals will begin to treat other individuals without respect, honesty and integrity, these are key principles within the police and if individuals are unable to uphold these then changes would need to be made.</w:t>
      </w:r>
    </w:p>
    <w:p w14:paraId="5BD851DA" w14:textId="77777777" w:rsidR="00214DCD" w:rsidRPr="00BF43C7" w:rsidRDefault="00214DCD" w:rsidP="00BF43C7">
      <w:pPr>
        <w:spacing w:line="360" w:lineRule="auto"/>
        <w:ind w:right="237"/>
        <w:jc w:val="both"/>
        <w:rPr>
          <w:rFonts w:asciiTheme="minorHAnsi" w:hAnsiTheme="minorHAnsi" w:cstheme="minorHAnsi"/>
          <w:sz w:val="24"/>
          <w:szCs w:val="24"/>
        </w:rPr>
      </w:pPr>
    </w:p>
    <w:p w14:paraId="7BE8D5B7" w14:textId="4262862D" w:rsidR="00214DCD" w:rsidRPr="00BF43C7" w:rsidRDefault="00214DCD" w:rsidP="00BF43C7">
      <w:pPr>
        <w:spacing w:line="360" w:lineRule="auto"/>
        <w:ind w:right="237"/>
        <w:jc w:val="both"/>
        <w:rPr>
          <w:rFonts w:asciiTheme="minorHAnsi" w:hAnsiTheme="minorHAnsi" w:cstheme="minorHAnsi"/>
          <w:sz w:val="24"/>
          <w:szCs w:val="24"/>
        </w:rPr>
      </w:pPr>
      <w:r w:rsidRPr="00BF43C7">
        <w:rPr>
          <w:rFonts w:asciiTheme="minorHAnsi" w:hAnsiTheme="minorHAnsi" w:cstheme="minorHAnsi"/>
          <w:sz w:val="24"/>
          <w:szCs w:val="24"/>
        </w:rPr>
        <w:t>Another strategy that can be implemented by the sergeant is identifying individual’s strengths and weaknesses and utilizing the rotating pairings as a way to get the members of the team to learn off one another and share their knowledge and experienced. This can be done through perhaps individuals with a low amount of service being paired with individuals with a high amount of service</w:t>
      </w:r>
      <w:r w:rsidR="0062032A" w:rsidRPr="00BF43C7">
        <w:rPr>
          <w:rFonts w:asciiTheme="minorHAnsi" w:hAnsiTheme="minorHAnsi" w:cstheme="minorHAnsi"/>
          <w:sz w:val="24"/>
          <w:szCs w:val="24"/>
        </w:rPr>
        <w:t xml:space="preserve"> and lots of experience can positively impact the newer officers.</w:t>
      </w:r>
    </w:p>
    <w:p w14:paraId="4D5518D7" w14:textId="77777777" w:rsidR="00D71F7A" w:rsidRDefault="00D71F7A" w:rsidP="00340E9A">
      <w:pPr>
        <w:ind w:right="237"/>
        <w:jc w:val="both"/>
        <w:rPr>
          <w:sz w:val="24"/>
          <w:szCs w:val="24"/>
        </w:rPr>
      </w:pPr>
    </w:p>
    <w:p w14:paraId="201C3DE1" w14:textId="4AED3439" w:rsidR="00D71F7A" w:rsidRDefault="00D71F7A" w:rsidP="00340E9A">
      <w:pPr>
        <w:ind w:right="237"/>
        <w:jc w:val="both"/>
        <w:rPr>
          <w:sz w:val="24"/>
          <w:szCs w:val="24"/>
        </w:rPr>
      </w:pPr>
      <w:r w:rsidRPr="00D71F7A">
        <w:rPr>
          <w:b/>
          <w:bCs/>
          <w:sz w:val="24"/>
          <w:szCs w:val="24"/>
        </w:rPr>
        <w:t>WORD COUNT:</w:t>
      </w:r>
      <w:r>
        <w:rPr>
          <w:sz w:val="24"/>
          <w:szCs w:val="24"/>
        </w:rPr>
        <w:t xml:space="preserve"> 1</w:t>
      </w:r>
      <w:r w:rsidR="00BF43C7">
        <w:rPr>
          <w:sz w:val="24"/>
          <w:szCs w:val="24"/>
        </w:rPr>
        <w:t>597</w:t>
      </w:r>
    </w:p>
    <w:p w14:paraId="6DF558C2" w14:textId="77777777" w:rsidR="00AA5FBB" w:rsidRDefault="00AA5FBB" w:rsidP="00340E9A">
      <w:pPr>
        <w:ind w:right="237"/>
        <w:jc w:val="both"/>
        <w:rPr>
          <w:sz w:val="24"/>
          <w:szCs w:val="24"/>
        </w:rPr>
      </w:pPr>
    </w:p>
    <w:p w14:paraId="78891373" w14:textId="77777777" w:rsidR="00024810" w:rsidRDefault="00024810" w:rsidP="00340E9A">
      <w:pPr>
        <w:ind w:right="237"/>
        <w:jc w:val="both"/>
        <w:rPr>
          <w:sz w:val="24"/>
          <w:szCs w:val="24"/>
        </w:rPr>
      </w:pPr>
    </w:p>
    <w:p w14:paraId="4E9085BF" w14:textId="77777777" w:rsidR="00025650" w:rsidRPr="00270EEB" w:rsidRDefault="00025650" w:rsidP="00340E9A">
      <w:pPr>
        <w:ind w:right="237"/>
        <w:jc w:val="both"/>
        <w:rPr>
          <w:sz w:val="24"/>
          <w:szCs w:val="24"/>
        </w:rPr>
      </w:pPr>
    </w:p>
    <w:p w14:paraId="7A99F832" w14:textId="77777777" w:rsidR="00025650" w:rsidRPr="00270EEB" w:rsidRDefault="00025650" w:rsidP="00340E9A">
      <w:pPr>
        <w:ind w:right="237"/>
        <w:jc w:val="both"/>
        <w:rPr>
          <w:sz w:val="24"/>
          <w:szCs w:val="24"/>
        </w:rPr>
      </w:pPr>
    </w:p>
    <w:p w14:paraId="7FD39A42" w14:textId="77777777" w:rsidR="00025650" w:rsidRPr="00270EEB" w:rsidRDefault="00025650" w:rsidP="00340E9A">
      <w:pPr>
        <w:ind w:right="237"/>
        <w:jc w:val="both"/>
        <w:rPr>
          <w:sz w:val="24"/>
          <w:szCs w:val="24"/>
        </w:rPr>
      </w:pPr>
    </w:p>
    <w:p w14:paraId="73D1DF2B" w14:textId="77777777" w:rsidR="00025650" w:rsidRPr="00270EEB" w:rsidRDefault="00025650" w:rsidP="00340E9A">
      <w:pPr>
        <w:ind w:right="237"/>
        <w:jc w:val="both"/>
        <w:rPr>
          <w:sz w:val="24"/>
          <w:szCs w:val="24"/>
        </w:rPr>
      </w:pPr>
    </w:p>
    <w:p w14:paraId="556B64F0" w14:textId="77777777" w:rsidR="00025650" w:rsidRPr="00270EEB" w:rsidRDefault="00025650" w:rsidP="00340E9A">
      <w:pPr>
        <w:ind w:right="237"/>
        <w:jc w:val="both"/>
        <w:rPr>
          <w:sz w:val="24"/>
          <w:szCs w:val="24"/>
        </w:rPr>
      </w:pPr>
    </w:p>
    <w:p w14:paraId="140C2FD2" w14:textId="77777777" w:rsidR="00025650" w:rsidRPr="00025650" w:rsidRDefault="00025650" w:rsidP="00340E9A">
      <w:pPr>
        <w:ind w:right="237"/>
        <w:jc w:val="both"/>
        <w:rPr>
          <w:b/>
          <w:sz w:val="24"/>
          <w:szCs w:val="24"/>
        </w:rPr>
      </w:pPr>
    </w:p>
    <w:p w14:paraId="32933C98" w14:textId="77777777" w:rsidR="00AA666E" w:rsidRPr="000B1E96" w:rsidRDefault="00025650" w:rsidP="00340E9A">
      <w:pPr>
        <w:ind w:right="237"/>
      </w:pPr>
      <w:r>
        <w:br w:type="page"/>
      </w:r>
    </w:p>
    <w:p w14:paraId="55885AA0" w14:textId="77777777" w:rsidR="008B28E7" w:rsidRPr="00270EEB" w:rsidRDefault="008B28E7" w:rsidP="00340E9A">
      <w:pPr>
        <w:ind w:right="237"/>
        <w:jc w:val="both"/>
        <w:rPr>
          <w:sz w:val="24"/>
          <w:szCs w:val="24"/>
        </w:rPr>
      </w:pPr>
    </w:p>
    <w:p w14:paraId="6B0989EF" w14:textId="77777777" w:rsidR="00025650" w:rsidRPr="00270EEB" w:rsidRDefault="00025650" w:rsidP="00340E9A">
      <w:pPr>
        <w:ind w:right="237"/>
        <w:jc w:val="center"/>
        <w:rPr>
          <w:b/>
          <w:sz w:val="24"/>
          <w:szCs w:val="24"/>
        </w:rPr>
      </w:pPr>
      <w:r>
        <w:rPr>
          <w:b/>
          <w:sz w:val="24"/>
          <w:szCs w:val="24"/>
        </w:rPr>
        <w:t>Task 4</w:t>
      </w:r>
    </w:p>
    <w:p w14:paraId="33CE0981" w14:textId="77777777" w:rsidR="00D11C62" w:rsidRDefault="00D11C62" w:rsidP="00D11C62">
      <w:pPr>
        <w:ind w:right="237"/>
        <w:jc w:val="both"/>
        <w:rPr>
          <w:b/>
          <w:color w:val="auto"/>
          <w:sz w:val="24"/>
          <w:szCs w:val="24"/>
        </w:rPr>
      </w:pPr>
      <w:r>
        <w:rPr>
          <w:b/>
          <w:color w:val="auto"/>
          <w:sz w:val="24"/>
          <w:szCs w:val="24"/>
        </w:rPr>
        <w:t xml:space="preserve">Relevant areas of the National Policing Curriculum: </w:t>
      </w:r>
    </w:p>
    <w:p w14:paraId="0266D400" w14:textId="017739E0" w:rsidR="003C458C" w:rsidRPr="00EB3E2F" w:rsidRDefault="00EB3E2F" w:rsidP="00340E9A">
      <w:pPr>
        <w:ind w:right="237"/>
        <w:jc w:val="both"/>
        <w:rPr>
          <w:b/>
          <w:sz w:val="24"/>
          <w:szCs w:val="24"/>
        </w:rPr>
      </w:pPr>
      <w:r>
        <w:rPr>
          <w:b/>
          <w:sz w:val="24"/>
          <w:szCs w:val="24"/>
        </w:rPr>
        <w:t xml:space="preserve">Policing the roads, information and intelligence and conducting investigations. </w:t>
      </w:r>
    </w:p>
    <w:p w14:paraId="71AE74C3" w14:textId="77777777" w:rsidR="003C458C" w:rsidRPr="00270EEB" w:rsidRDefault="003C458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0EB17B2B">
        <w:tc>
          <w:tcPr>
            <w:tcW w:w="10188" w:type="dxa"/>
            <w:shd w:val="clear" w:color="auto" w:fill="auto"/>
          </w:tcPr>
          <w:p w14:paraId="0FE59A08" w14:textId="7652DF6C" w:rsidR="003769F6" w:rsidRDefault="003769F6" w:rsidP="00340E9A">
            <w:pPr>
              <w:pStyle w:val="TableParagraph"/>
              <w:tabs>
                <w:tab w:val="left" w:pos="355"/>
              </w:tabs>
              <w:ind w:left="0" w:right="237"/>
              <w:rPr>
                <w:rFonts w:eastAsia="Times New Roman"/>
                <w:color w:val="000000"/>
                <w:sz w:val="24"/>
                <w:szCs w:val="24"/>
                <w:lang w:bidi="ar-SA"/>
              </w:rPr>
            </w:pPr>
          </w:p>
          <w:p w14:paraId="1DC3B7F8" w14:textId="77777777" w:rsidR="00EB3E2F" w:rsidRDefault="00EB3E2F" w:rsidP="00AD4DB4">
            <w:pPr>
              <w:ind w:right="237"/>
              <w:jc w:val="both"/>
              <w:rPr>
                <w:sz w:val="24"/>
                <w:szCs w:val="24"/>
              </w:rPr>
            </w:pPr>
            <w:r>
              <w:rPr>
                <w:b/>
                <w:sz w:val="24"/>
                <w:szCs w:val="24"/>
              </w:rPr>
              <w:t>Explain</w:t>
            </w:r>
            <w:r w:rsidR="00AD4DB4">
              <w:rPr>
                <w:sz w:val="24"/>
                <w:szCs w:val="24"/>
              </w:rPr>
              <w:t xml:space="preserve"> how information and intelligence can be used in the disruption of the more prevalent criminal activity (</w:t>
            </w:r>
            <w:proofErr w:type="gramStart"/>
            <w:r>
              <w:rPr>
                <w:sz w:val="24"/>
                <w:szCs w:val="24"/>
              </w:rPr>
              <w:t>e.g.</w:t>
            </w:r>
            <w:proofErr w:type="gramEnd"/>
            <w:r>
              <w:rPr>
                <w:sz w:val="24"/>
                <w:szCs w:val="24"/>
              </w:rPr>
              <w:t xml:space="preserve"> d</w:t>
            </w:r>
            <w:r w:rsidR="00AD4DB4" w:rsidRPr="00AD4DB4">
              <w:rPr>
                <w:sz w:val="24"/>
                <w:szCs w:val="24"/>
              </w:rPr>
              <w:t>rug smuggling</w:t>
            </w:r>
            <w:r w:rsidR="00AD4DB4">
              <w:rPr>
                <w:sz w:val="24"/>
                <w:szCs w:val="24"/>
              </w:rPr>
              <w:t xml:space="preserve">, </w:t>
            </w:r>
            <w:r>
              <w:rPr>
                <w:sz w:val="24"/>
                <w:szCs w:val="24"/>
              </w:rPr>
              <w:t>h</w:t>
            </w:r>
            <w:r w:rsidR="00AD4DB4" w:rsidRPr="00AD4DB4">
              <w:rPr>
                <w:sz w:val="24"/>
                <w:szCs w:val="24"/>
              </w:rPr>
              <w:t>uman trafficking</w:t>
            </w:r>
            <w:r w:rsidR="00AD4DB4">
              <w:rPr>
                <w:sz w:val="24"/>
                <w:szCs w:val="24"/>
              </w:rPr>
              <w:t xml:space="preserve">, </w:t>
            </w:r>
            <w:r>
              <w:rPr>
                <w:sz w:val="24"/>
                <w:szCs w:val="24"/>
              </w:rPr>
              <w:t>c</w:t>
            </w:r>
            <w:r w:rsidR="00AD4DB4" w:rsidRPr="00AD4DB4">
              <w:rPr>
                <w:sz w:val="24"/>
                <w:szCs w:val="24"/>
              </w:rPr>
              <w:t>hild sexual exploitation</w:t>
            </w:r>
            <w:r w:rsidR="00AD4DB4">
              <w:rPr>
                <w:sz w:val="24"/>
                <w:szCs w:val="24"/>
              </w:rPr>
              <w:t xml:space="preserve">, </w:t>
            </w:r>
            <w:r>
              <w:rPr>
                <w:sz w:val="24"/>
                <w:szCs w:val="24"/>
              </w:rPr>
              <w:t>c</w:t>
            </w:r>
            <w:r w:rsidR="00AD4DB4" w:rsidRPr="00AD4DB4">
              <w:rPr>
                <w:sz w:val="24"/>
                <w:szCs w:val="24"/>
              </w:rPr>
              <w:t>ounterfeit goods</w:t>
            </w:r>
            <w:r w:rsidR="00AD4DB4">
              <w:rPr>
                <w:sz w:val="24"/>
                <w:szCs w:val="24"/>
              </w:rPr>
              <w:t xml:space="preserve">, </w:t>
            </w:r>
            <w:r>
              <w:rPr>
                <w:sz w:val="24"/>
                <w:szCs w:val="24"/>
              </w:rPr>
              <w:t>o</w:t>
            </w:r>
            <w:r w:rsidR="00AD4DB4" w:rsidRPr="00AD4DB4">
              <w:rPr>
                <w:sz w:val="24"/>
                <w:szCs w:val="24"/>
              </w:rPr>
              <w:t>rganised crime groups</w:t>
            </w:r>
            <w:r>
              <w:rPr>
                <w:sz w:val="24"/>
                <w:szCs w:val="24"/>
              </w:rPr>
              <w:t xml:space="preserve"> and ‘county lines’</w:t>
            </w:r>
            <w:r w:rsidR="00AD4DB4">
              <w:rPr>
                <w:sz w:val="24"/>
                <w:szCs w:val="24"/>
              </w:rPr>
              <w:t xml:space="preserve">) </w:t>
            </w:r>
            <w:r>
              <w:rPr>
                <w:sz w:val="24"/>
                <w:szCs w:val="24"/>
              </w:rPr>
              <w:t xml:space="preserve">by effective policing of the roads. </w:t>
            </w:r>
          </w:p>
          <w:p w14:paraId="497A6EB6" w14:textId="77777777" w:rsidR="00EB3E2F" w:rsidRDefault="00EB3E2F" w:rsidP="00AD4DB4">
            <w:pPr>
              <w:ind w:right="237"/>
              <w:jc w:val="both"/>
              <w:rPr>
                <w:sz w:val="24"/>
                <w:szCs w:val="24"/>
              </w:rPr>
            </w:pPr>
          </w:p>
          <w:p w14:paraId="450B38EE" w14:textId="0CEF18C7" w:rsidR="003C458C" w:rsidRPr="00270EEB" w:rsidRDefault="00EB3E2F" w:rsidP="00242DD7">
            <w:pPr>
              <w:ind w:right="237"/>
              <w:jc w:val="both"/>
              <w:rPr>
                <w:sz w:val="24"/>
                <w:szCs w:val="24"/>
              </w:rPr>
            </w:pPr>
            <w:r w:rsidRPr="00EB3E2F">
              <w:rPr>
                <w:b/>
                <w:sz w:val="24"/>
                <w:szCs w:val="24"/>
              </w:rPr>
              <w:t>Outline</w:t>
            </w:r>
            <w:r>
              <w:rPr>
                <w:sz w:val="24"/>
                <w:szCs w:val="24"/>
              </w:rPr>
              <w:t xml:space="preserve"> how ANPR can be used as investigative resource when disrupting criminal activity. </w:t>
            </w:r>
          </w:p>
          <w:p w14:paraId="5A93EC2F" w14:textId="77777777" w:rsidR="003C458C" w:rsidRPr="00270EEB" w:rsidRDefault="003C458C" w:rsidP="00340E9A">
            <w:pPr>
              <w:ind w:right="237"/>
              <w:jc w:val="both"/>
              <w:rPr>
                <w:sz w:val="24"/>
                <w:szCs w:val="24"/>
              </w:rPr>
            </w:pPr>
          </w:p>
          <w:p w14:paraId="5EACB626" w14:textId="59A936E0" w:rsidR="003C458C" w:rsidRDefault="001BC1C4" w:rsidP="0EB17B2B">
            <w:pPr>
              <w:ind w:right="237"/>
              <w:jc w:val="both"/>
              <w:rPr>
                <w:i/>
                <w:iCs/>
                <w:sz w:val="24"/>
                <w:szCs w:val="24"/>
              </w:rPr>
            </w:pPr>
            <w:r w:rsidRPr="0EB17B2B">
              <w:rPr>
                <w:sz w:val="24"/>
                <w:szCs w:val="24"/>
              </w:rPr>
              <w:t>1</w:t>
            </w:r>
            <w:r w:rsidR="45AF2B96" w:rsidRPr="0EB17B2B">
              <w:rPr>
                <w:sz w:val="24"/>
                <w:szCs w:val="24"/>
              </w:rPr>
              <w:t xml:space="preserve">750 </w:t>
            </w:r>
            <w:r w:rsidRPr="0EB17B2B">
              <w:rPr>
                <w:sz w:val="24"/>
                <w:szCs w:val="24"/>
              </w:rPr>
              <w:t xml:space="preserve">words </w:t>
            </w:r>
            <w:r w:rsidRPr="0EB17B2B">
              <w:rPr>
                <w:i/>
                <w:iCs/>
                <w:sz w:val="24"/>
                <w:szCs w:val="24"/>
              </w:rPr>
              <w:t>(+/- 10%: include your actual word count at the end of each section)</w:t>
            </w:r>
          </w:p>
          <w:p w14:paraId="77D8AC39" w14:textId="4B96439D" w:rsidR="00242DD7" w:rsidRPr="00270EEB" w:rsidRDefault="00242DD7" w:rsidP="001BC1C4">
            <w:pPr>
              <w:ind w:right="237"/>
              <w:jc w:val="both"/>
              <w:rPr>
                <w:sz w:val="24"/>
                <w:szCs w:val="24"/>
              </w:rPr>
            </w:pPr>
          </w:p>
        </w:tc>
      </w:tr>
    </w:tbl>
    <w:p w14:paraId="09D61C2B" w14:textId="77777777" w:rsidR="003C458C" w:rsidRPr="00270EEB" w:rsidRDefault="003C458C" w:rsidP="00340E9A">
      <w:pPr>
        <w:ind w:right="237"/>
        <w:jc w:val="both"/>
        <w:rPr>
          <w:sz w:val="24"/>
          <w:szCs w:val="24"/>
        </w:rPr>
      </w:pPr>
    </w:p>
    <w:p w14:paraId="76035EA8" w14:textId="77777777" w:rsidR="003C458C" w:rsidRPr="00450C83" w:rsidRDefault="003C458C" w:rsidP="00340E9A">
      <w:pPr>
        <w:ind w:right="237"/>
        <w:jc w:val="both"/>
        <w:rPr>
          <w:b/>
          <w:sz w:val="24"/>
          <w:szCs w:val="24"/>
        </w:rPr>
      </w:pPr>
      <w:r w:rsidRPr="00450C83">
        <w:rPr>
          <w:b/>
          <w:sz w:val="24"/>
          <w:szCs w:val="24"/>
        </w:rPr>
        <w:t>ANSWER:</w:t>
      </w:r>
    </w:p>
    <w:p w14:paraId="52FCEE5A" w14:textId="77777777" w:rsidR="00025650" w:rsidRDefault="00025650" w:rsidP="00340E9A">
      <w:pPr>
        <w:ind w:right="237"/>
        <w:jc w:val="both"/>
        <w:rPr>
          <w:sz w:val="24"/>
          <w:szCs w:val="24"/>
        </w:rPr>
      </w:pPr>
    </w:p>
    <w:p w14:paraId="4B5D3A47" w14:textId="14552F7B" w:rsidR="00871031" w:rsidRPr="001D7778" w:rsidRDefault="00871031" w:rsidP="00424500">
      <w:pPr>
        <w:spacing w:line="360" w:lineRule="auto"/>
        <w:ind w:right="237"/>
        <w:jc w:val="both"/>
        <w:rPr>
          <w:rFonts w:asciiTheme="minorHAnsi" w:hAnsiTheme="minorHAnsi" w:cstheme="minorHAnsi"/>
          <w:sz w:val="24"/>
          <w:szCs w:val="24"/>
        </w:rPr>
      </w:pPr>
      <w:r w:rsidRPr="001D7778">
        <w:rPr>
          <w:rFonts w:asciiTheme="minorHAnsi" w:hAnsiTheme="minorHAnsi" w:cstheme="minorHAnsi"/>
          <w:sz w:val="24"/>
          <w:szCs w:val="24"/>
        </w:rPr>
        <w:t>Information and intelligence is the lifeblood of policing, information and intelligence can come from a number of different sources and may only be utilized by police officers if it is relevant for a policing purpose.</w:t>
      </w:r>
      <w:r w:rsidR="00FC7E9D" w:rsidRPr="001D7778">
        <w:rPr>
          <w:rFonts w:asciiTheme="minorHAnsi" w:hAnsiTheme="minorHAnsi" w:cstheme="minorHAnsi"/>
          <w:sz w:val="24"/>
          <w:szCs w:val="24"/>
        </w:rPr>
        <w:t xml:space="preserve"> </w:t>
      </w:r>
      <w:r w:rsidR="00AB5F69" w:rsidRPr="001D7778">
        <w:rPr>
          <w:rFonts w:asciiTheme="minorHAnsi" w:hAnsiTheme="minorHAnsi" w:cstheme="minorHAnsi"/>
          <w:sz w:val="24"/>
          <w:szCs w:val="24"/>
        </w:rPr>
        <w:t xml:space="preserve">Information is defined as facts about a situation, object or person etc... </w:t>
      </w:r>
      <w:sdt>
        <w:sdtPr>
          <w:rPr>
            <w:rFonts w:asciiTheme="minorHAnsi" w:hAnsiTheme="minorHAnsi" w:cstheme="minorHAnsi"/>
            <w:sz w:val="24"/>
            <w:szCs w:val="24"/>
          </w:rPr>
          <w:id w:val="-1378700475"/>
          <w:citation/>
        </w:sdtPr>
        <w:sdtContent>
          <w:r w:rsidR="00AB5F69" w:rsidRPr="001D7778">
            <w:rPr>
              <w:rFonts w:asciiTheme="minorHAnsi" w:hAnsiTheme="minorHAnsi" w:cstheme="minorHAnsi"/>
              <w:sz w:val="24"/>
              <w:szCs w:val="24"/>
            </w:rPr>
            <w:fldChar w:fldCharType="begin"/>
          </w:r>
          <w:r w:rsidR="00AB5F69" w:rsidRPr="001D7778">
            <w:rPr>
              <w:rFonts w:asciiTheme="minorHAnsi" w:hAnsiTheme="minorHAnsi" w:cstheme="minorHAnsi"/>
              <w:sz w:val="24"/>
              <w:szCs w:val="24"/>
            </w:rPr>
            <w:instrText xml:space="preserve"> CITATION Col24 \l 2057 </w:instrText>
          </w:r>
          <w:r w:rsidR="00AB5F69" w:rsidRPr="001D7778">
            <w:rPr>
              <w:rFonts w:asciiTheme="minorHAnsi" w:hAnsiTheme="minorHAnsi" w:cstheme="minorHAnsi"/>
              <w:sz w:val="24"/>
              <w:szCs w:val="24"/>
            </w:rPr>
            <w:fldChar w:fldCharType="separate"/>
          </w:r>
          <w:r w:rsidR="00AB5F69" w:rsidRPr="001D7778">
            <w:rPr>
              <w:rFonts w:asciiTheme="minorHAnsi" w:hAnsiTheme="minorHAnsi" w:cstheme="minorHAnsi"/>
              <w:noProof/>
              <w:sz w:val="24"/>
              <w:szCs w:val="24"/>
            </w:rPr>
            <w:t>(Collins, 2024)</w:t>
          </w:r>
          <w:r w:rsidR="00AB5F69" w:rsidRPr="001D7778">
            <w:rPr>
              <w:rFonts w:asciiTheme="minorHAnsi" w:hAnsiTheme="minorHAnsi" w:cstheme="minorHAnsi"/>
              <w:sz w:val="24"/>
              <w:szCs w:val="24"/>
            </w:rPr>
            <w:fldChar w:fldCharType="end"/>
          </w:r>
        </w:sdtContent>
      </w:sdt>
      <w:r w:rsidR="00AB5F69" w:rsidRPr="001D7778">
        <w:rPr>
          <w:rFonts w:asciiTheme="minorHAnsi" w:hAnsiTheme="minorHAnsi" w:cstheme="minorHAnsi"/>
          <w:sz w:val="24"/>
          <w:szCs w:val="24"/>
        </w:rPr>
        <w:t xml:space="preserve"> while information is collected information which has been deve</w:t>
      </w:r>
      <w:r w:rsidR="00304DB1" w:rsidRPr="001D7778">
        <w:rPr>
          <w:rFonts w:asciiTheme="minorHAnsi" w:hAnsiTheme="minorHAnsi" w:cstheme="minorHAnsi"/>
          <w:sz w:val="24"/>
          <w:szCs w:val="24"/>
        </w:rPr>
        <w:t>loped for action, Intelligence is information that has been processed.</w:t>
      </w:r>
      <w:sdt>
        <w:sdtPr>
          <w:rPr>
            <w:rFonts w:asciiTheme="minorHAnsi" w:hAnsiTheme="minorHAnsi" w:cstheme="minorHAnsi"/>
            <w:sz w:val="24"/>
            <w:szCs w:val="24"/>
          </w:rPr>
          <w:id w:val="909962177"/>
          <w:citation/>
        </w:sdtPr>
        <w:sdtContent>
          <w:r w:rsidR="00304DB1" w:rsidRPr="001D7778">
            <w:rPr>
              <w:rFonts w:asciiTheme="minorHAnsi" w:hAnsiTheme="minorHAnsi" w:cstheme="minorHAnsi"/>
              <w:sz w:val="24"/>
              <w:szCs w:val="24"/>
            </w:rPr>
            <w:fldChar w:fldCharType="begin"/>
          </w:r>
          <w:r w:rsidR="00304DB1" w:rsidRPr="001D7778">
            <w:rPr>
              <w:rFonts w:asciiTheme="minorHAnsi" w:hAnsiTheme="minorHAnsi" w:cstheme="minorHAnsi"/>
              <w:sz w:val="24"/>
              <w:szCs w:val="24"/>
            </w:rPr>
            <w:instrText xml:space="preserve"> CITATION Uni21 \l 2057 </w:instrText>
          </w:r>
          <w:r w:rsidR="00304DB1" w:rsidRPr="001D7778">
            <w:rPr>
              <w:rFonts w:asciiTheme="minorHAnsi" w:hAnsiTheme="minorHAnsi" w:cstheme="minorHAnsi"/>
              <w:sz w:val="24"/>
              <w:szCs w:val="24"/>
            </w:rPr>
            <w:fldChar w:fldCharType="separate"/>
          </w:r>
          <w:r w:rsidR="00304DB1" w:rsidRPr="001D7778">
            <w:rPr>
              <w:rFonts w:asciiTheme="minorHAnsi" w:hAnsiTheme="minorHAnsi" w:cstheme="minorHAnsi"/>
              <w:noProof/>
              <w:sz w:val="24"/>
              <w:szCs w:val="24"/>
            </w:rPr>
            <w:t xml:space="preserve"> (University of Wales Trinity Saint David, 2021)</w:t>
          </w:r>
          <w:r w:rsidR="00304DB1" w:rsidRPr="001D7778">
            <w:rPr>
              <w:rFonts w:asciiTheme="minorHAnsi" w:hAnsiTheme="minorHAnsi" w:cstheme="minorHAnsi"/>
              <w:sz w:val="24"/>
              <w:szCs w:val="24"/>
            </w:rPr>
            <w:fldChar w:fldCharType="end"/>
          </w:r>
        </w:sdtContent>
      </w:sdt>
    </w:p>
    <w:p w14:paraId="135DE016" w14:textId="77777777" w:rsidR="00D35DE3" w:rsidRPr="001D7778" w:rsidRDefault="00D35DE3" w:rsidP="00424500">
      <w:pPr>
        <w:spacing w:line="360" w:lineRule="auto"/>
        <w:ind w:right="237"/>
        <w:jc w:val="both"/>
        <w:rPr>
          <w:rFonts w:asciiTheme="minorHAnsi" w:hAnsiTheme="minorHAnsi" w:cstheme="minorHAnsi"/>
          <w:sz w:val="24"/>
          <w:szCs w:val="24"/>
        </w:rPr>
      </w:pPr>
    </w:p>
    <w:p w14:paraId="74C8DA26" w14:textId="0F34DCEB" w:rsidR="00D35DE3" w:rsidRPr="001D7778" w:rsidRDefault="00D35DE3" w:rsidP="00424500">
      <w:pPr>
        <w:spacing w:line="360" w:lineRule="auto"/>
        <w:ind w:right="237"/>
        <w:jc w:val="both"/>
        <w:rPr>
          <w:rFonts w:asciiTheme="minorHAnsi" w:hAnsiTheme="minorHAnsi" w:cstheme="minorHAnsi"/>
          <w:sz w:val="24"/>
          <w:szCs w:val="24"/>
        </w:rPr>
      </w:pPr>
      <w:r w:rsidRPr="001D7778">
        <w:rPr>
          <w:rFonts w:asciiTheme="minorHAnsi" w:hAnsiTheme="minorHAnsi" w:cstheme="minorHAnsi"/>
          <w:sz w:val="24"/>
          <w:szCs w:val="24"/>
        </w:rPr>
        <w:t>The information and intelligence</w:t>
      </w:r>
      <w:r w:rsidR="00941453" w:rsidRPr="001D7778">
        <w:rPr>
          <w:rFonts w:asciiTheme="minorHAnsi" w:hAnsiTheme="minorHAnsi" w:cstheme="minorHAnsi"/>
          <w:sz w:val="24"/>
          <w:szCs w:val="24"/>
        </w:rPr>
        <w:t xml:space="preserve"> gathered by the police is managed by MOPI(Management of police information. This provides a way of balancing proportionality and necessity which impacts effective management of information.</w:t>
      </w:r>
    </w:p>
    <w:p w14:paraId="16E1F6B6" w14:textId="77777777" w:rsidR="00304DB1" w:rsidRPr="001D7778" w:rsidRDefault="00304DB1" w:rsidP="00424500">
      <w:pPr>
        <w:spacing w:line="360" w:lineRule="auto"/>
        <w:ind w:right="237"/>
        <w:jc w:val="both"/>
        <w:rPr>
          <w:rFonts w:asciiTheme="minorHAnsi" w:hAnsiTheme="minorHAnsi" w:cstheme="minorHAnsi"/>
          <w:sz w:val="24"/>
          <w:szCs w:val="24"/>
        </w:rPr>
      </w:pPr>
    </w:p>
    <w:p w14:paraId="3F75A80D" w14:textId="247DBA16" w:rsidR="00304DB1" w:rsidRPr="001D7778" w:rsidRDefault="00304DB1" w:rsidP="00424500">
      <w:pPr>
        <w:spacing w:line="360" w:lineRule="auto"/>
        <w:ind w:right="237"/>
        <w:jc w:val="both"/>
        <w:rPr>
          <w:rFonts w:asciiTheme="minorHAnsi" w:hAnsiTheme="minorHAnsi" w:cstheme="minorHAnsi"/>
          <w:sz w:val="24"/>
          <w:szCs w:val="24"/>
        </w:rPr>
      </w:pPr>
      <w:r w:rsidRPr="001D7778">
        <w:rPr>
          <w:rFonts w:asciiTheme="minorHAnsi" w:hAnsiTheme="minorHAnsi" w:cstheme="minorHAnsi"/>
          <w:sz w:val="24"/>
          <w:szCs w:val="24"/>
        </w:rPr>
        <w:t xml:space="preserve">Information and intelligence is a crucial part of policing because without individuals gathering everyday information and intelligence it would make protecting life and property more difficult for officers. This would also impact on how officers would conduct investigations as without suitable or correct information and intelligence it would be more difficult to conduct enquiries into incidents. Gathering information and intelligence from embers of the public also will increase the likelihood of bringing offenders to justice by understanding who they are and what they get up to. An example of information and intelligence which would help police conduct enquiries is perhaps if a specific individual is </w:t>
      </w:r>
      <w:r w:rsidRPr="001D7778">
        <w:rPr>
          <w:rFonts w:asciiTheme="minorHAnsi" w:hAnsiTheme="minorHAnsi" w:cstheme="minorHAnsi"/>
          <w:sz w:val="24"/>
          <w:szCs w:val="24"/>
        </w:rPr>
        <w:lastRenderedPageBreak/>
        <w:t xml:space="preserve">seen hanging around with another individual they could be linked as associates, this can be </w:t>
      </w:r>
      <w:r w:rsidR="00BC5628" w:rsidRPr="001D7778">
        <w:rPr>
          <w:rFonts w:asciiTheme="minorHAnsi" w:hAnsiTheme="minorHAnsi" w:cstheme="minorHAnsi"/>
          <w:sz w:val="24"/>
          <w:szCs w:val="24"/>
        </w:rPr>
        <w:t>as well</w:t>
      </w:r>
      <w:r w:rsidRPr="001D7778">
        <w:rPr>
          <w:rFonts w:asciiTheme="minorHAnsi" w:hAnsiTheme="minorHAnsi" w:cstheme="minorHAnsi"/>
          <w:sz w:val="24"/>
          <w:szCs w:val="24"/>
        </w:rPr>
        <w:t xml:space="preserve"> for any addresses that this individual may attend.</w:t>
      </w:r>
    </w:p>
    <w:p w14:paraId="1E1B75EE" w14:textId="77777777" w:rsidR="00750174" w:rsidRPr="001D7778" w:rsidRDefault="00750174" w:rsidP="00424500">
      <w:pPr>
        <w:spacing w:line="360" w:lineRule="auto"/>
        <w:ind w:right="237"/>
        <w:jc w:val="both"/>
        <w:rPr>
          <w:rFonts w:asciiTheme="minorHAnsi" w:hAnsiTheme="minorHAnsi" w:cstheme="minorHAnsi"/>
          <w:sz w:val="24"/>
          <w:szCs w:val="24"/>
        </w:rPr>
      </w:pPr>
    </w:p>
    <w:p w14:paraId="605A8E02" w14:textId="0FA2C607" w:rsidR="00750174" w:rsidRPr="001D7778" w:rsidRDefault="00750174" w:rsidP="00424500">
      <w:pPr>
        <w:spacing w:line="360" w:lineRule="auto"/>
        <w:ind w:right="237"/>
        <w:jc w:val="both"/>
        <w:rPr>
          <w:rFonts w:asciiTheme="minorHAnsi" w:hAnsiTheme="minorHAnsi" w:cstheme="minorHAnsi"/>
          <w:sz w:val="24"/>
          <w:szCs w:val="24"/>
        </w:rPr>
      </w:pPr>
      <w:r w:rsidRPr="001D7778">
        <w:rPr>
          <w:rFonts w:asciiTheme="minorHAnsi" w:hAnsiTheme="minorHAnsi" w:cstheme="minorHAnsi"/>
          <w:sz w:val="24"/>
          <w:szCs w:val="24"/>
        </w:rPr>
        <w:t>Utilizing information and intelligence can also help officers engage with the community and with the public. This has a number of benefits as it promotes community engagement and also builds trust between the police force and the local community. If officers continue to build this trust, then the members of the public will continue to open up and share any information they have. A number of members of the public see the police in a negative light and are very anti police however through building trust police can once again build a rapport and connections within the community</w:t>
      </w:r>
      <w:r w:rsidR="00173F00" w:rsidRPr="001D7778">
        <w:rPr>
          <w:rFonts w:asciiTheme="minorHAnsi" w:hAnsiTheme="minorHAnsi" w:cstheme="minorHAnsi"/>
          <w:sz w:val="24"/>
          <w:szCs w:val="24"/>
        </w:rPr>
        <w:t xml:space="preserve"> and help maintain public safety and increase police effectiveness</w:t>
      </w:r>
      <w:r w:rsidRPr="001D7778">
        <w:rPr>
          <w:rFonts w:asciiTheme="minorHAnsi" w:hAnsiTheme="minorHAnsi" w:cstheme="minorHAnsi"/>
          <w:sz w:val="24"/>
          <w:szCs w:val="24"/>
        </w:rPr>
        <w:t>.</w:t>
      </w:r>
      <w:sdt>
        <w:sdtPr>
          <w:rPr>
            <w:rFonts w:asciiTheme="minorHAnsi" w:hAnsiTheme="minorHAnsi" w:cstheme="minorHAnsi"/>
            <w:sz w:val="24"/>
            <w:szCs w:val="24"/>
          </w:rPr>
          <w:id w:val="-1854402933"/>
          <w:citation/>
        </w:sdtPr>
        <w:sdtContent>
          <w:r w:rsidR="00173F00" w:rsidRPr="001D7778">
            <w:rPr>
              <w:rFonts w:asciiTheme="minorHAnsi" w:hAnsiTheme="minorHAnsi" w:cstheme="minorHAnsi"/>
              <w:sz w:val="24"/>
              <w:szCs w:val="24"/>
            </w:rPr>
            <w:fldChar w:fldCharType="begin"/>
          </w:r>
          <w:r w:rsidR="00173F00" w:rsidRPr="001D7778">
            <w:rPr>
              <w:rFonts w:asciiTheme="minorHAnsi" w:hAnsiTheme="minorHAnsi" w:cstheme="minorHAnsi"/>
              <w:sz w:val="24"/>
              <w:szCs w:val="24"/>
            </w:rPr>
            <w:instrText xml:space="preserve"> CITATION Com15 \l 2057 </w:instrText>
          </w:r>
          <w:r w:rsidR="00173F00" w:rsidRPr="001D7778">
            <w:rPr>
              <w:rFonts w:asciiTheme="minorHAnsi" w:hAnsiTheme="minorHAnsi" w:cstheme="minorHAnsi"/>
              <w:sz w:val="24"/>
              <w:szCs w:val="24"/>
            </w:rPr>
            <w:fldChar w:fldCharType="separate"/>
          </w:r>
          <w:r w:rsidR="00173F00" w:rsidRPr="001D7778">
            <w:rPr>
              <w:rFonts w:asciiTheme="minorHAnsi" w:hAnsiTheme="minorHAnsi" w:cstheme="minorHAnsi"/>
              <w:noProof/>
              <w:sz w:val="24"/>
              <w:szCs w:val="24"/>
            </w:rPr>
            <w:t xml:space="preserve"> (Community Relations Services Toolkit for Policing, 2015)</w:t>
          </w:r>
          <w:r w:rsidR="00173F00" w:rsidRPr="001D7778">
            <w:rPr>
              <w:rFonts w:asciiTheme="minorHAnsi" w:hAnsiTheme="minorHAnsi" w:cstheme="minorHAnsi"/>
              <w:sz w:val="24"/>
              <w:szCs w:val="24"/>
            </w:rPr>
            <w:fldChar w:fldCharType="end"/>
          </w:r>
        </w:sdtContent>
      </w:sdt>
    </w:p>
    <w:p w14:paraId="3840BA58" w14:textId="77777777" w:rsidR="005B003C" w:rsidRPr="001D7778" w:rsidRDefault="005B003C" w:rsidP="00424500">
      <w:pPr>
        <w:spacing w:line="360" w:lineRule="auto"/>
        <w:ind w:right="237"/>
        <w:jc w:val="both"/>
        <w:rPr>
          <w:rFonts w:asciiTheme="minorHAnsi" w:hAnsiTheme="minorHAnsi" w:cstheme="minorHAnsi"/>
          <w:sz w:val="24"/>
          <w:szCs w:val="24"/>
        </w:rPr>
      </w:pPr>
    </w:p>
    <w:p w14:paraId="0AEA4813" w14:textId="2A7B4A79" w:rsidR="005B003C" w:rsidRPr="001D7778" w:rsidRDefault="005B003C" w:rsidP="00424500">
      <w:pPr>
        <w:spacing w:line="360" w:lineRule="auto"/>
        <w:ind w:right="237"/>
        <w:jc w:val="both"/>
        <w:rPr>
          <w:rFonts w:asciiTheme="minorHAnsi" w:hAnsiTheme="minorHAnsi" w:cstheme="minorHAnsi"/>
          <w:sz w:val="24"/>
          <w:szCs w:val="24"/>
        </w:rPr>
      </w:pPr>
      <w:r w:rsidRPr="001D7778">
        <w:rPr>
          <w:rFonts w:asciiTheme="minorHAnsi" w:hAnsiTheme="minorHAnsi" w:cstheme="minorHAnsi"/>
          <w:sz w:val="24"/>
          <w:szCs w:val="24"/>
        </w:rPr>
        <w:t xml:space="preserve">Through speaking to the local community, they are able to explains any concerns they have within their local area. This can be extremely beneficial for officers as perhaps they are concerned regarding behaviour of individuals on their street having seen multiple individuals attending a specific address throughout the day or has seen individuals using or selling drugs. This allows for police to be aware and ensures that potential investigations can be carried out regarding the individuals at the specific address. </w:t>
      </w:r>
    </w:p>
    <w:p w14:paraId="1FEFF292" w14:textId="77777777" w:rsidR="00750174" w:rsidRPr="001D7778" w:rsidRDefault="00750174" w:rsidP="00424500">
      <w:pPr>
        <w:spacing w:line="360" w:lineRule="auto"/>
        <w:ind w:right="237"/>
        <w:jc w:val="both"/>
        <w:rPr>
          <w:rFonts w:asciiTheme="minorHAnsi" w:hAnsiTheme="minorHAnsi" w:cstheme="minorHAnsi"/>
          <w:sz w:val="24"/>
          <w:szCs w:val="24"/>
        </w:rPr>
      </w:pPr>
    </w:p>
    <w:p w14:paraId="5F782278" w14:textId="1D991DE9" w:rsidR="00750174" w:rsidRPr="001D7778" w:rsidRDefault="00750174" w:rsidP="00424500">
      <w:pPr>
        <w:spacing w:line="360" w:lineRule="auto"/>
        <w:ind w:right="237"/>
        <w:jc w:val="both"/>
        <w:rPr>
          <w:rFonts w:asciiTheme="minorHAnsi" w:hAnsiTheme="minorHAnsi" w:cstheme="minorHAnsi"/>
          <w:sz w:val="24"/>
          <w:szCs w:val="24"/>
        </w:rPr>
      </w:pPr>
      <w:r w:rsidRPr="001D7778">
        <w:rPr>
          <w:rFonts w:asciiTheme="minorHAnsi" w:hAnsiTheme="minorHAnsi" w:cstheme="minorHAnsi"/>
          <w:sz w:val="24"/>
          <w:szCs w:val="24"/>
        </w:rPr>
        <w:t xml:space="preserve">There are a number </w:t>
      </w:r>
      <w:r w:rsidR="004F57EA" w:rsidRPr="001D7778">
        <w:rPr>
          <w:rFonts w:asciiTheme="minorHAnsi" w:hAnsiTheme="minorHAnsi" w:cstheme="minorHAnsi"/>
          <w:sz w:val="24"/>
          <w:szCs w:val="24"/>
        </w:rPr>
        <w:t>of ways the police can use the information and intelligence that they gather in order to both investigate crime and prevent crime.</w:t>
      </w:r>
      <w:r w:rsidR="00955857" w:rsidRPr="001D7778">
        <w:rPr>
          <w:rFonts w:asciiTheme="minorHAnsi" w:hAnsiTheme="minorHAnsi" w:cstheme="minorHAnsi"/>
          <w:sz w:val="24"/>
          <w:szCs w:val="24"/>
        </w:rPr>
        <w:t xml:space="preserve"> This is done through utilizing the known associates of individuals or linked addresses or if there is increased crime in a particular area then the police can create an operation for increased patrols in the area with information to help officers identify anything they might believe is worth noting. Information </w:t>
      </w:r>
      <w:r w:rsidR="00A2714C" w:rsidRPr="001D7778">
        <w:rPr>
          <w:rFonts w:asciiTheme="minorHAnsi" w:hAnsiTheme="minorHAnsi" w:cstheme="minorHAnsi"/>
          <w:sz w:val="24"/>
          <w:szCs w:val="24"/>
        </w:rPr>
        <w:t xml:space="preserve">and intelligence can also be used to help prevent further offending and managing offenders and prevent re-offending. This is done through sharing relevant information back and forth with partner agencies to manage offenders. This is both beneficial for the police and the offenders as it allows specific and specialized agencies to help manage them and prevent any re-offending. This supports the police as this takes some pressure off having to manage each offender as well as dealing with preventing crime and conducting investigations. </w:t>
      </w:r>
      <w:r w:rsidR="00955857" w:rsidRPr="001D7778">
        <w:rPr>
          <w:rFonts w:asciiTheme="minorHAnsi" w:hAnsiTheme="minorHAnsi" w:cstheme="minorHAnsi"/>
          <w:sz w:val="24"/>
          <w:szCs w:val="24"/>
        </w:rPr>
        <w:t xml:space="preserve"> </w:t>
      </w:r>
    </w:p>
    <w:p w14:paraId="3FDFC2A7" w14:textId="77777777" w:rsidR="005E775D" w:rsidRPr="001D7778" w:rsidRDefault="005E775D" w:rsidP="00424500">
      <w:pPr>
        <w:spacing w:line="360" w:lineRule="auto"/>
        <w:ind w:right="237"/>
        <w:jc w:val="both"/>
        <w:rPr>
          <w:rFonts w:asciiTheme="minorHAnsi" w:hAnsiTheme="minorHAnsi" w:cstheme="minorHAnsi"/>
          <w:sz w:val="24"/>
          <w:szCs w:val="24"/>
        </w:rPr>
      </w:pPr>
    </w:p>
    <w:p w14:paraId="2BD5B861" w14:textId="2A328AB0" w:rsidR="005E775D" w:rsidRPr="001D7778" w:rsidRDefault="005E775D" w:rsidP="00424500">
      <w:pPr>
        <w:spacing w:line="360" w:lineRule="auto"/>
        <w:ind w:right="237"/>
        <w:jc w:val="both"/>
        <w:rPr>
          <w:rFonts w:asciiTheme="minorHAnsi" w:hAnsiTheme="minorHAnsi" w:cstheme="minorHAnsi"/>
          <w:sz w:val="24"/>
          <w:szCs w:val="24"/>
        </w:rPr>
      </w:pPr>
      <w:r w:rsidRPr="001D7778">
        <w:rPr>
          <w:rFonts w:asciiTheme="minorHAnsi" w:hAnsiTheme="minorHAnsi" w:cstheme="minorHAnsi"/>
          <w:sz w:val="24"/>
          <w:szCs w:val="24"/>
        </w:rPr>
        <w:lastRenderedPageBreak/>
        <w:t xml:space="preserve">There are a number of different types of sources </w:t>
      </w:r>
      <w:r w:rsidR="00AE786D" w:rsidRPr="001D7778">
        <w:rPr>
          <w:rFonts w:asciiTheme="minorHAnsi" w:hAnsiTheme="minorHAnsi" w:cstheme="minorHAnsi"/>
          <w:sz w:val="24"/>
          <w:szCs w:val="24"/>
        </w:rPr>
        <w:t>that the police have access to</w:t>
      </w:r>
      <w:r w:rsidR="00AB4654" w:rsidRPr="001D7778">
        <w:rPr>
          <w:rFonts w:asciiTheme="minorHAnsi" w:hAnsiTheme="minorHAnsi" w:cstheme="minorHAnsi"/>
          <w:sz w:val="24"/>
          <w:szCs w:val="24"/>
        </w:rPr>
        <w:t>, these include The police national computer</w:t>
      </w:r>
      <w:r w:rsidR="000B3E50" w:rsidRPr="001D7778">
        <w:rPr>
          <w:rFonts w:asciiTheme="minorHAnsi" w:hAnsiTheme="minorHAnsi" w:cstheme="minorHAnsi"/>
          <w:sz w:val="24"/>
          <w:szCs w:val="24"/>
        </w:rPr>
        <w:t xml:space="preserve"> </w:t>
      </w:r>
      <w:r w:rsidR="00AB4654" w:rsidRPr="001D7778">
        <w:rPr>
          <w:rFonts w:asciiTheme="minorHAnsi" w:hAnsiTheme="minorHAnsi" w:cstheme="minorHAnsi"/>
          <w:sz w:val="24"/>
          <w:szCs w:val="24"/>
        </w:rPr>
        <w:t>(PNC), Police National Database</w:t>
      </w:r>
      <w:r w:rsidR="000B3E50" w:rsidRPr="001D7778">
        <w:rPr>
          <w:rFonts w:asciiTheme="minorHAnsi" w:hAnsiTheme="minorHAnsi" w:cstheme="minorHAnsi"/>
          <w:sz w:val="24"/>
          <w:szCs w:val="24"/>
        </w:rPr>
        <w:t xml:space="preserve"> </w:t>
      </w:r>
      <w:r w:rsidR="00AB4654" w:rsidRPr="001D7778">
        <w:rPr>
          <w:rFonts w:asciiTheme="minorHAnsi" w:hAnsiTheme="minorHAnsi" w:cstheme="minorHAnsi"/>
          <w:sz w:val="24"/>
          <w:szCs w:val="24"/>
        </w:rPr>
        <w:t>(PND), Human intelligence, CCTV, telephone downloads etc.</w:t>
      </w:r>
      <w:r w:rsidRPr="001D7778">
        <w:rPr>
          <w:rFonts w:asciiTheme="minorHAnsi" w:hAnsiTheme="minorHAnsi" w:cstheme="minorHAnsi"/>
          <w:sz w:val="24"/>
          <w:szCs w:val="24"/>
        </w:rPr>
        <w:t xml:space="preserve"> </w:t>
      </w:r>
      <w:sdt>
        <w:sdtPr>
          <w:rPr>
            <w:rFonts w:asciiTheme="minorHAnsi" w:hAnsiTheme="minorHAnsi" w:cstheme="minorHAnsi"/>
            <w:sz w:val="24"/>
            <w:szCs w:val="24"/>
          </w:rPr>
          <w:id w:val="1694578611"/>
          <w:citation/>
        </w:sdtPr>
        <w:sdtContent>
          <w:r w:rsidR="00AB4654" w:rsidRPr="001D7778">
            <w:rPr>
              <w:rFonts w:asciiTheme="minorHAnsi" w:hAnsiTheme="minorHAnsi" w:cstheme="minorHAnsi"/>
              <w:sz w:val="24"/>
              <w:szCs w:val="24"/>
            </w:rPr>
            <w:fldChar w:fldCharType="begin"/>
          </w:r>
          <w:r w:rsidR="00AB4654" w:rsidRPr="001D7778">
            <w:rPr>
              <w:rFonts w:asciiTheme="minorHAnsi" w:hAnsiTheme="minorHAnsi" w:cstheme="minorHAnsi"/>
              <w:sz w:val="24"/>
              <w:szCs w:val="24"/>
            </w:rPr>
            <w:instrText xml:space="preserve"> CITATION Col131 \l 2057 </w:instrText>
          </w:r>
          <w:r w:rsidR="00AB4654" w:rsidRPr="001D7778">
            <w:rPr>
              <w:rFonts w:asciiTheme="minorHAnsi" w:hAnsiTheme="minorHAnsi" w:cstheme="minorHAnsi"/>
              <w:sz w:val="24"/>
              <w:szCs w:val="24"/>
            </w:rPr>
            <w:fldChar w:fldCharType="separate"/>
          </w:r>
          <w:r w:rsidR="00AB4654" w:rsidRPr="001D7778">
            <w:rPr>
              <w:rFonts w:asciiTheme="minorHAnsi" w:hAnsiTheme="minorHAnsi" w:cstheme="minorHAnsi"/>
              <w:noProof/>
              <w:sz w:val="24"/>
              <w:szCs w:val="24"/>
            </w:rPr>
            <w:t>(College Of Policing , 2013)</w:t>
          </w:r>
          <w:r w:rsidR="00AB4654" w:rsidRPr="001D7778">
            <w:rPr>
              <w:rFonts w:asciiTheme="minorHAnsi" w:hAnsiTheme="minorHAnsi" w:cstheme="minorHAnsi"/>
              <w:sz w:val="24"/>
              <w:szCs w:val="24"/>
            </w:rPr>
            <w:fldChar w:fldCharType="end"/>
          </w:r>
        </w:sdtContent>
      </w:sdt>
    </w:p>
    <w:p w14:paraId="290E52EF" w14:textId="4EF1C90F" w:rsidR="00AE786D" w:rsidRPr="001D7778" w:rsidRDefault="00AE786D" w:rsidP="00424500">
      <w:pPr>
        <w:spacing w:line="360" w:lineRule="auto"/>
        <w:ind w:right="237"/>
        <w:jc w:val="both"/>
        <w:rPr>
          <w:rFonts w:asciiTheme="minorHAnsi" w:hAnsiTheme="minorHAnsi" w:cstheme="minorHAnsi"/>
          <w:sz w:val="24"/>
          <w:szCs w:val="24"/>
        </w:rPr>
      </w:pPr>
      <w:r w:rsidRPr="001D7778">
        <w:rPr>
          <w:rFonts w:asciiTheme="minorHAnsi" w:hAnsiTheme="minorHAnsi" w:cstheme="minorHAnsi"/>
          <w:sz w:val="24"/>
          <w:szCs w:val="24"/>
        </w:rPr>
        <w:t xml:space="preserve">A useful and effective tool available to the police is Automatic Number Plate Recognition (ANPR).  Police utilize ANPR cameras in order to help detect, deter and disrupt criminal activity to a local force or even at a regional or national level. ANPR is used as a line of enquiry and evidence in an investigation into travelling criminals, organised crime and terrorists. </w:t>
      </w:r>
    </w:p>
    <w:p w14:paraId="1593DBB5" w14:textId="77777777" w:rsidR="009E552B" w:rsidRPr="001D7778" w:rsidRDefault="009E552B" w:rsidP="00424500">
      <w:pPr>
        <w:spacing w:line="360" w:lineRule="auto"/>
        <w:ind w:right="237"/>
        <w:jc w:val="both"/>
        <w:rPr>
          <w:rFonts w:asciiTheme="minorHAnsi" w:hAnsiTheme="minorHAnsi" w:cstheme="minorHAnsi"/>
          <w:sz w:val="24"/>
          <w:szCs w:val="24"/>
        </w:rPr>
      </w:pPr>
    </w:p>
    <w:p w14:paraId="63CCFEC3" w14:textId="5FB692FC" w:rsidR="009E552B" w:rsidRPr="001D7778" w:rsidRDefault="009E552B" w:rsidP="00424500">
      <w:pPr>
        <w:spacing w:line="360" w:lineRule="auto"/>
        <w:ind w:right="237"/>
        <w:jc w:val="both"/>
        <w:rPr>
          <w:rFonts w:asciiTheme="minorHAnsi" w:hAnsiTheme="minorHAnsi" w:cstheme="minorHAnsi"/>
          <w:sz w:val="24"/>
          <w:szCs w:val="24"/>
        </w:rPr>
      </w:pPr>
      <w:r w:rsidRPr="001D7778">
        <w:rPr>
          <w:rFonts w:asciiTheme="minorHAnsi" w:hAnsiTheme="minorHAnsi" w:cstheme="minorHAnsi"/>
          <w:sz w:val="24"/>
          <w:szCs w:val="24"/>
        </w:rPr>
        <w:t xml:space="preserve">Information and intelligence withing the police </w:t>
      </w:r>
      <w:proofErr w:type="gramStart"/>
      <w:r w:rsidRPr="001D7778">
        <w:rPr>
          <w:rFonts w:asciiTheme="minorHAnsi" w:hAnsiTheme="minorHAnsi" w:cstheme="minorHAnsi"/>
          <w:sz w:val="24"/>
          <w:szCs w:val="24"/>
        </w:rPr>
        <w:t>is</w:t>
      </w:r>
      <w:proofErr w:type="gramEnd"/>
      <w:r w:rsidRPr="001D7778">
        <w:rPr>
          <w:rFonts w:asciiTheme="minorHAnsi" w:hAnsiTheme="minorHAnsi" w:cstheme="minorHAnsi"/>
          <w:sz w:val="24"/>
          <w:szCs w:val="24"/>
        </w:rPr>
        <w:t xml:space="preserve"> graded based on three different levels following the National Intelligence Model (NIM).</w:t>
      </w:r>
      <w:r w:rsidR="00256AA3" w:rsidRPr="001D7778">
        <w:rPr>
          <w:rFonts w:asciiTheme="minorHAnsi" w:hAnsiTheme="minorHAnsi" w:cstheme="minorHAnsi"/>
          <w:sz w:val="24"/>
          <w:szCs w:val="24"/>
        </w:rPr>
        <w:t xml:space="preserve"> </w:t>
      </w:r>
      <w:r w:rsidR="008F0881" w:rsidRPr="001D7778">
        <w:rPr>
          <w:rFonts w:asciiTheme="minorHAnsi" w:hAnsiTheme="minorHAnsi" w:cstheme="minorHAnsi"/>
          <w:sz w:val="24"/>
          <w:szCs w:val="24"/>
        </w:rPr>
        <w:t xml:space="preserve">The focus of NIM is to provide focus to operational policing however it is dependent on a clear framework of analysis of information and intelligence. </w:t>
      </w:r>
      <w:r w:rsidR="00256AA3" w:rsidRPr="001D7778">
        <w:rPr>
          <w:rFonts w:asciiTheme="minorHAnsi" w:hAnsiTheme="minorHAnsi" w:cstheme="minorHAnsi"/>
          <w:sz w:val="24"/>
          <w:szCs w:val="24"/>
        </w:rPr>
        <w:t>These three levels include Local intelligence, Regional intelligence and National intelligence. The local intelligence units will provide the local operational units within the BCU. The regional intelligence relates to issues that are affecting multiple BCU`s. The Force Intelligence Bureau deals with inter-force intelligence. The final level is National intelligence, this is dealt with by the National Crime Agency (NCA)</w:t>
      </w:r>
      <w:r w:rsidR="00DC4567" w:rsidRPr="001D7778">
        <w:rPr>
          <w:rFonts w:asciiTheme="minorHAnsi" w:hAnsiTheme="minorHAnsi" w:cstheme="minorHAnsi"/>
          <w:sz w:val="24"/>
          <w:szCs w:val="24"/>
        </w:rPr>
        <w:t xml:space="preserve"> and UK border agency. There operations operate both in the UK and internationally. It is NCA that deal with serious and organised crime.</w:t>
      </w:r>
    </w:p>
    <w:p w14:paraId="2120B24D" w14:textId="77777777" w:rsidR="00D362BA" w:rsidRPr="001D7778" w:rsidRDefault="00D362BA" w:rsidP="00424500">
      <w:pPr>
        <w:spacing w:line="360" w:lineRule="auto"/>
        <w:ind w:right="237"/>
        <w:jc w:val="both"/>
        <w:rPr>
          <w:rFonts w:asciiTheme="minorHAnsi" w:hAnsiTheme="minorHAnsi" w:cstheme="minorHAnsi"/>
          <w:sz w:val="24"/>
          <w:szCs w:val="24"/>
        </w:rPr>
      </w:pPr>
    </w:p>
    <w:p w14:paraId="027CDC85" w14:textId="63CB0231" w:rsidR="00D362BA" w:rsidRPr="001D7778" w:rsidRDefault="00D362BA" w:rsidP="00424500">
      <w:pPr>
        <w:spacing w:line="360" w:lineRule="auto"/>
        <w:ind w:right="237"/>
        <w:jc w:val="both"/>
        <w:rPr>
          <w:rFonts w:asciiTheme="minorHAnsi" w:hAnsiTheme="minorHAnsi" w:cstheme="minorHAnsi"/>
          <w:sz w:val="24"/>
          <w:szCs w:val="24"/>
        </w:rPr>
      </w:pPr>
      <w:r w:rsidRPr="001D7778">
        <w:rPr>
          <w:rFonts w:asciiTheme="minorHAnsi" w:hAnsiTheme="minorHAnsi" w:cstheme="minorHAnsi"/>
          <w:sz w:val="24"/>
          <w:szCs w:val="24"/>
        </w:rPr>
        <w:t xml:space="preserve">The information and intelligence </w:t>
      </w:r>
      <w:proofErr w:type="gramStart"/>
      <w:r w:rsidR="00D63161" w:rsidRPr="001D7778">
        <w:rPr>
          <w:rFonts w:asciiTheme="minorHAnsi" w:hAnsiTheme="minorHAnsi" w:cstheme="minorHAnsi"/>
          <w:sz w:val="24"/>
          <w:szCs w:val="24"/>
        </w:rPr>
        <w:t>is</w:t>
      </w:r>
      <w:proofErr w:type="gramEnd"/>
      <w:r w:rsidR="00D63161" w:rsidRPr="001D7778">
        <w:rPr>
          <w:rFonts w:asciiTheme="minorHAnsi" w:hAnsiTheme="minorHAnsi" w:cstheme="minorHAnsi"/>
          <w:sz w:val="24"/>
          <w:szCs w:val="24"/>
        </w:rPr>
        <w:t xml:space="preserve"> in its raw form and therefore must be evaluated before it is credible. This </w:t>
      </w:r>
      <w:r w:rsidRPr="001D7778">
        <w:rPr>
          <w:rFonts w:asciiTheme="minorHAnsi" w:hAnsiTheme="minorHAnsi" w:cstheme="minorHAnsi"/>
          <w:sz w:val="24"/>
          <w:szCs w:val="24"/>
        </w:rPr>
        <w:t>will determine the reliability of this information. To do this the organisation utilizes the national intelligence report form</w:t>
      </w:r>
      <w:r w:rsidR="00D63161" w:rsidRPr="001D7778">
        <w:rPr>
          <w:rFonts w:asciiTheme="minorHAnsi" w:hAnsiTheme="minorHAnsi" w:cstheme="minorHAnsi"/>
          <w:sz w:val="24"/>
          <w:szCs w:val="24"/>
        </w:rPr>
        <w:t xml:space="preserve"> also known as the 3x5x2 system. First is the source evaluation which is where there </w:t>
      </w:r>
      <w:proofErr w:type="gramStart"/>
      <w:r w:rsidR="00D63161" w:rsidRPr="001D7778">
        <w:rPr>
          <w:rFonts w:asciiTheme="minorHAnsi" w:hAnsiTheme="minorHAnsi" w:cstheme="minorHAnsi"/>
          <w:sz w:val="24"/>
          <w:szCs w:val="24"/>
        </w:rPr>
        <w:t>is</w:t>
      </w:r>
      <w:proofErr w:type="gramEnd"/>
      <w:r w:rsidR="00D63161" w:rsidRPr="001D7778">
        <w:rPr>
          <w:rFonts w:asciiTheme="minorHAnsi" w:hAnsiTheme="minorHAnsi" w:cstheme="minorHAnsi"/>
          <w:sz w:val="24"/>
          <w:szCs w:val="24"/>
        </w:rPr>
        <w:t xml:space="preserve"> three separate </w:t>
      </w:r>
      <w:r w:rsidR="00484B56" w:rsidRPr="001D7778">
        <w:rPr>
          <w:rFonts w:asciiTheme="minorHAnsi" w:hAnsiTheme="minorHAnsi" w:cstheme="minorHAnsi"/>
          <w:sz w:val="24"/>
          <w:szCs w:val="24"/>
        </w:rPr>
        <w:t>categories:</w:t>
      </w:r>
      <w:r w:rsidR="00D63161" w:rsidRPr="001D7778">
        <w:rPr>
          <w:rFonts w:asciiTheme="minorHAnsi" w:hAnsiTheme="minorHAnsi" w:cstheme="minorHAnsi"/>
          <w:sz w:val="24"/>
          <w:szCs w:val="24"/>
        </w:rPr>
        <w:t xml:space="preserve"> Reliable, untested and unreliable. Factors that will impact this decision is whether the source is known to </w:t>
      </w:r>
      <w:r w:rsidR="00484B56" w:rsidRPr="001D7778">
        <w:rPr>
          <w:rFonts w:asciiTheme="minorHAnsi" w:hAnsiTheme="minorHAnsi" w:cstheme="minorHAnsi"/>
          <w:sz w:val="24"/>
          <w:szCs w:val="24"/>
        </w:rPr>
        <w:t>police if</w:t>
      </w:r>
      <w:r w:rsidR="00D63161" w:rsidRPr="001D7778">
        <w:rPr>
          <w:rFonts w:asciiTheme="minorHAnsi" w:hAnsiTheme="minorHAnsi" w:cstheme="minorHAnsi"/>
          <w:sz w:val="24"/>
          <w:szCs w:val="24"/>
        </w:rPr>
        <w:t xml:space="preserve"> the source has previously provided intelligence and</w:t>
      </w:r>
      <w:r w:rsidR="00484B56" w:rsidRPr="001D7778">
        <w:rPr>
          <w:rFonts w:asciiTheme="minorHAnsi" w:hAnsiTheme="minorHAnsi" w:cstheme="minorHAnsi"/>
          <w:sz w:val="24"/>
          <w:szCs w:val="24"/>
        </w:rPr>
        <w:t xml:space="preserve"> if this information has been corroborated. The second stage in the system assesses the information</w:t>
      </w:r>
      <w:r w:rsidR="00600187" w:rsidRPr="001D7778">
        <w:rPr>
          <w:rFonts w:asciiTheme="minorHAnsi" w:hAnsiTheme="minorHAnsi" w:cstheme="minorHAnsi"/>
          <w:sz w:val="24"/>
          <w:szCs w:val="24"/>
        </w:rPr>
        <w:t xml:space="preserve">, this is determined from how the source has come to know the intelligence there are five options evaluations for this part. These include, </w:t>
      </w:r>
    </w:p>
    <w:p w14:paraId="2DE4131C" w14:textId="77777777" w:rsidR="00600187" w:rsidRPr="001D7778" w:rsidRDefault="00600187" w:rsidP="00424500">
      <w:pPr>
        <w:spacing w:line="360" w:lineRule="auto"/>
        <w:ind w:right="237"/>
        <w:jc w:val="both"/>
        <w:rPr>
          <w:rFonts w:asciiTheme="minorHAnsi" w:hAnsiTheme="minorHAnsi" w:cstheme="minorHAnsi"/>
          <w:sz w:val="24"/>
          <w:szCs w:val="24"/>
        </w:rPr>
      </w:pPr>
    </w:p>
    <w:p w14:paraId="61C1BF9F" w14:textId="77777777" w:rsidR="00600187" w:rsidRPr="001D7778" w:rsidRDefault="00600187" w:rsidP="00424500">
      <w:pPr>
        <w:pStyle w:val="ListParagraph"/>
        <w:numPr>
          <w:ilvl w:val="0"/>
          <w:numId w:val="56"/>
        </w:numPr>
        <w:overflowPunct/>
        <w:autoSpaceDE/>
        <w:autoSpaceDN/>
        <w:adjustRightInd/>
        <w:spacing w:after="200" w:line="360" w:lineRule="auto"/>
        <w:textAlignment w:val="auto"/>
        <w:rPr>
          <w:rFonts w:asciiTheme="minorHAnsi" w:hAnsiTheme="minorHAnsi" w:cstheme="minorHAnsi"/>
          <w:b/>
        </w:rPr>
      </w:pPr>
      <w:r w:rsidRPr="001D7778">
        <w:rPr>
          <w:rFonts w:asciiTheme="minorHAnsi" w:hAnsiTheme="minorHAnsi" w:cstheme="minorHAnsi"/>
          <w:b/>
        </w:rPr>
        <w:t xml:space="preserve">Known directly to </w:t>
      </w:r>
      <w:proofErr w:type="gramStart"/>
      <w:r w:rsidRPr="001D7778">
        <w:rPr>
          <w:rFonts w:asciiTheme="minorHAnsi" w:hAnsiTheme="minorHAnsi" w:cstheme="minorHAnsi"/>
          <w:b/>
        </w:rPr>
        <w:t>source</w:t>
      </w:r>
      <w:proofErr w:type="gramEnd"/>
    </w:p>
    <w:p w14:paraId="60E11492" w14:textId="77777777" w:rsidR="00600187" w:rsidRPr="001D7778" w:rsidRDefault="00600187" w:rsidP="00424500">
      <w:pPr>
        <w:pStyle w:val="ListParagraph"/>
        <w:numPr>
          <w:ilvl w:val="0"/>
          <w:numId w:val="56"/>
        </w:numPr>
        <w:overflowPunct/>
        <w:autoSpaceDE/>
        <w:autoSpaceDN/>
        <w:adjustRightInd/>
        <w:spacing w:after="200" w:line="360" w:lineRule="auto"/>
        <w:textAlignment w:val="auto"/>
        <w:rPr>
          <w:rFonts w:asciiTheme="minorHAnsi" w:hAnsiTheme="minorHAnsi" w:cstheme="minorHAnsi"/>
          <w:b/>
        </w:rPr>
      </w:pPr>
      <w:r w:rsidRPr="001D7778">
        <w:rPr>
          <w:rFonts w:asciiTheme="minorHAnsi" w:hAnsiTheme="minorHAnsi" w:cstheme="minorHAnsi"/>
          <w:b/>
        </w:rPr>
        <w:t xml:space="preserve">Known indirectly to source by </w:t>
      </w:r>
      <w:proofErr w:type="gramStart"/>
      <w:r w:rsidRPr="001D7778">
        <w:rPr>
          <w:rFonts w:asciiTheme="minorHAnsi" w:hAnsiTheme="minorHAnsi" w:cstheme="minorHAnsi"/>
          <w:b/>
        </w:rPr>
        <w:t>corroborated</w:t>
      </w:r>
      <w:proofErr w:type="gramEnd"/>
    </w:p>
    <w:p w14:paraId="35DF0EC4" w14:textId="77777777" w:rsidR="00600187" w:rsidRPr="001D7778" w:rsidRDefault="00600187" w:rsidP="00424500">
      <w:pPr>
        <w:pStyle w:val="ListParagraph"/>
        <w:numPr>
          <w:ilvl w:val="0"/>
          <w:numId w:val="56"/>
        </w:numPr>
        <w:overflowPunct/>
        <w:autoSpaceDE/>
        <w:autoSpaceDN/>
        <w:adjustRightInd/>
        <w:spacing w:after="200" w:line="360" w:lineRule="auto"/>
        <w:textAlignment w:val="auto"/>
        <w:rPr>
          <w:rFonts w:asciiTheme="minorHAnsi" w:hAnsiTheme="minorHAnsi" w:cstheme="minorHAnsi"/>
          <w:b/>
        </w:rPr>
      </w:pPr>
      <w:r w:rsidRPr="001D7778">
        <w:rPr>
          <w:rFonts w:asciiTheme="minorHAnsi" w:hAnsiTheme="minorHAnsi" w:cstheme="minorHAnsi"/>
          <w:b/>
        </w:rPr>
        <w:lastRenderedPageBreak/>
        <w:t xml:space="preserve">Known indirectly to </w:t>
      </w:r>
      <w:proofErr w:type="gramStart"/>
      <w:r w:rsidRPr="001D7778">
        <w:rPr>
          <w:rFonts w:asciiTheme="minorHAnsi" w:hAnsiTheme="minorHAnsi" w:cstheme="minorHAnsi"/>
          <w:b/>
        </w:rPr>
        <w:t>source</w:t>
      </w:r>
      <w:proofErr w:type="gramEnd"/>
    </w:p>
    <w:p w14:paraId="494633FE" w14:textId="77777777" w:rsidR="00600187" w:rsidRPr="001D7778" w:rsidRDefault="00600187" w:rsidP="00424500">
      <w:pPr>
        <w:pStyle w:val="ListParagraph"/>
        <w:numPr>
          <w:ilvl w:val="0"/>
          <w:numId w:val="56"/>
        </w:numPr>
        <w:overflowPunct/>
        <w:autoSpaceDE/>
        <w:autoSpaceDN/>
        <w:adjustRightInd/>
        <w:spacing w:after="200" w:line="360" w:lineRule="auto"/>
        <w:textAlignment w:val="auto"/>
        <w:rPr>
          <w:rFonts w:asciiTheme="minorHAnsi" w:hAnsiTheme="minorHAnsi" w:cstheme="minorHAnsi"/>
          <w:b/>
        </w:rPr>
      </w:pPr>
      <w:r w:rsidRPr="001D7778">
        <w:rPr>
          <w:rFonts w:asciiTheme="minorHAnsi" w:hAnsiTheme="minorHAnsi" w:cstheme="minorHAnsi"/>
          <w:b/>
        </w:rPr>
        <w:t>Not known</w:t>
      </w:r>
    </w:p>
    <w:p w14:paraId="2545795B" w14:textId="77777777" w:rsidR="00600187" w:rsidRPr="001D7778" w:rsidRDefault="00600187" w:rsidP="00424500">
      <w:pPr>
        <w:pStyle w:val="ListParagraph"/>
        <w:numPr>
          <w:ilvl w:val="0"/>
          <w:numId w:val="56"/>
        </w:numPr>
        <w:overflowPunct/>
        <w:autoSpaceDE/>
        <w:autoSpaceDN/>
        <w:adjustRightInd/>
        <w:spacing w:after="200" w:line="360" w:lineRule="auto"/>
        <w:textAlignment w:val="auto"/>
        <w:rPr>
          <w:rFonts w:asciiTheme="minorHAnsi" w:hAnsiTheme="minorHAnsi" w:cstheme="minorHAnsi"/>
          <w:b/>
        </w:rPr>
      </w:pPr>
      <w:r w:rsidRPr="001D7778">
        <w:rPr>
          <w:rFonts w:asciiTheme="minorHAnsi" w:hAnsiTheme="minorHAnsi" w:cstheme="minorHAnsi"/>
          <w:b/>
        </w:rPr>
        <w:t xml:space="preserve">Suspected to be </w:t>
      </w:r>
      <w:proofErr w:type="gramStart"/>
      <w:r w:rsidRPr="001D7778">
        <w:rPr>
          <w:rFonts w:asciiTheme="minorHAnsi" w:hAnsiTheme="minorHAnsi" w:cstheme="minorHAnsi"/>
          <w:b/>
        </w:rPr>
        <w:t>false</w:t>
      </w:r>
      <w:proofErr w:type="gramEnd"/>
    </w:p>
    <w:p w14:paraId="0A5DC299" w14:textId="7B128522" w:rsidR="00600187" w:rsidRPr="001D7778" w:rsidRDefault="00600187" w:rsidP="00424500">
      <w:pPr>
        <w:spacing w:line="360" w:lineRule="auto"/>
        <w:ind w:right="237"/>
        <w:jc w:val="both"/>
        <w:rPr>
          <w:rFonts w:asciiTheme="minorHAnsi" w:hAnsiTheme="minorHAnsi" w:cstheme="minorHAnsi"/>
          <w:sz w:val="24"/>
          <w:szCs w:val="24"/>
        </w:rPr>
      </w:pPr>
      <w:r w:rsidRPr="001D7778">
        <w:rPr>
          <w:rFonts w:asciiTheme="minorHAnsi" w:hAnsiTheme="minorHAnsi" w:cstheme="minorHAnsi"/>
          <w:sz w:val="24"/>
          <w:szCs w:val="24"/>
        </w:rPr>
        <w:t>The final stage of the system is the handling codes. This stage decides the risk assessment and whether the information is to be disseminated. The two handling codes are A. Lawful Sharing Permitted and B. Lawful Sharing Permitted with conditions. These difference is A allows the information to be shared as long as there is a policing purpose for this information and B The information can be shared however there is instructions to follow while handling the information and action and sanitisation codes must be applied.</w:t>
      </w:r>
    </w:p>
    <w:p w14:paraId="318787B0" w14:textId="77777777" w:rsidR="00D63161" w:rsidRPr="001D7778" w:rsidRDefault="00D63161" w:rsidP="00424500">
      <w:pPr>
        <w:spacing w:line="360" w:lineRule="auto"/>
        <w:ind w:right="237"/>
        <w:jc w:val="both"/>
        <w:rPr>
          <w:rFonts w:asciiTheme="minorHAnsi" w:hAnsiTheme="minorHAnsi" w:cstheme="minorHAnsi"/>
          <w:sz w:val="24"/>
          <w:szCs w:val="24"/>
        </w:rPr>
      </w:pPr>
    </w:p>
    <w:p w14:paraId="22D33F8E" w14:textId="77777777" w:rsidR="00AE786D" w:rsidRPr="001D7778" w:rsidRDefault="00AE786D" w:rsidP="00424500">
      <w:pPr>
        <w:spacing w:line="360" w:lineRule="auto"/>
        <w:ind w:right="237"/>
        <w:jc w:val="both"/>
        <w:rPr>
          <w:rFonts w:asciiTheme="minorHAnsi" w:hAnsiTheme="minorHAnsi" w:cstheme="minorHAnsi"/>
          <w:sz w:val="24"/>
          <w:szCs w:val="24"/>
        </w:rPr>
      </w:pPr>
    </w:p>
    <w:p w14:paraId="5310FA91" w14:textId="39E91203" w:rsidR="00AE786D" w:rsidRPr="001D7778" w:rsidRDefault="00AE786D" w:rsidP="00424500">
      <w:pPr>
        <w:spacing w:line="360" w:lineRule="auto"/>
        <w:ind w:right="237"/>
        <w:jc w:val="both"/>
        <w:rPr>
          <w:rFonts w:asciiTheme="minorHAnsi" w:hAnsiTheme="minorHAnsi" w:cstheme="minorHAnsi"/>
          <w:sz w:val="24"/>
          <w:szCs w:val="24"/>
        </w:rPr>
      </w:pPr>
      <w:r w:rsidRPr="001D7778">
        <w:rPr>
          <w:rFonts w:asciiTheme="minorHAnsi" w:hAnsiTheme="minorHAnsi" w:cstheme="minorHAnsi"/>
          <w:sz w:val="24"/>
          <w:szCs w:val="24"/>
        </w:rPr>
        <w:t xml:space="preserve">An ANPR camera picks up a vehicle that passes by and takes its registration number where it then instantly checks it against a database of records of vehicles of interest. </w:t>
      </w:r>
      <w:r w:rsidR="00FD1154" w:rsidRPr="001D7778">
        <w:rPr>
          <w:rFonts w:asciiTheme="minorHAnsi" w:hAnsiTheme="minorHAnsi" w:cstheme="minorHAnsi"/>
          <w:sz w:val="24"/>
          <w:szCs w:val="24"/>
        </w:rPr>
        <w:t>Once a vehicle has come back with a hit this will then notify police officers and allow them to then conduct a traffic stop and then deal with the occupants accordingly. ANPR is an effective tool for detecting and locating wanted individuals or vehicles and also missing persons. ANPR is able to provide the police with a direction of travel to give them a</w:t>
      </w:r>
      <w:r w:rsidR="000B3E50" w:rsidRPr="001D7778">
        <w:rPr>
          <w:rFonts w:asciiTheme="minorHAnsi" w:hAnsiTheme="minorHAnsi" w:cstheme="minorHAnsi"/>
          <w:sz w:val="24"/>
          <w:szCs w:val="24"/>
        </w:rPr>
        <w:t xml:space="preserve">n indication of which way the offender is travelling. </w:t>
      </w:r>
      <w:r w:rsidR="00FD1154" w:rsidRPr="001D7778">
        <w:rPr>
          <w:rFonts w:asciiTheme="minorHAnsi" w:hAnsiTheme="minorHAnsi" w:cstheme="minorHAnsi"/>
          <w:sz w:val="24"/>
          <w:szCs w:val="24"/>
        </w:rPr>
        <w:t>ANPR camera</w:t>
      </w:r>
      <w:r w:rsidR="000B3E50" w:rsidRPr="001D7778">
        <w:rPr>
          <w:rFonts w:asciiTheme="minorHAnsi" w:hAnsiTheme="minorHAnsi" w:cstheme="minorHAnsi"/>
          <w:sz w:val="24"/>
          <w:szCs w:val="24"/>
        </w:rPr>
        <w:t>s</w:t>
      </w:r>
      <w:r w:rsidR="00FD1154" w:rsidRPr="001D7778">
        <w:rPr>
          <w:rFonts w:asciiTheme="minorHAnsi" w:hAnsiTheme="minorHAnsi" w:cstheme="minorHAnsi"/>
          <w:sz w:val="24"/>
          <w:szCs w:val="24"/>
        </w:rPr>
        <w:t xml:space="preserve"> are set up along main </w:t>
      </w:r>
      <w:r w:rsidR="000B3E50" w:rsidRPr="001D7778">
        <w:rPr>
          <w:rFonts w:asciiTheme="minorHAnsi" w:hAnsiTheme="minorHAnsi" w:cstheme="minorHAnsi"/>
          <w:sz w:val="24"/>
          <w:szCs w:val="24"/>
        </w:rPr>
        <w:t xml:space="preserve">arterial </w:t>
      </w:r>
      <w:r w:rsidR="00FD1154" w:rsidRPr="001D7778">
        <w:rPr>
          <w:rFonts w:asciiTheme="minorHAnsi" w:hAnsiTheme="minorHAnsi" w:cstheme="minorHAnsi"/>
          <w:sz w:val="24"/>
          <w:szCs w:val="24"/>
        </w:rPr>
        <w:t xml:space="preserve">roads to ensure that if a vehicle of interest is on the </w:t>
      </w:r>
      <w:r w:rsidR="00E22D6C" w:rsidRPr="001D7778">
        <w:rPr>
          <w:rFonts w:asciiTheme="minorHAnsi" w:hAnsiTheme="minorHAnsi" w:cstheme="minorHAnsi"/>
          <w:sz w:val="24"/>
          <w:szCs w:val="24"/>
        </w:rPr>
        <w:t>move,</w:t>
      </w:r>
      <w:r w:rsidR="00FD1154" w:rsidRPr="001D7778">
        <w:rPr>
          <w:rFonts w:asciiTheme="minorHAnsi" w:hAnsiTheme="minorHAnsi" w:cstheme="minorHAnsi"/>
          <w:sz w:val="24"/>
          <w:szCs w:val="24"/>
        </w:rPr>
        <w:t xml:space="preserve"> then it will be picked up and identified as to where it </w:t>
      </w:r>
      <w:r w:rsidR="000B3E50" w:rsidRPr="001D7778">
        <w:rPr>
          <w:rFonts w:asciiTheme="minorHAnsi" w:hAnsiTheme="minorHAnsi" w:cstheme="minorHAnsi"/>
          <w:sz w:val="24"/>
          <w:szCs w:val="24"/>
        </w:rPr>
        <w:t>i</w:t>
      </w:r>
      <w:r w:rsidR="00E22D6C" w:rsidRPr="001D7778">
        <w:rPr>
          <w:rFonts w:asciiTheme="minorHAnsi" w:hAnsiTheme="minorHAnsi" w:cstheme="minorHAnsi"/>
          <w:sz w:val="24"/>
          <w:szCs w:val="24"/>
        </w:rPr>
        <w:t>s</w:t>
      </w:r>
      <w:r w:rsidR="00FD1154" w:rsidRPr="001D7778">
        <w:rPr>
          <w:rFonts w:asciiTheme="minorHAnsi" w:hAnsiTheme="minorHAnsi" w:cstheme="minorHAnsi"/>
          <w:sz w:val="24"/>
          <w:szCs w:val="24"/>
        </w:rPr>
        <w:t xml:space="preserve"> going. This is a major tool </w:t>
      </w:r>
      <w:r w:rsidR="00E22D6C" w:rsidRPr="001D7778">
        <w:rPr>
          <w:rFonts w:asciiTheme="minorHAnsi" w:hAnsiTheme="minorHAnsi" w:cstheme="minorHAnsi"/>
          <w:sz w:val="24"/>
          <w:szCs w:val="24"/>
        </w:rPr>
        <w:t>used by police to disrupt county lines. Roads are used to transport many things such as offenders, victims, weapons, drugs and money. Utilizing the ANPR camera allows police to proactively target vehicles of interest which are suspected of being involved in county lines and ensure that the vehicle does not arrive at its destination.</w:t>
      </w:r>
    </w:p>
    <w:p w14:paraId="38E74643" w14:textId="77777777" w:rsidR="00E22D6C" w:rsidRPr="001D7778" w:rsidRDefault="00E22D6C" w:rsidP="00424500">
      <w:pPr>
        <w:spacing w:line="360" w:lineRule="auto"/>
        <w:ind w:right="237"/>
        <w:jc w:val="both"/>
        <w:rPr>
          <w:rFonts w:asciiTheme="minorHAnsi" w:hAnsiTheme="minorHAnsi" w:cstheme="minorHAnsi"/>
          <w:sz w:val="24"/>
          <w:szCs w:val="24"/>
        </w:rPr>
      </w:pPr>
    </w:p>
    <w:p w14:paraId="7EB43E0D" w14:textId="6A686901" w:rsidR="00E22D6C" w:rsidRPr="001D7778" w:rsidRDefault="00E22D6C" w:rsidP="00424500">
      <w:pPr>
        <w:spacing w:line="360" w:lineRule="auto"/>
        <w:ind w:right="237"/>
        <w:jc w:val="both"/>
        <w:rPr>
          <w:rFonts w:asciiTheme="minorHAnsi" w:hAnsiTheme="minorHAnsi" w:cstheme="minorHAnsi"/>
          <w:sz w:val="24"/>
          <w:szCs w:val="24"/>
        </w:rPr>
      </w:pPr>
      <w:r w:rsidRPr="001D7778">
        <w:rPr>
          <w:rFonts w:asciiTheme="minorHAnsi" w:hAnsiTheme="minorHAnsi" w:cstheme="minorHAnsi"/>
          <w:sz w:val="24"/>
          <w:szCs w:val="24"/>
        </w:rPr>
        <w:t>ANPR cameras can track the vehicles movements where they travel certain routes for example Liverpool to Swansea</w:t>
      </w:r>
      <w:r w:rsidR="007C4AC4" w:rsidRPr="001D7778">
        <w:rPr>
          <w:rFonts w:asciiTheme="minorHAnsi" w:hAnsiTheme="minorHAnsi" w:cstheme="minorHAnsi"/>
          <w:sz w:val="24"/>
          <w:szCs w:val="24"/>
        </w:rPr>
        <w:t>. This can provide the police with the knowledge of any habits the vehicle has or any places that it frequent, This will help with the focus on specified areas by narrowing the parameters of the investigation and possibly opening up other links to gangs in different areas.</w:t>
      </w:r>
      <w:sdt>
        <w:sdtPr>
          <w:rPr>
            <w:rFonts w:asciiTheme="minorHAnsi" w:hAnsiTheme="minorHAnsi" w:cstheme="minorHAnsi"/>
            <w:sz w:val="24"/>
            <w:szCs w:val="24"/>
          </w:rPr>
          <w:id w:val="2119406766"/>
          <w:citation/>
        </w:sdtPr>
        <w:sdtContent>
          <w:r w:rsidR="00116040" w:rsidRPr="001D7778">
            <w:rPr>
              <w:rFonts w:asciiTheme="minorHAnsi" w:hAnsiTheme="minorHAnsi" w:cstheme="minorHAnsi"/>
              <w:sz w:val="24"/>
              <w:szCs w:val="24"/>
            </w:rPr>
            <w:fldChar w:fldCharType="begin"/>
          </w:r>
          <w:r w:rsidR="00116040" w:rsidRPr="001D7778">
            <w:rPr>
              <w:rFonts w:asciiTheme="minorHAnsi" w:hAnsiTheme="minorHAnsi" w:cstheme="minorHAnsi"/>
              <w:sz w:val="24"/>
              <w:szCs w:val="24"/>
            </w:rPr>
            <w:instrText xml:space="preserve"> CITATION Pol17 \l 2057 </w:instrText>
          </w:r>
          <w:r w:rsidR="00116040" w:rsidRPr="001D7778">
            <w:rPr>
              <w:rFonts w:asciiTheme="minorHAnsi" w:hAnsiTheme="minorHAnsi" w:cstheme="minorHAnsi"/>
              <w:sz w:val="24"/>
              <w:szCs w:val="24"/>
            </w:rPr>
            <w:fldChar w:fldCharType="separate"/>
          </w:r>
          <w:r w:rsidR="00116040" w:rsidRPr="001D7778">
            <w:rPr>
              <w:rFonts w:asciiTheme="minorHAnsi" w:hAnsiTheme="minorHAnsi" w:cstheme="minorHAnsi"/>
              <w:noProof/>
              <w:sz w:val="24"/>
              <w:szCs w:val="24"/>
            </w:rPr>
            <w:t xml:space="preserve"> (Police Professional, 2017)</w:t>
          </w:r>
          <w:r w:rsidR="00116040" w:rsidRPr="001D7778">
            <w:rPr>
              <w:rFonts w:asciiTheme="minorHAnsi" w:hAnsiTheme="minorHAnsi" w:cstheme="minorHAnsi"/>
              <w:sz w:val="24"/>
              <w:szCs w:val="24"/>
            </w:rPr>
            <w:fldChar w:fldCharType="end"/>
          </w:r>
        </w:sdtContent>
      </w:sdt>
    </w:p>
    <w:p w14:paraId="614B51FC" w14:textId="77777777" w:rsidR="000B3E50" w:rsidRPr="001D7778" w:rsidRDefault="000B3E50" w:rsidP="00424500">
      <w:pPr>
        <w:spacing w:line="360" w:lineRule="auto"/>
        <w:ind w:right="237"/>
        <w:jc w:val="both"/>
        <w:rPr>
          <w:rFonts w:asciiTheme="minorHAnsi" w:hAnsiTheme="minorHAnsi" w:cstheme="minorHAnsi"/>
          <w:sz w:val="24"/>
          <w:szCs w:val="24"/>
        </w:rPr>
      </w:pPr>
    </w:p>
    <w:p w14:paraId="6F011B05" w14:textId="377E0C97" w:rsidR="000B3E50" w:rsidRPr="001D7778" w:rsidRDefault="000B3E50" w:rsidP="00424500">
      <w:pPr>
        <w:spacing w:line="360" w:lineRule="auto"/>
        <w:ind w:right="237"/>
        <w:jc w:val="both"/>
        <w:rPr>
          <w:rFonts w:asciiTheme="minorHAnsi" w:hAnsiTheme="minorHAnsi" w:cstheme="minorHAnsi"/>
          <w:sz w:val="24"/>
          <w:szCs w:val="24"/>
        </w:rPr>
      </w:pPr>
      <w:r w:rsidRPr="001D7778">
        <w:rPr>
          <w:rFonts w:asciiTheme="minorHAnsi" w:hAnsiTheme="minorHAnsi" w:cstheme="minorHAnsi"/>
          <w:sz w:val="24"/>
          <w:szCs w:val="24"/>
        </w:rPr>
        <w:lastRenderedPageBreak/>
        <w:t xml:space="preserve">ANPR is a useful tool to interrogate </w:t>
      </w:r>
      <w:r w:rsidR="00E5514B" w:rsidRPr="001D7778">
        <w:rPr>
          <w:rFonts w:asciiTheme="minorHAnsi" w:hAnsiTheme="minorHAnsi" w:cstheme="minorHAnsi"/>
          <w:sz w:val="24"/>
          <w:szCs w:val="24"/>
        </w:rPr>
        <w:t xml:space="preserve">to be able to see the historic use of routes and vehicles once the relevant details are identified from known intelligence or other investigations, for example a certain vehicle using a registration plate, whether the genuine one or a false plate.  This can provide valuable insight and help target the investigation, providing lines of enquiry and evidence.  ANPR can also be used to trace a vehicles route back to the area that it has come </w:t>
      </w:r>
      <w:proofErr w:type="gramStart"/>
      <w:r w:rsidR="00E5514B" w:rsidRPr="001D7778">
        <w:rPr>
          <w:rFonts w:asciiTheme="minorHAnsi" w:hAnsiTheme="minorHAnsi" w:cstheme="minorHAnsi"/>
          <w:sz w:val="24"/>
          <w:szCs w:val="24"/>
        </w:rPr>
        <w:t>from</w:t>
      </w:r>
      <w:proofErr w:type="gramEnd"/>
      <w:r w:rsidR="00E5514B" w:rsidRPr="001D7778">
        <w:rPr>
          <w:rFonts w:asciiTheme="minorHAnsi" w:hAnsiTheme="minorHAnsi" w:cstheme="minorHAnsi"/>
          <w:sz w:val="24"/>
          <w:szCs w:val="24"/>
        </w:rPr>
        <w:t xml:space="preserve"> and this may be useful when a vehicle has entered the force area committing offences. ANPR can also identify the registered owners of vehicles, thus providing possible lines of enquiry to identify the driver at the time of an offence, as the registered owner has a duty to know who is driving their vehicle at all times, this could also lead to other traffic offences such as use, cause or permit offences under the road traffic act.</w:t>
      </w:r>
    </w:p>
    <w:p w14:paraId="59663E5B" w14:textId="77777777" w:rsidR="00116040" w:rsidRPr="001D7778" w:rsidRDefault="00116040" w:rsidP="00424500">
      <w:pPr>
        <w:spacing w:line="360" w:lineRule="auto"/>
        <w:ind w:right="237"/>
        <w:jc w:val="both"/>
        <w:rPr>
          <w:rFonts w:asciiTheme="minorHAnsi" w:hAnsiTheme="minorHAnsi" w:cstheme="minorHAnsi"/>
          <w:sz w:val="24"/>
          <w:szCs w:val="24"/>
        </w:rPr>
      </w:pPr>
    </w:p>
    <w:p w14:paraId="754F7CE4" w14:textId="69203CF4" w:rsidR="00272669" w:rsidRPr="001D7778" w:rsidRDefault="00E5514B" w:rsidP="00424500">
      <w:pPr>
        <w:spacing w:line="360" w:lineRule="auto"/>
        <w:ind w:right="237"/>
        <w:jc w:val="both"/>
        <w:rPr>
          <w:rFonts w:asciiTheme="minorHAnsi" w:hAnsiTheme="minorHAnsi" w:cstheme="minorHAnsi"/>
          <w:sz w:val="24"/>
          <w:szCs w:val="24"/>
        </w:rPr>
      </w:pPr>
      <w:r w:rsidRPr="001D7778">
        <w:rPr>
          <w:rFonts w:asciiTheme="minorHAnsi" w:hAnsiTheme="minorHAnsi" w:cstheme="minorHAnsi"/>
          <w:sz w:val="24"/>
          <w:szCs w:val="24"/>
        </w:rPr>
        <w:t>With the network of ANPR camera positioned on the main routes around England and Wales it can be useful to identify members or persons working for organised crime gangs within the UK.  These gangs traditionally are involved in more prevalent criminal activity (</w:t>
      </w:r>
      <w:r w:rsidR="00D35DE3" w:rsidRPr="001D7778">
        <w:rPr>
          <w:rFonts w:asciiTheme="minorHAnsi" w:hAnsiTheme="minorHAnsi" w:cstheme="minorHAnsi"/>
          <w:sz w:val="24"/>
          <w:szCs w:val="24"/>
        </w:rPr>
        <w:t>e.g.,</w:t>
      </w:r>
      <w:r w:rsidRPr="001D7778">
        <w:rPr>
          <w:rFonts w:asciiTheme="minorHAnsi" w:hAnsiTheme="minorHAnsi" w:cstheme="minorHAnsi"/>
          <w:sz w:val="24"/>
          <w:szCs w:val="24"/>
        </w:rPr>
        <w:t xml:space="preserve"> drug smuggling, human trafficking, child sexual exploitation, counterfeit goods,</w:t>
      </w:r>
      <w:r w:rsidR="00D35DE3" w:rsidRPr="001D7778">
        <w:rPr>
          <w:rFonts w:asciiTheme="minorHAnsi" w:hAnsiTheme="minorHAnsi" w:cstheme="minorHAnsi"/>
          <w:sz w:val="24"/>
          <w:szCs w:val="24"/>
        </w:rPr>
        <w:t xml:space="preserve"> </w:t>
      </w:r>
      <w:r w:rsidRPr="001D7778">
        <w:rPr>
          <w:rFonts w:asciiTheme="minorHAnsi" w:hAnsiTheme="minorHAnsi" w:cstheme="minorHAnsi"/>
          <w:sz w:val="24"/>
          <w:szCs w:val="24"/>
        </w:rPr>
        <w:t>and ‘county lines’)</w:t>
      </w:r>
      <w:r w:rsidR="00D35DE3" w:rsidRPr="001D7778">
        <w:rPr>
          <w:rFonts w:asciiTheme="minorHAnsi" w:hAnsiTheme="minorHAnsi" w:cstheme="minorHAnsi"/>
          <w:sz w:val="24"/>
          <w:szCs w:val="24"/>
        </w:rPr>
        <w:t>.</w:t>
      </w:r>
      <w:r w:rsidRPr="001D7778">
        <w:rPr>
          <w:rFonts w:asciiTheme="minorHAnsi" w:hAnsiTheme="minorHAnsi" w:cstheme="minorHAnsi"/>
          <w:sz w:val="24"/>
          <w:szCs w:val="24"/>
        </w:rPr>
        <w:t xml:space="preserve"> </w:t>
      </w:r>
      <w:r w:rsidR="00D35DE3" w:rsidRPr="001D7778">
        <w:rPr>
          <w:rFonts w:asciiTheme="minorHAnsi" w:hAnsiTheme="minorHAnsi" w:cstheme="minorHAnsi"/>
          <w:sz w:val="24"/>
          <w:szCs w:val="24"/>
        </w:rPr>
        <w:t>ANPR can be utilized as part of a pre-planed operation in order to stop and detain the vehicles safely without putting other members of the public at risk.</w:t>
      </w:r>
      <w:sdt>
        <w:sdtPr>
          <w:rPr>
            <w:rFonts w:asciiTheme="minorHAnsi" w:hAnsiTheme="minorHAnsi" w:cstheme="minorHAnsi"/>
            <w:sz w:val="24"/>
            <w:szCs w:val="24"/>
          </w:rPr>
          <w:id w:val="-397435685"/>
          <w:citation/>
        </w:sdtPr>
        <w:sdtContent>
          <w:r w:rsidR="00D35DE3" w:rsidRPr="001D7778">
            <w:rPr>
              <w:rFonts w:asciiTheme="minorHAnsi" w:hAnsiTheme="minorHAnsi" w:cstheme="minorHAnsi"/>
              <w:sz w:val="24"/>
              <w:szCs w:val="24"/>
            </w:rPr>
            <w:fldChar w:fldCharType="begin"/>
          </w:r>
          <w:r w:rsidR="00D35DE3" w:rsidRPr="001D7778">
            <w:rPr>
              <w:rFonts w:asciiTheme="minorHAnsi" w:hAnsiTheme="minorHAnsi" w:cstheme="minorHAnsi"/>
              <w:sz w:val="24"/>
              <w:szCs w:val="24"/>
            </w:rPr>
            <w:instrText xml:space="preserve"> CITATION Col132 \l 2057 </w:instrText>
          </w:r>
          <w:r w:rsidR="00D35DE3" w:rsidRPr="001D7778">
            <w:rPr>
              <w:rFonts w:asciiTheme="minorHAnsi" w:hAnsiTheme="minorHAnsi" w:cstheme="minorHAnsi"/>
              <w:sz w:val="24"/>
              <w:szCs w:val="24"/>
            </w:rPr>
            <w:fldChar w:fldCharType="separate"/>
          </w:r>
          <w:r w:rsidR="00D35DE3" w:rsidRPr="001D7778">
            <w:rPr>
              <w:rFonts w:asciiTheme="minorHAnsi" w:hAnsiTheme="minorHAnsi" w:cstheme="minorHAnsi"/>
              <w:noProof/>
              <w:sz w:val="24"/>
              <w:szCs w:val="24"/>
            </w:rPr>
            <w:t xml:space="preserve"> (College Of Policing, 2013)</w:t>
          </w:r>
          <w:r w:rsidR="00D35DE3" w:rsidRPr="001D7778">
            <w:rPr>
              <w:rFonts w:asciiTheme="minorHAnsi" w:hAnsiTheme="minorHAnsi" w:cstheme="minorHAnsi"/>
              <w:sz w:val="24"/>
              <w:szCs w:val="24"/>
            </w:rPr>
            <w:fldChar w:fldCharType="end"/>
          </w:r>
        </w:sdtContent>
      </w:sdt>
      <w:r w:rsidR="00272669" w:rsidRPr="001D7778">
        <w:rPr>
          <w:rFonts w:asciiTheme="minorHAnsi" w:hAnsiTheme="minorHAnsi" w:cstheme="minorHAnsi"/>
          <w:sz w:val="24"/>
          <w:szCs w:val="24"/>
        </w:rPr>
        <w:t xml:space="preserve"> A menu of tactics are used for disrupting serious and organised crime by law enforcement and partner agencies</w:t>
      </w:r>
      <w:r w:rsidR="00C23E6C" w:rsidRPr="001D7778">
        <w:rPr>
          <w:rFonts w:asciiTheme="minorHAnsi" w:hAnsiTheme="minorHAnsi" w:cstheme="minorHAnsi"/>
          <w:sz w:val="24"/>
          <w:szCs w:val="24"/>
        </w:rPr>
        <w:t>. This menu includes tactics and powers available for use in disrupting serious and organised crime and promotes creative solutions and a problem-solving approach for causing disruptions. These tactics and powers have been brought together and placed onto one form for ease of access.</w:t>
      </w:r>
    </w:p>
    <w:p w14:paraId="2C395CA0" w14:textId="77777777" w:rsidR="00272669" w:rsidRDefault="00272669" w:rsidP="00E5514B">
      <w:pPr>
        <w:ind w:right="237"/>
        <w:jc w:val="both"/>
        <w:rPr>
          <w:sz w:val="24"/>
          <w:szCs w:val="24"/>
        </w:rPr>
      </w:pPr>
    </w:p>
    <w:p w14:paraId="21DE8ABE" w14:textId="77777777" w:rsidR="00272669" w:rsidRDefault="00272669" w:rsidP="00E5514B">
      <w:pPr>
        <w:ind w:right="237"/>
        <w:jc w:val="both"/>
        <w:rPr>
          <w:sz w:val="24"/>
          <w:szCs w:val="24"/>
        </w:rPr>
      </w:pPr>
    </w:p>
    <w:p w14:paraId="04AF2437" w14:textId="77777777" w:rsidR="00D35DE3" w:rsidRDefault="00D35DE3" w:rsidP="00E5514B">
      <w:pPr>
        <w:ind w:right="237"/>
        <w:jc w:val="both"/>
        <w:rPr>
          <w:sz w:val="24"/>
          <w:szCs w:val="24"/>
        </w:rPr>
      </w:pPr>
    </w:p>
    <w:p w14:paraId="63C5549D" w14:textId="77777777" w:rsidR="00D35DE3" w:rsidRDefault="00D35DE3" w:rsidP="00E5514B">
      <w:pPr>
        <w:ind w:right="237"/>
        <w:jc w:val="both"/>
        <w:rPr>
          <w:sz w:val="24"/>
          <w:szCs w:val="24"/>
        </w:rPr>
      </w:pPr>
    </w:p>
    <w:p w14:paraId="62DFDA2B" w14:textId="5B01AB61" w:rsidR="00304DB1" w:rsidRDefault="00E5514B" w:rsidP="00340E9A">
      <w:pPr>
        <w:ind w:right="237"/>
        <w:jc w:val="both"/>
        <w:rPr>
          <w:sz w:val="24"/>
          <w:szCs w:val="24"/>
        </w:rPr>
      </w:pPr>
      <w:r>
        <w:rPr>
          <w:sz w:val="24"/>
          <w:szCs w:val="24"/>
        </w:rPr>
        <w:t xml:space="preserve"> </w:t>
      </w:r>
      <w:r w:rsidR="00304DB1" w:rsidRPr="00304DB1">
        <w:rPr>
          <w:b/>
          <w:bCs/>
          <w:sz w:val="24"/>
          <w:szCs w:val="24"/>
        </w:rPr>
        <w:t>WORD COUNT</w:t>
      </w:r>
      <w:r w:rsidR="00304DB1">
        <w:rPr>
          <w:sz w:val="24"/>
          <w:szCs w:val="24"/>
        </w:rPr>
        <w:t xml:space="preserve">: </w:t>
      </w:r>
      <w:r>
        <w:rPr>
          <w:sz w:val="24"/>
          <w:szCs w:val="24"/>
        </w:rPr>
        <w:t>1</w:t>
      </w:r>
      <w:r w:rsidR="001D7778">
        <w:rPr>
          <w:sz w:val="24"/>
          <w:szCs w:val="24"/>
        </w:rPr>
        <w:t>613</w:t>
      </w:r>
    </w:p>
    <w:p w14:paraId="1F1EE806" w14:textId="77777777" w:rsidR="00871031" w:rsidRPr="00270EEB" w:rsidRDefault="00871031" w:rsidP="00340E9A">
      <w:pPr>
        <w:ind w:right="237"/>
        <w:jc w:val="both"/>
        <w:rPr>
          <w:sz w:val="24"/>
          <w:szCs w:val="24"/>
        </w:rPr>
      </w:pPr>
    </w:p>
    <w:p w14:paraId="43B862C2" w14:textId="77777777" w:rsidR="00D8737B" w:rsidRDefault="00D8737B" w:rsidP="00340E9A">
      <w:pPr>
        <w:ind w:right="237"/>
        <w:jc w:val="both"/>
        <w:rPr>
          <w:sz w:val="24"/>
          <w:szCs w:val="24"/>
        </w:rPr>
      </w:pPr>
    </w:p>
    <w:p w14:paraId="12B0A889" w14:textId="77777777" w:rsidR="00514EEB" w:rsidRDefault="00514EEB" w:rsidP="00340E9A">
      <w:pPr>
        <w:ind w:right="237"/>
        <w:jc w:val="both"/>
        <w:rPr>
          <w:sz w:val="24"/>
          <w:szCs w:val="24"/>
        </w:rPr>
      </w:pPr>
    </w:p>
    <w:p w14:paraId="55CED7BF" w14:textId="52F16354" w:rsidR="00514EEB" w:rsidRPr="00270EEB" w:rsidRDefault="00514EEB" w:rsidP="00340E9A">
      <w:pPr>
        <w:ind w:right="237"/>
        <w:jc w:val="both"/>
        <w:rPr>
          <w:sz w:val="24"/>
          <w:szCs w:val="24"/>
        </w:rPr>
      </w:pPr>
    </w:p>
    <w:p w14:paraId="55E8513B" w14:textId="77777777" w:rsidR="00025650" w:rsidRPr="00270EEB" w:rsidRDefault="00025650" w:rsidP="00340E9A">
      <w:pPr>
        <w:ind w:right="237"/>
        <w:jc w:val="both"/>
        <w:rPr>
          <w:sz w:val="24"/>
          <w:szCs w:val="24"/>
        </w:rPr>
      </w:pPr>
    </w:p>
    <w:p w14:paraId="4C811AD3" w14:textId="77777777" w:rsidR="00025650" w:rsidRPr="00270EEB" w:rsidRDefault="00025650" w:rsidP="00340E9A">
      <w:pPr>
        <w:ind w:right="237"/>
        <w:jc w:val="both"/>
        <w:rPr>
          <w:sz w:val="24"/>
          <w:szCs w:val="24"/>
        </w:rPr>
      </w:pPr>
    </w:p>
    <w:p w14:paraId="0FEEFB0E" w14:textId="77777777" w:rsidR="00025650" w:rsidRPr="00270EEB" w:rsidRDefault="00025650" w:rsidP="00340E9A">
      <w:pPr>
        <w:ind w:right="237"/>
        <w:jc w:val="both"/>
        <w:rPr>
          <w:sz w:val="24"/>
          <w:szCs w:val="24"/>
        </w:rPr>
      </w:pPr>
    </w:p>
    <w:p w14:paraId="5E21F8DD" w14:textId="77777777" w:rsidR="00025650" w:rsidRPr="00270EEB" w:rsidRDefault="00025650" w:rsidP="00340E9A">
      <w:pPr>
        <w:ind w:right="237"/>
        <w:jc w:val="both"/>
        <w:rPr>
          <w:sz w:val="24"/>
          <w:szCs w:val="24"/>
        </w:rPr>
      </w:pPr>
    </w:p>
    <w:p w14:paraId="585519A4" w14:textId="77777777" w:rsidR="00025650" w:rsidRPr="00270EEB" w:rsidRDefault="00025650" w:rsidP="00340E9A">
      <w:pPr>
        <w:ind w:right="237"/>
        <w:jc w:val="both"/>
        <w:rPr>
          <w:sz w:val="24"/>
          <w:szCs w:val="24"/>
        </w:rPr>
      </w:pPr>
    </w:p>
    <w:p w14:paraId="53C57CDF" w14:textId="77777777" w:rsidR="00025650" w:rsidRPr="00270EEB" w:rsidRDefault="00025650" w:rsidP="00340E9A">
      <w:pPr>
        <w:ind w:right="237"/>
        <w:jc w:val="both"/>
        <w:rPr>
          <w:sz w:val="24"/>
          <w:szCs w:val="24"/>
        </w:rPr>
      </w:pPr>
    </w:p>
    <w:p w14:paraId="5A545E1D" w14:textId="77777777" w:rsidR="00025650" w:rsidRPr="00270EEB" w:rsidRDefault="00025650" w:rsidP="00340E9A">
      <w:pPr>
        <w:ind w:right="237"/>
        <w:jc w:val="both"/>
        <w:rPr>
          <w:sz w:val="24"/>
          <w:szCs w:val="24"/>
        </w:rPr>
      </w:pPr>
    </w:p>
    <w:p w14:paraId="71AB55F9" w14:textId="77777777" w:rsidR="00025650" w:rsidRPr="00270EEB" w:rsidRDefault="00025650" w:rsidP="00340E9A">
      <w:pPr>
        <w:ind w:right="237"/>
        <w:jc w:val="both"/>
        <w:rPr>
          <w:sz w:val="24"/>
          <w:szCs w:val="24"/>
        </w:rPr>
      </w:pPr>
    </w:p>
    <w:p w14:paraId="550E30AF" w14:textId="77777777" w:rsidR="00025650" w:rsidRPr="00025650" w:rsidRDefault="00025650" w:rsidP="00340E9A">
      <w:pPr>
        <w:ind w:right="237"/>
        <w:jc w:val="both"/>
        <w:rPr>
          <w:b/>
          <w:sz w:val="24"/>
          <w:szCs w:val="24"/>
        </w:rPr>
      </w:pPr>
    </w:p>
    <w:p w14:paraId="592CAEBA" w14:textId="3A78E9F4" w:rsidR="000F7ECD" w:rsidRPr="00270EEB" w:rsidRDefault="000F7ECD" w:rsidP="001BC1C4">
      <w:pPr>
        <w:ind w:right="237"/>
        <w:rPr>
          <w:sz w:val="24"/>
          <w:szCs w:val="24"/>
        </w:rPr>
        <w:sectPr w:rsidR="000F7ECD" w:rsidRPr="00270EEB" w:rsidSect="0022001B">
          <w:pgSz w:w="11906" w:h="16838" w:code="9"/>
          <w:pgMar w:top="1440" w:right="1440" w:bottom="1440" w:left="1440" w:header="720" w:footer="720" w:gutter="0"/>
          <w:cols w:space="720"/>
          <w:docGrid w:linePitch="272"/>
        </w:sectPr>
      </w:pPr>
    </w:p>
    <w:p w14:paraId="2237FD0C" w14:textId="77777777" w:rsidR="008B28E7" w:rsidRPr="00270EEB" w:rsidRDefault="008B28E7" w:rsidP="00340E9A">
      <w:pPr>
        <w:ind w:right="237"/>
        <w:jc w:val="both"/>
        <w:rPr>
          <w:b/>
          <w:sz w:val="24"/>
          <w:szCs w:val="24"/>
        </w:rPr>
      </w:pPr>
    </w:p>
    <w:p w14:paraId="1F198A40" w14:textId="77777777" w:rsidR="00FE5420" w:rsidRPr="00FE5420" w:rsidRDefault="00FE5420" w:rsidP="00FE5420">
      <w:pPr>
        <w:overflowPunct/>
        <w:autoSpaceDE/>
        <w:autoSpaceDN/>
        <w:adjustRightInd/>
        <w:ind w:right="225"/>
        <w:jc w:val="center"/>
        <w:rPr>
          <w:rFonts w:ascii="Segoe UI" w:hAnsi="Segoe UI" w:cs="Segoe UI"/>
          <w:sz w:val="18"/>
          <w:szCs w:val="18"/>
          <w:lang w:eastAsia="zh-TW"/>
        </w:rPr>
      </w:pPr>
      <w:r w:rsidRPr="00FE5420">
        <w:rPr>
          <w:b/>
          <w:bCs/>
          <w:sz w:val="24"/>
          <w:szCs w:val="24"/>
          <w:lang w:eastAsia="zh-TW"/>
        </w:rPr>
        <w:t>Task 5</w:t>
      </w:r>
      <w:r w:rsidRPr="00FE5420">
        <w:rPr>
          <w:sz w:val="24"/>
          <w:szCs w:val="24"/>
          <w:lang w:eastAsia="zh-TW"/>
        </w:rPr>
        <w:t> </w:t>
      </w:r>
    </w:p>
    <w:p w14:paraId="31D972DF"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b/>
          <w:bCs/>
          <w:color w:val="auto"/>
          <w:sz w:val="24"/>
          <w:szCs w:val="24"/>
          <w:lang w:eastAsia="zh-TW"/>
        </w:rPr>
        <w:t>Individual Learning Plan</w:t>
      </w:r>
      <w:r w:rsidRPr="00FE5420">
        <w:rPr>
          <w:sz w:val="24"/>
          <w:szCs w:val="24"/>
          <w:lang w:eastAsia="zh-TW"/>
        </w:rPr>
        <w:t> </w:t>
      </w:r>
    </w:p>
    <w:p w14:paraId="7E18A2A2"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122427F3" w14:textId="77777777" w:rsidR="00FE5420" w:rsidRPr="00FE5420" w:rsidRDefault="00FE5420" w:rsidP="00FE5420">
      <w:pPr>
        <w:overflowPunct/>
        <w:autoSpaceDE/>
        <w:autoSpaceDN/>
        <w:adjustRightInd/>
        <w:ind w:right="225"/>
        <w:rPr>
          <w:rFonts w:ascii="Segoe UI" w:hAnsi="Segoe UI" w:cs="Segoe UI"/>
          <w:color w:val="auto"/>
          <w:sz w:val="18"/>
          <w:szCs w:val="18"/>
          <w:lang w:eastAsia="zh-TW"/>
        </w:rPr>
      </w:pPr>
      <w:r w:rsidRPr="00FE5420">
        <w:rPr>
          <w:rFonts w:ascii="Times New Roman" w:hAnsi="Times New Roman" w:cs="Times New Roman"/>
          <w:color w:val="auto"/>
          <w:sz w:val="24"/>
          <w:szCs w:val="24"/>
          <w:lang w:eastAsia="zh-TW"/>
        </w:rPr>
        <w:t> </w:t>
      </w:r>
    </w:p>
    <w:p w14:paraId="101D5BF0"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The second learning outcome identified in the accompanying module descriptor (BMPP 5000D) asks that you create an individual learning plan to meet your identified needs through reflection upon your continuing practice. This shows confidence in your ability to manage your own learning in response to evolving circumstances in the workplace. </w:t>
      </w:r>
    </w:p>
    <w:p w14:paraId="515CC4AD"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6EF20D6B"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This task differs from the PDPs that you have completed in your previous workbooks in that this learning plan allows you to assess what level you believe you are in key knowledge, skills and experience against where you believe you (and the force) consider you should be – now and in the coming 6 to 12 months of your placement. This should then be used to target future development need. </w:t>
      </w:r>
    </w:p>
    <w:p w14:paraId="56F9A347"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41F9B9BA"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2456F3BB" w14:textId="78051F3B"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66EF36A5">
        <w:rPr>
          <w:sz w:val="24"/>
          <w:szCs w:val="24"/>
          <w:lang w:eastAsia="zh-TW"/>
        </w:rPr>
        <w:t>1</w:t>
      </w:r>
      <w:r w:rsidR="0FC6F1E5" w:rsidRPr="66EF36A5">
        <w:rPr>
          <w:sz w:val="24"/>
          <w:szCs w:val="24"/>
          <w:lang w:eastAsia="zh-TW"/>
        </w:rPr>
        <w:t>5</w:t>
      </w:r>
      <w:r w:rsidRPr="66EF36A5">
        <w:rPr>
          <w:sz w:val="24"/>
          <w:szCs w:val="24"/>
          <w:lang w:eastAsia="zh-TW"/>
        </w:rPr>
        <w:t>00 words </w:t>
      </w:r>
      <w:r w:rsidRPr="66EF36A5">
        <w:rPr>
          <w:i/>
          <w:iCs/>
          <w:sz w:val="24"/>
          <w:szCs w:val="24"/>
          <w:lang w:eastAsia="zh-TW"/>
        </w:rPr>
        <w:t>equivalent. Please note that this is not the actual number of words used in completing the table, the count reflects the thought and research behind it.</w:t>
      </w:r>
      <w:r w:rsidRPr="66EF36A5">
        <w:rPr>
          <w:sz w:val="24"/>
          <w:szCs w:val="24"/>
          <w:lang w:eastAsia="zh-TW"/>
        </w:rPr>
        <w:t> </w:t>
      </w:r>
    </w:p>
    <w:p w14:paraId="36D11AA3"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0EF7A08E"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i/>
          <w:iCs/>
          <w:sz w:val="24"/>
          <w:szCs w:val="24"/>
          <w:lang w:eastAsia="zh-TW"/>
        </w:rPr>
        <w:t>It will count towards the overall equivalent word count of 8000 words expected from this module.  </w:t>
      </w:r>
      <w:r w:rsidRPr="00FE5420">
        <w:rPr>
          <w:sz w:val="24"/>
          <w:szCs w:val="24"/>
          <w:lang w:eastAsia="zh-TW"/>
        </w:rPr>
        <w:t> </w:t>
      </w:r>
    </w:p>
    <w:p w14:paraId="4CD72A0C"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7574EC9E"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21A65692"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b/>
          <w:bCs/>
          <w:sz w:val="24"/>
          <w:szCs w:val="24"/>
          <w:lang w:eastAsia="zh-TW"/>
        </w:rPr>
        <w:t>ANSWER:</w:t>
      </w:r>
      <w:r w:rsidRPr="00FE5420">
        <w:rPr>
          <w:sz w:val="24"/>
          <w:szCs w:val="24"/>
          <w:lang w:eastAsia="zh-TW"/>
        </w:rPr>
        <w:t> </w:t>
      </w:r>
    </w:p>
    <w:p w14:paraId="0553EB8B"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7F7FF86D"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6B6A71FE" w14:textId="77777777" w:rsidR="00FE5420" w:rsidRPr="00FE5420" w:rsidRDefault="00FE5420" w:rsidP="00FE5420">
      <w:pPr>
        <w:overflowPunct/>
        <w:autoSpaceDE/>
        <w:autoSpaceDN/>
        <w:adjustRightInd/>
        <w:jc w:val="center"/>
        <w:rPr>
          <w:rFonts w:ascii="Segoe UI" w:hAnsi="Segoe UI" w:cs="Segoe UI"/>
          <w:sz w:val="18"/>
          <w:szCs w:val="18"/>
          <w:lang w:eastAsia="zh-TW"/>
        </w:rPr>
      </w:pPr>
      <w:r w:rsidRPr="00FE5420">
        <w:rPr>
          <w:b/>
          <w:bCs/>
          <w:sz w:val="22"/>
          <w:szCs w:val="22"/>
          <w:lang w:eastAsia="zh-TW"/>
        </w:rPr>
        <w:t>Knowledge, Skills and Experience Assessment</w:t>
      </w:r>
      <w:r w:rsidRPr="00FE5420">
        <w:rPr>
          <w:sz w:val="22"/>
          <w:szCs w:val="22"/>
          <w:lang w:eastAsia="zh-TW"/>
        </w:rPr>
        <w:t> </w:t>
      </w:r>
    </w:p>
    <w:p w14:paraId="6DA41BFA" w14:textId="77777777" w:rsidR="00FE5420" w:rsidRPr="00FE5420" w:rsidRDefault="00FE5420" w:rsidP="00FE5420">
      <w:pPr>
        <w:overflowPunct/>
        <w:autoSpaceDE/>
        <w:autoSpaceDN/>
        <w:adjustRightInd/>
        <w:jc w:val="center"/>
        <w:rPr>
          <w:rFonts w:ascii="Segoe UI" w:hAnsi="Segoe UI" w:cs="Segoe UI"/>
          <w:sz w:val="18"/>
          <w:szCs w:val="18"/>
          <w:lang w:eastAsia="zh-TW"/>
        </w:rPr>
      </w:pPr>
      <w:r w:rsidRPr="00FE5420">
        <w:rPr>
          <w:sz w:val="22"/>
          <w:szCs w:val="22"/>
          <w:lang w:eastAsia="zh-TW"/>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115"/>
        <w:gridCol w:w="705"/>
        <w:gridCol w:w="705"/>
        <w:gridCol w:w="705"/>
        <w:gridCol w:w="705"/>
        <w:gridCol w:w="705"/>
        <w:gridCol w:w="720"/>
        <w:gridCol w:w="2520"/>
      </w:tblGrid>
      <w:tr w:rsidR="00FE5420" w:rsidRPr="00FE5420" w14:paraId="72972058" w14:textId="77777777" w:rsidTr="00FE5420">
        <w:tc>
          <w:tcPr>
            <w:tcW w:w="2115" w:type="dxa"/>
            <w:tcBorders>
              <w:top w:val="single" w:sz="6" w:space="0" w:color="auto"/>
              <w:left w:val="single" w:sz="6" w:space="0" w:color="auto"/>
              <w:bottom w:val="single" w:sz="6" w:space="0" w:color="auto"/>
              <w:right w:val="single" w:sz="6" w:space="0" w:color="auto"/>
            </w:tcBorders>
            <w:shd w:val="clear" w:color="auto" w:fill="auto"/>
            <w:hideMark/>
          </w:tcPr>
          <w:p w14:paraId="4BD225A7"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c>
          <w:tcPr>
            <w:tcW w:w="2115" w:type="dxa"/>
            <w:gridSpan w:val="3"/>
            <w:tcBorders>
              <w:top w:val="single" w:sz="6" w:space="0" w:color="auto"/>
              <w:left w:val="nil"/>
              <w:bottom w:val="single" w:sz="6" w:space="0" w:color="auto"/>
              <w:right w:val="single" w:sz="6" w:space="0" w:color="auto"/>
            </w:tcBorders>
            <w:shd w:val="clear" w:color="auto" w:fill="auto"/>
            <w:hideMark/>
          </w:tcPr>
          <w:p w14:paraId="57FB5DC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REQUIRED</w:t>
            </w:r>
            <w:r w:rsidRPr="00FE5420">
              <w:rPr>
                <w:sz w:val="22"/>
                <w:szCs w:val="22"/>
                <w:lang w:eastAsia="zh-TW"/>
              </w:rPr>
              <w:t> </w:t>
            </w:r>
          </w:p>
        </w:tc>
        <w:tc>
          <w:tcPr>
            <w:tcW w:w="2130" w:type="dxa"/>
            <w:gridSpan w:val="3"/>
            <w:tcBorders>
              <w:top w:val="single" w:sz="6" w:space="0" w:color="auto"/>
              <w:left w:val="nil"/>
              <w:bottom w:val="single" w:sz="6" w:space="0" w:color="auto"/>
              <w:right w:val="single" w:sz="6" w:space="0" w:color="auto"/>
            </w:tcBorders>
            <w:shd w:val="clear" w:color="auto" w:fill="auto"/>
            <w:hideMark/>
          </w:tcPr>
          <w:p w14:paraId="614A24B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RATING</w:t>
            </w:r>
            <w:r w:rsidRPr="00FE5420">
              <w:rPr>
                <w:sz w:val="22"/>
                <w:szCs w:val="22"/>
                <w:lang w:eastAsia="zh-TW"/>
              </w:rPr>
              <w:t> </w:t>
            </w:r>
          </w:p>
        </w:tc>
        <w:tc>
          <w:tcPr>
            <w:tcW w:w="2520" w:type="dxa"/>
            <w:tcBorders>
              <w:top w:val="single" w:sz="6" w:space="0" w:color="auto"/>
              <w:left w:val="nil"/>
              <w:bottom w:val="single" w:sz="6" w:space="0" w:color="auto"/>
              <w:right w:val="single" w:sz="6" w:space="0" w:color="auto"/>
            </w:tcBorders>
            <w:shd w:val="clear" w:color="auto" w:fill="auto"/>
            <w:hideMark/>
          </w:tcPr>
          <w:p w14:paraId="746E5C0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DEVELOPMENT NEED</w:t>
            </w:r>
            <w:r w:rsidRPr="00FE5420">
              <w:rPr>
                <w:sz w:val="22"/>
                <w:szCs w:val="22"/>
                <w:lang w:eastAsia="zh-TW"/>
              </w:rPr>
              <w:t> </w:t>
            </w:r>
          </w:p>
          <w:p w14:paraId="48CCC465"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r>
      <w:tr w:rsidR="00FE5420" w:rsidRPr="00FE5420" w14:paraId="5FB0D50F"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2AC0BF0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KNOWLEDGE</w:t>
            </w:r>
            <w:r w:rsidRPr="00FE5420">
              <w:rPr>
                <w:sz w:val="22"/>
                <w:szCs w:val="22"/>
                <w:lang w:eastAsia="zh-TW"/>
              </w:rPr>
              <w:t> </w:t>
            </w:r>
          </w:p>
          <w:p w14:paraId="3F6CB76C"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8C5823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5C20C1CE"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6FB7EF8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7E6CD2E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2FE3BF1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F2585E1"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6D8DE40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7770B6F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3A28931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19F1C4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100D1B4D"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61DD195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7A21D33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7EB05F5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4F4734CC"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79C150FF"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084D2D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705" w:type="dxa"/>
            <w:tcBorders>
              <w:top w:val="nil"/>
              <w:left w:val="nil"/>
              <w:bottom w:val="single" w:sz="6" w:space="0" w:color="auto"/>
              <w:right w:val="single" w:sz="6" w:space="0" w:color="auto"/>
            </w:tcBorders>
            <w:shd w:val="clear" w:color="auto" w:fill="auto"/>
            <w:hideMark/>
          </w:tcPr>
          <w:p w14:paraId="13C984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34DF063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6AFD204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0BCB15A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090AC9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7DD32E42"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29A2A56B" w14:textId="6FEBA06B" w:rsidR="00FE5420" w:rsidRPr="00FE5420" w:rsidRDefault="00320F90" w:rsidP="00FE5420">
            <w:pPr>
              <w:overflowPunct/>
              <w:autoSpaceDE/>
              <w:autoSpaceDN/>
              <w:adjustRightInd/>
              <w:rPr>
                <w:rFonts w:ascii="Times New Roman" w:hAnsi="Times New Roman" w:cs="Times New Roman"/>
                <w:sz w:val="24"/>
                <w:szCs w:val="24"/>
                <w:lang w:eastAsia="zh-TW"/>
              </w:rPr>
            </w:pPr>
            <w:r>
              <w:rPr>
                <w:sz w:val="22"/>
                <w:szCs w:val="22"/>
                <w:lang w:eastAsia="zh-TW"/>
              </w:rPr>
              <w:t xml:space="preserve">I would rate my current knowledge 5 whereas it should be a 7. I would say this as I feel comfortable dealing with incidents involving offences and requiring the knowledge of things that I have previously done in the </w:t>
            </w:r>
            <w:proofErr w:type="gramStart"/>
            <w:r>
              <w:rPr>
                <w:sz w:val="22"/>
                <w:szCs w:val="22"/>
                <w:lang w:eastAsia="zh-TW"/>
              </w:rPr>
              <w:t>past,</w:t>
            </w:r>
            <w:proofErr w:type="gramEnd"/>
            <w:r>
              <w:rPr>
                <w:sz w:val="22"/>
                <w:szCs w:val="22"/>
                <w:lang w:eastAsia="zh-TW"/>
              </w:rPr>
              <w:t xml:space="preserve"> I would say that things I have not dealt with as much for example major crime </w:t>
            </w:r>
            <w:r w:rsidR="00210529">
              <w:rPr>
                <w:sz w:val="22"/>
                <w:szCs w:val="22"/>
                <w:lang w:eastAsia="zh-TW"/>
              </w:rPr>
              <w:t xml:space="preserve">I will not be as knowledgeable as I believe I should. I n order to correct this and become more confident I will continue to read over incidents, work with more </w:t>
            </w:r>
            <w:r w:rsidR="00210529">
              <w:rPr>
                <w:sz w:val="22"/>
                <w:szCs w:val="22"/>
                <w:lang w:eastAsia="zh-TW"/>
              </w:rPr>
              <w:lastRenderedPageBreak/>
              <w:t>experienced colleagues and continue to develop and learn.</w:t>
            </w:r>
          </w:p>
        </w:tc>
      </w:tr>
      <w:tr w:rsidR="00FE5420" w:rsidRPr="00FE5420" w14:paraId="27FB4397"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1DEA7C77"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lastRenderedPageBreak/>
              <w:t>SKILLS </w:t>
            </w:r>
          </w:p>
          <w:p w14:paraId="47B596C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C6731CF"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DEE84ED"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26E50D1"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D1F17C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CE0DDF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29AFB940"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5629D6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33D2107"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B28F49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D3D1A88"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7C2F91A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47F44B2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01F3DEB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03B44AF5"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36AC542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0C242629"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705" w:type="dxa"/>
            <w:tcBorders>
              <w:top w:val="nil"/>
              <w:left w:val="nil"/>
              <w:bottom w:val="single" w:sz="6" w:space="0" w:color="auto"/>
              <w:right w:val="single" w:sz="6" w:space="0" w:color="auto"/>
            </w:tcBorders>
            <w:shd w:val="clear" w:color="auto" w:fill="auto"/>
            <w:hideMark/>
          </w:tcPr>
          <w:p w14:paraId="61D8B59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51BAE1EE"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097A484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33334C9E"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520F2329"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29C4CCF7"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7DF7D6E0" w14:textId="404D9A86"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r w:rsidR="0094544A">
              <w:rPr>
                <w:sz w:val="22"/>
                <w:szCs w:val="22"/>
                <w:lang w:eastAsia="zh-TW"/>
              </w:rPr>
              <w:t xml:space="preserve">I would rate my current skills as </w:t>
            </w:r>
            <w:r w:rsidR="0034484B">
              <w:rPr>
                <w:sz w:val="22"/>
                <w:szCs w:val="22"/>
                <w:lang w:eastAsia="zh-TW"/>
              </w:rPr>
              <w:t>5</w:t>
            </w:r>
            <w:r w:rsidR="0094544A">
              <w:rPr>
                <w:sz w:val="22"/>
                <w:szCs w:val="22"/>
                <w:lang w:eastAsia="zh-TW"/>
              </w:rPr>
              <w:t xml:space="preserve">. I believe the required level of skills is 7. </w:t>
            </w:r>
            <w:r w:rsidR="0034484B">
              <w:rPr>
                <w:sz w:val="22"/>
                <w:szCs w:val="22"/>
                <w:lang w:eastAsia="zh-TW"/>
              </w:rPr>
              <w:t xml:space="preserve">Though I’ve improved my skills such as communication and critical thinking during my first year, using self-reflection throughout my experiences has allowed me to constantly better myself as an individual and also as a member of my team in order to work more effectively together. Group feedback has also been a crucial part of my skills development. </w:t>
            </w:r>
          </w:p>
        </w:tc>
      </w:tr>
      <w:tr w:rsidR="00FE5420" w:rsidRPr="00FE5420" w14:paraId="68AF4F86"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6D5CC734"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EXPERIENCE </w:t>
            </w:r>
          </w:p>
          <w:p w14:paraId="1B52FD72"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9D1B316"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CD0476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D512B24"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6DF0D84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BA6BBB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67D43A9"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E9989DB"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34A59C6"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662B1C8"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234B2FF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67C975D"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4C782D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4F2FA20"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687261CF"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071F2748"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5132A9E8"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1FACFE5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4AA5963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4D806A3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5277763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705" w:type="dxa"/>
            <w:tcBorders>
              <w:top w:val="nil"/>
              <w:left w:val="nil"/>
              <w:bottom w:val="single" w:sz="6" w:space="0" w:color="auto"/>
              <w:right w:val="single" w:sz="6" w:space="0" w:color="auto"/>
            </w:tcBorders>
            <w:shd w:val="clear" w:color="auto" w:fill="auto"/>
            <w:hideMark/>
          </w:tcPr>
          <w:p w14:paraId="4BFF7C6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2353E2B2"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642C7C6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19ACC4DF"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14096FDD"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4915246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4B21BF28" w14:textId="3E6DD13D" w:rsidR="00FE5420" w:rsidRPr="00FE5420" w:rsidRDefault="00F00741" w:rsidP="00FE5420">
            <w:pPr>
              <w:overflowPunct/>
              <w:autoSpaceDE/>
              <w:autoSpaceDN/>
              <w:adjustRightInd/>
              <w:rPr>
                <w:rFonts w:ascii="Times New Roman" w:hAnsi="Times New Roman" w:cs="Times New Roman"/>
                <w:sz w:val="24"/>
                <w:szCs w:val="24"/>
                <w:lang w:eastAsia="zh-TW"/>
              </w:rPr>
            </w:pPr>
            <w:r>
              <w:rPr>
                <w:sz w:val="22"/>
                <w:szCs w:val="22"/>
                <w:lang w:eastAsia="zh-TW"/>
              </w:rPr>
              <w:t>I would describe my current experience as 2 as I have only been in the job for approximately 1 year. I would say the required amount of experience is 8. Having more experience will help feel more confidant answering calls</w:t>
            </w:r>
            <w:r w:rsidR="0045752F">
              <w:rPr>
                <w:sz w:val="22"/>
                <w:szCs w:val="22"/>
                <w:lang w:eastAsia="zh-TW"/>
              </w:rPr>
              <w:t xml:space="preserve">. Having more experience will not only benefit me but it will benefit the individuals I would be around and the team I am apart of. In order to gain more experience within the job it is essential that I attend as many calls as possible in order to have a better understanding of how to deal with these incidents. Another way of developing my experience will be to work with someone who has more experience within the police. At this </w:t>
            </w:r>
            <w:proofErr w:type="gramStart"/>
            <w:r w:rsidR="0045752F">
              <w:rPr>
                <w:sz w:val="22"/>
                <w:szCs w:val="22"/>
                <w:lang w:eastAsia="zh-TW"/>
              </w:rPr>
              <w:t>time</w:t>
            </w:r>
            <w:proofErr w:type="gramEnd"/>
            <w:r w:rsidR="0045752F">
              <w:rPr>
                <w:sz w:val="22"/>
                <w:szCs w:val="22"/>
                <w:lang w:eastAsia="zh-TW"/>
              </w:rPr>
              <w:t xml:space="preserve"> I learn new things almost every shift and continue to develop and grow my knowledge of the job. </w:t>
            </w:r>
          </w:p>
        </w:tc>
      </w:tr>
    </w:tbl>
    <w:p w14:paraId="288ABA66" w14:textId="77777777" w:rsidR="00FE5420" w:rsidRPr="00FE5420" w:rsidRDefault="00FE5420" w:rsidP="00FE5420">
      <w:pPr>
        <w:overflowPunct/>
        <w:autoSpaceDE/>
        <w:autoSpaceDN/>
        <w:adjustRightInd/>
        <w:rPr>
          <w:rFonts w:ascii="Segoe UI" w:hAnsi="Segoe UI" w:cs="Segoe UI"/>
          <w:sz w:val="18"/>
          <w:szCs w:val="18"/>
          <w:lang w:eastAsia="zh-TW"/>
        </w:rPr>
      </w:pPr>
      <w:r w:rsidRPr="00FE5420">
        <w:rPr>
          <w:sz w:val="22"/>
          <w:szCs w:val="22"/>
          <w:lang w:eastAsia="zh-TW"/>
        </w:rPr>
        <w:lastRenderedPageBreak/>
        <w:t> </w:t>
      </w:r>
    </w:p>
    <w:p w14:paraId="6D1D920D" w14:textId="77777777" w:rsidR="00FE5420" w:rsidRPr="00FE5420" w:rsidRDefault="00FE5420" w:rsidP="00FE5420">
      <w:pPr>
        <w:overflowPunct/>
        <w:autoSpaceDE/>
        <w:autoSpaceDN/>
        <w:adjustRightInd/>
        <w:ind w:right="225"/>
        <w:rPr>
          <w:rFonts w:ascii="Segoe UI" w:hAnsi="Segoe UI" w:cs="Segoe UI"/>
          <w:sz w:val="18"/>
          <w:szCs w:val="18"/>
          <w:lang w:eastAsia="zh-TW"/>
        </w:rPr>
      </w:pPr>
      <w:r w:rsidRPr="00FE5420">
        <w:rPr>
          <w:sz w:val="24"/>
          <w:szCs w:val="24"/>
          <w:lang w:eastAsia="zh-TW"/>
        </w:rPr>
        <w:t> </w:t>
      </w:r>
    </w:p>
    <w:p w14:paraId="7DF140BE" w14:textId="77777777" w:rsidR="00536FA9" w:rsidRDefault="00536FA9" w:rsidP="00340E9A">
      <w:pPr>
        <w:overflowPunct/>
        <w:autoSpaceDE/>
        <w:autoSpaceDN/>
        <w:adjustRightInd/>
        <w:ind w:right="237"/>
        <w:textAlignment w:val="auto"/>
        <w:rPr>
          <w:b/>
          <w:sz w:val="24"/>
          <w:szCs w:val="24"/>
        </w:rPr>
      </w:pPr>
      <w:r w:rsidRPr="0EB17B2B">
        <w:rPr>
          <w:b/>
          <w:bCs/>
          <w:sz w:val="24"/>
          <w:szCs w:val="24"/>
        </w:rPr>
        <w:br w:type="page"/>
      </w:r>
    </w:p>
    <w:p w14:paraId="024D3278" w14:textId="77777777" w:rsidR="00B459FC" w:rsidRDefault="00B459FC" w:rsidP="00B459FC">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lastRenderedPageBreak/>
        <w:t> </w:t>
      </w:r>
    </w:p>
    <w:p w14:paraId="639C9227" w14:textId="01A6DEAF" w:rsidR="00FE5420" w:rsidRDefault="00B459FC" w:rsidP="0EB17B2B">
      <w:pPr>
        <w:pStyle w:val="paragraph"/>
        <w:spacing w:before="0" w:beforeAutospacing="0" w:after="0" w:afterAutospacing="0"/>
        <w:rPr>
          <w:b/>
          <w:bCs/>
        </w:rPr>
      </w:pPr>
      <w:r w:rsidRPr="0EB17B2B">
        <w:rPr>
          <w:rStyle w:val="eop"/>
          <w:rFonts w:ascii="Arial" w:hAnsi="Arial" w:cs="Arial"/>
          <w:color w:val="000000" w:themeColor="text1"/>
        </w:rPr>
        <w:t> </w:t>
      </w:r>
      <w:r w:rsidR="00FE5420" w:rsidRPr="0EB17B2B">
        <w:rPr>
          <w:b/>
          <w:bCs/>
        </w:rPr>
        <w:br w:type="page"/>
      </w:r>
    </w:p>
    <w:p w14:paraId="2B4DA333" w14:textId="4CE761B7" w:rsidR="004923DA" w:rsidRPr="00270EEB" w:rsidRDefault="004923DA" w:rsidP="00340E9A">
      <w:pPr>
        <w:keepNext/>
        <w:spacing w:before="240" w:after="60"/>
        <w:ind w:right="237"/>
        <w:jc w:val="both"/>
        <w:rPr>
          <w:b/>
          <w:sz w:val="24"/>
          <w:szCs w:val="24"/>
        </w:rPr>
      </w:pPr>
      <w:r w:rsidRPr="00270EEB">
        <w:rPr>
          <w:b/>
          <w:sz w:val="24"/>
          <w:szCs w:val="24"/>
        </w:rPr>
        <w:lastRenderedPageBreak/>
        <w:t>Bibliography</w:t>
      </w:r>
    </w:p>
    <w:p w14:paraId="5C7A9DD6" w14:textId="4FD550CA" w:rsidR="00390074" w:rsidRPr="00270EEB" w:rsidRDefault="000F7ECD" w:rsidP="00340E9A">
      <w:pPr>
        <w:keepNext/>
        <w:spacing w:before="240" w:after="60"/>
        <w:ind w:right="237"/>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5314E5D" w14:textId="3F434C97" w:rsidR="6A1ACC1F" w:rsidRDefault="6A1ACC1F" w:rsidP="00B459FC"/>
    <w:p w14:paraId="5B5CCB28" w14:textId="77777777" w:rsidR="00750C62" w:rsidRDefault="00750C62" w:rsidP="00B459FC"/>
    <w:p w14:paraId="705EE1F0" w14:textId="77777777" w:rsidR="00750C62" w:rsidRDefault="00750C62" w:rsidP="00B459FC"/>
    <w:sdt>
      <w:sdtPr>
        <w:rPr>
          <w:b w:val="0"/>
          <w:kern w:val="0"/>
          <w:sz w:val="20"/>
        </w:rPr>
        <w:id w:val="133769181"/>
        <w:docPartObj>
          <w:docPartGallery w:val="Bibliographies"/>
          <w:docPartUnique/>
        </w:docPartObj>
      </w:sdtPr>
      <w:sdtContent>
        <w:p w14:paraId="729F27B7" w14:textId="5FA62596" w:rsidR="00424500" w:rsidRDefault="00424500">
          <w:pPr>
            <w:pStyle w:val="Heading1"/>
          </w:pPr>
          <w:r>
            <w:t>Bibliography</w:t>
          </w:r>
        </w:p>
        <w:sdt>
          <w:sdtPr>
            <w:id w:val="111145805"/>
            <w:bibliography/>
          </w:sdtPr>
          <w:sdtContent>
            <w:p w14:paraId="73089D15" w14:textId="77777777" w:rsidR="00424500" w:rsidRDefault="00424500" w:rsidP="00424500">
              <w:pPr>
                <w:pStyle w:val="Bibliography"/>
                <w:ind w:left="720" w:hanging="720"/>
                <w:rPr>
                  <w:noProof/>
                  <w:sz w:val="24"/>
                  <w:szCs w:val="24"/>
                </w:rPr>
              </w:pPr>
              <w:r>
                <w:fldChar w:fldCharType="begin"/>
              </w:r>
              <w:r>
                <w:instrText xml:space="preserve"> BIBLIOGRAPHY </w:instrText>
              </w:r>
              <w:r>
                <w:fldChar w:fldCharType="separate"/>
              </w:r>
              <w:r>
                <w:rPr>
                  <w:noProof/>
                </w:rPr>
                <w:t xml:space="preserve">Active Collab Team. (2023, April 21). </w:t>
              </w:r>
              <w:r>
                <w:rPr>
                  <w:i/>
                  <w:iCs/>
                  <w:noProof/>
                </w:rPr>
                <w:t>What Is Team Dynamics? Importance, Key Elements, and Factors</w:t>
              </w:r>
              <w:r>
                <w:rPr>
                  <w:noProof/>
                </w:rPr>
                <w:t>. Retrieved from Active Collab: https://activecollab.com/blog/collaboration/team-dynamics#:~:text=Team%20dynamics%20refers%20to%20the%20relationships%20and%20interactions,coordinate%20their%20efforts%20to%20achieve%20a%20shared%20goal.</w:t>
              </w:r>
            </w:p>
            <w:p w14:paraId="2C7F13A2" w14:textId="77777777" w:rsidR="00424500" w:rsidRDefault="00424500" w:rsidP="00424500">
              <w:pPr>
                <w:pStyle w:val="Bibliography"/>
                <w:ind w:left="720" w:hanging="720"/>
                <w:rPr>
                  <w:noProof/>
                </w:rPr>
              </w:pPr>
              <w:r>
                <w:rPr>
                  <w:noProof/>
                </w:rPr>
                <w:t xml:space="preserve">College Of Policing . (2013, October 23). </w:t>
              </w:r>
              <w:r>
                <w:rPr>
                  <w:i/>
                  <w:iCs/>
                  <w:noProof/>
                </w:rPr>
                <w:t>Decision making model</w:t>
              </w:r>
              <w:r>
                <w:rPr>
                  <w:noProof/>
                </w:rPr>
                <w:t>. Retrieved from College Of Policing : https://www.college.police.uk/app/national-decision-model/national-decision-model</w:t>
              </w:r>
            </w:p>
            <w:p w14:paraId="22210200" w14:textId="77777777" w:rsidR="00424500" w:rsidRDefault="00424500" w:rsidP="00424500">
              <w:pPr>
                <w:pStyle w:val="Bibliography"/>
                <w:ind w:left="720" w:hanging="720"/>
                <w:rPr>
                  <w:noProof/>
                </w:rPr>
              </w:pPr>
              <w:r>
                <w:rPr>
                  <w:noProof/>
                </w:rPr>
                <w:t xml:space="preserve">College Of Policing . (2013). </w:t>
              </w:r>
              <w:r>
                <w:rPr>
                  <w:i/>
                  <w:iCs/>
                  <w:noProof/>
                </w:rPr>
                <w:t>Intelligence strategy.</w:t>
              </w:r>
              <w:r>
                <w:rPr>
                  <w:noProof/>
                </w:rPr>
                <w:t xml:space="preserve"> College Of Policing Limited. Retrieved 2024, from https://www.college.police.uk/app/investigation/investigative-strategies/intelligence-strategy</w:t>
              </w:r>
            </w:p>
            <w:p w14:paraId="67566CCD" w14:textId="77777777" w:rsidR="00424500" w:rsidRDefault="00424500" w:rsidP="00424500">
              <w:pPr>
                <w:pStyle w:val="Bibliography"/>
                <w:ind w:left="720" w:hanging="720"/>
                <w:rPr>
                  <w:noProof/>
                </w:rPr>
              </w:pPr>
              <w:r>
                <w:rPr>
                  <w:noProof/>
                </w:rPr>
                <w:t xml:space="preserve">College Of Policing . (2023, November 2). </w:t>
              </w:r>
              <w:r>
                <w:rPr>
                  <w:i/>
                  <w:iCs/>
                  <w:noProof/>
                </w:rPr>
                <w:t>We Are Collaborative</w:t>
              </w:r>
              <w:r>
                <w:rPr>
                  <w:noProof/>
                </w:rPr>
                <w:t>. Retrieved from College of policing : https://profdev.college.police.uk/competency-values/we-are-collaborative/</w:t>
              </w:r>
            </w:p>
            <w:p w14:paraId="7998D427" w14:textId="77777777" w:rsidR="00424500" w:rsidRDefault="00424500" w:rsidP="00424500">
              <w:pPr>
                <w:pStyle w:val="Bibliography"/>
                <w:ind w:left="720" w:hanging="720"/>
                <w:rPr>
                  <w:noProof/>
                </w:rPr>
              </w:pPr>
              <w:r>
                <w:rPr>
                  <w:noProof/>
                </w:rPr>
                <w:t>College Of Policing. (2013, october 23). Disrupting criminality. Retrieved 2024, from https://www.college.police.uk/app/roads-policing/disrupting-criminality</w:t>
              </w:r>
            </w:p>
            <w:p w14:paraId="770FDAA5" w14:textId="77777777" w:rsidR="00424500" w:rsidRDefault="00424500" w:rsidP="00424500">
              <w:pPr>
                <w:pStyle w:val="Bibliography"/>
                <w:ind w:left="720" w:hanging="720"/>
                <w:rPr>
                  <w:noProof/>
                </w:rPr>
              </w:pPr>
              <w:r>
                <w:rPr>
                  <w:noProof/>
                </w:rPr>
                <w:t xml:space="preserve">college of policing. (2014). </w:t>
              </w:r>
              <w:r>
                <w:rPr>
                  <w:i/>
                  <w:iCs/>
                  <w:noProof/>
                </w:rPr>
                <w:t>Code of Ethics.</w:t>
              </w:r>
              <w:r>
                <w:rPr>
                  <w:noProof/>
                </w:rPr>
                <w:t xml:space="preserve"> coventry: College of Policing Limited.</w:t>
              </w:r>
            </w:p>
            <w:p w14:paraId="3643DD29" w14:textId="77777777" w:rsidR="00424500" w:rsidRDefault="00424500" w:rsidP="00424500">
              <w:pPr>
                <w:pStyle w:val="Bibliography"/>
                <w:ind w:left="720" w:hanging="720"/>
                <w:rPr>
                  <w:noProof/>
                </w:rPr>
              </w:pPr>
              <w:r>
                <w:rPr>
                  <w:noProof/>
                </w:rPr>
                <w:t xml:space="preserve">college of policing. (2014). </w:t>
              </w:r>
              <w:r>
                <w:rPr>
                  <w:i/>
                  <w:iCs/>
                  <w:noProof/>
                </w:rPr>
                <w:t>Code Of Ethics.</w:t>
              </w:r>
              <w:r>
                <w:rPr>
                  <w:noProof/>
                </w:rPr>
                <w:t xml:space="preserve"> Coventry: college of policing Limited. Retrieved from https://assets.college.police.uk/s3fs-public/2021-02/code_of_ethics.pdf</w:t>
              </w:r>
            </w:p>
            <w:p w14:paraId="6488330D" w14:textId="77777777" w:rsidR="00424500" w:rsidRDefault="00424500" w:rsidP="00424500">
              <w:pPr>
                <w:pStyle w:val="Bibliography"/>
                <w:ind w:left="720" w:hanging="720"/>
                <w:rPr>
                  <w:noProof/>
                </w:rPr>
              </w:pPr>
              <w:r>
                <w:rPr>
                  <w:noProof/>
                </w:rPr>
                <w:t>Collins. (2024). Definition of Information. Retrieved 2024, from https://www.collinsdictionary.com/dictionary/english/information</w:t>
              </w:r>
            </w:p>
            <w:p w14:paraId="581B6CA9" w14:textId="77777777" w:rsidR="00424500" w:rsidRDefault="00424500" w:rsidP="00424500">
              <w:pPr>
                <w:pStyle w:val="Bibliography"/>
                <w:ind w:left="720" w:hanging="720"/>
                <w:rPr>
                  <w:noProof/>
                </w:rPr>
              </w:pPr>
              <w:r>
                <w:rPr>
                  <w:noProof/>
                </w:rPr>
                <w:t>Community Relations Services Toolkit for Policing. (2015). Importance of Police-Community Relationships and Resources for Further reading. Retrieved from https://www.justice.gov/file/1437336/download#:~:text=Police%20officials%20rely%20on%20the%20cooperation%20of%20community,to%20devise%20solutions%20to%20crime%20and%20disorder%20problems.</w:t>
              </w:r>
            </w:p>
            <w:p w14:paraId="2F2481A9" w14:textId="77777777" w:rsidR="00424500" w:rsidRDefault="00424500" w:rsidP="00424500">
              <w:pPr>
                <w:pStyle w:val="Bibliography"/>
                <w:ind w:left="720" w:hanging="720"/>
                <w:rPr>
                  <w:noProof/>
                </w:rPr>
              </w:pPr>
              <w:r>
                <w:rPr>
                  <w:noProof/>
                </w:rPr>
                <w:t xml:space="preserve">Huff, R. (2014, Nov 26). </w:t>
              </w:r>
              <w:r>
                <w:rPr>
                  <w:i/>
                  <w:iCs/>
                  <w:noProof/>
                </w:rPr>
                <w:t xml:space="preserve">Organizational Culture </w:t>
              </w:r>
              <w:r>
                <w:rPr>
                  <w:noProof/>
                </w:rPr>
                <w:t>. Retrieved from Britannica: https://www.britannica.com/topic/organizational-culture</w:t>
              </w:r>
            </w:p>
            <w:p w14:paraId="268F0A4F" w14:textId="77777777" w:rsidR="00424500" w:rsidRDefault="00424500" w:rsidP="00424500">
              <w:pPr>
                <w:pStyle w:val="Bibliography"/>
                <w:ind w:left="720" w:hanging="720"/>
                <w:rPr>
                  <w:noProof/>
                </w:rPr>
              </w:pPr>
              <w:r>
                <w:rPr>
                  <w:noProof/>
                </w:rPr>
                <w:t xml:space="preserve">Lucas, S. (2023). </w:t>
              </w:r>
              <w:r>
                <w:rPr>
                  <w:i/>
                  <w:iCs/>
                  <w:noProof/>
                </w:rPr>
                <w:t>The GRPI Model of Team Effectiveness: Explained.</w:t>
              </w:r>
              <w:r>
                <w:rPr>
                  <w:noProof/>
                </w:rPr>
                <w:t xml:space="preserve"> International - online: AIHR. Retrieved from https://www.aihr.com/blog/grpi-model/</w:t>
              </w:r>
            </w:p>
            <w:p w14:paraId="588B5157" w14:textId="77777777" w:rsidR="00424500" w:rsidRDefault="00424500" w:rsidP="00424500">
              <w:pPr>
                <w:pStyle w:val="Bibliography"/>
                <w:ind w:left="720" w:hanging="720"/>
                <w:rPr>
                  <w:noProof/>
                </w:rPr>
              </w:pPr>
              <w:r>
                <w:rPr>
                  <w:noProof/>
                </w:rPr>
                <w:t>Mind Tools Content Team. (2023). Forming, Storming, Norming, and Performing. Retrieved 2023, from https://www.mindtools.com/abyj5fi/forming-storming-norming-and-performing</w:t>
              </w:r>
            </w:p>
            <w:p w14:paraId="73BC4BDF" w14:textId="77777777" w:rsidR="00424500" w:rsidRDefault="00424500" w:rsidP="00424500">
              <w:pPr>
                <w:pStyle w:val="Bibliography"/>
                <w:ind w:left="720" w:hanging="720"/>
                <w:rPr>
                  <w:noProof/>
                </w:rPr>
              </w:pPr>
              <w:r>
                <w:rPr>
                  <w:noProof/>
                </w:rPr>
                <w:t xml:space="preserve">Parlimentary council. (2020). </w:t>
              </w:r>
              <w:r>
                <w:rPr>
                  <w:i/>
                  <w:iCs/>
                  <w:noProof/>
                </w:rPr>
                <w:t xml:space="preserve">SCHEDULE 2 Standards of professional behaviour </w:t>
              </w:r>
              <w:r>
                <w:rPr>
                  <w:noProof/>
                </w:rPr>
                <w:t>. Retrieved from The Police (Conduct) Regulations 2020: https://www.legislation.gov.uk/uksi/2020/4/schedule/2/made?view=plain#:~:text=Police%20officers%20are%20honest%2C%20act%20with%20integrity%20and,authority%20and%20respect%20the%20rights%20of%20all%20individuals.</w:t>
              </w:r>
            </w:p>
            <w:p w14:paraId="19B79EFA" w14:textId="77777777" w:rsidR="00424500" w:rsidRDefault="00424500" w:rsidP="00424500">
              <w:pPr>
                <w:pStyle w:val="Bibliography"/>
                <w:ind w:left="720" w:hanging="720"/>
                <w:rPr>
                  <w:noProof/>
                </w:rPr>
              </w:pPr>
              <w:r>
                <w:rPr>
                  <w:noProof/>
                </w:rPr>
                <w:t>Police Professional. (2017, December 13). Treasuring ANPR. Retrieved from https://policeprofessional.com/news/treasuring-anpr/</w:t>
              </w:r>
            </w:p>
            <w:p w14:paraId="345AA521" w14:textId="77777777" w:rsidR="00424500" w:rsidRDefault="00424500" w:rsidP="00424500">
              <w:pPr>
                <w:pStyle w:val="Bibliography"/>
                <w:ind w:left="720" w:hanging="720"/>
                <w:rPr>
                  <w:noProof/>
                </w:rPr>
              </w:pPr>
              <w:r>
                <w:rPr>
                  <w:noProof/>
                </w:rPr>
                <w:t xml:space="preserve">ReachOut Austrailia . (2023). </w:t>
              </w:r>
              <w:r>
                <w:rPr>
                  <w:i/>
                  <w:iCs/>
                  <w:noProof/>
                </w:rPr>
                <w:t>Wellbeing and resiliance</w:t>
              </w:r>
              <w:r>
                <w:rPr>
                  <w:noProof/>
                </w:rPr>
                <w:t>. Retrieved 2023, from Reach Out: https://schools.au.reachout.com/articles/wellbeing-and-resilience#:~:text=Wellbeing%20involves%20having%20positive%20self%20image%20and%20esteem.,to%20cope%20with%20and%20adapt%20to%20new%20situations.</w:t>
              </w:r>
            </w:p>
            <w:p w14:paraId="147DA155" w14:textId="77777777" w:rsidR="00424500" w:rsidRDefault="00424500" w:rsidP="00424500">
              <w:pPr>
                <w:pStyle w:val="Bibliography"/>
                <w:ind w:left="720" w:hanging="720"/>
                <w:rPr>
                  <w:noProof/>
                </w:rPr>
              </w:pPr>
              <w:r>
                <w:rPr>
                  <w:noProof/>
                </w:rPr>
                <w:t xml:space="preserve">The National Archives . (2001). </w:t>
              </w:r>
              <w:r>
                <w:rPr>
                  <w:i/>
                  <w:iCs/>
                  <w:noProof/>
                </w:rPr>
                <w:t>Police and Criminal Evidence Act 1984</w:t>
              </w:r>
              <w:r>
                <w:rPr>
                  <w:noProof/>
                </w:rPr>
                <w:t>. Retrieved from legislation.gov.uk: https://www.legislation.gov.uk/ukpga/1984/60/section/32</w:t>
              </w:r>
            </w:p>
            <w:p w14:paraId="32A2F227" w14:textId="77777777" w:rsidR="00424500" w:rsidRDefault="00424500" w:rsidP="00424500">
              <w:pPr>
                <w:pStyle w:val="Bibliography"/>
                <w:ind w:left="720" w:hanging="720"/>
                <w:rPr>
                  <w:noProof/>
                </w:rPr>
              </w:pPr>
              <w:r>
                <w:rPr>
                  <w:noProof/>
                </w:rPr>
                <w:t xml:space="preserve">The National Archives . (2006). </w:t>
              </w:r>
              <w:r>
                <w:rPr>
                  <w:i/>
                  <w:iCs/>
                  <w:noProof/>
                </w:rPr>
                <w:t>Public Order Act 1986</w:t>
              </w:r>
              <w:r>
                <w:rPr>
                  <w:noProof/>
                </w:rPr>
                <w:t>. Retrieved from legislation.gov.uk: https://www.legislation.gov.uk/ukpga/1986/64/section/3/enacted?view=extent</w:t>
              </w:r>
            </w:p>
            <w:p w14:paraId="30308574" w14:textId="77777777" w:rsidR="00424500" w:rsidRDefault="00424500" w:rsidP="00424500">
              <w:pPr>
                <w:pStyle w:val="Bibliography"/>
                <w:ind w:left="720" w:hanging="720"/>
                <w:rPr>
                  <w:noProof/>
                </w:rPr>
              </w:pPr>
              <w:r>
                <w:rPr>
                  <w:noProof/>
                </w:rPr>
                <w:t xml:space="preserve">The National Archives. (2019, October 22). </w:t>
              </w:r>
              <w:r>
                <w:rPr>
                  <w:i/>
                  <w:iCs/>
                  <w:noProof/>
                </w:rPr>
                <w:t>Offences against the Person Act 1861</w:t>
              </w:r>
              <w:r>
                <w:rPr>
                  <w:noProof/>
                </w:rPr>
                <w:t>. Retrieved from legislation.gov.uk: https://www.legislation.gov.uk/ukpga/Vict/24-25/100/section/16</w:t>
              </w:r>
            </w:p>
            <w:p w14:paraId="507C9153" w14:textId="77777777" w:rsidR="00424500" w:rsidRDefault="00424500" w:rsidP="00424500">
              <w:pPr>
                <w:pStyle w:val="Bibliography"/>
                <w:ind w:left="720" w:hanging="720"/>
                <w:rPr>
                  <w:noProof/>
                </w:rPr>
              </w:pPr>
              <w:r>
                <w:rPr>
                  <w:noProof/>
                </w:rPr>
                <w:lastRenderedPageBreak/>
                <w:t xml:space="preserve">Thompson, J. (2018). How to figure out if conflict is due to personality.... or something else. </w:t>
              </w:r>
              <w:r>
                <w:rPr>
                  <w:i/>
                  <w:iCs/>
                  <w:noProof/>
                </w:rPr>
                <w:t>True You Journal</w:t>
              </w:r>
              <w:r>
                <w:rPr>
                  <w:noProof/>
                </w:rPr>
                <w:t>. Retrieved 2023, from https://www.truity.com/blog/how-figure-out-if-conflict-due-personalityor-something-else</w:t>
              </w:r>
            </w:p>
            <w:p w14:paraId="55E0035B" w14:textId="77777777" w:rsidR="00424500" w:rsidRDefault="00424500" w:rsidP="00424500">
              <w:pPr>
                <w:pStyle w:val="Bibliography"/>
                <w:ind w:left="720" w:hanging="720"/>
                <w:rPr>
                  <w:noProof/>
                </w:rPr>
              </w:pPr>
              <w:r>
                <w:rPr>
                  <w:noProof/>
                </w:rPr>
                <w:t xml:space="preserve">University of Edinburgh. (2020, november 11th). Gibbs' Reflective Cycle. </w:t>
              </w:r>
              <w:r>
                <w:rPr>
                  <w:i/>
                  <w:iCs/>
                  <w:noProof/>
                </w:rPr>
                <w:t>Reflectors toolkit</w:t>
              </w:r>
              <w:r>
                <w:rPr>
                  <w:noProof/>
                </w:rPr>
                <w:t>. Retrieved from Mind Tools: https://www.ed.ac.uk/reflection/reflectors-toolkit/reflecting-on-experience/gibbs-reflective-cycle</w:t>
              </w:r>
            </w:p>
            <w:p w14:paraId="0DED8A9C" w14:textId="77777777" w:rsidR="00424500" w:rsidRDefault="00424500" w:rsidP="00424500">
              <w:pPr>
                <w:pStyle w:val="Bibliography"/>
                <w:ind w:left="720" w:hanging="720"/>
                <w:rPr>
                  <w:noProof/>
                </w:rPr>
              </w:pPr>
              <w:r>
                <w:rPr>
                  <w:noProof/>
                </w:rPr>
                <w:t>University of Wales Trinity Saint David. (2021). Information and Intelligence. Retrieved 2024, from file:///C:/Users/SWP8382/AppData/Local/Microsoft/Windows/INetCache/Content.Outlook/XA5TG8NW/Student%20Lesson%20Notes%20Information%20%20Intelligence%20V9.pdf</w:t>
              </w:r>
            </w:p>
            <w:p w14:paraId="5EC38420" w14:textId="4CF7F606" w:rsidR="00424500" w:rsidRDefault="00424500" w:rsidP="00424500">
              <w:r>
                <w:rPr>
                  <w:b/>
                  <w:bCs/>
                  <w:noProof/>
                </w:rPr>
                <w:fldChar w:fldCharType="end"/>
              </w:r>
            </w:p>
          </w:sdtContent>
        </w:sdt>
      </w:sdtContent>
    </w:sdt>
    <w:p w14:paraId="6602F3E2" w14:textId="4DE490B2" w:rsidR="00750C62" w:rsidRDefault="00750C62" w:rsidP="00B459FC"/>
    <w:sectPr w:rsidR="00750C62"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5AECC6D" w14:textId="77777777" w:rsidR="000A7753" w:rsidRDefault="000A7753">
      <w:r>
        <w:separator/>
      </w:r>
    </w:p>
  </w:endnote>
  <w:endnote w:type="continuationSeparator" w:id="0">
    <w:p w14:paraId="7AA6BD41" w14:textId="77777777" w:rsidR="000A7753" w:rsidRDefault="000A775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egoe UI">
    <w:altName w:val="Sylfaen"/>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D71C5BF" w14:textId="77777777" w:rsidR="000A7753" w:rsidRDefault="000A7753">
      <w:r>
        <w:separator/>
      </w:r>
    </w:p>
  </w:footnote>
  <w:footnote w:type="continuationSeparator" w:id="0">
    <w:p w14:paraId="202D90C2" w14:textId="77777777" w:rsidR="000A7753" w:rsidRDefault="000A7753">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0905195"/>
    <w:multiLevelType w:val="hybridMultilevel"/>
    <w:tmpl w:val="FD7647E6"/>
    <w:lvl w:ilvl="0" w:tplc="945C23DA">
      <w:start w:val="1"/>
      <w:numFmt w:val="bullet"/>
      <w:lvlText w:val=""/>
      <w:lvlJc w:val="left"/>
      <w:pPr>
        <w:ind w:left="720" w:hanging="360"/>
      </w:pPr>
      <w:rPr>
        <w:rFonts w:ascii="Symbol" w:hAnsi="Symbol" w:hint="default"/>
      </w:rPr>
    </w:lvl>
    <w:lvl w:ilvl="1" w:tplc="EA1AAD68">
      <w:start w:val="1"/>
      <w:numFmt w:val="bullet"/>
      <w:lvlText w:val="o"/>
      <w:lvlJc w:val="left"/>
      <w:pPr>
        <w:ind w:left="1440" w:hanging="360"/>
      </w:pPr>
      <w:rPr>
        <w:rFonts w:ascii="Courier New" w:hAnsi="Courier New" w:hint="default"/>
      </w:rPr>
    </w:lvl>
    <w:lvl w:ilvl="2" w:tplc="0338CF34">
      <w:start w:val="1"/>
      <w:numFmt w:val="bullet"/>
      <w:lvlText w:val=""/>
      <w:lvlJc w:val="left"/>
      <w:pPr>
        <w:ind w:left="2160" w:hanging="360"/>
      </w:pPr>
      <w:rPr>
        <w:rFonts w:ascii="Wingdings" w:hAnsi="Wingdings" w:hint="default"/>
      </w:rPr>
    </w:lvl>
    <w:lvl w:ilvl="3" w:tplc="848A0702">
      <w:start w:val="1"/>
      <w:numFmt w:val="bullet"/>
      <w:lvlText w:val=""/>
      <w:lvlJc w:val="left"/>
      <w:pPr>
        <w:ind w:left="2880" w:hanging="360"/>
      </w:pPr>
      <w:rPr>
        <w:rFonts w:ascii="Symbol" w:hAnsi="Symbol" w:hint="default"/>
      </w:rPr>
    </w:lvl>
    <w:lvl w:ilvl="4" w:tplc="4E8EF048">
      <w:start w:val="1"/>
      <w:numFmt w:val="bullet"/>
      <w:lvlText w:val="o"/>
      <w:lvlJc w:val="left"/>
      <w:pPr>
        <w:ind w:left="3600" w:hanging="360"/>
      </w:pPr>
      <w:rPr>
        <w:rFonts w:ascii="Courier New" w:hAnsi="Courier New" w:hint="default"/>
      </w:rPr>
    </w:lvl>
    <w:lvl w:ilvl="5" w:tplc="A148EAC2">
      <w:start w:val="1"/>
      <w:numFmt w:val="bullet"/>
      <w:lvlText w:val=""/>
      <w:lvlJc w:val="left"/>
      <w:pPr>
        <w:ind w:left="4320" w:hanging="360"/>
      </w:pPr>
      <w:rPr>
        <w:rFonts w:ascii="Wingdings" w:hAnsi="Wingdings" w:hint="default"/>
      </w:rPr>
    </w:lvl>
    <w:lvl w:ilvl="6" w:tplc="AE600DB0">
      <w:start w:val="1"/>
      <w:numFmt w:val="bullet"/>
      <w:lvlText w:val=""/>
      <w:lvlJc w:val="left"/>
      <w:pPr>
        <w:ind w:left="5040" w:hanging="360"/>
      </w:pPr>
      <w:rPr>
        <w:rFonts w:ascii="Symbol" w:hAnsi="Symbol" w:hint="default"/>
      </w:rPr>
    </w:lvl>
    <w:lvl w:ilvl="7" w:tplc="98F442B0">
      <w:start w:val="1"/>
      <w:numFmt w:val="bullet"/>
      <w:lvlText w:val="o"/>
      <w:lvlJc w:val="left"/>
      <w:pPr>
        <w:ind w:left="5760" w:hanging="360"/>
      </w:pPr>
      <w:rPr>
        <w:rFonts w:ascii="Courier New" w:hAnsi="Courier New" w:hint="default"/>
      </w:rPr>
    </w:lvl>
    <w:lvl w:ilvl="8" w:tplc="BB96E4C8">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07F78D9"/>
    <w:multiLevelType w:val="hybridMultilevel"/>
    <w:tmpl w:val="C9880FAE"/>
    <w:lvl w:ilvl="0" w:tplc="D618D29E">
      <w:start w:val="1"/>
      <w:numFmt w:val="bullet"/>
      <w:lvlText w:val=""/>
      <w:lvlJc w:val="left"/>
      <w:pPr>
        <w:ind w:left="720" w:hanging="360"/>
      </w:pPr>
      <w:rPr>
        <w:rFonts w:ascii="Symbol" w:hAnsi="Symbol" w:hint="default"/>
      </w:rPr>
    </w:lvl>
    <w:lvl w:ilvl="1" w:tplc="979A9310">
      <w:start w:val="1"/>
      <w:numFmt w:val="bullet"/>
      <w:lvlText w:val="o"/>
      <w:lvlJc w:val="left"/>
      <w:pPr>
        <w:ind w:left="1440" w:hanging="360"/>
      </w:pPr>
      <w:rPr>
        <w:rFonts w:ascii="Courier New" w:hAnsi="Courier New" w:hint="default"/>
      </w:rPr>
    </w:lvl>
    <w:lvl w:ilvl="2" w:tplc="5ACCA400">
      <w:start w:val="1"/>
      <w:numFmt w:val="bullet"/>
      <w:lvlText w:val=""/>
      <w:lvlJc w:val="left"/>
      <w:pPr>
        <w:ind w:left="2160" w:hanging="360"/>
      </w:pPr>
      <w:rPr>
        <w:rFonts w:ascii="Wingdings" w:hAnsi="Wingdings" w:hint="default"/>
      </w:rPr>
    </w:lvl>
    <w:lvl w:ilvl="3" w:tplc="39724458">
      <w:start w:val="1"/>
      <w:numFmt w:val="bullet"/>
      <w:lvlText w:val=""/>
      <w:lvlJc w:val="left"/>
      <w:pPr>
        <w:ind w:left="2880" w:hanging="360"/>
      </w:pPr>
      <w:rPr>
        <w:rFonts w:ascii="Symbol" w:hAnsi="Symbol" w:hint="default"/>
      </w:rPr>
    </w:lvl>
    <w:lvl w:ilvl="4" w:tplc="3CBA10FE">
      <w:start w:val="1"/>
      <w:numFmt w:val="bullet"/>
      <w:lvlText w:val="o"/>
      <w:lvlJc w:val="left"/>
      <w:pPr>
        <w:ind w:left="3600" w:hanging="360"/>
      </w:pPr>
      <w:rPr>
        <w:rFonts w:ascii="Courier New" w:hAnsi="Courier New" w:hint="default"/>
      </w:rPr>
    </w:lvl>
    <w:lvl w:ilvl="5" w:tplc="65A035B8">
      <w:start w:val="1"/>
      <w:numFmt w:val="bullet"/>
      <w:lvlText w:val=""/>
      <w:lvlJc w:val="left"/>
      <w:pPr>
        <w:ind w:left="4320" w:hanging="360"/>
      </w:pPr>
      <w:rPr>
        <w:rFonts w:ascii="Wingdings" w:hAnsi="Wingdings" w:hint="default"/>
      </w:rPr>
    </w:lvl>
    <w:lvl w:ilvl="6" w:tplc="5406D49A">
      <w:start w:val="1"/>
      <w:numFmt w:val="bullet"/>
      <w:lvlText w:val=""/>
      <w:lvlJc w:val="left"/>
      <w:pPr>
        <w:ind w:left="5040" w:hanging="360"/>
      </w:pPr>
      <w:rPr>
        <w:rFonts w:ascii="Symbol" w:hAnsi="Symbol" w:hint="default"/>
      </w:rPr>
    </w:lvl>
    <w:lvl w:ilvl="7" w:tplc="9E7692F0">
      <w:start w:val="1"/>
      <w:numFmt w:val="bullet"/>
      <w:lvlText w:val="o"/>
      <w:lvlJc w:val="left"/>
      <w:pPr>
        <w:ind w:left="5760" w:hanging="360"/>
      </w:pPr>
      <w:rPr>
        <w:rFonts w:ascii="Courier New" w:hAnsi="Courier New" w:hint="default"/>
      </w:rPr>
    </w:lvl>
    <w:lvl w:ilvl="8" w:tplc="B00AEAFA">
      <w:start w:val="1"/>
      <w:numFmt w:val="bullet"/>
      <w:lvlText w:val=""/>
      <w:lvlJc w:val="left"/>
      <w:pPr>
        <w:ind w:left="6480" w:hanging="360"/>
      </w:pPr>
      <w:rPr>
        <w:rFonts w:ascii="Wingdings" w:hAnsi="Wingdings" w:hint="default"/>
      </w:rPr>
    </w:lvl>
  </w:abstractNum>
  <w:abstractNum w:abstractNumId="8"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9"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1"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CD9687B"/>
    <w:multiLevelType w:val="hybridMultilevel"/>
    <w:tmpl w:val="2BE08076"/>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21"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2"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2AA6502D"/>
    <w:multiLevelType w:val="hybridMultilevel"/>
    <w:tmpl w:val="3D16D18E"/>
    <w:lvl w:ilvl="0" w:tplc="AA76F202">
      <w:start w:val="1"/>
      <w:numFmt w:val="bullet"/>
      <w:lvlText w:val=""/>
      <w:lvlJc w:val="left"/>
      <w:pPr>
        <w:ind w:left="720" w:hanging="360"/>
      </w:pPr>
      <w:rPr>
        <w:rFonts w:ascii="Symbol" w:hAnsi="Symbol" w:hint="default"/>
      </w:rPr>
    </w:lvl>
    <w:lvl w:ilvl="1" w:tplc="E97CCFEE">
      <w:start w:val="1"/>
      <w:numFmt w:val="bullet"/>
      <w:lvlText w:val="o"/>
      <w:lvlJc w:val="left"/>
      <w:pPr>
        <w:ind w:left="1440" w:hanging="360"/>
      </w:pPr>
      <w:rPr>
        <w:rFonts w:ascii="Courier New" w:hAnsi="Courier New" w:hint="default"/>
      </w:rPr>
    </w:lvl>
    <w:lvl w:ilvl="2" w:tplc="71B48C7C">
      <w:start w:val="1"/>
      <w:numFmt w:val="bullet"/>
      <w:lvlText w:val=""/>
      <w:lvlJc w:val="left"/>
      <w:pPr>
        <w:ind w:left="2160" w:hanging="360"/>
      </w:pPr>
      <w:rPr>
        <w:rFonts w:ascii="Wingdings" w:hAnsi="Wingdings" w:hint="default"/>
      </w:rPr>
    </w:lvl>
    <w:lvl w:ilvl="3" w:tplc="0C66EDE0">
      <w:start w:val="1"/>
      <w:numFmt w:val="bullet"/>
      <w:lvlText w:val=""/>
      <w:lvlJc w:val="left"/>
      <w:pPr>
        <w:ind w:left="2880" w:hanging="360"/>
      </w:pPr>
      <w:rPr>
        <w:rFonts w:ascii="Symbol" w:hAnsi="Symbol" w:hint="default"/>
      </w:rPr>
    </w:lvl>
    <w:lvl w:ilvl="4" w:tplc="69FA2AE8">
      <w:start w:val="1"/>
      <w:numFmt w:val="bullet"/>
      <w:lvlText w:val="o"/>
      <w:lvlJc w:val="left"/>
      <w:pPr>
        <w:ind w:left="3600" w:hanging="360"/>
      </w:pPr>
      <w:rPr>
        <w:rFonts w:ascii="Courier New" w:hAnsi="Courier New" w:hint="default"/>
      </w:rPr>
    </w:lvl>
    <w:lvl w:ilvl="5" w:tplc="56C2BAF6">
      <w:start w:val="1"/>
      <w:numFmt w:val="bullet"/>
      <w:lvlText w:val=""/>
      <w:lvlJc w:val="left"/>
      <w:pPr>
        <w:ind w:left="4320" w:hanging="360"/>
      </w:pPr>
      <w:rPr>
        <w:rFonts w:ascii="Wingdings" w:hAnsi="Wingdings" w:hint="default"/>
      </w:rPr>
    </w:lvl>
    <w:lvl w:ilvl="6" w:tplc="E69CB29A">
      <w:start w:val="1"/>
      <w:numFmt w:val="bullet"/>
      <w:lvlText w:val=""/>
      <w:lvlJc w:val="left"/>
      <w:pPr>
        <w:ind w:left="5040" w:hanging="360"/>
      </w:pPr>
      <w:rPr>
        <w:rFonts w:ascii="Symbol" w:hAnsi="Symbol" w:hint="default"/>
      </w:rPr>
    </w:lvl>
    <w:lvl w:ilvl="7" w:tplc="4FFAB27A">
      <w:start w:val="1"/>
      <w:numFmt w:val="bullet"/>
      <w:lvlText w:val="o"/>
      <w:lvlJc w:val="left"/>
      <w:pPr>
        <w:ind w:left="5760" w:hanging="360"/>
      </w:pPr>
      <w:rPr>
        <w:rFonts w:ascii="Courier New" w:hAnsi="Courier New" w:hint="default"/>
      </w:rPr>
    </w:lvl>
    <w:lvl w:ilvl="8" w:tplc="5F90A602">
      <w:start w:val="1"/>
      <w:numFmt w:val="bullet"/>
      <w:lvlText w:val=""/>
      <w:lvlJc w:val="left"/>
      <w:pPr>
        <w:ind w:left="6480" w:hanging="360"/>
      </w:pPr>
      <w:rPr>
        <w:rFonts w:ascii="Wingdings" w:hAnsi="Wingdings" w:hint="default"/>
      </w:rPr>
    </w:lvl>
  </w:abstractNum>
  <w:abstractNum w:abstractNumId="24"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5"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6"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8"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3A546506"/>
    <w:multiLevelType w:val="multilevel"/>
    <w:tmpl w:val="CCA46B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3DCB5B91"/>
    <w:multiLevelType w:val="multilevel"/>
    <w:tmpl w:val="3ED876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1"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45AE634F"/>
    <w:multiLevelType w:val="hybridMultilevel"/>
    <w:tmpl w:val="3D485C86"/>
    <w:lvl w:ilvl="0" w:tplc="16ECA29E">
      <w:start w:val="1"/>
      <w:numFmt w:val="decimal"/>
      <w:lvlText w:val="%1"/>
      <w:lvlJc w:val="left"/>
      <w:pPr>
        <w:ind w:left="107" w:hanging="248"/>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34" w15:restartNumberingAfterBreak="0">
    <w:nsid w:val="49EA5CC2"/>
    <w:multiLevelType w:val="hybridMultilevel"/>
    <w:tmpl w:val="42C4C742"/>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15:restartNumberingAfterBreak="0">
    <w:nsid w:val="4B553EBD"/>
    <w:multiLevelType w:val="multilevel"/>
    <w:tmpl w:val="1304FAB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7"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8"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9" w15:restartNumberingAfterBreak="0">
    <w:nsid w:val="50EB068E"/>
    <w:multiLevelType w:val="hybridMultilevel"/>
    <w:tmpl w:val="A0545028"/>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1"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2"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3"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4"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45"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6"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8"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9"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50"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1"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2"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53"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4"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55" w15:restartNumberingAfterBreak="0">
    <w:nsid w:val="7EF97BFC"/>
    <w:multiLevelType w:val="hybridMultilevel"/>
    <w:tmpl w:val="9AB0C4E0"/>
    <w:lvl w:ilvl="0" w:tplc="FFFFFFFF">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611014126">
    <w:abstractNumId w:val="23"/>
  </w:num>
  <w:num w:numId="2" w16cid:durableId="1441490052">
    <w:abstractNumId w:val="7"/>
  </w:num>
  <w:num w:numId="3" w16cid:durableId="1364087767">
    <w:abstractNumId w:val="2"/>
  </w:num>
  <w:num w:numId="4" w16cid:durableId="1417706930">
    <w:abstractNumId w:val="1"/>
    <w:lvlOverride w:ilvl="0">
      <w:lvl w:ilvl="0">
        <w:start w:val="1"/>
        <w:numFmt w:val="bullet"/>
        <w:lvlText w:val=""/>
        <w:lvlJc w:val="left"/>
        <w:pPr>
          <w:ind w:left="720" w:hanging="360"/>
        </w:pPr>
        <w:rPr>
          <w:rFonts w:ascii="Symbol" w:hAnsi="Symbol" w:hint="default"/>
        </w:rPr>
      </w:lvl>
    </w:lvlOverride>
  </w:num>
  <w:num w:numId="5" w16cid:durableId="540677433">
    <w:abstractNumId w:val="25"/>
  </w:num>
  <w:num w:numId="6" w16cid:durableId="329989148">
    <w:abstractNumId w:val="52"/>
  </w:num>
  <w:num w:numId="7" w16cid:durableId="973216750">
    <w:abstractNumId w:val="54"/>
  </w:num>
  <w:num w:numId="8" w16cid:durableId="1759207738">
    <w:abstractNumId w:val="42"/>
  </w:num>
  <w:num w:numId="9" w16cid:durableId="1402213845">
    <w:abstractNumId w:val="40"/>
  </w:num>
  <w:num w:numId="10" w16cid:durableId="527717164">
    <w:abstractNumId w:val="36"/>
  </w:num>
  <w:num w:numId="11" w16cid:durableId="1702322911">
    <w:abstractNumId w:val="37"/>
  </w:num>
  <w:num w:numId="12" w16cid:durableId="1649440222">
    <w:abstractNumId w:val="11"/>
  </w:num>
  <w:num w:numId="13" w16cid:durableId="1930505153">
    <w:abstractNumId w:val="41"/>
  </w:num>
  <w:num w:numId="14" w16cid:durableId="2027099856">
    <w:abstractNumId w:val="19"/>
  </w:num>
  <w:num w:numId="15" w16cid:durableId="177886576">
    <w:abstractNumId w:val="18"/>
  </w:num>
  <w:num w:numId="16" w16cid:durableId="133454695">
    <w:abstractNumId w:val="31"/>
  </w:num>
  <w:num w:numId="17" w16cid:durableId="428236146">
    <w:abstractNumId w:val="9"/>
  </w:num>
  <w:num w:numId="18" w16cid:durableId="1644265391">
    <w:abstractNumId w:val="28"/>
  </w:num>
  <w:num w:numId="19" w16cid:durableId="325672021">
    <w:abstractNumId w:val="17"/>
  </w:num>
  <w:num w:numId="20" w16cid:durableId="1335306299">
    <w:abstractNumId w:val="15"/>
  </w:num>
  <w:num w:numId="21" w16cid:durableId="942110151">
    <w:abstractNumId w:val="10"/>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2" w16cid:durableId="2120879088">
    <w:abstractNumId w:val="26"/>
  </w:num>
  <w:num w:numId="23" w16cid:durableId="948506670">
    <w:abstractNumId w:val="20"/>
  </w:num>
  <w:num w:numId="24" w16cid:durableId="528838490">
    <w:abstractNumId w:val="16"/>
  </w:num>
  <w:num w:numId="25" w16cid:durableId="1942182600">
    <w:abstractNumId w:val="13"/>
  </w:num>
  <w:num w:numId="26" w16cid:durableId="1785617387">
    <w:abstractNumId w:val="32"/>
  </w:num>
  <w:num w:numId="27" w16cid:durableId="430659967">
    <w:abstractNumId w:val="21"/>
  </w:num>
  <w:num w:numId="28" w16cid:durableId="1869026788">
    <w:abstractNumId w:val="48"/>
  </w:num>
  <w:num w:numId="29" w16cid:durableId="1650858972">
    <w:abstractNumId w:val="43"/>
  </w:num>
  <w:num w:numId="30" w16cid:durableId="1918905064">
    <w:abstractNumId w:val="47"/>
  </w:num>
  <w:num w:numId="31" w16cid:durableId="434447439">
    <w:abstractNumId w:val="22"/>
  </w:num>
  <w:num w:numId="32" w16cid:durableId="1419793409">
    <w:abstractNumId w:val="50"/>
  </w:num>
  <w:num w:numId="33" w16cid:durableId="432820029">
    <w:abstractNumId w:val="38"/>
  </w:num>
  <w:num w:numId="34" w16cid:durableId="501312739">
    <w:abstractNumId w:val="14"/>
  </w:num>
  <w:num w:numId="35" w16cid:durableId="253787082">
    <w:abstractNumId w:val="51"/>
  </w:num>
  <w:num w:numId="36" w16cid:durableId="1459687568">
    <w:abstractNumId w:val="46"/>
  </w:num>
  <w:num w:numId="37" w16cid:durableId="331643817">
    <w:abstractNumId w:val="5"/>
  </w:num>
  <w:num w:numId="38" w16cid:durableId="899250765">
    <w:abstractNumId w:val="53"/>
  </w:num>
  <w:num w:numId="39" w16cid:durableId="1324090664">
    <w:abstractNumId w:val="49"/>
  </w:num>
  <w:num w:numId="40" w16cid:durableId="342754136">
    <w:abstractNumId w:val="44"/>
  </w:num>
  <w:num w:numId="41" w16cid:durableId="685982535">
    <w:abstractNumId w:val="45"/>
  </w:num>
  <w:num w:numId="42" w16cid:durableId="361639749">
    <w:abstractNumId w:val="4"/>
  </w:num>
  <w:num w:numId="43" w16cid:durableId="1661083377">
    <w:abstractNumId w:val="6"/>
  </w:num>
  <w:num w:numId="44" w16cid:durableId="2076656074">
    <w:abstractNumId w:val="27"/>
  </w:num>
  <w:num w:numId="45" w16cid:durableId="1356540335">
    <w:abstractNumId w:val="8"/>
  </w:num>
  <w:num w:numId="46" w16cid:durableId="1339238662">
    <w:abstractNumId w:val="3"/>
  </w:num>
  <w:num w:numId="47" w16cid:durableId="152184383">
    <w:abstractNumId w:val="0"/>
  </w:num>
  <w:num w:numId="48" w16cid:durableId="1368070919">
    <w:abstractNumId w:val="24"/>
  </w:num>
  <w:num w:numId="49" w16cid:durableId="178667299">
    <w:abstractNumId w:val="33"/>
  </w:num>
  <w:num w:numId="50" w16cid:durableId="1321692176">
    <w:abstractNumId w:val="55"/>
  </w:num>
  <w:num w:numId="51" w16cid:durableId="416950725">
    <w:abstractNumId w:val="12"/>
  </w:num>
  <w:num w:numId="52" w16cid:durableId="1469124182">
    <w:abstractNumId w:val="34"/>
  </w:num>
  <w:num w:numId="53" w16cid:durableId="698973214">
    <w:abstractNumId w:val="29"/>
  </w:num>
  <w:num w:numId="54" w16cid:durableId="605310189">
    <w:abstractNumId w:val="30"/>
  </w:num>
  <w:num w:numId="55" w16cid:durableId="1742824306">
    <w:abstractNumId w:val="35"/>
  </w:num>
  <w:num w:numId="56" w16cid:durableId="580215404">
    <w:abstractNumId w:val="39"/>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45B8"/>
    <w:rsid w:val="00010817"/>
    <w:rsid w:val="00020EEC"/>
    <w:rsid w:val="00024810"/>
    <w:rsid w:val="00025650"/>
    <w:rsid w:val="00026FAB"/>
    <w:rsid w:val="00027B1F"/>
    <w:rsid w:val="0003088B"/>
    <w:rsid w:val="000325D9"/>
    <w:rsid w:val="000372B2"/>
    <w:rsid w:val="0004079F"/>
    <w:rsid w:val="00045B87"/>
    <w:rsid w:val="00045C07"/>
    <w:rsid w:val="00055D43"/>
    <w:rsid w:val="00056FAC"/>
    <w:rsid w:val="00057751"/>
    <w:rsid w:val="00062E39"/>
    <w:rsid w:val="00076010"/>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01B0"/>
    <w:rsid w:val="000A4240"/>
    <w:rsid w:val="000A469A"/>
    <w:rsid w:val="000A7753"/>
    <w:rsid w:val="000B1E96"/>
    <w:rsid w:val="000B3E50"/>
    <w:rsid w:val="000B6953"/>
    <w:rsid w:val="000C378F"/>
    <w:rsid w:val="000C6892"/>
    <w:rsid w:val="000C6FFE"/>
    <w:rsid w:val="000D00D9"/>
    <w:rsid w:val="000D0BB6"/>
    <w:rsid w:val="000E10DD"/>
    <w:rsid w:val="000E26B0"/>
    <w:rsid w:val="000F1599"/>
    <w:rsid w:val="000F1769"/>
    <w:rsid w:val="000F23A2"/>
    <w:rsid w:val="000F5835"/>
    <w:rsid w:val="000F6196"/>
    <w:rsid w:val="000F7ECD"/>
    <w:rsid w:val="00102E64"/>
    <w:rsid w:val="0010312C"/>
    <w:rsid w:val="00106DC7"/>
    <w:rsid w:val="00112391"/>
    <w:rsid w:val="00112E9F"/>
    <w:rsid w:val="00114908"/>
    <w:rsid w:val="00114F52"/>
    <w:rsid w:val="00116040"/>
    <w:rsid w:val="00120876"/>
    <w:rsid w:val="0012135C"/>
    <w:rsid w:val="00127E03"/>
    <w:rsid w:val="00131729"/>
    <w:rsid w:val="00131747"/>
    <w:rsid w:val="001347F8"/>
    <w:rsid w:val="00135323"/>
    <w:rsid w:val="00137BB5"/>
    <w:rsid w:val="00137E05"/>
    <w:rsid w:val="00141EF6"/>
    <w:rsid w:val="0014373E"/>
    <w:rsid w:val="001447F6"/>
    <w:rsid w:val="00147DE3"/>
    <w:rsid w:val="001501BE"/>
    <w:rsid w:val="00150794"/>
    <w:rsid w:val="00152386"/>
    <w:rsid w:val="00156D13"/>
    <w:rsid w:val="001606A5"/>
    <w:rsid w:val="001608C4"/>
    <w:rsid w:val="00171418"/>
    <w:rsid w:val="00173F00"/>
    <w:rsid w:val="00190913"/>
    <w:rsid w:val="00193604"/>
    <w:rsid w:val="001961CF"/>
    <w:rsid w:val="001A59BB"/>
    <w:rsid w:val="001A6A51"/>
    <w:rsid w:val="001A79C4"/>
    <w:rsid w:val="001B331A"/>
    <w:rsid w:val="001BC1C4"/>
    <w:rsid w:val="001C0E74"/>
    <w:rsid w:val="001C2D96"/>
    <w:rsid w:val="001C3C17"/>
    <w:rsid w:val="001C5DCB"/>
    <w:rsid w:val="001C6CEC"/>
    <w:rsid w:val="001D229F"/>
    <w:rsid w:val="001D6162"/>
    <w:rsid w:val="001D7778"/>
    <w:rsid w:val="001E6B72"/>
    <w:rsid w:val="001E7592"/>
    <w:rsid w:val="001F05CB"/>
    <w:rsid w:val="001F3878"/>
    <w:rsid w:val="001F4552"/>
    <w:rsid w:val="002019EB"/>
    <w:rsid w:val="0020210A"/>
    <w:rsid w:val="002030F2"/>
    <w:rsid w:val="00205051"/>
    <w:rsid w:val="00207652"/>
    <w:rsid w:val="00210529"/>
    <w:rsid w:val="00211F65"/>
    <w:rsid w:val="00212AF3"/>
    <w:rsid w:val="00214DCD"/>
    <w:rsid w:val="0022001B"/>
    <w:rsid w:val="00220D06"/>
    <w:rsid w:val="002219BA"/>
    <w:rsid w:val="002246A0"/>
    <w:rsid w:val="00224AF9"/>
    <w:rsid w:val="00225E4D"/>
    <w:rsid w:val="00230439"/>
    <w:rsid w:val="0023052E"/>
    <w:rsid w:val="00234F5D"/>
    <w:rsid w:val="00235176"/>
    <w:rsid w:val="00236061"/>
    <w:rsid w:val="0024100E"/>
    <w:rsid w:val="00241C1B"/>
    <w:rsid w:val="0024288B"/>
    <w:rsid w:val="00242DD7"/>
    <w:rsid w:val="00254339"/>
    <w:rsid w:val="00255D8E"/>
    <w:rsid w:val="00256AA3"/>
    <w:rsid w:val="00260CE8"/>
    <w:rsid w:val="002657E9"/>
    <w:rsid w:val="0026665E"/>
    <w:rsid w:val="00270EEB"/>
    <w:rsid w:val="0027147E"/>
    <w:rsid w:val="00272669"/>
    <w:rsid w:val="00274DE8"/>
    <w:rsid w:val="002759B8"/>
    <w:rsid w:val="002761F4"/>
    <w:rsid w:val="002775E1"/>
    <w:rsid w:val="00277979"/>
    <w:rsid w:val="002808EB"/>
    <w:rsid w:val="0028095D"/>
    <w:rsid w:val="00281705"/>
    <w:rsid w:val="00291ADD"/>
    <w:rsid w:val="00294868"/>
    <w:rsid w:val="0029544E"/>
    <w:rsid w:val="00295CA1"/>
    <w:rsid w:val="002A291A"/>
    <w:rsid w:val="002A5604"/>
    <w:rsid w:val="002B1701"/>
    <w:rsid w:val="002B1736"/>
    <w:rsid w:val="002B23C3"/>
    <w:rsid w:val="002B443A"/>
    <w:rsid w:val="002B5B35"/>
    <w:rsid w:val="002C256A"/>
    <w:rsid w:val="002C496D"/>
    <w:rsid w:val="002D05EB"/>
    <w:rsid w:val="002D2F29"/>
    <w:rsid w:val="002D2FD3"/>
    <w:rsid w:val="002E7017"/>
    <w:rsid w:val="002E7D78"/>
    <w:rsid w:val="002F4F6E"/>
    <w:rsid w:val="003015C3"/>
    <w:rsid w:val="003025D6"/>
    <w:rsid w:val="003049D8"/>
    <w:rsid w:val="00304DB1"/>
    <w:rsid w:val="0030698D"/>
    <w:rsid w:val="0031350A"/>
    <w:rsid w:val="0031623D"/>
    <w:rsid w:val="00316815"/>
    <w:rsid w:val="003168CA"/>
    <w:rsid w:val="00320F90"/>
    <w:rsid w:val="00321255"/>
    <w:rsid w:val="0032230D"/>
    <w:rsid w:val="00322A0B"/>
    <w:rsid w:val="003270B8"/>
    <w:rsid w:val="00335FC5"/>
    <w:rsid w:val="00340E9A"/>
    <w:rsid w:val="0034484B"/>
    <w:rsid w:val="003516C0"/>
    <w:rsid w:val="00352E59"/>
    <w:rsid w:val="0035378E"/>
    <w:rsid w:val="00354DBE"/>
    <w:rsid w:val="00355210"/>
    <w:rsid w:val="0036567D"/>
    <w:rsid w:val="00365DF9"/>
    <w:rsid w:val="0036668D"/>
    <w:rsid w:val="003701B4"/>
    <w:rsid w:val="0037271C"/>
    <w:rsid w:val="00372DB4"/>
    <w:rsid w:val="0037490C"/>
    <w:rsid w:val="00375AF5"/>
    <w:rsid w:val="003761BD"/>
    <w:rsid w:val="003769F6"/>
    <w:rsid w:val="00385414"/>
    <w:rsid w:val="00390074"/>
    <w:rsid w:val="0039762B"/>
    <w:rsid w:val="003A0C37"/>
    <w:rsid w:val="003A1B6B"/>
    <w:rsid w:val="003A2F82"/>
    <w:rsid w:val="003A46C0"/>
    <w:rsid w:val="003A600E"/>
    <w:rsid w:val="003A6513"/>
    <w:rsid w:val="003B16C7"/>
    <w:rsid w:val="003C19F1"/>
    <w:rsid w:val="003C4186"/>
    <w:rsid w:val="003C458C"/>
    <w:rsid w:val="003C6185"/>
    <w:rsid w:val="003D0D2D"/>
    <w:rsid w:val="003D4710"/>
    <w:rsid w:val="003E16D7"/>
    <w:rsid w:val="003E197E"/>
    <w:rsid w:val="003F634F"/>
    <w:rsid w:val="00400A71"/>
    <w:rsid w:val="004046F0"/>
    <w:rsid w:val="0040668F"/>
    <w:rsid w:val="004101BB"/>
    <w:rsid w:val="00412677"/>
    <w:rsid w:val="0041496C"/>
    <w:rsid w:val="00417925"/>
    <w:rsid w:val="00424500"/>
    <w:rsid w:val="00426ED9"/>
    <w:rsid w:val="00430C9E"/>
    <w:rsid w:val="004348AE"/>
    <w:rsid w:val="004376C0"/>
    <w:rsid w:val="00440D6C"/>
    <w:rsid w:val="0044115F"/>
    <w:rsid w:val="0044223A"/>
    <w:rsid w:val="00446792"/>
    <w:rsid w:val="00446F80"/>
    <w:rsid w:val="00450C83"/>
    <w:rsid w:val="00451851"/>
    <w:rsid w:val="00453343"/>
    <w:rsid w:val="0045752F"/>
    <w:rsid w:val="004608B9"/>
    <w:rsid w:val="00460ADB"/>
    <w:rsid w:val="00465947"/>
    <w:rsid w:val="004664D0"/>
    <w:rsid w:val="00466536"/>
    <w:rsid w:val="00466EB8"/>
    <w:rsid w:val="0047083E"/>
    <w:rsid w:val="00470BB1"/>
    <w:rsid w:val="004718F7"/>
    <w:rsid w:val="00473153"/>
    <w:rsid w:val="004743AF"/>
    <w:rsid w:val="00482C17"/>
    <w:rsid w:val="00484B56"/>
    <w:rsid w:val="004911B4"/>
    <w:rsid w:val="0049196A"/>
    <w:rsid w:val="004923DA"/>
    <w:rsid w:val="00493434"/>
    <w:rsid w:val="00493D4F"/>
    <w:rsid w:val="00494E66"/>
    <w:rsid w:val="004962F9"/>
    <w:rsid w:val="004968E2"/>
    <w:rsid w:val="004A2245"/>
    <w:rsid w:val="004A2A49"/>
    <w:rsid w:val="004A2F63"/>
    <w:rsid w:val="004B0488"/>
    <w:rsid w:val="004B38E7"/>
    <w:rsid w:val="004B600B"/>
    <w:rsid w:val="004B6822"/>
    <w:rsid w:val="004B69F6"/>
    <w:rsid w:val="004C2D3A"/>
    <w:rsid w:val="004C4901"/>
    <w:rsid w:val="004C6C65"/>
    <w:rsid w:val="004D03C4"/>
    <w:rsid w:val="004D0BF1"/>
    <w:rsid w:val="004D24D2"/>
    <w:rsid w:val="004D35A4"/>
    <w:rsid w:val="004D445F"/>
    <w:rsid w:val="004E087B"/>
    <w:rsid w:val="004E44A4"/>
    <w:rsid w:val="004E7B8B"/>
    <w:rsid w:val="004E7BDD"/>
    <w:rsid w:val="004F1E21"/>
    <w:rsid w:val="004F42A5"/>
    <w:rsid w:val="004F57EA"/>
    <w:rsid w:val="004F740D"/>
    <w:rsid w:val="004F7B8F"/>
    <w:rsid w:val="00500748"/>
    <w:rsid w:val="005011D6"/>
    <w:rsid w:val="0050167A"/>
    <w:rsid w:val="005042F1"/>
    <w:rsid w:val="005133A0"/>
    <w:rsid w:val="00513C7D"/>
    <w:rsid w:val="00514EEB"/>
    <w:rsid w:val="005169D1"/>
    <w:rsid w:val="00521123"/>
    <w:rsid w:val="00521221"/>
    <w:rsid w:val="0052327E"/>
    <w:rsid w:val="00536FA9"/>
    <w:rsid w:val="005414F4"/>
    <w:rsid w:val="005422B2"/>
    <w:rsid w:val="00543CCE"/>
    <w:rsid w:val="00546187"/>
    <w:rsid w:val="005463F1"/>
    <w:rsid w:val="005534F2"/>
    <w:rsid w:val="00557D77"/>
    <w:rsid w:val="00562EAA"/>
    <w:rsid w:val="00563B58"/>
    <w:rsid w:val="005640C4"/>
    <w:rsid w:val="00564C53"/>
    <w:rsid w:val="0056684C"/>
    <w:rsid w:val="00574A0C"/>
    <w:rsid w:val="00576E4C"/>
    <w:rsid w:val="0057780F"/>
    <w:rsid w:val="00581E0A"/>
    <w:rsid w:val="00586D89"/>
    <w:rsid w:val="005916B8"/>
    <w:rsid w:val="00591C78"/>
    <w:rsid w:val="005A1544"/>
    <w:rsid w:val="005A1B4C"/>
    <w:rsid w:val="005A1BA3"/>
    <w:rsid w:val="005A545C"/>
    <w:rsid w:val="005B003C"/>
    <w:rsid w:val="005B1CF8"/>
    <w:rsid w:val="005B4260"/>
    <w:rsid w:val="005C1567"/>
    <w:rsid w:val="005C6CE5"/>
    <w:rsid w:val="005D3F07"/>
    <w:rsid w:val="005D583E"/>
    <w:rsid w:val="005E11CF"/>
    <w:rsid w:val="005E13EA"/>
    <w:rsid w:val="005E53BD"/>
    <w:rsid w:val="005E775D"/>
    <w:rsid w:val="00600187"/>
    <w:rsid w:val="00606E27"/>
    <w:rsid w:val="006108C9"/>
    <w:rsid w:val="006112E3"/>
    <w:rsid w:val="00615C7E"/>
    <w:rsid w:val="0062032A"/>
    <w:rsid w:val="0062158D"/>
    <w:rsid w:val="00630F39"/>
    <w:rsid w:val="006326D1"/>
    <w:rsid w:val="00632E0A"/>
    <w:rsid w:val="00633165"/>
    <w:rsid w:val="00636484"/>
    <w:rsid w:val="00636B6C"/>
    <w:rsid w:val="00644135"/>
    <w:rsid w:val="006447DE"/>
    <w:rsid w:val="0065276E"/>
    <w:rsid w:val="00654329"/>
    <w:rsid w:val="00654CEC"/>
    <w:rsid w:val="00655507"/>
    <w:rsid w:val="00656D91"/>
    <w:rsid w:val="00666AFE"/>
    <w:rsid w:val="006712A7"/>
    <w:rsid w:val="006733CC"/>
    <w:rsid w:val="00674FC2"/>
    <w:rsid w:val="00677E42"/>
    <w:rsid w:val="00682334"/>
    <w:rsid w:val="00684B16"/>
    <w:rsid w:val="00694C00"/>
    <w:rsid w:val="00696F65"/>
    <w:rsid w:val="006A7A6D"/>
    <w:rsid w:val="006B5E67"/>
    <w:rsid w:val="006C2EB5"/>
    <w:rsid w:val="006C3261"/>
    <w:rsid w:val="006D0EB9"/>
    <w:rsid w:val="006D18A3"/>
    <w:rsid w:val="006D5970"/>
    <w:rsid w:val="006E1B76"/>
    <w:rsid w:val="006E1F61"/>
    <w:rsid w:val="006E2D30"/>
    <w:rsid w:val="006E481E"/>
    <w:rsid w:val="006E7006"/>
    <w:rsid w:val="006E795F"/>
    <w:rsid w:val="006EBD1E"/>
    <w:rsid w:val="006F5FB5"/>
    <w:rsid w:val="00700249"/>
    <w:rsid w:val="0070604C"/>
    <w:rsid w:val="007069CD"/>
    <w:rsid w:val="00710C95"/>
    <w:rsid w:val="007110E6"/>
    <w:rsid w:val="00711A70"/>
    <w:rsid w:val="00712E6F"/>
    <w:rsid w:val="00712E90"/>
    <w:rsid w:val="00713B7E"/>
    <w:rsid w:val="0071503C"/>
    <w:rsid w:val="007204AE"/>
    <w:rsid w:val="00720637"/>
    <w:rsid w:val="007237FC"/>
    <w:rsid w:val="0072678F"/>
    <w:rsid w:val="00727C4C"/>
    <w:rsid w:val="00734809"/>
    <w:rsid w:val="007406E1"/>
    <w:rsid w:val="00743E40"/>
    <w:rsid w:val="00750174"/>
    <w:rsid w:val="00750C62"/>
    <w:rsid w:val="00751263"/>
    <w:rsid w:val="0075704F"/>
    <w:rsid w:val="00762C48"/>
    <w:rsid w:val="00763B2D"/>
    <w:rsid w:val="00764526"/>
    <w:rsid w:val="007648B2"/>
    <w:rsid w:val="00772924"/>
    <w:rsid w:val="00784EC4"/>
    <w:rsid w:val="007872F2"/>
    <w:rsid w:val="007874BC"/>
    <w:rsid w:val="007908E0"/>
    <w:rsid w:val="00792773"/>
    <w:rsid w:val="00792BC8"/>
    <w:rsid w:val="00793EB3"/>
    <w:rsid w:val="00794205"/>
    <w:rsid w:val="00797012"/>
    <w:rsid w:val="007A0AB6"/>
    <w:rsid w:val="007A1D7B"/>
    <w:rsid w:val="007A1F6A"/>
    <w:rsid w:val="007B0DE3"/>
    <w:rsid w:val="007B491F"/>
    <w:rsid w:val="007B5CB2"/>
    <w:rsid w:val="007B7191"/>
    <w:rsid w:val="007C1634"/>
    <w:rsid w:val="007C1D94"/>
    <w:rsid w:val="007C2879"/>
    <w:rsid w:val="007C4AC4"/>
    <w:rsid w:val="007C6A87"/>
    <w:rsid w:val="007C705D"/>
    <w:rsid w:val="007D0A07"/>
    <w:rsid w:val="007D0C96"/>
    <w:rsid w:val="007D133D"/>
    <w:rsid w:val="007D3EB4"/>
    <w:rsid w:val="007D3F16"/>
    <w:rsid w:val="007D49EB"/>
    <w:rsid w:val="007D78CC"/>
    <w:rsid w:val="007E21F7"/>
    <w:rsid w:val="007E2846"/>
    <w:rsid w:val="007E3DB6"/>
    <w:rsid w:val="007E45BB"/>
    <w:rsid w:val="007E4FC2"/>
    <w:rsid w:val="007F3F7E"/>
    <w:rsid w:val="007F5497"/>
    <w:rsid w:val="007F6B71"/>
    <w:rsid w:val="007F6F24"/>
    <w:rsid w:val="008018DD"/>
    <w:rsid w:val="00811016"/>
    <w:rsid w:val="00813CEC"/>
    <w:rsid w:val="0081534C"/>
    <w:rsid w:val="008171E4"/>
    <w:rsid w:val="008208EA"/>
    <w:rsid w:val="00824E67"/>
    <w:rsid w:val="00825A64"/>
    <w:rsid w:val="00826F48"/>
    <w:rsid w:val="008308AE"/>
    <w:rsid w:val="0083166E"/>
    <w:rsid w:val="00831DC3"/>
    <w:rsid w:val="008322C7"/>
    <w:rsid w:val="00834F1D"/>
    <w:rsid w:val="00836F32"/>
    <w:rsid w:val="00836FEC"/>
    <w:rsid w:val="008403FD"/>
    <w:rsid w:val="00841F9D"/>
    <w:rsid w:val="008420E1"/>
    <w:rsid w:val="00843725"/>
    <w:rsid w:val="00843D58"/>
    <w:rsid w:val="00843EBA"/>
    <w:rsid w:val="00844D98"/>
    <w:rsid w:val="00846D84"/>
    <w:rsid w:val="0085230E"/>
    <w:rsid w:val="0085355E"/>
    <w:rsid w:val="008550A1"/>
    <w:rsid w:val="00861035"/>
    <w:rsid w:val="00861038"/>
    <w:rsid w:val="00864EEC"/>
    <w:rsid w:val="00865008"/>
    <w:rsid w:val="00866B50"/>
    <w:rsid w:val="008708F1"/>
    <w:rsid w:val="00871031"/>
    <w:rsid w:val="00875BD9"/>
    <w:rsid w:val="008767B5"/>
    <w:rsid w:val="00880539"/>
    <w:rsid w:val="008859E8"/>
    <w:rsid w:val="00886C1B"/>
    <w:rsid w:val="0088737B"/>
    <w:rsid w:val="00892716"/>
    <w:rsid w:val="00893067"/>
    <w:rsid w:val="008933DE"/>
    <w:rsid w:val="00894509"/>
    <w:rsid w:val="00895FCE"/>
    <w:rsid w:val="00897F3E"/>
    <w:rsid w:val="008A1BA8"/>
    <w:rsid w:val="008A21B4"/>
    <w:rsid w:val="008A4576"/>
    <w:rsid w:val="008B07DE"/>
    <w:rsid w:val="008B28E7"/>
    <w:rsid w:val="008C14C7"/>
    <w:rsid w:val="008C2264"/>
    <w:rsid w:val="008C2FFB"/>
    <w:rsid w:val="008C6EEA"/>
    <w:rsid w:val="008D5813"/>
    <w:rsid w:val="008D634E"/>
    <w:rsid w:val="008D778A"/>
    <w:rsid w:val="008E188B"/>
    <w:rsid w:val="008F0881"/>
    <w:rsid w:val="008F22BD"/>
    <w:rsid w:val="008F5BC5"/>
    <w:rsid w:val="008F7E2A"/>
    <w:rsid w:val="009079BD"/>
    <w:rsid w:val="00912BD9"/>
    <w:rsid w:val="00920E5B"/>
    <w:rsid w:val="00926436"/>
    <w:rsid w:val="00926686"/>
    <w:rsid w:val="00926870"/>
    <w:rsid w:val="0093018C"/>
    <w:rsid w:val="009327D3"/>
    <w:rsid w:val="00932CCA"/>
    <w:rsid w:val="009375BC"/>
    <w:rsid w:val="00941453"/>
    <w:rsid w:val="0094544A"/>
    <w:rsid w:val="00947E5E"/>
    <w:rsid w:val="00953E15"/>
    <w:rsid w:val="009544C0"/>
    <w:rsid w:val="00954FA4"/>
    <w:rsid w:val="00955857"/>
    <w:rsid w:val="00956295"/>
    <w:rsid w:val="00956AE9"/>
    <w:rsid w:val="00964CC6"/>
    <w:rsid w:val="00976799"/>
    <w:rsid w:val="00984D17"/>
    <w:rsid w:val="00991FDA"/>
    <w:rsid w:val="009927A1"/>
    <w:rsid w:val="00993490"/>
    <w:rsid w:val="0099774D"/>
    <w:rsid w:val="009A5F3B"/>
    <w:rsid w:val="009B0B61"/>
    <w:rsid w:val="009B28C0"/>
    <w:rsid w:val="009B7136"/>
    <w:rsid w:val="009B7806"/>
    <w:rsid w:val="009C2FB5"/>
    <w:rsid w:val="009C3AC2"/>
    <w:rsid w:val="009C7C0A"/>
    <w:rsid w:val="009D1E89"/>
    <w:rsid w:val="009D2EAA"/>
    <w:rsid w:val="009D4365"/>
    <w:rsid w:val="009D4E3B"/>
    <w:rsid w:val="009D7BC9"/>
    <w:rsid w:val="009E0C5A"/>
    <w:rsid w:val="009E1982"/>
    <w:rsid w:val="009E4D2C"/>
    <w:rsid w:val="009E552B"/>
    <w:rsid w:val="009E5B9D"/>
    <w:rsid w:val="009E6B62"/>
    <w:rsid w:val="009F0978"/>
    <w:rsid w:val="009F3AEC"/>
    <w:rsid w:val="00A00081"/>
    <w:rsid w:val="00A015F7"/>
    <w:rsid w:val="00A10D56"/>
    <w:rsid w:val="00A12AAE"/>
    <w:rsid w:val="00A16DD1"/>
    <w:rsid w:val="00A22441"/>
    <w:rsid w:val="00A23F3B"/>
    <w:rsid w:val="00A243A1"/>
    <w:rsid w:val="00A24406"/>
    <w:rsid w:val="00A25F64"/>
    <w:rsid w:val="00A2714C"/>
    <w:rsid w:val="00A27CC2"/>
    <w:rsid w:val="00A3221B"/>
    <w:rsid w:val="00A3273B"/>
    <w:rsid w:val="00A40ED6"/>
    <w:rsid w:val="00A470EE"/>
    <w:rsid w:val="00A47621"/>
    <w:rsid w:val="00A479CD"/>
    <w:rsid w:val="00A50C54"/>
    <w:rsid w:val="00A50CFC"/>
    <w:rsid w:val="00A54D67"/>
    <w:rsid w:val="00A55A3F"/>
    <w:rsid w:val="00A56763"/>
    <w:rsid w:val="00A56BC4"/>
    <w:rsid w:val="00A6158D"/>
    <w:rsid w:val="00A652F6"/>
    <w:rsid w:val="00A67062"/>
    <w:rsid w:val="00A71A03"/>
    <w:rsid w:val="00A732EA"/>
    <w:rsid w:val="00A7489E"/>
    <w:rsid w:val="00A8015F"/>
    <w:rsid w:val="00A80BD2"/>
    <w:rsid w:val="00A85039"/>
    <w:rsid w:val="00A851F7"/>
    <w:rsid w:val="00A906AA"/>
    <w:rsid w:val="00A94C5E"/>
    <w:rsid w:val="00AA0840"/>
    <w:rsid w:val="00AA241A"/>
    <w:rsid w:val="00AA252C"/>
    <w:rsid w:val="00AA40C9"/>
    <w:rsid w:val="00AA5FBB"/>
    <w:rsid w:val="00AA666E"/>
    <w:rsid w:val="00AA7E46"/>
    <w:rsid w:val="00AB4654"/>
    <w:rsid w:val="00AB5518"/>
    <w:rsid w:val="00AB5F69"/>
    <w:rsid w:val="00AC01D4"/>
    <w:rsid w:val="00AC4A04"/>
    <w:rsid w:val="00AD336F"/>
    <w:rsid w:val="00AD3550"/>
    <w:rsid w:val="00AD4DB4"/>
    <w:rsid w:val="00AE2564"/>
    <w:rsid w:val="00AE301F"/>
    <w:rsid w:val="00AE3302"/>
    <w:rsid w:val="00AE3B3A"/>
    <w:rsid w:val="00AE527E"/>
    <w:rsid w:val="00AE7077"/>
    <w:rsid w:val="00AE786D"/>
    <w:rsid w:val="00AF61C2"/>
    <w:rsid w:val="00AF6CC6"/>
    <w:rsid w:val="00AF7478"/>
    <w:rsid w:val="00B011CD"/>
    <w:rsid w:val="00B0296A"/>
    <w:rsid w:val="00B12295"/>
    <w:rsid w:val="00B137BE"/>
    <w:rsid w:val="00B17FA0"/>
    <w:rsid w:val="00B24344"/>
    <w:rsid w:val="00B243C9"/>
    <w:rsid w:val="00B26769"/>
    <w:rsid w:val="00B31C91"/>
    <w:rsid w:val="00B34032"/>
    <w:rsid w:val="00B35B76"/>
    <w:rsid w:val="00B36896"/>
    <w:rsid w:val="00B3747F"/>
    <w:rsid w:val="00B412FD"/>
    <w:rsid w:val="00B43194"/>
    <w:rsid w:val="00B459FC"/>
    <w:rsid w:val="00B47734"/>
    <w:rsid w:val="00B50FBA"/>
    <w:rsid w:val="00B558EB"/>
    <w:rsid w:val="00B577D3"/>
    <w:rsid w:val="00B57D48"/>
    <w:rsid w:val="00B60466"/>
    <w:rsid w:val="00B6548F"/>
    <w:rsid w:val="00B7502A"/>
    <w:rsid w:val="00B77305"/>
    <w:rsid w:val="00B82CC2"/>
    <w:rsid w:val="00B84A89"/>
    <w:rsid w:val="00B874AD"/>
    <w:rsid w:val="00B92BEF"/>
    <w:rsid w:val="00B9689A"/>
    <w:rsid w:val="00BA1FFA"/>
    <w:rsid w:val="00BA358B"/>
    <w:rsid w:val="00BA4BCA"/>
    <w:rsid w:val="00BA7FF1"/>
    <w:rsid w:val="00BB06CB"/>
    <w:rsid w:val="00BB0C66"/>
    <w:rsid w:val="00BB261F"/>
    <w:rsid w:val="00BB2887"/>
    <w:rsid w:val="00BB5EAA"/>
    <w:rsid w:val="00BB5F11"/>
    <w:rsid w:val="00BC0401"/>
    <w:rsid w:val="00BC04FA"/>
    <w:rsid w:val="00BC1C22"/>
    <w:rsid w:val="00BC460B"/>
    <w:rsid w:val="00BC5628"/>
    <w:rsid w:val="00BC5725"/>
    <w:rsid w:val="00BD30B1"/>
    <w:rsid w:val="00BE0F7B"/>
    <w:rsid w:val="00BE10C2"/>
    <w:rsid w:val="00BE78DB"/>
    <w:rsid w:val="00BF37EC"/>
    <w:rsid w:val="00BF43C7"/>
    <w:rsid w:val="00BF66DA"/>
    <w:rsid w:val="00C01D14"/>
    <w:rsid w:val="00C025B4"/>
    <w:rsid w:val="00C1062A"/>
    <w:rsid w:val="00C11F61"/>
    <w:rsid w:val="00C161FD"/>
    <w:rsid w:val="00C23E6C"/>
    <w:rsid w:val="00C23F17"/>
    <w:rsid w:val="00C26D0D"/>
    <w:rsid w:val="00C27C95"/>
    <w:rsid w:val="00C300D2"/>
    <w:rsid w:val="00C3270F"/>
    <w:rsid w:val="00C3278B"/>
    <w:rsid w:val="00C33375"/>
    <w:rsid w:val="00C34C23"/>
    <w:rsid w:val="00C42005"/>
    <w:rsid w:val="00C44446"/>
    <w:rsid w:val="00C4664D"/>
    <w:rsid w:val="00C472AA"/>
    <w:rsid w:val="00C50A05"/>
    <w:rsid w:val="00C54AED"/>
    <w:rsid w:val="00C55B2F"/>
    <w:rsid w:val="00C562DA"/>
    <w:rsid w:val="00C63D00"/>
    <w:rsid w:val="00C6441B"/>
    <w:rsid w:val="00C7108B"/>
    <w:rsid w:val="00C71CFA"/>
    <w:rsid w:val="00C8089F"/>
    <w:rsid w:val="00C836CC"/>
    <w:rsid w:val="00C87A74"/>
    <w:rsid w:val="00C90A71"/>
    <w:rsid w:val="00C91574"/>
    <w:rsid w:val="00C91BC2"/>
    <w:rsid w:val="00C92C71"/>
    <w:rsid w:val="00C93F8F"/>
    <w:rsid w:val="00C960A6"/>
    <w:rsid w:val="00CA095A"/>
    <w:rsid w:val="00CA2745"/>
    <w:rsid w:val="00CA3593"/>
    <w:rsid w:val="00CA7F4F"/>
    <w:rsid w:val="00CB258E"/>
    <w:rsid w:val="00CB3110"/>
    <w:rsid w:val="00CB3C8F"/>
    <w:rsid w:val="00CB75CE"/>
    <w:rsid w:val="00CC02F1"/>
    <w:rsid w:val="00CC11A6"/>
    <w:rsid w:val="00CC135E"/>
    <w:rsid w:val="00CC207C"/>
    <w:rsid w:val="00CC2F8D"/>
    <w:rsid w:val="00CC3FC2"/>
    <w:rsid w:val="00CD5D3F"/>
    <w:rsid w:val="00CD6307"/>
    <w:rsid w:val="00CE603E"/>
    <w:rsid w:val="00CF1E90"/>
    <w:rsid w:val="00CF3DB3"/>
    <w:rsid w:val="00CF4A1A"/>
    <w:rsid w:val="00CF7E73"/>
    <w:rsid w:val="00D02140"/>
    <w:rsid w:val="00D052BC"/>
    <w:rsid w:val="00D06815"/>
    <w:rsid w:val="00D07026"/>
    <w:rsid w:val="00D11C62"/>
    <w:rsid w:val="00D22C8F"/>
    <w:rsid w:val="00D33491"/>
    <w:rsid w:val="00D35DE3"/>
    <w:rsid w:val="00D362BA"/>
    <w:rsid w:val="00D37CBD"/>
    <w:rsid w:val="00D42DE8"/>
    <w:rsid w:val="00D446E3"/>
    <w:rsid w:val="00D44F8E"/>
    <w:rsid w:val="00D44FD0"/>
    <w:rsid w:val="00D47CAF"/>
    <w:rsid w:val="00D502DE"/>
    <w:rsid w:val="00D5733C"/>
    <w:rsid w:val="00D607EF"/>
    <w:rsid w:val="00D60F88"/>
    <w:rsid w:val="00D625E7"/>
    <w:rsid w:val="00D63161"/>
    <w:rsid w:val="00D646BD"/>
    <w:rsid w:val="00D70239"/>
    <w:rsid w:val="00D71201"/>
    <w:rsid w:val="00D71F7A"/>
    <w:rsid w:val="00D720C7"/>
    <w:rsid w:val="00D73A26"/>
    <w:rsid w:val="00D77A04"/>
    <w:rsid w:val="00D81D06"/>
    <w:rsid w:val="00D8652C"/>
    <w:rsid w:val="00D8737B"/>
    <w:rsid w:val="00D876E6"/>
    <w:rsid w:val="00D930C1"/>
    <w:rsid w:val="00DA1025"/>
    <w:rsid w:val="00DA194B"/>
    <w:rsid w:val="00DA22EC"/>
    <w:rsid w:val="00DA5860"/>
    <w:rsid w:val="00DB0665"/>
    <w:rsid w:val="00DB2767"/>
    <w:rsid w:val="00DB52D3"/>
    <w:rsid w:val="00DC4567"/>
    <w:rsid w:val="00DC4729"/>
    <w:rsid w:val="00DE556F"/>
    <w:rsid w:val="00E03B6D"/>
    <w:rsid w:val="00E068B6"/>
    <w:rsid w:val="00E113F3"/>
    <w:rsid w:val="00E17160"/>
    <w:rsid w:val="00E22D6C"/>
    <w:rsid w:val="00E27E98"/>
    <w:rsid w:val="00E35BEC"/>
    <w:rsid w:val="00E42A91"/>
    <w:rsid w:val="00E50821"/>
    <w:rsid w:val="00E50EF8"/>
    <w:rsid w:val="00E51F91"/>
    <w:rsid w:val="00E5514B"/>
    <w:rsid w:val="00E601E1"/>
    <w:rsid w:val="00E7086E"/>
    <w:rsid w:val="00E7245B"/>
    <w:rsid w:val="00E73448"/>
    <w:rsid w:val="00E7374A"/>
    <w:rsid w:val="00E73C41"/>
    <w:rsid w:val="00E7598F"/>
    <w:rsid w:val="00E76F60"/>
    <w:rsid w:val="00E77C91"/>
    <w:rsid w:val="00E83D90"/>
    <w:rsid w:val="00E83F28"/>
    <w:rsid w:val="00E83F91"/>
    <w:rsid w:val="00E9107A"/>
    <w:rsid w:val="00E91F62"/>
    <w:rsid w:val="00E929FD"/>
    <w:rsid w:val="00E93240"/>
    <w:rsid w:val="00E93973"/>
    <w:rsid w:val="00E9479B"/>
    <w:rsid w:val="00EA2D48"/>
    <w:rsid w:val="00EA394B"/>
    <w:rsid w:val="00EA4D48"/>
    <w:rsid w:val="00EB2173"/>
    <w:rsid w:val="00EB28DC"/>
    <w:rsid w:val="00EB3E2F"/>
    <w:rsid w:val="00EB62E6"/>
    <w:rsid w:val="00ED1B30"/>
    <w:rsid w:val="00ED250E"/>
    <w:rsid w:val="00ED6535"/>
    <w:rsid w:val="00EE1AC1"/>
    <w:rsid w:val="00EE21CE"/>
    <w:rsid w:val="00EE39D6"/>
    <w:rsid w:val="00EE413C"/>
    <w:rsid w:val="00EE52AD"/>
    <w:rsid w:val="00EE6DF9"/>
    <w:rsid w:val="00EF4F45"/>
    <w:rsid w:val="00F00741"/>
    <w:rsid w:val="00F01F92"/>
    <w:rsid w:val="00F10A08"/>
    <w:rsid w:val="00F139CF"/>
    <w:rsid w:val="00F13CDA"/>
    <w:rsid w:val="00F15FCD"/>
    <w:rsid w:val="00F22AC5"/>
    <w:rsid w:val="00F254D1"/>
    <w:rsid w:val="00F32B82"/>
    <w:rsid w:val="00F4043E"/>
    <w:rsid w:val="00F40CB5"/>
    <w:rsid w:val="00F41BBC"/>
    <w:rsid w:val="00F42B81"/>
    <w:rsid w:val="00F43B9D"/>
    <w:rsid w:val="00F444F0"/>
    <w:rsid w:val="00F50590"/>
    <w:rsid w:val="00F50847"/>
    <w:rsid w:val="00F53F27"/>
    <w:rsid w:val="00F546D1"/>
    <w:rsid w:val="00F6513F"/>
    <w:rsid w:val="00F66272"/>
    <w:rsid w:val="00F709C0"/>
    <w:rsid w:val="00F76F0B"/>
    <w:rsid w:val="00F860C7"/>
    <w:rsid w:val="00F86832"/>
    <w:rsid w:val="00F915FE"/>
    <w:rsid w:val="00F927A1"/>
    <w:rsid w:val="00F92E4D"/>
    <w:rsid w:val="00FA2DBA"/>
    <w:rsid w:val="00FA3764"/>
    <w:rsid w:val="00FA56ED"/>
    <w:rsid w:val="00FB5FA6"/>
    <w:rsid w:val="00FC1310"/>
    <w:rsid w:val="00FC2FF3"/>
    <w:rsid w:val="00FC3263"/>
    <w:rsid w:val="00FC51F9"/>
    <w:rsid w:val="00FC5B40"/>
    <w:rsid w:val="00FC5FF8"/>
    <w:rsid w:val="00FC702B"/>
    <w:rsid w:val="00FC7E9D"/>
    <w:rsid w:val="00FD1154"/>
    <w:rsid w:val="00FD3D7C"/>
    <w:rsid w:val="00FD4F8F"/>
    <w:rsid w:val="00FD6220"/>
    <w:rsid w:val="00FE0C16"/>
    <w:rsid w:val="00FE14AD"/>
    <w:rsid w:val="00FE14B1"/>
    <w:rsid w:val="00FE1F6A"/>
    <w:rsid w:val="00FE5420"/>
    <w:rsid w:val="00FE5D28"/>
    <w:rsid w:val="00FF0070"/>
    <w:rsid w:val="00FF31EC"/>
    <w:rsid w:val="00FF5F6A"/>
    <w:rsid w:val="00FF66C2"/>
    <w:rsid w:val="00FF6BE0"/>
    <w:rsid w:val="00FF75ED"/>
    <w:rsid w:val="00FF7784"/>
    <w:rsid w:val="00FF7EBB"/>
    <w:rsid w:val="01FDA1F2"/>
    <w:rsid w:val="034C924C"/>
    <w:rsid w:val="06852D20"/>
    <w:rsid w:val="09072516"/>
    <w:rsid w:val="09B7B47E"/>
    <w:rsid w:val="0EB17B2B"/>
    <w:rsid w:val="0FC6F1E5"/>
    <w:rsid w:val="12179408"/>
    <w:rsid w:val="1BAAAC06"/>
    <w:rsid w:val="1EE82D61"/>
    <w:rsid w:val="1F44D15A"/>
    <w:rsid w:val="26FD5DE1"/>
    <w:rsid w:val="2BB772FF"/>
    <w:rsid w:val="2DFBCF07"/>
    <w:rsid w:val="313ADF16"/>
    <w:rsid w:val="315E9319"/>
    <w:rsid w:val="393A63E6"/>
    <w:rsid w:val="3B369FB9"/>
    <w:rsid w:val="3E6442E9"/>
    <w:rsid w:val="41C727CE"/>
    <w:rsid w:val="44619A6D"/>
    <w:rsid w:val="45AF2B96"/>
    <w:rsid w:val="47EED57D"/>
    <w:rsid w:val="49302B03"/>
    <w:rsid w:val="4B288693"/>
    <w:rsid w:val="4B6BA9A2"/>
    <w:rsid w:val="4EBEF885"/>
    <w:rsid w:val="500389EF"/>
    <w:rsid w:val="5222C091"/>
    <w:rsid w:val="56637378"/>
    <w:rsid w:val="577304D9"/>
    <w:rsid w:val="57D0106D"/>
    <w:rsid w:val="581623FB"/>
    <w:rsid w:val="59C39479"/>
    <w:rsid w:val="5AE5D1FF"/>
    <w:rsid w:val="5B08393A"/>
    <w:rsid w:val="5CEE8714"/>
    <w:rsid w:val="5DBB302F"/>
    <w:rsid w:val="60E07A85"/>
    <w:rsid w:val="632225EA"/>
    <w:rsid w:val="6426FF01"/>
    <w:rsid w:val="648B93D4"/>
    <w:rsid w:val="65C204A3"/>
    <w:rsid w:val="6690485D"/>
    <w:rsid w:val="66EF36A5"/>
    <w:rsid w:val="681CC37B"/>
    <w:rsid w:val="6A1ACC1F"/>
    <w:rsid w:val="6E6399A1"/>
    <w:rsid w:val="734F1C3F"/>
    <w:rsid w:val="768F6FAB"/>
    <w:rsid w:val="770363DE"/>
    <w:rsid w:val="7E6D3907"/>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link w:val="Heading1Char"/>
    <w:uiPriority w:val="9"/>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paragraph" w:styleId="Heading3">
    <w:name w:val="heading 3"/>
    <w:basedOn w:val="Normal"/>
    <w:next w:val="Normal"/>
    <w:link w:val="Heading3Char"/>
    <w:uiPriority w:val="9"/>
    <w:semiHidden/>
    <w:unhideWhenUsed/>
    <w:qFormat/>
    <w:rsid w:val="00514EEB"/>
    <w:pPr>
      <w:keepNext/>
      <w:keepLines/>
      <w:spacing w:before="4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41496C"/>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41496C"/>
  </w:style>
  <w:style w:type="character" w:customStyle="1" w:styleId="eop">
    <w:name w:val="eop"/>
    <w:basedOn w:val="DefaultParagraphFont"/>
    <w:rsid w:val="0041496C"/>
  </w:style>
  <w:style w:type="character" w:styleId="Strong">
    <w:name w:val="Strong"/>
    <w:basedOn w:val="DefaultParagraphFont"/>
    <w:uiPriority w:val="22"/>
    <w:qFormat/>
    <w:rsid w:val="00FF75ED"/>
    <w:rPr>
      <w:b/>
      <w:bCs/>
    </w:rPr>
  </w:style>
  <w:style w:type="paragraph" w:styleId="NormalWeb">
    <w:name w:val="Normal (Web)"/>
    <w:basedOn w:val="Normal"/>
    <w:uiPriority w:val="99"/>
    <w:semiHidden/>
    <w:unhideWhenUsed/>
    <w:rsid w:val="00A56763"/>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customStyle="1" w:styleId="Heading3Char">
    <w:name w:val="Heading 3 Char"/>
    <w:basedOn w:val="DefaultParagraphFont"/>
    <w:link w:val="Heading3"/>
    <w:uiPriority w:val="9"/>
    <w:semiHidden/>
    <w:rsid w:val="00514EEB"/>
    <w:rPr>
      <w:rFonts w:asciiTheme="majorHAnsi" w:eastAsiaTheme="majorEastAsia" w:hAnsiTheme="majorHAnsi" w:cstheme="majorBidi"/>
      <w:color w:val="1F3763" w:themeColor="accent1" w:themeShade="7F"/>
      <w:sz w:val="24"/>
      <w:szCs w:val="24"/>
      <w:lang w:eastAsia="en-GB"/>
    </w:rPr>
  </w:style>
  <w:style w:type="character" w:customStyle="1" w:styleId="Heading1Char">
    <w:name w:val="Heading 1 Char"/>
    <w:basedOn w:val="DefaultParagraphFont"/>
    <w:link w:val="Heading1"/>
    <w:uiPriority w:val="9"/>
    <w:rsid w:val="00424500"/>
    <w:rPr>
      <w:rFonts w:ascii="Arial" w:hAnsi="Arial" w:cs="Arial"/>
      <w:b/>
      <w:color w:val="000000"/>
      <w:kern w:val="28"/>
      <w:sz w:val="28"/>
      <w:lang w:eastAsia="en-GB"/>
    </w:rPr>
  </w:style>
  <w:style w:type="paragraph" w:styleId="Bibliography">
    <w:name w:val="Bibliography"/>
    <w:basedOn w:val="Normal"/>
    <w:next w:val="Normal"/>
    <w:uiPriority w:val="37"/>
    <w:unhideWhenUsed/>
    <w:rsid w:val="0042450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8129971">
      <w:bodyDiv w:val="1"/>
      <w:marLeft w:val="0"/>
      <w:marRight w:val="0"/>
      <w:marTop w:val="0"/>
      <w:marBottom w:val="0"/>
      <w:divBdr>
        <w:top w:val="none" w:sz="0" w:space="0" w:color="auto"/>
        <w:left w:val="none" w:sz="0" w:space="0" w:color="auto"/>
        <w:bottom w:val="none" w:sz="0" w:space="0" w:color="auto"/>
        <w:right w:val="none" w:sz="0" w:space="0" w:color="auto"/>
      </w:divBdr>
    </w:div>
    <w:div w:id="190386948">
      <w:bodyDiv w:val="1"/>
      <w:marLeft w:val="0"/>
      <w:marRight w:val="0"/>
      <w:marTop w:val="0"/>
      <w:marBottom w:val="0"/>
      <w:divBdr>
        <w:top w:val="none" w:sz="0" w:space="0" w:color="auto"/>
        <w:left w:val="none" w:sz="0" w:space="0" w:color="auto"/>
        <w:bottom w:val="none" w:sz="0" w:space="0" w:color="auto"/>
        <w:right w:val="none" w:sz="0" w:space="0" w:color="auto"/>
      </w:divBdr>
    </w:div>
    <w:div w:id="332491393">
      <w:bodyDiv w:val="1"/>
      <w:marLeft w:val="0"/>
      <w:marRight w:val="0"/>
      <w:marTop w:val="0"/>
      <w:marBottom w:val="0"/>
      <w:divBdr>
        <w:top w:val="none" w:sz="0" w:space="0" w:color="auto"/>
        <w:left w:val="none" w:sz="0" w:space="0" w:color="auto"/>
        <w:bottom w:val="none" w:sz="0" w:space="0" w:color="auto"/>
        <w:right w:val="none" w:sz="0" w:space="0" w:color="auto"/>
      </w:divBdr>
      <w:divsChild>
        <w:div w:id="841163227">
          <w:marLeft w:val="0"/>
          <w:marRight w:val="0"/>
          <w:marTop w:val="0"/>
          <w:marBottom w:val="0"/>
          <w:divBdr>
            <w:top w:val="none" w:sz="0" w:space="0" w:color="auto"/>
            <w:left w:val="none" w:sz="0" w:space="0" w:color="auto"/>
            <w:bottom w:val="none" w:sz="0" w:space="0" w:color="auto"/>
            <w:right w:val="none" w:sz="0" w:space="0" w:color="auto"/>
          </w:divBdr>
        </w:div>
        <w:div w:id="1317610382">
          <w:marLeft w:val="0"/>
          <w:marRight w:val="0"/>
          <w:marTop w:val="0"/>
          <w:marBottom w:val="0"/>
          <w:divBdr>
            <w:top w:val="none" w:sz="0" w:space="0" w:color="auto"/>
            <w:left w:val="none" w:sz="0" w:space="0" w:color="auto"/>
            <w:bottom w:val="none" w:sz="0" w:space="0" w:color="auto"/>
            <w:right w:val="none" w:sz="0" w:space="0" w:color="auto"/>
          </w:divBdr>
        </w:div>
        <w:div w:id="2135906602">
          <w:marLeft w:val="0"/>
          <w:marRight w:val="0"/>
          <w:marTop w:val="0"/>
          <w:marBottom w:val="0"/>
          <w:divBdr>
            <w:top w:val="none" w:sz="0" w:space="0" w:color="auto"/>
            <w:left w:val="none" w:sz="0" w:space="0" w:color="auto"/>
            <w:bottom w:val="none" w:sz="0" w:space="0" w:color="auto"/>
            <w:right w:val="none" w:sz="0" w:space="0" w:color="auto"/>
          </w:divBdr>
        </w:div>
        <w:div w:id="1151560628">
          <w:marLeft w:val="0"/>
          <w:marRight w:val="0"/>
          <w:marTop w:val="0"/>
          <w:marBottom w:val="0"/>
          <w:divBdr>
            <w:top w:val="none" w:sz="0" w:space="0" w:color="auto"/>
            <w:left w:val="none" w:sz="0" w:space="0" w:color="auto"/>
            <w:bottom w:val="none" w:sz="0" w:space="0" w:color="auto"/>
            <w:right w:val="none" w:sz="0" w:space="0" w:color="auto"/>
          </w:divBdr>
        </w:div>
        <w:div w:id="305279308">
          <w:marLeft w:val="0"/>
          <w:marRight w:val="0"/>
          <w:marTop w:val="0"/>
          <w:marBottom w:val="0"/>
          <w:divBdr>
            <w:top w:val="none" w:sz="0" w:space="0" w:color="auto"/>
            <w:left w:val="none" w:sz="0" w:space="0" w:color="auto"/>
            <w:bottom w:val="none" w:sz="0" w:space="0" w:color="auto"/>
            <w:right w:val="none" w:sz="0" w:space="0" w:color="auto"/>
          </w:divBdr>
        </w:div>
        <w:div w:id="1249072087">
          <w:marLeft w:val="0"/>
          <w:marRight w:val="0"/>
          <w:marTop w:val="0"/>
          <w:marBottom w:val="0"/>
          <w:divBdr>
            <w:top w:val="none" w:sz="0" w:space="0" w:color="auto"/>
            <w:left w:val="none" w:sz="0" w:space="0" w:color="auto"/>
            <w:bottom w:val="none" w:sz="0" w:space="0" w:color="auto"/>
            <w:right w:val="none" w:sz="0" w:space="0" w:color="auto"/>
          </w:divBdr>
        </w:div>
        <w:div w:id="115030190">
          <w:marLeft w:val="0"/>
          <w:marRight w:val="0"/>
          <w:marTop w:val="0"/>
          <w:marBottom w:val="0"/>
          <w:divBdr>
            <w:top w:val="none" w:sz="0" w:space="0" w:color="auto"/>
            <w:left w:val="none" w:sz="0" w:space="0" w:color="auto"/>
            <w:bottom w:val="none" w:sz="0" w:space="0" w:color="auto"/>
            <w:right w:val="none" w:sz="0" w:space="0" w:color="auto"/>
          </w:divBdr>
        </w:div>
        <w:div w:id="2042853230">
          <w:marLeft w:val="0"/>
          <w:marRight w:val="0"/>
          <w:marTop w:val="0"/>
          <w:marBottom w:val="0"/>
          <w:divBdr>
            <w:top w:val="none" w:sz="0" w:space="0" w:color="auto"/>
            <w:left w:val="none" w:sz="0" w:space="0" w:color="auto"/>
            <w:bottom w:val="none" w:sz="0" w:space="0" w:color="auto"/>
            <w:right w:val="none" w:sz="0" w:space="0" w:color="auto"/>
          </w:divBdr>
        </w:div>
        <w:div w:id="1426732038">
          <w:marLeft w:val="0"/>
          <w:marRight w:val="0"/>
          <w:marTop w:val="0"/>
          <w:marBottom w:val="0"/>
          <w:divBdr>
            <w:top w:val="none" w:sz="0" w:space="0" w:color="auto"/>
            <w:left w:val="none" w:sz="0" w:space="0" w:color="auto"/>
            <w:bottom w:val="none" w:sz="0" w:space="0" w:color="auto"/>
            <w:right w:val="none" w:sz="0" w:space="0" w:color="auto"/>
          </w:divBdr>
        </w:div>
        <w:div w:id="1332831709">
          <w:marLeft w:val="0"/>
          <w:marRight w:val="0"/>
          <w:marTop w:val="0"/>
          <w:marBottom w:val="0"/>
          <w:divBdr>
            <w:top w:val="none" w:sz="0" w:space="0" w:color="auto"/>
            <w:left w:val="none" w:sz="0" w:space="0" w:color="auto"/>
            <w:bottom w:val="none" w:sz="0" w:space="0" w:color="auto"/>
            <w:right w:val="none" w:sz="0" w:space="0" w:color="auto"/>
          </w:divBdr>
        </w:div>
        <w:div w:id="2109497213">
          <w:marLeft w:val="0"/>
          <w:marRight w:val="0"/>
          <w:marTop w:val="0"/>
          <w:marBottom w:val="0"/>
          <w:divBdr>
            <w:top w:val="none" w:sz="0" w:space="0" w:color="auto"/>
            <w:left w:val="none" w:sz="0" w:space="0" w:color="auto"/>
            <w:bottom w:val="none" w:sz="0" w:space="0" w:color="auto"/>
            <w:right w:val="none" w:sz="0" w:space="0" w:color="auto"/>
          </w:divBdr>
        </w:div>
        <w:div w:id="1548641384">
          <w:marLeft w:val="0"/>
          <w:marRight w:val="0"/>
          <w:marTop w:val="0"/>
          <w:marBottom w:val="0"/>
          <w:divBdr>
            <w:top w:val="none" w:sz="0" w:space="0" w:color="auto"/>
            <w:left w:val="none" w:sz="0" w:space="0" w:color="auto"/>
            <w:bottom w:val="none" w:sz="0" w:space="0" w:color="auto"/>
            <w:right w:val="none" w:sz="0" w:space="0" w:color="auto"/>
          </w:divBdr>
        </w:div>
        <w:div w:id="443232166">
          <w:marLeft w:val="0"/>
          <w:marRight w:val="0"/>
          <w:marTop w:val="0"/>
          <w:marBottom w:val="0"/>
          <w:divBdr>
            <w:top w:val="none" w:sz="0" w:space="0" w:color="auto"/>
            <w:left w:val="none" w:sz="0" w:space="0" w:color="auto"/>
            <w:bottom w:val="none" w:sz="0" w:space="0" w:color="auto"/>
            <w:right w:val="none" w:sz="0" w:space="0" w:color="auto"/>
          </w:divBdr>
        </w:div>
        <w:div w:id="147746467">
          <w:marLeft w:val="0"/>
          <w:marRight w:val="0"/>
          <w:marTop w:val="0"/>
          <w:marBottom w:val="0"/>
          <w:divBdr>
            <w:top w:val="none" w:sz="0" w:space="0" w:color="auto"/>
            <w:left w:val="none" w:sz="0" w:space="0" w:color="auto"/>
            <w:bottom w:val="none" w:sz="0" w:space="0" w:color="auto"/>
            <w:right w:val="none" w:sz="0" w:space="0" w:color="auto"/>
          </w:divBdr>
        </w:div>
        <w:div w:id="407576663">
          <w:marLeft w:val="0"/>
          <w:marRight w:val="0"/>
          <w:marTop w:val="0"/>
          <w:marBottom w:val="0"/>
          <w:divBdr>
            <w:top w:val="none" w:sz="0" w:space="0" w:color="auto"/>
            <w:left w:val="none" w:sz="0" w:space="0" w:color="auto"/>
            <w:bottom w:val="none" w:sz="0" w:space="0" w:color="auto"/>
            <w:right w:val="none" w:sz="0" w:space="0" w:color="auto"/>
          </w:divBdr>
        </w:div>
        <w:div w:id="723673028">
          <w:marLeft w:val="0"/>
          <w:marRight w:val="0"/>
          <w:marTop w:val="0"/>
          <w:marBottom w:val="0"/>
          <w:divBdr>
            <w:top w:val="none" w:sz="0" w:space="0" w:color="auto"/>
            <w:left w:val="none" w:sz="0" w:space="0" w:color="auto"/>
            <w:bottom w:val="none" w:sz="0" w:space="0" w:color="auto"/>
            <w:right w:val="none" w:sz="0" w:space="0" w:color="auto"/>
          </w:divBdr>
        </w:div>
        <w:div w:id="301429785">
          <w:marLeft w:val="0"/>
          <w:marRight w:val="0"/>
          <w:marTop w:val="0"/>
          <w:marBottom w:val="0"/>
          <w:divBdr>
            <w:top w:val="none" w:sz="0" w:space="0" w:color="auto"/>
            <w:left w:val="none" w:sz="0" w:space="0" w:color="auto"/>
            <w:bottom w:val="none" w:sz="0" w:space="0" w:color="auto"/>
            <w:right w:val="none" w:sz="0" w:space="0" w:color="auto"/>
          </w:divBdr>
        </w:div>
        <w:div w:id="95299227">
          <w:marLeft w:val="0"/>
          <w:marRight w:val="0"/>
          <w:marTop w:val="0"/>
          <w:marBottom w:val="0"/>
          <w:divBdr>
            <w:top w:val="none" w:sz="0" w:space="0" w:color="auto"/>
            <w:left w:val="none" w:sz="0" w:space="0" w:color="auto"/>
            <w:bottom w:val="none" w:sz="0" w:space="0" w:color="auto"/>
            <w:right w:val="none" w:sz="0" w:space="0" w:color="auto"/>
          </w:divBdr>
        </w:div>
      </w:divsChild>
    </w:div>
    <w:div w:id="449785540">
      <w:bodyDiv w:val="1"/>
      <w:marLeft w:val="0"/>
      <w:marRight w:val="0"/>
      <w:marTop w:val="0"/>
      <w:marBottom w:val="0"/>
      <w:divBdr>
        <w:top w:val="none" w:sz="0" w:space="0" w:color="auto"/>
        <w:left w:val="none" w:sz="0" w:space="0" w:color="auto"/>
        <w:bottom w:val="none" w:sz="0" w:space="0" w:color="auto"/>
        <w:right w:val="none" w:sz="0" w:space="0" w:color="auto"/>
      </w:divBdr>
    </w:div>
    <w:div w:id="470170805">
      <w:bodyDiv w:val="1"/>
      <w:marLeft w:val="0"/>
      <w:marRight w:val="0"/>
      <w:marTop w:val="0"/>
      <w:marBottom w:val="0"/>
      <w:divBdr>
        <w:top w:val="none" w:sz="0" w:space="0" w:color="auto"/>
        <w:left w:val="none" w:sz="0" w:space="0" w:color="auto"/>
        <w:bottom w:val="none" w:sz="0" w:space="0" w:color="auto"/>
        <w:right w:val="none" w:sz="0" w:space="0" w:color="auto"/>
      </w:divBdr>
    </w:div>
    <w:div w:id="545675789">
      <w:bodyDiv w:val="1"/>
      <w:marLeft w:val="0"/>
      <w:marRight w:val="0"/>
      <w:marTop w:val="0"/>
      <w:marBottom w:val="0"/>
      <w:divBdr>
        <w:top w:val="none" w:sz="0" w:space="0" w:color="auto"/>
        <w:left w:val="none" w:sz="0" w:space="0" w:color="auto"/>
        <w:bottom w:val="none" w:sz="0" w:space="0" w:color="auto"/>
        <w:right w:val="none" w:sz="0" w:space="0" w:color="auto"/>
      </w:divBdr>
      <w:divsChild>
        <w:div w:id="1066143406">
          <w:marLeft w:val="0"/>
          <w:marRight w:val="0"/>
          <w:marTop w:val="0"/>
          <w:marBottom w:val="0"/>
          <w:divBdr>
            <w:top w:val="none" w:sz="0" w:space="0" w:color="auto"/>
            <w:left w:val="none" w:sz="0" w:space="0" w:color="auto"/>
            <w:bottom w:val="none" w:sz="0" w:space="0" w:color="auto"/>
            <w:right w:val="none" w:sz="0" w:space="0" w:color="auto"/>
          </w:divBdr>
        </w:div>
        <w:div w:id="1208646427">
          <w:marLeft w:val="0"/>
          <w:marRight w:val="0"/>
          <w:marTop w:val="0"/>
          <w:marBottom w:val="0"/>
          <w:divBdr>
            <w:top w:val="none" w:sz="0" w:space="0" w:color="auto"/>
            <w:left w:val="none" w:sz="0" w:space="0" w:color="auto"/>
            <w:bottom w:val="none" w:sz="0" w:space="0" w:color="auto"/>
            <w:right w:val="none" w:sz="0" w:space="0" w:color="auto"/>
          </w:divBdr>
        </w:div>
        <w:div w:id="1866400554">
          <w:marLeft w:val="0"/>
          <w:marRight w:val="0"/>
          <w:marTop w:val="0"/>
          <w:marBottom w:val="0"/>
          <w:divBdr>
            <w:top w:val="none" w:sz="0" w:space="0" w:color="auto"/>
            <w:left w:val="none" w:sz="0" w:space="0" w:color="auto"/>
            <w:bottom w:val="none" w:sz="0" w:space="0" w:color="auto"/>
            <w:right w:val="none" w:sz="0" w:space="0" w:color="auto"/>
          </w:divBdr>
        </w:div>
        <w:div w:id="1532448983">
          <w:marLeft w:val="0"/>
          <w:marRight w:val="0"/>
          <w:marTop w:val="0"/>
          <w:marBottom w:val="0"/>
          <w:divBdr>
            <w:top w:val="none" w:sz="0" w:space="0" w:color="auto"/>
            <w:left w:val="none" w:sz="0" w:space="0" w:color="auto"/>
            <w:bottom w:val="none" w:sz="0" w:space="0" w:color="auto"/>
            <w:right w:val="none" w:sz="0" w:space="0" w:color="auto"/>
          </w:divBdr>
        </w:div>
        <w:div w:id="2020737133">
          <w:marLeft w:val="0"/>
          <w:marRight w:val="0"/>
          <w:marTop w:val="0"/>
          <w:marBottom w:val="0"/>
          <w:divBdr>
            <w:top w:val="none" w:sz="0" w:space="0" w:color="auto"/>
            <w:left w:val="none" w:sz="0" w:space="0" w:color="auto"/>
            <w:bottom w:val="none" w:sz="0" w:space="0" w:color="auto"/>
            <w:right w:val="none" w:sz="0" w:space="0" w:color="auto"/>
          </w:divBdr>
        </w:div>
        <w:div w:id="1758398752">
          <w:marLeft w:val="0"/>
          <w:marRight w:val="0"/>
          <w:marTop w:val="0"/>
          <w:marBottom w:val="0"/>
          <w:divBdr>
            <w:top w:val="none" w:sz="0" w:space="0" w:color="auto"/>
            <w:left w:val="none" w:sz="0" w:space="0" w:color="auto"/>
            <w:bottom w:val="none" w:sz="0" w:space="0" w:color="auto"/>
            <w:right w:val="none" w:sz="0" w:space="0" w:color="auto"/>
          </w:divBdr>
        </w:div>
        <w:div w:id="222063555">
          <w:marLeft w:val="0"/>
          <w:marRight w:val="0"/>
          <w:marTop w:val="0"/>
          <w:marBottom w:val="0"/>
          <w:divBdr>
            <w:top w:val="none" w:sz="0" w:space="0" w:color="auto"/>
            <w:left w:val="none" w:sz="0" w:space="0" w:color="auto"/>
            <w:bottom w:val="none" w:sz="0" w:space="0" w:color="auto"/>
            <w:right w:val="none" w:sz="0" w:space="0" w:color="auto"/>
          </w:divBdr>
        </w:div>
        <w:div w:id="1338651263">
          <w:marLeft w:val="0"/>
          <w:marRight w:val="0"/>
          <w:marTop w:val="0"/>
          <w:marBottom w:val="0"/>
          <w:divBdr>
            <w:top w:val="none" w:sz="0" w:space="0" w:color="auto"/>
            <w:left w:val="none" w:sz="0" w:space="0" w:color="auto"/>
            <w:bottom w:val="none" w:sz="0" w:space="0" w:color="auto"/>
            <w:right w:val="none" w:sz="0" w:space="0" w:color="auto"/>
          </w:divBdr>
        </w:div>
        <w:div w:id="1087111801">
          <w:marLeft w:val="0"/>
          <w:marRight w:val="0"/>
          <w:marTop w:val="0"/>
          <w:marBottom w:val="0"/>
          <w:divBdr>
            <w:top w:val="none" w:sz="0" w:space="0" w:color="auto"/>
            <w:left w:val="none" w:sz="0" w:space="0" w:color="auto"/>
            <w:bottom w:val="none" w:sz="0" w:space="0" w:color="auto"/>
            <w:right w:val="none" w:sz="0" w:space="0" w:color="auto"/>
          </w:divBdr>
        </w:div>
        <w:div w:id="1762411631">
          <w:marLeft w:val="0"/>
          <w:marRight w:val="0"/>
          <w:marTop w:val="0"/>
          <w:marBottom w:val="0"/>
          <w:divBdr>
            <w:top w:val="none" w:sz="0" w:space="0" w:color="auto"/>
            <w:left w:val="none" w:sz="0" w:space="0" w:color="auto"/>
            <w:bottom w:val="none" w:sz="0" w:space="0" w:color="auto"/>
            <w:right w:val="none" w:sz="0" w:space="0" w:color="auto"/>
          </w:divBdr>
        </w:div>
        <w:div w:id="1692680641">
          <w:marLeft w:val="0"/>
          <w:marRight w:val="0"/>
          <w:marTop w:val="0"/>
          <w:marBottom w:val="0"/>
          <w:divBdr>
            <w:top w:val="none" w:sz="0" w:space="0" w:color="auto"/>
            <w:left w:val="none" w:sz="0" w:space="0" w:color="auto"/>
            <w:bottom w:val="none" w:sz="0" w:space="0" w:color="auto"/>
            <w:right w:val="none" w:sz="0" w:space="0" w:color="auto"/>
          </w:divBdr>
        </w:div>
        <w:div w:id="831872927">
          <w:marLeft w:val="0"/>
          <w:marRight w:val="0"/>
          <w:marTop w:val="0"/>
          <w:marBottom w:val="0"/>
          <w:divBdr>
            <w:top w:val="none" w:sz="0" w:space="0" w:color="auto"/>
            <w:left w:val="none" w:sz="0" w:space="0" w:color="auto"/>
            <w:bottom w:val="none" w:sz="0" w:space="0" w:color="auto"/>
            <w:right w:val="none" w:sz="0" w:space="0" w:color="auto"/>
          </w:divBdr>
        </w:div>
        <w:div w:id="2053773379">
          <w:marLeft w:val="0"/>
          <w:marRight w:val="0"/>
          <w:marTop w:val="0"/>
          <w:marBottom w:val="0"/>
          <w:divBdr>
            <w:top w:val="none" w:sz="0" w:space="0" w:color="auto"/>
            <w:left w:val="none" w:sz="0" w:space="0" w:color="auto"/>
            <w:bottom w:val="none" w:sz="0" w:space="0" w:color="auto"/>
            <w:right w:val="none" w:sz="0" w:space="0" w:color="auto"/>
          </w:divBdr>
        </w:div>
        <w:div w:id="1213032532">
          <w:marLeft w:val="0"/>
          <w:marRight w:val="0"/>
          <w:marTop w:val="0"/>
          <w:marBottom w:val="0"/>
          <w:divBdr>
            <w:top w:val="none" w:sz="0" w:space="0" w:color="auto"/>
            <w:left w:val="none" w:sz="0" w:space="0" w:color="auto"/>
            <w:bottom w:val="none" w:sz="0" w:space="0" w:color="auto"/>
            <w:right w:val="none" w:sz="0" w:space="0" w:color="auto"/>
          </w:divBdr>
        </w:div>
        <w:div w:id="235163327">
          <w:marLeft w:val="0"/>
          <w:marRight w:val="0"/>
          <w:marTop w:val="0"/>
          <w:marBottom w:val="0"/>
          <w:divBdr>
            <w:top w:val="none" w:sz="0" w:space="0" w:color="auto"/>
            <w:left w:val="none" w:sz="0" w:space="0" w:color="auto"/>
            <w:bottom w:val="none" w:sz="0" w:space="0" w:color="auto"/>
            <w:right w:val="none" w:sz="0" w:space="0" w:color="auto"/>
          </w:divBdr>
        </w:div>
        <w:div w:id="331419900">
          <w:marLeft w:val="0"/>
          <w:marRight w:val="0"/>
          <w:marTop w:val="0"/>
          <w:marBottom w:val="0"/>
          <w:divBdr>
            <w:top w:val="none" w:sz="0" w:space="0" w:color="auto"/>
            <w:left w:val="none" w:sz="0" w:space="0" w:color="auto"/>
            <w:bottom w:val="none" w:sz="0" w:space="0" w:color="auto"/>
            <w:right w:val="none" w:sz="0" w:space="0" w:color="auto"/>
          </w:divBdr>
        </w:div>
        <w:div w:id="573465673">
          <w:marLeft w:val="0"/>
          <w:marRight w:val="0"/>
          <w:marTop w:val="0"/>
          <w:marBottom w:val="0"/>
          <w:divBdr>
            <w:top w:val="none" w:sz="0" w:space="0" w:color="auto"/>
            <w:left w:val="none" w:sz="0" w:space="0" w:color="auto"/>
            <w:bottom w:val="none" w:sz="0" w:space="0" w:color="auto"/>
            <w:right w:val="none" w:sz="0" w:space="0" w:color="auto"/>
          </w:divBdr>
        </w:div>
        <w:div w:id="1492989102">
          <w:marLeft w:val="0"/>
          <w:marRight w:val="0"/>
          <w:marTop w:val="0"/>
          <w:marBottom w:val="0"/>
          <w:divBdr>
            <w:top w:val="none" w:sz="0" w:space="0" w:color="auto"/>
            <w:left w:val="none" w:sz="0" w:space="0" w:color="auto"/>
            <w:bottom w:val="none" w:sz="0" w:space="0" w:color="auto"/>
            <w:right w:val="none" w:sz="0" w:space="0" w:color="auto"/>
          </w:divBdr>
        </w:div>
        <w:div w:id="247271217">
          <w:marLeft w:val="0"/>
          <w:marRight w:val="0"/>
          <w:marTop w:val="0"/>
          <w:marBottom w:val="0"/>
          <w:divBdr>
            <w:top w:val="none" w:sz="0" w:space="0" w:color="auto"/>
            <w:left w:val="none" w:sz="0" w:space="0" w:color="auto"/>
            <w:bottom w:val="none" w:sz="0" w:space="0" w:color="auto"/>
            <w:right w:val="none" w:sz="0" w:space="0" w:color="auto"/>
          </w:divBdr>
        </w:div>
        <w:div w:id="494994305">
          <w:marLeft w:val="0"/>
          <w:marRight w:val="0"/>
          <w:marTop w:val="0"/>
          <w:marBottom w:val="0"/>
          <w:divBdr>
            <w:top w:val="none" w:sz="0" w:space="0" w:color="auto"/>
            <w:left w:val="none" w:sz="0" w:space="0" w:color="auto"/>
            <w:bottom w:val="none" w:sz="0" w:space="0" w:color="auto"/>
            <w:right w:val="none" w:sz="0" w:space="0" w:color="auto"/>
          </w:divBdr>
          <w:divsChild>
            <w:div w:id="872379981">
              <w:marLeft w:val="-75"/>
              <w:marRight w:val="0"/>
              <w:marTop w:val="30"/>
              <w:marBottom w:val="30"/>
              <w:divBdr>
                <w:top w:val="none" w:sz="0" w:space="0" w:color="auto"/>
                <w:left w:val="none" w:sz="0" w:space="0" w:color="auto"/>
                <w:bottom w:val="none" w:sz="0" w:space="0" w:color="auto"/>
                <w:right w:val="none" w:sz="0" w:space="0" w:color="auto"/>
              </w:divBdr>
              <w:divsChild>
                <w:div w:id="1730877384">
                  <w:marLeft w:val="0"/>
                  <w:marRight w:val="0"/>
                  <w:marTop w:val="0"/>
                  <w:marBottom w:val="0"/>
                  <w:divBdr>
                    <w:top w:val="none" w:sz="0" w:space="0" w:color="auto"/>
                    <w:left w:val="none" w:sz="0" w:space="0" w:color="auto"/>
                    <w:bottom w:val="none" w:sz="0" w:space="0" w:color="auto"/>
                    <w:right w:val="none" w:sz="0" w:space="0" w:color="auto"/>
                  </w:divBdr>
                  <w:divsChild>
                    <w:div w:id="1190145393">
                      <w:marLeft w:val="0"/>
                      <w:marRight w:val="0"/>
                      <w:marTop w:val="0"/>
                      <w:marBottom w:val="0"/>
                      <w:divBdr>
                        <w:top w:val="none" w:sz="0" w:space="0" w:color="auto"/>
                        <w:left w:val="none" w:sz="0" w:space="0" w:color="auto"/>
                        <w:bottom w:val="none" w:sz="0" w:space="0" w:color="auto"/>
                        <w:right w:val="none" w:sz="0" w:space="0" w:color="auto"/>
                      </w:divBdr>
                    </w:div>
                  </w:divsChild>
                </w:div>
                <w:div w:id="603806551">
                  <w:marLeft w:val="0"/>
                  <w:marRight w:val="0"/>
                  <w:marTop w:val="0"/>
                  <w:marBottom w:val="0"/>
                  <w:divBdr>
                    <w:top w:val="none" w:sz="0" w:space="0" w:color="auto"/>
                    <w:left w:val="none" w:sz="0" w:space="0" w:color="auto"/>
                    <w:bottom w:val="none" w:sz="0" w:space="0" w:color="auto"/>
                    <w:right w:val="none" w:sz="0" w:space="0" w:color="auto"/>
                  </w:divBdr>
                  <w:divsChild>
                    <w:div w:id="1958440114">
                      <w:marLeft w:val="0"/>
                      <w:marRight w:val="0"/>
                      <w:marTop w:val="0"/>
                      <w:marBottom w:val="0"/>
                      <w:divBdr>
                        <w:top w:val="none" w:sz="0" w:space="0" w:color="auto"/>
                        <w:left w:val="none" w:sz="0" w:space="0" w:color="auto"/>
                        <w:bottom w:val="none" w:sz="0" w:space="0" w:color="auto"/>
                        <w:right w:val="none" w:sz="0" w:space="0" w:color="auto"/>
                      </w:divBdr>
                    </w:div>
                  </w:divsChild>
                </w:div>
                <w:div w:id="2054496268">
                  <w:marLeft w:val="0"/>
                  <w:marRight w:val="0"/>
                  <w:marTop w:val="0"/>
                  <w:marBottom w:val="0"/>
                  <w:divBdr>
                    <w:top w:val="none" w:sz="0" w:space="0" w:color="auto"/>
                    <w:left w:val="none" w:sz="0" w:space="0" w:color="auto"/>
                    <w:bottom w:val="none" w:sz="0" w:space="0" w:color="auto"/>
                    <w:right w:val="none" w:sz="0" w:space="0" w:color="auto"/>
                  </w:divBdr>
                  <w:divsChild>
                    <w:div w:id="884682975">
                      <w:marLeft w:val="0"/>
                      <w:marRight w:val="0"/>
                      <w:marTop w:val="0"/>
                      <w:marBottom w:val="0"/>
                      <w:divBdr>
                        <w:top w:val="none" w:sz="0" w:space="0" w:color="auto"/>
                        <w:left w:val="none" w:sz="0" w:space="0" w:color="auto"/>
                        <w:bottom w:val="none" w:sz="0" w:space="0" w:color="auto"/>
                        <w:right w:val="none" w:sz="0" w:space="0" w:color="auto"/>
                      </w:divBdr>
                    </w:div>
                  </w:divsChild>
                </w:div>
                <w:div w:id="1499924383">
                  <w:marLeft w:val="0"/>
                  <w:marRight w:val="0"/>
                  <w:marTop w:val="0"/>
                  <w:marBottom w:val="0"/>
                  <w:divBdr>
                    <w:top w:val="none" w:sz="0" w:space="0" w:color="auto"/>
                    <w:left w:val="none" w:sz="0" w:space="0" w:color="auto"/>
                    <w:bottom w:val="none" w:sz="0" w:space="0" w:color="auto"/>
                    <w:right w:val="none" w:sz="0" w:space="0" w:color="auto"/>
                  </w:divBdr>
                  <w:divsChild>
                    <w:div w:id="15813842">
                      <w:marLeft w:val="0"/>
                      <w:marRight w:val="0"/>
                      <w:marTop w:val="0"/>
                      <w:marBottom w:val="0"/>
                      <w:divBdr>
                        <w:top w:val="none" w:sz="0" w:space="0" w:color="auto"/>
                        <w:left w:val="none" w:sz="0" w:space="0" w:color="auto"/>
                        <w:bottom w:val="none" w:sz="0" w:space="0" w:color="auto"/>
                        <w:right w:val="none" w:sz="0" w:space="0" w:color="auto"/>
                      </w:divBdr>
                    </w:div>
                    <w:div w:id="1084690439">
                      <w:marLeft w:val="0"/>
                      <w:marRight w:val="0"/>
                      <w:marTop w:val="0"/>
                      <w:marBottom w:val="0"/>
                      <w:divBdr>
                        <w:top w:val="none" w:sz="0" w:space="0" w:color="auto"/>
                        <w:left w:val="none" w:sz="0" w:space="0" w:color="auto"/>
                        <w:bottom w:val="none" w:sz="0" w:space="0" w:color="auto"/>
                        <w:right w:val="none" w:sz="0" w:space="0" w:color="auto"/>
                      </w:divBdr>
                    </w:div>
                  </w:divsChild>
                </w:div>
                <w:div w:id="2049450112">
                  <w:marLeft w:val="0"/>
                  <w:marRight w:val="0"/>
                  <w:marTop w:val="0"/>
                  <w:marBottom w:val="0"/>
                  <w:divBdr>
                    <w:top w:val="none" w:sz="0" w:space="0" w:color="auto"/>
                    <w:left w:val="none" w:sz="0" w:space="0" w:color="auto"/>
                    <w:bottom w:val="none" w:sz="0" w:space="0" w:color="auto"/>
                    <w:right w:val="none" w:sz="0" w:space="0" w:color="auto"/>
                  </w:divBdr>
                  <w:divsChild>
                    <w:div w:id="1656958196">
                      <w:marLeft w:val="0"/>
                      <w:marRight w:val="0"/>
                      <w:marTop w:val="0"/>
                      <w:marBottom w:val="0"/>
                      <w:divBdr>
                        <w:top w:val="none" w:sz="0" w:space="0" w:color="auto"/>
                        <w:left w:val="none" w:sz="0" w:space="0" w:color="auto"/>
                        <w:bottom w:val="none" w:sz="0" w:space="0" w:color="auto"/>
                        <w:right w:val="none" w:sz="0" w:space="0" w:color="auto"/>
                      </w:divBdr>
                    </w:div>
                    <w:div w:id="665279467">
                      <w:marLeft w:val="0"/>
                      <w:marRight w:val="0"/>
                      <w:marTop w:val="0"/>
                      <w:marBottom w:val="0"/>
                      <w:divBdr>
                        <w:top w:val="none" w:sz="0" w:space="0" w:color="auto"/>
                        <w:left w:val="none" w:sz="0" w:space="0" w:color="auto"/>
                        <w:bottom w:val="none" w:sz="0" w:space="0" w:color="auto"/>
                        <w:right w:val="none" w:sz="0" w:space="0" w:color="auto"/>
                      </w:divBdr>
                    </w:div>
                    <w:div w:id="1675574410">
                      <w:marLeft w:val="0"/>
                      <w:marRight w:val="0"/>
                      <w:marTop w:val="0"/>
                      <w:marBottom w:val="0"/>
                      <w:divBdr>
                        <w:top w:val="none" w:sz="0" w:space="0" w:color="auto"/>
                        <w:left w:val="none" w:sz="0" w:space="0" w:color="auto"/>
                        <w:bottom w:val="none" w:sz="0" w:space="0" w:color="auto"/>
                        <w:right w:val="none" w:sz="0" w:space="0" w:color="auto"/>
                      </w:divBdr>
                    </w:div>
                    <w:div w:id="473105277">
                      <w:marLeft w:val="0"/>
                      <w:marRight w:val="0"/>
                      <w:marTop w:val="0"/>
                      <w:marBottom w:val="0"/>
                      <w:divBdr>
                        <w:top w:val="none" w:sz="0" w:space="0" w:color="auto"/>
                        <w:left w:val="none" w:sz="0" w:space="0" w:color="auto"/>
                        <w:bottom w:val="none" w:sz="0" w:space="0" w:color="auto"/>
                        <w:right w:val="none" w:sz="0" w:space="0" w:color="auto"/>
                      </w:divBdr>
                    </w:div>
                    <w:div w:id="1852181039">
                      <w:marLeft w:val="0"/>
                      <w:marRight w:val="0"/>
                      <w:marTop w:val="0"/>
                      <w:marBottom w:val="0"/>
                      <w:divBdr>
                        <w:top w:val="none" w:sz="0" w:space="0" w:color="auto"/>
                        <w:left w:val="none" w:sz="0" w:space="0" w:color="auto"/>
                        <w:bottom w:val="none" w:sz="0" w:space="0" w:color="auto"/>
                        <w:right w:val="none" w:sz="0" w:space="0" w:color="auto"/>
                      </w:divBdr>
                    </w:div>
                    <w:div w:id="782723409">
                      <w:marLeft w:val="0"/>
                      <w:marRight w:val="0"/>
                      <w:marTop w:val="0"/>
                      <w:marBottom w:val="0"/>
                      <w:divBdr>
                        <w:top w:val="none" w:sz="0" w:space="0" w:color="auto"/>
                        <w:left w:val="none" w:sz="0" w:space="0" w:color="auto"/>
                        <w:bottom w:val="none" w:sz="0" w:space="0" w:color="auto"/>
                        <w:right w:val="none" w:sz="0" w:space="0" w:color="auto"/>
                      </w:divBdr>
                    </w:div>
                    <w:div w:id="27679022">
                      <w:marLeft w:val="0"/>
                      <w:marRight w:val="0"/>
                      <w:marTop w:val="0"/>
                      <w:marBottom w:val="0"/>
                      <w:divBdr>
                        <w:top w:val="none" w:sz="0" w:space="0" w:color="auto"/>
                        <w:left w:val="none" w:sz="0" w:space="0" w:color="auto"/>
                        <w:bottom w:val="none" w:sz="0" w:space="0" w:color="auto"/>
                        <w:right w:val="none" w:sz="0" w:space="0" w:color="auto"/>
                      </w:divBdr>
                    </w:div>
                    <w:div w:id="1736010147">
                      <w:marLeft w:val="0"/>
                      <w:marRight w:val="0"/>
                      <w:marTop w:val="0"/>
                      <w:marBottom w:val="0"/>
                      <w:divBdr>
                        <w:top w:val="none" w:sz="0" w:space="0" w:color="auto"/>
                        <w:left w:val="none" w:sz="0" w:space="0" w:color="auto"/>
                        <w:bottom w:val="none" w:sz="0" w:space="0" w:color="auto"/>
                        <w:right w:val="none" w:sz="0" w:space="0" w:color="auto"/>
                      </w:divBdr>
                    </w:div>
                    <w:div w:id="1040862518">
                      <w:marLeft w:val="0"/>
                      <w:marRight w:val="0"/>
                      <w:marTop w:val="0"/>
                      <w:marBottom w:val="0"/>
                      <w:divBdr>
                        <w:top w:val="none" w:sz="0" w:space="0" w:color="auto"/>
                        <w:left w:val="none" w:sz="0" w:space="0" w:color="auto"/>
                        <w:bottom w:val="none" w:sz="0" w:space="0" w:color="auto"/>
                        <w:right w:val="none" w:sz="0" w:space="0" w:color="auto"/>
                      </w:divBdr>
                    </w:div>
                    <w:div w:id="1093428266">
                      <w:marLeft w:val="0"/>
                      <w:marRight w:val="0"/>
                      <w:marTop w:val="0"/>
                      <w:marBottom w:val="0"/>
                      <w:divBdr>
                        <w:top w:val="none" w:sz="0" w:space="0" w:color="auto"/>
                        <w:left w:val="none" w:sz="0" w:space="0" w:color="auto"/>
                        <w:bottom w:val="none" w:sz="0" w:space="0" w:color="auto"/>
                        <w:right w:val="none" w:sz="0" w:space="0" w:color="auto"/>
                      </w:divBdr>
                    </w:div>
                    <w:div w:id="1124932372">
                      <w:marLeft w:val="0"/>
                      <w:marRight w:val="0"/>
                      <w:marTop w:val="0"/>
                      <w:marBottom w:val="0"/>
                      <w:divBdr>
                        <w:top w:val="none" w:sz="0" w:space="0" w:color="auto"/>
                        <w:left w:val="none" w:sz="0" w:space="0" w:color="auto"/>
                        <w:bottom w:val="none" w:sz="0" w:space="0" w:color="auto"/>
                        <w:right w:val="none" w:sz="0" w:space="0" w:color="auto"/>
                      </w:divBdr>
                    </w:div>
                    <w:div w:id="1295255753">
                      <w:marLeft w:val="0"/>
                      <w:marRight w:val="0"/>
                      <w:marTop w:val="0"/>
                      <w:marBottom w:val="0"/>
                      <w:divBdr>
                        <w:top w:val="none" w:sz="0" w:space="0" w:color="auto"/>
                        <w:left w:val="none" w:sz="0" w:space="0" w:color="auto"/>
                        <w:bottom w:val="none" w:sz="0" w:space="0" w:color="auto"/>
                        <w:right w:val="none" w:sz="0" w:space="0" w:color="auto"/>
                      </w:divBdr>
                    </w:div>
                    <w:div w:id="149177906">
                      <w:marLeft w:val="0"/>
                      <w:marRight w:val="0"/>
                      <w:marTop w:val="0"/>
                      <w:marBottom w:val="0"/>
                      <w:divBdr>
                        <w:top w:val="none" w:sz="0" w:space="0" w:color="auto"/>
                        <w:left w:val="none" w:sz="0" w:space="0" w:color="auto"/>
                        <w:bottom w:val="none" w:sz="0" w:space="0" w:color="auto"/>
                        <w:right w:val="none" w:sz="0" w:space="0" w:color="auto"/>
                      </w:divBdr>
                    </w:div>
                  </w:divsChild>
                </w:div>
                <w:div w:id="737246501">
                  <w:marLeft w:val="0"/>
                  <w:marRight w:val="0"/>
                  <w:marTop w:val="0"/>
                  <w:marBottom w:val="0"/>
                  <w:divBdr>
                    <w:top w:val="none" w:sz="0" w:space="0" w:color="auto"/>
                    <w:left w:val="none" w:sz="0" w:space="0" w:color="auto"/>
                    <w:bottom w:val="none" w:sz="0" w:space="0" w:color="auto"/>
                    <w:right w:val="none" w:sz="0" w:space="0" w:color="auto"/>
                  </w:divBdr>
                  <w:divsChild>
                    <w:div w:id="1358578889">
                      <w:marLeft w:val="0"/>
                      <w:marRight w:val="0"/>
                      <w:marTop w:val="0"/>
                      <w:marBottom w:val="0"/>
                      <w:divBdr>
                        <w:top w:val="none" w:sz="0" w:space="0" w:color="auto"/>
                        <w:left w:val="none" w:sz="0" w:space="0" w:color="auto"/>
                        <w:bottom w:val="none" w:sz="0" w:space="0" w:color="auto"/>
                        <w:right w:val="none" w:sz="0" w:space="0" w:color="auto"/>
                      </w:divBdr>
                    </w:div>
                    <w:div w:id="1865047905">
                      <w:marLeft w:val="0"/>
                      <w:marRight w:val="0"/>
                      <w:marTop w:val="0"/>
                      <w:marBottom w:val="0"/>
                      <w:divBdr>
                        <w:top w:val="none" w:sz="0" w:space="0" w:color="auto"/>
                        <w:left w:val="none" w:sz="0" w:space="0" w:color="auto"/>
                        <w:bottom w:val="none" w:sz="0" w:space="0" w:color="auto"/>
                        <w:right w:val="none" w:sz="0" w:space="0" w:color="auto"/>
                      </w:divBdr>
                    </w:div>
                  </w:divsChild>
                </w:div>
                <w:div w:id="1783576803">
                  <w:marLeft w:val="0"/>
                  <w:marRight w:val="0"/>
                  <w:marTop w:val="0"/>
                  <w:marBottom w:val="0"/>
                  <w:divBdr>
                    <w:top w:val="none" w:sz="0" w:space="0" w:color="auto"/>
                    <w:left w:val="none" w:sz="0" w:space="0" w:color="auto"/>
                    <w:bottom w:val="none" w:sz="0" w:space="0" w:color="auto"/>
                    <w:right w:val="none" w:sz="0" w:space="0" w:color="auto"/>
                  </w:divBdr>
                  <w:divsChild>
                    <w:div w:id="429392018">
                      <w:marLeft w:val="0"/>
                      <w:marRight w:val="0"/>
                      <w:marTop w:val="0"/>
                      <w:marBottom w:val="0"/>
                      <w:divBdr>
                        <w:top w:val="none" w:sz="0" w:space="0" w:color="auto"/>
                        <w:left w:val="none" w:sz="0" w:space="0" w:color="auto"/>
                        <w:bottom w:val="none" w:sz="0" w:space="0" w:color="auto"/>
                        <w:right w:val="none" w:sz="0" w:space="0" w:color="auto"/>
                      </w:divBdr>
                    </w:div>
                    <w:div w:id="1773472208">
                      <w:marLeft w:val="0"/>
                      <w:marRight w:val="0"/>
                      <w:marTop w:val="0"/>
                      <w:marBottom w:val="0"/>
                      <w:divBdr>
                        <w:top w:val="none" w:sz="0" w:space="0" w:color="auto"/>
                        <w:left w:val="none" w:sz="0" w:space="0" w:color="auto"/>
                        <w:bottom w:val="none" w:sz="0" w:space="0" w:color="auto"/>
                        <w:right w:val="none" w:sz="0" w:space="0" w:color="auto"/>
                      </w:divBdr>
                    </w:div>
                  </w:divsChild>
                </w:div>
                <w:div w:id="1305357689">
                  <w:marLeft w:val="0"/>
                  <w:marRight w:val="0"/>
                  <w:marTop w:val="0"/>
                  <w:marBottom w:val="0"/>
                  <w:divBdr>
                    <w:top w:val="none" w:sz="0" w:space="0" w:color="auto"/>
                    <w:left w:val="none" w:sz="0" w:space="0" w:color="auto"/>
                    <w:bottom w:val="none" w:sz="0" w:space="0" w:color="auto"/>
                    <w:right w:val="none" w:sz="0" w:space="0" w:color="auto"/>
                  </w:divBdr>
                  <w:divsChild>
                    <w:div w:id="1901093754">
                      <w:marLeft w:val="0"/>
                      <w:marRight w:val="0"/>
                      <w:marTop w:val="0"/>
                      <w:marBottom w:val="0"/>
                      <w:divBdr>
                        <w:top w:val="none" w:sz="0" w:space="0" w:color="auto"/>
                        <w:left w:val="none" w:sz="0" w:space="0" w:color="auto"/>
                        <w:bottom w:val="none" w:sz="0" w:space="0" w:color="auto"/>
                        <w:right w:val="none" w:sz="0" w:space="0" w:color="auto"/>
                      </w:divBdr>
                    </w:div>
                    <w:div w:id="1476023888">
                      <w:marLeft w:val="0"/>
                      <w:marRight w:val="0"/>
                      <w:marTop w:val="0"/>
                      <w:marBottom w:val="0"/>
                      <w:divBdr>
                        <w:top w:val="none" w:sz="0" w:space="0" w:color="auto"/>
                        <w:left w:val="none" w:sz="0" w:space="0" w:color="auto"/>
                        <w:bottom w:val="none" w:sz="0" w:space="0" w:color="auto"/>
                        <w:right w:val="none" w:sz="0" w:space="0" w:color="auto"/>
                      </w:divBdr>
                    </w:div>
                  </w:divsChild>
                </w:div>
                <w:div w:id="975917713">
                  <w:marLeft w:val="0"/>
                  <w:marRight w:val="0"/>
                  <w:marTop w:val="0"/>
                  <w:marBottom w:val="0"/>
                  <w:divBdr>
                    <w:top w:val="none" w:sz="0" w:space="0" w:color="auto"/>
                    <w:left w:val="none" w:sz="0" w:space="0" w:color="auto"/>
                    <w:bottom w:val="none" w:sz="0" w:space="0" w:color="auto"/>
                    <w:right w:val="none" w:sz="0" w:space="0" w:color="auto"/>
                  </w:divBdr>
                  <w:divsChild>
                    <w:div w:id="317152229">
                      <w:marLeft w:val="0"/>
                      <w:marRight w:val="0"/>
                      <w:marTop w:val="0"/>
                      <w:marBottom w:val="0"/>
                      <w:divBdr>
                        <w:top w:val="none" w:sz="0" w:space="0" w:color="auto"/>
                        <w:left w:val="none" w:sz="0" w:space="0" w:color="auto"/>
                        <w:bottom w:val="none" w:sz="0" w:space="0" w:color="auto"/>
                        <w:right w:val="none" w:sz="0" w:space="0" w:color="auto"/>
                      </w:divBdr>
                    </w:div>
                    <w:div w:id="21639440">
                      <w:marLeft w:val="0"/>
                      <w:marRight w:val="0"/>
                      <w:marTop w:val="0"/>
                      <w:marBottom w:val="0"/>
                      <w:divBdr>
                        <w:top w:val="none" w:sz="0" w:space="0" w:color="auto"/>
                        <w:left w:val="none" w:sz="0" w:space="0" w:color="auto"/>
                        <w:bottom w:val="none" w:sz="0" w:space="0" w:color="auto"/>
                        <w:right w:val="none" w:sz="0" w:space="0" w:color="auto"/>
                      </w:divBdr>
                    </w:div>
                  </w:divsChild>
                </w:div>
                <w:div w:id="753211069">
                  <w:marLeft w:val="0"/>
                  <w:marRight w:val="0"/>
                  <w:marTop w:val="0"/>
                  <w:marBottom w:val="0"/>
                  <w:divBdr>
                    <w:top w:val="none" w:sz="0" w:space="0" w:color="auto"/>
                    <w:left w:val="none" w:sz="0" w:space="0" w:color="auto"/>
                    <w:bottom w:val="none" w:sz="0" w:space="0" w:color="auto"/>
                    <w:right w:val="none" w:sz="0" w:space="0" w:color="auto"/>
                  </w:divBdr>
                  <w:divsChild>
                    <w:div w:id="398022660">
                      <w:marLeft w:val="0"/>
                      <w:marRight w:val="0"/>
                      <w:marTop w:val="0"/>
                      <w:marBottom w:val="0"/>
                      <w:divBdr>
                        <w:top w:val="none" w:sz="0" w:space="0" w:color="auto"/>
                        <w:left w:val="none" w:sz="0" w:space="0" w:color="auto"/>
                        <w:bottom w:val="none" w:sz="0" w:space="0" w:color="auto"/>
                        <w:right w:val="none" w:sz="0" w:space="0" w:color="auto"/>
                      </w:divBdr>
                    </w:div>
                    <w:div w:id="565529963">
                      <w:marLeft w:val="0"/>
                      <w:marRight w:val="0"/>
                      <w:marTop w:val="0"/>
                      <w:marBottom w:val="0"/>
                      <w:divBdr>
                        <w:top w:val="none" w:sz="0" w:space="0" w:color="auto"/>
                        <w:left w:val="none" w:sz="0" w:space="0" w:color="auto"/>
                        <w:bottom w:val="none" w:sz="0" w:space="0" w:color="auto"/>
                        <w:right w:val="none" w:sz="0" w:space="0" w:color="auto"/>
                      </w:divBdr>
                    </w:div>
                  </w:divsChild>
                </w:div>
                <w:div w:id="1379016950">
                  <w:marLeft w:val="0"/>
                  <w:marRight w:val="0"/>
                  <w:marTop w:val="0"/>
                  <w:marBottom w:val="0"/>
                  <w:divBdr>
                    <w:top w:val="none" w:sz="0" w:space="0" w:color="auto"/>
                    <w:left w:val="none" w:sz="0" w:space="0" w:color="auto"/>
                    <w:bottom w:val="none" w:sz="0" w:space="0" w:color="auto"/>
                    <w:right w:val="none" w:sz="0" w:space="0" w:color="auto"/>
                  </w:divBdr>
                  <w:divsChild>
                    <w:div w:id="1679041875">
                      <w:marLeft w:val="0"/>
                      <w:marRight w:val="0"/>
                      <w:marTop w:val="0"/>
                      <w:marBottom w:val="0"/>
                      <w:divBdr>
                        <w:top w:val="none" w:sz="0" w:space="0" w:color="auto"/>
                        <w:left w:val="none" w:sz="0" w:space="0" w:color="auto"/>
                        <w:bottom w:val="none" w:sz="0" w:space="0" w:color="auto"/>
                        <w:right w:val="none" w:sz="0" w:space="0" w:color="auto"/>
                      </w:divBdr>
                    </w:div>
                    <w:div w:id="1670519205">
                      <w:marLeft w:val="0"/>
                      <w:marRight w:val="0"/>
                      <w:marTop w:val="0"/>
                      <w:marBottom w:val="0"/>
                      <w:divBdr>
                        <w:top w:val="none" w:sz="0" w:space="0" w:color="auto"/>
                        <w:left w:val="none" w:sz="0" w:space="0" w:color="auto"/>
                        <w:bottom w:val="none" w:sz="0" w:space="0" w:color="auto"/>
                        <w:right w:val="none" w:sz="0" w:space="0" w:color="auto"/>
                      </w:divBdr>
                    </w:div>
                  </w:divsChild>
                </w:div>
                <w:div w:id="1082486122">
                  <w:marLeft w:val="0"/>
                  <w:marRight w:val="0"/>
                  <w:marTop w:val="0"/>
                  <w:marBottom w:val="0"/>
                  <w:divBdr>
                    <w:top w:val="none" w:sz="0" w:space="0" w:color="auto"/>
                    <w:left w:val="none" w:sz="0" w:space="0" w:color="auto"/>
                    <w:bottom w:val="none" w:sz="0" w:space="0" w:color="auto"/>
                    <w:right w:val="none" w:sz="0" w:space="0" w:color="auto"/>
                  </w:divBdr>
                  <w:divsChild>
                    <w:div w:id="231622479">
                      <w:marLeft w:val="0"/>
                      <w:marRight w:val="0"/>
                      <w:marTop w:val="0"/>
                      <w:marBottom w:val="0"/>
                      <w:divBdr>
                        <w:top w:val="none" w:sz="0" w:space="0" w:color="auto"/>
                        <w:left w:val="none" w:sz="0" w:space="0" w:color="auto"/>
                        <w:bottom w:val="none" w:sz="0" w:space="0" w:color="auto"/>
                        <w:right w:val="none" w:sz="0" w:space="0" w:color="auto"/>
                      </w:divBdr>
                    </w:div>
                  </w:divsChild>
                </w:div>
                <w:div w:id="854342324">
                  <w:marLeft w:val="0"/>
                  <w:marRight w:val="0"/>
                  <w:marTop w:val="0"/>
                  <w:marBottom w:val="0"/>
                  <w:divBdr>
                    <w:top w:val="none" w:sz="0" w:space="0" w:color="auto"/>
                    <w:left w:val="none" w:sz="0" w:space="0" w:color="auto"/>
                    <w:bottom w:val="none" w:sz="0" w:space="0" w:color="auto"/>
                    <w:right w:val="none" w:sz="0" w:space="0" w:color="auto"/>
                  </w:divBdr>
                  <w:divsChild>
                    <w:div w:id="398138277">
                      <w:marLeft w:val="0"/>
                      <w:marRight w:val="0"/>
                      <w:marTop w:val="0"/>
                      <w:marBottom w:val="0"/>
                      <w:divBdr>
                        <w:top w:val="none" w:sz="0" w:space="0" w:color="auto"/>
                        <w:left w:val="none" w:sz="0" w:space="0" w:color="auto"/>
                        <w:bottom w:val="none" w:sz="0" w:space="0" w:color="auto"/>
                        <w:right w:val="none" w:sz="0" w:space="0" w:color="auto"/>
                      </w:divBdr>
                    </w:div>
                    <w:div w:id="452553225">
                      <w:marLeft w:val="0"/>
                      <w:marRight w:val="0"/>
                      <w:marTop w:val="0"/>
                      <w:marBottom w:val="0"/>
                      <w:divBdr>
                        <w:top w:val="none" w:sz="0" w:space="0" w:color="auto"/>
                        <w:left w:val="none" w:sz="0" w:space="0" w:color="auto"/>
                        <w:bottom w:val="none" w:sz="0" w:space="0" w:color="auto"/>
                        <w:right w:val="none" w:sz="0" w:space="0" w:color="auto"/>
                      </w:divBdr>
                    </w:div>
                    <w:div w:id="157697381">
                      <w:marLeft w:val="0"/>
                      <w:marRight w:val="0"/>
                      <w:marTop w:val="0"/>
                      <w:marBottom w:val="0"/>
                      <w:divBdr>
                        <w:top w:val="none" w:sz="0" w:space="0" w:color="auto"/>
                        <w:left w:val="none" w:sz="0" w:space="0" w:color="auto"/>
                        <w:bottom w:val="none" w:sz="0" w:space="0" w:color="auto"/>
                        <w:right w:val="none" w:sz="0" w:space="0" w:color="auto"/>
                      </w:divBdr>
                    </w:div>
                    <w:div w:id="1613168680">
                      <w:marLeft w:val="0"/>
                      <w:marRight w:val="0"/>
                      <w:marTop w:val="0"/>
                      <w:marBottom w:val="0"/>
                      <w:divBdr>
                        <w:top w:val="none" w:sz="0" w:space="0" w:color="auto"/>
                        <w:left w:val="none" w:sz="0" w:space="0" w:color="auto"/>
                        <w:bottom w:val="none" w:sz="0" w:space="0" w:color="auto"/>
                        <w:right w:val="none" w:sz="0" w:space="0" w:color="auto"/>
                      </w:divBdr>
                    </w:div>
                    <w:div w:id="78449994">
                      <w:marLeft w:val="0"/>
                      <w:marRight w:val="0"/>
                      <w:marTop w:val="0"/>
                      <w:marBottom w:val="0"/>
                      <w:divBdr>
                        <w:top w:val="none" w:sz="0" w:space="0" w:color="auto"/>
                        <w:left w:val="none" w:sz="0" w:space="0" w:color="auto"/>
                        <w:bottom w:val="none" w:sz="0" w:space="0" w:color="auto"/>
                        <w:right w:val="none" w:sz="0" w:space="0" w:color="auto"/>
                      </w:divBdr>
                    </w:div>
                    <w:div w:id="1621765719">
                      <w:marLeft w:val="0"/>
                      <w:marRight w:val="0"/>
                      <w:marTop w:val="0"/>
                      <w:marBottom w:val="0"/>
                      <w:divBdr>
                        <w:top w:val="none" w:sz="0" w:space="0" w:color="auto"/>
                        <w:left w:val="none" w:sz="0" w:space="0" w:color="auto"/>
                        <w:bottom w:val="none" w:sz="0" w:space="0" w:color="auto"/>
                        <w:right w:val="none" w:sz="0" w:space="0" w:color="auto"/>
                      </w:divBdr>
                    </w:div>
                    <w:div w:id="1683126368">
                      <w:marLeft w:val="0"/>
                      <w:marRight w:val="0"/>
                      <w:marTop w:val="0"/>
                      <w:marBottom w:val="0"/>
                      <w:divBdr>
                        <w:top w:val="none" w:sz="0" w:space="0" w:color="auto"/>
                        <w:left w:val="none" w:sz="0" w:space="0" w:color="auto"/>
                        <w:bottom w:val="none" w:sz="0" w:space="0" w:color="auto"/>
                        <w:right w:val="none" w:sz="0" w:space="0" w:color="auto"/>
                      </w:divBdr>
                    </w:div>
                    <w:div w:id="378748412">
                      <w:marLeft w:val="0"/>
                      <w:marRight w:val="0"/>
                      <w:marTop w:val="0"/>
                      <w:marBottom w:val="0"/>
                      <w:divBdr>
                        <w:top w:val="none" w:sz="0" w:space="0" w:color="auto"/>
                        <w:left w:val="none" w:sz="0" w:space="0" w:color="auto"/>
                        <w:bottom w:val="none" w:sz="0" w:space="0" w:color="auto"/>
                        <w:right w:val="none" w:sz="0" w:space="0" w:color="auto"/>
                      </w:divBdr>
                    </w:div>
                    <w:div w:id="59638785">
                      <w:marLeft w:val="0"/>
                      <w:marRight w:val="0"/>
                      <w:marTop w:val="0"/>
                      <w:marBottom w:val="0"/>
                      <w:divBdr>
                        <w:top w:val="none" w:sz="0" w:space="0" w:color="auto"/>
                        <w:left w:val="none" w:sz="0" w:space="0" w:color="auto"/>
                        <w:bottom w:val="none" w:sz="0" w:space="0" w:color="auto"/>
                        <w:right w:val="none" w:sz="0" w:space="0" w:color="auto"/>
                      </w:divBdr>
                    </w:div>
                    <w:div w:id="366225186">
                      <w:marLeft w:val="0"/>
                      <w:marRight w:val="0"/>
                      <w:marTop w:val="0"/>
                      <w:marBottom w:val="0"/>
                      <w:divBdr>
                        <w:top w:val="none" w:sz="0" w:space="0" w:color="auto"/>
                        <w:left w:val="none" w:sz="0" w:space="0" w:color="auto"/>
                        <w:bottom w:val="none" w:sz="0" w:space="0" w:color="auto"/>
                        <w:right w:val="none" w:sz="0" w:space="0" w:color="auto"/>
                      </w:divBdr>
                    </w:div>
                    <w:div w:id="1373574082">
                      <w:marLeft w:val="0"/>
                      <w:marRight w:val="0"/>
                      <w:marTop w:val="0"/>
                      <w:marBottom w:val="0"/>
                      <w:divBdr>
                        <w:top w:val="none" w:sz="0" w:space="0" w:color="auto"/>
                        <w:left w:val="none" w:sz="0" w:space="0" w:color="auto"/>
                        <w:bottom w:val="none" w:sz="0" w:space="0" w:color="auto"/>
                        <w:right w:val="none" w:sz="0" w:space="0" w:color="auto"/>
                      </w:divBdr>
                    </w:div>
                    <w:div w:id="2015495994">
                      <w:marLeft w:val="0"/>
                      <w:marRight w:val="0"/>
                      <w:marTop w:val="0"/>
                      <w:marBottom w:val="0"/>
                      <w:divBdr>
                        <w:top w:val="none" w:sz="0" w:space="0" w:color="auto"/>
                        <w:left w:val="none" w:sz="0" w:space="0" w:color="auto"/>
                        <w:bottom w:val="none" w:sz="0" w:space="0" w:color="auto"/>
                        <w:right w:val="none" w:sz="0" w:space="0" w:color="auto"/>
                      </w:divBdr>
                    </w:div>
                  </w:divsChild>
                </w:div>
                <w:div w:id="1524787343">
                  <w:marLeft w:val="0"/>
                  <w:marRight w:val="0"/>
                  <w:marTop w:val="0"/>
                  <w:marBottom w:val="0"/>
                  <w:divBdr>
                    <w:top w:val="none" w:sz="0" w:space="0" w:color="auto"/>
                    <w:left w:val="none" w:sz="0" w:space="0" w:color="auto"/>
                    <w:bottom w:val="none" w:sz="0" w:space="0" w:color="auto"/>
                    <w:right w:val="none" w:sz="0" w:space="0" w:color="auto"/>
                  </w:divBdr>
                  <w:divsChild>
                    <w:div w:id="538977165">
                      <w:marLeft w:val="0"/>
                      <w:marRight w:val="0"/>
                      <w:marTop w:val="0"/>
                      <w:marBottom w:val="0"/>
                      <w:divBdr>
                        <w:top w:val="none" w:sz="0" w:space="0" w:color="auto"/>
                        <w:left w:val="none" w:sz="0" w:space="0" w:color="auto"/>
                        <w:bottom w:val="none" w:sz="0" w:space="0" w:color="auto"/>
                        <w:right w:val="none" w:sz="0" w:space="0" w:color="auto"/>
                      </w:divBdr>
                    </w:div>
                    <w:div w:id="1611038664">
                      <w:marLeft w:val="0"/>
                      <w:marRight w:val="0"/>
                      <w:marTop w:val="0"/>
                      <w:marBottom w:val="0"/>
                      <w:divBdr>
                        <w:top w:val="none" w:sz="0" w:space="0" w:color="auto"/>
                        <w:left w:val="none" w:sz="0" w:space="0" w:color="auto"/>
                        <w:bottom w:val="none" w:sz="0" w:space="0" w:color="auto"/>
                        <w:right w:val="none" w:sz="0" w:space="0" w:color="auto"/>
                      </w:divBdr>
                    </w:div>
                  </w:divsChild>
                </w:div>
                <w:div w:id="1897467047">
                  <w:marLeft w:val="0"/>
                  <w:marRight w:val="0"/>
                  <w:marTop w:val="0"/>
                  <w:marBottom w:val="0"/>
                  <w:divBdr>
                    <w:top w:val="none" w:sz="0" w:space="0" w:color="auto"/>
                    <w:left w:val="none" w:sz="0" w:space="0" w:color="auto"/>
                    <w:bottom w:val="none" w:sz="0" w:space="0" w:color="auto"/>
                    <w:right w:val="none" w:sz="0" w:space="0" w:color="auto"/>
                  </w:divBdr>
                  <w:divsChild>
                    <w:div w:id="1460489470">
                      <w:marLeft w:val="0"/>
                      <w:marRight w:val="0"/>
                      <w:marTop w:val="0"/>
                      <w:marBottom w:val="0"/>
                      <w:divBdr>
                        <w:top w:val="none" w:sz="0" w:space="0" w:color="auto"/>
                        <w:left w:val="none" w:sz="0" w:space="0" w:color="auto"/>
                        <w:bottom w:val="none" w:sz="0" w:space="0" w:color="auto"/>
                        <w:right w:val="none" w:sz="0" w:space="0" w:color="auto"/>
                      </w:divBdr>
                    </w:div>
                    <w:div w:id="1384282727">
                      <w:marLeft w:val="0"/>
                      <w:marRight w:val="0"/>
                      <w:marTop w:val="0"/>
                      <w:marBottom w:val="0"/>
                      <w:divBdr>
                        <w:top w:val="none" w:sz="0" w:space="0" w:color="auto"/>
                        <w:left w:val="none" w:sz="0" w:space="0" w:color="auto"/>
                        <w:bottom w:val="none" w:sz="0" w:space="0" w:color="auto"/>
                        <w:right w:val="none" w:sz="0" w:space="0" w:color="auto"/>
                      </w:divBdr>
                    </w:div>
                  </w:divsChild>
                </w:div>
                <w:div w:id="1889101051">
                  <w:marLeft w:val="0"/>
                  <w:marRight w:val="0"/>
                  <w:marTop w:val="0"/>
                  <w:marBottom w:val="0"/>
                  <w:divBdr>
                    <w:top w:val="none" w:sz="0" w:space="0" w:color="auto"/>
                    <w:left w:val="none" w:sz="0" w:space="0" w:color="auto"/>
                    <w:bottom w:val="none" w:sz="0" w:space="0" w:color="auto"/>
                    <w:right w:val="none" w:sz="0" w:space="0" w:color="auto"/>
                  </w:divBdr>
                  <w:divsChild>
                    <w:div w:id="1670670892">
                      <w:marLeft w:val="0"/>
                      <w:marRight w:val="0"/>
                      <w:marTop w:val="0"/>
                      <w:marBottom w:val="0"/>
                      <w:divBdr>
                        <w:top w:val="none" w:sz="0" w:space="0" w:color="auto"/>
                        <w:left w:val="none" w:sz="0" w:space="0" w:color="auto"/>
                        <w:bottom w:val="none" w:sz="0" w:space="0" w:color="auto"/>
                        <w:right w:val="none" w:sz="0" w:space="0" w:color="auto"/>
                      </w:divBdr>
                    </w:div>
                    <w:div w:id="933441412">
                      <w:marLeft w:val="0"/>
                      <w:marRight w:val="0"/>
                      <w:marTop w:val="0"/>
                      <w:marBottom w:val="0"/>
                      <w:divBdr>
                        <w:top w:val="none" w:sz="0" w:space="0" w:color="auto"/>
                        <w:left w:val="none" w:sz="0" w:space="0" w:color="auto"/>
                        <w:bottom w:val="none" w:sz="0" w:space="0" w:color="auto"/>
                        <w:right w:val="none" w:sz="0" w:space="0" w:color="auto"/>
                      </w:divBdr>
                    </w:div>
                  </w:divsChild>
                </w:div>
                <w:div w:id="167405010">
                  <w:marLeft w:val="0"/>
                  <w:marRight w:val="0"/>
                  <w:marTop w:val="0"/>
                  <w:marBottom w:val="0"/>
                  <w:divBdr>
                    <w:top w:val="none" w:sz="0" w:space="0" w:color="auto"/>
                    <w:left w:val="none" w:sz="0" w:space="0" w:color="auto"/>
                    <w:bottom w:val="none" w:sz="0" w:space="0" w:color="auto"/>
                    <w:right w:val="none" w:sz="0" w:space="0" w:color="auto"/>
                  </w:divBdr>
                  <w:divsChild>
                    <w:div w:id="137770320">
                      <w:marLeft w:val="0"/>
                      <w:marRight w:val="0"/>
                      <w:marTop w:val="0"/>
                      <w:marBottom w:val="0"/>
                      <w:divBdr>
                        <w:top w:val="none" w:sz="0" w:space="0" w:color="auto"/>
                        <w:left w:val="none" w:sz="0" w:space="0" w:color="auto"/>
                        <w:bottom w:val="none" w:sz="0" w:space="0" w:color="auto"/>
                        <w:right w:val="none" w:sz="0" w:space="0" w:color="auto"/>
                      </w:divBdr>
                    </w:div>
                    <w:div w:id="1616861691">
                      <w:marLeft w:val="0"/>
                      <w:marRight w:val="0"/>
                      <w:marTop w:val="0"/>
                      <w:marBottom w:val="0"/>
                      <w:divBdr>
                        <w:top w:val="none" w:sz="0" w:space="0" w:color="auto"/>
                        <w:left w:val="none" w:sz="0" w:space="0" w:color="auto"/>
                        <w:bottom w:val="none" w:sz="0" w:space="0" w:color="auto"/>
                        <w:right w:val="none" w:sz="0" w:space="0" w:color="auto"/>
                      </w:divBdr>
                    </w:div>
                  </w:divsChild>
                </w:div>
                <w:div w:id="973023513">
                  <w:marLeft w:val="0"/>
                  <w:marRight w:val="0"/>
                  <w:marTop w:val="0"/>
                  <w:marBottom w:val="0"/>
                  <w:divBdr>
                    <w:top w:val="none" w:sz="0" w:space="0" w:color="auto"/>
                    <w:left w:val="none" w:sz="0" w:space="0" w:color="auto"/>
                    <w:bottom w:val="none" w:sz="0" w:space="0" w:color="auto"/>
                    <w:right w:val="none" w:sz="0" w:space="0" w:color="auto"/>
                  </w:divBdr>
                  <w:divsChild>
                    <w:div w:id="1095252842">
                      <w:marLeft w:val="0"/>
                      <w:marRight w:val="0"/>
                      <w:marTop w:val="0"/>
                      <w:marBottom w:val="0"/>
                      <w:divBdr>
                        <w:top w:val="none" w:sz="0" w:space="0" w:color="auto"/>
                        <w:left w:val="none" w:sz="0" w:space="0" w:color="auto"/>
                        <w:bottom w:val="none" w:sz="0" w:space="0" w:color="auto"/>
                        <w:right w:val="none" w:sz="0" w:space="0" w:color="auto"/>
                      </w:divBdr>
                    </w:div>
                    <w:div w:id="1656110466">
                      <w:marLeft w:val="0"/>
                      <w:marRight w:val="0"/>
                      <w:marTop w:val="0"/>
                      <w:marBottom w:val="0"/>
                      <w:divBdr>
                        <w:top w:val="none" w:sz="0" w:space="0" w:color="auto"/>
                        <w:left w:val="none" w:sz="0" w:space="0" w:color="auto"/>
                        <w:bottom w:val="none" w:sz="0" w:space="0" w:color="auto"/>
                        <w:right w:val="none" w:sz="0" w:space="0" w:color="auto"/>
                      </w:divBdr>
                    </w:div>
                  </w:divsChild>
                </w:div>
                <w:div w:id="1155537521">
                  <w:marLeft w:val="0"/>
                  <w:marRight w:val="0"/>
                  <w:marTop w:val="0"/>
                  <w:marBottom w:val="0"/>
                  <w:divBdr>
                    <w:top w:val="none" w:sz="0" w:space="0" w:color="auto"/>
                    <w:left w:val="none" w:sz="0" w:space="0" w:color="auto"/>
                    <w:bottom w:val="none" w:sz="0" w:space="0" w:color="auto"/>
                    <w:right w:val="none" w:sz="0" w:space="0" w:color="auto"/>
                  </w:divBdr>
                  <w:divsChild>
                    <w:div w:id="647591239">
                      <w:marLeft w:val="0"/>
                      <w:marRight w:val="0"/>
                      <w:marTop w:val="0"/>
                      <w:marBottom w:val="0"/>
                      <w:divBdr>
                        <w:top w:val="none" w:sz="0" w:space="0" w:color="auto"/>
                        <w:left w:val="none" w:sz="0" w:space="0" w:color="auto"/>
                        <w:bottom w:val="none" w:sz="0" w:space="0" w:color="auto"/>
                        <w:right w:val="none" w:sz="0" w:space="0" w:color="auto"/>
                      </w:divBdr>
                    </w:div>
                    <w:div w:id="1528445147">
                      <w:marLeft w:val="0"/>
                      <w:marRight w:val="0"/>
                      <w:marTop w:val="0"/>
                      <w:marBottom w:val="0"/>
                      <w:divBdr>
                        <w:top w:val="none" w:sz="0" w:space="0" w:color="auto"/>
                        <w:left w:val="none" w:sz="0" w:space="0" w:color="auto"/>
                        <w:bottom w:val="none" w:sz="0" w:space="0" w:color="auto"/>
                        <w:right w:val="none" w:sz="0" w:space="0" w:color="auto"/>
                      </w:divBdr>
                    </w:div>
                  </w:divsChild>
                </w:div>
                <w:div w:id="64767453">
                  <w:marLeft w:val="0"/>
                  <w:marRight w:val="0"/>
                  <w:marTop w:val="0"/>
                  <w:marBottom w:val="0"/>
                  <w:divBdr>
                    <w:top w:val="none" w:sz="0" w:space="0" w:color="auto"/>
                    <w:left w:val="none" w:sz="0" w:space="0" w:color="auto"/>
                    <w:bottom w:val="none" w:sz="0" w:space="0" w:color="auto"/>
                    <w:right w:val="none" w:sz="0" w:space="0" w:color="auto"/>
                  </w:divBdr>
                  <w:divsChild>
                    <w:div w:id="2088457118">
                      <w:marLeft w:val="0"/>
                      <w:marRight w:val="0"/>
                      <w:marTop w:val="0"/>
                      <w:marBottom w:val="0"/>
                      <w:divBdr>
                        <w:top w:val="none" w:sz="0" w:space="0" w:color="auto"/>
                        <w:left w:val="none" w:sz="0" w:space="0" w:color="auto"/>
                        <w:bottom w:val="none" w:sz="0" w:space="0" w:color="auto"/>
                        <w:right w:val="none" w:sz="0" w:space="0" w:color="auto"/>
                      </w:divBdr>
                    </w:div>
                  </w:divsChild>
                </w:div>
                <w:div w:id="2000770672">
                  <w:marLeft w:val="0"/>
                  <w:marRight w:val="0"/>
                  <w:marTop w:val="0"/>
                  <w:marBottom w:val="0"/>
                  <w:divBdr>
                    <w:top w:val="none" w:sz="0" w:space="0" w:color="auto"/>
                    <w:left w:val="none" w:sz="0" w:space="0" w:color="auto"/>
                    <w:bottom w:val="none" w:sz="0" w:space="0" w:color="auto"/>
                    <w:right w:val="none" w:sz="0" w:space="0" w:color="auto"/>
                  </w:divBdr>
                  <w:divsChild>
                    <w:div w:id="1107191129">
                      <w:marLeft w:val="0"/>
                      <w:marRight w:val="0"/>
                      <w:marTop w:val="0"/>
                      <w:marBottom w:val="0"/>
                      <w:divBdr>
                        <w:top w:val="none" w:sz="0" w:space="0" w:color="auto"/>
                        <w:left w:val="none" w:sz="0" w:space="0" w:color="auto"/>
                        <w:bottom w:val="none" w:sz="0" w:space="0" w:color="auto"/>
                        <w:right w:val="none" w:sz="0" w:space="0" w:color="auto"/>
                      </w:divBdr>
                    </w:div>
                    <w:div w:id="919869408">
                      <w:marLeft w:val="0"/>
                      <w:marRight w:val="0"/>
                      <w:marTop w:val="0"/>
                      <w:marBottom w:val="0"/>
                      <w:divBdr>
                        <w:top w:val="none" w:sz="0" w:space="0" w:color="auto"/>
                        <w:left w:val="none" w:sz="0" w:space="0" w:color="auto"/>
                        <w:bottom w:val="none" w:sz="0" w:space="0" w:color="auto"/>
                        <w:right w:val="none" w:sz="0" w:space="0" w:color="auto"/>
                      </w:divBdr>
                    </w:div>
                    <w:div w:id="23093020">
                      <w:marLeft w:val="0"/>
                      <w:marRight w:val="0"/>
                      <w:marTop w:val="0"/>
                      <w:marBottom w:val="0"/>
                      <w:divBdr>
                        <w:top w:val="none" w:sz="0" w:space="0" w:color="auto"/>
                        <w:left w:val="none" w:sz="0" w:space="0" w:color="auto"/>
                        <w:bottom w:val="none" w:sz="0" w:space="0" w:color="auto"/>
                        <w:right w:val="none" w:sz="0" w:space="0" w:color="auto"/>
                      </w:divBdr>
                    </w:div>
                    <w:div w:id="1340347439">
                      <w:marLeft w:val="0"/>
                      <w:marRight w:val="0"/>
                      <w:marTop w:val="0"/>
                      <w:marBottom w:val="0"/>
                      <w:divBdr>
                        <w:top w:val="none" w:sz="0" w:space="0" w:color="auto"/>
                        <w:left w:val="none" w:sz="0" w:space="0" w:color="auto"/>
                        <w:bottom w:val="none" w:sz="0" w:space="0" w:color="auto"/>
                        <w:right w:val="none" w:sz="0" w:space="0" w:color="auto"/>
                      </w:divBdr>
                    </w:div>
                    <w:div w:id="1708872014">
                      <w:marLeft w:val="0"/>
                      <w:marRight w:val="0"/>
                      <w:marTop w:val="0"/>
                      <w:marBottom w:val="0"/>
                      <w:divBdr>
                        <w:top w:val="none" w:sz="0" w:space="0" w:color="auto"/>
                        <w:left w:val="none" w:sz="0" w:space="0" w:color="auto"/>
                        <w:bottom w:val="none" w:sz="0" w:space="0" w:color="auto"/>
                        <w:right w:val="none" w:sz="0" w:space="0" w:color="auto"/>
                      </w:divBdr>
                    </w:div>
                    <w:div w:id="736853739">
                      <w:marLeft w:val="0"/>
                      <w:marRight w:val="0"/>
                      <w:marTop w:val="0"/>
                      <w:marBottom w:val="0"/>
                      <w:divBdr>
                        <w:top w:val="none" w:sz="0" w:space="0" w:color="auto"/>
                        <w:left w:val="none" w:sz="0" w:space="0" w:color="auto"/>
                        <w:bottom w:val="none" w:sz="0" w:space="0" w:color="auto"/>
                        <w:right w:val="none" w:sz="0" w:space="0" w:color="auto"/>
                      </w:divBdr>
                    </w:div>
                    <w:div w:id="414672707">
                      <w:marLeft w:val="0"/>
                      <w:marRight w:val="0"/>
                      <w:marTop w:val="0"/>
                      <w:marBottom w:val="0"/>
                      <w:divBdr>
                        <w:top w:val="none" w:sz="0" w:space="0" w:color="auto"/>
                        <w:left w:val="none" w:sz="0" w:space="0" w:color="auto"/>
                        <w:bottom w:val="none" w:sz="0" w:space="0" w:color="auto"/>
                        <w:right w:val="none" w:sz="0" w:space="0" w:color="auto"/>
                      </w:divBdr>
                    </w:div>
                    <w:div w:id="758061749">
                      <w:marLeft w:val="0"/>
                      <w:marRight w:val="0"/>
                      <w:marTop w:val="0"/>
                      <w:marBottom w:val="0"/>
                      <w:divBdr>
                        <w:top w:val="none" w:sz="0" w:space="0" w:color="auto"/>
                        <w:left w:val="none" w:sz="0" w:space="0" w:color="auto"/>
                        <w:bottom w:val="none" w:sz="0" w:space="0" w:color="auto"/>
                        <w:right w:val="none" w:sz="0" w:space="0" w:color="auto"/>
                      </w:divBdr>
                    </w:div>
                    <w:div w:id="870999179">
                      <w:marLeft w:val="0"/>
                      <w:marRight w:val="0"/>
                      <w:marTop w:val="0"/>
                      <w:marBottom w:val="0"/>
                      <w:divBdr>
                        <w:top w:val="none" w:sz="0" w:space="0" w:color="auto"/>
                        <w:left w:val="none" w:sz="0" w:space="0" w:color="auto"/>
                        <w:bottom w:val="none" w:sz="0" w:space="0" w:color="auto"/>
                        <w:right w:val="none" w:sz="0" w:space="0" w:color="auto"/>
                      </w:divBdr>
                    </w:div>
                    <w:div w:id="1101100764">
                      <w:marLeft w:val="0"/>
                      <w:marRight w:val="0"/>
                      <w:marTop w:val="0"/>
                      <w:marBottom w:val="0"/>
                      <w:divBdr>
                        <w:top w:val="none" w:sz="0" w:space="0" w:color="auto"/>
                        <w:left w:val="none" w:sz="0" w:space="0" w:color="auto"/>
                        <w:bottom w:val="none" w:sz="0" w:space="0" w:color="auto"/>
                        <w:right w:val="none" w:sz="0" w:space="0" w:color="auto"/>
                      </w:divBdr>
                    </w:div>
                    <w:div w:id="2112433220">
                      <w:marLeft w:val="0"/>
                      <w:marRight w:val="0"/>
                      <w:marTop w:val="0"/>
                      <w:marBottom w:val="0"/>
                      <w:divBdr>
                        <w:top w:val="none" w:sz="0" w:space="0" w:color="auto"/>
                        <w:left w:val="none" w:sz="0" w:space="0" w:color="auto"/>
                        <w:bottom w:val="none" w:sz="0" w:space="0" w:color="auto"/>
                        <w:right w:val="none" w:sz="0" w:space="0" w:color="auto"/>
                      </w:divBdr>
                    </w:div>
                    <w:div w:id="1024408411">
                      <w:marLeft w:val="0"/>
                      <w:marRight w:val="0"/>
                      <w:marTop w:val="0"/>
                      <w:marBottom w:val="0"/>
                      <w:divBdr>
                        <w:top w:val="none" w:sz="0" w:space="0" w:color="auto"/>
                        <w:left w:val="none" w:sz="0" w:space="0" w:color="auto"/>
                        <w:bottom w:val="none" w:sz="0" w:space="0" w:color="auto"/>
                        <w:right w:val="none" w:sz="0" w:space="0" w:color="auto"/>
                      </w:divBdr>
                    </w:div>
                    <w:div w:id="676419482">
                      <w:marLeft w:val="0"/>
                      <w:marRight w:val="0"/>
                      <w:marTop w:val="0"/>
                      <w:marBottom w:val="0"/>
                      <w:divBdr>
                        <w:top w:val="none" w:sz="0" w:space="0" w:color="auto"/>
                        <w:left w:val="none" w:sz="0" w:space="0" w:color="auto"/>
                        <w:bottom w:val="none" w:sz="0" w:space="0" w:color="auto"/>
                        <w:right w:val="none" w:sz="0" w:space="0" w:color="auto"/>
                      </w:divBdr>
                    </w:div>
                    <w:div w:id="1491486262">
                      <w:marLeft w:val="0"/>
                      <w:marRight w:val="0"/>
                      <w:marTop w:val="0"/>
                      <w:marBottom w:val="0"/>
                      <w:divBdr>
                        <w:top w:val="none" w:sz="0" w:space="0" w:color="auto"/>
                        <w:left w:val="none" w:sz="0" w:space="0" w:color="auto"/>
                        <w:bottom w:val="none" w:sz="0" w:space="0" w:color="auto"/>
                        <w:right w:val="none" w:sz="0" w:space="0" w:color="auto"/>
                      </w:divBdr>
                    </w:div>
                    <w:div w:id="393040635">
                      <w:marLeft w:val="0"/>
                      <w:marRight w:val="0"/>
                      <w:marTop w:val="0"/>
                      <w:marBottom w:val="0"/>
                      <w:divBdr>
                        <w:top w:val="none" w:sz="0" w:space="0" w:color="auto"/>
                        <w:left w:val="none" w:sz="0" w:space="0" w:color="auto"/>
                        <w:bottom w:val="none" w:sz="0" w:space="0" w:color="auto"/>
                        <w:right w:val="none" w:sz="0" w:space="0" w:color="auto"/>
                      </w:divBdr>
                    </w:div>
                    <w:div w:id="190607925">
                      <w:marLeft w:val="0"/>
                      <w:marRight w:val="0"/>
                      <w:marTop w:val="0"/>
                      <w:marBottom w:val="0"/>
                      <w:divBdr>
                        <w:top w:val="none" w:sz="0" w:space="0" w:color="auto"/>
                        <w:left w:val="none" w:sz="0" w:space="0" w:color="auto"/>
                        <w:bottom w:val="none" w:sz="0" w:space="0" w:color="auto"/>
                        <w:right w:val="none" w:sz="0" w:space="0" w:color="auto"/>
                      </w:divBdr>
                    </w:div>
                  </w:divsChild>
                </w:div>
                <w:div w:id="465852677">
                  <w:marLeft w:val="0"/>
                  <w:marRight w:val="0"/>
                  <w:marTop w:val="0"/>
                  <w:marBottom w:val="0"/>
                  <w:divBdr>
                    <w:top w:val="none" w:sz="0" w:space="0" w:color="auto"/>
                    <w:left w:val="none" w:sz="0" w:space="0" w:color="auto"/>
                    <w:bottom w:val="none" w:sz="0" w:space="0" w:color="auto"/>
                    <w:right w:val="none" w:sz="0" w:space="0" w:color="auto"/>
                  </w:divBdr>
                  <w:divsChild>
                    <w:div w:id="528762025">
                      <w:marLeft w:val="0"/>
                      <w:marRight w:val="0"/>
                      <w:marTop w:val="0"/>
                      <w:marBottom w:val="0"/>
                      <w:divBdr>
                        <w:top w:val="none" w:sz="0" w:space="0" w:color="auto"/>
                        <w:left w:val="none" w:sz="0" w:space="0" w:color="auto"/>
                        <w:bottom w:val="none" w:sz="0" w:space="0" w:color="auto"/>
                        <w:right w:val="none" w:sz="0" w:space="0" w:color="auto"/>
                      </w:divBdr>
                    </w:div>
                    <w:div w:id="626089811">
                      <w:marLeft w:val="0"/>
                      <w:marRight w:val="0"/>
                      <w:marTop w:val="0"/>
                      <w:marBottom w:val="0"/>
                      <w:divBdr>
                        <w:top w:val="none" w:sz="0" w:space="0" w:color="auto"/>
                        <w:left w:val="none" w:sz="0" w:space="0" w:color="auto"/>
                        <w:bottom w:val="none" w:sz="0" w:space="0" w:color="auto"/>
                        <w:right w:val="none" w:sz="0" w:space="0" w:color="auto"/>
                      </w:divBdr>
                    </w:div>
                  </w:divsChild>
                </w:div>
                <w:div w:id="867793641">
                  <w:marLeft w:val="0"/>
                  <w:marRight w:val="0"/>
                  <w:marTop w:val="0"/>
                  <w:marBottom w:val="0"/>
                  <w:divBdr>
                    <w:top w:val="none" w:sz="0" w:space="0" w:color="auto"/>
                    <w:left w:val="none" w:sz="0" w:space="0" w:color="auto"/>
                    <w:bottom w:val="none" w:sz="0" w:space="0" w:color="auto"/>
                    <w:right w:val="none" w:sz="0" w:space="0" w:color="auto"/>
                  </w:divBdr>
                  <w:divsChild>
                    <w:div w:id="1123354125">
                      <w:marLeft w:val="0"/>
                      <w:marRight w:val="0"/>
                      <w:marTop w:val="0"/>
                      <w:marBottom w:val="0"/>
                      <w:divBdr>
                        <w:top w:val="none" w:sz="0" w:space="0" w:color="auto"/>
                        <w:left w:val="none" w:sz="0" w:space="0" w:color="auto"/>
                        <w:bottom w:val="none" w:sz="0" w:space="0" w:color="auto"/>
                        <w:right w:val="none" w:sz="0" w:space="0" w:color="auto"/>
                      </w:divBdr>
                    </w:div>
                    <w:div w:id="400761056">
                      <w:marLeft w:val="0"/>
                      <w:marRight w:val="0"/>
                      <w:marTop w:val="0"/>
                      <w:marBottom w:val="0"/>
                      <w:divBdr>
                        <w:top w:val="none" w:sz="0" w:space="0" w:color="auto"/>
                        <w:left w:val="none" w:sz="0" w:space="0" w:color="auto"/>
                        <w:bottom w:val="none" w:sz="0" w:space="0" w:color="auto"/>
                        <w:right w:val="none" w:sz="0" w:space="0" w:color="auto"/>
                      </w:divBdr>
                    </w:div>
                  </w:divsChild>
                </w:div>
                <w:div w:id="1375084580">
                  <w:marLeft w:val="0"/>
                  <w:marRight w:val="0"/>
                  <w:marTop w:val="0"/>
                  <w:marBottom w:val="0"/>
                  <w:divBdr>
                    <w:top w:val="none" w:sz="0" w:space="0" w:color="auto"/>
                    <w:left w:val="none" w:sz="0" w:space="0" w:color="auto"/>
                    <w:bottom w:val="none" w:sz="0" w:space="0" w:color="auto"/>
                    <w:right w:val="none" w:sz="0" w:space="0" w:color="auto"/>
                  </w:divBdr>
                  <w:divsChild>
                    <w:div w:id="2039546692">
                      <w:marLeft w:val="0"/>
                      <w:marRight w:val="0"/>
                      <w:marTop w:val="0"/>
                      <w:marBottom w:val="0"/>
                      <w:divBdr>
                        <w:top w:val="none" w:sz="0" w:space="0" w:color="auto"/>
                        <w:left w:val="none" w:sz="0" w:space="0" w:color="auto"/>
                        <w:bottom w:val="none" w:sz="0" w:space="0" w:color="auto"/>
                        <w:right w:val="none" w:sz="0" w:space="0" w:color="auto"/>
                      </w:divBdr>
                    </w:div>
                    <w:div w:id="1151017678">
                      <w:marLeft w:val="0"/>
                      <w:marRight w:val="0"/>
                      <w:marTop w:val="0"/>
                      <w:marBottom w:val="0"/>
                      <w:divBdr>
                        <w:top w:val="none" w:sz="0" w:space="0" w:color="auto"/>
                        <w:left w:val="none" w:sz="0" w:space="0" w:color="auto"/>
                        <w:bottom w:val="none" w:sz="0" w:space="0" w:color="auto"/>
                        <w:right w:val="none" w:sz="0" w:space="0" w:color="auto"/>
                      </w:divBdr>
                    </w:div>
                  </w:divsChild>
                </w:div>
                <w:div w:id="900403289">
                  <w:marLeft w:val="0"/>
                  <w:marRight w:val="0"/>
                  <w:marTop w:val="0"/>
                  <w:marBottom w:val="0"/>
                  <w:divBdr>
                    <w:top w:val="none" w:sz="0" w:space="0" w:color="auto"/>
                    <w:left w:val="none" w:sz="0" w:space="0" w:color="auto"/>
                    <w:bottom w:val="none" w:sz="0" w:space="0" w:color="auto"/>
                    <w:right w:val="none" w:sz="0" w:space="0" w:color="auto"/>
                  </w:divBdr>
                  <w:divsChild>
                    <w:div w:id="224723699">
                      <w:marLeft w:val="0"/>
                      <w:marRight w:val="0"/>
                      <w:marTop w:val="0"/>
                      <w:marBottom w:val="0"/>
                      <w:divBdr>
                        <w:top w:val="none" w:sz="0" w:space="0" w:color="auto"/>
                        <w:left w:val="none" w:sz="0" w:space="0" w:color="auto"/>
                        <w:bottom w:val="none" w:sz="0" w:space="0" w:color="auto"/>
                        <w:right w:val="none" w:sz="0" w:space="0" w:color="auto"/>
                      </w:divBdr>
                    </w:div>
                    <w:div w:id="619841695">
                      <w:marLeft w:val="0"/>
                      <w:marRight w:val="0"/>
                      <w:marTop w:val="0"/>
                      <w:marBottom w:val="0"/>
                      <w:divBdr>
                        <w:top w:val="none" w:sz="0" w:space="0" w:color="auto"/>
                        <w:left w:val="none" w:sz="0" w:space="0" w:color="auto"/>
                        <w:bottom w:val="none" w:sz="0" w:space="0" w:color="auto"/>
                        <w:right w:val="none" w:sz="0" w:space="0" w:color="auto"/>
                      </w:divBdr>
                    </w:div>
                  </w:divsChild>
                </w:div>
                <w:div w:id="1188643868">
                  <w:marLeft w:val="0"/>
                  <w:marRight w:val="0"/>
                  <w:marTop w:val="0"/>
                  <w:marBottom w:val="0"/>
                  <w:divBdr>
                    <w:top w:val="none" w:sz="0" w:space="0" w:color="auto"/>
                    <w:left w:val="none" w:sz="0" w:space="0" w:color="auto"/>
                    <w:bottom w:val="none" w:sz="0" w:space="0" w:color="auto"/>
                    <w:right w:val="none" w:sz="0" w:space="0" w:color="auto"/>
                  </w:divBdr>
                  <w:divsChild>
                    <w:div w:id="630601073">
                      <w:marLeft w:val="0"/>
                      <w:marRight w:val="0"/>
                      <w:marTop w:val="0"/>
                      <w:marBottom w:val="0"/>
                      <w:divBdr>
                        <w:top w:val="none" w:sz="0" w:space="0" w:color="auto"/>
                        <w:left w:val="none" w:sz="0" w:space="0" w:color="auto"/>
                        <w:bottom w:val="none" w:sz="0" w:space="0" w:color="auto"/>
                        <w:right w:val="none" w:sz="0" w:space="0" w:color="auto"/>
                      </w:divBdr>
                    </w:div>
                    <w:div w:id="1218473733">
                      <w:marLeft w:val="0"/>
                      <w:marRight w:val="0"/>
                      <w:marTop w:val="0"/>
                      <w:marBottom w:val="0"/>
                      <w:divBdr>
                        <w:top w:val="none" w:sz="0" w:space="0" w:color="auto"/>
                        <w:left w:val="none" w:sz="0" w:space="0" w:color="auto"/>
                        <w:bottom w:val="none" w:sz="0" w:space="0" w:color="auto"/>
                        <w:right w:val="none" w:sz="0" w:space="0" w:color="auto"/>
                      </w:divBdr>
                    </w:div>
                  </w:divsChild>
                </w:div>
                <w:div w:id="1268585908">
                  <w:marLeft w:val="0"/>
                  <w:marRight w:val="0"/>
                  <w:marTop w:val="0"/>
                  <w:marBottom w:val="0"/>
                  <w:divBdr>
                    <w:top w:val="none" w:sz="0" w:space="0" w:color="auto"/>
                    <w:left w:val="none" w:sz="0" w:space="0" w:color="auto"/>
                    <w:bottom w:val="none" w:sz="0" w:space="0" w:color="auto"/>
                    <w:right w:val="none" w:sz="0" w:space="0" w:color="auto"/>
                  </w:divBdr>
                  <w:divsChild>
                    <w:div w:id="138572222">
                      <w:marLeft w:val="0"/>
                      <w:marRight w:val="0"/>
                      <w:marTop w:val="0"/>
                      <w:marBottom w:val="0"/>
                      <w:divBdr>
                        <w:top w:val="none" w:sz="0" w:space="0" w:color="auto"/>
                        <w:left w:val="none" w:sz="0" w:space="0" w:color="auto"/>
                        <w:bottom w:val="none" w:sz="0" w:space="0" w:color="auto"/>
                        <w:right w:val="none" w:sz="0" w:space="0" w:color="auto"/>
                      </w:divBdr>
                    </w:div>
                    <w:div w:id="869034120">
                      <w:marLeft w:val="0"/>
                      <w:marRight w:val="0"/>
                      <w:marTop w:val="0"/>
                      <w:marBottom w:val="0"/>
                      <w:divBdr>
                        <w:top w:val="none" w:sz="0" w:space="0" w:color="auto"/>
                        <w:left w:val="none" w:sz="0" w:space="0" w:color="auto"/>
                        <w:bottom w:val="none" w:sz="0" w:space="0" w:color="auto"/>
                        <w:right w:val="none" w:sz="0" w:space="0" w:color="auto"/>
                      </w:divBdr>
                    </w:div>
                  </w:divsChild>
                </w:div>
                <w:div w:id="1084690103">
                  <w:marLeft w:val="0"/>
                  <w:marRight w:val="0"/>
                  <w:marTop w:val="0"/>
                  <w:marBottom w:val="0"/>
                  <w:divBdr>
                    <w:top w:val="none" w:sz="0" w:space="0" w:color="auto"/>
                    <w:left w:val="none" w:sz="0" w:space="0" w:color="auto"/>
                    <w:bottom w:val="none" w:sz="0" w:space="0" w:color="auto"/>
                    <w:right w:val="none" w:sz="0" w:space="0" w:color="auto"/>
                  </w:divBdr>
                  <w:divsChild>
                    <w:div w:id="4764590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54420732">
          <w:marLeft w:val="0"/>
          <w:marRight w:val="0"/>
          <w:marTop w:val="0"/>
          <w:marBottom w:val="0"/>
          <w:divBdr>
            <w:top w:val="none" w:sz="0" w:space="0" w:color="auto"/>
            <w:left w:val="none" w:sz="0" w:space="0" w:color="auto"/>
            <w:bottom w:val="none" w:sz="0" w:space="0" w:color="auto"/>
            <w:right w:val="none" w:sz="0" w:space="0" w:color="auto"/>
          </w:divBdr>
        </w:div>
        <w:div w:id="2133818708">
          <w:marLeft w:val="0"/>
          <w:marRight w:val="0"/>
          <w:marTop w:val="0"/>
          <w:marBottom w:val="0"/>
          <w:divBdr>
            <w:top w:val="none" w:sz="0" w:space="0" w:color="auto"/>
            <w:left w:val="none" w:sz="0" w:space="0" w:color="auto"/>
            <w:bottom w:val="none" w:sz="0" w:space="0" w:color="auto"/>
            <w:right w:val="none" w:sz="0" w:space="0" w:color="auto"/>
          </w:divBdr>
        </w:div>
      </w:divsChild>
    </w:div>
    <w:div w:id="553736036">
      <w:bodyDiv w:val="1"/>
      <w:marLeft w:val="0"/>
      <w:marRight w:val="0"/>
      <w:marTop w:val="0"/>
      <w:marBottom w:val="0"/>
      <w:divBdr>
        <w:top w:val="none" w:sz="0" w:space="0" w:color="auto"/>
        <w:left w:val="none" w:sz="0" w:space="0" w:color="auto"/>
        <w:bottom w:val="none" w:sz="0" w:space="0" w:color="auto"/>
        <w:right w:val="none" w:sz="0" w:space="0" w:color="auto"/>
      </w:divBdr>
    </w:div>
    <w:div w:id="590701440">
      <w:bodyDiv w:val="1"/>
      <w:marLeft w:val="0"/>
      <w:marRight w:val="0"/>
      <w:marTop w:val="0"/>
      <w:marBottom w:val="0"/>
      <w:divBdr>
        <w:top w:val="none" w:sz="0" w:space="0" w:color="auto"/>
        <w:left w:val="none" w:sz="0" w:space="0" w:color="auto"/>
        <w:bottom w:val="none" w:sz="0" w:space="0" w:color="auto"/>
        <w:right w:val="none" w:sz="0" w:space="0" w:color="auto"/>
      </w:divBdr>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783380377">
      <w:bodyDiv w:val="1"/>
      <w:marLeft w:val="0"/>
      <w:marRight w:val="0"/>
      <w:marTop w:val="0"/>
      <w:marBottom w:val="0"/>
      <w:divBdr>
        <w:top w:val="none" w:sz="0" w:space="0" w:color="auto"/>
        <w:left w:val="none" w:sz="0" w:space="0" w:color="auto"/>
        <w:bottom w:val="none" w:sz="0" w:space="0" w:color="auto"/>
        <w:right w:val="none" w:sz="0" w:space="0" w:color="auto"/>
      </w:divBdr>
    </w:div>
    <w:div w:id="862551944">
      <w:bodyDiv w:val="1"/>
      <w:marLeft w:val="0"/>
      <w:marRight w:val="0"/>
      <w:marTop w:val="0"/>
      <w:marBottom w:val="0"/>
      <w:divBdr>
        <w:top w:val="none" w:sz="0" w:space="0" w:color="auto"/>
        <w:left w:val="none" w:sz="0" w:space="0" w:color="auto"/>
        <w:bottom w:val="none" w:sz="0" w:space="0" w:color="auto"/>
        <w:right w:val="none" w:sz="0" w:space="0" w:color="auto"/>
      </w:divBdr>
    </w:div>
    <w:div w:id="985209215">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79656492">
      <w:bodyDiv w:val="1"/>
      <w:marLeft w:val="0"/>
      <w:marRight w:val="0"/>
      <w:marTop w:val="0"/>
      <w:marBottom w:val="0"/>
      <w:divBdr>
        <w:top w:val="none" w:sz="0" w:space="0" w:color="auto"/>
        <w:left w:val="none" w:sz="0" w:space="0" w:color="auto"/>
        <w:bottom w:val="none" w:sz="0" w:space="0" w:color="auto"/>
        <w:right w:val="none" w:sz="0" w:space="0" w:color="auto"/>
      </w:divBdr>
    </w:div>
    <w:div w:id="1186484993">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39099063">
      <w:bodyDiv w:val="1"/>
      <w:marLeft w:val="0"/>
      <w:marRight w:val="0"/>
      <w:marTop w:val="0"/>
      <w:marBottom w:val="0"/>
      <w:divBdr>
        <w:top w:val="none" w:sz="0" w:space="0" w:color="auto"/>
        <w:left w:val="none" w:sz="0" w:space="0" w:color="auto"/>
        <w:bottom w:val="none" w:sz="0" w:space="0" w:color="auto"/>
        <w:right w:val="none" w:sz="0" w:space="0" w:color="auto"/>
      </w:divBdr>
    </w:div>
    <w:div w:id="1369793278">
      <w:bodyDiv w:val="1"/>
      <w:marLeft w:val="0"/>
      <w:marRight w:val="0"/>
      <w:marTop w:val="0"/>
      <w:marBottom w:val="0"/>
      <w:divBdr>
        <w:top w:val="none" w:sz="0" w:space="0" w:color="auto"/>
        <w:left w:val="none" w:sz="0" w:space="0" w:color="auto"/>
        <w:bottom w:val="none" w:sz="0" w:space="0" w:color="auto"/>
        <w:right w:val="none" w:sz="0" w:space="0" w:color="auto"/>
      </w:divBdr>
    </w:div>
    <w:div w:id="1393043385">
      <w:bodyDiv w:val="1"/>
      <w:marLeft w:val="0"/>
      <w:marRight w:val="0"/>
      <w:marTop w:val="0"/>
      <w:marBottom w:val="0"/>
      <w:divBdr>
        <w:top w:val="none" w:sz="0" w:space="0" w:color="auto"/>
        <w:left w:val="none" w:sz="0" w:space="0" w:color="auto"/>
        <w:bottom w:val="none" w:sz="0" w:space="0" w:color="auto"/>
        <w:right w:val="none" w:sz="0" w:space="0" w:color="auto"/>
      </w:divBdr>
    </w:div>
    <w:div w:id="1438986370">
      <w:bodyDiv w:val="1"/>
      <w:marLeft w:val="0"/>
      <w:marRight w:val="0"/>
      <w:marTop w:val="0"/>
      <w:marBottom w:val="0"/>
      <w:divBdr>
        <w:top w:val="none" w:sz="0" w:space="0" w:color="auto"/>
        <w:left w:val="none" w:sz="0" w:space="0" w:color="auto"/>
        <w:bottom w:val="none" w:sz="0" w:space="0" w:color="auto"/>
        <w:right w:val="none" w:sz="0" w:space="0" w:color="auto"/>
      </w:divBdr>
    </w:div>
    <w:div w:id="1511917783">
      <w:bodyDiv w:val="1"/>
      <w:marLeft w:val="0"/>
      <w:marRight w:val="0"/>
      <w:marTop w:val="0"/>
      <w:marBottom w:val="0"/>
      <w:divBdr>
        <w:top w:val="none" w:sz="0" w:space="0" w:color="auto"/>
        <w:left w:val="none" w:sz="0" w:space="0" w:color="auto"/>
        <w:bottom w:val="none" w:sz="0" w:space="0" w:color="auto"/>
        <w:right w:val="none" w:sz="0" w:space="0" w:color="auto"/>
      </w:divBdr>
    </w:div>
    <w:div w:id="1555503395">
      <w:bodyDiv w:val="1"/>
      <w:marLeft w:val="0"/>
      <w:marRight w:val="0"/>
      <w:marTop w:val="0"/>
      <w:marBottom w:val="0"/>
      <w:divBdr>
        <w:top w:val="none" w:sz="0" w:space="0" w:color="auto"/>
        <w:left w:val="none" w:sz="0" w:space="0" w:color="auto"/>
        <w:bottom w:val="none" w:sz="0" w:space="0" w:color="auto"/>
        <w:right w:val="none" w:sz="0" w:space="0" w:color="auto"/>
      </w:divBdr>
    </w:div>
    <w:div w:id="1630628277">
      <w:bodyDiv w:val="1"/>
      <w:marLeft w:val="0"/>
      <w:marRight w:val="0"/>
      <w:marTop w:val="0"/>
      <w:marBottom w:val="0"/>
      <w:divBdr>
        <w:top w:val="none" w:sz="0" w:space="0" w:color="auto"/>
        <w:left w:val="none" w:sz="0" w:space="0" w:color="auto"/>
        <w:bottom w:val="none" w:sz="0" w:space="0" w:color="auto"/>
        <w:right w:val="none" w:sz="0" w:space="0" w:color="auto"/>
      </w:divBdr>
    </w:div>
    <w:div w:id="1644121443">
      <w:bodyDiv w:val="1"/>
      <w:marLeft w:val="0"/>
      <w:marRight w:val="0"/>
      <w:marTop w:val="0"/>
      <w:marBottom w:val="0"/>
      <w:divBdr>
        <w:top w:val="none" w:sz="0" w:space="0" w:color="auto"/>
        <w:left w:val="none" w:sz="0" w:space="0" w:color="auto"/>
        <w:bottom w:val="none" w:sz="0" w:space="0" w:color="auto"/>
        <w:right w:val="none" w:sz="0" w:space="0" w:color="auto"/>
      </w:divBdr>
    </w:div>
    <w:div w:id="1653675026">
      <w:bodyDiv w:val="1"/>
      <w:marLeft w:val="0"/>
      <w:marRight w:val="0"/>
      <w:marTop w:val="0"/>
      <w:marBottom w:val="0"/>
      <w:divBdr>
        <w:top w:val="none" w:sz="0" w:space="0" w:color="auto"/>
        <w:left w:val="none" w:sz="0" w:space="0" w:color="auto"/>
        <w:bottom w:val="none" w:sz="0" w:space="0" w:color="auto"/>
        <w:right w:val="none" w:sz="0" w:space="0" w:color="auto"/>
      </w:divBdr>
    </w:div>
    <w:div w:id="1735081154">
      <w:bodyDiv w:val="1"/>
      <w:marLeft w:val="0"/>
      <w:marRight w:val="0"/>
      <w:marTop w:val="0"/>
      <w:marBottom w:val="0"/>
      <w:divBdr>
        <w:top w:val="none" w:sz="0" w:space="0" w:color="auto"/>
        <w:left w:val="none" w:sz="0" w:space="0" w:color="auto"/>
        <w:bottom w:val="none" w:sz="0" w:space="0" w:color="auto"/>
        <w:right w:val="none" w:sz="0" w:space="0" w:color="auto"/>
      </w:divBdr>
    </w:div>
    <w:div w:id="1735082572">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811440487">
      <w:bodyDiv w:val="1"/>
      <w:marLeft w:val="0"/>
      <w:marRight w:val="0"/>
      <w:marTop w:val="0"/>
      <w:marBottom w:val="0"/>
      <w:divBdr>
        <w:top w:val="none" w:sz="0" w:space="0" w:color="auto"/>
        <w:left w:val="none" w:sz="0" w:space="0" w:color="auto"/>
        <w:bottom w:val="none" w:sz="0" w:space="0" w:color="auto"/>
        <w:right w:val="none" w:sz="0" w:space="0" w:color="auto"/>
      </w:divBdr>
      <w:divsChild>
        <w:div w:id="410203209">
          <w:marLeft w:val="0"/>
          <w:marRight w:val="0"/>
          <w:marTop w:val="0"/>
          <w:marBottom w:val="0"/>
          <w:divBdr>
            <w:top w:val="none" w:sz="0" w:space="0" w:color="auto"/>
            <w:left w:val="none" w:sz="0" w:space="0" w:color="auto"/>
            <w:bottom w:val="none" w:sz="0" w:space="0" w:color="auto"/>
            <w:right w:val="none" w:sz="0" w:space="0" w:color="auto"/>
          </w:divBdr>
          <w:divsChild>
            <w:div w:id="407776597">
              <w:marLeft w:val="-75"/>
              <w:marRight w:val="0"/>
              <w:marTop w:val="30"/>
              <w:marBottom w:val="30"/>
              <w:divBdr>
                <w:top w:val="none" w:sz="0" w:space="0" w:color="auto"/>
                <w:left w:val="none" w:sz="0" w:space="0" w:color="auto"/>
                <w:bottom w:val="none" w:sz="0" w:space="0" w:color="auto"/>
                <w:right w:val="none" w:sz="0" w:space="0" w:color="auto"/>
              </w:divBdr>
              <w:divsChild>
                <w:div w:id="1775511611">
                  <w:marLeft w:val="0"/>
                  <w:marRight w:val="0"/>
                  <w:marTop w:val="0"/>
                  <w:marBottom w:val="0"/>
                  <w:divBdr>
                    <w:top w:val="none" w:sz="0" w:space="0" w:color="auto"/>
                    <w:left w:val="none" w:sz="0" w:space="0" w:color="auto"/>
                    <w:bottom w:val="none" w:sz="0" w:space="0" w:color="auto"/>
                    <w:right w:val="none" w:sz="0" w:space="0" w:color="auto"/>
                  </w:divBdr>
                  <w:divsChild>
                    <w:div w:id="1250965595">
                      <w:marLeft w:val="0"/>
                      <w:marRight w:val="0"/>
                      <w:marTop w:val="0"/>
                      <w:marBottom w:val="0"/>
                      <w:divBdr>
                        <w:top w:val="none" w:sz="0" w:space="0" w:color="auto"/>
                        <w:left w:val="none" w:sz="0" w:space="0" w:color="auto"/>
                        <w:bottom w:val="none" w:sz="0" w:space="0" w:color="auto"/>
                        <w:right w:val="none" w:sz="0" w:space="0" w:color="auto"/>
                      </w:divBdr>
                    </w:div>
                    <w:div w:id="59522484">
                      <w:marLeft w:val="0"/>
                      <w:marRight w:val="0"/>
                      <w:marTop w:val="0"/>
                      <w:marBottom w:val="0"/>
                      <w:divBdr>
                        <w:top w:val="none" w:sz="0" w:space="0" w:color="auto"/>
                        <w:left w:val="none" w:sz="0" w:space="0" w:color="auto"/>
                        <w:bottom w:val="none" w:sz="0" w:space="0" w:color="auto"/>
                        <w:right w:val="none" w:sz="0" w:space="0" w:color="auto"/>
                      </w:divBdr>
                    </w:div>
                    <w:div w:id="893808290">
                      <w:marLeft w:val="0"/>
                      <w:marRight w:val="0"/>
                      <w:marTop w:val="0"/>
                      <w:marBottom w:val="0"/>
                      <w:divBdr>
                        <w:top w:val="none" w:sz="0" w:space="0" w:color="auto"/>
                        <w:left w:val="none" w:sz="0" w:space="0" w:color="auto"/>
                        <w:bottom w:val="none" w:sz="0" w:space="0" w:color="auto"/>
                        <w:right w:val="none" w:sz="0" w:space="0" w:color="auto"/>
                      </w:divBdr>
                    </w:div>
                  </w:divsChild>
                </w:div>
                <w:div w:id="1213804893">
                  <w:marLeft w:val="0"/>
                  <w:marRight w:val="0"/>
                  <w:marTop w:val="0"/>
                  <w:marBottom w:val="0"/>
                  <w:divBdr>
                    <w:top w:val="none" w:sz="0" w:space="0" w:color="auto"/>
                    <w:left w:val="none" w:sz="0" w:space="0" w:color="auto"/>
                    <w:bottom w:val="none" w:sz="0" w:space="0" w:color="auto"/>
                    <w:right w:val="none" w:sz="0" w:space="0" w:color="auto"/>
                  </w:divBdr>
                  <w:divsChild>
                    <w:div w:id="2015375589">
                      <w:marLeft w:val="0"/>
                      <w:marRight w:val="0"/>
                      <w:marTop w:val="0"/>
                      <w:marBottom w:val="0"/>
                      <w:divBdr>
                        <w:top w:val="none" w:sz="0" w:space="0" w:color="auto"/>
                        <w:left w:val="none" w:sz="0" w:space="0" w:color="auto"/>
                        <w:bottom w:val="none" w:sz="0" w:space="0" w:color="auto"/>
                        <w:right w:val="none" w:sz="0" w:space="0" w:color="auto"/>
                      </w:divBdr>
                    </w:div>
                    <w:div w:id="1212690023">
                      <w:marLeft w:val="0"/>
                      <w:marRight w:val="0"/>
                      <w:marTop w:val="0"/>
                      <w:marBottom w:val="0"/>
                      <w:divBdr>
                        <w:top w:val="none" w:sz="0" w:space="0" w:color="auto"/>
                        <w:left w:val="none" w:sz="0" w:space="0" w:color="auto"/>
                        <w:bottom w:val="none" w:sz="0" w:space="0" w:color="auto"/>
                        <w:right w:val="none" w:sz="0" w:space="0" w:color="auto"/>
                      </w:divBdr>
                    </w:div>
                  </w:divsChild>
                </w:div>
                <w:div w:id="581330403">
                  <w:marLeft w:val="0"/>
                  <w:marRight w:val="0"/>
                  <w:marTop w:val="0"/>
                  <w:marBottom w:val="0"/>
                  <w:divBdr>
                    <w:top w:val="none" w:sz="0" w:space="0" w:color="auto"/>
                    <w:left w:val="none" w:sz="0" w:space="0" w:color="auto"/>
                    <w:bottom w:val="none" w:sz="0" w:space="0" w:color="auto"/>
                    <w:right w:val="none" w:sz="0" w:space="0" w:color="auto"/>
                  </w:divBdr>
                  <w:divsChild>
                    <w:div w:id="1603220110">
                      <w:marLeft w:val="0"/>
                      <w:marRight w:val="0"/>
                      <w:marTop w:val="0"/>
                      <w:marBottom w:val="0"/>
                      <w:divBdr>
                        <w:top w:val="none" w:sz="0" w:space="0" w:color="auto"/>
                        <w:left w:val="none" w:sz="0" w:space="0" w:color="auto"/>
                        <w:bottom w:val="none" w:sz="0" w:space="0" w:color="auto"/>
                        <w:right w:val="none" w:sz="0" w:space="0" w:color="auto"/>
                      </w:divBdr>
                    </w:div>
                    <w:div w:id="427894003">
                      <w:marLeft w:val="0"/>
                      <w:marRight w:val="0"/>
                      <w:marTop w:val="0"/>
                      <w:marBottom w:val="0"/>
                      <w:divBdr>
                        <w:top w:val="none" w:sz="0" w:space="0" w:color="auto"/>
                        <w:left w:val="none" w:sz="0" w:space="0" w:color="auto"/>
                        <w:bottom w:val="none" w:sz="0" w:space="0" w:color="auto"/>
                        <w:right w:val="none" w:sz="0" w:space="0" w:color="auto"/>
                      </w:divBdr>
                    </w:div>
                  </w:divsChild>
                </w:div>
                <w:div w:id="1930113219">
                  <w:marLeft w:val="0"/>
                  <w:marRight w:val="0"/>
                  <w:marTop w:val="0"/>
                  <w:marBottom w:val="0"/>
                  <w:divBdr>
                    <w:top w:val="none" w:sz="0" w:space="0" w:color="auto"/>
                    <w:left w:val="none" w:sz="0" w:space="0" w:color="auto"/>
                    <w:bottom w:val="none" w:sz="0" w:space="0" w:color="auto"/>
                    <w:right w:val="none" w:sz="0" w:space="0" w:color="auto"/>
                  </w:divBdr>
                  <w:divsChild>
                    <w:div w:id="1282764753">
                      <w:marLeft w:val="0"/>
                      <w:marRight w:val="0"/>
                      <w:marTop w:val="0"/>
                      <w:marBottom w:val="0"/>
                      <w:divBdr>
                        <w:top w:val="none" w:sz="0" w:space="0" w:color="auto"/>
                        <w:left w:val="none" w:sz="0" w:space="0" w:color="auto"/>
                        <w:bottom w:val="none" w:sz="0" w:space="0" w:color="auto"/>
                        <w:right w:val="none" w:sz="0" w:space="0" w:color="auto"/>
                      </w:divBdr>
                    </w:div>
                    <w:div w:id="1556354813">
                      <w:marLeft w:val="0"/>
                      <w:marRight w:val="0"/>
                      <w:marTop w:val="0"/>
                      <w:marBottom w:val="0"/>
                      <w:divBdr>
                        <w:top w:val="none" w:sz="0" w:space="0" w:color="auto"/>
                        <w:left w:val="none" w:sz="0" w:space="0" w:color="auto"/>
                        <w:bottom w:val="none" w:sz="0" w:space="0" w:color="auto"/>
                        <w:right w:val="none" w:sz="0" w:space="0" w:color="auto"/>
                      </w:divBdr>
                    </w:div>
                  </w:divsChild>
                </w:div>
                <w:div w:id="333849397">
                  <w:marLeft w:val="0"/>
                  <w:marRight w:val="0"/>
                  <w:marTop w:val="0"/>
                  <w:marBottom w:val="0"/>
                  <w:divBdr>
                    <w:top w:val="none" w:sz="0" w:space="0" w:color="auto"/>
                    <w:left w:val="none" w:sz="0" w:space="0" w:color="auto"/>
                    <w:bottom w:val="none" w:sz="0" w:space="0" w:color="auto"/>
                    <w:right w:val="none" w:sz="0" w:space="0" w:color="auto"/>
                  </w:divBdr>
                  <w:divsChild>
                    <w:div w:id="1194927872">
                      <w:marLeft w:val="0"/>
                      <w:marRight w:val="0"/>
                      <w:marTop w:val="0"/>
                      <w:marBottom w:val="0"/>
                      <w:divBdr>
                        <w:top w:val="none" w:sz="0" w:space="0" w:color="auto"/>
                        <w:left w:val="none" w:sz="0" w:space="0" w:color="auto"/>
                        <w:bottom w:val="none" w:sz="0" w:space="0" w:color="auto"/>
                        <w:right w:val="none" w:sz="0" w:space="0" w:color="auto"/>
                      </w:divBdr>
                    </w:div>
                    <w:div w:id="788160276">
                      <w:marLeft w:val="0"/>
                      <w:marRight w:val="0"/>
                      <w:marTop w:val="0"/>
                      <w:marBottom w:val="0"/>
                      <w:divBdr>
                        <w:top w:val="none" w:sz="0" w:space="0" w:color="auto"/>
                        <w:left w:val="none" w:sz="0" w:space="0" w:color="auto"/>
                        <w:bottom w:val="none" w:sz="0" w:space="0" w:color="auto"/>
                        <w:right w:val="none" w:sz="0" w:space="0" w:color="auto"/>
                      </w:divBdr>
                    </w:div>
                    <w:div w:id="667561250">
                      <w:marLeft w:val="0"/>
                      <w:marRight w:val="0"/>
                      <w:marTop w:val="0"/>
                      <w:marBottom w:val="0"/>
                      <w:divBdr>
                        <w:top w:val="none" w:sz="0" w:space="0" w:color="auto"/>
                        <w:left w:val="none" w:sz="0" w:space="0" w:color="auto"/>
                        <w:bottom w:val="none" w:sz="0" w:space="0" w:color="auto"/>
                        <w:right w:val="none" w:sz="0" w:space="0" w:color="auto"/>
                      </w:divBdr>
                    </w:div>
                    <w:div w:id="17124976">
                      <w:marLeft w:val="0"/>
                      <w:marRight w:val="0"/>
                      <w:marTop w:val="0"/>
                      <w:marBottom w:val="0"/>
                      <w:divBdr>
                        <w:top w:val="none" w:sz="0" w:space="0" w:color="auto"/>
                        <w:left w:val="none" w:sz="0" w:space="0" w:color="auto"/>
                        <w:bottom w:val="none" w:sz="0" w:space="0" w:color="auto"/>
                        <w:right w:val="none" w:sz="0" w:space="0" w:color="auto"/>
                      </w:divBdr>
                    </w:div>
                    <w:div w:id="902839274">
                      <w:marLeft w:val="0"/>
                      <w:marRight w:val="0"/>
                      <w:marTop w:val="0"/>
                      <w:marBottom w:val="0"/>
                      <w:divBdr>
                        <w:top w:val="none" w:sz="0" w:space="0" w:color="auto"/>
                        <w:left w:val="none" w:sz="0" w:space="0" w:color="auto"/>
                        <w:bottom w:val="none" w:sz="0" w:space="0" w:color="auto"/>
                        <w:right w:val="none" w:sz="0" w:space="0" w:color="auto"/>
                      </w:divBdr>
                    </w:div>
                    <w:div w:id="730613977">
                      <w:marLeft w:val="0"/>
                      <w:marRight w:val="0"/>
                      <w:marTop w:val="0"/>
                      <w:marBottom w:val="0"/>
                      <w:divBdr>
                        <w:top w:val="none" w:sz="0" w:space="0" w:color="auto"/>
                        <w:left w:val="none" w:sz="0" w:space="0" w:color="auto"/>
                        <w:bottom w:val="none" w:sz="0" w:space="0" w:color="auto"/>
                        <w:right w:val="none" w:sz="0" w:space="0" w:color="auto"/>
                      </w:divBdr>
                    </w:div>
                    <w:div w:id="1151021280">
                      <w:marLeft w:val="0"/>
                      <w:marRight w:val="0"/>
                      <w:marTop w:val="0"/>
                      <w:marBottom w:val="0"/>
                      <w:divBdr>
                        <w:top w:val="none" w:sz="0" w:space="0" w:color="auto"/>
                        <w:left w:val="none" w:sz="0" w:space="0" w:color="auto"/>
                        <w:bottom w:val="none" w:sz="0" w:space="0" w:color="auto"/>
                        <w:right w:val="none" w:sz="0" w:space="0" w:color="auto"/>
                      </w:divBdr>
                    </w:div>
                    <w:div w:id="682896249">
                      <w:marLeft w:val="0"/>
                      <w:marRight w:val="0"/>
                      <w:marTop w:val="0"/>
                      <w:marBottom w:val="0"/>
                      <w:divBdr>
                        <w:top w:val="none" w:sz="0" w:space="0" w:color="auto"/>
                        <w:left w:val="none" w:sz="0" w:space="0" w:color="auto"/>
                        <w:bottom w:val="none" w:sz="0" w:space="0" w:color="auto"/>
                        <w:right w:val="none" w:sz="0" w:space="0" w:color="auto"/>
                      </w:divBdr>
                    </w:div>
                    <w:div w:id="1709800257">
                      <w:marLeft w:val="0"/>
                      <w:marRight w:val="0"/>
                      <w:marTop w:val="0"/>
                      <w:marBottom w:val="0"/>
                      <w:divBdr>
                        <w:top w:val="none" w:sz="0" w:space="0" w:color="auto"/>
                        <w:left w:val="none" w:sz="0" w:space="0" w:color="auto"/>
                        <w:bottom w:val="none" w:sz="0" w:space="0" w:color="auto"/>
                        <w:right w:val="none" w:sz="0" w:space="0" w:color="auto"/>
                      </w:divBdr>
                    </w:div>
                    <w:div w:id="131947944">
                      <w:marLeft w:val="0"/>
                      <w:marRight w:val="0"/>
                      <w:marTop w:val="0"/>
                      <w:marBottom w:val="0"/>
                      <w:divBdr>
                        <w:top w:val="none" w:sz="0" w:space="0" w:color="auto"/>
                        <w:left w:val="none" w:sz="0" w:space="0" w:color="auto"/>
                        <w:bottom w:val="none" w:sz="0" w:space="0" w:color="auto"/>
                        <w:right w:val="none" w:sz="0" w:space="0" w:color="auto"/>
                      </w:divBdr>
                    </w:div>
                  </w:divsChild>
                </w:div>
                <w:div w:id="1256406414">
                  <w:marLeft w:val="0"/>
                  <w:marRight w:val="0"/>
                  <w:marTop w:val="0"/>
                  <w:marBottom w:val="0"/>
                  <w:divBdr>
                    <w:top w:val="none" w:sz="0" w:space="0" w:color="auto"/>
                    <w:left w:val="none" w:sz="0" w:space="0" w:color="auto"/>
                    <w:bottom w:val="none" w:sz="0" w:space="0" w:color="auto"/>
                    <w:right w:val="none" w:sz="0" w:space="0" w:color="auto"/>
                  </w:divBdr>
                  <w:divsChild>
                    <w:div w:id="758215296">
                      <w:marLeft w:val="0"/>
                      <w:marRight w:val="0"/>
                      <w:marTop w:val="0"/>
                      <w:marBottom w:val="0"/>
                      <w:divBdr>
                        <w:top w:val="none" w:sz="0" w:space="0" w:color="auto"/>
                        <w:left w:val="none" w:sz="0" w:space="0" w:color="auto"/>
                        <w:bottom w:val="none" w:sz="0" w:space="0" w:color="auto"/>
                        <w:right w:val="none" w:sz="0" w:space="0" w:color="auto"/>
                      </w:divBdr>
                    </w:div>
                  </w:divsChild>
                </w:div>
                <w:div w:id="1197235329">
                  <w:marLeft w:val="0"/>
                  <w:marRight w:val="0"/>
                  <w:marTop w:val="0"/>
                  <w:marBottom w:val="0"/>
                  <w:divBdr>
                    <w:top w:val="none" w:sz="0" w:space="0" w:color="auto"/>
                    <w:left w:val="none" w:sz="0" w:space="0" w:color="auto"/>
                    <w:bottom w:val="none" w:sz="0" w:space="0" w:color="auto"/>
                    <w:right w:val="none" w:sz="0" w:space="0" w:color="auto"/>
                  </w:divBdr>
                  <w:divsChild>
                    <w:div w:id="479155154">
                      <w:marLeft w:val="0"/>
                      <w:marRight w:val="0"/>
                      <w:marTop w:val="0"/>
                      <w:marBottom w:val="0"/>
                      <w:divBdr>
                        <w:top w:val="none" w:sz="0" w:space="0" w:color="auto"/>
                        <w:left w:val="none" w:sz="0" w:space="0" w:color="auto"/>
                        <w:bottom w:val="none" w:sz="0" w:space="0" w:color="auto"/>
                        <w:right w:val="none" w:sz="0" w:space="0" w:color="auto"/>
                      </w:divBdr>
                    </w:div>
                  </w:divsChild>
                </w:div>
                <w:div w:id="54202542">
                  <w:marLeft w:val="0"/>
                  <w:marRight w:val="0"/>
                  <w:marTop w:val="0"/>
                  <w:marBottom w:val="0"/>
                  <w:divBdr>
                    <w:top w:val="none" w:sz="0" w:space="0" w:color="auto"/>
                    <w:left w:val="none" w:sz="0" w:space="0" w:color="auto"/>
                    <w:bottom w:val="none" w:sz="0" w:space="0" w:color="auto"/>
                    <w:right w:val="none" w:sz="0" w:space="0" w:color="auto"/>
                  </w:divBdr>
                  <w:divsChild>
                    <w:div w:id="2005039966">
                      <w:marLeft w:val="0"/>
                      <w:marRight w:val="0"/>
                      <w:marTop w:val="0"/>
                      <w:marBottom w:val="0"/>
                      <w:divBdr>
                        <w:top w:val="none" w:sz="0" w:space="0" w:color="auto"/>
                        <w:left w:val="none" w:sz="0" w:space="0" w:color="auto"/>
                        <w:bottom w:val="none" w:sz="0" w:space="0" w:color="auto"/>
                        <w:right w:val="none" w:sz="0" w:space="0" w:color="auto"/>
                      </w:divBdr>
                    </w:div>
                  </w:divsChild>
                </w:div>
                <w:div w:id="1271627584">
                  <w:marLeft w:val="0"/>
                  <w:marRight w:val="0"/>
                  <w:marTop w:val="0"/>
                  <w:marBottom w:val="0"/>
                  <w:divBdr>
                    <w:top w:val="none" w:sz="0" w:space="0" w:color="auto"/>
                    <w:left w:val="none" w:sz="0" w:space="0" w:color="auto"/>
                    <w:bottom w:val="none" w:sz="0" w:space="0" w:color="auto"/>
                    <w:right w:val="none" w:sz="0" w:space="0" w:color="auto"/>
                  </w:divBdr>
                  <w:divsChild>
                    <w:div w:id="1998221634">
                      <w:marLeft w:val="0"/>
                      <w:marRight w:val="0"/>
                      <w:marTop w:val="0"/>
                      <w:marBottom w:val="0"/>
                      <w:divBdr>
                        <w:top w:val="none" w:sz="0" w:space="0" w:color="auto"/>
                        <w:left w:val="none" w:sz="0" w:space="0" w:color="auto"/>
                        <w:bottom w:val="none" w:sz="0" w:space="0" w:color="auto"/>
                        <w:right w:val="none" w:sz="0" w:space="0" w:color="auto"/>
                      </w:divBdr>
                    </w:div>
                    <w:div w:id="464549503">
                      <w:marLeft w:val="0"/>
                      <w:marRight w:val="0"/>
                      <w:marTop w:val="0"/>
                      <w:marBottom w:val="0"/>
                      <w:divBdr>
                        <w:top w:val="none" w:sz="0" w:space="0" w:color="auto"/>
                        <w:left w:val="none" w:sz="0" w:space="0" w:color="auto"/>
                        <w:bottom w:val="none" w:sz="0" w:space="0" w:color="auto"/>
                        <w:right w:val="none" w:sz="0" w:space="0" w:color="auto"/>
                      </w:divBdr>
                    </w:div>
                    <w:div w:id="81344669">
                      <w:marLeft w:val="0"/>
                      <w:marRight w:val="0"/>
                      <w:marTop w:val="0"/>
                      <w:marBottom w:val="0"/>
                      <w:divBdr>
                        <w:top w:val="none" w:sz="0" w:space="0" w:color="auto"/>
                        <w:left w:val="none" w:sz="0" w:space="0" w:color="auto"/>
                        <w:bottom w:val="none" w:sz="0" w:space="0" w:color="auto"/>
                        <w:right w:val="none" w:sz="0" w:space="0" w:color="auto"/>
                      </w:divBdr>
                    </w:div>
                    <w:div w:id="1937710834">
                      <w:marLeft w:val="0"/>
                      <w:marRight w:val="0"/>
                      <w:marTop w:val="0"/>
                      <w:marBottom w:val="0"/>
                      <w:divBdr>
                        <w:top w:val="none" w:sz="0" w:space="0" w:color="auto"/>
                        <w:left w:val="none" w:sz="0" w:space="0" w:color="auto"/>
                        <w:bottom w:val="none" w:sz="0" w:space="0" w:color="auto"/>
                        <w:right w:val="none" w:sz="0" w:space="0" w:color="auto"/>
                      </w:divBdr>
                    </w:div>
                    <w:div w:id="911426860">
                      <w:marLeft w:val="0"/>
                      <w:marRight w:val="0"/>
                      <w:marTop w:val="0"/>
                      <w:marBottom w:val="0"/>
                      <w:divBdr>
                        <w:top w:val="none" w:sz="0" w:space="0" w:color="auto"/>
                        <w:left w:val="none" w:sz="0" w:space="0" w:color="auto"/>
                        <w:bottom w:val="none" w:sz="0" w:space="0" w:color="auto"/>
                        <w:right w:val="none" w:sz="0" w:space="0" w:color="auto"/>
                      </w:divBdr>
                    </w:div>
                    <w:div w:id="906498557">
                      <w:marLeft w:val="0"/>
                      <w:marRight w:val="0"/>
                      <w:marTop w:val="0"/>
                      <w:marBottom w:val="0"/>
                      <w:divBdr>
                        <w:top w:val="none" w:sz="0" w:space="0" w:color="auto"/>
                        <w:left w:val="none" w:sz="0" w:space="0" w:color="auto"/>
                        <w:bottom w:val="none" w:sz="0" w:space="0" w:color="auto"/>
                        <w:right w:val="none" w:sz="0" w:space="0" w:color="auto"/>
                      </w:divBdr>
                    </w:div>
                    <w:div w:id="577594225">
                      <w:marLeft w:val="0"/>
                      <w:marRight w:val="0"/>
                      <w:marTop w:val="0"/>
                      <w:marBottom w:val="0"/>
                      <w:divBdr>
                        <w:top w:val="none" w:sz="0" w:space="0" w:color="auto"/>
                        <w:left w:val="none" w:sz="0" w:space="0" w:color="auto"/>
                        <w:bottom w:val="none" w:sz="0" w:space="0" w:color="auto"/>
                        <w:right w:val="none" w:sz="0" w:space="0" w:color="auto"/>
                      </w:divBdr>
                    </w:div>
                    <w:div w:id="360083919">
                      <w:marLeft w:val="0"/>
                      <w:marRight w:val="0"/>
                      <w:marTop w:val="0"/>
                      <w:marBottom w:val="0"/>
                      <w:divBdr>
                        <w:top w:val="none" w:sz="0" w:space="0" w:color="auto"/>
                        <w:left w:val="none" w:sz="0" w:space="0" w:color="auto"/>
                        <w:bottom w:val="none" w:sz="0" w:space="0" w:color="auto"/>
                        <w:right w:val="none" w:sz="0" w:space="0" w:color="auto"/>
                      </w:divBdr>
                    </w:div>
                    <w:div w:id="704603599">
                      <w:marLeft w:val="0"/>
                      <w:marRight w:val="0"/>
                      <w:marTop w:val="0"/>
                      <w:marBottom w:val="0"/>
                      <w:divBdr>
                        <w:top w:val="none" w:sz="0" w:space="0" w:color="auto"/>
                        <w:left w:val="none" w:sz="0" w:space="0" w:color="auto"/>
                        <w:bottom w:val="none" w:sz="0" w:space="0" w:color="auto"/>
                        <w:right w:val="none" w:sz="0" w:space="0" w:color="auto"/>
                      </w:divBdr>
                    </w:div>
                    <w:div w:id="1683118188">
                      <w:marLeft w:val="0"/>
                      <w:marRight w:val="0"/>
                      <w:marTop w:val="0"/>
                      <w:marBottom w:val="0"/>
                      <w:divBdr>
                        <w:top w:val="none" w:sz="0" w:space="0" w:color="auto"/>
                        <w:left w:val="none" w:sz="0" w:space="0" w:color="auto"/>
                        <w:bottom w:val="none" w:sz="0" w:space="0" w:color="auto"/>
                        <w:right w:val="none" w:sz="0" w:space="0" w:color="auto"/>
                      </w:divBdr>
                    </w:div>
                    <w:div w:id="1277982012">
                      <w:marLeft w:val="0"/>
                      <w:marRight w:val="0"/>
                      <w:marTop w:val="0"/>
                      <w:marBottom w:val="0"/>
                      <w:divBdr>
                        <w:top w:val="none" w:sz="0" w:space="0" w:color="auto"/>
                        <w:left w:val="none" w:sz="0" w:space="0" w:color="auto"/>
                        <w:bottom w:val="none" w:sz="0" w:space="0" w:color="auto"/>
                        <w:right w:val="none" w:sz="0" w:space="0" w:color="auto"/>
                      </w:divBdr>
                    </w:div>
                    <w:div w:id="771583786">
                      <w:marLeft w:val="0"/>
                      <w:marRight w:val="0"/>
                      <w:marTop w:val="0"/>
                      <w:marBottom w:val="0"/>
                      <w:divBdr>
                        <w:top w:val="none" w:sz="0" w:space="0" w:color="auto"/>
                        <w:left w:val="none" w:sz="0" w:space="0" w:color="auto"/>
                        <w:bottom w:val="none" w:sz="0" w:space="0" w:color="auto"/>
                        <w:right w:val="none" w:sz="0" w:space="0" w:color="auto"/>
                      </w:divBdr>
                    </w:div>
                  </w:divsChild>
                </w:div>
                <w:div w:id="385764549">
                  <w:marLeft w:val="0"/>
                  <w:marRight w:val="0"/>
                  <w:marTop w:val="0"/>
                  <w:marBottom w:val="0"/>
                  <w:divBdr>
                    <w:top w:val="none" w:sz="0" w:space="0" w:color="auto"/>
                    <w:left w:val="none" w:sz="0" w:space="0" w:color="auto"/>
                    <w:bottom w:val="none" w:sz="0" w:space="0" w:color="auto"/>
                    <w:right w:val="none" w:sz="0" w:space="0" w:color="auto"/>
                  </w:divBdr>
                  <w:divsChild>
                    <w:div w:id="1587953215">
                      <w:marLeft w:val="0"/>
                      <w:marRight w:val="0"/>
                      <w:marTop w:val="0"/>
                      <w:marBottom w:val="0"/>
                      <w:divBdr>
                        <w:top w:val="none" w:sz="0" w:space="0" w:color="auto"/>
                        <w:left w:val="none" w:sz="0" w:space="0" w:color="auto"/>
                        <w:bottom w:val="none" w:sz="0" w:space="0" w:color="auto"/>
                        <w:right w:val="none" w:sz="0" w:space="0" w:color="auto"/>
                      </w:divBdr>
                    </w:div>
                  </w:divsChild>
                </w:div>
                <w:div w:id="2113087981">
                  <w:marLeft w:val="0"/>
                  <w:marRight w:val="0"/>
                  <w:marTop w:val="0"/>
                  <w:marBottom w:val="0"/>
                  <w:divBdr>
                    <w:top w:val="none" w:sz="0" w:space="0" w:color="auto"/>
                    <w:left w:val="none" w:sz="0" w:space="0" w:color="auto"/>
                    <w:bottom w:val="none" w:sz="0" w:space="0" w:color="auto"/>
                    <w:right w:val="none" w:sz="0" w:space="0" w:color="auto"/>
                  </w:divBdr>
                  <w:divsChild>
                    <w:div w:id="1148983044">
                      <w:marLeft w:val="0"/>
                      <w:marRight w:val="0"/>
                      <w:marTop w:val="0"/>
                      <w:marBottom w:val="0"/>
                      <w:divBdr>
                        <w:top w:val="none" w:sz="0" w:space="0" w:color="auto"/>
                        <w:left w:val="none" w:sz="0" w:space="0" w:color="auto"/>
                        <w:bottom w:val="none" w:sz="0" w:space="0" w:color="auto"/>
                        <w:right w:val="none" w:sz="0" w:space="0" w:color="auto"/>
                      </w:divBdr>
                    </w:div>
                  </w:divsChild>
                </w:div>
                <w:div w:id="1799444625">
                  <w:marLeft w:val="0"/>
                  <w:marRight w:val="0"/>
                  <w:marTop w:val="0"/>
                  <w:marBottom w:val="0"/>
                  <w:divBdr>
                    <w:top w:val="none" w:sz="0" w:space="0" w:color="auto"/>
                    <w:left w:val="none" w:sz="0" w:space="0" w:color="auto"/>
                    <w:bottom w:val="none" w:sz="0" w:space="0" w:color="auto"/>
                    <w:right w:val="none" w:sz="0" w:space="0" w:color="auto"/>
                  </w:divBdr>
                  <w:divsChild>
                    <w:div w:id="2010719230">
                      <w:marLeft w:val="0"/>
                      <w:marRight w:val="0"/>
                      <w:marTop w:val="0"/>
                      <w:marBottom w:val="0"/>
                      <w:divBdr>
                        <w:top w:val="none" w:sz="0" w:space="0" w:color="auto"/>
                        <w:left w:val="none" w:sz="0" w:space="0" w:color="auto"/>
                        <w:bottom w:val="none" w:sz="0" w:space="0" w:color="auto"/>
                        <w:right w:val="none" w:sz="0" w:space="0" w:color="auto"/>
                      </w:divBdr>
                    </w:div>
                  </w:divsChild>
                </w:div>
                <w:div w:id="1185170374">
                  <w:marLeft w:val="0"/>
                  <w:marRight w:val="0"/>
                  <w:marTop w:val="0"/>
                  <w:marBottom w:val="0"/>
                  <w:divBdr>
                    <w:top w:val="none" w:sz="0" w:space="0" w:color="auto"/>
                    <w:left w:val="none" w:sz="0" w:space="0" w:color="auto"/>
                    <w:bottom w:val="none" w:sz="0" w:space="0" w:color="auto"/>
                    <w:right w:val="none" w:sz="0" w:space="0" w:color="auto"/>
                  </w:divBdr>
                  <w:divsChild>
                    <w:div w:id="1308700932">
                      <w:marLeft w:val="0"/>
                      <w:marRight w:val="0"/>
                      <w:marTop w:val="0"/>
                      <w:marBottom w:val="0"/>
                      <w:divBdr>
                        <w:top w:val="none" w:sz="0" w:space="0" w:color="auto"/>
                        <w:left w:val="none" w:sz="0" w:space="0" w:color="auto"/>
                        <w:bottom w:val="none" w:sz="0" w:space="0" w:color="auto"/>
                        <w:right w:val="none" w:sz="0" w:space="0" w:color="auto"/>
                      </w:divBdr>
                    </w:div>
                    <w:div w:id="2118208795">
                      <w:marLeft w:val="0"/>
                      <w:marRight w:val="0"/>
                      <w:marTop w:val="0"/>
                      <w:marBottom w:val="0"/>
                      <w:divBdr>
                        <w:top w:val="none" w:sz="0" w:space="0" w:color="auto"/>
                        <w:left w:val="none" w:sz="0" w:space="0" w:color="auto"/>
                        <w:bottom w:val="none" w:sz="0" w:space="0" w:color="auto"/>
                        <w:right w:val="none" w:sz="0" w:space="0" w:color="auto"/>
                      </w:divBdr>
                    </w:div>
                    <w:div w:id="728503255">
                      <w:marLeft w:val="0"/>
                      <w:marRight w:val="0"/>
                      <w:marTop w:val="0"/>
                      <w:marBottom w:val="0"/>
                      <w:divBdr>
                        <w:top w:val="none" w:sz="0" w:space="0" w:color="auto"/>
                        <w:left w:val="none" w:sz="0" w:space="0" w:color="auto"/>
                        <w:bottom w:val="none" w:sz="0" w:space="0" w:color="auto"/>
                        <w:right w:val="none" w:sz="0" w:space="0" w:color="auto"/>
                      </w:divBdr>
                    </w:div>
                    <w:div w:id="494421854">
                      <w:marLeft w:val="0"/>
                      <w:marRight w:val="0"/>
                      <w:marTop w:val="0"/>
                      <w:marBottom w:val="0"/>
                      <w:divBdr>
                        <w:top w:val="none" w:sz="0" w:space="0" w:color="auto"/>
                        <w:left w:val="none" w:sz="0" w:space="0" w:color="auto"/>
                        <w:bottom w:val="none" w:sz="0" w:space="0" w:color="auto"/>
                        <w:right w:val="none" w:sz="0" w:space="0" w:color="auto"/>
                      </w:divBdr>
                    </w:div>
                    <w:div w:id="1945529833">
                      <w:marLeft w:val="0"/>
                      <w:marRight w:val="0"/>
                      <w:marTop w:val="0"/>
                      <w:marBottom w:val="0"/>
                      <w:divBdr>
                        <w:top w:val="none" w:sz="0" w:space="0" w:color="auto"/>
                        <w:left w:val="none" w:sz="0" w:space="0" w:color="auto"/>
                        <w:bottom w:val="none" w:sz="0" w:space="0" w:color="auto"/>
                        <w:right w:val="none" w:sz="0" w:space="0" w:color="auto"/>
                      </w:divBdr>
                    </w:div>
                    <w:div w:id="930166803">
                      <w:marLeft w:val="0"/>
                      <w:marRight w:val="0"/>
                      <w:marTop w:val="0"/>
                      <w:marBottom w:val="0"/>
                      <w:divBdr>
                        <w:top w:val="none" w:sz="0" w:space="0" w:color="auto"/>
                        <w:left w:val="none" w:sz="0" w:space="0" w:color="auto"/>
                        <w:bottom w:val="none" w:sz="0" w:space="0" w:color="auto"/>
                        <w:right w:val="none" w:sz="0" w:space="0" w:color="auto"/>
                      </w:divBdr>
                    </w:div>
                    <w:div w:id="1042286688">
                      <w:marLeft w:val="0"/>
                      <w:marRight w:val="0"/>
                      <w:marTop w:val="0"/>
                      <w:marBottom w:val="0"/>
                      <w:divBdr>
                        <w:top w:val="none" w:sz="0" w:space="0" w:color="auto"/>
                        <w:left w:val="none" w:sz="0" w:space="0" w:color="auto"/>
                        <w:bottom w:val="none" w:sz="0" w:space="0" w:color="auto"/>
                        <w:right w:val="none" w:sz="0" w:space="0" w:color="auto"/>
                      </w:divBdr>
                    </w:div>
                    <w:div w:id="1719667092">
                      <w:marLeft w:val="0"/>
                      <w:marRight w:val="0"/>
                      <w:marTop w:val="0"/>
                      <w:marBottom w:val="0"/>
                      <w:divBdr>
                        <w:top w:val="none" w:sz="0" w:space="0" w:color="auto"/>
                        <w:left w:val="none" w:sz="0" w:space="0" w:color="auto"/>
                        <w:bottom w:val="none" w:sz="0" w:space="0" w:color="auto"/>
                        <w:right w:val="none" w:sz="0" w:space="0" w:color="auto"/>
                      </w:divBdr>
                    </w:div>
                    <w:div w:id="241986149">
                      <w:marLeft w:val="0"/>
                      <w:marRight w:val="0"/>
                      <w:marTop w:val="0"/>
                      <w:marBottom w:val="0"/>
                      <w:divBdr>
                        <w:top w:val="none" w:sz="0" w:space="0" w:color="auto"/>
                        <w:left w:val="none" w:sz="0" w:space="0" w:color="auto"/>
                        <w:bottom w:val="none" w:sz="0" w:space="0" w:color="auto"/>
                        <w:right w:val="none" w:sz="0" w:space="0" w:color="auto"/>
                      </w:divBdr>
                    </w:div>
                    <w:div w:id="1554393099">
                      <w:marLeft w:val="0"/>
                      <w:marRight w:val="0"/>
                      <w:marTop w:val="0"/>
                      <w:marBottom w:val="0"/>
                      <w:divBdr>
                        <w:top w:val="none" w:sz="0" w:space="0" w:color="auto"/>
                        <w:left w:val="none" w:sz="0" w:space="0" w:color="auto"/>
                        <w:bottom w:val="none" w:sz="0" w:space="0" w:color="auto"/>
                        <w:right w:val="none" w:sz="0" w:space="0" w:color="auto"/>
                      </w:divBdr>
                    </w:div>
                    <w:div w:id="1362047090">
                      <w:marLeft w:val="0"/>
                      <w:marRight w:val="0"/>
                      <w:marTop w:val="0"/>
                      <w:marBottom w:val="0"/>
                      <w:divBdr>
                        <w:top w:val="none" w:sz="0" w:space="0" w:color="auto"/>
                        <w:left w:val="none" w:sz="0" w:space="0" w:color="auto"/>
                        <w:bottom w:val="none" w:sz="0" w:space="0" w:color="auto"/>
                        <w:right w:val="none" w:sz="0" w:space="0" w:color="auto"/>
                      </w:divBdr>
                    </w:div>
                    <w:div w:id="332609569">
                      <w:marLeft w:val="0"/>
                      <w:marRight w:val="0"/>
                      <w:marTop w:val="0"/>
                      <w:marBottom w:val="0"/>
                      <w:divBdr>
                        <w:top w:val="none" w:sz="0" w:space="0" w:color="auto"/>
                        <w:left w:val="none" w:sz="0" w:space="0" w:color="auto"/>
                        <w:bottom w:val="none" w:sz="0" w:space="0" w:color="auto"/>
                        <w:right w:val="none" w:sz="0" w:space="0" w:color="auto"/>
                      </w:divBdr>
                    </w:div>
                    <w:div w:id="1859074044">
                      <w:marLeft w:val="0"/>
                      <w:marRight w:val="0"/>
                      <w:marTop w:val="0"/>
                      <w:marBottom w:val="0"/>
                      <w:divBdr>
                        <w:top w:val="none" w:sz="0" w:space="0" w:color="auto"/>
                        <w:left w:val="none" w:sz="0" w:space="0" w:color="auto"/>
                        <w:bottom w:val="none" w:sz="0" w:space="0" w:color="auto"/>
                        <w:right w:val="none" w:sz="0" w:space="0" w:color="auto"/>
                      </w:divBdr>
                    </w:div>
                  </w:divsChild>
                </w:div>
                <w:div w:id="900212317">
                  <w:marLeft w:val="0"/>
                  <w:marRight w:val="0"/>
                  <w:marTop w:val="0"/>
                  <w:marBottom w:val="0"/>
                  <w:divBdr>
                    <w:top w:val="none" w:sz="0" w:space="0" w:color="auto"/>
                    <w:left w:val="none" w:sz="0" w:space="0" w:color="auto"/>
                    <w:bottom w:val="none" w:sz="0" w:space="0" w:color="auto"/>
                    <w:right w:val="none" w:sz="0" w:space="0" w:color="auto"/>
                  </w:divBdr>
                  <w:divsChild>
                    <w:div w:id="410934413">
                      <w:marLeft w:val="0"/>
                      <w:marRight w:val="0"/>
                      <w:marTop w:val="0"/>
                      <w:marBottom w:val="0"/>
                      <w:divBdr>
                        <w:top w:val="none" w:sz="0" w:space="0" w:color="auto"/>
                        <w:left w:val="none" w:sz="0" w:space="0" w:color="auto"/>
                        <w:bottom w:val="none" w:sz="0" w:space="0" w:color="auto"/>
                        <w:right w:val="none" w:sz="0" w:space="0" w:color="auto"/>
                      </w:divBdr>
                    </w:div>
                  </w:divsChild>
                </w:div>
                <w:div w:id="185556992">
                  <w:marLeft w:val="0"/>
                  <w:marRight w:val="0"/>
                  <w:marTop w:val="0"/>
                  <w:marBottom w:val="0"/>
                  <w:divBdr>
                    <w:top w:val="none" w:sz="0" w:space="0" w:color="auto"/>
                    <w:left w:val="none" w:sz="0" w:space="0" w:color="auto"/>
                    <w:bottom w:val="none" w:sz="0" w:space="0" w:color="auto"/>
                    <w:right w:val="none" w:sz="0" w:space="0" w:color="auto"/>
                  </w:divBdr>
                  <w:divsChild>
                    <w:div w:id="1674138857">
                      <w:marLeft w:val="0"/>
                      <w:marRight w:val="0"/>
                      <w:marTop w:val="0"/>
                      <w:marBottom w:val="0"/>
                      <w:divBdr>
                        <w:top w:val="none" w:sz="0" w:space="0" w:color="auto"/>
                        <w:left w:val="none" w:sz="0" w:space="0" w:color="auto"/>
                        <w:bottom w:val="none" w:sz="0" w:space="0" w:color="auto"/>
                        <w:right w:val="none" w:sz="0" w:space="0" w:color="auto"/>
                      </w:divBdr>
                    </w:div>
                  </w:divsChild>
                </w:div>
                <w:div w:id="1004942475">
                  <w:marLeft w:val="0"/>
                  <w:marRight w:val="0"/>
                  <w:marTop w:val="0"/>
                  <w:marBottom w:val="0"/>
                  <w:divBdr>
                    <w:top w:val="none" w:sz="0" w:space="0" w:color="auto"/>
                    <w:left w:val="none" w:sz="0" w:space="0" w:color="auto"/>
                    <w:bottom w:val="none" w:sz="0" w:space="0" w:color="auto"/>
                    <w:right w:val="none" w:sz="0" w:space="0" w:color="auto"/>
                  </w:divBdr>
                  <w:divsChild>
                    <w:div w:id="3661799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06875506">
          <w:marLeft w:val="0"/>
          <w:marRight w:val="0"/>
          <w:marTop w:val="0"/>
          <w:marBottom w:val="0"/>
          <w:divBdr>
            <w:top w:val="none" w:sz="0" w:space="0" w:color="auto"/>
            <w:left w:val="none" w:sz="0" w:space="0" w:color="auto"/>
            <w:bottom w:val="none" w:sz="0" w:space="0" w:color="auto"/>
            <w:right w:val="none" w:sz="0" w:space="0" w:color="auto"/>
          </w:divBdr>
        </w:div>
      </w:divsChild>
    </w:div>
    <w:div w:id="1873691056">
      <w:bodyDiv w:val="1"/>
      <w:marLeft w:val="0"/>
      <w:marRight w:val="0"/>
      <w:marTop w:val="0"/>
      <w:marBottom w:val="0"/>
      <w:divBdr>
        <w:top w:val="none" w:sz="0" w:space="0" w:color="auto"/>
        <w:left w:val="none" w:sz="0" w:space="0" w:color="auto"/>
        <w:bottom w:val="none" w:sz="0" w:space="0" w:color="auto"/>
        <w:right w:val="none" w:sz="0" w:space="0" w:color="auto"/>
      </w:divBdr>
    </w:div>
    <w:div w:id="1916209866">
      <w:bodyDiv w:val="1"/>
      <w:marLeft w:val="0"/>
      <w:marRight w:val="0"/>
      <w:marTop w:val="0"/>
      <w:marBottom w:val="0"/>
      <w:divBdr>
        <w:top w:val="none" w:sz="0" w:space="0" w:color="auto"/>
        <w:left w:val="none" w:sz="0" w:space="0" w:color="auto"/>
        <w:bottom w:val="none" w:sz="0" w:space="0" w:color="auto"/>
        <w:right w:val="none" w:sz="0" w:space="0" w:color="auto"/>
      </w:divBdr>
    </w:div>
    <w:div w:id="1944604895">
      <w:bodyDiv w:val="1"/>
      <w:marLeft w:val="0"/>
      <w:marRight w:val="0"/>
      <w:marTop w:val="0"/>
      <w:marBottom w:val="0"/>
      <w:divBdr>
        <w:top w:val="none" w:sz="0" w:space="0" w:color="auto"/>
        <w:left w:val="none" w:sz="0" w:space="0" w:color="auto"/>
        <w:bottom w:val="none" w:sz="0" w:space="0" w:color="auto"/>
        <w:right w:val="none" w:sz="0" w:space="0" w:color="auto"/>
      </w:divBdr>
      <w:divsChild>
        <w:div w:id="1772124740">
          <w:marLeft w:val="0"/>
          <w:marRight w:val="0"/>
          <w:marTop w:val="0"/>
          <w:marBottom w:val="0"/>
          <w:divBdr>
            <w:top w:val="none" w:sz="0" w:space="0" w:color="auto"/>
            <w:left w:val="none" w:sz="0" w:space="0" w:color="auto"/>
            <w:bottom w:val="none" w:sz="0" w:space="0" w:color="auto"/>
            <w:right w:val="none" w:sz="0" w:space="0" w:color="auto"/>
          </w:divBdr>
          <w:divsChild>
            <w:div w:id="181088666">
              <w:marLeft w:val="0"/>
              <w:marRight w:val="0"/>
              <w:marTop w:val="0"/>
              <w:marBottom w:val="0"/>
              <w:divBdr>
                <w:top w:val="none" w:sz="0" w:space="0" w:color="auto"/>
                <w:left w:val="none" w:sz="0" w:space="0" w:color="auto"/>
                <w:bottom w:val="none" w:sz="0" w:space="0" w:color="auto"/>
                <w:right w:val="none" w:sz="0" w:space="0" w:color="auto"/>
              </w:divBdr>
              <w:divsChild>
                <w:div w:id="1625035777">
                  <w:marLeft w:val="2735"/>
                  <w:marRight w:val="175"/>
                  <w:marTop w:val="0"/>
                  <w:marBottom w:val="0"/>
                  <w:divBdr>
                    <w:top w:val="none" w:sz="0" w:space="0" w:color="auto"/>
                    <w:left w:val="none" w:sz="0" w:space="0" w:color="auto"/>
                    <w:bottom w:val="none" w:sz="0" w:space="0" w:color="auto"/>
                    <w:right w:val="none" w:sz="0" w:space="0" w:color="auto"/>
                  </w:divBdr>
                </w:div>
              </w:divsChild>
            </w:div>
          </w:divsChild>
        </w:div>
        <w:div w:id="287585367">
          <w:marLeft w:val="0"/>
          <w:marRight w:val="0"/>
          <w:marTop w:val="0"/>
          <w:marBottom w:val="0"/>
          <w:divBdr>
            <w:top w:val="none" w:sz="0" w:space="0" w:color="auto"/>
            <w:left w:val="none" w:sz="0" w:space="0" w:color="auto"/>
            <w:bottom w:val="none" w:sz="0" w:space="0" w:color="auto"/>
            <w:right w:val="none" w:sz="0" w:space="0" w:color="auto"/>
          </w:divBdr>
          <w:divsChild>
            <w:div w:id="1040974905">
              <w:marLeft w:val="2735"/>
              <w:marRight w:val="175"/>
              <w:marTop w:val="0"/>
              <w:marBottom w:val="0"/>
              <w:divBdr>
                <w:top w:val="none" w:sz="0" w:space="0" w:color="auto"/>
                <w:left w:val="none" w:sz="0" w:space="0" w:color="auto"/>
                <w:bottom w:val="none" w:sz="0" w:space="0" w:color="auto"/>
                <w:right w:val="none" w:sz="0" w:space="0" w:color="auto"/>
              </w:divBdr>
              <w:divsChild>
                <w:div w:id="1627931864">
                  <w:marLeft w:val="0"/>
                  <w:marRight w:val="0"/>
                  <w:marTop w:val="0"/>
                  <w:marBottom w:val="300"/>
                  <w:divBdr>
                    <w:top w:val="none" w:sz="0" w:space="0" w:color="auto"/>
                    <w:left w:val="none" w:sz="0" w:space="0" w:color="auto"/>
                    <w:bottom w:val="none" w:sz="0" w:space="0" w:color="auto"/>
                    <w:right w:val="none" w:sz="0" w:space="0" w:color="auto"/>
                  </w:divBdr>
                </w:div>
              </w:divsChild>
            </w:div>
          </w:divsChild>
        </w:div>
      </w:divsChild>
    </w:div>
    <w:div w:id="1952471128">
      <w:bodyDiv w:val="1"/>
      <w:marLeft w:val="0"/>
      <w:marRight w:val="0"/>
      <w:marTop w:val="0"/>
      <w:marBottom w:val="0"/>
      <w:divBdr>
        <w:top w:val="none" w:sz="0" w:space="0" w:color="auto"/>
        <w:left w:val="none" w:sz="0" w:space="0" w:color="auto"/>
        <w:bottom w:val="none" w:sz="0" w:space="0" w:color="auto"/>
        <w:right w:val="none" w:sz="0" w:space="0" w:color="auto"/>
      </w:divBdr>
    </w:div>
    <w:div w:id="2012950337">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041128710">
      <w:bodyDiv w:val="1"/>
      <w:marLeft w:val="0"/>
      <w:marRight w:val="0"/>
      <w:marTop w:val="0"/>
      <w:marBottom w:val="0"/>
      <w:divBdr>
        <w:top w:val="none" w:sz="0" w:space="0" w:color="auto"/>
        <w:left w:val="none" w:sz="0" w:space="0" w:color="auto"/>
        <w:bottom w:val="none" w:sz="0" w:space="0" w:color="auto"/>
        <w:right w:val="none" w:sz="0" w:space="0" w:color="auto"/>
      </w:divBdr>
    </w:div>
    <w:div w:id="2043089375">
      <w:bodyDiv w:val="1"/>
      <w:marLeft w:val="0"/>
      <w:marRight w:val="0"/>
      <w:marTop w:val="0"/>
      <w:marBottom w:val="0"/>
      <w:divBdr>
        <w:top w:val="none" w:sz="0" w:space="0" w:color="auto"/>
        <w:left w:val="none" w:sz="0" w:space="0" w:color="auto"/>
        <w:bottom w:val="none" w:sz="0" w:space="0" w:color="auto"/>
        <w:right w:val="none" w:sz="0" w:space="0" w:color="auto"/>
      </w:divBdr>
    </w:div>
    <w:div w:id="20853689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fontTable" Target="fontTable.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XSL" StyleName="APA">
  <b:Source>
    <b:Tag>Min1</b:Tag>
    <b:SourceType>ArticleInAPeriodical</b:SourceType>
    <b:Guid>{BD2D1281-6FFD-4671-9AD8-118023C7BC79}</b:Guid>
    <b:Title>Gibbs' Reflective Cycle</b:Title>
    <b:Author>
      <b:Author>
        <b:Corporate>University of Edinburgh</b:Corporate>
      </b:Author>
    </b:Author>
    <b:InternetSiteTitle>Mind Tools</b:InternetSiteTitle>
    <b:URL>https://www.ed.ac.uk/reflection/reflectors-toolkit/reflecting-on-experience/gibbs-reflective-cycle</b:URL>
    <b:Year>2020</b:Year>
    <b:Month>november</b:Month>
    <b:Day>11th</b:Day>
    <b:PeriodicalTitle>Reflectors toolkit</b:PeriodicalTitle>
    <b:RefOrder>1</b:RefOrder>
  </b:Source>
  <b:Source>
    <b:Tag>Rea23</b:Tag>
    <b:SourceType>InternetSite</b:SourceType>
    <b:Guid>{7FF865D3-7F16-4401-9197-20D9846EC659}</b:Guid>
    <b:Title>Wellbeing and resiliance</b:Title>
    <b:Year>2023</b:Year>
    <b:YearAccessed>2023</b:YearAccessed>
    <b:URL>https://schools.au.reachout.com/articles/wellbeing-and-resilience#:~:text=Wellbeing%20involves%20having%20positive%20self%20image%20and%20esteem.,to%20cope%20with%20and%20adapt%20to%20new%20situations.</b:URL>
    <b:Author>
      <b:Author>
        <b:Corporate>ReachOut Austrailia </b:Corporate>
      </b:Author>
    </b:Author>
    <b:InternetSiteTitle>Reach Out</b:InternetSiteTitle>
    <b:RefOrder>2</b:RefOrder>
  </b:Source>
  <b:Source>
    <b:Tag>Ric14</b:Tag>
    <b:SourceType>InternetSite</b:SourceType>
    <b:Guid>{362D0234-1383-4DC3-8C04-067C51BB2A41}</b:Guid>
    <b:Author>
      <b:Author>
        <b:NameList>
          <b:Person>
            <b:Last>Huff</b:Last>
            <b:First>Richard</b:First>
          </b:Person>
        </b:NameList>
      </b:Author>
    </b:Author>
    <b:Title>Organizational Culture </b:Title>
    <b:InternetSiteTitle>Britannica</b:InternetSiteTitle>
    <b:Year>2014</b:Year>
    <b:Month>Nov</b:Month>
    <b:Day>26</b:Day>
    <b:URL>https://www.britannica.com/topic/organizational-culture</b:URL>
    <b:RefOrder>3</b:RefOrder>
  </b:Source>
  <b:Source>
    <b:Tag>col142</b:Tag>
    <b:SourceType>Report</b:SourceType>
    <b:Guid>{9E71C4C0-B71E-445A-A9A0-8012ACF5438D}</b:Guid>
    <b:Title>Code of Ethics</b:Title>
    <b:Year>2014</b:Year>
    <b:Author>
      <b:Author>
        <b:Corporate>college of policing</b:Corporate>
      </b:Author>
    </b:Author>
    <b:Publisher>College of Policing Limited</b:Publisher>
    <b:City>coventry</b:City>
    <b:RefOrder>4</b:RefOrder>
  </b:Source>
  <b:Source>
    <b:Tag>Col13</b:Tag>
    <b:SourceType>InternetSite</b:SourceType>
    <b:Guid>{D02EE01C-A49D-473D-815D-E301E7914CC2}</b:Guid>
    <b:Author>
      <b:Author>
        <b:Corporate>College Of Policing </b:Corporate>
      </b:Author>
    </b:Author>
    <b:Title>Decision making model</b:Title>
    <b:InternetSiteTitle>College Of Policing </b:InternetSiteTitle>
    <b:Year>2013</b:Year>
    <b:Month>October </b:Month>
    <b:Day>23</b:Day>
    <b:URL>https://www.college.police.uk/app/national-decision-model/national-decision-model</b:URL>
    <b:RefOrder>5</b:RefOrder>
  </b:Source>
  <b:Source>
    <b:Tag>Par20</b:Tag>
    <b:SourceType>InternetSite</b:SourceType>
    <b:Guid>{201C6C3F-8B06-434A-8183-9DCFCA7C50D2}</b:Guid>
    <b:Author>
      <b:Author>
        <b:Corporate>Parlimentary council</b:Corporate>
      </b:Author>
    </b:Author>
    <b:Title>SCHEDULE 2 Standards of professional behaviour </b:Title>
    <b:InternetSiteTitle>The Police (Conduct) Regulations 2020</b:InternetSiteTitle>
    <b:Year>2020</b:Year>
    <b:URL>https://www.legislation.gov.uk/uksi/2020/4/schedule/2/made?view=plain#:~:text=Police%20officers%20are%20honest%2C%20act%20with%20integrity%20and,authority%20and%20respect%20the%20rights%20of%20all%20individuals.</b:URL>
    <b:RefOrder>6</b:RefOrder>
  </b:Source>
  <b:Source>
    <b:Tag>The01</b:Tag>
    <b:SourceType>InternetSite</b:SourceType>
    <b:Guid>{D9B74411-ACDF-4493-830E-AB08C9699A03}</b:Guid>
    <b:Author>
      <b:Author>
        <b:Corporate>The National Archives </b:Corporate>
      </b:Author>
    </b:Author>
    <b:Title>Police and Criminal Evidence Act 1984</b:Title>
    <b:InternetSiteTitle>legislation.gov.uk</b:InternetSiteTitle>
    <b:Year>2001</b:Year>
    <b:URL>https://www.legislation.gov.uk/ukpga/1984/60/section/32</b:URL>
    <b:RefOrder>9</b:RefOrder>
  </b:Source>
  <b:Source>
    <b:Tag>The19</b:Tag>
    <b:SourceType>InternetSite</b:SourceType>
    <b:Guid>{796D3F32-484B-49CE-B757-A6EA8019481B}</b:Guid>
    <b:Author>
      <b:Author>
        <b:Corporate>The National Archives</b:Corporate>
      </b:Author>
    </b:Author>
    <b:Title>Offences against the Person Act 1861</b:Title>
    <b:InternetSiteTitle>legislation.gov.uk</b:InternetSiteTitle>
    <b:Year>2019</b:Year>
    <b:Month>October</b:Month>
    <b:Day>22</b:Day>
    <b:URL>https://www.legislation.gov.uk/ukpga/Vict/24-25/100/section/16</b:URL>
    <b:RefOrder>7</b:RefOrder>
  </b:Source>
  <b:Source>
    <b:Tag>The06</b:Tag>
    <b:SourceType>InternetSite</b:SourceType>
    <b:Guid>{9F7554F5-6095-4812-9A62-8A0017A798D9}</b:Guid>
    <b:Author>
      <b:Author>
        <b:Corporate>The National Archives </b:Corporate>
      </b:Author>
    </b:Author>
    <b:Title>Public Order Act 1986</b:Title>
    <b:InternetSiteTitle>legislation.gov.uk</b:InternetSiteTitle>
    <b:Year>2006</b:Year>
    <b:URL>https://www.legislation.gov.uk/ukpga/1986/64/section/3/enacted?view=extent</b:URL>
    <b:RefOrder>8</b:RefOrder>
  </b:Source>
  <b:Source>
    <b:Tag>Col23</b:Tag>
    <b:SourceType>InternetSite</b:SourceType>
    <b:Guid>{950AEBB9-98D3-4B3D-8898-E616DC65A48C}</b:Guid>
    <b:Author>
      <b:Author>
        <b:Corporate>College Of Policing </b:Corporate>
      </b:Author>
    </b:Author>
    <b:Title>We Are Collaborative</b:Title>
    <b:InternetSiteTitle>College of policing </b:InternetSiteTitle>
    <b:Year>2023</b:Year>
    <b:Month>November </b:Month>
    <b:Day>2</b:Day>
    <b:URL>https://profdev.college.police.uk/competency-values/we-are-collaborative/</b:URL>
    <b:RefOrder>10</b:RefOrder>
  </b:Source>
  <b:Source>
    <b:Tag>Act23</b:Tag>
    <b:SourceType>InternetSite</b:SourceType>
    <b:Guid>{77D8C57A-3974-4B85-B0F1-088C7ABA31DC}</b:Guid>
    <b:Author>
      <b:Author>
        <b:Corporate>Active Collab Team</b:Corporate>
      </b:Author>
    </b:Author>
    <b:Title>What Is Team Dynamics? Importance, Key Elements, and Factors</b:Title>
    <b:InternetSiteTitle>Active Collab</b:InternetSiteTitle>
    <b:Year>2023</b:Year>
    <b:Month>April</b:Month>
    <b:Day>21</b:Day>
    <b:URL>https://activecollab.com/blog/collaboration/team-dynamics#:~:text=Team%20dynamics%20refers%20to%20the%20relationships%20and%20interactions,coordinate%20their%20efforts%20to%20achieve%20a%20shared%20goal.</b:URL>
    <b:RefOrder>11</b:RefOrder>
  </b:Source>
  <b:Source>
    <b:Tag>Min23</b:Tag>
    <b:SourceType>JournalArticle</b:SourceType>
    <b:Guid>{F8337F18-CC02-483D-9355-C65DAAB9D77F}</b:Guid>
    <b:Title>Forming, Storming, Norming, and Performing</b:Title>
    <b:Year>2023</b:Year>
    <b:URL>https://www.mindtools.com/abyj5fi/forming-storming-norming-and-performing</b:URL>
    <b:Author>
      <b:Author>
        <b:Corporate>Mind Tools Content Team</b:Corporate>
      </b:Author>
    </b:Author>
    <b:PeriodicalTitle>Technical Writing Essentials</b:PeriodicalTitle>
    <b:YearAccessed>2023</b:YearAccessed>
    <b:RefOrder>12</b:RefOrder>
  </b:Source>
  <b:Source>
    <b:Tag>Tho18</b:Tag>
    <b:SourceType>JournalArticle</b:SourceType>
    <b:Guid>{81347AE6-FB66-44F4-8D48-6F445D83F13B}</b:Guid>
    <b:Author>
      <b:Author>
        <b:NameList>
          <b:Person>
            <b:Last>Thompson</b:Last>
            <b:First>Jayne</b:First>
          </b:Person>
        </b:NameList>
      </b:Author>
    </b:Author>
    <b:Title>How to figure out if conflict is due to personality.... or something else</b:Title>
    <b:JournalName>True You Journal</b:JournalName>
    <b:Year>2018</b:Year>
    <b:YearAccessed>2023</b:YearAccessed>
    <b:URL>https://www.truity.com/blog/how-figure-out-if-conflict-due-personalityor-something-else</b:URL>
    <b:RefOrder>14</b:RefOrder>
  </b:Source>
  <b:Source>
    <b:Tag>col143</b:Tag>
    <b:SourceType>Report</b:SourceType>
    <b:Guid>{95B48779-B4A7-47C3-9C55-8A75E4CB2F76}</b:Guid>
    <b:Author>
      <b:Author>
        <b:Corporate>college of policing</b:Corporate>
      </b:Author>
    </b:Author>
    <b:Title>Code Of Ethics</b:Title>
    <b:Year>2014</b:Year>
    <b:Publisher>college of policing Limited</b:Publisher>
    <b:City>Coventry</b:City>
    <b:URL>https://assets.college.police.uk/s3fs-public/2021-02/code_of_ethics.pdf</b:URL>
    <b:RefOrder>15</b:RefOrder>
  </b:Source>
  <b:Source>
    <b:Tag>Suz23</b:Tag>
    <b:SourceType>Report</b:SourceType>
    <b:Guid>{40917654-B962-42C0-B825-AB97DAD64EAD}</b:Guid>
    <b:Title>The GRPI Model of Team Effectiveness: Explained</b:Title>
    <b:Year>2023</b:Year>
    <b:Publisher>AIHR</b:Publisher>
    <b:City>International - online</b:City>
    <b:Author>
      <b:Author>
        <b:NameList>
          <b:Person>
            <b:Last>Lucas</b:Last>
            <b:First>Suzanne</b:First>
          </b:Person>
        </b:NameList>
      </b:Author>
    </b:Author>
    <b:URL>https://www.aihr.com/blog/grpi-model/</b:URL>
    <b:RefOrder>13</b:RefOrder>
  </b:Source>
  <b:Source>
    <b:Tag>Col24</b:Tag>
    <b:SourceType>ElectronicSource</b:SourceType>
    <b:Guid>{B11DB451-CA17-4FC0-A6D2-3BCA97D4A165}</b:Guid>
    <b:Title>Definition of Information</b:Title>
    <b:Year>2024</b:Year>
    <b:Author>
      <b:Author>
        <b:Corporate>Collins</b:Corporate>
      </b:Author>
    </b:Author>
    <b:YearAccessed>2024</b:YearAccessed>
    <b:URL>https://www.collinsdictionary.com/dictionary/english/information</b:URL>
    <b:RefOrder>16</b:RefOrder>
  </b:Source>
  <b:Source>
    <b:Tag>Uni21</b:Tag>
    <b:SourceType>ElectronicSource</b:SourceType>
    <b:Guid>{A83656E8-050A-4F00-9CF4-2EB6A283517E}</b:Guid>
    <b:Title>Information and Intelligence</b:Title>
    <b:Year>2021</b:Year>
    <b:Author>
      <b:Author>
        <b:Corporate>University of Wales Trinity Saint David</b:Corporate>
      </b:Author>
    </b:Author>
    <b:YearAccessed>2024</b:YearAccessed>
    <b:URL>file:///C:/Users/SWP8382/AppData/Local/Microsoft/Windows/INetCache/Content.Outlook/XA5TG8NW/Student%20Lesson%20Notes%20Information%20%20Intelligence%20V9.pdf</b:URL>
    <b:RefOrder>17</b:RefOrder>
  </b:Source>
  <b:Source>
    <b:Tag>Col131</b:Tag>
    <b:SourceType>Report</b:SourceType>
    <b:Guid>{2EC7E308-D820-42FF-BD94-E4CFCCE52A51}</b:Guid>
    <b:Title>Intelligence strategy</b:Title>
    <b:Year>2013</b:Year>
    <b:Publisher>College Of Policing Limited</b:Publisher>
    <b:Author>
      <b:Author>
        <b:Corporate>College Of Policing </b:Corporate>
      </b:Author>
    </b:Author>
    <b:YearAccessed>2024</b:YearAccessed>
    <b:URL>https://www.college.police.uk/app/investigation/investigative-strategies/intelligence-strategy</b:URL>
    <b:RefOrder>19</b:RefOrder>
  </b:Source>
  <b:Source>
    <b:Tag>Com15</b:Tag>
    <b:SourceType>ElectronicSource</b:SourceType>
    <b:Guid>{DE7CD212-3500-44F1-BA9B-5A1150F86D4B}</b:Guid>
    <b:Title>Importance of Police-Community Relationships and Resources for Further reading</b:Title>
    <b:Year>2015</b:Year>
    <b:Author>
      <b:Author>
        <b:Corporate>Community Relations Services Toolkit for Policing</b:Corporate>
      </b:Author>
    </b:Author>
    <b:URL>https://www.justice.gov/file/1437336/download#:~:text=Police%20officials%20rely%20on%20the%20cooperation%20of%20community,to%20devise%20solutions%20to%20crime%20and%20disorder%20problems.</b:URL>
    <b:RefOrder>18</b:RefOrder>
  </b:Source>
  <b:Source>
    <b:Tag>Pol17</b:Tag>
    <b:SourceType>ElectronicSource</b:SourceType>
    <b:Guid>{6AD84A15-E307-4240-8F60-91C03C873FCF}</b:Guid>
    <b:Title>Treasuring ANPR</b:Title>
    <b:Year>2017</b:Year>
    <b:Month>December</b:Month>
    <b:Day>13</b:Day>
    <b:Author>
      <b:Author>
        <b:Corporate>Police Professional</b:Corporate>
      </b:Author>
    </b:Author>
    <b:URL>https://policeprofessional.com/news/treasuring-anpr/</b:URL>
    <b:RefOrder>20</b:RefOrder>
  </b:Source>
  <b:Source>
    <b:Tag>Col132</b:Tag>
    <b:SourceType>ElectronicSource</b:SourceType>
    <b:Guid>{F977BB6E-4CDB-4177-80C5-6561892578FA}</b:Guid>
    <b:Author>
      <b:Author>
        <b:Corporate>College Of Policing</b:Corporate>
      </b:Author>
    </b:Author>
    <b:Title>Disrupting criminality</b:Title>
    <b:Year>2013</b:Year>
    <b:Month>october</b:Month>
    <b:Day>23</b:Day>
    <b:YearAccessed>2024</b:YearAccessed>
    <b:URL>https://www.college.police.uk/app/roads-policing/disrupting-criminality</b:URL>
    <b:RefOrder>21</b:RefOrder>
  </b:Source>
</b:Sources>
</file>

<file path=customXml/item4.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James Davies (IMH)</DisplayName>
        <AccountId>867</AccountId>
        <AccountType/>
      </UserInfo>
      <UserInfo>
        <DisplayName>Mark Sparrey</DisplayName>
        <AccountId>869</AccountId>
        <AccountType/>
      </UserInfo>
      <UserInfo>
        <DisplayName>Gareth Jones (IMH)</DisplayName>
        <AccountId>868</AccountId>
        <AccountType/>
      </UserInfo>
      <UserInfo>
        <DisplayName>Richard Evans</DisplayName>
        <AccountId>644</AccountId>
        <AccountType/>
      </UserInfo>
      <UserInfo>
        <DisplayName>Huw Meredith</DisplayName>
        <AccountId>871</AccountId>
        <AccountType/>
      </UserInfo>
      <UserInfo>
        <DisplayName>William Phillips</DisplayName>
        <AccountId>865</AccountId>
        <AccountType/>
      </UserInfo>
      <UserInfo>
        <DisplayName>Graham Sines</DisplayName>
        <AccountId>866</AccountId>
        <AccountType/>
      </UserInfo>
      <UserInfo>
        <DisplayName>Stephen Price</DisplayName>
        <AccountId>870</AccountId>
        <AccountType/>
      </UserInfo>
    </SharedWithUsers>
  </documentManagement>
</p:properties>
</file>

<file path=customXml/itemProps1.xml><?xml version="1.0" encoding="utf-8"?>
<ds:datastoreItem xmlns:ds="http://schemas.openxmlformats.org/officeDocument/2006/customXml" ds:itemID="{8594DA1D-097D-4327-AD7D-3E481787BFFA}">
  <ds:schemaRefs>
    <ds:schemaRef ds:uri="http://schemas.microsoft.com/sharepoint/v3/contenttype/forms"/>
  </ds:schemaRefs>
</ds:datastoreItem>
</file>

<file path=customXml/itemProps2.xml><?xml version="1.0" encoding="utf-8"?>
<ds:datastoreItem xmlns:ds="http://schemas.openxmlformats.org/officeDocument/2006/customXml" ds:itemID="{BDD3E3E9-C19F-4989-8B8C-0D8A29B7992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09124394-1A4A-4BE4-BF2C-2390180BA1E1}">
  <ds:schemaRefs>
    <ds:schemaRef ds:uri="http://schemas.openxmlformats.org/officeDocument/2006/bibliography"/>
  </ds:schemaRefs>
</ds:datastoreItem>
</file>

<file path=customXml/itemProps4.xml><?xml version="1.0" encoding="utf-8"?>
<ds:datastoreItem xmlns:ds="http://schemas.openxmlformats.org/officeDocument/2006/customXml" ds:itemID="{C5BD4D7A-E814-480C-9262-B105FFAFAEF8}">
  <ds:schemaRefs>
    <ds:schemaRef ds:uri="http://schemas.microsoft.com/office/2006/metadata/properties"/>
    <ds:schemaRef ds:uri="http://schemas.microsoft.com/office/infopath/2007/PartnerControls"/>
    <ds:schemaRef ds:uri="1ecf5648-3750-43f5-867d-bfaa16e6e17e"/>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31</Pages>
  <Words>8064</Words>
  <Characters>45971</Characters>
  <Application>Microsoft Office Word</Application>
  <DocSecurity>0</DocSecurity>
  <Lines>383</Lines>
  <Paragraphs>107</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53928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Cornelius,Scott swp8382</cp:lastModifiedBy>
  <cp:revision>2</cp:revision>
  <cp:lastPrinted>2014-08-26T08:55:00Z</cp:lastPrinted>
  <dcterms:created xsi:type="dcterms:W3CDTF">2024-01-08T20:05:00Z</dcterms:created>
  <dcterms:modified xsi:type="dcterms:W3CDTF">2024-01-08T20:05:00Z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2023-12-13T18:33:01Z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1c3df648-ff45-467d-bf56-0082c97dc823</vt:lpwstr>
  </property>
  <property fmtid="{D5CDD505-2E9C-101B-9397-08002B2CF9AE}" pid="9" name="MSIP_Label_66cf8fe5-b7b7-4df7-b38d-1c61ac2f6639_ContentBits">
    <vt:lpwstr>0</vt:lpwstr>
  </property>
</Properties>
</file>