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B428F" w14:textId="441E53C6" w:rsidR="004D1E45" w:rsidRDefault="004D1E45">
      <w:pPr>
        <w:rPr>
          <w:rFonts w:ascii="Arial" w:hAnsi="Arial" w:cs="Arial"/>
          <w:sz w:val="22"/>
          <w:szCs w:val="22"/>
          <w:u w:val="single"/>
        </w:rPr>
      </w:pPr>
    </w:p>
    <w:tbl>
      <w:tblPr>
        <w:tblStyle w:val="TableGrid"/>
        <w:tblpPr w:leftFromText="180" w:rightFromText="180" w:vertAnchor="page" w:horzAnchor="margin" w:tblpY="1290"/>
        <w:tblW w:w="9388" w:type="dxa"/>
        <w:tblLook w:val="04A0" w:firstRow="1" w:lastRow="0" w:firstColumn="1" w:lastColumn="0" w:noHBand="0" w:noVBand="1"/>
      </w:tblPr>
      <w:tblGrid>
        <w:gridCol w:w="1915"/>
        <w:gridCol w:w="7473"/>
      </w:tblGrid>
      <w:tr w:rsidR="00500B61" w14:paraId="643934E7" w14:textId="77777777" w:rsidTr="002C7E27">
        <w:trPr>
          <w:trHeight w:val="608"/>
        </w:trPr>
        <w:tc>
          <w:tcPr>
            <w:tcW w:w="1915" w:type="dxa"/>
          </w:tcPr>
          <w:p w14:paraId="174B1DE7" w14:textId="49C7EC1C" w:rsidR="00500B61" w:rsidRPr="00AC093A" w:rsidRDefault="00500B61" w:rsidP="00F63279">
            <w:pPr>
              <w:pStyle w:val="AssignBody"/>
              <w:rPr>
                <w:lang w:val="cy-GB"/>
              </w:rPr>
            </w:pPr>
            <w:r w:rsidRPr="00AC093A">
              <w:rPr>
                <w:lang w:val="cy-GB"/>
              </w:rPr>
              <w:t>T</w:t>
            </w:r>
            <w:bookmarkStart w:id="0" w:name="cysill"/>
            <w:bookmarkEnd w:id="0"/>
            <w:r w:rsidRPr="00AC093A">
              <w:rPr>
                <w:lang w:val="cy-GB"/>
              </w:rPr>
              <w:t>arged 1</w:t>
            </w:r>
          </w:p>
        </w:tc>
        <w:tc>
          <w:tcPr>
            <w:tcW w:w="7473" w:type="dxa"/>
          </w:tcPr>
          <w:p w14:paraId="37C6E483" w14:textId="77777777" w:rsidR="00500B61" w:rsidRPr="00AC093A" w:rsidRDefault="00500B61" w:rsidP="00F63279">
            <w:pPr>
              <w:pStyle w:val="AssignBody"/>
              <w:rPr>
                <w:i/>
                <w:iCs/>
                <w:lang w:val="cy-GB"/>
              </w:rPr>
            </w:pPr>
            <w:r w:rsidRPr="00AC093A">
              <w:rPr>
                <w:i/>
                <w:iCs/>
                <w:lang w:val="cy-GB"/>
              </w:rPr>
              <w:t>Ceir tystiolaeth dy fod wedi ymgysylltu gydag ystod gyfyngedig o lenyddiaeth a gwelir gorddibynniaeth ar destunau.</w:t>
            </w:r>
          </w:p>
        </w:tc>
      </w:tr>
      <w:tr w:rsidR="00500B61" w14:paraId="217CD0F9" w14:textId="77777777" w:rsidTr="002C7E27">
        <w:trPr>
          <w:trHeight w:val="648"/>
        </w:trPr>
        <w:tc>
          <w:tcPr>
            <w:tcW w:w="1915" w:type="dxa"/>
          </w:tcPr>
          <w:p w14:paraId="01AF6E6B" w14:textId="4FAA0D2A" w:rsidR="00500B61" w:rsidRPr="00AC093A" w:rsidRDefault="00500B61" w:rsidP="00F63279">
            <w:pPr>
              <w:pStyle w:val="AssignBody"/>
              <w:rPr>
                <w:lang w:val="cy-GB"/>
              </w:rPr>
            </w:pPr>
            <w:r w:rsidRPr="00AC093A">
              <w:rPr>
                <w:lang w:val="cy-GB"/>
              </w:rPr>
              <w:t>Targed 2</w:t>
            </w:r>
          </w:p>
        </w:tc>
        <w:tc>
          <w:tcPr>
            <w:tcW w:w="7473" w:type="dxa"/>
          </w:tcPr>
          <w:p w14:paraId="422BB2F2" w14:textId="77777777" w:rsidR="00500B61" w:rsidRPr="00AC093A" w:rsidRDefault="00500B61" w:rsidP="00F63279">
            <w:pPr>
              <w:pStyle w:val="AssignBody"/>
              <w:rPr>
                <w:i/>
                <w:iCs/>
                <w:lang w:val="cy-GB"/>
              </w:rPr>
            </w:pPr>
            <w:r w:rsidRPr="00AC093A">
              <w:rPr>
                <w:i/>
                <w:iCs/>
                <w:lang w:val="cy-GB"/>
              </w:rPr>
              <w:t xml:space="preserve">Gwelir rhywfaint o werthuso a dadansoddi cysyniadau ac egwyddorion yn ymwneud ag asesu ar gyfer dysgu mewn modd beirniadol yn y Gwaith. </w:t>
            </w:r>
          </w:p>
        </w:tc>
      </w:tr>
      <w:tr w:rsidR="00500B61" w14:paraId="7DDA6FBD" w14:textId="77777777" w:rsidTr="002C7E27">
        <w:trPr>
          <w:trHeight w:val="608"/>
        </w:trPr>
        <w:tc>
          <w:tcPr>
            <w:tcW w:w="1915" w:type="dxa"/>
          </w:tcPr>
          <w:p w14:paraId="4C69AFE1" w14:textId="3D3259C1" w:rsidR="00500B61" w:rsidRPr="00AC093A" w:rsidRDefault="00500B61" w:rsidP="00F63279">
            <w:pPr>
              <w:pStyle w:val="AssignBody"/>
              <w:rPr>
                <w:lang w:val="cy-GB"/>
              </w:rPr>
            </w:pPr>
            <w:r w:rsidRPr="00AC093A">
              <w:rPr>
                <w:lang w:val="cy-GB"/>
              </w:rPr>
              <w:t>Targed 3</w:t>
            </w:r>
          </w:p>
        </w:tc>
        <w:tc>
          <w:tcPr>
            <w:tcW w:w="7473" w:type="dxa"/>
          </w:tcPr>
          <w:p w14:paraId="0D8D3943" w14:textId="77777777" w:rsidR="00500B61" w:rsidRPr="00AC093A" w:rsidRDefault="00500B61" w:rsidP="00F63279">
            <w:pPr>
              <w:pStyle w:val="AssignBody"/>
              <w:rPr>
                <w:i/>
                <w:iCs/>
                <w:lang w:val="cy-GB"/>
              </w:rPr>
            </w:pPr>
            <w:r w:rsidRPr="00AC093A">
              <w:rPr>
                <w:i/>
                <w:iCs/>
                <w:lang w:val="cy-GB"/>
              </w:rPr>
              <w:t>Brawfddarllen yn ofalus cyn ei gyflwyno er mwyn gallu adnabod a chywiro camgymeriadau ieithyddol niferus.</w:t>
            </w:r>
          </w:p>
        </w:tc>
      </w:tr>
    </w:tbl>
    <w:p w14:paraId="4BE4433C" w14:textId="77777777" w:rsidR="00F63279" w:rsidRDefault="00F63279" w:rsidP="00F63279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14:paraId="2970CEFE" w14:textId="4607A708" w:rsidR="00F63279" w:rsidRPr="00F63279" w:rsidRDefault="002B7965" w:rsidP="00F63279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Yn seiliedig ar ymchwil gefndirol a thysiolaeth ymarferol, ysgrifennwch gyfnodolyn myfyriol sydd adnabod, trafod a gwerthuso rhaglen ymyrraeth sydd yn cefnogi dysgwyr/ grwp bach o ddysgwyr gydag agwedd benodol o’u datblygiad, e.e. ymddygiad, sgiliau cymdeithasol, llythrenned a.y.y.b</w:t>
      </w:r>
      <w:r w:rsidR="00F63279" w:rsidRPr="00F63279">
        <w:rPr>
          <w:rFonts w:ascii="Arial" w:hAnsi="Arial" w:cs="Arial"/>
          <w:sz w:val="32"/>
          <w:szCs w:val="32"/>
        </w:rPr>
        <w:t>.</w:t>
      </w:r>
    </w:p>
    <w:p w14:paraId="420BFBB2" w14:textId="77777777" w:rsidR="00BF060F" w:rsidRPr="00F15602" w:rsidRDefault="00BF060F" w:rsidP="00B575AD">
      <w:pPr>
        <w:spacing w:line="360" w:lineRule="auto"/>
        <w:rPr>
          <w:rFonts w:ascii="Arial" w:hAnsi="Arial" w:cs="Arial"/>
          <w:sz w:val="22"/>
          <w:szCs w:val="22"/>
        </w:rPr>
      </w:pPr>
    </w:p>
    <w:p w14:paraId="7B462018" w14:textId="7A0C7E25" w:rsidR="002D143B" w:rsidRPr="003D1F77" w:rsidRDefault="00B575AD" w:rsidP="002D143B">
      <w:pPr>
        <w:spacing w:line="360" w:lineRule="auto"/>
        <w:rPr>
          <w:rFonts w:ascii="Arial" w:hAnsi="Arial" w:cs="Arial"/>
          <w:sz w:val="22"/>
          <w:szCs w:val="22"/>
        </w:rPr>
      </w:pPr>
      <w:r w:rsidRPr="003D1F77">
        <w:rPr>
          <w:rFonts w:ascii="Arial" w:hAnsi="Arial" w:cs="Arial"/>
          <w:sz w:val="22"/>
          <w:szCs w:val="22"/>
        </w:rPr>
        <w:t>Bwriedir trafod am blentyn</w:t>
      </w:r>
      <w:r w:rsidR="0060766C" w:rsidRPr="003D1F77">
        <w:rPr>
          <w:rFonts w:ascii="Arial" w:hAnsi="Arial" w:cs="Arial"/>
          <w:sz w:val="22"/>
          <w:szCs w:val="22"/>
        </w:rPr>
        <w:t xml:space="preserve"> A</w:t>
      </w:r>
      <w:r w:rsidRPr="003D1F77">
        <w:rPr>
          <w:rFonts w:ascii="Arial" w:hAnsi="Arial" w:cs="Arial"/>
          <w:sz w:val="22"/>
          <w:szCs w:val="22"/>
        </w:rPr>
        <w:t xml:space="preserve"> wyth mlwydd oed ym mlwyddyn 4 yn Cyfnod Allweddol 2. </w:t>
      </w:r>
      <w:r w:rsidR="00F14F5B" w:rsidRPr="003D1F77">
        <w:rPr>
          <w:rFonts w:ascii="Arial" w:hAnsi="Arial" w:cs="Arial"/>
          <w:sz w:val="22"/>
          <w:szCs w:val="22"/>
        </w:rPr>
        <w:t xml:space="preserve">Mae ef yn unig plentyn </w:t>
      </w:r>
      <w:r w:rsidR="006F4FE4" w:rsidRPr="003D1F77">
        <w:rPr>
          <w:rFonts w:ascii="Arial" w:hAnsi="Arial" w:cs="Arial"/>
          <w:sz w:val="22"/>
          <w:szCs w:val="22"/>
        </w:rPr>
        <w:t>ac y</w:t>
      </w:r>
      <w:r w:rsidR="00F14F5B" w:rsidRPr="003D1F77">
        <w:rPr>
          <w:rFonts w:ascii="Arial" w:hAnsi="Arial" w:cs="Arial"/>
          <w:sz w:val="22"/>
          <w:szCs w:val="22"/>
        </w:rPr>
        <w:t>n byw a’i fam.</w:t>
      </w:r>
      <w:r w:rsidR="00170ACA" w:rsidRPr="003D1F77">
        <w:rPr>
          <w:rFonts w:ascii="Arial" w:hAnsi="Arial" w:cs="Arial"/>
          <w:sz w:val="22"/>
          <w:szCs w:val="22"/>
        </w:rPr>
        <w:t xml:space="preserve"> </w:t>
      </w:r>
      <w:r w:rsidR="00F12DD3" w:rsidRPr="003D1F77">
        <w:rPr>
          <w:rFonts w:ascii="Arial" w:hAnsi="Arial" w:cs="Arial"/>
          <w:sz w:val="22"/>
          <w:szCs w:val="22"/>
        </w:rPr>
        <w:t>Y</w:t>
      </w:r>
      <w:r w:rsidR="00F14F5B" w:rsidRPr="003D1F77">
        <w:rPr>
          <w:rFonts w:ascii="Arial" w:hAnsi="Arial" w:cs="Arial"/>
          <w:sz w:val="22"/>
          <w:szCs w:val="22"/>
        </w:rPr>
        <w:t>n ddiweddar, ysgariad</w:t>
      </w:r>
      <w:r w:rsidR="00170ACA" w:rsidRPr="003D1F77">
        <w:rPr>
          <w:rFonts w:ascii="Arial" w:hAnsi="Arial" w:cs="Arial"/>
          <w:sz w:val="22"/>
          <w:szCs w:val="22"/>
        </w:rPr>
        <w:t>wyr</w:t>
      </w:r>
      <w:r w:rsidR="00F14F5B" w:rsidRPr="003D1F77">
        <w:rPr>
          <w:rFonts w:ascii="Arial" w:hAnsi="Arial" w:cs="Arial"/>
          <w:sz w:val="22"/>
          <w:szCs w:val="22"/>
        </w:rPr>
        <w:t xml:space="preserve"> ei rhieni </w:t>
      </w:r>
      <w:r w:rsidR="00F12DD3" w:rsidRPr="003D1F77">
        <w:rPr>
          <w:rFonts w:ascii="Arial" w:hAnsi="Arial" w:cs="Arial"/>
          <w:sz w:val="22"/>
          <w:szCs w:val="22"/>
        </w:rPr>
        <w:t xml:space="preserve">ac </w:t>
      </w:r>
      <w:r w:rsidR="00F14F5B" w:rsidRPr="003D1F77">
        <w:rPr>
          <w:rFonts w:ascii="Arial" w:hAnsi="Arial" w:cs="Arial"/>
          <w:sz w:val="22"/>
          <w:szCs w:val="22"/>
        </w:rPr>
        <w:t>cafodd ef ei wahanu o’i thad</w:t>
      </w:r>
      <w:r w:rsidR="006F4FE4" w:rsidRPr="003D1F77">
        <w:rPr>
          <w:rFonts w:ascii="Arial" w:hAnsi="Arial" w:cs="Arial"/>
          <w:sz w:val="22"/>
          <w:szCs w:val="22"/>
        </w:rPr>
        <w:t>. C</w:t>
      </w:r>
      <w:r w:rsidR="00F14F5B" w:rsidRPr="003D1F77">
        <w:rPr>
          <w:rFonts w:ascii="Arial" w:hAnsi="Arial" w:cs="Arial"/>
          <w:sz w:val="22"/>
          <w:szCs w:val="22"/>
        </w:rPr>
        <w:t xml:space="preserve">eir </w:t>
      </w:r>
      <w:r w:rsidR="00F12DD3" w:rsidRPr="003D1F77">
        <w:rPr>
          <w:rFonts w:ascii="Arial" w:hAnsi="Arial" w:cs="Arial"/>
          <w:sz w:val="22"/>
          <w:szCs w:val="22"/>
        </w:rPr>
        <w:t xml:space="preserve">newidiadau hyn effaith ddwfn a’r ei cynnydd emosiynnol ac arddangosir problemau </w:t>
      </w:r>
      <w:r w:rsidR="00F14F5B" w:rsidRPr="003D1F77">
        <w:rPr>
          <w:rFonts w:ascii="Arial" w:hAnsi="Arial" w:cs="Arial"/>
          <w:sz w:val="22"/>
          <w:szCs w:val="22"/>
        </w:rPr>
        <w:t>ymddygiad yn y dosbarth</w:t>
      </w:r>
      <w:r w:rsidR="00F12DD3" w:rsidRPr="003D1F77">
        <w:rPr>
          <w:rFonts w:ascii="Arial" w:hAnsi="Arial" w:cs="Arial"/>
          <w:sz w:val="22"/>
          <w:szCs w:val="22"/>
        </w:rPr>
        <w:t xml:space="preserve"> ers newidiadau yn y cartref. Mae ymddygiad</w:t>
      </w:r>
      <w:r w:rsidR="0060766C" w:rsidRPr="003D1F77">
        <w:rPr>
          <w:rFonts w:ascii="Arial" w:hAnsi="Arial" w:cs="Arial"/>
          <w:sz w:val="22"/>
          <w:szCs w:val="22"/>
        </w:rPr>
        <w:t xml:space="preserve"> ef</w:t>
      </w:r>
      <w:r w:rsidR="00F12DD3" w:rsidRPr="003D1F77">
        <w:rPr>
          <w:rFonts w:ascii="Arial" w:hAnsi="Arial" w:cs="Arial"/>
          <w:sz w:val="22"/>
          <w:szCs w:val="22"/>
        </w:rPr>
        <w:t xml:space="preserve"> wedi gwaethygu ac</w:t>
      </w:r>
      <w:r w:rsidR="0060766C" w:rsidRPr="003D1F77">
        <w:rPr>
          <w:rFonts w:ascii="Arial" w:hAnsi="Arial" w:cs="Arial"/>
          <w:sz w:val="22"/>
          <w:szCs w:val="22"/>
        </w:rPr>
        <w:t xml:space="preserve"> gellir fod yn ymhariaeth ar dysgu ei gyd-disgyblion a’i </w:t>
      </w:r>
      <w:r w:rsidR="00D4728F" w:rsidRPr="003D1F77">
        <w:rPr>
          <w:rFonts w:ascii="Arial" w:hAnsi="Arial" w:cs="Arial"/>
          <w:sz w:val="22"/>
          <w:szCs w:val="22"/>
        </w:rPr>
        <w:t>g</w:t>
      </w:r>
      <w:r w:rsidR="0060766C" w:rsidRPr="003D1F77">
        <w:rPr>
          <w:rFonts w:ascii="Arial" w:hAnsi="Arial" w:cs="Arial"/>
          <w:sz w:val="22"/>
          <w:szCs w:val="22"/>
        </w:rPr>
        <w:t>ynydd personol</w:t>
      </w:r>
      <w:r w:rsidR="009920D6" w:rsidRPr="003D1F77">
        <w:rPr>
          <w:rFonts w:ascii="Arial" w:hAnsi="Arial" w:cs="Arial"/>
          <w:sz w:val="22"/>
          <w:szCs w:val="22"/>
        </w:rPr>
        <w:t xml:space="preserve"> yn meysydd dysgu</w:t>
      </w:r>
      <w:r w:rsidR="0060766C" w:rsidRPr="003D1F77">
        <w:rPr>
          <w:rFonts w:ascii="Arial" w:hAnsi="Arial" w:cs="Arial"/>
          <w:sz w:val="22"/>
          <w:szCs w:val="22"/>
        </w:rPr>
        <w:t xml:space="preserve">. </w:t>
      </w:r>
      <w:r w:rsidR="006F4FE4" w:rsidRPr="003D1F77">
        <w:rPr>
          <w:rFonts w:ascii="Arial" w:hAnsi="Arial" w:cs="Arial"/>
          <w:sz w:val="22"/>
          <w:szCs w:val="22"/>
        </w:rPr>
        <w:t>P</w:t>
      </w:r>
      <w:r w:rsidR="00D4728F" w:rsidRPr="003D1F77">
        <w:rPr>
          <w:rFonts w:ascii="Arial" w:hAnsi="Arial" w:cs="Arial"/>
          <w:sz w:val="22"/>
          <w:szCs w:val="22"/>
        </w:rPr>
        <w:t>ryd hynny’n mae</w:t>
      </w:r>
      <w:r w:rsidR="005942F7" w:rsidRPr="003D1F77">
        <w:rPr>
          <w:rFonts w:ascii="Arial" w:hAnsi="Arial" w:cs="Arial"/>
          <w:sz w:val="22"/>
          <w:szCs w:val="22"/>
        </w:rPr>
        <w:t xml:space="preserve">’n gofyn am ganiatad </w:t>
      </w:r>
      <w:r w:rsidR="009920D6" w:rsidRPr="003D1F77">
        <w:rPr>
          <w:rFonts w:ascii="Arial" w:hAnsi="Arial" w:cs="Arial"/>
          <w:sz w:val="22"/>
          <w:szCs w:val="22"/>
        </w:rPr>
        <w:t>i</w:t>
      </w:r>
      <w:r w:rsidR="005942F7" w:rsidRPr="003D1F77">
        <w:rPr>
          <w:rFonts w:ascii="Arial" w:hAnsi="Arial" w:cs="Arial"/>
          <w:sz w:val="22"/>
          <w:szCs w:val="22"/>
        </w:rPr>
        <w:t xml:space="preserve"> </w:t>
      </w:r>
      <w:r w:rsidR="009920D6" w:rsidRPr="003D1F77">
        <w:rPr>
          <w:rFonts w:ascii="Arial" w:hAnsi="Arial" w:cs="Arial"/>
          <w:sz w:val="22"/>
          <w:szCs w:val="22"/>
        </w:rPr>
        <w:t xml:space="preserve">dderbyn </w:t>
      </w:r>
      <w:r w:rsidR="005942F7" w:rsidRPr="003D1F77">
        <w:rPr>
          <w:rFonts w:ascii="Arial" w:hAnsi="Arial" w:cs="Arial"/>
          <w:sz w:val="22"/>
          <w:szCs w:val="22"/>
        </w:rPr>
        <w:t xml:space="preserve">amser tawel iddo’i hun tu allan o’r dosbarth. </w:t>
      </w:r>
      <w:r w:rsidR="0060766C" w:rsidRPr="003D1F77">
        <w:rPr>
          <w:rFonts w:ascii="Arial" w:hAnsi="Arial" w:cs="Arial"/>
          <w:sz w:val="22"/>
          <w:szCs w:val="22"/>
        </w:rPr>
        <w:t xml:space="preserve">Nid yw plentyn A yn hoff iawn </w:t>
      </w:r>
      <w:r w:rsidR="00E61488" w:rsidRPr="003D1F77">
        <w:rPr>
          <w:rFonts w:ascii="Arial" w:hAnsi="Arial" w:cs="Arial"/>
          <w:sz w:val="22"/>
          <w:szCs w:val="22"/>
        </w:rPr>
        <w:t>o g</w:t>
      </w:r>
      <w:r w:rsidR="0060766C" w:rsidRPr="003D1F77">
        <w:rPr>
          <w:rFonts w:ascii="Arial" w:hAnsi="Arial" w:cs="Arial"/>
          <w:sz w:val="22"/>
          <w:szCs w:val="22"/>
        </w:rPr>
        <w:t xml:space="preserve">yfarthrebu â athrawon </w:t>
      </w:r>
      <w:r w:rsidR="00E61488" w:rsidRPr="003D1F77">
        <w:rPr>
          <w:rFonts w:ascii="Arial" w:hAnsi="Arial" w:cs="Arial"/>
          <w:sz w:val="22"/>
          <w:szCs w:val="22"/>
        </w:rPr>
        <w:t xml:space="preserve">pan maent yn geisio ymholi </w:t>
      </w:r>
      <w:r w:rsidR="0060766C" w:rsidRPr="003D1F77">
        <w:rPr>
          <w:rFonts w:ascii="Arial" w:hAnsi="Arial" w:cs="Arial"/>
          <w:sz w:val="22"/>
          <w:szCs w:val="22"/>
        </w:rPr>
        <w:t xml:space="preserve">ei theimladau </w:t>
      </w:r>
      <w:r w:rsidR="00E61488" w:rsidRPr="003D1F77">
        <w:rPr>
          <w:rFonts w:ascii="Arial" w:hAnsi="Arial" w:cs="Arial"/>
          <w:sz w:val="22"/>
          <w:szCs w:val="22"/>
        </w:rPr>
        <w:t xml:space="preserve">wrth </w:t>
      </w:r>
      <w:r w:rsidR="0060766C" w:rsidRPr="003D1F77">
        <w:rPr>
          <w:rFonts w:ascii="Arial" w:hAnsi="Arial" w:cs="Arial"/>
          <w:sz w:val="22"/>
          <w:szCs w:val="22"/>
        </w:rPr>
        <w:t xml:space="preserve">ymdrin â bryderion </w:t>
      </w:r>
      <w:r w:rsidR="00E61488" w:rsidRPr="003D1F77">
        <w:rPr>
          <w:rFonts w:ascii="Arial" w:hAnsi="Arial" w:cs="Arial"/>
          <w:sz w:val="22"/>
          <w:szCs w:val="22"/>
        </w:rPr>
        <w:t>emosiynol a lles e</w:t>
      </w:r>
      <w:r w:rsidR="001672F8" w:rsidRPr="003D1F77">
        <w:rPr>
          <w:rFonts w:ascii="Arial" w:hAnsi="Arial" w:cs="Arial"/>
          <w:sz w:val="22"/>
          <w:szCs w:val="22"/>
        </w:rPr>
        <w:t>f.</w:t>
      </w:r>
      <w:r w:rsidR="001B056A" w:rsidRPr="003D1F77">
        <w:rPr>
          <w:rFonts w:ascii="Arial" w:hAnsi="Arial" w:cs="Arial"/>
          <w:sz w:val="22"/>
          <w:szCs w:val="22"/>
        </w:rPr>
        <w:t xml:space="preserve"> </w:t>
      </w:r>
      <w:r w:rsidR="00E61488" w:rsidRPr="003D1F77">
        <w:rPr>
          <w:rFonts w:ascii="Arial" w:hAnsi="Arial" w:cs="Arial"/>
          <w:sz w:val="22"/>
          <w:szCs w:val="22"/>
        </w:rPr>
        <w:t xml:space="preserve">Mae ei athrawon yn </w:t>
      </w:r>
      <w:r w:rsidR="001672F8" w:rsidRPr="003D1F77">
        <w:rPr>
          <w:rFonts w:ascii="Arial" w:hAnsi="Arial" w:cs="Arial"/>
          <w:sz w:val="22"/>
          <w:szCs w:val="22"/>
        </w:rPr>
        <w:t>p</w:t>
      </w:r>
      <w:r w:rsidR="00E61488" w:rsidRPr="003D1F77">
        <w:rPr>
          <w:rFonts w:ascii="Arial" w:hAnsi="Arial" w:cs="Arial"/>
          <w:sz w:val="22"/>
          <w:szCs w:val="22"/>
        </w:rPr>
        <w:t xml:space="preserve">oeni nad yw Plentyn A yn gallu ymdopi a’r newidiadau ac er hynny </w:t>
      </w:r>
      <w:r w:rsidR="00170ACA" w:rsidRPr="003D1F77">
        <w:rPr>
          <w:rFonts w:ascii="Arial" w:hAnsi="Arial" w:cs="Arial"/>
          <w:sz w:val="22"/>
          <w:szCs w:val="22"/>
        </w:rPr>
        <w:t>yn dioddef rheoli ei theimladau ac adnabod y cysylltiad rhwng y newidiadau emosiynol sy’n gallu digwydd mewn gwahanol gyd-destuna</w:t>
      </w:r>
      <w:r w:rsidR="005942F7" w:rsidRPr="003D1F77">
        <w:rPr>
          <w:rFonts w:ascii="Arial" w:hAnsi="Arial" w:cs="Arial"/>
          <w:sz w:val="22"/>
          <w:szCs w:val="22"/>
        </w:rPr>
        <w:t>u</w:t>
      </w:r>
      <w:r w:rsidR="00170ACA" w:rsidRPr="003D1F77">
        <w:rPr>
          <w:rFonts w:ascii="Arial" w:hAnsi="Arial" w:cs="Arial"/>
          <w:sz w:val="22"/>
          <w:szCs w:val="22"/>
        </w:rPr>
        <w:t xml:space="preserve">. </w:t>
      </w:r>
      <w:r w:rsidR="00BF060F" w:rsidRPr="003D1F77">
        <w:rPr>
          <w:rFonts w:ascii="Arial" w:hAnsi="Arial" w:cs="Arial"/>
          <w:sz w:val="22"/>
          <w:szCs w:val="22"/>
        </w:rPr>
        <w:t>O adfyfyrir ar ddablygiad cymdeithasol g</w:t>
      </w:r>
      <w:r w:rsidR="005942F7" w:rsidRPr="003D1F77">
        <w:rPr>
          <w:rFonts w:ascii="Arial" w:hAnsi="Arial" w:cs="Arial"/>
          <w:sz w:val="22"/>
          <w:szCs w:val="22"/>
        </w:rPr>
        <w:t xml:space="preserve">wyddys ei fod yn mwynhau </w:t>
      </w:r>
      <w:r w:rsidR="00BF060F" w:rsidRPr="003D1F77">
        <w:rPr>
          <w:rFonts w:ascii="Arial" w:hAnsi="Arial" w:cs="Arial"/>
          <w:sz w:val="22"/>
          <w:szCs w:val="22"/>
        </w:rPr>
        <w:t>gweithio</w:t>
      </w:r>
      <w:r w:rsidR="005942F7" w:rsidRPr="003D1F77">
        <w:rPr>
          <w:rFonts w:ascii="Arial" w:hAnsi="Arial" w:cs="Arial"/>
          <w:sz w:val="22"/>
          <w:szCs w:val="22"/>
        </w:rPr>
        <w:t xml:space="preserve"> </w:t>
      </w:r>
      <w:r w:rsidR="001672F8" w:rsidRPr="003D1F77">
        <w:rPr>
          <w:rFonts w:ascii="Arial" w:hAnsi="Arial" w:cs="Arial"/>
          <w:sz w:val="22"/>
          <w:szCs w:val="22"/>
        </w:rPr>
        <w:t xml:space="preserve">ar </w:t>
      </w:r>
      <w:r w:rsidR="00BF060F" w:rsidRPr="003D1F77">
        <w:rPr>
          <w:rFonts w:ascii="Arial" w:hAnsi="Arial" w:cs="Arial"/>
          <w:sz w:val="22"/>
          <w:szCs w:val="22"/>
        </w:rPr>
        <w:t>ben ei hun</w:t>
      </w:r>
      <w:r w:rsidR="001672F8" w:rsidRPr="003D1F77">
        <w:rPr>
          <w:rFonts w:ascii="Arial" w:hAnsi="Arial" w:cs="Arial"/>
          <w:sz w:val="22"/>
          <w:szCs w:val="22"/>
        </w:rPr>
        <w:t xml:space="preserve"> yn hytrach â gyd-ddisgyblion yn ei dosbarth. </w:t>
      </w:r>
      <w:r w:rsidR="009C1142" w:rsidRPr="003D1F77">
        <w:rPr>
          <w:rFonts w:ascii="Arial" w:hAnsi="Arial" w:cs="Arial"/>
          <w:sz w:val="22"/>
          <w:szCs w:val="22"/>
        </w:rPr>
        <w:t>Edmyga</w:t>
      </w:r>
      <w:r w:rsidR="001206A2" w:rsidRPr="003D1F77">
        <w:rPr>
          <w:rFonts w:ascii="Arial" w:hAnsi="Arial" w:cs="Arial"/>
          <w:sz w:val="22"/>
          <w:szCs w:val="22"/>
        </w:rPr>
        <w:t xml:space="preserve"> ef ar sgiliau ymarferol allanol</w:t>
      </w:r>
      <w:r w:rsidR="00C109B5" w:rsidRPr="003D1F77">
        <w:rPr>
          <w:rFonts w:ascii="Arial" w:hAnsi="Arial" w:cs="Arial"/>
          <w:sz w:val="22"/>
          <w:szCs w:val="22"/>
        </w:rPr>
        <w:t xml:space="preserve"> wrth</w:t>
      </w:r>
      <w:r w:rsidR="001206A2" w:rsidRPr="003D1F77">
        <w:rPr>
          <w:rFonts w:ascii="Arial" w:hAnsi="Arial" w:cs="Arial"/>
          <w:sz w:val="22"/>
          <w:szCs w:val="22"/>
        </w:rPr>
        <w:t xml:space="preserve"> chwarae pêl-droed ond yn diweddar mae’n well gan</w:t>
      </w:r>
      <w:r w:rsidR="00CB5D55" w:rsidRPr="003D1F77">
        <w:rPr>
          <w:rFonts w:ascii="Arial" w:hAnsi="Arial" w:cs="Arial"/>
          <w:sz w:val="22"/>
          <w:szCs w:val="22"/>
        </w:rPr>
        <w:t xml:space="preserve">ddo </w:t>
      </w:r>
      <w:r w:rsidR="001206A2" w:rsidRPr="003D1F77">
        <w:rPr>
          <w:rFonts w:ascii="Arial" w:hAnsi="Arial" w:cs="Arial"/>
          <w:sz w:val="22"/>
          <w:szCs w:val="22"/>
        </w:rPr>
        <w:t>chwarae ar ben ei hun ar buardd yr ysgol</w:t>
      </w:r>
      <w:r w:rsidR="00C109B5" w:rsidRPr="003D1F77">
        <w:rPr>
          <w:rFonts w:ascii="Arial" w:hAnsi="Arial" w:cs="Arial"/>
          <w:sz w:val="22"/>
          <w:szCs w:val="22"/>
        </w:rPr>
        <w:t xml:space="preserve"> yn hytrach na fel ae</w:t>
      </w:r>
      <w:r w:rsidR="00CB5D55" w:rsidRPr="003D1F77">
        <w:rPr>
          <w:rFonts w:ascii="Arial" w:hAnsi="Arial" w:cs="Arial"/>
          <w:sz w:val="22"/>
          <w:szCs w:val="22"/>
        </w:rPr>
        <w:t>lo</w:t>
      </w:r>
      <w:r w:rsidR="00C109B5" w:rsidRPr="003D1F77">
        <w:rPr>
          <w:rFonts w:ascii="Arial" w:hAnsi="Arial" w:cs="Arial"/>
          <w:sz w:val="22"/>
          <w:szCs w:val="22"/>
        </w:rPr>
        <w:t xml:space="preserve">d o dîm. </w:t>
      </w:r>
      <w:r w:rsidR="001672F8" w:rsidRPr="003D1F77">
        <w:rPr>
          <w:rFonts w:ascii="Arial" w:hAnsi="Arial" w:cs="Arial"/>
          <w:sz w:val="22"/>
          <w:szCs w:val="22"/>
        </w:rPr>
        <w:t>Teimlir bod ef yn angheisio cyfranogi ym mywyd ysgol sydd yn effeithio ar ei sgiliau cyfarthrebu a’i hyder i gymdeithasu yn yr ysgol. Gosodir ei athrawon prof</w:t>
      </w:r>
      <w:r w:rsidR="00F15602" w:rsidRPr="003D1F77">
        <w:rPr>
          <w:rFonts w:ascii="Arial" w:hAnsi="Arial" w:cs="Arial"/>
          <w:sz w:val="22"/>
          <w:szCs w:val="22"/>
        </w:rPr>
        <w:t>f</w:t>
      </w:r>
      <w:r w:rsidR="001672F8" w:rsidRPr="003D1F77">
        <w:rPr>
          <w:rFonts w:ascii="Arial" w:hAnsi="Arial" w:cs="Arial"/>
          <w:sz w:val="22"/>
          <w:szCs w:val="22"/>
        </w:rPr>
        <w:t xml:space="preserve">il </w:t>
      </w:r>
      <w:r w:rsidR="00221921" w:rsidRPr="003D1F77">
        <w:rPr>
          <w:rFonts w:ascii="Arial" w:hAnsi="Arial" w:cs="Arial"/>
          <w:sz w:val="22"/>
          <w:szCs w:val="22"/>
        </w:rPr>
        <w:t xml:space="preserve">achos o bryder </w:t>
      </w:r>
      <w:r w:rsidR="001672F8" w:rsidRPr="003D1F77">
        <w:rPr>
          <w:rFonts w:ascii="Arial" w:hAnsi="Arial" w:cs="Arial"/>
          <w:sz w:val="22"/>
          <w:szCs w:val="22"/>
        </w:rPr>
        <w:t>gan ei fod yn ymddwyn yn wahanol</w:t>
      </w:r>
      <w:r w:rsidR="00D236EA" w:rsidRPr="003D1F77">
        <w:rPr>
          <w:rFonts w:ascii="Arial" w:hAnsi="Arial" w:cs="Arial"/>
          <w:sz w:val="22"/>
          <w:szCs w:val="22"/>
        </w:rPr>
        <w:t xml:space="preserve"> o </w:t>
      </w:r>
      <w:r w:rsidR="00F15602" w:rsidRPr="003D1F77">
        <w:rPr>
          <w:rFonts w:ascii="Arial" w:hAnsi="Arial" w:cs="Arial"/>
          <w:sz w:val="22"/>
          <w:szCs w:val="22"/>
        </w:rPr>
        <w:t xml:space="preserve">ymddygiad arferol </w:t>
      </w:r>
      <w:r w:rsidR="00D236EA" w:rsidRPr="003D1F77">
        <w:rPr>
          <w:rFonts w:ascii="Arial" w:hAnsi="Arial" w:cs="Arial"/>
          <w:sz w:val="22"/>
          <w:szCs w:val="22"/>
        </w:rPr>
        <w:t>ac o bryder</w:t>
      </w:r>
      <w:r w:rsidR="00D24016" w:rsidRPr="003D1F77">
        <w:rPr>
          <w:rFonts w:ascii="Arial" w:hAnsi="Arial" w:cs="Arial"/>
          <w:sz w:val="22"/>
          <w:szCs w:val="22"/>
        </w:rPr>
        <w:t xml:space="preserve"> yn </w:t>
      </w:r>
      <w:r w:rsidR="00D236EA" w:rsidRPr="003D1F77">
        <w:rPr>
          <w:rFonts w:ascii="Arial" w:hAnsi="Arial" w:cs="Arial"/>
          <w:sz w:val="22"/>
          <w:szCs w:val="22"/>
        </w:rPr>
        <w:t>emosiynnol</w:t>
      </w:r>
      <w:r w:rsidR="00221921" w:rsidRPr="003D1F77">
        <w:rPr>
          <w:rFonts w:ascii="Arial" w:hAnsi="Arial" w:cs="Arial"/>
          <w:sz w:val="22"/>
          <w:szCs w:val="22"/>
        </w:rPr>
        <w:t>. O wneud hyn, mae yna mynediad i bo</w:t>
      </w:r>
      <w:r w:rsidR="002D143B" w:rsidRPr="003D1F77">
        <w:rPr>
          <w:rFonts w:ascii="Arial" w:hAnsi="Arial" w:cs="Arial"/>
          <w:sz w:val="22"/>
          <w:szCs w:val="22"/>
        </w:rPr>
        <w:t>b</w:t>
      </w:r>
      <w:r w:rsidR="00221921" w:rsidRPr="003D1F77">
        <w:rPr>
          <w:rFonts w:ascii="Arial" w:hAnsi="Arial" w:cs="Arial"/>
          <w:sz w:val="22"/>
          <w:szCs w:val="22"/>
        </w:rPr>
        <w:t xml:space="preserve"> athro yn ei hysgol dderbyn gwybodaeth hanfodol</w:t>
      </w:r>
      <w:r w:rsidR="002D143B" w:rsidRPr="003D1F77">
        <w:rPr>
          <w:rFonts w:ascii="Arial" w:hAnsi="Arial" w:cs="Arial"/>
          <w:sz w:val="22"/>
          <w:szCs w:val="22"/>
        </w:rPr>
        <w:t xml:space="preserve"> o bwysig i hybu dealltwriaeth o gynnydd a’i sefyllfa. Awgryma Llywodraeth Cymru (2019) wrth rhannu gwybodaeth i ddiogelu plant ‘</w:t>
      </w:r>
      <w:r w:rsidR="002D143B" w:rsidRPr="003D1F77">
        <w:rPr>
          <w:rFonts w:ascii="Arial" w:hAnsi="Arial" w:cs="Arial"/>
          <w:color w:val="000000" w:themeColor="text1"/>
          <w:sz w:val="22"/>
          <w:szCs w:val="22"/>
        </w:rPr>
        <w:t xml:space="preserve">dylai’ch penderfyniad ynghylch rhannu gwybodaeth fod </w:t>
      </w:r>
      <w:r w:rsidR="002D143B" w:rsidRPr="003D1F77">
        <w:rPr>
          <w:rFonts w:ascii="Arial" w:hAnsi="Arial" w:cs="Arial"/>
          <w:color w:val="000000" w:themeColor="text1"/>
          <w:sz w:val="22"/>
          <w:szCs w:val="22"/>
        </w:rPr>
        <w:lastRenderedPageBreak/>
        <w:t>yn seiliedig ar ddiogelwch a llesiant yr unigolyn ac eraill a allai gael eu heffeithio gan eu gweithredoedd</w:t>
      </w:r>
      <w:r w:rsidR="00F15602" w:rsidRPr="003D1F77">
        <w:rPr>
          <w:rFonts w:ascii="Arial" w:hAnsi="Arial" w:cs="Arial"/>
          <w:color w:val="000000" w:themeColor="text1"/>
          <w:sz w:val="22"/>
          <w:szCs w:val="22"/>
        </w:rPr>
        <w:t xml:space="preserve">’ ystyrier hyn yn fanwl wrth nodi gwybodaeth personol Plentyn A. </w:t>
      </w:r>
    </w:p>
    <w:p w14:paraId="70145503" w14:textId="2E476DF2" w:rsidR="00CB5D55" w:rsidRPr="003D1F77" w:rsidRDefault="002D143B" w:rsidP="0082681C">
      <w:pPr>
        <w:spacing w:line="360" w:lineRule="auto"/>
        <w:rPr>
          <w:rFonts w:ascii="Arial" w:hAnsi="Arial" w:cs="Arial"/>
          <w:sz w:val="22"/>
          <w:szCs w:val="22"/>
        </w:rPr>
      </w:pPr>
      <w:r w:rsidRPr="003D1F77">
        <w:rPr>
          <w:rFonts w:ascii="Arial" w:hAnsi="Arial" w:cs="Arial"/>
          <w:sz w:val="22"/>
          <w:szCs w:val="22"/>
        </w:rPr>
        <w:t xml:space="preserve"> </w:t>
      </w:r>
    </w:p>
    <w:p w14:paraId="096CF587" w14:textId="2C7E37DF" w:rsidR="003813B3" w:rsidRPr="003813B3" w:rsidRDefault="00D24016" w:rsidP="003813B3">
      <w:pPr>
        <w:spacing w:line="360" w:lineRule="auto"/>
        <w:rPr>
          <w:rFonts w:ascii="Arial" w:hAnsi="Arial" w:cs="Arial"/>
          <w:sz w:val="22"/>
          <w:szCs w:val="22"/>
        </w:rPr>
      </w:pPr>
      <w:r w:rsidRPr="00F15602">
        <w:rPr>
          <w:rFonts w:ascii="Arial" w:hAnsi="Arial" w:cs="Arial"/>
          <w:sz w:val="22"/>
          <w:szCs w:val="22"/>
        </w:rPr>
        <w:t>Yn yr aseiniad yma, a</w:t>
      </w:r>
      <w:r w:rsidR="0082681C" w:rsidRPr="00F15602">
        <w:rPr>
          <w:rFonts w:ascii="Arial" w:hAnsi="Arial" w:cs="Arial"/>
          <w:sz w:val="22"/>
          <w:szCs w:val="22"/>
        </w:rPr>
        <w:t>dfyfyrir ar sut gall</w:t>
      </w:r>
      <w:r w:rsidRPr="00F15602">
        <w:rPr>
          <w:rFonts w:ascii="Arial" w:hAnsi="Arial" w:cs="Arial"/>
          <w:sz w:val="22"/>
          <w:szCs w:val="22"/>
        </w:rPr>
        <w:t xml:space="preserve"> gweithwr professiynol</w:t>
      </w:r>
      <w:r w:rsidR="0082681C" w:rsidRPr="00F15602">
        <w:rPr>
          <w:rFonts w:ascii="Arial" w:hAnsi="Arial" w:cs="Arial"/>
          <w:sz w:val="22"/>
          <w:szCs w:val="22"/>
        </w:rPr>
        <w:t xml:space="preserve"> </w:t>
      </w:r>
      <w:r w:rsidRPr="00F15602">
        <w:rPr>
          <w:rFonts w:ascii="Arial" w:hAnsi="Arial" w:cs="Arial"/>
          <w:sz w:val="22"/>
          <w:szCs w:val="22"/>
        </w:rPr>
        <w:t>c</w:t>
      </w:r>
      <w:r w:rsidR="0082681C" w:rsidRPr="00F15602">
        <w:rPr>
          <w:rFonts w:ascii="Arial" w:hAnsi="Arial" w:cs="Arial"/>
          <w:sz w:val="22"/>
          <w:szCs w:val="22"/>
        </w:rPr>
        <w:t>efnogi Plentyn A i ddatbl</w:t>
      </w:r>
      <w:r w:rsidR="0082681C" w:rsidRPr="00F15602">
        <w:rPr>
          <w:rFonts w:ascii="Arial" w:hAnsi="Arial" w:cs="Arial"/>
          <w:color w:val="000000" w:themeColor="text1"/>
          <w:sz w:val="22"/>
          <w:szCs w:val="22"/>
        </w:rPr>
        <w:t xml:space="preserve">ygu’n emosiynol a lles wrth </w:t>
      </w:r>
      <w:r w:rsidR="0082681C" w:rsidRPr="00F15602">
        <w:rPr>
          <w:rFonts w:ascii="Arial" w:hAnsi="Arial" w:cs="Arial"/>
          <w:sz w:val="22"/>
          <w:szCs w:val="22"/>
        </w:rPr>
        <w:t>gynnal ymyrraeth sydd yn cefnogi dysgu a datblygiad yr unigolyn</w:t>
      </w:r>
      <w:r w:rsidRPr="00F15602">
        <w:rPr>
          <w:rFonts w:ascii="Arial" w:hAnsi="Arial" w:cs="Arial"/>
          <w:sz w:val="22"/>
          <w:szCs w:val="22"/>
        </w:rPr>
        <w:t xml:space="preserve">. Dewisir ymyrraeth </w:t>
      </w:r>
      <w:r w:rsidR="009E5A06">
        <w:rPr>
          <w:rFonts w:ascii="Arial" w:hAnsi="Arial" w:cs="Arial"/>
          <w:sz w:val="22"/>
          <w:szCs w:val="22"/>
        </w:rPr>
        <w:t>ELSA (Emotional Literacy Support Assistant)</w:t>
      </w:r>
      <w:r w:rsidRPr="00F15602">
        <w:rPr>
          <w:rFonts w:ascii="Arial" w:hAnsi="Arial" w:cs="Arial"/>
          <w:sz w:val="22"/>
          <w:szCs w:val="22"/>
        </w:rPr>
        <w:t xml:space="preserve"> i annog trafodiaeth am ei deimladau bersonol ac ymgeisio hybu dealltwriaeth o sut i ddelio a’r sefyllfa newydd yn ffordd rhesy</w:t>
      </w:r>
      <w:r w:rsidR="00942355" w:rsidRPr="00F15602">
        <w:rPr>
          <w:rFonts w:ascii="Arial" w:hAnsi="Arial" w:cs="Arial"/>
          <w:sz w:val="22"/>
          <w:szCs w:val="22"/>
        </w:rPr>
        <w:t>m</w:t>
      </w:r>
      <w:r w:rsidRPr="00F15602">
        <w:rPr>
          <w:rFonts w:ascii="Arial" w:hAnsi="Arial" w:cs="Arial"/>
          <w:sz w:val="22"/>
          <w:szCs w:val="22"/>
        </w:rPr>
        <w:t xml:space="preserve">ol. </w:t>
      </w:r>
      <w:r w:rsidR="00942355" w:rsidRPr="00F15602">
        <w:rPr>
          <w:rFonts w:ascii="Arial" w:hAnsi="Arial" w:cs="Arial"/>
          <w:sz w:val="22"/>
          <w:szCs w:val="22"/>
        </w:rPr>
        <w:t>Er hyn, e</w:t>
      </w:r>
      <w:r w:rsidRPr="00F15602">
        <w:rPr>
          <w:rFonts w:ascii="Arial" w:hAnsi="Arial" w:cs="Arial"/>
          <w:sz w:val="22"/>
          <w:szCs w:val="22"/>
        </w:rPr>
        <w:t xml:space="preserve">drychir ac esbonnir sut gall gweithwyr proffesiynol defnyddio yr ymyrraeth i annog </w:t>
      </w:r>
      <w:r w:rsidR="00942355" w:rsidRPr="00F15602">
        <w:rPr>
          <w:rFonts w:ascii="Arial" w:hAnsi="Arial" w:cs="Arial"/>
          <w:sz w:val="22"/>
          <w:szCs w:val="22"/>
        </w:rPr>
        <w:t>agwedd o’i ddatblygiad emosiynol</w:t>
      </w:r>
      <w:r w:rsidRPr="00F15602">
        <w:rPr>
          <w:rFonts w:ascii="Arial" w:hAnsi="Arial" w:cs="Arial"/>
          <w:sz w:val="22"/>
          <w:szCs w:val="22"/>
        </w:rPr>
        <w:t xml:space="preserve"> </w:t>
      </w:r>
      <w:r w:rsidR="00942355" w:rsidRPr="00F15602">
        <w:rPr>
          <w:rFonts w:ascii="Arial" w:hAnsi="Arial" w:cs="Arial"/>
          <w:sz w:val="22"/>
          <w:szCs w:val="22"/>
        </w:rPr>
        <w:t>wrth ddilyn datganiadau o’r hyn sy’n bwysig wedi ei nodi yn Cwricwlwm Newydd i Gymru 2022</w:t>
      </w:r>
      <w:r w:rsidRPr="00F15602">
        <w:rPr>
          <w:rFonts w:ascii="Arial" w:hAnsi="Arial" w:cs="Arial"/>
          <w:sz w:val="22"/>
          <w:szCs w:val="22"/>
        </w:rPr>
        <w:t>.</w:t>
      </w:r>
      <w:r w:rsidR="00465163">
        <w:rPr>
          <w:rFonts w:ascii="Arial" w:hAnsi="Arial" w:cs="Arial"/>
          <w:sz w:val="22"/>
          <w:szCs w:val="22"/>
        </w:rPr>
        <w:t xml:space="preserve"> </w:t>
      </w:r>
      <w:r w:rsidRPr="00F15602">
        <w:rPr>
          <w:rFonts w:ascii="Arial" w:hAnsi="Arial" w:cs="Arial"/>
          <w:sz w:val="22"/>
          <w:szCs w:val="22"/>
        </w:rPr>
        <w:t>Amlygi</w:t>
      </w:r>
      <w:r w:rsidR="00474FA9">
        <w:rPr>
          <w:rFonts w:ascii="Arial" w:hAnsi="Arial" w:cs="Arial"/>
          <w:sz w:val="22"/>
          <w:szCs w:val="22"/>
        </w:rPr>
        <w:t>r</w:t>
      </w:r>
      <w:r w:rsidRPr="00F15602">
        <w:rPr>
          <w:rFonts w:ascii="Arial" w:hAnsi="Arial" w:cs="Arial"/>
          <w:sz w:val="22"/>
          <w:szCs w:val="22"/>
        </w:rPr>
        <w:t xml:space="preserve"> ymyrraeth </w:t>
      </w:r>
      <w:r w:rsidR="009E5A06">
        <w:rPr>
          <w:rFonts w:ascii="Arial" w:hAnsi="Arial" w:cs="Arial"/>
          <w:sz w:val="22"/>
          <w:szCs w:val="22"/>
        </w:rPr>
        <w:t>ELSA</w:t>
      </w:r>
      <w:r w:rsidR="006F4FE4">
        <w:rPr>
          <w:rFonts w:ascii="Arial" w:hAnsi="Arial" w:cs="Arial"/>
          <w:sz w:val="22"/>
          <w:szCs w:val="22"/>
        </w:rPr>
        <w:t xml:space="preserve"> i</w:t>
      </w:r>
      <w:r w:rsidRPr="00F15602">
        <w:rPr>
          <w:rFonts w:ascii="Arial" w:hAnsi="Arial" w:cs="Arial"/>
          <w:sz w:val="22"/>
          <w:szCs w:val="22"/>
        </w:rPr>
        <w:t xml:space="preserve"> sesiynau o hanner awr tua dwy waith yr wythnos</w:t>
      </w:r>
      <w:r w:rsidR="00474FA9">
        <w:rPr>
          <w:rFonts w:ascii="Arial" w:hAnsi="Arial" w:cs="Arial"/>
          <w:sz w:val="22"/>
          <w:szCs w:val="22"/>
        </w:rPr>
        <w:t xml:space="preserve"> wrth ymlethu ag ystod eang o gyd-destunau yn yr Maes Iechyd a Lles (Llywodraeth Cymru, 2020)</w:t>
      </w:r>
      <w:r w:rsidRPr="00F15602">
        <w:rPr>
          <w:rFonts w:ascii="Arial" w:hAnsi="Arial" w:cs="Arial"/>
          <w:sz w:val="22"/>
          <w:szCs w:val="22"/>
        </w:rPr>
        <w:t xml:space="preserve">. </w:t>
      </w:r>
      <w:r w:rsidR="009E5A06" w:rsidRPr="009E5A06">
        <w:rPr>
          <w:rFonts w:ascii="Arial" w:hAnsi="Arial" w:cs="Arial"/>
          <w:sz w:val="22"/>
          <w:szCs w:val="22"/>
        </w:rPr>
        <w:t>Yn ôl y Gwasanaethau Seicolegol (2008), nod ymyrraeth ELSA yw cynyddu gallu a galluoedd gweithwyr cymorth yn yr ysgol, gan ganiatáu i'r holl staff cymorth gynorthwyo pob plentyn i ddeall a rheoli eu hemosiynau yn well.</w:t>
      </w:r>
      <w:r w:rsidR="009E5A06">
        <w:rPr>
          <w:rFonts w:ascii="Arial" w:hAnsi="Arial" w:cs="Arial"/>
          <w:sz w:val="22"/>
          <w:szCs w:val="22"/>
        </w:rPr>
        <w:t xml:space="preserve"> </w:t>
      </w:r>
      <w:r w:rsidRPr="00F15602">
        <w:rPr>
          <w:rFonts w:ascii="Arial" w:hAnsi="Arial" w:cs="Arial"/>
          <w:sz w:val="22"/>
          <w:szCs w:val="22"/>
        </w:rPr>
        <w:t xml:space="preserve">Ystyrier fod yna her iddo trafod ei deimladau, felly, </w:t>
      </w:r>
      <w:r w:rsidR="003813B3">
        <w:rPr>
          <w:rFonts w:ascii="Arial" w:hAnsi="Arial" w:cs="Arial"/>
          <w:sz w:val="22"/>
          <w:szCs w:val="22"/>
        </w:rPr>
        <w:t xml:space="preserve">pwysleisir ar bwysigrwydd </w:t>
      </w:r>
      <w:r w:rsidR="003813B3" w:rsidRPr="003813B3">
        <w:rPr>
          <w:rFonts w:ascii="Arial" w:hAnsi="Arial" w:cs="Arial"/>
          <w:color w:val="000000" w:themeColor="text1"/>
          <w:sz w:val="22"/>
          <w:szCs w:val="22"/>
        </w:rPr>
        <w:t>o geisio cael</w:t>
      </w:r>
      <w:r w:rsidR="003813B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813B3" w:rsidRPr="003813B3">
        <w:rPr>
          <w:rFonts w:ascii="Arial" w:hAnsi="Arial" w:cs="Arial"/>
          <w:color w:val="000000" w:themeColor="text1"/>
          <w:sz w:val="22"/>
          <w:szCs w:val="22"/>
        </w:rPr>
        <w:t xml:space="preserve">perthynas gadarnhaol â pherson allweddol yn ystod cyfnod </w:t>
      </w:r>
      <w:r w:rsidR="003813B3">
        <w:rPr>
          <w:rFonts w:ascii="Arial" w:hAnsi="Arial" w:cs="Arial"/>
          <w:color w:val="000000" w:themeColor="text1"/>
          <w:sz w:val="22"/>
          <w:szCs w:val="22"/>
        </w:rPr>
        <w:t xml:space="preserve">anodd </w:t>
      </w:r>
      <w:r w:rsidR="001779AF">
        <w:rPr>
          <w:rFonts w:ascii="Arial" w:hAnsi="Arial" w:cs="Arial"/>
          <w:color w:val="000000" w:themeColor="text1"/>
          <w:sz w:val="22"/>
          <w:szCs w:val="22"/>
        </w:rPr>
        <w:t xml:space="preserve">megis </w:t>
      </w:r>
      <w:r w:rsidR="003813B3">
        <w:rPr>
          <w:rFonts w:ascii="Arial" w:hAnsi="Arial" w:cs="Arial"/>
          <w:color w:val="000000" w:themeColor="text1"/>
          <w:sz w:val="22"/>
          <w:szCs w:val="22"/>
        </w:rPr>
        <w:t>r</w:t>
      </w:r>
      <w:r w:rsidR="003813B3" w:rsidRPr="003813B3">
        <w:rPr>
          <w:rFonts w:ascii="Arial" w:hAnsi="Arial" w:cs="Arial"/>
          <w:sz w:val="22"/>
          <w:szCs w:val="22"/>
        </w:rPr>
        <w:t>hoi cyfle</w:t>
      </w:r>
      <w:r w:rsidR="001779AF">
        <w:rPr>
          <w:rFonts w:ascii="Arial" w:hAnsi="Arial" w:cs="Arial"/>
          <w:sz w:val="22"/>
          <w:szCs w:val="22"/>
        </w:rPr>
        <w:t xml:space="preserve"> </w:t>
      </w:r>
      <w:r w:rsidR="003813B3" w:rsidRPr="003813B3">
        <w:rPr>
          <w:rFonts w:ascii="Arial" w:hAnsi="Arial" w:cs="Arial"/>
          <w:sz w:val="22"/>
          <w:szCs w:val="22"/>
        </w:rPr>
        <w:t xml:space="preserve">iddo drafod am ei deimladau emosiynol i weithwr allweddol proffesiynol yn yr amgylchedd addysgol </w:t>
      </w:r>
      <w:r w:rsidR="001779AF">
        <w:rPr>
          <w:rFonts w:ascii="Arial" w:hAnsi="Arial" w:cs="Arial"/>
          <w:sz w:val="22"/>
          <w:szCs w:val="22"/>
        </w:rPr>
        <w:t xml:space="preserve">a </w:t>
      </w:r>
      <w:r w:rsidR="003813B3" w:rsidRPr="003813B3">
        <w:rPr>
          <w:rFonts w:ascii="Arial" w:hAnsi="Arial" w:cs="Arial"/>
          <w:sz w:val="22"/>
          <w:szCs w:val="22"/>
        </w:rPr>
        <w:t xml:space="preserve">all rhoi cefnogaeth a chyngor iddo. </w:t>
      </w:r>
      <w:r w:rsidR="00DF20BC">
        <w:rPr>
          <w:rFonts w:ascii="Arial" w:hAnsi="Arial" w:cs="Arial"/>
          <w:sz w:val="22"/>
          <w:szCs w:val="22"/>
        </w:rPr>
        <w:t>Mae ymchwil yn awgrymu bod trawsnewidiadau yn ganolog i ddatblygiad a lles emoisynol plant a gallai’r ffordd yr ymdrinnir â’r trawsnewidiadau cael effaith sylweddol ar allu’r plentyn i ymdopi â newidiadau yn y tymor byr a’r tymor hir (Fabian a Dunlop, 2002).</w:t>
      </w:r>
      <w:r w:rsidR="00156275">
        <w:rPr>
          <w:rFonts w:ascii="Arial" w:hAnsi="Arial" w:cs="Arial"/>
          <w:sz w:val="22"/>
          <w:szCs w:val="22"/>
        </w:rPr>
        <w:t xml:space="preserve"> </w:t>
      </w:r>
    </w:p>
    <w:p w14:paraId="391526A7" w14:textId="57ABB39C" w:rsidR="003813B3" w:rsidRDefault="003813B3" w:rsidP="00D24016">
      <w:pPr>
        <w:spacing w:line="360" w:lineRule="auto"/>
        <w:rPr>
          <w:rFonts w:ascii="Arial" w:hAnsi="Arial" w:cs="Arial"/>
          <w:sz w:val="22"/>
          <w:szCs w:val="22"/>
        </w:rPr>
      </w:pPr>
    </w:p>
    <w:p w14:paraId="4C453131" w14:textId="329E43DD" w:rsidR="00156275" w:rsidRDefault="000C58B8" w:rsidP="007D53FF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Maes o bwysigrwydd cynyddol datblygiad plentyn</w:t>
      </w:r>
      <w:r w:rsidR="007D53FF">
        <w:rPr>
          <w:rFonts w:ascii="Arial" w:hAnsi="Arial" w:cs="Arial"/>
          <w:sz w:val="22"/>
          <w:szCs w:val="22"/>
        </w:rPr>
        <w:t xml:space="preserve"> yn cael ei weithredu gan weithwyr 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</w:rPr>
        <w:t>professiynol gwybodus</w:t>
      </w:r>
      <w:r w:rsidRPr="007D53F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</w:rPr>
        <w:t>i asesu unigolion wrth gymharu’r norm.</w:t>
      </w:r>
      <w:r w:rsidR="009160C0">
        <w:rPr>
          <w:rFonts w:ascii="Arial" w:hAnsi="Arial" w:cs="Arial"/>
          <w:color w:val="000000" w:themeColor="text1"/>
          <w:sz w:val="22"/>
          <w:szCs w:val="22"/>
        </w:rPr>
        <w:t xml:space="preserve"> Mae plentyndod cynnar yn gam hanfodol o ddatblygiad sy’n ffurfio dyfodol, lles a dysgu’r </w:t>
      </w:r>
      <w:r w:rsidR="00AA4956">
        <w:rPr>
          <w:rFonts w:ascii="Arial" w:hAnsi="Arial" w:cs="Arial"/>
          <w:color w:val="000000" w:themeColor="text1"/>
          <w:sz w:val="22"/>
          <w:szCs w:val="22"/>
        </w:rPr>
        <w:t>unigolion</w:t>
      </w:r>
      <w:r w:rsidR="009160C0">
        <w:rPr>
          <w:rFonts w:ascii="Arial" w:hAnsi="Arial" w:cs="Arial"/>
          <w:color w:val="000000" w:themeColor="text1"/>
          <w:sz w:val="22"/>
          <w:szCs w:val="22"/>
        </w:rPr>
        <w:t>.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</w:rPr>
        <w:t xml:space="preserve"> Dadleua Denham a Brown (2010) 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  <w:lang w:val="en-GB"/>
        </w:rPr>
        <w:t>‘Children's social and emotional development during the early childhood years lays the foundation for their development through middle childhood, adolescenc</w:t>
      </w:r>
      <w:r w:rsidR="00077A9D">
        <w:rPr>
          <w:rFonts w:ascii="Arial" w:hAnsi="Arial" w:cs="Arial"/>
          <w:color w:val="000000" w:themeColor="text1"/>
          <w:sz w:val="22"/>
          <w:szCs w:val="22"/>
          <w:lang w:val="en-GB"/>
        </w:rPr>
        <w:t>e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  <w:lang w:val="en-GB"/>
        </w:rPr>
        <w:t xml:space="preserve"> </w:t>
      </w:r>
      <w:r w:rsidR="007D53FF" w:rsidRPr="007D53FF">
        <w:rPr>
          <w:rFonts w:ascii="Arial" w:hAnsi="Arial" w:cs="Arial"/>
          <w:color w:val="000000" w:themeColor="text1"/>
          <w:sz w:val="22"/>
          <w:szCs w:val="22"/>
        </w:rPr>
        <w:t>and beyond</w:t>
      </w:r>
      <w:r w:rsidR="007D53FF" w:rsidRPr="00845F69">
        <w:rPr>
          <w:rFonts w:ascii="Arial" w:hAnsi="Arial" w:cs="Arial"/>
          <w:color w:val="000000" w:themeColor="text1"/>
          <w:sz w:val="22"/>
          <w:szCs w:val="22"/>
        </w:rPr>
        <w:t>’</w:t>
      </w:r>
      <w:r w:rsidR="00845F69" w:rsidRPr="00845F69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65163">
        <w:rPr>
          <w:rFonts w:ascii="Arial" w:hAnsi="Arial" w:cs="Arial"/>
          <w:color w:val="000000" w:themeColor="text1"/>
          <w:sz w:val="22"/>
          <w:szCs w:val="22"/>
        </w:rPr>
        <w:t xml:space="preserve">wrth ystyrier buddion </w:t>
      </w:r>
      <w:r w:rsidR="00077A9D">
        <w:rPr>
          <w:rFonts w:ascii="Arial" w:hAnsi="Arial" w:cs="Arial"/>
          <w:color w:val="000000" w:themeColor="text1"/>
          <w:sz w:val="22"/>
          <w:szCs w:val="22"/>
        </w:rPr>
        <w:t xml:space="preserve">o unrhyw broblemau codi yn ystod ei fywyd a gall effeithio ar ei ddatbygiad, engraifft o hon gall fod ffactorau economaidd. </w:t>
      </w:r>
      <w:r w:rsidR="009160C0" w:rsidRPr="009160C0">
        <w:rPr>
          <w:rFonts w:ascii="Arial" w:hAnsi="Arial" w:cs="Arial"/>
          <w:color w:val="000000" w:themeColor="text1"/>
          <w:sz w:val="22"/>
          <w:szCs w:val="22"/>
        </w:rPr>
        <w:t xml:space="preserve">Gellir plant o'u genedigaeth datblygu'n sylweddol 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>o</w:t>
      </w:r>
      <w:r w:rsidR="009160C0" w:rsidRPr="009160C0">
        <w:rPr>
          <w:rFonts w:ascii="Arial" w:hAnsi="Arial" w:cs="Arial"/>
          <w:color w:val="000000" w:themeColor="text1"/>
          <w:sz w:val="22"/>
          <w:szCs w:val="22"/>
        </w:rPr>
        <w:t xml:space="preserve"> gyflym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>,</w:t>
      </w:r>
      <w:r w:rsidR="009160C0" w:rsidRPr="009160C0">
        <w:rPr>
          <w:rFonts w:ascii="Arial" w:hAnsi="Arial" w:cs="Arial"/>
          <w:color w:val="000000" w:themeColor="text1"/>
          <w:sz w:val="22"/>
          <w:szCs w:val="22"/>
        </w:rPr>
        <w:t xml:space="preserve"> o feichiogi hyd at enedigaeth i wyth m</w:t>
      </w:r>
      <w:r w:rsidR="009160C0">
        <w:rPr>
          <w:rFonts w:ascii="Arial" w:hAnsi="Arial" w:cs="Arial"/>
          <w:color w:val="000000" w:themeColor="text1"/>
          <w:sz w:val="22"/>
          <w:szCs w:val="22"/>
        </w:rPr>
        <w:t xml:space="preserve">lwydd oed </w:t>
      </w:r>
      <w:r w:rsidR="009160C0" w:rsidRPr="009160C0">
        <w:rPr>
          <w:rFonts w:ascii="Arial" w:hAnsi="Arial" w:cs="Arial"/>
          <w:color w:val="000000" w:themeColor="text1"/>
          <w:sz w:val="22"/>
          <w:szCs w:val="22"/>
        </w:rPr>
        <w:t xml:space="preserve">datblygu eu twf gwybyddol, corfforol ac emosiynol 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>(</w:t>
      </w:r>
      <w:r w:rsidR="00D76F6F">
        <w:rPr>
          <w:rFonts w:ascii="Arial" w:hAnsi="Arial" w:cs="Arial"/>
          <w:color w:val="000000" w:themeColor="text1"/>
          <w:sz w:val="22"/>
          <w:szCs w:val="22"/>
        </w:rPr>
        <w:t>Kennan et al. 2016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>)</w:t>
      </w:r>
      <w:r w:rsidR="009160C0" w:rsidRPr="009160C0">
        <w:rPr>
          <w:rFonts w:ascii="Arial" w:hAnsi="Arial" w:cs="Arial"/>
          <w:color w:val="000000" w:themeColor="text1"/>
          <w:sz w:val="22"/>
          <w:szCs w:val="22"/>
        </w:rPr>
        <w:t>.</w:t>
      </w:r>
      <w:r w:rsidR="009160C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>Arsylwir</w:t>
      </w:r>
      <w:r w:rsidR="003B1A47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 xml:space="preserve">ymarferwyr proffesiynol </w:t>
      </w:r>
      <w:r w:rsidR="00D4618B">
        <w:rPr>
          <w:rFonts w:ascii="Arial" w:hAnsi="Arial" w:cs="Arial"/>
          <w:color w:val="000000" w:themeColor="text1"/>
          <w:sz w:val="22"/>
          <w:szCs w:val="22"/>
        </w:rPr>
        <w:t xml:space="preserve">datblygiad 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 xml:space="preserve">plant </w:t>
      </w:r>
      <w:r w:rsidR="00D4618B">
        <w:rPr>
          <w:rFonts w:ascii="Arial" w:hAnsi="Arial" w:cs="Arial"/>
          <w:color w:val="000000" w:themeColor="text1"/>
          <w:sz w:val="22"/>
          <w:szCs w:val="22"/>
        </w:rPr>
        <w:t>gan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4618B">
        <w:rPr>
          <w:rFonts w:ascii="Arial" w:hAnsi="Arial" w:cs="Arial"/>
          <w:color w:val="000000" w:themeColor="text1"/>
          <w:sz w:val="22"/>
          <w:szCs w:val="22"/>
        </w:rPr>
        <w:t>casglu</w:t>
      </w:r>
      <w:r w:rsidR="00AE4543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4618B">
        <w:rPr>
          <w:rFonts w:ascii="Arial" w:hAnsi="Arial" w:cs="Arial"/>
          <w:color w:val="000000" w:themeColor="text1"/>
          <w:sz w:val="22"/>
          <w:szCs w:val="22"/>
        </w:rPr>
        <w:t>gwybodaeth ac nodi amryw o gyfleusterau i ddysgu ymhellach</w:t>
      </w:r>
      <w:r w:rsidR="006535BA">
        <w:rPr>
          <w:rFonts w:ascii="Arial" w:hAnsi="Arial" w:cs="Arial"/>
          <w:color w:val="000000" w:themeColor="text1"/>
          <w:sz w:val="22"/>
          <w:szCs w:val="22"/>
        </w:rPr>
        <w:t xml:space="preserve"> o ran y pedwar diben. 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>Cefnogir hyn gan</w:t>
      </w:r>
      <w:r w:rsidR="006535BA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 xml:space="preserve">adroddiad </w:t>
      </w:r>
      <w:r w:rsidR="006535BA">
        <w:rPr>
          <w:rFonts w:ascii="Arial" w:hAnsi="Arial" w:cs="Arial"/>
          <w:color w:val="000000" w:themeColor="text1"/>
          <w:sz w:val="22"/>
          <w:szCs w:val="22"/>
        </w:rPr>
        <w:t>Donaldson (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>2015</w:t>
      </w:r>
      <w:r w:rsidR="006535BA">
        <w:rPr>
          <w:rFonts w:ascii="Arial" w:hAnsi="Arial" w:cs="Arial"/>
          <w:color w:val="000000" w:themeColor="text1"/>
          <w:sz w:val="22"/>
          <w:szCs w:val="22"/>
        </w:rPr>
        <w:t>)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 xml:space="preserve"> wrth iddo cyflwyno adolygiad annibynnol o’r Cwricwl</w:t>
      </w:r>
      <w:r w:rsidR="0043366F">
        <w:rPr>
          <w:rFonts w:ascii="Arial" w:hAnsi="Arial" w:cs="Arial"/>
          <w:color w:val="000000" w:themeColor="text1"/>
          <w:sz w:val="22"/>
          <w:szCs w:val="22"/>
        </w:rPr>
        <w:t>wm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 xml:space="preserve"> newydd yng Nghymru 2022, gwelir dibenion neilltuol y cwricwlwm atgyfnerthu ‘Dysgwyr llwyddiannus: ymatebion sy’n cyfeirio at y deilliannau gwybyddol o addysg ac ymagweddau at d</w:t>
      </w:r>
      <w:r w:rsidR="0043366F">
        <w:rPr>
          <w:rFonts w:ascii="Arial" w:hAnsi="Arial" w:cs="Arial"/>
          <w:color w:val="000000" w:themeColor="text1"/>
          <w:sz w:val="22"/>
          <w:szCs w:val="22"/>
        </w:rPr>
        <w:t>dysgu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 xml:space="preserve"> a gwybodaeth</w:t>
      </w:r>
      <w:r w:rsidR="0043366F">
        <w:rPr>
          <w:rFonts w:ascii="Arial" w:hAnsi="Arial" w:cs="Arial"/>
          <w:color w:val="000000" w:themeColor="text1"/>
          <w:sz w:val="22"/>
          <w:szCs w:val="22"/>
        </w:rPr>
        <w:t>’ dangoswir pwysigrwydd o greu gweledigaeth am yr hyn a olygir wrth addysgu llwyddiannus a dysgu effeithiol.</w:t>
      </w:r>
      <w:r w:rsidR="00B9287D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3771957F" w14:textId="008AE4ED" w:rsidR="00156275" w:rsidRDefault="00156275" w:rsidP="00156275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r w:rsidRPr="00CC7866">
        <w:rPr>
          <w:rFonts w:ascii="Arial" w:hAnsi="Arial" w:cs="Arial"/>
          <w:sz w:val="22"/>
          <w:szCs w:val="22"/>
        </w:rPr>
        <w:lastRenderedPageBreak/>
        <w:t>Wedi'i ddadansoddi, nod</w:t>
      </w:r>
      <w:r>
        <w:rPr>
          <w:rFonts w:ascii="Arial" w:hAnsi="Arial" w:cs="Arial"/>
          <w:sz w:val="22"/>
          <w:szCs w:val="22"/>
        </w:rPr>
        <w:t xml:space="preserve">ir </w:t>
      </w:r>
      <w:r w:rsidRPr="00CC7866">
        <w:rPr>
          <w:rFonts w:ascii="Arial" w:hAnsi="Arial" w:cs="Arial"/>
          <w:sz w:val="22"/>
          <w:szCs w:val="22"/>
        </w:rPr>
        <w:t>mwyafrif o ddysgwyr rhwng 5-7 mlwydd oed wedi aeddfi oherwydd y blynyddoedd o brofiad a dealltwriaeth o’i theimladau</w:t>
      </w:r>
      <w:r>
        <w:rPr>
          <w:rFonts w:ascii="Arial" w:hAnsi="Arial" w:cs="Arial"/>
          <w:sz w:val="22"/>
          <w:szCs w:val="22"/>
        </w:rPr>
        <w:t xml:space="preserve"> (</w:t>
      </w:r>
      <w:r w:rsidR="00B12AEB">
        <w:rPr>
          <w:rFonts w:ascii="Arial" w:hAnsi="Arial" w:cs="Arial"/>
          <w:sz w:val="22"/>
          <w:szCs w:val="22"/>
        </w:rPr>
        <w:t>Doherty a Hughes, 2014, tud 333</w:t>
      </w:r>
      <w:r>
        <w:rPr>
          <w:rFonts w:ascii="Arial" w:hAnsi="Arial" w:cs="Arial"/>
          <w:sz w:val="22"/>
          <w:szCs w:val="22"/>
        </w:rPr>
        <w:t>)</w:t>
      </w:r>
      <w:r w:rsidRPr="00CC7866">
        <w:rPr>
          <w:rFonts w:ascii="Arial" w:hAnsi="Arial" w:cs="Arial"/>
          <w:sz w:val="22"/>
          <w:szCs w:val="22"/>
        </w:rPr>
        <w:t>. Ceir sefyllfa hon ei</w:t>
      </w:r>
      <w:r>
        <w:rPr>
          <w:rFonts w:ascii="Arial" w:hAnsi="Arial" w:cs="Arial"/>
          <w:sz w:val="22"/>
          <w:szCs w:val="22"/>
        </w:rPr>
        <w:t xml:space="preserve"> herio i</w:t>
      </w:r>
      <w:r w:rsidRPr="00CC7866">
        <w:rPr>
          <w:rFonts w:ascii="Arial" w:hAnsi="Arial" w:cs="Arial"/>
          <w:sz w:val="22"/>
          <w:szCs w:val="22"/>
        </w:rPr>
        <w:t xml:space="preserve"> gymharu â </w:t>
      </w:r>
      <w:r>
        <w:rPr>
          <w:rFonts w:ascii="Arial" w:hAnsi="Arial" w:cs="Arial"/>
          <w:sz w:val="22"/>
          <w:szCs w:val="22"/>
        </w:rPr>
        <w:t>ddysgwyr ei oedran, b</w:t>
      </w:r>
      <w:r w:rsidRPr="00CC7866">
        <w:rPr>
          <w:rFonts w:ascii="Arial" w:hAnsi="Arial" w:cs="Arial"/>
          <w:sz w:val="22"/>
          <w:szCs w:val="22"/>
        </w:rPr>
        <w:t>ydd dysgwyr sydd wedi symud ymhellach yn eu datblygiad yn gyffyrddus wrth drafod ei theimladau a bydd sicrhau eu hunaniaeth yn dechrau datblygu synnwyr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o rheolaeth. </w:t>
      </w:r>
      <w:r>
        <w:rPr>
          <w:rFonts w:ascii="Arial" w:hAnsi="Arial" w:cs="Arial"/>
          <w:sz w:val="22"/>
          <w:szCs w:val="22"/>
        </w:rPr>
        <w:t xml:space="preserve">Er engraifft, bydd rhai </w:t>
      </w:r>
      <w:r w:rsidRPr="00CC7866">
        <w:rPr>
          <w:rFonts w:ascii="Arial" w:hAnsi="Arial" w:cs="Arial"/>
          <w:sz w:val="22"/>
          <w:szCs w:val="22"/>
        </w:rPr>
        <w:t xml:space="preserve">dysgwyr </w:t>
      </w:r>
      <w:r>
        <w:rPr>
          <w:rFonts w:ascii="Arial" w:hAnsi="Arial" w:cs="Arial"/>
          <w:sz w:val="22"/>
          <w:szCs w:val="22"/>
        </w:rPr>
        <w:t>wedi’i</w:t>
      </w:r>
      <w:r w:rsidRPr="00CC7866">
        <w:rPr>
          <w:rFonts w:ascii="Arial" w:hAnsi="Arial" w:cs="Arial"/>
          <w:sz w:val="22"/>
          <w:szCs w:val="22"/>
        </w:rPr>
        <w:t xml:space="preserve"> dysgu </w:t>
      </w:r>
      <w:r>
        <w:rPr>
          <w:rFonts w:ascii="Arial" w:hAnsi="Arial" w:cs="Arial"/>
          <w:sz w:val="22"/>
          <w:szCs w:val="22"/>
        </w:rPr>
        <w:t xml:space="preserve">sut i </w:t>
      </w:r>
      <w:r w:rsidRPr="00CC7866">
        <w:rPr>
          <w:rFonts w:ascii="Arial" w:hAnsi="Arial" w:cs="Arial"/>
          <w:sz w:val="22"/>
          <w:szCs w:val="22"/>
        </w:rPr>
        <w:t xml:space="preserve">rheoli eu hunan-gysyniad sefydlog a fydd yn newid eu hymddygiad a'u datblygiad emosiynol yn effeithiol oherwydd bod ganddynt ymdeimlad o reolaeth yn erbyn eu cyfoedion nad ydynt eto wedi cyrraedd eu </w:t>
      </w:r>
      <w:r w:rsidR="00B12AEB" w:rsidRPr="00B12AEB">
        <w:rPr>
          <w:rFonts w:ascii="Arial" w:hAnsi="Arial" w:cs="Arial"/>
          <w:color w:val="000000" w:themeColor="text1"/>
          <w:sz w:val="22"/>
          <w:szCs w:val="22"/>
        </w:rPr>
        <w:t>cerrig milltir.</w:t>
      </w:r>
      <w:r w:rsidRPr="00B12AEB">
        <w:rPr>
          <w:rFonts w:ascii="Arial" w:hAnsi="Arial" w:cs="Arial"/>
          <w:color w:val="000000" w:themeColor="text1"/>
          <w:sz w:val="22"/>
          <w:szCs w:val="22"/>
        </w:rPr>
        <w:t xml:space="preserve"> Mae'n bwysig iawn wrth edrych ar y </w:t>
      </w:r>
      <w:r w:rsidR="00B12AEB" w:rsidRPr="00B12AEB">
        <w:rPr>
          <w:rFonts w:ascii="Arial" w:hAnsi="Arial" w:cs="Arial"/>
          <w:color w:val="000000" w:themeColor="text1"/>
          <w:sz w:val="22"/>
          <w:szCs w:val="22"/>
        </w:rPr>
        <w:t xml:space="preserve">cerrig milltir </w:t>
      </w:r>
      <w:r w:rsidRPr="00CC7866">
        <w:rPr>
          <w:rFonts w:ascii="Arial" w:hAnsi="Arial" w:cs="Arial"/>
          <w:color w:val="000000" w:themeColor="text1"/>
          <w:sz w:val="22"/>
          <w:szCs w:val="22"/>
        </w:rPr>
        <w:t>i wybod y gwahaniaeth rhwng y gyfradd a dilyniant o ddatblygiad</w:t>
      </w:r>
      <w:r w:rsidR="00B12AEB">
        <w:rPr>
          <w:rFonts w:ascii="Arial" w:hAnsi="Arial" w:cs="Arial"/>
          <w:color w:val="000000" w:themeColor="text1"/>
          <w:sz w:val="22"/>
          <w:szCs w:val="22"/>
        </w:rPr>
        <w:t xml:space="preserve"> (Doherty a Hughes, 2014).</w:t>
      </w:r>
      <w:r w:rsidRPr="00CC7866">
        <w:rPr>
          <w:rFonts w:ascii="Arial" w:hAnsi="Arial" w:cs="Arial"/>
          <w:color w:val="000000" w:themeColor="text1"/>
          <w:sz w:val="22"/>
          <w:szCs w:val="22"/>
        </w:rPr>
        <w:t xml:space="preserve"> Fel ymarferydd yn y dyfodol, deallaf fod pob plentyn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yn </w:t>
      </w:r>
      <w:r w:rsidRPr="00CC7866">
        <w:rPr>
          <w:rFonts w:ascii="Arial" w:hAnsi="Arial" w:cs="Arial"/>
          <w:color w:val="000000" w:themeColor="text1"/>
          <w:sz w:val="22"/>
          <w:szCs w:val="22"/>
        </w:rPr>
        <w:t xml:space="preserve">unigryw ac yn datblygu ar wahanol gyfnodau. Os nad yw plentyn yn datblygu mewn cyfnod hir, dylem ni fel ymarferwyr arsylwi ar y plentyn a sicrhau nad yw'n dioddef gydag anabledd oherwydd efallai y bydd angen mwy o gefnogaeth arno yn y lleoliad. Mae'n arwyddocaol bod adnabod plant ag anghenion ychwanegol yn gynnar er mwyn i blant gael y gefnogaeth a'r arweiniad priodol sydd eu hangen arnynt i gyflawni eu potensial yn llawn, mae hyn yn dibynnu ar eu gallu; yn gorfforol ac yn ddeallusol. </w:t>
      </w:r>
    </w:p>
    <w:p w14:paraId="1B80E768" w14:textId="77777777" w:rsidR="00156275" w:rsidRDefault="00156275" w:rsidP="00156275">
      <w:pPr>
        <w:spacing w:line="360" w:lineRule="auto"/>
        <w:rPr>
          <w:rFonts w:ascii="Arial" w:hAnsi="Arial" w:cs="Arial"/>
          <w:sz w:val="22"/>
          <w:szCs w:val="22"/>
        </w:rPr>
      </w:pPr>
    </w:p>
    <w:p w14:paraId="6656EDDF" w14:textId="7C9E46BB" w:rsidR="009E5A06" w:rsidRPr="003D1F77" w:rsidRDefault="00156275" w:rsidP="007D53FF">
      <w:pPr>
        <w:spacing w:line="360" w:lineRule="auto"/>
        <w:rPr>
          <w:rFonts w:ascii="Arial" w:hAnsi="Arial" w:cs="Arial"/>
          <w:sz w:val="22"/>
          <w:szCs w:val="22"/>
        </w:rPr>
      </w:pPr>
      <w:r w:rsidRPr="00156275">
        <w:rPr>
          <w:rFonts w:ascii="Arial" w:hAnsi="Arial" w:cs="Arial"/>
          <w:sz w:val="22"/>
          <w:szCs w:val="22"/>
        </w:rPr>
        <w:t>Mae llythrennedd emosiynol, yn hytrach na deallusrwydd emosiynol, yn derm a ddefnyddir mewn addysg. Mae yna nifer o ddiffiniadau, ond fe'i diffinnir yn gyffredin fel gallu myfyriwr i ganfod, rheoli, dehongli, a chyfleu eu hemosiynau yn briodol trwy feddwl, yn ogystal â deall sut mae eu hemosiynau'n effeithio ar eu hymddygiad a'u perthnasoedd ac, o ganlyniad, dylanwadu ar feddwl.</w:t>
      </w:r>
      <w:r>
        <w:rPr>
          <w:rFonts w:ascii="Arial" w:hAnsi="Arial" w:cs="Arial"/>
          <w:sz w:val="22"/>
          <w:szCs w:val="22"/>
        </w:rPr>
        <w:t xml:space="preserve"> </w:t>
      </w:r>
      <w:r w:rsidRPr="00156275">
        <w:rPr>
          <w:rFonts w:ascii="Arial" w:hAnsi="Arial" w:cs="Arial"/>
          <w:sz w:val="22"/>
          <w:szCs w:val="22"/>
        </w:rPr>
        <w:t>O fewn addysg, gellir meddwl bod llythrennedd emosiynol yn cynnwys amrywiaeth o endidau sy'n ymwneud â lles plant</w:t>
      </w:r>
      <w:r>
        <w:rPr>
          <w:rFonts w:ascii="Arial" w:hAnsi="Arial" w:cs="Arial"/>
          <w:sz w:val="22"/>
          <w:szCs w:val="22"/>
        </w:rPr>
        <w:t xml:space="preserve"> (Spendlove, 2008). </w:t>
      </w:r>
      <w:r w:rsidRPr="00CC7866">
        <w:rPr>
          <w:rFonts w:ascii="Arial" w:hAnsi="Arial" w:cs="Arial"/>
          <w:sz w:val="22"/>
          <w:szCs w:val="22"/>
        </w:rPr>
        <w:t>Mae datblygiad emosiynol cymdeithasol yn cynrychioli</w:t>
      </w:r>
      <w:r>
        <w:rPr>
          <w:rFonts w:ascii="Arial" w:hAnsi="Arial" w:cs="Arial"/>
          <w:sz w:val="22"/>
          <w:szCs w:val="22"/>
        </w:rPr>
        <w:t xml:space="preserve"> datblygiad</w:t>
      </w:r>
      <w:r w:rsidRPr="00CC7866">
        <w:rPr>
          <w:rFonts w:ascii="Arial" w:hAnsi="Arial" w:cs="Arial"/>
          <w:sz w:val="22"/>
          <w:szCs w:val="22"/>
        </w:rPr>
        <w:t xml:space="preserve"> penodol o ddatblygiad plant. Mae'n broses raddol, integreiddiol y mae plant gallu i ddeall, profi, mynegi a rheoli emosiynau ac i ddatblygu perthnasoedd ystyrlon ag eraill</w:t>
      </w:r>
      <w:r>
        <w:rPr>
          <w:rFonts w:ascii="Arial" w:hAnsi="Arial" w:cs="Arial"/>
          <w:sz w:val="22"/>
          <w:szCs w:val="22"/>
        </w:rPr>
        <w:t xml:space="preserve">. </w:t>
      </w:r>
      <w:r w:rsidRPr="00CC7866">
        <w:rPr>
          <w:rFonts w:ascii="Arial" w:hAnsi="Arial" w:cs="Arial"/>
          <w:sz w:val="22"/>
          <w:szCs w:val="22"/>
        </w:rPr>
        <w:t>Mae datblygiad emosiynol cymdeithasol yn cwmpasu ystod eang o sgiliau ac yn llunio hunanymwybyddiaeth, hunan-barch, rheoleiddio emosiynol, cyfeillgarwch a datblygu hunaniaeth.</w:t>
      </w:r>
      <w:r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Ategir </w:t>
      </w:r>
      <w:r>
        <w:rPr>
          <w:rFonts w:ascii="Arial" w:hAnsi="Arial" w:cs="Arial"/>
          <w:sz w:val="22"/>
          <w:szCs w:val="22"/>
        </w:rPr>
        <w:t>Dowling (2014, tud. 12) “Self-esteem is learnt and again it is the people who are closest to the child and have an emotional link who will have to most profound effect”, m</w:t>
      </w:r>
      <w:r w:rsidRPr="00156275">
        <w:rPr>
          <w:rFonts w:ascii="Arial" w:hAnsi="Arial" w:cs="Arial"/>
          <w:sz w:val="22"/>
          <w:szCs w:val="22"/>
        </w:rPr>
        <w:t>ae datblygu ymlyniad diogel gyda rhoddwr gofal dros dro yn hanfodol i wella canlyniadau'r plant hyn. Ar y llaw arall, mae technegau emosiynol ac ymddygiadol amddiffynnol plant yn eu rhoi mewn perygl o gael eu gwrthod gan eraill a gallant gael effaith negyddol ar bob perthynas.</w:t>
      </w:r>
      <w:r>
        <w:rPr>
          <w:rFonts w:ascii="Arial" w:hAnsi="Arial" w:cs="Arial"/>
          <w:sz w:val="22"/>
          <w:szCs w:val="22"/>
        </w:rPr>
        <w:t xml:space="preserve"> Yn yr sefyllfa Plentyn A, mae’n hanfodol bod yr ysgol yn dewis ei cynorthwyyd dosbarth</w:t>
      </w:r>
      <w:r w:rsidR="00B12AEB">
        <w:rPr>
          <w:rFonts w:ascii="Arial" w:hAnsi="Arial" w:cs="Arial"/>
          <w:sz w:val="22"/>
          <w:szCs w:val="22"/>
        </w:rPr>
        <w:t xml:space="preserve"> neu rheolwr yn yr ysgol. </w:t>
      </w:r>
      <w:r w:rsidR="00B12AEB" w:rsidRPr="00B12AEB">
        <w:rPr>
          <w:rFonts w:ascii="Arial" w:hAnsi="Arial" w:cs="Arial"/>
          <w:sz w:val="22"/>
          <w:szCs w:val="22"/>
        </w:rPr>
        <w:t>Yr ELSA sy'n gyfrifol am osod nodau, paratoi a gweithredu sesiynau, ac asesu canlyniadau. Gellir gwneud hyn mewn partneriaeth â'r plentyn, ei ofalwr, a</w:t>
      </w:r>
      <w:r w:rsidR="00B12AEB">
        <w:rPr>
          <w:rFonts w:ascii="Arial" w:hAnsi="Arial" w:cs="Arial"/>
          <w:sz w:val="22"/>
          <w:szCs w:val="22"/>
        </w:rPr>
        <w:t>/</w:t>
      </w:r>
      <w:r w:rsidR="00B12AEB" w:rsidRPr="00B12AEB">
        <w:rPr>
          <w:rFonts w:ascii="Arial" w:hAnsi="Arial" w:cs="Arial"/>
          <w:sz w:val="22"/>
          <w:szCs w:val="22"/>
        </w:rPr>
        <w:t>neu'r hyfforddwr, ond nid oes un dull sy'n addas i bawb.</w:t>
      </w:r>
    </w:p>
    <w:p w14:paraId="4D125584" w14:textId="1F979C73" w:rsidR="00B12AEB" w:rsidRPr="00B12AEB" w:rsidRDefault="009E5A06" w:rsidP="007D53FF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9E5A06">
        <w:rPr>
          <w:rFonts w:ascii="Arial" w:hAnsi="Arial" w:cs="Arial"/>
          <w:color w:val="202124"/>
          <w:sz w:val="22"/>
          <w:szCs w:val="22"/>
        </w:rPr>
        <w:lastRenderedPageBreak/>
        <w:t xml:space="preserve">Wrth dysgu’n </w:t>
      </w:r>
      <w:r w:rsidRPr="009E5A06">
        <w:rPr>
          <w:rFonts w:ascii="Arial" w:hAnsi="Arial" w:cs="Arial"/>
          <w:color w:val="202124"/>
          <w:sz w:val="22"/>
          <w:szCs w:val="22"/>
        </w:rPr>
        <w:t>effeithiol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am y</w:t>
      </w:r>
      <w:r w:rsidRPr="009E5A06">
        <w:rPr>
          <w:rFonts w:ascii="Arial" w:hAnsi="Arial" w:cs="Arial"/>
          <w:color w:val="202124"/>
          <w:sz w:val="22"/>
          <w:szCs w:val="22"/>
        </w:rPr>
        <w:t>mddygiad cadarnhaol, a sut maen nhw'n ei ystyried yn seiliedig ar ddatblygiad cymdeithasol ac emosiynol</w:t>
      </w:r>
      <w:r w:rsidRPr="009E5A06">
        <w:rPr>
          <w:rFonts w:ascii="Arial" w:hAnsi="Arial" w:cs="Arial"/>
          <w:color w:val="202124"/>
          <w:sz w:val="22"/>
          <w:szCs w:val="22"/>
        </w:rPr>
        <w:t>, mae r</w:t>
      </w:r>
      <w:r w:rsidRPr="009E5A06">
        <w:rPr>
          <w:rFonts w:ascii="Arial" w:hAnsi="Arial" w:cs="Arial"/>
          <w:color w:val="202124"/>
          <w:sz w:val="22"/>
          <w:szCs w:val="22"/>
        </w:rPr>
        <w:t>haid ystyried emosiynau fel rhai normal, digymell, a'u trafod a'u mynegi'n rhydd mew</w:t>
      </w:r>
      <w:r w:rsidRPr="009E5A06">
        <w:rPr>
          <w:rFonts w:ascii="Arial" w:hAnsi="Arial" w:cs="Arial"/>
          <w:color w:val="202124"/>
          <w:sz w:val="22"/>
          <w:szCs w:val="22"/>
        </w:rPr>
        <w:t>n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ysgolion. Mae datganiadau a pholisïau yn cynnwys strategaethau a chymorth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i strwythuro’n gywir</w:t>
      </w:r>
      <w:r w:rsidRPr="009E5A06">
        <w:rPr>
          <w:rFonts w:ascii="Arial" w:hAnsi="Arial" w:cs="Arial"/>
          <w:color w:val="202124"/>
          <w:sz w:val="22"/>
          <w:szCs w:val="22"/>
        </w:rPr>
        <w:t>.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</w:t>
      </w:r>
      <w:r w:rsidRPr="009E5A06">
        <w:rPr>
          <w:rFonts w:ascii="Arial" w:hAnsi="Arial" w:cs="Arial"/>
          <w:color w:val="202124"/>
          <w:sz w:val="22"/>
          <w:szCs w:val="22"/>
        </w:rPr>
        <w:t>Rhaglen ysgol yw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ELSA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sy'n canolbwyntio ar ddatblygu a chymhwyso galluoedd cymdeithasol ac emosiynol. Mae 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ELSA </w:t>
      </w:r>
      <w:r w:rsidR="00156275">
        <w:rPr>
          <w:rFonts w:ascii="Arial" w:hAnsi="Arial" w:cs="Arial"/>
          <w:color w:val="202124"/>
          <w:sz w:val="22"/>
          <w:szCs w:val="22"/>
        </w:rPr>
        <w:t xml:space="preserve">yn 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rhaglen ysgol sy'n canolbwyntio ar ddatblygu a chymhwyso sgiliau cymdeithasol ac emosiynol.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 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Nid yn unig y mae 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ELSA </w:t>
      </w:r>
      <w:r w:rsidRPr="009E5A06">
        <w:rPr>
          <w:rFonts w:ascii="Arial" w:hAnsi="Arial" w:cs="Arial"/>
          <w:color w:val="202124"/>
          <w:sz w:val="22"/>
          <w:szCs w:val="22"/>
        </w:rPr>
        <w:t xml:space="preserve">yn ystyried anghenion y plant ond hefyd yr holl bethau sy'n gweithio yn y lleoliad, gan ddarparu cefnogaeth iddynt weithredu'r strategaethau y mae'n tynnu sylw atynt. Mae'n bwysig yn y blynyddoedd cynnar bod ymarferwyr yn deall bod </w:t>
      </w:r>
      <w:r w:rsidRPr="00B12AEB">
        <w:rPr>
          <w:rFonts w:ascii="Arial" w:hAnsi="Arial" w:cs="Arial"/>
          <w:color w:val="202124"/>
          <w:sz w:val="22"/>
          <w:szCs w:val="22"/>
        </w:rPr>
        <w:t>plant yn datblygu ar gyfraddau gwahanol; yn emosiynol mae eraill yn fwy aeddfed nag eraill</w:t>
      </w:r>
      <w:r w:rsidRPr="00B12AEB">
        <w:rPr>
          <w:rFonts w:ascii="Arial" w:hAnsi="Arial" w:cs="Arial"/>
          <w:color w:val="202124"/>
          <w:sz w:val="22"/>
          <w:szCs w:val="22"/>
        </w:rPr>
        <w:t xml:space="preserve">. </w:t>
      </w:r>
      <w:r w:rsidRPr="00B12AEB">
        <w:rPr>
          <w:rFonts w:ascii="Arial" w:hAnsi="Arial" w:cs="Arial"/>
          <w:color w:val="000000"/>
          <w:sz w:val="22"/>
          <w:szCs w:val="22"/>
          <w:shd w:val="clear" w:color="auto" w:fill="FFFFFF"/>
        </w:rPr>
        <w:t>Mae</w:t>
      </w:r>
      <w:r w:rsidRPr="00B12AE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 ELSA yn cael eu hyfforddi a'u goruchwylio'n rheolaidd gan y seicolegwyr addysgol yr Awdurdod Lleol. </w:t>
      </w:r>
      <w:r w:rsidRPr="00B12AEB">
        <w:rPr>
          <w:rFonts w:ascii="Arial" w:hAnsi="Arial" w:cs="Arial"/>
          <w:color w:val="000000"/>
          <w:sz w:val="22"/>
          <w:szCs w:val="22"/>
          <w:shd w:val="clear" w:color="auto" w:fill="FFFFFF"/>
        </w:rPr>
        <w:t xml:space="preserve">Yn ol </w:t>
      </w:r>
      <w:r w:rsidRPr="00B12AEB">
        <w:rPr>
          <w:rFonts w:ascii="Arial" w:hAnsi="Arial" w:cs="Arial"/>
          <w:color w:val="000000"/>
          <w:sz w:val="22"/>
          <w:szCs w:val="22"/>
          <w:shd w:val="clear" w:color="auto" w:fill="FFFFFF"/>
        </w:rPr>
        <w:t>Mae ELSA yn berson cynnes a gofalgar sydd am helpu eich plentyn i deimlo'n hapus yn yr ysgol ac i gyrraedd ei botensial yn addysgol. Eu nod yw cael gwared ar y rhwystrau i ddysgu a chael plant hapus yn yr ysgol ac yn y cartref</w:t>
      </w:r>
      <w:r w:rsidRPr="00B12AEB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  <w:r w:rsidRPr="00B12AEB">
        <w:rPr>
          <w:color w:val="000000" w:themeColor="text1"/>
          <w:sz w:val="22"/>
          <w:szCs w:val="22"/>
          <w:lang w:val="en-GB"/>
        </w:rPr>
        <w:t xml:space="preserve"> </w:t>
      </w:r>
      <w:r w:rsidRPr="009E5A06">
        <w:rPr>
          <w:rFonts w:ascii="Arial" w:hAnsi="Arial" w:cs="Arial"/>
          <w:color w:val="000000" w:themeColor="text1"/>
          <w:sz w:val="22"/>
          <w:szCs w:val="22"/>
          <w:bdr w:val="none" w:sz="0" w:space="0" w:color="auto" w:frame="1"/>
        </w:rPr>
        <w:t xml:space="preserve">Cyflawnir hyn trwy hyfforddi cynorthwywyr addysgu i ddatblygu a darparu rhaglenni cymorth unigol i ddiwallu anghenion emosiynol plant a phobl ifanc yn eu gofal. </w:t>
      </w:r>
      <w:r w:rsidRPr="009E5A06">
        <w:rPr>
          <w:rFonts w:ascii="Arial" w:hAnsi="Arial" w:cs="Arial"/>
          <w:sz w:val="22"/>
          <w:szCs w:val="22"/>
        </w:rPr>
        <w:t>Mae ELSAs wedi'u hyfforddi am bump neu chwe diwrnod ar amrywiol feysydd EL, megis ymwybyddiaeth emosiynol, hunan-barch, sgiliau cymdeithasol a chyfeillgarwch, rheoli tymer, materion cyfathrebu cymdeithasol, a cholled a galaru. Fe'u cyflwynir i ddamcaniaethau seicolegol, megis hierarchaeth anghenion Maslow (1970), fel rhan o'r hyfforddiant hwn, i'w cynorthwyo i ddeall ymddygiad plant yn well.</w:t>
      </w:r>
      <w:r w:rsidRPr="009E5A06">
        <w:rPr>
          <w:rFonts w:ascii="Arial" w:hAnsi="Arial" w:cs="Arial"/>
          <w:sz w:val="22"/>
          <w:szCs w:val="22"/>
        </w:rPr>
        <w:t xml:space="preserve"> </w:t>
      </w:r>
      <w:r w:rsidRPr="00B12AEB">
        <w:rPr>
          <w:rFonts w:ascii="Arial" w:hAnsi="Arial" w:cs="Arial"/>
          <w:sz w:val="22"/>
          <w:szCs w:val="22"/>
        </w:rPr>
        <w:t>Y</w:t>
      </w:r>
      <w:r w:rsidRPr="00B12AEB">
        <w:rPr>
          <w:rFonts w:ascii="Arial" w:hAnsi="Arial" w:cs="Arial"/>
          <w:sz w:val="22"/>
          <w:szCs w:val="22"/>
        </w:rPr>
        <w:t>n ôl</w:t>
      </w:r>
      <w:r w:rsidRPr="00B12AEB">
        <w:rPr>
          <w:rFonts w:ascii="Arial" w:hAnsi="Arial" w:cs="Arial"/>
          <w:sz w:val="22"/>
          <w:szCs w:val="22"/>
        </w:rPr>
        <w:t xml:space="preserve"> Spendlove (2008) “</w:t>
      </w:r>
      <w:r w:rsidRPr="00B12AEB">
        <w:rPr>
          <w:rFonts w:ascii="Arial" w:hAnsi="Arial" w:cs="Arial"/>
          <w:i/>
          <w:iCs/>
          <w:sz w:val="22"/>
          <w:szCs w:val="22"/>
        </w:rPr>
        <w:t>teachers become empowered as they are able to unravel some of the complexities of the classroom</w:t>
      </w:r>
      <w:r w:rsidRPr="00B12AEB">
        <w:rPr>
          <w:rFonts w:ascii="Arial" w:hAnsi="Arial" w:cs="Arial"/>
          <w:i/>
          <w:iCs/>
          <w:sz w:val="22"/>
          <w:szCs w:val="22"/>
        </w:rPr>
        <w:t xml:space="preserve">” </w:t>
      </w:r>
      <w:r w:rsidRPr="00B12AEB">
        <w:rPr>
          <w:rFonts w:ascii="Arial" w:hAnsi="Arial" w:cs="Arial"/>
          <w:sz w:val="22"/>
          <w:szCs w:val="22"/>
        </w:rPr>
        <w:t xml:space="preserve">wrth </w:t>
      </w:r>
      <w:r w:rsidRPr="00B12AEB">
        <w:rPr>
          <w:rFonts w:ascii="Arial" w:hAnsi="Arial" w:cs="Arial"/>
          <w:sz w:val="22"/>
          <w:szCs w:val="22"/>
        </w:rPr>
        <w:t>gydnabod arwyddocâd emosiyna</w:t>
      </w:r>
      <w:r w:rsidRPr="00B12AEB">
        <w:rPr>
          <w:rFonts w:ascii="Arial" w:hAnsi="Arial" w:cs="Arial"/>
          <w:sz w:val="22"/>
          <w:szCs w:val="22"/>
        </w:rPr>
        <w:t>u’r dysgwy</w:t>
      </w:r>
      <w:r w:rsidR="00156275" w:rsidRPr="00B12AEB">
        <w:rPr>
          <w:rFonts w:ascii="Arial" w:hAnsi="Arial" w:cs="Arial"/>
          <w:sz w:val="22"/>
          <w:szCs w:val="22"/>
        </w:rPr>
        <w:t>r</w:t>
      </w:r>
      <w:r w:rsidR="00B12AEB" w:rsidRPr="00B12AEB">
        <w:rPr>
          <w:rFonts w:ascii="Arial" w:hAnsi="Arial" w:cs="Arial"/>
          <w:sz w:val="22"/>
          <w:szCs w:val="22"/>
        </w:rPr>
        <w:t xml:space="preserve"> gall athrawon</w:t>
      </w:r>
      <w:r w:rsidR="00B12AEB" w:rsidRPr="00B12AEB">
        <w:rPr>
          <w:rFonts w:ascii="Arial" w:hAnsi="Arial" w:cs="Arial"/>
          <w:sz w:val="22"/>
          <w:szCs w:val="22"/>
        </w:rPr>
        <w:t xml:space="preserve"> osod esiampl dda i ddelio â'r teimladau negyddol hyn. Siarad â</w:t>
      </w:r>
      <w:r w:rsidR="00B12AEB" w:rsidRPr="00B12AEB">
        <w:rPr>
          <w:rFonts w:ascii="Arial" w:hAnsi="Arial" w:cs="Arial"/>
          <w:sz w:val="22"/>
          <w:szCs w:val="22"/>
        </w:rPr>
        <w:t>’r dysgwyr</w:t>
      </w:r>
      <w:r w:rsidR="00B12AEB" w:rsidRPr="00B12AEB">
        <w:rPr>
          <w:rFonts w:ascii="Arial" w:hAnsi="Arial" w:cs="Arial"/>
          <w:sz w:val="22"/>
          <w:szCs w:val="22"/>
        </w:rPr>
        <w:t xml:space="preserve"> am eu pryder a rhoi awgrymiadau bach </w:t>
      </w:r>
      <w:r w:rsidR="00B12AEB" w:rsidRPr="00B12AEB">
        <w:rPr>
          <w:rFonts w:ascii="Arial" w:hAnsi="Arial" w:cs="Arial"/>
          <w:sz w:val="22"/>
          <w:szCs w:val="22"/>
        </w:rPr>
        <w:t>pryd</w:t>
      </w:r>
      <w:r w:rsidR="00B12AEB" w:rsidRPr="00B12AEB">
        <w:rPr>
          <w:rFonts w:ascii="Arial" w:hAnsi="Arial" w:cs="Arial"/>
          <w:sz w:val="22"/>
          <w:szCs w:val="22"/>
        </w:rPr>
        <w:t xml:space="preserve"> maen nhw'n dymuno teimlo'n well.</w:t>
      </w:r>
      <w:r w:rsidR="00B12AEB" w:rsidRPr="00B12AEB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0B166BD9" w14:textId="428F3481" w:rsidR="009E5A06" w:rsidRDefault="009E5A06" w:rsidP="00F63279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</w:p>
    <w:p w14:paraId="7E900F1C" w14:textId="6203E3DB" w:rsidR="00B12AEB" w:rsidRPr="003D1F77" w:rsidRDefault="00B12AEB" w:rsidP="00F63279">
      <w:pPr>
        <w:spacing w:line="360" w:lineRule="auto"/>
        <w:rPr>
          <w:lang w:val="en-GB"/>
        </w:rPr>
      </w:pPr>
      <w:r w:rsidRPr="00B12AEB">
        <w:rPr>
          <w:rFonts w:ascii="Arial" w:hAnsi="Arial" w:cs="Arial"/>
          <w:sz w:val="22"/>
          <w:szCs w:val="22"/>
        </w:rPr>
        <w:t>O fy mhrofiad o weithio yn ysgol sy’n defnyddio ymyrraeth Elsa, roedd yna un aelod o staff Elsa sy’n gweithio â bob dysgwyr sydd wedi'i cyfeiriwyd. Mae'r sesiynau hyn yn amrywio o sesiynau wythnosol 1:1 am 30 munud i sesiwn ddyddiol 10-15 munud, derbynnu a'r amgylchiadau'r dysgwyr</w:t>
      </w:r>
      <w:r w:rsidR="003D1F77">
        <w:rPr>
          <w:rFonts w:ascii="Arial" w:hAnsi="Arial" w:cs="Arial"/>
          <w:sz w:val="22"/>
          <w:szCs w:val="22"/>
        </w:rPr>
        <w:t xml:space="preserve">. </w:t>
      </w:r>
      <w:r w:rsidR="003D1F77" w:rsidRPr="003D1F77">
        <w:rPr>
          <w:rFonts w:ascii="Arial" w:hAnsi="Arial" w:cs="Arial"/>
          <w:sz w:val="22"/>
          <w:szCs w:val="22"/>
        </w:rPr>
        <w:t xml:space="preserve">I weithio fel ELSAs, mae disgwyl i ysgolion nodi TAs addas. Mae Burton (2009; 2018) yn esbonio'r nodweddion y dylai ELSA eu cynnwys. </w:t>
      </w:r>
      <w:r w:rsidR="003D1F77">
        <w:rPr>
          <w:rFonts w:ascii="Arial" w:hAnsi="Arial" w:cs="Arial"/>
          <w:sz w:val="22"/>
          <w:szCs w:val="22"/>
        </w:rPr>
        <w:t>M</w:t>
      </w:r>
      <w:r w:rsidR="003D1F77" w:rsidRPr="003D1F77">
        <w:rPr>
          <w:rFonts w:ascii="Arial" w:hAnsi="Arial" w:cs="Arial"/>
          <w:sz w:val="22"/>
          <w:szCs w:val="22"/>
        </w:rPr>
        <w:t>ae'</w:t>
      </w:r>
      <w:r w:rsidR="003D1F77">
        <w:rPr>
          <w:rFonts w:ascii="Arial" w:hAnsi="Arial" w:cs="Arial"/>
          <w:sz w:val="22"/>
          <w:szCs w:val="22"/>
        </w:rPr>
        <w:t>n</w:t>
      </w:r>
      <w:r w:rsidR="003D1F77" w:rsidRPr="003D1F77">
        <w:rPr>
          <w:rFonts w:ascii="Arial" w:hAnsi="Arial" w:cs="Arial"/>
          <w:sz w:val="22"/>
          <w:szCs w:val="22"/>
        </w:rPr>
        <w:t xml:space="preserve"> gallu i ffurfio perthnasoedd cryf a chadarnhaol gyda PPhA wrth wraidd y swydd. Mae empathi, cynhesrwydd a gonestrwydd i gyd yn nodweddion y dylai ELSAs eu hymgorffori. Pwysleisir dyfeisgarwch</w:t>
      </w:r>
      <w:r w:rsidR="003D1F77">
        <w:rPr>
          <w:rFonts w:ascii="Arial" w:hAnsi="Arial" w:cs="Arial"/>
          <w:sz w:val="22"/>
          <w:szCs w:val="22"/>
        </w:rPr>
        <w:t xml:space="preserve"> i </w:t>
      </w:r>
      <w:r w:rsidR="003D1F77" w:rsidRPr="003D1F77">
        <w:rPr>
          <w:rFonts w:ascii="Arial" w:hAnsi="Arial" w:cs="Arial"/>
          <w:sz w:val="22"/>
          <w:szCs w:val="22"/>
        </w:rPr>
        <w:t>allu weithio'n annibynnol, a sgiliau trefnu hefyd.</w:t>
      </w:r>
      <w:r w:rsidR="003D1F77">
        <w:rPr>
          <w:rFonts w:ascii="Arial" w:hAnsi="Arial" w:cs="Arial"/>
          <w:sz w:val="22"/>
          <w:szCs w:val="22"/>
        </w:rPr>
        <w:t xml:space="preserve"> </w:t>
      </w:r>
      <w:r w:rsidR="003D1F77" w:rsidRPr="003D1F77">
        <w:rPr>
          <w:rFonts w:ascii="Arial" w:hAnsi="Arial" w:cs="Arial"/>
          <w:sz w:val="22"/>
          <w:szCs w:val="22"/>
        </w:rPr>
        <w:t>Ar ôl cyflawni amcanion y rhaglen, gallai fod yn addas trosglwyddo o raglen strwythuredig i rywfaint o gymorth dilynol anffurfiol tra bydd y myfyriwr yn integreiddio gwybodaeth newydd yng nghyd-destun yr ysgol fwy. Gallai'r cymorth cynnal a chadw hwn olygu ymweld â'r plentyn yn llai aml neu am gyfnod byrrach nag yn ystod y rhaglen</w:t>
      </w:r>
      <w:r w:rsidR="003D1F77">
        <w:rPr>
          <w:rFonts w:ascii="Arial" w:hAnsi="Arial" w:cs="Arial"/>
          <w:sz w:val="22"/>
          <w:szCs w:val="22"/>
        </w:rPr>
        <w:t xml:space="preserve"> (Estyn, 2018)</w:t>
      </w:r>
      <w:r w:rsidR="003D1F77" w:rsidRPr="003D1F77">
        <w:rPr>
          <w:rFonts w:ascii="Arial" w:hAnsi="Arial" w:cs="Arial"/>
          <w:sz w:val="22"/>
          <w:szCs w:val="22"/>
        </w:rPr>
        <w:t>.</w:t>
      </w:r>
    </w:p>
    <w:p w14:paraId="7EF71144" w14:textId="77777777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46A00CAF" w14:textId="263A0B47" w:rsidR="009E5A06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  <w:r w:rsidRPr="00156275">
        <w:rPr>
          <w:rFonts w:ascii="Arial" w:hAnsi="Arial" w:cs="Arial"/>
          <w:sz w:val="22"/>
          <w:szCs w:val="22"/>
        </w:rPr>
        <w:t>Mae hyfforddi a thwf ELSAs yn broses barhaus, ac mae angen doethineb i gydnabod pan fydd sefyllfaoedd y tu hwnt i lefel resymol dealltwriaeth ELS</w:t>
      </w:r>
      <w:r>
        <w:rPr>
          <w:rFonts w:ascii="Arial" w:hAnsi="Arial" w:cs="Arial"/>
          <w:sz w:val="22"/>
          <w:szCs w:val="22"/>
        </w:rPr>
        <w:t>A</w:t>
      </w:r>
      <w:r w:rsidRPr="00156275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</w:t>
      </w:r>
      <w:r w:rsidR="009E5A06" w:rsidRPr="009E5A06">
        <w:rPr>
          <w:rFonts w:ascii="Arial" w:hAnsi="Arial" w:cs="Arial"/>
          <w:sz w:val="22"/>
          <w:szCs w:val="22"/>
        </w:rPr>
        <w:t>Mae'n ymddangos bod hunan-effeithiolrwydd emosiynol plant wedi'i gysylltu'n gadarnhaol â hunan-effeithiolrwydd ELSAs wrth ddelio â phlant</w:t>
      </w:r>
      <w:r w:rsidR="009E5A06">
        <w:rPr>
          <w:rFonts w:ascii="Arial" w:hAnsi="Arial" w:cs="Arial"/>
          <w:sz w:val="22"/>
          <w:szCs w:val="22"/>
        </w:rPr>
        <w:t>. Awgrymwyd Grahamslaw (2010) d</w:t>
      </w:r>
      <w:r w:rsidR="009E5A06" w:rsidRPr="009E5A06">
        <w:rPr>
          <w:rFonts w:ascii="Arial" w:hAnsi="Arial" w:cs="Arial"/>
          <w:sz w:val="22"/>
          <w:szCs w:val="22"/>
        </w:rPr>
        <w:t>ylai annog a chynorthwyo ELSAs i gredu yn eu gallu i weithio gyda phlant a chynnig ymyriadau</w:t>
      </w:r>
      <w:r w:rsidR="009E5A06">
        <w:rPr>
          <w:rFonts w:ascii="Arial" w:hAnsi="Arial" w:cs="Arial"/>
          <w:sz w:val="22"/>
          <w:szCs w:val="22"/>
        </w:rPr>
        <w:t xml:space="preserve"> llythrennedd emosiynol. </w:t>
      </w:r>
      <w:r w:rsidR="009E5A06" w:rsidRPr="009E5A06">
        <w:rPr>
          <w:rFonts w:ascii="Arial" w:hAnsi="Arial" w:cs="Arial"/>
          <w:sz w:val="22"/>
          <w:szCs w:val="22"/>
        </w:rPr>
        <w:t>Mae ymchwil wedi awgrymu bod cysylltiad positif rhwng hunan-effeithiolrwydd emosiynol plant a hunan-effeithiolrwydd ELSAs wrth weithio gyda phlant (Grahamslaw, 2010)</w:t>
      </w:r>
      <w:r w:rsidR="009E5A06">
        <w:rPr>
          <w:rFonts w:ascii="Arial" w:hAnsi="Arial" w:cs="Arial"/>
          <w:sz w:val="22"/>
          <w:szCs w:val="22"/>
        </w:rPr>
        <w:t xml:space="preserve">. </w:t>
      </w:r>
      <w:r w:rsidR="009E5A06" w:rsidRPr="009E5A06">
        <w:rPr>
          <w:rFonts w:ascii="Arial" w:hAnsi="Arial" w:cs="Arial"/>
          <w:sz w:val="22"/>
          <w:szCs w:val="22"/>
        </w:rPr>
        <w:t xml:space="preserve">Disgwylir i hyn </w:t>
      </w:r>
      <w:r w:rsidR="009E5A06">
        <w:rPr>
          <w:rFonts w:ascii="Arial" w:hAnsi="Arial" w:cs="Arial"/>
          <w:sz w:val="22"/>
          <w:szCs w:val="22"/>
        </w:rPr>
        <w:t>c</w:t>
      </w:r>
      <w:r w:rsidR="009E5A06" w:rsidRPr="009E5A06">
        <w:rPr>
          <w:rFonts w:ascii="Arial" w:hAnsi="Arial" w:cs="Arial"/>
          <w:sz w:val="22"/>
          <w:szCs w:val="22"/>
        </w:rPr>
        <w:t xml:space="preserve">ael effaith sylweddol ar benderfyniadau ysgolion ynghylch buddsoddi mewn ELSAs ai </w:t>
      </w:r>
      <w:r w:rsidR="009E5A06">
        <w:rPr>
          <w:rFonts w:ascii="Arial" w:hAnsi="Arial" w:cs="Arial"/>
          <w:sz w:val="22"/>
          <w:szCs w:val="22"/>
        </w:rPr>
        <w:t>b</w:t>
      </w:r>
      <w:r w:rsidR="009E5A06" w:rsidRPr="009E5A06">
        <w:rPr>
          <w:rFonts w:ascii="Arial" w:hAnsi="Arial" w:cs="Arial"/>
          <w:sz w:val="22"/>
          <w:szCs w:val="22"/>
        </w:rPr>
        <w:t>eidio.</w:t>
      </w:r>
    </w:p>
    <w:p w14:paraId="3C103D31" w14:textId="560850C0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388EB2E" w14:textId="51191168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49BD94AD" w14:textId="77777777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8B0D5E9" w14:textId="030AF5AF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567FEA3A" w14:textId="0449A0FF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5A401A54" w14:textId="33F3FE5E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32722CB3" w14:textId="77777777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50F71DCA" w14:textId="1BCF78F7" w:rsidR="009E5A06" w:rsidRDefault="009E5A06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1604ADD" w14:textId="6624BD6D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2A83E0D5" w14:textId="20550F57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7A3A4CC7" w14:textId="29A055C5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7073A91" w14:textId="3B5E718B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3136A30F" w14:textId="181A4DD2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44281CD3" w14:textId="51E69295" w:rsidR="00156275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7D9A35BD" w14:textId="2B0F7673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B3FD2CD" w14:textId="2A86BEB7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E4F4DD2" w14:textId="136934E1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461E4912" w14:textId="12E60D43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1E976F07" w14:textId="328B0F0C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1BCD1F58" w14:textId="27384099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3412E7F4" w14:textId="54594239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7F4E6297" w14:textId="5F0C5EC8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789CF964" w14:textId="39187042" w:rsidR="003D1F77" w:rsidRDefault="003D1F77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7997626C" w14:textId="3FA7D041" w:rsidR="003D1F77" w:rsidRDefault="003D1F77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23ED33BE" w14:textId="77777777" w:rsidR="003D1F77" w:rsidRDefault="003D1F77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2F787AE5" w14:textId="3C0F5F5C" w:rsidR="00B12AEB" w:rsidRDefault="00B12AEB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211D9094" w14:textId="77777777" w:rsidR="00156275" w:rsidRPr="00F15602" w:rsidRDefault="00156275" w:rsidP="00F63279">
      <w:pPr>
        <w:spacing w:line="360" w:lineRule="auto"/>
        <w:rPr>
          <w:rFonts w:ascii="Arial" w:hAnsi="Arial" w:cs="Arial"/>
          <w:sz w:val="22"/>
          <w:szCs w:val="22"/>
        </w:rPr>
      </w:pPr>
    </w:p>
    <w:p w14:paraId="06185559" w14:textId="0946760E" w:rsidR="004D1E45" w:rsidRDefault="004D1E45" w:rsidP="00221921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  <w:u w:val="single"/>
        </w:rPr>
        <w:lastRenderedPageBreak/>
        <w:t>Rhestr Cyfeirnodi:</w:t>
      </w:r>
    </w:p>
    <w:p w14:paraId="6F2BB38D" w14:textId="4E79D2F1" w:rsidR="003D1F77" w:rsidRPr="003D1F77" w:rsidRDefault="003D1F77" w:rsidP="00221921">
      <w:pPr>
        <w:spacing w:line="360" w:lineRule="auto"/>
        <w:rPr>
          <w:rFonts w:ascii="Arial" w:hAnsi="Arial" w:cs="Arial"/>
          <w:sz w:val="22"/>
          <w:szCs w:val="22"/>
        </w:rPr>
      </w:pPr>
      <w:r w:rsidRPr="003D1F77">
        <w:rPr>
          <w:rFonts w:ascii="Arial" w:hAnsi="Arial" w:cs="Arial"/>
          <w:sz w:val="22"/>
          <w:szCs w:val="22"/>
        </w:rPr>
        <w:t xml:space="preserve">Adroddiad </w:t>
      </w:r>
      <w:r>
        <w:rPr>
          <w:rFonts w:ascii="Arial" w:hAnsi="Arial" w:cs="Arial"/>
          <w:sz w:val="22"/>
          <w:szCs w:val="22"/>
        </w:rPr>
        <w:t xml:space="preserve">Estyn (2018) Improving pupil outcomes through highly effective nuture provision. Ar gael: </w:t>
      </w:r>
      <w:hyperlink r:id="rId8" w:history="1">
        <w:r w:rsidRPr="00160C20">
          <w:rPr>
            <w:rStyle w:val="Hyperlink"/>
            <w:rFonts w:ascii="Arial" w:hAnsi="Arial" w:cs="Arial"/>
            <w:sz w:val="22"/>
            <w:szCs w:val="22"/>
          </w:rPr>
          <w:t>https://www.estyn.gov.wales/effective-practice/improving-pupil-outcomes-through-highly-effective-nurture-provision</w:t>
        </w:r>
      </w:hyperlink>
      <w:r>
        <w:rPr>
          <w:rFonts w:ascii="Arial" w:hAnsi="Arial" w:cs="Arial"/>
          <w:sz w:val="22"/>
          <w:szCs w:val="22"/>
        </w:rPr>
        <w:t xml:space="preserve"> (Darllenwyd ar: 20fed o Ebrill).</w:t>
      </w:r>
    </w:p>
    <w:p w14:paraId="158B0038" w14:textId="72BF3477" w:rsidR="00B12AEB" w:rsidRDefault="00B12AEB" w:rsidP="0022192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Doherty, J. a Hughes, M. (2014) Child Development: Theory and Practice 0-11. Edinburgh: Pearson Education Limited</w:t>
      </w:r>
      <w:r w:rsidR="003D1F77">
        <w:rPr>
          <w:rFonts w:ascii="Arial" w:hAnsi="Arial" w:cs="Arial"/>
          <w:sz w:val="22"/>
          <w:szCs w:val="22"/>
        </w:rPr>
        <w:t>.</w:t>
      </w:r>
    </w:p>
    <w:p w14:paraId="2A7F6BA8" w14:textId="063B6405" w:rsidR="003B1A47" w:rsidRDefault="00BD4DC9" w:rsidP="00221DE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Fabian, H. a Dunlop, A-W. (2002) Transitions in the early years: </w:t>
      </w:r>
      <w:r w:rsidRPr="00BD4DC9">
        <w:rPr>
          <w:rFonts w:ascii="Arial" w:hAnsi="Arial" w:cs="Arial"/>
          <w:i/>
          <w:iCs/>
          <w:sz w:val="22"/>
          <w:szCs w:val="22"/>
        </w:rPr>
        <w:t>debating continuity and progression for children in early education</w:t>
      </w:r>
      <w:r>
        <w:rPr>
          <w:rFonts w:ascii="Arial" w:hAnsi="Arial" w:cs="Arial"/>
          <w:sz w:val="22"/>
          <w:szCs w:val="22"/>
        </w:rPr>
        <w:t xml:space="preserve">. London: RoutledgeFalmer. </w:t>
      </w:r>
    </w:p>
    <w:p w14:paraId="2F78C592" w14:textId="47403CE4" w:rsidR="009E5A06" w:rsidRDefault="009E5A06" w:rsidP="00221DE7">
      <w:pPr>
        <w:spacing w:line="360" w:lineRule="auto"/>
        <w:rPr>
          <w:rFonts w:ascii="Arial" w:hAnsi="Arial" w:cs="Arial"/>
          <w:sz w:val="22"/>
          <w:szCs w:val="22"/>
          <w:u w:val="single"/>
        </w:rPr>
      </w:pPr>
      <w:r>
        <w:rPr>
          <w:rFonts w:ascii="Arial" w:hAnsi="Arial" w:cs="Arial"/>
          <w:sz w:val="22"/>
          <w:szCs w:val="22"/>
        </w:rPr>
        <w:t>Grahamslaw, L. (2010). An evaluation of the Emotional Literacy Support Assistant (ELSA) project: what is the impact of an Elsa project on support assistants’ and children self-effiecacy beliefs? Newcastle upon Tyne: Newcastle University</w:t>
      </w:r>
    </w:p>
    <w:p w14:paraId="5A2C0ED3" w14:textId="7CF51464" w:rsidR="00B12AEB" w:rsidRPr="00B12AEB" w:rsidRDefault="003B1A47" w:rsidP="00221DE7">
      <w:pPr>
        <w:spacing w:line="360" w:lineRule="auto"/>
        <w:rPr>
          <w:rFonts w:ascii="Arial" w:hAnsi="Arial" w:cs="Arial"/>
          <w:sz w:val="22"/>
          <w:szCs w:val="22"/>
          <w:lang w:val="en-GB"/>
        </w:rPr>
      </w:pPr>
      <w:r w:rsidRPr="003B1A47">
        <w:rPr>
          <w:rFonts w:ascii="Arial" w:hAnsi="Arial" w:cs="Arial"/>
          <w:sz w:val="22"/>
          <w:szCs w:val="22"/>
          <w:lang w:val="en-GB"/>
        </w:rPr>
        <w:t xml:space="preserve">Hallam, S. (2009) An evaluation of the Social and Emotional Aspects of Learning (SEAL) programme: </w:t>
      </w:r>
      <w:r w:rsidRPr="003B1A47">
        <w:rPr>
          <w:rFonts w:ascii="Arial" w:hAnsi="Arial" w:cs="Arial"/>
          <w:i/>
          <w:iCs/>
          <w:sz w:val="22"/>
          <w:szCs w:val="22"/>
          <w:lang w:val="en-GB"/>
        </w:rPr>
        <w:t>promoting positive behaviour effective learning and well</w:t>
      </w:r>
      <w:r w:rsidRPr="003B1A47">
        <w:rPr>
          <w:rFonts w:ascii="Cambria Math" w:hAnsi="Cambria Math" w:cs="Cambria Math"/>
          <w:i/>
          <w:iCs/>
          <w:sz w:val="22"/>
          <w:szCs w:val="22"/>
          <w:lang w:val="en-GB"/>
        </w:rPr>
        <w:t>‐</w:t>
      </w:r>
      <w:r w:rsidRPr="003B1A47">
        <w:rPr>
          <w:rFonts w:ascii="Arial" w:hAnsi="Arial" w:cs="Arial"/>
          <w:i/>
          <w:iCs/>
          <w:sz w:val="22"/>
          <w:szCs w:val="22"/>
          <w:lang w:val="en-GB"/>
        </w:rPr>
        <w:t>being in primary school children</w:t>
      </w:r>
      <w:r w:rsidRPr="003B1A47">
        <w:rPr>
          <w:rFonts w:ascii="Arial" w:hAnsi="Arial" w:cs="Arial"/>
          <w:sz w:val="22"/>
          <w:szCs w:val="22"/>
          <w:lang w:val="en-GB"/>
        </w:rPr>
        <w:t>. Oxford: Review of Education.</w:t>
      </w:r>
    </w:p>
    <w:p w14:paraId="259E939C" w14:textId="39C87078" w:rsidR="00DF20BC" w:rsidRDefault="00D76F6F" w:rsidP="00221DE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Kenna, T., Evans, S., a Crowley, K. (2016) An introducation to Child Development. </w:t>
      </w:r>
      <w:r w:rsidR="00221DE7">
        <w:rPr>
          <w:rFonts w:ascii="Arial" w:hAnsi="Arial" w:cs="Arial"/>
          <w:sz w:val="22"/>
          <w:szCs w:val="22"/>
        </w:rPr>
        <w:t xml:space="preserve">London: </w:t>
      </w:r>
      <w:r>
        <w:rPr>
          <w:rFonts w:ascii="Arial" w:hAnsi="Arial" w:cs="Arial"/>
          <w:sz w:val="22"/>
          <w:szCs w:val="22"/>
        </w:rPr>
        <w:t>SAGE</w:t>
      </w:r>
      <w:r w:rsidR="00221DE7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Publications Ltd.</w:t>
      </w:r>
    </w:p>
    <w:p w14:paraId="02B2BE39" w14:textId="3F492958" w:rsidR="00417C0A" w:rsidRDefault="00F15602" w:rsidP="00221DE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Llywodraeth Cymru (2019) Gweithio Gyda’n Gilydd i Ddiolgelu Pobl: Rhannu Gwybodaeth i Ddiogelu Plant ac Oedolion. Ar gael: </w:t>
      </w:r>
      <w:hyperlink r:id="rId9" w:history="1">
        <w:r w:rsidRPr="00843A02">
          <w:rPr>
            <w:rStyle w:val="Hyperlink"/>
            <w:rFonts w:ascii="Arial" w:hAnsi="Arial" w:cs="Arial"/>
            <w:sz w:val="22"/>
            <w:szCs w:val="22"/>
          </w:rPr>
          <w:t>https://llyw.cymru/sites/default/files/publications/2019-09/rhannu-gwybodaeth-i-ddiogelu-plant-ac-oedolion.pdf</w:t>
        </w:r>
      </w:hyperlink>
      <w:r>
        <w:rPr>
          <w:rFonts w:ascii="Arial" w:hAnsi="Arial" w:cs="Arial"/>
          <w:sz w:val="22"/>
          <w:szCs w:val="22"/>
        </w:rPr>
        <w:t xml:space="preserve"> (Darllenwyd ar: 10fed o Ebrill, 2020).</w:t>
      </w:r>
    </w:p>
    <w:p w14:paraId="11711E4A" w14:textId="3BFE09BF" w:rsidR="004D1E45" w:rsidRDefault="00417C0A" w:rsidP="00221DE7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Llywodraeth Cymru (2020)</w:t>
      </w:r>
      <w:r w:rsidR="00221921">
        <w:rPr>
          <w:rFonts w:ascii="Arial" w:hAnsi="Arial" w:cs="Arial"/>
          <w:sz w:val="22"/>
          <w:szCs w:val="22"/>
        </w:rPr>
        <w:t xml:space="preserve"> Maes Dysgu a Phrofiad Iechyd a Lles. Ar gael: </w:t>
      </w:r>
      <w:hyperlink r:id="rId10" w:history="1">
        <w:r w:rsidR="00221921" w:rsidRPr="00843A02">
          <w:rPr>
            <w:rStyle w:val="Hyperlink"/>
            <w:rFonts w:ascii="Arial" w:hAnsi="Arial" w:cs="Arial"/>
            <w:sz w:val="22"/>
            <w:szCs w:val="22"/>
          </w:rPr>
          <w:t>https://hwb.gov.wales/cwricwlwm-i-gymru/iechyd-a-lles</w:t>
        </w:r>
      </w:hyperlink>
      <w:r w:rsidR="00221921">
        <w:rPr>
          <w:rFonts w:ascii="Arial" w:hAnsi="Arial" w:cs="Arial"/>
          <w:sz w:val="22"/>
          <w:szCs w:val="22"/>
        </w:rPr>
        <w:t xml:space="preserve"> (</w:t>
      </w:r>
      <w:r w:rsidR="00F15602">
        <w:rPr>
          <w:rFonts w:ascii="Arial" w:hAnsi="Arial" w:cs="Arial"/>
          <w:sz w:val="22"/>
          <w:szCs w:val="22"/>
        </w:rPr>
        <w:t xml:space="preserve">Darllenwyd </w:t>
      </w:r>
      <w:r w:rsidR="00221921">
        <w:rPr>
          <w:rFonts w:ascii="Arial" w:hAnsi="Arial" w:cs="Arial"/>
          <w:sz w:val="22"/>
          <w:szCs w:val="22"/>
        </w:rPr>
        <w:t>ar</w:t>
      </w:r>
      <w:r w:rsidR="00F15602">
        <w:rPr>
          <w:rFonts w:ascii="Arial" w:hAnsi="Arial" w:cs="Arial"/>
          <w:sz w:val="22"/>
          <w:szCs w:val="22"/>
        </w:rPr>
        <w:t>:</w:t>
      </w:r>
      <w:r w:rsidR="00221921">
        <w:rPr>
          <w:rFonts w:ascii="Arial" w:hAnsi="Arial" w:cs="Arial"/>
          <w:sz w:val="22"/>
          <w:szCs w:val="22"/>
        </w:rPr>
        <w:t xml:space="preserve"> 10fed o Ebrill, 2020).</w:t>
      </w:r>
    </w:p>
    <w:p w14:paraId="6A4370BD" w14:textId="77777777" w:rsidR="009E5A06" w:rsidRPr="00417C0A" w:rsidRDefault="009E5A06" w:rsidP="009E5A06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Spendlove, D. (2008). Emotional literacy London; New York: Continuum. </w:t>
      </w:r>
    </w:p>
    <w:p w14:paraId="1DBD5B3A" w14:textId="77777777" w:rsidR="00B12AEB" w:rsidRDefault="00B12AEB" w:rsidP="00B12AEB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Weare, K. (2012) Evidence of the Impact of Mindfulness on Children and Young People. Ar gael: </w:t>
      </w:r>
      <w:hyperlink r:id="rId11" w:history="1">
        <w:r w:rsidRPr="00187347">
          <w:rPr>
            <w:rStyle w:val="Hyperlink"/>
            <w:rFonts w:ascii="Arial" w:hAnsi="Arial" w:cs="Arial"/>
            <w:sz w:val="22"/>
            <w:szCs w:val="22"/>
          </w:rPr>
          <w:t>https://mindfulnessinschools.org/wp-content/uploads/2013/02/MiSP-Research-Summary-2012.pdf</w:t>
        </w:r>
      </w:hyperlink>
      <w:r>
        <w:rPr>
          <w:rFonts w:ascii="Arial" w:hAnsi="Arial" w:cs="Arial"/>
          <w:sz w:val="22"/>
          <w:szCs w:val="22"/>
        </w:rPr>
        <w:t xml:space="preserve"> (Darllenwyd ar: 10fed o Ebrill, 2020). </w:t>
      </w:r>
    </w:p>
    <w:p w14:paraId="51E0D1A8" w14:textId="7D48DCF2" w:rsidR="00474FA9" w:rsidRDefault="00474FA9" w:rsidP="00417C0A">
      <w:pPr>
        <w:rPr>
          <w:rFonts w:ascii="Arial" w:hAnsi="Arial" w:cs="Arial"/>
          <w:sz w:val="22"/>
          <w:szCs w:val="22"/>
        </w:rPr>
      </w:pPr>
    </w:p>
    <w:p w14:paraId="330ABC79" w14:textId="6A98CB04" w:rsidR="009E5A06" w:rsidRDefault="009E5A06" w:rsidP="00417C0A">
      <w:pPr>
        <w:rPr>
          <w:rFonts w:ascii="Arial" w:hAnsi="Arial" w:cs="Arial"/>
          <w:sz w:val="22"/>
          <w:szCs w:val="22"/>
        </w:rPr>
      </w:pPr>
    </w:p>
    <w:p w14:paraId="24FF9DEF" w14:textId="25CA766A" w:rsidR="00156275" w:rsidRDefault="00156275" w:rsidP="009E5A06">
      <w:pPr>
        <w:spacing w:line="360" w:lineRule="auto"/>
        <w:rPr>
          <w:rFonts w:ascii="Arial" w:hAnsi="Arial" w:cs="Arial"/>
          <w:sz w:val="22"/>
          <w:szCs w:val="22"/>
        </w:rPr>
      </w:pPr>
    </w:p>
    <w:p w14:paraId="632D806B" w14:textId="77777777" w:rsidR="00156275" w:rsidRPr="00417C0A" w:rsidRDefault="00156275" w:rsidP="009E5A06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156275" w:rsidRPr="00417C0A" w:rsidSect="00C706CA">
      <w:headerReference w:type="default" r:id="rId12"/>
      <w:footerReference w:type="even" r:id="rId13"/>
      <w:footerReference w:type="default" r:id="rId14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BE44A8E" w14:textId="77777777" w:rsidR="00D75284" w:rsidRDefault="00D75284" w:rsidP="003B7008">
      <w:r>
        <w:separator/>
      </w:r>
    </w:p>
  </w:endnote>
  <w:endnote w:type="continuationSeparator" w:id="0">
    <w:p w14:paraId="3A556BCB" w14:textId="77777777" w:rsidR="00D75284" w:rsidRDefault="00D75284" w:rsidP="003B70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0300784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0C85479" w14:textId="38BB434F" w:rsidR="003B7008" w:rsidRDefault="003B7008" w:rsidP="00843A0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D87760A" w14:textId="77777777" w:rsidR="003B7008" w:rsidRDefault="003B70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130635401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E60BE6B" w14:textId="57F3EF8F" w:rsidR="003B7008" w:rsidRDefault="003B7008" w:rsidP="00843A02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E027B9" w14:textId="77777777" w:rsidR="003B7008" w:rsidRDefault="003B70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F7B6946" w14:textId="77777777" w:rsidR="00D75284" w:rsidRDefault="00D75284" w:rsidP="003B7008">
      <w:r>
        <w:separator/>
      </w:r>
    </w:p>
  </w:footnote>
  <w:footnote w:type="continuationSeparator" w:id="0">
    <w:p w14:paraId="58F9A5CB" w14:textId="77777777" w:rsidR="00D75284" w:rsidRDefault="00D75284" w:rsidP="003B70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649424" w14:textId="3779EAB2" w:rsidR="003B7008" w:rsidRPr="003B7008" w:rsidRDefault="003B7008" w:rsidP="003B7008">
    <w:pPr>
      <w:pStyle w:val="Header"/>
      <w:tabs>
        <w:tab w:val="clear" w:pos="4513"/>
        <w:tab w:val="clear" w:pos="9026"/>
        <w:tab w:val="left" w:pos="7584"/>
      </w:tabs>
      <w:rPr>
        <w:rFonts w:ascii="Arial" w:hAnsi="Arial" w:cs="Arial"/>
        <w:sz w:val="22"/>
        <w:szCs w:val="22"/>
      </w:rPr>
    </w:pPr>
    <w:r w:rsidRPr="003B7008">
      <w:rPr>
        <w:rFonts w:ascii="Arial" w:hAnsi="Arial" w:cs="Arial"/>
        <w:sz w:val="22"/>
        <w:szCs w:val="22"/>
      </w:rPr>
      <w:t>ECAD50</w:t>
    </w:r>
    <w:r w:rsidR="00500B61">
      <w:rPr>
        <w:rFonts w:ascii="Arial" w:hAnsi="Arial" w:cs="Arial"/>
        <w:sz w:val="22"/>
        <w:szCs w:val="22"/>
      </w:rPr>
      <w:t>07</w:t>
    </w:r>
    <w:r w:rsidRPr="003B7008">
      <w:rPr>
        <w:rFonts w:ascii="Arial" w:hAnsi="Arial" w:cs="Arial"/>
        <w:sz w:val="22"/>
        <w:szCs w:val="22"/>
      </w:rPr>
      <w:t>-C</w:t>
    </w:r>
    <w:r w:rsidR="009E5A06">
      <w:rPr>
        <w:rFonts w:ascii="Arial" w:hAnsi="Arial" w:cs="Arial"/>
        <w:sz w:val="22"/>
        <w:szCs w:val="22"/>
      </w:rPr>
      <w:t xml:space="preserve">                                                                                      Rhif Myfyriwr: </w:t>
    </w:r>
    <w:r>
      <w:rPr>
        <w:rFonts w:ascii="Arial" w:hAnsi="Arial" w:cs="Arial"/>
        <w:sz w:val="22"/>
        <w:szCs w:val="22"/>
      </w:rPr>
      <w:t>1803086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ED1E6D"/>
    <w:multiLevelType w:val="hybridMultilevel"/>
    <w:tmpl w:val="412CA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5FB6117"/>
    <w:multiLevelType w:val="hybridMultilevel"/>
    <w:tmpl w:val="DB3653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21F57626"/>
    <w:multiLevelType w:val="hybridMultilevel"/>
    <w:tmpl w:val="F396535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65A068DD"/>
    <w:multiLevelType w:val="hybridMultilevel"/>
    <w:tmpl w:val="5FB88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72267D0C"/>
    <w:multiLevelType w:val="hybridMultilevel"/>
    <w:tmpl w:val="F36E603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7008"/>
    <w:rsid w:val="000705D8"/>
    <w:rsid w:val="00077A9D"/>
    <w:rsid w:val="000C31DA"/>
    <w:rsid w:val="000C58B8"/>
    <w:rsid w:val="001206A2"/>
    <w:rsid w:val="00156275"/>
    <w:rsid w:val="001672F8"/>
    <w:rsid w:val="00170ACA"/>
    <w:rsid w:val="001779AF"/>
    <w:rsid w:val="001B056A"/>
    <w:rsid w:val="00221921"/>
    <w:rsid w:val="00221DE7"/>
    <w:rsid w:val="0025740E"/>
    <w:rsid w:val="002A56D7"/>
    <w:rsid w:val="002B7965"/>
    <w:rsid w:val="002D143B"/>
    <w:rsid w:val="003813B3"/>
    <w:rsid w:val="003B1A47"/>
    <w:rsid w:val="003B7008"/>
    <w:rsid w:val="003D1F77"/>
    <w:rsid w:val="00417C0A"/>
    <w:rsid w:val="0043366F"/>
    <w:rsid w:val="0044265D"/>
    <w:rsid w:val="00465163"/>
    <w:rsid w:val="00474FA9"/>
    <w:rsid w:val="004C70D0"/>
    <w:rsid w:val="004D1E45"/>
    <w:rsid w:val="00500B61"/>
    <w:rsid w:val="00541712"/>
    <w:rsid w:val="005942F7"/>
    <w:rsid w:val="0060766C"/>
    <w:rsid w:val="006535BA"/>
    <w:rsid w:val="0066315F"/>
    <w:rsid w:val="006D4AC6"/>
    <w:rsid w:val="006F4FE4"/>
    <w:rsid w:val="007D53FF"/>
    <w:rsid w:val="00824E2A"/>
    <w:rsid w:val="0082681C"/>
    <w:rsid w:val="00845F69"/>
    <w:rsid w:val="00860802"/>
    <w:rsid w:val="009160C0"/>
    <w:rsid w:val="00942355"/>
    <w:rsid w:val="00946FA4"/>
    <w:rsid w:val="009920D6"/>
    <w:rsid w:val="009C1142"/>
    <w:rsid w:val="009C35B9"/>
    <w:rsid w:val="009C5358"/>
    <w:rsid w:val="009E5A06"/>
    <w:rsid w:val="00AA4956"/>
    <w:rsid w:val="00AC093A"/>
    <w:rsid w:val="00AE4543"/>
    <w:rsid w:val="00B12AEB"/>
    <w:rsid w:val="00B575AD"/>
    <w:rsid w:val="00B9287D"/>
    <w:rsid w:val="00BD4DC9"/>
    <w:rsid w:val="00BF060F"/>
    <w:rsid w:val="00C109B5"/>
    <w:rsid w:val="00C706CA"/>
    <w:rsid w:val="00CB5D55"/>
    <w:rsid w:val="00D236EA"/>
    <w:rsid w:val="00D24016"/>
    <w:rsid w:val="00D4618B"/>
    <w:rsid w:val="00D4728F"/>
    <w:rsid w:val="00D75284"/>
    <w:rsid w:val="00D76F6F"/>
    <w:rsid w:val="00DA2DBE"/>
    <w:rsid w:val="00DF20BC"/>
    <w:rsid w:val="00E4016C"/>
    <w:rsid w:val="00E61488"/>
    <w:rsid w:val="00E9394B"/>
    <w:rsid w:val="00EF2151"/>
    <w:rsid w:val="00F12DD3"/>
    <w:rsid w:val="00F14F5B"/>
    <w:rsid w:val="00F15602"/>
    <w:rsid w:val="00F60100"/>
    <w:rsid w:val="00F63279"/>
    <w:rsid w:val="00FC1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C3237"/>
  <w15:chartTrackingRefBased/>
  <w15:docId w15:val="{CCEB952E-0D69-3643-A90B-635D59FB25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1921"/>
    <w:rPr>
      <w:rFonts w:ascii="Times New Roman" w:eastAsia="Times New Roman" w:hAnsi="Times New Roman" w:cs="Times New Roman"/>
      <w:lang w:val="cy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B700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B7008"/>
  </w:style>
  <w:style w:type="paragraph" w:styleId="Footer">
    <w:name w:val="footer"/>
    <w:basedOn w:val="Normal"/>
    <w:link w:val="FooterChar"/>
    <w:uiPriority w:val="99"/>
    <w:unhideWhenUsed/>
    <w:rsid w:val="003B70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B7008"/>
  </w:style>
  <w:style w:type="character" w:styleId="PageNumber">
    <w:name w:val="page number"/>
    <w:basedOn w:val="DefaultParagraphFont"/>
    <w:uiPriority w:val="99"/>
    <w:semiHidden/>
    <w:unhideWhenUsed/>
    <w:rsid w:val="003B7008"/>
  </w:style>
  <w:style w:type="paragraph" w:customStyle="1" w:styleId="AssignBody">
    <w:name w:val="AssignBody"/>
    <w:basedOn w:val="Normal"/>
    <w:link w:val="AssignBodyChar"/>
    <w:qFormat/>
    <w:rsid w:val="00500B61"/>
    <w:pPr>
      <w:spacing w:line="360" w:lineRule="auto"/>
    </w:pPr>
    <w:rPr>
      <w:rFonts w:ascii="Arial" w:hAnsi="Arial"/>
      <w:sz w:val="22"/>
      <w:szCs w:val="22"/>
      <w:lang w:val="en-GB"/>
    </w:rPr>
  </w:style>
  <w:style w:type="character" w:customStyle="1" w:styleId="AssignBodyChar">
    <w:name w:val="AssignBody Char"/>
    <w:basedOn w:val="DefaultParagraphFont"/>
    <w:link w:val="AssignBody"/>
    <w:rsid w:val="00500B61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500B61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F6327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219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192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2D143B"/>
    <w:pPr>
      <w:spacing w:before="100" w:beforeAutospacing="1" w:after="100" w:afterAutospacing="1"/>
    </w:pPr>
    <w:rPr>
      <w:lang w:val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813B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  <w:lang w:val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813B3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apple-converted-space">
    <w:name w:val="apple-converted-space"/>
    <w:basedOn w:val="DefaultParagraphFont"/>
    <w:rsid w:val="007D53FF"/>
  </w:style>
  <w:style w:type="character" w:customStyle="1" w:styleId="y2iqfc">
    <w:name w:val="y2iqfc"/>
    <w:basedOn w:val="DefaultParagraphFont"/>
    <w:rsid w:val="009E5A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67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6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77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246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2785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83354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8907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052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67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10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5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112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6889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820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870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252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709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73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6935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88641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427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8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15369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7223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9144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392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10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695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7514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36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0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67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56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16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28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05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6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gov.wales/effective-practice/improving-pupil-outcomes-through-highly-effective-nurture-provision" TargetMode="External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mindfulnessinschools.org/wp-content/uploads/2013/02/MiSP-Research-Summary-2012.pdf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hwb.gov.wales/cwricwlwm-i-gymru/iechyd-a-ll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lyw.cymru/sites/default/files/publications/2019-09/rhannu-gwybodaeth-i-ddiogelu-plant-ac-oedolion.pdf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54A0BE6-573C-8E4E-AC23-805DFE25A5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6</Pages>
  <Words>2183</Words>
  <Characters>12448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John (1803086)</dc:creator>
  <cp:keywords/>
  <dc:description/>
  <cp:lastModifiedBy>Chloe Abigail John (1803086)</cp:lastModifiedBy>
  <cp:revision>11</cp:revision>
  <dcterms:created xsi:type="dcterms:W3CDTF">2021-07-17T20:33:00Z</dcterms:created>
  <dcterms:modified xsi:type="dcterms:W3CDTF">2021-07-17T22:20:00Z</dcterms:modified>
</cp:coreProperties>
</file>