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E3F02" w14:textId="168EA0DC" w:rsidR="00A97D3D" w:rsidRPr="00FA622D" w:rsidRDefault="00A97D3D" w:rsidP="00E660F6">
      <w:pPr>
        <w:pStyle w:val="NoSpacing"/>
        <w:rPr>
          <w:rFonts w:asciiTheme="majorBidi" w:eastAsiaTheme="majorEastAsia" w:hAnsiTheme="majorBidi" w:cstheme="majorBidi"/>
          <w:b/>
          <w:bCs/>
          <w:noProof/>
          <w:color w:val="0D0D0D" w:themeColor="text1" w:themeTint="F2"/>
          <w:sz w:val="24"/>
          <w:szCs w:val="24"/>
        </w:rPr>
      </w:pPr>
    </w:p>
    <w:sdt>
      <w:sdtPr>
        <w:rPr>
          <w:rFonts w:asciiTheme="majorBidi" w:eastAsiaTheme="minorHAnsi" w:hAnsiTheme="majorBidi" w:cstheme="minorBidi"/>
          <w:color w:val="auto"/>
          <w:sz w:val="24"/>
          <w:szCs w:val="24"/>
          <w:lang w:val="en-GB"/>
        </w:rPr>
        <w:id w:val="-917623933"/>
        <w:docPartObj>
          <w:docPartGallery w:val="Table of Contents"/>
          <w:docPartUnique/>
        </w:docPartObj>
      </w:sdtPr>
      <w:sdtEndPr>
        <w:rPr>
          <w:rFonts w:eastAsiaTheme="majorEastAsia" w:cstheme="majorBidi"/>
          <w:b/>
          <w:bCs/>
          <w:noProof/>
          <w:color w:val="2F5496" w:themeColor="accent1" w:themeShade="BF"/>
          <w:lang w:val="en-US"/>
        </w:rPr>
      </w:sdtEndPr>
      <w:sdtContent>
        <w:p w14:paraId="268685C7" w14:textId="3AB01061" w:rsidR="00B03FD9" w:rsidRDefault="004B154E" w:rsidP="0038534D">
          <w:pPr>
            <w:pStyle w:val="TOCHeading"/>
            <w:spacing w:line="360" w:lineRule="auto"/>
            <w:rPr>
              <w:rFonts w:asciiTheme="majorBidi" w:eastAsiaTheme="minorHAnsi" w:hAnsiTheme="majorBidi" w:cstheme="minorBidi"/>
              <w:b/>
              <w:bCs/>
              <w:color w:val="auto"/>
              <w:sz w:val="24"/>
              <w:szCs w:val="24"/>
              <w:lang w:val="en-GB"/>
            </w:rPr>
          </w:pPr>
          <w:r>
            <w:rPr>
              <w:rFonts w:asciiTheme="majorBidi" w:eastAsiaTheme="minorHAnsi" w:hAnsiTheme="majorBidi" w:cstheme="minorBidi"/>
              <w:color w:val="auto"/>
              <w:sz w:val="24"/>
              <w:szCs w:val="24"/>
              <w:lang w:val="en-GB"/>
            </w:rPr>
            <w:t xml:space="preserve">         </w:t>
          </w:r>
          <w:r w:rsidR="00B03FD9" w:rsidRPr="006A239B">
            <w:rPr>
              <w:rFonts w:asciiTheme="majorBidi" w:eastAsiaTheme="minorHAnsi" w:hAnsiTheme="majorBidi" w:cstheme="minorBidi"/>
              <w:b/>
              <w:bCs/>
              <w:color w:val="auto"/>
              <w:sz w:val="24"/>
              <w:szCs w:val="24"/>
              <w:lang w:val="en-GB"/>
            </w:rPr>
            <w:t>DIGITAL  SKILLS AND</w:t>
          </w:r>
          <w:r w:rsidR="00B03FD9">
            <w:rPr>
              <w:rFonts w:asciiTheme="majorBidi" w:eastAsiaTheme="minorHAnsi" w:hAnsiTheme="majorBidi" w:cstheme="minorBidi"/>
              <w:b/>
              <w:bCs/>
              <w:color w:val="auto"/>
              <w:sz w:val="24"/>
              <w:szCs w:val="24"/>
              <w:lang w:val="en-GB"/>
            </w:rPr>
            <w:t xml:space="preserve"> RESEARCH METHODS  </w:t>
          </w:r>
        </w:p>
        <w:p w14:paraId="3C1D023D" w14:textId="541CBA4A" w:rsidR="000E4862" w:rsidRDefault="000E4862" w:rsidP="000E4862">
          <w:pPr>
            <w:pStyle w:val="TOCHeading"/>
            <w:spacing w:line="360" w:lineRule="auto"/>
            <w:rPr>
              <w:rFonts w:ascii="Arial" w:eastAsia="Times New Roman" w:hAnsi="Arial" w:cs="Arial"/>
              <w:color w:val="000000"/>
              <w:sz w:val="36"/>
              <w:szCs w:val="36"/>
            </w:rPr>
          </w:pPr>
        </w:p>
        <w:p w14:paraId="5875857F" w14:textId="1E7999D1" w:rsidR="000E4862" w:rsidRPr="000E4862" w:rsidRDefault="00604C94" w:rsidP="000E4862">
          <w:pPr>
            <w:rPr>
              <w:lang w:val="en-US"/>
            </w:rPr>
          </w:pPr>
          <w:r>
            <w:rPr>
              <w:lang w:val="en-US"/>
            </w:rPr>
            <w:t xml:space="preserve">Tutor </w:t>
          </w:r>
          <w:proofErr w:type="spellStart"/>
          <w:r w:rsidR="004B0AC7" w:rsidRPr="004B0AC7">
            <w:rPr>
              <w:lang w:val="en-US"/>
            </w:rPr>
            <w:t>Gayathri</w:t>
          </w:r>
          <w:proofErr w:type="spellEnd"/>
          <w:r w:rsidR="004B0AC7" w:rsidRPr="004B0AC7">
            <w:rPr>
              <w:lang w:val="en-US"/>
            </w:rPr>
            <w:t xml:space="preserve"> Mudiyanselage</w:t>
          </w:r>
        </w:p>
        <w:p w14:paraId="77874FCB" w14:textId="77777777" w:rsidR="00D71DFA" w:rsidRPr="00604C94" w:rsidRDefault="00913A20" w:rsidP="00D71DFA">
          <w:pPr>
            <w:pStyle w:val="TOCHeading"/>
            <w:spacing w:line="360" w:lineRule="auto"/>
            <w:rPr>
              <w:rFonts w:asciiTheme="majorBidi" w:eastAsiaTheme="minorHAnsi" w:hAnsiTheme="majorBidi" w:cstheme="minorBidi"/>
              <w:color w:val="auto"/>
              <w:sz w:val="24"/>
              <w:szCs w:val="24"/>
              <w:lang w:val="en-GB"/>
            </w:rPr>
          </w:pPr>
          <w:r w:rsidRPr="00604C94">
            <w:rPr>
              <w:rFonts w:asciiTheme="majorBidi" w:eastAsiaTheme="minorHAnsi" w:hAnsiTheme="majorBidi" w:cstheme="minorBidi"/>
              <w:color w:val="auto"/>
              <w:sz w:val="24"/>
              <w:szCs w:val="24"/>
              <w:lang w:val="en-GB"/>
            </w:rPr>
            <w:t>Author</w:t>
          </w:r>
          <w:r w:rsidR="00E660F6" w:rsidRPr="00604C94">
            <w:rPr>
              <w:rFonts w:asciiTheme="majorBidi" w:eastAsiaTheme="minorHAnsi" w:hAnsiTheme="majorBidi" w:cstheme="minorBidi"/>
              <w:color w:val="auto"/>
              <w:sz w:val="24"/>
              <w:szCs w:val="24"/>
              <w:lang w:val="en-GB"/>
            </w:rPr>
            <w:t xml:space="preserve"> Abdu Daoud Ibrahim</w:t>
          </w:r>
          <w:r w:rsidR="009B1D31" w:rsidRPr="00604C94">
            <w:rPr>
              <w:rFonts w:asciiTheme="majorBidi" w:eastAsiaTheme="minorHAnsi" w:hAnsiTheme="majorBidi" w:cstheme="minorBidi"/>
              <w:color w:val="auto"/>
              <w:sz w:val="24"/>
              <w:szCs w:val="24"/>
              <w:lang w:val="en-GB"/>
            </w:rPr>
            <w:t xml:space="preserve"> </w:t>
          </w:r>
        </w:p>
        <w:p w14:paraId="206AF55D" w14:textId="1891E2AC" w:rsidR="006011AB" w:rsidRDefault="00F54CD7" w:rsidP="00D71DFA">
          <w:pPr>
            <w:pStyle w:val="TOCHeading"/>
            <w:spacing w:line="360" w:lineRule="auto"/>
            <w:rPr>
              <w:rFonts w:asciiTheme="majorBidi" w:hAnsiTheme="majorBidi"/>
              <w:color w:val="0D0D0D" w:themeColor="text1" w:themeTint="F2"/>
              <w:sz w:val="24"/>
              <w:szCs w:val="24"/>
            </w:rPr>
          </w:pPr>
          <w:r w:rsidRPr="00604C94">
            <w:rPr>
              <w:rFonts w:asciiTheme="majorBidi" w:hAnsiTheme="majorBidi"/>
              <w:color w:val="0D0D0D" w:themeColor="text1" w:themeTint="F2"/>
              <w:sz w:val="24"/>
              <w:szCs w:val="24"/>
            </w:rPr>
            <w:t xml:space="preserve"> </w:t>
          </w:r>
          <w:r w:rsidR="00D71DFA" w:rsidRPr="00604C94">
            <w:rPr>
              <w:rFonts w:asciiTheme="majorBidi" w:hAnsiTheme="majorBidi"/>
              <w:color w:val="0D0D0D" w:themeColor="text1" w:themeTint="F2"/>
              <w:sz w:val="24"/>
              <w:szCs w:val="24"/>
            </w:rPr>
            <w:t>S</w:t>
          </w:r>
          <w:r w:rsidRPr="00604C94">
            <w:rPr>
              <w:rFonts w:asciiTheme="majorBidi" w:hAnsiTheme="majorBidi"/>
              <w:color w:val="0D0D0D" w:themeColor="text1" w:themeTint="F2"/>
              <w:sz w:val="24"/>
              <w:szCs w:val="24"/>
            </w:rPr>
            <w:t>tudent</w:t>
          </w:r>
          <w:r w:rsidR="00D71DFA" w:rsidRPr="00604C94">
            <w:rPr>
              <w:rFonts w:asciiTheme="majorBidi" w:hAnsiTheme="majorBidi"/>
              <w:color w:val="0D0D0D" w:themeColor="text1" w:themeTint="F2"/>
              <w:sz w:val="24"/>
              <w:szCs w:val="24"/>
            </w:rPr>
            <w:t xml:space="preserve"> ID</w:t>
          </w:r>
          <w:r w:rsidRPr="00604C94">
            <w:rPr>
              <w:rFonts w:asciiTheme="majorBidi" w:hAnsiTheme="majorBidi"/>
              <w:color w:val="0D0D0D" w:themeColor="text1" w:themeTint="F2"/>
              <w:sz w:val="24"/>
              <w:szCs w:val="24"/>
            </w:rPr>
            <w:t xml:space="preserve">  2023595</w:t>
          </w:r>
        </w:p>
        <w:p w14:paraId="226D88D1" w14:textId="0E36CF02" w:rsidR="004D526F" w:rsidRDefault="00CF4FCB" w:rsidP="004D526F">
          <w:pPr>
            <w:rPr>
              <w:lang w:val="en-US"/>
            </w:rPr>
          </w:pPr>
          <w:r>
            <w:rPr>
              <w:lang w:val="en-US"/>
            </w:rPr>
            <w:t xml:space="preserve">Website login details </w:t>
          </w:r>
        </w:p>
        <w:p w14:paraId="6EEDF4F2" w14:textId="4C3CA13E" w:rsidR="00CF4FCB" w:rsidRDefault="0033031E" w:rsidP="004D526F">
          <w:pPr>
            <w:rPr>
              <w:lang w:val="en-US"/>
            </w:rPr>
          </w:pPr>
          <w:r>
            <w:rPr>
              <w:lang w:val="en-US"/>
            </w:rPr>
            <w:t>ww</w:t>
          </w:r>
          <w:r w:rsidR="003C277A">
            <w:rPr>
              <w:lang w:val="en-US"/>
            </w:rPr>
            <w:t>w weeply.com</w:t>
          </w:r>
        </w:p>
        <w:p w14:paraId="68F16E28" w14:textId="514BEB4A" w:rsidR="002F0722" w:rsidRDefault="002F0722" w:rsidP="004D526F">
          <w:pPr>
            <w:rPr>
              <w:lang w:val="en-US"/>
            </w:rPr>
          </w:pPr>
          <w:r>
            <w:rPr>
              <w:lang w:val="en-US"/>
            </w:rPr>
            <w:t xml:space="preserve">Account </w:t>
          </w:r>
          <w:hyperlink r:id="rId9" w:history="1">
            <w:r w:rsidRPr="008D226D">
              <w:rPr>
                <w:rStyle w:val="Hyperlink"/>
                <w:lang w:val="en-US"/>
              </w:rPr>
              <w:t>2023595@student.uwtsd.ac.uk</w:t>
            </w:r>
          </w:hyperlink>
          <w:r>
            <w:rPr>
              <w:lang w:val="en-US"/>
            </w:rPr>
            <w:t xml:space="preserve"> </w:t>
          </w:r>
        </w:p>
        <w:p w14:paraId="595D1368" w14:textId="2FDBCF57" w:rsidR="004219B8" w:rsidRDefault="004219B8" w:rsidP="004D526F">
          <w:pPr>
            <w:rPr>
              <w:lang w:val="en-US"/>
            </w:rPr>
          </w:pPr>
          <w:r>
            <w:rPr>
              <w:lang w:val="en-US"/>
            </w:rPr>
            <w:t xml:space="preserve">Password </w:t>
          </w:r>
          <w:r w:rsidR="00D75117">
            <w:rPr>
              <w:lang w:val="en-US"/>
            </w:rPr>
            <w:t>A</w:t>
          </w:r>
          <w:r w:rsidR="00C15187">
            <w:rPr>
              <w:lang w:val="en-US"/>
            </w:rPr>
            <w:t>Cardiff</w:t>
          </w:r>
          <w:r>
            <w:rPr>
              <w:lang w:val="en-US"/>
            </w:rPr>
            <w:t>123</w:t>
          </w:r>
          <w:r w:rsidR="00C15187">
            <w:rPr>
              <w:lang w:val="en-US"/>
            </w:rPr>
            <w:t>!</w:t>
          </w:r>
        </w:p>
        <w:p w14:paraId="35C64731" w14:textId="77777777" w:rsidR="002F0722" w:rsidRDefault="002F0722" w:rsidP="004D526F">
          <w:pPr>
            <w:rPr>
              <w:lang w:val="en-US"/>
            </w:rPr>
          </w:pPr>
        </w:p>
        <w:p w14:paraId="7B9B9FEF" w14:textId="77777777" w:rsidR="003C277A" w:rsidRPr="004D526F" w:rsidRDefault="003C277A" w:rsidP="004D526F">
          <w:pPr>
            <w:rPr>
              <w:lang w:val="en-US"/>
            </w:rPr>
          </w:pPr>
        </w:p>
        <w:p w14:paraId="04B2F897" w14:textId="77777777" w:rsidR="006A239B" w:rsidRPr="00604C94" w:rsidRDefault="006A239B" w:rsidP="006A239B">
          <w:pPr>
            <w:rPr>
              <w:lang w:val="en-US"/>
            </w:rPr>
          </w:pPr>
        </w:p>
        <w:p w14:paraId="3B7AA648" w14:textId="77777777" w:rsidR="006467D0" w:rsidRPr="006467D0" w:rsidRDefault="006467D0" w:rsidP="006467D0">
          <w:pPr>
            <w:rPr>
              <w:lang w:val="en-US"/>
            </w:rPr>
          </w:pPr>
        </w:p>
        <w:p w14:paraId="4A19A2C5" w14:textId="77777777" w:rsidR="006467D0" w:rsidRPr="006467D0" w:rsidRDefault="006467D0" w:rsidP="006467D0">
          <w:pPr>
            <w:rPr>
              <w:lang w:val="en-US"/>
            </w:rPr>
          </w:pPr>
        </w:p>
        <w:p w14:paraId="17A71C7A" w14:textId="41900E5A" w:rsidR="009B1D31" w:rsidRPr="009B1D31" w:rsidRDefault="009B1D31" w:rsidP="009B1D31">
          <w:pPr>
            <w:rPr>
              <w:lang w:val="en-US"/>
            </w:rPr>
          </w:pPr>
          <w:r>
            <w:rPr>
              <w:lang w:val="en-US"/>
            </w:rPr>
            <w:t>Submission date 31/03/2023</w:t>
          </w:r>
        </w:p>
        <w:p w14:paraId="25090BAD" w14:textId="77777777" w:rsidR="0038534D" w:rsidRPr="0038534D" w:rsidRDefault="0038534D" w:rsidP="0038534D">
          <w:pPr>
            <w:rPr>
              <w:lang w:val="en-US"/>
            </w:rPr>
          </w:pPr>
        </w:p>
        <w:p w14:paraId="180CCA7C" w14:textId="74A074DF" w:rsidR="00483984" w:rsidRPr="00DF75CF" w:rsidRDefault="00A97D3D" w:rsidP="001B4645">
          <w:pPr>
            <w:pStyle w:val="TOCHeading"/>
            <w:spacing w:line="360" w:lineRule="auto"/>
            <w:jc w:val="center"/>
            <w:rPr>
              <w:rFonts w:asciiTheme="majorBidi" w:hAnsiTheme="majorBidi"/>
              <w:b/>
              <w:bCs/>
              <w:noProof/>
              <w:sz w:val="24"/>
              <w:szCs w:val="24"/>
            </w:rPr>
          </w:pPr>
          <w:r w:rsidRPr="002836E9">
            <w:rPr>
              <w:rFonts w:asciiTheme="majorBidi" w:hAnsiTheme="majorBidi"/>
              <w:b/>
              <w:bCs/>
              <w:color w:val="0D0D0D" w:themeColor="text1" w:themeTint="F2"/>
              <w:sz w:val="24"/>
              <w:szCs w:val="24"/>
            </w:rPr>
            <w:t>Table of Content</w:t>
          </w:r>
          <w:r w:rsidR="00DF75CF" w:rsidRPr="002836E9">
            <w:rPr>
              <w:rFonts w:asciiTheme="majorBidi" w:hAnsiTheme="majorBidi"/>
              <w:b/>
              <w:bCs/>
              <w:noProof/>
              <w:sz w:val="24"/>
              <w:szCs w:val="24"/>
            </w:rPr>
            <w:t xml:space="preserve"> </w:t>
          </w:r>
        </w:p>
      </w:sdtContent>
    </w:sdt>
    <w:p w14:paraId="07873707" w14:textId="77777777" w:rsidR="00993503" w:rsidRPr="002836E9" w:rsidRDefault="00993503" w:rsidP="00993503">
      <w:pPr>
        <w:rPr>
          <w:rFonts w:asciiTheme="majorBidi" w:hAnsiTheme="majorBidi" w:cstheme="majorBidi"/>
          <w:sz w:val="24"/>
          <w:szCs w:val="24"/>
          <w:lang w:val="en-US"/>
        </w:rPr>
      </w:pPr>
    </w:p>
    <w:p w14:paraId="10263E5D" w14:textId="543DDD30" w:rsidR="000017A6" w:rsidRPr="008671DB" w:rsidRDefault="00CD0055" w:rsidP="008671DB">
      <w:pPr>
        <w:pStyle w:val="Heading1"/>
        <w:numPr>
          <w:ilvl w:val="0"/>
          <w:numId w:val="1"/>
        </w:numPr>
        <w:spacing w:line="360" w:lineRule="auto"/>
        <w:rPr>
          <w:rFonts w:asciiTheme="majorBidi" w:hAnsiTheme="majorBidi"/>
          <w:b/>
          <w:bCs/>
          <w:noProof/>
          <w:color w:val="0D0D0D" w:themeColor="text1" w:themeTint="F2"/>
          <w:sz w:val="24"/>
          <w:szCs w:val="24"/>
          <w:lang w:val="en-US"/>
        </w:rPr>
      </w:pPr>
      <w:bookmarkStart w:id="0" w:name="_Toc129693429"/>
      <w:r w:rsidRPr="002836E9">
        <w:rPr>
          <w:rFonts w:asciiTheme="majorBidi" w:hAnsiTheme="majorBidi"/>
          <w:b/>
          <w:bCs/>
          <w:noProof/>
          <w:color w:val="0D0D0D" w:themeColor="text1" w:themeTint="F2"/>
          <w:sz w:val="24"/>
          <w:szCs w:val="24"/>
          <w:lang w:val="en-US"/>
        </w:rPr>
        <w:t>Introduction</w:t>
      </w:r>
      <w:r w:rsidR="008671DB">
        <w:rPr>
          <w:rFonts w:asciiTheme="majorBidi" w:hAnsiTheme="majorBidi"/>
          <w:b/>
          <w:bCs/>
          <w:noProof/>
          <w:color w:val="0D0D0D" w:themeColor="text1" w:themeTint="F2"/>
          <w:sz w:val="24"/>
          <w:szCs w:val="24"/>
          <w:lang w:val="en-US"/>
        </w:rPr>
        <w:t xml:space="preserve">: </w:t>
      </w:r>
      <w:r w:rsidR="000017A6" w:rsidRPr="008671DB">
        <w:rPr>
          <w:rFonts w:asciiTheme="majorBidi" w:hAnsiTheme="majorBidi"/>
          <w:b/>
          <w:bCs/>
          <w:noProof/>
          <w:color w:val="0D0D0D" w:themeColor="text1" w:themeTint="F2"/>
          <w:sz w:val="24"/>
          <w:szCs w:val="24"/>
          <w:lang w:val="en-US"/>
        </w:rPr>
        <w:t xml:space="preserve">Importance of Primary/ </w:t>
      </w:r>
      <w:r w:rsidR="002C55B8" w:rsidRPr="008671DB">
        <w:rPr>
          <w:rFonts w:asciiTheme="majorBidi" w:hAnsiTheme="majorBidi"/>
          <w:b/>
          <w:bCs/>
          <w:noProof/>
          <w:color w:val="0D0D0D" w:themeColor="text1" w:themeTint="F2"/>
          <w:sz w:val="24"/>
          <w:szCs w:val="24"/>
          <w:lang w:val="en-US"/>
        </w:rPr>
        <w:t>M</w:t>
      </w:r>
      <w:r w:rsidR="000017A6" w:rsidRPr="008671DB">
        <w:rPr>
          <w:rFonts w:asciiTheme="majorBidi" w:hAnsiTheme="majorBidi"/>
          <w:b/>
          <w:bCs/>
          <w:noProof/>
          <w:color w:val="0D0D0D" w:themeColor="text1" w:themeTint="F2"/>
          <w:sz w:val="24"/>
          <w:szCs w:val="24"/>
          <w:lang w:val="en-US"/>
        </w:rPr>
        <w:t xml:space="preserve">arket </w:t>
      </w:r>
      <w:r w:rsidR="002C55B8" w:rsidRPr="008671DB">
        <w:rPr>
          <w:rFonts w:asciiTheme="majorBidi" w:hAnsiTheme="majorBidi"/>
          <w:b/>
          <w:bCs/>
          <w:noProof/>
          <w:color w:val="0D0D0D" w:themeColor="text1" w:themeTint="F2"/>
          <w:sz w:val="24"/>
          <w:szCs w:val="24"/>
          <w:lang w:val="en-US"/>
        </w:rPr>
        <w:t>R</w:t>
      </w:r>
      <w:r w:rsidR="000017A6" w:rsidRPr="008671DB">
        <w:rPr>
          <w:rFonts w:asciiTheme="majorBidi" w:hAnsiTheme="majorBidi"/>
          <w:b/>
          <w:bCs/>
          <w:noProof/>
          <w:color w:val="0D0D0D" w:themeColor="text1" w:themeTint="F2"/>
          <w:sz w:val="24"/>
          <w:szCs w:val="24"/>
          <w:lang w:val="en-US"/>
        </w:rPr>
        <w:t xml:space="preserve">esearch in </w:t>
      </w:r>
      <w:r w:rsidR="002C55B8" w:rsidRPr="008671DB">
        <w:rPr>
          <w:rFonts w:asciiTheme="majorBidi" w:hAnsiTheme="majorBidi"/>
          <w:b/>
          <w:bCs/>
          <w:noProof/>
          <w:color w:val="0D0D0D" w:themeColor="text1" w:themeTint="F2"/>
          <w:sz w:val="24"/>
          <w:szCs w:val="24"/>
          <w:lang w:val="en-US"/>
        </w:rPr>
        <w:t>B</w:t>
      </w:r>
      <w:r w:rsidR="000017A6" w:rsidRPr="008671DB">
        <w:rPr>
          <w:rFonts w:asciiTheme="majorBidi" w:hAnsiTheme="majorBidi"/>
          <w:b/>
          <w:bCs/>
          <w:noProof/>
          <w:color w:val="0D0D0D" w:themeColor="text1" w:themeTint="F2"/>
          <w:sz w:val="24"/>
          <w:szCs w:val="24"/>
          <w:lang w:val="en-US"/>
        </w:rPr>
        <w:t>usiness</w:t>
      </w:r>
      <w:bookmarkEnd w:id="0"/>
    </w:p>
    <w:p w14:paraId="1FF2E697" w14:textId="38638FC2" w:rsidR="00B26C14" w:rsidRDefault="00D943A6" w:rsidP="00013872">
      <w:pPr>
        <w:spacing w:line="360" w:lineRule="auto"/>
        <w:jc w:val="both"/>
        <w:rPr>
          <w:rFonts w:asciiTheme="majorBidi" w:hAnsiTheme="majorBidi" w:cstheme="majorBidi"/>
          <w:noProof/>
          <w:sz w:val="24"/>
          <w:szCs w:val="24"/>
          <w:lang w:val="en-US"/>
        </w:rPr>
      </w:pPr>
      <w:r w:rsidRPr="002836E9">
        <w:rPr>
          <w:rFonts w:asciiTheme="majorBidi" w:hAnsiTheme="majorBidi" w:cstheme="majorBidi"/>
          <w:noProof/>
          <w:sz w:val="24"/>
          <w:szCs w:val="24"/>
          <w:lang w:val="en-US"/>
        </w:rPr>
        <w:t>In business, primary research guarantees that the information obtained is current and relevant, enabling the accurate detection of trends. In addition, primary research allows a person or organization to maintain data ownership</w:t>
      </w:r>
      <w:r w:rsidR="00810050" w:rsidRPr="002836E9">
        <w:rPr>
          <w:rFonts w:asciiTheme="majorBidi" w:hAnsiTheme="majorBidi" w:cstheme="majorBidi"/>
          <w:sz w:val="24"/>
          <w:szCs w:val="24"/>
        </w:rPr>
        <w:t xml:space="preserve"> </w:t>
      </w:r>
      <w:r w:rsidR="00810050" w:rsidRPr="002836E9">
        <w:rPr>
          <w:rFonts w:asciiTheme="majorBidi" w:hAnsiTheme="majorBidi" w:cstheme="majorBidi"/>
          <w:sz w:val="24"/>
          <w:szCs w:val="24"/>
          <w:lang w:val="en-US"/>
        </w:rPr>
        <w:t>(</w:t>
      </w:r>
      <w:r w:rsidR="00810050" w:rsidRPr="002836E9">
        <w:rPr>
          <w:rFonts w:asciiTheme="majorBidi" w:hAnsiTheme="majorBidi" w:cstheme="majorBidi"/>
          <w:noProof/>
          <w:sz w:val="24"/>
          <w:szCs w:val="24"/>
          <w:lang w:val="en-US"/>
        </w:rPr>
        <w:t>Saunders and Lewis, 2017, p.</w:t>
      </w:r>
      <w:r w:rsidR="000828D6" w:rsidRPr="002836E9">
        <w:rPr>
          <w:rFonts w:asciiTheme="majorBidi" w:hAnsiTheme="majorBidi" w:cstheme="majorBidi"/>
          <w:noProof/>
          <w:sz w:val="24"/>
          <w:szCs w:val="24"/>
          <w:lang w:val="en-US"/>
        </w:rPr>
        <w:t>6)</w:t>
      </w:r>
      <w:r w:rsidRPr="002836E9">
        <w:rPr>
          <w:rFonts w:asciiTheme="majorBidi" w:hAnsiTheme="majorBidi" w:cstheme="majorBidi"/>
          <w:noProof/>
          <w:sz w:val="24"/>
          <w:szCs w:val="24"/>
          <w:lang w:val="en-US"/>
        </w:rPr>
        <w:t>.</w:t>
      </w:r>
      <w:r w:rsidR="00771865" w:rsidRPr="002836E9">
        <w:rPr>
          <w:rFonts w:asciiTheme="majorBidi" w:hAnsiTheme="majorBidi" w:cstheme="majorBidi"/>
          <w:sz w:val="24"/>
          <w:szCs w:val="24"/>
        </w:rPr>
        <w:t xml:space="preserve"> </w:t>
      </w:r>
      <w:r w:rsidR="00771865" w:rsidRPr="002836E9">
        <w:rPr>
          <w:rFonts w:asciiTheme="majorBidi" w:hAnsiTheme="majorBidi" w:cstheme="majorBidi"/>
          <w:noProof/>
          <w:sz w:val="24"/>
          <w:szCs w:val="24"/>
          <w:lang w:val="en-US"/>
        </w:rPr>
        <w:t xml:space="preserve">A customer sees an </w:t>
      </w:r>
      <w:r w:rsidR="00FE5525" w:rsidRPr="002836E9">
        <w:rPr>
          <w:rFonts w:asciiTheme="majorBidi" w:hAnsiTheme="majorBidi" w:cstheme="majorBidi"/>
          <w:noProof/>
          <w:sz w:val="24"/>
          <w:szCs w:val="24"/>
          <w:lang w:val="en-US"/>
        </w:rPr>
        <w:t>advertisement</w:t>
      </w:r>
      <w:r w:rsidR="00771865" w:rsidRPr="002836E9">
        <w:rPr>
          <w:rFonts w:asciiTheme="majorBidi" w:hAnsiTheme="majorBidi" w:cstheme="majorBidi"/>
          <w:noProof/>
          <w:sz w:val="24"/>
          <w:szCs w:val="24"/>
          <w:lang w:val="en-US"/>
        </w:rPr>
        <w:t xml:space="preserve"> for a product that seems to be excellent for them and exults in their good fortune; yet, this circumstance was likely not the result of luck and should not have occurred. With the use of marketing strategy research, organizations may make these scenarios possible. With an understanding of its potential customers, a company may create products and marketing techniques that directly appeal to consumers. And the benefits do not stop there. There are several ways to use market research data to propel your firm to accomplishment (</w:t>
      </w:r>
      <w:r w:rsidR="00CA7674" w:rsidRPr="002836E9">
        <w:rPr>
          <w:rFonts w:asciiTheme="majorBidi" w:hAnsiTheme="majorBidi" w:cstheme="majorBidi"/>
          <w:color w:val="222222"/>
          <w:sz w:val="24"/>
          <w:szCs w:val="24"/>
          <w:shd w:val="clear" w:color="auto" w:fill="FFFFFF"/>
        </w:rPr>
        <w:t>Krizanova</w:t>
      </w:r>
      <w:r w:rsidR="00CA7674" w:rsidRPr="002836E9">
        <w:rPr>
          <w:rFonts w:asciiTheme="majorBidi" w:hAnsiTheme="majorBidi" w:cstheme="majorBidi"/>
          <w:color w:val="222222"/>
          <w:sz w:val="24"/>
          <w:szCs w:val="24"/>
          <w:shd w:val="clear" w:color="auto" w:fill="FFFFFF"/>
          <w:lang w:val="en-US"/>
        </w:rPr>
        <w:t>.et.all</w:t>
      </w:r>
      <w:r w:rsidR="00D70C8F">
        <w:rPr>
          <w:rFonts w:asciiTheme="majorBidi" w:hAnsiTheme="majorBidi" w:cstheme="majorBidi"/>
          <w:color w:val="222222"/>
          <w:sz w:val="24"/>
          <w:szCs w:val="24"/>
          <w:shd w:val="clear" w:color="auto" w:fill="FFFFFF"/>
          <w:lang w:val="en-US"/>
        </w:rPr>
        <w:t xml:space="preserve">., </w:t>
      </w:r>
      <w:r w:rsidR="00CA7674" w:rsidRPr="002836E9">
        <w:rPr>
          <w:rFonts w:asciiTheme="majorBidi" w:hAnsiTheme="majorBidi" w:cstheme="majorBidi"/>
          <w:color w:val="222222"/>
          <w:sz w:val="24"/>
          <w:szCs w:val="24"/>
          <w:shd w:val="clear" w:color="auto" w:fill="FFFFFF"/>
          <w:lang w:val="en-US"/>
        </w:rPr>
        <w:t>2019, p.7016)</w:t>
      </w:r>
      <w:r w:rsidR="00771865" w:rsidRPr="002836E9">
        <w:rPr>
          <w:rFonts w:asciiTheme="majorBidi" w:hAnsiTheme="majorBidi" w:cstheme="majorBidi"/>
          <w:noProof/>
          <w:sz w:val="24"/>
          <w:szCs w:val="24"/>
          <w:lang w:val="en-US"/>
        </w:rPr>
        <w:t>.</w:t>
      </w:r>
      <w:r w:rsidR="00013872">
        <w:rPr>
          <w:rFonts w:asciiTheme="majorBidi" w:hAnsiTheme="majorBidi" w:cstheme="majorBidi"/>
          <w:noProof/>
          <w:sz w:val="24"/>
          <w:szCs w:val="24"/>
          <w:lang w:val="en-US"/>
        </w:rPr>
        <w:t xml:space="preserve"> </w:t>
      </w:r>
      <w:r w:rsidR="00B26C14" w:rsidRPr="002836E9">
        <w:rPr>
          <w:rFonts w:asciiTheme="majorBidi" w:hAnsiTheme="majorBidi" w:cstheme="majorBidi"/>
          <w:noProof/>
          <w:sz w:val="24"/>
          <w:szCs w:val="24"/>
          <w:lang w:val="en-US"/>
        </w:rPr>
        <w:t>Therefore, market research is the act of gathering information about target demographics and consumers so that a company may promote itself more effectively and ultimately thrive in the market</w:t>
      </w:r>
      <w:r w:rsidR="00F74E2F">
        <w:rPr>
          <w:rFonts w:asciiTheme="majorBidi" w:hAnsiTheme="majorBidi" w:cstheme="majorBidi"/>
          <w:noProof/>
          <w:sz w:val="24"/>
          <w:szCs w:val="24"/>
          <w:lang w:val="en-US"/>
        </w:rPr>
        <w:t>.</w:t>
      </w:r>
      <w:r w:rsidR="004C2192" w:rsidRPr="002836E9">
        <w:rPr>
          <w:rFonts w:asciiTheme="majorBidi" w:hAnsiTheme="majorBidi" w:cstheme="majorBidi"/>
          <w:noProof/>
          <w:sz w:val="24"/>
          <w:szCs w:val="24"/>
          <w:lang w:val="en-US"/>
        </w:rPr>
        <w:t xml:space="preserve"> </w:t>
      </w:r>
      <w:r w:rsidR="00B26C14" w:rsidRPr="002836E9">
        <w:rPr>
          <w:rFonts w:asciiTheme="majorBidi" w:hAnsiTheme="majorBidi" w:cstheme="majorBidi"/>
          <w:noProof/>
          <w:sz w:val="24"/>
          <w:szCs w:val="24"/>
          <w:lang w:val="en-US"/>
        </w:rPr>
        <w:t>It is an integral part of any business strategy</w:t>
      </w:r>
      <w:r w:rsidR="00DD7226" w:rsidRPr="002836E9">
        <w:rPr>
          <w:rFonts w:asciiTheme="majorBidi" w:hAnsiTheme="majorBidi" w:cstheme="majorBidi"/>
          <w:noProof/>
          <w:sz w:val="24"/>
          <w:szCs w:val="24"/>
          <w:lang w:val="en-US"/>
        </w:rPr>
        <w:t xml:space="preserve"> or entrepreneurship</w:t>
      </w:r>
      <w:r w:rsidR="00B26C14" w:rsidRPr="002836E9">
        <w:rPr>
          <w:rFonts w:asciiTheme="majorBidi" w:hAnsiTheme="majorBidi" w:cstheme="majorBidi"/>
          <w:noProof/>
          <w:sz w:val="24"/>
          <w:szCs w:val="24"/>
          <w:lang w:val="en-US"/>
        </w:rPr>
        <w:t>, regardless of whether the firm is</w:t>
      </w:r>
      <w:r w:rsidR="00DD7226" w:rsidRPr="002836E9">
        <w:rPr>
          <w:rFonts w:asciiTheme="majorBidi" w:hAnsiTheme="majorBidi" w:cstheme="majorBidi"/>
          <w:noProof/>
          <w:sz w:val="24"/>
          <w:szCs w:val="24"/>
          <w:lang w:val="en-US"/>
        </w:rPr>
        <w:t xml:space="preserve"> </w:t>
      </w:r>
      <w:r w:rsidR="00B26C14" w:rsidRPr="002836E9">
        <w:rPr>
          <w:rFonts w:asciiTheme="majorBidi" w:hAnsiTheme="majorBidi" w:cstheme="majorBidi"/>
          <w:noProof/>
          <w:sz w:val="24"/>
          <w:szCs w:val="24"/>
          <w:lang w:val="en-US"/>
        </w:rPr>
        <w:t>huge or little, new or old. It allows organizations to make decisions that will move them forward rather than backward by providing them with the required information</w:t>
      </w:r>
      <w:r w:rsidR="00653D1E" w:rsidRPr="002836E9">
        <w:rPr>
          <w:rFonts w:asciiTheme="majorBidi" w:hAnsiTheme="majorBidi" w:cstheme="majorBidi"/>
          <w:noProof/>
          <w:sz w:val="24"/>
          <w:szCs w:val="24"/>
          <w:lang w:val="en-US"/>
        </w:rPr>
        <w:t xml:space="preserve"> (</w:t>
      </w:r>
      <w:r w:rsidR="00653D1E" w:rsidRPr="002836E9">
        <w:rPr>
          <w:rFonts w:asciiTheme="majorBidi" w:hAnsiTheme="majorBidi" w:cstheme="majorBidi"/>
          <w:color w:val="222222"/>
          <w:sz w:val="24"/>
          <w:szCs w:val="24"/>
          <w:shd w:val="clear" w:color="auto" w:fill="FFFFFF"/>
        </w:rPr>
        <w:t>Ain, Vaia, DeLone, and Waheed</w:t>
      </w:r>
      <w:r w:rsidR="00653D1E" w:rsidRPr="002836E9">
        <w:rPr>
          <w:rFonts w:asciiTheme="majorBidi" w:hAnsiTheme="majorBidi" w:cstheme="majorBidi"/>
          <w:color w:val="222222"/>
          <w:sz w:val="24"/>
          <w:szCs w:val="24"/>
          <w:shd w:val="clear" w:color="auto" w:fill="FFFFFF"/>
          <w:lang w:val="en-US"/>
        </w:rPr>
        <w:t>,</w:t>
      </w:r>
      <w:r w:rsidR="00653D1E" w:rsidRPr="002836E9">
        <w:rPr>
          <w:rFonts w:asciiTheme="majorBidi" w:hAnsiTheme="majorBidi" w:cstheme="majorBidi"/>
          <w:color w:val="222222"/>
          <w:sz w:val="24"/>
          <w:szCs w:val="24"/>
          <w:shd w:val="clear" w:color="auto" w:fill="FFFFFF"/>
        </w:rPr>
        <w:t>2019</w:t>
      </w:r>
      <w:r w:rsidR="00653D1E" w:rsidRPr="002836E9">
        <w:rPr>
          <w:rFonts w:asciiTheme="majorBidi" w:hAnsiTheme="majorBidi" w:cstheme="majorBidi"/>
          <w:color w:val="222222"/>
          <w:sz w:val="24"/>
          <w:szCs w:val="24"/>
          <w:shd w:val="clear" w:color="auto" w:fill="FFFFFF"/>
          <w:lang w:val="en-US"/>
        </w:rPr>
        <w:t>, p.</w:t>
      </w:r>
      <w:r w:rsidR="002836E9" w:rsidRPr="002836E9">
        <w:rPr>
          <w:rFonts w:asciiTheme="majorBidi" w:hAnsiTheme="majorBidi" w:cstheme="majorBidi"/>
          <w:color w:val="222222"/>
          <w:sz w:val="24"/>
          <w:szCs w:val="24"/>
          <w:shd w:val="clear" w:color="auto" w:fill="FFFFFF"/>
          <w:lang w:val="en-US"/>
        </w:rPr>
        <w:t>113113)</w:t>
      </w:r>
      <w:r w:rsidR="00B26C14" w:rsidRPr="002836E9">
        <w:rPr>
          <w:rFonts w:asciiTheme="majorBidi" w:hAnsiTheme="majorBidi" w:cstheme="majorBidi"/>
          <w:noProof/>
          <w:sz w:val="24"/>
          <w:szCs w:val="24"/>
          <w:lang w:val="en-US"/>
        </w:rPr>
        <w:t>.</w:t>
      </w:r>
      <w:r w:rsidR="00EE5C13">
        <w:rPr>
          <w:rFonts w:asciiTheme="majorBidi" w:hAnsiTheme="majorBidi" w:cstheme="majorBidi"/>
          <w:noProof/>
          <w:sz w:val="24"/>
          <w:szCs w:val="24"/>
          <w:lang w:val="en-US"/>
        </w:rPr>
        <w:t xml:space="preserve"> </w:t>
      </w:r>
    </w:p>
    <w:p w14:paraId="0A483176" w14:textId="1DDE83EC" w:rsidR="0040229F" w:rsidRDefault="00B065B4" w:rsidP="008671DB">
      <w:pPr>
        <w:pStyle w:val="Heading2"/>
        <w:numPr>
          <w:ilvl w:val="0"/>
          <w:numId w:val="1"/>
        </w:numPr>
        <w:spacing w:line="360" w:lineRule="auto"/>
        <w:rPr>
          <w:rFonts w:asciiTheme="majorBidi" w:hAnsiTheme="majorBidi"/>
          <w:b/>
          <w:bCs/>
          <w:noProof/>
          <w:color w:val="0D0D0D" w:themeColor="text1" w:themeTint="F2"/>
          <w:sz w:val="24"/>
          <w:szCs w:val="24"/>
          <w:lang w:val="en-US"/>
        </w:rPr>
      </w:pPr>
      <w:bookmarkStart w:id="1" w:name="_Toc129693430"/>
      <w:r w:rsidRPr="00935634">
        <w:rPr>
          <w:rFonts w:asciiTheme="majorBidi" w:hAnsiTheme="majorBidi"/>
          <w:b/>
          <w:bCs/>
          <w:noProof/>
          <w:color w:val="0D0D0D" w:themeColor="text1" w:themeTint="F2"/>
          <w:sz w:val="24"/>
          <w:szCs w:val="24"/>
          <w:lang w:val="en-US"/>
        </w:rPr>
        <w:t xml:space="preserve">Importance of Search Engine Optimisation (SEO) and </w:t>
      </w:r>
      <w:r w:rsidR="00935634" w:rsidRPr="00935634">
        <w:rPr>
          <w:rFonts w:asciiTheme="majorBidi" w:hAnsiTheme="majorBidi"/>
          <w:b/>
          <w:bCs/>
          <w:noProof/>
          <w:color w:val="0D0D0D" w:themeColor="text1" w:themeTint="F2"/>
          <w:sz w:val="24"/>
          <w:szCs w:val="24"/>
          <w:lang w:val="en-US"/>
        </w:rPr>
        <w:t>its relation with Primary Research</w:t>
      </w:r>
      <w:bookmarkEnd w:id="1"/>
    </w:p>
    <w:p w14:paraId="0E28BF9A" w14:textId="77777777" w:rsidR="002735ED" w:rsidRDefault="00853ACA" w:rsidP="00024718">
      <w:pPr>
        <w:spacing w:line="360" w:lineRule="auto"/>
        <w:jc w:val="both"/>
        <w:rPr>
          <w:rFonts w:asciiTheme="majorBidi" w:hAnsiTheme="majorBidi" w:cstheme="majorBidi"/>
          <w:noProof/>
          <w:sz w:val="24"/>
          <w:szCs w:val="24"/>
          <w:lang w:val="en-US"/>
        </w:rPr>
      </w:pPr>
      <w:r w:rsidRPr="00853ACA">
        <w:rPr>
          <w:rFonts w:asciiTheme="majorBidi" w:hAnsiTheme="majorBidi" w:cstheme="majorBidi"/>
          <w:sz w:val="24"/>
          <w:szCs w:val="24"/>
          <w:lang w:val="en-US"/>
        </w:rPr>
        <w:t xml:space="preserve">The development of an online brand positioning marketing strategy is forced by the evolution of search engine algorithms, which </w:t>
      </w:r>
      <w:r w:rsidR="00F171C5">
        <w:rPr>
          <w:rFonts w:asciiTheme="majorBidi" w:hAnsiTheme="majorBidi" w:cstheme="majorBidi"/>
          <w:sz w:val="24"/>
          <w:szCs w:val="24"/>
          <w:lang w:val="en-US"/>
        </w:rPr>
        <w:t>influence</w:t>
      </w:r>
      <w:r w:rsidRPr="00853ACA">
        <w:rPr>
          <w:rFonts w:asciiTheme="majorBidi" w:hAnsiTheme="majorBidi" w:cstheme="majorBidi"/>
          <w:sz w:val="24"/>
          <w:szCs w:val="24"/>
          <w:lang w:val="en-US"/>
        </w:rPr>
        <w:t xml:space="preserve"> the accessibility of businesses to potential Internet customers. </w:t>
      </w:r>
      <w:r w:rsidR="001E25C9" w:rsidRPr="00853ACA">
        <w:rPr>
          <w:rFonts w:asciiTheme="majorBidi" w:hAnsiTheme="majorBidi" w:cstheme="majorBidi"/>
          <w:sz w:val="24"/>
          <w:szCs w:val="24"/>
          <w:lang w:val="en-US"/>
        </w:rPr>
        <w:t>To</w:t>
      </w:r>
      <w:r w:rsidRPr="00853ACA">
        <w:rPr>
          <w:rFonts w:asciiTheme="majorBidi" w:hAnsiTheme="majorBidi" w:cstheme="majorBidi"/>
          <w:sz w:val="24"/>
          <w:szCs w:val="24"/>
          <w:lang w:val="en-US"/>
        </w:rPr>
        <w:t xml:space="preserve"> stay relevant in the present industry, brand owners are aware that they must migrate online and focus more on the internet market </w:t>
      </w:r>
      <w:r w:rsidR="001910DD" w:rsidRPr="00853ACA">
        <w:rPr>
          <w:rFonts w:asciiTheme="majorBidi" w:hAnsiTheme="majorBidi" w:cstheme="majorBidi"/>
          <w:noProof/>
          <w:sz w:val="24"/>
          <w:szCs w:val="24"/>
          <w:lang w:val="en-US"/>
        </w:rPr>
        <w:t>(Fischer, Brettel, and Mauer, 2020, p.87-108).</w:t>
      </w:r>
      <w:r w:rsidR="00F74E2F" w:rsidRPr="00F74E2F">
        <w:rPr>
          <w:rFonts w:asciiTheme="majorBidi" w:hAnsiTheme="majorBidi" w:cstheme="majorBidi"/>
          <w:noProof/>
          <w:sz w:val="24"/>
          <w:szCs w:val="24"/>
          <w:lang w:val="en-US"/>
        </w:rPr>
        <w:t xml:space="preserve"> </w:t>
      </w:r>
      <w:r w:rsidR="00AD61DF" w:rsidRPr="00AD61DF">
        <w:rPr>
          <w:rFonts w:asciiTheme="majorBidi" w:hAnsiTheme="majorBidi" w:cstheme="majorBidi"/>
          <w:noProof/>
          <w:sz w:val="24"/>
          <w:szCs w:val="24"/>
          <w:lang w:val="en-US"/>
        </w:rPr>
        <w:t xml:space="preserve">SEO is the </w:t>
      </w:r>
      <w:r w:rsidR="00A65AFC">
        <w:rPr>
          <w:rFonts w:asciiTheme="majorBidi" w:hAnsiTheme="majorBidi" w:cstheme="majorBidi"/>
          <w:noProof/>
          <w:sz w:val="24"/>
          <w:szCs w:val="24"/>
          <w:lang w:val="en-US"/>
        </w:rPr>
        <w:t>practice</w:t>
      </w:r>
      <w:r w:rsidR="00AD61DF" w:rsidRPr="00AD61DF">
        <w:rPr>
          <w:rFonts w:asciiTheme="majorBidi" w:hAnsiTheme="majorBidi" w:cstheme="majorBidi"/>
          <w:noProof/>
          <w:sz w:val="24"/>
          <w:szCs w:val="24"/>
          <w:lang w:val="en-US"/>
        </w:rPr>
        <w:t xml:space="preserve"> of increasing a website's chance of appearing on the first page of search results. </w:t>
      </w:r>
    </w:p>
    <w:p w14:paraId="4FE58E2F" w14:textId="348C8721" w:rsidR="002735ED" w:rsidRDefault="00AD61DF" w:rsidP="00024718">
      <w:pPr>
        <w:spacing w:line="360" w:lineRule="auto"/>
        <w:jc w:val="both"/>
        <w:rPr>
          <w:rFonts w:asciiTheme="majorBidi" w:hAnsiTheme="majorBidi" w:cstheme="majorBidi"/>
          <w:noProof/>
          <w:sz w:val="24"/>
          <w:szCs w:val="24"/>
          <w:lang w:val="en-US"/>
        </w:rPr>
      </w:pPr>
      <w:r w:rsidRPr="00AD61DF">
        <w:rPr>
          <w:rFonts w:asciiTheme="majorBidi" w:hAnsiTheme="majorBidi" w:cstheme="majorBidi"/>
          <w:noProof/>
          <w:sz w:val="24"/>
          <w:szCs w:val="24"/>
          <w:lang w:val="en-US"/>
        </w:rPr>
        <w:t xml:space="preserve">So, if a user searches for information by entering a phrase or keyword as opposed to the whole web address, the search engine </w:t>
      </w:r>
      <w:r w:rsidR="00A65AFC">
        <w:rPr>
          <w:rFonts w:asciiTheme="majorBidi" w:hAnsiTheme="majorBidi" w:cstheme="majorBidi"/>
          <w:noProof/>
          <w:sz w:val="24"/>
          <w:szCs w:val="24"/>
          <w:lang w:val="en-US"/>
        </w:rPr>
        <w:t>utilizes</w:t>
      </w:r>
      <w:r w:rsidRPr="00AD61DF">
        <w:rPr>
          <w:rFonts w:asciiTheme="majorBidi" w:hAnsiTheme="majorBidi" w:cstheme="majorBidi"/>
          <w:noProof/>
          <w:sz w:val="24"/>
          <w:szCs w:val="24"/>
          <w:lang w:val="en-US"/>
        </w:rPr>
        <w:t xml:space="preserve"> the phrase or keyword to identify relevant websites and shows them in a list, with the most relevant page at the top. Thus, a firm may apply Search Engine Optimization strategies to attract its potential clients by ranking well in search engine results.  </w:t>
      </w:r>
      <w:r w:rsidR="00F74E2F" w:rsidRPr="002836E9">
        <w:rPr>
          <w:rFonts w:asciiTheme="majorBidi" w:hAnsiTheme="majorBidi" w:cstheme="majorBidi"/>
          <w:noProof/>
          <w:sz w:val="24"/>
          <w:szCs w:val="24"/>
          <w:lang w:val="en-US"/>
        </w:rPr>
        <w:t>(</w:t>
      </w:r>
      <w:r w:rsidR="00F74E2F" w:rsidRPr="002836E9">
        <w:rPr>
          <w:rFonts w:asciiTheme="majorBidi" w:hAnsiTheme="majorBidi" w:cstheme="majorBidi"/>
          <w:color w:val="222222"/>
          <w:sz w:val="24"/>
          <w:szCs w:val="24"/>
          <w:shd w:val="clear" w:color="auto" w:fill="FFFFFF"/>
        </w:rPr>
        <w:t>Liguori, Corbin, Lackeus</w:t>
      </w:r>
      <w:r w:rsidR="00F74E2F" w:rsidRPr="002836E9">
        <w:rPr>
          <w:rFonts w:asciiTheme="majorBidi" w:hAnsiTheme="majorBidi" w:cstheme="majorBidi"/>
          <w:color w:val="222222"/>
          <w:sz w:val="24"/>
          <w:szCs w:val="24"/>
          <w:shd w:val="clear" w:color="auto" w:fill="FFFFFF"/>
          <w:lang w:val="en-US"/>
        </w:rPr>
        <w:t>,</w:t>
      </w:r>
      <w:r w:rsidR="00F74E2F" w:rsidRPr="002836E9">
        <w:rPr>
          <w:rFonts w:asciiTheme="majorBidi" w:hAnsiTheme="majorBidi" w:cstheme="majorBidi"/>
          <w:color w:val="222222"/>
          <w:sz w:val="24"/>
          <w:szCs w:val="24"/>
          <w:shd w:val="clear" w:color="auto" w:fill="FFFFFF"/>
        </w:rPr>
        <w:t xml:space="preserve"> and Solomon, 2019</w:t>
      </w:r>
      <w:r w:rsidR="00F74E2F" w:rsidRPr="002836E9">
        <w:rPr>
          <w:rFonts w:asciiTheme="majorBidi" w:hAnsiTheme="majorBidi" w:cstheme="majorBidi"/>
          <w:color w:val="222222"/>
          <w:sz w:val="24"/>
          <w:szCs w:val="24"/>
          <w:shd w:val="clear" w:color="auto" w:fill="FFFFFF"/>
          <w:lang w:val="en-US"/>
        </w:rPr>
        <w:t>, p. 182-189)</w:t>
      </w:r>
      <w:r w:rsidR="00F74E2F" w:rsidRPr="002836E9">
        <w:rPr>
          <w:rFonts w:asciiTheme="majorBidi" w:hAnsiTheme="majorBidi" w:cstheme="majorBidi"/>
          <w:noProof/>
          <w:sz w:val="24"/>
          <w:szCs w:val="24"/>
          <w:lang w:val="en-US"/>
        </w:rPr>
        <w:t>.</w:t>
      </w:r>
      <w:r w:rsidR="00C369F8">
        <w:rPr>
          <w:rFonts w:asciiTheme="majorBidi" w:hAnsiTheme="majorBidi" w:cstheme="majorBidi"/>
          <w:noProof/>
          <w:sz w:val="24"/>
          <w:szCs w:val="24"/>
          <w:lang w:val="en-US"/>
        </w:rPr>
        <w:t xml:space="preserve"> </w:t>
      </w:r>
      <w:r w:rsidR="00024718">
        <w:rPr>
          <w:rFonts w:asciiTheme="majorBidi" w:hAnsiTheme="majorBidi" w:cstheme="majorBidi"/>
          <w:noProof/>
          <w:sz w:val="24"/>
          <w:szCs w:val="24"/>
          <w:lang w:val="en-US"/>
        </w:rPr>
        <w:t>In this regard, m</w:t>
      </w:r>
      <w:r w:rsidR="00F171C5">
        <w:rPr>
          <w:rFonts w:asciiTheme="majorBidi" w:hAnsiTheme="majorBidi" w:cstheme="majorBidi"/>
          <w:noProof/>
          <w:sz w:val="24"/>
          <w:szCs w:val="24"/>
          <w:lang w:val="en-US"/>
        </w:rPr>
        <w:t xml:space="preserve">arket research is also very fundamental </w:t>
      </w:r>
      <w:r w:rsidR="00024718">
        <w:rPr>
          <w:rFonts w:asciiTheme="majorBidi" w:hAnsiTheme="majorBidi" w:cstheme="majorBidi"/>
          <w:noProof/>
          <w:sz w:val="24"/>
          <w:szCs w:val="24"/>
          <w:lang w:val="en-US"/>
        </w:rPr>
        <w:t xml:space="preserve">when functioning SEO and , </w:t>
      </w:r>
      <w:r w:rsidR="00F171C5">
        <w:rPr>
          <w:rFonts w:asciiTheme="majorBidi" w:hAnsiTheme="majorBidi" w:cstheme="majorBidi"/>
          <w:noProof/>
          <w:sz w:val="24"/>
          <w:szCs w:val="24"/>
          <w:lang w:val="en-US"/>
        </w:rPr>
        <w:t xml:space="preserve">entrepreneurship as </w:t>
      </w:r>
      <w:r w:rsidR="00F171C5" w:rsidRPr="00E67DFA">
        <w:rPr>
          <w:rFonts w:asciiTheme="majorBidi" w:hAnsiTheme="majorBidi" w:cstheme="majorBidi"/>
          <w:noProof/>
          <w:sz w:val="24"/>
          <w:szCs w:val="24"/>
          <w:lang w:val="en-US"/>
        </w:rPr>
        <w:t>communicating with stakeholders, is crucial for sustainable entrepreneurs to retain their sustainability objectives</w:t>
      </w:r>
      <w:r w:rsidR="00F171C5">
        <w:rPr>
          <w:rFonts w:asciiTheme="majorBidi" w:hAnsiTheme="majorBidi" w:cstheme="majorBidi"/>
          <w:noProof/>
          <w:sz w:val="24"/>
          <w:szCs w:val="24"/>
          <w:lang w:val="en-US"/>
        </w:rPr>
        <w:t xml:space="preserve">. </w:t>
      </w:r>
    </w:p>
    <w:p w14:paraId="590674B6" w14:textId="0CFC8E23" w:rsidR="00D943A6" w:rsidRPr="002836E9" w:rsidRDefault="00F171C5" w:rsidP="00024718">
      <w:pPr>
        <w:spacing w:line="360" w:lineRule="auto"/>
        <w:jc w:val="both"/>
        <w:rPr>
          <w:rFonts w:asciiTheme="majorBidi" w:hAnsiTheme="majorBidi" w:cstheme="majorBidi"/>
          <w:noProof/>
          <w:sz w:val="24"/>
          <w:szCs w:val="24"/>
          <w:lang w:val="en-US"/>
        </w:rPr>
      </w:pPr>
      <w:r>
        <w:rPr>
          <w:rFonts w:asciiTheme="majorBidi" w:hAnsiTheme="majorBidi" w:cstheme="majorBidi"/>
          <w:noProof/>
          <w:sz w:val="24"/>
          <w:szCs w:val="24"/>
          <w:lang w:val="en-US"/>
        </w:rPr>
        <w:t xml:space="preserve">In this regard, </w:t>
      </w:r>
      <w:r w:rsidR="00AC46DC">
        <w:rPr>
          <w:rFonts w:asciiTheme="majorBidi" w:hAnsiTheme="majorBidi" w:cstheme="majorBidi"/>
          <w:noProof/>
          <w:sz w:val="24"/>
          <w:szCs w:val="24"/>
          <w:lang w:val="en-US"/>
        </w:rPr>
        <w:t>e</w:t>
      </w:r>
      <w:r w:rsidR="00FE5525" w:rsidRPr="002836E9">
        <w:rPr>
          <w:rFonts w:asciiTheme="majorBidi" w:hAnsiTheme="majorBidi" w:cstheme="majorBidi"/>
          <w:noProof/>
          <w:sz w:val="24"/>
          <w:szCs w:val="24"/>
          <w:lang w:val="en-US"/>
        </w:rPr>
        <w:t>ntrepreneurship is novel and requires continuous innovation and originality (</w:t>
      </w:r>
      <w:r w:rsidR="00FE5525" w:rsidRPr="002836E9">
        <w:rPr>
          <w:rFonts w:asciiTheme="majorBidi" w:hAnsiTheme="majorBidi" w:cstheme="majorBidi"/>
          <w:color w:val="222222"/>
          <w:sz w:val="24"/>
          <w:szCs w:val="24"/>
          <w:shd w:val="clear" w:color="auto" w:fill="FFFFFF"/>
        </w:rPr>
        <w:t>Rao Siriginidi, 2000</w:t>
      </w:r>
      <w:r w:rsidR="00FE5525" w:rsidRPr="002836E9">
        <w:rPr>
          <w:rFonts w:asciiTheme="majorBidi" w:hAnsiTheme="majorBidi" w:cstheme="majorBidi"/>
          <w:color w:val="222222"/>
          <w:sz w:val="24"/>
          <w:szCs w:val="24"/>
          <w:shd w:val="clear" w:color="auto" w:fill="FFFFFF"/>
          <w:lang w:val="en-US"/>
        </w:rPr>
        <w:t>, p.376-379)</w:t>
      </w:r>
      <w:r w:rsidR="00FE5525" w:rsidRPr="002836E9">
        <w:rPr>
          <w:rFonts w:asciiTheme="majorBidi" w:hAnsiTheme="majorBidi" w:cstheme="majorBidi"/>
          <w:color w:val="222222"/>
          <w:sz w:val="24"/>
          <w:szCs w:val="24"/>
          <w:shd w:val="clear" w:color="auto" w:fill="FFFFFF"/>
        </w:rPr>
        <w:t>.</w:t>
      </w:r>
      <w:r w:rsidR="00FE5525" w:rsidRPr="002836E9">
        <w:rPr>
          <w:rFonts w:asciiTheme="majorBidi" w:hAnsiTheme="majorBidi" w:cstheme="majorBidi"/>
          <w:noProof/>
          <w:sz w:val="24"/>
          <w:szCs w:val="24"/>
          <w:lang w:val="en-US"/>
        </w:rPr>
        <w:t xml:space="preserve"> It is the future of business schools, thus it should assume a leading position. Currently, the following phrases are used to define the 21st century's new innovation regime: Dream, Create, Explore, Innovate, Pioneer, and Envision (</w:t>
      </w:r>
      <w:r w:rsidR="00FE5525" w:rsidRPr="002836E9">
        <w:rPr>
          <w:rFonts w:asciiTheme="majorBidi" w:hAnsiTheme="majorBidi" w:cstheme="majorBidi"/>
          <w:color w:val="222222"/>
          <w:sz w:val="24"/>
          <w:szCs w:val="24"/>
          <w:shd w:val="clear" w:color="auto" w:fill="FFFFFF"/>
        </w:rPr>
        <w:t>Brown, Holtham, Rich, and Dove,2015</w:t>
      </w:r>
      <w:r w:rsidR="00FE5525" w:rsidRPr="002836E9">
        <w:rPr>
          <w:rFonts w:asciiTheme="majorBidi" w:hAnsiTheme="majorBidi" w:cstheme="majorBidi"/>
          <w:color w:val="222222"/>
          <w:sz w:val="24"/>
          <w:szCs w:val="24"/>
          <w:shd w:val="clear" w:color="auto" w:fill="FFFFFF"/>
          <w:lang w:val="en-US"/>
        </w:rPr>
        <w:t>, p.349-375)</w:t>
      </w:r>
      <w:r w:rsidR="00FE5525" w:rsidRPr="002836E9">
        <w:rPr>
          <w:rFonts w:asciiTheme="majorBidi" w:hAnsiTheme="majorBidi" w:cstheme="majorBidi"/>
          <w:noProof/>
          <w:sz w:val="24"/>
          <w:szCs w:val="24"/>
          <w:lang w:val="en-US"/>
        </w:rPr>
        <w:t>.  In the twenty-first century, independent enterprises will no longer compete against one another. Costs may be reduced and productivity increased by abandoning the typical decentralized approach and embracing the concept of a single, integrated plan on which a company can engage with its suppliers. This one-of-a-kind approach meets contemporary market requirements and business plans</w:t>
      </w:r>
      <w:r w:rsidR="00FE5525" w:rsidRPr="002836E9">
        <w:rPr>
          <w:rFonts w:asciiTheme="majorBidi" w:hAnsiTheme="majorBidi" w:cstheme="majorBidi"/>
          <w:sz w:val="24"/>
          <w:szCs w:val="24"/>
        </w:rPr>
        <w:t xml:space="preserve"> </w:t>
      </w:r>
      <w:r w:rsidR="00FE5525" w:rsidRPr="002836E9">
        <w:rPr>
          <w:rFonts w:asciiTheme="majorBidi" w:hAnsiTheme="majorBidi" w:cstheme="majorBidi"/>
          <w:sz w:val="24"/>
          <w:szCs w:val="24"/>
          <w:lang w:val="en-US"/>
        </w:rPr>
        <w:t>(</w:t>
      </w:r>
      <w:r w:rsidR="00FE5525" w:rsidRPr="002836E9">
        <w:rPr>
          <w:rFonts w:asciiTheme="majorBidi" w:hAnsiTheme="majorBidi" w:cstheme="majorBidi"/>
          <w:noProof/>
          <w:sz w:val="24"/>
          <w:szCs w:val="24"/>
          <w:lang w:val="en-US"/>
        </w:rPr>
        <w:t>Lenny, Saad, and Arunachalam, 2006, p.457).</w:t>
      </w:r>
    </w:p>
    <w:p w14:paraId="6C88308F" w14:textId="41D754ED" w:rsidR="00FF2866" w:rsidRDefault="00FE5525" w:rsidP="005368E2">
      <w:pPr>
        <w:spacing w:line="360" w:lineRule="auto"/>
        <w:jc w:val="both"/>
        <w:rPr>
          <w:rFonts w:asciiTheme="majorBidi" w:hAnsiTheme="majorBidi" w:cstheme="majorBidi"/>
          <w:noProof/>
          <w:sz w:val="24"/>
          <w:szCs w:val="24"/>
          <w:lang w:val="en-US"/>
        </w:rPr>
      </w:pPr>
      <w:r w:rsidRPr="002836E9">
        <w:rPr>
          <w:rFonts w:asciiTheme="majorBidi" w:hAnsiTheme="majorBidi" w:cstheme="majorBidi"/>
          <w:noProof/>
          <w:sz w:val="24"/>
          <w:szCs w:val="24"/>
          <w:lang w:val="en-US"/>
        </w:rPr>
        <w:t>Consequently</w:t>
      </w:r>
      <w:r w:rsidR="00F57D5D" w:rsidRPr="002836E9">
        <w:rPr>
          <w:rFonts w:asciiTheme="majorBidi" w:hAnsiTheme="majorBidi" w:cstheme="majorBidi"/>
          <w:noProof/>
          <w:sz w:val="24"/>
          <w:szCs w:val="24"/>
          <w:lang w:val="en-US"/>
        </w:rPr>
        <w:t>, a</w:t>
      </w:r>
      <w:r w:rsidR="00F33BDE" w:rsidRPr="002836E9">
        <w:rPr>
          <w:rFonts w:asciiTheme="majorBidi" w:hAnsiTheme="majorBidi" w:cstheme="majorBidi"/>
          <w:noProof/>
          <w:sz w:val="24"/>
          <w:szCs w:val="24"/>
          <w:lang w:val="en-US"/>
        </w:rPr>
        <w:t xml:space="preserve"> business plan </w:t>
      </w:r>
      <w:r w:rsidR="001C4FE7" w:rsidRPr="002836E9">
        <w:rPr>
          <w:rFonts w:asciiTheme="majorBidi" w:hAnsiTheme="majorBidi" w:cstheme="majorBidi"/>
          <w:noProof/>
          <w:sz w:val="24"/>
          <w:szCs w:val="24"/>
          <w:lang w:val="en-US"/>
        </w:rPr>
        <w:t xml:space="preserve">for </w:t>
      </w:r>
      <w:r w:rsidR="00BB0A7F" w:rsidRPr="002836E9">
        <w:rPr>
          <w:rFonts w:asciiTheme="majorBidi" w:hAnsiTheme="majorBidi" w:cstheme="majorBidi"/>
          <w:noProof/>
          <w:sz w:val="24"/>
          <w:szCs w:val="24"/>
          <w:lang w:val="en-US"/>
        </w:rPr>
        <w:t xml:space="preserve">a </w:t>
      </w:r>
      <w:r w:rsidR="001C4FE7" w:rsidRPr="002836E9">
        <w:rPr>
          <w:rFonts w:asciiTheme="majorBidi" w:hAnsiTheme="majorBidi" w:cstheme="majorBidi"/>
          <w:noProof/>
          <w:sz w:val="24"/>
          <w:szCs w:val="24"/>
          <w:lang w:val="en-US"/>
        </w:rPr>
        <w:t xml:space="preserve">startup </w:t>
      </w:r>
      <w:r w:rsidR="00F33BDE" w:rsidRPr="002836E9">
        <w:rPr>
          <w:rFonts w:asciiTheme="majorBidi" w:hAnsiTheme="majorBidi" w:cstheme="majorBidi"/>
          <w:noProof/>
          <w:sz w:val="24"/>
          <w:szCs w:val="24"/>
          <w:lang w:val="en-US"/>
        </w:rPr>
        <w:t>is a detailed document that outlines how a company will accomplish its objectives</w:t>
      </w:r>
      <w:r w:rsidR="00C538CF" w:rsidRPr="002836E9">
        <w:rPr>
          <w:rFonts w:asciiTheme="majorBidi" w:hAnsiTheme="majorBidi" w:cstheme="majorBidi"/>
          <w:noProof/>
          <w:sz w:val="24"/>
          <w:szCs w:val="24"/>
          <w:lang w:val="en-US"/>
        </w:rPr>
        <w:t xml:space="preserve"> (</w:t>
      </w:r>
      <w:r w:rsidR="00C538CF" w:rsidRPr="002836E9">
        <w:rPr>
          <w:rFonts w:asciiTheme="majorBidi" w:hAnsiTheme="majorBidi" w:cstheme="majorBidi"/>
          <w:color w:val="222222"/>
          <w:sz w:val="24"/>
          <w:szCs w:val="24"/>
          <w:shd w:val="clear" w:color="auto" w:fill="FFFFFF"/>
        </w:rPr>
        <w:t>Zott, Amit</w:t>
      </w:r>
      <w:r w:rsidR="00C538CF" w:rsidRPr="002836E9">
        <w:rPr>
          <w:rFonts w:asciiTheme="majorBidi" w:hAnsiTheme="majorBidi" w:cstheme="majorBidi"/>
          <w:color w:val="222222"/>
          <w:sz w:val="24"/>
          <w:szCs w:val="24"/>
          <w:shd w:val="clear" w:color="auto" w:fill="FFFFFF"/>
          <w:lang w:val="en-US"/>
        </w:rPr>
        <w:t xml:space="preserve">, </w:t>
      </w:r>
      <w:r w:rsidR="00C538CF" w:rsidRPr="002836E9">
        <w:rPr>
          <w:rFonts w:asciiTheme="majorBidi" w:hAnsiTheme="majorBidi" w:cstheme="majorBidi"/>
          <w:color w:val="222222"/>
          <w:sz w:val="24"/>
          <w:szCs w:val="24"/>
          <w:shd w:val="clear" w:color="auto" w:fill="FFFFFF"/>
        </w:rPr>
        <w:t>and Massa, 2011</w:t>
      </w:r>
      <w:r w:rsidR="00E71BA2" w:rsidRPr="002836E9">
        <w:rPr>
          <w:rFonts w:asciiTheme="majorBidi" w:hAnsiTheme="majorBidi" w:cstheme="majorBidi"/>
          <w:color w:val="222222"/>
          <w:sz w:val="24"/>
          <w:szCs w:val="24"/>
          <w:shd w:val="clear" w:color="auto" w:fill="FFFFFF"/>
          <w:lang w:val="en-US"/>
        </w:rPr>
        <w:t>, p.1031)</w:t>
      </w:r>
      <w:r w:rsidR="00F33BDE" w:rsidRPr="002836E9">
        <w:rPr>
          <w:rFonts w:asciiTheme="majorBidi" w:hAnsiTheme="majorBidi" w:cstheme="majorBidi"/>
          <w:noProof/>
          <w:sz w:val="24"/>
          <w:szCs w:val="24"/>
          <w:lang w:val="en-US"/>
        </w:rPr>
        <w:t>. It comprises operational perspectives from all the important departments, including marketing, finance, and human resources, among others</w:t>
      </w:r>
      <w:r w:rsidR="006F778C" w:rsidRPr="002836E9">
        <w:rPr>
          <w:rFonts w:asciiTheme="majorBidi" w:hAnsiTheme="majorBidi" w:cstheme="majorBidi"/>
          <w:noProof/>
          <w:sz w:val="24"/>
          <w:szCs w:val="24"/>
          <w:lang w:val="en-US"/>
        </w:rPr>
        <w:t xml:space="preserve"> (Massa, Tucci, and Afuah, 2017</w:t>
      </w:r>
      <w:r w:rsidR="00C538CF" w:rsidRPr="002836E9">
        <w:rPr>
          <w:rFonts w:asciiTheme="majorBidi" w:hAnsiTheme="majorBidi" w:cstheme="majorBidi"/>
          <w:noProof/>
          <w:sz w:val="24"/>
          <w:szCs w:val="24"/>
          <w:lang w:val="en-US"/>
        </w:rPr>
        <w:t>, p.73-104</w:t>
      </w:r>
      <w:r w:rsidR="006F778C" w:rsidRPr="002836E9">
        <w:rPr>
          <w:rFonts w:asciiTheme="majorBidi" w:hAnsiTheme="majorBidi" w:cstheme="majorBidi"/>
          <w:noProof/>
          <w:sz w:val="24"/>
          <w:szCs w:val="24"/>
          <w:lang w:val="en-US"/>
        </w:rPr>
        <w:t>)</w:t>
      </w:r>
      <w:r w:rsidR="00F33BDE" w:rsidRPr="002836E9">
        <w:rPr>
          <w:rFonts w:asciiTheme="majorBidi" w:hAnsiTheme="majorBidi" w:cstheme="majorBidi"/>
          <w:noProof/>
          <w:sz w:val="24"/>
          <w:szCs w:val="24"/>
          <w:lang w:val="en-US"/>
        </w:rPr>
        <w:t>.</w:t>
      </w:r>
      <w:r w:rsidR="0063496D" w:rsidRPr="002836E9">
        <w:rPr>
          <w:rFonts w:asciiTheme="majorBidi" w:hAnsiTheme="majorBidi" w:cstheme="majorBidi"/>
          <w:noProof/>
          <w:sz w:val="24"/>
          <w:szCs w:val="24"/>
          <w:lang w:val="en-US"/>
        </w:rPr>
        <w:t xml:space="preserve"> Accordingly, t</w:t>
      </w:r>
      <w:r w:rsidR="00FF2866" w:rsidRPr="002836E9">
        <w:rPr>
          <w:rFonts w:asciiTheme="majorBidi" w:hAnsiTheme="majorBidi" w:cstheme="majorBidi"/>
          <w:noProof/>
          <w:sz w:val="24"/>
          <w:szCs w:val="24"/>
          <w:lang w:val="en-US"/>
        </w:rPr>
        <w:t xml:space="preserve">o start a </w:t>
      </w:r>
      <w:r w:rsidR="009E0C24" w:rsidRPr="002836E9">
        <w:rPr>
          <w:rFonts w:asciiTheme="majorBidi" w:hAnsiTheme="majorBidi" w:cstheme="majorBidi"/>
          <w:noProof/>
          <w:sz w:val="24"/>
          <w:szCs w:val="24"/>
          <w:lang w:val="en-US"/>
        </w:rPr>
        <w:t xml:space="preserve">new </w:t>
      </w:r>
      <w:r w:rsidR="00FF2866" w:rsidRPr="002836E9">
        <w:rPr>
          <w:rFonts w:asciiTheme="majorBidi" w:hAnsiTheme="majorBidi" w:cstheme="majorBidi"/>
          <w:noProof/>
          <w:sz w:val="24"/>
          <w:szCs w:val="24"/>
          <w:lang w:val="en-US"/>
        </w:rPr>
        <w:t>business</w:t>
      </w:r>
      <w:r w:rsidR="002342BF" w:rsidRPr="002836E9">
        <w:rPr>
          <w:rFonts w:asciiTheme="majorBidi" w:hAnsiTheme="majorBidi" w:cstheme="majorBidi"/>
          <w:noProof/>
          <w:sz w:val="24"/>
          <w:szCs w:val="24"/>
          <w:lang w:val="en-US"/>
        </w:rPr>
        <w:t xml:space="preserve"> in the module manage the enterprise in the 21</w:t>
      </w:r>
      <w:r w:rsidR="002342BF" w:rsidRPr="002836E9">
        <w:rPr>
          <w:rFonts w:asciiTheme="majorBidi" w:hAnsiTheme="majorBidi" w:cstheme="majorBidi"/>
          <w:noProof/>
          <w:sz w:val="24"/>
          <w:szCs w:val="24"/>
          <w:vertAlign w:val="superscript"/>
          <w:lang w:val="en-US"/>
        </w:rPr>
        <w:t>st</w:t>
      </w:r>
      <w:r w:rsidR="002342BF" w:rsidRPr="002836E9">
        <w:rPr>
          <w:rFonts w:asciiTheme="majorBidi" w:hAnsiTheme="majorBidi" w:cstheme="majorBidi"/>
          <w:noProof/>
          <w:sz w:val="24"/>
          <w:szCs w:val="24"/>
          <w:lang w:val="en-US"/>
        </w:rPr>
        <w:t xml:space="preserve"> century</w:t>
      </w:r>
      <w:r w:rsidR="00FF2866" w:rsidRPr="002836E9">
        <w:rPr>
          <w:rFonts w:asciiTheme="majorBidi" w:hAnsiTheme="majorBidi" w:cstheme="majorBidi"/>
          <w:noProof/>
          <w:sz w:val="24"/>
          <w:szCs w:val="24"/>
          <w:lang w:val="en-US"/>
        </w:rPr>
        <w:t xml:space="preserve">, </w:t>
      </w:r>
      <w:r w:rsidR="009E0C24" w:rsidRPr="002836E9">
        <w:rPr>
          <w:rFonts w:asciiTheme="majorBidi" w:hAnsiTheme="majorBidi" w:cstheme="majorBidi"/>
          <w:noProof/>
          <w:sz w:val="24"/>
          <w:szCs w:val="24"/>
          <w:lang w:val="en-US"/>
        </w:rPr>
        <w:t xml:space="preserve">the team researched the market demand for </w:t>
      </w:r>
      <w:r w:rsidR="00C71303">
        <w:rPr>
          <w:rFonts w:asciiTheme="majorBidi" w:hAnsiTheme="majorBidi" w:cstheme="majorBidi"/>
          <w:noProof/>
          <w:sz w:val="24"/>
          <w:szCs w:val="24"/>
          <w:lang w:val="en-US"/>
        </w:rPr>
        <w:t xml:space="preserve">business </w:t>
      </w:r>
      <w:r w:rsidR="00024718">
        <w:rPr>
          <w:rFonts w:asciiTheme="majorBidi" w:hAnsiTheme="majorBidi" w:cstheme="majorBidi"/>
          <w:noProof/>
          <w:sz w:val="24"/>
          <w:szCs w:val="24"/>
          <w:lang w:val="en-US"/>
        </w:rPr>
        <w:t>plans</w:t>
      </w:r>
      <w:r w:rsidR="00C71303">
        <w:rPr>
          <w:rFonts w:asciiTheme="majorBidi" w:hAnsiTheme="majorBidi" w:cstheme="majorBidi"/>
          <w:noProof/>
          <w:sz w:val="24"/>
          <w:szCs w:val="24"/>
          <w:lang w:val="en-US"/>
        </w:rPr>
        <w:t xml:space="preserve"> on </w:t>
      </w:r>
      <w:r w:rsidR="00670B5B">
        <w:rPr>
          <w:rFonts w:asciiTheme="majorBidi" w:hAnsiTheme="majorBidi" w:cstheme="majorBidi"/>
          <w:noProof/>
          <w:sz w:val="24"/>
          <w:szCs w:val="24"/>
          <w:lang w:val="en-US"/>
        </w:rPr>
        <w:t>food</w:t>
      </w:r>
      <w:r w:rsidR="00FA622D">
        <w:rPr>
          <w:rFonts w:asciiTheme="majorBidi" w:hAnsiTheme="majorBidi" w:cstheme="majorBidi"/>
          <w:noProof/>
          <w:sz w:val="24"/>
          <w:szCs w:val="24"/>
          <w:lang w:val="en-US"/>
        </w:rPr>
        <w:t xml:space="preserve"> </w:t>
      </w:r>
      <w:r w:rsidR="009E0C24" w:rsidRPr="002836E9">
        <w:rPr>
          <w:rFonts w:asciiTheme="majorBidi" w:hAnsiTheme="majorBidi" w:cstheme="majorBidi"/>
          <w:noProof/>
          <w:sz w:val="24"/>
          <w:szCs w:val="24"/>
          <w:lang w:val="en-US"/>
        </w:rPr>
        <w:t>product</w:t>
      </w:r>
      <w:r w:rsidR="00670B5B">
        <w:rPr>
          <w:rFonts w:asciiTheme="majorBidi" w:hAnsiTheme="majorBidi" w:cstheme="majorBidi"/>
          <w:noProof/>
          <w:sz w:val="24"/>
          <w:szCs w:val="24"/>
          <w:lang w:val="en-US"/>
        </w:rPr>
        <w:t>s</w:t>
      </w:r>
      <w:r w:rsidR="009E0C24" w:rsidRPr="002836E9">
        <w:rPr>
          <w:rFonts w:asciiTheme="majorBidi" w:hAnsiTheme="majorBidi" w:cstheme="majorBidi"/>
          <w:noProof/>
          <w:sz w:val="24"/>
          <w:szCs w:val="24"/>
          <w:lang w:val="en-US"/>
        </w:rPr>
        <w:t xml:space="preserve"> (</w:t>
      </w:r>
      <w:r w:rsidR="009E7EF2" w:rsidRPr="002836E9">
        <w:rPr>
          <w:rFonts w:asciiTheme="majorBidi" w:hAnsiTheme="majorBidi" w:cstheme="majorBidi"/>
          <w:noProof/>
          <w:sz w:val="24"/>
          <w:szCs w:val="24"/>
          <w:lang w:val="en-US"/>
        </w:rPr>
        <w:t>vegetables</w:t>
      </w:r>
      <w:r w:rsidR="009E0C24" w:rsidRPr="002836E9">
        <w:rPr>
          <w:rFonts w:asciiTheme="majorBidi" w:hAnsiTheme="majorBidi" w:cstheme="majorBidi"/>
          <w:noProof/>
          <w:sz w:val="24"/>
          <w:szCs w:val="24"/>
          <w:lang w:val="en-US"/>
        </w:rPr>
        <w:t xml:space="preserve">, fruits, and beverages) and </w:t>
      </w:r>
      <w:r w:rsidR="00FA622D">
        <w:rPr>
          <w:rFonts w:asciiTheme="majorBidi" w:hAnsiTheme="majorBidi" w:cstheme="majorBidi"/>
          <w:noProof/>
          <w:sz w:val="24"/>
          <w:szCs w:val="24"/>
          <w:lang w:val="en-US"/>
        </w:rPr>
        <w:t>their</w:t>
      </w:r>
      <w:r w:rsidR="009E0C24" w:rsidRPr="002836E9">
        <w:rPr>
          <w:rFonts w:asciiTheme="majorBidi" w:hAnsiTheme="majorBidi" w:cstheme="majorBidi"/>
          <w:noProof/>
          <w:sz w:val="24"/>
          <w:szCs w:val="24"/>
          <w:lang w:val="en-US"/>
        </w:rPr>
        <w:t xml:space="preserve"> services</w:t>
      </w:r>
      <w:r w:rsidR="009E7EF2" w:rsidRPr="002836E9">
        <w:rPr>
          <w:rFonts w:asciiTheme="majorBidi" w:hAnsiTheme="majorBidi" w:cstheme="majorBidi"/>
          <w:noProof/>
          <w:sz w:val="24"/>
          <w:szCs w:val="24"/>
          <w:lang w:val="en-US"/>
        </w:rPr>
        <w:t xml:space="preserve"> in order to check the product market fit</w:t>
      </w:r>
      <w:r w:rsidR="00933E1D" w:rsidRPr="002836E9">
        <w:rPr>
          <w:rFonts w:asciiTheme="majorBidi" w:hAnsiTheme="majorBidi" w:cstheme="majorBidi"/>
          <w:noProof/>
          <w:sz w:val="24"/>
          <w:szCs w:val="24"/>
          <w:lang w:val="en-US"/>
        </w:rPr>
        <w:t>, publicity,</w:t>
      </w:r>
      <w:r w:rsidR="009E7EF2" w:rsidRPr="002836E9">
        <w:rPr>
          <w:rFonts w:asciiTheme="majorBidi" w:hAnsiTheme="majorBidi" w:cstheme="majorBidi"/>
          <w:noProof/>
          <w:sz w:val="24"/>
          <w:szCs w:val="24"/>
          <w:lang w:val="en-US"/>
        </w:rPr>
        <w:t xml:space="preserve"> and scalability of the product. So based on market demand, the following key findings have been indicated.</w:t>
      </w:r>
    </w:p>
    <w:p w14:paraId="5DD04C7D" w14:textId="726AFD05" w:rsidR="00C633D9" w:rsidRPr="00C633D9" w:rsidRDefault="00C633D9" w:rsidP="008671DB">
      <w:pPr>
        <w:pStyle w:val="Heading2"/>
        <w:numPr>
          <w:ilvl w:val="0"/>
          <w:numId w:val="1"/>
        </w:numPr>
        <w:spacing w:line="360" w:lineRule="auto"/>
        <w:jc w:val="both"/>
        <w:rPr>
          <w:rFonts w:asciiTheme="majorBidi" w:hAnsiTheme="majorBidi"/>
          <w:b/>
          <w:bCs/>
          <w:noProof/>
          <w:color w:val="0D0D0D" w:themeColor="text1" w:themeTint="F2"/>
          <w:sz w:val="24"/>
          <w:szCs w:val="24"/>
          <w:lang w:val="en-US"/>
        </w:rPr>
      </w:pPr>
      <w:bookmarkStart w:id="2" w:name="_Toc129693431"/>
      <w:r w:rsidRPr="00C633D9">
        <w:rPr>
          <w:rFonts w:asciiTheme="majorBidi" w:hAnsiTheme="majorBidi"/>
          <w:b/>
          <w:bCs/>
          <w:noProof/>
          <w:color w:val="0D0D0D" w:themeColor="text1" w:themeTint="F2"/>
          <w:sz w:val="24"/>
          <w:szCs w:val="24"/>
          <w:lang w:val="en-US"/>
        </w:rPr>
        <w:t>Methodology</w:t>
      </w:r>
      <w:bookmarkEnd w:id="2"/>
    </w:p>
    <w:p w14:paraId="1821E99D" w14:textId="0C6FD3A0" w:rsidR="00C633D9" w:rsidRPr="00C633D9" w:rsidRDefault="00C633D9" w:rsidP="00C633D9">
      <w:pPr>
        <w:spacing w:line="360" w:lineRule="auto"/>
        <w:jc w:val="both"/>
        <w:rPr>
          <w:rFonts w:asciiTheme="majorBidi" w:hAnsiTheme="majorBidi" w:cstheme="majorBidi"/>
          <w:sz w:val="24"/>
          <w:szCs w:val="24"/>
          <w:lang w:val="en-US"/>
        </w:rPr>
      </w:pPr>
      <w:r w:rsidRPr="00C633D9">
        <w:rPr>
          <w:rFonts w:asciiTheme="majorBidi" w:hAnsiTheme="majorBidi" w:cstheme="majorBidi"/>
          <w:sz w:val="24"/>
          <w:szCs w:val="24"/>
          <w:lang w:val="en-US"/>
        </w:rPr>
        <w:t xml:space="preserve">The study approach </w:t>
      </w:r>
      <w:r>
        <w:rPr>
          <w:rFonts w:asciiTheme="majorBidi" w:hAnsiTheme="majorBidi" w:cstheme="majorBidi"/>
          <w:sz w:val="24"/>
          <w:szCs w:val="24"/>
          <w:lang w:val="en-US"/>
        </w:rPr>
        <w:t>was</w:t>
      </w:r>
      <w:r w:rsidRPr="00C633D9">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a case study and </w:t>
      </w:r>
      <w:r w:rsidRPr="00C633D9">
        <w:rPr>
          <w:rFonts w:asciiTheme="majorBidi" w:hAnsiTheme="majorBidi" w:cstheme="majorBidi"/>
          <w:sz w:val="24"/>
          <w:szCs w:val="24"/>
          <w:lang w:val="en-US"/>
        </w:rPr>
        <w:t>quantitative</w:t>
      </w:r>
      <w:r>
        <w:rPr>
          <w:rFonts w:asciiTheme="majorBidi" w:hAnsiTheme="majorBidi" w:cstheme="majorBidi"/>
          <w:sz w:val="24"/>
          <w:szCs w:val="24"/>
          <w:lang w:val="en-US"/>
        </w:rPr>
        <w:t xml:space="preserve"> in nature</w:t>
      </w:r>
      <w:r w:rsidRPr="00C633D9">
        <w:rPr>
          <w:rFonts w:asciiTheme="majorBidi" w:hAnsiTheme="majorBidi" w:cstheme="majorBidi"/>
          <w:sz w:val="24"/>
          <w:szCs w:val="24"/>
          <w:lang w:val="en-US"/>
        </w:rPr>
        <w:t xml:space="preserve">, and a series of online </w:t>
      </w:r>
      <w:r>
        <w:rPr>
          <w:rFonts w:asciiTheme="majorBidi" w:hAnsiTheme="majorBidi" w:cstheme="majorBidi"/>
          <w:sz w:val="24"/>
          <w:szCs w:val="24"/>
          <w:lang w:val="en-US"/>
        </w:rPr>
        <w:t xml:space="preserve">structured </w:t>
      </w:r>
      <w:r w:rsidRPr="00C633D9">
        <w:rPr>
          <w:rFonts w:asciiTheme="majorBidi" w:hAnsiTheme="majorBidi" w:cstheme="majorBidi"/>
          <w:sz w:val="24"/>
          <w:szCs w:val="24"/>
          <w:lang w:val="en-US"/>
        </w:rPr>
        <w:t xml:space="preserve">survey questions </w:t>
      </w:r>
      <w:r>
        <w:rPr>
          <w:rFonts w:asciiTheme="majorBidi" w:hAnsiTheme="majorBidi" w:cstheme="majorBidi"/>
          <w:sz w:val="24"/>
          <w:szCs w:val="24"/>
          <w:lang w:val="en-US"/>
        </w:rPr>
        <w:t xml:space="preserve">using google </w:t>
      </w:r>
      <w:r w:rsidR="00823284">
        <w:rPr>
          <w:rFonts w:asciiTheme="majorBidi" w:hAnsiTheme="majorBidi" w:cstheme="majorBidi"/>
          <w:sz w:val="24"/>
          <w:szCs w:val="24"/>
          <w:lang w:val="en-US"/>
        </w:rPr>
        <w:t>f</w:t>
      </w:r>
      <w:r w:rsidR="00FA622D">
        <w:rPr>
          <w:rFonts w:asciiTheme="majorBidi" w:hAnsiTheme="majorBidi" w:cstheme="majorBidi"/>
          <w:sz w:val="24"/>
          <w:szCs w:val="24"/>
          <w:lang w:val="en-US"/>
        </w:rPr>
        <w:t>orms</w:t>
      </w:r>
      <w:r>
        <w:rPr>
          <w:rFonts w:asciiTheme="majorBidi" w:hAnsiTheme="majorBidi" w:cstheme="majorBidi"/>
          <w:sz w:val="24"/>
          <w:szCs w:val="24"/>
          <w:lang w:val="en-US"/>
        </w:rPr>
        <w:t xml:space="preserve"> about our food product </w:t>
      </w:r>
      <w:r w:rsidRPr="00C633D9">
        <w:rPr>
          <w:rFonts w:asciiTheme="majorBidi" w:hAnsiTheme="majorBidi" w:cstheme="majorBidi"/>
          <w:sz w:val="24"/>
          <w:szCs w:val="24"/>
          <w:lang w:val="en-US"/>
        </w:rPr>
        <w:t xml:space="preserve">(See </w:t>
      </w:r>
      <w:r w:rsidR="0045240C">
        <w:rPr>
          <w:rFonts w:asciiTheme="majorBidi" w:hAnsiTheme="majorBidi" w:cstheme="majorBidi"/>
          <w:sz w:val="24"/>
          <w:szCs w:val="24"/>
          <w:lang w:val="en-US"/>
        </w:rPr>
        <w:t>appendix 2</w:t>
      </w:r>
      <w:r w:rsidRPr="00C633D9">
        <w:rPr>
          <w:rFonts w:asciiTheme="majorBidi" w:hAnsiTheme="majorBidi" w:cstheme="majorBidi"/>
          <w:sz w:val="24"/>
          <w:szCs w:val="24"/>
          <w:lang w:val="en-US"/>
        </w:rPr>
        <w:t xml:space="preserve">) were used to randomly gather data from </w:t>
      </w:r>
      <w:r w:rsidR="00767BC9">
        <w:rPr>
          <w:rFonts w:asciiTheme="majorBidi" w:hAnsiTheme="majorBidi" w:cstheme="majorBidi"/>
          <w:sz w:val="24"/>
          <w:szCs w:val="24"/>
          <w:lang w:val="en-US"/>
        </w:rPr>
        <w:t xml:space="preserve">our regular customers </w:t>
      </w:r>
      <w:r w:rsidRPr="00C633D9">
        <w:rPr>
          <w:rFonts w:asciiTheme="majorBidi" w:hAnsiTheme="majorBidi" w:cstheme="majorBidi"/>
          <w:sz w:val="24"/>
          <w:szCs w:val="24"/>
          <w:lang w:val="en-US"/>
        </w:rPr>
        <w:t xml:space="preserve">that sell a variety of items to consumers. For this research, </w:t>
      </w:r>
      <w:r>
        <w:rPr>
          <w:rFonts w:asciiTheme="majorBidi" w:hAnsiTheme="majorBidi" w:cstheme="majorBidi"/>
          <w:sz w:val="24"/>
          <w:szCs w:val="24"/>
          <w:lang w:val="en-US"/>
        </w:rPr>
        <w:t>through case study, a total of 11</w:t>
      </w:r>
      <w:r w:rsidRPr="00C633D9">
        <w:rPr>
          <w:rFonts w:asciiTheme="majorBidi" w:hAnsiTheme="majorBidi" w:cstheme="majorBidi"/>
          <w:sz w:val="24"/>
          <w:szCs w:val="24"/>
          <w:lang w:val="en-US"/>
        </w:rPr>
        <w:t xml:space="preserve"> </w:t>
      </w:r>
      <w:r w:rsidR="003820C5">
        <w:rPr>
          <w:rFonts w:asciiTheme="majorBidi" w:hAnsiTheme="majorBidi" w:cstheme="majorBidi"/>
          <w:sz w:val="24"/>
          <w:szCs w:val="24"/>
          <w:lang w:val="en-US"/>
        </w:rPr>
        <w:t xml:space="preserve">regular customers/participants </w:t>
      </w:r>
      <w:r>
        <w:rPr>
          <w:rFonts w:asciiTheme="majorBidi" w:hAnsiTheme="majorBidi" w:cstheme="majorBidi"/>
          <w:sz w:val="24"/>
          <w:szCs w:val="24"/>
          <w:lang w:val="en-US"/>
        </w:rPr>
        <w:t>(see appendix 1)</w:t>
      </w:r>
      <w:r w:rsidRPr="00C633D9">
        <w:rPr>
          <w:rFonts w:asciiTheme="majorBidi" w:hAnsiTheme="majorBidi" w:cstheme="majorBidi"/>
          <w:sz w:val="24"/>
          <w:szCs w:val="24"/>
          <w:lang w:val="en-US"/>
        </w:rPr>
        <w:t xml:space="preserve"> were contacted through the Internet, websites, Facebook, and other social media sites, and chosen using convenience</w:t>
      </w:r>
      <w:r>
        <w:rPr>
          <w:rFonts w:asciiTheme="majorBidi" w:hAnsiTheme="majorBidi" w:cstheme="majorBidi"/>
          <w:sz w:val="24"/>
          <w:szCs w:val="24"/>
          <w:lang w:val="en-US"/>
        </w:rPr>
        <w:t xml:space="preserve"> and purposive</w:t>
      </w:r>
      <w:r w:rsidRPr="00C633D9">
        <w:rPr>
          <w:rFonts w:asciiTheme="majorBidi" w:hAnsiTheme="majorBidi" w:cstheme="majorBidi"/>
          <w:sz w:val="24"/>
          <w:szCs w:val="24"/>
          <w:lang w:val="en-US"/>
        </w:rPr>
        <w:t xml:space="preserve"> sampling. </w:t>
      </w:r>
      <w:r>
        <w:rPr>
          <w:rFonts w:asciiTheme="majorBidi" w:hAnsiTheme="majorBidi" w:cstheme="majorBidi"/>
          <w:sz w:val="24"/>
          <w:szCs w:val="24"/>
          <w:lang w:val="en-US"/>
        </w:rPr>
        <w:t xml:space="preserve">These participants were from a group of regular customers </w:t>
      </w:r>
      <w:r w:rsidR="00FB65BA">
        <w:rPr>
          <w:rFonts w:asciiTheme="majorBidi" w:hAnsiTheme="majorBidi" w:cstheme="majorBidi"/>
          <w:sz w:val="24"/>
          <w:szCs w:val="24"/>
          <w:lang w:val="en-US"/>
        </w:rPr>
        <w:t>buying</w:t>
      </w:r>
      <w:r w:rsidR="000600EA">
        <w:rPr>
          <w:rFonts w:asciiTheme="majorBidi" w:hAnsiTheme="majorBidi" w:cstheme="majorBidi"/>
          <w:sz w:val="24"/>
          <w:szCs w:val="24"/>
          <w:lang w:val="en-US"/>
        </w:rPr>
        <w:t xml:space="preserve"> food</w:t>
      </w:r>
      <w:r w:rsidR="00767BC9">
        <w:rPr>
          <w:rFonts w:asciiTheme="majorBidi" w:hAnsiTheme="majorBidi" w:cstheme="majorBidi"/>
          <w:sz w:val="24"/>
          <w:szCs w:val="24"/>
          <w:lang w:val="en-US"/>
        </w:rPr>
        <w:t xml:space="preserve"> products</w:t>
      </w:r>
      <w:r>
        <w:rPr>
          <w:rFonts w:asciiTheme="majorBidi" w:hAnsiTheme="majorBidi" w:cstheme="majorBidi"/>
          <w:sz w:val="24"/>
          <w:szCs w:val="24"/>
          <w:lang w:val="en-US"/>
        </w:rPr>
        <w:t xml:space="preserve">. </w:t>
      </w:r>
      <w:r w:rsidRPr="00C633D9">
        <w:rPr>
          <w:rFonts w:asciiTheme="majorBidi" w:hAnsiTheme="majorBidi" w:cstheme="majorBidi"/>
          <w:sz w:val="24"/>
          <w:szCs w:val="24"/>
          <w:lang w:val="en-US"/>
        </w:rPr>
        <w:t xml:space="preserve">Each participant </w:t>
      </w:r>
      <w:r w:rsidR="00FB65BA" w:rsidRPr="00C633D9">
        <w:rPr>
          <w:rFonts w:asciiTheme="majorBidi" w:hAnsiTheme="majorBidi" w:cstheme="majorBidi"/>
          <w:sz w:val="24"/>
          <w:szCs w:val="24"/>
          <w:lang w:val="en-US"/>
        </w:rPr>
        <w:t>supplied</w:t>
      </w:r>
      <w:r w:rsidRPr="00C633D9">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an </w:t>
      </w:r>
      <w:r w:rsidRPr="00C633D9">
        <w:rPr>
          <w:rFonts w:asciiTheme="majorBidi" w:hAnsiTheme="majorBidi" w:cstheme="majorBidi"/>
          <w:sz w:val="24"/>
          <w:szCs w:val="24"/>
          <w:lang w:val="en-US"/>
        </w:rPr>
        <w:t>informed written agreement to participate in this research.</w:t>
      </w:r>
      <w:r w:rsidR="003820C5">
        <w:rPr>
          <w:rFonts w:asciiTheme="majorBidi" w:hAnsiTheme="majorBidi" w:cstheme="majorBidi"/>
          <w:sz w:val="24"/>
          <w:szCs w:val="24"/>
          <w:lang w:val="en-US"/>
        </w:rPr>
        <w:t xml:space="preserve"> Through statistic operations and using excel, data was quantitatively analyzed. Literate participants from each household were selected so that they can easily </w:t>
      </w:r>
      <w:r w:rsidR="008F7134">
        <w:rPr>
          <w:rFonts w:asciiTheme="majorBidi" w:hAnsiTheme="majorBidi" w:cstheme="majorBidi"/>
          <w:sz w:val="24"/>
          <w:szCs w:val="24"/>
          <w:lang w:val="en-US"/>
        </w:rPr>
        <w:t xml:space="preserve">read and </w:t>
      </w:r>
      <w:r w:rsidR="003820C5">
        <w:rPr>
          <w:rFonts w:asciiTheme="majorBidi" w:hAnsiTheme="majorBidi" w:cstheme="majorBidi"/>
          <w:sz w:val="24"/>
          <w:szCs w:val="24"/>
          <w:lang w:val="en-US"/>
        </w:rPr>
        <w:t>comprehend the online questionnaire</w:t>
      </w:r>
      <w:r w:rsidR="008F7134">
        <w:rPr>
          <w:rFonts w:asciiTheme="majorBidi" w:hAnsiTheme="majorBidi" w:cstheme="majorBidi"/>
          <w:sz w:val="24"/>
          <w:szCs w:val="24"/>
          <w:lang w:val="en-US"/>
        </w:rPr>
        <w:t>.</w:t>
      </w:r>
      <w:r w:rsidR="003820C5">
        <w:rPr>
          <w:rFonts w:asciiTheme="majorBidi" w:hAnsiTheme="majorBidi" w:cstheme="majorBidi"/>
          <w:sz w:val="24"/>
          <w:szCs w:val="24"/>
          <w:lang w:val="en-US"/>
        </w:rPr>
        <w:t xml:space="preserve"> </w:t>
      </w:r>
    </w:p>
    <w:p w14:paraId="5463A89F" w14:textId="2D16D77E" w:rsidR="00FA79F1" w:rsidRPr="002836E9" w:rsidRDefault="00FA79F1" w:rsidP="00AC46DC">
      <w:pPr>
        <w:pStyle w:val="Heading1"/>
        <w:numPr>
          <w:ilvl w:val="0"/>
          <w:numId w:val="1"/>
        </w:numPr>
        <w:spacing w:line="360" w:lineRule="auto"/>
        <w:rPr>
          <w:rFonts w:asciiTheme="majorBidi" w:hAnsiTheme="majorBidi"/>
          <w:b/>
          <w:bCs/>
          <w:noProof/>
          <w:color w:val="0D0D0D" w:themeColor="text1" w:themeTint="F2"/>
          <w:sz w:val="24"/>
          <w:szCs w:val="24"/>
          <w:lang w:val="en-US"/>
        </w:rPr>
      </w:pPr>
      <w:bookmarkStart w:id="3" w:name="_Toc129693432"/>
      <w:r w:rsidRPr="002836E9">
        <w:rPr>
          <w:rFonts w:asciiTheme="majorBidi" w:hAnsiTheme="majorBidi"/>
          <w:b/>
          <w:bCs/>
          <w:noProof/>
          <w:color w:val="0D0D0D" w:themeColor="text1" w:themeTint="F2"/>
          <w:sz w:val="24"/>
          <w:szCs w:val="24"/>
          <w:lang w:val="en-US"/>
        </w:rPr>
        <w:t xml:space="preserve">Findings </w:t>
      </w:r>
      <w:r w:rsidR="00AC46DC">
        <w:rPr>
          <w:rFonts w:asciiTheme="majorBidi" w:hAnsiTheme="majorBidi"/>
          <w:b/>
          <w:bCs/>
          <w:noProof/>
          <w:color w:val="0D0D0D" w:themeColor="text1" w:themeTint="F2"/>
          <w:sz w:val="24"/>
          <w:szCs w:val="24"/>
          <w:lang w:val="en-US"/>
        </w:rPr>
        <w:t>from Questionnaire Data</w:t>
      </w:r>
      <w:bookmarkEnd w:id="3"/>
      <w:r w:rsidR="00AC46DC">
        <w:rPr>
          <w:rFonts w:asciiTheme="majorBidi" w:hAnsiTheme="majorBidi"/>
          <w:b/>
          <w:bCs/>
          <w:noProof/>
          <w:color w:val="0D0D0D" w:themeColor="text1" w:themeTint="F2"/>
          <w:sz w:val="24"/>
          <w:szCs w:val="24"/>
          <w:lang w:val="en-US"/>
        </w:rPr>
        <w:t xml:space="preserve"> </w:t>
      </w:r>
    </w:p>
    <w:p w14:paraId="7120E34B" w14:textId="5187D685" w:rsidR="0063610F" w:rsidRDefault="00FA79F1" w:rsidP="00AC46DC">
      <w:pPr>
        <w:pStyle w:val="Heading2"/>
        <w:numPr>
          <w:ilvl w:val="1"/>
          <w:numId w:val="1"/>
        </w:numPr>
        <w:spacing w:line="360" w:lineRule="auto"/>
        <w:rPr>
          <w:rFonts w:asciiTheme="majorBidi" w:hAnsiTheme="majorBidi"/>
          <w:b/>
          <w:bCs/>
          <w:noProof/>
          <w:color w:val="0D0D0D" w:themeColor="text1" w:themeTint="F2"/>
          <w:sz w:val="24"/>
          <w:szCs w:val="24"/>
          <w:lang w:val="en-US"/>
        </w:rPr>
      </w:pPr>
      <w:bookmarkStart w:id="4" w:name="_Toc129693433"/>
      <w:r w:rsidRPr="002836E9">
        <w:rPr>
          <w:rFonts w:asciiTheme="majorBidi" w:hAnsiTheme="majorBidi"/>
          <w:b/>
          <w:bCs/>
          <w:noProof/>
          <w:color w:val="0D0D0D" w:themeColor="text1" w:themeTint="F2"/>
          <w:sz w:val="24"/>
          <w:szCs w:val="24"/>
          <w:lang w:val="en-US"/>
        </w:rPr>
        <w:t>Demographics of the participants</w:t>
      </w:r>
      <w:bookmarkEnd w:id="4"/>
    </w:p>
    <w:p w14:paraId="633D925E" w14:textId="30C44D2D" w:rsidR="009F7176" w:rsidRPr="000A5BC6" w:rsidRDefault="00A952A0" w:rsidP="000A5BC6">
      <w:pPr>
        <w:spacing w:line="360" w:lineRule="auto"/>
        <w:jc w:val="both"/>
        <w:rPr>
          <w:rFonts w:asciiTheme="majorBidi" w:hAnsiTheme="majorBidi" w:cstheme="majorBidi"/>
          <w:sz w:val="24"/>
          <w:szCs w:val="24"/>
          <w:lang w:val="en-US"/>
        </w:rPr>
      </w:pPr>
      <w:r w:rsidRPr="000A5BC6">
        <w:rPr>
          <w:rFonts w:asciiTheme="majorBidi" w:hAnsiTheme="majorBidi" w:cstheme="majorBidi"/>
          <w:sz w:val="24"/>
          <w:szCs w:val="24"/>
          <w:lang w:val="en-US"/>
        </w:rPr>
        <w:t>A total of 11</w:t>
      </w:r>
      <w:r w:rsidR="00746F29" w:rsidRPr="000A5BC6">
        <w:rPr>
          <w:rFonts w:asciiTheme="majorBidi" w:hAnsiTheme="majorBidi" w:cstheme="majorBidi"/>
          <w:sz w:val="24"/>
          <w:szCs w:val="24"/>
          <w:lang w:val="en-US"/>
        </w:rPr>
        <w:t xml:space="preserve"> literate</w:t>
      </w:r>
      <w:r w:rsidRPr="000A5BC6">
        <w:rPr>
          <w:rFonts w:asciiTheme="majorBidi" w:hAnsiTheme="majorBidi" w:cstheme="majorBidi"/>
          <w:sz w:val="24"/>
          <w:szCs w:val="24"/>
          <w:lang w:val="en-US"/>
        </w:rPr>
        <w:t xml:space="preserve"> participants</w:t>
      </w:r>
      <w:r w:rsidR="00746F29" w:rsidRPr="000A5BC6">
        <w:rPr>
          <w:rFonts w:asciiTheme="majorBidi" w:hAnsiTheme="majorBidi" w:cstheme="majorBidi"/>
          <w:sz w:val="24"/>
          <w:szCs w:val="24"/>
          <w:lang w:val="en-US"/>
        </w:rPr>
        <w:t xml:space="preserve"> from 11 households</w:t>
      </w:r>
      <w:r w:rsidRPr="000A5BC6">
        <w:rPr>
          <w:rFonts w:asciiTheme="majorBidi" w:hAnsiTheme="majorBidi" w:cstheme="majorBidi"/>
          <w:sz w:val="24"/>
          <w:szCs w:val="24"/>
          <w:lang w:val="en-US"/>
        </w:rPr>
        <w:t xml:space="preserve"> who were regular customers of our products were deployed for the purpose of primary research. </w:t>
      </w:r>
      <w:r w:rsidR="00B04922" w:rsidRPr="000A5BC6">
        <w:rPr>
          <w:rFonts w:asciiTheme="majorBidi" w:hAnsiTheme="majorBidi" w:cstheme="majorBidi"/>
          <w:sz w:val="24"/>
          <w:szCs w:val="24"/>
          <w:lang w:val="en-US"/>
        </w:rPr>
        <w:t xml:space="preserve">Among these participants, 5 were female and 7 were male based on random selections. </w:t>
      </w:r>
      <w:r w:rsidR="00746F29" w:rsidRPr="000A5BC6">
        <w:rPr>
          <w:rFonts w:asciiTheme="majorBidi" w:hAnsiTheme="majorBidi" w:cstheme="majorBidi"/>
          <w:sz w:val="24"/>
          <w:szCs w:val="24"/>
          <w:lang w:val="en-US"/>
        </w:rPr>
        <w:t xml:space="preserve">Most of them were graduate qualified with the age ranges from </w:t>
      </w:r>
      <w:r w:rsidR="000A5BC6" w:rsidRPr="000A5BC6">
        <w:rPr>
          <w:rFonts w:asciiTheme="majorBidi" w:hAnsiTheme="majorBidi" w:cstheme="majorBidi"/>
          <w:sz w:val="24"/>
          <w:szCs w:val="24"/>
          <w:lang w:val="en-US"/>
        </w:rPr>
        <w:t xml:space="preserve">30-35 mainly as shown in below figures.1; qualification, figure.2, </w:t>
      </w:r>
      <w:r w:rsidR="00013872" w:rsidRPr="000A5BC6">
        <w:rPr>
          <w:rFonts w:asciiTheme="majorBidi" w:hAnsiTheme="majorBidi" w:cstheme="majorBidi"/>
          <w:sz w:val="24"/>
          <w:szCs w:val="24"/>
          <w:lang w:val="en-US"/>
        </w:rPr>
        <w:t>gender,</w:t>
      </w:r>
      <w:r w:rsidR="000A5BC6" w:rsidRPr="000A5BC6">
        <w:rPr>
          <w:rFonts w:asciiTheme="majorBidi" w:hAnsiTheme="majorBidi" w:cstheme="majorBidi"/>
          <w:sz w:val="24"/>
          <w:szCs w:val="24"/>
          <w:lang w:val="en-US"/>
        </w:rPr>
        <w:t xml:space="preserve"> and figure 3. Age range.</w:t>
      </w:r>
    </w:p>
    <w:p w14:paraId="28D808E7" w14:textId="77777777" w:rsidR="00321725" w:rsidRDefault="00E459E1" w:rsidP="00321725">
      <w:pPr>
        <w:spacing w:line="360" w:lineRule="auto"/>
        <w:rPr>
          <w:rFonts w:asciiTheme="majorBidi" w:hAnsiTheme="majorBidi" w:cstheme="majorBidi"/>
          <w:sz w:val="24"/>
          <w:szCs w:val="24"/>
          <w:lang w:val="en-US"/>
        </w:rPr>
      </w:pPr>
      <w:r w:rsidRPr="002836E9">
        <w:rPr>
          <w:rFonts w:asciiTheme="majorBidi" w:hAnsiTheme="majorBidi" w:cstheme="majorBidi"/>
          <w:noProof/>
          <w:sz w:val="24"/>
          <w:szCs w:val="24"/>
          <w:lang w:val="en-US"/>
        </w:rPr>
        <w:drawing>
          <wp:inline distT="0" distB="0" distL="0" distR="0" wp14:anchorId="045A4EED" wp14:editId="326D793C">
            <wp:extent cx="2807970" cy="1987550"/>
            <wp:effectExtent l="19050" t="19050" r="11430"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7970" cy="1987550"/>
                    </a:xfrm>
                    <a:prstGeom prst="rect">
                      <a:avLst/>
                    </a:prstGeom>
                    <a:noFill/>
                    <a:ln w="3175">
                      <a:solidFill>
                        <a:schemeClr val="tx1"/>
                      </a:solidFill>
                    </a:ln>
                  </pic:spPr>
                </pic:pic>
              </a:graphicData>
            </a:graphic>
          </wp:inline>
        </w:drawing>
      </w:r>
      <w:r w:rsidR="00BD1933" w:rsidRPr="002836E9">
        <w:rPr>
          <w:rFonts w:asciiTheme="majorBidi" w:hAnsiTheme="majorBidi" w:cstheme="majorBidi"/>
          <w:noProof/>
          <w:sz w:val="24"/>
          <w:szCs w:val="24"/>
          <w:lang w:val="en-US"/>
        </w:rPr>
        <w:t xml:space="preserve"> </w:t>
      </w:r>
      <w:r w:rsidR="00BD1933" w:rsidRPr="002836E9">
        <w:rPr>
          <w:rFonts w:asciiTheme="majorBidi" w:hAnsiTheme="majorBidi" w:cstheme="majorBidi"/>
          <w:noProof/>
          <w:sz w:val="24"/>
          <w:szCs w:val="24"/>
          <w:lang w:val="en-US"/>
        </w:rPr>
        <w:drawing>
          <wp:inline distT="0" distB="0" distL="0" distR="0" wp14:anchorId="33232D47" wp14:editId="052D3596">
            <wp:extent cx="2819400" cy="1974850"/>
            <wp:effectExtent l="19050" t="19050" r="19050" b="254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9400" cy="1974850"/>
                    </a:xfrm>
                    <a:prstGeom prst="rect">
                      <a:avLst/>
                    </a:prstGeom>
                    <a:noFill/>
                    <a:ln w="3175">
                      <a:solidFill>
                        <a:schemeClr val="tx1"/>
                      </a:solidFill>
                    </a:ln>
                  </pic:spPr>
                </pic:pic>
              </a:graphicData>
            </a:graphic>
          </wp:inline>
        </w:drawing>
      </w:r>
    </w:p>
    <w:p w14:paraId="601D3EB4" w14:textId="2B411239" w:rsidR="00E459E1" w:rsidRPr="00321725" w:rsidRDefault="00E459E1" w:rsidP="00321725">
      <w:pPr>
        <w:spacing w:line="360" w:lineRule="auto"/>
        <w:rPr>
          <w:rFonts w:asciiTheme="majorBidi" w:hAnsiTheme="majorBidi" w:cstheme="majorBidi"/>
          <w:lang w:val="en-US"/>
        </w:rPr>
      </w:pPr>
      <w:r w:rsidRPr="00321725">
        <w:rPr>
          <w:rFonts w:asciiTheme="majorBidi" w:hAnsiTheme="majorBidi" w:cstheme="majorBidi"/>
          <w:i/>
          <w:iCs/>
          <w:lang w:val="en-US"/>
        </w:rPr>
        <w:t>Figure</w:t>
      </w:r>
      <w:r w:rsidR="00321725" w:rsidRPr="00321725">
        <w:rPr>
          <w:rFonts w:asciiTheme="majorBidi" w:hAnsiTheme="majorBidi" w:cstheme="majorBidi"/>
          <w:i/>
          <w:iCs/>
          <w:lang w:val="en-US"/>
        </w:rPr>
        <w:t xml:space="preserve"> </w:t>
      </w:r>
      <w:r w:rsidRPr="00321725">
        <w:rPr>
          <w:rFonts w:asciiTheme="majorBidi" w:hAnsiTheme="majorBidi" w:cstheme="majorBidi"/>
          <w:i/>
          <w:iCs/>
          <w:lang w:val="en-US"/>
        </w:rPr>
        <w:t>1: Qualification of household participant</w:t>
      </w:r>
      <w:r w:rsidR="00A952A0" w:rsidRPr="00321725">
        <w:rPr>
          <w:rFonts w:asciiTheme="majorBidi" w:hAnsiTheme="majorBidi" w:cstheme="majorBidi"/>
          <w:i/>
          <w:iCs/>
          <w:lang w:val="en-US"/>
        </w:rPr>
        <w:t>s</w:t>
      </w:r>
      <w:r w:rsidR="00321725">
        <w:rPr>
          <w:rFonts w:asciiTheme="majorBidi" w:hAnsiTheme="majorBidi" w:cstheme="majorBidi"/>
          <w:i/>
          <w:iCs/>
          <w:lang w:val="en-US"/>
        </w:rPr>
        <w:tab/>
      </w:r>
      <w:r w:rsidR="00437D96" w:rsidRPr="00321725">
        <w:rPr>
          <w:rFonts w:asciiTheme="majorBidi" w:hAnsiTheme="majorBidi" w:cstheme="majorBidi"/>
          <w:i/>
          <w:iCs/>
          <w:lang w:val="en-US"/>
        </w:rPr>
        <w:t xml:space="preserve"> Figure</w:t>
      </w:r>
      <w:r w:rsidRPr="00321725">
        <w:rPr>
          <w:rFonts w:asciiTheme="majorBidi" w:hAnsiTheme="majorBidi" w:cstheme="majorBidi"/>
          <w:i/>
          <w:iCs/>
          <w:lang w:val="en-US"/>
        </w:rPr>
        <w:t xml:space="preserve"> 2: Participants’ gender representation </w:t>
      </w:r>
    </w:p>
    <w:p w14:paraId="186B33FF" w14:textId="5408B655" w:rsidR="00E459E1" w:rsidRPr="002836E9" w:rsidRDefault="00BD1933" w:rsidP="00BD1933">
      <w:pPr>
        <w:spacing w:line="360" w:lineRule="auto"/>
        <w:jc w:val="center"/>
        <w:rPr>
          <w:rFonts w:asciiTheme="majorBidi" w:hAnsiTheme="majorBidi" w:cstheme="majorBidi"/>
          <w:i/>
          <w:iCs/>
          <w:sz w:val="24"/>
          <w:szCs w:val="24"/>
          <w:lang w:val="en-US"/>
        </w:rPr>
      </w:pPr>
      <w:r w:rsidRPr="002836E9">
        <w:rPr>
          <w:rFonts w:asciiTheme="majorBidi" w:hAnsiTheme="majorBidi" w:cstheme="majorBidi"/>
          <w:i/>
          <w:iCs/>
          <w:noProof/>
          <w:sz w:val="24"/>
          <w:szCs w:val="24"/>
          <w:lang w:val="en-US"/>
        </w:rPr>
        <w:drawing>
          <wp:inline distT="0" distB="0" distL="0" distR="0" wp14:anchorId="2995807B" wp14:editId="14EEE6E3">
            <wp:extent cx="3212499" cy="1986412"/>
            <wp:effectExtent l="19050" t="19050" r="26035" b="139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8305" cy="1990002"/>
                    </a:xfrm>
                    <a:prstGeom prst="rect">
                      <a:avLst/>
                    </a:prstGeom>
                    <a:noFill/>
                    <a:ln w="3175">
                      <a:solidFill>
                        <a:schemeClr val="tx1"/>
                      </a:solidFill>
                    </a:ln>
                  </pic:spPr>
                </pic:pic>
              </a:graphicData>
            </a:graphic>
          </wp:inline>
        </w:drawing>
      </w:r>
    </w:p>
    <w:p w14:paraId="65AC6A39" w14:textId="5C23390B" w:rsidR="00345518" w:rsidRPr="00321725" w:rsidRDefault="00E459E1" w:rsidP="00FA622D">
      <w:pPr>
        <w:spacing w:line="360" w:lineRule="auto"/>
        <w:jc w:val="center"/>
        <w:rPr>
          <w:rFonts w:asciiTheme="majorBidi" w:hAnsiTheme="majorBidi" w:cstheme="majorBidi"/>
          <w:i/>
          <w:iCs/>
          <w:lang w:val="en-US"/>
        </w:rPr>
      </w:pPr>
      <w:r w:rsidRPr="00321725">
        <w:rPr>
          <w:rFonts w:asciiTheme="majorBidi" w:hAnsiTheme="majorBidi" w:cstheme="majorBidi"/>
          <w:i/>
          <w:iCs/>
          <w:lang w:val="en-US"/>
        </w:rPr>
        <w:t xml:space="preserve">Figure 3: Participants’ age </w:t>
      </w:r>
      <w:r w:rsidR="00AC46DC" w:rsidRPr="00321725">
        <w:rPr>
          <w:rFonts w:asciiTheme="majorBidi" w:hAnsiTheme="majorBidi" w:cstheme="majorBidi"/>
          <w:i/>
          <w:iCs/>
          <w:lang w:val="en-US"/>
        </w:rPr>
        <w:t>r</w:t>
      </w:r>
      <w:r w:rsidRPr="00321725">
        <w:rPr>
          <w:rFonts w:asciiTheme="majorBidi" w:hAnsiTheme="majorBidi" w:cstheme="majorBidi"/>
          <w:i/>
          <w:iCs/>
          <w:lang w:val="en-US"/>
        </w:rPr>
        <w:t>epresentation</w:t>
      </w:r>
    </w:p>
    <w:p w14:paraId="43AB2692" w14:textId="03BB3319" w:rsidR="00AC46DC" w:rsidRPr="00345518" w:rsidRDefault="007734AA" w:rsidP="009F7176">
      <w:pPr>
        <w:pStyle w:val="Heading1"/>
        <w:numPr>
          <w:ilvl w:val="1"/>
          <w:numId w:val="1"/>
        </w:numPr>
        <w:spacing w:line="360" w:lineRule="auto"/>
        <w:rPr>
          <w:rFonts w:asciiTheme="majorBidi" w:hAnsiTheme="majorBidi"/>
          <w:b/>
          <w:bCs/>
          <w:color w:val="0D0D0D" w:themeColor="text1" w:themeTint="F2"/>
          <w:sz w:val="24"/>
          <w:szCs w:val="24"/>
          <w:lang w:val="en-US"/>
        </w:rPr>
      </w:pPr>
      <w:bookmarkStart w:id="5" w:name="_Toc129693434"/>
      <w:r w:rsidRPr="00345518">
        <w:rPr>
          <w:rFonts w:asciiTheme="majorBidi" w:hAnsiTheme="majorBidi"/>
          <w:b/>
          <w:bCs/>
          <w:color w:val="0D0D0D" w:themeColor="text1" w:themeTint="F2"/>
          <w:sz w:val="24"/>
          <w:szCs w:val="24"/>
          <w:lang w:val="en-US"/>
        </w:rPr>
        <w:t>Participants perspectives on the Questions</w:t>
      </w:r>
      <w:bookmarkEnd w:id="5"/>
    </w:p>
    <w:p w14:paraId="3FA4064C" w14:textId="561DBAFA" w:rsidR="007734AA" w:rsidRPr="00345518" w:rsidRDefault="009F7176" w:rsidP="007734AA">
      <w:pPr>
        <w:rPr>
          <w:rFonts w:asciiTheme="majorBidi" w:hAnsiTheme="majorBidi" w:cstheme="majorBidi"/>
          <w:b/>
          <w:bCs/>
          <w:sz w:val="24"/>
          <w:szCs w:val="24"/>
          <w:lang w:val="en-US"/>
        </w:rPr>
      </w:pPr>
      <w:r w:rsidRPr="00345518">
        <w:rPr>
          <w:rFonts w:asciiTheme="majorBidi" w:hAnsiTheme="majorBidi" w:cstheme="majorBidi"/>
          <w:b/>
          <w:bCs/>
          <w:sz w:val="24"/>
          <w:szCs w:val="24"/>
          <w:lang w:val="en-US"/>
        </w:rPr>
        <w:t xml:space="preserve">Q1. Which </w:t>
      </w:r>
      <w:r w:rsidR="00345518">
        <w:rPr>
          <w:rFonts w:asciiTheme="majorBidi" w:hAnsiTheme="majorBidi" w:cstheme="majorBidi"/>
          <w:b/>
          <w:bCs/>
          <w:sz w:val="24"/>
          <w:szCs w:val="24"/>
          <w:lang w:val="en-US"/>
        </w:rPr>
        <w:t>p</w:t>
      </w:r>
      <w:r w:rsidRPr="00345518">
        <w:rPr>
          <w:rFonts w:asciiTheme="majorBidi" w:hAnsiTheme="majorBidi" w:cstheme="majorBidi"/>
          <w:b/>
          <w:bCs/>
          <w:sz w:val="24"/>
          <w:szCs w:val="24"/>
          <w:lang w:val="en-US"/>
        </w:rPr>
        <w:t>roduct is your favorite?</w:t>
      </w:r>
    </w:p>
    <w:p w14:paraId="2A704308" w14:textId="596CF970" w:rsidR="00AC46DC" w:rsidRPr="00345518" w:rsidRDefault="00670B5B" w:rsidP="00345518">
      <w:pPr>
        <w:spacing w:line="360" w:lineRule="auto"/>
        <w:jc w:val="both"/>
        <w:rPr>
          <w:rFonts w:asciiTheme="majorBidi" w:hAnsiTheme="majorBidi" w:cstheme="majorBidi"/>
          <w:sz w:val="24"/>
          <w:szCs w:val="24"/>
          <w:lang w:val="en-US"/>
        </w:rPr>
      </w:pPr>
      <w:r w:rsidRPr="00345518">
        <w:rPr>
          <w:rFonts w:asciiTheme="majorBidi" w:hAnsiTheme="majorBidi" w:cstheme="majorBidi"/>
          <w:sz w:val="24"/>
          <w:szCs w:val="24"/>
          <w:lang w:val="en-US"/>
        </w:rPr>
        <w:t>It has been indicated that</w:t>
      </w:r>
      <w:r w:rsidR="00137B20" w:rsidRPr="00345518">
        <w:rPr>
          <w:rFonts w:asciiTheme="majorBidi" w:hAnsiTheme="majorBidi" w:cstheme="majorBidi"/>
          <w:sz w:val="24"/>
          <w:szCs w:val="24"/>
          <w:lang w:val="en-US"/>
        </w:rPr>
        <w:t xml:space="preserve"> majority of participants</w:t>
      </w:r>
      <w:r w:rsidR="00137B20" w:rsidRPr="0052500B">
        <w:rPr>
          <w:rFonts w:asciiTheme="majorBidi" w:hAnsiTheme="majorBidi" w:cstheme="majorBidi"/>
          <w:sz w:val="24"/>
          <w:szCs w:val="24"/>
          <w:lang w:val="en-US"/>
        </w:rPr>
        <w:t xml:space="preserve"> have positive responses towards the food products. </w:t>
      </w:r>
      <w:r w:rsidR="007B55F0" w:rsidRPr="0052500B">
        <w:rPr>
          <w:rFonts w:asciiTheme="majorBidi" w:hAnsiTheme="majorBidi" w:cstheme="majorBidi"/>
          <w:sz w:val="24"/>
          <w:szCs w:val="24"/>
          <w:lang w:val="en-US"/>
        </w:rPr>
        <w:t>i.e.,</w:t>
      </w:r>
      <w:r w:rsidR="00137B20" w:rsidRPr="0052500B">
        <w:rPr>
          <w:rFonts w:asciiTheme="majorBidi" w:hAnsiTheme="majorBidi" w:cstheme="majorBidi"/>
          <w:sz w:val="24"/>
          <w:szCs w:val="24"/>
          <w:lang w:val="en-US"/>
        </w:rPr>
        <w:t xml:space="preserve"> 25% likes vegetables, 8.3</w:t>
      </w:r>
      <w:r w:rsidR="0052500B" w:rsidRPr="0052500B">
        <w:rPr>
          <w:rFonts w:asciiTheme="majorBidi" w:hAnsiTheme="majorBidi" w:cstheme="majorBidi"/>
          <w:sz w:val="24"/>
          <w:szCs w:val="24"/>
          <w:lang w:val="en-US"/>
        </w:rPr>
        <w:t>% likes beverages (healthy), and 66.7% likes fruits.</w:t>
      </w:r>
      <w:r w:rsidR="00B47D78">
        <w:rPr>
          <w:rFonts w:asciiTheme="majorBidi" w:hAnsiTheme="majorBidi" w:cstheme="majorBidi"/>
          <w:sz w:val="24"/>
          <w:szCs w:val="24"/>
          <w:lang w:val="en-US"/>
        </w:rPr>
        <w:t xml:space="preserve"> This mean that when starting a business, we should mote focus on selling out healthier food as most of the participants are in favor of the purchasing of the food items.</w:t>
      </w:r>
    </w:p>
    <w:p w14:paraId="737F61EB" w14:textId="37A8E029" w:rsidR="00BD1933" w:rsidRPr="002836E9" w:rsidRDefault="00BD1933" w:rsidP="00BD1933">
      <w:pPr>
        <w:spacing w:line="360" w:lineRule="auto"/>
        <w:jc w:val="center"/>
        <w:rPr>
          <w:rFonts w:asciiTheme="majorBidi" w:hAnsiTheme="majorBidi" w:cstheme="majorBidi"/>
          <w:b/>
          <w:bCs/>
          <w:sz w:val="24"/>
          <w:szCs w:val="24"/>
          <w:lang w:val="en-US"/>
        </w:rPr>
      </w:pPr>
      <w:r w:rsidRPr="002836E9">
        <w:rPr>
          <w:rFonts w:asciiTheme="majorBidi" w:hAnsiTheme="majorBidi" w:cstheme="majorBidi"/>
          <w:b/>
          <w:bCs/>
          <w:noProof/>
          <w:sz w:val="24"/>
          <w:szCs w:val="24"/>
          <w:lang w:val="en-US"/>
        </w:rPr>
        <w:drawing>
          <wp:inline distT="0" distB="0" distL="0" distR="0" wp14:anchorId="16AB3EC1" wp14:editId="6BD0CC42">
            <wp:extent cx="3504565" cy="2114429"/>
            <wp:effectExtent l="19050" t="19050" r="19685" b="196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32545" cy="2131310"/>
                    </a:xfrm>
                    <a:prstGeom prst="rect">
                      <a:avLst/>
                    </a:prstGeom>
                    <a:noFill/>
                    <a:ln w="3175">
                      <a:solidFill>
                        <a:schemeClr val="tx1"/>
                      </a:solidFill>
                    </a:ln>
                  </pic:spPr>
                </pic:pic>
              </a:graphicData>
            </a:graphic>
          </wp:inline>
        </w:drawing>
      </w:r>
    </w:p>
    <w:p w14:paraId="53252BA3" w14:textId="647C1CC1" w:rsidR="00E459E1" w:rsidRDefault="00B47D78" w:rsidP="00D518C4">
      <w:pPr>
        <w:spacing w:line="360" w:lineRule="auto"/>
        <w:rPr>
          <w:rFonts w:asciiTheme="majorBidi" w:hAnsiTheme="majorBidi" w:cstheme="majorBidi"/>
          <w:b/>
          <w:bCs/>
          <w:sz w:val="24"/>
          <w:szCs w:val="24"/>
          <w:lang w:val="en-US"/>
        </w:rPr>
      </w:pPr>
      <w:r w:rsidRPr="00D518C4">
        <w:rPr>
          <w:rFonts w:asciiTheme="majorBidi" w:hAnsiTheme="majorBidi" w:cstheme="majorBidi"/>
          <w:b/>
          <w:bCs/>
          <w:sz w:val="24"/>
          <w:szCs w:val="24"/>
          <w:lang w:val="en-US"/>
        </w:rPr>
        <w:t xml:space="preserve">Q2. </w:t>
      </w:r>
      <w:r w:rsidR="00D518C4" w:rsidRPr="00D518C4">
        <w:rPr>
          <w:rFonts w:asciiTheme="majorBidi" w:hAnsiTheme="majorBidi" w:cstheme="majorBidi"/>
          <w:b/>
          <w:bCs/>
          <w:sz w:val="24"/>
          <w:szCs w:val="24"/>
          <w:lang w:val="en-US"/>
        </w:rPr>
        <w:t>What Motivated your purchase of this item?</w:t>
      </w:r>
    </w:p>
    <w:p w14:paraId="0868164C" w14:textId="445313BA" w:rsidR="00D518C4" w:rsidRPr="00604E2E" w:rsidRDefault="00D518C4" w:rsidP="00604E2E">
      <w:pPr>
        <w:spacing w:line="360" w:lineRule="auto"/>
        <w:jc w:val="both"/>
        <w:rPr>
          <w:rFonts w:asciiTheme="majorBidi" w:hAnsiTheme="majorBidi" w:cstheme="majorBidi"/>
          <w:sz w:val="24"/>
          <w:szCs w:val="24"/>
          <w:lang w:val="en-US"/>
        </w:rPr>
      </w:pPr>
      <w:r w:rsidRPr="00604E2E">
        <w:rPr>
          <w:rFonts w:asciiTheme="majorBidi" w:hAnsiTheme="majorBidi" w:cstheme="majorBidi"/>
          <w:sz w:val="24"/>
          <w:szCs w:val="24"/>
          <w:lang w:val="en-US"/>
        </w:rPr>
        <w:t xml:space="preserve">It has also been indicated that </w:t>
      </w:r>
      <w:r w:rsidR="00A1691A" w:rsidRPr="00604E2E">
        <w:rPr>
          <w:rFonts w:asciiTheme="majorBidi" w:hAnsiTheme="majorBidi" w:cstheme="majorBidi"/>
          <w:sz w:val="24"/>
          <w:szCs w:val="24"/>
          <w:lang w:val="en-US"/>
        </w:rPr>
        <w:t xml:space="preserve">58.3% participants are motivated towards our product due to hygienic </w:t>
      </w:r>
      <w:r w:rsidR="00604E2E" w:rsidRPr="00604E2E">
        <w:rPr>
          <w:rFonts w:asciiTheme="majorBidi" w:hAnsiTheme="majorBidi" w:cstheme="majorBidi"/>
          <w:sz w:val="24"/>
          <w:szCs w:val="24"/>
          <w:lang w:val="en-US"/>
        </w:rPr>
        <w:t xml:space="preserve">for health, 16.7% are due to its reasonable price and thar of 25% are due to their own personal interest and choices. </w:t>
      </w:r>
    </w:p>
    <w:p w14:paraId="3766A624" w14:textId="422893E6" w:rsidR="00316DE9" w:rsidRDefault="00BD1933" w:rsidP="00E459E1">
      <w:pPr>
        <w:spacing w:line="360" w:lineRule="auto"/>
        <w:jc w:val="center"/>
        <w:rPr>
          <w:rFonts w:asciiTheme="majorBidi" w:hAnsiTheme="majorBidi" w:cstheme="majorBidi"/>
          <w:sz w:val="24"/>
          <w:szCs w:val="24"/>
        </w:rPr>
      </w:pPr>
      <w:r w:rsidRPr="002836E9">
        <w:rPr>
          <w:rFonts w:asciiTheme="majorBidi" w:hAnsiTheme="majorBidi" w:cstheme="majorBidi"/>
          <w:noProof/>
          <w:sz w:val="24"/>
          <w:szCs w:val="24"/>
        </w:rPr>
        <w:drawing>
          <wp:inline distT="0" distB="0" distL="0" distR="0" wp14:anchorId="6E1E6DDE" wp14:editId="659AC684">
            <wp:extent cx="3536950" cy="2139423"/>
            <wp:effectExtent l="19050" t="19050" r="25400" b="133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7745" cy="2152002"/>
                    </a:xfrm>
                    <a:prstGeom prst="rect">
                      <a:avLst/>
                    </a:prstGeom>
                    <a:noFill/>
                    <a:ln w="3175">
                      <a:solidFill>
                        <a:schemeClr val="tx1"/>
                      </a:solidFill>
                    </a:ln>
                  </pic:spPr>
                </pic:pic>
              </a:graphicData>
            </a:graphic>
          </wp:inline>
        </w:drawing>
      </w:r>
    </w:p>
    <w:p w14:paraId="29BEA36A" w14:textId="548C8579" w:rsidR="00604E2E" w:rsidRDefault="00604E2E" w:rsidP="00604E2E">
      <w:pPr>
        <w:spacing w:line="360" w:lineRule="auto"/>
        <w:rPr>
          <w:rFonts w:asciiTheme="majorBidi" w:hAnsiTheme="majorBidi" w:cstheme="majorBidi"/>
          <w:b/>
          <w:bCs/>
          <w:sz w:val="24"/>
          <w:szCs w:val="24"/>
          <w:lang w:val="en-US"/>
        </w:rPr>
      </w:pPr>
      <w:r w:rsidRPr="00604E2E">
        <w:rPr>
          <w:rFonts w:asciiTheme="majorBidi" w:hAnsiTheme="majorBidi" w:cstheme="majorBidi"/>
          <w:b/>
          <w:bCs/>
          <w:sz w:val="24"/>
          <w:szCs w:val="24"/>
          <w:lang w:val="en-US"/>
        </w:rPr>
        <w:t>Q3. How satisfied are you with the product?</w:t>
      </w:r>
    </w:p>
    <w:p w14:paraId="2DE9483A" w14:textId="0CAB871F" w:rsidR="00604E2E" w:rsidRPr="00345518" w:rsidRDefault="00604E2E" w:rsidP="00604E2E">
      <w:pPr>
        <w:spacing w:line="360" w:lineRule="auto"/>
        <w:rPr>
          <w:rFonts w:asciiTheme="majorBidi" w:hAnsiTheme="majorBidi" w:cstheme="majorBidi"/>
          <w:sz w:val="24"/>
          <w:szCs w:val="24"/>
          <w:lang w:val="en-US"/>
        </w:rPr>
      </w:pPr>
      <w:r w:rsidRPr="00345518">
        <w:rPr>
          <w:rFonts w:asciiTheme="majorBidi" w:hAnsiTheme="majorBidi" w:cstheme="majorBidi"/>
          <w:sz w:val="24"/>
          <w:szCs w:val="24"/>
          <w:lang w:val="en-US"/>
        </w:rPr>
        <w:t xml:space="preserve">In terms of </w:t>
      </w:r>
      <w:r w:rsidR="00345518" w:rsidRPr="00345518">
        <w:rPr>
          <w:rFonts w:asciiTheme="majorBidi" w:hAnsiTheme="majorBidi" w:cstheme="majorBidi"/>
          <w:sz w:val="24"/>
          <w:szCs w:val="24"/>
          <w:lang w:val="en-US"/>
        </w:rPr>
        <w:t>customers’</w:t>
      </w:r>
      <w:r w:rsidRPr="00345518">
        <w:rPr>
          <w:rFonts w:asciiTheme="majorBidi" w:hAnsiTheme="majorBidi" w:cstheme="majorBidi"/>
          <w:sz w:val="24"/>
          <w:szCs w:val="24"/>
          <w:lang w:val="en-US"/>
        </w:rPr>
        <w:t xml:space="preserve"> satisfaction, it </w:t>
      </w:r>
      <w:r w:rsidR="007B55F0">
        <w:rPr>
          <w:rFonts w:asciiTheme="majorBidi" w:hAnsiTheme="majorBidi" w:cstheme="majorBidi"/>
          <w:sz w:val="24"/>
          <w:szCs w:val="24"/>
          <w:lang w:val="en-US"/>
        </w:rPr>
        <w:t>is</w:t>
      </w:r>
      <w:r w:rsidRPr="00345518">
        <w:rPr>
          <w:rFonts w:asciiTheme="majorBidi" w:hAnsiTheme="majorBidi" w:cstheme="majorBidi"/>
          <w:sz w:val="24"/>
          <w:szCs w:val="24"/>
          <w:lang w:val="en-US"/>
        </w:rPr>
        <w:t xml:space="preserve"> indicated that </w:t>
      </w:r>
      <w:r w:rsidR="009A1C17" w:rsidRPr="00345518">
        <w:rPr>
          <w:rFonts w:asciiTheme="majorBidi" w:hAnsiTheme="majorBidi" w:cstheme="majorBidi"/>
          <w:sz w:val="24"/>
          <w:szCs w:val="24"/>
          <w:lang w:val="en-US"/>
        </w:rPr>
        <w:t xml:space="preserve">91.7 % (50%-excellent, </w:t>
      </w:r>
      <w:r w:rsidR="00345518" w:rsidRPr="00345518">
        <w:rPr>
          <w:rFonts w:asciiTheme="majorBidi" w:hAnsiTheme="majorBidi" w:cstheme="majorBidi"/>
          <w:sz w:val="24"/>
          <w:szCs w:val="24"/>
          <w:lang w:val="en-US"/>
        </w:rPr>
        <w:t xml:space="preserve">41.7%-good) are highly satisfied with our food products. </w:t>
      </w:r>
      <w:r w:rsidR="0035301C">
        <w:rPr>
          <w:rFonts w:asciiTheme="majorBidi" w:hAnsiTheme="majorBidi" w:cstheme="majorBidi"/>
          <w:sz w:val="24"/>
          <w:szCs w:val="24"/>
          <w:lang w:val="en-US"/>
        </w:rPr>
        <w:t xml:space="preserve">This is also an important finding to </w:t>
      </w:r>
      <w:r w:rsidR="009E20DE">
        <w:rPr>
          <w:rFonts w:asciiTheme="majorBidi" w:hAnsiTheme="majorBidi" w:cstheme="majorBidi"/>
          <w:sz w:val="24"/>
          <w:szCs w:val="24"/>
          <w:lang w:val="en-US"/>
        </w:rPr>
        <w:t>start a new business further at bigger forum because customers’ satisfaction is important when running business and dealing with food.</w:t>
      </w:r>
    </w:p>
    <w:p w14:paraId="02FBF926" w14:textId="7F537A5D" w:rsidR="00BD1933" w:rsidRPr="002836E9" w:rsidRDefault="00BD1933" w:rsidP="00E459E1">
      <w:pPr>
        <w:spacing w:line="360" w:lineRule="auto"/>
        <w:jc w:val="center"/>
        <w:rPr>
          <w:rFonts w:asciiTheme="majorBidi" w:hAnsiTheme="majorBidi" w:cstheme="majorBidi"/>
          <w:sz w:val="24"/>
          <w:szCs w:val="24"/>
        </w:rPr>
      </w:pPr>
      <w:r w:rsidRPr="002836E9">
        <w:rPr>
          <w:rFonts w:asciiTheme="majorBidi" w:hAnsiTheme="majorBidi" w:cstheme="majorBidi"/>
          <w:noProof/>
          <w:sz w:val="24"/>
          <w:szCs w:val="24"/>
        </w:rPr>
        <w:drawing>
          <wp:inline distT="0" distB="0" distL="0" distR="0" wp14:anchorId="70DC50D6" wp14:editId="1DE97EDA">
            <wp:extent cx="3454400" cy="1955800"/>
            <wp:effectExtent l="19050" t="19050" r="12700" b="254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61085" cy="1959585"/>
                    </a:xfrm>
                    <a:prstGeom prst="rect">
                      <a:avLst/>
                    </a:prstGeom>
                    <a:noFill/>
                    <a:ln w="3175">
                      <a:solidFill>
                        <a:schemeClr val="tx1"/>
                      </a:solidFill>
                    </a:ln>
                  </pic:spPr>
                </pic:pic>
              </a:graphicData>
            </a:graphic>
          </wp:inline>
        </w:drawing>
      </w:r>
    </w:p>
    <w:p w14:paraId="1BAC2A61" w14:textId="47497F4C" w:rsidR="00316DE9" w:rsidRDefault="009E20DE" w:rsidP="009E20DE">
      <w:pPr>
        <w:spacing w:line="360" w:lineRule="auto"/>
        <w:rPr>
          <w:rFonts w:asciiTheme="majorBidi" w:hAnsiTheme="majorBidi" w:cstheme="majorBidi"/>
          <w:b/>
          <w:bCs/>
          <w:sz w:val="24"/>
          <w:szCs w:val="24"/>
          <w:lang w:val="en-US"/>
        </w:rPr>
      </w:pPr>
      <w:r w:rsidRPr="009E20DE">
        <w:rPr>
          <w:rFonts w:asciiTheme="majorBidi" w:hAnsiTheme="majorBidi" w:cstheme="majorBidi"/>
          <w:b/>
          <w:bCs/>
          <w:sz w:val="24"/>
          <w:szCs w:val="24"/>
          <w:lang w:val="en-US"/>
        </w:rPr>
        <w:t>Q5. Would you suggest the name of the business to a friend?</w:t>
      </w:r>
    </w:p>
    <w:p w14:paraId="69A55E93" w14:textId="5E475899" w:rsidR="009E20DE" w:rsidRPr="00816F97" w:rsidRDefault="009E20DE" w:rsidP="00816F97">
      <w:pPr>
        <w:spacing w:line="360" w:lineRule="auto"/>
        <w:jc w:val="both"/>
        <w:rPr>
          <w:rFonts w:asciiTheme="majorBidi" w:hAnsiTheme="majorBidi" w:cstheme="majorBidi"/>
          <w:sz w:val="24"/>
          <w:szCs w:val="24"/>
          <w:lang w:val="en-US"/>
        </w:rPr>
      </w:pPr>
      <w:r w:rsidRPr="00816F97">
        <w:rPr>
          <w:rFonts w:asciiTheme="majorBidi" w:hAnsiTheme="majorBidi" w:cstheme="majorBidi"/>
          <w:sz w:val="24"/>
          <w:szCs w:val="24"/>
          <w:lang w:val="en-US"/>
        </w:rPr>
        <w:t xml:space="preserve">In terms of the marketing of </w:t>
      </w:r>
      <w:r w:rsidR="00816F97" w:rsidRPr="00816F97">
        <w:rPr>
          <w:rFonts w:asciiTheme="majorBidi" w:hAnsiTheme="majorBidi" w:cstheme="majorBidi"/>
          <w:sz w:val="24"/>
          <w:szCs w:val="24"/>
          <w:lang w:val="en-US"/>
        </w:rPr>
        <w:t>our</w:t>
      </w:r>
      <w:r w:rsidRPr="00816F97">
        <w:rPr>
          <w:rFonts w:asciiTheme="majorBidi" w:hAnsiTheme="majorBidi" w:cstheme="majorBidi"/>
          <w:sz w:val="24"/>
          <w:szCs w:val="24"/>
          <w:lang w:val="en-US"/>
        </w:rPr>
        <w:t xml:space="preserve"> business, the participants have strong opinion </w:t>
      </w:r>
      <w:r w:rsidR="00816F97" w:rsidRPr="00816F97">
        <w:rPr>
          <w:rFonts w:asciiTheme="majorBidi" w:hAnsiTheme="majorBidi" w:cstheme="majorBidi"/>
          <w:sz w:val="24"/>
          <w:szCs w:val="24"/>
          <w:lang w:val="en-US"/>
        </w:rPr>
        <w:t xml:space="preserve">to suggest our business to their friends. </w:t>
      </w:r>
      <w:r w:rsidR="007E360A" w:rsidRPr="00816F97">
        <w:rPr>
          <w:rFonts w:asciiTheme="majorBidi" w:hAnsiTheme="majorBidi" w:cstheme="majorBidi"/>
          <w:sz w:val="24"/>
          <w:szCs w:val="24"/>
          <w:lang w:val="en-US"/>
        </w:rPr>
        <w:t>i.e.,</w:t>
      </w:r>
      <w:r w:rsidR="00816F97" w:rsidRPr="00816F97">
        <w:rPr>
          <w:rFonts w:asciiTheme="majorBidi" w:hAnsiTheme="majorBidi" w:cstheme="majorBidi"/>
          <w:sz w:val="24"/>
          <w:szCs w:val="24"/>
          <w:lang w:val="en-US"/>
        </w:rPr>
        <w:t xml:space="preserve"> 83.3% have strongly agreed to suggest our business to others/friend.</w:t>
      </w:r>
    </w:p>
    <w:p w14:paraId="6DAB809C" w14:textId="77777777" w:rsidR="007E360A" w:rsidRDefault="00C90B2C" w:rsidP="007E360A">
      <w:pPr>
        <w:spacing w:line="360" w:lineRule="auto"/>
        <w:jc w:val="center"/>
        <w:rPr>
          <w:rFonts w:asciiTheme="majorBidi" w:hAnsiTheme="majorBidi" w:cstheme="majorBidi"/>
          <w:sz w:val="24"/>
          <w:szCs w:val="24"/>
        </w:rPr>
      </w:pPr>
      <w:r w:rsidRPr="002836E9">
        <w:rPr>
          <w:rFonts w:asciiTheme="majorBidi" w:hAnsiTheme="majorBidi" w:cstheme="majorBidi"/>
          <w:noProof/>
          <w:sz w:val="24"/>
          <w:szCs w:val="24"/>
        </w:rPr>
        <w:drawing>
          <wp:inline distT="0" distB="0" distL="0" distR="0" wp14:anchorId="0DFAABCA" wp14:editId="0119E2E0">
            <wp:extent cx="3453617" cy="2076450"/>
            <wp:effectExtent l="19050" t="19050" r="13970"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62038" cy="2081513"/>
                    </a:xfrm>
                    <a:prstGeom prst="rect">
                      <a:avLst/>
                    </a:prstGeom>
                    <a:noFill/>
                    <a:ln w="3175">
                      <a:solidFill>
                        <a:schemeClr val="tx1"/>
                      </a:solidFill>
                    </a:ln>
                  </pic:spPr>
                </pic:pic>
              </a:graphicData>
            </a:graphic>
          </wp:inline>
        </w:drawing>
      </w:r>
    </w:p>
    <w:p w14:paraId="21FDBB88" w14:textId="4978BB82" w:rsidR="007E360A" w:rsidRDefault="007E360A" w:rsidP="007E360A">
      <w:pPr>
        <w:spacing w:line="360" w:lineRule="auto"/>
        <w:rPr>
          <w:rFonts w:asciiTheme="majorBidi" w:hAnsiTheme="majorBidi" w:cstheme="majorBidi"/>
          <w:b/>
          <w:bCs/>
          <w:sz w:val="24"/>
          <w:szCs w:val="24"/>
          <w:lang w:val="en-US"/>
        </w:rPr>
      </w:pPr>
      <w:r w:rsidRPr="007E360A">
        <w:rPr>
          <w:rFonts w:asciiTheme="majorBidi" w:hAnsiTheme="majorBidi" w:cstheme="majorBidi"/>
          <w:b/>
          <w:bCs/>
          <w:sz w:val="24"/>
          <w:szCs w:val="24"/>
          <w:lang w:val="en-US"/>
        </w:rPr>
        <w:t>Q.6. What aspect of product would you change if you could?</w:t>
      </w:r>
    </w:p>
    <w:p w14:paraId="47B8C998" w14:textId="77777777" w:rsidR="00F835E0" w:rsidRDefault="00196B25" w:rsidP="00F835E0">
      <w:pPr>
        <w:spacing w:line="360" w:lineRule="auto"/>
        <w:jc w:val="both"/>
        <w:rPr>
          <w:rFonts w:asciiTheme="majorBidi" w:hAnsiTheme="majorBidi" w:cstheme="majorBidi"/>
          <w:noProof/>
          <w:sz w:val="24"/>
          <w:szCs w:val="24"/>
        </w:rPr>
      </w:pPr>
      <w:r w:rsidRPr="0075396F">
        <w:rPr>
          <w:rFonts w:asciiTheme="majorBidi" w:hAnsiTheme="majorBidi" w:cstheme="majorBidi"/>
          <w:sz w:val="24"/>
          <w:szCs w:val="24"/>
          <w:lang w:val="en-US"/>
        </w:rPr>
        <w:t xml:space="preserve">It has also been indicated from the </w:t>
      </w:r>
      <w:r w:rsidR="0019027C" w:rsidRPr="0075396F">
        <w:rPr>
          <w:rFonts w:asciiTheme="majorBidi" w:hAnsiTheme="majorBidi" w:cstheme="majorBidi"/>
          <w:sz w:val="24"/>
          <w:szCs w:val="24"/>
          <w:lang w:val="en-US"/>
        </w:rPr>
        <w:t>findings</w:t>
      </w:r>
      <w:r w:rsidRPr="0075396F">
        <w:rPr>
          <w:rFonts w:asciiTheme="majorBidi" w:hAnsiTheme="majorBidi" w:cstheme="majorBidi"/>
          <w:sz w:val="24"/>
          <w:szCs w:val="24"/>
          <w:lang w:val="en-US"/>
        </w:rPr>
        <w:t xml:space="preserve"> that, 54.5% parti</w:t>
      </w:r>
      <w:r w:rsidR="0019027C" w:rsidRPr="0075396F">
        <w:rPr>
          <w:rFonts w:asciiTheme="majorBidi" w:hAnsiTheme="majorBidi" w:cstheme="majorBidi"/>
          <w:sz w:val="24"/>
          <w:szCs w:val="24"/>
          <w:lang w:val="en-US"/>
        </w:rPr>
        <w:t>cipant</w:t>
      </w:r>
      <w:r w:rsidRPr="0075396F">
        <w:rPr>
          <w:rFonts w:asciiTheme="majorBidi" w:hAnsiTheme="majorBidi" w:cstheme="majorBidi"/>
          <w:sz w:val="24"/>
          <w:szCs w:val="24"/>
          <w:lang w:val="en-US"/>
        </w:rPr>
        <w:t xml:space="preserve">s opinioned to change the </w:t>
      </w:r>
      <w:r w:rsidR="0019027C" w:rsidRPr="0075396F">
        <w:rPr>
          <w:rFonts w:asciiTheme="majorBidi" w:hAnsiTheme="majorBidi" w:cstheme="majorBidi"/>
          <w:sz w:val="24"/>
          <w:szCs w:val="24"/>
          <w:lang w:val="en-US"/>
        </w:rPr>
        <w:t xml:space="preserve">price of the product and that of 45.5% </w:t>
      </w:r>
      <w:r w:rsidR="0075396F" w:rsidRPr="0075396F">
        <w:rPr>
          <w:rFonts w:asciiTheme="majorBidi" w:hAnsiTheme="majorBidi" w:cstheme="majorBidi"/>
          <w:sz w:val="24"/>
          <w:szCs w:val="24"/>
          <w:lang w:val="en-US"/>
        </w:rPr>
        <w:t>for quality. This is fact the currently due to economic crises and challenges face by the people due to covid, there is need to reduce the nature of price and quality for ensuring health measures after covid.</w:t>
      </w:r>
      <w:r w:rsidR="00F835E0" w:rsidRPr="00F835E0">
        <w:rPr>
          <w:rFonts w:asciiTheme="majorBidi" w:hAnsiTheme="majorBidi" w:cstheme="majorBidi"/>
          <w:noProof/>
          <w:sz w:val="24"/>
          <w:szCs w:val="24"/>
        </w:rPr>
        <w:t xml:space="preserve"> </w:t>
      </w:r>
    </w:p>
    <w:p w14:paraId="3838B310" w14:textId="77777777" w:rsidR="00A92E1A" w:rsidRDefault="00F835E0" w:rsidP="00A92E1A">
      <w:pPr>
        <w:spacing w:line="360" w:lineRule="auto"/>
        <w:jc w:val="center"/>
        <w:rPr>
          <w:rFonts w:asciiTheme="majorBidi" w:hAnsiTheme="majorBidi" w:cstheme="majorBidi"/>
          <w:sz w:val="24"/>
          <w:szCs w:val="24"/>
          <w:lang w:val="en-US"/>
        </w:rPr>
      </w:pPr>
      <w:r>
        <w:rPr>
          <w:rFonts w:asciiTheme="majorBidi" w:hAnsiTheme="majorBidi" w:cstheme="majorBidi"/>
          <w:noProof/>
          <w:sz w:val="24"/>
          <w:szCs w:val="24"/>
          <w:lang w:val="en-US"/>
        </w:rPr>
        <w:br/>
      </w:r>
      <w:r w:rsidR="00316DE9" w:rsidRPr="002836E9">
        <w:rPr>
          <w:rFonts w:asciiTheme="majorBidi" w:hAnsiTheme="majorBidi" w:cstheme="majorBidi"/>
          <w:noProof/>
          <w:sz w:val="24"/>
          <w:szCs w:val="24"/>
        </w:rPr>
        <w:drawing>
          <wp:inline distT="0" distB="0" distL="0" distR="0" wp14:anchorId="3D16B1AA" wp14:editId="28D2EA6D">
            <wp:extent cx="3568700" cy="2082165"/>
            <wp:effectExtent l="19050" t="19050" r="12700" b="133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82922" cy="2090463"/>
                    </a:xfrm>
                    <a:prstGeom prst="rect">
                      <a:avLst/>
                    </a:prstGeom>
                    <a:noFill/>
                    <a:ln w="3175">
                      <a:solidFill>
                        <a:schemeClr val="tx1"/>
                      </a:solidFill>
                    </a:ln>
                  </pic:spPr>
                </pic:pic>
              </a:graphicData>
            </a:graphic>
          </wp:inline>
        </w:drawing>
      </w:r>
    </w:p>
    <w:p w14:paraId="15B2CCFC" w14:textId="019E0AE9" w:rsidR="00A92E1A" w:rsidRPr="005455EC" w:rsidRDefault="00A92E1A" w:rsidP="00A92E1A">
      <w:pPr>
        <w:spacing w:line="360" w:lineRule="auto"/>
        <w:rPr>
          <w:rFonts w:asciiTheme="majorBidi" w:hAnsiTheme="majorBidi" w:cstheme="majorBidi"/>
          <w:b/>
          <w:bCs/>
          <w:sz w:val="24"/>
          <w:szCs w:val="24"/>
          <w:lang w:val="en-US"/>
        </w:rPr>
      </w:pPr>
      <w:r w:rsidRPr="005455EC">
        <w:rPr>
          <w:rFonts w:asciiTheme="majorBidi" w:hAnsiTheme="majorBidi" w:cstheme="majorBidi"/>
          <w:b/>
          <w:bCs/>
          <w:sz w:val="24"/>
          <w:szCs w:val="24"/>
          <w:lang w:val="en-US"/>
        </w:rPr>
        <w:t>Q7. What other choices did you explore before the product or business name?</w:t>
      </w:r>
    </w:p>
    <w:p w14:paraId="27153183" w14:textId="28656CF8" w:rsidR="00A92E1A" w:rsidRDefault="00A92E1A" w:rsidP="005455EC">
      <w:p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 xml:space="preserve">The findings also indicated that </w:t>
      </w:r>
      <w:r w:rsidR="005455EC">
        <w:rPr>
          <w:rFonts w:asciiTheme="majorBidi" w:hAnsiTheme="majorBidi" w:cstheme="majorBidi"/>
          <w:sz w:val="24"/>
          <w:szCs w:val="24"/>
          <w:lang w:val="en-US"/>
        </w:rPr>
        <w:t>45.5% participants explored the prices of our food products, 27.5% explored online services about our selling practices, and 9.1% explored the discounts we offer on our food products.</w:t>
      </w:r>
    </w:p>
    <w:p w14:paraId="5612222F" w14:textId="44EDD9F2" w:rsidR="005455EC" w:rsidRDefault="005455EC" w:rsidP="005455EC">
      <w:pPr>
        <w:spacing w:line="360" w:lineRule="auto"/>
        <w:jc w:val="center"/>
        <w:rPr>
          <w:rFonts w:asciiTheme="majorBidi" w:hAnsiTheme="majorBidi" w:cstheme="majorBidi"/>
          <w:sz w:val="24"/>
          <w:szCs w:val="24"/>
          <w:lang w:val="en-US"/>
        </w:rPr>
      </w:pPr>
      <w:r w:rsidRPr="002836E9">
        <w:rPr>
          <w:rFonts w:asciiTheme="majorBidi" w:hAnsiTheme="majorBidi" w:cstheme="majorBidi"/>
          <w:noProof/>
          <w:sz w:val="24"/>
          <w:szCs w:val="24"/>
          <w:lang w:val="en-US"/>
        </w:rPr>
        <w:drawing>
          <wp:inline distT="0" distB="0" distL="0" distR="0" wp14:anchorId="52E5AC54" wp14:editId="5010E769">
            <wp:extent cx="3968750" cy="2453977"/>
            <wp:effectExtent l="19050" t="19050" r="12700" b="2286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77936" cy="2459657"/>
                    </a:xfrm>
                    <a:prstGeom prst="rect">
                      <a:avLst/>
                    </a:prstGeom>
                    <a:noFill/>
                    <a:ln w="3175">
                      <a:solidFill>
                        <a:schemeClr val="tx1"/>
                      </a:solidFill>
                    </a:ln>
                  </pic:spPr>
                </pic:pic>
              </a:graphicData>
            </a:graphic>
          </wp:inline>
        </w:drawing>
      </w:r>
    </w:p>
    <w:p w14:paraId="73CEF419" w14:textId="6F17300A" w:rsidR="005455EC" w:rsidRDefault="005455EC" w:rsidP="005455EC">
      <w:pPr>
        <w:spacing w:line="360" w:lineRule="auto"/>
        <w:rPr>
          <w:rFonts w:asciiTheme="majorBidi" w:hAnsiTheme="majorBidi" w:cstheme="majorBidi"/>
          <w:b/>
          <w:bCs/>
          <w:sz w:val="24"/>
          <w:szCs w:val="24"/>
          <w:lang w:val="en-US"/>
        </w:rPr>
      </w:pPr>
      <w:r w:rsidRPr="005455EC">
        <w:rPr>
          <w:rFonts w:asciiTheme="majorBidi" w:hAnsiTheme="majorBidi" w:cstheme="majorBidi"/>
          <w:b/>
          <w:bCs/>
          <w:sz w:val="24"/>
          <w:szCs w:val="24"/>
          <w:lang w:val="en-US"/>
        </w:rPr>
        <w:t xml:space="preserve">Q8. What would you think if we did not provide this feature, product, or services? </w:t>
      </w:r>
    </w:p>
    <w:p w14:paraId="679AE56B" w14:textId="60D54F3F" w:rsidR="005455EC" w:rsidRPr="00F93F10" w:rsidRDefault="005455EC" w:rsidP="005455EC">
      <w:pPr>
        <w:spacing w:line="360" w:lineRule="auto"/>
        <w:rPr>
          <w:rFonts w:asciiTheme="majorBidi" w:hAnsiTheme="majorBidi" w:cstheme="majorBidi"/>
          <w:sz w:val="24"/>
          <w:szCs w:val="24"/>
          <w:lang w:val="en-US"/>
        </w:rPr>
      </w:pPr>
      <w:r w:rsidRPr="00F93F10">
        <w:rPr>
          <w:rFonts w:asciiTheme="majorBidi" w:hAnsiTheme="majorBidi" w:cstheme="majorBidi"/>
          <w:sz w:val="24"/>
          <w:szCs w:val="24"/>
          <w:lang w:val="en-US"/>
        </w:rPr>
        <w:t xml:space="preserve">This was also an important finding about our </w:t>
      </w:r>
      <w:r w:rsidR="00223629" w:rsidRPr="00F93F10">
        <w:rPr>
          <w:rFonts w:asciiTheme="majorBidi" w:hAnsiTheme="majorBidi" w:cstheme="majorBidi"/>
          <w:sz w:val="24"/>
          <w:szCs w:val="24"/>
          <w:lang w:val="en-US"/>
        </w:rPr>
        <w:t xml:space="preserve">new business plan, that </w:t>
      </w:r>
      <w:r w:rsidR="000A19B0" w:rsidRPr="00F93F10">
        <w:rPr>
          <w:rFonts w:asciiTheme="majorBidi" w:hAnsiTheme="majorBidi" w:cstheme="majorBidi"/>
          <w:sz w:val="24"/>
          <w:szCs w:val="24"/>
          <w:lang w:val="en-US"/>
        </w:rPr>
        <w:t>most of the customers would miss the following features or services about our products</w:t>
      </w:r>
      <w:r w:rsidR="009009EB" w:rsidRPr="00F93F10">
        <w:rPr>
          <w:rFonts w:asciiTheme="majorBidi" w:hAnsiTheme="majorBidi" w:cstheme="majorBidi"/>
          <w:sz w:val="24"/>
          <w:szCs w:val="24"/>
          <w:lang w:val="en-US"/>
        </w:rPr>
        <w:t xml:space="preserve"> if we did not provide such </w:t>
      </w:r>
      <w:r w:rsidR="00F93F10" w:rsidRPr="00F93F10">
        <w:rPr>
          <w:rFonts w:asciiTheme="majorBidi" w:hAnsiTheme="majorBidi" w:cstheme="majorBidi"/>
          <w:sz w:val="24"/>
          <w:szCs w:val="24"/>
          <w:lang w:val="en-US"/>
        </w:rPr>
        <w:t>services.</w:t>
      </w:r>
    </w:p>
    <w:p w14:paraId="7496592C" w14:textId="2F8F9083"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sidRPr="009009EB">
        <w:rPr>
          <w:rFonts w:asciiTheme="majorBidi" w:hAnsiTheme="majorBidi" w:cstheme="majorBidi"/>
          <w:sz w:val="24"/>
          <w:szCs w:val="24"/>
          <w:lang w:val="en-US"/>
        </w:rPr>
        <w:t>Might face difficulty issues in getting quality product from authentic source</w:t>
      </w:r>
    </w:p>
    <w:p w14:paraId="46E7EE03" w14:textId="77777777"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sidRPr="009009EB">
        <w:rPr>
          <w:rFonts w:asciiTheme="majorBidi" w:hAnsiTheme="majorBidi" w:cstheme="majorBidi"/>
          <w:sz w:val="24"/>
          <w:szCs w:val="24"/>
          <w:lang w:val="en-US"/>
        </w:rPr>
        <w:t>Might loss the quality of product</w:t>
      </w:r>
    </w:p>
    <w:p w14:paraId="5FE68419" w14:textId="4A3F6397"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sidRPr="009009EB">
        <w:rPr>
          <w:rFonts w:asciiTheme="majorBidi" w:hAnsiTheme="majorBidi" w:cstheme="majorBidi"/>
          <w:sz w:val="24"/>
          <w:szCs w:val="24"/>
          <w:lang w:val="en-US"/>
        </w:rPr>
        <w:t>Quality Services</w:t>
      </w:r>
    </w:p>
    <w:p w14:paraId="2966A38D" w14:textId="0FC5E362" w:rsidR="009009EB" w:rsidRPr="009009EB" w:rsidRDefault="00F93F10" w:rsidP="009009EB">
      <w:pPr>
        <w:pStyle w:val="ListParagraph"/>
        <w:numPr>
          <w:ilvl w:val="0"/>
          <w:numId w:val="2"/>
        </w:numPr>
        <w:spacing w:line="360" w:lineRule="auto"/>
        <w:rPr>
          <w:rFonts w:asciiTheme="majorBidi" w:hAnsiTheme="majorBidi" w:cstheme="majorBidi"/>
          <w:sz w:val="24"/>
          <w:szCs w:val="24"/>
          <w:lang w:val="en-US"/>
        </w:rPr>
      </w:pPr>
      <w:r>
        <w:rPr>
          <w:rFonts w:asciiTheme="majorBidi" w:hAnsiTheme="majorBidi" w:cstheme="majorBidi"/>
          <w:sz w:val="24"/>
          <w:szCs w:val="24"/>
          <w:lang w:val="en-US"/>
        </w:rPr>
        <w:t>W</w:t>
      </w:r>
      <w:r w:rsidR="009009EB" w:rsidRPr="009009EB">
        <w:rPr>
          <w:rFonts w:asciiTheme="majorBidi" w:hAnsiTheme="majorBidi" w:cstheme="majorBidi"/>
          <w:sz w:val="24"/>
          <w:szCs w:val="24"/>
          <w:lang w:val="en-US"/>
        </w:rPr>
        <w:t xml:space="preserve">ill not buy the product </w:t>
      </w:r>
    </w:p>
    <w:p w14:paraId="619D2459" w14:textId="091DBBB6"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Pr>
          <w:rFonts w:asciiTheme="majorBidi" w:hAnsiTheme="majorBidi" w:cstheme="majorBidi"/>
          <w:sz w:val="24"/>
          <w:szCs w:val="24"/>
          <w:lang w:val="en-US"/>
        </w:rPr>
        <w:t>G</w:t>
      </w:r>
      <w:r w:rsidRPr="009009EB">
        <w:rPr>
          <w:rFonts w:asciiTheme="majorBidi" w:hAnsiTheme="majorBidi" w:cstheme="majorBidi"/>
          <w:sz w:val="24"/>
          <w:szCs w:val="24"/>
          <w:lang w:val="en-US"/>
        </w:rPr>
        <w:t xml:space="preserve">o for something else </w:t>
      </w:r>
    </w:p>
    <w:p w14:paraId="64885926" w14:textId="77777777"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sidRPr="009009EB">
        <w:rPr>
          <w:rFonts w:asciiTheme="majorBidi" w:hAnsiTheme="majorBidi" w:cstheme="majorBidi"/>
          <w:sz w:val="24"/>
          <w:szCs w:val="24"/>
          <w:lang w:val="en-US"/>
        </w:rPr>
        <w:t>Missed the part of diet</w:t>
      </w:r>
    </w:p>
    <w:p w14:paraId="5DD0F972" w14:textId="77777777"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sidRPr="009009EB">
        <w:rPr>
          <w:rFonts w:asciiTheme="majorBidi" w:hAnsiTheme="majorBidi" w:cstheme="majorBidi"/>
          <w:sz w:val="24"/>
          <w:szCs w:val="24"/>
          <w:lang w:val="en-US"/>
        </w:rPr>
        <w:t>Might have issues to purchase quality product from authentic source</w:t>
      </w:r>
    </w:p>
    <w:p w14:paraId="34FE60CF" w14:textId="088A1AF2" w:rsidR="009009EB" w:rsidRPr="009009EB" w:rsidRDefault="009009EB" w:rsidP="009009EB">
      <w:pPr>
        <w:pStyle w:val="ListParagraph"/>
        <w:numPr>
          <w:ilvl w:val="0"/>
          <w:numId w:val="2"/>
        </w:numPr>
        <w:spacing w:line="360" w:lineRule="auto"/>
        <w:rPr>
          <w:rFonts w:asciiTheme="majorBidi" w:hAnsiTheme="majorBidi" w:cstheme="majorBidi"/>
          <w:sz w:val="24"/>
          <w:szCs w:val="24"/>
          <w:lang w:val="en-US"/>
        </w:rPr>
      </w:pPr>
      <w:r w:rsidRPr="009009EB">
        <w:rPr>
          <w:rFonts w:asciiTheme="majorBidi" w:hAnsiTheme="majorBidi" w:cstheme="majorBidi"/>
          <w:sz w:val="24"/>
          <w:szCs w:val="24"/>
          <w:lang w:val="en-US"/>
        </w:rPr>
        <w:t xml:space="preserve">Would miss </w:t>
      </w:r>
      <w:r>
        <w:rPr>
          <w:rFonts w:asciiTheme="majorBidi" w:hAnsiTheme="majorBidi" w:cstheme="majorBidi"/>
          <w:sz w:val="24"/>
          <w:szCs w:val="24"/>
          <w:lang w:val="en-US"/>
        </w:rPr>
        <w:t>d</w:t>
      </w:r>
      <w:r w:rsidRPr="009009EB">
        <w:rPr>
          <w:rFonts w:asciiTheme="majorBidi" w:hAnsiTheme="majorBidi" w:cstheme="majorBidi"/>
          <w:sz w:val="24"/>
          <w:szCs w:val="24"/>
          <w:lang w:val="en-US"/>
        </w:rPr>
        <w:t xml:space="preserve">omestic needs </w:t>
      </w:r>
    </w:p>
    <w:p w14:paraId="36F7D493" w14:textId="724E019F" w:rsidR="00316DE9" w:rsidRDefault="008A3649" w:rsidP="00A92E1A">
      <w:pPr>
        <w:spacing w:line="360" w:lineRule="auto"/>
        <w:jc w:val="center"/>
        <w:rPr>
          <w:rFonts w:asciiTheme="majorBidi" w:hAnsiTheme="majorBidi" w:cstheme="majorBidi"/>
          <w:sz w:val="24"/>
          <w:szCs w:val="24"/>
          <w:lang w:val="en-US"/>
        </w:rPr>
      </w:pPr>
      <w:r w:rsidRPr="002836E9">
        <w:rPr>
          <w:rFonts w:asciiTheme="majorBidi" w:hAnsiTheme="majorBidi" w:cstheme="majorBidi"/>
          <w:noProof/>
          <w:sz w:val="24"/>
          <w:szCs w:val="24"/>
          <w:lang w:val="en-US"/>
        </w:rPr>
        <w:drawing>
          <wp:inline distT="0" distB="0" distL="0" distR="0" wp14:anchorId="591FE93F" wp14:editId="271DD5EB">
            <wp:extent cx="5956300" cy="3352800"/>
            <wp:effectExtent l="19050" t="19050" r="25400" b="190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66604" cy="3358600"/>
                    </a:xfrm>
                    <a:prstGeom prst="rect">
                      <a:avLst/>
                    </a:prstGeom>
                    <a:noFill/>
                    <a:ln w="3175">
                      <a:solidFill>
                        <a:schemeClr val="tx1"/>
                      </a:solidFill>
                    </a:ln>
                  </pic:spPr>
                </pic:pic>
              </a:graphicData>
            </a:graphic>
          </wp:inline>
        </w:drawing>
      </w:r>
    </w:p>
    <w:p w14:paraId="35A11385" w14:textId="1F19CF82" w:rsidR="00F93F10" w:rsidRDefault="00F93F10" w:rsidP="003C2C1B">
      <w:pPr>
        <w:spacing w:line="360" w:lineRule="auto"/>
        <w:rPr>
          <w:rFonts w:asciiTheme="majorBidi" w:hAnsiTheme="majorBidi" w:cstheme="majorBidi"/>
          <w:b/>
          <w:bCs/>
          <w:sz w:val="24"/>
          <w:szCs w:val="24"/>
          <w:lang w:val="en-US"/>
        </w:rPr>
      </w:pPr>
      <w:r w:rsidRPr="003C2C1B">
        <w:rPr>
          <w:rFonts w:asciiTheme="majorBidi" w:hAnsiTheme="majorBidi" w:cstheme="majorBidi"/>
          <w:b/>
          <w:bCs/>
          <w:sz w:val="24"/>
          <w:szCs w:val="24"/>
          <w:lang w:val="en-US"/>
        </w:rPr>
        <w:t>Q</w:t>
      </w:r>
      <w:r w:rsidR="00B77821" w:rsidRPr="003C2C1B">
        <w:rPr>
          <w:rFonts w:asciiTheme="majorBidi" w:hAnsiTheme="majorBidi" w:cstheme="majorBidi"/>
          <w:b/>
          <w:bCs/>
          <w:sz w:val="24"/>
          <w:szCs w:val="24"/>
          <w:lang w:val="en-US"/>
        </w:rPr>
        <w:t>9: What aspects of your favorite product from us would you miss if you couldn</w:t>
      </w:r>
      <w:r w:rsidR="003C2C1B" w:rsidRPr="003C2C1B">
        <w:rPr>
          <w:rFonts w:asciiTheme="majorBidi" w:hAnsiTheme="majorBidi" w:cstheme="majorBidi"/>
          <w:b/>
          <w:bCs/>
          <w:sz w:val="24"/>
          <w:szCs w:val="24"/>
          <w:lang w:val="en-US"/>
        </w:rPr>
        <w:t>’t use it?</w:t>
      </w:r>
    </w:p>
    <w:p w14:paraId="3C3A6B38" w14:textId="5CA887EA" w:rsidR="003C2C1B" w:rsidRPr="00807F6B" w:rsidRDefault="003C2C1B" w:rsidP="00807F6B">
      <w:pPr>
        <w:spacing w:line="360" w:lineRule="auto"/>
        <w:rPr>
          <w:rFonts w:asciiTheme="majorBidi" w:hAnsiTheme="majorBidi" w:cstheme="majorBidi"/>
          <w:sz w:val="24"/>
          <w:szCs w:val="24"/>
          <w:lang w:val="en-US"/>
        </w:rPr>
      </w:pPr>
      <w:r w:rsidRPr="00F93F10">
        <w:rPr>
          <w:rFonts w:asciiTheme="majorBidi" w:hAnsiTheme="majorBidi" w:cstheme="majorBidi"/>
          <w:sz w:val="24"/>
          <w:szCs w:val="24"/>
          <w:lang w:val="en-US"/>
        </w:rPr>
        <w:t xml:space="preserve">This was also </w:t>
      </w:r>
      <w:r w:rsidR="0007368A">
        <w:rPr>
          <w:rFonts w:asciiTheme="majorBidi" w:hAnsiTheme="majorBidi" w:cstheme="majorBidi"/>
          <w:sz w:val="24"/>
          <w:szCs w:val="24"/>
          <w:lang w:val="en-US"/>
        </w:rPr>
        <w:t>another</w:t>
      </w:r>
      <w:r w:rsidRPr="00F93F10">
        <w:rPr>
          <w:rFonts w:asciiTheme="majorBidi" w:hAnsiTheme="majorBidi" w:cstheme="majorBidi"/>
          <w:sz w:val="24"/>
          <w:szCs w:val="24"/>
          <w:lang w:val="en-US"/>
        </w:rPr>
        <w:t xml:space="preserve"> important finding about our new business plan, that </w:t>
      </w:r>
      <w:r w:rsidR="0007368A">
        <w:rPr>
          <w:rFonts w:asciiTheme="majorBidi" w:hAnsiTheme="majorBidi" w:cstheme="majorBidi"/>
          <w:sz w:val="24"/>
          <w:szCs w:val="24"/>
          <w:lang w:val="en-US"/>
        </w:rPr>
        <w:t>72.7%</w:t>
      </w:r>
      <w:r w:rsidRPr="00F93F10">
        <w:rPr>
          <w:rFonts w:asciiTheme="majorBidi" w:hAnsiTheme="majorBidi" w:cstheme="majorBidi"/>
          <w:sz w:val="24"/>
          <w:szCs w:val="24"/>
          <w:lang w:val="en-US"/>
        </w:rPr>
        <w:t xml:space="preserve"> customers would miss </w:t>
      </w:r>
      <w:r w:rsidR="0007368A">
        <w:rPr>
          <w:rFonts w:asciiTheme="majorBidi" w:hAnsiTheme="majorBidi" w:cstheme="majorBidi"/>
          <w:sz w:val="24"/>
          <w:szCs w:val="24"/>
          <w:lang w:val="en-US"/>
        </w:rPr>
        <w:t>the quality of our food product, and that of 18.2 7% -</w:t>
      </w:r>
      <w:r w:rsidR="00807F6B">
        <w:rPr>
          <w:rFonts w:asciiTheme="majorBidi" w:hAnsiTheme="majorBidi" w:cstheme="majorBidi"/>
          <w:sz w:val="24"/>
          <w:szCs w:val="24"/>
          <w:lang w:val="en-US"/>
        </w:rPr>
        <w:t xml:space="preserve">price </w:t>
      </w:r>
      <w:r w:rsidR="00807F6B" w:rsidRPr="00F93F10">
        <w:rPr>
          <w:rFonts w:asciiTheme="majorBidi" w:hAnsiTheme="majorBidi" w:cstheme="majorBidi"/>
          <w:sz w:val="24"/>
          <w:szCs w:val="24"/>
          <w:lang w:val="en-US"/>
        </w:rPr>
        <w:t>if</w:t>
      </w:r>
      <w:r w:rsidRPr="00F93F10">
        <w:rPr>
          <w:rFonts w:asciiTheme="majorBidi" w:hAnsiTheme="majorBidi" w:cstheme="majorBidi"/>
          <w:sz w:val="24"/>
          <w:szCs w:val="24"/>
          <w:lang w:val="en-US"/>
        </w:rPr>
        <w:t xml:space="preserve"> </w:t>
      </w:r>
      <w:r w:rsidR="0007368A">
        <w:rPr>
          <w:rFonts w:asciiTheme="majorBidi" w:hAnsiTheme="majorBidi" w:cstheme="majorBidi"/>
          <w:sz w:val="24"/>
          <w:szCs w:val="24"/>
          <w:lang w:val="en-US"/>
        </w:rPr>
        <w:t>they do not use it</w:t>
      </w:r>
      <w:r w:rsidRPr="00F93F10">
        <w:rPr>
          <w:rFonts w:asciiTheme="majorBidi" w:hAnsiTheme="majorBidi" w:cstheme="majorBidi"/>
          <w:sz w:val="24"/>
          <w:szCs w:val="24"/>
          <w:lang w:val="en-US"/>
        </w:rPr>
        <w:t>.</w:t>
      </w:r>
    </w:p>
    <w:p w14:paraId="611EC9F8" w14:textId="12E953AD" w:rsidR="008A3649" w:rsidRDefault="008A3649" w:rsidP="008A3649">
      <w:pPr>
        <w:spacing w:line="360" w:lineRule="auto"/>
        <w:jc w:val="center"/>
        <w:rPr>
          <w:rFonts w:asciiTheme="majorBidi" w:hAnsiTheme="majorBidi" w:cstheme="majorBidi"/>
          <w:sz w:val="24"/>
          <w:szCs w:val="24"/>
          <w:lang w:val="en-US"/>
        </w:rPr>
      </w:pPr>
      <w:r w:rsidRPr="002836E9">
        <w:rPr>
          <w:rFonts w:asciiTheme="majorBidi" w:hAnsiTheme="majorBidi" w:cstheme="majorBidi"/>
          <w:noProof/>
          <w:sz w:val="24"/>
          <w:szCs w:val="24"/>
          <w:lang w:val="en-US"/>
        </w:rPr>
        <w:drawing>
          <wp:inline distT="0" distB="0" distL="0" distR="0" wp14:anchorId="0B971A06" wp14:editId="50D57918">
            <wp:extent cx="3943350" cy="2438271"/>
            <wp:effectExtent l="19050" t="19050" r="19050" b="196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49359" cy="2441987"/>
                    </a:xfrm>
                    <a:prstGeom prst="rect">
                      <a:avLst/>
                    </a:prstGeom>
                    <a:noFill/>
                    <a:ln w="3175">
                      <a:solidFill>
                        <a:schemeClr val="tx1"/>
                      </a:solidFill>
                    </a:ln>
                  </pic:spPr>
                </pic:pic>
              </a:graphicData>
            </a:graphic>
          </wp:inline>
        </w:drawing>
      </w:r>
    </w:p>
    <w:p w14:paraId="1C3BC12F" w14:textId="14402620" w:rsidR="00B9019D" w:rsidRDefault="00B9019D" w:rsidP="00996E57">
      <w:pPr>
        <w:spacing w:line="360" w:lineRule="auto"/>
        <w:jc w:val="both"/>
        <w:rPr>
          <w:rFonts w:asciiTheme="majorBidi" w:hAnsiTheme="majorBidi" w:cstheme="majorBidi"/>
          <w:b/>
          <w:bCs/>
          <w:sz w:val="24"/>
          <w:szCs w:val="24"/>
          <w:lang w:val="en-US"/>
        </w:rPr>
      </w:pPr>
      <w:r w:rsidRPr="00B9019D">
        <w:rPr>
          <w:rFonts w:asciiTheme="majorBidi" w:hAnsiTheme="majorBidi" w:cstheme="majorBidi"/>
          <w:b/>
          <w:bCs/>
          <w:sz w:val="24"/>
          <w:szCs w:val="24"/>
          <w:lang w:val="en-US"/>
        </w:rPr>
        <w:t>Q10. How satisfied are you with our customer support?</w:t>
      </w:r>
    </w:p>
    <w:p w14:paraId="04C8D1F1" w14:textId="41B9E983" w:rsidR="00B9019D" w:rsidRPr="00996E57" w:rsidRDefault="00B9019D" w:rsidP="00B9019D">
      <w:pPr>
        <w:spacing w:line="360" w:lineRule="auto"/>
        <w:rPr>
          <w:rFonts w:asciiTheme="majorBidi" w:hAnsiTheme="majorBidi" w:cstheme="majorBidi"/>
          <w:sz w:val="24"/>
          <w:szCs w:val="24"/>
          <w:lang w:val="en-US"/>
        </w:rPr>
      </w:pPr>
      <w:r w:rsidRPr="00996E57">
        <w:rPr>
          <w:rFonts w:asciiTheme="majorBidi" w:hAnsiTheme="majorBidi" w:cstheme="majorBidi"/>
          <w:sz w:val="24"/>
          <w:szCs w:val="24"/>
          <w:lang w:val="en-US"/>
        </w:rPr>
        <w:t xml:space="preserve">In terms of our supporting mechanism, </w:t>
      </w:r>
      <w:r w:rsidR="00996E57" w:rsidRPr="00996E57">
        <w:rPr>
          <w:rFonts w:asciiTheme="majorBidi" w:hAnsiTheme="majorBidi" w:cstheme="majorBidi"/>
          <w:sz w:val="24"/>
          <w:szCs w:val="24"/>
          <w:lang w:val="en-US"/>
        </w:rPr>
        <w:t>91.7% are very much satisfied with our supporting and assisting mechanism.</w:t>
      </w:r>
    </w:p>
    <w:p w14:paraId="5A3A37EA" w14:textId="44F9DD7C" w:rsidR="008A3649" w:rsidRPr="002836E9" w:rsidRDefault="00C90B2C" w:rsidP="008A3649">
      <w:pPr>
        <w:spacing w:line="360" w:lineRule="auto"/>
        <w:jc w:val="center"/>
        <w:rPr>
          <w:rFonts w:asciiTheme="majorBidi" w:hAnsiTheme="majorBidi" w:cstheme="majorBidi"/>
          <w:sz w:val="24"/>
          <w:szCs w:val="24"/>
          <w:lang w:val="en-US"/>
        </w:rPr>
      </w:pPr>
      <w:r w:rsidRPr="002836E9">
        <w:rPr>
          <w:rFonts w:asciiTheme="majorBidi" w:hAnsiTheme="majorBidi" w:cstheme="majorBidi"/>
          <w:noProof/>
          <w:sz w:val="24"/>
          <w:szCs w:val="24"/>
          <w:lang w:val="en-US"/>
        </w:rPr>
        <w:drawing>
          <wp:inline distT="0" distB="0" distL="0" distR="0" wp14:anchorId="420021B5" wp14:editId="63CEE30D">
            <wp:extent cx="3697003" cy="2286000"/>
            <wp:effectExtent l="19050" t="19050" r="17780" b="190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01864" cy="2289006"/>
                    </a:xfrm>
                    <a:prstGeom prst="rect">
                      <a:avLst/>
                    </a:prstGeom>
                    <a:noFill/>
                    <a:ln w="3175">
                      <a:solidFill>
                        <a:schemeClr val="tx1"/>
                      </a:solidFill>
                    </a:ln>
                  </pic:spPr>
                </pic:pic>
              </a:graphicData>
            </a:graphic>
          </wp:inline>
        </w:drawing>
      </w:r>
    </w:p>
    <w:p w14:paraId="23CA6FDA" w14:textId="52A5C01E" w:rsidR="00BB0A7F" w:rsidRPr="002836E9" w:rsidRDefault="00BB0A7F" w:rsidP="006B0899">
      <w:pPr>
        <w:pStyle w:val="Heading1"/>
        <w:numPr>
          <w:ilvl w:val="0"/>
          <w:numId w:val="1"/>
        </w:numPr>
        <w:spacing w:line="360" w:lineRule="auto"/>
        <w:rPr>
          <w:rFonts w:asciiTheme="majorBidi" w:hAnsiTheme="majorBidi"/>
          <w:b/>
          <w:bCs/>
          <w:noProof/>
          <w:color w:val="0D0D0D" w:themeColor="text1" w:themeTint="F2"/>
          <w:sz w:val="24"/>
          <w:szCs w:val="24"/>
          <w:lang w:val="en-US"/>
        </w:rPr>
      </w:pPr>
      <w:bookmarkStart w:id="6" w:name="_Toc129693435"/>
      <w:r w:rsidRPr="002836E9">
        <w:rPr>
          <w:rFonts w:asciiTheme="majorBidi" w:hAnsiTheme="majorBidi"/>
          <w:b/>
          <w:bCs/>
          <w:noProof/>
          <w:color w:val="0D0D0D" w:themeColor="text1" w:themeTint="F2"/>
          <w:sz w:val="24"/>
          <w:szCs w:val="24"/>
          <w:lang w:val="en-US"/>
        </w:rPr>
        <w:t>Conclusion and rationale</w:t>
      </w:r>
      <w:bookmarkEnd w:id="6"/>
    </w:p>
    <w:p w14:paraId="03EE33CD" w14:textId="74CC5ED4" w:rsidR="00483984" w:rsidRPr="002836E9" w:rsidRDefault="0022592D" w:rsidP="005F30CB">
      <w:pPr>
        <w:spacing w:line="360" w:lineRule="auto"/>
        <w:jc w:val="both"/>
        <w:rPr>
          <w:rFonts w:asciiTheme="majorBidi" w:hAnsiTheme="majorBidi" w:cstheme="majorBidi"/>
          <w:noProof/>
          <w:sz w:val="24"/>
          <w:szCs w:val="24"/>
          <w:lang w:val="en-US"/>
        </w:rPr>
      </w:pPr>
      <w:r w:rsidRPr="002836E9">
        <w:rPr>
          <w:rFonts w:asciiTheme="majorBidi" w:hAnsiTheme="majorBidi" w:cstheme="majorBidi"/>
          <w:noProof/>
          <w:sz w:val="24"/>
          <w:szCs w:val="24"/>
          <w:lang w:val="en-US"/>
        </w:rPr>
        <w:t>Being a business entrepreneur, I feel that the distance between what is imaginable and what is possible has never been narrower than it is now. The future belongs to those who have a vision now! It is our time, our vision, and our responsibility to lead. John F. Kennedy famously said, "It is time for a new generation of leaders to address new challenges and possibilities. Because there is a brand-new planet to conquer. Therefore, considering the influence of the findings of this data based on the model in the 21</w:t>
      </w:r>
      <w:r w:rsidRPr="002836E9">
        <w:rPr>
          <w:rFonts w:asciiTheme="majorBidi" w:hAnsiTheme="majorBidi" w:cstheme="majorBidi"/>
          <w:noProof/>
          <w:sz w:val="24"/>
          <w:szCs w:val="24"/>
          <w:vertAlign w:val="superscript"/>
          <w:lang w:val="en-US"/>
        </w:rPr>
        <w:t>st</w:t>
      </w:r>
      <w:r w:rsidRPr="002836E9">
        <w:rPr>
          <w:rFonts w:asciiTheme="majorBidi" w:hAnsiTheme="majorBidi" w:cstheme="majorBidi"/>
          <w:noProof/>
          <w:sz w:val="24"/>
          <w:szCs w:val="24"/>
          <w:lang w:val="en-US"/>
        </w:rPr>
        <w:t xml:space="preserve"> century, "Obviously, for entrepreneurship education to embrace the 21st century, teachers must become more proficient in the use of academic technology and broaden their pedagogies to incorporate new and creative methods to entrepreneurship education. The usage of online questionnaires, along with video conferencing and the streaming of video case studies, for instance, are practical applications of educational technology. The potential to include "live" viewpoints from various geographic places and </w:t>
      </w:r>
      <w:r w:rsidR="005F30CB" w:rsidRPr="002836E9">
        <w:rPr>
          <w:rFonts w:asciiTheme="majorBidi" w:hAnsiTheme="majorBidi" w:cstheme="majorBidi"/>
          <w:noProof/>
          <w:sz w:val="24"/>
          <w:szCs w:val="24"/>
          <w:lang w:val="en-US"/>
        </w:rPr>
        <w:t xml:space="preserve">people </w:t>
      </w:r>
      <w:r w:rsidRPr="002836E9">
        <w:rPr>
          <w:rFonts w:asciiTheme="majorBidi" w:hAnsiTheme="majorBidi" w:cstheme="majorBidi"/>
          <w:noProof/>
          <w:sz w:val="24"/>
          <w:szCs w:val="24"/>
          <w:lang w:val="en-US"/>
        </w:rPr>
        <w:t>will enrich the educational experience</w:t>
      </w:r>
      <w:r w:rsidR="006B0899">
        <w:rPr>
          <w:rFonts w:asciiTheme="majorBidi" w:hAnsiTheme="majorBidi" w:cstheme="majorBidi"/>
          <w:noProof/>
          <w:sz w:val="24"/>
          <w:szCs w:val="24"/>
          <w:lang w:val="en-US"/>
        </w:rPr>
        <w:t xml:space="preserve"> </w:t>
      </w:r>
      <w:r w:rsidR="005F5BEA">
        <w:rPr>
          <w:rFonts w:asciiTheme="majorBidi" w:hAnsiTheme="majorBidi" w:cstheme="majorBidi"/>
          <w:noProof/>
          <w:sz w:val="24"/>
          <w:szCs w:val="24"/>
          <w:lang w:val="en-US"/>
        </w:rPr>
        <w:t>especially</w:t>
      </w:r>
      <w:r w:rsidR="006B0899">
        <w:rPr>
          <w:rFonts w:asciiTheme="majorBidi" w:hAnsiTheme="majorBidi" w:cstheme="majorBidi"/>
          <w:noProof/>
          <w:sz w:val="24"/>
          <w:szCs w:val="24"/>
          <w:lang w:val="en-US"/>
        </w:rPr>
        <w:t xml:space="preserve"> to run the new business this was also evident from our findings where customers were highly </w:t>
      </w:r>
      <w:r w:rsidR="005F5BEA">
        <w:rPr>
          <w:rFonts w:asciiTheme="majorBidi" w:hAnsiTheme="majorBidi" w:cstheme="majorBidi"/>
          <w:noProof/>
          <w:sz w:val="24"/>
          <w:szCs w:val="24"/>
          <w:lang w:val="en-US"/>
        </w:rPr>
        <w:t>satisfied</w:t>
      </w:r>
      <w:r w:rsidR="006B0899">
        <w:rPr>
          <w:rFonts w:asciiTheme="majorBidi" w:hAnsiTheme="majorBidi" w:cstheme="majorBidi"/>
          <w:noProof/>
          <w:sz w:val="24"/>
          <w:szCs w:val="24"/>
          <w:lang w:val="en-US"/>
        </w:rPr>
        <w:t xml:space="preserve">, </w:t>
      </w:r>
      <w:r w:rsidR="005F5BEA">
        <w:rPr>
          <w:rFonts w:asciiTheme="majorBidi" w:hAnsiTheme="majorBidi" w:cstheme="majorBidi"/>
          <w:noProof/>
          <w:sz w:val="24"/>
          <w:szCs w:val="24"/>
          <w:lang w:val="en-US"/>
        </w:rPr>
        <w:t>more</w:t>
      </w:r>
      <w:r w:rsidR="006B0899">
        <w:rPr>
          <w:rFonts w:asciiTheme="majorBidi" w:hAnsiTheme="majorBidi" w:cstheme="majorBidi"/>
          <w:noProof/>
          <w:sz w:val="24"/>
          <w:szCs w:val="24"/>
          <w:lang w:val="en-US"/>
        </w:rPr>
        <w:t xml:space="preserve"> interested in purchasing food</w:t>
      </w:r>
      <w:r w:rsidR="005F5BEA">
        <w:rPr>
          <w:rFonts w:asciiTheme="majorBidi" w:hAnsiTheme="majorBidi" w:cstheme="majorBidi"/>
          <w:noProof/>
          <w:sz w:val="24"/>
          <w:szCs w:val="24"/>
          <w:lang w:val="en-US"/>
        </w:rPr>
        <w:t>,</w:t>
      </w:r>
      <w:r w:rsidR="006B0899">
        <w:rPr>
          <w:rFonts w:asciiTheme="majorBidi" w:hAnsiTheme="majorBidi" w:cstheme="majorBidi"/>
          <w:noProof/>
          <w:sz w:val="24"/>
          <w:szCs w:val="24"/>
          <w:lang w:val="en-US"/>
        </w:rPr>
        <w:t xml:space="preserve"> and well very motivated due to </w:t>
      </w:r>
      <w:r w:rsidR="005F5BEA">
        <w:rPr>
          <w:rFonts w:asciiTheme="majorBidi" w:hAnsiTheme="majorBidi" w:cstheme="majorBidi"/>
          <w:noProof/>
          <w:sz w:val="24"/>
          <w:szCs w:val="24"/>
          <w:lang w:val="en-US"/>
        </w:rPr>
        <w:t>hygienic</w:t>
      </w:r>
      <w:r w:rsidR="006B0899">
        <w:rPr>
          <w:rFonts w:asciiTheme="majorBidi" w:hAnsiTheme="majorBidi" w:cstheme="majorBidi"/>
          <w:noProof/>
          <w:sz w:val="24"/>
          <w:szCs w:val="24"/>
          <w:lang w:val="en-US"/>
        </w:rPr>
        <w:t xml:space="preserve">, healthier, cheap, best quality and </w:t>
      </w:r>
      <w:r w:rsidR="005F5BEA">
        <w:rPr>
          <w:rFonts w:asciiTheme="majorBidi" w:hAnsiTheme="majorBidi" w:cstheme="majorBidi"/>
          <w:noProof/>
          <w:sz w:val="24"/>
          <w:szCs w:val="24"/>
          <w:lang w:val="en-US"/>
        </w:rPr>
        <w:t>due to reasonable in nature</w:t>
      </w:r>
      <w:r w:rsidRPr="002836E9">
        <w:rPr>
          <w:rFonts w:asciiTheme="majorBidi" w:hAnsiTheme="majorBidi" w:cstheme="majorBidi"/>
          <w:noProof/>
          <w:sz w:val="24"/>
          <w:szCs w:val="24"/>
          <w:lang w:val="en-US"/>
        </w:rPr>
        <w:t xml:space="preserve">. </w:t>
      </w:r>
      <w:r w:rsidR="005F30CB" w:rsidRPr="002836E9">
        <w:rPr>
          <w:rFonts w:asciiTheme="majorBidi" w:hAnsiTheme="majorBidi" w:cstheme="majorBidi"/>
          <w:noProof/>
          <w:sz w:val="24"/>
          <w:szCs w:val="24"/>
          <w:lang w:val="en-US"/>
        </w:rPr>
        <w:t>As intelligent systems that are fully integrated promote the competitive production of materials and products and c</w:t>
      </w:r>
      <w:r w:rsidRPr="002836E9">
        <w:rPr>
          <w:rFonts w:asciiTheme="majorBidi" w:hAnsiTheme="majorBidi" w:cstheme="majorBidi"/>
          <w:noProof/>
          <w:sz w:val="24"/>
          <w:szCs w:val="24"/>
          <w:lang w:val="en-US"/>
        </w:rPr>
        <w:t>yberspace has effectively eliminated time and distance, changing the idea of education into its practice.</w:t>
      </w:r>
      <w:r w:rsidR="005F30CB" w:rsidRPr="002836E9">
        <w:rPr>
          <w:rFonts w:asciiTheme="majorBidi" w:hAnsiTheme="majorBidi" w:cstheme="majorBidi"/>
          <w:noProof/>
          <w:sz w:val="24"/>
          <w:szCs w:val="24"/>
          <w:lang w:val="en-US"/>
        </w:rPr>
        <w:t xml:space="preserve"> </w:t>
      </w:r>
      <w:r w:rsidR="00707862" w:rsidRPr="00707862">
        <w:rPr>
          <w:rFonts w:asciiTheme="majorBidi" w:hAnsiTheme="majorBidi" w:cstheme="majorBidi"/>
          <w:noProof/>
          <w:sz w:val="24"/>
          <w:szCs w:val="24"/>
          <w:lang w:val="en-US"/>
        </w:rPr>
        <w:t>Similarly, academics might examine additional relevant training models to boost the knowledge and abilities of online businesses in implementing the SEO approach as market enhancers.</w:t>
      </w:r>
    </w:p>
    <w:p w14:paraId="30A37460" w14:textId="7662DFD7" w:rsidR="009842A0" w:rsidRPr="00FB3BFA" w:rsidRDefault="00483984" w:rsidP="00FB3BFA">
      <w:pPr>
        <w:pStyle w:val="Heading1"/>
        <w:spacing w:line="360" w:lineRule="auto"/>
        <w:rPr>
          <w:rFonts w:asciiTheme="majorBidi" w:hAnsiTheme="majorBidi"/>
          <w:b/>
          <w:bCs/>
          <w:noProof/>
          <w:color w:val="0D0D0D" w:themeColor="text1" w:themeTint="F2"/>
          <w:sz w:val="24"/>
          <w:szCs w:val="24"/>
          <w:lang w:val="en-US"/>
        </w:rPr>
      </w:pPr>
      <w:bookmarkStart w:id="7" w:name="_Toc129693436"/>
      <w:r w:rsidRPr="002836E9">
        <w:rPr>
          <w:rFonts w:asciiTheme="majorBidi" w:hAnsiTheme="majorBidi"/>
          <w:b/>
          <w:bCs/>
          <w:noProof/>
          <w:color w:val="0D0D0D" w:themeColor="text1" w:themeTint="F2"/>
          <w:sz w:val="24"/>
          <w:szCs w:val="24"/>
          <w:lang w:val="en-US"/>
        </w:rPr>
        <w:t>References</w:t>
      </w:r>
      <w:bookmarkEnd w:id="7"/>
    </w:p>
    <w:p w14:paraId="09B453D4" w14:textId="77777777" w:rsidR="009842A0" w:rsidRPr="00E5452E" w:rsidRDefault="009842A0" w:rsidP="00FB3BFA">
      <w:pPr>
        <w:spacing w:line="360" w:lineRule="auto"/>
        <w:jc w:val="both"/>
        <w:rPr>
          <w:rFonts w:asciiTheme="majorBidi" w:hAnsiTheme="majorBidi" w:cstheme="majorBidi"/>
          <w:color w:val="222222"/>
          <w:sz w:val="24"/>
          <w:szCs w:val="24"/>
          <w:shd w:val="clear" w:color="auto" w:fill="FFFFFF"/>
          <w:lang w:val="en-US"/>
        </w:rPr>
      </w:pPr>
      <w:r w:rsidRPr="00E5452E">
        <w:rPr>
          <w:rFonts w:asciiTheme="majorBidi" w:hAnsiTheme="majorBidi" w:cstheme="majorBidi"/>
          <w:color w:val="222222"/>
          <w:sz w:val="24"/>
          <w:szCs w:val="24"/>
          <w:shd w:val="clear" w:color="auto" w:fill="FFFFFF"/>
        </w:rPr>
        <w:t>Ain, N., Vaia, G., DeLone, W.H. and Waheed, M., 2019. Two decades of research on business intelligence system adoption, utilization and success–A systematic literature review. </w:t>
      </w:r>
      <w:r w:rsidRPr="00E5452E">
        <w:rPr>
          <w:rFonts w:asciiTheme="majorBidi" w:hAnsiTheme="majorBidi" w:cstheme="majorBidi"/>
          <w:i/>
          <w:iCs/>
          <w:color w:val="222222"/>
          <w:sz w:val="24"/>
          <w:szCs w:val="24"/>
          <w:shd w:val="clear" w:color="auto" w:fill="FFFFFF"/>
        </w:rPr>
        <w:t>Decision Support Systems</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125</w:t>
      </w:r>
      <w:r w:rsidRPr="00E5452E">
        <w:rPr>
          <w:rFonts w:asciiTheme="majorBidi" w:hAnsiTheme="majorBidi" w:cstheme="majorBidi"/>
          <w:color w:val="222222"/>
          <w:sz w:val="24"/>
          <w:szCs w:val="24"/>
          <w:shd w:val="clear" w:color="auto" w:fill="FFFFFF"/>
        </w:rPr>
        <w:t>, p.113113.</w:t>
      </w:r>
    </w:p>
    <w:p w14:paraId="6600B465"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Brown, A., Holtham, C., Rich, M. and Dove, A., 2015. Twenty‐first century managers and intuition: An exploratory example of pedagogic change for business undergraduates. </w:t>
      </w:r>
      <w:r w:rsidRPr="00E5452E">
        <w:rPr>
          <w:rFonts w:asciiTheme="majorBidi" w:hAnsiTheme="majorBidi" w:cstheme="majorBidi"/>
          <w:i/>
          <w:iCs/>
          <w:color w:val="222222"/>
          <w:sz w:val="24"/>
          <w:szCs w:val="24"/>
          <w:shd w:val="clear" w:color="auto" w:fill="FFFFFF"/>
        </w:rPr>
        <w:t>Decision sciences journal of innovative education</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13</w:t>
      </w:r>
      <w:r w:rsidRPr="00E5452E">
        <w:rPr>
          <w:rFonts w:asciiTheme="majorBidi" w:hAnsiTheme="majorBidi" w:cstheme="majorBidi"/>
          <w:color w:val="222222"/>
          <w:sz w:val="24"/>
          <w:szCs w:val="24"/>
          <w:shd w:val="clear" w:color="auto" w:fill="FFFFFF"/>
        </w:rPr>
        <w:t>(3), pp.349-375.</w:t>
      </w:r>
    </w:p>
    <w:p w14:paraId="4415725D"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Coalition, S.M.L., 2011, June. Implementing 21st century smart manufacturing. In </w:t>
      </w:r>
      <w:r w:rsidRPr="00E5452E">
        <w:rPr>
          <w:rFonts w:asciiTheme="majorBidi" w:hAnsiTheme="majorBidi" w:cstheme="majorBidi"/>
          <w:i/>
          <w:iCs/>
          <w:color w:val="222222"/>
          <w:sz w:val="24"/>
          <w:szCs w:val="24"/>
          <w:shd w:val="clear" w:color="auto" w:fill="FFFFFF"/>
        </w:rPr>
        <w:t>Workshop summary report</w:t>
      </w:r>
      <w:r w:rsidRPr="00E5452E">
        <w:rPr>
          <w:rFonts w:asciiTheme="majorBidi" w:hAnsiTheme="majorBidi" w:cstheme="majorBidi"/>
          <w:color w:val="222222"/>
          <w:sz w:val="24"/>
          <w:szCs w:val="24"/>
          <w:shd w:val="clear" w:color="auto" w:fill="FFFFFF"/>
        </w:rPr>
        <w:t> (pp. 1-36).</w:t>
      </w:r>
    </w:p>
    <w:p w14:paraId="05D1344D"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Fischer, D., Brettel, M. and Mauer, R., 2020. The three dimensions of sustainability: A delicate balancing act for entrepreneurs made more complex by stakeholder expectations. </w:t>
      </w:r>
      <w:r w:rsidRPr="00E5452E">
        <w:rPr>
          <w:rFonts w:asciiTheme="majorBidi" w:hAnsiTheme="majorBidi" w:cstheme="majorBidi"/>
          <w:i/>
          <w:iCs/>
          <w:color w:val="222222"/>
          <w:sz w:val="24"/>
          <w:szCs w:val="24"/>
          <w:shd w:val="clear" w:color="auto" w:fill="FFFFFF"/>
        </w:rPr>
        <w:t>Journal of Business Ethics</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163</w:t>
      </w:r>
      <w:r w:rsidRPr="00E5452E">
        <w:rPr>
          <w:rFonts w:asciiTheme="majorBidi" w:hAnsiTheme="majorBidi" w:cstheme="majorBidi"/>
          <w:color w:val="222222"/>
          <w:sz w:val="24"/>
          <w:szCs w:val="24"/>
          <w:shd w:val="clear" w:color="auto" w:fill="FFFFFF"/>
        </w:rPr>
        <w:t>, pp.87-106.</w:t>
      </w:r>
    </w:p>
    <w:p w14:paraId="45D031A2"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Krizanova, A., Lăzăroiu, G., Gajanova, L., Kliestikova, J., Nadanyiova, M. and Moravcikova, D., 2019. The effectiveness of marketing communication and importance of its evaluation in an online environment. </w:t>
      </w:r>
      <w:r w:rsidRPr="00E5452E">
        <w:rPr>
          <w:rFonts w:asciiTheme="majorBidi" w:hAnsiTheme="majorBidi" w:cstheme="majorBidi"/>
          <w:i/>
          <w:iCs/>
          <w:color w:val="222222"/>
          <w:sz w:val="24"/>
          <w:szCs w:val="24"/>
          <w:shd w:val="clear" w:color="auto" w:fill="FFFFFF"/>
        </w:rPr>
        <w:t>Sustainability</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11</w:t>
      </w:r>
      <w:r w:rsidRPr="00E5452E">
        <w:rPr>
          <w:rFonts w:asciiTheme="majorBidi" w:hAnsiTheme="majorBidi" w:cstheme="majorBidi"/>
          <w:color w:val="222222"/>
          <w:sz w:val="24"/>
          <w:szCs w:val="24"/>
          <w:shd w:val="clear" w:color="auto" w:fill="FFFFFF"/>
        </w:rPr>
        <w:t>(24), p.7016.</w:t>
      </w:r>
    </w:p>
    <w:p w14:paraId="5F0CEE83"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Lenny Koh, S.C., Saad, S. and Arunachalam, S., 2006. Competing in the 21st century supply chain through supply chain management and enterprise resource planning integration. </w:t>
      </w:r>
      <w:r w:rsidRPr="00E5452E">
        <w:rPr>
          <w:rFonts w:asciiTheme="majorBidi" w:hAnsiTheme="majorBidi" w:cstheme="majorBidi"/>
          <w:i/>
          <w:iCs/>
          <w:color w:val="222222"/>
          <w:sz w:val="24"/>
          <w:szCs w:val="24"/>
          <w:shd w:val="clear" w:color="auto" w:fill="FFFFFF"/>
        </w:rPr>
        <w:t>International Journal of Physical Distribution &amp; Logistics Management</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36</w:t>
      </w:r>
      <w:r w:rsidRPr="00E5452E">
        <w:rPr>
          <w:rFonts w:asciiTheme="majorBidi" w:hAnsiTheme="majorBidi" w:cstheme="majorBidi"/>
          <w:color w:val="222222"/>
          <w:sz w:val="24"/>
          <w:szCs w:val="24"/>
          <w:shd w:val="clear" w:color="auto" w:fill="FFFFFF"/>
        </w:rPr>
        <w:t>(6), pp.455-465.</w:t>
      </w:r>
    </w:p>
    <w:p w14:paraId="0E270F8E"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Liguori, E., Corbin, R., Lackeus, M. and Solomon, S.J., 2019. Under-researched domains in entrepreneurship and enterprise education: primary school, community colleges and vocational education and training programs. </w:t>
      </w:r>
      <w:r w:rsidRPr="00E5452E">
        <w:rPr>
          <w:rFonts w:asciiTheme="majorBidi" w:hAnsiTheme="majorBidi" w:cstheme="majorBidi"/>
          <w:i/>
          <w:iCs/>
          <w:color w:val="222222"/>
          <w:sz w:val="24"/>
          <w:szCs w:val="24"/>
          <w:shd w:val="clear" w:color="auto" w:fill="FFFFFF"/>
        </w:rPr>
        <w:t>Journal of Small Business and Enterprise Development</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26</w:t>
      </w:r>
      <w:r w:rsidRPr="00E5452E">
        <w:rPr>
          <w:rFonts w:asciiTheme="majorBidi" w:hAnsiTheme="majorBidi" w:cstheme="majorBidi"/>
          <w:color w:val="222222"/>
          <w:sz w:val="24"/>
          <w:szCs w:val="24"/>
          <w:shd w:val="clear" w:color="auto" w:fill="FFFFFF"/>
        </w:rPr>
        <w:t>(2), pp.182-189.</w:t>
      </w:r>
    </w:p>
    <w:p w14:paraId="0B8C66A6"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Rao Siriginidi, S., 2000. Enterprise resource planning in reengineering business. </w:t>
      </w:r>
      <w:r w:rsidRPr="00E5452E">
        <w:rPr>
          <w:rFonts w:asciiTheme="majorBidi" w:hAnsiTheme="majorBidi" w:cstheme="majorBidi"/>
          <w:i/>
          <w:iCs/>
          <w:color w:val="222222"/>
          <w:sz w:val="24"/>
          <w:szCs w:val="24"/>
          <w:shd w:val="clear" w:color="auto" w:fill="FFFFFF"/>
        </w:rPr>
        <w:t>Business Process Management Journal</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6</w:t>
      </w:r>
      <w:r w:rsidRPr="00E5452E">
        <w:rPr>
          <w:rFonts w:asciiTheme="majorBidi" w:hAnsiTheme="majorBidi" w:cstheme="majorBidi"/>
          <w:color w:val="222222"/>
          <w:sz w:val="24"/>
          <w:szCs w:val="24"/>
          <w:shd w:val="clear" w:color="auto" w:fill="FFFFFF"/>
        </w:rPr>
        <w:t>(5), pp.376-391.</w:t>
      </w:r>
    </w:p>
    <w:p w14:paraId="244A9A4A" w14:textId="77777777" w:rsidR="009842A0" w:rsidRPr="00E5452E" w:rsidRDefault="009842A0" w:rsidP="009842A0">
      <w:pPr>
        <w:spacing w:line="360" w:lineRule="auto"/>
        <w:jc w:val="both"/>
        <w:rPr>
          <w:rFonts w:asciiTheme="majorBidi" w:hAnsiTheme="majorBidi" w:cstheme="majorBidi"/>
          <w:color w:val="222222"/>
          <w:sz w:val="24"/>
          <w:szCs w:val="24"/>
          <w:shd w:val="clear" w:color="auto" w:fill="FFFFFF"/>
        </w:rPr>
      </w:pPr>
      <w:r w:rsidRPr="00E5452E">
        <w:rPr>
          <w:rFonts w:asciiTheme="majorBidi" w:hAnsiTheme="majorBidi" w:cstheme="majorBidi"/>
          <w:color w:val="222222"/>
          <w:sz w:val="24"/>
          <w:szCs w:val="24"/>
          <w:shd w:val="clear" w:color="auto" w:fill="FFFFFF"/>
        </w:rPr>
        <w:t>Saunders, M. and Lewis, P., 2017. </w:t>
      </w:r>
      <w:r w:rsidRPr="00E5452E">
        <w:rPr>
          <w:rFonts w:asciiTheme="majorBidi" w:hAnsiTheme="majorBidi" w:cstheme="majorBidi"/>
          <w:i/>
          <w:iCs/>
          <w:color w:val="222222"/>
          <w:sz w:val="24"/>
          <w:szCs w:val="24"/>
          <w:shd w:val="clear" w:color="auto" w:fill="FFFFFF"/>
        </w:rPr>
        <w:t>Doing research in business and management</w:t>
      </w:r>
      <w:r w:rsidRPr="00E5452E">
        <w:rPr>
          <w:rFonts w:asciiTheme="majorBidi" w:hAnsiTheme="majorBidi" w:cstheme="majorBidi"/>
          <w:color w:val="222222"/>
          <w:sz w:val="24"/>
          <w:szCs w:val="24"/>
          <w:shd w:val="clear" w:color="auto" w:fill="FFFFFF"/>
        </w:rPr>
        <w:t>. Pearson.</w:t>
      </w:r>
    </w:p>
    <w:p w14:paraId="5D0DD442" w14:textId="77777777" w:rsidR="009842A0" w:rsidRPr="00E5452E" w:rsidRDefault="009842A0" w:rsidP="009842A0">
      <w:pPr>
        <w:spacing w:line="360" w:lineRule="auto"/>
        <w:jc w:val="both"/>
        <w:rPr>
          <w:rFonts w:asciiTheme="majorBidi" w:hAnsiTheme="majorBidi" w:cstheme="majorBidi"/>
          <w:sz w:val="24"/>
          <w:szCs w:val="24"/>
        </w:rPr>
      </w:pPr>
      <w:r w:rsidRPr="00E5452E">
        <w:rPr>
          <w:rFonts w:asciiTheme="majorBidi" w:hAnsiTheme="majorBidi" w:cstheme="majorBidi"/>
          <w:color w:val="222222"/>
          <w:sz w:val="24"/>
          <w:szCs w:val="24"/>
          <w:shd w:val="clear" w:color="auto" w:fill="FFFFFF"/>
        </w:rPr>
        <w:t>Zott, C., Amit, R. and Massa, L., 2011. The business model: recent developments and future research. </w:t>
      </w:r>
      <w:r w:rsidRPr="00E5452E">
        <w:rPr>
          <w:rFonts w:asciiTheme="majorBidi" w:hAnsiTheme="majorBidi" w:cstheme="majorBidi"/>
          <w:i/>
          <w:iCs/>
          <w:color w:val="222222"/>
          <w:sz w:val="24"/>
          <w:szCs w:val="24"/>
          <w:shd w:val="clear" w:color="auto" w:fill="FFFFFF"/>
        </w:rPr>
        <w:t>Journal of management</w:t>
      </w:r>
      <w:r w:rsidRPr="00E5452E">
        <w:rPr>
          <w:rFonts w:asciiTheme="majorBidi" w:hAnsiTheme="majorBidi" w:cstheme="majorBidi"/>
          <w:color w:val="222222"/>
          <w:sz w:val="24"/>
          <w:szCs w:val="24"/>
          <w:shd w:val="clear" w:color="auto" w:fill="FFFFFF"/>
        </w:rPr>
        <w:t>, </w:t>
      </w:r>
      <w:r w:rsidRPr="00E5452E">
        <w:rPr>
          <w:rFonts w:asciiTheme="majorBidi" w:hAnsiTheme="majorBidi" w:cstheme="majorBidi"/>
          <w:i/>
          <w:iCs/>
          <w:color w:val="222222"/>
          <w:sz w:val="24"/>
          <w:szCs w:val="24"/>
          <w:shd w:val="clear" w:color="auto" w:fill="FFFFFF"/>
        </w:rPr>
        <w:t>37</w:t>
      </w:r>
      <w:r w:rsidRPr="00E5452E">
        <w:rPr>
          <w:rFonts w:asciiTheme="majorBidi" w:hAnsiTheme="majorBidi" w:cstheme="majorBidi"/>
          <w:color w:val="222222"/>
          <w:sz w:val="24"/>
          <w:szCs w:val="24"/>
          <w:shd w:val="clear" w:color="auto" w:fill="FFFFFF"/>
        </w:rPr>
        <w:t>(4), pp.1019-1042.</w:t>
      </w:r>
    </w:p>
    <w:p w14:paraId="36A0F111" w14:textId="574CD7F7" w:rsidR="00483984" w:rsidRPr="002836E9" w:rsidRDefault="00483984" w:rsidP="00483984">
      <w:pPr>
        <w:rPr>
          <w:rFonts w:asciiTheme="majorBidi" w:hAnsiTheme="majorBidi" w:cstheme="majorBidi"/>
          <w:sz w:val="24"/>
          <w:szCs w:val="24"/>
          <w:lang w:val="en-US"/>
        </w:rPr>
      </w:pPr>
    </w:p>
    <w:p w14:paraId="0A7C4680" w14:textId="03CEE2D7" w:rsidR="00483984" w:rsidRDefault="00483984" w:rsidP="00483984">
      <w:pPr>
        <w:rPr>
          <w:rFonts w:asciiTheme="majorBidi" w:hAnsiTheme="majorBidi" w:cstheme="majorBidi"/>
          <w:sz w:val="24"/>
          <w:szCs w:val="24"/>
          <w:lang w:val="en-US"/>
        </w:rPr>
      </w:pPr>
    </w:p>
    <w:p w14:paraId="32E0FE17" w14:textId="7C8083BB" w:rsidR="002735ED" w:rsidRDefault="002735ED" w:rsidP="00483984">
      <w:pPr>
        <w:rPr>
          <w:rFonts w:asciiTheme="majorBidi" w:hAnsiTheme="majorBidi" w:cstheme="majorBidi"/>
          <w:sz w:val="24"/>
          <w:szCs w:val="24"/>
          <w:lang w:val="en-US"/>
        </w:rPr>
      </w:pPr>
    </w:p>
    <w:p w14:paraId="694A92CB" w14:textId="7E61D330" w:rsidR="002735ED" w:rsidRDefault="002735ED" w:rsidP="00483984">
      <w:pPr>
        <w:rPr>
          <w:rFonts w:asciiTheme="majorBidi" w:hAnsiTheme="majorBidi" w:cstheme="majorBidi"/>
          <w:sz w:val="24"/>
          <w:szCs w:val="24"/>
          <w:lang w:val="en-US"/>
        </w:rPr>
      </w:pPr>
    </w:p>
    <w:p w14:paraId="09EFE48F" w14:textId="77777777" w:rsidR="002735ED" w:rsidRPr="002836E9" w:rsidRDefault="002735ED" w:rsidP="00483984">
      <w:pPr>
        <w:rPr>
          <w:rFonts w:asciiTheme="majorBidi" w:hAnsiTheme="majorBidi" w:cstheme="majorBidi"/>
          <w:sz w:val="24"/>
          <w:szCs w:val="24"/>
          <w:lang w:val="en-US"/>
        </w:rPr>
      </w:pPr>
    </w:p>
    <w:p w14:paraId="40B2C5BF" w14:textId="1DD04D76" w:rsidR="00934273" w:rsidRPr="002836E9" w:rsidRDefault="00934273" w:rsidP="009A0710">
      <w:pPr>
        <w:pStyle w:val="Heading1"/>
        <w:spacing w:line="360" w:lineRule="auto"/>
        <w:jc w:val="center"/>
        <w:rPr>
          <w:rFonts w:asciiTheme="majorBidi" w:hAnsiTheme="majorBidi"/>
          <w:b/>
          <w:bCs/>
          <w:color w:val="0D0D0D" w:themeColor="text1" w:themeTint="F2"/>
          <w:sz w:val="24"/>
          <w:szCs w:val="24"/>
          <w:lang w:val="en-US"/>
        </w:rPr>
      </w:pPr>
      <w:bookmarkStart w:id="8" w:name="_Toc129693437"/>
      <w:r w:rsidRPr="002836E9">
        <w:rPr>
          <w:rFonts w:asciiTheme="majorBidi" w:hAnsiTheme="majorBidi"/>
          <w:b/>
          <w:bCs/>
          <w:color w:val="0D0D0D" w:themeColor="text1" w:themeTint="F2"/>
          <w:sz w:val="24"/>
          <w:szCs w:val="24"/>
          <w:lang w:val="en-US"/>
        </w:rPr>
        <w:t>Appendi</w:t>
      </w:r>
      <w:r w:rsidR="00BB0A7F" w:rsidRPr="002836E9">
        <w:rPr>
          <w:rFonts w:asciiTheme="majorBidi" w:hAnsiTheme="majorBidi"/>
          <w:b/>
          <w:bCs/>
          <w:color w:val="0D0D0D" w:themeColor="text1" w:themeTint="F2"/>
          <w:sz w:val="24"/>
          <w:szCs w:val="24"/>
          <w:lang w:val="en-US"/>
        </w:rPr>
        <w:t>ces</w:t>
      </w:r>
      <w:bookmarkEnd w:id="8"/>
    </w:p>
    <w:p w14:paraId="7BF0C53F" w14:textId="5BEB1795" w:rsidR="00DF7193" w:rsidRPr="002836E9" w:rsidRDefault="00BB0A7F" w:rsidP="009833A8">
      <w:pPr>
        <w:pStyle w:val="Heading1"/>
        <w:spacing w:line="360" w:lineRule="auto"/>
        <w:jc w:val="center"/>
        <w:rPr>
          <w:rFonts w:asciiTheme="majorBidi" w:hAnsiTheme="majorBidi"/>
          <w:b/>
          <w:bCs/>
          <w:color w:val="0D0D0D" w:themeColor="text1" w:themeTint="F2"/>
          <w:sz w:val="24"/>
          <w:szCs w:val="24"/>
          <w:lang w:val="en-US"/>
        </w:rPr>
      </w:pPr>
      <w:bookmarkStart w:id="9" w:name="_Toc129693438"/>
      <w:r w:rsidRPr="002836E9">
        <w:rPr>
          <w:rFonts w:asciiTheme="majorBidi" w:hAnsiTheme="majorBidi"/>
          <w:b/>
          <w:bCs/>
          <w:color w:val="0D0D0D" w:themeColor="text1" w:themeTint="F2"/>
          <w:sz w:val="24"/>
          <w:szCs w:val="24"/>
          <w:lang w:val="en-US"/>
        </w:rPr>
        <w:t>Appendix -1: Participants</w:t>
      </w:r>
      <w:r w:rsidR="005368E2" w:rsidRPr="002836E9">
        <w:rPr>
          <w:rFonts w:asciiTheme="majorBidi" w:hAnsiTheme="majorBidi"/>
          <w:b/>
          <w:bCs/>
          <w:color w:val="0D0D0D" w:themeColor="text1" w:themeTint="F2"/>
          <w:sz w:val="24"/>
          <w:szCs w:val="24"/>
          <w:lang w:val="en-US"/>
        </w:rPr>
        <w:t xml:space="preserve">’ </w:t>
      </w:r>
      <w:r w:rsidRPr="002836E9">
        <w:rPr>
          <w:rFonts w:asciiTheme="majorBidi" w:hAnsiTheme="majorBidi"/>
          <w:b/>
          <w:bCs/>
          <w:color w:val="0D0D0D" w:themeColor="text1" w:themeTint="F2"/>
          <w:sz w:val="24"/>
          <w:szCs w:val="24"/>
          <w:lang w:val="en-US"/>
        </w:rPr>
        <w:t>Profiling</w:t>
      </w:r>
      <w:bookmarkEnd w:id="9"/>
    </w:p>
    <w:p w14:paraId="64F4A703" w14:textId="77777777" w:rsidR="009833A8" w:rsidRPr="002836E9" w:rsidRDefault="009833A8" w:rsidP="009833A8">
      <w:pPr>
        <w:rPr>
          <w:rFonts w:asciiTheme="majorBidi" w:hAnsiTheme="majorBidi" w:cstheme="majorBidi"/>
          <w:sz w:val="24"/>
          <w:szCs w:val="24"/>
          <w:lang w:val="en-US"/>
        </w:rPr>
      </w:pPr>
    </w:p>
    <w:tbl>
      <w:tblPr>
        <w:tblStyle w:val="PlainTable4"/>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5"/>
        <w:gridCol w:w="3812"/>
        <w:gridCol w:w="2399"/>
        <w:gridCol w:w="1437"/>
        <w:gridCol w:w="1347"/>
      </w:tblGrid>
      <w:tr w:rsidR="005368E2" w:rsidRPr="002836E9" w14:paraId="27407B50" w14:textId="77777777" w:rsidTr="007A24AC">
        <w:trPr>
          <w:cnfStyle w:val="100000000000" w:firstRow="1" w:lastRow="0" w:firstColumn="0" w:lastColumn="0" w:oddVBand="0" w:evenVBand="0" w:oddHBand="0" w:evenHBand="0" w:firstRowFirstColumn="0" w:firstRowLastColumn="0" w:lastRowFirstColumn="0" w:lastRowLastColumn="0"/>
          <w:trHeight w:val="157"/>
        </w:trPr>
        <w:tc>
          <w:tcPr>
            <w:cnfStyle w:val="001000000000" w:firstRow="0" w:lastRow="0" w:firstColumn="1" w:lastColumn="0" w:oddVBand="0" w:evenVBand="0" w:oddHBand="0" w:evenHBand="0" w:firstRowFirstColumn="0" w:firstRowLastColumn="0" w:lastRowFirstColumn="0" w:lastRowLastColumn="0"/>
            <w:tcW w:w="805" w:type="dxa"/>
          </w:tcPr>
          <w:p w14:paraId="106D5808" w14:textId="24234DE6" w:rsidR="005368E2" w:rsidRPr="002836E9" w:rsidRDefault="00FF70B3" w:rsidP="009A0710">
            <w:pPr>
              <w:spacing w:line="360" w:lineRule="auto"/>
              <w:jc w:val="center"/>
              <w:rPr>
                <w:rFonts w:asciiTheme="majorBidi" w:eastAsia="Times New Roman" w:hAnsiTheme="majorBidi" w:cstheme="majorBidi"/>
                <w:b w:val="0"/>
                <w:bCs w:val="0"/>
                <w:sz w:val="24"/>
                <w:szCs w:val="24"/>
                <w:lang w:val="en-US"/>
              </w:rPr>
            </w:pPr>
            <w:r w:rsidRPr="002836E9">
              <w:rPr>
                <w:rFonts w:asciiTheme="majorBidi" w:eastAsia="Times New Roman" w:hAnsiTheme="majorBidi" w:cstheme="majorBidi"/>
                <w:sz w:val="24"/>
                <w:szCs w:val="24"/>
                <w:lang w:val="en-US"/>
              </w:rPr>
              <w:t>S. No</w:t>
            </w:r>
          </w:p>
        </w:tc>
        <w:tc>
          <w:tcPr>
            <w:tcW w:w="3812" w:type="dxa"/>
            <w:hideMark/>
          </w:tcPr>
          <w:p w14:paraId="322E2404" w14:textId="784BD668" w:rsidR="005368E2" w:rsidRPr="009A0710" w:rsidRDefault="005368E2" w:rsidP="009A07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4"/>
                <w:szCs w:val="24"/>
              </w:rPr>
            </w:pPr>
            <w:r w:rsidRPr="009A0710">
              <w:rPr>
                <w:rFonts w:asciiTheme="majorBidi" w:eastAsia="Times New Roman" w:hAnsiTheme="majorBidi" w:cstheme="majorBidi"/>
                <w:sz w:val="24"/>
                <w:szCs w:val="24"/>
              </w:rPr>
              <w:t>Name of Participant (Household member)</w:t>
            </w:r>
          </w:p>
        </w:tc>
        <w:tc>
          <w:tcPr>
            <w:tcW w:w="2399" w:type="dxa"/>
            <w:hideMark/>
          </w:tcPr>
          <w:p w14:paraId="2F28887E" w14:textId="77777777" w:rsidR="005368E2" w:rsidRPr="009A0710" w:rsidRDefault="005368E2" w:rsidP="009A07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4"/>
                <w:szCs w:val="24"/>
              </w:rPr>
            </w:pPr>
            <w:r w:rsidRPr="009A0710">
              <w:rPr>
                <w:rFonts w:asciiTheme="majorBidi" w:eastAsia="Times New Roman" w:hAnsiTheme="majorBidi" w:cstheme="majorBidi"/>
                <w:sz w:val="24"/>
                <w:szCs w:val="24"/>
              </w:rPr>
              <w:t>Qualification</w:t>
            </w:r>
          </w:p>
        </w:tc>
        <w:tc>
          <w:tcPr>
            <w:tcW w:w="1437" w:type="dxa"/>
            <w:hideMark/>
          </w:tcPr>
          <w:p w14:paraId="410917D9" w14:textId="66F45741" w:rsidR="005368E2" w:rsidRPr="009A0710" w:rsidRDefault="005368E2" w:rsidP="009A07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4"/>
                <w:szCs w:val="24"/>
              </w:rPr>
            </w:pPr>
            <w:r w:rsidRPr="009A0710">
              <w:rPr>
                <w:rFonts w:asciiTheme="majorBidi" w:eastAsia="Times New Roman" w:hAnsiTheme="majorBidi" w:cstheme="majorBidi"/>
                <w:sz w:val="24"/>
                <w:szCs w:val="24"/>
              </w:rPr>
              <w:t>Gender</w:t>
            </w:r>
          </w:p>
        </w:tc>
        <w:tc>
          <w:tcPr>
            <w:tcW w:w="1347" w:type="dxa"/>
            <w:hideMark/>
          </w:tcPr>
          <w:p w14:paraId="14E4C404" w14:textId="46C439A5" w:rsidR="005368E2" w:rsidRPr="009A0710" w:rsidRDefault="005368E2" w:rsidP="009A0710">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4"/>
                <w:szCs w:val="24"/>
              </w:rPr>
            </w:pPr>
            <w:r w:rsidRPr="009A0710">
              <w:rPr>
                <w:rFonts w:asciiTheme="majorBidi" w:eastAsia="Times New Roman" w:hAnsiTheme="majorBidi" w:cstheme="majorBidi"/>
                <w:sz w:val="24"/>
                <w:szCs w:val="24"/>
              </w:rPr>
              <w:t>Age</w:t>
            </w:r>
          </w:p>
        </w:tc>
      </w:tr>
      <w:tr w:rsidR="005368E2" w:rsidRPr="002836E9" w14:paraId="491D534A" w14:textId="77777777" w:rsidTr="007A24A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05" w:type="dxa"/>
          </w:tcPr>
          <w:p w14:paraId="0D1A0190" w14:textId="446FD2DA"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1</w:t>
            </w:r>
          </w:p>
        </w:tc>
        <w:tc>
          <w:tcPr>
            <w:tcW w:w="3812" w:type="dxa"/>
            <w:hideMark/>
          </w:tcPr>
          <w:p w14:paraId="6FC765D4" w14:textId="3B00145D"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Sarah</w:t>
            </w:r>
          </w:p>
        </w:tc>
        <w:tc>
          <w:tcPr>
            <w:tcW w:w="2399" w:type="dxa"/>
            <w:hideMark/>
          </w:tcPr>
          <w:p w14:paraId="4F9A77F1"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Graduate</w:t>
            </w:r>
          </w:p>
        </w:tc>
        <w:tc>
          <w:tcPr>
            <w:tcW w:w="1437" w:type="dxa"/>
            <w:hideMark/>
          </w:tcPr>
          <w:p w14:paraId="73F83130"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Female</w:t>
            </w:r>
          </w:p>
        </w:tc>
        <w:tc>
          <w:tcPr>
            <w:tcW w:w="1347" w:type="dxa"/>
            <w:hideMark/>
          </w:tcPr>
          <w:p w14:paraId="1383FA12"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20-25</w:t>
            </w:r>
          </w:p>
        </w:tc>
      </w:tr>
      <w:tr w:rsidR="005368E2" w:rsidRPr="002836E9" w14:paraId="0AAAE2A8" w14:textId="77777777" w:rsidTr="007A24AC">
        <w:trPr>
          <w:trHeight w:val="285"/>
        </w:trPr>
        <w:tc>
          <w:tcPr>
            <w:cnfStyle w:val="001000000000" w:firstRow="0" w:lastRow="0" w:firstColumn="1" w:lastColumn="0" w:oddVBand="0" w:evenVBand="0" w:oddHBand="0" w:evenHBand="0" w:firstRowFirstColumn="0" w:firstRowLastColumn="0" w:lastRowFirstColumn="0" w:lastRowLastColumn="0"/>
            <w:tcW w:w="805" w:type="dxa"/>
          </w:tcPr>
          <w:p w14:paraId="26ED5BEB" w14:textId="10F8D901"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2</w:t>
            </w:r>
          </w:p>
        </w:tc>
        <w:tc>
          <w:tcPr>
            <w:tcW w:w="3812" w:type="dxa"/>
            <w:hideMark/>
          </w:tcPr>
          <w:p w14:paraId="0511140E" w14:textId="1A360F15"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Erick</w:t>
            </w:r>
          </w:p>
        </w:tc>
        <w:tc>
          <w:tcPr>
            <w:tcW w:w="2399" w:type="dxa"/>
            <w:hideMark/>
          </w:tcPr>
          <w:p w14:paraId="7B3B0C36"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Graduate</w:t>
            </w:r>
          </w:p>
        </w:tc>
        <w:tc>
          <w:tcPr>
            <w:tcW w:w="1437" w:type="dxa"/>
            <w:hideMark/>
          </w:tcPr>
          <w:p w14:paraId="23507D7D"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61EAE047"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25-30</w:t>
            </w:r>
          </w:p>
        </w:tc>
      </w:tr>
      <w:tr w:rsidR="005368E2" w:rsidRPr="002836E9" w14:paraId="712D9EB6" w14:textId="77777777" w:rsidTr="007A24A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05" w:type="dxa"/>
          </w:tcPr>
          <w:p w14:paraId="711FD099" w14:textId="35A9ACBE"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3</w:t>
            </w:r>
          </w:p>
        </w:tc>
        <w:tc>
          <w:tcPr>
            <w:tcW w:w="3812" w:type="dxa"/>
            <w:hideMark/>
          </w:tcPr>
          <w:p w14:paraId="58C5F8DB" w14:textId="326BEAEA" w:rsidR="005368E2" w:rsidRPr="009A0710" w:rsidRDefault="005368E2" w:rsidP="004524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Max</w:t>
            </w:r>
          </w:p>
        </w:tc>
        <w:tc>
          <w:tcPr>
            <w:tcW w:w="2399" w:type="dxa"/>
            <w:hideMark/>
          </w:tcPr>
          <w:p w14:paraId="3DE8E1BE"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Undergraduate</w:t>
            </w:r>
          </w:p>
        </w:tc>
        <w:tc>
          <w:tcPr>
            <w:tcW w:w="1437" w:type="dxa"/>
            <w:hideMark/>
          </w:tcPr>
          <w:p w14:paraId="2A291D5A"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0657CBAF"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20-25</w:t>
            </w:r>
          </w:p>
        </w:tc>
      </w:tr>
      <w:tr w:rsidR="005368E2" w:rsidRPr="002836E9" w14:paraId="03FFAD97" w14:textId="77777777" w:rsidTr="007A24AC">
        <w:trPr>
          <w:trHeight w:val="285"/>
        </w:trPr>
        <w:tc>
          <w:tcPr>
            <w:cnfStyle w:val="001000000000" w:firstRow="0" w:lastRow="0" w:firstColumn="1" w:lastColumn="0" w:oddVBand="0" w:evenVBand="0" w:oddHBand="0" w:evenHBand="0" w:firstRowFirstColumn="0" w:firstRowLastColumn="0" w:lastRowFirstColumn="0" w:lastRowLastColumn="0"/>
            <w:tcW w:w="805" w:type="dxa"/>
          </w:tcPr>
          <w:p w14:paraId="5EBC1A82" w14:textId="4954C366"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4</w:t>
            </w:r>
          </w:p>
        </w:tc>
        <w:tc>
          <w:tcPr>
            <w:tcW w:w="3812" w:type="dxa"/>
            <w:hideMark/>
          </w:tcPr>
          <w:p w14:paraId="7E2E9769" w14:textId="04522758"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Zehra</w:t>
            </w:r>
          </w:p>
        </w:tc>
        <w:tc>
          <w:tcPr>
            <w:tcW w:w="2399" w:type="dxa"/>
            <w:hideMark/>
          </w:tcPr>
          <w:p w14:paraId="5C739B8B"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Graduate</w:t>
            </w:r>
          </w:p>
        </w:tc>
        <w:tc>
          <w:tcPr>
            <w:tcW w:w="1437" w:type="dxa"/>
            <w:hideMark/>
          </w:tcPr>
          <w:p w14:paraId="5A22FBD6"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Female</w:t>
            </w:r>
          </w:p>
        </w:tc>
        <w:tc>
          <w:tcPr>
            <w:tcW w:w="1347" w:type="dxa"/>
            <w:hideMark/>
          </w:tcPr>
          <w:p w14:paraId="0B242081"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25-30</w:t>
            </w:r>
          </w:p>
        </w:tc>
      </w:tr>
      <w:tr w:rsidR="005368E2" w:rsidRPr="002836E9" w14:paraId="2235754C" w14:textId="77777777" w:rsidTr="007A24A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05" w:type="dxa"/>
          </w:tcPr>
          <w:p w14:paraId="041929EC" w14:textId="53D8F9BE"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5</w:t>
            </w:r>
          </w:p>
        </w:tc>
        <w:tc>
          <w:tcPr>
            <w:tcW w:w="3812" w:type="dxa"/>
            <w:hideMark/>
          </w:tcPr>
          <w:p w14:paraId="02B31A3B" w14:textId="6E17049F"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Seemi</w:t>
            </w:r>
          </w:p>
        </w:tc>
        <w:tc>
          <w:tcPr>
            <w:tcW w:w="2399" w:type="dxa"/>
            <w:hideMark/>
          </w:tcPr>
          <w:p w14:paraId="2C01E888"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Graduate</w:t>
            </w:r>
          </w:p>
        </w:tc>
        <w:tc>
          <w:tcPr>
            <w:tcW w:w="1437" w:type="dxa"/>
            <w:hideMark/>
          </w:tcPr>
          <w:p w14:paraId="60426B7E"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Female</w:t>
            </w:r>
          </w:p>
        </w:tc>
        <w:tc>
          <w:tcPr>
            <w:tcW w:w="1347" w:type="dxa"/>
            <w:hideMark/>
          </w:tcPr>
          <w:p w14:paraId="6F22B98E"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30-45</w:t>
            </w:r>
          </w:p>
        </w:tc>
      </w:tr>
      <w:tr w:rsidR="005368E2" w:rsidRPr="002836E9" w14:paraId="070C5C86" w14:textId="77777777" w:rsidTr="007A24AC">
        <w:trPr>
          <w:trHeight w:val="285"/>
        </w:trPr>
        <w:tc>
          <w:tcPr>
            <w:cnfStyle w:val="001000000000" w:firstRow="0" w:lastRow="0" w:firstColumn="1" w:lastColumn="0" w:oddVBand="0" w:evenVBand="0" w:oddHBand="0" w:evenHBand="0" w:firstRowFirstColumn="0" w:firstRowLastColumn="0" w:lastRowFirstColumn="0" w:lastRowLastColumn="0"/>
            <w:tcW w:w="805" w:type="dxa"/>
          </w:tcPr>
          <w:p w14:paraId="6BF3B5DC" w14:textId="45F1D81F"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6</w:t>
            </w:r>
          </w:p>
        </w:tc>
        <w:tc>
          <w:tcPr>
            <w:tcW w:w="3812" w:type="dxa"/>
            <w:hideMark/>
          </w:tcPr>
          <w:p w14:paraId="77E1B00F" w14:textId="417CCDE6"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habiba Iqbal</w:t>
            </w:r>
          </w:p>
        </w:tc>
        <w:tc>
          <w:tcPr>
            <w:tcW w:w="2399" w:type="dxa"/>
            <w:hideMark/>
          </w:tcPr>
          <w:p w14:paraId="282C2C48"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Postgraduate</w:t>
            </w:r>
          </w:p>
        </w:tc>
        <w:tc>
          <w:tcPr>
            <w:tcW w:w="1437" w:type="dxa"/>
            <w:hideMark/>
          </w:tcPr>
          <w:p w14:paraId="41AB914F"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Female</w:t>
            </w:r>
          </w:p>
        </w:tc>
        <w:tc>
          <w:tcPr>
            <w:tcW w:w="1347" w:type="dxa"/>
            <w:hideMark/>
          </w:tcPr>
          <w:p w14:paraId="6DF264A7"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25-30</w:t>
            </w:r>
          </w:p>
        </w:tc>
      </w:tr>
      <w:tr w:rsidR="005368E2" w:rsidRPr="002836E9" w14:paraId="1AAC57F0" w14:textId="77777777" w:rsidTr="007A24A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05" w:type="dxa"/>
          </w:tcPr>
          <w:p w14:paraId="37C78AEC" w14:textId="69FCFEE4"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7</w:t>
            </w:r>
          </w:p>
        </w:tc>
        <w:tc>
          <w:tcPr>
            <w:tcW w:w="3812" w:type="dxa"/>
            <w:hideMark/>
          </w:tcPr>
          <w:p w14:paraId="00462BEB" w14:textId="6DA04016"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Afsar Uddin ki</w:t>
            </w:r>
          </w:p>
        </w:tc>
        <w:tc>
          <w:tcPr>
            <w:tcW w:w="2399" w:type="dxa"/>
            <w:hideMark/>
          </w:tcPr>
          <w:p w14:paraId="1F0F826E"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Postgraduate</w:t>
            </w:r>
          </w:p>
        </w:tc>
        <w:tc>
          <w:tcPr>
            <w:tcW w:w="1437" w:type="dxa"/>
            <w:hideMark/>
          </w:tcPr>
          <w:p w14:paraId="310B884F"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22791877"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30-45</w:t>
            </w:r>
          </w:p>
        </w:tc>
      </w:tr>
      <w:tr w:rsidR="005368E2" w:rsidRPr="002836E9" w14:paraId="2A33CD92" w14:textId="77777777" w:rsidTr="007A24AC">
        <w:trPr>
          <w:trHeight w:val="285"/>
        </w:trPr>
        <w:tc>
          <w:tcPr>
            <w:cnfStyle w:val="001000000000" w:firstRow="0" w:lastRow="0" w:firstColumn="1" w:lastColumn="0" w:oddVBand="0" w:evenVBand="0" w:oddHBand="0" w:evenHBand="0" w:firstRowFirstColumn="0" w:firstRowLastColumn="0" w:lastRowFirstColumn="0" w:lastRowLastColumn="0"/>
            <w:tcW w:w="805" w:type="dxa"/>
          </w:tcPr>
          <w:p w14:paraId="58D5F464" w14:textId="29CB64AB"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8</w:t>
            </w:r>
          </w:p>
        </w:tc>
        <w:tc>
          <w:tcPr>
            <w:tcW w:w="3812" w:type="dxa"/>
            <w:hideMark/>
          </w:tcPr>
          <w:p w14:paraId="60B64955" w14:textId="5C4B890F"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Nick</w:t>
            </w:r>
          </w:p>
        </w:tc>
        <w:tc>
          <w:tcPr>
            <w:tcW w:w="2399" w:type="dxa"/>
            <w:hideMark/>
          </w:tcPr>
          <w:p w14:paraId="4C283618"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Graduate</w:t>
            </w:r>
          </w:p>
        </w:tc>
        <w:tc>
          <w:tcPr>
            <w:tcW w:w="1437" w:type="dxa"/>
            <w:hideMark/>
          </w:tcPr>
          <w:p w14:paraId="3DB005FE"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24E2C1DC"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25-30</w:t>
            </w:r>
          </w:p>
        </w:tc>
      </w:tr>
      <w:tr w:rsidR="005368E2" w:rsidRPr="002836E9" w14:paraId="155E4BED" w14:textId="77777777" w:rsidTr="007A24A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805" w:type="dxa"/>
          </w:tcPr>
          <w:p w14:paraId="34F6BCF7" w14:textId="7AE1C6EA"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9</w:t>
            </w:r>
          </w:p>
        </w:tc>
        <w:tc>
          <w:tcPr>
            <w:tcW w:w="3812" w:type="dxa"/>
            <w:hideMark/>
          </w:tcPr>
          <w:p w14:paraId="206219CE" w14:textId="23F2CEDD"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Ken</w:t>
            </w:r>
          </w:p>
        </w:tc>
        <w:tc>
          <w:tcPr>
            <w:tcW w:w="2399" w:type="dxa"/>
            <w:hideMark/>
          </w:tcPr>
          <w:p w14:paraId="6E84BD6A"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Undergraduate</w:t>
            </w:r>
          </w:p>
        </w:tc>
        <w:tc>
          <w:tcPr>
            <w:tcW w:w="1437" w:type="dxa"/>
            <w:hideMark/>
          </w:tcPr>
          <w:p w14:paraId="75637395"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03560083"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30-45</w:t>
            </w:r>
          </w:p>
        </w:tc>
      </w:tr>
      <w:tr w:rsidR="005368E2" w:rsidRPr="002836E9" w14:paraId="0DFB5AA0" w14:textId="77777777" w:rsidTr="007A24AC">
        <w:trPr>
          <w:trHeight w:val="285"/>
        </w:trPr>
        <w:tc>
          <w:tcPr>
            <w:cnfStyle w:val="001000000000" w:firstRow="0" w:lastRow="0" w:firstColumn="1" w:lastColumn="0" w:oddVBand="0" w:evenVBand="0" w:oddHBand="0" w:evenHBand="0" w:firstRowFirstColumn="0" w:firstRowLastColumn="0" w:lastRowFirstColumn="0" w:lastRowLastColumn="0"/>
            <w:tcW w:w="805" w:type="dxa"/>
          </w:tcPr>
          <w:p w14:paraId="10E0CF53" w14:textId="273C59DA"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10</w:t>
            </w:r>
          </w:p>
        </w:tc>
        <w:tc>
          <w:tcPr>
            <w:tcW w:w="3812" w:type="dxa"/>
            <w:hideMark/>
          </w:tcPr>
          <w:p w14:paraId="5D938EA0" w14:textId="212483CB"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Taimoor Khan</w:t>
            </w:r>
          </w:p>
        </w:tc>
        <w:tc>
          <w:tcPr>
            <w:tcW w:w="2399" w:type="dxa"/>
            <w:hideMark/>
          </w:tcPr>
          <w:p w14:paraId="00D36D91"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Postgraduate</w:t>
            </w:r>
          </w:p>
        </w:tc>
        <w:tc>
          <w:tcPr>
            <w:tcW w:w="1437" w:type="dxa"/>
            <w:hideMark/>
          </w:tcPr>
          <w:p w14:paraId="4A1EF432"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208AF590" w14:textId="77777777" w:rsidR="005368E2" w:rsidRPr="009A0710" w:rsidRDefault="005368E2" w:rsidP="009A0710">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30-45</w:t>
            </w:r>
          </w:p>
        </w:tc>
      </w:tr>
      <w:tr w:rsidR="005368E2" w:rsidRPr="002836E9" w14:paraId="59174DC9" w14:textId="77777777" w:rsidTr="007A24AC">
        <w:trPr>
          <w:cnfStyle w:val="000000100000" w:firstRow="0" w:lastRow="0" w:firstColumn="0" w:lastColumn="0" w:oddVBand="0" w:evenVBand="0" w:oddHBand="1" w:evenHBand="0" w:firstRowFirstColumn="0" w:firstRowLastColumn="0" w:lastRowFirstColumn="0" w:lastRowLastColumn="0"/>
          <w:trHeight w:val="157"/>
        </w:trPr>
        <w:tc>
          <w:tcPr>
            <w:cnfStyle w:val="001000000000" w:firstRow="0" w:lastRow="0" w:firstColumn="1" w:lastColumn="0" w:oddVBand="0" w:evenVBand="0" w:oddHBand="0" w:evenHBand="0" w:firstRowFirstColumn="0" w:firstRowLastColumn="0" w:lastRowFirstColumn="0" w:lastRowLastColumn="0"/>
            <w:tcW w:w="805" w:type="dxa"/>
          </w:tcPr>
          <w:p w14:paraId="3933D6D9" w14:textId="7C1F42F6" w:rsidR="005368E2" w:rsidRPr="002836E9" w:rsidRDefault="005368E2" w:rsidP="009A0710">
            <w:pPr>
              <w:spacing w:line="360" w:lineRule="auto"/>
              <w:jc w:val="center"/>
              <w:rPr>
                <w:rFonts w:asciiTheme="majorBidi" w:eastAsia="Times New Roman" w:hAnsiTheme="majorBidi" w:cstheme="majorBidi"/>
                <w:sz w:val="24"/>
                <w:szCs w:val="24"/>
                <w:lang w:val="en-US"/>
              </w:rPr>
            </w:pPr>
            <w:r w:rsidRPr="002836E9">
              <w:rPr>
                <w:rFonts w:asciiTheme="majorBidi" w:eastAsia="Times New Roman" w:hAnsiTheme="majorBidi" w:cstheme="majorBidi"/>
                <w:sz w:val="24"/>
                <w:szCs w:val="24"/>
                <w:lang w:val="en-US"/>
              </w:rPr>
              <w:t>11</w:t>
            </w:r>
          </w:p>
        </w:tc>
        <w:tc>
          <w:tcPr>
            <w:tcW w:w="3812" w:type="dxa"/>
            <w:hideMark/>
          </w:tcPr>
          <w:p w14:paraId="7ED06046" w14:textId="66C546A3"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Abad Ali Shah</w:t>
            </w:r>
          </w:p>
        </w:tc>
        <w:tc>
          <w:tcPr>
            <w:tcW w:w="2399" w:type="dxa"/>
            <w:hideMark/>
          </w:tcPr>
          <w:p w14:paraId="1B0A4775"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Graduate</w:t>
            </w:r>
          </w:p>
        </w:tc>
        <w:tc>
          <w:tcPr>
            <w:tcW w:w="1437" w:type="dxa"/>
            <w:hideMark/>
          </w:tcPr>
          <w:p w14:paraId="746407E0"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Male</w:t>
            </w:r>
          </w:p>
        </w:tc>
        <w:tc>
          <w:tcPr>
            <w:tcW w:w="1347" w:type="dxa"/>
            <w:hideMark/>
          </w:tcPr>
          <w:p w14:paraId="3C8F1B4E" w14:textId="77777777" w:rsidR="005368E2" w:rsidRPr="009A0710" w:rsidRDefault="005368E2" w:rsidP="009A071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24"/>
                <w:szCs w:val="24"/>
              </w:rPr>
            </w:pPr>
            <w:r w:rsidRPr="009A0710">
              <w:rPr>
                <w:rFonts w:asciiTheme="majorBidi" w:eastAsia="Times New Roman" w:hAnsiTheme="majorBidi" w:cstheme="majorBidi"/>
                <w:sz w:val="24"/>
                <w:szCs w:val="24"/>
              </w:rPr>
              <w:t>30-45</w:t>
            </w:r>
          </w:p>
        </w:tc>
      </w:tr>
    </w:tbl>
    <w:p w14:paraId="724EC5F0" w14:textId="7F973D3F" w:rsidR="00BB0A7F" w:rsidRPr="002836E9" w:rsidRDefault="00BB0A7F" w:rsidP="00BB0A7F">
      <w:pPr>
        <w:rPr>
          <w:rFonts w:asciiTheme="majorBidi" w:hAnsiTheme="majorBidi" w:cstheme="majorBidi"/>
          <w:sz w:val="24"/>
          <w:szCs w:val="24"/>
          <w:lang w:val="en-US"/>
        </w:rPr>
      </w:pPr>
    </w:p>
    <w:p w14:paraId="6815851B" w14:textId="1CA05A51" w:rsidR="005D7A5C" w:rsidRPr="002836E9" w:rsidRDefault="005D7A5C" w:rsidP="00BB0A7F">
      <w:pPr>
        <w:rPr>
          <w:rFonts w:asciiTheme="majorBidi" w:hAnsiTheme="majorBidi" w:cstheme="majorBidi"/>
          <w:sz w:val="24"/>
          <w:szCs w:val="24"/>
          <w:lang w:val="en-US"/>
        </w:rPr>
      </w:pPr>
    </w:p>
    <w:p w14:paraId="4EB5926B" w14:textId="26BEE72B" w:rsidR="005D7A5C" w:rsidRPr="002836E9" w:rsidRDefault="005D7A5C" w:rsidP="00BB0A7F">
      <w:pPr>
        <w:rPr>
          <w:rFonts w:asciiTheme="majorBidi" w:hAnsiTheme="majorBidi" w:cstheme="majorBidi"/>
          <w:sz w:val="24"/>
          <w:szCs w:val="24"/>
          <w:lang w:val="en-US"/>
        </w:rPr>
      </w:pPr>
    </w:p>
    <w:p w14:paraId="04B71D5D" w14:textId="7FEE29DC" w:rsidR="005D7A5C" w:rsidRPr="002836E9" w:rsidRDefault="005D7A5C" w:rsidP="00BB0A7F">
      <w:pPr>
        <w:rPr>
          <w:rFonts w:asciiTheme="majorBidi" w:hAnsiTheme="majorBidi" w:cstheme="majorBidi"/>
          <w:sz w:val="24"/>
          <w:szCs w:val="24"/>
          <w:lang w:val="en-US"/>
        </w:rPr>
      </w:pPr>
    </w:p>
    <w:p w14:paraId="6EC8DC26" w14:textId="2AB28821" w:rsidR="005D7A5C" w:rsidRPr="002836E9" w:rsidRDefault="005D7A5C" w:rsidP="00BB0A7F">
      <w:pPr>
        <w:rPr>
          <w:rFonts w:asciiTheme="majorBidi" w:hAnsiTheme="majorBidi" w:cstheme="majorBidi"/>
          <w:sz w:val="24"/>
          <w:szCs w:val="24"/>
          <w:lang w:val="en-US"/>
        </w:rPr>
      </w:pPr>
    </w:p>
    <w:p w14:paraId="1E1D2A3D" w14:textId="5FEA2E3D" w:rsidR="005D7A5C" w:rsidRPr="002836E9" w:rsidRDefault="005D7A5C" w:rsidP="00BB0A7F">
      <w:pPr>
        <w:rPr>
          <w:rFonts w:asciiTheme="majorBidi" w:hAnsiTheme="majorBidi" w:cstheme="majorBidi"/>
          <w:sz w:val="24"/>
          <w:szCs w:val="24"/>
          <w:lang w:val="en-US"/>
        </w:rPr>
      </w:pPr>
    </w:p>
    <w:p w14:paraId="35FCD053" w14:textId="181215F3" w:rsidR="005D7A5C" w:rsidRPr="002836E9" w:rsidRDefault="005D7A5C" w:rsidP="00BB0A7F">
      <w:pPr>
        <w:rPr>
          <w:rFonts w:asciiTheme="majorBidi" w:hAnsiTheme="majorBidi" w:cstheme="majorBidi"/>
          <w:sz w:val="24"/>
          <w:szCs w:val="24"/>
          <w:lang w:val="en-US"/>
        </w:rPr>
      </w:pPr>
    </w:p>
    <w:p w14:paraId="08E0C31A" w14:textId="31A97C49" w:rsidR="005368E2" w:rsidRPr="002836E9" w:rsidRDefault="005368E2" w:rsidP="00BB0A7F">
      <w:pPr>
        <w:rPr>
          <w:rFonts w:asciiTheme="majorBidi" w:hAnsiTheme="majorBidi" w:cstheme="majorBidi"/>
          <w:sz w:val="24"/>
          <w:szCs w:val="24"/>
          <w:lang w:val="en-US"/>
        </w:rPr>
      </w:pPr>
    </w:p>
    <w:p w14:paraId="4E11CD11" w14:textId="1BF4E922" w:rsidR="005368E2" w:rsidRPr="002836E9" w:rsidRDefault="005368E2" w:rsidP="00BB0A7F">
      <w:pPr>
        <w:rPr>
          <w:rFonts w:asciiTheme="majorBidi" w:hAnsiTheme="majorBidi" w:cstheme="majorBidi"/>
          <w:sz w:val="24"/>
          <w:szCs w:val="24"/>
          <w:lang w:val="en-US"/>
        </w:rPr>
      </w:pPr>
    </w:p>
    <w:p w14:paraId="1DA07CAB" w14:textId="30DB7241" w:rsidR="005368E2" w:rsidRPr="002836E9" w:rsidRDefault="005368E2" w:rsidP="00BB0A7F">
      <w:pPr>
        <w:rPr>
          <w:rFonts w:asciiTheme="majorBidi" w:hAnsiTheme="majorBidi" w:cstheme="majorBidi"/>
          <w:sz w:val="24"/>
          <w:szCs w:val="24"/>
          <w:lang w:val="en-US"/>
        </w:rPr>
      </w:pPr>
    </w:p>
    <w:p w14:paraId="6DBB020D" w14:textId="3A4A8FC7" w:rsidR="005368E2" w:rsidRPr="002836E9" w:rsidRDefault="005368E2" w:rsidP="00BB0A7F">
      <w:pPr>
        <w:rPr>
          <w:rFonts w:asciiTheme="majorBidi" w:hAnsiTheme="majorBidi" w:cstheme="majorBidi"/>
          <w:sz w:val="24"/>
          <w:szCs w:val="24"/>
          <w:lang w:val="en-US"/>
        </w:rPr>
      </w:pPr>
    </w:p>
    <w:p w14:paraId="597AA43A" w14:textId="50FB243B" w:rsidR="005368E2" w:rsidRPr="002836E9" w:rsidRDefault="005368E2" w:rsidP="00BB0A7F">
      <w:pPr>
        <w:rPr>
          <w:rFonts w:asciiTheme="majorBidi" w:hAnsiTheme="majorBidi" w:cstheme="majorBidi"/>
          <w:sz w:val="24"/>
          <w:szCs w:val="24"/>
          <w:lang w:val="en-US"/>
        </w:rPr>
      </w:pPr>
    </w:p>
    <w:p w14:paraId="4DA9B922" w14:textId="0330350E" w:rsidR="005368E2" w:rsidRPr="002836E9" w:rsidRDefault="005368E2" w:rsidP="00BB0A7F">
      <w:pPr>
        <w:rPr>
          <w:rFonts w:asciiTheme="majorBidi" w:hAnsiTheme="majorBidi" w:cstheme="majorBidi"/>
          <w:sz w:val="24"/>
          <w:szCs w:val="24"/>
          <w:lang w:val="en-US"/>
        </w:rPr>
      </w:pPr>
    </w:p>
    <w:p w14:paraId="6B701C8C" w14:textId="4704051F" w:rsidR="005368E2" w:rsidRPr="002836E9" w:rsidRDefault="005368E2" w:rsidP="00BB0A7F">
      <w:pPr>
        <w:rPr>
          <w:rFonts w:asciiTheme="majorBidi" w:hAnsiTheme="majorBidi" w:cstheme="majorBidi"/>
          <w:sz w:val="24"/>
          <w:szCs w:val="24"/>
          <w:lang w:val="en-US"/>
        </w:rPr>
      </w:pPr>
    </w:p>
    <w:p w14:paraId="5C796379" w14:textId="77777777" w:rsidR="005368E2" w:rsidRPr="002836E9" w:rsidRDefault="005368E2" w:rsidP="00BB0A7F">
      <w:pPr>
        <w:rPr>
          <w:rFonts w:asciiTheme="majorBidi" w:hAnsiTheme="majorBidi" w:cstheme="majorBidi"/>
          <w:sz w:val="24"/>
          <w:szCs w:val="24"/>
          <w:lang w:val="en-US"/>
        </w:rPr>
      </w:pPr>
    </w:p>
    <w:p w14:paraId="6A0BA1B6" w14:textId="5970C97D" w:rsidR="005368E2" w:rsidRPr="002836E9" w:rsidRDefault="00BB0A7F" w:rsidP="00C0061E">
      <w:pPr>
        <w:pStyle w:val="Heading2"/>
        <w:spacing w:line="360" w:lineRule="auto"/>
        <w:jc w:val="center"/>
        <w:rPr>
          <w:rFonts w:asciiTheme="majorBidi" w:hAnsiTheme="majorBidi"/>
          <w:b/>
          <w:bCs/>
          <w:color w:val="0D0D0D" w:themeColor="text1" w:themeTint="F2"/>
          <w:sz w:val="24"/>
          <w:szCs w:val="24"/>
          <w:lang w:val="en-US"/>
        </w:rPr>
      </w:pPr>
      <w:bookmarkStart w:id="10" w:name="_Toc129693439"/>
      <w:r w:rsidRPr="002836E9">
        <w:rPr>
          <w:rFonts w:asciiTheme="majorBidi" w:hAnsiTheme="majorBidi"/>
          <w:b/>
          <w:bCs/>
          <w:color w:val="0D0D0D" w:themeColor="text1" w:themeTint="F2"/>
          <w:sz w:val="24"/>
          <w:szCs w:val="24"/>
          <w:lang w:val="en-US"/>
        </w:rPr>
        <w:t>Appendix-</w:t>
      </w:r>
      <w:r w:rsidR="005D7A5C" w:rsidRPr="002836E9">
        <w:rPr>
          <w:rFonts w:asciiTheme="majorBidi" w:hAnsiTheme="majorBidi"/>
          <w:b/>
          <w:bCs/>
          <w:color w:val="0D0D0D" w:themeColor="text1" w:themeTint="F2"/>
          <w:sz w:val="24"/>
          <w:szCs w:val="24"/>
          <w:lang w:val="en-US"/>
        </w:rPr>
        <w:t>2</w:t>
      </w:r>
      <w:r w:rsidRPr="002836E9">
        <w:rPr>
          <w:rFonts w:asciiTheme="majorBidi" w:hAnsiTheme="majorBidi"/>
          <w:b/>
          <w:bCs/>
          <w:color w:val="0D0D0D" w:themeColor="text1" w:themeTint="F2"/>
          <w:sz w:val="24"/>
          <w:szCs w:val="24"/>
          <w:lang w:val="en-US"/>
        </w:rPr>
        <w:t xml:space="preserve">: </w:t>
      </w:r>
      <w:r w:rsidR="005D7A5C" w:rsidRPr="002836E9">
        <w:rPr>
          <w:rFonts w:asciiTheme="majorBidi" w:hAnsiTheme="majorBidi"/>
          <w:b/>
          <w:bCs/>
          <w:color w:val="0D0D0D" w:themeColor="text1" w:themeTint="F2"/>
          <w:sz w:val="24"/>
          <w:szCs w:val="24"/>
          <w:lang w:val="en-US"/>
        </w:rPr>
        <w:t>Screenshots of Google Form</w:t>
      </w:r>
      <w:bookmarkEnd w:id="10"/>
    </w:p>
    <w:p w14:paraId="27F82961" w14:textId="08E749C2" w:rsidR="005368E2" w:rsidRPr="002836E9" w:rsidRDefault="00C0061E" w:rsidP="009833A8">
      <w:pPr>
        <w:jc w:val="center"/>
        <w:rPr>
          <w:rFonts w:asciiTheme="majorBidi" w:hAnsiTheme="majorBidi" w:cstheme="majorBidi"/>
          <w:sz w:val="24"/>
          <w:szCs w:val="24"/>
          <w:lang w:val="en-US"/>
        </w:rPr>
      </w:pPr>
      <w:r w:rsidRPr="002836E9">
        <w:rPr>
          <w:rFonts w:asciiTheme="majorBidi" w:hAnsiTheme="majorBidi" w:cstheme="majorBidi"/>
          <w:noProof/>
          <w:sz w:val="24"/>
          <w:szCs w:val="24"/>
        </w:rPr>
        <w:drawing>
          <wp:inline distT="0" distB="0" distL="0" distR="0" wp14:anchorId="60AE53E4" wp14:editId="7BF443F4">
            <wp:extent cx="5556250" cy="4476750"/>
            <wp:effectExtent l="19050" t="19050" r="25400" b="190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56250" cy="4476750"/>
                    </a:xfrm>
                    <a:prstGeom prst="rect">
                      <a:avLst/>
                    </a:prstGeom>
                    <a:ln w="3175">
                      <a:solidFill>
                        <a:schemeClr val="tx1"/>
                      </a:solidFill>
                    </a:ln>
                  </pic:spPr>
                </pic:pic>
              </a:graphicData>
            </a:graphic>
          </wp:inline>
        </w:drawing>
      </w:r>
      <w:r w:rsidR="00481432" w:rsidRPr="002836E9">
        <w:rPr>
          <w:rFonts w:asciiTheme="majorBidi" w:hAnsiTheme="majorBidi" w:cstheme="majorBidi"/>
          <w:noProof/>
          <w:sz w:val="24"/>
          <w:szCs w:val="24"/>
        </w:rPr>
        <w:drawing>
          <wp:inline distT="0" distB="0" distL="0" distR="0" wp14:anchorId="250CF75D" wp14:editId="0E3486C3">
            <wp:extent cx="5573395" cy="4184650"/>
            <wp:effectExtent l="19050" t="19050" r="27305" b="2540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97588" cy="4202815"/>
                    </a:xfrm>
                    <a:prstGeom prst="rect">
                      <a:avLst/>
                    </a:prstGeom>
                    <a:ln w="3175">
                      <a:solidFill>
                        <a:schemeClr val="tx1"/>
                      </a:solidFill>
                    </a:ln>
                  </pic:spPr>
                </pic:pic>
              </a:graphicData>
            </a:graphic>
          </wp:inline>
        </w:drawing>
      </w:r>
    </w:p>
    <w:p w14:paraId="4E7A7409" w14:textId="0DEF9CA7" w:rsidR="00F93415" w:rsidRPr="002836E9" w:rsidRDefault="00F93415" w:rsidP="0073526C">
      <w:pPr>
        <w:jc w:val="center"/>
        <w:rPr>
          <w:rFonts w:asciiTheme="majorBidi" w:hAnsiTheme="majorBidi" w:cstheme="majorBidi"/>
          <w:sz w:val="24"/>
          <w:szCs w:val="24"/>
          <w:lang w:val="en-US"/>
        </w:rPr>
      </w:pPr>
      <w:r w:rsidRPr="002836E9">
        <w:rPr>
          <w:rFonts w:asciiTheme="majorBidi" w:hAnsiTheme="majorBidi" w:cstheme="majorBidi"/>
          <w:noProof/>
          <w:sz w:val="24"/>
          <w:szCs w:val="24"/>
        </w:rPr>
        <w:drawing>
          <wp:inline distT="0" distB="0" distL="0" distR="0" wp14:anchorId="02B84876" wp14:editId="4DC31AFC">
            <wp:extent cx="5648179" cy="5614754"/>
            <wp:effectExtent l="19050" t="19050" r="10160" b="2413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64187" cy="5630668"/>
                    </a:xfrm>
                    <a:prstGeom prst="rect">
                      <a:avLst/>
                    </a:prstGeom>
                    <a:ln w="3175">
                      <a:solidFill>
                        <a:schemeClr val="tx1"/>
                      </a:solidFill>
                    </a:ln>
                  </pic:spPr>
                </pic:pic>
              </a:graphicData>
            </a:graphic>
          </wp:inline>
        </w:drawing>
      </w:r>
      <w:r w:rsidR="0073526C" w:rsidRPr="002836E9">
        <w:rPr>
          <w:rFonts w:asciiTheme="majorBidi" w:hAnsiTheme="majorBidi" w:cstheme="majorBidi"/>
          <w:noProof/>
          <w:sz w:val="24"/>
          <w:szCs w:val="24"/>
        </w:rPr>
        <w:drawing>
          <wp:inline distT="0" distB="0" distL="0" distR="0" wp14:anchorId="65E9E9C6" wp14:editId="78165940">
            <wp:extent cx="5651402" cy="3452954"/>
            <wp:effectExtent l="19050" t="19050" r="26035" b="146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62918" cy="3459990"/>
                    </a:xfrm>
                    <a:prstGeom prst="rect">
                      <a:avLst/>
                    </a:prstGeom>
                    <a:ln w="3175">
                      <a:solidFill>
                        <a:schemeClr val="tx1"/>
                      </a:solidFill>
                    </a:ln>
                  </pic:spPr>
                </pic:pic>
              </a:graphicData>
            </a:graphic>
          </wp:inline>
        </w:drawing>
      </w:r>
    </w:p>
    <w:p w14:paraId="2A36D76C" w14:textId="14F30A27" w:rsidR="005368E2" w:rsidRPr="002836E9" w:rsidRDefault="005368E2" w:rsidP="005D7A5C">
      <w:pPr>
        <w:rPr>
          <w:rFonts w:asciiTheme="majorBidi" w:hAnsiTheme="majorBidi" w:cstheme="majorBidi"/>
          <w:sz w:val="24"/>
          <w:szCs w:val="24"/>
          <w:lang w:val="en-US"/>
        </w:rPr>
      </w:pPr>
    </w:p>
    <w:p w14:paraId="3654BD9D" w14:textId="4E24DEB6" w:rsidR="005368E2" w:rsidRPr="002836E9" w:rsidRDefault="002B0353" w:rsidP="00DF7193">
      <w:pPr>
        <w:jc w:val="center"/>
        <w:rPr>
          <w:rFonts w:asciiTheme="majorBidi" w:hAnsiTheme="majorBidi" w:cstheme="majorBidi"/>
          <w:sz w:val="24"/>
          <w:szCs w:val="24"/>
          <w:lang w:val="en-US"/>
        </w:rPr>
      </w:pPr>
      <w:r w:rsidRPr="002836E9">
        <w:rPr>
          <w:rFonts w:asciiTheme="majorBidi" w:hAnsiTheme="majorBidi" w:cstheme="majorBidi"/>
          <w:noProof/>
          <w:sz w:val="24"/>
          <w:szCs w:val="24"/>
        </w:rPr>
        <w:drawing>
          <wp:inline distT="0" distB="0" distL="0" distR="0" wp14:anchorId="55B8D75D" wp14:editId="279A5B86">
            <wp:extent cx="5239636" cy="5205046"/>
            <wp:effectExtent l="19050" t="19050" r="18415" b="152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51082" cy="5216416"/>
                    </a:xfrm>
                    <a:prstGeom prst="rect">
                      <a:avLst/>
                    </a:prstGeom>
                    <a:ln w="3175">
                      <a:solidFill>
                        <a:schemeClr val="tx1"/>
                      </a:solidFill>
                    </a:ln>
                  </pic:spPr>
                </pic:pic>
              </a:graphicData>
            </a:graphic>
          </wp:inline>
        </w:drawing>
      </w:r>
      <w:r w:rsidR="001738F9" w:rsidRPr="002836E9">
        <w:rPr>
          <w:rFonts w:asciiTheme="majorBidi" w:hAnsiTheme="majorBidi" w:cstheme="majorBidi"/>
          <w:noProof/>
          <w:sz w:val="24"/>
          <w:szCs w:val="24"/>
        </w:rPr>
        <w:drawing>
          <wp:inline distT="0" distB="0" distL="0" distR="0" wp14:anchorId="52E64CC0" wp14:editId="3D912A81">
            <wp:extent cx="5228425" cy="3283585"/>
            <wp:effectExtent l="19050" t="19050" r="10795" b="120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51276" cy="3297936"/>
                    </a:xfrm>
                    <a:prstGeom prst="rect">
                      <a:avLst/>
                    </a:prstGeom>
                    <a:ln w="3175">
                      <a:solidFill>
                        <a:schemeClr val="tx1"/>
                      </a:solidFill>
                    </a:ln>
                  </pic:spPr>
                </pic:pic>
              </a:graphicData>
            </a:graphic>
          </wp:inline>
        </w:drawing>
      </w:r>
    </w:p>
    <w:p w14:paraId="58F9228F" w14:textId="5D40770E" w:rsidR="00934273" w:rsidRPr="002836E9" w:rsidRDefault="005D7A5C" w:rsidP="005D7A5C">
      <w:pPr>
        <w:pStyle w:val="Heading2"/>
        <w:spacing w:line="360" w:lineRule="auto"/>
        <w:jc w:val="center"/>
        <w:rPr>
          <w:rFonts w:asciiTheme="majorBidi" w:hAnsiTheme="majorBidi"/>
          <w:b/>
          <w:bCs/>
          <w:color w:val="0D0D0D" w:themeColor="text1" w:themeTint="F2"/>
          <w:sz w:val="24"/>
          <w:szCs w:val="24"/>
          <w:lang w:val="en-US"/>
        </w:rPr>
      </w:pPr>
      <w:bookmarkStart w:id="11" w:name="_Toc129693440"/>
      <w:r w:rsidRPr="002836E9">
        <w:rPr>
          <w:rFonts w:asciiTheme="majorBidi" w:hAnsiTheme="majorBidi"/>
          <w:b/>
          <w:bCs/>
          <w:color w:val="0D0D0D" w:themeColor="text1" w:themeTint="F2"/>
          <w:sz w:val="24"/>
          <w:szCs w:val="24"/>
          <w:lang w:val="en-US"/>
        </w:rPr>
        <w:t xml:space="preserve">Appendix-3: </w:t>
      </w:r>
      <w:r w:rsidR="00934273" w:rsidRPr="002836E9">
        <w:rPr>
          <w:rFonts w:asciiTheme="majorBidi" w:hAnsiTheme="majorBidi"/>
          <w:b/>
          <w:bCs/>
          <w:color w:val="0D0D0D" w:themeColor="text1" w:themeTint="F2"/>
          <w:sz w:val="24"/>
          <w:szCs w:val="24"/>
          <w:lang w:val="en-US"/>
        </w:rPr>
        <w:t>Excel data</w:t>
      </w:r>
      <w:r w:rsidRPr="002836E9">
        <w:rPr>
          <w:rFonts w:asciiTheme="majorBidi" w:hAnsiTheme="majorBidi"/>
          <w:b/>
          <w:bCs/>
          <w:color w:val="0D0D0D" w:themeColor="text1" w:themeTint="F2"/>
          <w:sz w:val="24"/>
          <w:szCs w:val="24"/>
          <w:lang w:val="en-US"/>
        </w:rPr>
        <w:t xml:space="preserve"> from </w:t>
      </w:r>
      <w:r w:rsidR="005368E2" w:rsidRPr="002836E9">
        <w:rPr>
          <w:rFonts w:asciiTheme="majorBidi" w:hAnsiTheme="majorBidi"/>
          <w:b/>
          <w:bCs/>
          <w:color w:val="0D0D0D" w:themeColor="text1" w:themeTint="F2"/>
          <w:sz w:val="24"/>
          <w:szCs w:val="24"/>
          <w:lang w:val="en-US"/>
        </w:rPr>
        <w:t>google questionnaire</w:t>
      </w:r>
      <w:bookmarkEnd w:id="11"/>
      <w:r w:rsidR="005368E2" w:rsidRPr="002836E9">
        <w:rPr>
          <w:rFonts w:asciiTheme="majorBidi" w:hAnsiTheme="majorBidi"/>
          <w:b/>
          <w:bCs/>
          <w:color w:val="0D0D0D" w:themeColor="text1" w:themeTint="F2"/>
          <w:sz w:val="24"/>
          <w:szCs w:val="24"/>
          <w:lang w:val="en-US"/>
        </w:rPr>
        <w:t xml:space="preserve"> </w:t>
      </w:r>
    </w:p>
    <w:p w14:paraId="148F7442" w14:textId="4AC440D4" w:rsidR="003F0836" w:rsidRPr="002836E9" w:rsidRDefault="003F0836" w:rsidP="005368E2">
      <w:pPr>
        <w:spacing w:line="360" w:lineRule="auto"/>
        <w:ind w:left="-90"/>
        <w:jc w:val="center"/>
        <w:rPr>
          <w:rFonts w:asciiTheme="majorBidi" w:hAnsiTheme="majorBidi" w:cstheme="majorBidi"/>
          <w:sz w:val="24"/>
          <w:szCs w:val="24"/>
          <w:lang w:val="en-US"/>
        </w:rPr>
      </w:pPr>
      <w:r w:rsidRPr="002836E9">
        <w:rPr>
          <w:rFonts w:asciiTheme="majorBidi" w:hAnsiTheme="majorBidi" w:cstheme="majorBidi"/>
          <w:noProof/>
          <w:sz w:val="24"/>
          <w:szCs w:val="24"/>
        </w:rPr>
        <w:drawing>
          <wp:inline distT="0" distB="0" distL="0" distR="0" wp14:anchorId="65F7D629" wp14:editId="2FD89F42">
            <wp:extent cx="6604000" cy="322131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09294" cy="3223894"/>
                    </a:xfrm>
                    <a:prstGeom prst="rect">
                      <a:avLst/>
                    </a:prstGeom>
                  </pic:spPr>
                </pic:pic>
              </a:graphicData>
            </a:graphic>
          </wp:inline>
        </w:drawing>
      </w:r>
    </w:p>
    <w:p w14:paraId="4E15F55B" w14:textId="26A63CD5" w:rsidR="00D25F62" w:rsidRPr="002836E9" w:rsidRDefault="00D25F62" w:rsidP="00D25F62">
      <w:pPr>
        <w:spacing w:line="360" w:lineRule="auto"/>
        <w:ind w:left="-450" w:firstLine="450"/>
        <w:rPr>
          <w:rFonts w:asciiTheme="majorBidi" w:hAnsiTheme="majorBidi" w:cstheme="majorBidi"/>
          <w:sz w:val="24"/>
          <w:szCs w:val="24"/>
          <w:lang w:val="en-US"/>
        </w:rPr>
      </w:pPr>
    </w:p>
    <w:p w14:paraId="502D6F26" w14:textId="77777777" w:rsidR="00D30EED" w:rsidRPr="002836E9" w:rsidRDefault="00D30EED" w:rsidP="00934273">
      <w:pPr>
        <w:spacing w:line="360" w:lineRule="auto"/>
        <w:ind w:left="-450" w:firstLine="450"/>
        <w:jc w:val="center"/>
        <w:rPr>
          <w:rFonts w:asciiTheme="majorBidi" w:hAnsiTheme="majorBidi" w:cstheme="majorBidi"/>
          <w:sz w:val="24"/>
          <w:szCs w:val="24"/>
          <w:lang w:val="en-US"/>
        </w:rPr>
      </w:pPr>
    </w:p>
    <w:p w14:paraId="5EC0A7FB" w14:textId="29A740C4" w:rsidR="00316DE9" w:rsidRPr="002836E9" w:rsidRDefault="00316DE9" w:rsidP="008F058E">
      <w:pPr>
        <w:spacing w:line="360" w:lineRule="auto"/>
        <w:jc w:val="center"/>
        <w:rPr>
          <w:rFonts w:asciiTheme="majorBidi" w:hAnsiTheme="majorBidi" w:cstheme="majorBidi"/>
          <w:sz w:val="24"/>
          <w:szCs w:val="24"/>
          <w:lang w:val="en-US"/>
        </w:rPr>
      </w:pPr>
    </w:p>
    <w:sectPr w:rsidR="00316DE9" w:rsidRPr="002836E9" w:rsidSect="00A97D3D">
      <w:footerReference w:type="default" r:id="rId29"/>
      <w:pgSz w:w="11906" w:h="16838" w:code="9"/>
      <w:pgMar w:top="990" w:right="1196" w:bottom="1080" w:left="9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97C15" w14:textId="77777777" w:rsidR="00EE2657" w:rsidRDefault="00EE2657" w:rsidP="005368E2">
      <w:pPr>
        <w:spacing w:after="0" w:line="240" w:lineRule="auto"/>
      </w:pPr>
      <w:r>
        <w:separator/>
      </w:r>
    </w:p>
  </w:endnote>
  <w:endnote w:type="continuationSeparator" w:id="0">
    <w:p w14:paraId="60368BF3" w14:textId="77777777" w:rsidR="00EE2657" w:rsidRDefault="00EE2657" w:rsidP="00536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386252"/>
      <w:docPartObj>
        <w:docPartGallery w:val="Page Numbers (Bottom of Page)"/>
        <w:docPartUnique/>
      </w:docPartObj>
    </w:sdtPr>
    <w:sdtEndPr>
      <w:rPr>
        <w:noProof/>
      </w:rPr>
    </w:sdtEndPr>
    <w:sdtContent>
      <w:p w14:paraId="0885FC16" w14:textId="700FEBE0" w:rsidR="005368E2" w:rsidRDefault="005368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8BD277" w14:textId="77777777" w:rsidR="005368E2" w:rsidRDefault="00536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14E3F" w14:textId="77777777" w:rsidR="00EE2657" w:rsidRDefault="00EE2657" w:rsidP="005368E2">
      <w:pPr>
        <w:spacing w:after="0" w:line="240" w:lineRule="auto"/>
      </w:pPr>
      <w:r>
        <w:separator/>
      </w:r>
    </w:p>
  </w:footnote>
  <w:footnote w:type="continuationSeparator" w:id="0">
    <w:p w14:paraId="3B1C307C" w14:textId="77777777" w:rsidR="00EE2657" w:rsidRDefault="00EE2657" w:rsidP="00536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75F0F"/>
    <w:multiLevelType w:val="hybridMultilevel"/>
    <w:tmpl w:val="0D421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16F95"/>
    <w:multiLevelType w:val="hybridMultilevel"/>
    <w:tmpl w:val="39D87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53608C"/>
    <w:multiLevelType w:val="multilevel"/>
    <w:tmpl w:val="B510B8E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7EDD340A"/>
    <w:multiLevelType w:val="hybridMultilevel"/>
    <w:tmpl w:val="2794AE4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1941454030">
    <w:abstractNumId w:val="2"/>
  </w:num>
  <w:num w:numId="2" w16cid:durableId="1632326043">
    <w:abstractNumId w:val="3"/>
  </w:num>
  <w:num w:numId="3" w16cid:durableId="866528962">
    <w:abstractNumId w:val="0"/>
  </w:num>
  <w:num w:numId="4" w16cid:durableId="1529949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58E"/>
    <w:rsid w:val="000017A6"/>
    <w:rsid w:val="00013872"/>
    <w:rsid w:val="00024718"/>
    <w:rsid w:val="00042237"/>
    <w:rsid w:val="000600EA"/>
    <w:rsid w:val="0007368A"/>
    <w:rsid w:val="000828D6"/>
    <w:rsid w:val="000A19B0"/>
    <w:rsid w:val="000A5BC6"/>
    <w:rsid w:val="000E4862"/>
    <w:rsid w:val="00137B20"/>
    <w:rsid w:val="001738F9"/>
    <w:rsid w:val="00187B11"/>
    <w:rsid w:val="0019027C"/>
    <w:rsid w:val="001910DD"/>
    <w:rsid w:val="00196B25"/>
    <w:rsid w:val="001B4645"/>
    <w:rsid w:val="001C4FE7"/>
    <w:rsid w:val="001E25C9"/>
    <w:rsid w:val="00223629"/>
    <w:rsid w:val="0022592D"/>
    <w:rsid w:val="00225C5C"/>
    <w:rsid w:val="002342BF"/>
    <w:rsid w:val="002735ED"/>
    <w:rsid w:val="002836E9"/>
    <w:rsid w:val="002B0353"/>
    <w:rsid w:val="002C55B8"/>
    <w:rsid w:val="002D0DCA"/>
    <w:rsid w:val="002D4B38"/>
    <w:rsid w:val="002F0722"/>
    <w:rsid w:val="002F36AD"/>
    <w:rsid w:val="00316DE9"/>
    <w:rsid w:val="00321725"/>
    <w:rsid w:val="00322E5F"/>
    <w:rsid w:val="0033031E"/>
    <w:rsid w:val="003324B4"/>
    <w:rsid w:val="00345518"/>
    <w:rsid w:val="0035301C"/>
    <w:rsid w:val="00364BCF"/>
    <w:rsid w:val="00373D99"/>
    <w:rsid w:val="003820C5"/>
    <w:rsid w:val="0038534D"/>
    <w:rsid w:val="003C277A"/>
    <w:rsid w:val="003C2C1B"/>
    <w:rsid w:val="003E136D"/>
    <w:rsid w:val="003F0836"/>
    <w:rsid w:val="003F33C1"/>
    <w:rsid w:val="0040229F"/>
    <w:rsid w:val="00403258"/>
    <w:rsid w:val="004219B8"/>
    <w:rsid w:val="00437D96"/>
    <w:rsid w:val="0045240C"/>
    <w:rsid w:val="00453A4B"/>
    <w:rsid w:val="00477E4C"/>
    <w:rsid w:val="00481432"/>
    <w:rsid w:val="00483984"/>
    <w:rsid w:val="004B0AC7"/>
    <w:rsid w:val="004B154E"/>
    <w:rsid w:val="004B2775"/>
    <w:rsid w:val="004C2192"/>
    <w:rsid w:val="004D526F"/>
    <w:rsid w:val="004E3402"/>
    <w:rsid w:val="004F1605"/>
    <w:rsid w:val="0052500B"/>
    <w:rsid w:val="005368E2"/>
    <w:rsid w:val="00542D51"/>
    <w:rsid w:val="005455EC"/>
    <w:rsid w:val="005B5C46"/>
    <w:rsid w:val="005D308C"/>
    <w:rsid w:val="005D7A5C"/>
    <w:rsid w:val="005F30CB"/>
    <w:rsid w:val="005F5BEA"/>
    <w:rsid w:val="006011AB"/>
    <w:rsid w:val="00604C94"/>
    <w:rsid w:val="00604E2E"/>
    <w:rsid w:val="00620656"/>
    <w:rsid w:val="00627161"/>
    <w:rsid w:val="0063496D"/>
    <w:rsid w:val="0063610F"/>
    <w:rsid w:val="006467D0"/>
    <w:rsid w:val="00653D1E"/>
    <w:rsid w:val="00654297"/>
    <w:rsid w:val="00670B5B"/>
    <w:rsid w:val="0068218A"/>
    <w:rsid w:val="00696B40"/>
    <w:rsid w:val="006975DC"/>
    <w:rsid w:val="006A239B"/>
    <w:rsid w:val="006B0899"/>
    <w:rsid w:val="006C3AA0"/>
    <w:rsid w:val="006C3ECC"/>
    <w:rsid w:val="006F778C"/>
    <w:rsid w:val="00707862"/>
    <w:rsid w:val="0073526C"/>
    <w:rsid w:val="00746F29"/>
    <w:rsid w:val="0075396F"/>
    <w:rsid w:val="00755ABD"/>
    <w:rsid w:val="00767BC9"/>
    <w:rsid w:val="00771865"/>
    <w:rsid w:val="007734AA"/>
    <w:rsid w:val="00773E41"/>
    <w:rsid w:val="007750C3"/>
    <w:rsid w:val="007A24AC"/>
    <w:rsid w:val="007B31C2"/>
    <w:rsid w:val="007B55F0"/>
    <w:rsid w:val="007E360A"/>
    <w:rsid w:val="00807F6B"/>
    <w:rsid w:val="00810050"/>
    <w:rsid w:val="00816F97"/>
    <w:rsid w:val="00823284"/>
    <w:rsid w:val="00823348"/>
    <w:rsid w:val="00827512"/>
    <w:rsid w:val="008351D1"/>
    <w:rsid w:val="00853ACA"/>
    <w:rsid w:val="008558D8"/>
    <w:rsid w:val="008671DB"/>
    <w:rsid w:val="008A3649"/>
    <w:rsid w:val="008F058E"/>
    <w:rsid w:val="008F7134"/>
    <w:rsid w:val="009009EB"/>
    <w:rsid w:val="00903F7E"/>
    <w:rsid w:val="00913A20"/>
    <w:rsid w:val="00923D8E"/>
    <w:rsid w:val="009265AC"/>
    <w:rsid w:val="00932D04"/>
    <w:rsid w:val="00933E1D"/>
    <w:rsid w:val="00934273"/>
    <w:rsid w:val="00935634"/>
    <w:rsid w:val="009372A8"/>
    <w:rsid w:val="009441A2"/>
    <w:rsid w:val="009833A8"/>
    <w:rsid w:val="009842A0"/>
    <w:rsid w:val="00985CCB"/>
    <w:rsid w:val="00993503"/>
    <w:rsid w:val="00996E57"/>
    <w:rsid w:val="009A0710"/>
    <w:rsid w:val="009A1C17"/>
    <w:rsid w:val="009A1EE1"/>
    <w:rsid w:val="009A48FD"/>
    <w:rsid w:val="009B1D31"/>
    <w:rsid w:val="009E0C24"/>
    <w:rsid w:val="009E20DE"/>
    <w:rsid w:val="009E40B2"/>
    <w:rsid w:val="009E7EF2"/>
    <w:rsid w:val="009F7176"/>
    <w:rsid w:val="009F775A"/>
    <w:rsid w:val="00A1691A"/>
    <w:rsid w:val="00A639D6"/>
    <w:rsid w:val="00A65888"/>
    <w:rsid w:val="00A65AFC"/>
    <w:rsid w:val="00A7023F"/>
    <w:rsid w:val="00A81BA0"/>
    <w:rsid w:val="00A92E1A"/>
    <w:rsid w:val="00A952A0"/>
    <w:rsid w:val="00A97D3D"/>
    <w:rsid w:val="00AC46DC"/>
    <w:rsid w:val="00AD61DF"/>
    <w:rsid w:val="00B03FD9"/>
    <w:rsid w:val="00B04922"/>
    <w:rsid w:val="00B065B4"/>
    <w:rsid w:val="00B26C14"/>
    <w:rsid w:val="00B47D78"/>
    <w:rsid w:val="00B77821"/>
    <w:rsid w:val="00B8569B"/>
    <w:rsid w:val="00B9019D"/>
    <w:rsid w:val="00BB0A7F"/>
    <w:rsid w:val="00BD1933"/>
    <w:rsid w:val="00C0061E"/>
    <w:rsid w:val="00C037A2"/>
    <w:rsid w:val="00C05F6E"/>
    <w:rsid w:val="00C15187"/>
    <w:rsid w:val="00C16858"/>
    <w:rsid w:val="00C369F8"/>
    <w:rsid w:val="00C538CF"/>
    <w:rsid w:val="00C633D9"/>
    <w:rsid w:val="00C71303"/>
    <w:rsid w:val="00C85A65"/>
    <w:rsid w:val="00C90B2C"/>
    <w:rsid w:val="00CA7674"/>
    <w:rsid w:val="00CC56CB"/>
    <w:rsid w:val="00CD0055"/>
    <w:rsid w:val="00CF4FCB"/>
    <w:rsid w:val="00D25F62"/>
    <w:rsid w:val="00D30EED"/>
    <w:rsid w:val="00D500CD"/>
    <w:rsid w:val="00D518C4"/>
    <w:rsid w:val="00D70C8F"/>
    <w:rsid w:val="00D71DFA"/>
    <w:rsid w:val="00D75117"/>
    <w:rsid w:val="00D943A6"/>
    <w:rsid w:val="00DD7226"/>
    <w:rsid w:val="00DF264F"/>
    <w:rsid w:val="00DF7193"/>
    <w:rsid w:val="00DF75CF"/>
    <w:rsid w:val="00E11F32"/>
    <w:rsid w:val="00E340EF"/>
    <w:rsid w:val="00E459E1"/>
    <w:rsid w:val="00E52B56"/>
    <w:rsid w:val="00E65539"/>
    <w:rsid w:val="00E660F6"/>
    <w:rsid w:val="00E67DFA"/>
    <w:rsid w:val="00E71BA2"/>
    <w:rsid w:val="00EC5BD1"/>
    <w:rsid w:val="00ED61EC"/>
    <w:rsid w:val="00EE2657"/>
    <w:rsid w:val="00EE5C13"/>
    <w:rsid w:val="00EF36DA"/>
    <w:rsid w:val="00F171C5"/>
    <w:rsid w:val="00F33BDE"/>
    <w:rsid w:val="00F36BE9"/>
    <w:rsid w:val="00F3798A"/>
    <w:rsid w:val="00F54CD7"/>
    <w:rsid w:val="00F57D5D"/>
    <w:rsid w:val="00F74472"/>
    <w:rsid w:val="00F74E2F"/>
    <w:rsid w:val="00F76B90"/>
    <w:rsid w:val="00F835E0"/>
    <w:rsid w:val="00F93415"/>
    <w:rsid w:val="00F93F10"/>
    <w:rsid w:val="00FA622D"/>
    <w:rsid w:val="00FA79F1"/>
    <w:rsid w:val="00FB3BFA"/>
    <w:rsid w:val="00FB65BA"/>
    <w:rsid w:val="00FE5525"/>
    <w:rsid w:val="00FF2866"/>
    <w:rsid w:val="00FF70B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FD670"/>
  <w15:chartTrackingRefBased/>
  <w15:docId w15:val="{2F9DD44D-BFD5-427E-B39E-21C155F1A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0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33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EED"/>
    <w:rPr>
      <w:color w:val="0563C1" w:themeColor="hyperlink"/>
      <w:u w:val="single"/>
    </w:rPr>
  </w:style>
  <w:style w:type="character" w:styleId="UnresolvedMention">
    <w:name w:val="Unresolved Mention"/>
    <w:basedOn w:val="DefaultParagraphFont"/>
    <w:uiPriority w:val="99"/>
    <w:semiHidden/>
    <w:unhideWhenUsed/>
    <w:rsid w:val="00D30EED"/>
    <w:rPr>
      <w:color w:val="605E5C"/>
      <w:shd w:val="clear" w:color="auto" w:fill="E1DFDD"/>
    </w:rPr>
  </w:style>
  <w:style w:type="character" w:customStyle="1" w:styleId="Heading1Char">
    <w:name w:val="Heading 1 Char"/>
    <w:basedOn w:val="DefaultParagraphFont"/>
    <w:link w:val="Heading1"/>
    <w:uiPriority w:val="9"/>
    <w:rsid w:val="00CD00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334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36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8E2"/>
  </w:style>
  <w:style w:type="paragraph" w:styleId="Footer">
    <w:name w:val="footer"/>
    <w:basedOn w:val="Normal"/>
    <w:link w:val="FooterChar"/>
    <w:uiPriority w:val="99"/>
    <w:unhideWhenUsed/>
    <w:rsid w:val="00536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8E2"/>
  </w:style>
  <w:style w:type="paragraph" w:styleId="NoSpacing">
    <w:name w:val="No Spacing"/>
    <w:link w:val="NoSpacingChar"/>
    <w:uiPriority w:val="1"/>
    <w:qFormat/>
    <w:rsid w:val="00A97D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7D3D"/>
    <w:rPr>
      <w:rFonts w:eastAsiaTheme="minorEastAsia"/>
      <w:lang w:val="en-US"/>
    </w:rPr>
  </w:style>
  <w:style w:type="paragraph" w:styleId="TOCHeading">
    <w:name w:val="TOC Heading"/>
    <w:basedOn w:val="Heading1"/>
    <w:next w:val="Normal"/>
    <w:uiPriority w:val="39"/>
    <w:unhideWhenUsed/>
    <w:qFormat/>
    <w:rsid w:val="00A97D3D"/>
    <w:pPr>
      <w:outlineLvl w:val="9"/>
    </w:pPr>
    <w:rPr>
      <w:lang w:val="en-US"/>
    </w:rPr>
  </w:style>
  <w:style w:type="paragraph" w:styleId="TOC1">
    <w:name w:val="toc 1"/>
    <w:basedOn w:val="Normal"/>
    <w:next w:val="Normal"/>
    <w:autoRedefine/>
    <w:uiPriority w:val="39"/>
    <w:unhideWhenUsed/>
    <w:rsid w:val="00A97D3D"/>
    <w:pPr>
      <w:spacing w:after="100"/>
    </w:pPr>
  </w:style>
  <w:style w:type="paragraph" w:styleId="TOC2">
    <w:name w:val="toc 2"/>
    <w:basedOn w:val="Normal"/>
    <w:next w:val="Normal"/>
    <w:autoRedefine/>
    <w:uiPriority w:val="39"/>
    <w:unhideWhenUsed/>
    <w:rsid w:val="00A97D3D"/>
    <w:pPr>
      <w:spacing w:after="100"/>
      <w:ind w:left="220"/>
    </w:pPr>
  </w:style>
  <w:style w:type="paragraph" w:styleId="ListParagraph">
    <w:name w:val="List Paragraph"/>
    <w:basedOn w:val="Normal"/>
    <w:uiPriority w:val="34"/>
    <w:qFormat/>
    <w:rsid w:val="00AC46DC"/>
    <w:pPr>
      <w:ind w:left="720"/>
      <w:contextualSpacing/>
    </w:pPr>
  </w:style>
  <w:style w:type="paragraph" w:styleId="Revision">
    <w:name w:val="Revision"/>
    <w:hidden/>
    <w:uiPriority w:val="99"/>
    <w:semiHidden/>
    <w:rsid w:val="0035301C"/>
    <w:pPr>
      <w:spacing w:after="0" w:line="240" w:lineRule="auto"/>
    </w:pPr>
  </w:style>
  <w:style w:type="table" w:styleId="PlainTable4">
    <w:name w:val="Plain Table 4"/>
    <w:basedOn w:val="TableNormal"/>
    <w:uiPriority w:val="44"/>
    <w:rsid w:val="007A24A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075408">
      <w:bodyDiv w:val="1"/>
      <w:marLeft w:val="0"/>
      <w:marRight w:val="0"/>
      <w:marTop w:val="0"/>
      <w:marBottom w:val="0"/>
      <w:divBdr>
        <w:top w:val="none" w:sz="0" w:space="0" w:color="auto"/>
        <w:left w:val="none" w:sz="0" w:space="0" w:color="auto"/>
        <w:bottom w:val="none" w:sz="0" w:space="0" w:color="auto"/>
        <w:right w:val="none" w:sz="0" w:space="0" w:color="auto"/>
      </w:divBdr>
    </w:div>
    <w:div w:id="757408203">
      <w:bodyDiv w:val="1"/>
      <w:marLeft w:val="0"/>
      <w:marRight w:val="0"/>
      <w:marTop w:val="0"/>
      <w:marBottom w:val="0"/>
      <w:divBdr>
        <w:top w:val="none" w:sz="0" w:space="0" w:color="auto"/>
        <w:left w:val="none" w:sz="0" w:space="0" w:color="auto"/>
        <w:bottom w:val="none" w:sz="0" w:space="0" w:color="auto"/>
        <w:right w:val="none" w:sz="0" w:space="0" w:color="auto"/>
      </w:divBdr>
    </w:div>
    <w:div w:id="1073813260">
      <w:bodyDiv w:val="1"/>
      <w:marLeft w:val="0"/>
      <w:marRight w:val="0"/>
      <w:marTop w:val="0"/>
      <w:marBottom w:val="0"/>
      <w:divBdr>
        <w:top w:val="none" w:sz="0" w:space="0" w:color="auto"/>
        <w:left w:val="none" w:sz="0" w:space="0" w:color="auto"/>
        <w:bottom w:val="none" w:sz="0" w:space="0" w:color="auto"/>
        <w:right w:val="none" w:sz="0" w:space="0" w:color="auto"/>
      </w:divBdr>
    </w:div>
    <w:div w:id="1141071909">
      <w:bodyDiv w:val="1"/>
      <w:marLeft w:val="0"/>
      <w:marRight w:val="0"/>
      <w:marTop w:val="0"/>
      <w:marBottom w:val="0"/>
      <w:divBdr>
        <w:top w:val="none" w:sz="0" w:space="0" w:color="auto"/>
        <w:left w:val="none" w:sz="0" w:space="0" w:color="auto"/>
        <w:bottom w:val="none" w:sz="0" w:space="0" w:color="auto"/>
        <w:right w:val="none" w:sz="0" w:space="0" w:color="auto"/>
      </w:divBdr>
    </w:div>
    <w:div w:id="1461342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image" Target="media/image4.png" /><Relationship Id="rId18" Type="http://schemas.openxmlformats.org/officeDocument/2006/relationships/image" Target="media/image9.png" /><Relationship Id="rId26" Type="http://schemas.openxmlformats.org/officeDocument/2006/relationships/image" Target="media/image17.png" /><Relationship Id="rId3" Type="http://schemas.openxmlformats.org/officeDocument/2006/relationships/numbering" Target="numbering.xml" /><Relationship Id="rId21" Type="http://schemas.openxmlformats.org/officeDocument/2006/relationships/image" Target="media/image12.png" /><Relationship Id="rId7" Type="http://schemas.openxmlformats.org/officeDocument/2006/relationships/footnotes" Target="footnotes.xml" /><Relationship Id="rId12" Type="http://schemas.openxmlformats.org/officeDocument/2006/relationships/image" Target="media/image3.png" /><Relationship Id="rId17" Type="http://schemas.openxmlformats.org/officeDocument/2006/relationships/image" Target="media/image8.png" /><Relationship Id="rId25" Type="http://schemas.openxmlformats.org/officeDocument/2006/relationships/image" Target="media/image16.png" /><Relationship Id="rId2" Type="http://schemas.openxmlformats.org/officeDocument/2006/relationships/customXml" Target="../customXml/item2.xml" /><Relationship Id="rId16" Type="http://schemas.openxmlformats.org/officeDocument/2006/relationships/image" Target="media/image7.png" /><Relationship Id="rId20" Type="http://schemas.openxmlformats.org/officeDocument/2006/relationships/image" Target="media/image11.png"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2.png" /><Relationship Id="rId24" Type="http://schemas.openxmlformats.org/officeDocument/2006/relationships/image" Target="media/image15.png" /><Relationship Id="rId5" Type="http://schemas.openxmlformats.org/officeDocument/2006/relationships/settings" Target="settings.xml" /><Relationship Id="rId15" Type="http://schemas.openxmlformats.org/officeDocument/2006/relationships/image" Target="media/image6.png" /><Relationship Id="rId23" Type="http://schemas.openxmlformats.org/officeDocument/2006/relationships/image" Target="media/image14.png" /><Relationship Id="rId28" Type="http://schemas.openxmlformats.org/officeDocument/2006/relationships/image" Target="media/image19.png" /><Relationship Id="rId10" Type="http://schemas.openxmlformats.org/officeDocument/2006/relationships/image" Target="media/image1.png" /><Relationship Id="rId19" Type="http://schemas.openxmlformats.org/officeDocument/2006/relationships/image" Target="media/image10.png" /><Relationship Id="rId31" Type="http://schemas.openxmlformats.org/officeDocument/2006/relationships/theme" Target="theme/theme1.xml" /><Relationship Id="rId4" Type="http://schemas.openxmlformats.org/officeDocument/2006/relationships/styles" Target="styles.xml" /><Relationship Id="rId9" Type="http://schemas.openxmlformats.org/officeDocument/2006/relationships/hyperlink" Target="mailto:2023595@student.uwtsd.ac.uk" TargetMode="External" /><Relationship Id="rId14" Type="http://schemas.openxmlformats.org/officeDocument/2006/relationships/image" Target="media/image5.png" /><Relationship Id="rId22" Type="http://schemas.openxmlformats.org/officeDocument/2006/relationships/image" Target="media/image13.png" /><Relationship Id="rId27" Type="http://schemas.openxmlformats.org/officeDocument/2006/relationships/image" Target="media/image18.png"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2023-03-14T00:00:00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EEBEC4-4475-4D55-8834-31CB791636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Pages>
  <Words>2011</Words>
  <Characters>11464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NA</Company>
  <LinksUpToDate>false</LinksUpToDate>
  <CharactersWithSpaces>13449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PREPARED BY:</dc:creator>
  <cp:keywords/>
  <dc:description/>
  <cp:lastModifiedBy>447400247491</cp:lastModifiedBy>
  <cp:revision>27</cp:revision>
  <dcterms:created xsi:type="dcterms:W3CDTF">2023-03-30T09:24:00Z</dcterms:created>
  <dcterms:modified xsi:type="dcterms:W3CDTF">2023-03-31T12:54:00Z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007a900b-b619-419d-ad00-5feb4626fdf0</vt:lpwstr>
  </property>
</Properties>
</file>