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EA1" w:rsidRDefault="004C2EA1" w:rsidP="00CB1F2F">
      <w:pPr>
        <w:rPr>
          <w:rFonts w:ascii="Questrial" w:hAnsi="Questrial"/>
          <w:color w:val="000000"/>
          <w:sz w:val="24"/>
          <w:szCs w:val="24"/>
        </w:rPr>
      </w:pPr>
      <w:r>
        <w:rPr>
          <w:rFonts w:ascii="Questrial" w:hAnsi="Questrial"/>
          <w:color w:val="000000"/>
          <w:sz w:val="24"/>
          <w:szCs w:val="24"/>
        </w:rPr>
        <w:t>Ripara begum 1709528</w:t>
      </w:r>
    </w:p>
    <w:p w:rsidR="004C2EA1" w:rsidRPr="00AF6B0F" w:rsidRDefault="004C2EA1" w:rsidP="00AF6B0F">
      <w:pPr>
        <w:spacing w:line="240" w:lineRule="auto"/>
        <w:rPr>
          <w:rFonts w:ascii="Arial" w:hAnsi="Arial" w:cs="Arial"/>
          <w:color w:val="000000"/>
          <w:sz w:val="24"/>
          <w:szCs w:val="24"/>
          <w:u w:val="single"/>
        </w:rPr>
      </w:pPr>
      <w:r w:rsidRPr="00AF6B0F">
        <w:rPr>
          <w:rFonts w:ascii="Arial" w:hAnsi="Arial" w:cs="Arial"/>
          <w:color w:val="000000"/>
          <w:sz w:val="24"/>
          <w:szCs w:val="24"/>
          <w:u w:val="single"/>
        </w:rPr>
        <w:t>Speaking notes for presentation</w:t>
      </w:r>
    </w:p>
    <w:p w:rsidR="00AF6B0F" w:rsidRDefault="00B564E1" w:rsidP="00AF6B0F">
      <w:pPr>
        <w:pStyle w:val="NormalWeb"/>
        <w:spacing w:before="200" w:beforeAutospacing="0" w:after="0" w:afterAutospacing="0"/>
        <w:textAlignment w:val="baseline"/>
        <w:rPr>
          <w:rFonts w:ascii="Arial" w:hAnsi="Arial" w:cs="Arial"/>
          <w:color w:val="000000"/>
        </w:rPr>
      </w:pPr>
      <w:r w:rsidRPr="00AF6B0F">
        <w:rPr>
          <w:rFonts w:ascii="Arial" w:hAnsi="Arial" w:cs="Arial"/>
          <w:color w:val="000000"/>
        </w:rPr>
        <w:t>Our</w:t>
      </w:r>
      <w:r w:rsidR="00CB1F2F" w:rsidRPr="00AF6B0F">
        <w:rPr>
          <w:rFonts w:ascii="Arial" w:hAnsi="Arial" w:cs="Arial"/>
          <w:color w:val="000000"/>
        </w:rPr>
        <w:t xml:space="preserve"> target </w:t>
      </w:r>
      <w:r w:rsidR="00AF6B0F" w:rsidRPr="00AF6B0F">
        <w:rPr>
          <w:rFonts w:ascii="Arial" w:hAnsi="Arial" w:cs="Arial"/>
          <w:color w:val="000000"/>
        </w:rPr>
        <w:t>we</w:t>
      </w:r>
      <w:r w:rsidR="00AF6B0F" w:rsidRPr="00AF6B0F">
        <w:rPr>
          <w:rFonts w:ascii="Arial" w:hAnsi="Arial" w:cs="Arial"/>
          <w:color w:val="000000"/>
        </w:rPr>
        <w:t xml:space="preserve"> as partners developed the idea of starting a food truck business, after discovering a passion to be our own boss and serve a great tasting eastern halal street food at high quality, convenient meals to families and general public.</w:t>
      </w:r>
    </w:p>
    <w:p w:rsidR="00AF6B0F" w:rsidRDefault="00AF6B0F" w:rsidP="00AF6B0F">
      <w:pPr>
        <w:pStyle w:val="NormalWeb"/>
        <w:spacing w:before="200" w:beforeAutospacing="0" w:after="0" w:afterAutospacing="0"/>
        <w:textAlignment w:val="baseline"/>
        <w:rPr>
          <w:rFonts w:ascii="Arial" w:hAnsi="Arial" w:cs="Arial"/>
          <w:color w:val="000000"/>
        </w:rPr>
      </w:pPr>
      <w:r w:rsidRPr="00AF6B0F">
        <w:rPr>
          <w:rFonts w:ascii="Arial" w:hAnsi="Arial" w:cs="Arial"/>
          <w:color w:val="000000"/>
        </w:rPr>
        <w:t>Our company is a manufacturer of food products. We operate via a mobile food truck, servicing the general public, with a focus on those who are seeking good halal eastern food, fair prices for money and a rapid fast delivery.</w:t>
      </w:r>
    </w:p>
    <w:p w:rsidR="00AF6B0F" w:rsidRPr="00AF6B0F" w:rsidRDefault="00AF6B0F" w:rsidP="00AF6B0F">
      <w:pPr>
        <w:pStyle w:val="NormalWeb"/>
        <w:spacing w:before="200" w:beforeAutospacing="0" w:after="0" w:afterAutospacing="0"/>
        <w:textAlignment w:val="baseline"/>
        <w:rPr>
          <w:rFonts w:ascii="Arial" w:hAnsi="Arial" w:cs="Arial"/>
          <w:color w:val="000000"/>
        </w:rPr>
      </w:pPr>
    </w:p>
    <w:p w:rsidR="00B564E1" w:rsidRPr="00AF6B0F" w:rsidRDefault="00AF6B0F" w:rsidP="00CB1F2F">
      <w:pPr>
        <w:pStyle w:val="NormalWeb"/>
        <w:spacing w:before="0" w:beforeAutospacing="0" w:after="0" w:afterAutospacing="0" w:line="288" w:lineRule="atLeast"/>
        <w:rPr>
          <w:rFonts w:ascii="Arial" w:hAnsi="Arial" w:cs="Arial"/>
          <w:color w:val="000000"/>
        </w:rPr>
      </w:pPr>
      <w:r w:rsidRPr="00AF6B0F">
        <w:rPr>
          <w:rFonts w:ascii="Arial" w:hAnsi="Arial" w:cs="Arial"/>
          <w:color w:val="000000"/>
        </w:rPr>
        <w:t>Audience</w:t>
      </w:r>
      <w:r w:rsidR="00CB1F2F" w:rsidRPr="00AF6B0F">
        <w:rPr>
          <w:rFonts w:ascii="Arial" w:hAnsi="Arial" w:cs="Arial"/>
          <w:color w:val="000000"/>
        </w:rPr>
        <w:t xml:space="preserve"> will be families and students depending on what sort of festivals we attended for example if it’s family orientated than the prices will be adjusted accordingly. According to Fat Guy media, [2017] it is important to choose a target audience to market your product.</w:t>
      </w:r>
    </w:p>
    <w:p w:rsidR="00B564E1" w:rsidRPr="00AF6B0F" w:rsidRDefault="00B564E1" w:rsidP="00CB1F2F">
      <w:pPr>
        <w:pStyle w:val="NormalWeb"/>
        <w:spacing w:before="0" w:beforeAutospacing="0" w:after="0" w:afterAutospacing="0" w:line="288" w:lineRule="atLeast"/>
        <w:rPr>
          <w:rFonts w:ascii="Arial" w:hAnsi="Arial" w:cs="Arial"/>
          <w:color w:val="000000"/>
        </w:rPr>
      </w:pPr>
    </w:p>
    <w:p w:rsidR="004C2EA1" w:rsidRPr="00AF6B0F" w:rsidRDefault="00CB1F2F" w:rsidP="00CB1F2F">
      <w:pPr>
        <w:pStyle w:val="NormalWeb"/>
        <w:spacing w:before="0" w:beforeAutospacing="0" w:after="0" w:afterAutospacing="0" w:line="288" w:lineRule="atLeast"/>
        <w:rPr>
          <w:rFonts w:ascii="Arial" w:hAnsi="Arial" w:cs="Arial"/>
          <w:color w:val="000000"/>
        </w:rPr>
      </w:pPr>
      <w:r w:rsidRPr="00AF6B0F">
        <w:rPr>
          <w:rFonts w:ascii="Arial" w:hAnsi="Arial" w:cs="Arial"/>
          <w:color w:val="000000"/>
        </w:rPr>
        <w:t xml:space="preserve">According to breeze people 2018. Giving away free samples is one of the most effective way to boost sales and drive awareness of our products. This will help as were new to the market at events and festivals. Ecommerce in 2019 (2018) suggest the importance of social media for a successful marketing campaign for small businesses. A strong social media presence help small business target their audience effectively through </w:t>
      </w:r>
      <w:r w:rsidR="00B564E1" w:rsidRPr="00AF6B0F">
        <w:rPr>
          <w:rFonts w:ascii="Arial" w:hAnsi="Arial" w:cs="Arial"/>
          <w:color w:val="000000"/>
        </w:rPr>
        <w:t>Facebook</w:t>
      </w:r>
      <w:r w:rsidRPr="00AF6B0F">
        <w:rPr>
          <w:rFonts w:ascii="Arial" w:hAnsi="Arial" w:cs="Arial"/>
          <w:color w:val="000000"/>
        </w:rPr>
        <w:t xml:space="preserve">, </w:t>
      </w:r>
      <w:r w:rsidR="00B564E1" w:rsidRPr="00AF6B0F">
        <w:rPr>
          <w:rFonts w:ascii="Arial" w:hAnsi="Arial" w:cs="Arial"/>
          <w:color w:val="000000"/>
        </w:rPr>
        <w:t>Instagram</w:t>
      </w:r>
      <w:r w:rsidRPr="00AF6B0F">
        <w:rPr>
          <w:rFonts w:ascii="Arial" w:hAnsi="Arial" w:cs="Arial"/>
          <w:color w:val="000000"/>
        </w:rPr>
        <w:t xml:space="preserve"> and twitter.</w:t>
      </w:r>
    </w:p>
    <w:p w:rsidR="00CB1F2F" w:rsidRPr="00AF6B0F" w:rsidRDefault="00CB1F2F" w:rsidP="00CB1F2F">
      <w:pPr>
        <w:pStyle w:val="NormalWeb"/>
        <w:spacing w:before="0" w:beforeAutospacing="0" w:after="0" w:afterAutospacing="0" w:line="288" w:lineRule="atLeast"/>
        <w:rPr>
          <w:rFonts w:ascii="Arial" w:hAnsi="Arial" w:cs="Arial"/>
          <w:color w:val="000000"/>
        </w:rPr>
      </w:pPr>
      <w:r w:rsidRPr="00AF6B0F">
        <w:rPr>
          <w:rFonts w:ascii="Arial" w:hAnsi="Arial" w:cs="Arial"/>
          <w:color w:val="000000"/>
        </w:rPr>
        <w:t xml:space="preserve">  </w:t>
      </w:r>
    </w:p>
    <w:p w:rsidR="004C2EA1" w:rsidRPr="00AF6B0F" w:rsidRDefault="004C2EA1" w:rsidP="004C2EA1">
      <w:pPr>
        <w:pStyle w:val="NormalWeb"/>
        <w:spacing w:before="0" w:beforeAutospacing="0" w:after="0" w:afterAutospacing="0" w:line="288" w:lineRule="atLeast"/>
        <w:rPr>
          <w:rFonts w:ascii="Arial" w:hAnsi="Arial" w:cs="Arial"/>
          <w:color w:val="000000"/>
        </w:rPr>
      </w:pPr>
      <w:r w:rsidRPr="00AF6B0F">
        <w:rPr>
          <w:rFonts w:ascii="Arial" w:hAnsi="Arial" w:cs="Arial"/>
          <w:color w:val="000000"/>
        </w:rPr>
        <w:t xml:space="preserve">We will need to apply for a street trading licence can be done by visiting online site </w:t>
      </w:r>
      <w:hyperlink r:id="rId5" w:history="1">
        <w:r w:rsidRPr="00AF6B0F">
          <w:rPr>
            <w:rStyle w:val="Hyperlink"/>
            <w:rFonts w:ascii="Arial" w:hAnsi="Arial" w:cs="Arial"/>
            <w:color w:val="2200CC"/>
          </w:rPr>
          <w:t>www.gov.uk-business-and-self-employed</w:t>
        </w:r>
      </w:hyperlink>
      <w:r w:rsidRPr="00AF6B0F">
        <w:rPr>
          <w:rFonts w:ascii="Arial" w:hAnsi="Arial" w:cs="Arial"/>
          <w:color w:val="000000"/>
        </w:rPr>
        <w:t xml:space="preserve"> website. According to payment sense [2018.] the business will have to join the national market trader’s federation (NMTF) which provides liability protection of up to £10 million for small business across EU. The food handling certificate and other requirement will be taken care of by NCASS which is included in the membership. </w:t>
      </w:r>
    </w:p>
    <w:p w:rsidR="00CB1F2F" w:rsidRPr="00AF6B0F" w:rsidRDefault="00CB1F2F" w:rsidP="00CB1F2F">
      <w:pPr>
        <w:rPr>
          <w:rFonts w:ascii="Arial" w:hAnsi="Arial" w:cs="Arial"/>
          <w:color w:val="000000"/>
          <w:sz w:val="24"/>
          <w:szCs w:val="24"/>
        </w:rPr>
      </w:pPr>
    </w:p>
    <w:p w:rsidR="004C2EA1" w:rsidRPr="00AF6B0F" w:rsidRDefault="004C2EA1" w:rsidP="00CB1F2F">
      <w:pPr>
        <w:rPr>
          <w:rFonts w:ascii="Arial" w:hAnsi="Arial" w:cs="Arial"/>
          <w:color w:val="000000"/>
          <w:sz w:val="36"/>
          <w:szCs w:val="36"/>
        </w:rPr>
      </w:pPr>
    </w:p>
    <w:p w:rsidR="004C2EA1" w:rsidRDefault="004C2EA1" w:rsidP="00CB1F2F">
      <w:pPr>
        <w:rPr>
          <w:rFonts w:ascii="Questrial" w:hAnsi="Questrial"/>
          <w:color w:val="000000"/>
          <w:sz w:val="36"/>
          <w:szCs w:val="36"/>
        </w:rPr>
      </w:pPr>
      <w:r>
        <w:rPr>
          <w:rFonts w:ascii="Questrial" w:hAnsi="Questrial"/>
          <w:color w:val="000000"/>
          <w:sz w:val="36"/>
          <w:szCs w:val="36"/>
        </w:rPr>
        <w:t>Reference list</w:t>
      </w:r>
    </w:p>
    <w:p w:rsidR="004C2EA1" w:rsidRPr="004C2EA1" w:rsidRDefault="004C2EA1" w:rsidP="004C2EA1">
      <w:pPr>
        <w:spacing w:after="0" w:line="288" w:lineRule="atLeast"/>
        <w:rPr>
          <w:rFonts w:ascii="Times New Roman" w:eastAsia="Times New Roman" w:hAnsi="Times New Roman" w:cs="Times New Roman"/>
          <w:color w:val="000000"/>
          <w:sz w:val="24"/>
          <w:szCs w:val="24"/>
          <w:lang w:eastAsia="en-GB"/>
        </w:rPr>
      </w:pPr>
      <w:r w:rsidRPr="004C2EA1">
        <w:rPr>
          <w:rFonts w:ascii="Arial" w:eastAsia="Times New Roman" w:hAnsi="Arial" w:cs="Arial"/>
          <w:color w:val="000000"/>
          <w:sz w:val="28"/>
          <w:szCs w:val="28"/>
          <w:lang w:eastAsia="en-GB"/>
        </w:rPr>
        <w:t>Payment</w:t>
      </w:r>
      <w:r w:rsidR="00AF6B0F">
        <w:rPr>
          <w:rFonts w:ascii="Arial" w:eastAsia="Times New Roman" w:hAnsi="Arial" w:cs="Arial"/>
          <w:color w:val="000000"/>
          <w:sz w:val="28"/>
          <w:szCs w:val="28"/>
          <w:lang w:eastAsia="en-GB"/>
        </w:rPr>
        <w:t xml:space="preserve"> </w:t>
      </w:r>
      <w:r w:rsidRPr="004C2EA1">
        <w:rPr>
          <w:rFonts w:ascii="Arial" w:eastAsia="Times New Roman" w:hAnsi="Arial" w:cs="Arial"/>
          <w:color w:val="000000"/>
          <w:sz w:val="28"/>
          <w:szCs w:val="28"/>
          <w:lang w:eastAsia="en-GB"/>
        </w:rPr>
        <w:t>sense. (2018) ‘how to be a vendor at festivals.’ [</w:t>
      </w:r>
      <w:proofErr w:type="gramStart"/>
      <w:r w:rsidRPr="004C2EA1">
        <w:rPr>
          <w:rFonts w:ascii="Arial" w:eastAsia="Times New Roman" w:hAnsi="Arial" w:cs="Arial"/>
          <w:color w:val="000000"/>
          <w:sz w:val="28"/>
          <w:szCs w:val="28"/>
          <w:lang w:eastAsia="en-GB"/>
        </w:rPr>
        <w:t>online</w:t>
      </w:r>
      <w:proofErr w:type="gramEnd"/>
      <w:r w:rsidRPr="004C2EA1">
        <w:rPr>
          <w:rFonts w:ascii="Arial" w:eastAsia="Times New Roman" w:hAnsi="Arial" w:cs="Arial"/>
          <w:color w:val="000000"/>
          <w:sz w:val="28"/>
          <w:szCs w:val="28"/>
          <w:lang w:eastAsia="en-GB"/>
        </w:rPr>
        <w:t xml:space="preserve">] </w:t>
      </w:r>
      <w:hyperlink r:id="rId6" w:history="1">
        <w:r w:rsidRPr="004C2EA1">
          <w:rPr>
            <w:rFonts w:ascii="Arial" w:eastAsia="Times New Roman" w:hAnsi="Arial" w:cs="Arial"/>
            <w:color w:val="2AA2DA"/>
            <w:sz w:val="28"/>
            <w:szCs w:val="28"/>
            <w:u w:val="single"/>
            <w:lang w:eastAsia="en-GB"/>
          </w:rPr>
          <w:t>https://paymentsense.co.uk/blog/how-to-be-a-vendor-at-festivals.uk</w:t>
        </w:r>
      </w:hyperlink>
      <w:r w:rsidRPr="004C2EA1">
        <w:rPr>
          <w:rFonts w:ascii="Arial" w:eastAsia="Times New Roman" w:hAnsi="Arial" w:cs="Arial"/>
          <w:color w:val="000000"/>
          <w:sz w:val="28"/>
          <w:szCs w:val="28"/>
          <w:lang w:eastAsia="en-GB"/>
        </w:rPr>
        <w:t xml:space="preserve"> (accessed 30/10/2018)</w:t>
      </w:r>
    </w:p>
    <w:p w:rsidR="004C2EA1" w:rsidRPr="004C2EA1" w:rsidRDefault="004C2EA1" w:rsidP="004C2EA1">
      <w:pPr>
        <w:spacing w:after="0" w:line="240" w:lineRule="auto"/>
        <w:rPr>
          <w:rFonts w:ascii="Times New Roman" w:eastAsia="Times New Roman" w:hAnsi="Times New Roman" w:cs="Times New Roman"/>
          <w:sz w:val="24"/>
          <w:szCs w:val="24"/>
          <w:lang w:eastAsia="en-GB"/>
        </w:rPr>
      </w:pPr>
      <w:r w:rsidRPr="004C2EA1">
        <w:rPr>
          <w:rFonts w:ascii="Times New Roman" w:eastAsia="Times New Roman" w:hAnsi="Times New Roman" w:cs="Times New Roman"/>
          <w:color w:val="000000"/>
          <w:sz w:val="24"/>
          <w:szCs w:val="24"/>
          <w:lang w:eastAsia="en-GB"/>
        </w:rPr>
        <w:br/>
      </w:r>
    </w:p>
    <w:p w:rsidR="004C2EA1" w:rsidRPr="004C2EA1" w:rsidRDefault="004C2EA1" w:rsidP="004C2EA1">
      <w:pPr>
        <w:spacing w:after="0" w:line="288" w:lineRule="atLeast"/>
        <w:rPr>
          <w:rFonts w:ascii="Times New Roman" w:eastAsia="Times New Roman" w:hAnsi="Times New Roman" w:cs="Times New Roman"/>
          <w:color w:val="000000"/>
          <w:sz w:val="24"/>
          <w:szCs w:val="24"/>
          <w:lang w:eastAsia="en-GB"/>
        </w:rPr>
      </w:pPr>
      <w:r w:rsidRPr="004C2EA1">
        <w:rPr>
          <w:rFonts w:ascii="Arial" w:eastAsia="Times New Roman" w:hAnsi="Arial" w:cs="Arial"/>
          <w:color w:val="000000"/>
          <w:sz w:val="28"/>
          <w:szCs w:val="28"/>
          <w:lang w:eastAsia="en-GB"/>
        </w:rPr>
        <w:t>Food business registration-</w:t>
      </w:r>
      <w:r w:rsidR="00AF6B0F">
        <w:rPr>
          <w:rFonts w:ascii="Arial" w:eastAsia="Times New Roman" w:hAnsi="Arial" w:cs="Arial"/>
          <w:color w:val="000000"/>
          <w:sz w:val="28"/>
          <w:szCs w:val="28"/>
          <w:lang w:eastAsia="en-GB"/>
        </w:rPr>
        <w:t xml:space="preserve"> Gov. </w:t>
      </w:r>
      <w:r w:rsidRPr="004C2EA1">
        <w:rPr>
          <w:rFonts w:ascii="Arial" w:eastAsia="Times New Roman" w:hAnsi="Arial" w:cs="Arial"/>
          <w:color w:val="000000"/>
          <w:sz w:val="28"/>
          <w:szCs w:val="28"/>
          <w:lang w:eastAsia="en-GB"/>
        </w:rPr>
        <w:t xml:space="preserve">UK. (2018) ‘registration of food business’ [online] </w:t>
      </w:r>
      <w:hyperlink r:id="rId7" w:history="1">
        <w:r w:rsidRPr="004C2EA1">
          <w:rPr>
            <w:rFonts w:ascii="Arial" w:eastAsia="Times New Roman" w:hAnsi="Arial" w:cs="Arial"/>
            <w:color w:val="2AA2DA"/>
            <w:sz w:val="28"/>
            <w:szCs w:val="28"/>
            <w:u w:val="single"/>
            <w:lang w:eastAsia="en-GB"/>
          </w:rPr>
          <w:t>https://www.gov.uk</w:t>
        </w:r>
      </w:hyperlink>
      <w:r w:rsidRPr="004C2EA1">
        <w:rPr>
          <w:rFonts w:ascii="Arial" w:eastAsia="Times New Roman" w:hAnsi="Arial" w:cs="Arial"/>
          <w:color w:val="000000"/>
          <w:sz w:val="28"/>
          <w:szCs w:val="28"/>
          <w:lang w:eastAsia="en-GB"/>
        </w:rPr>
        <w:t xml:space="preserve">&gt;business-and-self-employed (accessed 30/10/2018) </w:t>
      </w:r>
    </w:p>
    <w:p w:rsidR="004C2EA1" w:rsidRPr="004C2EA1" w:rsidRDefault="004C2EA1" w:rsidP="004C2EA1">
      <w:pPr>
        <w:spacing w:after="0" w:line="240" w:lineRule="auto"/>
        <w:rPr>
          <w:rFonts w:ascii="Times New Roman" w:eastAsia="Times New Roman" w:hAnsi="Times New Roman" w:cs="Times New Roman"/>
          <w:sz w:val="24"/>
          <w:szCs w:val="24"/>
          <w:lang w:eastAsia="en-GB"/>
        </w:rPr>
      </w:pPr>
      <w:r w:rsidRPr="004C2EA1">
        <w:rPr>
          <w:rFonts w:ascii="Times New Roman" w:eastAsia="Times New Roman" w:hAnsi="Times New Roman" w:cs="Times New Roman"/>
          <w:color w:val="000000"/>
          <w:sz w:val="24"/>
          <w:szCs w:val="24"/>
          <w:lang w:eastAsia="en-GB"/>
        </w:rPr>
        <w:br/>
      </w:r>
    </w:p>
    <w:p w:rsidR="004C2EA1" w:rsidRPr="004C2EA1" w:rsidRDefault="004C2EA1" w:rsidP="004C2EA1">
      <w:pPr>
        <w:spacing w:after="0" w:line="288" w:lineRule="atLeast"/>
        <w:rPr>
          <w:rFonts w:ascii="Times New Roman" w:eastAsia="Times New Roman" w:hAnsi="Times New Roman" w:cs="Times New Roman"/>
          <w:color w:val="000000"/>
          <w:sz w:val="24"/>
          <w:szCs w:val="24"/>
          <w:lang w:eastAsia="en-GB"/>
        </w:rPr>
      </w:pPr>
      <w:r w:rsidRPr="004C2EA1">
        <w:rPr>
          <w:rFonts w:ascii="Arial" w:eastAsia="Times New Roman" w:hAnsi="Arial" w:cs="Arial"/>
          <w:color w:val="000000"/>
          <w:sz w:val="28"/>
          <w:szCs w:val="28"/>
          <w:lang w:eastAsia="en-GB"/>
        </w:rPr>
        <w:lastRenderedPageBreak/>
        <w:t xml:space="preserve">Fat guy media. (2017) ‘what is a target audience, and why </w:t>
      </w:r>
      <w:proofErr w:type="gramStart"/>
      <w:r w:rsidRPr="004C2EA1">
        <w:rPr>
          <w:rFonts w:ascii="Arial" w:eastAsia="Times New Roman" w:hAnsi="Arial" w:cs="Arial"/>
          <w:color w:val="000000"/>
          <w:sz w:val="28"/>
          <w:szCs w:val="28"/>
          <w:lang w:eastAsia="en-GB"/>
        </w:rPr>
        <w:t>is it</w:t>
      </w:r>
      <w:proofErr w:type="gramEnd"/>
      <w:r w:rsidRPr="004C2EA1">
        <w:rPr>
          <w:rFonts w:ascii="Arial" w:eastAsia="Times New Roman" w:hAnsi="Arial" w:cs="Arial"/>
          <w:color w:val="000000"/>
          <w:sz w:val="28"/>
          <w:szCs w:val="28"/>
          <w:lang w:eastAsia="en-GB"/>
        </w:rPr>
        <w:t xml:space="preserve"> so important’ [online] </w:t>
      </w:r>
      <w:hyperlink r:id="rId8" w:history="1">
        <w:r w:rsidRPr="004C2EA1">
          <w:rPr>
            <w:rFonts w:ascii="Arial" w:eastAsia="Times New Roman" w:hAnsi="Arial" w:cs="Arial"/>
            <w:color w:val="2AA2DA"/>
            <w:sz w:val="28"/>
            <w:szCs w:val="28"/>
            <w:u w:val="single"/>
            <w:lang w:eastAsia="en-GB"/>
          </w:rPr>
          <w:t>https://fatguymedia.com/inbound-marketing/target-audience</w:t>
        </w:r>
      </w:hyperlink>
      <w:r w:rsidRPr="004C2EA1">
        <w:rPr>
          <w:rFonts w:ascii="Arial" w:eastAsia="Times New Roman" w:hAnsi="Arial" w:cs="Arial"/>
          <w:color w:val="000000"/>
          <w:sz w:val="28"/>
          <w:szCs w:val="28"/>
          <w:lang w:eastAsia="en-GB"/>
        </w:rPr>
        <w:t xml:space="preserve"> (accessed 30/10/2018) </w:t>
      </w:r>
    </w:p>
    <w:p w:rsidR="004C2EA1" w:rsidRDefault="004C2EA1" w:rsidP="00CB1F2F">
      <w:pPr>
        <w:rPr>
          <w:rFonts w:ascii="Questrial" w:hAnsi="Questrial"/>
          <w:color w:val="000000"/>
          <w:sz w:val="36"/>
          <w:szCs w:val="36"/>
        </w:rPr>
      </w:pPr>
    </w:p>
    <w:p w:rsidR="004C2EA1" w:rsidRDefault="004C2EA1" w:rsidP="00CB1F2F">
      <w:pPr>
        <w:rPr>
          <w:rFonts w:ascii="Questrial" w:hAnsi="Questrial"/>
          <w:color w:val="000000"/>
          <w:sz w:val="36"/>
          <w:szCs w:val="36"/>
        </w:rPr>
      </w:pPr>
      <w:r>
        <w:rPr>
          <w:rFonts w:ascii="Questrial" w:hAnsi="Questrial"/>
          <w:color w:val="000000"/>
          <w:sz w:val="36"/>
          <w:szCs w:val="36"/>
        </w:rPr>
        <w:t>Skill audit</w:t>
      </w:r>
    </w:p>
    <w:p w:rsidR="004C2EA1" w:rsidRPr="009F5EC7" w:rsidRDefault="004C2EA1" w:rsidP="00CB1F2F">
      <w:pPr>
        <w:rPr>
          <w:rFonts w:ascii="Questrial" w:hAnsi="Questrial"/>
          <w:color w:val="000000"/>
          <w:sz w:val="24"/>
          <w:szCs w:val="24"/>
        </w:rPr>
      </w:pPr>
      <w:r w:rsidRPr="009F5EC7">
        <w:rPr>
          <w:rFonts w:ascii="Questrial" w:hAnsi="Questrial"/>
          <w:color w:val="000000"/>
          <w:sz w:val="24"/>
          <w:szCs w:val="24"/>
        </w:rPr>
        <w:t xml:space="preserve">Date </w:t>
      </w:r>
      <w:r w:rsidR="009F5EC7" w:rsidRPr="009F5EC7">
        <w:rPr>
          <w:rFonts w:ascii="Questrial" w:hAnsi="Questrial"/>
          <w:color w:val="000000"/>
          <w:sz w:val="24"/>
          <w:szCs w:val="24"/>
        </w:rPr>
        <w:t>03/10/2018</w:t>
      </w:r>
    </w:p>
    <w:p w:rsidR="009F5EC7" w:rsidRPr="009F5EC7" w:rsidRDefault="009F5EC7" w:rsidP="00CB1F2F">
      <w:pPr>
        <w:rPr>
          <w:rFonts w:ascii="Questrial" w:hAnsi="Questrial"/>
          <w:color w:val="000000"/>
          <w:sz w:val="24"/>
          <w:szCs w:val="24"/>
        </w:rPr>
      </w:pPr>
      <w:r w:rsidRPr="009F5EC7">
        <w:rPr>
          <w:rFonts w:ascii="Questrial" w:hAnsi="Questrial"/>
          <w:color w:val="000000"/>
          <w:sz w:val="24"/>
          <w:szCs w:val="24"/>
        </w:rPr>
        <w:t xml:space="preserve">What we did </w:t>
      </w:r>
    </w:p>
    <w:p w:rsidR="009F5EC7" w:rsidRDefault="009F5EC7" w:rsidP="00CB1F2F">
      <w:pPr>
        <w:rPr>
          <w:rFonts w:ascii="Questrial" w:hAnsi="Questrial"/>
          <w:color w:val="000000"/>
          <w:sz w:val="24"/>
          <w:szCs w:val="24"/>
        </w:rPr>
      </w:pPr>
      <w:r w:rsidRPr="009F5EC7">
        <w:rPr>
          <w:rFonts w:ascii="Questrial" w:hAnsi="Questrial"/>
          <w:color w:val="000000"/>
          <w:sz w:val="24"/>
          <w:szCs w:val="24"/>
        </w:rPr>
        <w:t xml:space="preserve">We formed a group of four people and </w:t>
      </w:r>
      <w:r>
        <w:rPr>
          <w:rFonts w:ascii="Questrial" w:hAnsi="Questrial"/>
          <w:color w:val="000000"/>
          <w:sz w:val="24"/>
          <w:szCs w:val="24"/>
        </w:rPr>
        <w:t>discussed about the business the group wanted to open together.</w:t>
      </w:r>
    </w:p>
    <w:p w:rsidR="009F5EC7" w:rsidRDefault="009F5EC7" w:rsidP="00CB1F2F">
      <w:pPr>
        <w:rPr>
          <w:rFonts w:ascii="Questrial" w:hAnsi="Questrial"/>
          <w:color w:val="000000"/>
          <w:sz w:val="24"/>
          <w:szCs w:val="24"/>
        </w:rPr>
      </w:pPr>
      <w:r>
        <w:rPr>
          <w:rFonts w:ascii="Questrial" w:hAnsi="Questrial"/>
          <w:color w:val="000000"/>
          <w:sz w:val="24"/>
          <w:szCs w:val="24"/>
        </w:rPr>
        <w:t>Date 10/10/2018</w:t>
      </w:r>
    </w:p>
    <w:p w:rsidR="009F5EC7" w:rsidRDefault="009F5EC7" w:rsidP="00CB1F2F">
      <w:pPr>
        <w:rPr>
          <w:rFonts w:ascii="Questrial" w:hAnsi="Questrial"/>
          <w:color w:val="000000"/>
          <w:sz w:val="24"/>
          <w:szCs w:val="24"/>
        </w:rPr>
      </w:pPr>
      <w:r>
        <w:rPr>
          <w:rFonts w:ascii="Questrial" w:hAnsi="Questrial"/>
          <w:color w:val="000000"/>
          <w:sz w:val="24"/>
          <w:szCs w:val="24"/>
        </w:rPr>
        <w:t>What we did</w:t>
      </w:r>
    </w:p>
    <w:p w:rsidR="009F5EC7" w:rsidRPr="009F5EC7" w:rsidRDefault="009F5EC7" w:rsidP="00CB1F2F">
      <w:pPr>
        <w:rPr>
          <w:rFonts w:ascii="Questrial" w:hAnsi="Questrial"/>
          <w:color w:val="000000"/>
          <w:sz w:val="24"/>
          <w:szCs w:val="24"/>
        </w:rPr>
      </w:pPr>
      <w:r>
        <w:rPr>
          <w:rFonts w:ascii="Questrial" w:hAnsi="Questrial"/>
          <w:color w:val="000000"/>
          <w:sz w:val="24"/>
          <w:szCs w:val="24"/>
        </w:rPr>
        <w:t>Looked at the different name</w:t>
      </w:r>
      <w:r w:rsidR="00DC0888">
        <w:rPr>
          <w:rFonts w:ascii="Questrial" w:hAnsi="Questrial"/>
          <w:color w:val="000000"/>
          <w:sz w:val="24"/>
          <w:szCs w:val="24"/>
        </w:rPr>
        <w:t>s</w:t>
      </w:r>
      <w:r>
        <w:rPr>
          <w:rFonts w:ascii="Questrial" w:hAnsi="Questrial"/>
          <w:color w:val="000000"/>
          <w:sz w:val="24"/>
          <w:szCs w:val="24"/>
        </w:rPr>
        <w:t xml:space="preserve"> of the business</w:t>
      </w:r>
      <w:r w:rsidR="00DC0888">
        <w:rPr>
          <w:rFonts w:ascii="Questrial" w:hAnsi="Questrial"/>
          <w:color w:val="000000"/>
          <w:sz w:val="24"/>
          <w:szCs w:val="24"/>
        </w:rPr>
        <w:t xml:space="preserve"> to call the food truck business and decide what each members of the time were going to do Kirsty is the operations and finance manager, </w:t>
      </w:r>
      <w:proofErr w:type="spellStart"/>
      <w:r w:rsidR="00DC0888">
        <w:rPr>
          <w:rFonts w:ascii="Questrial" w:hAnsi="Questrial"/>
          <w:color w:val="000000"/>
          <w:sz w:val="24"/>
          <w:szCs w:val="24"/>
        </w:rPr>
        <w:t>sale</w:t>
      </w:r>
      <w:r w:rsidR="000C5BDB">
        <w:rPr>
          <w:rFonts w:ascii="Questrial" w:hAnsi="Questrial"/>
          <w:color w:val="000000"/>
          <w:sz w:val="24"/>
          <w:szCs w:val="24"/>
        </w:rPr>
        <w:t>e</w:t>
      </w:r>
      <w:r w:rsidR="00DC0888">
        <w:rPr>
          <w:rFonts w:ascii="Questrial" w:hAnsi="Questrial"/>
          <w:color w:val="000000"/>
          <w:sz w:val="24"/>
          <w:szCs w:val="24"/>
        </w:rPr>
        <w:t>m</w:t>
      </w:r>
      <w:r w:rsidR="000C5BDB">
        <w:rPr>
          <w:rFonts w:ascii="Questrial" w:hAnsi="Questrial"/>
          <w:color w:val="000000"/>
          <w:sz w:val="24"/>
          <w:szCs w:val="24"/>
        </w:rPr>
        <w:t>a</w:t>
      </w:r>
      <w:proofErr w:type="spellEnd"/>
      <w:r w:rsidR="00DC0888">
        <w:rPr>
          <w:rFonts w:ascii="Questrial" w:hAnsi="Questrial"/>
          <w:color w:val="000000"/>
          <w:sz w:val="24"/>
          <w:szCs w:val="24"/>
        </w:rPr>
        <w:t xml:space="preserve"> was the human resource </w:t>
      </w:r>
      <w:r w:rsidR="00AF6B0F">
        <w:rPr>
          <w:rFonts w:ascii="Questrial" w:hAnsi="Questrial"/>
          <w:color w:val="000000"/>
          <w:sz w:val="24"/>
          <w:szCs w:val="24"/>
        </w:rPr>
        <w:t>manager</w:t>
      </w:r>
      <w:r w:rsidR="00DC0888">
        <w:rPr>
          <w:rFonts w:ascii="Questrial" w:hAnsi="Questrial"/>
          <w:color w:val="000000"/>
          <w:sz w:val="24"/>
          <w:szCs w:val="24"/>
        </w:rPr>
        <w:t xml:space="preserve">, </w:t>
      </w:r>
      <w:proofErr w:type="spellStart"/>
      <w:r w:rsidR="00DC0888">
        <w:rPr>
          <w:rFonts w:ascii="Questrial" w:hAnsi="Questrial"/>
          <w:color w:val="000000"/>
          <w:sz w:val="24"/>
          <w:szCs w:val="24"/>
        </w:rPr>
        <w:t>romi</w:t>
      </w:r>
      <w:proofErr w:type="spellEnd"/>
      <w:r w:rsidR="00DC0888">
        <w:rPr>
          <w:rFonts w:ascii="Questrial" w:hAnsi="Questrial"/>
          <w:color w:val="000000"/>
          <w:sz w:val="24"/>
          <w:szCs w:val="24"/>
        </w:rPr>
        <w:t xml:space="preserve"> the marketing manager, I was the licencing and permit </w:t>
      </w:r>
      <w:r w:rsidR="004E5429">
        <w:rPr>
          <w:rFonts w:ascii="Questrial" w:hAnsi="Questrial"/>
          <w:color w:val="000000"/>
          <w:sz w:val="24"/>
          <w:szCs w:val="24"/>
        </w:rPr>
        <w:t xml:space="preserve">researcher. Also looked at how to finance the business.  </w:t>
      </w:r>
      <w:r w:rsidR="00DC0888">
        <w:rPr>
          <w:rFonts w:ascii="Questrial" w:hAnsi="Questrial"/>
          <w:color w:val="000000"/>
          <w:sz w:val="24"/>
          <w:szCs w:val="24"/>
        </w:rPr>
        <w:t xml:space="preserve"> </w:t>
      </w:r>
      <w:r>
        <w:rPr>
          <w:rFonts w:ascii="Questrial" w:hAnsi="Questrial"/>
          <w:color w:val="000000"/>
          <w:sz w:val="24"/>
          <w:szCs w:val="24"/>
        </w:rPr>
        <w:t xml:space="preserve"> </w:t>
      </w:r>
    </w:p>
    <w:p w:rsidR="004C2EA1" w:rsidRDefault="004C2EA1" w:rsidP="00CB1F2F">
      <w:pPr>
        <w:rPr>
          <w:rFonts w:ascii="Questrial" w:hAnsi="Questrial"/>
          <w:color w:val="000000"/>
          <w:sz w:val="24"/>
          <w:szCs w:val="24"/>
        </w:rPr>
      </w:pPr>
      <w:r w:rsidRPr="009F5EC7">
        <w:rPr>
          <w:rFonts w:ascii="Questrial" w:hAnsi="Questrial"/>
          <w:color w:val="000000"/>
          <w:sz w:val="24"/>
          <w:szCs w:val="24"/>
        </w:rPr>
        <w:t xml:space="preserve"> </w:t>
      </w:r>
      <w:r w:rsidR="00DC0888">
        <w:rPr>
          <w:rFonts w:ascii="Questrial" w:hAnsi="Questrial"/>
          <w:color w:val="000000"/>
          <w:sz w:val="24"/>
          <w:szCs w:val="24"/>
        </w:rPr>
        <w:t>Date 17/10/2018</w:t>
      </w:r>
    </w:p>
    <w:p w:rsidR="00DC0888" w:rsidRDefault="00DC0888" w:rsidP="00CB1F2F">
      <w:pPr>
        <w:rPr>
          <w:rFonts w:ascii="Questrial" w:hAnsi="Questrial"/>
          <w:color w:val="000000"/>
          <w:sz w:val="24"/>
          <w:szCs w:val="24"/>
        </w:rPr>
      </w:pPr>
      <w:r>
        <w:rPr>
          <w:rFonts w:ascii="Questrial" w:hAnsi="Questrial"/>
          <w:color w:val="000000"/>
          <w:sz w:val="24"/>
          <w:szCs w:val="24"/>
        </w:rPr>
        <w:t>What we did</w:t>
      </w:r>
    </w:p>
    <w:p w:rsidR="00DC0888" w:rsidRDefault="00DC0888" w:rsidP="00CB1F2F">
      <w:pPr>
        <w:rPr>
          <w:rFonts w:ascii="Questrial" w:hAnsi="Questrial"/>
          <w:color w:val="000000"/>
          <w:sz w:val="24"/>
          <w:szCs w:val="24"/>
        </w:rPr>
      </w:pPr>
      <w:r>
        <w:rPr>
          <w:rFonts w:ascii="Questrial" w:hAnsi="Questrial"/>
          <w:color w:val="000000"/>
          <w:sz w:val="24"/>
          <w:szCs w:val="24"/>
        </w:rPr>
        <w:t>No members turned up this lesson we also had a guest speaker in to talk about promoting the business. Had a lot of ideas regarding the food truck business.</w:t>
      </w:r>
    </w:p>
    <w:p w:rsidR="00DC0888" w:rsidRDefault="00DC0888" w:rsidP="00CB1F2F">
      <w:pPr>
        <w:rPr>
          <w:rFonts w:ascii="Questrial" w:hAnsi="Questrial"/>
          <w:color w:val="000000"/>
          <w:sz w:val="24"/>
          <w:szCs w:val="24"/>
        </w:rPr>
      </w:pPr>
      <w:r>
        <w:rPr>
          <w:rFonts w:ascii="Questrial" w:hAnsi="Questrial"/>
          <w:color w:val="000000"/>
          <w:sz w:val="24"/>
          <w:szCs w:val="24"/>
        </w:rPr>
        <w:t>Date 24/10/2018</w:t>
      </w:r>
    </w:p>
    <w:p w:rsidR="00DC0888" w:rsidRDefault="00DC0888" w:rsidP="00CB1F2F">
      <w:pPr>
        <w:rPr>
          <w:rFonts w:ascii="Questrial" w:hAnsi="Questrial"/>
          <w:color w:val="000000"/>
          <w:sz w:val="24"/>
          <w:szCs w:val="24"/>
        </w:rPr>
      </w:pPr>
      <w:r>
        <w:rPr>
          <w:rFonts w:ascii="Questrial" w:hAnsi="Questrial"/>
          <w:color w:val="000000"/>
          <w:sz w:val="24"/>
          <w:szCs w:val="24"/>
        </w:rPr>
        <w:t>What we did</w:t>
      </w:r>
    </w:p>
    <w:p w:rsidR="00DC0888" w:rsidRDefault="00DC0888" w:rsidP="00CB1F2F">
      <w:pPr>
        <w:rPr>
          <w:rFonts w:ascii="Questrial" w:hAnsi="Questrial"/>
          <w:color w:val="000000"/>
          <w:sz w:val="24"/>
          <w:szCs w:val="24"/>
        </w:rPr>
      </w:pPr>
      <w:r>
        <w:rPr>
          <w:rFonts w:ascii="Questrial" w:hAnsi="Questrial"/>
          <w:color w:val="000000"/>
          <w:sz w:val="24"/>
          <w:szCs w:val="24"/>
        </w:rPr>
        <w:t xml:space="preserve">Again no team members present did some research on marketing and </w:t>
      </w:r>
      <w:r w:rsidR="004E5429">
        <w:rPr>
          <w:rFonts w:ascii="Questrial" w:hAnsi="Questrial"/>
          <w:color w:val="000000"/>
          <w:sz w:val="24"/>
          <w:szCs w:val="24"/>
        </w:rPr>
        <w:t>promoting the business and advantages and disadvantages regarding the food truck business.</w:t>
      </w:r>
      <w:r>
        <w:rPr>
          <w:rFonts w:ascii="Questrial" w:hAnsi="Questrial"/>
          <w:color w:val="000000"/>
          <w:sz w:val="24"/>
          <w:szCs w:val="24"/>
        </w:rPr>
        <w:t xml:space="preserve"> </w:t>
      </w:r>
    </w:p>
    <w:p w:rsidR="004E5429" w:rsidRDefault="004E5429" w:rsidP="00CB1F2F">
      <w:pPr>
        <w:rPr>
          <w:rFonts w:ascii="Questrial" w:hAnsi="Questrial"/>
          <w:color w:val="000000"/>
          <w:sz w:val="24"/>
          <w:szCs w:val="24"/>
        </w:rPr>
      </w:pPr>
      <w:r>
        <w:rPr>
          <w:rFonts w:ascii="Questrial" w:hAnsi="Questrial"/>
          <w:color w:val="000000"/>
          <w:sz w:val="24"/>
          <w:szCs w:val="24"/>
        </w:rPr>
        <w:t>Date 31/10/2018</w:t>
      </w:r>
    </w:p>
    <w:p w:rsidR="004E5429" w:rsidRPr="009F5EC7" w:rsidRDefault="004E5429" w:rsidP="00CB1F2F">
      <w:pPr>
        <w:rPr>
          <w:rFonts w:ascii="Questrial" w:hAnsi="Questrial"/>
          <w:color w:val="000000"/>
          <w:sz w:val="24"/>
          <w:szCs w:val="24"/>
        </w:rPr>
      </w:pPr>
      <w:r>
        <w:rPr>
          <w:rFonts w:ascii="Questrial" w:hAnsi="Questrial"/>
          <w:color w:val="000000"/>
          <w:sz w:val="24"/>
          <w:szCs w:val="24"/>
        </w:rPr>
        <w:t xml:space="preserve">Me and Kirsty worked on slides and prepared for the presentation and </w:t>
      </w:r>
      <w:r w:rsidR="000C5BDB">
        <w:rPr>
          <w:rFonts w:ascii="Questrial" w:hAnsi="Questrial"/>
          <w:color w:val="000000"/>
          <w:sz w:val="24"/>
          <w:szCs w:val="24"/>
        </w:rPr>
        <w:t>decided</w:t>
      </w:r>
      <w:r>
        <w:rPr>
          <w:rFonts w:ascii="Questrial" w:hAnsi="Questrial"/>
          <w:color w:val="000000"/>
          <w:sz w:val="24"/>
          <w:szCs w:val="24"/>
        </w:rPr>
        <w:t xml:space="preserve"> on </w:t>
      </w:r>
      <w:proofErr w:type="gramStart"/>
      <w:r>
        <w:rPr>
          <w:rFonts w:ascii="Questrial" w:hAnsi="Questrial"/>
          <w:color w:val="000000"/>
          <w:sz w:val="24"/>
          <w:szCs w:val="24"/>
        </w:rPr>
        <w:t>the what</w:t>
      </w:r>
      <w:proofErr w:type="gramEnd"/>
      <w:r>
        <w:rPr>
          <w:rFonts w:ascii="Questrial" w:hAnsi="Questrial"/>
          <w:color w:val="000000"/>
          <w:sz w:val="24"/>
          <w:szCs w:val="24"/>
        </w:rPr>
        <w:t xml:space="preserve"> parts we going to do</w:t>
      </w:r>
      <w:r w:rsidR="000C5BDB">
        <w:rPr>
          <w:rFonts w:ascii="Questrial" w:hAnsi="Questrial"/>
          <w:color w:val="000000"/>
          <w:sz w:val="24"/>
          <w:szCs w:val="24"/>
        </w:rPr>
        <w:t xml:space="preserve"> in the presentation</w:t>
      </w:r>
      <w:r>
        <w:rPr>
          <w:rFonts w:ascii="Questrial" w:hAnsi="Questrial"/>
          <w:color w:val="000000"/>
          <w:sz w:val="24"/>
          <w:szCs w:val="24"/>
        </w:rPr>
        <w:t>.</w:t>
      </w:r>
      <w:r w:rsidR="000C5BDB">
        <w:rPr>
          <w:rFonts w:ascii="Questrial" w:hAnsi="Questrial"/>
          <w:color w:val="000000"/>
          <w:sz w:val="24"/>
          <w:szCs w:val="24"/>
        </w:rPr>
        <w:t xml:space="preserve"> </w:t>
      </w:r>
      <w:bookmarkStart w:id="0" w:name="_GoBack"/>
      <w:bookmarkEnd w:id="0"/>
      <w:r>
        <w:rPr>
          <w:rFonts w:ascii="Questrial" w:hAnsi="Questrial"/>
          <w:color w:val="000000"/>
          <w:sz w:val="24"/>
          <w:szCs w:val="24"/>
        </w:rPr>
        <w:t xml:space="preserve">  </w:t>
      </w:r>
    </w:p>
    <w:sectPr w:rsidR="004E5429" w:rsidRPr="009F5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Questrial">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F2"/>
    <w:multiLevelType w:val="multilevel"/>
    <w:tmpl w:val="AF0A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F2F"/>
    <w:rsid w:val="0008449E"/>
    <w:rsid w:val="000C5BDB"/>
    <w:rsid w:val="002970B2"/>
    <w:rsid w:val="004C2EA1"/>
    <w:rsid w:val="004E5429"/>
    <w:rsid w:val="009F5EC7"/>
    <w:rsid w:val="00AF6B0F"/>
    <w:rsid w:val="00B564E1"/>
    <w:rsid w:val="00CB1F2F"/>
    <w:rsid w:val="00DC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0395F"/>
  <w15:chartTrackingRefBased/>
  <w15:docId w15:val="{5E4A88B1-57A6-4773-B8A7-E07C52C64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1F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C2E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7943">
      <w:bodyDiv w:val="1"/>
      <w:marLeft w:val="0"/>
      <w:marRight w:val="0"/>
      <w:marTop w:val="0"/>
      <w:marBottom w:val="0"/>
      <w:divBdr>
        <w:top w:val="none" w:sz="0" w:space="0" w:color="auto"/>
        <w:left w:val="none" w:sz="0" w:space="0" w:color="auto"/>
        <w:bottom w:val="none" w:sz="0" w:space="0" w:color="auto"/>
        <w:right w:val="none" w:sz="0" w:space="0" w:color="auto"/>
      </w:divBdr>
    </w:div>
    <w:div w:id="83651601">
      <w:bodyDiv w:val="1"/>
      <w:marLeft w:val="0"/>
      <w:marRight w:val="0"/>
      <w:marTop w:val="0"/>
      <w:marBottom w:val="0"/>
      <w:divBdr>
        <w:top w:val="none" w:sz="0" w:space="0" w:color="auto"/>
        <w:left w:val="none" w:sz="0" w:space="0" w:color="auto"/>
        <w:bottom w:val="none" w:sz="0" w:space="0" w:color="auto"/>
        <w:right w:val="none" w:sz="0" w:space="0" w:color="auto"/>
      </w:divBdr>
    </w:div>
    <w:div w:id="251161406">
      <w:bodyDiv w:val="1"/>
      <w:marLeft w:val="0"/>
      <w:marRight w:val="0"/>
      <w:marTop w:val="0"/>
      <w:marBottom w:val="0"/>
      <w:divBdr>
        <w:top w:val="none" w:sz="0" w:space="0" w:color="auto"/>
        <w:left w:val="none" w:sz="0" w:space="0" w:color="auto"/>
        <w:bottom w:val="none" w:sz="0" w:space="0" w:color="auto"/>
        <w:right w:val="none" w:sz="0" w:space="0" w:color="auto"/>
      </w:divBdr>
    </w:div>
    <w:div w:id="650864993">
      <w:bodyDiv w:val="1"/>
      <w:marLeft w:val="0"/>
      <w:marRight w:val="0"/>
      <w:marTop w:val="0"/>
      <w:marBottom w:val="0"/>
      <w:divBdr>
        <w:top w:val="none" w:sz="0" w:space="0" w:color="auto"/>
        <w:left w:val="none" w:sz="0" w:space="0" w:color="auto"/>
        <w:bottom w:val="none" w:sz="0" w:space="0" w:color="auto"/>
        <w:right w:val="none" w:sz="0" w:space="0" w:color="auto"/>
      </w:divBdr>
    </w:div>
    <w:div w:id="70020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tguymedia.com/inbound-marketing/target-audience" TargetMode="External"/><Relationship Id="rId3" Type="http://schemas.openxmlformats.org/officeDocument/2006/relationships/settings" Target="settings.xml"/><Relationship Id="rId7" Type="http://schemas.openxmlformats.org/officeDocument/2006/relationships/hyperlink" Target="https://www.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ymentsense.co.uk/blog/how-to-be-a-vendor-at-festivals.uk" TargetMode="External"/><Relationship Id="rId5" Type="http://schemas.openxmlformats.org/officeDocument/2006/relationships/hyperlink" Target="http://www.gov.uk-business-and-self-employe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2018-11-05T00:46:00Z</dcterms:created>
  <dcterms:modified xsi:type="dcterms:W3CDTF">2018-11-05T13:27:00Z</dcterms:modified>
</cp:coreProperties>
</file>