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02D740" w14:textId="77777777" w:rsidR="002A2086" w:rsidRPr="002A2086" w:rsidRDefault="002A2086" w:rsidP="002A2086">
      <w:pPr>
        <w:numPr>
          <w:ilvl w:val="0"/>
          <w:numId w:val="1"/>
        </w:numPr>
        <w:rPr>
          <w:b/>
          <w:bCs/>
          <w:u w:val="single"/>
        </w:rPr>
      </w:pPr>
      <w:r w:rsidRPr="002A2086">
        <w:rPr>
          <w:b/>
          <w:bCs/>
          <w:u w:val="single"/>
        </w:rPr>
        <w:t>Reference list for video:</w:t>
      </w:r>
    </w:p>
    <w:p w14:paraId="132573F1" w14:textId="438E5940" w:rsidR="002A2086" w:rsidRPr="002A2086" w:rsidRDefault="002A2086" w:rsidP="002A2086">
      <w:pPr>
        <w:numPr>
          <w:ilvl w:val="0"/>
          <w:numId w:val="1"/>
        </w:numPr>
      </w:pPr>
      <w:r w:rsidRPr="002A2086">
        <w:t xml:space="preserve">Keiling, H (2018/2022) </w:t>
      </w:r>
      <w:r w:rsidRPr="002A2086">
        <w:rPr>
          <w:i/>
          <w:iCs/>
        </w:rPr>
        <w:t>‘</w:t>
      </w:r>
      <w:r w:rsidRPr="002A2086">
        <w:rPr>
          <w:i/>
          <w:iCs/>
          <w:lang w:val="en-US"/>
        </w:rPr>
        <w:t xml:space="preserve">9 key time management skills and how to improve them’ Available at:     </w:t>
      </w:r>
      <w:hyperlink r:id="rId5" w:history="1">
        <w:r w:rsidRPr="002A2086">
          <w:rPr>
            <w:rStyle w:val="Hyperlink"/>
            <w:lang w:val="en-US"/>
          </w:rPr>
          <w:t>9 Key Time Management Skills and How To Improve Them | Indeed.com</w:t>
        </w:r>
      </w:hyperlink>
      <w:r w:rsidRPr="002A2086">
        <w:rPr>
          <w:lang w:val="en-US"/>
        </w:rPr>
        <w:t xml:space="preserve"> (Accessed: 10/12/22)</w:t>
      </w:r>
    </w:p>
    <w:p w14:paraId="1EDDAE5C" w14:textId="77777777" w:rsidR="002A2086" w:rsidRPr="002A2086" w:rsidRDefault="002A2086" w:rsidP="002A2086">
      <w:pPr>
        <w:numPr>
          <w:ilvl w:val="0"/>
          <w:numId w:val="1"/>
        </w:numPr>
      </w:pPr>
      <w:r w:rsidRPr="002A2086">
        <w:rPr>
          <w:lang w:val="en-US"/>
        </w:rPr>
        <w:t>Cottrell, S (2019)</w:t>
      </w:r>
      <w:r w:rsidRPr="002A2086">
        <w:rPr>
          <w:i/>
          <w:iCs/>
          <w:lang w:val="en-US"/>
        </w:rPr>
        <w:t xml:space="preserve"> ‘The Study Skills Handbook’ 5</w:t>
      </w:r>
      <w:r w:rsidRPr="002A2086">
        <w:rPr>
          <w:i/>
          <w:iCs/>
          <w:vertAlign w:val="superscript"/>
          <w:lang w:val="en-US"/>
        </w:rPr>
        <w:t>th</w:t>
      </w:r>
      <w:r w:rsidRPr="002A2086">
        <w:rPr>
          <w:i/>
          <w:iCs/>
          <w:lang w:val="en-US"/>
        </w:rPr>
        <w:t xml:space="preserve"> </w:t>
      </w:r>
      <w:proofErr w:type="spellStart"/>
      <w:r w:rsidRPr="002A2086">
        <w:rPr>
          <w:i/>
          <w:iCs/>
          <w:lang w:val="en-US"/>
        </w:rPr>
        <w:t>edn</w:t>
      </w:r>
      <w:proofErr w:type="spellEnd"/>
      <w:r w:rsidRPr="002A2086">
        <w:rPr>
          <w:i/>
          <w:iCs/>
          <w:lang w:val="en-US"/>
        </w:rPr>
        <w:t xml:space="preserve">. </w:t>
      </w:r>
      <w:r w:rsidRPr="002A2086">
        <w:t>Bloomsbury Publishing Plc. Available at: https://ebookcentral.proquest.com/lib/trinity/detail.action?docID=6234945</w:t>
      </w:r>
    </w:p>
    <w:p w14:paraId="3976AFAD" w14:textId="77777777" w:rsidR="002A2086" w:rsidRPr="002A2086" w:rsidRDefault="002A2086" w:rsidP="002A2086">
      <w:pPr>
        <w:numPr>
          <w:ilvl w:val="0"/>
          <w:numId w:val="1"/>
        </w:numPr>
      </w:pPr>
      <w:r w:rsidRPr="002A2086">
        <w:rPr>
          <w:lang w:val="en-US"/>
        </w:rPr>
        <w:t xml:space="preserve">Cohen, M (2015) </w:t>
      </w:r>
      <w:r w:rsidRPr="002A2086">
        <w:rPr>
          <w:i/>
          <w:iCs/>
          <w:lang w:val="en-US"/>
        </w:rPr>
        <w:t xml:space="preserve">‘Critical thinking skills for Dummies’ </w:t>
      </w:r>
      <w:r w:rsidRPr="002A2086">
        <w:rPr>
          <w:lang w:val="en-US"/>
        </w:rPr>
        <w:t>Chichester: For Dummies</w:t>
      </w:r>
    </w:p>
    <w:p w14:paraId="193E58CA" w14:textId="186EE78B" w:rsidR="002A2086" w:rsidRDefault="002A2086" w:rsidP="002A2086">
      <w:pPr>
        <w:numPr>
          <w:ilvl w:val="0"/>
          <w:numId w:val="1"/>
        </w:numPr>
      </w:pPr>
      <w:r w:rsidRPr="002A2086">
        <w:rPr>
          <w:lang w:val="en-US"/>
        </w:rPr>
        <w:t xml:space="preserve">Leeds University Library (2021) </w:t>
      </w:r>
      <w:r w:rsidRPr="002A2086">
        <w:rPr>
          <w:i/>
          <w:iCs/>
          <w:lang w:val="en-US"/>
        </w:rPr>
        <w:t xml:space="preserve">‘An introduction to critical thinking at </w:t>
      </w:r>
      <w:proofErr w:type="spellStart"/>
      <w:r w:rsidRPr="002A2086">
        <w:rPr>
          <w:i/>
          <w:iCs/>
          <w:lang w:val="en-US"/>
        </w:rPr>
        <w:t>Leeds</w:t>
      </w:r>
      <w:proofErr w:type="gramStart"/>
      <w:r w:rsidRPr="002A2086">
        <w:rPr>
          <w:i/>
          <w:iCs/>
          <w:lang w:val="en-US"/>
        </w:rPr>
        <w:t>’</w:t>
      </w:r>
      <w:proofErr w:type="spellEnd"/>
      <w:r w:rsidRPr="002A2086">
        <w:rPr>
          <w:i/>
          <w:iCs/>
          <w:lang w:val="en-US"/>
        </w:rPr>
        <w:t xml:space="preserve">  </w:t>
      </w:r>
      <w:r w:rsidRPr="002A2086">
        <w:rPr>
          <w:lang w:val="en-US"/>
        </w:rPr>
        <w:t>Available</w:t>
      </w:r>
      <w:proofErr w:type="gramEnd"/>
      <w:r w:rsidRPr="002A2086">
        <w:rPr>
          <w:lang w:val="en-US"/>
        </w:rPr>
        <w:t xml:space="preserve"> at: </w:t>
      </w:r>
      <w:hyperlink r:id="rId6" w:history="1">
        <w:r w:rsidRPr="002A2086">
          <w:rPr>
            <w:rStyle w:val="Hyperlink"/>
          </w:rPr>
          <w:t>Critical thinking – YouTube</w:t>
        </w:r>
      </w:hyperlink>
      <w:r w:rsidRPr="002A2086">
        <w:t xml:space="preserve"> (Accessed 11/12/2022)</w:t>
      </w:r>
    </w:p>
    <w:p w14:paraId="71B58F84" w14:textId="05972711" w:rsidR="002A2086" w:rsidRPr="002A2086" w:rsidRDefault="002A2086" w:rsidP="002A2086">
      <w:pPr>
        <w:numPr>
          <w:ilvl w:val="0"/>
          <w:numId w:val="1"/>
        </w:numPr>
      </w:pPr>
      <w:r w:rsidRPr="002A2086">
        <w:drawing>
          <wp:anchor distT="0" distB="0" distL="114300" distR="114300" simplePos="0" relativeHeight="251658240" behindDoc="0" locked="0" layoutInCell="1" allowOverlap="1" wp14:anchorId="4FF1FF13" wp14:editId="25CB372A">
            <wp:simplePos x="0" y="0"/>
            <wp:positionH relativeFrom="column">
              <wp:posOffset>-119283</wp:posOffset>
            </wp:positionH>
            <wp:positionV relativeFrom="paragraph">
              <wp:posOffset>339920</wp:posOffset>
            </wp:positionV>
            <wp:extent cx="6409096" cy="2166425"/>
            <wp:effectExtent l="0" t="0" r="0" b="5715"/>
            <wp:wrapSquare wrapText="bothSides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9096" cy="2166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B6AE03B" w14:textId="6A45749A" w:rsidR="000A070B" w:rsidRDefault="000A070B"/>
    <w:sectPr w:rsidR="000A07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390AC0"/>
    <w:multiLevelType w:val="hybridMultilevel"/>
    <w:tmpl w:val="24DEAA46"/>
    <w:lvl w:ilvl="0" w:tplc="DA0ED15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E6F623D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C570E32E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FFF64ED2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3490DFE0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B5E3A6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2D8EFFC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0D4A54F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A7C24C8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321448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086"/>
    <w:rsid w:val="000A070B"/>
    <w:rsid w:val="002A2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DE4E7"/>
  <w15:chartTrackingRefBased/>
  <w15:docId w15:val="{774D6560-EE63-459B-94C8-0047EDA9D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A20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20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368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30921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4895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91738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19563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TAXUkVT_ilo" TargetMode="External"/><Relationship Id="rId5" Type="http://schemas.openxmlformats.org/officeDocument/2006/relationships/hyperlink" Target="https://www.indeed.com/career-advice/career-development/time-management-skill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113</Words>
  <Characters>649</Characters>
  <Application>Microsoft Office Word</Application>
  <DocSecurity>0</DocSecurity>
  <Lines>5</Lines>
  <Paragraphs>1</Paragraphs>
  <ScaleCrop>false</ScaleCrop>
  <Company/>
  <LinksUpToDate>false</LinksUpToDate>
  <CharactersWithSpaces>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Emmie Porter</dc:creator>
  <cp:keywords/>
  <dc:description/>
  <cp:lastModifiedBy>Emmie Porter</cp:lastModifiedBy>
  <cp:revision>1</cp:revision>
  <dcterms:created xsi:type="dcterms:W3CDTF">2022-12-12T18:06:00Z</dcterms:created>
  <dcterms:modified xsi:type="dcterms:W3CDTF">2022-12-12T18:07:00Z</dcterms:modified>
</cp:coreProperties>
</file>