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F63FB" w:rsidRDefault="006F63FB" w:rsidP="006F63FB">
      <w:pPr>
        <w:jc w:val="center"/>
        <w:rPr>
          <w:b/>
          <w:sz w:val="32"/>
        </w:rPr>
      </w:pPr>
    </w:p>
    <w:p w:rsidR="006F63FB" w:rsidRDefault="006F63FB" w:rsidP="006F63FB">
      <w:pPr>
        <w:jc w:val="center"/>
        <w:rPr>
          <w:b/>
          <w:sz w:val="32"/>
        </w:rPr>
      </w:pPr>
    </w:p>
    <w:p w:rsidR="006F63FB" w:rsidRDefault="006F63FB" w:rsidP="006F63FB">
      <w:pPr>
        <w:jc w:val="center"/>
        <w:rPr>
          <w:b/>
          <w:sz w:val="32"/>
        </w:rPr>
      </w:pPr>
    </w:p>
    <w:p w:rsidR="0000007F" w:rsidRDefault="0000007F" w:rsidP="006F63FB">
      <w:pPr>
        <w:jc w:val="center"/>
        <w:rPr>
          <w:b/>
          <w:sz w:val="32"/>
        </w:rPr>
      </w:pPr>
    </w:p>
    <w:p w:rsidR="006F63FB" w:rsidRPr="006F63FB" w:rsidRDefault="006F63FB" w:rsidP="008D5472">
      <w:pPr>
        <w:rPr>
          <w:b/>
          <w:sz w:val="28"/>
        </w:rPr>
      </w:pPr>
    </w:p>
    <w:p w:rsidR="0000007F" w:rsidRDefault="0000007F" w:rsidP="0000007F"/>
    <w:p w:rsidR="00D72EDE" w:rsidRPr="001B0906" w:rsidRDefault="00D72EDE" w:rsidP="00B24EC9">
      <w:pPr>
        <w:jc w:val="center"/>
        <w:rPr>
          <w:b/>
          <w:bCs/>
          <w:sz w:val="40"/>
          <w:szCs w:val="40"/>
        </w:rPr>
      </w:pPr>
      <w:r w:rsidRPr="001B0906">
        <w:rPr>
          <w:b/>
          <w:bCs/>
          <w:sz w:val="40"/>
          <w:szCs w:val="40"/>
        </w:rPr>
        <w:t xml:space="preserve">Academic report: </w:t>
      </w:r>
      <w:r w:rsidR="00A867BF">
        <w:rPr>
          <w:b/>
          <w:bCs/>
          <w:sz w:val="40"/>
          <w:szCs w:val="40"/>
        </w:rPr>
        <w:t>Unilever</w:t>
      </w:r>
    </w:p>
    <w:p w:rsidR="00D72EDE" w:rsidRPr="001B0906" w:rsidRDefault="00D72EDE" w:rsidP="00B24EC9">
      <w:pPr>
        <w:jc w:val="center"/>
        <w:rPr>
          <w:b/>
          <w:bCs/>
          <w:sz w:val="40"/>
          <w:szCs w:val="40"/>
        </w:rPr>
      </w:pPr>
      <w:r>
        <w:rPr>
          <w:b/>
          <w:bCs/>
          <w:sz w:val="40"/>
          <w:szCs w:val="40"/>
        </w:rPr>
        <w:t xml:space="preserve">Module </w:t>
      </w:r>
      <w:r w:rsidR="004F50DB">
        <w:rPr>
          <w:b/>
          <w:bCs/>
          <w:sz w:val="40"/>
          <w:szCs w:val="40"/>
        </w:rPr>
        <w:t xml:space="preserve">: Developing workplace critical thinking </w:t>
      </w:r>
    </w:p>
    <w:p w:rsidR="00D72EDE" w:rsidRPr="001B0906" w:rsidRDefault="00D72EDE" w:rsidP="00B24EC9">
      <w:pPr>
        <w:jc w:val="center"/>
        <w:rPr>
          <w:b/>
          <w:bCs/>
          <w:sz w:val="40"/>
          <w:szCs w:val="40"/>
        </w:rPr>
      </w:pPr>
      <w:r w:rsidRPr="001B0906">
        <w:rPr>
          <w:b/>
          <w:bCs/>
          <w:sz w:val="40"/>
          <w:szCs w:val="40"/>
        </w:rPr>
        <w:t>Module code: BMSW 510</w:t>
      </w:r>
      <w:r w:rsidR="008D5472">
        <w:rPr>
          <w:b/>
          <w:bCs/>
          <w:sz w:val="40"/>
          <w:szCs w:val="40"/>
        </w:rPr>
        <w:t>1</w:t>
      </w:r>
    </w:p>
    <w:p w:rsidR="00D72EDE" w:rsidRPr="001B0906" w:rsidRDefault="00D72EDE" w:rsidP="00B24EC9">
      <w:pPr>
        <w:rPr>
          <w:b/>
          <w:bCs/>
          <w:sz w:val="40"/>
          <w:szCs w:val="40"/>
        </w:rPr>
      </w:pPr>
      <w:r w:rsidRPr="001B0906">
        <w:rPr>
          <w:b/>
          <w:bCs/>
          <w:sz w:val="40"/>
          <w:szCs w:val="40"/>
        </w:rPr>
        <w:t xml:space="preserve">                  Name: </w:t>
      </w:r>
      <w:proofErr w:type="spellStart"/>
      <w:r w:rsidRPr="001B0906">
        <w:rPr>
          <w:b/>
          <w:bCs/>
          <w:sz w:val="40"/>
          <w:szCs w:val="40"/>
        </w:rPr>
        <w:t>Vasile</w:t>
      </w:r>
      <w:proofErr w:type="spellEnd"/>
      <w:r w:rsidRPr="001B0906">
        <w:rPr>
          <w:b/>
          <w:bCs/>
          <w:sz w:val="40"/>
          <w:szCs w:val="40"/>
        </w:rPr>
        <w:t xml:space="preserve"> </w:t>
      </w:r>
      <w:proofErr w:type="spellStart"/>
      <w:r w:rsidRPr="001B0906">
        <w:rPr>
          <w:b/>
          <w:bCs/>
          <w:sz w:val="40"/>
          <w:szCs w:val="40"/>
        </w:rPr>
        <w:t>Cibotariu</w:t>
      </w:r>
      <w:proofErr w:type="spellEnd"/>
      <w:r w:rsidRPr="001B0906">
        <w:rPr>
          <w:b/>
          <w:bCs/>
          <w:sz w:val="40"/>
          <w:szCs w:val="40"/>
        </w:rPr>
        <w:t xml:space="preserve"> </w:t>
      </w:r>
    </w:p>
    <w:p w:rsidR="00D72EDE" w:rsidRPr="001B0906" w:rsidRDefault="00D72EDE" w:rsidP="00B24EC9">
      <w:pPr>
        <w:rPr>
          <w:b/>
          <w:bCs/>
          <w:sz w:val="40"/>
          <w:szCs w:val="40"/>
        </w:rPr>
      </w:pPr>
      <w:r w:rsidRPr="001B0906">
        <w:rPr>
          <w:b/>
          <w:bCs/>
          <w:sz w:val="40"/>
          <w:szCs w:val="40"/>
        </w:rPr>
        <w:t xml:space="preserve">               Student number: 1921333</w:t>
      </w:r>
    </w:p>
    <w:p w:rsidR="00D72EDE" w:rsidRPr="001B0906" w:rsidRDefault="00D72EDE" w:rsidP="00B24EC9">
      <w:pPr>
        <w:rPr>
          <w:b/>
          <w:bCs/>
          <w:sz w:val="40"/>
          <w:szCs w:val="40"/>
        </w:rPr>
      </w:pPr>
      <w:r w:rsidRPr="001B0906">
        <w:rPr>
          <w:b/>
          <w:bCs/>
          <w:sz w:val="40"/>
          <w:szCs w:val="40"/>
        </w:rPr>
        <w:t xml:space="preserve">      Lecturer's name :  </w:t>
      </w:r>
      <w:r w:rsidR="00E90001">
        <w:rPr>
          <w:b/>
          <w:bCs/>
          <w:sz w:val="40"/>
          <w:szCs w:val="40"/>
        </w:rPr>
        <w:t>Gregory Cowan</w:t>
      </w:r>
    </w:p>
    <w:p w:rsidR="0000007F" w:rsidRDefault="0000007F" w:rsidP="0000007F"/>
    <w:p w:rsidR="0000007F" w:rsidRDefault="0000007F" w:rsidP="0000007F"/>
    <w:p w:rsidR="0000007F" w:rsidRDefault="0000007F" w:rsidP="0000007F"/>
    <w:p w:rsidR="0000007F" w:rsidRDefault="0000007F" w:rsidP="0000007F"/>
    <w:p w:rsidR="006F63FB" w:rsidRDefault="006F63FB">
      <w:pPr>
        <w:spacing w:line="259" w:lineRule="auto"/>
        <w:jc w:val="left"/>
        <w:rPr>
          <w:b/>
          <w:sz w:val="32"/>
        </w:rPr>
      </w:pPr>
      <w:r>
        <w:rPr>
          <w:b/>
          <w:sz w:val="32"/>
        </w:rPr>
        <w:br w:type="page"/>
      </w:r>
    </w:p>
    <w:p w:rsidR="0000007F" w:rsidRPr="0000007F" w:rsidRDefault="00704301" w:rsidP="0000007F">
      <w:pPr>
        <w:jc w:val="center"/>
        <w:rPr>
          <w:b/>
          <w:sz w:val="32"/>
        </w:rPr>
      </w:pPr>
      <w:r w:rsidRPr="0000007F">
        <w:rPr>
          <w:b/>
          <w:sz w:val="32"/>
        </w:rPr>
        <w:t>Executive summary</w:t>
      </w:r>
    </w:p>
    <w:p w:rsidR="0000007F" w:rsidRDefault="00704301" w:rsidP="0000007F">
      <w:r>
        <w:t xml:space="preserve">The workplace is the place where the employees come together to work for an organization. Maintaining a good and comfortable workplace for all employees is the first requirement for an organization to grow. And because of this organizations use many theories and principles to define the workplace culture and environment of an organization. The company beliefs, attitudes, and values are important factors which can influence the </w:t>
      </w:r>
      <w:proofErr w:type="spellStart"/>
      <w:r>
        <w:t>behaviours</w:t>
      </w:r>
      <w:proofErr w:type="spellEnd"/>
      <w:r>
        <w:t xml:space="preserve"> of the employees at the workplace. The theory X and Y is one of the most useful theories of management to manage workplace efficiency. As a giant company, Unilever should practice this theory in the workplace. And there are also scopes for the company to strengthen its workplace environment. </w:t>
      </w:r>
    </w:p>
    <w:p w:rsidR="0000007F" w:rsidRDefault="0000007F" w:rsidP="0000007F"/>
    <w:p w:rsidR="0000007F" w:rsidRDefault="0000007F" w:rsidP="0000007F"/>
    <w:p w:rsidR="000114BB" w:rsidRDefault="000114BB" w:rsidP="00B24EC9">
      <w:pPr>
        <w:pStyle w:val="Heading1"/>
        <w:jc w:val="center"/>
      </w:pPr>
      <w:r>
        <w:t>Part 2</w:t>
      </w:r>
    </w:p>
    <w:p w:rsidR="000114BB" w:rsidRDefault="000114BB" w:rsidP="00B24EC9">
      <w:pPr>
        <w:pStyle w:val="Heading1"/>
      </w:pPr>
      <w:r>
        <w:t>Reflection on my learning</w:t>
      </w:r>
    </w:p>
    <w:p w:rsidR="000114BB" w:rsidRDefault="000114BB" w:rsidP="00B24EC9">
      <w:r>
        <w:t xml:space="preserve">The opportunity to study developing workplace critical thinking is a great opportunity. This module has helped me learn about a lot of things, issues, theories, concepts and practices regarding workplace and workplace critical thinking. The workplace is a big subject matter to be discussed. This workplace brings the employees together to perform a specific organizational operation. Employees are required to maintain the peace and calm of the workplace </w:t>
      </w:r>
      <w:r w:rsidRPr="004B7EC2">
        <w:t>(Anderson and De Silva, 2019)</w:t>
      </w:r>
      <w:r>
        <w:t xml:space="preserve">. The organizational beliefs, attitudes, values, and emotions are understood in a workplace. All of these shape the </w:t>
      </w:r>
      <w:proofErr w:type="spellStart"/>
      <w:r>
        <w:t>behaviour</w:t>
      </w:r>
      <w:proofErr w:type="spellEnd"/>
      <w:r>
        <w:t xml:space="preserve"> of the employees in an organization. The employees are necessarily required to follow the organizational and workplace culture. There are some management theories regarding the orientation of the workplace. Managers can use a range of theories to tackle the challenges and issues that can arise in a workplace. Human relations, scientific management, contingency, systems, and bureaucratic management are some of the management theories. All of this helps an organization perform business operations in the workplace </w:t>
      </w:r>
      <w:r w:rsidRPr="004B7EC2">
        <w:t>(</w:t>
      </w:r>
      <w:proofErr w:type="spellStart"/>
      <w:r w:rsidRPr="004B7EC2">
        <w:t>Beven</w:t>
      </w:r>
      <w:proofErr w:type="spellEnd"/>
      <w:r w:rsidRPr="004B7EC2">
        <w:t>, 2022)</w:t>
      </w:r>
      <w:r>
        <w:t xml:space="preserve">. A workplace can face different types of changes and these changes can be inspired by external or internal change factors. And the changes or the alignment of different materials in a workplace are handled with logical inferences. I have come to know all these about a workplace and about the theories which can be applied in a workplace. </w:t>
      </w:r>
    </w:p>
    <w:p w:rsidR="000114BB" w:rsidRDefault="000114BB" w:rsidP="00B24EC9">
      <w:r>
        <w:t xml:space="preserve">Organizations are seen to follow strict organizational beliefs, values, attitudes and emotions. All these together create the workplace culture of an organization. I have learned many other things as well. Now I know what is meant by the workplace culture and what is meant by all the elements that create a workplace culture. Beliefs of an organization are the feelings of an organization about what is right and what is wrong in an organization </w:t>
      </w:r>
      <w:r w:rsidRPr="004B7EC2">
        <w:t>(Brookfield, 2021)</w:t>
      </w:r>
      <w:r>
        <w:t xml:space="preserve">. Values mean the importance that organizations give to a particular issue. Attitude is how a person applies the values and beliefs in work. Emotions are the short-term feelings of an organization. I have learned many other things from the module. Critical thinking is an integral part of an organization. Employees and managers need to have the skills of critical thinking. It is just not about the skills but also the mental ability to interpret something or a certain event. And critical thinking helps an organization to get inferences about future issues. It was a great opportunity to learn so many facts about organizational and workplace critical thinking. </w:t>
      </w:r>
    </w:p>
    <w:p w:rsidR="000114BB" w:rsidRDefault="000114BB" w:rsidP="00B24EC9">
      <w:r>
        <w:t xml:space="preserve">The term critical thinking is a very wide term. It includes the ability to solve a problem properly, find the facts and communicate the facts with the related authorities. I have learned how I can improve my critical thinking. And how I can apply management theories with critical thinking. The module created awareness of what employers want from the employees. The employees usually want people who are ready to go matching the organizational goals and perspectives. And I got the opportunity to up-skill myself. Interpreting, questioning, analyzing, and reasoning are the key tools of critical thinking. Critical thinking about a certain issue requires a lot of thinking </w:t>
      </w:r>
      <w:r w:rsidRPr="004B7EC2">
        <w:t>(</w:t>
      </w:r>
      <w:proofErr w:type="spellStart"/>
      <w:r w:rsidRPr="004B7EC2">
        <w:t>Dochy</w:t>
      </w:r>
      <w:proofErr w:type="spellEnd"/>
      <w:r w:rsidRPr="004B7EC2">
        <w:t>, 2021)</w:t>
      </w:r>
      <w:r>
        <w:t xml:space="preserve">. And in the module, I got the opportunity to be able to think properly. Critical thinking is applier, particularly for confusing issues. And a critical thinker can interpret and evaluate the opinions of different people in the same way. Besides critical thinking, it is also important to focus on human relations in the workplace. Organizations can follow different approaches to improve human relations </w:t>
      </w:r>
      <w:r w:rsidRPr="004B7EC2">
        <w:t>(Doeringer, Evans-</w:t>
      </w:r>
      <w:proofErr w:type="spellStart"/>
      <w:r w:rsidRPr="004B7EC2">
        <w:t>Klock</w:t>
      </w:r>
      <w:proofErr w:type="spellEnd"/>
      <w:r w:rsidRPr="004B7EC2">
        <w:t xml:space="preserve"> and </w:t>
      </w:r>
      <w:proofErr w:type="spellStart"/>
      <w:r w:rsidRPr="004B7EC2">
        <w:t>Terkla</w:t>
      </w:r>
      <w:proofErr w:type="spellEnd"/>
      <w:r w:rsidRPr="004B7EC2">
        <w:t>, 2021)</w:t>
      </w:r>
      <w:r>
        <w:t xml:space="preserve">. Giving proper attention to the employees, giving opportunity for socialization, and increasing the opportunity for personal achievements are some ways to enhance human relations. </w:t>
      </w:r>
    </w:p>
    <w:p w:rsidR="000114BB" w:rsidRDefault="000114BB" w:rsidP="00B24EC9">
      <w:r>
        <w:t xml:space="preserve">The workplace can have different types of problems. And the most common type of problem is the problem among the employees because of differences in beliefs, values and attitudes. In the module, I have learned how to develop problem-solving skills and how to develop decision-making skills in a changing business environment. I have also learned to think critically and creatively from this module. Better business decisions are associated with critical and creative thinking. And the process of critical and creative problem solving requires some scientific steps to follow </w:t>
      </w:r>
      <w:r w:rsidRPr="004B7EC2">
        <w:t>(Hudson, 2022)</w:t>
      </w:r>
      <w:r>
        <w:t xml:space="preserve">. And there are some scientific management theories to help critical and creative thinking. Information explosion, globalization, technology, strict regulations, complex business activities, and different types of emerging business forms are the main reason for the increasing importance of critical and creative thinking. I have learned that a critical thinker needs a curious mind, fluency in speaking and </w:t>
      </w:r>
      <w:proofErr w:type="spellStart"/>
      <w:r>
        <w:t>behavioural</w:t>
      </w:r>
      <w:proofErr w:type="spellEnd"/>
      <w:r>
        <w:t xml:space="preserve"> flexibility. Brainstorming, creating inferences, and piggybacking are the main weapons of a critical thinker. A critical thinker can easily solve problems. Because he follows some specific steps to solve a problem </w:t>
      </w:r>
      <w:r w:rsidRPr="004B7EC2">
        <w:t>(</w:t>
      </w:r>
      <w:proofErr w:type="spellStart"/>
      <w:r w:rsidRPr="004B7EC2">
        <w:t>Markgraf</w:t>
      </w:r>
      <w:proofErr w:type="spellEnd"/>
      <w:r w:rsidRPr="004B7EC2">
        <w:t>, 2022)</w:t>
      </w:r>
      <w:r>
        <w:t xml:space="preserve">. And he takes help from different types of management theories to solve a problem. And I can now work as a critical thinker after studying the module. </w:t>
      </w:r>
    </w:p>
    <w:p w:rsidR="000114BB" w:rsidRDefault="000114BB" w:rsidP="00B24EC9">
      <w:r>
        <w:t xml:space="preserve">I am now aware of how to enhance my critical thinking skills. It requires some conceptual tools to be used to enhance critical thinking ability. De Bono's critical thinking hats method is one of the most used methods to enhance critical thinking skills. In this model, people are said to think of six different functions of roles </w:t>
      </w:r>
      <w:r w:rsidRPr="004B7EC2">
        <w:t>(Parnell, 2022)</w:t>
      </w:r>
      <w:r>
        <w:t xml:space="preserve">. This method helps everyone in the decision-making process to think the same thing from different perspectives. Bureaucratic management is a management theory. It helps people to follow a structure at the workplace. There are two principles in bureaucratic management. The rule-based power and hierarchy are the two principles. Most organizations in the UK are seen to follow bureaucratic management. It has some unique facilities and advantages. And this helps to clearly define the responsibilities and authorities of employees in a workplace </w:t>
      </w:r>
      <w:r w:rsidRPr="004B7EC2">
        <w:t>(Peek, 2022)</w:t>
      </w:r>
      <w:r>
        <w:t xml:space="preserve">. In the past time, the practice of bureaucratic management had some problems with the speed and smoothness of the operations because it was tough to make any decision in a bureaucratic environment. But the practice in the recent time has been improved. And the operational speed has been increased. </w:t>
      </w:r>
    </w:p>
    <w:p w:rsidR="000114BB" w:rsidRDefault="000114BB" w:rsidP="00B24EC9">
      <w:r>
        <w:t xml:space="preserve">As I mentioned earlier that every organization face different types of problems regularly. And those problems need to be solved quickly. And sometimes organizations need to have some change in their activities. All these situations need to make appropriate decisions. Decision making is the process of selecting among choices and most importantly choosing the best choice </w:t>
      </w:r>
      <w:r w:rsidRPr="004B7EC2">
        <w:t>(Anderson and De Silva, 2019)</w:t>
      </w:r>
      <w:r>
        <w:t xml:space="preserve">. Now I know that decision making is influenced by a lot of things. In an organization, the organizational culture and the leadership style sets the priorities and guidelines to make a choice. Decision making requires a high level of critical thinking. And critical thinking helps to identify which is the best option among the choices. The issues which are important for an organization are considered carefully before making any decision. The criteria of decision making should be predetermined </w:t>
      </w:r>
      <w:r w:rsidRPr="004B7EC2">
        <w:t>(</w:t>
      </w:r>
      <w:proofErr w:type="spellStart"/>
      <w:r w:rsidRPr="004B7EC2">
        <w:t>Beven</w:t>
      </w:r>
      <w:proofErr w:type="spellEnd"/>
      <w:r w:rsidRPr="004B7EC2">
        <w:t>, 2022)</w:t>
      </w:r>
      <w:r>
        <w:t xml:space="preserve">. For example- decision making should be done to increase sales, increases operational efficiency, enhance employee morale etc. The contingency theory of management is a key theory. It helps the managers to make decisions based on the pressure generated by the external environment. And this enables an organization to maximize productivity using the scarce resources of production. </w:t>
      </w:r>
    </w:p>
    <w:p w:rsidR="000114BB" w:rsidRDefault="000114BB" w:rsidP="00B24EC9">
      <w:r>
        <w:t xml:space="preserve">Overall, for an organization, it is crucial to maintain the organizational values, beliefs, and standards. It helps an organization to improve and strengthen employee morale and enhance and improve the ethical practice in an organization. The application of critical thinking and the process of decision making is dominated by these. And the beliefs, values, and attitudes of an organization are shaped by the goals and objectives of that organization </w:t>
      </w:r>
      <w:r w:rsidRPr="004B7EC2">
        <w:t>(Brookfield, 2021)</w:t>
      </w:r>
      <w:r>
        <w:t xml:space="preserve">. The ability of critical thinking allows an organization to interpret a situation deeply. It helps to get an advantage in different business operations. A company can convert the threats from the external environment into opportunities by using critical thinking. An organization operates in a certain system. And managers can apply the systems theory in the workplace. This theory identifies the dynamics, limitations, and conditions of a system </w:t>
      </w:r>
      <w:r w:rsidRPr="004B7EC2">
        <w:t>(</w:t>
      </w:r>
      <w:proofErr w:type="spellStart"/>
      <w:r w:rsidRPr="004B7EC2">
        <w:t>Dochy</w:t>
      </w:r>
      <w:proofErr w:type="spellEnd"/>
      <w:r w:rsidRPr="004B7EC2">
        <w:t>, 2021)</w:t>
      </w:r>
      <w:r>
        <w:t xml:space="preserve">. Further, the theory helps to modify the system. It facilitates thinking, analysis and understanding more about an organization. The objective of a system in an organization is to convert the different inducts into planned output or product. Usually, organizations can have either a closed system or an open system. The systems theory provides a great edge in operational efficiency for an organization. </w:t>
      </w:r>
    </w:p>
    <w:p w:rsidR="000114BB" w:rsidRDefault="000114BB" w:rsidP="00B24EC9">
      <w:r>
        <w:t xml:space="preserve">In the course, I have got an intense knowledge of how to manage creativity and innovation and to manage change in the workplace and environment. Managing and handling creativity and innovation requires a lot of consideration. To me, finding the best substitute for an improvement is the most important consideration. Managers need to know every possible impacts that creative decision making and the change can bring to an organization </w:t>
      </w:r>
      <w:r w:rsidRPr="004B7EC2">
        <w:t>(Doeringer, Evans-</w:t>
      </w:r>
      <w:proofErr w:type="spellStart"/>
      <w:r w:rsidRPr="004B7EC2">
        <w:t>Klock</w:t>
      </w:r>
      <w:proofErr w:type="spellEnd"/>
      <w:r w:rsidRPr="004B7EC2">
        <w:t xml:space="preserve"> and </w:t>
      </w:r>
      <w:proofErr w:type="spellStart"/>
      <w:r w:rsidRPr="004B7EC2">
        <w:t>Terkla</w:t>
      </w:r>
      <w:proofErr w:type="spellEnd"/>
      <w:r w:rsidRPr="004B7EC2">
        <w:t>, 2021)</w:t>
      </w:r>
      <w:r>
        <w:t xml:space="preserve">. The managers must prepare to tackle any negative impacts of decision making and critical thinking. Innovation is considered a blessing for an organization. Innovation improves the organizational strategies and planning process. It improves the marketing activities, the technological aspects and the quality management. But necessarily innovation is a </w:t>
      </w:r>
      <w:proofErr w:type="spellStart"/>
      <w:r>
        <w:t>labour</w:t>
      </w:r>
      <w:proofErr w:type="spellEnd"/>
      <w:r>
        <w:t xml:space="preserve"> and research intense process. Any innovation in business activities requires a lot of dedication to research. The process of innovation recognizes every change as an opportunity, not a threat. In the process of innovation, the managers need not be clever </w:t>
      </w:r>
      <w:r w:rsidRPr="004B7EC2">
        <w:t>(Hudson, 2022)</w:t>
      </w:r>
      <w:r>
        <w:t xml:space="preserve">. They need to be focused and sincere. Overall, a company needs to focus on the activities properly. There is nothing to be worried about the changes in an organization. A properly managed change is just an opportunity for a company. </w:t>
      </w:r>
    </w:p>
    <w:p w:rsidR="000114BB" w:rsidRDefault="000114BB" w:rsidP="00B24EC9">
      <w:r>
        <w:t xml:space="preserve">There is a relation between the beliefs, values, attitudes, and </w:t>
      </w:r>
      <w:proofErr w:type="spellStart"/>
      <w:r>
        <w:t>behaviour</w:t>
      </w:r>
      <w:proofErr w:type="spellEnd"/>
      <w:r>
        <w:t xml:space="preserve">. Culture, faith, education, experience, and mentors create the beliefs of a person. Happiness, family, career, and wealth make up the values of a person. Professionalism, convenience, peer pressure, and respect consist of the attitude of a person. And the beliefs, values, and attitudes make the </w:t>
      </w:r>
      <w:proofErr w:type="spellStart"/>
      <w:r>
        <w:t>behaviour</w:t>
      </w:r>
      <w:proofErr w:type="spellEnd"/>
      <w:r>
        <w:t xml:space="preserve"> of a person. There is a strong relationship between the sustainable development of an organization and future-proofing. Sustainable development creates a strong base for an organization. And it helps to have more strength in the operational areas of a business </w:t>
      </w:r>
      <w:r w:rsidRPr="004B7EC2">
        <w:t>(</w:t>
      </w:r>
      <w:proofErr w:type="spellStart"/>
      <w:r w:rsidRPr="004B7EC2">
        <w:t>Markgraf</w:t>
      </w:r>
      <w:proofErr w:type="spellEnd"/>
      <w:r w:rsidRPr="004B7EC2">
        <w:t>, 2022)</w:t>
      </w:r>
      <w:r>
        <w:t xml:space="preserve">. For the sake of sustainable development organizations sometimes need to change their beliefs, values and attitudes. For a sustainable business organization, sustainability is required in the environment, society, politics, and economy. To build a sustainable business organizations need to understand the market as well. The market only wants the products that have positive impacts on the life of the customers, and are measurable. If the customers can't afford a product, if the product is promoted to an unprofitable market then it is tough to have business sustainability </w:t>
      </w:r>
      <w:r w:rsidRPr="004B7EC2">
        <w:t>(Parnell, 2022)</w:t>
      </w:r>
      <w:r>
        <w:t xml:space="preserve">. Companies should also have stakeholder analysis. And all these help to have a sustainable business. And finally, a product must prove something good for the future. </w:t>
      </w:r>
    </w:p>
    <w:p w:rsidR="000114BB" w:rsidRDefault="000114BB" w:rsidP="00B24EC9">
      <w:r>
        <w:t xml:space="preserve">This module has been significant for me to understand a lot of things about the workplace. I have gone through many different types of theories of management. And now I know how the workplace of an organization can impact the production and profitability of that organization. I am now confident that I will be able to match myself with the workplace environment of any organization. And I will be able to contribute to the organization from the very first day. </w:t>
      </w:r>
    </w:p>
    <w:p w:rsidR="000114BB" w:rsidRDefault="000114BB" w:rsidP="00B24EC9"/>
    <w:p w:rsidR="000114BB" w:rsidRDefault="000114BB" w:rsidP="00B24EC9">
      <w:pPr>
        <w:spacing w:line="259" w:lineRule="auto"/>
        <w:jc w:val="left"/>
      </w:pPr>
      <w:r>
        <w:br w:type="page"/>
      </w:r>
    </w:p>
    <w:p w:rsidR="000114BB" w:rsidRDefault="000114BB" w:rsidP="00B24EC9"/>
    <w:p w:rsidR="000114BB" w:rsidRDefault="000114BB" w:rsidP="00B24EC9">
      <w:pPr>
        <w:pStyle w:val="Heading1"/>
      </w:pPr>
      <w:r>
        <w:t>References</w:t>
      </w:r>
    </w:p>
    <w:p w:rsidR="000114BB" w:rsidRDefault="000114BB" w:rsidP="00B24EC9">
      <w:pPr>
        <w:pStyle w:val="ListParagraph"/>
        <w:numPr>
          <w:ilvl w:val="0"/>
          <w:numId w:val="2"/>
        </w:numPr>
      </w:pPr>
      <w:r>
        <w:t xml:space="preserve">Anderson, M. and De Silva, S., 2019. Beliefs, Values and Attitudes. 1st ed. </w:t>
      </w:r>
      <w:proofErr w:type="spellStart"/>
      <w:r>
        <w:t>Cumbria</w:t>
      </w:r>
      <w:proofErr w:type="spellEnd"/>
      <w:r>
        <w:t>: Me and US Ltd, p.1.</w:t>
      </w:r>
    </w:p>
    <w:p w:rsidR="000114BB" w:rsidRDefault="000114BB" w:rsidP="00B24EC9">
      <w:pPr>
        <w:pStyle w:val="ListParagraph"/>
        <w:numPr>
          <w:ilvl w:val="0"/>
          <w:numId w:val="2"/>
        </w:numPr>
      </w:pPr>
      <w:proofErr w:type="spellStart"/>
      <w:r>
        <w:t>Beven</w:t>
      </w:r>
      <w:proofErr w:type="spellEnd"/>
      <w:r>
        <w:t xml:space="preserve">, K., 2022. A manifesto for the </w:t>
      </w:r>
      <w:proofErr w:type="spellStart"/>
      <w:r>
        <w:t>equifinality</w:t>
      </w:r>
      <w:proofErr w:type="spellEnd"/>
      <w:r>
        <w:t xml:space="preserve"> thesis. Journal of Hydrology, 320(1-2), pp.18-36.</w:t>
      </w:r>
    </w:p>
    <w:p w:rsidR="000114BB" w:rsidRDefault="000114BB" w:rsidP="00B24EC9">
      <w:pPr>
        <w:pStyle w:val="ListParagraph"/>
        <w:numPr>
          <w:ilvl w:val="0"/>
          <w:numId w:val="2"/>
        </w:numPr>
      </w:pPr>
      <w:r>
        <w:t xml:space="preserve">Brookfield, S., 2021. Teaching for critical thinking. 3rd ed. San Francisco: </w:t>
      </w:r>
      <w:proofErr w:type="spellStart"/>
      <w:r>
        <w:t>Jossey</w:t>
      </w:r>
      <w:proofErr w:type="spellEnd"/>
      <w:r>
        <w:t>-Bass.</w:t>
      </w:r>
    </w:p>
    <w:p w:rsidR="000114BB" w:rsidRDefault="000114BB" w:rsidP="00B24EC9">
      <w:pPr>
        <w:pStyle w:val="ListParagraph"/>
        <w:numPr>
          <w:ilvl w:val="0"/>
          <w:numId w:val="2"/>
        </w:numPr>
      </w:pPr>
      <w:proofErr w:type="spellStart"/>
      <w:r>
        <w:t>Dochy</w:t>
      </w:r>
      <w:proofErr w:type="spellEnd"/>
      <w:r>
        <w:t>, F., 2021. Theories of learning for the workplace. 3rd ed. Abingdon, Oxon: Routledge.</w:t>
      </w:r>
    </w:p>
    <w:p w:rsidR="000114BB" w:rsidRDefault="000114BB" w:rsidP="00B24EC9">
      <w:pPr>
        <w:pStyle w:val="ListParagraph"/>
        <w:numPr>
          <w:ilvl w:val="0"/>
          <w:numId w:val="2"/>
        </w:numPr>
      </w:pPr>
      <w:r>
        <w:t>Doeringer, P., Evans-</w:t>
      </w:r>
      <w:proofErr w:type="spellStart"/>
      <w:r>
        <w:t>Klock</w:t>
      </w:r>
      <w:proofErr w:type="spellEnd"/>
      <w:r>
        <w:t xml:space="preserve">, C. and </w:t>
      </w:r>
      <w:proofErr w:type="spellStart"/>
      <w:r>
        <w:t>Terkla</w:t>
      </w:r>
      <w:proofErr w:type="spellEnd"/>
      <w:r>
        <w:t>, D., 2021. Hybrids or Hodgepodges? Workplace Practices of Japanese and Domestic Startups in the United States. ILR Review, 51(2), pp.171-186.</w:t>
      </w:r>
    </w:p>
    <w:p w:rsidR="000114BB" w:rsidRDefault="000114BB" w:rsidP="00B24EC9">
      <w:pPr>
        <w:pStyle w:val="ListParagraph"/>
        <w:numPr>
          <w:ilvl w:val="0"/>
          <w:numId w:val="2"/>
        </w:numPr>
      </w:pPr>
      <w:r>
        <w:t>Hudson, D., 2022. Workplace Harassment After #MeToo | Queen's University IRC. [online] Queen's University IRC | building - better - leaders. Available at: &lt;https://irc.queensu.ca/workplace-harassment-after-metoo/&gt; [Accessed 23 April 2022].</w:t>
      </w:r>
    </w:p>
    <w:p w:rsidR="000114BB" w:rsidRDefault="000114BB" w:rsidP="00B24EC9">
      <w:pPr>
        <w:pStyle w:val="ListParagraph"/>
        <w:numPr>
          <w:ilvl w:val="0"/>
          <w:numId w:val="2"/>
        </w:numPr>
      </w:pPr>
      <w:proofErr w:type="spellStart"/>
      <w:r>
        <w:t>Markgraf</w:t>
      </w:r>
      <w:proofErr w:type="spellEnd"/>
      <w:r>
        <w:t>, B., 2022. The Evolution of Management Theories. [online] Your Business. Available at: &lt;https://yourbusiness.azcentral.com/evolution-management-theories-17356.html&gt; [Accessed 23 April 2022].</w:t>
      </w:r>
    </w:p>
    <w:p w:rsidR="000114BB" w:rsidRDefault="000114BB" w:rsidP="00B24EC9">
      <w:pPr>
        <w:pStyle w:val="ListParagraph"/>
        <w:numPr>
          <w:ilvl w:val="0"/>
          <w:numId w:val="2"/>
        </w:numPr>
      </w:pPr>
      <w:r>
        <w:t>Parnell, M., 2022. How Changes in the Workplace may Affect Employees. [online] Linkedin.com. Available at: &lt;https://www.linkedin.com/pulse/how-changes-workplace-may-affect-employees-martin-parnell&gt; [Accessed 23 April 2022].</w:t>
      </w:r>
    </w:p>
    <w:p w:rsidR="000114BB" w:rsidRDefault="000114BB" w:rsidP="00B24EC9">
      <w:pPr>
        <w:pStyle w:val="ListParagraph"/>
        <w:numPr>
          <w:ilvl w:val="0"/>
          <w:numId w:val="2"/>
        </w:numPr>
      </w:pPr>
      <w:r>
        <w:t>Peek, S., 2022. The Management Theory of Max Weber - business.com. [online] business.com. Available at: &lt;https://www.business.com/articles/management-theory-of-max-weber/&gt; [Accessed 23 April 2022].</w:t>
      </w:r>
    </w:p>
    <w:p w:rsidR="000114BB" w:rsidRDefault="000114BB" w:rsidP="00B24EC9"/>
    <w:p w:rsidR="000114BB" w:rsidRDefault="000114BB" w:rsidP="00B24EC9"/>
    <w:p w:rsidR="000114BB" w:rsidRDefault="000114BB" w:rsidP="00B24EC9"/>
    <w:p w:rsidR="0000007F" w:rsidRDefault="0000007F" w:rsidP="0000007F"/>
    <w:p w:rsidR="0000007F" w:rsidRDefault="0000007F" w:rsidP="0000007F"/>
    <w:sdt>
      <w:sdtPr>
        <w:rPr>
          <w:rFonts w:ascii="Times New Roman" w:eastAsiaTheme="minorHAnsi" w:hAnsi="Times New Roman" w:cstheme="minorBidi"/>
          <w:color w:val="auto"/>
          <w:sz w:val="24"/>
          <w:szCs w:val="22"/>
        </w:rPr>
        <w:id w:val="-1893568130"/>
        <w:docPartObj>
          <w:docPartGallery w:val="Table of Contents"/>
          <w:docPartUnique/>
        </w:docPartObj>
      </w:sdtPr>
      <w:sdtEndPr>
        <w:rPr>
          <w:rFonts w:ascii="Arial" w:hAnsi="Arial"/>
          <w:b/>
          <w:bCs/>
          <w:noProof/>
          <w:sz w:val="22"/>
        </w:rPr>
      </w:sdtEndPr>
      <w:sdtContent>
        <w:p w:rsidR="0000007F" w:rsidRDefault="00704301">
          <w:pPr>
            <w:pStyle w:val="TOCHeading"/>
          </w:pPr>
          <w:r>
            <w:t>Contents</w:t>
          </w:r>
        </w:p>
        <w:p w:rsidR="00405A2F" w:rsidRDefault="00405A2F" w:rsidP="00B24EC9">
          <w:pPr>
            <w:pStyle w:val="TOC1"/>
            <w:tabs>
              <w:tab w:val="right" w:leader="dot" w:pos="9350"/>
            </w:tabs>
            <w:rPr>
              <w:rFonts w:asciiTheme="minorHAnsi" w:eastAsiaTheme="minorEastAsia" w:hAnsiTheme="minorHAnsi"/>
              <w:noProof/>
            </w:rPr>
          </w:pPr>
          <w:hyperlink w:anchor="_Toc101593204" w:history="1">
            <w:r w:rsidRPr="00CC7F09">
              <w:rPr>
                <w:rStyle w:val="Hyperlink"/>
                <w:noProof/>
              </w:rPr>
              <w:t>Part 2</w:t>
            </w:r>
            <w:r>
              <w:rPr>
                <w:noProof/>
                <w:webHidden/>
              </w:rPr>
              <w:tab/>
            </w:r>
            <w:r>
              <w:rPr>
                <w:noProof/>
                <w:webHidden/>
              </w:rPr>
              <w:fldChar w:fldCharType="begin"/>
            </w:r>
            <w:r>
              <w:rPr>
                <w:noProof/>
                <w:webHidden/>
              </w:rPr>
              <w:instrText xml:space="preserve"> PAGEREF _Toc101593204 \h </w:instrText>
            </w:r>
            <w:r>
              <w:rPr>
                <w:noProof/>
                <w:webHidden/>
              </w:rPr>
            </w:r>
            <w:r>
              <w:rPr>
                <w:noProof/>
                <w:webHidden/>
              </w:rPr>
              <w:fldChar w:fldCharType="separate"/>
            </w:r>
            <w:r>
              <w:rPr>
                <w:noProof/>
                <w:webHidden/>
              </w:rPr>
              <w:t>13</w:t>
            </w:r>
            <w:r>
              <w:rPr>
                <w:noProof/>
                <w:webHidden/>
              </w:rPr>
              <w:fldChar w:fldCharType="end"/>
            </w:r>
          </w:hyperlink>
        </w:p>
        <w:p w:rsidR="00405A2F" w:rsidRDefault="00405A2F" w:rsidP="00B24EC9">
          <w:pPr>
            <w:pStyle w:val="TOC1"/>
            <w:tabs>
              <w:tab w:val="right" w:leader="dot" w:pos="9350"/>
            </w:tabs>
            <w:rPr>
              <w:rFonts w:asciiTheme="minorHAnsi" w:eastAsiaTheme="minorEastAsia" w:hAnsiTheme="minorHAnsi"/>
              <w:noProof/>
            </w:rPr>
          </w:pPr>
          <w:hyperlink w:anchor="_Toc101593205" w:history="1">
            <w:r w:rsidRPr="00CC7F09">
              <w:rPr>
                <w:rStyle w:val="Hyperlink"/>
                <w:noProof/>
              </w:rPr>
              <w:t>Reflection on my learning</w:t>
            </w:r>
            <w:r>
              <w:rPr>
                <w:noProof/>
                <w:webHidden/>
              </w:rPr>
              <w:tab/>
            </w:r>
            <w:r>
              <w:rPr>
                <w:noProof/>
                <w:webHidden/>
              </w:rPr>
              <w:fldChar w:fldCharType="begin"/>
            </w:r>
            <w:r>
              <w:rPr>
                <w:noProof/>
                <w:webHidden/>
              </w:rPr>
              <w:instrText xml:space="preserve"> PAGEREF _Toc101593205 \h </w:instrText>
            </w:r>
            <w:r>
              <w:rPr>
                <w:noProof/>
                <w:webHidden/>
              </w:rPr>
            </w:r>
            <w:r>
              <w:rPr>
                <w:noProof/>
                <w:webHidden/>
              </w:rPr>
              <w:fldChar w:fldCharType="separate"/>
            </w:r>
            <w:r>
              <w:rPr>
                <w:noProof/>
                <w:webHidden/>
              </w:rPr>
              <w:t>13</w:t>
            </w:r>
            <w:r>
              <w:rPr>
                <w:noProof/>
                <w:webHidden/>
              </w:rPr>
              <w:fldChar w:fldCharType="end"/>
            </w:r>
          </w:hyperlink>
        </w:p>
        <w:p w:rsidR="00405A2F" w:rsidRDefault="00405A2F" w:rsidP="00B24EC9">
          <w:pPr>
            <w:pStyle w:val="TOC1"/>
            <w:tabs>
              <w:tab w:val="right" w:leader="dot" w:pos="9350"/>
            </w:tabs>
            <w:rPr>
              <w:rFonts w:asciiTheme="minorHAnsi" w:eastAsiaTheme="minorEastAsia" w:hAnsiTheme="minorHAnsi"/>
              <w:noProof/>
            </w:rPr>
          </w:pPr>
          <w:hyperlink w:anchor="_Toc101593206" w:history="1">
            <w:r w:rsidRPr="00CC7F09">
              <w:rPr>
                <w:rStyle w:val="Hyperlink"/>
                <w:noProof/>
              </w:rPr>
              <w:t>References</w:t>
            </w:r>
            <w:r>
              <w:rPr>
                <w:noProof/>
                <w:webHidden/>
              </w:rPr>
              <w:tab/>
            </w:r>
            <w:r>
              <w:rPr>
                <w:noProof/>
                <w:webHidden/>
              </w:rPr>
              <w:fldChar w:fldCharType="begin"/>
            </w:r>
            <w:r>
              <w:rPr>
                <w:noProof/>
                <w:webHidden/>
              </w:rPr>
              <w:instrText xml:space="preserve"> PAGEREF _Toc101593206 \h </w:instrText>
            </w:r>
            <w:r>
              <w:rPr>
                <w:noProof/>
                <w:webHidden/>
              </w:rPr>
            </w:r>
            <w:r>
              <w:rPr>
                <w:noProof/>
                <w:webHidden/>
              </w:rPr>
              <w:fldChar w:fldCharType="separate"/>
            </w:r>
            <w:r>
              <w:rPr>
                <w:noProof/>
                <w:webHidden/>
              </w:rPr>
              <w:t>18</w:t>
            </w:r>
            <w:r>
              <w:rPr>
                <w:noProof/>
                <w:webHidden/>
              </w:rPr>
              <w:fldChar w:fldCharType="end"/>
            </w:r>
          </w:hyperlink>
        </w:p>
        <w:p w:rsidR="00405A2F" w:rsidRPr="00405A2F" w:rsidRDefault="00405A2F" w:rsidP="00405A2F"/>
        <w:p w:rsidR="0081266A" w:rsidRDefault="00704301">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101593194" w:history="1">
            <w:r w:rsidR="0081266A" w:rsidRPr="00CC7F09">
              <w:rPr>
                <w:rStyle w:val="Hyperlink"/>
                <w:noProof/>
              </w:rPr>
              <w:t>Part 1</w:t>
            </w:r>
            <w:r w:rsidR="0081266A">
              <w:rPr>
                <w:noProof/>
                <w:webHidden/>
              </w:rPr>
              <w:tab/>
            </w:r>
            <w:r w:rsidR="0081266A">
              <w:rPr>
                <w:noProof/>
                <w:webHidden/>
              </w:rPr>
              <w:fldChar w:fldCharType="begin"/>
            </w:r>
            <w:r w:rsidR="0081266A">
              <w:rPr>
                <w:noProof/>
                <w:webHidden/>
              </w:rPr>
              <w:instrText xml:space="preserve"> PAGEREF _Toc101593194 \h </w:instrText>
            </w:r>
            <w:r w:rsidR="0081266A">
              <w:rPr>
                <w:noProof/>
                <w:webHidden/>
              </w:rPr>
            </w:r>
            <w:r w:rsidR="0081266A">
              <w:rPr>
                <w:noProof/>
                <w:webHidden/>
              </w:rPr>
              <w:fldChar w:fldCharType="separate"/>
            </w:r>
            <w:r w:rsidR="0081266A">
              <w:rPr>
                <w:noProof/>
                <w:webHidden/>
              </w:rPr>
              <w:t>4</w:t>
            </w:r>
            <w:r w:rsidR="0081266A">
              <w:rPr>
                <w:noProof/>
                <w:webHidden/>
              </w:rPr>
              <w:fldChar w:fldCharType="end"/>
            </w:r>
          </w:hyperlink>
        </w:p>
        <w:p w:rsidR="0081266A" w:rsidRDefault="00CD5D6F">
          <w:pPr>
            <w:pStyle w:val="TOC1"/>
            <w:tabs>
              <w:tab w:val="right" w:leader="dot" w:pos="9350"/>
            </w:tabs>
            <w:rPr>
              <w:rFonts w:asciiTheme="minorHAnsi" w:eastAsiaTheme="minorEastAsia" w:hAnsiTheme="minorHAnsi"/>
              <w:noProof/>
            </w:rPr>
          </w:pPr>
          <w:hyperlink w:anchor="_Toc101593195" w:history="1">
            <w:r w:rsidR="0081266A" w:rsidRPr="00CC7F09">
              <w:rPr>
                <w:rStyle w:val="Hyperlink"/>
                <w:noProof/>
              </w:rPr>
              <w:t>Introduction</w:t>
            </w:r>
            <w:r w:rsidR="0081266A">
              <w:rPr>
                <w:noProof/>
                <w:webHidden/>
              </w:rPr>
              <w:tab/>
            </w:r>
            <w:r w:rsidR="0081266A">
              <w:rPr>
                <w:noProof/>
                <w:webHidden/>
              </w:rPr>
              <w:fldChar w:fldCharType="begin"/>
            </w:r>
            <w:r w:rsidR="0081266A">
              <w:rPr>
                <w:noProof/>
                <w:webHidden/>
              </w:rPr>
              <w:instrText xml:space="preserve"> PAGEREF _Toc101593195 \h </w:instrText>
            </w:r>
            <w:r w:rsidR="0081266A">
              <w:rPr>
                <w:noProof/>
                <w:webHidden/>
              </w:rPr>
            </w:r>
            <w:r w:rsidR="0081266A">
              <w:rPr>
                <w:noProof/>
                <w:webHidden/>
              </w:rPr>
              <w:fldChar w:fldCharType="separate"/>
            </w:r>
            <w:r w:rsidR="0081266A">
              <w:rPr>
                <w:noProof/>
                <w:webHidden/>
              </w:rPr>
              <w:t>4</w:t>
            </w:r>
            <w:r w:rsidR="0081266A">
              <w:rPr>
                <w:noProof/>
                <w:webHidden/>
              </w:rPr>
              <w:fldChar w:fldCharType="end"/>
            </w:r>
          </w:hyperlink>
        </w:p>
        <w:p w:rsidR="0081266A" w:rsidRDefault="00CD5D6F">
          <w:pPr>
            <w:pStyle w:val="TOC1"/>
            <w:tabs>
              <w:tab w:val="right" w:leader="dot" w:pos="9350"/>
            </w:tabs>
            <w:rPr>
              <w:rFonts w:asciiTheme="minorHAnsi" w:eastAsiaTheme="minorEastAsia" w:hAnsiTheme="minorHAnsi"/>
              <w:noProof/>
            </w:rPr>
          </w:pPr>
          <w:hyperlink w:anchor="_Toc101593196" w:history="1">
            <w:r w:rsidR="0081266A" w:rsidRPr="00CC7F09">
              <w:rPr>
                <w:rStyle w:val="Hyperlink"/>
                <w:noProof/>
              </w:rPr>
              <w:t>Background of the organization</w:t>
            </w:r>
            <w:r w:rsidR="0081266A">
              <w:rPr>
                <w:noProof/>
                <w:webHidden/>
              </w:rPr>
              <w:tab/>
            </w:r>
            <w:r w:rsidR="0081266A">
              <w:rPr>
                <w:noProof/>
                <w:webHidden/>
              </w:rPr>
              <w:fldChar w:fldCharType="begin"/>
            </w:r>
            <w:r w:rsidR="0081266A">
              <w:rPr>
                <w:noProof/>
                <w:webHidden/>
              </w:rPr>
              <w:instrText xml:space="preserve"> PAGEREF _Toc101593196 \h </w:instrText>
            </w:r>
            <w:r w:rsidR="0081266A">
              <w:rPr>
                <w:noProof/>
                <w:webHidden/>
              </w:rPr>
            </w:r>
            <w:r w:rsidR="0081266A">
              <w:rPr>
                <w:noProof/>
                <w:webHidden/>
              </w:rPr>
              <w:fldChar w:fldCharType="separate"/>
            </w:r>
            <w:r w:rsidR="0081266A">
              <w:rPr>
                <w:noProof/>
                <w:webHidden/>
              </w:rPr>
              <w:t>4</w:t>
            </w:r>
            <w:r w:rsidR="0081266A">
              <w:rPr>
                <w:noProof/>
                <w:webHidden/>
              </w:rPr>
              <w:fldChar w:fldCharType="end"/>
            </w:r>
          </w:hyperlink>
        </w:p>
        <w:p w:rsidR="0081266A" w:rsidRDefault="00CD5D6F">
          <w:pPr>
            <w:pStyle w:val="TOC1"/>
            <w:tabs>
              <w:tab w:val="right" w:leader="dot" w:pos="9350"/>
            </w:tabs>
            <w:rPr>
              <w:rFonts w:asciiTheme="minorHAnsi" w:eastAsiaTheme="minorEastAsia" w:hAnsiTheme="minorHAnsi"/>
              <w:noProof/>
            </w:rPr>
          </w:pPr>
          <w:hyperlink w:anchor="_Toc101593197" w:history="1">
            <w:r w:rsidR="0081266A" w:rsidRPr="00CC7F09">
              <w:rPr>
                <w:rStyle w:val="Hyperlink"/>
                <w:noProof/>
              </w:rPr>
              <w:t>The key management theories</w:t>
            </w:r>
            <w:r w:rsidR="0081266A">
              <w:rPr>
                <w:noProof/>
                <w:webHidden/>
              </w:rPr>
              <w:tab/>
            </w:r>
            <w:r w:rsidR="0081266A">
              <w:rPr>
                <w:noProof/>
                <w:webHidden/>
              </w:rPr>
              <w:fldChar w:fldCharType="begin"/>
            </w:r>
            <w:r w:rsidR="0081266A">
              <w:rPr>
                <w:noProof/>
                <w:webHidden/>
              </w:rPr>
              <w:instrText xml:space="preserve"> PAGEREF _Toc101593197 \h </w:instrText>
            </w:r>
            <w:r w:rsidR="0081266A">
              <w:rPr>
                <w:noProof/>
                <w:webHidden/>
              </w:rPr>
            </w:r>
            <w:r w:rsidR="0081266A">
              <w:rPr>
                <w:noProof/>
                <w:webHidden/>
              </w:rPr>
              <w:fldChar w:fldCharType="separate"/>
            </w:r>
            <w:r w:rsidR="0081266A">
              <w:rPr>
                <w:noProof/>
                <w:webHidden/>
              </w:rPr>
              <w:t>5</w:t>
            </w:r>
            <w:r w:rsidR="0081266A">
              <w:rPr>
                <w:noProof/>
                <w:webHidden/>
              </w:rPr>
              <w:fldChar w:fldCharType="end"/>
            </w:r>
          </w:hyperlink>
        </w:p>
        <w:p w:rsidR="0081266A" w:rsidRDefault="00CD5D6F">
          <w:pPr>
            <w:pStyle w:val="TOC1"/>
            <w:tabs>
              <w:tab w:val="right" w:leader="dot" w:pos="9350"/>
            </w:tabs>
            <w:rPr>
              <w:rFonts w:asciiTheme="minorHAnsi" w:eastAsiaTheme="minorEastAsia" w:hAnsiTheme="minorHAnsi"/>
              <w:noProof/>
            </w:rPr>
          </w:pPr>
          <w:hyperlink w:anchor="_Toc101593198" w:history="1">
            <w:r w:rsidR="0081266A" w:rsidRPr="00CC7F09">
              <w:rPr>
                <w:rStyle w:val="Hyperlink"/>
                <w:noProof/>
              </w:rPr>
              <w:t>The impact of organizational beliefs, attitudes, and value systems on workplace behaviour</w:t>
            </w:r>
            <w:r w:rsidR="0081266A">
              <w:rPr>
                <w:noProof/>
                <w:webHidden/>
              </w:rPr>
              <w:tab/>
            </w:r>
            <w:r w:rsidR="0081266A">
              <w:rPr>
                <w:noProof/>
                <w:webHidden/>
              </w:rPr>
              <w:fldChar w:fldCharType="begin"/>
            </w:r>
            <w:r w:rsidR="0081266A">
              <w:rPr>
                <w:noProof/>
                <w:webHidden/>
              </w:rPr>
              <w:instrText xml:space="preserve"> PAGEREF _Toc101593198 \h </w:instrText>
            </w:r>
            <w:r w:rsidR="0081266A">
              <w:rPr>
                <w:noProof/>
                <w:webHidden/>
              </w:rPr>
            </w:r>
            <w:r w:rsidR="0081266A">
              <w:rPr>
                <w:noProof/>
                <w:webHidden/>
              </w:rPr>
              <w:fldChar w:fldCharType="separate"/>
            </w:r>
            <w:r w:rsidR="0081266A">
              <w:rPr>
                <w:noProof/>
                <w:webHidden/>
              </w:rPr>
              <w:t>6</w:t>
            </w:r>
            <w:r w:rsidR="0081266A">
              <w:rPr>
                <w:noProof/>
                <w:webHidden/>
              </w:rPr>
              <w:fldChar w:fldCharType="end"/>
            </w:r>
          </w:hyperlink>
        </w:p>
        <w:p w:rsidR="0081266A" w:rsidRDefault="00CD5D6F">
          <w:pPr>
            <w:pStyle w:val="TOC1"/>
            <w:tabs>
              <w:tab w:val="right" w:leader="dot" w:pos="9350"/>
            </w:tabs>
            <w:rPr>
              <w:rFonts w:asciiTheme="minorHAnsi" w:eastAsiaTheme="minorEastAsia" w:hAnsiTheme="minorHAnsi"/>
              <w:noProof/>
            </w:rPr>
          </w:pPr>
          <w:hyperlink w:anchor="_Toc101593199" w:history="1">
            <w:r w:rsidR="0081266A" w:rsidRPr="00CC7F09">
              <w:rPr>
                <w:rStyle w:val="Hyperlink"/>
                <w:noProof/>
              </w:rPr>
              <w:t>Tailoring workplace changes for the post-COVID mindset</w:t>
            </w:r>
            <w:r w:rsidR="0081266A">
              <w:rPr>
                <w:noProof/>
                <w:webHidden/>
              </w:rPr>
              <w:tab/>
            </w:r>
            <w:r w:rsidR="0081266A">
              <w:rPr>
                <w:noProof/>
                <w:webHidden/>
              </w:rPr>
              <w:fldChar w:fldCharType="begin"/>
            </w:r>
            <w:r w:rsidR="0081266A">
              <w:rPr>
                <w:noProof/>
                <w:webHidden/>
              </w:rPr>
              <w:instrText xml:space="preserve"> PAGEREF _Toc101593199 \h </w:instrText>
            </w:r>
            <w:r w:rsidR="0081266A">
              <w:rPr>
                <w:noProof/>
                <w:webHidden/>
              </w:rPr>
            </w:r>
            <w:r w:rsidR="0081266A">
              <w:rPr>
                <w:noProof/>
                <w:webHidden/>
              </w:rPr>
              <w:fldChar w:fldCharType="separate"/>
            </w:r>
            <w:r w:rsidR="0081266A">
              <w:rPr>
                <w:noProof/>
                <w:webHidden/>
              </w:rPr>
              <w:t>7</w:t>
            </w:r>
            <w:r w:rsidR="0081266A">
              <w:rPr>
                <w:noProof/>
                <w:webHidden/>
              </w:rPr>
              <w:fldChar w:fldCharType="end"/>
            </w:r>
          </w:hyperlink>
        </w:p>
        <w:p w:rsidR="0081266A" w:rsidRDefault="00CD5D6F">
          <w:pPr>
            <w:pStyle w:val="TOC1"/>
            <w:tabs>
              <w:tab w:val="right" w:leader="dot" w:pos="9350"/>
            </w:tabs>
            <w:rPr>
              <w:rFonts w:asciiTheme="minorHAnsi" w:eastAsiaTheme="minorEastAsia" w:hAnsiTheme="minorHAnsi"/>
              <w:noProof/>
            </w:rPr>
          </w:pPr>
          <w:hyperlink w:anchor="_Toc101593200" w:history="1">
            <w:r w:rsidR="0081266A" w:rsidRPr="00CC7F09">
              <w:rPr>
                <w:rStyle w:val="Hyperlink"/>
                <w:noProof/>
              </w:rPr>
              <w:t>A critical evaluation of the theories X and Y</w:t>
            </w:r>
            <w:r w:rsidR="0081266A">
              <w:rPr>
                <w:noProof/>
                <w:webHidden/>
              </w:rPr>
              <w:tab/>
            </w:r>
            <w:r w:rsidR="0081266A">
              <w:rPr>
                <w:noProof/>
                <w:webHidden/>
              </w:rPr>
              <w:fldChar w:fldCharType="begin"/>
            </w:r>
            <w:r w:rsidR="0081266A">
              <w:rPr>
                <w:noProof/>
                <w:webHidden/>
              </w:rPr>
              <w:instrText xml:space="preserve"> PAGEREF _Toc101593200 \h </w:instrText>
            </w:r>
            <w:r w:rsidR="0081266A">
              <w:rPr>
                <w:noProof/>
                <w:webHidden/>
              </w:rPr>
            </w:r>
            <w:r w:rsidR="0081266A">
              <w:rPr>
                <w:noProof/>
                <w:webHidden/>
              </w:rPr>
              <w:fldChar w:fldCharType="separate"/>
            </w:r>
            <w:r w:rsidR="0081266A">
              <w:rPr>
                <w:noProof/>
                <w:webHidden/>
              </w:rPr>
              <w:t>8</w:t>
            </w:r>
            <w:r w:rsidR="0081266A">
              <w:rPr>
                <w:noProof/>
                <w:webHidden/>
              </w:rPr>
              <w:fldChar w:fldCharType="end"/>
            </w:r>
          </w:hyperlink>
        </w:p>
        <w:p w:rsidR="0081266A" w:rsidRDefault="00CD5D6F">
          <w:pPr>
            <w:pStyle w:val="TOC1"/>
            <w:tabs>
              <w:tab w:val="right" w:leader="dot" w:pos="9350"/>
            </w:tabs>
            <w:rPr>
              <w:rFonts w:asciiTheme="minorHAnsi" w:eastAsiaTheme="minorEastAsia" w:hAnsiTheme="minorHAnsi"/>
              <w:noProof/>
            </w:rPr>
          </w:pPr>
          <w:hyperlink w:anchor="_Toc101593201" w:history="1">
            <w:r w:rsidR="0081266A" w:rsidRPr="00CC7F09">
              <w:rPr>
                <w:rStyle w:val="Hyperlink"/>
                <w:noProof/>
              </w:rPr>
              <w:t>Recommendations for Unilever</w:t>
            </w:r>
            <w:r w:rsidR="0081266A">
              <w:rPr>
                <w:noProof/>
                <w:webHidden/>
              </w:rPr>
              <w:tab/>
            </w:r>
            <w:r w:rsidR="0081266A">
              <w:rPr>
                <w:noProof/>
                <w:webHidden/>
              </w:rPr>
              <w:fldChar w:fldCharType="begin"/>
            </w:r>
            <w:r w:rsidR="0081266A">
              <w:rPr>
                <w:noProof/>
                <w:webHidden/>
              </w:rPr>
              <w:instrText xml:space="preserve"> PAGEREF _Toc101593201 \h </w:instrText>
            </w:r>
            <w:r w:rsidR="0081266A">
              <w:rPr>
                <w:noProof/>
                <w:webHidden/>
              </w:rPr>
            </w:r>
            <w:r w:rsidR="0081266A">
              <w:rPr>
                <w:noProof/>
                <w:webHidden/>
              </w:rPr>
              <w:fldChar w:fldCharType="separate"/>
            </w:r>
            <w:r w:rsidR="0081266A">
              <w:rPr>
                <w:noProof/>
                <w:webHidden/>
              </w:rPr>
              <w:t>8</w:t>
            </w:r>
            <w:r w:rsidR="0081266A">
              <w:rPr>
                <w:noProof/>
                <w:webHidden/>
              </w:rPr>
              <w:fldChar w:fldCharType="end"/>
            </w:r>
          </w:hyperlink>
        </w:p>
        <w:p w:rsidR="0081266A" w:rsidRDefault="00CD5D6F">
          <w:pPr>
            <w:pStyle w:val="TOC1"/>
            <w:tabs>
              <w:tab w:val="right" w:leader="dot" w:pos="9350"/>
            </w:tabs>
            <w:rPr>
              <w:rFonts w:asciiTheme="minorHAnsi" w:eastAsiaTheme="minorEastAsia" w:hAnsiTheme="minorHAnsi"/>
              <w:noProof/>
            </w:rPr>
          </w:pPr>
          <w:hyperlink w:anchor="_Toc101593202" w:history="1">
            <w:r w:rsidR="0081266A" w:rsidRPr="00CC7F09">
              <w:rPr>
                <w:rStyle w:val="Hyperlink"/>
                <w:noProof/>
              </w:rPr>
              <w:t>Conclusion</w:t>
            </w:r>
            <w:r w:rsidR="0081266A">
              <w:rPr>
                <w:noProof/>
                <w:webHidden/>
              </w:rPr>
              <w:tab/>
            </w:r>
            <w:r w:rsidR="0081266A">
              <w:rPr>
                <w:noProof/>
                <w:webHidden/>
              </w:rPr>
              <w:fldChar w:fldCharType="begin"/>
            </w:r>
            <w:r w:rsidR="0081266A">
              <w:rPr>
                <w:noProof/>
                <w:webHidden/>
              </w:rPr>
              <w:instrText xml:space="preserve"> PAGEREF _Toc101593202 \h </w:instrText>
            </w:r>
            <w:r w:rsidR="0081266A">
              <w:rPr>
                <w:noProof/>
                <w:webHidden/>
              </w:rPr>
            </w:r>
            <w:r w:rsidR="0081266A">
              <w:rPr>
                <w:noProof/>
                <w:webHidden/>
              </w:rPr>
              <w:fldChar w:fldCharType="separate"/>
            </w:r>
            <w:r w:rsidR="0081266A">
              <w:rPr>
                <w:noProof/>
                <w:webHidden/>
              </w:rPr>
              <w:t>9</w:t>
            </w:r>
            <w:r w:rsidR="0081266A">
              <w:rPr>
                <w:noProof/>
                <w:webHidden/>
              </w:rPr>
              <w:fldChar w:fldCharType="end"/>
            </w:r>
          </w:hyperlink>
        </w:p>
        <w:p w:rsidR="0081266A" w:rsidRDefault="00CD5D6F">
          <w:pPr>
            <w:pStyle w:val="TOC1"/>
            <w:tabs>
              <w:tab w:val="right" w:leader="dot" w:pos="9350"/>
            </w:tabs>
            <w:rPr>
              <w:rFonts w:asciiTheme="minorHAnsi" w:eastAsiaTheme="minorEastAsia" w:hAnsiTheme="minorHAnsi"/>
              <w:noProof/>
            </w:rPr>
          </w:pPr>
          <w:hyperlink w:anchor="_Toc101593203" w:history="1">
            <w:r w:rsidR="0081266A" w:rsidRPr="00CC7F09">
              <w:rPr>
                <w:rStyle w:val="Hyperlink"/>
                <w:noProof/>
              </w:rPr>
              <w:t>References</w:t>
            </w:r>
            <w:r w:rsidR="0081266A">
              <w:rPr>
                <w:noProof/>
                <w:webHidden/>
              </w:rPr>
              <w:tab/>
            </w:r>
            <w:r w:rsidR="0081266A">
              <w:rPr>
                <w:noProof/>
                <w:webHidden/>
              </w:rPr>
              <w:fldChar w:fldCharType="begin"/>
            </w:r>
            <w:r w:rsidR="0081266A">
              <w:rPr>
                <w:noProof/>
                <w:webHidden/>
              </w:rPr>
              <w:instrText xml:space="preserve"> PAGEREF _Toc101593203 \h </w:instrText>
            </w:r>
            <w:r w:rsidR="0081266A">
              <w:rPr>
                <w:noProof/>
                <w:webHidden/>
              </w:rPr>
            </w:r>
            <w:r w:rsidR="0081266A">
              <w:rPr>
                <w:noProof/>
                <w:webHidden/>
              </w:rPr>
              <w:fldChar w:fldCharType="separate"/>
            </w:r>
            <w:r w:rsidR="0081266A">
              <w:rPr>
                <w:noProof/>
                <w:webHidden/>
              </w:rPr>
              <w:t>11</w:t>
            </w:r>
            <w:r w:rsidR="0081266A">
              <w:rPr>
                <w:noProof/>
                <w:webHidden/>
              </w:rPr>
              <w:fldChar w:fldCharType="end"/>
            </w:r>
          </w:hyperlink>
        </w:p>
        <w:p w:rsidR="0081266A" w:rsidRDefault="0081266A">
          <w:pPr>
            <w:pStyle w:val="TOC1"/>
            <w:tabs>
              <w:tab w:val="right" w:leader="dot" w:pos="9350"/>
            </w:tabs>
            <w:rPr>
              <w:rFonts w:asciiTheme="minorHAnsi" w:eastAsiaTheme="minorEastAsia" w:hAnsiTheme="minorHAnsi"/>
              <w:noProof/>
            </w:rPr>
          </w:pPr>
        </w:p>
        <w:p w:rsidR="0000007F" w:rsidRDefault="00704301">
          <w:r>
            <w:rPr>
              <w:b/>
              <w:bCs/>
              <w:noProof/>
            </w:rPr>
            <w:fldChar w:fldCharType="end"/>
          </w:r>
        </w:p>
      </w:sdtContent>
    </w:sdt>
    <w:p w:rsidR="0000007F" w:rsidRDefault="0000007F" w:rsidP="0000007F"/>
    <w:p w:rsidR="0000007F" w:rsidRDefault="0000007F" w:rsidP="0000007F"/>
    <w:p w:rsidR="0000007F" w:rsidRDefault="0000007F" w:rsidP="0000007F"/>
    <w:p w:rsidR="0000007F" w:rsidRDefault="0000007F" w:rsidP="0000007F"/>
    <w:p w:rsidR="0000007F" w:rsidRDefault="0000007F" w:rsidP="0000007F"/>
    <w:p w:rsidR="0000007F" w:rsidRDefault="0000007F" w:rsidP="0000007F"/>
    <w:p w:rsidR="0000007F" w:rsidRDefault="0000007F" w:rsidP="0000007F"/>
    <w:p w:rsidR="0000007F" w:rsidRDefault="0000007F" w:rsidP="0000007F"/>
    <w:p w:rsidR="006510DA" w:rsidRDefault="006510DA" w:rsidP="0000007F"/>
    <w:p w:rsidR="0081266A" w:rsidRDefault="0081266A" w:rsidP="0000007F"/>
    <w:p w:rsidR="00D95681" w:rsidRPr="00D95681" w:rsidRDefault="00704301" w:rsidP="00D95681">
      <w:pPr>
        <w:pStyle w:val="Heading1"/>
        <w:jc w:val="center"/>
      </w:pPr>
      <w:bookmarkStart w:id="0" w:name="_Toc101593194"/>
      <w:r w:rsidRPr="00D95681">
        <w:t>Part 1</w:t>
      </w:r>
      <w:bookmarkEnd w:id="0"/>
    </w:p>
    <w:p w:rsidR="00E530DB" w:rsidRDefault="00704301" w:rsidP="00DF757C">
      <w:pPr>
        <w:pStyle w:val="Heading1"/>
      </w:pPr>
      <w:bookmarkStart w:id="1" w:name="_Toc101593195"/>
      <w:r>
        <w:t>Introduction</w:t>
      </w:r>
      <w:bookmarkEnd w:id="1"/>
      <w:r>
        <w:t xml:space="preserve"> </w:t>
      </w:r>
    </w:p>
    <w:p w:rsidR="00E530DB" w:rsidRPr="00E530DB" w:rsidRDefault="00704301" w:rsidP="00E530DB">
      <w:r>
        <w:t>Covid-19 has been the worst thing at the beginning of the 21</w:t>
      </w:r>
      <w:r w:rsidRPr="00E530DB">
        <w:rPr>
          <w:vertAlign w:val="superscript"/>
        </w:rPr>
        <w:t>st</w:t>
      </w:r>
      <w:r>
        <w:t xml:space="preserve"> century. It has many negative impacts on business organizations. </w:t>
      </w:r>
      <w:r w:rsidR="0000007F">
        <w:t xml:space="preserve">The workplace culture has been badly impacted by the pandemic. Employees have gone through different stages of pressure and stress. Organizational beliefs, attitudes and values have a huge impact on workplace </w:t>
      </w:r>
      <w:proofErr w:type="spellStart"/>
      <w:r w:rsidR="0000007F">
        <w:t>behaviour</w:t>
      </w:r>
      <w:proofErr w:type="spellEnd"/>
      <w:r w:rsidR="0000007F">
        <w:t>. This helps an organization set a guideline for the employees</w:t>
      </w:r>
      <w:r w:rsidR="005D620A">
        <w:t xml:space="preserve"> </w:t>
      </w:r>
      <w:r w:rsidR="005D620A" w:rsidRPr="005D620A">
        <w:t>(Anderson, 2021)</w:t>
      </w:r>
      <w:r w:rsidR="0000007F">
        <w:t xml:space="preserve">. Many theories are there about the management of the workplace. Companies can use any of the theories to manage the workplace. This report broadly discusses how organizational beliefs, attitudes and values impact workplace </w:t>
      </w:r>
      <w:proofErr w:type="spellStart"/>
      <w:r w:rsidR="0000007F">
        <w:t>behaviour</w:t>
      </w:r>
      <w:proofErr w:type="spellEnd"/>
      <w:r w:rsidR="0000007F">
        <w:t xml:space="preserve">. The report also discusses how Unilever can have a workplace which will help the company to face the ongoing challenges and will also increase business resilience in future. </w:t>
      </w:r>
    </w:p>
    <w:p w:rsidR="0049630F" w:rsidRDefault="00704301" w:rsidP="00DF757C">
      <w:pPr>
        <w:pStyle w:val="Heading1"/>
      </w:pPr>
      <w:bookmarkStart w:id="2" w:name="_Toc101593196"/>
      <w:r>
        <w:t>Background of the organization</w:t>
      </w:r>
      <w:bookmarkEnd w:id="2"/>
      <w:r>
        <w:t xml:space="preserve"> </w:t>
      </w:r>
    </w:p>
    <w:p w:rsidR="00DF757C" w:rsidRDefault="00704301" w:rsidP="00DF757C">
      <w:r>
        <w:t>Unilever is one of the best choices for people who are searching for a job. This organization is not only the best choice for fresh graduates but also the employees of every lever. The company offers great workplace comfort to its employees. The work-life balance of the Unilever employees in the UK is comparatively higher than other companies in the same industry</w:t>
      </w:r>
      <w:r w:rsidR="005D620A">
        <w:t xml:space="preserve"> </w:t>
      </w:r>
      <w:r w:rsidR="005D620A" w:rsidRPr="005D620A">
        <w:t>(Unilever.com, 2022)</w:t>
      </w:r>
      <w:r>
        <w:t xml:space="preserve">. The company offers a wide range of opportunities to develop a professional career and at the same, they get many financial and non-financial advantages. The financial advantages include insurance services, different types of bonuses, </w:t>
      </w:r>
      <w:r w:rsidR="00CD7BB4">
        <w:t>and profit-sharing</w:t>
      </w:r>
      <w:r w:rsidR="005D620A">
        <w:t xml:space="preserve"> </w:t>
      </w:r>
      <w:r w:rsidR="005D620A" w:rsidRPr="005D620A">
        <w:t>(Baker, 2022)</w:t>
      </w:r>
      <w:r w:rsidR="00CD7BB4">
        <w:t xml:space="preserve">. The non-financial benefits include retirement opportunities, family and parenting, vacations, and professional support. The company offers a great workplace which increases the creativity and dedication of the employees. </w:t>
      </w:r>
    </w:p>
    <w:p w:rsidR="00CD7BB4" w:rsidRDefault="00704301" w:rsidP="00DF757C">
      <w:r>
        <w:t>Unilever has a long history of working in the fast-moving consumer goods industry in the UK. The company started its formal operations in 1929</w:t>
      </w:r>
      <w:r w:rsidR="005D620A">
        <w:t xml:space="preserve"> </w:t>
      </w:r>
      <w:r w:rsidR="005D620A" w:rsidRPr="005D620A">
        <w:t>(Unilever.com, 2022)</w:t>
      </w:r>
      <w:r>
        <w:t xml:space="preserve">. It was established as a merger of </w:t>
      </w:r>
      <w:r w:rsidRPr="00CD7BB4">
        <w:t xml:space="preserve">Margarine </w:t>
      </w:r>
      <w:proofErr w:type="spellStart"/>
      <w:r w:rsidRPr="00CD7BB4">
        <w:t>Unie</w:t>
      </w:r>
      <w:proofErr w:type="spellEnd"/>
      <w:r>
        <w:t xml:space="preserve"> and Lever Brothers. The company started its journey by offering soft soap for consumers in the UK market. And after that, the company have gone through different stages of development. Slowly it has increased its files of operations and the portfolio. The company is now the world's largest company in the number of global customers, employees and product portfolio. And it is the leading company in the FMCG industry in the UK. The company has more than 150000 employees in the UK</w:t>
      </w:r>
      <w:r w:rsidR="005D620A">
        <w:t xml:space="preserve"> </w:t>
      </w:r>
      <w:r w:rsidR="005D620A" w:rsidRPr="005D620A">
        <w:t xml:space="preserve">(Boon, Den </w:t>
      </w:r>
      <w:proofErr w:type="spellStart"/>
      <w:r w:rsidR="005D620A" w:rsidRPr="005D620A">
        <w:t>Hartog</w:t>
      </w:r>
      <w:proofErr w:type="spellEnd"/>
      <w:r w:rsidR="005D620A" w:rsidRPr="005D620A">
        <w:t xml:space="preserve"> and </w:t>
      </w:r>
      <w:proofErr w:type="spellStart"/>
      <w:r w:rsidR="005D620A" w:rsidRPr="005D620A">
        <w:t>Lepak</w:t>
      </w:r>
      <w:proofErr w:type="spellEnd"/>
      <w:r w:rsidR="005D620A" w:rsidRPr="005D620A">
        <w:t>, 2021)</w:t>
      </w:r>
      <w:r>
        <w:t>. Because Unilever can attract the best minds from the employment market, and it can nurture and facilitate the employees to do their best, the company got a 4.5% sales growth in 2020. It is amazing because the company kept growing somehow during the</w:t>
      </w:r>
      <w:r w:rsidR="00D31B4A">
        <w:t xml:space="preserve"> pandemic. And the company had upskilled or reskilled</w:t>
      </w:r>
      <w:r>
        <w:t xml:space="preserve"> 7% </w:t>
      </w:r>
      <w:r w:rsidR="00D31B4A">
        <w:t xml:space="preserve">of the employees in 2021. </w:t>
      </w:r>
    </w:p>
    <w:p w:rsidR="00D31B4A" w:rsidRDefault="00704301" w:rsidP="00D31B4A">
      <w:pPr>
        <w:pStyle w:val="Heading1"/>
      </w:pPr>
      <w:bookmarkStart w:id="3" w:name="_Toc101593197"/>
      <w:r>
        <w:t>T</w:t>
      </w:r>
      <w:r w:rsidRPr="007F47BB">
        <w:t>he key management theories</w:t>
      </w:r>
      <w:bookmarkEnd w:id="3"/>
    </w:p>
    <w:p w:rsidR="00D31B4A" w:rsidRDefault="00704301" w:rsidP="00D31B4A">
      <w:r>
        <w:t>Every organization have some specific type of business operation. Based on the type of operations, business organizations fix the management style or system. And the organizations are seen to follow some management theories. Management theories are some ideas or instructions that specify how a certain activity will take place in an organization</w:t>
      </w:r>
      <w:r w:rsidR="005D620A">
        <w:t xml:space="preserve"> </w:t>
      </w:r>
      <w:r w:rsidR="005D620A" w:rsidRPr="005D620A">
        <w:t>(</w:t>
      </w:r>
      <w:proofErr w:type="spellStart"/>
      <w:r w:rsidR="005D620A" w:rsidRPr="005D620A">
        <w:t>Cerutti</w:t>
      </w:r>
      <w:proofErr w:type="spellEnd"/>
      <w:r w:rsidR="005D620A" w:rsidRPr="005D620A">
        <w:t xml:space="preserve"> and </w:t>
      </w:r>
      <w:proofErr w:type="spellStart"/>
      <w:r w:rsidR="005D620A" w:rsidRPr="005D620A">
        <w:t>Grodoski</w:t>
      </w:r>
      <w:proofErr w:type="spellEnd"/>
      <w:r w:rsidR="005D620A" w:rsidRPr="005D620A">
        <w:t>, 2022)</w:t>
      </w:r>
      <w:r>
        <w:t xml:space="preserve">. How the top management instructs the middle management, and how the middle management manages and motivates the lower management and the employees are addressed by the management theories. </w:t>
      </w:r>
    </w:p>
    <w:p w:rsidR="00D31B4A" w:rsidRDefault="00704301" w:rsidP="00D31B4A">
      <w:r>
        <w:t>The workplace is a very crucial thing for the employees. Though employees in different organizations including Unilever in the UK have experience working from home, the importance of managing the workplace has not decreased. And now it is more important to manage the workplace in the best possible way. It is because the Covid-19 has created a lot of pressure on the different organizations by decreasing the revenue and sales</w:t>
      </w:r>
      <w:r w:rsidR="005D620A">
        <w:t xml:space="preserve"> </w:t>
      </w:r>
      <w:r w:rsidR="005D620A" w:rsidRPr="005D620A">
        <w:t>(Edwards, 2021)</w:t>
      </w:r>
      <w:r>
        <w:t xml:space="preserve">. </w:t>
      </w:r>
      <w:r w:rsidR="00A62CAA">
        <w:t xml:space="preserve">Workplace diversity has increased. And in such a situation, organizations need to manage the workplace more carefully. As many different types of employees work in an organization under the same roof, conflict is very possible. And this is dangerous to the growth of an organization. Besides, </w:t>
      </w:r>
      <w:r w:rsidR="00A62CAA" w:rsidRPr="00A62CAA">
        <w:t xml:space="preserve">organizational beliefs, attitudes, and value systems affect workplace </w:t>
      </w:r>
      <w:proofErr w:type="spellStart"/>
      <w:r w:rsidR="00A62CAA" w:rsidRPr="00A62CAA">
        <w:t>behaviour</w:t>
      </w:r>
      <w:proofErr w:type="spellEnd"/>
      <w:r w:rsidR="00A62CAA">
        <w:t xml:space="preserve">. And because of all these companies need to follow some theories of management to manage the workplace and </w:t>
      </w:r>
      <w:proofErr w:type="spellStart"/>
      <w:r w:rsidR="00A62CAA">
        <w:t>behaviour</w:t>
      </w:r>
      <w:proofErr w:type="spellEnd"/>
      <w:r w:rsidR="00A62CAA">
        <w:t xml:space="preserve"> of employees in a workplace. </w:t>
      </w:r>
    </w:p>
    <w:p w:rsidR="00A62CAA" w:rsidRDefault="00704301" w:rsidP="00D31B4A">
      <w:r>
        <w:t xml:space="preserve">Theory X and Y, and the </w:t>
      </w:r>
      <w:r w:rsidRPr="00A62CAA">
        <w:t>Principles of administrative management theory</w:t>
      </w:r>
      <w:r>
        <w:t xml:space="preserve"> are the two most used management theories in the workplace. Unilever is also seen to use these theories in the workplace. Theories X and Y were proposed by </w:t>
      </w:r>
      <w:r w:rsidRPr="00A62CAA">
        <w:t>Douglas McGregor</w:t>
      </w:r>
      <w:r>
        <w:t xml:space="preserve">. He explained that managers can follow any of the two management styles. If a manager thinks that the employees are not </w:t>
      </w:r>
      <w:r w:rsidR="003703BA">
        <w:t>dedicated or interested in work, they will follow theory X</w:t>
      </w:r>
      <w:r w:rsidR="005D620A">
        <w:t xml:space="preserve"> </w:t>
      </w:r>
      <w:r w:rsidR="005D620A" w:rsidRPr="005D620A">
        <w:t>(Gordon, 2022)</w:t>
      </w:r>
      <w:r w:rsidR="003703BA">
        <w:t xml:space="preserve">. And this is an authoritarian theory. And the managers who think that the employees are engaging and self-motivated will use the theory Y. Theory X inspires micromanaging whereas theory Y inspires collaboration and teamwork. </w:t>
      </w:r>
      <w:r>
        <w:t xml:space="preserve"> </w:t>
      </w:r>
      <w:r w:rsidR="003703BA" w:rsidRPr="003703BA">
        <w:t xml:space="preserve">Henri </w:t>
      </w:r>
      <w:proofErr w:type="spellStart"/>
      <w:r w:rsidR="003703BA" w:rsidRPr="003703BA">
        <w:t>Fayol</w:t>
      </w:r>
      <w:proofErr w:type="spellEnd"/>
      <w:r w:rsidR="003703BA">
        <w:t xml:space="preserve"> developed the p</w:t>
      </w:r>
      <w:r w:rsidR="003703BA" w:rsidRPr="003703BA">
        <w:t>rinciples of administrative management theory</w:t>
      </w:r>
      <w:r w:rsidR="003703BA">
        <w:t>. He suggested that managers have five different functions in the workplace. The functions are- p</w:t>
      </w:r>
      <w:r w:rsidR="003703BA" w:rsidRPr="003703BA">
        <w:t>lanning,</w:t>
      </w:r>
      <w:r w:rsidR="003703BA">
        <w:t xml:space="preserve"> organizing, command, coordination, and c</w:t>
      </w:r>
      <w:r w:rsidR="003703BA" w:rsidRPr="003703BA">
        <w:t>ontrol</w:t>
      </w:r>
      <w:r w:rsidR="003703BA">
        <w:t xml:space="preserve">. Using these theories, managers can manage the workplace </w:t>
      </w:r>
      <w:proofErr w:type="spellStart"/>
      <w:r w:rsidR="003703BA">
        <w:t>behaviours</w:t>
      </w:r>
      <w:proofErr w:type="spellEnd"/>
      <w:r w:rsidR="003703BA">
        <w:t xml:space="preserve"> of the employees</w:t>
      </w:r>
      <w:r w:rsidR="005D620A">
        <w:t xml:space="preserve"> </w:t>
      </w:r>
      <w:r w:rsidR="005D620A" w:rsidRPr="005D620A">
        <w:t>(HAYNES, 2022)</w:t>
      </w:r>
      <w:r w:rsidR="003703BA">
        <w:t xml:space="preserve">. These theories can potentially help employees to adjust their </w:t>
      </w:r>
      <w:proofErr w:type="spellStart"/>
      <w:r w:rsidR="003703BA">
        <w:t>behaviour</w:t>
      </w:r>
      <w:proofErr w:type="spellEnd"/>
      <w:r w:rsidR="003703BA">
        <w:t xml:space="preserve"> to the organizational </w:t>
      </w:r>
      <w:r w:rsidR="003703BA" w:rsidRPr="003703BA">
        <w:t>beliefs, attitudes, and value systems</w:t>
      </w:r>
      <w:r w:rsidR="003703BA">
        <w:t xml:space="preserve">. </w:t>
      </w:r>
    </w:p>
    <w:p w:rsidR="003703BA" w:rsidRDefault="00704301" w:rsidP="00297ED2">
      <w:pPr>
        <w:pStyle w:val="Heading1"/>
      </w:pPr>
      <w:bookmarkStart w:id="4" w:name="_Toc101593198"/>
      <w:r>
        <w:t xml:space="preserve">The impact of </w:t>
      </w:r>
      <w:r w:rsidRPr="007F47BB">
        <w:t xml:space="preserve">organizational beliefs, attitudes, and value systems </w:t>
      </w:r>
      <w:r>
        <w:t>on</w:t>
      </w:r>
      <w:r w:rsidRPr="007F47BB">
        <w:t xml:space="preserve"> workplace </w:t>
      </w:r>
      <w:proofErr w:type="spellStart"/>
      <w:r w:rsidRPr="007F47BB">
        <w:t>behaviour</w:t>
      </w:r>
      <w:bookmarkEnd w:id="4"/>
      <w:proofErr w:type="spellEnd"/>
    </w:p>
    <w:p w:rsidR="00D31B4A" w:rsidRDefault="00704301" w:rsidP="00D31B4A">
      <w:r>
        <w:t xml:space="preserve">Workplace </w:t>
      </w:r>
      <w:proofErr w:type="spellStart"/>
      <w:r>
        <w:t>behaviour</w:t>
      </w:r>
      <w:proofErr w:type="spellEnd"/>
      <w:r>
        <w:t xml:space="preserve"> can be explained as the way of communication or interaction of a person with other people at a workplace. Workplace </w:t>
      </w:r>
      <w:proofErr w:type="spellStart"/>
      <w:r>
        <w:t>behaviour</w:t>
      </w:r>
      <w:proofErr w:type="spellEnd"/>
      <w:r>
        <w:t xml:space="preserve"> is done to achieve the organizational goals and objectives given to a person. Job efficiency, absenteeism, attention to tasks, and the habit of corporate citizenship depend on workplace </w:t>
      </w:r>
      <w:proofErr w:type="spellStart"/>
      <w:r>
        <w:t>behaviour</w:t>
      </w:r>
      <w:proofErr w:type="spellEnd"/>
      <w:r>
        <w:t xml:space="preserve">. The mentality of a person towards the other employees is reflected by the workplace </w:t>
      </w:r>
      <w:proofErr w:type="spellStart"/>
      <w:r>
        <w:t>behaviour</w:t>
      </w:r>
      <w:proofErr w:type="spellEnd"/>
      <w:r>
        <w:t xml:space="preserve"> of that person. In the workplace, employees can have different types of </w:t>
      </w:r>
      <w:proofErr w:type="spellStart"/>
      <w:r>
        <w:t>behaviour</w:t>
      </w:r>
      <w:proofErr w:type="spellEnd"/>
      <w:r w:rsidR="005D620A">
        <w:t xml:space="preserve"> </w:t>
      </w:r>
      <w:r w:rsidR="005D620A" w:rsidRPr="005D620A">
        <w:t xml:space="preserve">(J. Morse and W. </w:t>
      </w:r>
      <w:proofErr w:type="spellStart"/>
      <w:r w:rsidR="005D620A" w:rsidRPr="005D620A">
        <w:t>Lorsch</w:t>
      </w:r>
      <w:proofErr w:type="spellEnd"/>
      <w:r w:rsidR="005D620A" w:rsidRPr="005D620A">
        <w:t>, 2022)</w:t>
      </w:r>
      <w:r>
        <w:t xml:space="preserve">. Leadership </w:t>
      </w:r>
      <w:proofErr w:type="spellStart"/>
      <w:r>
        <w:t>behaviour</w:t>
      </w:r>
      <w:proofErr w:type="spellEnd"/>
      <w:r>
        <w:t xml:space="preserve">, creative thinking </w:t>
      </w:r>
      <w:proofErr w:type="spellStart"/>
      <w:r>
        <w:t>behaviour</w:t>
      </w:r>
      <w:proofErr w:type="spellEnd"/>
      <w:r>
        <w:t xml:space="preserve">, isolating </w:t>
      </w:r>
      <w:proofErr w:type="spellStart"/>
      <w:r>
        <w:t>behaviour</w:t>
      </w:r>
      <w:proofErr w:type="spellEnd"/>
      <w:r>
        <w:t xml:space="preserve">, people-pleasing </w:t>
      </w:r>
      <w:proofErr w:type="spellStart"/>
      <w:r>
        <w:t>behaviour</w:t>
      </w:r>
      <w:proofErr w:type="spellEnd"/>
      <w:r>
        <w:t xml:space="preserve">, playful </w:t>
      </w:r>
      <w:proofErr w:type="spellStart"/>
      <w:r>
        <w:t>behaviour</w:t>
      </w:r>
      <w:proofErr w:type="spellEnd"/>
      <w:r>
        <w:t xml:space="preserve">, introvert </w:t>
      </w:r>
      <w:proofErr w:type="spellStart"/>
      <w:r>
        <w:t>behaviour</w:t>
      </w:r>
      <w:proofErr w:type="spellEnd"/>
      <w:r>
        <w:t xml:space="preserve">, analytical </w:t>
      </w:r>
      <w:proofErr w:type="spellStart"/>
      <w:r>
        <w:t>behaviour</w:t>
      </w:r>
      <w:proofErr w:type="spellEnd"/>
      <w:r>
        <w:t xml:space="preserve"> etc. are some sorts of </w:t>
      </w:r>
      <w:proofErr w:type="spellStart"/>
      <w:r>
        <w:t>behaviour</w:t>
      </w:r>
      <w:proofErr w:type="spellEnd"/>
      <w:r>
        <w:t xml:space="preserve">. </w:t>
      </w:r>
      <w:r w:rsidR="00425F26">
        <w:t xml:space="preserve">And these </w:t>
      </w:r>
      <w:proofErr w:type="spellStart"/>
      <w:r w:rsidR="00425F26">
        <w:t>behaviours</w:t>
      </w:r>
      <w:proofErr w:type="spellEnd"/>
      <w:r w:rsidR="00425F26">
        <w:t xml:space="preserve"> are significantly impacted by the beliefs, attitudes and value system of an organization. </w:t>
      </w:r>
    </w:p>
    <w:p w:rsidR="00425F26" w:rsidRDefault="00704301" w:rsidP="00D31B4A">
      <w:r>
        <w:t>Integrity, respect responsibility and pioneering are the core values of Unilever in the UK market. In the company, the employees are treated with dignity, respect and fairness. There is a culture to celebrate diversity among the employees in the workplace. The workplace culture which includes the beliefs, attitudes and values of an organization, is the best so far at Unilever</w:t>
      </w:r>
      <w:r w:rsidR="005D620A">
        <w:t xml:space="preserve"> </w:t>
      </w:r>
      <w:r w:rsidR="005D620A" w:rsidRPr="005D620A">
        <w:t>(Unilever.com, 2022)</w:t>
      </w:r>
      <w:r>
        <w:t xml:space="preserve">. The aim of the Unilever workplace environment is not only to increase the performance of the organization and its business operations but also to have a positive impact on the personal life of the employees. </w:t>
      </w:r>
    </w:p>
    <w:p w:rsidR="00A45300" w:rsidRDefault="00704301" w:rsidP="00D31B4A">
      <w:r>
        <w:t xml:space="preserve">Beliefs inspire a certain type of </w:t>
      </w:r>
      <w:proofErr w:type="spellStart"/>
      <w:r>
        <w:t>behaviour</w:t>
      </w:r>
      <w:proofErr w:type="spellEnd"/>
      <w:r>
        <w:t xml:space="preserve"> in a person. And how the leaders use the consequences of different issues to define the </w:t>
      </w:r>
      <w:proofErr w:type="spellStart"/>
      <w:r>
        <w:t>behaviour</w:t>
      </w:r>
      <w:proofErr w:type="spellEnd"/>
      <w:r>
        <w:t xml:space="preserve"> of the employees and the belief the employees. Many leaders try to use negative consequences to change employee </w:t>
      </w:r>
      <w:proofErr w:type="spellStart"/>
      <w:r>
        <w:t>behaviour</w:t>
      </w:r>
      <w:proofErr w:type="spellEnd"/>
      <w:r>
        <w:t xml:space="preserve"> in the workplace. But it is seen to work seldom. When the beliefs, attitudes and value systems are aligned in the right way, it becomes easier to change the </w:t>
      </w:r>
      <w:proofErr w:type="spellStart"/>
      <w:r>
        <w:t>behaviour</w:t>
      </w:r>
      <w:proofErr w:type="spellEnd"/>
      <w:r>
        <w:t xml:space="preserve"> of the employees</w:t>
      </w:r>
      <w:r w:rsidR="005D620A">
        <w:t xml:space="preserve"> </w:t>
      </w:r>
      <w:r w:rsidR="005D620A" w:rsidRPr="005D620A">
        <w:t>(Jolly, 2022)</w:t>
      </w:r>
      <w:r>
        <w:t xml:space="preserve">. At Unilever, the value system is so strict. The company never compromised its beliefs and values. It offers continuous business integrity programs for its employees. And these business integrity programs are so helpful to develop a better employee attitude and workplace </w:t>
      </w:r>
      <w:proofErr w:type="spellStart"/>
      <w:r>
        <w:t>behaviour</w:t>
      </w:r>
      <w:proofErr w:type="spellEnd"/>
      <w:r>
        <w:t xml:space="preserve">. In organizations where there is an issue that creates organizational ethical conflict and personal ethical dilemma, the employees suffer. The consequence is too poor. The work efficiency decreases, and employees often conflict with each other. Employees tend to switch jobs. Job dissatisfaction increases and the employee turnover ratio increases. All of these have major negative impacts on organizational growth and prospect. </w:t>
      </w:r>
      <w:r w:rsidR="006218D0">
        <w:t>In the theory X and Y, there are two types of leaders or management in an organization. In Unilever, the company practices the theory Y</w:t>
      </w:r>
      <w:r w:rsidR="005D620A">
        <w:t xml:space="preserve"> </w:t>
      </w:r>
      <w:r w:rsidR="005D620A" w:rsidRPr="005D620A">
        <w:t>(</w:t>
      </w:r>
      <w:proofErr w:type="spellStart"/>
      <w:r w:rsidR="005D620A" w:rsidRPr="005D620A">
        <w:t>Melero</w:t>
      </w:r>
      <w:proofErr w:type="spellEnd"/>
      <w:r w:rsidR="005D620A" w:rsidRPr="005D620A">
        <w:t>, 2021)</w:t>
      </w:r>
      <w:r w:rsidR="006218D0">
        <w:t xml:space="preserve">. It thinks that the employees are self-motivated and concerned about the job. The company offers positive enforcement for the employees. There are many different types of positive reward systems for the employees. And all of these shape positive workplace </w:t>
      </w:r>
      <w:proofErr w:type="spellStart"/>
      <w:r w:rsidR="006218D0">
        <w:t>behaviour</w:t>
      </w:r>
      <w:proofErr w:type="spellEnd"/>
      <w:r w:rsidR="006218D0">
        <w:t xml:space="preserve"> for Unilever employees. The employee's workplace </w:t>
      </w:r>
      <w:proofErr w:type="spellStart"/>
      <w:r w:rsidR="006218D0">
        <w:t>behaviour</w:t>
      </w:r>
      <w:proofErr w:type="spellEnd"/>
      <w:r w:rsidR="006218D0">
        <w:t xml:space="preserve"> is controlled positively</w:t>
      </w:r>
      <w:r w:rsidR="005D620A">
        <w:t xml:space="preserve"> </w:t>
      </w:r>
      <w:r w:rsidR="005D620A" w:rsidRPr="005D620A">
        <w:t>(Unilever.com, 2022)</w:t>
      </w:r>
      <w:r w:rsidR="006218D0">
        <w:t xml:space="preserve">. And the company beliefs, attitudes and value system help the employees to practice good workplace </w:t>
      </w:r>
      <w:proofErr w:type="spellStart"/>
      <w:r w:rsidR="006218D0">
        <w:t>behaviour</w:t>
      </w:r>
      <w:proofErr w:type="spellEnd"/>
      <w:r w:rsidR="006218D0">
        <w:t xml:space="preserve"> that can promote organizational development and progress. </w:t>
      </w:r>
    </w:p>
    <w:p w:rsidR="006218D0" w:rsidRDefault="00704301" w:rsidP="00D42360">
      <w:pPr>
        <w:pStyle w:val="Heading1"/>
      </w:pPr>
      <w:bookmarkStart w:id="5" w:name="_Toc101593199"/>
      <w:r>
        <w:t>T</w:t>
      </w:r>
      <w:r w:rsidRPr="00D42360">
        <w:t>ailoring workplace changes for the post-COVID mindset</w:t>
      </w:r>
      <w:bookmarkEnd w:id="5"/>
    </w:p>
    <w:p w:rsidR="00D42360" w:rsidRPr="00D42360" w:rsidRDefault="00704301" w:rsidP="00D42360">
      <w:r>
        <w:t>The Covid-19 pandemic has changed a lot of perspectives of business. In the workplace, the Covid-19 have some major impacts as well. At the beginning of the pandemic, in the UK employees started to work from home. This had been a saving concept for the business organization. This concept helped the companies to continue their business operations properly. But it has changed the mindset of the employees</w:t>
      </w:r>
      <w:r w:rsidR="005D620A">
        <w:t xml:space="preserve"> </w:t>
      </w:r>
      <w:r w:rsidR="005D620A" w:rsidRPr="005D620A">
        <w:t>(</w:t>
      </w:r>
      <w:proofErr w:type="spellStart"/>
      <w:r w:rsidR="005D620A" w:rsidRPr="005D620A">
        <w:t>Ōno</w:t>
      </w:r>
      <w:proofErr w:type="spellEnd"/>
      <w:r w:rsidR="005D620A" w:rsidRPr="005D620A">
        <w:t>, 2021)</w:t>
      </w:r>
      <w:r>
        <w:t>. The pandemic has shown how that workplace culture can be affected by any unexpected situation. It a</w:t>
      </w:r>
      <w:r w:rsidR="004F7F11">
        <w:t xml:space="preserve">lso increased the importance of bringing some tailored changes in the mindset of the employees. A tailored workplace means a workplace which is customized and developed in a way that can handle any situation or issues related to the workplace. </w:t>
      </w:r>
    </w:p>
    <w:p w:rsidR="00D31B4A" w:rsidRDefault="00704301" w:rsidP="00D31B4A">
      <w:r>
        <w:t xml:space="preserve">This tailoring of the workplace changes can help any organization to face the challenges that the business organizations are facing now after the pandemic and it will also help to increase resilience in the future workplace. The challenges that Unilever faces at the workplace are- problems to cope with the shifts in the workplace, communication issues with different parties, discrimination, forced </w:t>
      </w:r>
      <w:proofErr w:type="spellStart"/>
      <w:r>
        <w:t>labour</w:t>
      </w:r>
      <w:proofErr w:type="spellEnd"/>
      <w:r>
        <w:t xml:space="preserve"> and wage issues. All these are creating challenges to the workplace culture of the company</w:t>
      </w:r>
      <w:r w:rsidR="005D620A">
        <w:t xml:space="preserve"> </w:t>
      </w:r>
      <w:r w:rsidR="005D620A" w:rsidRPr="005D620A">
        <w:t>(</w:t>
      </w:r>
      <w:proofErr w:type="spellStart"/>
      <w:r w:rsidR="005D620A" w:rsidRPr="005D620A">
        <w:t>Touma</w:t>
      </w:r>
      <w:proofErr w:type="spellEnd"/>
      <w:r w:rsidR="005D620A" w:rsidRPr="005D620A">
        <w:t>, 2021)</w:t>
      </w:r>
      <w:r>
        <w:t xml:space="preserve">. A tailored workplace can help solve these problems. It will focus on the specific issues that are raised in the workplace and that are damaging the efficiency of the workplace. In a tailored workplace, employees will be able to remain aware of any change, they will be highly trained to cope with any situation, </w:t>
      </w:r>
      <w:r w:rsidR="0021292B">
        <w:t>and they</w:t>
      </w:r>
      <w:r>
        <w:t xml:space="preserve"> will have more knowledge of uncertain situations. And thus </w:t>
      </w:r>
      <w:r w:rsidR="0021292B">
        <w:t xml:space="preserve">it will help to create a more resilient business in future. Unilever can apply the theory X and Y to face the workplace challenges and increase the business resilience. </w:t>
      </w:r>
    </w:p>
    <w:p w:rsidR="0021292B" w:rsidRDefault="00704301" w:rsidP="0021292B">
      <w:pPr>
        <w:pStyle w:val="Heading1"/>
      </w:pPr>
      <w:bookmarkStart w:id="6" w:name="_Toc101593200"/>
      <w:r>
        <w:t>A</w:t>
      </w:r>
      <w:r w:rsidRPr="007F47BB">
        <w:t xml:space="preserve"> critical evaluation of the theor</w:t>
      </w:r>
      <w:r>
        <w:t>ies X and Y</w:t>
      </w:r>
      <w:bookmarkEnd w:id="6"/>
    </w:p>
    <w:p w:rsidR="0021292B" w:rsidRDefault="00704301" w:rsidP="00D31B4A">
      <w:r>
        <w:t>Theory X and theory Y wad developed focusing on the attitude and dedication of the employees towards work. As organizations have different beliefs, attitudes and values, people can also have different beliefs, attitudes and values</w:t>
      </w:r>
      <w:r w:rsidR="005D620A">
        <w:t xml:space="preserve"> </w:t>
      </w:r>
      <w:r w:rsidR="005D620A" w:rsidRPr="005D620A">
        <w:t>(Ward, 2022)</w:t>
      </w:r>
      <w:r>
        <w:t xml:space="preserve">. These personal values are shaped by the culture, environment and other social belongings of a person. </w:t>
      </w:r>
    </w:p>
    <w:p w:rsidR="000210F3" w:rsidRDefault="00704301" w:rsidP="00D31B4A">
      <w:r>
        <w:t xml:space="preserve">Theory X and Theory Y are two different theories. And a manager or a leader can apply any of these theories in the workplace. The selection of any theory depends on the perception, beliefs, attitude and values of that manager or leader. </w:t>
      </w:r>
      <w:r w:rsidR="0021389B">
        <w:t>A leader or manager who sees things more positively will prefer to apply the theory Y in the workplace. And a more autocratic leader will apply the theory X n the workplace. Both of the theories are fine. And both are good to maintain a good workplace culture and environment. Both theories can enhance the production and efficiency of a company. But there so some loopholes in both of the theories</w:t>
      </w:r>
      <w:r w:rsidR="005D620A">
        <w:t xml:space="preserve"> </w:t>
      </w:r>
      <w:r w:rsidR="005D620A" w:rsidRPr="005D620A">
        <w:t>(Wittenberg, 2022)</w:t>
      </w:r>
      <w:r w:rsidR="0021389B">
        <w:t xml:space="preserve">. There is no such management theory which will improve the workplace beyond any doubt or criticism. There will be some people or some attitudes which will go against the theories. But the theories are helpful to maximize the output or the total production. And here is the difference. </w:t>
      </w:r>
    </w:p>
    <w:p w:rsidR="0021389B" w:rsidRDefault="00704301" w:rsidP="00D31B4A">
      <w:r>
        <w:t>Employees with free will and self-motivation will find theory X as dominating and stressful. They will find it difficult to work in a workplace where the managers consider the employees lazy and demotivated. They will feel more demotivated in such a workplace. Because this doesn't match with their personal beliefs and attitude</w:t>
      </w:r>
      <w:r w:rsidR="005D620A">
        <w:t xml:space="preserve"> </w:t>
      </w:r>
      <w:r w:rsidR="005D620A" w:rsidRPr="005D620A">
        <w:t>(Anderson, 2021)</w:t>
      </w:r>
      <w:r>
        <w:t xml:space="preserve">. On the other hand, the employees who can't work if they are not forced or instructed heavily will see theory Y as stressful. They believe that the work activities should come with instruction. And they should be continuously checked to complete the work. </w:t>
      </w:r>
    </w:p>
    <w:p w:rsidR="00D31B4A" w:rsidRDefault="00704301" w:rsidP="00D31B4A">
      <w:r>
        <w:t>And so, people with different beliefs, attitudes and values will interpret the theory differently. And there is no problem with this. Managers need to be careful about the majority of the employee's personal beliefs and their expectations of the employees</w:t>
      </w:r>
      <w:r w:rsidR="005D620A">
        <w:t xml:space="preserve"> </w:t>
      </w:r>
      <w:r w:rsidR="005D620A" w:rsidRPr="005D620A">
        <w:t>(Baker, 2022)</w:t>
      </w:r>
      <w:r>
        <w:t xml:space="preserve">. Then it will be easier for them to select the best theory. The organizational objectives and the goals should also get the highest priority in selecting the management theories for the workplace. </w:t>
      </w:r>
    </w:p>
    <w:p w:rsidR="0034167E" w:rsidRDefault="0034167E" w:rsidP="00A8257E">
      <w:pPr>
        <w:pStyle w:val="Heading1"/>
      </w:pPr>
      <w:bookmarkStart w:id="7" w:name="_Toc101593201"/>
    </w:p>
    <w:p w:rsidR="0021389B" w:rsidRDefault="00704301" w:rsidP="00A8257E">
      <w:pPr>
        <w:pStyle w:val="Heading1"/>
      </w:pPr>
      <w:r>
        <w:t>Recommendations for Unilever</w:t>
      </w:r>
      <w:bookmarkEnd w:id="7"/>
      <w:r>
        <w:t xml:space="preserve"> </w:t>
      </w:r>
    </w:p>
    <w:p w:rsidR="00A8257E" w:rsidRDefault="00704301" w:rsidP="00D31B4A">
      <w:r>
        <w:t>Unilever is an organization which have seen growth even in the pandemic. This is an organization where the job is more secure. And the company adjusts to any change very carefully. Covid-19 has shown how a company can be affected if there is any change in the workplace</w:t>
      </w:r>
      <w:r w:rsidR="005D620A">
        <w:t xml:space="preserve"> </w:t>
      </w:r>
      <w:r w:rsidR="005D620A" w:rsidRPr="005D620A">
        <w:t xml:space="preserve">(Boon, Den </w:t>
      </w:r>
      <w:proofErr w:type="spellStart"/>
      <w:r w:rsidR="005D620A" w:rsidRPr="005D620A">
        <w:t>Hartog</w:t>
      </w:r>
      <w:proofErr w:type="spellEnd"/>
      <w:r w:rsidR="005D620A" w:rsidRPr="005D620A">
        <w:t xml:space="preserve"> and </w:t>
      </w:r>
      <w:proofErr w:type="spellStart"/>
      <w:r w:rsidR="005D620A" w:rsidRPr="005D620A">
        <w:t>Lepak</w:t>
      </w:r>
      <w:proofErr w:type="spellEnd"/>
      <w:r w:rsidR="005D620A" w:rsidRPr="005D620A">
        <w:t>, 2021)</w:t>
      </w:r>
      <w:r>
        <w:t xml:space="preserve">. And Unilever had to suffer because of workplace change. The company had to allow some employees to work from home. Based on this change, the total organizational workplace culture has been changed. The practice of leadership, the communication structure, usage of technology and smart devices have increased. </w:t>
      </w:r>
    </w:p>
    <w:p w:rsidR="00A8257E" w:rsidRDefault="00704301" w:rsidP="00D31B4A">
      <w:r>
        <w:t>Companies need to keep up the production and most importantly cost-effective production. The employees are the force of that production. And the biggest change that took place during the Covid-19 pandemic is that the previous concept that employees should come to the workplace has changed</w:t>
      </w:r>
      <w:r w:rsidR="005D620A">
        <w:t xml:space="preserve"> </w:t>
      </w:r>
      <w:r w:rsidR="005D620A" w:rsidRPr="005D620A">
        <w:t>(</w:t>
      </w:r>
      <w:proofErr w:type="spellStart"/>
      <w:r w:rsidR="005D620A" w:rsidRPr="005D620A">
        <w:t>Cerutti</w:t>
      </w:r>
      <w:proofErr w:type="spellEnd"/>
      <w:r w:rsidR="005D620A" w:rsidRPr="005D620A">
        <w:t xml:space="preserve"> and </w:t>
      </w:r>
      <w:proofErr w:type="spellStart"/>
      <w:r w:rsidR="005D620A" w:rsidRPr="005D620A">
        <w:t>Grodoski</w:t>
      </w:r>
      <w:proofErr w:type="spellEnd"/>
      <w:r w:rsidR="005D620A" w:rsidRPr="005D620A">
        <w:t>, 2022)</w:t>
      </w:r>
      <w:r>
        <w:t xml:space="preserve">. Now it is proven that operations can remain active even though many employees are not at the workplace. And workplaces should not necessarily be only the physical offices of a company. Employees can keep working from any place. </w:t>
      </w:r>
    </w:p>
    <w:p w:rsidR="00A8257E" w:rsidRDefault="00704301" w:rsidP="00D31B4A">
      <w:r>
        <w:t>In the post-</w:t>
      </w:r>
      <w:proofErr w:type="spellStart"/>
      <w:r>
        <w:t>Covid</w:t>
      </w:r>
      <w:proofErr w:type="spellEnd"/>
      <w:r>
        <w:t>, employees will expect a workplace which is more comfortable and more diverse. This is the most important thing. The employees will demand more personal time to spend with family. Unilever can introduce a hybrid workplace culture. Where the employees will have the opportunity to work from home and work at the office</w:t>
      </w:r>
      <w:r w:rsidR="005D620A">
        <w:t xml:space="preserve"> </w:t>
      </w:r>
      <w:r w:rsidR="005D620A" w:rsidRPr="005D620A">
        <w:t>(Edwards, 2021)</w:t>
      </w:r>
      <w:r>
        <w:t xml:space="preserve">. This will be a great thing for the employees. </w:t>
      </w:r>
      <w:r w:rsidR="00E530DB">
        <w:t>The company should do something that will increase the ownership feelings of the employees. They will be honest and dedicated to the development of the company. And the employees will equally be able to enjoy their personal and family life. If the company can introduce a hybrid workplace, it will help the company t</w:t>
      </w:r>
      <w:r w:rsidR="00E530DB" w:rsidRPr="00E530DB">
        <w:t>ackle the challenges they face now and create more resiliency for them in the future.</w:t>
      </w:r>
      <w:r w:rsidR="00E530DB">
        <w:t xml:space="preserve"> </w:t>
      </w:r>
    </w:p>
    <w:p w:rsidR="0034167E" w:rsidRDefault="0034167E">
      <w:pPr>
        <w:spacing w:line="259" w:lineRule="auto"/>
        <w:jc w:val="left"/>
        <w:rPr>
          <w:b/>
          <w:sz w:val="32"/>
        </w:rPr>
      </w:pPr>
      <w:bookmarkStart w:id="8" w:name="_Toc101593202"/>
      <w:r>
        <w:br w:type="page"/>
      </w:r>
    </w:p>
    <w:p w:rsidR="00E530DB" w:rsidRDefault="00704301" w:rsidP="00E530DB">
      <w:pPr>
        <w:pStyle w:val="Heading1"/>
      </w:pPr>
      <w:r>
        <w:t>Conclusion</w:t>
      </w:r>
      <w:bookmarkEnd w:id="8"/>
      <w:r>
        <w:t xml:space="preserve"> </w:t>
      </w:r>
    </w:p>
    <w:p w:rsidR="00D31B4A" w:rsidRDefault="00704301" w:rsidP="00D31B4A">
      <w:r>
        <w:t>The workplace is a big thing for a company. Employees from different backgrounds, from different places with different skills and abilities come to one place through the workplace. It enables a company to get the best for the productions and operations. Unilever employs a lot of people in the UK. And it has the most diverse workplace. And to maintain such a diverse workplace, the company need to follow some best management theories</w:t>
      </w:r>
      <w:r w:rsidR="005D620A">
        <w:t xml:space="preserve"> </w:t>
      </w:r>
      <w:r w:rsidR="005D620A" w:rsidRPr="005D620A">
        <w:t>(Gordon, 2022)</w:t>
      </w:r>
      <w:r>
        <w:t xml:space="preserve">. The theory X and Y is one of the best theories for the company. It is more effective and helpful in managing the workplace. But as the Covid-19 changed the concept of the workplace, now the companies and the employees should have a different mindset about the workplace. And Unilever should initiate work with the employees to manage the current workplace challenges and to increase the business resilience. </w:t>
      </w:r>
    </w:p>
    <w:p w:rsidR="00D31B4A" w:rsidRDefault="00D31B4A" w:rsidP="00D31B4A"/>
    <w:p w:rsidR="00D31B4A" w:rsidRDefault="00D31B4A" w:rsidP="00D31B4A"/>
    <w:p w:rsidR="0081266A" w:rsidRDefault="0081266A" w:rsidP="00D31B4A"/>
    <w:p w:rsidR="0081266A" w:rsidRDefault="0081266A" w:rsidP="00D31B4A"/>
    <w:p w:rsidR="0081266A" w:rsidRDefault="0081266A" w:rsidP="00D31B4A"/>
    <w:p w:rsidR="0081266A" w:rsidRDefault="0081266A" w:rsidP="00D31B4A"/>
    <w:p w:rsidR="0081266A" w:rsidRDefault="0081266A" w:rsidP="00D31B4A"/>
    <w:p w:rsidR="0034167E" w:rsidRDefault="0034167E">
      <w:pPr>
        <w:spacing w:line="259" w:lineRule="auto"/>
        <w:jc w:val="left"/>
      </w:pPr>
      <w:r>
        <w:br w:type="page"/>
      </w:r>
    </w:p>
    <w:p w:rsidR="00A02978" w:rsidRDefault="00A02978" w:rsidP="00D31B4A"/>
    <w:p w:rsidR="0034167E" w:rsidRDefault="00704301" w:rsidP="0034167E">
      <w:pPr>
        <w:pStyle w:val="Heading1"/>
      </w:pPr>
      <w:bookmarkStart w:id="9" w:name="_Toc101593203"/>
      <w:r>
        <w:t>References</w:t>
      </w:r>
      <w:bookmarkEnd w:id="9"/>
    </w:p>
    <w:p w:rsidR="0034167E" w:rsidRDefault="0034167E" w:rsidP="0034167E">
      <w:pPr>
        <w:pStyle w:val="ListParagraph"/>
        <w:numPr>
          <w:ilvl w:val="0"/>
          <w:numId w:val="1"/>
        </w:numPr>
      </w:pPr>
      <w:r>
        <w:t>Anderson, D., 2021. An introduction to management science. 6th ed.</w:t>
      </w:r>
    </w:p>
    <w:p w:rsidR="0034167E" w:rsidRDefault="0034167E" w:rsidP="0034167E">
      <w:pPr>
        <w:pStyle w:val="ListParagraph"/>
        <w:numPr>
          <w:ilvl w:val="0"/>
          <w:numId w:val="1"/>
        </w:numPr>
      </w:pPr>
      <w:r>
        <w:t>Baker, M., 2022. 9 Future of Work Trends Post-COVID-19. [online] Gartner. Available at: &lt;https://www.gartner.com/smarterwithgartner/9-future-of-work-trends-post-covid-19&gt; [Accessed 22 April 2022].</w:t>
      </w:r>
    </w:p>
    <w:p w:rsidR="0034167E" w:rsidRDefault="0034167E" w:rsidP="0034167E">
      <w:pPr>
        <w:pStyle w:val="ListParagraph"/>
        <w:numPr>
          <w:ilvl w:val="0"/>
          <w:numId w:val="1"/>
        </w:numPr>
      </w:pPr>
      <w:r>
        <w:t xml:space="preserve">Boon, C., Den </w:t>
      </w:r>
      <w:proofErr w:type="spellStart"/>
      <w:r>
        <w:t>Hartog</w:t>
      </w:r>
      <w:proofErr w:type="spellEnd"/>
      <w:r>
        <w:t xml:space="preserve">, D. and </w:t>
      </w:r>
      <w:proofErr w:type="spellStart"/>
      <w:r>
        <w:t>Lepak</w:t>
      </w:r>
      <w:proofErr w:type="spellEnd"/>
      <w:r>
        <w:t>, D., 2021. A Systematic Review of Human Resource Management Systems and Their Measurement. Journal of Management, 45(6), pp.2498-2537.</w:t>
      </w:r>
    </w:p>
    <w:p w:rsidR="0034167E" w:rsidRDefault="0034167E" w:rsidP="0034167E">
      <w:pPr>
        <w:pStyle w:val="ListParagraph"/>
        <w:numPr>
          <w:ilvl w:val="0"/>
          <w:numId w:val="1"/>
        </w:numPr>
      </w:pPr>
      <w:proofErr w:type="spellStart"/>
      <w:r>
        <w:t>Cerutti</w:t>
      </w:r>
      <w:proofErr w:type="spellEnd"/>
      <w:r>
        <w:t xml:space="preserve">, K. and </w:t>
      </w:r>
      <w:proofErr w:type="spellStart"/>
      <w:r>
        <w:t>Grodoski</w:t>
      </w:r>
      <w:proofErr w:type="spellEnd"/>
      <w:r>
        <w:t>, L., 2022. Five Post-COVID Behaviors and Attitudes that Will Reshape the Workplace. [online] Work Design Magazine. Available at: &lt;https://www.workdesign.com/2020/06/five-post-covid-behaviors-and-attitudes-that-will-reshape-the-workplace/&gt; [Accessed 22 April 2022].</w:t>
      </w:r>
    </w:p>
    <w:p w:rsidR="0034167E" w:rsidRDefault="0034167E" w:rsidP="0034167E">
      <w:pPr>
        <w:pStyle w:val="ListParagraph"/>
        <w:numPr>
          <w:ilvl w:val="0"/>
          <w:numId w:val="1"/>
        </w:numPr>
      </w:pPr>
      <w:r>
        <w:t xml:space="preserve">Edwards, R., 2021. An Elaboration of the Administrative Theory of the 14 Principles of Management by Henri </w:t>
      </w:r>
      <w:proofErr w:type="spellStart"/>
      <w:r>
        <w:t>Fayol</w:t>
      </w:r>
      <w:proofErr w:type="spellEnd"/>
      <w:r>
        <w:t>. International Journal for Empirical Education and Research, pp.41-52.</w:t>
      </w:r>
    </w:p>
    <w:p w:rsidR="0034167E" w:rsidRDefault="0034167E" w:rsidP="0034167E">
      <w:pPr>
        <w:pStyle w:val="ListParagraph"/>
        <w:numPr>
          <w:ilvl w:val="0"/>
          <w:numId w:val="1"/>
        </w:numPr>
      </w:pPr>
      <w:r>
        <w:t>Gordon, J., 2022. Administrative Theory of Management - Explained. [online] The Business Professor, LLC. Available at: &lt;https://thebusinessprofessor.com/en_US/management-leadership-organizational-behavior/administrative-theory-of-management&gt; [Accessed 22 April 2022].</w:t>
      </w:r>
    </w:p>
    <w:p w:rsidR="0034167E" w:rsidRDefault="0034167E" w:rsidP="0034167E">
      <w:pPr>
        <w:pStyle w:val="ListParagraph"/>
        <w:numPr>
          <w:ilvl w:val="0"/>
          <w:numId w:val="1"/>
        </w:numPr>
      </w:pPr>
      <w:r>
        <w:t xml:space="preserve">HAYNES, S., 2022. How </w:t>
      </w:r>
      <w:proofErr w:type="spellStart"/>
      <w:r>
        <w:t>Leena</w:t>
      </w:r>
      <w:proofErr w:type="spellEnd"/>
      <w:r>
        <w:t xml:space="preserve"> Nair, Unilever’s Head of HR, Sees the Future of Work in a Post-Pandemic World. Time, [online] Available at: &lt;https://time.com/6049936/leena-nair-unilever-interview/&gt; [Accessed 22 April 2022].</w:t>
      </w:r>
    </w:p>
    <w:p w:rsidR="0034167E" w:rsidRDefault="0034167E" w:rsidP="0034167E">
      <w:pPr>
        <w:pStyle w:val="ListParagraph"/>
        <w:numPr>
          <w:ilvl w:val="0"/>
          <w:numId w:val="1"/>
        </w:numPr>
      </w:pPr>
      <w:r>
        <w:t xml:space="preserve">J. Morse, J. and W. </w:t>
      </w:r>
      <w:proofErr w:type="spellStart"/>
      <w:r>
        <w:t>Lorsch</w:t>
      </w:r>
      <w:proofErr w:type="spellEnd"/>
      <w:r>
        <w:t>, J., 2022. Beyond Theory Y. [online] Harvard Business Review. Available at: &lt;https://hbr.org/1970/05/beyond-theory-y&gt; [Accessed 22 April 2022].</w:t>
      </w:r>
    </w:p>
    <w:p w:rsidR="0034167E" w:rsidRDefault="0034167E" w:rsidP="0034167E">
      <w:pPr>
        <w:pStyle w:val="ListParagraph"/>
        <w:numPr>
          <w:ilvl w:val="0"/>
          <w:numId w:val="1"/>
        </w:numPr>
      </w:pPr>
      <w:r>
        <w:t>Jolly, J., 2022. Unilever workers will never return to desks full-time, says the boss. The Guardian, [online] Available at: &lt;https://www.theguardian.com/business/2021/jan/13/unilever-workers-will-never-return-to-desks-full-time-says-boss&gt; [Accessed 22 April 2022].</w:t>
      </w:r>
    </w:p>
    <w:p w:rsidR="0034167E" w:rsidRDefault="0034167E" w:rsidP="0034167E">
      <w:pPr>
        <w:pStyle w:val="ListParagraph"/>
        <w:numPr>
          <w:ilvl w:val="0"/>
          <w:numId w:val="1"/>
        </w:numPr>
      </w:pPr>
      <w:proofErr w:type="spellStart"/>
      <w:r>
        <w:t>Melero</w:t>
      </w:r>
      <w:proofErr w:type="spellEnd"/>
      <w:r>
        <w:t>, E., 2021. Are workplaces with many women in management run differently?. Journal of Business Research, 64(4), pp.385-393.</w:t>
      </w:r>
    </w:p>
    <w:p w:rsidR="0034167E" w:rsidRDefault="0034167E" w:rsidP="0034167E">
      <w:pPr>
        <w:pStyle w:val="ListParagraph"/>
        <w:numPr>
          <w:ilvl w:val="0"/>
          <w:numId w:val="1"/>
        </w:numPr>
      </w:pPr>
      <w:proofErr w:type="spellStart"/>
      <w:r>
        <w:t>Ōno</w:t>
      </w:r>
      <w:proofErr w:type="spellEnd"/>
      <w:r>
        <w:t xml:space="preserve">, T., 2021. Workplace management. 3rd ed. Mukilteo: </w:t>
      </w:r>
      <w:proofErr w:type="spellStart"/>
      <w:r>
        <w:t>Gemba</w:t>
      </w:r>
      <w:proofErr w:type="spellEnd"/>
      <w:r>
        <w:t xml:space="preserve"> Press.</w:t>
      </w:r>
    </w:p>
    <w:p w:rsidR="0034167E" w:rsidRDefault="0034167E" w:rsidP="0034167E">
      <w:pPr>
        <w:pStyle w:val="ListParagraph"/>
        <w:numPr>
          <w:ilvl w:val="0"/>
          <w:numId w:val="1"/>
        </w:numPr>
      </w:pPr>
      <w:proofErr w:type="spellStart"/>
      <w:r>
        <w:t>Touma</w:t>
      </w:r>
      <w:proofErr w:type="spellEnd"/>
      <w:r>
        <w:t>, J., 2021. Theories X and Y in Combination for Effective Change during Economic Crisis. Journal of Human Resource and Sustainability Studies, 09(01), pp.20-29.</w:t>
      </w:r>
    </w:p>
    <w:p w:rsidR="0034167E" w:rsidRDefault="0034167E" w:rsidP="0034167E">
      <w:pPr>
        <w:pStyle w:val="ListParagraph"/>
        <w:numPr>
          <w:ilvl w:val="0"/>
          <w:numId w:val="1"/>
        </w:numPr>
      </w:pPr>
      <w:r>
        <w:t>Unilever. 2022. Unilever.com. [online] Available at: &lt;https://www.unilever.co.uk/&gt; [Accessed 22 April 2022].</w:t>
      </w:r>
    </w:p>
    <w:p w:rsidR="0034167E" w:rsidRDefault="0034167E" w:rsidP="0034167E">
      <w:pPr>
        <w:pStyle w:val="ListParagraph"/>
        <w:numPr>
          <w:ilvl w:val="0"/>
          <w:numId w:val="1"/>
        </w:numPr>
      </w:pPr>
      <w:r>
        <w:t xml:space="preserve">Ward, P., 2022. Management Theory of Henri </w:t>
      </w:r>
      <w:proofErr w:type="spellStart"/>
      <w:r>
        <w:t>Fayol</w:t>
      </w:r>
      <w:proofErr w:type="spellEnd"/>
      <w:r>
        <w:t xml:space="preserve">: Summary, Examples | </w:t>
      </w:r>
      <w:proofErr w:type="spellStart"/>
      <w:r>
        <w:t>NanoGlobals</w:t>
      </w:r>
      <w:proofErr w:type="spellEnd"/>
      <w:r>
        <w:t xml:space="preserve">. [online] </w:t>
      </w:r>
      <w:proofErr w:type="spellStart"/>
      <w:r>
        <w:t>NanoGlobals</w:t>
      </w:r>
      <w:proofErr w:type="spellEnd"/>
      <w:r>
        <w:t>. Available at: &lt;https://nanoglobals.com/glossary/henri-fayol-management-theory/&gt; [Accessed 22 April 2022].</w:t>
      </w:r>
    </w:p>
    <w:p w:rsidR="00D95681" w:rsidRDefault="0034167E" w:rsidP="00D31B4A">
      <w:pPr>
        <w:pStyle w:val="ListParagraph"/>
        <w:numPr>
          <w:ilvl w:val="0"/>
          <w:numId w:val="1"/>
        </w:numPr>
      </w:pPr>
      <w:r>
        <w:t>Wittenberg, A., 2022. Flexibility For All: Unilever’s Vision Of The Future Of Work. Forbes, [online] Available at: &lt;https://www.forbes.com/sites/avivahwittenbergcox/2021/05/23/flexibility-for-all--unilevers-vision-of-the-future-of-work/?sh=6e659d3475c6&gt; [Accessed 22 April 2022].</w:t>
      </w:r>
    </w:p>
    <w:p w:rsidR="00D95681" w:rsidRDefault="00D95681" w:rsidP="00D31B4A"/>
    <w:p w:rsidR="00D95681" w:rsidRDefault="00D95681" w:rsidP="00D31B4A"/>
    <w:p w:rsidR="00D95681" w:rsidRDefault="00D95681" w:rsidP="00D31B4A"/>
    <w:p w:rsidR="00D95681" w:rsidRDefault="00D95681" w:rsidP="00D31B4A"/>
    <w:p w:rsidR="00D95681" w:rsidRDefault="00D95681" w:rsidP="00D31B4A"/>
    <w:p w:rsidR="00D95681" w:rsidRDefault="00D95681" w:rsidP="00D31B4A"/>
    <w:p w:rsidR="00D95681" w:rsidRPr="00D31B4A" w:rsidRDefault="00D95681" w:rsidP="00D31B4A"/>
    <w:sectPr w:rsidR="00D95681" w:rsidRPr="00D31B4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F4B1A" w:rsidRDefault="00BF4B1A">
      <w:pPr>
        <w:spacing w:after="0" w:line="240" w:lineRule="auto"/>
      </w:pPr>
      <w:r>
        <w:separator/>
      </w:r>
    </w:p>
  </w:endnote>
  <w:endnote w:type="continuationSeparator" w:id="0">
    <w:p w:rsidR="00BF4B1A" w:rsidRDefault="00BF4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56C1" w:rsidRDefault="006356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890280"/>
      <w:docPartObj>
        <w:docPartGallery w:val="Page Numbers (Bottom of Page)"/>
        <w:docPartUnique/>
      </w:docPartObj>
    </w:sdtPr>
    <w:sdtEndPr>
      <w:rPr>
        <w:noProof/>
      </w:rPr>
    </w:sdtEndPr>
    <w:sdtContent>
      <w:p w:rsidR="00D95681" w:rsidRDefault="00704301">
        <w:pPr>
          <w:pStyle w:val="Footer"/>
        </w:pPr>
        <w:r>
          <w:fldChar w:fldCharType="begin"/>
        </w:r>
        <w:r>
          <w:instrText xml:space="preserve"> PAGE   \* MERGEFORMAT </w:instrText>
        </w:r>
        <w:r>
          <w:fldChar w:fldCharType="separate"/>
        </w:r>
        <w:r w:rsidR="006F63FB">
          <w:rPr>
            <w:noProof/>
          </w:rPr>
          <w:t>4</w:t>
        </w:r>
        <w:r>
          <w:rPr>
            <w:noProof/>
          </w:rPr>
          <w:fldChar w:fldCharType="end"/>
        </w:r>
      </w:p>
    </w:sdtContent>
  </w:sdt>
  <w:p w:rsidR="00D95681" w:rsidRDefault="00D956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56C1" w:rsidRDefault="006356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F4B1A" w:rsidRDefault="00BF4B1A">
      <w:pPr>
        <w:spacing w:after="0" w:line="240" w:lineRule="auto"/>
      </w:pPr>
      <w:r>
        <w:separator/>
      </w:r>
    </w:p>
  </w:footnote>
  <w:footnote w:type="continuationSeparator" w:id="0">
    <w:p w:rsidR="00BF4B1A" w:rsidRDefault="00BF4B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56C1" w:rsidRDefault="006356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56C1" w:rsidRDefault="006356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56C1" w:rsidRDefault="006356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F30037"/>
    <w:multiLevelType w:val="hybridMultilevel"/>
    <w:tmpl w:val="C1D6C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3F4270"/>
    <w:multiLevelType w:val="hybridMultilevel"/>
    <w:tmpl w:val="034E1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57C"/>
    <w:rsid w:val="0000007F"/>
    <w:rsid w:val="000114BB"/>
    <w:rsid w:val="000210F3"/>
    <w:rsid w:val="00133816"/>
    <w:rsid w:val="0021292B"/>
    <w:rsid w:val="0021389B"/>
    <w:rsid w:val="00283683"/>
    <w:rsid w:val="0028377C"/>
    <w:rsid w:val="00297ED2"/>
    <w:rsid w:val="002C0707"/>
    <w:rsid w:val="00305173"/>
    <w:rsid w:val="0034167E"/>
    <w:rsid w:val="00345188"/>
    <w:rsid w:val="003703BA"/>
    <w:rsid w:val="00405A2F"/>
    <w:rsid w:val="00425F26"/>
    <w:rsid w:val="004303D8"/>
    <w:rsid w:val="00451C3E"/>
    <w:rsid w:val="0049630F"/>
    <w:rsid w:val="004B7EC2"/>
    <w:rsid w:val="004F50DB"/>
    <w:rsid w:val="004F7F11"/>
    <w:rsid w:val="005D620A"/>
    <w:rsid w:val="006218D0"/>
    <w:rsid w:val="006237AD"/>
    <w:rsid w:val="006356C1"/>
    <w:rsid w:val="006510DA"/>
    <w:rsid w:val="006F63FB"/>
    <w:rsid w:val="00704301"/>
    <w:rsid w:val="00730D18"/>
    <w:rsid w:val="00743EF0"/>
    <w:rsid w:val="0079334B"/>
    <w:rsid w:val="007F47BB"/>
    <w:rsid w:val="0081266A"/>
    <w:rsid w:val="008D5472"/>
    <w:rsid w:val="00A02978"/>
    <w:rsid w:val="00A22B6E"/>
    <w:rsid w:val="00A45300"/>
    <w:rsid w:val="00A62CAA"/>
    <w:rsid w:val="00A640F6"/>
    <w:rsid w:val="00A8257E"/>
    <w:rsid w:val="00A867BF"/>
    <w:rsid w:val="00B3497B"/>
    <w:rsid w:val="00B44DE5"/>
    <w:rsid w:val="00BF4B1A"/>
    <w:rsid w:val="00CD5D6F"/>
    <w:rsid w:val="00CD7BB4"/>
    <w:rsid w:val="00D31B4A"/>
    <w:rsid w:val="00D42360"/>
    <w:rsid w:val="00D72EDE"/>
    <w:rsid w:val="00D95681"/>
    <w:rsid w:val="00DF757C"/>
    <w:rsid w:val="00E530DB"/>
    <w:rsid w:val="00E90001"/>
    <w:rsid w:val="00F43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7AD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66A"/>
    <w:pPr>
      <w:spacing w:line="360" w:lineRule="auto"/>
      <w:jc w:val="both"/>
    </w:pPr>
    <w:rPr>
      <w:rFonts w:ascii="Arial" w:hAnsi="Arial"/>
    </w:rPr>
  </w:style>
  <w:style w:type="paragraph" w:styleId="Heading1">
    <w:name w:val="heading 1"/>
    <w:basedOn w:val="Normal"/>
    <w:next w:val="Normal"/>
    <w:link w:val="Heading1Char"/>
    <w:uiPriority w:val="9"/>
    <w:qFormat/>
    <w:rsid w:val="00DF757C"/>
    <w:pPr>
      <w:outlineLvl w:val="0"/>
    </w:pPr>
    <w:rPr>
      <w:b/>
      <w:sz w:val="32"/>
    </w:rPr>
  </w:style>
  <w:style w:type="paragraph" w:styleId="Heading2">
    <w:name w:val="heading 2"/>
    <w:basedOn w:val="Heading1"/>
    <w:next w:val="Normal"/>
    <w:link w:val="Heading2Char"/>
    <w:uiPriority w:val="9"/>
    <w:unhideWhenUsed/>
    <w:qFormat/>
    <w:rsid w:val="00DF757C"/>
    <w:pPr>
      <w:outlineLvl w:val="1"/>
    </w:pPr>
    <w:rPr>
      <w:sz w:val="28"/>
    </w:rPr>
  </w:style>
  <w:style w:type="paragraph" w:styleId="Heading3">
    <w:name w:val="heading 3"/>
    <w:basedOn w:val="Normal"/>
    <w:next w:val="Normal"/>
    <w:link w:val="Heading3Char"/>
    <w:uiPriority w:val="9"/>
    <w:semiHidden/>
    <w:unhideWhenUsed/>
    <w:qFormat/>
    <w:rsid w:val="00A62CAA"/>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57C"/>
    <w:rPr>
      <w:rFonts w:ascii="Times New Roman" w:hAnsi="Times New Roman"/>
      <w:b/>
      <w:sz w:val="32"/>
    </w:rPr>
  </w:style>
  <w:style w:type="character" w:customStyle="1" w:styleId="Heading2Char">
    <w:name w:val="Heading 2 Char"/>
    <w:basedOn w:val="DefaultParagraphFont"/>
    <w:link w:val="Heading2"/>
    <w:uiPriority w:val="9"/>
    <w:rsid w:val="00DF757C"/>
    <w:rPr>
      <w:rFonts w:ascii="Times New Roman" w:hAnsi="Times New Roman"/>
      <w:b/>
      <w:sz w:val="28"/>
    </w:rPr>
  </w:style>
  <w:style w:type="character" w:customStyle="1" w:styleId="Heading3Char">
    <w:name w:val="Heading 3 Char"/>
    <w:basedOn w:val="DefaultParagraphFont"/>
    <w:link w:val="Heading3"/>
    <w:uiPriority w:val="9"/>
    <w:semiHidden/>
    <w:rsid w:val="00A62CAA"/>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00007F"/>
    <w:pPr>
      <w:keepNext/>
      <w:keepLines/>
      <w:spacing w:before="240" w:after="0"/>
      <w:jc w:val="left"/>
      <w:outlineLvl w:val="9"/>
    </w:pPr>
    <w:rPr>
      <w:rFonts w:asciiTheme="majorHAnsi" w:eastAsiaTheme="majorEastAsia" w:hAnsiTheme="majorHAnsi" w:cstheme="majorBidi"/>
      <w:b w:val="0"/>
      <w:color w:val="2E74B5" w:themeColor="accent1" w:themeShade="BF"/>
      <w:szCs w:val="32"/>
    </w:rPr>
  </w:style>
  <w:style w:type="paragraph" w:styleId="TOC1">
    <w:name w:val="toc 1"/>
    <w:basedOn w:val="Normal"/>
    <w:next w:val="Normal"/>
    <w:autoRedefine/>
    <w:uiPriority w:val="39"/>
    <w:unhideWhenUsed/>
    <w:rsid w:val="0000007F"/>
    <w:pPr>
      <w:spacing w:after="100"/>
    </w:pPr>
  </w:style>
  <w:style w:type="character" w:styleId="Hyperlink">
    <w:name w:val="Hyperlink"/>
    <w:basedOn w:val="DefaultParagraphFont"/>
    <w:uiPriority w:val="99"/>
    <w:unhideWhenUsed/>
    <w:rsid w:val="0000007F"/>
    <w:rPr>
      <w:color w:val="0563C1" w:themeColor="hyperlink"/>
      <w:u w:val="single"/>
    </w:rPr>
  </w:style>
  <w:style w:type="paragraph" w:styleId="Header">
    <w:name w:val="header"/>
    <w:basedOn w:val="Normal"/>
    <w:link w:val="HeaderChar"/>
    <w:uiPriority w:val="99"/>
    <w:unhideWhenUsed/>
    <w:rsid w:val="00D956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5681"/>
    <w:rPr>
      <w:rFonts w:ascii="Times New Roman" w:hAnsi="Times New Roman"/>
      <w:sz w:val="24"/>
    </w:rPr>
  </w:style>
  <w:style w:type="paragraph" w:styleId="Footer">
    <w:name w:val="footer"/>
    <w:basedOn w:val="Normal"/>
    <w:link w:val="FooterChar"/>
    <w:uiPriority w:val="99"/>
    <w:unhideWhenUsed/>
    <w:rsid w:val="00D956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5681"/>
    <w:rPr>
      <w:rFonts w:ascii="Times New Roman" w:hAnsi="Times New Roman"/>
      <w:sz w:val="24"/>
    </w:rPr>
  </w:style>
  <w:style w:type="paragraph" w:styleId="ListParagraph">
    <w:name w:val="List Paragraph"/>
    <w:basedOn w:val="Normal"/>
    <w:uiPriority w:val="34"/>
    <w:qFormat/>
    <w:rsid w:val="003416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8DAB6-A098-481C-ACB4-1A9DA3D3F16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5284</Words>
  <Characters>29751</Characters>
  <Application>Microsoft Office Word</Application>
  <DocSecurity>0</DocSecurity>
  <Lines>495</Lines>
  <Paragraphs>106</Paragraphs>
  <ScaleCrop>false</ScaleCrop>
  <Company/>
  <LinksUpToDate>false</LinksUpToDate>
  <CharactersWithSpaces>34929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2022-04-27T10:45:00Z</dcterms:created>
  <dcterms:modified xsi:type="dcterms:W3CDTF">2022-04-27T10:46:00Z</dcterms:modified>
</cp:coreProperties>
</file>