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A34334" w:rsidP="77A34334" w:rsidRDefault="77A34334" w14:paraId="661B685F" w14:textId="6C60F38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E9A3CEE" w:rsidP="77A34334" w:rsidRDefault="7E9A3CEE" w14:paraId="32DA519C" w14:textId="26A0267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E9A3CEE">
        <w:drawing>
          <wp:inline wp14:editId="26580C54" wp14:anchorId="01FED348">
            <wp:extent cx="6188305" cy="7727120"/>
            <wp:effectExtent l="0" t="0" r="0" b="0"/>
            <wp:docPr id="188655060" name="" title=""/>
            <wp:cNvGraphicFramePr>
              <a:graphicFrameLocks noChangeAspect="1"/>
            </wp:cNvGraphicFramePr>
            <a:graphic>
              <a:graphicData uri="http://schemas.openxmlformats.org/drawingml/2006/picture">
                <pic:pic>
                  <pic:nvPicPr>
                    <pic:cNvPr id="0" name=""/>
                    <pic:cNvPicPr/>
                  </pic:nvPicPr>
                  <pic:blipFill>
                    <a:blip r:embed="R2a0ed9d3d51845ab">
                      <a:extLst>
                        <a:ext xmlns:a="http://schemas.openxmlformats.org/drawingml/2006/main" uri="{28A0092B-C50C-407E-A947-70E740481C1C}">
                          <a14:useLocalDpi val="0"/>
                        </a:ext>
                      </a:extLst>
                    </a:blip>
                    <a:stretch>
                      <a:fillRect/>
                    </a:stretch>
                  </pic:blipFill>
                  <pic:spPr>
                    <a:xfrm>
                      <a:off x="0" y="0"/>
                      <a:ext cx="6188305" cy="7727120"/>
                    </a:xfrm>
                    <a:prstGeom prst="rect">
                      <a:avLst/>
                    </a:prstGeom>
                  </pic:spPr>
                </pic:pic>
              </a:graphicData>
            </a:graphic>
          </wp:inline>
        </w:drawing>
      </w:r>
    </w:p>
    <w:p w:rsidR="77A34334" w:rsidP="77A34334" w:rsidRDefault="77A34334" w14:paraId="42EB361D" w14:textId="09066916">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75914BAE" w14:textId="36D489AE">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14A109C8" w14:textId="56CC3983">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269ADAF" w14:textId="4DDC0361">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826A257" w14:textId="42AAC70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AD1B336" w14:textId="1FD7E1EC">
      <w:pPr>
        <w:pStyle w:val="Normal"/>
        <w:spacing w:before="30" w:beforeAutospacing="off" w:after="30" w:afterAutospacing="off"/>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78709617" w14:textId="10685EA4">
      <w:pPr>
        <w:pStyle w:val="Normal"/>
        <w:spacing w:before="30" w:beforeAutospacing="off" w:after="30" w:afterAutospacing="off"/>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31284667" w14:textId="43CECADB">
      <w:pPr>
        <w:pStyle w:val="Normal"/>
        <w:spacing w:before="30" w:beforeAutospacing="off" w:after="30" w:afterAutospacing="off"/>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0BBF3148" w14:textId="2AAFC3C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4B8FB113" w14:textId="3D32B0A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5AFF5158" w14:textId="70EA23B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1C3604C" w:rsidP="77A34334" w:rsidRDefault="21C3604C" w14:paraId="58F8513B" w14:textId="2285FA6A">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21C3604C">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Executive summary</w:t>
      </w:r>
    </w:p>
    <w:p w:rsidR="40FF19CD" w:rsidP="77A34334" w:rsidRDefault="40FF19CD" w14:paraId="4269E129" w14:textId="74BA1B2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0FF19CD">
        <w:rPr>
          <w:rFonts w:ascii="Calibri" w:hAnsi="Calibri" w:eastAsia="Calibri" w:cs="Calibri" w:asciiTheme="minorAscii" w:hAnsiTheme="minorAscii" w:eastAsiaTheme="minorAscii" w:cstheme="minorAscii"/>
          <w:color w:val="000000" w:themeColor="text1" w:themeTint="FF" w:themeShade="FF"/>
          <w:sz w:val="24"/>
          <w:szCs w:val="24"/>
        </w:rPr>
        <w:t xml:space="preserve">A </w:t>
      </w:r>
      <w:r w:rsidRPr="77A34334" w:rsidR="096D0B6A">
        <w:rPr>
          <w:rFonts w:ascii="Calibri" w:hAnsi="Calibri" w:eastAsia="Calibri" w:cs="Calibri" w:asciiTheme="minorAscii" w:hAnsiTheme="minorAscii" w:eastAsiaTheme="minorAscii" w:cstheme="minorAscii"/>
          <w:color w:val="000000" w:themeColor="text1" w:themeTint="FF" w:themeShade="FF"/>
          <w:sz w:val="24"/>
          <w:szCs w:val="24"/>
        </w:rPr>
        <w:t xml:space="preserve">task has been given </w:t>
      </w:r>
      <w:r w:rsidRPr="77A34334" w:rsidR="0C6FC2A4">
        <w:rPr>
          <w:rFonts w:ascii="Calibri" w:hAnsi="Calibri" w:eastAsia="Calibri" w:cs="Calibri" w:asciiTheme="minorAscii" w:hAnsiTheme="minorAscii" w:eastAsiaTheme="minorAscii" w:cstheme="minorAscii"/>
          <w:color w:val="000000" w:themeColor="text1" w:themeTint="FF" w:themeShade="FF"/>
          <w:sz w:val="24"/>
          <w:szCs w:val="24"/>
        </w:rPr>
        <w:t xml:space="preserve">to prepare a project management plan, </w:t>
      </w:r>
      <w:r w:rsidRPr="77A34334" w:rsidR="270892C6">
        <w:rPr>
          <w:rFonts w:ascii="Calibri" w:hAnsi="Calibri" w:eastAsia="Calibri" w:cs="Calibri" w:asciiTheme="minorAscii" w:hAnsiTheme="minorAscii" w:eastAsiaTheme="minorAscii" w:cstheme="minorAscii"/>
          <w:color w:val="000000" w:themeColor="text1" w:themeTint="FF" w:themeShade="FF"/>
          <w:sz w:val="24"/>
          <w:szCs w:val="24"/>
        </w:rPr>
        <w:t xml:space="preserve">with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a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variety of projects </w:t>
      </w:r>
      <w:proofErr w:type="spellStart"/>
      <w:r w:rsidRPr="77A34334" w:rsidR="4AB9ACB7">
        <w:rPr>
          <w:rFonts w:ascii="Calibri" w:hAnsi="Calibri" w:eastAsia="Calibri" w:cs="Calibri" w:asciiTheme="minorAscii" w:hAnsiTheme="minorAscii" w:eastAsiaTheme="minorAscii" w:cstheme="minorAscii"/>
          <w:color w:val="000000" w:themeColor="text1" w:themeTint="FF" w:themeShade="FF"/>
          <w:sz w:val="24"/>
          <w:szCs w:val="24"/>
        </w:rPr>
        <w:t>tpo</w:t>
      </w:r>
      <w:proofErr w:type="spellEnd"/>
      <w:r w:rsidRPr="77A34334" w:rsidR="4AB9ACB7">
        <w:rPr>
          <w:rFonts w:ascii="Calibri" w:hAnsi="Calibri" w:eastAsia="Calibri" w:cs="Calibri" w:asciiTheme="minorAscii" w:hAnsiTheme="minorAscii" w:eastAsiaTheme="minorAscii" w:cstheme="minorAscii"/>
          <w:color w:val="000000" w:themeColor="text1" w:themeTint="FF" w:themeShade="FF"/>
          <w:sz w:val="24"/>
          <w:szCs w:val="24"/>
        </w:rPr>
        <w:t xml:space="preserve"> choose from.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After careful deliberation Project</w:t>
      </w:r>
      <w:r w:rsidRPr="77A34334" w:rsidR="627CA60A">
        <w:rPr>
          <w:rFonts w:ascii="Calibri" w:hAnsi="Calibri" w:eastAsia="Calibri" w:cs="Calibri" w:asciiTheme="minorAscii" w:hAnsiTheme="minorAscii" w:eastAsiaTheme="minorAscii" w:cstheme="minorAscii"/>
          <w:color w:val="000000" w:themeColor="text1" w:themeTint="FF" w:themeShade="FF"/>
          <w:sz w:val="24"/>
          <w:szCs w:val="24"/>
        </w:rPr>
        <w:t xml:space="preserve"> C is the project of choice</w:t>
      </w:r>
      <w:r w:rsidRPr="77A34334" w:rsidR="627CA60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627CA60A">
        <w:rPr>
          <w:rFonts w:ascii="Calibri" w:hAnsi="Calibri" w:eastAsia="Calibri" w:cs="Calibri" w:asciiTheme="minorAscii" w:hAnsiTheme="minorAscii" w:eastAsiaTheme="minorAscii" w:cstheme="minorAscii"/>
          <w:color w:val="000000" w:themeColor="text1" w:themeTint="FF" w:themeShade="FF"/>
          <w:sz w:val="24"/>
          <w:szCs w:val="24"/>
        </w:rPr>
        <w:t>pro</w:t>
      </w:r>
      <w:r w:rsidRPr="77A34334" w:rsidR="55BB265C">
        <w:rPr>
          <w:rFonts w:ascii="Calibri" w:hAnsi="Calibri" w:eastAsia="Calibri" w:cs="Calibri" w:asciiTheme="minorAscii" w:hAnsiTheme="minorAscii" w:eastAsiaTheme="minorAscii" w:cstheme="minorAscii"/>
          <w:color w:val="000000" w:themeColor="text1" w:themeTint="FF" w:themeShade="FF"/>
          <w:sz w:val="24"/>
          <w:szCs w:val="24"/>
        </w:rPr>
        <w:t>ject C</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is to create </w:t>
      </w:r>
      <w:r w:rsidRPr="77A34334" w:rsidR="4214A535">
        <w:rPr>
          <w:rFonts w:ascii="Calibri" w:hAnsi="Calibri" w:eastAsia="Calibri" w:cs="Calibri" w:asciiTheme="minorAscii" w:hAnsiTheme="minorAscii" w:eastAsiaTheme="minorAscii" w:cstheme="minorAscii"/>
          <w:color w:val="000000" w:themeColor="text1" w:themeTint="FF" w:themeShade="FF"/>
          <w:sz w:val="24"/>
          <w:szCs w:val="24"/>
        </w:rPr>
        <w:t>a</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project management plan for a </w:t>
      </w:r>
      <w:r w:rsidRPr="77A34334" w:rsidR="2F8165DD">
        <w:rPr>
          <w:rFonts w:ascii="Calibri" w:hAnsi="Calibri" w:eastAsia="Calibri" w:cs="Calibri" w:asciiTheme="minorAscii" w:hAnsiTheme="minorAscii" w:eastAsiaTheme="minorAscii" w:cstheme="minorAscii"/>
          <w:color w:val="000000" w:themeColor="text1" w:themeTint="FF" w:themeShade="FF"/>
          <w:sz w:val="24"/>
          <w:szCs w:val="24"/>
        </w:rPr>
        <w:t xml:space="preserve">Day care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nursery</w:t>
      </w:r>
      <w:r w:rsidRPr="77A34334" w:rsidR="42663069">
        <w:rPr>
          <w:rFonts w:ascii="Calibri" w:hAnsi="Calibri" w:eastAsia="Calibri" w:cs="Calibri" w:asciiTheme="minorAscii" w:hAnsiTheme="minorAscii" w:eastAsiaTheme="minorAscii" w:cstheme="minorAscii"/>
          <w:color w:val="000000" w:themeColor="text1" w:themeTint="FF" w:themeShade="FF"/>
          <w:sz w:val="24"/>
          <w:szCs w:val="24"/>
        </w:rPr>
        <w:t xml:space="preserve"> for an entrepreneur.</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gramStart"/>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The</w:t>
      </w:r>
      <w:proofErr w:type="gramEnd"/>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entrepreneur understands there is a gap in the market as there are many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disgruntled</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working parents who are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encountering</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many different issues sourcing a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place,</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they can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entrust</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their children too whilst they are at work.</w:t>
      </w:r>
    </w:p>
    <w:p w:rsidR="21C3604C" w:rsidP="77A34334" w:rsidRDefault="21C3604C" w14:paraId="2784009D" w14:textId="5096634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Within this project management plan, </w:t>
      </w:r>
      <w:r w:rsidRPr="77A34334" w:rsidR="629DDEF2">
        <w:rPr>
          <w:rFonts w:ascii="Calibri" w:hAnsi="Calibri" w:eastAsia="Calibri" w:cs="Calibri" w:asciiTheme="minorAscii" w:hAnsiTheme="minorAscii" w:eastAsiaTheme="minorAscii" w:cstheme="minorAscii"/>
          <w:color w:val="000000" w:themeColor="text1" w:themeTint="FF" w:themeShade="FF"/>
          <w:sz w:val="24"/>
          <w:szCs w:val="24"/>
        </w:rPr>
        <w:t>a</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ll elements of the project </w:t>
      </w:r>
      <w:r w:rsidRPr="77A34334" w:rsidR="15325CFC">
        <w:rPr>
          <w:rFonts w:ascii="Calibri" w:hAnsi="Calibri" w:eastAsia="Calibri" w:cs="Calibri" w:asciiTheme="minorAscii" w:hAnsiTheme="minorAscii" w:eastAsiaTheme="minorAscii" w:cstheme="minorAscii"/>
          <w:color w:val="000000" w:themeColor="text1" w:themeTint="FF" w:themeShade="FF"/>
          <w:sz w:val="24"/>
          <w:szCs w:val="24"/>
        </w:rPr>
        <w:t xml:space="preserve">will be covered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from discovering a prime location for the nursery to sourcing materials, wages for employees creating the timeline</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 xml:space="preserve"> breakdown, </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possible issues</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 xml:space="preserve"> that could arise and how to counteract those problems.</w:t>
      </w:r>
      <w:r w:rsidRPr="77A34334" w:rsidR="798D5CC0">
        <w:rPr>
          <w:rFonts w:ascii="Calibri" w:hAnsi="Calibri" w:eastAsia="Calibri" w:cs="Calibri" w:asciiTheme="minorAscii" w:hAnsiTheme="minorAscii" w:eastAsiaTheme="minorAscii" w:cstheme="minorAscii"/>
          <w:color w:val="000000" w:themeColor="text1" w:themeTint="FF" w:themeShade="FF"/>
          <w:sz w:val="24"/>
          <w:szCs w:val="24"/>
        </w:rPr>
        <w:t xml:space="preserve"> An</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381766F">
        <w:rPr>
          <w:rFonts w:ascii="Calibri" w:hAnsi="Calibri" w:eastAsia="Calibri" w:cs="Calibri" w:asciiTheme="minorAscii" w:hAnsiTheme="minorAscii" w:eastAsiaTheme="minorAscii" w:cstheme="minorAscii"/>
          <w:color w:val="000000" w:themeColor="text1" w:themeTint="FF" w:themeShade="FF"/>
          <w:sz w:val="24"/>
          <w:szCs w:val="24"/>
        </w:rPr>
        <w:t>investigat</w:t>
      </w:r>
      <w:r w:rsidRPr="77A34334" w:rsidR="68B98BAB">
        <w:rPr>
          <w:rFonts w:ascii="Calibri" w:hAnsi="Calibri" w:eastAsia="Calibri" w:cs="Calibri" w:asciiTheme="minorAscii" w:hAnsiTheme="minorAscii" w:eastAsiaTheme="minorAscii" w:cstheme="minorAscii"/>
          <w:color w:val="000000" w:themeColor="text1" w:themeTint="FF" w:themeShade="FF"/>
          <w:sz w:val="24"/>
          <w:szCs w:val="24"/>
        </w:rPr>
        <w:t>ion into</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 xml:space="preserve"> licensing choices</w:t>
      </w:r>
      <w:r w:rsidRPr="77A34334" w:rsidR="4CD4D559">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1E131D47">
        <w:rPr>
          <w:rFonts w:ascii="Calibri" w:hAnsi="Calibri" w:eastAsia="Calibri" w:cs="Calibri" w:asciiTheme="minorAscii" w:hAnsiTheme="minorAscii" w:eastAsiaTheme="minorAscii" w:cstheme="minorAscii"/>
          <w:color w:val="000000" w:themeColor="text1" w:themeTint="FF" w:themeShade="FF"/>
          <w:sz w:val="24"/>
          <w:szCs w:val="24"/>
        </w:rPr>
        <w:t xml:space="preserve"> venue and </w:t>
      </w:r>
      <w:r w:rsidRPr="77A34334" w:rsidR="344CF0B0">
        <w:rPr>
          <w:rFonts w:ascii="Calibri" w:hAnsi="Calibri" w:eastAsia="Calibri" w:cs="Calibri" w:asciiTheme="minorAscii" w:hAnsiTheme="minorAscii" w:eastAsiaTheme="minorAscii" w:cstheme="minorAscii"/>
          <w:color w:val="000000" w:themeColor="text1" w:themeTint="FF" w:themeShade="FF"/>
          <w:sz w:val="24"/>
          <w:szCs w:val="24"/>
        </w:rPr>
        <w:t>staffing</w:t>
      </w:r>
      <w:r w:rsidRPr="77A34334" w:rsidR="4CCD9534">
        <w:rPr>
          <w:rFonts w:ascii="Calibri" w:hAnsi="Calibri" w:eastAsia="Calibri" w:cs="Calibri" w:asciiTheme="minorAscii" w:hAnsiTheme="minorAscii" w:eastAsiaTheme="minorAscii" w:cstheme="minorAscii"/>
          <w:color w:val="000000" w:themeColor="text1" w:themeTint="FF" w:themeShade="FF"/>
          <w:sz w:val="24"/>
          <w:szCs w:val="24"/>
        </w:rPr>
        <w:t xml:space="preserve"> scenarios</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In creating a well thought </w:t>
      </w:r>
      <w:r w:rsidRPr="77A34334" w:rsidR="434BC4F2">
        <w:rPr>
          <w:rFonts w:ascii="Calibri" w:hAnsi="Calibri" w:eastAsia="Calibri" w:cs="Calibri" w:asciiTheme="minorAscii" w:hAnsiTheme="minorAscii" w:eastAsiaTheme="minorAscii" w:cstheme="minorAscii"/>
          <w:color w:val="000000" w:themeColor="text1" w:themeTint="FF" w:themeShade="FF"/>
          <w:sz w:val="24"/>
          <w:szCs w:val="24"/>
        </w:rPr>
        <w:t xml:space="preserve">out clear and </w:t>
      </w:r>
      <w:r w:rsidRPr="77A34334" w:rsidR="434BC4F2">
        <w:rPr>
          <w:rFonts w:ascii="Calibri" w:hAnsi="Calibri" w:eastAsia="Calibri" w:cs="Calibri" w:asciiTheme="minorAscii" w:hAnsiTheme="minorAscii" w:eastAsiaTheme="minorAscii" w:cstheme="minorAscii"/>
          <w:color w:val="000000" w:themeColor="text1" w:themeTint="FF" w:themeShade="FF"/>
          <w:sz w:val="24"/>
          <w:szCs w:val="24"/>
        </w:rPr>
        <w:t>concise</w:t>
      </w:r>
      <w:r w:rsidRPr="77A34334" w:rsidR="434BC4F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project management plan</w:t>
      </w:r>
      <w:r w:rsidRPr="77A34334" w:rsidR="5859ED50">
        <w:rPr>
          <w:rFonts w:ascii="Calibri" w:hAnsi="Calibri" w:eastAsia="Calibri" w:cs="Calibri" w:asciiTheme="minorAscii" w:hAnsiTheme="minorAscii" w:eastAsiaTheme="minorAscii" w:cstheme="minorAscii"/>
          <w:color w:val="000000" w:themeColor="text1" w:themeTint="FF" w:themeShade="FF"/>
          <w:sz w:val="24"/>
          <w:szCs w:val="24"/>
        </w:rPr>
        <w:t xml:space="preserve"> coupled with a very compelling proposal pitch,</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7D6D724A">
        <w:rPr>
          <w:rFonts w:ascii="Calibri" w:hAnsi="Calibri" w:eastAsia="Calibri" w:cs="Calibri" w:asciiTheme="minorAscii" w:hAnsiTheme="minorAscii" w:eastAsiaTheme="minorAscii" w:cstheme="minorAscii"/>
          <w:color w:val="000000" w:themeColor="text1" w:themeTint="FF" w:themeShade="FF"/>
          <w:sz w:val="24"/>
          <w:szCs w:val="24"/>
        </w:rPr>
        <w:t>t</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he entrepreneur </w:t>
      </w:r>
      <w:r w:rsidRPr="77A34334" w:rsidR="5B2B11C3">
        <w:rPr>
          <w:rFonts w:ascii="Calibri" w:hAnsi="Calibri" w:eastAsia="Calibri" w:cs="Calibri" w:asciiTheme="minorAscii" w:hAnsiTheme="minorAscii" w:eastAsiaTheme="minorAscii" w:cstheme="minorAscii"/>
          <w:color w:val="000000" w:themeColor="text1" w:themeTint="FF" w:themeShade="FF"/>
          <w:sz w:val="24"/>
          <w:szCs w:val="24"/>
        </w:rPr>
        <w:t>should feel compel</w:t>
      </w:r>
      <w:r w:rsidRPr="77A34334" w:rsidR="4FF5C42E">
        <w:rPr>
          <w:rFonts w:ascii="Calibri" w:hAnsi="Calibri" w:eastAsia="Calibri" w:cs="Calibri" w:asciiTheme="minorAscii" w:hAnsiTheme="minorAscii" w:eastAsiaTheme="minorAscii" w:cstheme="minorAscii"/>
          <w:color w:val="000000" w:themeColor="text1" w:themeTint="FF" w:themeShade="FF"/>
          <w:sz w:val="24"/>
          <w:szCs w:val="24"/>
        </w:rPr>
        <w:t>l</w:t>
      </w:r>
      <w:r w:rsidRPr="77A34334" w:rsidR="5B2B11C3">
        <w:rPr>
          <w:rFonts w:ascii="Calibri" w:hAnsi="Calibri" w:eastAsia="Calibri" w:cs="Calibri" w:asciiTheme="minorAscii" w:hAnsiTheme="minorAscii" w:eastAsiaTheme="minorAscii" w:cstheme="minorAscii"/>
          <w:color w:val="000000" w:themeColor="text1" w:themeTint="FF" w:themeShade="FF"/>
          <w:sz w:val="24"/>
          <w:szCs w:val="24"/>
        </w:rPr>
        <w:t xml:space="preserve">ed </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to choose </w:t>
      </w:r>
      <w:r w:rsidRPr="77A34334" w:rsidR="03AFDDAD">
        <w:rPr>
          <w:rFonts w:ascii="Calibri" w:hAnsi="Calibri" w:eastAsia="Calibri" w:cs="Calibri" w:asciiTheme="minorAscii" w:hAnsiTheme="minorAscii" w:eastAsiaTheme="minorAscii" w:cstheme="minorAscii"/>
          <w:color w:val="000000" w:themeColor="text1" w:themeTint="FF" w:themeShade="FF"/>
          <w:sz w:val="24"/>
          <w:szCs w:val="24"/>
        </w:rPr>
        <w:t>this</w:t>
      </w:r>
      <w:r w:rsidRPr="77A34334" w:rsidR="21C3604C">
        <w:rPr>
          <w:rFonts w:ascii="Calibri" w:hAnsi="Calibri" w:eastAsia="Calibri" w:cs="Calibri" w:asciiTheme="minorAscii" w:hAnsiTheme="minorAscii" w:eastAsiaTheme="minorAscii" w:cstheme="minorAscii"/>
          <w:color w:val="000000" w:themeColor="text1" w:themeTint="FF" w:themeShade="FF"/>
          <w:sz w:val="24"/>
          <w:szCs w:val="24"/>
        </w:rPr>
        <w:t xml:space="preserve"> project management plan moving forward.</w:t>
      </w:r>
    </w:p>
    <w:p w:rsidR="77A34334" w:rsidP="77A34334" w:rsidRDefault="77A34334" w14:paraId="1EDAEE92" w14:textId="5D689CA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1CEED295" w14:textId="3AD45777">
      <w:pPr>
        <w:pStyle w:val="Normal"/>
        <w:jc w:val="center"/>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186DC675" w14:textId="4A360600">
      <w:pPr>
        <w:pStyle w:val="Normal"/>
        <w:jc w:val="center"/>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78DD1618" w14:textId="2959F234">
      <w:pPr>
        <w:pStyle w:val="Normal"/>
        <w:jc w:val="center"/>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3C75061" w14:textId="160EE46C">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57BE0151" w14:textId="3BF000AA">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4D368D9E" w14:textId="2027ACAF">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639C514D" w14:textId="3E5204E4">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40400793" w14:textId="164C6E03">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072DA210" w14:textId="0AE936BE">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5EE5B266" w14:textId="04E6CB60">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681E211E" w14:textId="214E03BC">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2591573C" w14:textId="5C4DFFCC">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31411445" w14:textId="04D8E273">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76D28923" w14:textId="6B558EA2">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1F4BA066" w:rsidP="77A34334" w:rsidRDefault="1F4BA066" w14:paraId="7C7138C6" w14:textId="04AA106F">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1F4BA066">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CONTENTS PAGE</w:t>
      </w:r>
    </w:p>
    <w:p w:rsidR="5B4CA169" w:rsidP="77A34334" w:rsidRDefault="5B4CA169" w14:paraId="75271CAC" w14:textId="6E643EA5">
      <w:pPr>
        <w:pStyle w:val="Normal"/>
        <w:jc w:val="cente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5B4CA16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Page 1</w:t>
      </w:r>
    </w:p>
    <w:p w:rsidR="226A0561" w:rsidP="77A34334" w:rsidRDefault="226A0561" w14:paraId="2317C72A" w14:textId="3B544CA2">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26A05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Cover Page </w:t>
      </w:r>
    </w:p>
    <w:p w:rsidR="226A0561" w:rsidP="77A34334" w:rsidRDefault="226A0561" w14:paraId="406570A1" w14:textId="05BB288B">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26A05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2</w:t>
      </w:r>
    </w:p>
    <w:p w:rsidR="506D6EF4" w:rsidP="77A34334" w:rsidRDefault="506D6EF4" w14:paraId="0E91DD1A" w14:textId="2B174BD7">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Executive </w:t>
      </w: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summary </w:t>
      </w:r>
    </w:p>
    <w:p w:rsidR="506D6EF4" w:rsidP="77A34334" w:rsidRDefault="506D6EF4" w14:paraId="5ED440A1" w14:textId="2A0CEE7D">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Page </w:t>
      </w:r>
      <w:r w:rsidRPr="77A34334" w:rsidR="2EE76F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w:t>
      </w:r>
    </w:p>
    <w:p w:rsidR="506D6EF4" w:rsidP="77A34334" w:rsidRDefault="506D6EF4" w14:paraId="1DEE1688" w14:textId="78E2249D">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Contents </w:t>
      </w:r>
    </w:p>
    <w:p w:rsidR="506D6EF4" w:rsidP="77A34334" w:rsidRDefault="506D6EF4" w14:paraId="2245A020" w14:textId="1FFD15D7">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13182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w:t>
      </w:r>
    </w:p>
    <w:p w:rsidR="1D0203BD" w:rsidP="77A34334" w:rsidRDefault="1D0203BD" w14:paraId="03467DE7" w14:textId="27024DE0">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D0203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Brief </w:t>
      </w:r>
      <w:r w:rsidRPr="77A34334" w:rsidR="57E34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Summarisation</w:t>
      </w:r>
      <w:r w:rsidRPr="77A34334" w:rsidR="57E34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what a Project Management plan is.</w:t>
      </w:r>
    </w:p>
    <w:p w:rsidR="520CD696" w:rsidP="77A34334" w:rsidRDefault="520CD696" w14:paraId="026F545C" w14:textId="463F8A6B">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20CD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4-5</w:t>
      </w:r>
    </w:p>
    <w:p w:rsidR="520CD696" w:rsidP="77A34334" w:rsidRDefault="520CD696" w14:paraId="0015861B" w14:textId="6E4130D1">
      <w:pPr>
        <w:pStyle w:val="ListParagraph"/>
        <w:numPr>
          <w:ilvl w:val="0"/>
          <w:numId w:val="3"/>
        </w:numPr>
        <w:jc w:val="center"/>
        <w:rPr>
          <w:b w:val="0"/>
          <w:bCs w:val="0"/>
          <w:i w:val="0"/>
          <w:iCs w:val="0"/>
          <w:caps w:val="0"/>
          <w:smallCaps w:val="0"/>
          <w:noProof w:val="0"/>
          <w:color w:val="000000" w:themeColor="text1" w:themeTint="FF" w:themeShade="FF"/>
          <w:sz w:val="24"/>
          <w:szCs w:val="24"/>
          <w:lang w:val="en-GB"/>
        </w:rPr>
      </w:pPr>
      <w:r w:rsidRPr="77A34334" w:rsidR="520CD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Management</w:t>
      </w:r>
      <w:r w:rsidRPr="77A34334" w:rsidR="520CD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plan breakdown</w:t>
      </w:r>
    </w:p>
    <w:p w:rsidR="506D6EF4" w:rsidP="77A34334" w:rsidRDefault="506D6EF4" w14:paraId="794D7C62" w14:textId="5AE46FD0">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7490FD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w:t>
      </w:r>
      <w:r w:rsidRPr="77A34334" w:rsidR="130745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DD50EA0" w:rsidP="77A34334" w:rsidRDefault="3DD50EA0" w14:paraId="2B0153DC" w14:textId="4575F4A9">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3DD50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Time Management Breakdown</w:t>
      </w:r>
    </w:p>
    <w:p w:rsidR="506D6EF4" w:rsidP="77A34334" w:rsidRDefault="506D6EF4" w14:paraId="5426BC81" w14:textId="4F68AFC6">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5B8C3D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w:t>
      </w:r>
    </w:p>
    <w:p w:rsidR="6603F2BC" w:rsidP="77A34334" w:rsidRDefault="6603F2BC" w14:paraId="6EADA73F" w14:textId="40B6E799">
      <w:pPr>
        <w:pStyle w:val="ListParagraph"/>
        <w:numPr>
          <w:ilvl w:val="0"/>
          <w:numId w:val="3"/>
        </w:numPr>
        <w:jc w:val="center"/>
        <w:rPr>
          <w:b w:val="0"/>
          <w:bCs w:val="0"/>
          <w:i w:val="0"/>
          <w:iCs w:val="0"/>
          <w:caps w:val="0"/>
          <w:smallCaps w:val="0"/>
          <w:noProof w:val="0"/>
          <w:color w:val="000000" w:themeColor="text1" w:themeTint="FF" w:themeShade="FF"/>
          <w:sz w:val="24"/>
          <w:szCs w:val="24"/>
          <w:lang w:val="en-GB"/>
        </w:rPr>
      </w:pPr>
      <w:r w:rsidRPr="77A34334" w:rsidR="6603F2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2 Time management Breakdown</w:t>
      </w:r>
    </w:p>
    <w:p w:rsidR="11535B83" w:rsidP="77A34334" w:rsidRDefault="11535B83" w14:paraId="3156A56F" w14:textId="40575303">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535B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69F89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6</w:t>
      </w:r>
    </w:p>
    <w:p w:rsidR="506D6EF4" w:rsidP="77A34334" w:rsidRDefault="506D6EF4" w14:paraId="7053397B" w14:textId="606092EB">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Work Breakdown Structure (WBS) </w:t>
      </w:r>
    </w:p>
    <w:p w:rsidR="0A97A2B5" w:rsidP="77A34334" w:rsidRDefault="0A97A2B5" w14:paraId="3E133A48" w14:textId="15F01BE7">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A97A2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70CFC0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7</w:t>
      </w:r>
    </w:p>
    <w:p w:rsidR="03D922A0" w:rsidP="77A34334" w:rsidRDefault="03D922A0" w14:paraId="671D4A7B" w14:textId="1B573922">
      <w:pPr>
        <w:pStyle w:val="ListParagraph"/>
        <w:numPr>
          <w:ilvl w:val="0"/>
          <w:numId w:val="3"/>
        </w:numPr>
        <w:jc w:val="center"/>
        <w:rPr>
          <w:b w:val="0"/>
          <w:bCs w:val="0"/>
          <w:i w:val="0"/>
          <w:iCs w:val="0"/>
          <w:caps w:val="0"/>
          <w:smallCaps w:val="0"/>
          <w:noProof w:val="0"/>
          <w:color w:val="000000" w:themeColor="text1" w:themeTint="FF" w:themeShade="FF"/>
          <w:sz w:val="24"/>
          <w:szCs w:val="24"/>
          <w:lang w:val="en-GB"/>
        </w:rPr>
      </w:pPr>
      <w:r w:rsidRPr="77A34334" w:rsidR="03D922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break</w:t>
      </w:r>
      <w:r w:rsidRPr="77A34334" w:rsidR="5F784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down Table 1</w:t>
      </w:r>
    </w:p>
    <w:p w:rsidR="5F78482E" w:rsidP="77A34334" w:rsidRDefault="5F78482E" w14:paraId="6B1A7018" w14:textId="439DA921">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F784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2833BD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8</w:t>
      </w:r>
    </w:p>
    <w:p w:rsidR="6F991EC5" w:rsidP="77A34334" w:rsidRDefault="6F991EC5" w14:paraId="6F41D570" w14:textId="0764800D">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6F991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Gannt </w:t>
      </w:r>
    </w:p>
    <w:p w:rsidR="77A34334" w:rsidP="77A34334" w:rsidRDefault="77A34334" w14:paraId="2A81AACA" w14:textId="05BC8E9D">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3C65660D" w14:textId="47DB2827">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2777AACF" w14:textId="269813D5">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47866F99" w14:textId="6415BA60">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7D937EDB" w14:textId="39DDF3F5">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1F360F55" w14:textId="185F905B">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991EC5" w:rsidP="77A34334" w:rsidRDefault="6F991EC5" w14:paraId="50EC7774" w14:textId="1203696C">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6F991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Page </w:t>
      </w:r>
      <w:r w:rsidRPr="77A34334" w:rsidR="15ABDD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7</w:t>
      </w:r>
      <w:r w:rsidRPr="77A34334" w:rsidR="78EADE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8</w:t>
      </w:r>
    </w:p>
    <w:p w:rsidR="6F991EC5" w:rsidP="77A34334" w:rsidRDefault="6F991EC5" w14:paraId="004C64A9" w14:textId="770FFAD5">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6F991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1 Gannt chart/Project schedule</w:t>
      </w:r>
    </w:p>
    <w:p w:rsidR="17885727" w:rsidP="77A34334" w:rsidRDefault="17885727" w14:paraId="5A0BB0FB" w14:textId="6652B04C">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7885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8</w:t>
      </w:r>
    </w:p>
    <w:p w:rsidR="17885727" w:rsidP="77A34334" w:rsidRDefault="17885727" w14:paraId="78907D3C" w14:textId="53F0BA8A">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7885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Finance and </w:t>
      </w: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resources for the project </w:t>
      </w:r>
    </w:p>
    <w:p w:rsidR="11813472" w:rsidP="77A34334" w:rsidRDefault="11813472" w14:paraId="4AD590D5" w14:textId="593C86D9">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8134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1</w:t>
      </w:r>
      <w:r w:rsidRPr="77A34334" w:rsidR="58106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w:t>
      </w:r>
    </w:p>
    <w:p w:rsidR="506D6EF4" w:rsidP="77A34334" w:rsidRDefault="506D6EF4" w14:paraId="48063353" w14:textId="126482B2">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Risk Assessment </w:t>
      </w:r>
      <w:r w:rsidRPr="77A34334" w:rsidR="2EEEE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the four T’s</w:t>
      </w:r>
    </w:p>
    <w:p w:rsidR="0D456F3A" w:rsidP="77A34334" w:rsidRDefault="0D456F3A" w14:paraId="4B683F0F" w14:textId="4F9AD2ED">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D456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1</w:t>
      </w:r>
      <w:r w:rsidRPr="77A34334" w:rsidR="7F517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w:t>
      </w:r>
      <w:r w:rsidRPr="77A34334" w:rsidR="11784C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14, 15</w:t>
      </w:r>
    </w:p>
    <w:p w:rsidR="0D456F3A" w:rsidP="77A34334" w:rsidRDefault="0D456F3A" w14:paraId="769E5027" w14:textId="649DD30A">
      <w:pPr>
        <w:pStyle w:val="ListParagraph"/>
        <w:numPr>
          <w:ilvl w:val="0"/>
          <w:numId w:val="3"/>
        </w:numPr>
        <w:jc w:val="center"/>
        <w:rPr>
          <w:b w:val="0"/>
          <w:bCs w:val="0"/>
          <w:i w:val="0"/>
          <w:iCs w:val="0"/>
          <w:caps w:val="0"/>
          <w:smallCaps w:val="0"/>
          <w:noProof w:val="0"/>
          <w:color w:val="000000" w:themeColor="text1" w:themeTint="FF" w:themeShade="FF"/>
          <w:sz w:val="24"/>
          <w:szCs w:val="24"/>
          <w:lang w:val="en-GB"/>
        </w:rPr>
      </w:pPr>
      <w:r w:rsidRPr="77A34334" w:rsidR="0D456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Tabe 1 Risk Assessment of </w:t>
      </w:r>
      <w:r w:rsidRPr="77A34334" w:rsidR="3B4E7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77A34334" w:rsidR="0D456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ay care nursery</w:t>
      </w:r>
      <w:r w:rsidRPr="77A34334" w:rsidR="496972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96972FB" w:rsidP="77A34334" w:rsidRDefault="496972FB" w14:paraId="62917DCE" w14:textId="38B06C79">
      <w:pPr>
        <w:pStyle w:val="Normal"/>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496972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Page 1</w:t>
      </w:r>
      <w:r w:rsidRPr="77A34334" w:rsidR="667C6F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6</w:t>
      </w:r>
      <w:r w:rsidRPr="77A34334" w:rsidR="74BF19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17</w:t>
      </w:r>
    </w:p>
    <w:p w:rsidR="506D6EF4" w:rsidP="77A34334" w:rsidRDefault="506D6EF4" w14:paraId="3F082C6F" w14:textId="41768ADB">
      <w:pPr>
        <w:pStyle w:val="ListParagraph"/>
        <w:numPr>
          <w:ilvl w:val="0"/>
          <w:numId w:val="3"/>
        </w:num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06D6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References</w:t>
      </w:r>
    </w:p>
    <w:p w:rsidR="77A34334" w:rsidP="77A34334" w:rsidRDefault="77A34334" w14:paraId="09A7FD18" w14:textId="231B287D">
      <w:pPr>
        <w:pStyle w:val="Normal"/>
        <w:jc w:val="righ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40A17AE" w:rsidP="77A34334" w:rsidRDefault="740A17AE" w14:paraId="5A42D1D8" w14:textId="524863D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42CF07B3" w14:textId="00372276">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2181916D" w14:textId="7B7DA9AA">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So,</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 what is a project</w:t>
      </w:r>
    </w:p>
    <w:p w:rsidR="740A17AE" w:rsidP="77A34334" w:rsidRDefault="740A17AE" w14:paraId="7C7A9B5E" w14:textId="62758CAF">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So,</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 what is a </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project</w:t>
      </w:r>
    </w:p>
    <w:p w:rsidR="740A17AE" w:rsidP="77A34334" w:rsidRDefault="740A17AE" w14:paraId="1E6D2D33" w14:textId="74E92E12">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Make sur to include </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Gants</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 chart</w:t>
      </w:r>
    </w:p>
    <w:p w:rsidR="740A17AE" w:rsidP="77A34334" w:rsidRDefault="740A17AE" w14:paraId="7105A03C" w14:textId="01DA649C">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Ill must make sure that I include the plusses and the negatives for the risk </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assessment</w:t>
      </w: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 </w:t>
      </w:r>
    </w:p>
    <w:p w:rsidR="740A17AE" w:rsidP="77A34334" w:rsidRDefault="740A17AE" w14:paraId="0D628A48" w14:textId="4761E544">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Also include the table </w:t>
      </w:r>
    </w:p>
    <w:p w:rsidR="740A17AE" w:rsidP="77A34334" w:rsidRDefault="740A17AE" w14:paraId="6D8FBFDD" w14:textId="5955F596">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And to include the financial breakdown</w:t>
      </w:r>
    </w:p>
    <w:p w:rsidR="740A17AE" w:rsidP="77A34334" w:rsidRDefault="740A17AE" w14:paraId="740AA9CE" w14:textId="7FDD5FAD">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391A782">
        <w:rPr>
          <w:rFonts w:ascii="Calibri" w:hAnsi="Calibri" w:eastAsia="Calibri" w:cs="Calibri" w:asciiTheme="minorAscii" w:hAnsiTheme="minorAscii" w:eastAsiaTheme="minorAscii" w:cstheme="minorAscii"/>
          <w:color w:val="FFFFFF" w:themeColor="background1" w:themeTint="FF" w:themeShade="FF"/>
          <w:sz w:val="24"/>
          <w:szCs w:val="24"/>
        </w:rPr>
        <w:t xml:space="preserve"> include </w:t>
      </w:r>
    </w:p>
    <w:p w:rsidR="740A17AE" w:rsidP="77A34334" w:rsidRDefault="740A17AE" w14:paraId="387107EE" w14:textId="634B34F8">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2E41F9A6">
        <w:rPr>
          <w:rFonts w:ascii="Calibri" w:hAnsi="Calibri" w:eastAsia="Calibri" w:cs="Calibri" w:asciiTheme="minorAscii" w:hAnsiTheme="minorAscii" w:eastAsiaTheme="minorAscii" w:cstheme="minorAscii"/>
          <w:color w:val="FFFFFF" w:themeColor="background1" w:themeTint="FF" w:themeShade="FF"/>
          <w:sz w:val="24"/>
          <w:szCs w:val="24"/>
        </w:rPr>
        <w:t xml:space="preserve">I must </w:t>
      </w:r>
      <w:r w:rsidRPr="77A34334" w:rsidR="3C79FE75">
        <w:rPr>
          <w:rFonts w:ascii="Calibri" w:hAnsi="Calibri" w:eastAsia="Calibri" w:cs="Calibri" w:asciiTheme="minorAscii" w:hAnsiTheme="minorAscii" w:eastAsiaTheme="minorAscii" w:cstheme="minorAscii"/>
          <w:color w:val="FFFFFF" w:themeColor="background1" w:themeTint="FF" w:themeShade="FF"/>
          <w:sz w:val="24"/>
          <w:szCs w:val="24"/>
        </w:rPr>
        <w:t xml:space="preserve">remember to include the </w:t>
      </w:r>
    </w:p>
    <w:p w:rsidR="740A17AE" w:rsidP="77A34334" w:rsidRDefault="740A17AE" w14:paraId="1B6E9420" w14:textId="50280523">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p>
    <w:p w:rsidR="740A17AE" w:rsidP="77A34334" w:rsidRDefault="740A17AE" w14:paraId="2D987316" w14:textId="65B70E8E">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3C79FE75">
        <w:rPr>
          <w:rFonts w:ascii="Calibri" w:hAnsi="Calibri" w:eastAsia="Calibri" w:cs="Calibri" w:asciiTheme="minorAscii" w:hAnsiTheme="minorAscii" w:eastAsiaTheme="minorAscii" w:cstheme="minorAscii"/>
          <w:color w:val="FFFFFF" w:themeColor="background1" w:themeTint="FF" w:themeShade="FF"/>
          <w:sz w:val="24"/>
          <w:szCs w:val="24"/>
        </w:rPr>
        <w:t xml:space="preserve"> I must also share the insight into the four Ts</w:t>
      </w:r>
    </w:p>
    <w:p w:rsidR="740A17AE" w:rsidP="77A34334" w:rsidRDefault="740A17AE" w14:paraId="2A81192A" w14:textId="170A2C44">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p>
    <w:p w:rsidR="740A17AE" w:rsidP="77A34334" w:rsidRDefault="740A17AE" w14:paraId="21F01C9A" w14:textId="7CF738F6">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p>
    <w:p w:rsidR="740A17AE" w:rsidP="77A34334" w:rsidRDefault="740A17AE" w14:paraId="64720CAD" w14:textId="1012092B">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p>
    <w:p w:rsidR="740A17AE" w:rsidP="77A34334" w:rsidRDefault="740A17AE" w14:paraId="6F74053C" w14:textId="37EE3A00">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p>
    <w:p w:rsidR="740A17AE" w:rsidP="77A34334" w:rsidRDefault="740A17AE" w14:paraId="342A1DDB" w14:textId="2CF9FBB1">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3C79FE75">
        <w:rPr>
          <w:rFonts w:ascii="Calibri" w:hAnsi="Calibri" w:eastAsia="Calibri" w:cs="Calibri" w:asciiTheme="minorAscii" w:hAnsiTheme="minorAscii" w:eastAsiaTheme="minorAscii" w:cstheme="minorAscii"/>
          <w:color w:val="FFFFFF" w:themeColor="background1" w:themeTint="FF" w:themeShade="FF"/>
          <w:sz w:val="24"/>
          <w:szCs w:val="24"/>
        </w:rPr>
        <w:t>amber</w:t>
      </w:r>
      <w:r w:rsidRPr="77A34334" w:rsidR="2E41F9A6">
        <w:rPr>
          <w:rFonts w:ascii="Calibri" w:hAnsi="Calibri" w:eastAsia="Calibri" w:cs="Calibri" w:asciiTheme="minorAscii" w:hAnsiTheme="minorAscii" w:eastAsiaTheme="minorAscii" w:cstheme="minorAscii"/>
          <w:color w:val="FFFFFF" w:themeColor="background1" w:themeTint="FF" w:themeShade="FF"/>
          <w:sz w:val="24"/>
          <w:szCs w:val="24"/>
        </w:rPr>
        <w:t xml:space="preserve"> to research the share holders </w:t>
      </w:r>
    </w:p>
    <w:p w:rsidR="740A17AE" w:rsidP="77A34334" w:rsidRDefault="740A17AE" w14:paraId="47A7EB1D" w14:textId="3F29F72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3B24735A" w14:textId="6D2AF613">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roofErr w:type="gramStart"/>
      <w:r w:rsidRPr="77A34334" w:rsidR="2358B51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So</w:t>
      </w:r>
      <w:proofErr w:type="gramEnd"/>
      <w:r w:rsidRPr="77A34334" w:rsidR="2358B51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what is a Project?</w:t>
      </w:r>
    </w:p>
    <w:p w:rsidR="740A17AE" w:rsidP="77A34334" w:rsidRDefault="740A17AE" w14:paraId="0DC2E18D" w14:textId="5F90F7F4">
      <w:pPr>
        <w:pStyle w:val="ListParagraph"/>
        <w:numPr>
          <w:ilvl w:val="0"/>
          <w:numId w:val="7"/>
        </w:numPr>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2358B519">
        <w:rPr>
          <w:rFonts w:ascii="Calibri" w:hAnsi="Calibri" w:eastAsia="Calibri" w:cs="Calibri" w:asciiTheme="minorAscii" w:hAnsiTheme="minorAscii" w:eastAsiaTheme="minorAscii" w:cstheme="minorAscii"/>
          <w:color w:val="000000" w:themeColor="text1" w:themeTint="FF" w:themeShade="FF"/>
          <w:sz w:val="24"/>
          <w:szCs w:val="24"/>
        </w:rPr>
        <w:t xml:space="preserve"> A project </w:t>
      </w:r>
      <w:r w:rsidRPr="77A34334" w:rsidR="2B6E0C51">
        <w:rPr>
          <w:rFonts w:ascii="Calibri" w:hAnsi="Calibri" w:eastAsia="Calibri" w:cs="Calibri" w:asciiTheme="minorAscii" w:hAnsiTheme="minorAscii" w:eastAsiaTheme="minorAscii" w:cstheme="minorAscii"/>
          <w:color w:val="000000" w:themeColor="text1" w:themeTint="FF" w:themeShade="FF"/>
          <w:sz w:val="24"/>
          <w:szCs w:val="24"/>
        </w:rPr>
        <w:t xml:space="preserve">is </w:t>
      </w:r>
      <w:r w:rsidRPr="77A34334" w:rsidR="073004A1">
        <w:rPr>
          <w:rFonts w:ascii="Calibri" w:hAnsi="Calibri" w:eastAsia="Calibri" w:cs="Calibri" w:asciiTheme="minorAscii" w:hAnsiTheme="minorAscii" w:eastAsiaTheme="minorAscii" w:cstheme="minorAscii"/>
          <w:color w:val="000000" w:themeColor="text1" w:themeTint="FF" w:themeShade="FF"/>
          <w:sz w:val="24"/>
          <w:szCs w:val="24"/>
        </w:rPr>
        <w:t xml:space="preserve">an activity that </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 xml:space="preserve">has a beginning and </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a</w:t>
      </w:r>
      <w:r w:rsidRPr="77A34334" w:rsidR="71A73640">
        <w:rPr>
          <w:rFonts w:ascii="Calibri" w:hAnsi="Calibri" w:eastAsia="Calibri" w:cs="Calibri" w:asciiTheme="minorAscii" w:hAnsiTheme="minorAscii" w:eastAsiaTheme="minorAscii" w:cstheme="minorAscii"/>
          <w:color w:val="000000" w:themeColor="text1" w:themeTint="FF" w:themeShade="FF"/>
          <w:sz w:val="24"/>
          <w:szCs w:val="24"/>
        </w:rPr>
        <w:t>n</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 xml:space="preserve"> end </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date</w:t>
      </w:r>
      <w:r w:rsidRPr="77A34334" w:rsidR="0099F68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it</w:t>
      </w:r>
      <w:r w:rsidRPr="77A34334" w:rsidR="335120F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2F4E0253">
        <w:rPr>
          <w:rFonts w:ascii="Calibri" w:hAnsi="Calibri" w:eastAsia="Calibri" w:cs="Calibri" w:asciiTheme="minorAscii" w:hAnsiTheme="minorAscii" w:eastAsiaTheme="minorAscii" w:cstheme="minorAscii"/>
          <w:color w:val="000000" w:themeColor="text1" w:themeTint="FF" w:themeShade="FF"/>
          <w:sz w:val="24"/>
          <w:szCs w:val="24"/>
        </w:rPr>
        <w:t>can be defined as</w:t>
      </w:r>
      <w:r w:rsidRPr="77A34334" w:rsidR="2358B51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459BDB35">
        <w:rPr>
          <w:rFonts w:ascii="Calibri" w:hAnsi="Calibri" w:eastAsia="Calibri" w:cs="Calibri" w:asciiTheme="minorAscii" w:hAnsiTheme="minorAscii" w:eastAsiaTheme="minorAscii" w:cstheme="minorAscii"/>
          <w:color w:val="000000" w:themeColor="text1" w:themeTint="FF" w:themeShade="FF"/>
          <w:sz w:val="24"/>
          <w:szCs w:val="24"/>
        </w:rPr>
        <w:t xml:space="preserve">a plan </w:t>
      </w:r>
      <w:r w:rsidRPr="77A34334" w:rsidR="3D4F1654">
        <w:rPr>
          <w:rFonts w:ascii="Calibri" w:hAnsi="Calibri" w:eastAsia="Calibri" w:cs="Calibri" w:asciiTheme="minorAscii" w:hAnsiTheme="minorAscii" w:eastAsiaTheme="minorAscii" w:cstheme="minorAscii"/>
          <w:color w:val="000000" w:themeColor="text1" w:themeTint="FF" w:themeShade="FF"/>
          <w:sz w:val="24"/>
          <w:szCs w:val="24"/>
        </w:rPr>
        <w:t xml:space="preserve">of action </w:t>
      </w:r>
      <w:r w:rsidRPr="77A34334" w:rsidR="459BDB35">
        <w:rPr>
          <w:rFonts w:ascii="Calibri" w:hAnsi="Calibri" w:eastAsia="Calibri" w:cs="Calibri" w:asciiTheme="minorAscii" w:hAnsiTheme="minorAscii" w:eastAsiaTheme="minorAscii" w:cstheme="minorAscii"/>
          <w:color w:val="000000" w:themeColor="text1" w:themeTint="FF" w:themeShade="FF"/>
          <w:sz w:val="24"/>
          <w:szCs w:val="24"/>
        </w:rPr>
        <w:t>that is carried out by an individual or b</w:t>
      </w:r>
      <w:r w:rsidRPr="77A34334" w:rsidR="4C0646B0">
        <w:rPr>
          <w:rFonts w:ascii="Calibri" w:hAnsi="Calibri" w:eastAsia="Calibri" w:cs="Calibri" w:asciiTheme="minorAscii" w:hAnsiTheme="minorAscii" w:eastAsiaTheme="minorAscii" w:cstheme="minorAscii"/>
          <w:color w:val="000000" w:themeColor="text1" w:themeTint="FF" w:themeShade="FF"/>
          <w:sz w:val="24"/>
          <w:szCs w:val="24"/>
        </w:rPr>
        <w:t>y</w:t>
      </w:r>
      <w:r w:rsidRPr="77A34334" w:rsidR="459BDB35">
        <w:rPr>
          <w:rFonts w:ascii="Calibri" w:hAnsi="Calibri" w:eastAsia="Calibri" w:cs="Calibri" w:asciiTheme="minorAscii" w:hAnsiTheme="minorAscii" w:eastAsiaTheme="minorAscii" w:cstheme="minorAscii"/>
          <w:color w:val="000000" w:themeColor="text1" w:themeTint="FF" w:themeShade="FF"/>
          <w:sz w:val="24"/>
          <w:szCs w:val="24"/>
        </w:rPr>
        <w:t xml:space="preserve"> a team, </w:t>
      </w:r>
      <w:r w:rsidRPr="77A34334" w:rsidR="04FC5F6F">
        <w:rPr>
          <w:rFonts w:ascii="Calibri" w:hAnsi="Calibri" w:eastAsia="Calibri" w:cs="Calibri" w:asciiTheme="minorAscii" w:hAnsiTheme="minorAscii" w:eastAsiaTheme="minorAscii" w:cstheme="minorAscii"/>
          <w:color w:val="000000" w:themeColor="text1" w:themeTint="FF" w:themeShade="FF"/>
          <w:sz w:val="24"/>
          <w:szCs w:val="24"/>
        </w:rPr>
        <w:t xml:space="preserve">and </w:t>
      </w:r>
      <w:r w:rsidRPr="77A34334" w:rsidR="459BDB35">
        <w:rPr>
          <w:rFonts w:ascii="Calibri" w:hAnsi="Calibri" w:eastAsia="Calibri" w:cs="Calibri" w:asciiTheme="minorAscii" w:hAnsiTheme="minorAscii" w:eastAsiaTheme="minorAscii" w:cstheme="minorAscii"/>
          <w:color w:val="000000" w:themeColor="text1" w:themeTint="FF" w:themeShade="FF"/>
          <w:sz w:val="24"/>
          <w:szCs w:val="24"/>
        </w:rPr>
        <w:t xml:space="preserve">it </w:t>
      </w:r>
      <w:r w:rsidRPr="77A34334" w:rsidR="459BDB35">
        <w:rPr>
          <w:rFonts w:ascii="Calibri" w:hAnsi="Calibri" w:eastAsia="Calibri" w:cs="Calibri" w:asciiTheme="minorAscii" w:hAnsiTheme="minorAscii" w:eastAsiaTheme="minorAscii" w:cstheme="minorAscii"/>
          <w:color w:val="000000" w:themeColor="text1" w:themeTint="FF" w:themeShade="FF"/>
          <w:sz w:val="24"/>
          <w:szCs w:val="24"/>
        </w:rPr>
        <w:t>can involve research and or design</w:t>
      </w:r>
      <w:r w:rsidRPr="77A34334" w:rsidR="707A307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2AE47D0B">
        <w:rPr>
          <w:rFonts w:ascii="Calibri" w:hAnsi="Calibri" w:eastAsia="Calibri" w:cs="Calibri" w:asciiTheme="minorAscii" w:hAnsiTheme="minorAscii" w:eastAsiaTheme="minorAscii" w:cstheme="minorAscii"/>
          <w:color w:val="000000" w:themeColor="text1" w:themeTint="FF" w:themeShade="FF"/>
          <w:sz w:val="24"/>
          <w:szCs w:val="24"/>
        </w:rPr>
        <w:t>E</w:t>
      </w:r>
      <w:r w:rsidRPr="77A34334" w:rsidR="714897C6">
        <w:rPr>
          <w:rFonts w:ascii="Calibri" w:hAnsi="Calibri" w:eastAsia="Calibri" w:cs="Calibri" w:asciiTheme="minorAscii" w:hAnsiTheme="minorAscii" w:eastAsiaTheme="minorAscii" w:cstheme="minorAscii"/>
          <w:color w:val="000000" w:themeColor="text1" w:themeTint="FF" w:themeShade="FF"/>
          <w:sz w:val="24"/>
          <w:szCs w:val="24"/>
        </w:rPr>
        <w:t>verything</w:t>
      </w:r>
      <w:r w:rsidRPr="77A34334" w:rsidR="707A3075">
        <w:rPr>
          <w:rFonts w:ascii="Calibri" w:hAnsi="Calibri" w:eastAsia="Calibri" w:cs="Calibri" w:asciiTheme="minorAscii" w:hAnsiTheme="minorAscii" w:eastAsiaTheme="minorAscii" w:cstheme="minorAscii"/>
          <w:color w:val="000000" w:themeColor="text1" w:themeTint="FF" w:themeShade="FF"/>
          <w:sz w:val="24"/>
          <w:szCs w:val="24"/>
        </w:rPr>
        <w:t xml:space="preserve"> should be </w:t>
      </w:r>
      <w:r w:rsidRPr="77A34334" w:rsidR="4E48FDF3">
        <w:rPr>
          <w:rFonts w:ascii="Calibri" w:hAnsi="Calibri" w:eastAsia="Calibri" w:cs="Calibri" w:asciiTheme="minorAscii" w:hAnsiTheme="minorAscii" w:eastAsiaTheme="minorAscii" w:cstheme="minorAscii"/>
          <w:color w:val="000000" w:themeColor="text1" w:themeTint="FF" w:themeShade="FF"/>
          <w:sz w:val="24"/>
          <w:szCs w:val="24"/>
        </w:rPr>
        <w:t>meticulously</w:t>
      </w:r>
      <w:r w:rsidRPr="77A34334" w:rsidR="707A3075">
        <w:rPr>
          <w:rFonts w:ascii="Calibri" w:hAnsi="Calibri" w:eastAsia="Calibri" w:cs="Calibri" w:asciiTheme="minorAscii" w:hAnsiTheme="minorAscii" w:eastAsiaTheme="minorAscii" w:cstheme="minorAscii"/>
          <w:color w:val="000000" w:themeColor="text1" w:themeTint="FF" w:themeShade="FF"/>
          <w:sz w:val="24"/>
          <w:szCs w:val="24"/>
        </w:rPr>
        <w:t xml:space="preserve"> planned to ensure a smooth transition through each stage of the project and to achieve th</w:t>
      </w:r>
      <w:r w:rsidRPr="77A34334" w:rsidR="3B7A39B1">
        <w:rPr>
          <w:rFonts w:ascii="Calibri" w:hAnsi="Calibri" w:eastAsia="Calibri" w:cs="Calibri" w:asciiTheme="minorAscii" w:hAnsiTheme="minorAscii" w:eastAsiaTheme="minorAscii" w:cstheme="minorAscii"/>
          <w:color w:val="000000" w:themeColor="text1" w:themeTint="FF" w:themeShade="FF"/>
          <w:sz w:val="24"/>
          <w:szCs w:val="24"/>
        </w:rPr>
        <w:t xml:space="preserve">e </w:t>
      </w:r>
      <w:r w:rsidRPr="77A34334" w:rsidR="59532BA8">
        <w:rPr>
          <w:rFonts w:ascii="Calibri" w:hAnsi="Calibri" w:eastAsia="Calibri" w:cs="Calibri" w:asciiTheme="minorAscii" w:hAnsiTheme="minorAscii" w:eastAsiaTheme="minorAscii" w:cstheme="minorAscii"/>
          <w:color w:val="000000" w:themeColor="text1" w:themeTint="FF" w:themeShade="FF"/>
          <w:sz w:val="24"/>
          <w:szCs w:val="24"/>
        </w:rPr>
        <w:t xml:space="preserve">desired </w:t>
      </w:r>
      <w:r w:rsidRPr="77A34334" w:rsidR="4DC24A9B">
        <w:rPr>
          <w:rFonts w:ascii="Calibri" w:hAnsi="Calibri" w:eastAsia="Calibri" w:cs="Calibri" w:asciiTheme="minorAscii" w:hAnsiTheme="minorAscii" w:eastAsiaTheme="minorAscii" w:cstheme="minorAscii"/>
          <w:color w:val="000000" w:themeColor="text1" w:themeTint="FF" w:themeShade="FF"/>
          <w:sz w:val="24"/>
          <w:szCs w:val="24"/>
        </w:rPr>
        <w:t>end goal</w:t>
      </w:r>
      <w:r w:rsidRPr="77A34334" w:rsidR="4DC24A9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 xml:space="preserve">Within </w:t>
      </w:r>
      <w:r w:rsidRPr="77A34334" w:rsidR="5751EF23">
        <w:rPr>
          <w:rFonts w:ascii="Calibri" w:hAnsi="Calibri" w:eastAsia="Calibri" w:cs="Calibri" w:asciiTheme="minorAscii" w:hAnsiTheme="minorAscii" w:eastAsiaTheme="minorAscii" w:cstheme="minorAscii"/>
          <w:color w:val="000000" w:themeColor="text1" w:themeTint="FF" w:themeShade="FF"/>
          <w:sz w:val="24"/>
          <w:szCs w:val="24"/>
        </w:rPr>
        <w:t>any</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 xml:space="preserve"> project there are clear </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objectives</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707D7BFF">
        <w:rPr>
          <w:rFonts w:ascii="Calibri" w:hAnsi="Calibri" w:eastAsia="Calibri" w:cs="Calibri" w:asciiTheme="minorAscii" w:hAnsiTheme="minorAscii" w:eastAsiaTheme="minorAscii" w:cstheme="minorAscii"/>
          <w:color w:val="000000" w:themeColor="text1" w:themeTint="FF" w:themeShade="FF"/>
          <w:sz w:val="24"/>
          <w:szCs w:val="24"/>
        </w:rPr>
        <w:t>to undertake and activities to</w:t>
      </w:r>
      <w:r w:rsidRPr="77A34334" w:rsidR="5B7C201B">
        <w:rPr>
          <w:rFonts w:ascii="Calibri" w:hAnsi="Calibri" w:eastAsia="Calibri" w:cs="Calibri" w:asciiTheme="minorAscii" w:hAnsiTheme="minorAscii" w:eastAsiaTheme="minorAscii" w:cstheme="minorAscii"/>
          <w:color w:val="000000" w:themeColor="text1" w:themeTint="FF" w:themeShade="FF"/>
          <w:sz w:val="24"/>
          <w:szCs w:val="24"/>
        </w:rPr>
        <w:t xml:space="preserve"> ensure </w:t>
      </w:r>
      <w:r w:rsidRPr="77A34334" w:rsidR="2FB281A0">
        <w:rPr>
          <w:rFonts w:ascii="Calibri" w:hAnsi="Calibri" w:eastAsia="Calibri" w:cs="Calibri" w:asciiTheme="minorAscii" w:hAnsiTheme="minorAscii" w:eastAsiaTheme="minorAscii" w:cstheme="minorAscii"/>
          <w:color w:val="000000" w:themeColor="text1" w:themeTint="FF" w:themeShade="FF"/>
          <w:sz w:val="24"/>
          <w:szCs w:val="24"/>
        </w:rPr>
        <w:t xml:space="preserve">that the end </w:t>
      </w:r>
      <w:r w:rsidRPr="77A34334" w:rsidR="2FB281A0">
        <w:rPr>
          <w:rFonts w:ascii="Calibri" w:hAnsi="Calibri" w:eastAsia="Calibri" w:cs="Calibri" w:asciiTheme="minorAscii" w:hAnsiTheme="minorAscii" w:eastAsiaTheme="minorAscii" w:cstheme="minorAscii"/>
          <w:color w:val="000000" w:themeColor="text1" w:themeTint="FF" w:themeShade="FF"/>
          <w:sz w:val="24"/>
          <w:szCs w:val="24"/>
        </w:rPr>
        <w:t>goal is</w:t>
      </w:r>
      <w:r w:rsidRPr="77A34334" w:rsidR="2FB281A0">
        <w:rPr>
          <w:rFonts w:ascii="Calibri" w:hAnsi="Calibri" w:eastAsia="Calibri" w:cs="Calibri" w:asciiTheme="minorAscii" w:hAnsiTheme="minorAscii" w:eastAsiaTheme="minorAscii" w:cstheme="minorAscii"/>
          <w:color w:val="000000" w:themeColor="text1" w:themeTint="FF" w:themeShade="FF"/>
          <w:sz w:val="24"/>
          <w:szCs w:val="24"/>
        </w:rPr>
        <w:t xml:space="preserve"> achieved</w:t>
      </w:r>
      <w:r w:rsidRPr="77A34334" w:rsidR="2FB281A0">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707D7BFF">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C9DB150">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740A17AE" w:rsidP="77A34334" w:rsidRDefault="740A17AE" w14:paraId="2694D994" w14:textId="2F73A25F">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082F7898" w14:textId="7655EF47">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0B058148" w14:textId="27A74ED3">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3A049DAF" w14:textId="4996E9E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5A0C3E5">
        <w:rPr>
          <w:rFonts w:ascii="Calibri" w:hAnsi="Calibri" w:eastAsia="Calibri" w:cs="Calibri" w:asciiTheme="minorAscii" w:hAnsiTheme="minorAscii" w:eastAsiaTheme="minorAscii" w:cstheme="minorAscii"/>
          <w:color w:val="000000" w:themeColor="text1" w:themeTint="FF" w:themeShade="FF"/>
          <w:sz w:val="24"/>
          <w:szCs w:val="24"/>
        </w:rPr>
        <w:t xml:space="preserve">As </w:t>
      </w:r>
      <w:r w:rsidRPr="77A34334" w:rsidR="0AE1AE3A">
        <w:rPr>
          <w:rFonts w:ascii="Calibri" w:hAnsi="Calibri" w:eastAsia="Calibri" w:cs="Calibri" w:asciiTheme="minorAscii" w:hAnsiTheme="minorAscii" w:eastAsiaTheme="minorAscii" w:cstheme="minorAscii"/>
          <w:color w:val="000000" w:themeColor="text1" w:themeTint="FF" w:themeShade="FF"/>
          <w:sz w:val="24"/>
          <w:szCs w:val="24"/>
        </w:rPr>
        <w:t>statistics</w:t>
      </w:r>
      <w:r w:rsidRPr="77A34334" w:rsidR="45A0C3E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45A0C3E5">
        <w:rPr>
          <w:rFonts w:ascii="Calibri" w:hAnsi="Calibri" w:eastAsia="Calibri" w:cs="Calibri" w:asciiTheme="minorAscii" w:hAnsiTheme="minorAscii" w:eastAsiaTheme="minorAscii" w:cstheme="minorAscii"/>
          <w:color w:val="000000" w:themeColor="text1" w:themeTint="FF" w:themeShade="FF"/>
          <w:sz w:val="24"/>
          <w:szCs w:val="24"/>
        </w:rPr>
        <w:t>show that more than 1-3 infants are at home with parents</w:t>
      </w:r>
      <w:r w:rsidRPr="77A34334" w:rsidR="3EEC3A8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3EEC3A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(Ons.gov.</w:t>
      </w:r>
      <w:proofErr w:type="spellStart"/>
      <w:r w:rsidRPr="77A34334" w:rsidR="3EEC3A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77A34334" w:rsidR="3EEC3A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2015)</w:t>
      </w:r>
      <w:r w:rsidRPr="77A34334" w:rsidR="56D708EB">
        <w:rPr>
          <w:rFonts w:ascii="Calibri" w:hAnsi="Calibri" w:eastAsia="Calibri" w:cs="Calibri" w:asciiTheme="minorAscii" w:hAnsiTheme="minorAscii" w:eastAsiaTheme="minorAscii" w:cstheme="minorAscii"/>
          <w:color w:val="000000" w:themeColor="text1" w:themeTint="FF" w:themeShade="FF"/>
          <w:sz w:val="24"/>
          <w:szCs w:val="24"/>
        </w:rPr>
        <w:t xml:space="preserve"> a greater need has arisen more now </w:t>
      </w:r>
      <w:r w:rsidRPr="77A34334" w:rsidR="64294B2A">
        <w:rPr>
          <w:rFonts w:ascii="Calibri" w:hAnsi="Calibri" w:eastAsia="Calibri" w:cs="Calibri" w:asciiTheme="minorAscii" w:hAnsiTheme="minorAscii" w:eastAsiaTheme="minorAscii" w:cstheme="minorAscii"/>
          <w:color w:val="000000" w:themeColor="text1" w:themeTint="FF" w:themeShade="FF"/>
          <w:sz w:val="24"/>
          <w:szCs w:val="24"/>
        </w:rPr>
        <w:t>than</w:t>
      </w:r>
      <w:r w:rsidRPr="77A34334" w:rsidR="56D708EB">
        <w:rPr>
          <w:rFonts w:ascii="Calibri" w:hAnsi="Calibri" w:eastAsia="Calibri" w:cs="Calibri" w:asciiTheme="minorAscii" w:hAnsiTheme="minorAscii" w:eastAsiaTheme="minorAscii" w:cstheme="minorAscii"/>
          <w:color w:val="000000" w:themeColor="text1" w:themeTint="FF" w:themeShade="FF"/>
          <w:sz w:val="24"/>
          <w:szCs w:val="24"/>
        </w:rPr>
        <w:t xml:space="preserve"> ever</w:t>
      </w:r>
      <w:r w:rsidRPr="77A34334" w:rsidR="0FBC9483">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1C94CEAB">
        <w:rPr>
          <w:rFonts w:ascii="Calibri" w:hAnsi="Calibri" w:eastAsia="Calibri" w:cs="Calibri" w:asciiTheme="minorAscii" w:hAnsiTheme="minorAscii" w:eastAsiaTheme="minorAscii" w:cstheme="minorAscii"/>
          <w:color w:val="000000" w:themeColor="text1" w:themeTint="FF" w:themeShade="FF"/>
          <w:sz w:val="24"/>
          <w:szCs w:val="24"/>
        </w:rPr>
        <w:t>for day care nurseries.</w:t>
      </w:r>
      <w:r w:rsidRPr="77A34334" w:rsidR="08A3639B">
        <w:rPr>
          <w:rFonts w:ascii="Calibri" w:hAnsi="Calibri" w:eastAsia="Calibri" w:cs="Calibri" w:asciiTheme="minorAscii" w:hAnsiTheme="minorAscii" w:eastAsiaTheme="minorAscii" w:cstheme="minorAscii"/>
          <w:color w:val="000000" w:themeColor="text1" w:themeTint="FF" w:themeShade="FF"/>
          <w:sz w:val="24"/>
          <w:szCs w:val="24"/>
        </w:rPr>
        <w:t xml:space="preserve"> So here </w:t>
      </w:r>
      <w:r w:rsidRPr="77A34334" w:rsidR="30FF55CF">
        <w:rPr>
          <w:rFonts w:ascii="Calibri" w:hAnsi="Calibri" w:eastAsia="Calibri" w:cs="Calibri" w:asciiTheme="minorAscii" w:hAnsiTheme="minorAscii" w:eastAsiaTheme="minorAscii" w:cstheme="minorAscii"/>
          <w:color w:val="000000" w:themeColor="text1" w:themeTint="FF" w:themeShade="FF"/>
          <w:sz w:val="24"/>
          <w:szCs w:val="24"/>
        </w:rPr>
        <w:t>I've</w:t>
      </w:r>
      <w:r w:rsidRPr="77A34334" w:rsidR="30FF55CF">
        <w:rPr>
          <w:rFonts w:ascii="Calibri" w:hAnsi="Calibri" w:eastAsia="Calibri" w:cs="Calibri" w:asciiTheme="minorAscii" w:hAnsiTheme="minorAscii" w:eastAsiaTheme="minorAscii" w:cstheme="minorAscii"/>
          <w:color w:val="000000" w:themeColor="text1" w:themeTint="FF" w:themeShade="FF"/>
          <w:sz w:val="24"/>
          <w:szCs w:val="24"/>
        </w:rPr>
        <w:t xml:space="preserve"> included an essential work breakdown, explaini</w:t>
      </w:r>
      <w:r w:rsidRPr="77A34334" w:rsidR="64C54C52">
        <w:rPr>
          <w:rFonts w:ascii="Calibri" w:hAnsi="Calibri" w:eastAsia="Calibri" w:cs="Calibri" w:asciiTheme="minorAscii" w:hAnsiTheme="minorAscii" w:eastAsiaTheme="minorAscii" w:cstheme="minorAscii"/>
          <w:color w:val="000000" w:themeColor="text1" w:themeTint="FF" w:themeShade="FF"/>
          <w:sz w:val="24"/>
          <w:szCs w:val="24"/>
        </w:rPr>
        <w:t>ng what is</w:t>
      </w:r>
      <w:r w:rsidRPr="77A34334" w:rsidR="08A3639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15B102B">
        <w:rPr>
          <w:rFonts w:ascii="Calibri" w:hAnsi="Calibri" w:eastAsia="Calibri" w:cs="Calibri" w:asciiTheme="minorAscii" w:hAnsiTheme="minorAscii" w:eastAsiaTheme="minorAscii" w:cstheme="minorAscii"/>
          <w:color w:val="000000" w:themeColor="text1" w:themeTint="FF" w:themeShade="FF"/>
          <w:sz w:val="24"/>
          <w:szCs w:val="24"/>
        </w:rPr>
        <w:t>required</w:t>
      </w:r>
      <w:r w:rsidRPr="77A34334" w:rsidR="08A3639B">
        <w:rPr>
          <w:rFonts w:ascii="Calibri" w:hAnsi="Calibri" w:eastAsia="Calibri" w:cs="Calibri" w:asciiTheme="minorAscii" w:hAnsiTheme="minorAscii" w:eastAsiaTheme="minorAscii" w:cstheme="minorAscii"/>
          <w:color w:val="000000" w:themeColor="text1" w:themeTint="FF" w:themeShade="FF"/>
          <w:sz w:val="24"/>
          <w:szCs w:val="24"/>
        </w:rPr>
        <w:t xml:space="preserve"> before going into further details within each section of the project</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w:t>
      </w:r>
    </w:p>
    <w:p w:rsidR="740A17AE" w:rsidP="77A34334" w:rsidRDefault="740A17AE" w14:paraId="1B5D71AA" w14:textId="6E5D6FD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77554BA7" w14:textId="3E43B5EC">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40A17AE" w:rsidP="77A34334" w:rsidRDefault="740A17AE" w14:paraId="0ADE57C1" w14:textId="5BECFEF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3A95E66B">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Management plan </w:t>
      </w:r>
    </w:p>
    <w:p w:rsidR="740A17AE" w:rsidP="77A34334" w:rsidRDefault="740A17AE" w14:paraId="19FFE3F4" w14:textId="5D4EC01F">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0A2356E2">
        <w:rPr>
          <w:rFonts w:ascii="Calibri" w:hAnsi="Calibri" w:eastAsia="Calibri" w:cs="Calibri" w:asciiTheme="minorAscii" w:hAnsiTheme="minorAscii" w:eastAsiaTheme="minorAscii" w:cstheme="minorAscii"/>
          <w:color w:val="000000" w:themeColor="text1" w:themeTint="FF" w:themeShade="FF"/>
          <w:sz w:val="24"/>
          <w:szCs w:val="24"/>
        </w:rPr>
        <w:t xml:space="preserve">What is the Objective: to </w:t>
      </w:r>
      <w:proofErr w:type="gramStart"/>
      <w:r w:rsidRPr="77A34334" w:rsidR="0A2356E2">
        <w:rPr>
          <w:rFonts w:ascii="Calibri" w:hAnsi="Calibri" w:eastAsia="Calibri" w:cs="Calibri" w:asciiTheme="minorAscii" w:hAnsiTheme="minorAscii" w:eastAsiaTheme="minorAscii" w:cstheme="minorAscii"/>
          <w:color w:val="000000" w:themeColor="text1" w:themeTint="FF" w:themeShade="FF"/>
          <w:sz w:val="24"/>
          <w:szCs w:val="24"/>
        </w:rPr>
        <w:t>open up</w:t>
      </w:r>
      <w:proofErr w:type="gramEnd"/>
      <w:r w:rsidRPr="77A34334" w:rsidR="0A2356E2">
        <w:rPr>
          <w:rFonts w:ascii="Calibri" w:hAnsi="Calibri" w:eastAsia="Calibri" w:cs="Calibri" w:asciiTheme="minorAscii" w:hAnsiTheme="minorAscii" w:eastAsiaTheme="minorAscii" w:cstheme="minorAscii"/>
          <w:color w:val="000000" w:themeColor="text1" w:themeTint="FF" w:themeShade="FF"/>
          <w:sz w:val="24"/>
          <w:szCs w:val="24"/>
        </w:rPr>
        <w:t xml:space="preserve"> a Day care </w:t>
      </w:r>
      <w:r w:rsidRPr="77A34334" w:rsidR="36A7784E">
        <w:rPr>
          <w:rFonts w:ascii="Calibri" w:hAnsi="Calibri" w:eastAsia="Calibri" w:cs="Calibri" w:asciiTheme="minorAscii" w:hAnsiTheme="minorAscii" w:eastAsiaTheme="minorAscii" w:cstheme="minorAscii"/>
          <w:color w:val="000000" w:themeColor="text1" w:themeTint="FF" w:themeShade="FF"/>
          <w:sz w:val="24"/>
          <w:szCs w:val="24"/>
        </w:rPr>
        <w:t>Nursery?</w:t>
      </w:r>
    </w:p>
    <w:p w:rsidR="740A17AE" w:rsidP="77A34334" w:rsidRDefault="740A17AE" w14:paraId="4ECAF10E" w14:textId="1893575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18F06C74">
        <w:rPr>
          <w:rFonts w:ascii="Calibri" w:hAnsi="Calibri" w:eastAsia="Calibri" w:cs="Calibri" w:asciiTheme="minorAscii" w:hAnsiTheme="minorAscii" w:eastAsiaTheme="minorAscii" w:cstheme="minorAscii"/>
          <w:color w:val="000000" w:themeColor="text1" w:themeTint="FF" w:themeShade="FF"/>
          <w:sz w:val="24"/>
          <w:szCs w:val="24"/>
        </w:rPr>
        <w:t xml:space="preserve">First </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Step</w:t>
      </w:r>
      <w:r w:rsidRPr="77A34334" w:rsidR="7035CA79">
        <w:rPr>
          <w:rFonts w:ascii="Calibri" w:hAnsi="Calibri" w:eastAsia="Calibri" w:cs="Calibri" w:asciiTheme="minorAscii" w:hAnsiTheme="minorAscii" w:eastAsiaTheme="minorAscii" w:cstheme="minorAscii"/>
          <w:color w:val="000000" w:themeColor="text1" w:themeTint="FF" w:themeShade="FF"/>
          <w:sz w:val="24"/>
          <w:szCs w:val="24"/>
        </w:rPr>
        <w:t xml:space="preserve"> w</w:t>
      </w:r>
      <w:r w:rsidRPr="77A34334" w:rsidR="7035CA79">
        <w:rPr>
          <w:rFonts w:ascii="Calibri" w:hAnsi="Calibri" w:eastAsia="Calibri" w:cs="Calibri" w:asciiTheme="minorAscii" w:hAnsiTheme="minorAscii" w:eastAsiaTheme="minorAscii" w:cstheme="minorAscii"/>
          <w:color w:val="000000" w:themeColor="text1" w:themeTint="FF" w:themeShade="FF"/>
          <w:sz w:val="24"/>
          <w:szCs w:val="24"/>
        </w:rPr>
        <w:t xml:space="preserve">ould be </w:t>
      </w:r>
      <w:r w:rsidRPr="77A34334" w:rsidR="7035CA79">
        <w:rPr>
          <w:rFonts w:ascii="Calibri" w:hAnsi="Calibri" w:eastAsia="Calibri" w:cs="Calibri" w:asciiTheme="minorAscii" w:hAnsiTheme="minorAscii" w:eastAsiaTheme="minorAscii" w:cstheme="minorAscii"/>
          <w:color w:val="000000" w:themeColor="text1" w:themeTint="FF" w:themeShade="FF"/>
          <w:sz w:val="24"/>
          <w:szCs w:val="24"/>
        </w:rPr>
        <w:t xml:space="preserve">to </w:t>
      </w:r>
      <w:r w:rsidRPr="77A34334" w:rsidR="548B204C">
        <w:rPr>
          <w:rFonts w:ascii="Calibri" w:hAnsi="Calibri" w:eastAsia="Calibri" w:cs="Calibri" w:asciiTheme="minorAscii" w:hAnsiTheme="minorAscii" w:eastAsiaTheme="minorAscii" w:cstheme="minorAscii"/>
          <w:color w:val="000000" w:themeColor="text1" w:themeTint="FF" w:themeShade="FF"/>
          <w:sz w:val="24"/>
          <w:szCs w:val="24"/>
        </w:rPr>
        <w:t>a</w:t>
      </w:r>
      <w:r w:rsidRPr="77A34334" w:rsidR="7035CA79">
        <w:rPr>
          <w:rFonts w:ascii="Calibri" w:hAnsi="Calibri" w:eastAsia="Calibri" w:cs="Calibri" w:asciiTheme="minorAscii" w:hAnsiTheme="minorAscii" w:eastAsiaTheme="minorAscii" w:cstheme="minorAscii"/>
          <w:color w:val="000000" w:themeColor="text1" w:themeTint="FF" w:themeShade="FF"/>
          <w:sz w:val="24"/>
          <w:szCs w:val="24"/>
        </w:rPr>
        <w:t>ssess</w:t>
      </w:r>
      <w:r w:rsidRPr="77A34334" w:rsidR="7035CA7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19DC6CF9">
        <w:rPr>
          <w:rFonts w:ascii="Calibri" w:hAnsi="Calibri" w:eastAsia="Calibri" w:cs="Calibri" w:asciiTheme="minorAscii" w:hAnsiTheme="minorAscii" w:eastAsiaTheme="minorAscii" w:cstheme="minorAscii"/>
          <w:color w:val="000000" w:themeColor="text1" w:themeTint="FF" w:themeShade="FF"/>
          <w:sz w:val="24"/>
          <w:szCs w:val="24"/>
        </w:rPr>
        <w:t>whether</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 xml:space="preserve"> the entrepreneur is aiming to run </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th</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 xml:space="preserve">e day care </w:t>
      </w:r>
      <w:r w:rsidRPr="77A34334" w:rsidR="6AE4A73C">
        <w:rPr>
          <w:rFonts w:ascii="Calibri" w:hAnsi="Calibri" w:eastAsia="Calibri" w:cs="Calibri" w:asciiTheme="minorAscii" w:hAnsiTheme="minorAscii" w:eastAsiaTheme="minorAscii" w:cstheme="minorAscii"/>
          <w:color w:val="000000" w:themeColor="text1" w:themeTint="FF" w:themeShade="FF"/>
          <w:sz w:val="24"/>
          <w:szCs w:val="24"/>
        </w:rPr>
        <w:t>nursery</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 xml:space="preserve"> themselves</w:t>
      </w:r>
      <w:r w:rsidRPr="77A34334" w:rsidR="2392D815">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10AF7E15">
        <w:rPr>
          <w:rFonts w:ascii="Calibri" w:hAnsi="Calibri" w:eastAsia="Calibri" w:cs="Calibri" w:asciiTheme="minorAscii" w:hAnsiTheme="minorAscii" w:eastAsiaTheme="minorAscii" w:cstheme="minorAscii"/>
          <w:color w:val="000000" w:themeColor="text1" w:themeTint="FF" w:themeShade="FF"/>
          <w:sz w:val="24"/>
          <w:szCs w:val="24"/>
        </w:rPr>
        <w:t xml:space="preserve">if so </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the first step th</w:t>
      </w:r>
      <w:r w:rsidRPr="77A34334" w:rsidR="270E26B1">
        <w:rPr>
          <w:rFonts w:ascii="Calibri" w:hAnsi="Calibri" w:eastAsia="Calibri" w:cs="Calibri" w:asciiTheme="minorAscii" w:hAnsiTheme="minorAscii" w:eastAsiaTheme="minorAscii" w:cstheme="minorAscii"/>
          <w:color w:val="000000" w:themeColor="text1" w:themeTint="FF" w:themeShade="FF"/>
          <w:sz w:val="24"/>
          <w:szCs w:val="24"/>
        </w:rPr>
        <w:t>at is needed</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 is</w:t>
      </w:r>
      <w:r w:rsidRPr="77A34334" w:rsidR="66C7CEA9">
        <w:rPr>
          <w:rFonts w:ascii="Calibri" w:hAnsi="Calibri" w:eastAsia="Calibri" w:cs="Calibri" w:asciiTheme="minorAscii" w:hAnsiTheme="minorAscii" w:eastAsiaTheme="minorAscii" w:cstheme="minorAscii"/>
          <w:color w:val="000000" w:themeColor="text1" w:themeTint="FF" w:themeShade="FF"/>
          <w:sz w:val="24"/>
          <w:szCs w:val="24"/>
        </w:rPr>
        <w:t>:</w:t>
      </w:r>
    </w:p>
    <w:p w:rsidR="740A17AE" w:rsidP="77A34334" w:rsidRDefault="740A17AE" w14:paraId="736B99F3" w14:textId="7EE55FDB">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Getting Educated= </w:t>
      </w:r>
      <w:r w:rsidRPr="77A34334" w:rsidR="60A5E4F7">
        <w:rPr>
          <w:rFonts w:ascii="Calibri" w:hAnsi="Calibri" w:eastAsia="Calibri" w:cs="Calibri" w:asciiTheme="minorAscii" w:hAnsiTheme="minorAscii" w:eastAsiaTheme="minorAscii" w:cstheme="minorAscii"/>
          <w:color w:val="000000" w:themeColor="text1" w:themeTint="FF" w:themeShade="FF"/>
          <w:sz w:val="24"/>
          <w:szCs w:val="24"/>
        </w:rPr>
        <w:t>T</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here are several </w:t>
      </w:r>
      <w:r w:rsidRPr="77A34334" w:rsidR="51CB3588">
        <w:rPr>
          <w:rFonts w:ascii="Calibri" w:hAnsi="Calibri" w:eastAsia="Calibri" w:cs="Calibri" w:asciiTheme="minorAscii" w:hAnsiTheme="minorAscii" w:eastAsiaTheme="minorAscii" w:cstheme="minorAscii"/>
          <w:color w:val="000000" w:themeColor="text1" w:themeTint="FF" w:themeShade="FF"/>
          <w:sz w:val="24"/>
          <w:szCs w:val="24"/>
        </w:rPr>
        <w:t xml:space="preserve">different </w:t>
      </w:r>
      <w:r w:rsidRPr="77A34334" w:rsidR="61FB4C53">
        <w:rPr>
          <w:rFonts w:ascii="Calibri" w:hAnsi="Calibri" w:eastAsia="Calibri" w:cs="Calibri" w:asciiTheme="minorAscii" w:hAnsiTheme="minorAscii" w:eastAsiaTheme="minorAscii" w:cstheme="minorAscii"/>
          <w:color w:val="000000" w:themeColor="text1" w:themeTint="FF" w:themeShade="FF"/>
          <w:sz w:val="24"/>
          <w:szCs w:val="24"/>
        </w:rPr>
        <w:t>childcare</w:t>
      </w:r>
      <w:r w:rsidRPr="77A34334" w:rsidR="7BA7285F">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courses and </w:t>
      </w:r>
      <w:r w:rsidRPr="77A34334" w:rsidR="36F3F632">
        <w:rPr>
          <w:rFonts w:ascii="Calibri" w:hAnsi="Calibri" w:eastAsia="Calibri" w:cs="Calibri" w:asciiTheme="minorAscii" w:hAnsiTheme="minorAscii" w:eastAsiaTheme="minorAscii" w:cstheme="minorAscii"/>
          <w:color w:val="000000" w:themeColor="text1" w:themeTint="FF" w:themeShade="FF"/>
          <w:sz w:val="24"/>
          <w:szCs w:val="24"/>
        </w:rPr>
        <w:t>degrees</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 that can be </w:t>
      </w:r>
      <w:proofErr w:type="gramStart"/>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looked </w:t>
      </w:r>
      <w:r w:rsidRPr="77A34334" w:rsidR="56F00A82">
        <w:rPr>
          <w:rFonts w:ascii="Calibri" w:hAnsi="Calibri" w:eastAsia="Calibri" w:cs="Calibri" w:asciiTheme="minorAscii" w:hAnsiTheme="minorAscii" w:eastAsiaTheme="minorAscii" w:cstheme="minorAscii"/>
          <w:color w:val="000000" w:themeColor="text1" w:themeTint="FF" w:themeShade="FF"/>
          <w:sz w:val="24"/>
          <w:szCs w:val="24"/>
        </w:rPr>
        <w:t>i</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nto</w:t>
      </w:r>
      <w:proofErr w:type="gramEnd"/>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4BFC8275">
        <w:rPr>
          <w:rFonts w:ascii="Calibri" w:hAnsi="Calibri" w:eastAsia="Calibri" w:cs="Calibri" w:asciiTheme="minorAscii" w:hAnsiTheme="minorAscii" w:eastAsiaTheme="minorAscii" w:cstheme="minorAscii"/>
          <w:color w:val="000000" w:themeColor="text1" w:themeTint="FF" w:themeShade="FF"/>
          <w:sz w:val="24"/>
          <w:szCs w:val="24"/>
        </w:rPr>
        <w:t>depending on</w:t>
      </w:r>
      <w:r w:rsidRPr="77A34334" w:rsidR="47DC94FD">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669CB766">
        <w:rPr>
          <w:rFonts w:ascii="Calibri" w:hAnsi="Calibri" w:eastAsia="Calibri" w:cs="Calibri" w:asciiTheme="minorAscii" w:hAnsiTheme="minorAscii" w:eastAsiaTheme="minorAscii" w:cstheme="minorAscii"/>
          <w:color w:val="000000" w:themeColor="text1" w:themeTint="FF" w:themeShade="FF"/>
          <w:sz w:val="24"/>
          <w:szCs w:val="24"/>
        </w:rPr>
        <w:t xml:space="preserve">the level of care the </w:t>
      </w:r>
      <w:r w:rsidRPr="77A34334" w:rsidR="7BBB8AB0">
        <w:rPr>
          <w:rFonts w:ascii="Calibri" w:hAnsi="Calibri" w:eastAsia="Calibri" w:cs="Calibri" w:asciiTheme="minorAscii" w:hAnsiTheme="minorAscii" w:eastAsiaTheme="minorAscii" w:cstheme="minorAscii"/>
          <w:color w:val="000000" w:themeColor="text1" w:themeTint="FF" w:themeShade="FF"/>
          <w:sz w:val="24"/>
          <w:szCs w:val="24"/>
        </w:rPr>
        <w:t>entrepreneur</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 wish</w:t>
      </w:r>
      <w:r w:rsidRPr="77A34334" w:rsidR="286F72C1">
        <w:rPr>
          <w:rFonts w:ascii="Calibri" w:hAnsi="Calibri" w:eastAsia="Calibri" w:cs="Calibri" w:asciiTheme="minorAscii" w:hAnsiTheme="minorAscii" w:eastAsiaTheme="minorAscii" w:cstheme="minorAscii"/>
          <w:color w:val="000000" w:themeColor="text1" w:themeTint="FF" w:themeShade="FF"/>
          <w:sz w:val="24"/>
          <w:szCs w:val="24"/>
        </w:rPr>
        <w:t xml:space="preserve">es to </w:t>
      </w:r>
      <w:r w:rsidRPr="77A34334" w:rsidR="286F72C1">
        <w:rPr>
          <w:rFonts w:ascii="Calibri" w:hAnsi="Calibri" w:eastAsia="Calibri" w:cs="Calibri" w:asciiTheme="minorAscii" w:hAnsiTheme="minorAscii" w:eastAsiaTheme="minorAscii" w:cstheme="minorAscii"/>
          <w:color w:val="000000" w:themeColor="text1" w:themeTint="FF" w:themeShade="FF"/>
          <w:sz w:val="24"/>
          <w:szCs w:val="24"/>
        </w:rPr>
        <w:t>provide</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32BAFBBE">
        <w:rPr>
          <w:rFonts w:ascii="Calibri" w:hAnsi="Calibri" w:eastAsia="Calibri" w:cs="Calibri" w:asciiTheme="minorAscii" w:hAnsiTheme="minorAscii" w:eastAsiaTheme="minorAscii" w:cstheme="minorAscii"/>
          <w:color w:val="000000" w:themeColor="text1" w:themeTint="FF" w:themeShade="FF"/>
          <w:sz w:val="24"/>
          <w:szCs w:val="24"/>
        </w:rPr>
        <w:t>for</w:t>
      </w:r>
      <w:r w:rsidRPr="77A34334" w:rsidR="32BAFBBE">
        <w:rPr>
          <w:rFonts w:ascii="Calibri" w:hAnsi="Calibri" w:eastAsia="Calibri" w:cs="Calibri" w:asciiTheme="minorAscii" w:hAnsiTheme="minorAscii" w:eastAsiaTheme="minorAscii" w:cstheme="minorAscii"/>
          <w:color w:val="000000" w:themeColor="text1" w:themeTint="FF" w:themeShade="FF"/>
          <w:sz w:val="24"/>
          <w:szCs w:val="24"/>
        </w:rPr>
        <w:t xml:space="preserve"> their </w:t>
      </w:r>
      <w:r w:rsidRPr="77A34334" w:rsidR="29C2ED95">
        <w:rPr>
          <w:rFonts w:ascii="Calibri" w:hAnsi="Calibri" w:eastAsia="Calibri" w:cs="Calibri" w:asciiTheme="minorAscii" w:hAnsiTheme="minorAscii" w:eastAsiaTheme="minorAscii" w:cstheme="minorAscii"/>
          <w:color w:val="000000" w:themeColor="text1" w:themeTint="FF" w:themeShade="FF"/>
          <w:sz w:val="24"/>
          <w:szCs w:val="24"/>
        </w:rPr>
        <w:t>clientele</w:t>
      </w:r>
      <w:r w:rsidRPr="77A34334" w:rsidR="32BAFBBE">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 with</w:t>
      </w:r>
      <w:r w:rsidRPr="77A34334" w:rsidR="4B24B728">
        <w:rPr>
          <w:rFonts w:ascii="Calibri" w:hAnsi="Calibri" w:eastAsia="Calibri" w:cs="Calibri" w:asciiTheme="minorAscii" w:hAnsiTheme="minorAscii" w:eastAsiaTheme="minorAscii" w:cstheme="minorAscii"/>
          <w:color w:val="000000" w:themeColor="text1" w:themeTint="FF" w:themeShade="FF"/>
          <w:sz w:val="24"/>
          <w:szCs w:val="24"/>
        </w:rPr>
        <w:t>in</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 the</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ir </w:t>
      </w:r>
      <w:r w:rsidRPr="77A34334" w:rsidR="35DF46B2">
        <w:rPr>
          <w:rFonts w:ascii="Calibri" w:hAnsi="Calibri" w:eastAsia="Calibri" w:cs="Calibri" w:asciiTheme="minorAscii" w:hAnsiTheme="minorAscii" w:eastAsiaTheme="minorAscii" w:cstheme="minorAscii"/>
          <w:color w:val="000000" w:themeColor="text1" w:themeTint="FF" w:themeShade="FF"/>
          <w:sz w:val="24"/>
          <w:szCs w:val="24"/>
        </w:rPr>
        <w:t xml:space="preserve">new </w:t>
      </w: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community.</w:t>
      </w:r>
      <w:r w:rsidRPr="77A34334" w:rsidR="20BA47A9">
        <w:rPr>
          <w:rFonts w:ascii="Calibri" w:hAnsi="Calibri" w:eastAsia="Calibri" w:cs="Calibri" w:asciiTheme="minorAscii" w:hAnsiTheme="minorAscii" w:eastAsiaTheme="minorAscii" w:cstheme="minorAscii"/>
          <w:color w:val="000000" w:themeColor="text1" w:themeTint="FF" w:themeShade="FF"/>
          <w:sz w:val="24"/>
          <w:szCs w:val="24"/>
        </w:rPr>
        <w:t xml:space="preserve"> Being qualified is not only a requirement but also </w:t>
      </w:r>
      <w:r w:rsidRPr="77A34334" w:rsidR="4362E315">
        <w:rPr>
          <w:rFonts w:ascii="Calibri" w:hAnsi="Calibri" w:eastAsia="Calibri" w:cs="Calibri" w:asciiTheme="minorAscii" w:hAnsiTheme="minorAscii" w:eastAsiaTheme="minorAscii" w:cstheme="minorAscii"/>
          <w:color w:val="000000" w:themeColor="text1" w:themeTint="FF" w:themeShade="FF"/>
          <w:sz w:val="24"/>
          <w:szCs w:val="24"/>
        </w:rPr>
        <w:t>provides</w:t>
      </w:r>
      <w:r w:rsidRPr="77A34334" w:rsidR="20BA47A9">
        <w:rPr>
          <w:rFonts w:ascii="Calibri" w:hAnsi="Calibri" w:eastAsia="Calibri" w:cs="Calibri" w:asciiTheme="minorAscii" w:hAnsiTheme="minorAscii" w:eastAsiaTheme="minorAscii" w:cstheme="minorAscii"/>
          <w:color w:val="000000" w:themeColor="text1" w:themeTint="FF" w:themeShade="FF"/>
          <w:sz w:val="24"/>
          <w:szCs w:val="24"/>
        </w:rPr>
        <w:t xml:space="preserve"> a </w:t>
      </w:r>
      <w:r w:rsidRPr="77A34334" w:rsidR="53FD099F">
        <w:rPr>
          <w:rFonts w:ascii="Calibri" w:hAnsi="Calibri" w:eastAsia="Calibri" w:cs="Calibri" w:asciiTheme="minorAscii" w:hAnsiTheme="minorAscii" w:eastAsiaTheme="minorAscii" w:cstheme="minorAscii"/>
          <w:color w:val="000000" w:themeColor="text1" w:themeTint="FF" w:themeShade="FF"/>
          <w:sz w:val="24"/>
          <w:szCs w:val="24"/>
        </w:rPr>
        <w:t>legitimate</w:t>
      </w:r>
      <w:r w:rsidRPr="77A34334" w:rsidR="0BB4E423">
        <w:rPr>
          <w:rFonts w:ascii="Calibri" w:hAnsi="Calibri" w:eastAsia="Calibri" w:cs="Calibri" w:asciiTheme="minorAscii" w:hAnsiTheme="minorAscii" w:eastAsiaTheme="minorAscii" w:cstheme="minorAscii"/>
          <w:color w:val="000000" w:themeColor="text1" w:themeTint="FF" w:themeShade="FF"/>
          <w:sz w:val="24"/>
          <w:szCs w:val="24"/>
        </w:rPr>
        <w:t xml:space="preserve"> and official</w:t>
      </w:r>
      <w:r w:rsidRPr="77A34334" w:rsidR="29896CE0">
        <w:rPr>
          <w:rFonts w:ascii="Calibri" w:hAnsi="Calibri" w:eastAsia="Calibri" w:cs="Calibri" w:asciiTheme="minorAscii" w:hAnsiTheme="minorAscii" w:eastAsiaTheme="minorAscii" w:cstheme="minorAscii"/>
          <w:color w:val="000000" w:themeColor="text1" w:themeTint="FF" w:themeShade="FF"/>
          <w:sz w:val="24"/>
          <w:szCs w:val="24"/>
        </w:rPr>
        <w:t xml:space="preserve"> place of practice which will be more desirable to the market they wish to entice</w:t>
      </w:r>
      <w:r w:rsidRPr="77A34334" w:rsidR="39150F4D">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3156E2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Alternatively,</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if the </w:t>
      </w:r>
      <w:r w:rsidRPr="77A34334" w:rsidR="22ABB35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entrepreneur</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wishes to hire staff to cover the </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initial</w:t>
      </w:r>
      <w:r w:rsidRPr="77A34334" w:rsidR="13B31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day to day and managing of the day care nursery</w:t>
      </w:r>
      <w:r w:rsidRPr="77A34334" w:rsidR="34D1DE2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34D1DE2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then</w:t>
      </w:r>
      <w:r w:rsidRPr="77A34334" w:rsidR="1C67E6D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those</w:t>
      </w:r>
      <w:r w:rsidRPr="77A34334" w:rsidR="02C6CE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56A10F0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hiring steps </w:t>
      </w:r>
      <w:r w:rsidRPr="77A34334" w:rsidR="02C6CE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can </w:t>
      </w:r>
      <w:r w:rsidRPr="77A34334" w:rsidR="709778D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 </w:t>
      </w:r>
      <w:r w:rsidRPr="77A34334" w:rsidR="02C6CE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tackle</w:t>
      </w:r>
      <w:r w:rsidRPr="77A34334" w:rsidR="0C1FA9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 at a later stage.</w:t>
      </w:r>
      <w:r w:rsidRPr="77A34334" w:rsidR="02C6CED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40A17AE" w:rsidP="77A34334" w:rsidRDefault="740A17AE" w14:paraId="3717C1C8" w14:textId="48AFD49C">
      <w:pPr>
        <w:pStyle w:val="ListParagraph"/>
        <w:numPr>
          <w:ilvl w:val="0"/>
          <w:numId w:val="5"/>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34F145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Look into Licensing for the business</w:t>
      </w:r>
      <w:r w:rsidRPr="77A34334" w:rsidR="63D38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63D3878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Applying</w:t>
      </w:r>
      <w:r w:rsidRPr="77A34334" w:rsidR="584F831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 a license needs to happen as soon as possible as it could take up-to 25 wks. </w:t>
      </w:r>
      <w:r w:rsidRPr="77A34334" w:rsidR="700F3A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completely mandatory </w:t>
      </w:r>
      <w:r w:rsidRPr="77A34334" w:rsidR="038366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step</w:t>
      </w:r>
      <w:r w:rsidRPr="77A34334" w:rsidR="3DF15E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w:t>
      </w:r>
      <w:r w:rsidRPr="77A34334" w:rsidR="038366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77A34334" w:rsidR="584F831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3A9982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it is </w:t>
      </w:r>
      <w:r w:rsidRPr="77A34334" w:rsidR="3A9982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required</w:t>
      </w:r>
      <w:r w:rsidRPr="77A34334" w:rsidR="3A99825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0CFC3B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w:t>
      </w:r>
      <w:r w:rsidRPr="77A34334" w:rsidR="7A0B5F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w:t>
      </w:r>
      <w:r w:rsidRPr="77A34334" w:rsidR="7A0B5F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0DD541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legalize</w:t>
      </w:r>
      <w:r w:rsidRPr="77A34334" w:rsidR="355E8D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legi</w:t>
      </w:r>
      <w:r w:rsidRPr="77A34334" w:rsidR="7A0B5F9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timize the business (day care nursery)</w:t>
      </w:r>
      <w:r w:rsidRPr="77A34334" w:rsidR="7056F37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7A34334" w:rsidR="3EDA5BB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so </w:t>
      </w:r>
      <w:r w:rsidRPr="77A34334" w:rsidR="489416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initially contacting</w:t>
      </w:r>
      <w:r w:rsidRPr="77A34334" w:rsidR="0E380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663570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t>
      </w:r>
      <w:r w:rsidRPr="77A34334" w:rsidR="4672DCE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British</w:t>
      </w:r>
      <w:r w:rsidRPr="77A34334" w:rsidR="0966692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government and </w:t>
      </w:r>
      <w:r w:rsidRPr="77A34334" w:rsidR="3EDA5BB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department for </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children and families, before doing anythi</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ng</w:t>
      </w:r>
      <w:r w:rsidRPr="77A34334" w:rsidR="4A2A5F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else, </w:t>
      </w:r>
      <w:proofErr w:type="gramStart"/>
      <w:r w:rsidRPr="77A34334" w:rsidR="4A2A5F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so as</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w:t>
      </w:r>
      <w:proofErr w:type="gramEnd"/>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be</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602FF4F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completely</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clear on what licences are </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required</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w:t>
      </w:r>
      <w:r w:rsidRPr="77A34334" w:rsidR="3CB2747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what</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requirements</w:t>
      </w:r>
      <w:r w:rsidRPr="77A34334" w:rsidR="1B59428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3D134A8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are needed</w:t>
      </w:r>
      <w:r w:rsidRPr="77A34334" w:rsidR="63FD26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be met to ensur</w:t>
      </w:r>
      <w:r w:rsidRPr="77A34334" w:rsidR="2DB2BF5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 that the day care nursery is </w:t>
      </w:r>
      <w:r w:rsidRPr="77A34334" w:rsidR="4CF2CD6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completely</w:t>
      </w:r>
      <w:r w:rsidRPr="77A34334" w:rsidR="2DB2BF5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legal</w:t>
      </w:r>
      <w:r w:rsidRPr="77A34334" w:rsidR="34F145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40A17AE" w:rsidP="77A34334" w:rsidRDefault="740A17AE" w14:paraId="09AAED48" w14:textId="15368F9B">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07452B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Outline financial goals and </w:t>
      </w:r>
      <w:r w:rsidRPr="77A34334" w:rsidR="207452B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establish</w:t>
      </w:r>
      <w:r w:rsidRPr="77A34334" w:rsidR="207452B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what is the budget</w:t>
      </w:r>
      <w:r w:rsidRPr="77A34334" w:rsidR="3F4F98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40A17AE" w:rsidP="77A34334" w:rsidRDefault="740A17AE" w14:paraId="453866DB" w14:textId="479F6DD3">
      <w:pPr>
        <w:pStyle w:val="ListParagraph"/>
        <w:numPr>
          <w:ilvl w:val="0"/>
          <w:numId w:val="6"/>
        </w:numPr>
        <w:rPr>
          <w:rFonts w:ascii="Calibri" w:hAnsi="Calibri" w:eastAsia="Calibri" w:cs="Calibri" w:asciiTheme="minorAscii" w:hAnsiTheme="minorAscii" w:eastAsiaTheme="minorAscii" w:cstheme="minorAscii"/>
          <w:caps w:val="0"/>
          <w:smallCaps w:val="0"/>
          <w:noProof w:val="0"/>
          <w:color w:val="000000" w:themeColor="text1" w:themeTint="FF" w:themeShade="FF"/>
          <w:sz w:val="24"/>
          <w:szCs w:val="24"/>
          <w:lang w:val="en-GB"/>
        </w:rPr>
      </w:pPr>
      <w:r w:rsidRPr="77A34334" w:rsidR="1A8C0F5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Is</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54293BA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Management</w:t>
      </w:r>
      <w:r w:rsidRPr="77A34334" w:rsidR="755B736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be hired</w:t>
      </w:r>
      <w:r w:rsidRPr="77A34334" w:rsidR="54293BA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40A17AE" w:rsidP="77A34334" w:rsidRDefault="740A17AE" w14:paraId="3CFC5F07" w14:textId="1D3B8E0D">
      <w:pPr>
        <w:pStyle w:val="ListParagraph"/>
        <w:numPr>
          <w:ilvl w:val="0"/>
          <w:numId w:val="6"/>
        </w:numPr>
        <w:rPr>
          <w:rFonts w:ascii="Calibri" w:hAnsi="Calibri" w:eastAsia="Calibri" w:cs="Calibri" w:asciiTheme="minorAscii" w:hAnsiTheme="minorAscii" w:eastAsiaTheme="minorAscii" w:cstheme="minorAscii"/>
          <w:caps w:val="0"/>
          <w:smallCaps w:val="0"/>
          <w:noProof w:val="0"/>
          <w:color w:val="000000" w:themeColor="text1" w:themeTint="FF" w:themeShade="FF"/>
          <w:sz w:val="24"/>
          <w:szCs w:val="24"/>
          <w:lang w:val="en-GB"/>
        </w:rPr>
      </w:pP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What is the budget for staff? How many </w:t>
      </w:r>
      <w:r w:rsidRPr="77A34334" w:rsidR="57451C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Nursery</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staff </w:t>
      </w:r>
      <w:r w:rsidRPr="77A34334" w:rsidR="6F9BE1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members will be required</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40A17AE" w:rsidP="77A34334" w:rsidRDefault="740A17AE" w14:paraId="494DE26E" w14:textId="3488F24C">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0C9DFAE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w:t>
      </w:r>
      <w:r w:rsidRPr="77A34334" w:rsidR="449BEB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77A34334" w:rsidR="0C9DFAE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0C9DFAE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77A34334" w:rsidR="0C9DFAE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room to be</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expan</w:t>
      </w:r>
      <w:r w:rsidRPr="77A34334" w:rsidR="5A6B78A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ded</w:t>
      </w:r>
      <w:r w:rsidRPr="77A34334" w:rsidR="46D54A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the </w:t>
      </w:r>
      <w:r w:rsidRPr="77A34334" w:rsidR="39B3B35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entrepreneur's</w:t>
      </w:r>
      <w:r w:rsidRPr="77A34334" w:rsidR="47A150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77EDE7B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home.</w:t>
      </w:r>
    </w:p>
    <w:p w:rsidR="740A17AE" w:rsidP="77A34334" w:rsidRDefault="740A17AE" w14:paraId="26BA71EB" w14:textId="468DCE0C">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6620C55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Or will </w:t>
      </w:r>
      <w:r w:rsidRPr="77A34334" w:rsidR="47A150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Renting a premises or a space in a building</w:t>
      </w:r>
      <w:r w:rsidRPr="77A34334" w:rsidR="3666A7D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be more sufficient</w:t>
      </w:r>
      <w:r w:rsidRPr="77A34334" w:rsidR="47A150F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40A17AE" w:rsidP="77A34334" w:rsidRDefault="740A17AE" w14:paraId="02A6B2C3" w14:textId="2EAE0D48">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59F1AA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w:t>
      </w:r>
      <w:r w:rsidRPr="77A34334" w:rsidR="7DDFA2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urchas</w:t>
      </w:r>
      <w:r w:rsidRPr="77A34334" w:rsidR="742ADF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ing of</w:t>
      </w:r>
      <w:r w:rsidRPr="77A34334" w:rsidR="7DDFA2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equipment ranging from beds </w:t>
      </w:r>
      <w:r w:rsidRPr="77A34334" w:rsidR="48BE1BD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w:t>
      </w:r>
      <w:r w:rsidRPr="77A34334" w:rsidR="7DDFA2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alternatives such as large </w:t>
      </w:r>
      <w:r w:rsidRPr="77A34334" w:rsidR="54D8BB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cushions)</w:t>
      </w:r>
      <w:r w:rsidRPr="77A34334" w:rsidR="68C2CC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7DDFA25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bedding</w:t>
      </w:r>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toys, learning </w:t>
      </w:r>
      <w:r w:rsidRPr="77A34334" w:rsidR="4E9C6D7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equipment, (</w:t>
      </w:r>
      <w:r w:rsidRPr="77A34334" w:rsidR="55F509F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I.e.</w:t>
      </w:r>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art supplies,</w:t>
      </w:r>
      <w:r w:rsidRPr="77A34334" w:rsidR="796065B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books</w:t>
      </w:r>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roofErr w:type="spellStart"/>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play</w:t>
      </w:r>
      <w:r w:rsidRPr="77A34334" w:rsidR="72A3E8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-doh</w:t>
      </w:r>
      <w:proofErr w:type="spellEnd"/>
      <w:r w:rsidRPr="77A34334" w:rsidR="72A3E8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sand </w:t>
      </w:r>
      <w:r w:rsidRPr="77A34334" w:rsidR="266D194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etc)</w:t>
      </w:r>
    </w:p>
    <w:p w:rsidR="740A17AE" w:rsidP="77A34334" w:rsidRDefault="740A17AE" w14:paraId="669DD3D4" w14:textId="12D14917">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266D194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Safety Equipment</w:t>
      </w:r>
      <w:r w:rsidRPr="77A34334" w:rsidR="1473AD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2BEFB4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fire hydrons, safety gates</w:t>
      </w:r>
      <w:r w:rsidRPr="77A34334" w:rsidR="783ED15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safety posters, wet floor signs,</w:t>
      </w:r>
      <w:r w:rsidRPr="77A34334" w:rsidR="2BEFB4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etc</w:t>
      </w:r>
    </w:p>
    <w:p w:rsidR="740A17AE" w:rsidP="77A34334" w:rsidRDefault="740A17AE" w14:paraId="332262C5" w14:textId="2D0CBE63">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487A44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Licensing</w:t>
      </w:r>
    </w:p>
    <w:p w:rsidR="740A17AE" w:rsidP="77A34334" w:rsidRDefault="740A17AE" w14:paraId="13E308BC" w14:textId="49E90B74">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487A44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Inspection</w:t>
      </w:r>
    </w:p>
    <w:p w:rsidR="740A17AE" w:rsidP="77A34334" w:rsidRDefault="740A17AE" w14:paraId="460940EF" w14:textId="73689BC2">
      <w:pPr>
        <w:pStyle w:val="ListParagraph"/>
        <w:numPr>
          <w:ilvl w:val="0"/>
          <w:numId w:val="6"/>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7A34334" w:rsidR="487A44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Zoning</w:t>
      </w:r>
    </w:p>
    <w:p w:rsidR="740A17AE" w:rsidP="77A34334" w:rsidRDefault="740A17AE" w14:paraId="6AE38F8C" w14:textId="4F75D0DB">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740A17AE" w:rsidP="77A34334" w:rsidRDefault="740A17AE" w14:paraId="3E7FA10B" w14:textId="607AA16D">
      <w:pPr>
        <w:pStyle w:val="ListParagraph"/>
        <w:numPr>
          <w:ilvl w:val="0"/>
          <w:numId w:val="5"/>
        </w:numPr>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1B3C38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Research into tax and Tax credits</w:t>
      </w:r>
      <w:r w:rsidRPr="77A34334" w:rsidR="425C7AE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A34334" w:rsidR="369098C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If </w:t>
      </w:r>
      <w:r w:rsidRPr="77A34334" w:rsidR="1D7D0C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using</w:t>
      </w:r>
      <w:r w:rsidRPr="77A34334" w:rsidR="7B49E95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room within the entrepreneur</w:t>
      </w:r>
      <w:r w:rsidRPr="77A34334" w:rsidR="4626F10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77A34334" w:rsidR="7B49E95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home</w:t>
      </w:r>
      <w:r w:rsidRPr="77A34334" w:rsidR="5F7F504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there is a possibility that </w:t>
      </w:r>
      <w:r w:rsidRPr="77A34334" w:rsidR="39AC062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 saving</w:t>
      </w:r>
      <w:r w:rsidRPr="77A34334" w:rsidR="5F7F504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can </w:t>
      </w:r>
      <w:r w:rsidRPr="77A34334" w:rsidR="40031A4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 made by </w:t>
      </w:r>
      <w:r w:rsidRPr="77A34334" w:rsidR="1911D75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making</w:t>
      </w:r>
      <w:r w:rsidRPr="77A34334" w:rsidR="5F7F504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claim</w:t>
      </w:r>
      <w:r w:rsidRPr="77A34334" w:rsidR="4F3E7A9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w:t>
      </w:r>
      <w:r w:rsidRPr="77A34334" w:rsidR="5F7F504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tax deduction on the spaces used for business</w:t>
      </w:r>
      <w:r w:rsidRPr="77A34334" w:rsidR="3BF61B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purposes</w:t>
      </w:r>
      <w:r w:rsidRPr="77A34334" w:rsidR="5F7F504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40A17AE" w:rsidP="77A34334" w:rsidRDefault="740A17AE" w14:paraId="467ECD60" w14:textId="36739910">
      <w:pPr>
        <w:pStyle w:val="ListParagraph"/>
        <w:numPr>
          <w:ilvl w:val="0"/>
          <w:numId w:val="5"/>
        </w:numPr>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18F40B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499C1A54">
        <w:rPr>
          <w:rFonts w:ascii="Calibri" w:hAnsi="Calibri" w:eastAsia="Calibri" w:cs="Calibri" w:asciiTheme="minorAscii" w:hAnsiTheme="minorAscii" w:eastAsiaTheme="minorAscii" w:cstheme="minorAscii"/>
          <w:color w:val="000000" w:themeColor="text1" w:themeTint="FF" w:themeShade="FF"/>
          <w:sz w:val="24"/>
          <w:szCs w:val="24"/>
        </w:rPr>
        <w:t>S</w:t>
      </w:r>
      <w:r w:rsidRPr="77A34334" w:rsidR="0BC9F813">
        <w:rPr>
          <w:rFonts w:ascii="Calibri" w:hAnsi="Calibri" w:eastAsia="Calibri" w:cs="Calibri" w:asciiTheme="minorAscii" w:hAnsiTheme="minorAscii" w:eastAsiaTheme="minorAscii" w:cstheme="minorAscii"/>
          <w:color w:val="000000" w:themeColor="text1" w:themeTint="FF" w:themeShade="FF"/>
          <w:sz w:val="24"/>
          <w:szCs w:val="24"/>
        </w:rPr>
        <w:t>ourcing</w:t>
      </w:r>
      <w:r w:rsidRPr="77A34334" w:rsidR="38338879">
        <w:rPr>
          <w:rFonts w:ascii="Calibri" w:hAnsi="Calibri" w:eastAsia="Calibri" w:cs="Calibri" w:asciiTheme="minorAscii" w:hAnsiTheme="minorAscii" w:eastAsiaTheme="minorAscii" w:cstheme="minorAscii"/>
          <w:color w:val="000000" w:themeColor="text1" w:themeTint="FF" w:themeShade="FF"/>
          <w:sz w:val="24"/>
          <w:szCs w:val="24"/>
        </w:rPr>
        <w:t xml:space="preserve"> a venue</w:t>
      </w:r>
      <w:r w:rsidRPr="77A34334" w:rsidR="0CBF2991">
        <w:rPr>
          <w:rFonts w:ascii="Calibri" w:hAnsi="Calibri" w:eastAsia="Calibri" w:cs="Calibri" w:asciiTheme="minorAscii" w:hAnsiTheme="minorAscii" w:eastAsiaTheme="minorAscii" w:cstheme="minorAscii"/>
          <w:color w:val="000000" w:themeColor="text1" w:themeTint="FF" w:themeShade="FF"/>
          <w:sz w:val="24"/>
          <w:szCs w:val="24"/>
        </w:rPr>
        <w:t>, and a location</w:t>
      </w:r>
      <w:r w:rsidRPr="77A34334" w:rsidR="41C5182E">
        <w:rPr>
          <w:rFonts w:ascii="Calibri" w:hAnsi="Calibri" w:eastAsia="Calibri" w:cs="Calibri" w:asciiTheme="minorAscii" w:hAnsiTheme="minorAscii" w:eastAsiaTheme="minorAscii" w:cstheme="minorAscii"/>
          <w:color w:val="000000" w:themeColor="text1" w:themeTint="FF" w:themeShade="FF"/>
          <w:sz w:val="24"/>
          <w:szCs w:val="24"/>
        </w:rPr>
        <w:t xml:space="preserve">. Is the space </w:t>
      </w:r>
      <w:r w:rsidRPr="77A34334" w:rsidR="41C5182E">
        <w:rPr>
          <w:rFonts w:ascii="Calibri" w:hAnsi="Calibri" w:eastAsia="Calibri" w:cs="Calibri" w:asciiTheme="minorAscii" w:hAnsiTheme="minorAscii" w:eastAsiaTheme="minorAscii" w:cstheme="minorAscii"/>
          <w:color w:val="000000" w:themeColor="text1" w:themeTint="FF" w:themeShade="FF"/>
          <w:sz w:val="24"/>
          <w:szCs w:val="24"/>
        </w:rPr>
        <w:t>up to</w:t>
      </w:r>
      <w:r w:rsidRPr="77A34334" w:rsidR="41C5182E">
        <w:rPr>
          <w:rFonts w:ascii="Calibri" w:hAnsi="Calibri" w:eastAsia="Calibri" w:cs="Calibri" w:asciiTheme="minorAscii" w:hAnsiTheme="minorAscii" w:eastAsiaTheme="minorAscii" w:cstheme="minorAscii"/>
          <w:color w:val="000000" w:themeColor="text1" w:themeTint="FF" w:themeShade="FF"/>
          <w:sz w:val="24"/>
          <w:szCs w:val="24"/>
        </w:rPr>
        <w:t xml:space="preserve"> code (further inspections) </w:t>
      </w:r>
    </w:p>
    <w:p w:rsidR="740A17AE" w:rsidP="77A34334" w:rsidRDefault="740A17AE" w14:paraId="0083B3D8" w14:textId="187FFD1F">
      <w:pPr>
        <w:pStyle w:val="ListParagraph"/>
        <w:numPr>
          <w:ilvl w:val="0"/>
          <w:numId w:val="5"/>
        </w:numPr>
        <w:rPr>
          <w:color w:val="000000" w:themeColor="text1" w:themeTint="FF" w:themeShade="FF"/>
          <w:sz w:val="24"/>
          <w:szCs w:val="24"/>
        </w:rPr>
      </w:pPr>
      <w:r w:rsidRPr="77A34334" w:rsidR="6C0F3E8E">
        <w:rPr>
          <w:rFonts w:ascii="Calibri" w:hAnsi="Calibri" w:eastAsia="Calibri" w:cs="Calibri" w:asciiTheme="minorAscii" w:hAnsiTheme="minorAscii" w:eastAsiaTheme="minorAscii" w:cstheme="minorAscii"/>
          <w:color w:val="000000" w:themeColor="text1" w:themeTint="FF" w:themeShade="FF"/>
          <w:sz w:val="24"/>
          <w:szCs w:val="24"/>
        </w:rPr>
        <w:t>Advertising</w:t>
      </w:r>
      <w:r w:rsidRPr="77A34334" w:rsidR="64099A41">
        <w:rPr>
          <w:rFonts w:ascii="Calibri" w:hAnsi="Calibri" w:eastAsia="Calibri" w:cs="Calibri" w:asciiTheme="minorAscii" w:hAnsiTheme="minorAscii" w:eastAsiaTheme="minorAscii" w:cstheme="minorAscii"/>
          <w:color w:val="000000" w:themeColor="text1" w:themeTint="FF" w:themeShade="FF"/>
          <w:sz w:val="24"/>
          <w:szCs w:val="24"/>
        </w:rPr>
        <w:t xml:space="preserve"> = </w:t>
      </w:r>
      <w:r w:rsidRPr="77A34334" w:rsidR="29C94D25">
        <w:rPr>
          <w:rFonts w:ascii="Calibri" w:hAnsi="Calibri" w:eastAsia="Calibri" w:cs="Calibri" w:asciiTheme="minorAscii" w:hAnsiTheme="minorAscii" w:eastAsiaTheme="minorAscii" w:cstheme="minorAscii"/>
          <w:color w:val="000000" w:themeColor="text1" w:themeTint="FF" w:themeShade="FF"/>
          <w:sz w:val="24"/>
          <w:szCs w:val="24"/>
        </w:rPr>
        <w:t>Self-promotion</w:t>
      </w:r>
      <w:r w:rsidRPr="77A34334" w:rsidR="64099A41">
        <w:rPr>
          <w:rFonts w:ascii="Calibri" w:hAnsi="Calibri" w:eastAsia="Calibri" w:cs="Calibri" w:asciiTheme="minorAscii" w:hAnsiTheme="minorAscii" w:eastAsiaTheme="minorAscii" w:cstheme="minorAscii"/>
          <w:color w:val="000000" w:themeColor="text1" w:themeTint="FF" w:themeShade="FF"/>
          <w:sz w:val="24"/>
          <w:szCs w:val="24"/>
        </w:rPr>
        <w:t xml:space="preserve"> which is free via networks such as Facebook</w:t>
      </w:r>
      <w:r w:rsidRPr="77A34334" w:rsidR="62C0CA72">
        <w:rPr>
          <w:rFonts w:ascii="Calibri" w:hAnsi="Calibri" w:eastAsia="Calibri" w:cs="Calibri" w:asciiTheme="minorAscii" w:hAnsiTheme="minorAscii" w:eastAsiaTheme="minorAscii" w:cstheme="minorAscii"/>
          <w:color w:val="000000" w:themeColor="text1" w:themeTint="FF" w:themeShade="FF"/>
          <w:sz w:val="24"/>
          <w:szCs w:val="24"/>
        </w:rPr>
        <w:t xml:space="preserve"> and</w:t>
      </w:r>
      <w:r w:rsidRPr="77A34334" w:rsidR="64099A41">
        <w:rPr>
          <w:rFonts w:ascii="Calibri" w:hAnsi="Calibri" w:eastAsia="Calibri" w:cs="Calibri" w:asciiTheme="minorAscii" w:hAnsiTheme="minorAscii" w:eastAsiaTheme="minorAscii" w:cstheme="minorAscii"/>
          <w:color w:val="000000" w:themeColor="text1" w:themeTint="FF" w:themeShade="FF"/>
          <w:sz w:val="24"/>
          <w:szCs w:val="24"/>
        </w:rPr>
        <w:t xml:space="preserve"> Instagram.</w:t>
      </w:r>
      <w:r w:rsidRPr="77A34334" w:rsidR="1D79A03B">
        <w:rPr>
          <w:rFonts w:ascii="Calibri" w:hAnsi="Calibri" w:eastAsia="Calibri" w:cs="Calibri" w:asciiTheme="minorAscii" w:hAnsiTheme="minorAscii" w:eastAsiaTheme="minorAscii" w:cstheme="minorAscii"/>
          <w:color w:val="000000" w:themeColor="text1" w:themeTint="FF" w:themeShade="FF"/>
          <w:sz w:val="24"/>
          <w:szCs w:val="24"/>
        </w:rPr>
        <w:t xml:space="preserve"> Paid advertisement such as fliers, </w:t>
      </w:r>
      <w:r w:rsidRPr="77A34334" w:rsidR="48E86B5B">
        <w:rPr>
          <w:rFonts w:ascii="Calibri" w:hAnsi="Calibri" w:eastAsia="Calibri" w:cs="Calibri" w:asciiTheme="minorAscii" w:hAnsiTheme="minorAscii" w:eastAsiaTheme="minorAscii" w:cstheme="minorAscii"/>
          <w:color w:val="000000" w:themeColor="text1" w:themeTint="FF" w:themeShade="FF"/>
          <w:sz w:val="24"/>
          <w:szCs w:val="24"/>
        </w:rPr>
        <w:t>posters.</w:t>
      </w:r>
      <w:r w:rsidRPr="77A34334" w:rsidR="1D79A03B">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740A17AE" w:rsidP="77A34334" w:rsidRDefault="740A17AE" w14:paraId="029B060C" w14:textId="7AC5775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35048D5B" w14:textId="225F34EF">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4DA4C364" w14:textId="06F78347">
      <w:pPr>
        <w:pStyle w:val="Normal"/>
        <w:rPr>
          <w:rFonts w:ascii="Calibri" w:hAnsi="Calibri" w:eastAsia="Calibri" w:cs="Calibri" w:asciiTheme="minorAscii" w:hAnsiTheme="minorAscii" w:eastAsiaTheme="minorAscii" w:cstheme="minorAscii"/>
          <w:color w:val="000000" w:themeColor="text1" w:themeTint="FF" w:themeShade="FF"/>
          <w:sz w:val="24"/>
          <w:szCs w:val="24"/>
          <w:u w:val="single"/>
        </w:rPr>
      </w:pPr>
      <w:r w:rsidRPr="77A34334" w:rsidR="64F4A38A">
        <w:rPr>
          <w:rFonts w:ascii="Calibri" w:hAnsi="Calibri" w:eastAsia="Calibri" w:cs="Calibri" w:asciiTheme="minorAscii" w:hAnsiTheme="minorAscii" w:eastAsiaTheme="minorAscii" w:cstheme="minorAscii"/>
          <w:color w:val="000000" w:themeColor="text1" w:themeTint="FF" w:themeShade="FF"/>
          <w:sz w:val="24"/>
          <w:szCs w:val="24"/>
          <w:u w:val="single"/>
        </w:rPr>
        <w:t>Time Management</w:t>
      </w:r>
      <w:r w:rsidRPr="77A34334" w:rsidR="781A11A1">
        <w:rPr>
          <w:rFonts w:ascii="Calibri" w:hAnsi="Calibri" w:eastAsia="Calibri" w:cs="Calibri" w:asciiTheme="minorAscii" w:hAnsiTheme="minorAscii" w:eastAsiaTheme="minorAscii" w:cstheme="minorAscii"/>
          <w:color w:val="000000" w:themeColor="text1" w:themeTint="FF" w:themeShade="FF"/>
          <w:sz w:val="24"/>
          <w:szCs w:val="24"/>
          <w:u w:val="single"/>
        </w:rPr>
        <w:t xml:space="preserve"> breakdown</w:t>
      </w:r>
    </w:p>
    <w:p w:rsidR="740A17AE" w:rsidP="77A34334" w:rsidRDefault="740A17AE" w14:paraId="07F4D120" w14:textId="39594859">
      <w:pPr>
        <w:pStyle w:val="Normal"/>
        <w:rPr>
          <w:rFonts w:ascii="Calibri" w:hAnsi="Calibri" w:eastAsia="Calibri" w:cs="Calibri" w:asciiTheme="minorAscii" w:hAnsiTheme="minorAscii" w:eastAsiaTheme="minorAscii" w:cstheme="minorAscii"/>
          <w:color w:val="000000" w:themeColor="text1" w:themeTint="FF" w:themeShade="FF"/>
          <w:sz w:val="24"/>
          <w:szCs w:val="24"/>
          <w:u w:val="single"/>
        </w:rPr>
      </w:pPr>
    </w:p>
    <w:p w:rsidR="740A17AE" w:rsidP="77A34334" w:rsidRDefault="740A17AE" w14:paraId="28A0D743" w14:textId="32BACC4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37B18610">
        <w:rPr>
          <w:rFonts w:ascii="Calibri" w:hAnsi="Calibri" w:eastAsia="Calibri" w:cs="Calibri" w:asciiTheme="minorAscii" w:hAnsiTheme="minorAscii" w:eastAsiaTheme="minorAscii" w:cstheme="minorAscii"/>
          <w:color w:val="000000" w:themeColor="text1" w:themeTint="FF" w:themeShade="FF"/>
          <w:sz w:val="24"/>
          <w:szCs w:val="24"/>
          <w:u w:val="none"/>
        </w:rPr>
        <w:t>Approximate</w:t>
      </w:r>
      <w:r w:rsidRPr="77A34334" w:rsidR="2ADBEB2C">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r w:rsidRPr="77A34334" w:rsidR="64F4A38A">
        <w:rPr>
          <w:rFonts w:ascii="Calibri" w:hAnsi="Calibri" w:eastAsia="Calibri" w:cs="Calibri" w:asciiTheme="minorAscii" w:hAnsiTheme="minorAscii" w:eastAsiaTheme="minorAscii" w:cstheme="minorAscii"/>
          <w:color w:val="000000" w:themeColor="text1" w:themeTint="FF" w:themeShade="FF"/>
          <w:sz w:val="24"/>
          <w:szCs w:val="24"/>
          <w:u w:val="none"/>
        </w:rPr>
        <w:t>time duration of project</w:t>
      </w:r>
      <w:r w:rsidRPr="77A34334" w:rsidR="7838DCC6">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will be</w:t>
      </w:r>
      <w:r w:rsidRPr="77A34334" w:rsidR="4497056A">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r w:rsidRPr="77A34334" w:rsidR="5AC8D5F8">
        <w:rPr>
          <w:rFonts w:ascii="Calibri" w:hAnsi="Calibri" w:eastAsia="Calibri" w:cs="Calibri" w:asciiTheme="minorAscii" w:hAnsiTheme="minorAscii" w:eastAsiaTheme="minorAscii" w:cstheme="minorAscii"/>
          <w:color w:val="000000" w:themeColor="text1" w:themeTint="FF" w:themeShade="FF"/>
          <w:sz w:val="24"/>
          <w:szCs w:val="24"/>
          <w:u w:val="none"/>
        </w:rPr>
        <w:t>30</w:t>
      </w:r>
      <w:r w:rsidRPr="77A34334" w:rsidR="4497056A">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proofErr w:type="spellStart"/>
      <w:r w:rsidRPr="77A34334" w:rsidR="4497056A">
        <w:rPr>
          <w:rFonts w:ascii="Calibri" w:hAnsi="Calibri" w:eastAsia="Calibri" w:cs="Calibri" w:asciiTheme="minorAscii" w:hAnsiTheme="minorAscii" w:eastAsiaTheme="minorAscii" w:cstheme="minorAscii"/>
          <w:color w:val="000000" w:themeColor="text1" w:themeTint="FF" w:themeShade="FF"/>
          <w:sz w:val="24"/>
          <w:szCs w:val="24"/>
          <w:u w:val="none"/>
        </w:rPr>
        <w:t>wks</w:t>
      </w:r>
      <w:proofErr w:type="spellEnd"/>
      <w:r w:rsidRPr="77A34334" w:rsidR="02B78AAF">
        <w:rPr>
          <w:rFonts w:ascii="Calibri" w:hAnsi="Calibri" w:eastAsia="Calibri" w:cs="Calibri" w:asciiTheme="minorAscii" w:hAnsiTheme="minorAscii" w:eastAsiaTheme="minorAscii" w:cstheme="minorAscii"/>
          <w:color w:val="000000" w:themeColor="text1" w:themeTint="FF" w:themeShade="FF"/>
          <w:sz w:val="24"/>
          <w:szCs w:val="24"/>
          <w:u w:val="none"/>
        </w:rPr>
        <w:t>,</w:t>
      </w:r>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as requiring a license for </w:t>
      </w:r>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operating</w:t>
      </w:r>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a day care nursery can take up to 25 </w:t>
      </w:r>
      <w:proofErr w:type="spellStart"/>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wks</w:t>
      </w:r>
      <w:proofErr w:type="spellEnd"/>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I’m</w:t>
      </w:r>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allowing extra time </w:t>
      </w:r>
      <w:proofErr w:type="spellStart"/>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incase</w:t>
      </w:r>
      <w:proofErr w:type="spellEnd"/>
      <w:r w:rsidRPr="77A34334" w:rsidR="30D802D3">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proofErr w:type="gramStart"/>
      <w:r w:rsidRPr="77A34334" w:rsidR="43AC2C9A">
        <w:rPr>
          <w:rFonts w:ascii="Calibri" w:hAnsi="Calibri" w:eastAsia="Calibri" w:cs="Calibri" w:asciiTheme="minorAscii" w:hAnsiTheme="minorAscii" w:eastAsiaTheme="minorAscii" w:cstheme="minorAscii"/>
          <w:color w:val="000000" w:themeColor="text1" w:themeTint="FF" w:themeShade="FF"/>
          <w:sz w:val="24"/>
          <w:szCs w:val="24"/>
          <w:u w:val="none"/>
        </w:rPr>
        <w:t>their are</w:t>
      </w:r>
      <w:proofErr w:type="gramEnd"/>
      <w:r w:rsidRPr="77A34334" w:rsidR="43AC2C9A">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delays </w:t>
      </w:r>
      <w:proofErr w:type="spellStart"/>
      <w:r w:rsidRPr="77A34334" w:rsidR="43AC2C9A">
        <w:rPr>
          <w:rFonts w:ascii="Calibri" w:hAnsi="Calibri" w:eastAsia="Calibri" w:cs="Calibri" w:asciiTheme="minorAscii" w:hAnsiTheme="minorAscii" w:eastAsiaTheme="minorAscii" w:cstheme="minorAscii"/>
          <w:color w:val="000000" w:themeColor="text1" w:themeTint="FF" w:themeShade="FF"/>
          <w:sz w:val="24"/>
          <w:szCs w:val="24"/>
          <w:u w:val="none"/>
        </w:rPr>
        <w:t>aquairing</w:t>
      </w:r>
      <w:proofErr w:type="spellEnd"/>
      <w:r w:rsidRPr="77A34334" w:rsidR="43AC2C9A">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a license</w:t>
      </w:r>
      <w:r w:rsidRPr="77A34334" w:rsidR="43AC2C9A">
        <w:rPr>
          <w:rFonts w:ascii="Calibri" w:hAnsi="Calibri" w:eastAsia="Calibri" w:cs="Calibri" w:asciiTheme="minorAscii" w:hAnsiTheme="minorAscii" w:eastAsiaTheme="minorAscii" w:cstheme="minorAscii"/>
          <w:color w:val="000000" w:themeColor="text1" w:themeTint="FF" w:themeShade="FF"/>
          <w:sz w:val="24"/>
          <w:szCs w:val="24"/>
          <w:u w:val="none"/>
        </w:rPr>
        <w:t xml:space="preserve">.  </w:t>
      </w:r>
    </w:p>
    <w:p w:rsidR="740A17AE" w:rsidP="77A34334" w:rsidRDefault="740A17AE" w14:paraId="7F16B541" w14:textId="380881F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40A17AE" w:rsidP="77A34334" w:rsidRDefault="740A17AE" w14:paraId="4949AD9F" w14:textId="73D4568A">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145F299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77A34334" w:rsidR="4497056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 aim to register you within 25 weeks of receiving your application, but it can take longer in some situations. You may be able to put your application on hold in some circumstances. If we grant your registration we will send you a certificate, together with information about the next steps</w:t>
      </w:r>
      <w:r w:rsidRPr="77A34334" w:rsidR="7C21A63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p>
    <w:p w:rsidR="740A17AE" w:rsidP="77A34334" w:rsidRDefault="740A17AE" w14:paraId="13D52E9C" w14:textId="7F8C0035">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3F2F400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77A34334" w:rsidR="3F2F400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(www.gov.</w:t>
      </w:r>
      <w:r w:rsidRPr="77A34334" w:rsidR="3F2F400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uk</w:t>
      </w:r>
      <w:r w:rsidRPr="77A34334" w:rsidR="3F2F400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n.d.</w:t>
      </w:r>
      <w:r w:rsidRPr="77A34334" w:rsidR="3F2F4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40A17AE" w:rsidP="77A34334" w:rsidRDefault="740A17AE" w14:paraId="0D254128" w14:textId="44AB62E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40A17AE" w:rsidP="77A34334" w:rsidRDefault="740A17AE" w14:paraId="75ECAEC2" w14:textId="019F68D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740A17AE" w:rsidP="77A34334" w:rsidRDefault="740A17AE" w14:paraId="36E136BB" w14:textId="350788B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775738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time management there are 5 key stages for a successful </w:t>
      </w: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execution of any plan.</w:t>
      </w:r>
    </w:p>
    <w:p w:rsidR="740A17AE" w:rsidP="77A34334" w:rsidRDefault="740A17AE" w14:paraId="35F27B45" w14:textId="513B7705">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Prioritising</w:t>
      </w:r>
      <w:r w:rsidRPr="77A34334" w:rsidR="5A70DB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Rank the tasks in order of urgency/priority </w:t>
      </w:r>
    </w:p>
    <w:p w:rsidR="740A17AE" w:rsidP="77A34334" w:rsidRDefault="740A17AE" w14:paraId="369EDC02" w14:textId="456E48AC">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Organisation</w:t>
      </w:r>
      <w:r w:rsidRPr="77A34334" w:rsidR="6AD6DB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Stay </w:t>
      </w:r>
      <w:r w:rsidRPr="77A34334" w:rsidR="703FB6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focused</w:t>
      </w:r>
      <w:r w:rsidRPr="77A34334" w:rsidR="6AD6DB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manage distraction)</w:t>
      </w:r>
    </w:p>
    <w:p w:rsidR="740A17AE" w:rsidP="77A34334" w:rsidRDefault="740A17AE" w14:paraId="7596EC2E" w14:textId="769349EA">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Delegation</w:t>
      </w:r>
      <w:r w:rsidRPr="77A34334" w:rsidR="7A725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ensure to </w:t>
      </w:r>
      <w:r w:rsidRPr="77A34334" w:rsidR="44339C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divvy</w:t>
      </w:r>
      <w:r w:rsidRPr="77A34334" w:rsidR="7A725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up tasks </w:t>
      </w:r>
    </w:p>
    <w:p w:rsidR="740A17AE" w:rsidP="77A34334" w:rsidRDefault="740A17AE" w14:paraId="6D3E1DC0" w14:textId="647659C7">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Strategic planning</w:t>
      </w:r>
      <w:r w:rsidRPr="77A34334" w:rsidR="3427C4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w:t>
      </w:r>
      <w:r w:rsidRPr="77A34334" w:rsidR="2FAC44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w:t>
      </w:r>
      <w:r w:rsidRPr="77A34334" w:rsidR="3427C4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w:t>
      </w:r>
      <w:r w:rsidRPr="77A34334" w:rsidR="059A41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structure</w:t>
      </w:r>
      <w:r w:rsidRPr="77A34334" w:rsidR="3427C4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time block the work to be carried out</w:t>
      </w:r>
    </w:p>
    <w:p w:rsidR="740A17AE" w:rsidP="77A34334" w:rsidRDefault="740A17AE" w14:paraId="427A9DD0" w14:textId="2BD3C5C0">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w:t>
      </w:r>
      <w:r w:rsidRPr="77A34334" w:rsidR="1110B8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solving</w:t>
      </w:r>
    </w:p>
    <w:p w:rsidR="740A17AE" w:rsidP="77A34334" w:rsidRDefault="740A17AE" w14:paraId="0496AF2D" w14:textId="248BEA0D">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CCCB1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time management we need</w:t>
      </w:r>
      <w:r w:rsidRPr="77A34334" w:rsidR="4AD793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intentionally keep to our to-do list</w:t>
      </w:r>
      <w:r w:rsidRPr="77A34334" w:rsidR="42D27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w:t>
      </w:r>
      <w:r w:rsidRPr="77A34334" w:rsidR="4935E0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self-aware</w:t>
      </w:r>
      <w:r w:rsidRPr="77A34334" w:rsidR="42D27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track the time constantly, </w:t>
      </w:r>
      <w:proofErr w:type="gramStart"/>
      <w:r w:rsidRPr="77A34334" w:rsidR="42D27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 as to</w:t>
      </w:r>
      <w:proofErr w:type="gramEnd"/>
      <w:r w:rsidRPr="77A34334" w:rsidR="42D27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avoid going over and bleeding jobs or activities into other job timeslot</w:t>
      </w:r>
      <w:r w:rsidRPr="77A34334" w:rsidR="379B4D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40A17AE" w:rsidP="77A34334" w:rsidRDefault="740A17AE" w14:paraId="0C5D06E1" w14:textId="5FB6AD6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40A17AE" w:rsidP="77A34334" w:rsidRDefault="740A17AE" w14:paraId="5DAB020A" w14:textId="04FE699D">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0694AA31">
        <w:rPr>
          <w:rFonts w:ascii="Calibri" w:hAnsi="Calibri" w:eastAsia="Calibri" w:cs="Calibri" w:asciiTheme="minorAscii" w:hAnsiTheme="minorAscii" w:eastAsiaTheme="minorAscii" w:cstheme="minorAscii"/>
          <w:b w:val="1"/>
          <w:bCs w:val="1"/>
          <w:color w:val="000000" w:themeColor="text1" w:themeTint="FF" w:themeShade="FF"/>
          <w:sz w:val="24"/>
          <w:szCs w:val="24"/>
        </w:rPr>
        <w:t>Work breakdown</w:t>
      </w:r>
      <w:r w:rsidRPr="77A34334" w:rsidR="42637F09">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
    <w:p w:rsidR="740A17AE" w:rsidP="77A34334" w:rsidRDefault="740A17AE" w14:paraId="1BC9FB52" w14:textId="359C81DE">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42637F09">
        <w:rPr>
          <w:rFonts w:ascii="Calibri" w:hAnsi="Calibri" w:eastAsia="Calibri" w:cs="Calibri" w:asciiTheme="minorAscii" w:hAnsiTheme="minorAscii" w:eastAsiaTheme="minorAscii" w:cstheme="minorAscii"/>
          <w:b w:val="1"/>
          <w:bCs w:val="1"/>
          <w:color w:val="000000" w:themeColor="text1" w:themeTint="FF" w:themeShade="FF"/>
          <w:sz w:val="24"/>
          <w:szCs w:val="24"/>
        </w:rPr>
        <w:t>Table</w:t>
      </w:r>
      <w:r w:rsidRPr="77A34334" w:rsidR="02266766">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1</w:t>
      </w:r>
    </w:p>
    <w:tbl>
      <w:tblPr>
        <w:tblStyle w:val="TableGrid"/>
        <w:tblW w:w="0" w:type="auto"/>
        <w:tblLayout w:type="fixed"/>
        <w:tblLook w:val="06A0" w:firstRow="1" w:lastRow="0" w:firstColumn="1" w:lastColumn="0" w:noHBand="1" w:noVBand="1"/>
      </w:tblPr>
      <w:tblGrid>
        <w:gridCol w:w="2254"/>
        <w:gridCol w:w="2254"/>
        <w:gridCol w:w="2254"/>
        <w:gridCol w:w="2254"/>
      </w:tblGrid>
      <w:tr w:rsidR="77A34334" w:rsidTr="77A34334" w14:paraId="26FC2230">
        <w:trPr>
          <w:trHeight w:val="1095"/>
        </w:trPr>
        <w:tc>
          <w:tcPr>
            <w:tcW w:w="9016" w:type="dxa"/>
            <w:gridSpan w:val="4"/>
            <w:tcBorders>
              <w:top w:val="nil"/>
              <w:left w:val="nil"/>
              <w:bottom w:val="nil"/>
              <w:right w:val="nil"/>
            </w:tcBorders>
            <w:shd w:val="clear" w:color="auto" w:fill="F2F2F2" w:themeFill="background1" w:themeFillShade="F2"/>
            <w:tcMar/>
            <w:vAlign w:val="center"/>
          </w:tcPr>
          <w:p w:rsidR="77A34334" w:rsidP="77A34334" w:rsidRDefault="77A34334" w14:paraId="5D346BEC" w14:textId="56355E78">
            <w:pPr>
              <w:jc w:val="center"/>
            </w:pPr>
            <w:r w:rsidRPr="77A34334" w:rsidR="77A34334">
              <w:rPr>
                <w:rFonts w:ascii="Century Gothic" w:hAnsi="Century Gothic" w:eastAsia="Century Gothic" w:cs="Century Gothic"/>
                <w:b w:val="1"/>
                <w:bCs w:val="1"/>
                <w:i w:val="0"/>
                <w:iCs w:val="0"/>
                <w:strike w:val="0"/>
                <w:dstrike w:val="0"/>
                <w:color w:val="316886"/>
                <w:sz w:val="56"/>
                <w:szCs w:val="56"/>
                <w:u w:val="none"/>
              </w:rPr>
              <w:t>Work Break down of Nursery Project</w:t>
            </w:r>
          </w:p>
        </w:tc>
      </w:tr>
      <w:tr w:rsidR="77A34334" w:rsidTr="77A34334" w14:paraId="42ECC3D3">
        <w:trPr>
          <w:trHeight w:val="1695"/>
        </w:trPr>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5C36017B" w14:textId="3DDA8AEE">
            <w:pPr>
              <w:jc w:val="center"/>
            </w:pPr>
            <w:r w:rsidRPr="77A34334" w:rsidR="77A34334">
              <w:rPr>
                <w:rFonts w:ascii="Century Gothic" w:hAnsi="Century Gothic" w:eastAsia="Century Gothic" w:cs="Century Gothic"/>
                <w:b w:val="1"/>
                <w:bCs w:val="1"/>
                <w:i w:val="0"/>
                <w:iCs w:val="0"/>
                <w:strike w:val="0"/>
                <w:dstrike w:val="0"/>
                <w:color w:val="316886"/>
                <w:sz w:val="32"/>
                <w:szCs w:val="32"/>
                <w:u w:val="none"/>
              </w:rPr>
              <w:t>Phase 1</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1DBDD8E3" w14:textId="38E25CA7">
            <w:pPr>
              <w:jc w:val="center"/>
            </w:pPr>
            <w:r w:rsidRPr="77A34334" w:rsidR="77A34334">
              <w:rPr>
                <w:rFonts w:ascii="Century Gothic" w:hAnsi="Century Gothic" w:eastAsia="Century Gothic" w:cs="Century Gothic"/>
                <w:b w:val="1"/>
                <w:bCs w:val="1"/>
                <w:i w:val="0"/>
                <w:iCs w:val="0"/>
                <w:strike w:val="0"/>
                <w:dstrike w:val="0"/>
                <w:color w:val="316886"/>
                <w:sz w:val="32"/>
                <w:szCs w:val="32"/>
                <w:u w:val="none"/>
              </w:rPr>
              <w:t>Phase 2</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32DE7B7C" w14:textId="56C7A560">
            <w:pPr>
              <w:jc w:val="center"/>
            </w:pPr>
            <w:r w:rsidRPr="77A34334" w:rsidR="77A34334">
              <w:rPr>
                <w:rFonts w:ascii="Century Gothic" w:hAnsi="Century Gothic" w:eastAsia="Century Gothic" w:cs="Century Gothic"/>
                <w:b w:val="1"/>
                <w:bCs w:val="1"/>
                <w:i w:val="0"/>
                <w:iCs w:val="0"/>
                <w:strike w:val="0"/>
                <w:dstrike w:val="0"/>
                <w:color w:val="316886"/>
                <w:sz w:val="32"/>
                <w:szCs w:val="32"/>
                <w:u w:val="none"/>
              </w:rPr>
              <w:t>Phase 3</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530C8242" w14:textId="5F9DB5B6">
            <w:pPr>
              <w:jc w:val="center"/>
            </w:pPr>
            <w:r w:rsidRPr="77A34334" w:rsidR="77A34334">
              <w:rPr>
                <w:rFonts w:ascii="Century Gothic" w:hAnsi="Century Gothic" w:eastAsia="Century Gothic" w:cs="Century Gothic"/>
                <w:b w:val="1"/>
                <w:bCs w:val="1"/>
                <w:i w:val="0"/>
                <w:iCs w:val="0"/>
                <w:strike w:val="0"/>
                <w:dstrike w:val="0"/>
                <w:color w:val="316886"/>
                <w:sz w:val="32"/>
                <w:szCs w:val="32"/>
                <w:u w:val="none"/>
              </w:rPr>
              <w:t>Phase 4</w:t>
            </w:r>
          </w:p>
        </w:tc>
      </w:tr>
      <w:tr w:rsidR="77A34334" w:rsidTr="77A34334" w14:paraId="1FA2DBF8">
        <w:trPr>
          <w:trHeight w:val="900"/>
        </w:trPr>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2542E911" w14:textId="67C8127C">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Phase 1</w:t>
            </w:r>
            <w:r>
              <w:br/>
            </w: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 Tasks to be Undertaken</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02CED0F3" w14:textId="2096AED3">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Phase 2</w:t>
            </w:r>
            <w:r>
              <w:br/>
            </w: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 Start date and duration</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07C04268" w14:textId="53F65F67">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Phase 3</w:t>
            </w:r>
            <w:r>
              <w:br/>
            </w: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 End Date</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10BD2503" w14:textId="205C7A73">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Phase 4</w:t>
            </w:r>
            <w:r>
              <w:br/>
            </w: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 Finances</w:t>
            </w:r>
          </w:p>
        </w:tc>
      </w:tr>
      <w:tr w:rsidR="77A34334" w:rsidTr="77A34334" w14:paraId="25328CF1">
        <w:trPr>
          <w:trHeight w:val="600"/>
        </w:trPr>
        <w:tc>
          <w:tcPr>
            <w:tcW w:w="2254" w:type="dxa"/>
            <w:tcBorders>
              <w:top w:val="nil"/>
              <w:left w:val="nil"/>
              <w:bottom w:val="nil"/>
              <w:right w:val="nil"/>
            </w:tcBorders>
            <w:shd w:val="clear" w:color="auto" w:fill="D8E9F1"/>
            <w:tcMar/>
            <w:vAlign w:val="bottom"/>
          </w:tcPr>
          <w:p w:rsidR="77A34334" w:rsidRDefault="77A34334" w14:paraId="1FD3D853" w14:textId="4653DB61">
            <w:r w:rsidRPr="77A34334" w:rsidR="77A34334">
              <w:rPr>
                <w:rFonts w:ascii="Century Gothic" w:hAnsi="Century Gothic" w:eastAsia="Century Gothic" w:cs="Century Gothic"/>
                <w:b w:val="1"/>
                <w:bCs w:val="1"/>
                <w:i w:val="0"/>
                <w:iCs w:val="0"/>
                <w:strike w:val="0"/>
                <w:dstrike w:val="0"/>
                <w:color w:val="000000" w:themeColor="text1" w:themeTint="FF" w:themeShade="FF"/>
                <w:sz w:val="36"/>
                <w:szCs w:val="36"/>
                <w:u w:val="none"/>
              </w:rPr>
              <w:t>List of activities:</w:t>
            </w:r>
          </w:p>
        </w:tc>
        <w:tc>
          <w:tcPr>
            <w:tcW w:w="2254" w:type="dxa"/>
            <w:tcBorders>
              <w:top w:val="nil"/>
              <w:left w:val="nil"/>
              <w:bottom w:val="nil"/>
              <w:right w:val="nil"/>
            </w:tcBorders>
            <w:shd w:val="clear" w:color="auto" w:fill="D8E9F1"/>
            <w:tcMar/>
            <w:vAlign w:val="bottom"/>
          </w:tcPr>
          <w:p w:rsidR="77A34334" w:rsidRDefault="77A34334" w14:paraId="080E8BA7" w14:textId="6AA86F60">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30 week Period</w:t>
            </w:r>
          </w:p>
        </w:tc>
        <w:tc>
          <w:tcPr>
            <w:tcW w:w="2254" w:type="dxa"/>
            <w:tcBorders>
              <w:top w:val="nil"/>
              <w:left w:val="nil"/>
              <w:bottom w:val="nil"/>
              <w:right w:val="nil"/>
            </w:tcBorders>
            <w:shd w:val="clear" w:color="auto" w:fill="D8E9F1"/>
            <w:tcMar/>
            <w:vAlign w:val="bottom"/>
          </w:tcPr>
          <w:p w:rsidR="77A34334" w:rsidRDefault="77A34334" w14:paraId="7A3E998F" w14:textId="0575FC2A">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Duration:</w:t>
            </w:r>
          </w:p>
        </w:tc>
        <w:tc>
          <w:tcPr>
            <w:tcW w:w="2254" w:type="dxa"/>
            <w:tcBorders>
              <w:top w:val="nil"/>
              <w:left w:val="nil"/>
              <w:bottom w:val="nil"/>
              <w:right w:val="nil"/>
            </w:tcBorders>
            <w:shd w:val="clear" w:color="auto" w:fill="D8E9F1"/>
            <w:tcMar/>
            <w:vAlign w:val="bottom"/>
          </w:tcPr>
          <w:p w:rsidR="77A34334" w:rsidRDefault="77A34334" w14:paraId="01567AB2" w14:textId="29926EEC">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What will it cost:</w:t>
            </w:r>
          </w:p>
        </w:tc>
      </w:tr>
      <w:tr w:rsidR="77A34334" w:rsidTr="77A34334" w14:paraId="3BC89803">
        <w:trPr>
          <w:trHeight w:val="600"/>
        </w:trPr>
        <w:tc>
          <w:tcPr>
            <w:tcW w:w="2254" w:type="dxa"/>
            <w:tcBorders>
              <w:top w:val="nil"/>
              <w:left w:val="nil"/>
              <w:bottom w:val="nil"/>
              <w:right w:val="nil"/>
            </w:tcBorders>
            <w:shd w:val="clear" w:color="auto" w:fill="8ABBD5"/>
            <w:tcMar/>
            <w:vAlign w:val="bottom"/>
          </w:tcPr>
          <w:p w:rsidR="77A34334" w:rsidRDefault="77A34334" w14:paraId="161E1E79" w14:textId="61F2E1A6">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Applying for licensing</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225883EE" w14:textId="392EEC85">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1</w:t>
            </w:r>
          </w:p>
        </w:tc>
        <w:tc>
          <w:tcPr>
            <w:tcW w:w="2254" w:type="dxa"/>
            <w:tcBorders>
              <w:top w:val="nil"/>
              <w:left w:val="nil"/>
              <w:bottom w:val="nil"/>
              <w:right w:val="nil"/>
            </w:tcBorders>
            <w:shd w:val="clear" w:color="auto" w:fill="8ABBD5"/>
            <w:tcMar/>
            <w:vAlign w:val="bottom"/>
          </w:tcPr>
          <w:p w:rsidR="77A34334" w:rsidRDefault="77A34334" w14:paraId="50456C79" w14:textId="67F5A7CF">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25 weeks</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32E7A0D6" w14:textId="6493D05E">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£220</w:t>
            </w:r>
          </w:p>
        </w:tc>
      </w:tr>
      <w:tr w:rsidR="77A34334" w:rsidTr="77A34334" w14:paraId="70CEE0DC">
        <w:trPr>
          <w:trHeight w:val="600"/>
        </w:trPr>
        <w:tc>
          <w:tcPr>
            <w:tcW w:w="2254" w:type="dxa"/>
            <w:tcBorders>
              <w:top w:val="nil"/>
              <w:left w:val="nil"/>
              <w:bottom w:val="nil"/>
              <w:right w:val="nil"/>
            </w:tcBorders>
            <w:shd w:val="clear" w:color="auto" w:fill="D8E9F1"/>
            <w:tcMar/>
            <w:vAlign w:val="bottom"/>
          </w:tcPr>
          <w:p w:rsidR="77A34334" w:rsidRDefault="77A34334" w14:paraId="6EDA7620" w14:textId="54739CFF">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Aquaire the correct certificates for child care</w:t>
            </w:r>
          </w:p>
        </w:tc>
        <w:tc>
          <w:tcPr>
            <w:tcW w:w="2254" w:type="dxa"/>
            <w:tcBorders>
              <w:top w:val="nil"/>
              <w:left w:val="nil"/>
              <w:bottom w:val="nil"/>
              <w:right w:val="nil"/>
            </w:tcBorders>
            <w:shd w:val="clear" w:color="auto" w:fill="D8E9F1"/>
            <w:tcMar/>
            <w:vAlign w:val="bottom"/>
          </w:tcPr>
          <w:p w:rsidR="77A34334" w:rsidRDefault="77A34334" w14:paraId="482C9935" w14:textId="4747A0C5">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1</w:t>
            </w:r>
          </w:p>
        </w:tc>
        <w:tc>
          <w:tcPr>
            <w:tcW w:w="2254" w:type="dxa"/>
            <w:tcBorders>
              <w:top w:val="nil"/>
              <w:left w:val="nil"/>
              <w:bottom w:val="nil"/>
              <w:right w:val="nil"/>
            </w:tcBorders>
            <w:shd w:val="clear" w:color="auto" w:fill="D8E9F1"/>
            <w:tcMar/>
            <w:vAlign w:val="bottom"/>
          </w:tcPr>
          <w:p w:rsidR="77A34334" w:rsidRDefault="77A34334" w14:paraId="71EC5EED" w14:textId="41E809BF">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60 hours</w:t>
            </w:r>
          </w:p>
        </w:tc>
        <w:tc>
          <w:tcPr>
            <w:tcW w:w="2254" w:type="dxa"/>
            <w:tcBorders>
              <w:top w:val="nil"/>
              <w:left w:val="nil"/>
              <w:bottom w:val="nil"/>
              <w:right w:val="nil"/>
            </w:tcBorders>
            <w:shd w:val="clear" w:color="auto" w:fill="D8E9F1"/>
            <w:tcMar/>
            <w:vAlign w:val="bottom"/>
          </w:tcPr>
          <w:p w:rsidR="77A34334" w:rsidRDefault="77A34334" w14:paraId="56A008EA" w14:textId="0918B575">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£250</w:t>
            </w:r>
          </w:p>
        </w:tc>
      </w:tr>
      <w:tr w:rsidR="77A34334" w:rsidTr="77A34334" w14:paraId="5246F832">
        <w:trPr>
          <w:trHeight w:val="600"/>
        </w:trPr>
        <w:tc>
          <w:tcPr>
            <w:tcW w:w="2254" w:type="dxa"/>
            <w:tcBorders>
              <w:top w:val="nil"/>
              <w:left w:val="nil"/>
              <w:bottom w:val="nil"/>
              <w:right w:val="nil"/>
            </w:tcBorders>
            <w:shd w:val="clear" w:color="auto" w:fill="8ABBD5"/>
            <w:tcMar/>
            <w:vAlign w:val="bottom"/>
          </w:tcPr>
          <w:p w:rsidR="77A34334" w:rsidRDefault="77A34334" w14:paraId="4E872187" w14:textId="0B885848">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Sourcing a location</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63678505" w14:textId="68583829">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1</w:t>
            </w:r>
          </w:p>
        </w:tc>
        <w:tc>
          <w:tcPr>
            <w:tcW w:w="2254" w:type="dxa"/>
            <w:tcBorders>
              <w:top w:val="nil"/>
              <w:left w:val="nil"/>
              <w:bottom w:val="nil"/>
              <w:right w:val="nil"/>
            </w:tcBorders>
            <w:shd w:val="clear" w:color="auto" w:fill="8ABBD5"/>
            <w:tcMar/>
            <w:vAlign w:val="bottom"/>
          </w:tcPr>
          <w:p w:rsidR="77A34334" w:rsidRDefault="77A34334" w14:paraId="37F20C42" w14:textId="1628A7E8">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5</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45B17E92" w14:textId="625A0DA0">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Petrol used for driving to each location£50  </w:t>
            </w:r>
          </w:p>
        </w:tc>
      </w:tr>
      <w:tr w:rsidR="77A34334" w:rsidTr="77A34334" w14:paraId="2668270A">
        <w:trPr>
          <w:trHeight w:val="600"/>
        </w:trPr>
        <w:tc>
          <w:tcPr>
            <w:tcW w:w="2254" w:type="dxa"/>
            <w:tcBorders>
              <w:top w:val="nil"/>
              <w:left w:val="nil"/>
              <w:bottom w:val="nil"/>
              <w:right w:val="nil"/>
            </w:tcBorders>
            <w:shd w:val="clear" w:color="auto" w:fill="D8E9F1"/>
            <w:tcMar/>
            <w:vAlign w:val="bottom"/>
          </w:tcPr>
          <w:p w:rsidR="77A34334" w:rsidRDefault="77A34334" w14:paraId="15924857" w14:textId="31CDD9A5">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hold inspections</w:t>
            </w:r>
          </w:p>
        </w:tc>
        <w:tc>
          <w:tcPr>
            <w:tcW w:w="2254" w:type="dxa"/>
            <w:tcBorders>
              <w:top w:val="nil"/>
              <w:left w:val="nil"/>
              <w:bottom w:val="nil"/>
              <w:right w:val="nil"/>
            </w:tcBorders>
            <w:shd w:val="clear" w:color="auto" w:fill="D8E9F1"/>
            <w:tcMar/>
            <w:vAlign w:val="bottom"/>
          </w:tcPr>
          <w:p w:rsidR="77A34334" w:rsidRDefault="77A34334" w14:paraId="2ADE1B18" w14:textId="3C90B6B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25</w:t>
            </w:r>
          </w:p>
        </w:tc>
        <w:tc>
          <w:tcPr>
            <w:tcW w:w="2254" w:type="dxa"/>
            <w:tcBorders>
              <w:top w:val="nil"/>
              <w:left w:val="nil"/>
              <w:bottom w:val="nil"/>
              <w:right w:val="nil"/>
            </w:tcBorders>
            <w:shd w:val="clear" w:color="auto" w:fill="D8E9F1"/>
            <w:tcMar/>
            <w:vAlign w:val="bottom"/>
          </w:tcPr>
          <w:p w:rsidR="77A34334" w:rsidRDefault="77A34334" w14:paraId="3080CCFD" w14:textId="399A9A3F">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26</w:t>
            </w:r>
          </w:p>
        </w:tc>
        <w:tc>
          <w:tcPr>
            <w:tcW w:w="2254" w:type="dxa"/>
            <w:tcBorders>
              <w:top w:val="nil"/>
              <w:left w:val="nil"/>
              <w:bottom w:val="nil"/>
              <w:right w:val="nil"/>
            </w:tcBorders>
            <w:shd w:val="clear" w:color="auto" w:fill="D8E9F1"/>
            <w:tcMar/>
            <w:vAlign w:val="bottom"/>
          </w:tcPr>
          <w:p w:rsidR="77A34334" w:rsidRDefault="77A34334" w14:paraId="05A62202" w14:textId="07BC6740">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£100-500 </w:t>
            </w:r>
          </w:p>
        </w:tc>
      </w:tr>
      <w:tr w:rsidR="77A34334" w:rsidTr="77A34334" w14:paraId="412B636A">
        <w:trPr>
          <w:trHeight w:val="600"/>
        </w:trPr>
        <w:tc>
          <w:tcPr>
            <w:tcW w:w="2254" w:type="dxa"/>
            <w:tcBorders>
              <w:top w:val="nil"/>
              <w:left w:val="nil"/>
              <w:bottom w:val="nil"/>
              <w:right w:val="nil"/>
            </w:tcBorders>
            <w:shd w:val="clear" w:color="auto" w:fill="8ABBD5"/>
            <w:tcMar/>
            <w:vAlign w:val="bottom"/>
          </w:tcPr>
          <w:p w:rsidR="77A34334" w:rsidRDefault="77A34334" w14:paraId="21E208FB" w14:textId="42C0B427">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Interview staff</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60D8F12C" w14:textId="7B654CA8">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26</w:t>
            </w:r>
          </w:p>
        </w:tc>
        <w:tc>
          <w:tcPr>
            <w:tcW w:w="2254" w:type="dxa"/>
            <w:tcBorders>
              <w:top w:val="nil"/>
              <w:left w:val="nil"/>
              <w:bottom w:val="nil"/>
              <w:right w:val="nil"/>
            </w:tcBorders>
            <w:shd w:val="clear" w:color="auto" w:fill="8ABBD5"/>
            <w:tcMar/>
            <w:vAlign w:val="bottom"/>
          </w:tcPr>
          <w:p w:rsidR="77A34334" w:rsidRDefault="77A34334" w14:paraId="2A953040" w14:textId="2CE104FC">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27</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564CED7A" w14:textId="641DB1F3">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£10 = Tea/ coffee /water</w:t>
            </w:r>
          </w:p>
        </w:tc>
      </w:tr>
      <w:tr w:rsidR="77A34334" w:rsidTr="77A34334" w14:paraId="03BD67CA">
        <w:trPr>
          <w:trHeight w:val="600"/>
        </w:trPr>
        <w:tc>
          <w:tcPr>
            <w:tcW w:w="2254" w:type="dxa"/>
            <w:tcBorders>
              <w:top w:val="nil"/>
              <w:left w:val="nil"/>
              <w:bottom w:val="nil"/>
              <w:right w:val="nil"/>
            </w:tcBorders>
            <w:shd w:val="clear" w:color="auto" w:fill="D8E9F1"/>
            <w:tcMar/>
            <w:vAlign w:val="bottom"/>
          </w:tcPr>
          <w:p w:rsidR="77A34334" w:rsidRDefault="77A34334" w14:paraId="6424ECC7" w14:textId="53175D61">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Purchase equipment</w:t>
            </w:r>
          </w:p>
        </w:tc>
        <w:tc>
          <w:tcPr>
            <w:tcW w:w="2254" w:type="dxa"/>
            <w:tcBorders>
              <w:top w:val="nil"/>
              <w:left w:val="nil"/>
              <w:bottom w:val="nil"/>
              <w:right w:val="nil"/>
            </w:tcBorders>
            <w:shd w:val="clear" w:color="auto" w:fill="D8E9F1"/>
            <w:tcMar/>
            <w:vAlign w:val="bottom"/>
          </w:tcPr>
          <w:p w:rsidR="77A34334" w:rsidRDefault="77A34334" w14:paraId="6BE788A5" w14:textId="5E2EDC7C">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27</w:t>
            </w:r>
          </w:p>
        </w:tc>
        <w:tc>
          <w:tcPr>
            <w:tcW w:w="2254" w:type="dxa"/>
            <w:tcBorders>
              <w:top w:val="nil"/>
              <w:left w:val="nil"/>
              <w:bottom w:val="nil"/>
              <w:right w:val="nil"/>
            </w:tcBorders>
            <w:shd w:val="clear" w:color="auto" w:fill="D8E9F1"/>
            <w:tcMar/>
            <w:vAlign w:val="bottom"/>
          </w:tcPr>
          <w:p w:rsidR="77A34334" w:rsidRDefault="77A34334" w14:paraId="4B3BE84E" w14:textId="4E406639">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27</w:t>
            </w:r>
          </w:p>
        </w:tc>
        <w:tc>
          <w:tcPr>
            <w:tcW w:w="2254" w:type="dxa"/>
            <w:tcBorders>
              <w:top w:val="nil"/>
              <w:left w:val="nil"/>
              <w:bottom w:val="nil"/>
              <w:right w:val="nil"/>
            </w:tcBorders>
            <w:shd w:val="clear" w:color="auto" w:fill="D8E9F1"/>
            <w:tcMar/>
            <w:vAlign w:val="bottom"/>
          </w:tcPr>
          <w:p w:rsidR="77A34334" w:rsidRDefault="77A34334" w14:paraId="5D302D15" w14:textId="4DCEA42C">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£500 - £2000</w:t>
            </w:r>
          </w:p>
        </w:tc>
      </w:tr>
    </w:tbl>
    <w:p w:rsidR="740A17AE" w:rsidP="77A34334" w:rsidRDefault="740A17AE" w14:paraId="073E8DBF" w14:textId="0E9F72F3">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tbl>
      <w:tblPr>
        <w:tblStyle w:val="TableGrid"/>
        <w:tblW w:w="0" w:type="auto"/>
        <w:tblLayout w:type="fixed"/>
        <w:tblLook w:val="06A0" w:firstRow="1" w:lastRow="0" w:firstColumn="1" w:lastColumn="0" w:noHBand="1" w:noVBand="1"/>
      </w:tblPr>
      <w:tblGrid>
        <w:gridCol w:w="2254"/>
        <w:gridCol w:w="2254"/>
        <w:gridCol w:w="2254"/>
        <w:gridCol w:w="2254"/>
      </w:tblGrid>
      <w:tr w:rsidR="77A34334" w:rsidTr="77A34334" w14:paraId="5D02BA3D">
        <w:trPr>
          <w:trHeight w:val="600"/>
        </w:trPr>
        <w:tc>
          <w:tcPr>
            <w:tcW w:w="2254" w:type="dxa"/>
            <w:tcBorders>
              <w:top w:val="nil"/>
              <w:left w:val="nil"/>
              <w:bottom w:val="nil"/>
              <w:right w:val="nil"/>
            </w:tcBorders>
            <w:shd w:val="clear" w:color="auto" w:fill="F2F2F2" w:themeFill="background1" w:themeFillShade="F2"/>
            <w:tcMar/>
            <w:vAlign w:val="bottom"/>
          </w:tcPr>
          <w:p w:rsidR="77A34334" w:rsidRDefault="77A34334" w14:paraId="224FD6A7" w14:textId="0BAFA7BD"/>
        </w:tc>
        <w:tc>
          <w:tcPr>
            <w:tcW w:w="2254" w:type="dxa"/>
            <w:tcBorders>
              <w:top w:val="nil"/>
              <w:left w:val="nil"/>
              <w:bottom w:val="nil"/>
              <w:right w:val="nil"/>
            </w:tcBorders>
            <w:shd w:val="clear" w:color="auto" w:fill="F2F2F2" w:themeFill="background1" w:themeFillShade="F2"/>
            <w:tcMar/>
            <w:vAlign w:val="bottom"/>
          </w:tcPr>
          <w:p w:rsidR="77A34334" w:rsidRDefault="77A34334" w14:paraId="68E81150" w14:textId="1BA50F70"/>
        </w:tc>
        <w:tc>
          <w:tcPr>
            <w:tcW w:w="2254" w:type="dxa"/>
            <w:tcBorders>
              <w:top w:val="nil"/>
              <w:left w:val="nil"/>
              <w:bottom w:val="nil"/>
              <w:right w:val="nil"/>
            </w:tcBorders>
            <w:shd w:val="clear" w:color="auto" w:fill="F2F2F2" w:themeFill="background1" w:themeFillShade="F2"/>
            <w:tcMar/>
            <w:vAlign w:val="bottom"/>
          </w:tcPr>
          <w:p w:rsidR="77A34334" w:rsidRDefault="77A34334" w14:paraId="7789672C" w14:textId="4B781F8D"/>
        </w:tc>
        <w:tc>
          <w:tcPr>
            <w:tcW w:w="2254" w:type="dxa"/>
            <w:tcBorders>
              <w:top w:val="nil"/>
              <w:left w:val="nil"/>
              <w:bottom w:val="nil"/>
              <w:right w:val="nil"/>
            </w:tcBorders>
            <w:shd w:val="clear" w:color="auto" w:fill="F2F2F2" w:themeFill="background1" w:themeFillShade="F2"/>
            <w:tcMar/>
            <w:vAlign w:val="bottom"/>
          </w:tcPr>
          <w:p w:rsidR="77A34334" w:rsidRDefault="77A34334" w14:paraId="1DD390F3" w14:textId="3C45F81D"/>
        </w:tc>
      </w:tr>
      <w:tr w:rsidR="77A34334" w:rsidTr="77A34334" w14:paraId="5A2933CD">
        <w:trPr>
          <w:trHeight w:val="900"/>
        </w:trPr>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02642A91" w14:textId="59BE9FFF">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Phase 1</w:t>
            </w:r>
            <w:r>
              <w:br/>
            </w: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 Outcomes </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691D9FB1" w14:textId="226E5B7A">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Phase 2 </w:t>
            </w:r>
            <w:r>
              <w:br/>
            </w:r>
            <w:r w:rsidRPr="77A34334" w:rsidR="77A34334">
              <w:rPr>
                <w:rFonts w:ascii="Century Gothic" w:hAnsi="Century Gothic" w:eastAsia="Century Gothic" w:cs="Century Gothic"/>
                <w:b w:val="1"/>
                <w:bCs w:val="1"/>
                <w:i w:val="0"/>
                <w:iCs w:val="0"/>
                <w:strike w:val="0"/>
                <w:dstrike w:val="0"/>
                <w:color w:val="316886"/>
                <w:sz w:val="28"/>
                <w:szCs w:val="28"/>
                <w:u w:val="none"/>
              </w:rPr>
              <w:t>Dates and duration</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10C652E5" w14:textId="692FD7B2">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Phase 3 </w:t>
            </w:r>
            <w:r>
              <w:br/>
            </w:r>
            <w:r w:rsidRPr="77A34334" w:rsidR="77A34334">
              <w:rPr>
                <w:rFonts w:ascii="Century Gothic" w:hAnsi="Century Gothic" w:eastAsia="Century Gothic" w:cs="Century Gothic"/>
                <w:b w:val="1"/>
                <w:bCs w:val="1"/>
                <w:i w:val="0"/>
                <w:iCs w:val="0"/>
                <w:strike w:val="0"/>
                <w:dstrike w:val="0"/>
                <w:color w:val="316886"/>
                <w:sz w:val="28"/>
                <w:szCs w:val="28"/>
                <w:u w:val="none"/>
              </w:rPr>
              <w:t>Next stage</w:t>
            </w:r>
          </w:p>
        </w:tc>
        <w:tc>
          <w:tcPr>
            <w:tcW w:w="2254" w:type="dxa"/>
            <w:tcBorders>
              <w:top w:val="nil"/>
              <w:left w:val="nil"/>
              <w:bottom w:val="nil"/>
              <w:right w:val="nil"/>
            </w:tcBorders>
            <w:shd w:val="clear" w:color="auto" w:fill="F2F2F2" w:themeFill="background1" w:themeFillShade="F2"/>
            <w:tcMar/>
            <w:vAlign w:val="center"/>
          </w:tcPr>
          <w:p w:rsidR="77A34334" w:rsidP="77A34334" w:rsidRDefault="77A34334" w14:paraId="5053D364" w14:textId="74CF83B3">
            <w:pPr>
              <w:jc w:val="center"/>
            </w:pPr>
            <w:r w:rsidRPr="77A34334" w:rsidR="77A34334">
              <w:rPr>
                <w:rFonts w:ascii="Century Gothic" w:hAnsi="Century Gothic" w:eastAsia="Century Gothic" w:cs="Century Gothic"/>
                <w:b w:val="1"/>
                <w:bCs w:val="1"/>
                <w:i w:val="0"/>
                <w:iCs w:val="0"/>
                <w:strike w:val="0"/>
                <w:dstrike w:val="0"/>
                <w:color w:val="316886"/>
                <w:sz w:val="28"/>
                <w:szCs w:val="28"/>
                <w:u w:val="none"/>
              </w:rPr>
              <w:t xml:space="preserve">Phase 4 </w:t>
            </w:r>
            <w:r>
              <w:br/>
            </w:r>
            <w:r w:rsidRPr="77A34334" w:rsidR="77A34334">
              <w:rPr>
                <w:rFonts w:ascii="Century Gothic" w:hAnsi="Century Gothic" w:eastAsia="Century Gothic" w:cs="Century Gothic"/>
                <w:b w:val="1"/>
                <w:bCs w:val="1"/>
                <w:i w:val="0"/>
                <w:iCs w:val="0"/>
                <w:strike w:val="0"/>
                <w:dstrike w:val="0"/>
                <w:color w:val="316886"/>
                <w:sz w:val="28"/>
                <w:szCs w:val="28"/>
                <w:u w:val="none"/>
              </w:rPr>
              <w:t>Finances</w:t>
            </w:r>
          </w:p>
        </w:tc>
      </w:tr>
      <w:tr w:rsidR="77A34334" w:rsidTr="77A34334" w14:paraId="58FC65BF">
        <w:trPr>
          <w:trHeight w:val="600"/>
        </w:trPr>
        <w:tc>
          <w:tcPr>
            <w:tcW w:w="2254" w:type="dxa"/>
            <w:tcBorders>
              <w:top w:val="nil"/>
              <w:left w:val="nil"/>
              <w:bottom w:val="nil"/>
              <w:right w:val="nil"/>
            </w:tcBorders>
            <w:shd w:val="clear" w:color="auto" w:fill="D8E9F1"/>
            <w:tcMar/>
            <w:vAlign w:val="bottom"/>
          </w:tcPr>
          <w:p w:rsidR="77A34334" w:rsidRDefault="77A34334" w14:paraId="579A4DE4" w14:textId="48B4A9C1">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List of Outcomes</w:t>
            </w:r>
          </w:p>
        </w:tc>
        <w:tc>
          <w:tcPr>
            <w:tcW w:w="2254" w:type="dxa"/>
            <w:tcBorders>
              <w:top w:val="nil"/>
              <w:left w:val="nil"/>
              <w:bottom w:val="nil"/>
              <w:right w:val="nil"/>
            </w:tcBorders>
            <w:shd w:val="clear" w:color="auto" w:fill="D8E9F1"/>
            <w:tcMar/>
            <w:vAlign w:val="bottom"/>
          </w:tcPr>
          <w:p w:rsidR="77A34334" w:rsidRDefault="77A34334" w14:paraId="280B768B" w14:textId="74B88354">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Week /  Duration</w:t>
            </w:r>
          </w:p>
        </w:tc>
        <w:tc>
          <w:tcPr>
            <w:tcW w:w="2254" w:type="dxa"/>
            <w:tcBorders>
              <w:top w:val="nil"/>
              <w:left w:val="nil"/>
              <w:bottom w:val="nil"/>
              <w:right w:val="nil"/>
            </w:tcBorders>
            <w:shd w:val="clear" w:color="auto" w:fill="D8E9F1"/>
            <w:tcMar/>
            <w:vAlign w:val="bottom"/>
          </w:tcPr>
          <w:p w:rsidR="77A34334" w:rsidRDefault="77A34334" w14:paraId="17C3879F" w14:textId="550674E3">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Result</w:t>
            </w:r>
          </w:p>
        </w:tc>
        <w:tc>
          <w:tcPr>
            <w:tcW w:w="2254" w:type="dxa"/>
            <w:tcBorders>
              <w:top w:val="nil"/>
              <w:left w:val="nil"/>
              <w:bottom w:val="nil"/>
              <w:right w:val="nil"/>
            </w:tcBorders>
            <w:shd w:val="clear" w:color="auto" w:fill="D8E9F1"/>
            <w:tcMar/>
            <w:vAlign w:val="bottom"/>
          </w:tcPr>
          <w:p w:rsidR="77A34334" w:rsidRDefault="77A34334" w14:paraId="4A3719CE" w14:textId="63E41973">
            <w:r w:rsidRPr="77A34334" w:rsidR="77A34334">
              <w:rPr>
                <w:rFonts w:ascii="Century Gothic" w:hAnsi="Century Gothic" w:eastAsia="Century Gothic" w:cs="Century Gothic"/>
                <w:b w:val="1"/>
                <w:bCs w:val="1"/>
                <w:i w:val="0"/>
                <w:iCs w:val="0"/>
                <w:strike w:val="0"/>
                <w:dstrike w:val="0"/>
                <w:color w:val="000000" w:themeColor="text1" w:themeTint="FF" w:themeShade="FF"/>
                <w:sz w:val="40"/>
                <w:szCs w:val="40"/>
                <w:u w:val="none"/>
              </w:rPr>
              <w:t>What will it cost?</w:t>
            </w:r>
          </w:p>
        </w:tc>
      </w:tr>
      <w:tr w:rsidR="77A34334" w:rsidTr="77A34334" w14:paraId="571BBCAB">
        <w:trPr>
          <w:trHeight w:val="600"/>
        </w:trPr>
        <w:tc>
          <w:tcPr>
            <w:tcW w:w="2254" w:type="dxa"/>
            <w:tcBorders>
              <w:top w:val="nil"/>
              <w:left w:val="nil"/>
              <w:bottom w:val="nil"/>
              <w:right w:val="nil"/>
            </w:tcBorders>
            <w:shd w:val="clear" w:color="auto" w:fill="8ABBD5"/>
            <w:tcMar/>
            <w:vAlign w:val="bottom"/>
          </w:tcPr>
          <w:p w:rsidR="77A34334" w:rsidP="77A34334" w:rsidRDefault="77A34334" w14:paraId="2227463B" w14:textId="4C3F7599">
            <w:pPr>
              <w:rPr>
                <w:rFonts w:ascii="Century Gothic" w:hAnsi="Century Gothic" w:eastAsia="Century Gothic" w:cs="Century Gothic"/>
                <w:b w:val="0"/>
                <w:bCs w:val="0"/>
                <w:i w:val="0"/>
                <w:iCs w:val="0"/>
                <w:strike w:val="0"/>
                <w:dstrike w:val="0"/>
                <w:color w:val="000000" w:themeColor="text1" w:themeTint="FF" w:themeShade="FF"/>
                <w:sz w:val="22"/>
                <w:szCs w:val="22"/>
                <w:u w:val="none"/>
              </w:rPr>
            </w:pP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license</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proofErr w:type="spellStart"/>
            <w:r w:rsidRPr="77A34334" w:rsidR="157E06E8">
              <w:rPr>
                <w:rFonts w:ascii="Century Gothic" w:hAnsi="Century Gothic" w:eastAsia="Century Gothic" w:cs="Century Gothic"/>
                <w:b w:val="0"/>
                <w:bCs w:val="0"/>
                <w:i w:val="0"/>
                <w:iCs w:val="0"/>
                <w:strike w:val="0"/>
                <w:dstrike w:val="0"/>
                <w:color w:val="000000" w:themeColor="text1" w:themeTint="FF" w:themeShade="FF"/>
                <w:sz w:val="22"/>
                <w:szCs w:val="22"/>
                <w:u w:val="none"/>
              </w:rPr>
              <w:t>and</w:t>
            </w:r>
            <w:proofErr w:type="spellEnd"/>
            <w:r w:rsidRPr="77A34334" w:rsidR="157E06E8">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insurance </w:t>
            </w:r>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aquired</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4AE6286E" w14:textId="65CA9C07">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25 = ongoing</w:t>
            </w:r>
          </w:p>
        </w:tc>
        <w:tc>
          <w:tcPr>
            <w:tcW w:w="2254" w:type="dxa"/>
            <w:tcBorders>
              <w:top w:val="nil"/>
              <w:left w:val="nil"/>
              <w:bottom w:val="nil"/>
              <w:right w:val="nil"/>
            </w:tcBorders>
            <w:shd w:val="clear" w:color="auto" w:fill="8ABBD5"/>
            <w:tcMar/>
            <w:vAlign w:val="bottom"/>
          </w:tcPr>
          <w:p w:rsidR="77A34334" w:rsidRDefault="77A34334" w14:paraId="09920DB6" w14:textId="4ABEAAC6">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 space can now be hired</w:t>
            </w:r>
          </w:p>
        </w:tc>
        <w:tc>
          <w:tcPr>
            <w:tcW w:w="2254" w:type="dxa"/>
            <w:tcBorders>
              <w:top w:val="nil"/>
              <w:left w:val="nil"/>
              <w:bottom w:val="nil"/>
              <w:right w:val="nil"/>
            </w:tcBorders>
            <w:shd w:val="clear" w:color="auto" w:fill="F2F2F2" w:themeFill="background1" w:themeFillShade="F2"/>
            <w:tcMar/>
            <w:vAlign w:val="bottom"/>
          </w:tcPr>
          <w:p w:rsidR="77A34334" w:rsidP="77A34334" w:rsidRDefault="77A34334" w14:paraId="533663C0" w14:textId="55637184">
            <w:pPr>
              <w:rPr>
                <w:rFonts w:ascii="Century Gothic" w:hAnsi="Century Gothic" w:eastAsia="Century Gothic" w:cs="Century Gothic"/>
                <w:b w:val="0"/>
                <w:bCs w:val="0"/>
                <w:i w:val="0"/>
                <w:iCs w:val="0"/>
                <w:strike w:val="0"/>
                <w:dstrike w:val="0"/>
                <w:color w:val="000000" w:themeColor="text1" w:themeTint="FF" w:themeShade="FF"/>
                <w:sz w:val="22"/>
                <w:szCs w:val="22"/>
                <w:u w:val="none"/>
              </w:rPr>
            </w:pPr>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£600-£1000 per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month</w:t>
            </w:r>
            <w:proofErr w:type="spellEnd"/>
            <w:r w:rsidRPr="77A34334" w:rsidR="2B00A4BF">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r w:rsidRPr="77A34334" w:rsidR="2B00A4BF">
              <w:rPr>
                <w:rFonts w:ascii="Century Gothic" w:hAnsi="Century Gothic" w:eastAsia="Century Gothic" w:cs="Century Gothic"/>
                <w:b w:val="0"/>
                <w:bCs w:val="0"/>
                <w:i w:val="0"/>
                <w:iCs w:val="0"/>
                <w:strike w:val="0"/>
                <w:dstrike w:val="0"/>
                <w:color w:val="000000" w:themeColor="text1" w:themeTint="FF" w:themeShade="FF"/>
                <w:sz w:val="22"/>
                <w:szCs w:val="22"/>
                <w:u w:val="none"/>
              </w:rPr>
              <w:t>rental</w:t>
            </w:r>
            <w:r w:rsidRPr="77A34334" w:rsidR="2B00A4BF">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£500-£800 </w:t>
            </w:r>
            <w:r w:rsidRPr="77A34334" w:rsidR="2B00A4BF">
              <w:rPr>
                <w:rFonts w:ascii="Century Gothic" w:hAnsi="Century Gothic" w:eastAsia="Century Gothic" w:cs="Century Gothic"/>
                <w:b w:val="0"/>
                <w:bCs w:val="0"/>
                <w:i w:val="0"/>
                <w:iCs w:val="0"/>
                <w:strike w:val="0"/>
                <w:dstrike w:val="0"/>
                <w:color w:val="000000" w:themeColor="text1" w:themeTint="FF" w:themeShade="FF"/>
                <w:sz w:val="22"/>
                <w:szCs w:val="22"/>
                <w:u w:val="none"/>
              </w:rPr>
              <w:t>insurance</w:t>
            </w:r>
          </w:p>
        </w:tc>
      </w:tr>
      <w:tr w:rsidR="77A34334" w:rsidTr="77A34334" w14:paraId="4B7D9189">
        <w:trPr>
          <w:trHeight w:val="600"/>
        </w:trPr>
        <w:tc>
          <w:tcPr>
            <w:tcW w:w="2254" w:type="dxa"/>
            <w:tcBorders>
              <w:top w:val="nil"/>
              <w:left w:val="nil"/>
              <w:bottom w:val="nil"/>
              <w:right w:val="nil"/>
            </w:tcBorders>
            <w:shd w:val="clear" w:color="auto" w:fill="D8E9F1"/>
            <w:tcMar/>
            <w:vAlign w:val="bottom"/>
          </w:tcPr>
          <w:p w:rsidR="77A34334" w:rsidRDefault="77A34334" w14:paraId="54ABED57" w14:textId="007FDF83">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Sign leasing contract for  Accomadation</w:t>
            </w:r>
          </w:p>
        </w:tc>
        <w:tc>
          <w:tcPr>
            <w:tcW w:w="2254" w:type="dxa"/>
            <w:tcBorders>
              <w:top w:val="nil"/>
              <w:left w:val="nil"/>
              <w:bottom w:val="nil"/>
              <w:right w:val="nil"/>
            </w:tcBorders>
            <w:shd w:val="clear" w:color="auto" w:fill="D8E9F1"/>
            <w:tcMar/>
            <w:vAlign w:val="bottom"/>
          </w:tcPr>
          <w:p w:rsidR="77A34334" w:rsidRDefault="77A34334" w14:paraId="609E6668" w14:textId="3FA6452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25 = ongoing</w:t>
            </w:r>
          </w:p>
        </w:tc>
        <w:tc>
          <w:tcPr>
            <w:tcW w:w="2254" w:type="dxa"/>
            <w:tcBorders>
              <w:top w:val="nil"/>
              <w:left w:val="nil"/>
              <w:bottom w:val="nil"/>
              <w:right w:val="nil"/>
            </w:tcBorders>
            <w:shd w:val="clear" w:color="auto" w:fill="D8E9F1"/>
            <w:tcMar/>
            <w:vAlign w:val="bottom"/>
          </w:tcPr>
          <w:p w:rsidR="77A34334" w:rsidRDefault="77A34334" w14:paraId="1E74AF4D" w14:textId="3897F50B">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ongoing</w:t>
            </w:r>
          </w:p>
        </w:tc>
        <w:tc>
          <w:tcPr>
            <w:tcW w:w="2254" w:type="dxa"/>
            <w:tcBorders>
              <w:top w:val="nil"/>
              <w:left w:val="nil"/>
              <w:bottom w:val="nil"/>
              <w:right w:val="nil"/>
            </w:tcBorders>
            <w:shd w:val="clear" w:color="auto" w:fill="D8E9F1"/>
            <w:tcMar/>
            <w:vAlign w:val="bottom"/>
          </w:tcPr>
          <w:p w:rsidR="77A34334" w:rsidRDefault="77A34334" w14:paraId="7CD1F695" w14:textId="191F3C9C"/>
        </w:tc>
      </w:tr>
      <w:tr w:rsidR="77A34334" w:rsidTr="77A34334" w14:paraId="06A1F536">
        <w:trPr>
          <w:trHeight w:val="600"/>
        </w:trPr>
        <w:tc>
          <w:tcPr>
            <w:tcW w:w="2254" w:type="dxa"/>
            <w:tcBorders>
              <w:top w:val="nil"/>
              <w:left w:val="nil"/>
              <w:bottom w:val="nil"/>
              <w:right w:val="nil"/>
            </w:tcBorders>
            <w:shd w:val="clear" w:color="auto" w:fill="8ABBD5"/>
            <w:tcMar/>
            <w:vAlign w:val="bottom"/>
          </w:tcPr>
          <w:p w:rsidR="77A34334" w:rsidRDefault="77A34334" w14:paraId="57593D10" w14:textId="717DB27A">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Hire Staff</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4832E4DD" w14:textId="21BA4DD7">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26= ongoing</w:t>
            </w:r>
          </w:p>
        </w:tc>
        <w:tc>
          <w:tcPr>
            <w:tcW w:w="2254" w:type="dxa"/>
            <w:tcBorders>
              <w:top w:val="nil"/>
              <w:left w:val="nil"/>
              <w:bottom w:val="nil"/>
              <w:right w:val="nil"/>
            </w:tcBorders>
            <w:shd w:val="clear" w:color="auto" w:fill="8ABBD5"/>
            <w:tcMar/>
            <w:vAlign w:val="bottom"/>
          </w:tcPr>
          <w:p w:rsidR="77A34334" w:rsidRDefault="77A34334" w14:paraId="2DEA5C88" w14:textId="7F7DB93B">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ongoing</w:t>
            </w:r>
          </w:p>
        </w:tc>
        <w:tc>
          <w:tcPr>
            <w:tcW w:w="2254" w:type="dxa"/>
            <w:tcBorders>
              <w:top w:val="nil"/>
              <w:left w:val="nil"/>
              <w:bottom w:val="nil"/>
              <w:right w:val="nil"/>
            </w:tcBorders>
            <w:shd w:val="clear" w:color="auto" w:fill="F2F2F2" w:themeFill="background1" w:themeFillShade="F2"/>
            <w:tcMar/>
            <w:vAlign w:val="bottom"/>
          </w:tcPr>
          <w:p w:rsidR="77A34334" w:rsidRDefault="77A34334" w14:paraId="4619AB5D" w14:textId="19D64AB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£300 £600 per person, save funds by hiring individuals who have just graduated or still in college.</w:t>
            </w:r>
          </w:p>
        </w:tc>
      </w:tr>
      <w:tr w:rsidR="77A34334" w:rsidTr="77A34334" w14:paraId="77B2D174">
        <w:trPr>
          <w:trHeight w:val="600"/>
        </w:trPr>
        <w:tc>
          <w:tcPr>
            <w:tcW w:w="2254" w:type="dxa"/>
            <w:tcBorders>
              <w:top w:val="nil"/>
              <w:left w:val="nil"/>
              <w:bottom w:val="nil"/>
              <w:right w:val="nil"/>
            </w:tcBorders>
            <w:shd w:val="clear" w:color="auto" w:fill="D8E9F1"/>
            <w:tcMar/>
            <w:vAlign w:val="bottom"/>
          </w:tcPr>
          <w:p w:rsidR="77A34334" w:rsidRDefault="77A34334" w14:paraId="0AD9ED28" w14:textId="77AB5DE1">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Advertising</w:t>
            </w:r>
          </w:p>
        </w:tc>
        <w:tc>
          <w:tcPr>
            <w:tcW w:w="2254" w:type="dxa"/>
            <w:tcBorders>
              <w:top w:val="nil"/>
              <w:left w:val="nil"/>
              <w:bottom w:val="nil"/>
              <w:right w:val="nil"/>
            </w:tcBorders>
            <w:shd w:val="clear" w:color="auto" w:fill="D8E9F1"/>
            <w:tcMar/>
            <w:vAlign w:val="bottom"/>
          </w:tcPr>
          <w:p w:rsidR="77A34334" w:rsidRDefault="77A34334" w14:paraId="208EACDA" w14:textId="703F074A">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Week 26 = Constant</w:t>
            </w:r>
          </w:p>
        </w:tc>
        <w:tc>
          <w:tcPr>
            <w:tcW w:w="2254" w:type="dxa"/>
            <w:tcBorders>
              <w:top w:val="nil"/>
              <w:left w:val="nil"/>
              <w:bottom w:val="nil"/>
              <w:right w:val="nil"/>
            </w:tcBorders>
            <w:shd w:val="clear" w:color="auto" w:fill="D8E9F1"/>
            <w:tcMar/>
            <w:vAlign w:val="bottom"/>
          </w:tcPr>
          <w:p w:rsidR="77A34334" w:rsidRDefault="77A34334" w14:paraId="3B22BB20" w14:textId="6EF41161">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self advertis</w:t>
            </w:r>
            <w:r w:rsidRPr="77A34334" w:rsidR="5253CD39">
              <w:rPr>
                <w:rFonts w:ascii="Century Gothic" w:hAnsi="Century Gothic" w:eastAsia="Century Gothic" w:cs="Century Gothic"/>
                <w:b w:val="0"/>
                <w:bCs w:val="0"/>
                <w:i w:val="0"/>
                <w:iCs w:val="0"/>
                <w:strike w:val="0"/>
                <w:dstrike w:val="0"/>
                <w:color w:val="000000" w:themeColor="text1" w:themeTint="FF" w:themeShade="FF"/>
                <w:sz w:val="22"/>
                <w:szCs w:val="22"/>
                <w:u w:val="none"/>
              </w:rPr>
              <w:t>ing</w:t>
            </w:r>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via social media. Print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fliers</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and</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posters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to</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put</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up</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in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schools</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w:t>
            </w:r>
            <w:proofErr w:type="spellStart"/>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community</w:t>
            </w:r>
            <w:proofErr w:type="spellEnd"/>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 xml:space="preserve"> centres, shops.</w:t>
            </w:r>
          </w:p>
        </w:tc>
        <w:tc>
          <w:tcPr>
            <w:tcW w:w="2254" w:type="dxa"/>
            <w:tcBorders>
              <w:top w:val="nil"/>
              <w:left w:val="nil"/>
              <w:bottom w:val="nil"/>
              <w:right w:val="nil"/>
            </w:tcBorders>
            <w:shd w:val="clear" w:color="auto" w:fill="D8E9F1"/>
            <w:tcMar/>
            <w:vAlign w:val="bottom"/>
          </w:tcPr>
          <w:p w:rsidR="77A34334" w:rsidRDefault="77A34334" w14:paraId="5B4FBCA0" w14:textId="23CA4681">
            <w:r w:rsidRPr="77A34334" w:rsidR="77A34334">
              <w:rPr>
                <w:rFonts w:ascii="Century Gothic" w:hAnsi="Century Gothic" w:eastAsia="Century Gothic" w:cs="Century Gothic"/>
                <w:b w:val="0"/>
                <w:bCs w:val="0"/>
                <w:i w:val="0"/>
                <w:iCs w:val="0"/>
                <w:strike w:val="0"/>
                <w:dstrike w:val="0"/>
                <w:color w:val="000000" w:themeColor="text1" w:themeTint="FF" w:themeShade="FF"/>
                <w:sz w:val="22"/>
                <w:szCs w:val="22"/>
                <w:u w:val="none"/>
              </w:rPr>
              <w:t>Self advertising via Social media= £0.  Fliers and posters £100-£350</w:t>
            </w:r>
          </w:p>
        </w:tc>
      </w:tr>
    </w:tbl>
    <w:p w:rsidR="77A34334" w:rsidP="77A34334" w:rsidRDefault="77A34334" w14:paraId="36BBD646" w14:textId="32F7625A">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43280A96" w14:textId="64BF120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D67D75A" w:rsidP="77A34334" w:rsidRDefault="5D67D75A" w14:paraId="55238797" w14:textId="0F6EC682">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7A34334" w:rsidR="5D67D75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GANNT</w:t>
      </w:r>
    </w:p>
    <w:p w:rsidR="77A34334" w:rsidP="77A34334" w:rsidRDefault="77A34334" w14:paraId="43CD8DD3" w14:textId="154213AE">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5D67D75A" w:rsidP="77A34334" w:rsidRDefault="5D67D75A" w14:paraId="4850FB39" w14:textId="1DAE4D9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Henry Laurence Gannt was born </w:t>
      </w:r>
      <w:proofErr w:type="gramStart"/>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in</w:t>
      </w:r>
      <w:proofErr w:type="gramEnd"/>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May 20th, 1861, he was an American engineer who specialised in mechanical </w:t>
      </w:r>
      <w:r w:rsidRPr="77A34334" w:rsidR="3E768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engineering and</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management </w:t>
      </w:r>
      <w:r w:rsidRPr="77A34334" w:rsidR="65CB86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consultancy</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Gannt is best known for his work in scientific management and </w:t>
      </w:r>
      <w:r w:rsidRPr="77A34334" w:rsidR="506DF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is the genius that created the</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Gannt Chart which he created in 1910</w:t>
      </w:r>
      <w:r w:rsidRPr="77A34334" w:rsidR="4DEE14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p>
    <w:p w:rsidR="5D67D75A" w:rsidP="77A34334" w:rsidRDefault="5D67D75A" w14:paraId="09461545" w14:textId="488C6B2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Gannt chart is a project </w:t>
      </w:r>
      <w:r w:rsidRPr="77A34334" w:rsidR="1AE84A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management</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tool, which aids in the planning and </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timekeeping</w:t>
      </w: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of projects no matter the size. They are incredibly useful as a Gannt chart is in the form of a bar chart graph, you can very quickly with one glance decipher </w:t>
      </w:r>
    </w:p>
    <w:p w:rsidR="5D67D75A" w:rsidP="77A34334" w:rsidRDefault="5D67D75A" w14:paraId="46FE017D" w14:textId="1C128214">
      <w:pPr>
        <w:pStyle w:val="ListParagraph"/>
        <w:numPr>
          <w:ilvl w:val="0"/>
          <w:numId w:val="10"/>
        </w:numPr>
        <w:jc w:val="left"/>
        <w:rPr>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 display of the whole project</w:t>
      </w:r>
    </w:p>
    <w:p w:rsidR="5D67D75A" w:rsidP="77A34334" w:rsidRDefault="5D67D75A" w14:paraId="1C4DFB62" w14:textId="033F045F">
      <w:pPr>
        <w:pStyle w:val="ListParagraph"/>
        <w:numPr>
          <w:ilvl w:val="0"/>
          <w:numId w:val="10"/>
        </w:numPr>
        <w:jc w:val="left"/>
        <w:rPr>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Timelines</w:t>
      </w:r>
    </w:p>
    <w:p w:rsidR="5D67D75A" w:rsidP="77A34334" w:rsidRDefault="5D67D75A" w14:paraId="701F8347" w14:textId="2C94ACD9">
      <w:pPr>
        <w:pStyle w:val="ListParagraph"/>
        <w:numPr>
          <w:ilvl w:val="0"/>
          <w:numId w:val="10"/>
        </w:numPr>
        <w:jc w:val="left"/>
        <w:rPr>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Deadlines</w:t>
      </w:r>
    </w:p>
    <w:p w:rsidR="5D67D75A" w:rsidP="77A34334" w:rsidRDefault="5D67D75A" w14:paraId="5D2895E9" w14:textId="15917E79">
      <w:pPr>
        <w:pStyle w:val="ListParagraph"/>
        <w:numPr>
          <w:ilvl w:val="0"/>
          <w:numId w:val="10"/>
        </w:numPr>
        <w:jc w:val="left"/>
        <w:rPr>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Each phase of the project</w:t>
      </w:r>
    </w:p>
    <w:p w:rsidR="5D67D75A" w:rsidP="77A34334" w:rsidRDefault="5D67D75A" w14:paraId="7AAAD02C" w14:textId="457CDDEE">
      <w:pPr>
        <w:pStyle w:val="ListParagraph"/>
        <w:numPr>
          <w:ilvl w:val="0"/>
          <w:numId w:val="10"/>
        </w:numPr>
        <w:jc w:val="left"/>
        <w:rPr>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The corelation between various activities</w:t>
      </w:r>
    </w:p>
    <w:p w:rsidR="5D67D75A" w:rsidP="77A34334" w:rsidRDefault="5D67D75A" w14:paraId="3A19AC56" w14:textId="68116643">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As you can see from the figure below of the Gannt chart for this project.</w:t>
      </w:r>
    </w:p>
    <w:p w:rsidR="5D67D75A" w:rsidP="77A34334" w:rsidRDefault="5D67D75A" w14:paraId="7D5BA13D" w14:textId="09B4C3D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7A34334" w:rsidR="5D67D75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Figure 1 Gannt</w:t>
      </w:r>
    </w:p>
    <w:p w:rsidR="77A34334" w:rsidP="77A34334" w:rsidRDefault="77A34334" w14:paraId="4C5BB3F4" w14:textId="4AEE107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AC3302F" w14:textId="3E3F5701">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740A17AE" w:rsidP="77A34334" w:rsidRDefault="740A17AE" w14:paraId="0101C416" w14:textId="6DFE59AA">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5EE3302B">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Financial section</w:t>
      </w:r>
      <w:r w:rsidRPr="77A34334" w:rsidR="5EE3302B">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
    <w:p xmlns:wp14="http://schemas.microsoft.com/office/word/2010/wordml" w:rsidP="77A34334" w14:paraId="1D4E5BB0" wp14:textId="39A5AE34">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3D4B8F9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Here we have a financial breakdown of the monthly </w:t>
      </w:r>
      <w:proofErr w:type="spellStart"/>
      <w:r w:rsidRPr="77A34334" w:rsidR="3D4B8F9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runnning</w:t>
      </w:r>
      <w:proofErr w:type="spellEnd"/>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gramStart"/>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outgoings )</w:t>
      </w:r>
      <w:proofErr w:type="gramEnd"/>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of the business, </w:t>
      </w:r>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our</w:t>
      </w:r>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main </w:t>
      </w:r>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objective</w:t>
      </w:r>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is to ensure that our monthly outgoings are less then are monthly </w:t>
      </w:r>
      <w:r w:rsidRPr="77A34334" w:rsidR="6839D48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intake.</w:t>
      </w:r>
    </w:p>
    <w:p xmlns:wp14="http://schemas.microsoft.com/office/word/2010/wordml" w:rsidP="77A34334" w14:paraId="48B7106F" wp14:textId="04A11E1A">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xmlns:wp14="http://schemas.microsoft.com/office/word/2010/wordml" w:rsidP="77A34334" w14:paraId="4024D409" wp14:textId="241C98A3">
      <w:pPr>
        <w:pStyle w:val="Normal"/>
        <w:jc w:val="right"/>
        <w:rPr>
          <w:rFonts w:ascii="Open Sans" w:hAnsi="Open Sans" w:eastAsia="Open Sans" w:cs="Open Sans"/>
          <w:b w:val="0"/>
          <w:bCs w:val="0"/>
          <w:i w:val="1"/>
          <w:iCs w:val="1"/>
          <w:caps w:val="0"/>
          <w:smallCaps w:val="0"/>
          <w:noProof w:val="0"/>
          <w:color w:val="101010"/>
          <w:sz w:val="24"/>
          <w:szCs w:val="24"/>
          <w:lang w:val="en-GB"/>
        </w:rPr>
      </w:pPr>
      <w:r w:rsidRPr="77A34334" w:rsidR="0B924DFA">
        <w:rPr>
          <w:rFonts w:ascii="Calibri" w:hAnsi="Calibri" w:eastAsia="Calibri" w:cs="Calibri" w:asciiTheme="minorAscii" w:hAnsiTheme="minorAscii" w:eastAsiaTheme="minorAscii" w:cstheme="minorAscii"/>
          <w:b w:val="0"/>
          <w:bCs w:val="0"/>
          <w:i w:val="1"/>
          <w:iCs w:val="1"/>
          <w:color w:val="000000" w:themeColor="text1" w:themeTint="FF" w:themeShade="FF"/>
          <w:sz w:val="24"/>
          <w:szCs w:val="24"/>
          <w:u w:val="none"/>
        </w:rPr>
        <w:t>“</w:t>
      </w:r>
      <w:r w:rsidRPr="77A34334" w:rsidR="0B924DFA">
        <w:rPr>
          <w:rFonts w:ascii="Calibri" w:hAnsi="Calibri" w:eastAsia="Calibri" w:cs="Calibri" w:asciiTheme="minorAscii" w:hAnsiTheme="minorAscii" w:eastAsiaTheme="minorAscii" w:cstheme="minorAscii"/>
          <w:b w:val="0"/>
          <w:bCs w:val="0"/>
          <w:i w:val="1"/>
          <w:iCs w:val="1"/>
          <w:caps w:val="0"/>
          <w:smallCaps w:val="0"/>
          <w:noProof w:val="0"/>
          <w:color w:val="101010"/>
          <w:sz w:val="24"/>
          <w:szCs w:val="24"/>
          <w:lang w:val="en-GB"/>
        </w:rPr>
        <w:t>As the average cost of putting a child in a nursery part-time is over £7,000 in 2021,</w:t>
      </w:r>
      <w:r w:rsidRPr="77A34334" w:rsidR="0B924DFA">
        <w:rPr>
          <w:rFonts w:ascii="Open Sans" w:hAnsi="Open Sans" w:eastAsia="Open Sans" w:cs="Open Sans"/>
          <w:b w:val="0"/>
          <w:bCs w:val="0"/>
          <w:i w:val="1"/>
          <w:iCs w:val="1"/>
          <w:caps w:val="0"/>
          <w:smallCaps w:val="0"/>
          <w:noProof w:val="0"/>
          <w:color w:val="101010"/>
          <w:sz w:val="24"/>
          <w:szCs w:val="24"/>
          <w:lang w:val="en-GB"/>
        </w:rPr>
        <w:t>”</w:t>
      </w:r>
    </w:p>
    <w:p xmlns:wp14="http://schemas.microsoft.com/office/word/2010/wordml" w:rsidP="77A34334" w14:paraId="50A7D49E" wp14:textId="5981449D">
      <w:pPr>
        <w:pStyle w:val="Normal"/>
        <w:jc w:val="righ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77A34334" w:rsidR="2796F1A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(Daynurseries.co.</w:t>
      </w:r>
      <w:proofErr w:type="spellStart"/>
      <w:r w:rsidRPr="77A34334" w:rsidR="2796F1A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uk</w:t>
      </w:r>
      <w:proofErr w:type="spellEnd"/>
      <w:r w:rsidRPr="77A34334" w:rsidR="2796F1A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2020)</w:t>
      </w:r>
    </w:p>
    <w:p xmlns:wp14="http://schemas.microsoft.com/office/word/2010/wordml" w:rsidP="77A34334" w14:paraId="5F765080" wp14:textId="55FE76A9">
      <w:pPr>
        <w:pStyle w:val="Normal"/>
        <w:jc w:val="righ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7A34334" w14:paraId="07F8C208" wp14:textId="2CA03CE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4D7A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well as the standard weekly/monthly costs for parents, for </w:t>
      </w:r>
      <w:proofErr w:type="spellStart"/>
      <w:r w:rsidRPr="77A34334" w:rsidR="4D7A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e.g</w:t>
      </w:r>
      <w:proofErr w:type="spellEnd"/>
      <w:r w:rsidRPr="77A34334" w:rsidR="4D7A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rate per </w:t>
      </w:r>
      <w:r w:rsidRPr="77A34334" w:rsidR="4C9AB8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w:t>
      </w:r>
      <w:r w:rsidRPr="77A34334" w:rsidR="4D7A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1567F1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w:t>
      </w:r>
      <w:r w:rsidRPr="77A34334" w:rsidR="30B45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areas in which it is possible to make up extra funds, such as snacks, meals, activities</w:t>
      </w:r>
      <w:r w:rsidRPr="77A34334" w:rsidR="119E6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7A34334" w:rsidR="30B45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day</w:t>
      </w:r>
      <w:r w:rsidRPr="77A34334" w:rsidR="7932B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outs or</w:t>
      </w:r>
      <w:r w:rsidRPr="77A34334" w:rsidR="30B45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trips</w:t>
      </w:r>
      <w:r w:rsidRPr="77A34334" w:rsidR="398996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77A34334" w14:paraId="0D570C52" wp14:textId="161585E8">
      <w:pPr>
        <w:pStyle w:val="Normal"/>
        <w:jc w:val="right"/>
        <w:rPr>
          <w:rFonts w:ascii="Calibri" w:hAnsi="Calibri" w:eastAsia="Calibri" w:cs="Calibri" w:asciiTheme="minorAscii" w:hAnsiTheme="minorAscii" w:eastAsiaTheme="minorAscii" w:cstheme="minorAscii"/>
          <w:b w:val="0"/>
          <w:bCs w:val="0"/>
          <w:i w:val="1"/>
          <w:iCs w:val="1"/>
          <w:caps w:val="0"/>
          <w:smallCaps w:val="0"/>
          <w:noProof w:val="0"/>
          <w:color w:val="101010"/>
          <w:sz w:val="24"/>
          <w:szCs w:val="24"/>
          <w:lang w:val="en-GB"/>
        </w:rPr>
      </w:pPr>
      <w:r w:rsidRPr="77A34334" w:rsidR="684E70B0">
        <w:rPr>
          <w:rFonts w:ascii="Calibri" w:hAnsi="Calibri" w:eastAsia="Calibri" w:cs="Calibri" w:asciiTheme="minorAscii" w:hAnsiTheme="minorAscii" w:eastAsiaTheme="minorAscii" w:cstheme="minorAscii"/>
          <w:b w:val="0"/>
          <w:bCs w:val="0"/>
          <w:i w:val="1"/>
          <w:iCs w:val="1"/>
          <w:caps w:val="0"/>
          <w:smallCaps w:val="0"/>
          <w:noProof w:val="0"/>
          <w:color w:val="101010"/>
          <w:sz w:val="24"/>
          <w:szCs w:val="24"/>
          <w:lang w:val="en-GB"/>
        </w:rPr>
        <w:t>“Additionally, parents can receive up to £2,000 per child to pay for the fees through tax-free childcare. You can receive up to £4,000 if your child is disabled.”</w:t>
      </w:r>
    </w:p>
    <w:p xmlns:wp14="http://schemas.microsoft.com/office/word/2010/wordml" w:rsidP="77A34334" w14:paraId="68CF4907" wp14:textId="5981449D">
      <w:pPr>
        <w:pStyle w:val="Normal"/>
        <w:jc w:val="right"/>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pPr>
      <w:r w:rsidRPr="77A34334" w:rsidR="684E70B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(Daynurseries.co.</w:t>
      </w:r>
      <w:r w:rsidRPr="77A34334" w:rsidR="684E70B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uk</w:t>
      </w:r>
      <w:r w:rsidRPr="77A34334" w:rsidR="684E70B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2020)</w:t>
      </w:r>
    </w:p>
    <w:p xmlns:wp14="http://schemas.microsoft.com/office/word/2010/wordml" w:rsidP="77A34334" w14:paraId="77634D27" wp14:textId="604BC0DF">
      <w:pPr>
        <w:pStyle w:val="Normal"/>
        <w:jc w:val="right"/>
        <w:rPr>
          <w:rFonts w:ascii="Open Sans" w:hAnsi="Open Sans" w:eastAsia="Open Sans" w:cs="Open Sans"/>
          <w:b w:val="0"/>
          <w:bCs w:val="0"/>
          <w:i w:val="0"/>
          <w:iCs w:val="0"/>
          <w:caps w:val="0"/>
          <w:smallCaps w:val="0"/>
          <w:noProof w:val="0"/>
          <w:color w:val="101010"/>
          <w:sz w:val="24"/>
          <w:szCs w:val="24"/>
          <w:lang w:val="en-GB"/>
        </w:rPr>
      </w:pPr>
    </w:p>
    <w:p xmlns:wp14="http://schemas.microsoft.com/office/word/2010/wordml" w:rsidP="77A34334" w14:paraId="3E5AA589" wp14:textId="265BFF9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59460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must make sure that all parents are aware what the pricing breakdown includes</w:t>
      </w:r>
      <w:r w:rsidRPr="77A34334" w:rsidR="59460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14C0A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r w:rsidRPr="77A34334" w:rsidR="59460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monthly fee excludes </w:t>
      </w:r>
      <w:r w:rsidRPr="77A34334" w:rsidR="35485F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extra </w:t>
      </w:r>
      <w:r w:rsidRPr="77A34334" w:rsidR="727FD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amenities</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must be made </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clear</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should </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probably be</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written </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into</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contract that </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to</w:t>
      </w:r>
      <w:r w:rsidRPr="77A34334" w:rsidR="0AE4D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signed by the parents.</w:t>
      </w:r>
    </w:p>
    <w:p xmlns:wp14="http://schemas.microsoft.com/office/word/2010/wordml" w:rsidP="77A34334" w14:paraId="4157B1F6" wp14:textId="3DB10D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7A34334" w14:paraId="45F96545" wp14:textId="6BDC3BB6">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600457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 </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 and 4-year olds</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eligible for up to 30 hours a week free childcare. </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You’ll</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get a payment from the government to cover this at a rate of £4.30.</w:t>
      </w:r>
      <w:r w:rsidRPr="77A34334" w:rsidR="7B6125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7A34334" w:rsidR="3566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A34334" w14:paraId="5BDC1D75" wp14:textId="3A0B6321">
      <w:pPr>
        <w:pStyle w:val="Normal"/>
        <w:jc w:val="righ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32D88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(Park Insurance, 2018)</w:t>
      </w:r>
    </w:p>
    <w:p xmlns:wp14="http://schemas.microsoft.com/office/word/2010/wordml" w:rsidP="77A34334" w14:paraId="26BEBAF1" wp14:textId="5D119A2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7A34334" w14:paraId="1D14C037" wp14:textId="7B0B717E">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7C22E0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t>
      </w:r>
      <w:r w:rsidRPr="77A34334" w:rsidR="7C22E0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77A34334" w:rsidR="7C22E0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new business and </w:t>
      </w:r>
      <w:r w:rsidRPr="77A34334" w:rsidR="6E748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first for the entrepreneur, the </w:t>
      </w:r>
      <w:r w:rsidRPr="77A34334" w:rsidR="4185C5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start-up</w:t>
      </w:r>
      <w:r w:rsidRPr="77A34334" w:rsidR="6E748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be a small business to begin with. As </w:t>
      </w:r>
      <w:r w:rsidRPr="77A34334" w:rsidR="6E748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w:t>
      </w:r>
      <w:r w:rsidRPr="77A34334" w:rsidR="6E748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every business there are going to</w:t>
      </w:r>
      <w:r w:rsidRPr="77A34334" w:rsidR="7EE122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w:t>
      </w:r>
      <w:r w:rsidRPr="77A34334" w:rsidR="51210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start-up</w:t>
      </w:r>
      <w:r w:rsidRPr="77A34334" w:rsidR="7EE122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costs, however there are several grants available to help cover these e</w:t>
      </w:r>
      <w:r w:rsidRPr="77A34334" w:rsidR="6CDB7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xpenses.</w:t>
      </w:r>
      <w:r w:rsidRPr="77A34334" w:rsidR="19EF6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19EF6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Additionally,</w:t>
      </w:r>
      <w:r w:rsidRPr="77A34334" w:rsidR="19EF6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w:t>
      </w:r>
      <w:r w:rsidRPr="77A34334" w:rsidR="6CDB7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ome grants </w:t>
      </w:r>
      <w:r w:rsidRPr="77A34334" w:rsidR="529A31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77A34334" w:rsidR="6CDB7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6CDB7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77A34334" w:rsidR="6CDB7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education in certain areas which are related to child development</w:t>
      </w:r>
      <w:r w:rsidRPr="77A34334" w:rsidR="74A555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/education. This could be seen as a unique selling point or just another way to </w:t>
      </w:r>
      <w:r w:rsidRPr="77A34334" w:rsidR="1A68DD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distinguish</w:t>
      </w:r>
      <w:r w:rsidRPr="77A34334" w:rsidR="74A555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yourself from the competition.</w:t>
      </w:r>
      <w:r w:rsidRPr="77A34334" w:rsidR="6E748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7A34334" w14:paraId="7DDCCC74" wp14:textId="2FF98E49">
      <w:pPr>
        <w:pStyle w:val="Normal"/>
        <w:ind w:left="0"/>
        <w:jc w:val="righ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251A2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Here is a basic list of some of the amenities</w:t>
      </w:r>
      <w:r w:rsidRPr="77A34334" w:rsidR="5F8A0E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77A34334" w:rsidR="2251A2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expenses which </w:t>
      </w:r>
      <w:r w:rsidRPr="77A34334" w:rsidR="65506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 </w:t>
      </w:r>
      <w:r w:rsidRPr="77A34334" w:rsidR="76DC35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 be</w:t>
      </w:r>
      <w:r w:rsidRPr="77A34334" w:rsidR="47726F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expected to cover.</w:t>
      </w:r>
    </w:p>
    <w:p xmlns:wp14="http://schemas.microsoft.com/office/word/2010/wordml" w:rsidP="77A34334" w14:paraId="1102D1FA" wp14:textId="545B4F43">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7A07F3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Staff</w:t>
      </w:r>
      <w:r w:rsidRPr="77A34334" w:rsidR="7A07F3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costs</w:t>
      </w:r>
    </w:p>
    <w:p xmlns:wp14="http://schemas.microsoft.com/office/word/2010/wordml" w:rsidP="77A34334" w14:paraId="2432B302" wp14:textId="5B4D5B0D">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Rent</w:t>
      </w:r>
    </w:p>
    <w:p xmlns:wp14="http://schemas.microsoft.com/office/word/2010/wordml" w:rsidP="77A34334" w14:paraId="62973107" wp14:textId="7D3BA63A">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Utilities, like water and electricity</w:t>
      </w:r>
    </w:p>
    <w:p xmlns:wp14="http://schemas.microsoft.com/office/word/2010/wordml" w:rsidP="77A34334" w14:paraId="242C53EE" wp14:textId="671D395F">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Cleaning costs</w:t>
      </w:r>
    </w:p>
    <w:p xmlns:wp14="http://schemas.microsoft.com/office/word/2010/wordml" w:rsidP="77A34334" w14:paraId="5EFBE65F" wp14:textId="2AD1014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Insurance</w:t>
      </w:r>
    </w:p>
    <w:p xmlns:wp14="http://schemas.microsoft.com/office/word/2010/wordml" w:rsidP="77A34334" w14:paraId="3BB83C5B" wp14:textId="632E6E72">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Toys and craft materials</w:t>
      </w:r>
    </w:p>
    <w:p xmlns:wp14="http://schemas.microsoft.com/office/word/2010/wordml" w:rsidP="77A34334" w14:paraId="30E53C4F" wp14:textId="2CA3477A">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7D5D1F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Licensing</w:t>
      </w:r>
    </w:p>
    <w:p xmlns:wp14="http://schemas.microsoft.com/office/word/2010/wordml" w:rsidP="77A34334" w14:paraId="335767E7" wp14:textId="1C81AC9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7D5D1F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Food</w:t>
      </w:r>
    </w:p>
    <w:p xmlns:wp14="http://schemas.microsoft.com/office/word/2010/wordml" w:rsidP="77A34334" w14:paraId="06E8B17D" wp14:textId="3BA1EB46">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7A34334" w14:paraId="76EB11CC" wp14:textId="2EFD04A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7A34334" w:rsidR="2B46C8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not</w:t>
      </w: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forget to factor in </w:t>
      </w:r>
      <w:r w:rsidRPr="77A34334" w:rsidR="7637B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77A34334" w:rsidR="33CDEF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entrepreneur's</w:t>
      </w:r>
      <w:r w:rsidRPr="77A34334" w:rsidR="7637B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0535B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salary</w:t>
      </w:r>
    </w:p>
    <w:p xmlns:wp14="http://schemas.microsoft.com/office/word/2010/wordml" w:rsidP="77A34334" w14:paraId="7600A91F" wp14:textId="6445A1E7">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p>
    <w:p xmlns:wp14="http://schemas.microsoft.com/office/word/2010/wordml" w:rsidP="77A34334" w14:paraId="47DF5E7C" wp14:textId="69350BA4">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xmlns:wp14="http://schemas.microsoft.com/office/word/2010/wordml" w:rsidP="77A34334" w14:paraId="4265E85B" wp14:textId="7BE159F1">
      <w:pP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06E6ED88">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RISK ASSESSEMENT and </w:t>
      </w:r>
      <w:proofErr w:type="gramStart"/>
      <w:r w:rsidRPr="77A34334" w:rsidR="06E6ED88">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the  4</w:t>
      </w:r>
      <w:proofErr w:type="gramEnd"/>
      <w:r w:rsidRPr="77A34334" w:rsidR="06E6ED88">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T’s</w:t>
      </w:r>
    </w:p>
    <w:p xmlns:wp14="http://schemas.microsoft.com/office/word/2010/wordml" w:rsidP="77A34334" w14:paraId="739BF0ED" wp14:textId="2B7A0ACF">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xmlns:wp14="http://schemas.microsoft.com/office/word/2010/wordml" w:rsidP="77A34334" w14:paraId="071E83EF" wp14:textId="1159EEED">
      <w:pPr>
        <w:pStyle w:val="Normal"/>
        <w:spacing w:line="300" w:lineRule="exact"/>
        <w:jc w:val="lef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06E6ED8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What </w:t>
      </w:r>
      <w:r w:rsidRPr="77A34334" w:rsidR="74F6471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is and what </w:t>
      </w:r>
      <w:r w:rsidRPr="77A34334" w:rsidR="06E6ED8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does it mean</w:t>
      </w:r>
      <w:r w:rsidRPr="77A34334" w:rsidR="4930C0B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06E6ED8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to do a risk assessment? </w:t>
      </w:r>
    </w:p>
    <w:p xmlns:wp14="http://schemas.microsoft.com/office/word/2010/wordml" w:rsidP="77A34334" w14:paraId="3DB39BD6" wp14:textId="2B8AAA11">
      <w:pPr>
        <w:pStyle w:val="Normal"/>
        <w:spacing w:line="300" w:lineRule="exact"/>
        <w:jc w:val="lef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489CD11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 risk assessment is the process of </w:t>
      </w:r>
      <w:r w:rsidRPr="77A34334" w:rsidR="489CD11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identifying</w:t>
      </w:r>
      <w:r w:rsidRPr="77A34334" w:rsidR="489CD11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what </w:t>
      </w:r>
      <w:r w:rsidRPr="77A34334" w:rsidR="2D2F96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problems</w:t>
      </w:r>
      <w:r w:rsidRPr="77A34334" w:rsidR="51BAA0B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or</w:t>
      </w:r>
      <w:r w:rsidRPr="77A34334" w:rsidR="2D2F96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2D2F96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pitfall</w:t>
      </w:r>
      <w:r w:rsidRPr="77A34334" w:rsidR="3D9326C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w:t>
      </w:r>
      <w:r w:rsidRPr="77A34334" w:rsidR="281F784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4BF6B6B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currently exist or </w:t>
      </w:r>
      <w:r w:rsidRPr="77A34334" w:rsidR="281F784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could occur</w:t>
      </w:r>
      <w:r w:rsidRPr="77A34334" w:rsidR="5AE6B18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281F784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how best to handle those situations should the worst </w:t>
      </w:r>
      <w:r w:rsidRPr="77A34334" w:rsidR="7069A67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happen</w:t>
      </w:r>
      <w:r w:rsidRPr="77A34334" w:rsidR="1887AC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1F8725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These risks </w:t>
      </w:r>
      <w:r w:rsidRPr="77A34334" w:rsidR="1887AC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can</w:t>
      </w:r>
      <w:r w:rsidRPr="77A34334" w:rsidR="3BB5A7B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4128AF1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be f</w:t>
      </w:r>
      <w:r w:rsidRPr="77A34334" w:rsidR="3BB5A7B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urt</w:t>
      </w:r>
      <w:r w:rsidRPr="77A34334" w:rsidR="79C550B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w:t>
      </w:r>
      <w:r w:rsidRPr="77A34334" w:rsidR="3BB5A7B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er</w:t>
      </w:r>
      <w:r w:rsidRPr="77A34334" w:rsidR="1887AC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br</w:t>
      </w:r>
      <w:r w:rsidRPr="77A34334" w:rsidR="4A0C88C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oken</w:t>
      </w:r>
      <w:r w:rsidRPr="77A34334" w:rsidR="1887AC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down into </w:t>
      </w:r>
      <w:r w:rsidRPr="77A34334" w:rsidR="1887AC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categories</w:t>
      </w:r>
      <w:r w:rsidRPr="77A34334" w:rsidR="28B5CF0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called the four T’s, they are</w:t>
      </w:r>
      <w:r w:rsidRPr="77A34334" w:rsidR="7C59729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xmlns:wp14="http://schemas.microsoft.com/office/word/2010/wordml" w:rsidP="77A34334" w14:paraId="4B91BD8F" wp14:textId="2D84D7A1">
      <w:pPr>
        <w:pStyle w:val="Normal"/>
        <w:spacing w:line="300" w:lineRule="exact"/>
        <w:jc w:val="lef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xmlns:wp14="http://schemas.microsoft.com/office/word/2010/wordml" w:rsidP="77A34334" w14:paraId="3E7F8A4F" wp14:textId="5A33353A">
      <w:pPr>
        <w:pStyle w:val="Normal"/>
        <w:spacing w:line="300" w:lineRule="exact"/>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p>
    <w:p xmlns:wp14="http://schemas.microsoft.com/office/word/2010/wordml" w:rsidP="77A34334" w14:paraId="3052553D" wp14:textId="1AB9250A">
      <w:pPr>
        <w:pStyle w:val="Normal"/>
        <w:spacing w:line="300" w:lineRule="exact"/>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r w:rsidRPr="77A34334" w:rsidR="5FBF4531">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Transferring</w:t>
      </w:r>
    </w:p>
    <w:p xmlns:wp14="http://schemas.microsoft.com/office/word/2010/wordml" w:rsidP="77A34334" w14:paraId="0F5AB7D5" wp14:textId="773D2862">
      <w:pPr>
        <w:pStyle w:val="ListParagraph"/>
        <w:numPr>
          <w:ilvl w:val="0"/>
          <w:numId w:val="18"/>
        </w:numPr>
        <w:spacing w:line="300" w:lineRule="exact"/>
        <w:jc w:val="left"/>
        <w:rPr>
          <w:b w:val="1"/>
          <w:bCs w:val="1"/>
          <w:color w:val="000000" w:themeColor="text1" w:themeTint="FF" w:themeShade="FF"/>
          <w:sz w:val="24"/>
          <w:szCs w:val="24"/>
          <w:u w:val="none"/>
        </w:rPr>
      </w:pPr>
      <w:r w:rsidRPr="77A34334" w:rsidR="5FBF453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Transferring risk can be achieved using various forms of </w:t>
      </w:r>
      <w:proofErr w:type="gramStart"/>
      <w:r w:rsidRPr="77A34334" w:rsidR="5FBF453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insurance,</w:t>
      </w:r>
      <w:r w:rsidRPr="77A34334" w:rsidR="7B78900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or</w:t>
      </w:r>
      <w:proofErr w:type="gramEnd"/>
      <w:r w:rsidRPr="77A34334" w:rsidR="7B78900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making payments to third </w:t>
      </w:r>
      <w:proofErr w:type="gramStart"/>
      <w:r w:rsidRPr="77A34334" w:rsidR="7B78900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parties</w:t>
      </w:r>
      <w:proofErr w:type="gramEnd"/>
      <w:r w:rsidRPr="77A34334" w:rsidR="7B78900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companies who are prepared to adopt the risk on behalf of the </w:t>
      </w:r>
      <w:r w:rsidRPr="77A34334" w:rsidR="5E1A2EE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day care nursery.</w:t>
      </w:r>
    </w:p>
    <w:p xmlns:wp14="http://schemas.microsoft.com/office/word/2010/wordml" w:rsidP="77A34334" w14:paraId="2E7B8389" wp14:textId="20A44EFC">
      <w:pPr>
        <w:pStyle w:val="Normal"/>
        <w:spacing w:line="300" w:lineRule="exact"/>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r w:rsidRPr="77A34334" w:rsidR="1CF90DD2">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Tolerating</w:t>
      </w:r>
    </w:p>
    <w:p xmlns:wp14="http://schemas.microsoft.com/office/word/2010/wordml" w:rsidP="77A34334" w14:paraId="4C5F51F1" wp14:textId="48651569">
      <w:pPr>
        <w:pStyle w:val="ListParagraph"/>
        <w:numPr>
          <w:ilvl w:val="0"/>
          <w:numId w:val="19"/>
        </w:numPr>
        <w:spacing w:line="300" w:lineRule="exact"/>
        <w:jc w:val="left"/>
        <w:rPr>
          <w:b w:val="1"/>
          <w:bCs w:val="1"/>
          <w:color w:val="000000" w:themeColor="text1" w:themeTint="FF" w:themeShade="FF"/>
          <w:sz w:val="24"/>
          <w:szCs w:val="24"/>
          <w:u w:val="none"/>
        </w:rPr>
      </w:pPr>
      <w:r w:rsidRPr="77A34334" w:rsidR="5EC9E08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Tolerating risk is where no action</w:t>
      </w:r>
      <w:r w:rsidRPr="77A34334" w:rsidR="1737F3B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is taken to reduce </w:t>
      </w:r>
      <w:r w:rsidRPr="77A34334" w:rsidR="08C461C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 risk, this happens </w:t>
      </w:r>
      <w:proofErr w:type="gramStart"/>
      <w:r w:rsidRPr="77A34334" w:rsidR="08C461C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due to the fact that</w:t>
      </w:r>
      <w:proofErr w:type="gramEnd"/>
      <w:r w:rsidRPr="77A34334" w:rsidR="08C461C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it is fiscally not cost effective, or the risk</w:t>
      </w:r>
      <w:r w:rsidRPr="77A34334" w:rsidR="73F5980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s of impact are so low that they are deemed acceptable to the business. </w:t>
      </w:r>
      <w:r w:rsidRPr="77A34334" w:rsidR="1DE4712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Even when this happens and an establishment deems something tolerable, the risk should still be monitored to prevent </w:t>
      </w:r>
      <w:r w:rsidRPr="77A34334" w:rsidR="6DD5EF2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changes in the future that will make it no longer tolerable.</w:t>
      </w:r>
      <w:r w:rsidRPr="77A34334" w:rsidR="08C461C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xmlns:wp14="http://schemas.microsoft.com/office/word/2010/wordml" w:rsidP="77A34334" w14:paraId="0B330289" wp14:textId="5CB55A8A">
      <w:pPr>
        <w:pStyle w:val="Normal"/>
        <w:spacing w:line="300" w:lineRule="exact"/>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r w:rsidRPr="77A34334" w:rsidR="7877DD29">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Treating </w:t>
      </w:r>
    </w:p>
    <w:p xmlns:wp14="http://schemas.microsoft.com/office/word/2010/wordml" w:rsidP="77A34334" w14:paraId="03C39CEE" wp14:textId="46814007">
      <w:pPr>
        <w:pStyle w:val="ListParagraph"/>
        <w:numPr>
          <w:ilvl w:val="0"/>
          <w:numId w:val="19"/>
        </w:numPr>
        <w:spacing w:line="300" w:lineRule="exact"/>
        <w:jc w:val="left"/>
        <w:rPr>
          <w:b w:val="1"/>
          <w:bCs w:val="1"/>
          <w:color w:val="000000" w:themeColor="text1" w:themeTint="FF" w:themeShade="FF"/>
          <w:sz w:val="24"/>
          <w:szCs w:val="24"/>
          <w:u w:val="none"/>
        </w:rPr>
      </w:pPr>
      <w:r w:rsidRPr="77A34334" w:rsidR="7877D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Treating a risk is a way of </w:t>
      </w:r>
      <w:r w:rsidRPr="77A34334" w:rsidR="05AF14E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controlling the</w:t>
      </w:r>
      <w:r w:rsidRPr="77A34334" w:rsidR="7877D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62A7385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situation </w:t>
      </w:r>
      <w:r w:rsidRPr="77A34334" w:rsidR="7877D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through actions</w:t>
      </w:r>
      <w:r w:rsidRPr="77A34334" w:rsidR="3F2EAA0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7877D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that </w:t>
      </w:r>
      <w:r w:rsidRPr="77A34334" w:rsidR="479335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minimise or </w:t>
      </w:r>
      <w:r w:rsidRPr="77A34334" w:rsidR="7877D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reduce the </w:t>
      </w:r>
      <w:r w:rsidRPr="77A34334" w:rsidR="1C469AE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likelihood</w:t>
      </w:r>
      <w:r w:rsidRPr="77A34334" w:rsidR="072C996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of it </w:t>
      </w:r>
      <w:r w:rsidRPr="77A34334" w:rsidR="2543C30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ever </w:t>
      </w:r>
      <w:r w:rsidRPr="77A34334" w:rsidR="78E8F41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occurring</w:t>
      </w:r>
      <w:r w:rsidRPr="77A34334" w:rsidR="072C996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in the first </w:t>
      </w:r>
      <w:r w:rsidRPr="77A34334" w:rsidR="51B18C7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place, or </w:t>
      </w:r>
      <w:r w:rsidRPr="77A34334" w:rsidR="7F6660C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completely</w:t>
      </w:r>
      <w:r w:rsidRPr="77A34334" w:rsidR="072C996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minimis</w:t>
      </w:r>
      <w:r w:rsidRPr="77A34334" w:rsidR="2F484C1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ing its impact of a situation once </w:t>
      </w:r>
      <w:proofErr w:type="gramStart"/>
      <w:r w:rsidRPr="77A34334" w:rsidR="2F484C1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its</w:t>
      </w:r>
      <w:proofErr w:type="gramEnd"/>
      <w:r w:rsidRPr="77A34334" w:rsidR="2F484C1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occurred.</w:t>
      </w:r>
    </w:p>
    <w:p xmlns:wp14="http://schemas.microsoft.com/office/word/2010/wordml" w:rsidP="77A34334" w14:paraId="5C9415E1" wp14:textId="70DA2BF0">
      <w:pPr>
        <w:pStyle w:val="Normal"/>
        <w:spacing w:line="300" w:lineRule="exact"/>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r w:rsidRPr="77A34334" w:rsidR="71CFE8CE">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Termination</w:t>
      </w:r>
    </w:p>
    <w:p xmlns:wp14="http://schemas.microsoft.com/office/word/2010/wordml" w:rsidP="77A34334" w14:paraId="17334977" wp14:textId="48E105CC">
      <w:pPr>
        <w:pStyle w:val="ListParagraph"/>
        <w:numPr>
          <w:ilvl w:val="0"/>
          <w:numId w:val="20"/>
        </w:numPr>
        <w:spacing w:line="300" w:lineRule="exact"/>
        <w:jc w:val="left"/>
        <w:rPr>
          <w:b w:val="1"/>
          <w:bCs w:val="1"/>
          <w:color w:val="000000" w:themeColor="text1" w:themeTint="FF" w:themeShade="FF"/>
          <w:sz w:val="24"/>
          <w:szCs w:val="24"/>
          <w:u w:val="none"/>
        </w:rPr>
      </w:pPr>
      <w:r w:rsidRPr="77A34334" w:rsidR="71CFE8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Terminating Risk is the simplest </w:t>
      </w:r>
      <w:r w:rsidRPr="77A34334" w:rsidR="06A37A5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and most</w:t>
      </w:r>
      <w:r w:rsidRPr="77A34334" w:rsidR="71CFE8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19BEA3B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effective method</w:t>
      </w:r>
      <w:r w:rsidRPr="77A34334" w:rsidR="29FF374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of dealing with risk</w:t>
      </w:r>
      <w:r w:rsidRPr="77A34334" w:rsidR="09C9F5C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19BEA3B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but usually th</w:t>
      </w:r>
      <w:r w:rsidRPr="77A34334" w:rsidR="4002E91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is</w:t>
      </w:r>
      <w:r w:rsidRPr="77A34334" w:rsidR="19BEA3B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method is </w:t>
      </w:r>
      <w:r w:rsidRPr="77A34334" w:rsidR="71CFE8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often ignored</w:t>
      </w:r>
      <w:r w:rsidRPr="77A34334" w:rsidR="299AC44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71CFE8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77A34334" w:rsidR="71CFE8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Within this approach</w:t>
      </w:r>
      <w:r w:rsidRPr="77A34334" w:rsidR="35B3863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it simply involves removing the risk altogether </w:t>
      </w:r>
      <w:r w:rsidRPr="77A34334" w:rsidR="35B3863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by means of</w:t>
      </w:r>
      <w:r w:rsidRPr="77A34334" w:rsidR="35B3863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elimination</w:t>
      </w:r>
      <w:r w:rsidRPr="77A34334" w:rsidR="4DAD1F2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This can be done by either altering a risky process. This method can be used throughout </w:t>
      </w:r>
      <w:r w:rsidRPr="77A34334" w:rsidR="2FFB6A7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 review of all sectors of the business. If something presents a risk </w:t>
      </w:r>
      <w:r w:rsidRPr="77A34334" w:rsidR="5C7FF0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which can be removed or changed without having material</w:t>
      </w:r>
      <w:r w:rsidRPr="77A34334" w:rsidR="0103AC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5C7FF0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financial</w:t>
      </w:r>
      <w:r w:rsidRPr="77A34334" w:rsidR="1678782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or other</w:t>
      </w:r>
      <w:r w:rsidRPr="77A34334" w:rsidR="5C7FF0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consequences for the business</w:t>
      </w:r>
      <w:r w:rsidRPr="77A34334" w:rsidR="38555F2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then removing the risk should be the first protocol, rather </w:t>
      </w:r>
      <w:r w:rsidRPr="77A34334" w:rsidR="28CCBE9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than</w:t>
      </w:r>
      <w:r w:rsidRPr="77A34334" w:rsidR="38555F2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trying to treat, transfer or </w:t>
      </w:r>
      <w:r w:rsidRPr="77A34334" w:rsidR="57FD394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tolerating</w:t>
      </w:r>
      <w:r w:rsidRPr="77A34334" w:rsidR="38555F2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it.</w:t>
      </w:r>
      <w:r w:rsidRPr="77A34334" w:rsidR="5C7FF0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xmlns:wp14="http://schemas.microsoft.com/office/word/2010/wordml" w:rsidP="77A34334" w14:paraId="2506F784" wp14:textId="7C9EC338">
      <w:pPr>
        <w:pStyle w:val="Normal"/>
        <w:rPr>
          <w:rFonts w:ascii="Calibri" w:hAnsi="Calibri" w:eastAsia="Calibri" w:cs="Calibri" w:asciiTheme="minorAscii" w:hAnsiTheme="minorAscii" w:eastAsiaTheme="minorAscii" w:cstheme="minorAscii"/>
          <w:color w:val="000000" w:themeColor="text1" w:themeTint="FF" w:themeShade="FF"/>
          <w:sz w:val="24"/>
          <w:szCs w:val="24"/>
          <w:u w:val="single"/>
        </w:rPr>
      </w:pPr>
    </w:p>
    <w:p xmlns:wp14="http://schemas.microsoft.com/office/word/2010/wordml" w:rsidP="77A34334" w14:paraId="5E5787A5" wp14:textId="1070C3D5">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6A66E02F">
        <w:rPr>
          <w:rFonts w:ascii="Calibri" w:hAnsi="Calibri" w:eastAsia="Calibri" w:cs="Calibri" w:asciiTheme="minorAscii" w:hAnsiTheme="minorAscii" w:eastAsiaTheme="minorAscii" w:cstheme="minorAscii"/>
          <w:color w:val="FFFFFF" w:themeColor="background1" w:themeTint="FF" w:themeShade="FF"/>
          <w:sz w:val="24"/>
          <w:szCs w:val="24"/>
        </w:rPr>
        <w:t xml:space="preserve">Morale </w:t>
      </w:r>
      <w:r w:rsidRPr="77A34334" w:rsidR="3164DD67">
        <w:rPr>
          <w:rFonts w:ascii="Calibri" w:hAnsi="Calibri" w:eastAsia="Calibri" w:cs="Calibri" w:asciiTheme="minorAscii" w:hAnsiTheme="minorAscii" w:eastAsiaTheme="minorAscii" w:cstheme="minorAscii"/>
          <w:color w:val="FFFFFF" w:themeColor="background1" w:themeTint="FF" w:themeShade="FF"/>
          <w:sz w:val="24"/>
          <w:szCs w:val="24"/>
        </w:rPr>
        <w:t>ambiguity / ethical practices</w:t>
      </w:r>
    </w:p>
    <w:p w:rsidR="77A34334" w:rsidP="77A34334" w:rsidRDefault="77A34334" w14:paraId="10BC6A92" w14:textId="3DF9F99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46B3472" w:rsidP="77A34334" w:rsidRDefault="246B3472" w14:paraId="1E8E8AC9" w14:textId="5E6043EF">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246B3472">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Risk assessments does it help?</w:t>
      </w:r>
    </w:p>
    <w:p w:rsidR="246B3472" w:rsidP="77A34334" w:rsidRDefault="246B3472" w14:paraId="206DA0E6" w14:textId="0EA5091C">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Doing a risk </w:t>
      </w:r>
      <w:r w:rsidRPr="77A34334" w:rsidR="5DC508A8">
        <w:rPr>
          <w:rFonts w:ascii="Calibri" w:hAnsi="Calibri" w:eastAsia="Calibri" w:cs="Calibri" w:asciiTheme="minorAscii" w:hAnsiTheme="minorAscii" w:eastAsiaTheme="minorAscii" w:cstheme="minorAscii"/>
          <w:b w:val="0"/>
          <w:bCs w:val="0"/>
          <w:color w:val="000000" w:themeColor="text1" w:themeTint="FF" w:themeShade="FF"/>
          <w:sz w:val="24"/>
          <w:szCs w:val="24"/>
        </w:rPr>
        <w:t>assessment</w:t>
      </w:r>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helps to decipher and counteract problems before they occur, </w:t>
      </w:r>
      <w:proofErr w:type="gramStart"/>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So</w:t>
      </w:r>
      <w:proofErr w:type="gramEnd"/>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it is essential to develop this plan as early as possible, </w:t>
      </w:r>
      <w:proofErr w:type="gramStart"/>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so as to</w:t>
      </w:r>
      <w:proofErr w:type="gramEnd"/>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77A34334" w:rsidR="1FAEB598">
        <w:rPr>
          <w:rFonts w:ascii="Calibri" w:hAnsi="Calibri" w:eastAsia="Calibri" w:cs="Calibri" w:asciiTheme="minorAscii" w:hAnsiTheme="minorAscii" w:eastAsiaTheme="minorAscii" w:cstheme="minorAscii"/>
          <w:b w:val="0"/>
          <w:bCs w:val="0"/>
          <w:color w:val="000000" w:themeColor="text1" w:themeTint="FF" w:themeShade="FF"/>
          <w:sz w:val="24"/>
          <w:szCs w:val="24"/>
        </w:rPr>
        <w:t>strategize</w:t>
      </w:r>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and counter</w:t>
      </w:r>
      <w:r w:rsidRPr="77A34334" w:rsidR="3A498918">
        <w:rPr>
          <w:rFonts w:ascii="Calibri" w:hAnsi="Calibri" w:eastAsia="Calibri" w:cs="Calibri" w:asciiTheme="minorAscii" w:hAnsiTheme="minorAscii" w:eastAsiaTheme="minorAscii" w:cstheme="minorAscii"/>
          <w:b w:val="0"/>
          <w:bCs w:val="0"/>
          <w:color w:val="000000" w:themeColor="text1" w:themeTint="FF" w:themeShade="FF"/>
          <w:sz w:val="24"/>
          <w:szCs w:val="24"/>
        </w:rPr>
        <w:t>act</w:t>
      </w:r>
      <w:r w:rsidRPr="77A34334" w:rsidR="246B347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problems that could </w:t>
      </w:r>
      <w:r w:rsidRPr="77A34334" w:rsidR="537ED98E">
        <w:rPr>
          <w:rFonts w:ascii="Calibri" w:hAnsi="Calibri" w:eastAsia="Calibri" w:cs="Calibri" w:asciiTheme="minorAscii" w:hAnsiTheme="minorAscii" w:eastAsiaTheme="minorAscii" w:cstheme="minorAscii"/>
          <w:b w:val="0"/>
          <w:bCs w:val="0"/>
          <w:color w:val="000000" w:themeColor="text1" w:themeTint="FF" w:themeShade="FF"/>
          <w:sz w:val="24"/>
          <w:szCs w:val="24"/>
        </w:rPr>
        <w:t>occur.</w:t>
      </w:r>
    </w:p>
    <w:p w:rsidR="77A34334" w:rsidP="77A34334" w:rsidRDefault="77A34334" w14:paraId="48CA79D4" w14:textId="4465C0D8">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55379CAC" w:rsidP="77A34334" w:rsidRDefault="55379CAC" w14:paraId="55576D09" w14:textId="007ED2EA">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55379CAC">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Risk </w:t>
      </w:r>
      <w:r w:rsidRPr="77A34334" w:rsidR="0DC26E2C">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assessment</w:t>
      </w:r>
    </w:p>
    <w:p w:rsidR="595902C3" w:rsidP="77A34334" w:rsidRDefault="595902C3" w14:paraId="7865736A" w14:textId="5F1FCED4">
      <w:pPr>
        <w:pStyle w:val="Normal"/>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95902C3">
        <w:rPr>
          <w:rFonts w:ascii="Calibri" w:hAnsi="Calibri" w:eastAsia="Calibri" w:cs="Calibri" w:asciiTheme="minorAscii" w:hAnsiTheme="minorAscii" w:eastAsiaTheme="minorAscii" w:cstheme="minorAscii"/>
          <w:color w:val="000000" w:themeColor="text1" w:themeTint="FF" w:themeShade="FF"/>
          <w:sz w:val="24"/>
          <w:szCs w:val="24"/>
        </w:rPr>
        <w:t>W</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ithin this section of the report</w:t>
      </w:r>
      <w:r w:rsidRPr="77A34334" w:rsidR="57F3EFFF">
        <w:rPr>
          <w:rFonts w:ascii="Calibri" w:hAnsi="Calibri" w:eastAsia="Calibri" w:cs="Calibri" w:asciiTheme="minorAscii" w:hAnsiTheme="minorAscii" w:eastAsiaTheme="minorAscii" w:cstheme="minorAscii"/>
          <w:color w:val="000000" w:themeColor="text1" w:themeTint="FF" w:themeShade="FF"/>
          <w:sz w:val="24"/>
          <w:szCs w:val="24"/>
        </w:rPr>
        <w:t xml:space="preserve"> there is provided a </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run through</w:t>
      </w:r>
      <w:r w:rsidRPr="77A34334" w:rsidR="1F6F0CCB">
        <w:rPr>
          <w:rFonts w:ascii="Calibri" w:hAnsi="Calibri" w:eastAsia="Calibri" w:cs="Calibri" w:asciiTheme="minorAscii" w:hAnsiTheme="minorAscii" w:eastAsiaTheme="minorAscii" w:cstheme="minorAscii"/>
          <w:color w:val="000000" w:themeColor="text1" w:themeTint="FF" w:themeShade="FF"/>
          <w:sz w:val="24"/>
          <w:szCs w:val="24"/>
        </w:rPr>
        <w:t xml:space="preserve"> of</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 xml:space="preserve"> some of the </w:t>
      </w:r>
      <w:r w:rsidRPr="77A34334" w:rsidR="39FC15B4">
        <w:rPr>
          <w:rFonts w:ascii="Calibri" w:hAnsi="Calibri" w:eastAsia="Calibri" w:cs="Calibri" w:asciiTheme="minorAscii" w:hAnsiTheme="minorAscii" w:eastAsiaTheme="minorAscii" w:cstheme="minorAscii"/>
          <w:color w:val="000000" w:themeColor="text1" w:themeTint="FF" w:themeShade="FF"/>
          <w:sz w:val="24"/>
          <w:szCs w:val="24"/>
        </w:rPr>
        <w:t>potential problems</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 xml:space="preserve">/risk </w:t>
      </w:r>
      <w:r w:rsidRPr="77A34334" w:rsidR="54818DB1">
        <w:rPr>
          <w:rFonts w:ascii="Calibri" w:hAnsi="Calibri" w:eastAsia="Calibri" w:cs="Calibri" w:asciiTheme="minorAscii" w:hAnsiTheme="minorAscii" w:eastAsiaTheme="minorAscii" w:cstheme="minorAscii"/>
          <w:color w:val="000000" w:themeColor="text1" w:themeTint="FF" w:themeShade="FF"/>
          <w:sz w:val="24"/>
          <w:szCs w:val="24"/>
        </w:rPr>
        <w:t xml:space="preserve">that could arise </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with</w:t>
      </w:r>
      <w:r w:rsidRPr="77A34334" w:rsidR="512394A9">
        <w:rPr>
          <w:rFonts w:ascii="Calibri" w:hAnsi="Calibri" w:eastAsia="Calibri" w:cs="Calibri" w:asciiTheme="minorAscii" w:hAnsiTheme="minorAscii" w:eastAsiaTheme="minorAscii" w:cstheme="minorAscii"/>
          <w:color w:val="000000" w:themeColor="text1" w:themeTint="FF" w:themeShade="FF"/>
          <w:sz w:val="24"/>
          <w:szCs w:val="24"/>
        </w:rPr>
        <w:t>in</w:t>
      </w: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 xml:space="preserve"> setting up</w:t>
      </w: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 xml:space="preserve"> and running a Day care nursery.</w:t>
      </w:r>
    </w:p>
    <w:p w:rsidR="57044292" w:rsidP="77A34334" w:rsidRDefault="57044292" w14:paraId="4B342AE3" w14:textId="471469B5">
      <w:pPr>
        <w:pStyle w:val="Normal"/>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7044292">
        <w:rPr>
          <w:rFonts w:ascii="Calibri" w:hAnsi="Calibri" w:eastAsia="Calibri" w:cs="Calibri" w:asciiTheme="minorAscii" w:hAnsiTheme="minorAscii" w:eastAsiaTheme="minorAscii" w:cstheme="minorAscii"/>
          <w:b w:val="1"/>
          <w:bCs w:val="1"/>
          <w:color w:val="000000" w:themeColor="text1" w:themeTint="FF" w:themeShade="FF"/>
          <w:sz w:val="24"/>
          <w:szCs w:val="24"/>
        </w:rPr>
        <w:t>What are the Hazards</w:t>
      </w:r>
      <w:r w:rsidRPr="77A34334" w:rsidR="57044292">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
    <w:p w:rsidR="57044292" w:rsidP="77A34334" w:rsidRDefault="57044292" w14:paraId="28018C57" w14:textId="6AEC54EA">
      <w:pPr>
        <w:pStyle w:val="ListParagraph"/>
        <w:numPr>
          <w:ilvl w:val="0"/>
          <w:numId w:val="11"/>
        </w:numPr>
        <w:jc w:val="left"/>
        <w:rPr>
          <w:color w:val="000000" w:themeColor="text1" w:themeTint="FF" w:themeShade="FF"/>
          <w:sz w:val="24"/>
          <w:szCs w:val="24"/>
        </w:rPr>
      </w:pP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Slips, Trips and Falls</w:t>
      </w:r>
    </w:p>
    <w:p w:rsidR="57044292" w:rsidP="77A34334" w:rsidRDefault="57044292" w14:paraId="1D8B1D36" w14:textId="1D88E022">
      <w:pPr>
        <w:pStyle w:val="ListParagraph"/>
        <w:numPr>
          <w:ilvl w:val="0"/>
          <w:numId w:val="11"/>
        </w:numPr>
        <w:jc w:val="left"/>
        <w:rPr>
          <w:color w:val="000000" w:themeColor="text1" w:themeTint="FF" w:themeShade="FF"/>
          <w:sz w:val="24"/>
          <w:szCs w:val="24"/>
        </w:rPr>
      </w:pP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Manual Handling</w:t>
      </w:r>
    </w:p>
    <w:p w:rsidR="57044292" w:rsidP="77A34334" w:rsidRDefault="57044292" w14:paraId="09BEBC4A" w14:textId="144DB791">
      <w:pPr>
        <w:pStyle w:val="ListParagraph"/>
        <w:numPr>
          <w:ilvl w:val="0"/>
          <w:numId w:val="11"/>
        </w:numPr>
        <w:jc w:val="left"/>
        <w:rPr>
          <w:color w:val="000000" w:themeColor="text1" w:themeTint="FF" w:themeShade="FF"/>
          <w:sz w:val="24"/>
          <w:szCs w:val="24"/>
        </w:rPr>
      </w:pP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 xml:space="preserve">Violent and or </w:t>
      </w:r>
      <w:r w:rsidRPr="77A34334" w:rsidR="7CF311CB">
        <w:rPr>
          <w:rFonts w:ascii="Calibri" w:hAnsi="Calibri" w:eastAsia="Calibri" w:cs="Calibri" w:asciiTheme="minorAscii" w:hAnsiTheme="minorAscii" w:eastAsiaTheme="minorAscii" w:cstheme="minorAscii"/>
          <w:color w:val="000000" w:themeColor="text1" w:themeTint="FF" w:themeShade="FF"/>
          <w:sz w:val="24"/>
          <w:szCs w:val="24"/>
        </w:rPr>
        <w:t>threatening</w:t>
      </w: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 xml:space="preserve"> behaviour from parents/carers</w:t>
      </w:r>
    </w:p>
    <w:p w:rsidR="57044292" w:rsidP="77A34334" w:rsidRDefault="57044292" w14:paraId="4287F0B6" w14:textId="7BA4DDD4">
      <w:pPr>
        <w:pStyle w:val="ListParagraph"/>
        <w:numPr>
          <w:ilvl w:val="0"/>
          <w:numId w:val="11"/>
        </w:numPr>
        <w:jc w:val="left"/>
        <w:rPr>
          <w:color w:val="000000" w:themeColor="text1" w:themeTint="FF" w:themeShade="FF"/>
          <w:sz w:val="24"/>
          <w:szCs w:val="24"/>
        </w:rPr>
      </w:pPr>
      <w:r w:rsidRPr="77A34334" w:rsidR="57044292">
        <w:rPr>
          <w:rFonts w:ascii="Calibri" w:hAnsi="Calibri" w:eastAsia="Calibri" w:cs="Calibri" w:asciiTheme="minorAscii" w:hAnsiTheme="minorAscii" w:eastAsiaTheme="minorAscii" w:cstheme="minorAscii"/>
          <w:color w:val="000000" w:themeColor="text1" w:themeTint="FF" w:themeShade="FF"/>
          <w:sz w:val="24"/>
          <w:szCs w:val="24"/>
        </w:rPr>
        <w:t>Violent and or abusive behaviour from children</w:t>
      </w:r>
    </w:p>
    <w:p w:rsidR="3076F920" w:rsidP="77A34334" w:rsidRDefault="3076F920" w14:paraId="51E936AC" w14:textId="65C592CB">
      <w:pPr>
        <w:pStyle w:val="ListParagraph"/>
        <w:numPr>
          <w:ilvl w:val="0"/>
          <w:numId w:val="11"/>
        </w:numPr>
        <w:jc w:val="left"/>
        <w:rPr>
          <w:color w:val="000000" w:themeColor="text1" w:themeTint="FF" w:themeShade="FF"/>
          <w:sz w:val="24"/>
          <w:szCs w:val="24"/>
        </w:rPr>
      </w:pPr>
      <w:r w:rsidRPr="77A34334" w:rsidR="3076F920">
        <w:rPr>
          <w:rFonts w:ascii="Calibri" w:hAnsi="Calibri" w:eastAsia="Calibri" w:cs="Calibri" w:asciiTheme="minorAscii" w:hAnsiTheme="minorAscii" w:eastAsiaTheme="minorAscii" w:cstheme="minorAscii"/>
          <w:color w:val="000000" w:themeColor="text1" w:themeTint="FF" w:themeShade="FF"/>
          <w:sz w:val="24"/>
          <w:szCs w:val="24"/>
        </w:rPr>
        <w:t>Contacting</w:t>
      </w:r>
      <w:r w:rsidRPr="77A34334" w:rsidR="09A8A741">
        <w:rPr>
          <w:rFonts w:ascii="Calibri" w:hAnsi="Calibri" w:eastAsia="Calibri" w:cs="Calibri" w:asciiTheme="minorAscii" w:hAnsiTheme="minorAscii" w:eastAsiaTheme="minorAscii" w:cstheme="minorAscii"/>
          <w:color w:val="000000" w:themeColor="text1" w:themeTint="FF" w:themeShade="FF"/>
          <w:sz w:val="24"/>
          <w:szCs w:val="24"/>
        </w:rPr>
        <w:t xml:space="preserve"> infectious diseases</w:t>
      </w:r>
    </w:p>
    <w:p w:rsidR="5776B493" w:rsidP="77A34334" w:rsidRDefault="5776B493" w14:paraId="3780D7A9" w14:textId="5247FEC3">
      <w:pPr>
        <w:pStyle w:val="Normal"/>
        <w:jc w:val="left"/>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5776B493">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Who might be harmed and </w:t>
      </w:r>
      <w:r w:rsidRPr="77A34334" w:rsidR="033A6A1A">
        <w:rPr>
          <w:rFonts w:ascii="Calibri" w:hAnsi="Calibri" w:eastAsia="Calibri" w:cs="Calibri" w:asciiTheme="minorAscii" w:hAnsiTheme="minorAscii" w:eastAsiaTheme="minorAscii" w:cstheme="minorAscii"/>
          <w:b w:val="1"/>
          <w:bCs w:val="1"/>
          <w:color w:val="000000" w:themeColor="text1" w:themeTint="FF" w:themeShade="FF"/>
          <w:sz w:val="24"/>
          <w:szCs w:val="24"/>
        </w:rPr>
        <w:t>how?</w:t>
      </w:r>
    </w:p>
    <w:p w:rsidR="033A6A1A" w:rsidP="77A34334" w:rsidRDefault="033A6A1A" w14:paraId="6CCBB300" w14:textId="504B4D24">
      <w:pPr>
        <w:pStyle w:val="ListParagraph"/>
        <w:numPr>
          <w:ilvl w:val="0"/>
          <w:numId w:val="13"/>
        </w:numPr>
        <w:jc w:val="left"/>
        <w:rPr>
          <w:color w:val="000000" w:themeColor="text1" w:themeTint="FF" w:themeShade="FF"/>
          <w:sz w:val="24"/>
          <w:szCs w:val="24"/>
        </w:rPr>
      </w:pPr>
      <w:r w:rsidRPr="77A34334" w:rsidR="033A6A1A">
        <w:rPr>
          <w:rFonts w:ascii="Calibri" w:hAnsi="Calibri" w:eastAsia="Calibri" w:cs="Calibri" w:asciiTheme="minorAscii" w:hAnsiTheme="minorAscii" w:eastAsiaTheme="minorAscii" w:cstheme="minorAscii"/>
          <w:color w:val="000000" w:themeColor="text1" w:themeTint="FF" w:themeShade="FF"/>
          <w:sz w:val="24"/>
          <w:szCs w:val="24"/>
        </w:rPr>
        <w:t xml:space="preserve">Staff, </w:t>
      </w:r>
      <w:r w:rsidRPr="77A34334" w:rsidR="033A6A1A">
        <w:rPr>
          <w:rFonts w:ascii="Calibri" w:hAnsi="Calibri" w:eastAsia="Calibri" w:cs="Calibri" w:asciiTheme="minorAscii" w:hAnsiTheme="minorAscii" w:eastAsiaTheme="minorAscii" w:cstheme="minorAscii"/>
          <w:color w:val="000000" w:themeColor="text1" w:themeTint="FF" w:themeShade="FF"/>
          <w:sz w:val="24"/>
          <w:szCs w:val="24"/>
        </w:rPr>
        <w:t>children</w:t>
      </w:r>
      <w:r w:rsidRPr="77A34334" w:rsidR="34CAA947">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033A6A1A">
        <w:rPr>
          <w:rFonts w:ascii="Calibri" w:hAnsi="Calibri" w:eastAsia="Calibri" w:cs="Calibri" w:asciiTheme="minorAscii" w:hAnsiTheme="minorAscii" w:eastAsiaTheme="minorAscii" w:cstheme="minorAscii"/>
          <w:color w:val="000000" w:themeColor="text1" w:themeTint="FF" w:themeShade="FF"/>
          <w:sz w:val="24"/>
          <w:szCs w:val="24"/>
        </w:rPr>
        <w:t xml:space="preserve"> parents and visitors.</w:t>
      </w:r>
    </w:p>
    <w:p w:rsidR="033A6A1A" w:rsidP="77A34334" w:rsidRDefault="033A6A1A" w14:paraId="14EA2511" w14:textId="4EC7B08E">
      <w:pPr>
        <w:pStyle w:val="ListParagraph"/>
        <w:numPr>
          <w:ilvl w:val="0"/>
          <w:numId w:val="13"/>
        </w:numPr>
        <w:jc w:val="left"/>
        <w:rPr>
          <w:color w:val="000000" w:themeColor="text1" w:themeTint="FF" w:themeShade="FF"/>
          <w:sz w:val="24"/>
          <w:szCs w:val="24"/>
        </w:rPr>
      </w:pPr>
      <w:r w:rsidRPr="77A34334" w:rsidR="033A6A1A">
        <w:rPr>
          <w:rFonts w:ascii="Calibri" w:hAnsi="Calibri" w:eastAsia="Calibri" w:cs="Calibri" w:asciiTheme="minorAscii" w:hAnsiTheme="minorAscii" w:eastAsiaTheme="minorAscii" w:cstheme="minorAscii"/>
          <w:color w:val="000000" w:themeColor="text1" w:themeTint="FF" w:themeShade="FF"/>
          <w:sz w:val="24"/>
          <w:szCs w:val="24"/>
        </w:rPr>
        <w:t>They could suffer sp</w:t>
      </w:r>
      <w:r w:rsidRPr="77A34334" w:rsidR="0D6DFDE8">
        <w:rPr>
          <w:rFonts w:ascii="Calibri" w:hAnsi="Calibri" w:eastAsia="Calibri" w:cs="Calibri" w:asciiTheme="minorAscii" w:hAnsiTheme="minorAscii" w:eastAsiaTheme="minorAscii" w:cstheme="minorAscii"/>
          <w:color w:val="000000" w:themeColor="text1" w:themeTint="FF" w:themeShade="FF"/>
          <w:sz w:val="24"/>
          <w:szCs w:val="24"/>
        </w:rPr>
        <w:t>rain</w:t>
      </w:r>
      <w:r w:rsidRPr="77A34334" w:rsidR="033A6A1A">
        <w:rPr>
          <w:rFonts w:ascii="Calibri" w:hAnsi="Calibri" w:eastAsia="Calibri" w:cs="Calibri" w:asciiTheme="minorAscii" w:hAnsiTheme="minorAscii" w:eastAsiaTheme="minorAscii" w:cstheme="minorAscii"/>
          <w:color w:val="000000" w:themeColor="text1" w:themeTint="FF" w:themeShade="FF"/>
          <w:sz w:val="24"/>
          <w:szCs w:val="24"/>
        </w:rPr>
        <w:t>s, bruises fractures if they</w:t>
      </w:r>
      <w:r w:rsidRPr="77A34334" w:rsidR="48C178A5">
        <w:rPr>
          <w:rFonts w:ascii="Calibri" w:hAnsi="Calibri" w:eastAsia="Calibri" w:cs="Calibri" w:asciiTheme="minorAscii" w:hAnsiTheme="minorAscii" w:eastAsiaTheme="minorAscii" w:cstheme="minorAscii"/>
          <w:color w:val="000000" w:themeColor="text1" w:themeTint="FF" w:themeShade="FF"/>
          <w:sz w:val="24"/>
          <w:szCs w:val="24"/>
        </w:rPr>
        <w:t xml:space="preserve"> were to slip on wet floors or on toys or apparatus.</w:t>
      </w:r>
    </w:p>
    <w:p w:rsidR="48C178A5" w:rsidP="77A34334" w:rsidRDefault="48C178A5" w14:paraId="0D0791C3" w14:textId="010B73D4">
      <w:pPr>
        <w:pStyle w:val="ListParagraph"/>
        <w:numPr>
          <w:ilvl w:val="0"/>
          <w:numId w:val="13"/>
        </w:numPr>
        <w:jc w:val="left"/>
        <w:rPr>
          <w:color w:val="000000" w:themeColor="text1" w:themeTint="FF" w:themeShade="FF"/>
          <w:sz w:val="24"/>
          <w:szCs w:val="24"/>
        </w:rPr>
      </w:pPr>
      <w:r w:rsidRPr="77A34334" w:rsidR="48C178A5">
        <w:rPr>
          <w:rFonts w:ascii="Calibri" w:hAnsi="Calibri" w:eastAsia="Calibri" w:cs="Calibri" w:asciiTheme="minorAscii" w:hAnsiTheme="minorAscii" w:eastAsiaTheme="minorAscii" w:cstheme="minorAscii"/>
          <w:color w:val="000000" w:themeColor="text1" w:themeTint="FF" w:themeShade="FF"/>
          <w:sz w:val="24"/>
          <w:szCs w:val="24"/>
        </w:rPr>
        <w:t xml:space="preserve">Staff could suffer strains, pull a </w:t>
      </w:r>
      <w:r w:rsidRPr="77A34334" w:rsidR="4A5AD3BE">
        <w:rPr>
          <w:rFonts w:ascii="Calibri" w:hAnsi="Calibri" w:eastAsia="Calibri" w:cs="Calibri" w:asciiTheme="minorAscii" w:hAnsiTheme="minorAscii" w:eastAsiaTheme="minorAscii" w:cstheme="minorAscii"/>
          <w:color w:val="000000" w:themeColor="text1" w:themeTint="FF" w:themeShade="FF"/>
          <w:sz w:val="24"/>
          <w:szCs w:val="24"/>
        </w:rPr>
        <w:t>muscle,</w:t>
      </w:r>
      <w:r w:rsidRPr="77A34334" w:rsidR="48C178A5">
        <w:rPr>
          <w:rFonts w:ascii="Calibri" w:hAnsi="Calibri" w:eastAsia="Calibri" w:cs="Calibri" w:asciiTheme="minorAscii" w:hAnsiTheme="minorAscii" w:eastAsiaTheme="minorAscii" w:cstheme="minorAscii"/>
          <w:color w:val="000000" w:themeColor="text1" w:themeTint="FF" w:themeShade="FF"/>
          <w:sz w:val="24"/>
          <w:szCs w:val="24"/>
        </w:rPr>
        <w:t xml:space="preserve"> or suffer injuries to their back or </w:t>
      </w:r>
      <w:r w:rsidRPr="77A34334" w:rsidR="6830EAF6">
        <w:rPr>
          <w:rFonts w:ascii="Calibri" w:hAnsi="Calibri" w:eastAsia="Calibri" w:cs="Calibri" w:asciiTheme="minorAscii" w:hAnsiTheme="minorAscii" w:eastAsiaTheme="minorAscii" w:cstheme="minorAscii"/>
          <w:color w:val="000000" w:themeColor="text1" w:themeTint="FF" w:themeShade="FF"/>
          <w:sz w:val="24"/>
          <w:szCs w:val="24"/>
        </w:rPr>
        <w:t>elsewhere</w:t>
      </w:r>
      <w:r w:rsidRPr="77A34334" w:rsidR="48C178A5">
        <w:rPr>
          <w:rFonts w:ascii="Calibri" w:hAnsi="Calibri" w:eastAsia="Calibri" w:cs="Calibri" w:asciiTheme="minorAscii" w:hAnsiTheme="minorAscii" w:eastAsiaTheme="minorAscii" w:cstheme="minorAscii"/>
          <w:color w:val="000000" w:themeColor="text1" w:themeTint="FF" w:themeShade="FF"/>
          <w:sz w:val="24"/>
          <w:szCs w:val="24"/>
        </w:rPr>
        <w:t xml:space="preserve"> from handling heavy eq</w:t>
      </w:r>
      <w:r w:rsidRPr="77A34334" w:rsidR="2028D001">
        <w:rPr>
          <w:rFonts w:ascii="Calibri" w:hAnsi="Calibri" w:eastAsia="Calibri" w:cs="Calibri" w:asciiTheme="minorAscii" w:hAnsiTheme="minorAscii" w:eastAsiaTheme="minorAscii" w:cstheme="minorAscii"/>
          <w:color w:val="000000" w:themeColor="text1" w:themeTint="FF" w:themeShade="FF"/>
          <w:sz w:val="24"/>
          <w:szCs w:val="24"/>
        </w:rPr>
        <w:t>uipment, or bulky objects</w:t>
      </w: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w:t>
      </w:r>
    </w:p>
    <w:p w:rsidR="487C72B0" w:rsidP="77A34334" w:rsidRDefault="487C72B0" w14:paraId="0A7DB5FE" w14:textId="248D2D79">
      <w:pPr>
        <w:pStyle w:val="ListParagraph"/>
        <w:numPr>
          <w:ilvl w:val="0"/>
          <w:numId w:val="13"/>
        </w:numPr>
        <w:jc w:val="left"/>
        <w:rPr>
          <w:color w:val="000000" w:themeColor="text1" w:themeTint="FF" w:themeShade="FF"/>
          <w:sz w:val="24"/>
          <w:szCs w:val="24"/>
        </w:rPr>
      </w:pP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Staff could suffer</w:t>
      </w:r>
      <w:r w:rsidRPr="77A34334" w:rsidR="292F2422">
        <w:rPr>
          <w:rFonts w:ascii="Calibri" w:hAnsi="Calibri" w:eastAsia="Calibri" w:cs="Calibri" w:asciiTheme="minorAscii" w:hAnsiTheme="minorAscii" w:eastAsiaTheme="minorAscii" w:cstheme="minorAscii"/>
          <w:color w:val="000000" w:themeColor="text1" w:themeTint="FF" w:themeShade="FF"/>
          <w:sz w:val="24"/>
          <w:szCs w:val="24"/>
        </w:rPr>
        <w:t xml:space="preserve"> emotionally or physically from</w:t>
      </w: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61A38B87">
        <w:rPr>
          <w:rFonts w:ascii="Calibri" w:hAnsi="Calibri" w:eastAsia="Calibri" w:cs="Calibri" w:asciiTheme="minorAscii" w:hAnsiTheme="minorAscii" w:eastAsiaTheme="minorAscii" w:cstheme="minorAscii"/>
          <w:color w:val="000000" w:themeColor="text1" w:themeTint="FF" w:themeShade="FF"/>
          <w:sz w:val="24"/>
          <w:szCs w:val="24"/>
        </w:rPr>
        <w:t>assaults</w:t>
      </w: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threats</w:t>
      </w:r>
      <w:r w:rsidRPr="77A34334" w:rsidR="487C72B0">
        <w:rPr>
          <w:rFonts w:ascii="Calibri" w:hAnsi="Calibri" w:eastAsia="Calibri" w:cs="Calibri" w:asciiTheme="minorAscii" w:hAnsiTheme="minorAscii" w:eastAsiaTheme="minorAscii" w:cstheme="minorAscii"/>
          <w:color w:val="000000" w:themeColor="text1" w:themeTint="FF" w:themeShade="FF"/>
          <w:sz w:val="24"/>
          <w:szCs w:val="24"/>
        </w:rPr>
        <w:t xml:space="preserve"> or abuse from parents/care</w:t>
      </w:r>
      <w:r w:rsidRPr="77A34334" w:rsidR="28B631E8">
        <w:rPr>
          <w:rFonts w:ascii="Calibri" w:hAnsi="Calibri" w:eastAsia="Calibri" w:cs="Calibri" w:asciiTheme="minorAscii" w:hAnsiTheme="minorAscii" w:eastAsiaTheme="minorAscii" w:cstheme="minorAscii"/>
          <w:color w:val="000000" w:themeColor="text1" w:themeTint="FF" w:themeShade="FF"/>
          <w:sz w:val="24"/>
          <w:szCs w:val="24"/>
        </w:rPr>
        <w:t xml:space="preserve">ers or </w:t>
      </w:r>
      <w:r w:rsidRPr="77A34334" w:rsidR="0F3DD69F">
        <w:rPr>
          <w:rFonts w:ascii="Calibri" w:hAnsi="Calibri" w:eastAsia="Calibri" w:cs="Calibri" w:asciiTheme="minorAscii" w:hAnsiTheme="minorAscii" w:eastAsiaTheme="minorAscii" w:cstheme="minorAscii"/>
          <w:color w:val="000000" w:themeColor="text1" w:themeTint="FF" w:themeShade="FF"/>
          <w:sz w:val="24"/>
          <w:szCs w:val="24"/>
        </w:rPr>
        <w:t>visitors</w:t>
      </w:r>
      <w:r w:rsidRPr="77A34334" w:rsidR="28B631E8">
        <w:rPr>
          <w:rFonts w:ascii="Calibri" w:hAnsi="Calibri" w:eastAsia="Calibri" w:cs="Calibri" w:asciiTheme="minorAscii" w:hAnsiTheme="minorAscii" w:eastAsiaTheme="minorAscii" w:cstheme="minorAscii"/>
          <w:color w:val="000000" w:themeColor="text1" w:themeTint="FF" w:themeShade="FF"/>
          <w:sz w:val="24"/>
          <w:szCs w:val="24"/>
        </w:rPr>
        <w:t xml:space="preserve"> using the centre.</w:t>
      </w:r>
    </w:p>
    <w:p w:rsidR="28B631E8" w:rsidP="77A34334" w:rsidRDefault="28B631E8" w14:paraId="61826FE4" w14:textId="4065FB19">
      <w:pPr>
        <w:pStyle w:val="ListParagraph"/>
        <w:numPr>
          <w:ilvl w:val="0"/>
          <w:numId w:val="13"/>
        </w:numPr>
        <w:jc w:val="left"/>
        <w:rPr>
          <w:color w:val="000000" w:themeColor="text1" w:themeTint="FF" w:themeShade="FF"/>
          <w:sz w:val="24"/>
          <w:szCs w:val="24"/>
        </w:rPr>
      </w:pPr>
      <w:r w:rsidRPr="77A34334" w:rsidR="28B631E8">
        <w:rPr>
          <w:rFonts w:ascii="Calibri" w:hAnsi="Calibri" w:eastAsia="Calibri" w:cs="Calibri" w:asciiTheme="minorAscii" w:hAnsiTheme="minorAscii" w:eastAsiaTheme="minorAscii" w:cstheme="minorAscii"/>
          <w:color w:val="000000" w:themeColor="text1" w:themeTint="FF" w:themeShade="FF"/>
          <w:sz w:val="24"/>
          <w:szCs w:val="24"/>
        </w:rPr>
        <w:t xml:space="preserve">Staff could suffer injuries </w:t>
      </w:r>
      <w:r w:rsidRPr="77A34334" w:rsidR="7379DC4F">
        <w:rPr>
          <w:rFonts w:ascii="Calibri" w:hAnsi="Calibri" w:eastAsia="Calibri" w:cs="Calibri" w:asciiTheme="minorAscii" w:hAnsiTheme="minorAscii" w:eastAsiaTheme="minorAscii" w:cstheme="minorAscii"/>
          <w:color w:val="000000" w:themeColor="text1" w:themeTint="FF" w:themeShade="FF"/>
          <w:sz w:val="24"/>
          <w:szCs w:val="24"/>
        </w:rPr>
        <w:t xml:space="preserve">whether physical or emotional </w:t>
      </w:r>
      <w:r w:rsidRPr="77A34334" w:rsidR="28B631E8">
        <w:rPr>
          <w:rFonts w:ascii="Calibri" w:hAnsi="Calibri" w:eastAsia="Calibri" w:cs="Calibri" w:asciiTheme="minorAscii" w:hAnsiTheme="minorAscii" w:eastAsiaTheme="minorAscii" w:cstheme="minorAscii"/>
          <w:color w:val="000000" w:themeColor="text1" w:themeTint="FF" w:themeShade="FF"/>
          <w:sz w:val="24"/>
          <w:szCs w:val="24"/>
        </w:rPr>
        <w:t>from violent</w:t>
      </w:r>
      <w:r w:rsidRPr="77A34334" w:rsidR="2F2F601E">
        <w:rPr>
          <w:rFonts w:ascii="Calibri" w:hAnsi="Calibri" w:eastAsia="Calibri" w:cs="Calibri" w:asciiTheme="minorAscii" w:hAnsiTheme="minorAscii" w:eastAsiaTheme="minorAscii" w:cstheme="minorAscii"/>
          <w:color w:val="000000" w:themeColor="text1" w:themeTint="FF" w:themeShade="FF"/>
          <w:sz w:val="24"/>
          <w:szCs w:val="24"/>
        </w:rPr>
        <w:t xml:space="preserve"> or </w:t>
      </w:r>
      <w:r w:rsidRPr="77A34334" w:rsidR="3ADCE2DE">
        <w:rPr>
          <w:rFonts w:ascii="Calibri" w:hAnsi="Calibri" w:eastAsia="Calibri" w:cs="Calibri" w:asciiTheme="minorAscii" w:hAnsiTheme="minorAscii" w:eastAsiaTheme="minorAscii" w:cstheme="minorAscii"/>
          <w:color w:val="000000" w:themeColor="text1" w:themeTint="FF" w:themeShade="FF"/>
          <w:sz w:val="24"/>
          <w:szCs w:val="24"/>
        </w:rPr>
        <w:t>aggressive</w:t>
      </w:r>
      <w:r w:rsidRPr="77A34334" w:rsidR="28B631E8">
        <w:rPr>
          <w:rFonts w:ascii="Calibri" w:hAnsi="Calibri" w:eastAsia="Calibri" w:cs="Calibri" w:asciiTheme="minorAscii" w:hAnsiTheme="minorAscii" w:eastAsiaTheme="minorAscii" w:cstheme="minorAscii"/>
          <w:color w:val="000000" w:themeColor="text1" w:themeTint="FF" w:themeShade="FF"/>
          <w:sz w:val="24"/>
          <w:szCs w:val="24"/>
        </w:rPr>
        <w:t xml:space="preserve"> behaviour from children</w:t>
      </w:r>
      <w:r w:rsidRPr="77A34334" w:rsidR="478416B4">
        <w:rPr>
          <w:rFonts w:ascii="Calibri" w:hAnsi="Calibri" w:eastAsia="Calibri" w:cs="Calibri" w:asciiTheme="minorAscii" w:hAnsiTheme="minorAscii" w:eastAsiaTheme="minorAscii" w:cstheme="minorAscii"/>
          <w:color w:val="000000" w:themeColor="text1" w:themeTint="FF" w:themeShade="FF"/>
          <w:sz w:val="24"/>
          <w:szCs w:val="24"/>
        </w:rPr>
        <w:t>.</w:t>
      </w:r>
    </w:p>
    <w:p w:rsidR="478416B4" w:rsidP="77A34334" w:rsidRDefault="478416B4" w14:paraId="6D38BDC8" w14:textId="7952CFF3">
      <w:pPr>
        <w:pStyle w:val="ListParagraph"/>
        <w:numPr>
          <w:ilvl w:val="0"/>
          <w:numId w:val="13"/>
        </w:numPr>
        <w:jc w:val="left"/>
        <w:rPr>
          <w:color w:val="000000" w:themeColor="text1" w:themeTint="FF" w:themeShade="FF"/>
          <w:sz w:val="24"/>
          <w:szCs w:val="24"/>
        </w:rPr>
      </w:pPr>
      <w:r w:rsidRPr="77A34334" w:rsidR="478416B4">
        <w:rPr>
          <w:rFonts w:ascii="Calibri" w:hAnsi="Calibri" w:eastAsia="Calibri" w:cs="Calibri" w:asciiTheme="minorAscii" w:hAnsiTheme="minorAscii" w:eastAsiaTheme="minorAscii" w:cstheme="minorAscii"/>
          <w:color w:val="000000" w:themeColor="text1" w:themeTint="FF" w:themeShade="FF"/>
          <w:sz w:val="24"/>
          <w:szCs w:val="24"/>
        </w:rPr>
        <w:t>Staff could suffer from contagious diseases</w:t>
      </w:r>
      <w:r w:rsidRPr="77A34334" w:rsidR="2D4657FE">
        <w:rPr>
          <w:rFonts w:ascii="Calibri" w:hAnsi="Calibri" w:eastAsia="Calibri" w:cs="Calibri" w:asciiTheme="minorAscii" w:hAnsiTheme="minorAscii" w:eastAsiaTheme="minorAscii" w:cstheme="minorAscii"/>
          <w:color w:val="000000" w:themeColor="text1" w:themeTint="FF" w:themeShade="FF"/>
          <w:sz w:val="24"/>
          <w:szCs w:val="24"/>
        </w:rPr>
        <w:t xml:space="preserve"> picked up from children</w:t>
      </w:r>
      <w:r w:rsidRPr="77A34334" w:rsidR="21A15823">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2D4657F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F999679">
        <w:rPr>
          <w:rFonts w:ascii="Calibri" w:hAnsi="Calibri" w:eastAsia="Calibri" w:cs="Calibri" w:asciiTheme="minorAscii" w:hAnsiTheme="minorAscii" w:eastAsiaTheme="minorAscii" w:cstheme="minorAscii"/>
          <w:color w:val="000000" w:themeColor="text1" w:themeTint="FF" w:themeShade="FF"/>
          <w:sz w:val="24"/>
          <w:szCs w:val="24"/>
        </w:rPr>
        <w:t>parents,</w:t>
      </w:r>
      <w:r w:rsidRPr="77A34334" w:rsidR="2D4657FE">
        <w:rPr>
          <w:rFonts w:ascii="Calibri" w:hAnsi="Calibri" w:eastAsia="Calibri" w:cs="Calibri" w:asciiTheme="minorAscii" w:hAnsiTheme="minorAscii" w:eastAsiaTheme="minorAscii" w:cstheme="minorAscii"/>
          <w:color w:val="000000" w:themeColor="text1" w:themeTint="FF" w:themeShade="FF"/>
          <w:sz w:val="24"/>
          <w:szCs w:val="24"/>
        </w:rPr>
        <w:t xml:space="preserve"> or visitors, such as sickness </w:t>
      </w:r>
      <w:r w:rsidRPr="77A34334" w:rsidR="37865FB6">
        <w:rPr>
          <w:rFonts w:ascii="Calibri" w:hAnsi="Calibri" w:eastAsia="Calibri" w:cs="Calibri" w:asciiTheme="minorAscii" w:hAnsiTheme="minorAscii" w:eastAsiaTheme="minorAscii" w:cstheme="minorAscii"/>
          <w:color w:val="000000" w:themeColor="text1" w:themeTint="FF" w:themeShade="FF"/>
          <w:sz w:val="24"/>
          <w:szCs w:val="24"/>
        </w:rPr>
        <w:t>diarrhoea</w:t>
      </w:r>
      <w:r w:rsidRPr="77A34334" w:rsidR="2D4657FE">
        <w:rPr>
          <w:rFonts w:ascii="Calibri" w:hAnsi="Calibri" w:eastAsia="Calibri" w:cs="Calibri" w:asciiTheme="minorAscii" w:hAnsiTheme="minorAscii" w:eastAsiaTheme="minorAscii" w:cstheme="minorAscii"/>
          <w:color w:val="000000" w:themeColor="text1" w:themeTint="FF" w:themeShade="FF"/>
          <w:sz w:val="24"/>
          <w:szCs w:val="24"/>
        </w:rPr>
        <w:t>, colds</w:t>
      </w:r>
      <w:r w:rsidRPr="77A34334" w:rsidR="3324A0C9">
        <w:rPr>
          <w:rFonts w:ascii="Calibri" w:hAnsi="Calibri" w:eastAsia="Calibri" w:cs="Calibri" w:asciiTheme="minorAscii" w:hAnsiTheme="minorAscii" w:eastAsiaTheme="minorAscii" w:cstheme="minorAscii"/>
          <w:color w:val="000000" w:themeColor="text1" w:themeTint="FF" w:themeShade="FF"/>
          <w:sz w:val="24"/>
          <w:szCs w:val="24"/>
        </w:rPr>
        <w:t xml:space="preserve">, the flu conjunctivitis, or </w:t>
      </w:r>
      <w:r w:rsidRPr="77A34334" w:rsidR="4487070B">
        <w:rPr>
          <w:rFonts w:ascii="Calibri" w:hAnsi="Calibri" w:eastAsia="Calibri" w:cs="Calibri" w:asciiTheme="minorAscii" w:hAnsiTheme="minorAscii" w:eastAsiaTheme="minorAscii" w:cstheme="minorAscii"/>
          <w:color w:val="000000" w:themeColor="text1" w:themeTint="FF" w:themeShade="FF"/>
          <w:sz w:val="24"/>
          <w:szCs w:val="24"/>
        </w:rPr>
        <w:t>childhood</w:t>
      </w:r>
      <w:r w:rsidRPr="77A34334" w:rsidR="3324A0C9">
        <w:rPr>
          <w:rFonts w:ascii="Calibri" w:hAnsi="Calibri" w:eastAsia="Calibri" w:cs="Calibri" w:asciiTheme="minorAscii" w:hAnsiTheme="minorAscii" w:eastAsiaTheme="minorAscii" w:cstheme="minorAscii"/>
          <w:color w:val="000000" w:themeColor="text1" w:themeTint="FF" w:themeShade="FF"/>
          <w:sz w:val="24"/>
          <w:szCs w:val="24"/>
        </w:rPr>
        <w:t xml:space="preserve"> diseases such as chicken pox measles</w:t>
      </w:r>
      <w:r w:rsidRPr="77A34334" w:rsidR="1C3CC918">
        <w:rPr>
          <w:rFonts w:ascii="Calibri" w:hAnsi="Calibri" w:eastAsia="Calibri" w:cs="Calibri" w:asciiTheme="minorAscii" w:hAnsiTheme="minorAscii" w:eastAsiaTheme="minorAscii" w:cstheme="minorAscii"/>
          <w:color w:val="000000" w:themeColor="text1" w:themeTint="FF" w:themeShade="FF"/>
          <w:sz w:val="24"/>
          <w:szCs w:val="24"/>
        </w:rPr>
        <w:t>.</w:t>
      </w:r>
    </w:p>
    <w:p w:rsidR="1C3CC918" w:rsidP="77A34334" w:rsidRDefault="1C3CC918" w14:paraId="33359724" w14:textId="63125C35">
      <w:pPr>
        <w:pStyle w:val="Normal"/>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1C3CC918">
        <w:rPr>
          <w:rFonts w:ascii="Calibri" w:hAnsi="Calibri" w:eastAsia="Calibri" w:cs="Calibri" w:asciiTheme="minorAscii" w:hAnsiTheme="minorAscii" w:eastAsiaTheme="minorAscii" w:cstheme="minorAscii"/>
          <w:b w:val="1"/>
          <w:bCs w:val="1"/>
          <w:color w:val="000000" w:themeColor="text1" w:themeTint="FF" w:themeShade="FF"/>
          <w:sz w:val="24"/>
          <w:szCs w:val="24"/>
        </w:rPr>
        <w:t>What is the current procedure?</w:t>
      </w:r>
    </w:p>
    <w:p w:rsidR="1C3CC918" w:rsidP="77A34334" w:rsidRDefault="1C3CC918" w14:paraId="5409932D" w14:textId="34DD7336">
      <w:pPr>
        <w:pStyle w:val="ListParagraph"/>
        <w:numPr>
          <w:ilvl w:val="0"/>
          <w:numId w:val="14"/>
        </w:numPr>
        <w:jc w:val="left"/>
        <w:rPr>
          <w:color w:val="000000" w:themeColor="text1" w:themeTint="FF" w:themeShade="FF"/>
          <w:sz w:val="24"/>
          <w:szCs w:val="24"/>
        </w:rPr>
      </w:pPr>
      <w:r w:rsidRPr="77A34334" w:rsidR="1C3CC918">
        <w:rPr>
          <w:rFonts w:ascii="Calibri" w:hAnsi="Calibri" w:eastAsia="Calibri" w:cs="Calibri" w:asciiTheme="minorAscii" w:hAnsiTheme="minorAscii" w:eastAsiaTheme="minorAscii" w:cstheme="minorAscii"/>
          <w:color w:val="000000" w:themeColor="text1" w:themeTint="FF" w:themeShade="FF"/>
          <w:sz w:val="24"/>
          <w:szCs w:val="24"/>
        </w:rPr>
        <w:t>Staff Tidy areas as they go.</w:t>
      </w:r>
      <w:r w:rsidRPr="77A34334" w:rsidR="1C3CC918">
        <w:rPr>
          <w:rFonts w:ascii="Calibri" w:hAnsi="Calibri" w:eastAsia="Calibri" w:cs="Calibri" w:asciiTheme="minorAscii" w:hAnsiTheme="minorAscii" w:eastAsiaTheme="minorAscii" w:cstheme="minorAscii"/>
          <w:color w:val="000000" w:themeColor="text1" w:themeTint="FF" w:themeShade="FF"/>
          <w:sz w:val="24"/>
          <w:szCs w:val="24"/>
        </w:rPr>
        <w:t xml:space="preserve"> Staff complete </w:t>
      </w:r>
      <w:r w:rsidRPr="77A34334" w:rsidR="3070F305">
        <w:rPr>
          <w:rFonts w:ascii="Calibri" w:hAnsi="Calibri" w:eastAsia="Calibri" w:cs="Calibri" w:asciiTheme="minorAscii" w:hAnsiTheme="minorAscii" w:eastAsiaTheme="minorAscii" w:cstheme="minorAscii"/>
          <w:color w:val="000000" w:themeColor="text1" w:themeTint="FF" w:themeShade="FF"/>
          <w:sz w:val="24"/>
          <w:szCs w:val="24"/>
        </w:rPr>
        <w:t>daily</w:t>
      </w:r>
      <w:r w:rsidRPr="77A34334" w:rsidR="1C3CC918">
        <w:rPr>
          <w:rFonts w:ascii="Calibri" w:hAnsi="Calibri" w:eastAsia="Calibri" w:cs="Calibri" w:asciiTheme="minorAscii" w:hAnsiTheme="minorAscii" w:eastAsiaTheme="minorAscii" w:cstheme="minorAscii"/>
          <w:color w:val="000000" w:themeColor="text1" w:themeTint="FF" w:themeShade="FF"/>
          <w:sz w:val="24"/>
          <w:szCs w:val="24"/>
        </w:rPr>
        <w:t xml:space="preserve"> checks</w:t>
      </w:r>
      <w:r w:rsidRPr="77A34334" w:rsidR="680EF91F">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A2BB78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0A2BB780">
        <w:rPr>
          <w:rFonts w:ascii="Calibri" w:hAnsi="Calibri" w:eastAsia="Calibri" w:cs="Calibri" w:asciiTheme="minorAscii" w:hAnsiTheme="minorAscii" w:eastAsiaTheme="minorAscii" w:cstheme="minorAscii"/>
          <w:color w:val="000000" w:themeColor="text1" w:themeTint="FF" w:themeShade="FF"/>
          <w:sz w:val="24"/>
          <w:szCs w:val="24"/>
        </w:rPr>
        <w:t xml:space="preserve">High traffic </w:t>
      </w:r>
      <w:r w:rsidRPr="77A34334" w:rsidR="680EF91F">
        <w:rPr>
          <w:rFonts w:ascii="Calibri" w:hAnsi="Calibri" w:eastAsia="Calibri" w:cs="Calibri" w:asciiTheme="minorAscii" w:hAnsiTheme="minorAscii" w:eastAsiaTheme="minorAscii" w:cstheme="minorAscii"/>
          <w:color w:val="000000" w:themeColor="text1" w:themeTint="FF" w:themeShade="FF"/>
          <w:sz w:val="24"/>
          <w:szCs w:val="24"/>
        </w:rPr>
        <w:t xml:space="preserve">areas are moped during </w:t>
      </w:r>
      <w:r w:rsidRPr="77A34334" w:rsidR="7BB7707E">
        <w:rPr>
          <w:rFonts w:ascii="Calibri" w:hAnsi="Calibri" w:eastAsia="Calibri" w:cs="Calibri" w:asciiTheme="minorAscii" w:hAnsiTheme="minorAscii" w:eastAsiaTheme="minorAscii" w:cstheme="minorAscii"/>
          <w:color w:val="000000" w:themeColor="text1" w:themeTint="FF" w:themeShade="FF"/>
          <w:sz w:val="24"/>
          <w:szCs w:val="24"/>
        </w:rPr>
        <w:t>closing times</w:t>
      </w:r>
      <w:r w:rsidRPr="77A34334" w:rsidR="680EF91F">
        <w:rPr>
          <w:rFonts w:ascii="Calibri" w:hAnsi="Calibri" w:eastAsia="Calibri" w:cs="Calibri" w:asciiTheme="minorAscii" w:hAnsiTheme="minorAscii" w:eastAsiaTheme="minorAscii" w:cstheme="minorAscii"/>
          <w:color w:val="000000" w:themeColor="text1" w:themeTint="FF" w:themeShade="FF"/>
          <w:sz w:val="24"/>
          <w:szCs w:val="24"/>
        </w:rPr>
        <w:t>.</w:t>
      </w:r>
      <w:r w:rsidRPr="77A34334" w:rsidR="792B917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680EF91F">
        <w:rPr>
          <w:rFonts w:ascii="Calibri" w:hAnsi="Calibri" w:eastAsia="Calibri" w:cs="Calibri" w:asciiTheme="minorAscii" w:hAnsiTheme="minorAscii" w:eastAsiaTheme="minorAscii" w:cstheme="minorAscii"/>
          <w:color w:val="000000" w:themeColor="text1" w:themeTint="FF" w:themeShade="FF"/>
          <w:sz w:val="24"/>
          <w:szCs w:val="24"/>
        </w:rPr>
        <w:t>S</w:t>
      </w:r>
      <w:r w:rsidRPr="77A34334" w:rsidR="5ED7D5CF">
        <w:rPr>
          <w:rFonts w:ascii="Calibri" w:hAnsi="Calibri" w:eastAsia="Calibri" w:cs="Calibri" w:asciiTheme="minorAscii" w:hAnsiTheme="minorAscii" w:eastAsiaTheme="minorAscii" w:cstheme="minorAscii"/>
          <w:color w:val="000000" w:themeColor="text1" w:themeTint="FF" w:themeShade="FF"/>
          <w:sz w:val="24"/>
          <w:szCs w:val="24"/>
        </w:rPr>
        <w:t>t</w:t>
      </w:r>
      <w:r w:rsidRPr="77A34334" w:rsidR="680EF91F">
        <w:rPr>
          <w:rFonts w:ascii="Calibri" w:hAnsi="Calibri" w:eastAsia="Calibri" w:cs="Calibri" w:asciiTheme="minorAscii" w:hAnsiTheme="minorAscii" w:eastAsiaTheme="minorAscii" w:cstheme="minorAscii"/>
          <w:color w:val="000000" w:themeColor="text1" w:themeTint="FF" w:themeShade="FF"/>
          <w:sz w:val="24"/>
          <w:szCs w:val="24"/>
        </w:rPr>
        <w:t>aff wear sensible footwear</w:t>
      </w:r>
      <w:r w:rsidRPr="77A34334" w:rsidR="057BAE2C">
        <w:rPr>
          <w:rFonts w:ascii="Calibri" w:hAnsi="Calibri" w:eastAsia="Calibri" w:cs="Calibri" w:asciiTheme="minorAscii" w:hAnsiTheme="minorAscii" w:eastAsiaTheme="minorAscii" w:cstheme="minorAscii"/>
          <w:color w:val="000000" w:themeColor="text1" w:themeTint="FF" w:themeShade="FF"/>
          <w:sz w:val="24"/>
          <w:szCs w:val="24"/>
        </w:rPr>
        <w:t xml:space="preserve">. Wet </w:t>
      </w:r>
      <w:r w:rsidRPr="77A34334" w:rsidR="04109AFE">
        <w:rPr>
          <w:rFonts w:ascii="Calibri" w:hAnsi="Calibri" w:eastAsia="Calibri" w:cs="Calibri" w:asciiTheme="minorAscii" w:hAnsiTheme="minorAscii" w:eastAsiaTheme="minorAscii" w:cstheme="minorAscii"/>
          <w:color w:val="000000" w:themeColor="text1" w:themeTint="FF" w:themeShade="FF"/>
          <w:sz w:val="24"/>
          <w:szCs w:val="24"/>
        </w:rPr>
        <w:t>floor</w:t>
      </w:r>
      <w:r w:rsidRPr="77A34334" w:rsidR="057BAE2C">
        <w:rPr>
          <w:rFonts w:ascii="Calibri" w:hAnsi="Calibri" w:eastAsia="Calibri" w:cs="Calibri" w:asciiTheme="minorAscii" w:hAnsiTheme="minorAscii" w:eastAsiaTheme="minorAscii" w:cstheme="minorAscii"/>
          <w:color w:val="000000" w:themeColor="text1" w:themeTint="FF" w:themeShade="FF"/>
          <w:sz w:val="24"/>
          <w:szCs w:val="24"/>
        </w:rPr>
        <w:t xml:space="preserve"> signs are used. Good lighting throughout the premises.</w:t>
      </w:r>
    </w:p>
    <w:p w:rsidR="057BAE2C" w:rsidP="77A34334" w:rsidRDefault="057BAE2C" w14:paraId="01DB4054" w14:textId="2BEB61E4">
      <w:pPr>
        <w:pStyle w:val="ListParagraph"/>
        <w:numPr>
          <w:ilvl w:val="0"/>
          <w:numId w:val="14"/>
        </w:numPr>
        <w:jc w:val="left"/>
        <w:rPr>
          <w:color w:val="000000" w:themeColor="text1" w:themeTint="FF" w:themeShade="FF"/>
          <w:sz w:val="24"/>
          <w:szCs w:val="24"/>
        </w:rPr>
      </w:pPr>
      <w:r w:rsidRPr="77A34334" w:rsidR="057BAE2C">
        <w:rPr>
          <w:rFonts w:ascii="Calibri" w:hAnsi="Calibri" w:eastAsia="Calibri" w:cs="Calibri" w:asciiTheme="minorAscii" w:hAnsiTheme="minorAscii" w:eastAsiaTheme="minorAscii" w:cstheme="minorAscii"/>
          <w:color w:val="000000" w:themeColor="text1" w:themeTint="FF" w:themeShade="FF"/>
          <w:sz w:val="24"/>
          <w:szCs w:val="24"/>
        </w:rPr>
        <w:t xml:space="preserve">Staff </w:t>
      </w:r>
      <w:r w:rsidRPr="77A34334" w:rsidR="66017F06">
        <w:rPr>
          <w:rFonts w:ascii="Calibri" w:hAnsi="Calibri" w:eastAsia="Calibri" w:cs="Calibri" w:asciiTheme="minorAscii" w:hAnsiTheme="minorAscii" w:eastAsiaTheme="minorAscii" w:cstheme="minorAscii"/>
          <w:color w:val="000000" w:themeColor="text1" w:themeTint="FF" w:themeShade="FF"/>
          <w:sz w:val="24"/>
          <w:szCs w:val="24"/>
        </w:rPr>
        <w:t>fulfil</w:t>
      </w:r>
      <w:r w:rsidRPr="77A34334" w:rsidR="057BAE2C">
        <w:rPr>
          <w:rFonts w:ascii="Calibri" w:hAnsi="Calibri" w:eastAsia="Calibri" w:cs="Calibri" w:asciiTheme="minorAscii" w:hAnsiTheme="minorAscii" w:eastAsiaTheme="minorAscii" w:cstheme="minorAscii"/>
          <w:color w:val="000000" w:themeColor="text1" w:themeTint="FF" w:themeShade="FF"/>
          <w:sz w:val="24"/>
          <w:szCs w:val="24"/>
        </w:rPr>
        <w:t xml:space="preserve"> health and safety training. Staff are trained how to lift heavy objects properly. Light </w:t>
      </w:r>
      <w:r w:rsidRPr="77A34334" w:rsidR="2EACB7EC">
        <w:rPr>
          <w:rFonts w:ascii="Calibri" w:hAnsi="Calibri" w:eastAsia="Calibri" w:cs="Calibri" w:asciiTheme="minorAscii" w:hAnsiTheme="minorAscii" w:eastAsiaTheme="minorAscii" w:cstheme="minorAscii"/>
          <w:color w:val="000000" w:themeColor="text1" w:themeTint="FF" w:themeShade="FF"/>
          <w:sz w:val="24"/>
          <w:szCs w:val="24"/>
        </w:rPr>
        <w:t>goods</w:t>
      </w:r>
      <w:r w:rsidRPr="77A34334" w:rsidR="057BAE2C">
        <w:rPr>
          <w:rFonts w:ascii="Calibri" w:hAnsi="Calibri" w:eastAsia="Calibri" w:cs="Calibri" w:asciiTheme="minorAscii" w:hAnsiTheme="minorAscii" w:eastAsiaTheme="minorAscii" w:cstheme="minorAscii"/>
          <w:color w:val="000000" w:themeColor="text1" w:themeTint="FF" w:themeShade="FF"/>
          <w:sz w:val="24"/>
          <w:szCs w:val="24"/>
        </w:rPr>
        <w:t xml:space="preserve"> stored on high shelves. Trolly available to aid in lifting heavy goods</w:t>
      </w:r>
      <w:r w:rsidRPr="77A34334" w:rsidR="51560A08">
        <w:rPr>
          <w:rFonts w:ascii="Calibri" w:hAnsi="Calibri" w:eastAsia="Calibri" w:cs="Calibri" w:asciiTheme="minorAscii" w:hAnsiTheme="minorAscii" w:eastAsiaTheme="minorAscii" w:cstheme="minorAscii"/>
          <w:color w:val="000000" w:themeColor="text1" w:themeTint="FF" w:themeShade="FF"/>
          <w:sz w:val="24"/>
          <w:szCs w:val="24"/>
        </w:rPr>
        <w:t>.</w:t>
      </w:r>
    </w:p>
    <w:p w:rsidR="51560A08" w:rsidP="77A34334" w:rsidRDefault="51560A08" w14:paraId="547E5B51" w14:textId="6CCECA5D">
      <w:pPr>
        <w:pStyle w:val="ListParagraph"/>
        <w:numPr>
          <w:ilvl w:val="0"/>
          <w:numId w:val="14"/>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1560A08">
        <w:rPr>
          <w:rFonts w:ascii="Calibri" w:hAnsi="Calibri" w:eastAsia="Calibri" w:cs="Calibri" w:asciiTheme="minorAscii" w:hAnsiTheme="minorAscii" w:eastAsiaTheme="minorAscii" w:cstheme="minorAscii"/>
          <w:color w:val="000000" w:themeColor="text1" w:themeTint="FF" w:themeShade="FF"/>
          <w:sz w:val="24"/>
          <w:szCs w:val="24"/>
        </w:rPr>
        <w:t xml:space="preserve">Staff Provide good polite service and are taught to remain calm in tricky situations. A minimum of 2 members of staff on the floor </w:t>
      </w:r>
      <w:r w:rsidRPr="77A34334" w:rsidR="54C2CF2C">
        <w:rPr>
          <w:rFonts w:ascii="Calibri" w:hAnsi="Calibri" w:eastAsia="Calibri" w:cs="Calibri" w:asciiTheme="minorAscii" w:hAnsiTheme="minorAscii" w:eastAsiaTheme="minorAscii" w:cstheme="minorAscii"/>
          <w:color w:val="000000" w:themeColor="text1" w:themeTint="FF" w:themeShade="FF"/>
          <w:sz w:val="24"/>
          <w:szCs w:val="24"/>
        </w:rPr>
        <w:t>at opening</w:t>
      </w:r>
      <w:r w:rsidRPr="77A34334" w:rsidR="359C36E8">
        <w:rPr>
          <w:rFonts w:ascii="Calibri" w:hAnsi="Calibri" w:eastAsia="Calibri" w:cs="Calibri" w:asciiTheme="minorAscii" w:hAnsiTheme="minorAscii" w:eastAsiaTheme="minorAscii" w:cstheme="minorAscii"/>
          <w:color w:val="000000" w:themeColor="text1" w:themeTint="FF" w:themeShade="FF"/>
          <w:sz w:val="24"/>
          <w:szCs w:val="24"/>
        </w:rPr>
        <w:t xml:space="preserve"> and closing </w:t>
      </w:r>
      <w:r w:rsidRPr="77A34334" w:rsidR="23F6DF7F">
        <w:rPr>
          <w:rFonts w:ascii="Calibri" w:hAnsi="Calibri" w:eastAsia="Calibri" w:cs="Calibri" w:asciiTheme="minorAscii" w:hAnsiTheme="minorAscii" w:eastAsiaTheme="minorAscii" w:cstheme="minorAscii"/>
          <w:color w:val="000000" w:themeColor="text1" w:themeTint="FF" w:themeShade="FF"/>
          <w:sz w:val="24"/>
          <w:szCs w:val="24"/>
        </w:rPr>
        <w:t>times. Zero</w:t>
      </w:r>
      <w:r w:rsidRPr="77A34334" w:rsidR="359C36E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5BA9BBCC">
        <w:rPr>
          <w:rFonts w:ascii="Calibri" w:hAnsi="Calibri" w:eastAsia="Calibri" w:cs="Calibri" w:asciiTheme="minorAscii" w:hAnsiTheme="minorAscii" w:eastAsiaTheme="minorAscii" w:cstheme="minorAscii"/>
          <w:color w:val="000000" w:themeColor="text1" w:themeTint="FF" w:themeShade="FF"/>
          <w:sz w:val="24"/>
          <w:szCs w:val="24"/>
        </w:rPr>
        <w:t>tolerance</w:t>
      </w:r>
      <w:r w:rsidRPr="77A34334" w:rsidR="359C36E8">
        <w:rPr>
          <w:rFonts w:ascii="Calibri" w:hAnsi="Calibri" w:eastAsia="Calibri" w:cs="Calibri" w:asciiTheme="minorAscii" w:hAnsiTheme="minorAscii" w:eastAsiaTheme="minorAscii" w:cstheme="minorAscii"/>
          <w:color w:val="000000" w:themeColor="text1" w:themeTint="FF" w:themeShade="FF"/>
          <w:sz w:val="24"/>
          <w:szCs w:val="24"/>
        </w:rPr>
        <w:t xml:space="preserve"> policy. CCTV cameras installed. </w:t>
      </w:r>
      <w:r w:rsidRPr="77A34334" w:rsidR="136A34EA">
        <w:rPr>
          <w:rFonts w:ascii="Calibri" w:hAnsi="Calibri" w:eastAsia="Calibri" w:cs="Calibri" w:asciiTheme="minorAscii" w:hAnsiTheme="minorAscii" w:eastAsiaTheme="minorAscii" w:cstheme="minorAscii"/>
          <w:color w:val="000000" w:themeColor="text1" w:themeTint="FF" w:themeShade="FF"/>
          <w:sz w:val="24"/>
          <w:szCs w:val="24"/>
        </w:rPr>
        <w:t>Exclusion</w:t>
      </w:r>
      <w:r w:rsidRPr="77A34334" w:rsidR="359C36E8">
        <w:rPr>
          <w:rFonts w:ascii="Calibri" w:hAnsi="Calibri" w:eastAsia="Calibri" w:cs="Calibri" w:asciiTheme="minorAscii" w:hAnsiTheme="minorAscii" w:eastAsiaTheme="minorAscii" w:cstheme="minorAscii"/>
          <w:color w:val="000000" w:themeColor="text1" w:themeTint="FF" w:themeShade="FF"/>
          <w:sz w:val="24"/>
          <w:szCs w:val="24"/>
        </w:rPr>
        <w:t xml:space="preserve"> periods </w:t>
      </w:r>
      <w:r w:rsidRPr="77A34334" w:rsidR="377DCAA1">
        <w:rPr>
          <w:rFonts w:ascii="Calibri" w:hAnsi="Calibri" w:eastAsia="Calibri" w:cs="Calibri" w:asciiTheme="minorAscii" w:hAnsiTheme="minorAscii" w:eastAsiaTheme="minorAscii" w:cstheme="minorAscii"/>
          <w:color w:val="000000" w:themeColor="text1" w:themeTint="FF" w:themeShade="FF"/>
          <w:sz w:val="24"/>
          <w:szCs w:val="24"/>
        </w:rPr>
        <w:t>appropriate</w:t>
      </w:r>
      <w:r w:rsidRPr="77A34334" w:rsidR="1A20B917">
        <w:rPr>
          <w:rFonts w:ascii="Calibri" w:hAnsi="Calibri" w:eastAsia="Calibri" w:cs="Calibri" w:asciiTheme="minorAscii" w:hAnsiTheme="minorAscii" w:eastAsiaTheme="minorAscii" w:cstheme="minorAscii"/>
          <w:color w:val="000000" w:themeColor="text1" w:themeTint="FF" w:themeShade="FF"/>
          <w:sz w:val="24"/>
          <w:szCs w:val="24"/>
        </w:rPr>
        <w:t xml:space="preserve"> for</w:t>
      </w:r>
      <w:r w:rsidRPr="77A34334" w:rsidR="1A20B917">
        <w:rPr>
          <w:rFonts w:ascii="Calibri" w:hAnsi="Calibri" w:eastAsia="Calibri" w:cs="Calibri" w:asciiTheme="minorAscii" w:hAnsiTheme="minorAscii" w:eastAsiaTheme="minorAscii" w:cstheme="minorAscii"/>
          <w:color w:val="000000" w:themeColor="text1" w:themeTint="FF" w:themeShade="FF"/>
          <w:sz w:val="24"/>
          <w:szCs w:val="24"/>
        </w:rPr>
        <w:t xml:space="preserve"> different </w:t>
      </w:r>
      <w:r w:rsidRPr="77A34334" w:rsidR="0B0266DE">
        <w:rPr>
          <w:rFonts w:ascii="Calibri" w:hAnsi="Calibri" w:eastAsia="Calibri" w:cs="Calibri" w:asciiTheme="minorAscii" w:hAnsiTheme="minorAscii" w:eastAsiaTheme="minorAscii" w:cstheme="minorAscii"/>
          <w:color w:val="000000" w:themeColor="text1" w:themeTint="FF" w:themeShade="FF"/>
          <w:sz w:val="24"/>
          <w:szCs w:val="24"/>
        </w:rPr>
        <w:t>diseases</w:t>
      </w:r>
      <w:r w:rsidRPr="77A34334" w:rsidR="1A20B917">
        <w:rPr>
          <w:rFonts w:ascii="Calibri" w:hAnsi="Calibri" w:eastAsia="Calibri" w:cs="Calibri" w:asciiTheme="minorAscii" w:hAnsiTheme="minorAscii" w:eastAsiaTheme="minorAscii" w:cstheme="minorAscii"/>
          <w:color w:val="000000" w:themeColor="text1" w:themeTint="FF" w:themeShade="FF"/>
          <w:sz w:val="24"/>
          <w:szCs w:val="24"/>
        </w:rPr>
        <w:t xml:space="preserve">. Protective clothing </w:t>
      </w:r>
      <w:r w:rsidRPr="77A34334" w:rsidR="1A20B917">
        <w:rPr>
          <w:rFonts w:ascii="Calibri" w:hAnsi="Calibri" w:eastAsia="Calibri" w:cs="Calibri" w:asciiTheme="minorAscii" w:hAnsiTheme="minorAscii" w:eastAsiaTheme="minorAscii" w:cstheme="minorAscii"/>
          <w:color w:val="000000" w:themeColor="text1" w:themeTint="FF" w:themeShade="FF"/>
          <w:sz w:val="24"/>
          <w:szCs w:val="24"/>
        </w:rPr>
        <w:t>provided</w:t>
      </w:r>
      <w:r w:rsidRPr="77A34334" w:rsidR="1A20B917">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2C08788A">
        <w:rPr>
          <w:rFonts w:ascii="Calibri" w:hAnsi="Calibri" w:eastAsia="Calibri" w:cs="Calibri" w:asciiTheme="minorAscii" w:hAnsiTheme="minorAscii" w:eastAsiaTheme="minorAscii" w:cstheme="minorAscii"/>
          <w:color w:val="000000" w:themeColor="text1" w:themeTint="FF" w:themeShade="FF"/>
          <w:sz w:val="24"/>
          <w:szCs w:val="24"/>
        </w:rPr>
        <w:t xml:space="preserve">such as gloves and </w:t>
      </w:r>
      <w:r w:rsidRPr="77A34334" w:rsidR="2C1EE2A4">
        <w:rPr>
          <w:rFonts w:ascii="Calibri" w:hAnsi="Calibri" w:eastAsia="Calibri" w:cs="Calibri" w:asciiTheme="minorAscii" w:hAnsiTheme="minorAscii" w:eastAsiaTheme="minorAscii" w:cstheme="minorAscii"/>
          <w:color w:val="000000" w:themeColor="text1" w:themeTint="FF" w:themeShade="FF"/>
          <w:sz w:val="24"/>
          <w:szCs w:val="24"/>
        </w:rPr>
        <w:t>aprons. Good</w:t>
      </w:r>
      <w:r w:rsidRPr="77A34334" w:rsidR="2C08788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30A2D0DB">
        <w:rPr>
          <w:rFonts w:ascii="Calibri" w:hAnsi="Calibri" w:eastAsia="Calibri" w:cs="Calibri" w:asciiTheme="minorAscii" w:hAnsiTheme="minorAscii" w:eastAsiaTheme="minorAscii" w:cstheme="minorAscii"/>
          <w:color w:val="000000" w:themeColor="text1" w:themeTint="FF" w:themeShade="FF"/>
          <w:sz w:val="24"/>
          <w:szCs w:val="24"/>
        </w:rPr>
        <w:t>hygiene</w:t>
      </w:r>
      <w:r w:rsidRPr="77A34334" w:rsidR="2C08788A">
        <w:rPr>
          <w:rFonts w:ascii="Calibri" w:hAnsi="Calibri" w:eastAsia="Calibri" w:cs="Calibri" w:asciiTheme="minorAscii" w:hAnsiTheme="minorAscii" w:eastAsiaTheme="minorAscii" w:cstheme="minorAscii"/>
          <w:color w:val="000000" w:themeColor="text1" w:themeTint="FF" w:themeShade="FF"/>
          <w:sz w:val="24"/>
          <w:szCs w:val="24"/>
        </w:rPr>
        <w:t xml:space="preserve"> promoted </w:t>
      </w:r>
      <w:r w:rsidRPr="77A34334" w:rsidR="48B61960">
        <w:rPr>
          <w:rFonts w:ascii="Calibri" w:hAnsi="Calibri" w:eastAsia="Calibri" w:cs="Calibri" w:asciiTheme="minorAscii" w:hAnsiTheme="minorAscii" w:eastAsiaTheme="minorAscii" w:cstheme="minorAscii"/>
          <w:color w:val="000000" w:themeColor="text1" w:themeTint="FF" w:themeShade="FF"/>
          <w:sz w:val="24"/>
          <w:szCs w:val="24"/>
        </w:rPr>
        <w:t>throughout</w:t>
      </w:r>
      <w:r w:rsidRPr="77A34334" w:rsidR="2C08788A">
        <w:rPr>
          <w:rFonts w:ascii="Calibri" w:hAnsi="Calibri" w:eastAsia="Calibri" w:cs="Calibri" w:asciiTheme="minorAscii" w:hAnsiTheme="minorAscii" w:eastAsiaTheme="minorAscii" w:cstheme="minorAscii"/>
          <w:color w:val="000000" w:themeColor="text1" w:themeTint="FF" w:themeShade="FF"/>
          <w:sz w:val="24"/>
          <w:szCs w:val="24"/>
        </w:rPr>
        <w:t xml:space="preserve"> the nursery</w:t>
      </w:r>
      <w:r w:rsidRPr="77A34334" w:rsidR="2BF5307B">
        <w:rPr>
          <w:rFonts w:ascii="Calibri" w:hAnsi="Calibri" w:eastAsia="Calibri" w:cs="Calibri" w:asciiTheme="minorAscii" w:hAnsiTheme="minorAscii" w:eastAsiaTheme="minorAscii" w:cstheme="minorAscii"/>
          <w:color w:val="000000" w:themeColor="text1" w:themeTint="FF" w:themeShade="FF"/>
          <w:sz w:val="24"/>
          <w:szCs w:val="24"/>
        </w:rPr>
        <w:t>. Antibacterial hand gel provided. Regularly cleaning of areas and resources</w:t>
      </w:r>
      <w:r w:rsidRPr="77A34334" w:rsidR="0ACCB596">
        <w:rPr>
          <w:rFonts w:ascii="Calibri" w:hAnsi="Calibri" w:eastAsia="Calibri" w:cs="Calibri" w:asciiTheme="minorAscii" w:hAnsiTheme="minorAscii" w:eastAsiaTheme="minorAscii" w:cstheme="minorAscii"/>
          <w:color w:val="000000" w:themeColor="text1" w:themeTint="FF" w:themeShade="FF"/>
          <w:sz w:val="24"/>
          <w:szCs w:val="24"/>
        </w:rPr>
        <w:t>.</w:t>
      </w:r>
    </w:p>
    <w:p w:rsidR="19A4AAD3" w:rsidP="77A34334" w:rsidRDefault="19A4AAD3" w14:paraId="6BE6B145" w14:textId="312B1763">
      <w:pPr>
        <w:pStyle w:val="ListParagraph"/>
        <w:numPr>
          <w:ilvl w:val="0"/>
          <w:numId w:val="14"/>
        </w:numPr>
        <w:bidi w:val="0"/>
        <w:spacing w:before="0" w:beforeAutospacing="off" w:after="0" w:afterAutospacing="off" w:line="259" w:lineRule="auto"/>
        <w:ind w:left="720" w:right="0" w:hanging="360"/>
        <w:jc w:val="left"/>
        <w:rPr>
          <w:color w:val="000000" w:themeColor="text1" w:themeTint="FF" w:themeShade="FF"/>
          <w:sz w:val="24"/>
          <w:szCs w:val="24"/>
        </w:rPr>
      </w:pPr>
      <w:r w:rsidRPr="77A34334" w:rsidR="19A4AAD3">
        <w:rPr>
          <w:rFonts w:ascii="Calibri" w:hAnsi="Calibri" w:eastAsia="Calibri" w:cs="Calibri" w:asciiTheme="minorAscii" w:hAnsiTheme="minorAscii" w:eastAsiaTheme="minorAscii" w:cstheme="minorAscii"/>
          <w:color w:val="000000" w:themeColor="text1" w:themeTint="FF" w:themeShade="FF"/>
          <w:sz w:val="24"/>
          <w:szCs w:val="24"/>
        </w:rPr>
        <w:t>Behaviour policy in place. Restraint policy in place.</w:t>
      </w:r>
    </w:p>
    <w:p w:rsidR="099F7DF5" w:rsidP="77A34334" w:rsidRDefault="099F7DF5" w14:paraId="14D4A4BF" w14:textId="0F6E0542">
      <w:pPr>
        <w:pStyle w:val="ListParagraph"/>
        <w:numPr>
          <w:ilvl w:val="0"/>
          <w:numId w:val="14"/>
        </w:numPr>
        <w:bidi w:val="0"/>
        <w:spacing w:before="0" w:beforeAutospacing="off" w:after="0" w:afterAutospacing="off" w:line="259" w:lineRule="auto"/>
        <w:ind w:left="720" w:right="0" w:hanging="360"/>
        <w:jc w:val="left"/>
        <w:rPr>
          <w:color w:val="000000" w:themeColor="text1" w:themeTint="FF" w:themeShade="FF"/>
          <w:sz w:val="24"/>
          <w:szCs w:val="24"/>
        </w:rPr>
      </w:pPr>
      <w:r w:rsidRPr="77A34334" w:rsidR="099F7DF5">
        <w:rPr>
          <w:rFonts w:ascii="Calibri" w:hAnsi="Calibri" w:eastAsia="Calibri" w:cs="Calibri" w:asciiTheme="minorAscii" w:hAnsiTheme="minorAscii" w:eastAsiaTheme="minorAscii" w:cstheme="minorAscii"/>
          <w:color w:val="000000" w:themeColor="text1" w:themeTint="FF" w:themeShade="FF"/>
          <w:sz w:val="24"/>
          <w:szCs w:val="24"/>
        </w:rPr>
        <w:t xml:space="preserve">Children and staff are sent home at the first sign of an infectious disease. Exclusion period </w:t>
      </w:r>
      <w:r w:rsidRPr="77A34334" w:rsidR="099F7DF5">
        <w:rPr>
          <w:rFonts w:ascii="Calibri" w:hAnsi="Calibri" w:eastAsia="Calibri" w:cs="Calibri" w:asciiTheme="minorAscii" w:hAnsiTheme="minorAscii" w:eastAsiaTheme="minorAscii" w:cstheme="minorAscii"/>
          <w:color w:val="000000" w:themeColor="text1" w:themeTint="FF" w:themeShade="FF"/>
          <w:sz w:val="24"/>
          <w:szCs w:val="24"/>
        </w:rPr>
        <w:t>appropri</w:t>
      </w:r>
      <w:r w:rsidRPr="77A34334" w:rsidR="29BDEA94">
        <w:rPr>
          <w:rFonts w:ascii="Calibri" w:hAnsi="Calibri" w:eastAsia="Calibri" w:cs="Calibri" w:asciiTheme="minorAscii" w:hAnsiTheme="minorAscii" w:eastAsiaTheme="minorAscii" w:cstheme="minorAscii"/>
          <w:color w:val="000000" w:themeColor="text1" w:themeTint="FF" w:themeShade="FF"/>
          <w:sz w:val="24"/>
          <w:szCs w:val="24"/>
        </w:rPr>
        <w:t>ate for</w:t>
      </w:r>
      <w:r w:rsidRPr="77A34334" w:rsidR="29BDEA94">
        <w:rPr>
          <w:rFonts w:ascii="Calibri" w:hAnsi="Calibri" w:eastAsia="Calibri" w:cs="Calibri" w:asciiTheme="minorAscii" w:hAnsiTheme="minorAscii" w:eastAsiaTheme="minorAscii" w:cstheme="minorAscii"/>
          <w:color w:val="000000" w:themeColor="text1" w:themeTint="FF" w:themeShade="FF"/>
          <w:sz w:val="24"/>
          <w:szCs w:val="24"/>
        </w:rPr>
        <w:t xml:space="preserve"> different disease. Protective clothing </w:t>
      </w:r>
      <w:r w:rsidRPr="77A34334" w:rsidR="29BDEA94">
        <w:rPr>
          <w:rFonts w:ascii="Calibri" w:hAnsi="Calibri" w:eastAsia="Calibri" w:cs="Calibri" w:asciiTheme="minorAscii" w:hAnsiTheme="minorAscii" w:eastAsiaTheme="minorAscii" w:cstheme="minorAscii"/>
          <w:color w:val="000000" w:themeColor="text1" w:themeTint="FF" w:themeShade="FF"/>
          <w:sz w:val="24"/>
          <w:szCs w:val="24"/>
        </w:rPr>
        <w:t>provided</w:t>
      </w:r>
      <w:r w:rsidRPr="77A34334" w:rsidR="29BDEA94">
        <w:rPr>
          <w:rFonts w:ascii="Calibri" w:hAnsi="Calibri" w:eastAsia="Calibri" w:cs="Calibri" w:asciiTheme="minorAscii" w:hAnsiTheme="minorAscii" w:eastAsiaTheme="minorAscii" w:cstheme="minorAscii"/>
          <w:color w:val="000000" w:themeColor="text1" w:themeTint="FF" w:themeShade="FF"/>
          <w:sz w:val="24"/>
          <w:szCs w:val="24"/>
        </w:rPr>
        <w:t xml:space="preserve"> such as gloves, and </w:t>
      </w:r>
      <w:r w:rsidRPr="77A34334" w:rsidR="5B51B9A8">
        <w:rPr>
          <w:rFonts w:ascii="Calibri" w:hAnsi="Calibri" w:eastAsia="Calibri" w:cs="Calibri" w:asciiTheme="minorAscii" w:hAnsiTheme="minorAscii" w:eastAsiaTheme="minorAscii" w:cstheme="minorAscii"/>
          <w:color w:val="000000" w:themeColor="text1" w:themeTint="FF" w:themeShade="FF"/>
          <w:sz w:val="24"/>
          <w:szCs w:val="24"/>
        </w:rPr>
        <w:t>aprons</w:t>
      </w:r>
      <w:r w:rsidRPr="77A34334" w:rsidR="29BDEA94">
        <w:rPr>
          <w:rFonts w:ascii="Calibri" w:hAnsi="Calibri" w:eastAsia="Calibri" w:cs="Calibri" w:asciiTheme="minorAscii" w:hAnsiTheme="minorAscii" w:eastAsiaTheme="minorAscii" w:cstheme="minorAscii"/>
          <w:color w:val="000000" w:themeColor="text1" w:themeTint="FF" w:themeShade="FF"/>
          <w:sz w:val="24"/>
          <w:szCs w:val="24"/>
        </w:rPr>
        <w:t xml:space="preserve">. Good hygiene is highly promoted </w:t>
      </w:r>
      <w:r w:rsidRPr="77A34334" w:rsidR="20DD62A7">
        <w:rPr>
          <w:rFonts w:ascii="Calibri" w:hAnsi="Calibri" w:eastAsia="Calibri" w:cs="Calibri" w:asciiTheme="minorAscii" w:hAnsiTheme="minorAscii" w:eastAsiaTheme="minorAscii" w:cstheme="minorAscii"/>
          <w:color w:val="000000" w:themeColor="text1" w:themeTint="FF" w:themeShade="FF"/>
          <w:sz w:val="24"/>
          <w:szCs w:val="24"/>
        </w:rPr>
        <w:t xml:space="preserve">throughout the day care nursery. </w:t>
      </w:r>
      <w:r w:rsidRPr="77A34334" w:rsidR="5222478A">
        <w:rPr>
          <w:rFonts w:ascii="Calibri" w:hAnsi="Calibri" w:eastAsia="Calibri" w:cs="Calibri" w:asciiTheme="minorAscii" w:hAnsiTheme="minorAscii" w:eastAsiaTheme="minorAscii" w:cstheme="minorAscii"/>
          <w:color w:val="000000" w:themeColor="text1" w:themeTint="FF" w:themeShade="FF"/>
          <w:sz w:val="24"/>
          <w:szCs w:val="24"/>
        </w:rPr>
        <w:t>Antibacterial</w:t>
      </w:r>
      <w:r w:rsidRPr="77A34334" w:rsidR="20DD62A7">
        <w:rPr>
          <w:rFonts w:ascii="Calibri" w:hAnsi="Calibri" w:eastAsia="Calibri" w:cs="Calibri" w:asciiTheme="minorAscii" w:hAnsiTheme="minorAscii" w:eastAsiaTheme="minorAscii" w:cstheme="minorAscii"/>
          <w:color w:val="000000" w:themeColor="text1" w:themeTint="FF" w:themeShade="FF"/>
          <w:sz w:val="24"/>
          <w:szCs w:val="24"/>
        </w:rPr>
        <w:t xml:space="preserve"> hand </w:t>
      </w:r>
      <w:r w:rsidRPr="77A34334" w:rsidR="245213CA">
        <w:rPr>
          <w:rFonts w:ascii="Calibri" w:hAnsi="Calibri" w:eastAsia="Calibri" w:cs="Calibri" w:asciiTheme="minorAscii" w:hAnsiTheme="minorAscii" w:eastAsiaTheme="minorAscii" w:cstheme="minorAscii"/>
          <w:color w:val="000000" w:themeColor="text1" w:themeTint="FF" w:themeShade="FF"/>
          <w:sz w:val="24"/>
          <w:szCs w:val="24"/>
        </w:rPr>
        <w:t>gel</w:t>
      </w:r>
      <w:r w:rsidRPr="77A34334" w:rsidR="20DD62A7">
        <w:rPr>
          <w:rFonts w:ascii="Calibri" w:hAnsi="Calibri" w:eastAsia="Calibri" w:cs="Calibri" w:asciiTheme="minorAscii" w:hAnsiTheme="minorAscii" w:eastAsiaTheme="minorAscii" w:cstheme="minorAscii"/>
          <w:color w:val="000000" w:themeColor="text1" w:themeTint="FF" w:themeShade="FF"/>
          <w:sz w:val="24"/>
          <w:szCs w:val="24"/>
        </w:rPr>
        <w:t xml:space="preserve"> provided. Regularly cleaning of high traffic areas and</w:t>
      </w:r>
      <w:r w:rsidRPr="77A34334" w:rsidR="3EB3630E">
        <w:rPr>
          <w:rFonts w:ascii="Calibri" w:hAnsi="Calibri" w:eastAsia="Calibri" w:cs="Calibri" w:asciiTheme="minorAscii" w:hAnsiTheme="minorAscii" w:eastAsiaTheme="minorAscii" w:cstheme="minorAscii"/>
          <w:color w:val="000000" w:themeColor="text1" w:themeTint="FF" w:themeShade="FF"/>
          <w:sz w:val="24"/>
          <w:szCs w:val="24"/>
        </w:rPr>
        <w:t xml:space="preserve"> resources.</w:t>
      </w:r>
    </w:p>
    <w:p w:rsidR="77A34334" w:rsidP="77A34334" w:rsidRDefault="77A34334" w14:paraId="2EDB1ED1" w14:textId="14CC8ABF">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ACCB596" w:rsidP="77A34334" w:rsidRDefault="0ACCB596" w14:paraId="65DEC2A3" w14:textId="6C03010A">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0ACCB596">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What further action is </w:t>
      </w:r>
      <w:r w:rsidRPr="77A34334" w:rsidR="188DE02F">
        <w:rPr>
          <w:rFonts w:ascii="Calibri" w:hAnsi="Calibri" w:eastAsia="Calibri" w:cs="Calibri" w:asciiTheme="minorAscii" w:hAnsiTheme="minorAscii" w:eastAsiaTheme="minorAscii" w:cstheme="minorAscii"/>
          <w:b w:val="1"/>
          <w:bCs w:val="1"/>
          <w:color w:val="000000" w:themeColor="text1" w:themeTint="FF" w:themeShade="FF"/>
          <w:sz w:val="24"/>
          <w:szCs w:val="24"/>
        </w:rPr>
        <w:t>required?</w:t>
      </w:r>
    </w:p>
    <w:p w:rsidR="5CFD0AE2" w:rsidP="77A34334" w:rsidRDefault="5CFD0AE2" w14:paraId="2BEF9B97" w14:textId="36F49EC8">
      <w:pPr>
        <w:pStyle w:val="ListParagraph"/>
        <w:numPr>
          <w:ilvl w:val="0"/>
          <w:numId w:val="15"/>
        </w:numPr>
        <w:bidi w:val="0"/>
        <w:spacing w:before="0" w:beforeAutospacing="off" w:after="0" w:afterAutospacing="off" w:line="259" w:lineRule="auto"/>
        <w:ind w:right="0"/>
        <w:jc w:val="left"/>
        <w:rPr>
          <w:color w:val="000000" w:themeColor="text1" w:themeTint="FF" w:themeShade="FF"/>
          <w:sz w:val="24"/>
          <w:szCs w:val="24"/>
        </w:rPr>
      </w:pPr>
      <w:r w:rsidRPr="77A34334" w:rsidR="5CFD0AE2">
        <w:rPr>
          <w:rFonts w:ascii="Calibri" w:hAnsi="Calibri" w:eastAsia="Calibri" w:cs="Calibri" w:asciiTheme="minorAscii" w:hAnsiTheme="minorAscii" w:eastAsiaTheme="minorAscii" w:cstheme="minorAscii"/>
          <w:color w:val="000000" w:themeColor="text1" w:themeTint="FF" w:themeShade="FF"/>
          <w:sz w:val="24"/>
          <w:szCs w:val="24"/>
        </w:rPr>
        <w:t xml:space="preserve">Remind staff to keep </w:t>
      </w:r>
      <w:r w:rsidRPr="77A34334" w:rsidR="60B27F85">
        <w:rPr>
          <w:rFonts w:ascii="Calibri" w:hAnsi="Calibri" w:eastAsia="Calibri" w:cs="Calibri" w:asciiTheme="minorAscii" w:hAnsiTheme="minorAscii" w:eastAsiaTheme="minorAscii" w:cstheme="minorAscii"/>
          <w:color w:val="000000" w:themeColor="text1" w:themeTint="FF" w:themeShade="FF"/>
          <w:sz w:val="24"/>
          <w:szCs w:val="24"/>
        </w:rPr>
        <w:t>tidying</w:t>
      </w:r>
      <w:r w:rsidRPr="77A34334" w:rsidR="5CFD0AE2">
        <w:rPr>
          <w:rFonts w:ascii="Calibri" w:hAnsi="Calibri" w:eastAsia="Calibri" w:cs="Calibri" w:asciiTheme="minorAscii" w:hAnsiTheme="minorAscii" w:eastAsiaTheme="minorAscii" w:cstheme="minorAscii"/>
          <w:color w:val="000000" w:themeColor="text1" w:themeTint="FF" w:themeShade="FF"/>
          <w:sz w:val="24"/>
          <w:szCs w:val="24"/>
        </w:rPr>
        <w:t xml:space="preserve"> the premises throughout the day.</w:t>
      </w:r>
    </w:p>
    <w:p w:rsidR="5CFD0AE2" w:rsidP="77A34334" w:rsidRDefault="5CFD0AE2" w14:paraId="0BA49348" w14:textId="761C54E0">
      <w:pPr>
        <w:pStyle w:val="ListParagraph"/>
        <w:numPr>
          <w:ilvl w:val="0"/>
          <w:numId w:val="15"/>
        </w:numPr>
        <w:bidi w:val="0"/>
        <w:spacing w:before="0" w:beforeAutospacing="off" w:after="0" w:afterAutospacing="off" w:line="259" w:lineRule="auto"/>
        <w:ind w:right="0"/>
        <w:jc w:val="left"/>
        <w:rPr>
          <w:color w:val="000000" w:themeColor="text1" w:themeTint="FF" w:themeShade="FF"/>
          <w:sz w:val="24"/>
          <w:szCs w:val="24"/>
        </w:rPr>
      </w:pPr>
      <w:r w:rsidRPr="77A34334" w:rsidR="5CFD0AE2">
        <w:rPr>
          <w:rFonts w:ascii="Calibri" w:hAnsi="Calibri" w:eastAsia="Calibri" w:cs="Calibri" w:asciiTheme="minorAscii" w:hAnsiTheme="minorAscii" w:eastAsiaTheme="minorAscii" w:cstheme="minorAscii"/>
          <w:color w:val="000000" w:themeColor="text1" w:themeTint="FF" w:themeShade="FF"/>
          <w:sz w:val="24"/>
          <w:szCs w:val="24"/>
        </w:rPr>
        <w:t xml:space="preserve">Remind staff to use the trolly for heavy jobs </w:t>
      </w:r>
      <w:r w:rsidRPr="77A34334" w:rsidR="402F1C3E">
        <w:rPr>
          <w:rFonts w:ascii="Calibri" w:hAnsi="Calibri" w:eastAsia="Calibri" w:cs="Calibri" w:asciiTheme="minorAscii" w:hAnsiTheme="minorAscii" w:eastAsiaTheme="minorAscii" w:cstheme="minorAscii"/>
          <w:color w:val="000000" w:themeColor="text1" w:themeTint="FF" w:themeShade="FF"/>
          <w:sz w:val="24"/>
          <w:szCs w:val="24"/>
        </w:rPr>
        <w:t>and, moving</w:t>
      </w:r>
      <w:r w:rsidRPr="77A34334" w:rsidR="5CFD0AE2">
        <w:rPr>
          <w:rFonts w:ascii="Calibri" w:hAnsi="Calibri" w:eastAsia="Calibri" w:cs="Calibri" w:asciiTheme="minorAscii" w:hAnsiTheme="minorAscii" w:eastAsiaTheme="minorAscii" w:cstheme="minorAscii"/>
          <w:color w:val="000000" w:themeColor="text1" w:themeTint="FF" w:themeShade="FF"/>
          <w:sz w:val="24"/>
          <w:szCs w:val="24"/>
        </w:rPr>
        <w:t xml:space="preserve"> big </w:t>
      </w:r>
      <w:r w:rsidRPr="77A34334" w:rsidR="6C797A77">
        <w:rPr>
          <w:rFonts w:ascii="Calibri" w:hAnsi="Calibri" w:eastAsia="Calibri" w:cs="Calibri" w:asciiTheme="minorAscii" w:hAnsiTheme="minorAscii" w:eastAsiaTheme="minorAscii" w:cstheme="minorAscii"/>
          <w:color w:val="000000" w:themeColor="text1" w:themeTint="FF" w:themeShade="FF"/>
          <w:sz w:val="24"/>
          <w:szCs w:val="24"/>
        </w:rPr>
        <w:t>equipment. Storage</w:t>
      </w:r>
      <w:r w:rsidRPr="77A34334" w:rsidR="26FD3E88">
        <w:rPr>
          <w:rFonts w:ascii="Calibri" w:hAnsi="Calibri" w:eastAsia="Calibri" w:cs="Calibri" w:asciiTheme="minorAscii" w:hAnsiTheme="minorAscii" w:eastAsiaTheme="minorAscii" w:cstheme="minorAscii"/>
          <w:color w:val="000000" w:themeColor="text1" w:themeTint="FF" w:themeShade="FF"/>
          <w:sz w:val="24"/>
          <w:szCs w:val="24"/>
        </w:rPr>
        <w:t xml:space="preserve"> areas cleared and checked regularly.</w:t>
      </w:r>
    </w:p>
    <w:p w:rsidR="26FD3E88" w:rsidP="77A34334" w:rsidRDefault="26FD3E88" w14:paraId="51F1AA93" w14:textId="639DB56C">
      <w:pPr>
        <w:pStyle w:val="ListParagraph"/>
        <w:numPr>
          <w:ilvl w:val="0"/>
          <w:numId w:val="15"/>
        </w:numPr>
        <w:bidi w:val="0"/>
        <w:spacing w:before="0" w:beforeAutospacing="off" w:after="0" w:afterAutospacing="off" w:line="259" w:lineRule="auto"/>
        <w:ind w:right="0"/>
        <w:jc w:val="left"/>
        <w:rPr>
          <w:color w:val="000000" w:themeColor="text1" w:themeTint="FF" w:themeShade="FF"/>
          <w:sz w:val="24"/>
          <w:szCs w:val="24"/>
        </w:rPr>
      </w:pPr>
      <w:r w:rsidRPr="77A34334" w:rsidR="26FD3E88">
        <w:rPr>
          <w:rFonts w:ascii="Calibri" w:hAnsi="Calibri" w:eastAsia="Calibri" w:cs="Calibri" w:asciiTheme="minorAscii" w:hAnsiTheme="minorAscii" w:eastAsiaTheme="minorAscii" w:cstheme="minorAscii"/>
          <w:color w:val="000000" w:themeColor="text1" w:themeTint="FF" w:themeShade="FF"/>
          <w:sz w:val="24"/>
          <w:szCs w:val="24"/>
        </w:rPr>
        <w:t>Remind staff to follow procedures</w:t>
      </w:r>
    </w:p>
    <w:p w:rsidR="26FD3E88" w:rsidP="77A34334" w:rsidRDefault="26FD3E88" w14:paraId="48FD5AA9" w14:textId="4BCEF2FD">
      <w:pPr>
        <w:pStyle w:val="ListParagraph"/>
        <w:numPr>
          <w:ilvl w:val="0"/>
          <w:numId w:val="15"/>
        </w:numPr>
        <w:bidi w:val="0"/>
        <w:spacing w:before="0" w:beforeAutospacing="off" w:after="0" w:afterAutospacing="off" w:line="259" w:lineRule="auto"/>
        <w:ind w:right="0"/>
        <w:jc w:val="left"/>
        <w:rPr>
          <w:color w:val="000000" w:themeColor="text1" w:themeTint="FF" w:themeShade="FF"/>
          <w:sz w:val="24"/>
          <w:szCs w:val="24"/>
        </w:rPr>
      </w:pPr>
      <w:r w:rsidRPr="77A34334" w:rsidR="26FD3E88">
        <w:rPr>
          <w:rFonts w:ascii="Calibri" w:hAnsi="Calibri" w:eastAsia="Calibri" w:cs="Calibri" w:asciiTheme="minorAscii" w:hAnsiTheme="minorAscii" w:eastAsiaTheme="minorAscii" w:cstheme="minorAscii"/>
          <w:color w:val="000000" w:themeColor="text1" w:themeTint="FF" w:themeShade="FF"/>
          <w:sz w:val="24"/>
          <w:szCs w:val="24"/>
        </w:rPr>
        <w:t>Hold staff training on Restraining (children safely)</w:t>
      </w:r>
    </w:p>
    <w:p w:rsidR="69A49CE0" w:rsidP="77A34334" w:rsidRDefault="69A49CE0" w14:paraId="02920E83" w14:textId="53FE081D">
      <w:pPr>
        <w:pStyle w:val="ListParagraph"/>
        <w:numPr>
          <w:ilvl w:val="0"/>
          <w:numId w:val="15"/>
        </w:numPr>
        <w:bidi w:val="0"/>
        <w:spacing w:before="0" w:beforeAutospacing="off" w:after="0" w:afterAutospacing="off" w:line="259" w:lineRule="auto"/>
        <w:ind w:right="0"/>
        <w:jc w:val="left"/>
        <w:rPr>
          <w:color w:val="000000" w:themeColor="text1" w:themeTint="FF" w:themeShade="FF"/>
          <w:sz w:val="24"/>
          <w:szCs w:val="24"/>
        </w:rPr>
      </w:pPr>
      <w:r w:rsidRPr="77A34334" w:rsidR="69A49CE0">
        <w:rPr>
          <w:rFonts w:ascii="Calibri" w:hAnsi="Calibri" w:eastAsia="Calibri" w:cs="Calibri" w:asciiTheme="minorAscii" w:hAnsiTheme="minorAscii" w:eastAsiaTheme="minorAscii" w:cstheme="minorAscii"/>
          <w:color w:val="000000" w:themeColor="text1" w:themeTint="FF" w:themeShade="FF"/>
          <w:sz w:val="24"/>
          <w:szCs w:val="24"/>
        </w:rPr>
        <w:t>Ongoing promoting</w:t>
      </w:r>
      <w:r w:rsidRPr="77A34334" w:rsidR="23B375F6">
        <w:rPr>
          <w:rFonts w:ascii="Calibri" w:hAnsi="Calibri" w:eastAsia="Calibri" w:cs="Calibri" w:asciiTheme="minorAscii" w:hAnsiTheme="minorAscii" w:eastAsiaTheme="minorAscii" w:cstheme="minorAscii"/>
          <w:color w:val="000000" w:themeColor="text1" w:themeTint="FF" w:themeShade="FF"/>
          <w:sz w:val="24"/>
          <w:szCs w:val="24"/>
        </w:rPr>
        <w:t xml:space="preserve"> and encouragement of hygiene. Regularly cleaning of areas and resources special attention to high contact areas</w:t>
      </w:r>
      <w:r w:rsidRPr="77A34334" w:rsidR="5D92F089">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2887DA70" w14:textId="411FB6BF">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5D92F089" w:rsidP="77A34334" w:rsidRDefault="5D92F089" w14:paraId="2502E3CA" w14:textId="10F454E0">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D92F089">
        <w:rPr>
          <w:rFonts w:ascii="Calibri" w:hAnsi="Calibri" w:eastAsia="Calibri" w:cs="Calibri" w:asciiTheme="minorAscii" w:hAnsiTheme="minorAscii" w:eastAsiaTheme="minorAscii" w:cstheme="minorAscii"/>
          <w:color w:val="000000" w:themeColor="text1" w:themeTint="FF" w:themeShade="FF"/>
          <w:sz w:val="24"/>
          <w:szCs w:val="24"/>
        </w:rPr>
        <w:t>Who will carry out the action:</w:t>
      </w:r>
      <w:r w:rsidRPr="77A34334" w:rsidR="42B4B2E1">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42B4B2E1" w:rsidP="77A34334" w:rsidRDefault="42B4B2E1" w14:paraId="52E0550E" w14:textId="1D734E28">
      <w:pPr>
        <w:pStyle w:val="ListParagraph"/>
        <w:numPr>
          <w:ilvl w:val="0"/>
          <w:numId w:val="16"/>
        </w:numPr>
        <w:bidi w:val="0"/>
        <w:spacing w:before="0" w:beforeAutospacing="off" w:after="0" w:afterAutospacing="off" w:line="259" w:lineRule="auto"/>
        <w:ind w:right="0"/>
        <w:jc w:val="left"/>
        <w:rPr>
          <w:color w:val="000000" w:themeColor="text1" w:themeTint="FF" w:themeShade="FF"/>
          <w:sz w:val="24"/>
          <w:szCs w:val="24"/>
        </w:rPr>
      </w:pPr>
      <w:r w:rsidRPr="77A34334" w:rsidR="42B4B2E1">
        <w:rPr>
          <w:rFonts w:ascii="Calibri" w:hAnsi="Calibri" w:eastAsia="Calibri" w:cs="Calibri" w:asciiTheme="minorAscii" w:hAnsiTheme="minorAscii" w:eastAsiaTheme="minorAscii" w:cstheme="minorAscii"/>
          <w:color w:val="000000" w:themeColor="text1" w:themeTint="FF" w:themeShade="FF"/>
          <w:sz w:val="24"/>
          <w:szCs w:val="24"/>
        </w:rPr>
        <w:t>Management</w:t>
      </w:r>
    </w:p>
    <w:p w:rsidR="77A34334" w:rsidP="77A34334" w:rsidRDefault="77A34334" w14:paraId="5104DFDE" w14:textId="5EFF1261">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B63D04C" w14:textId="50EDBBAA">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39545EE0" w14:textId="07E74377">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20D97424" w14:textId="144C8F9C">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116F8515" w14:textId="3A72DBE6">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6F3C4E35" w14:textId="526AFBA5">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0B24E6AF" w14:textId="65AC47D2">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0C950CE6" w14:textId="762770E9">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1C97C95F" w14:textId="2CA4E3A9">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42B4B2E1" w:rsidP="77A34334" w:rsidRDefault="42B4B2E1" w14:paraId="0A181A7D" w14:textId="27B2C718">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2B4B2E1">
        <w:rPr>
          <w:rFonts w:ascii="Calibri" w:hAnsi="Calibri" w:eastAsia="Calibri" w:cs="Calibri" w:asciiTheme="minorAscii" w:hAnsiTheme="minorAscii" w:eastAsiaTheme="minorAscii" w:cstheme="minorAscii"/>
          <w:color w:val="000000" w:themeColor="text1" w:themeTint="FF" w:themeShade="FF"/>
          <w:sz w:val="24"/>
          <w:szCs w:val="24"/>
        </w:rPr>
        <w:t>Below is</w:t>
      </w:r>
      <w:r w:rsidRPr="77A34334" w:rsidR="60911EB2">
        <w:rPr>
          <w:rFonts w:ascii="Calibri" w:hAnsi="Calibri" w:eastAsia="Calibri" w:cs="Calibri" w:asciiTheme="minorAscii" w:hAnsiTheme="minorAscii" w:eastAsiaTheme="minorAscii" w:cstheme="minorAscii"/>
          <w:color w:val="000000" w:themeColor="text1" w:themeTint="FF" w:themeShade="FF"/>
          <w:sz w:val="24"/>
          <w:szCs w:val="24"/>
        </w:rPr>
        <w:t xml:space="preserve"> a table</w:t>
      </w:r>
      <w:r w:rsidRPr="77A34334" w:rsidR="2223D247">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5A6C90F1">
        <w:rPr>
          <w:rFonts w:ascii="Calibri" w:hAnsi="Calibri" w:eastAsia="Calibri" w:cs="Calibri" w:asciiTheme="minorAscii" w:hAnsiTheme="minorAscii" w:eastAsiaTheme="minorAscii" w:cstheme="minorAscii"/>
          <w:color w:val="000000" w:themeColor="text1" w:themeTint="FF" w:themeShade="FF"/>
          <w:sz w:val="24"/>
          <w:szCs w:val="24"/>
        </w:rPr>
        <w:t>displaying</w:t>
      </w:r>
      <w:r w:rsidRPr="77A34334" w:rsidR="0540ABF6">
        <w:rPr>
          <w:rFonts w:ascii="Calibri" w:hAnsi="Calibri" w:eastAsia="Calibri" w:cs="Calibri" w:asciiTheme="minorAscii" w:hAnsiTheme="minorAscii" w:eastAsiaTheme="minorAscii" w:cstheme="minorAscii"/>
          <w:color w:val="000000" w:themeColor="text1" w:themeTint="FF" w:themeShade="FF"/>
          <w:sz w:val="24"/>
          <w:szCs w:val="24"/>
        </w:rPr>
        <w:t xml:space="preserve"> all </w:t>
      </w:r>
      <w:r w:rsidRPr="77A34334" w:rsidR="2223D247">
        <w:rPr>
          <w:rFonts w:ascii="Calibri" w:hAnsi="Calibri" w:eastAsia="Calibri" w:cs="Calibri" w:asciiTheme="minorAscii" w:hAnsiTheme="minorAscii" w:eastAsiaTheme="minorAscii" w:cstheme="minorAscii"/>
          <w:color w:val="000000" w:themeColor="text1" w:themeTint="FF" w:themeShade="FF"/>
          <w:sz w:val="24"/>
          <w:szCs w:val="24"/>
        </w:rPr>
        <w:t>of this information:</w:t>
      </w:r>
      <w:r w:rsidRPr="77A34334" w:rsidR="60911EB2">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55379CAC" w:rsidP="77A34334" w:rsidRDefault="55379CAC" w14:paraId="577DE9AE" w14:textId="3CC08C69">
      <w:pPr>
        <w:pStyle w:val="Normal"/>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55379CA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7A34334" w:rsidR="238D3735">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Table 1 Risk assessment</w:t>
      </w:r>
    </w:p>
    <w:p w:rsidR="77A34334" w:rsidP="77A34334" w:rsidRDefault="77A34334" w14:paraId="39C4F4DB" w14:textId="2BA1EA1B">
      <w:pPr>
        <w:pStyle w:val="Normal"/>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7A34334" w:rsidTr="77A34334" w14:paraId="3B339DC0">
        <w:tc>
          <w:tcPr>
            <w:tcW w:w="1803" w:type="dxa"/>
            <w:shd w:val="clear" w:color="auto" w:fill="00B0F0"/>
            <w:tcMar/>
          </w:tcPr>
          <w:p w:rsidR="519C9C31" w:rsidP="77A34334" w:rsidRDefault="519C9C31" w14:paraId="50710BDA" w14:textId="0D169D4D">
            <w:pPr>
              <w:pStyle w:val="Normal"/>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19C9C31">
              <w:rPr>
                <w:rFonts w:ascii="Calibri" w:hAnsi="Calibri" w:eastAsia="Calibri" w:cs="Calibri" w:asciiTheme="minorAscii" w:hAnsiTheme="minorAscii" w:eastAsiaTheme="minorAscii" w:cstheme="minorAscii"/>
                <w:b w:val="1"/>
                <w:bCs w:val="1"/>
                <w:color w:val="000000" w:themeColor="text1" w:themeTint="FF" w:themeShade="FF"/>
                <w:sz w:val="24"/>
                <w:szCs w:val="24"/>
              </w:rPr>
              <w:t>What are the Hazards?</w:t>
            </w:r>
          </w:p>
          <w:p w:rsidR="77A34334" w:rsidP="77A34334" w:rsidRDefault="77A34334" w14:paraId="6995DF22" w14:textId="6C52628C">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tc>
        <w:tc>
          <w:tcPr>
            <w:tcW w:w="1803" w:type="dxa"/>
            <w:shd w:val="clear" w:color="auto" w:fill="00B0F0"/>
            <w:tcMar/>
          </w:tcPr>
          <w:p w:rsidR="0E372339" w:rsidP="77A34334" w:rsidRDefault="0E372339" w14:paraId="171E00A6" w14:textId="5247FEC3">
            <w:pPr>
              <w:pStyle w:val="Normal"/>
              <w:jc w:val="left"/>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0E372339">
              <w:rPr>
                <w:rFonts w:ascii="Calibri" w:hAnsi="Calibri" w:eastAsia="Calibri" w:cs="Calibri" w:asciiTheme="minorAscii" w:hAnsiTheme="minorAscii" w:eastAsiaTheme="minorAscii" w:cstheme="minorAscii"/>
                <w:b w:val="1"/>
                <w:bCs w:val="1"/>
                <w:color w:val="000000" w:themeColor="text1" w:themeTint="FF" w:themeShade="FF"/>
                <w:sz w:val="24"/>
                <w:szCs w:val="24"/>
              </w:rPr>
              <w:t>Who might be harmed and how?</w:t>
            </w:r>
          </w:p>
          <w:p w:rsidR="77A34334" w:rsidP="77A34334" w:rsidRDefault="77A34334" w14:paraId="3DA894C5" w14:textId="6C77B955">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tc>
        <w:tc>
          <w:tcPr>
            <w:tcW w:w="1803" w:type="dxa"/>
            <w:shd w:val="clear" w:color="auto" w:fill="00B0F0"/>
            <w:tcMar/>
          </w:tcPr>
          <w:p w:rsidR="0E372339" w:rsidP="77A34334" w:rsidRDefault="0E372339" w14:paraId="2BD8E978" w14:textId="63125C35">
            <w:pPr>
              <w:pStyle w:val="Normal"/>
              <w:ind w:lef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7A34334" w:rsidR="0E372339">
              <w:rPr>
                <w:rFonts w:ascii="Calibri" w:hAnsi="Calibri" w:eastAsia="Calibri" w:cs="Calibri" w:asciiTheme="minorAscii" w:hAnsiTheme="minorAscii" w:eastAsiaTheme="minorAscii" w:cstheme="minorAscii"/>
                <w:b w:val="1"/>
                <w:bCs w:val="1"/>
                <w:color w:val="000000" w:themeColor="text1" w:themeTint="FF" w:themeShade="FF"/>
                <w:sz w:val="24"/>
                <w:szCs w:val="24"/>
              </w:rPr>
              <w:t>What is the current procedure?</w:t>
            </w:r>
          </w:p>
          <w:p w:rsidR="77A34334" w:rsidP="77A34334" w:rsidRDefault="77A34334" w14:paraId="6A038448" w14:textId="5D154042">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tc>
        <w:tc>
          <w:tcPr>
            <w:tcW w:w="1803" w:type="dxa"/>
            <w:shd w:val="clear" w:color="auto" w:fill="00B0F0"/>
            <w:tcMar/>
          </w:tcPr>
          <w:p w:rsidR="581BCBD7" w:rsidP="77A34334" w:rsidRDefault="581BCBD7" w14:paraId="5BB4E733" w14:textId="6D87B9D7">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What</w:t>
            </w:r>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roofErr w:type="spellStart"/>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further</w:t>
            </w:r>
            <w:proofErr w:type="spellEnd"/>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roofErr w:type="spellStart"/>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action</w:t>
            </w:r>
            <w:proofErr w:type="spellEnd"/>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roofErr w:type="spellStart"/>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is</w:t>
            </w:r>
            <w:proofErr w:type="spellEnd"/>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proofErr w:type="spellStart"/>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required</w:t>
            </w:r>
            <w:proofErr w:type="spellEnd"/>
            <w:r w:rsidRPr="77A34334" w:rsidR="581BCBD7">
              <w:rPr>
                <w:rFonts w:ascii="Calibri" w:hAnsi="Calibri" w:eastAsia="Calibri" w:cs="Calibri" w:asciiTheme="minorAscii" w:hAnsiTheme="minorAscii" w:eastAsiaTheme="minorAscii" w:cstheme="minorAscii"/>
                <w:b w:val="1"/>
                <w:bCs w:val="1"/>
                <w:color w:val="000000" w:themeColor="text1" w:themeTint="FF" w:themeShade="FF"/>
                <w:sz w:val="24"/>
                <w:szCs w:val="24"/>
              </w:rPr>
              <w:t>?</w:t>
            </w:r>
          </w:p>
          <w:p w:rsidR="77A34334" w:rsidP="77A34334" w:rsidRDefault="77A34334" w14:paraId="02AD622A" w14:textId="6D570BC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tc>
        <w:tc>
          <w:tcPr>
            <w:tcW w:w="1803" w:type="dxa"/>
            <w:shd w:val="clear" w:color="auto" w:fill="00B0F0"/>
            <w:tcMar/>
          </w:tcPr>
          <w:p w:rsidR="1D65A69F" w:rsidP="77A34334" w:rsidRDefault="1D65A69F" w14:paraId="42F7ED55" w14:textId="1B4C1F6E">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Who </w:t>
            </w:r>
            <w:proofErr w:type="spellStart"/>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will</w:t>
            </w:r>
            <w:proofErr w:type="spellEnd"/>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carry</w:t>
            </w:r>
            <w:proofErr w:type="spellEnd"/>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 out </w:t>
            </w:r>
            <w:proofErr w:type="spellStart"/>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this</w:t>
            </w:r>
            <w:proofErr w:type="spellEnd"/>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action</w:t>
            </w:r>
            <w:proofErr w:type="spellEnd"/>
            <w:r w:rsidRPr="77A34334" w:rsidR="1D65A69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w:t>
            </w:r>
          </w:p>
        </w:tc>
      </w:tr>
      <w:tr w:rsidR="77A34334" w:rsidTr="77A34334" w14:paraId="09B84C8C">
        <w:tc>
          <w:tcPr>
            <w:tcW w:w="1803" w:type="dxa"/>
            <w:shd w:val="clear" w:color="auto" w:fill="DEEAF6" w:themeFill="accent5" w:themeFillTint="33"/>
            <w:tcMar/>
          </w:tcPr>
          <w:p w:rsidR="1D65A69F" w:rsidP="77A34334" w:rsidRDefault="1D65A69F" w14:paraId="4DCA751B" w14:textId="32BCCD15">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Slips, trips and falls</w:t>
            </w:r>
          </w:p>
        </w:tc>
        <w:tc>
          <w:tcPr>
            <w:tcW w:w="1803" w:type="dxa"/>
            <w:shd w:val="clear" w:color="auto" w:fill="8EAADB" w:themeFill="accent1" w:themeFillTint="99"/>
            <w:tcMar/>
          </w:tcPr>
          <w:p w:rsidR="1D65A69F" w:rsidP="77A34334" w:rsidRDefault="1D65A69F" w14:paraId="613604DC" w14:textId="1064C92D">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Staff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children</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parents</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visitors</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They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may</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suffer</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sprains,</w:t>
            </w:r>
            <w:r w:rsidRPr="77A34334" w:rsidR="282239E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bruises</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fractures</w:t>
            </w:r>
            <w:proofErr w:type="spellEnd"/>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if</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they</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were</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slip</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on</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wet</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floors</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or</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spellStart"/>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trip</w:t>
            </w:r>
            <w:proofErr w:type="spellEnd"/>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over </w:t>
            </w:r>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toys</w:t>
            </w:r>
            <w:r w:rsidRPr="77A34334" w:rsidR="701DE67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tc>
        <w:tc>
          <w:tcPr>
            <w:tcW w:w="1803" w:type="dxa"/>
            <w:shd w:val="clear" w:color="auto" w:fill="8EAADB" w:themeFill="accent1" w:themeFillTint="99"/>
            <w:tcMar/>
          </w:tcPr>
          <w:p w:rsidR="7FCE2229" w:rsidP="77A34334" w:rsidRDefault="7FCE2229" w14:paraId="6524DFB5" w14:textId="34DD7336">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 xml:space="preserve">Staff Tidy areas as they go. Staff complete daily checks.  High traffic areas are moped during closing times. Staff wear sensible footwear. </w:t>
            </w:r>
            <w:proofErr w:type="spellStart"/>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Wet</w:t>
            </w:r>
            <w:proofErr w:type="spellEnd"/>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floor</w:t>
            </w:r>
            <w:proofErr w:type="spellEnd"/>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signs</w:t>
            </w:r>
            <w:proofErr w:type="spellEnd"/>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 xml:space="preserve"> are </w:t>
            </w:r>
            <w:proofErr w:type="spellStart"/>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used</w:t>
            </w:r>
            <w:proofErr w:type="spellEnd"/>
            <w:r w:rsidRPr="77A34334" w:rsidR="7FCE2229">
              <w:rPr>
                <w:rFonts w:ascii="Calibri" w:hAnsi="Calibri" w:eastAsia="Calibri" w:cs="Calibri" w:asciiTheme="minorAscii" w:hAnsiTheme="minorAscii" w:eastAsiaTheme="minorAscii" w:cstheme="minorAscii"/>
                <w:color w:val="000000" w:themeColor="text1" w:themeTint="FF" w:themeShade="FF"/>
                <w:sz w:val="24"/>
                <w:szCs w:val="24"/>
              </w:rPr>
              <w:t>. Good lighting throughout the premises.</w:t>
            </w:r>
          </w:p>
          <w:p w:rsidR="77A34334" w:rsidP="77A34334" w:rsidRDefault="77A34334" w14:paraId="3A274E2E" w14:textId="464DBAA8">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tc>
        <w:tc>
          <w:tcPr>
            <w:tcW w:w="1803" w:type="dxa"/>
            <w:shd w:val="clear" w:color="auto" w:fill="8EAADB" w:themeFill="accent1" w:themeFillTint="99"/>
            <w:tcMar/>
          </w:tcPr>
          <w:p w:rsidR="77A34334" w:rsidP="77A34334" w:rsidRDefault="77A34334" w14:paraId="42495951" w14:textId="6D51A446">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color w:val="000000" w:themeColor="text1" w:themeTint="FF" w:themeShade="FF"/>
                <w:sz w:val="24"/>
                <w:szCs w:val="24"/>
              </w:rPr>
            </w:pPr>
          </w:p>
          <w:p w:rsidR="1F58DFBF" w:rsidP="77A34334" w:rsidRDefault="1F58DFBF" w14:paraId="3AEB719B" w14:textId="36F49EC8">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Remind</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staff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to</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keep</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tidying</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premises</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throughout</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day</w:t>
            </w:r>
            <w:proofErr w:type="spellEnd"/>
            <w:r w:rsidRPr="77A34334" w:rsidR="1F58DFBF">
              <w:rPr>
                <w:rFonts w:ascii="Calibri" w:hAnsi="Calibri" w:eastAsia="Calibri" w:cs="Calibri" w:asciiTheme="minorAscii" w:hAnsiTheme="minorAscii" w:eastAsiaTheme="minorAscii" w:cstheme="minorAscii"/>
                <w:color w:val="000000" w:themeColor="text1" w:themeTint="FF" w:themeShade="FF"/>
                <w:sz w:val="24"/>
                <w:szCs w:val="24"/>
              </w:rPr>
              <w:t>.</w:t>
            </w:r>
          </w:p>
          <w:p w:rsidR="187E8E81" w:rsidP="77A34334" w:rsidRDefault="187E8E81" w14:paraId="3805A1C6" w14:textId="525B3487">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187E8E8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tc>
        <w:tc>
          <w:tcPr>
            <w:tcW w:w="1803" w:type="dxa"/>
            <w:shd w:val="clear" w:color="auto" w:fill="8EAADB" w:themeFill="accent1" w:themeFillTint="99"/>
            <w:tcMar/>
          </w:tcPr>
          <w:p w:rsidR="1D65A69F" w:rsidP="77A34334" w:rsidRDefault="1D65A69F" w14:paraId="67AB08CB" w14:textId="2630817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1D65A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Management</w:t>
            </w:r>
          </w:p>
        </w:tc>
      </w:tr>
      <w:tr w:rsidR="77A34334" w:rsidTr="77A34334" w14:paraId="296FC038">
        <w:tc>
          <w:tcPr>
            <w:tcW w:w="1803" w:type="dxa"/>
            <w:shd w:val="clear" w:color="auto" w:fill="DEEAF6" w:themeFill="accent5" w:themeFillTint="33"/>
            <w:tcMar/>
          </w:tcPr>
          <w:p w:rsidR="5E368704" w:rsidP="77A34334" w:rsidRDefault="5E368704" w14:paraId="3ECD6072" w14:textId="1D88E022">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E368704">
              <w:rPr>
                <w:rFonts w:ascii="Calibri" w:hAnsi="Calibri" w:eastAsia="Calibri" w:cs="Calibri" w:asciiTheme="minorAscii" w:hAnsiTheme="minorAscii" w:eastAsiaTheme="minorAscii" w:cstheme="minorAscii"/>
                <w:color w:val="000000" w:themeColor="text1" w:themeTint="FF" w:themeShade="FF"/>
                <w:sz w:val="24"/>
                <w:szCs w:val="24"/>
              </w:rPr>
              <w:t xml:space="preserve">Manual </w:t>
            </w:r>
            <w:proofErr w:type="spellStart"/>
            <w:r w:rsidRPr="77A34334" w:rsidR="5E368704">
              <w:rPr>
                <w:rFonts w:ascii="Calibri" w:hAnsi="Calibri" w:eastAsia="Calibri" w:cs="Calibri" w:asciiTheme="minorAscii" w:hAnsiTheme="minorAscii" w:eastAsiaTheme="minorAscii" w:cstheme="minorAscii"/>
                <w:color w:val="000000" w:themeColor="text1" w:themeTint="FF" w:themeShade="FF"/>
                <w:sz w:val="24"/>
                <w:szCs w:val="24"/>
              </w:rPr>
              <w:t>Handling</w:t>
            </w:r>
            <w:proofErr w:type="spellEnd"/>
          </w:p>
          <w:p w:rsidR="77A34334" w:rsidP="77A34334" w:rsidRDefault="77A34334" w14:paraId="5E0FDFF1" w14:textId="58428CE5">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70EABAE8" w:rsidP="77A34334" w:rsidRDefault="70EABAE8" w14:paraId="4026EABE" w14:textId="7F0F75BA">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Staff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could</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suffer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strains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pull</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a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muscle</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suffer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injuries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to</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their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back</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elsewhere</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handling</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heavy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equipment</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bulky</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objects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4509ECB1" w14:textId="69D909A1">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5F86E6A5" w:rsidP="77A34334" w:rsidRDefault="5F86E6A5" w14:paraId="42DFDDAC" w14:textId="2BEB61E4">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 xml:space="preserve">Staff fulfil health and safety training. Staff are trained how to lift heavy objects properly. Light </w:t>
            </w:r>
            <w:proofErr w:type="spellStart"/>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goods</w:t>
            </w:r>
            <w:proofErr w:type="spellEnd"/>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stored</w:t>
            </w:r>
            <w:proofErr w:type="spellEnd"/>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on</w:t>
            </w:r>
            <w:proofErr w:type="spellEnd"/>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 xml:space="preserve"> high </w:t>
            </w:r>
            <w:proofErr w:type="spellStart"/>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shelves</w:t>
            </w:r>
            <w:proofErr w:type="spellEnd"/>
            <w:r w:rsidRPr="77A34334" w:rsidR="5F86E6A5">
              <w:rPr>
                <w:rFonts w:ascii="Calibri" w:hAnsi="Calibri" w:eastAsia="Calibri" w:cs="Calibri" w:asciiTheme="minorAscii" w:hAnsiTheme="minorAscii" w:eastAsiaTheme="minorAscii" w:cstheme="minorAscii"/>
                <w:color w:val="000000" w:themeColor="text1" w:themeTint="FF" w:themeShade="FF"/>
                <w:sz w:val="24"/>
                <w:szCs w:val="24"/>
              </w:rPr>
              <w:t>. Trolly available to aid in lifting heavy goods.</w:t>
            </w:r>
          </w:p>
          <w:p w:rsidR="77A34334" w:rsidP="77A34334" w:rsidRDefault="77A34334" w14:paraId="53746591" w14:textId="6EEBFE24">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553857DA" w:rsidP="77A34334" w:rsidRDefault="553857DA" w14:paraId="2042F976" w14:textId="396931A0">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Remind</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staff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to</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use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trolly</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for heavy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jobs</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and, moving big equipment.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Storage</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areas</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cleared</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and</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checked</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regularly</w:t>
            </w:r>
            <w:proofErr w:type="spellEnd"/>
            <w:r w:rsidRPr="77A34334" w:rsidR="553857DA">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46AA7FA2" w14:textId="1D9BB922">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5BBDC397" w:rsidP="77A34334" w:rsidRDefault="5BBDC397" w14:paraId="01742A2A" w14:textId="25547CE7">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5BBDC39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Management</w:t>
            </w:r>
          </w:p>
        </w:tc>
      </w:tr>
      <w:tr w:rsidR="77A34334" w:rsidTr="77A34334" w14:paraId="47962FCE">
        <w:tc>
          <w:tcPr>
            <w:tcW w:w="1803" w:type="dxa"/>
            <w:shd w:val="clear" w:color="auto" w:fill="DEEAF6" w:themeFill="accent5" w:themeFillTint="33"/>
            <w:tcMar/>
          </w:tcPr>
          <w:p w:rsidR="28BEE155" w:rsidP="77A34334" w:rsidRDefault="28BEE155" w14:paraId="5B487A80" w14:textId="50F808D2">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28BEE155">
              <w:rPr>
                <w:rFonts w:ascii="Calibri" w:hAnsi="Calibri" w:eastAsia="Calibri" w:cs="Calibri" w:asciiTheme="minorAscii" w:hAnsiTheme="minorAscii" w:eastAsiaTheme="minorAscii" w:cstheme="minorAscii"/>
                <w:color w:val="000000" w:themeColor="text1" w:themeTint="FF" w:themeShade="FF"/>
                <w:sz w:val="24"/>
                <w:szCs w:val="24"/>
              </w:rPr>
              <w:t>Violent and or threatening behaviour from parents/carers</w:t>
            </w:r>
          </w:p>
          <w:p w:rsidR="77A34334" w:rsidP="77A34334" w:rsidRDefault="77A34334" w14:paraId="039D8D89" w14:textId="412C517B">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70EABAE8" w:rsidP="77A34334" w:rsidRDefault="70EABAE8" w14:paraId="7BB65516" w14:textId="3E574AF7">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Staff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could</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suffer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emotionally</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physically</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ass</w:t>
            </w:r>
            <w:r w:rsidRPr="77A34334" w:rsidR="45241C5F">
              <w:rPr>
                <w:rFonts w:ascii="Calibri" w:hAnsi="Calibri" w:eastAsia="Calibri" w:cs="Calibri" w:asciiTheme="minorAscii" w:hAnsiTheme="minorAscii" w:eastAsiaTheme="minorAscii" w:cstheme="minorAscii"/>
                <w:color w:val="000000" w:themeColor="text1" w:themeTint="FF" w:themeShade="FF"/>
                <w:sz w:val="24"/>
                <w:szCs w:val="24"/>
              </w:rPr>
              <w:t>a</w:t>
            </w:r>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ults,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threats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abuse from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parents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careers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vistors</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using</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70EABAE8">
              <w:rPr>
                <w:rFonts w:ascii="Calibri" w:hAnsi="Calibri" w:eastAsia="Calibri" w:cs="Calibri" w:asciiTheme="minorAscii" w:hAnsiTheme="minorAscii" w:eastAsiaTheme="minorAscii" w:cstheme="minorAscii"/>
                <w:color w:val="000000" w:themeColor="text1" w:themeTint="FF" w:themeShade="FF"/>
                <w:sz w:val="24"/>
                <w:szCs w:val="24"/>
              </w:rPr>
              <w:t xml:space="preserve"> centre.</w:t>
            </w:r>
          </w:p>
          <w:p w:rsidR="77A34334" w:rsidP="77A34334" w:rsidRDefault="77A34334" w14:paraId="08B0A315" w14:textId="0D4A68F8">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5C8A7061" w:rsidP="77A34334" w:rsidRDefault="5C8A7061" w14:paraId="05509764" w14:textId="6CCECA5D">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Staff Provide good polite service and are taught to remain calm in tricky situations. A minimum of 2 members of staff on the floor at opening and closing times. Zero tolerance policy. CCTV cameras installed. Exclusion periods appropriate for different diseases. Protective clothing provided such as gloves and aprons. </w:t>
            </w:r>
            <w:proofErr w:type="spellStart"/>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Good</w:t>
            </w:r>
            <w:proofErr w:type="spellEnd"/>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hygiene</w:t>
            </w:r>
            <w:proofErr w:type="spellEnd"/>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promoted</w:t>
            </w:r>
            <w:proofErr w:type="spellEnd"/>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throughout</w:t>
            </w:r>
            <w:proofErr w:type="spellEnd"/>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5C8A7061">
              <w:rPr>
                <w:rFonts w:ascii="Calibri" w:hAnsi="Calibri" w:eastAsia="Calibri" w:cs="Calibri" w:asciiTheme="minorAscii" w:hAnsiTheme="minorAscii" w:eastAsiaTheme="minorAscii" w:cstheme="minorAscii"/>
                <w:color w:val="000000" w:themeColor="text1" w:themeTint="FF" w:themeShade="FF"/>
                <w:sz w:val="24"/>
                <w:szCs w:val="24"/>
              </w:rPr>
              <w:t xml:space="preserve"> nursery. Antibacterial hand gel provided. Regularly cleaning of areas and resources.</w:t>
            </w:r>
          </w:p>
          <w:p w:rsidR="77A34334" w:rsidP="77A34334" w:rsidRDefault="77A34334" w14:paraId="3E086F77" w14:textId="4972B123">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388DC367" w14:textId="47FD8C11">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2D03F63E" w:rsidP="77A34334" w:rsidRDefault="2D03F63E" w14:paraId="0D899CF7" w14:textId="639DB56C">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roofErr w:type="spellStart"/>
            <w:r w:rsidRPr="77A34334" w:rsidR="2D03F63E">
              <w:rPr>
                <w:rFonts w:ascii="Calibri" w:hAnsi="Calibri" w:eastAsia="Calibri" w:cs="Calibri" w:asciiTheme="minorAscii" w:hAnsiTheme="minorAscii" w:eastAsiaTheme="minorAscii" w:cstheme="minorAscii"/>
                <w:color w:val="000000" w:themeColor="text1" w:themeTint="FF" w:themeShade="FF"/>
                <w:sz w:val="24"/>
                <w:szCs w:val="24"/>
              </w:rPr>
              <w:t>Remind</w:t>
            </w:r>
            <w:proofErr w:type="spellEnd"/>
            <w:r w:rsidRPr="77A34334" w:rsidR="2D03F63E">
              <w:rPr>
                <w:rFonts w:ascii="Calibri" w:hAnsi="Calibri" w:eastAsia="Calibri" w:cs="Calibri" w:asciiTheme="minorAscii" w:hAnsiTheme="minorAscii" w:eastAsiaTheme="minorAscii" w:cstheme="minorAscii"/>
                <w:color w:val="000000" w:themeColor="text1" w:themeTint="FF" w:themeShade="FF"/>
                <w:sz w:val="24"/>
                <w:szCs w:val="24"/>
              </w:rPr>
              <w:t xml:space="preserve"> staff </w:t>
            </w:r>
            <w:proofErr w:type="spellStart"/>
            <w:r w:rsidRPr="77A34334" w:rsidR="2D03F63E">
              <w:rPr>
                <w:rFonts w:ascii="Calibri" w:hAnsi="Calibri" w:eastAsia="Calibri" w:cs="Calibri" w:asciiTheme="minorAscii" w:hAnsiTheme="minorAscii" w:eastAsiaTheme="minorAscii" w:cstheme="minorAscii"/>
                <w:color w:val="000000" w:themeColor="text1" w:themeTint="FF" w:themeShade="FF"/>
                <w:sz w:val="24"/>
                <w:szCs w:val="24"/>
              </w:rPr>
              <w:t>to</w:t>
            </w:r>
            <w:proofErr w:type="spellEnd"/>
            <w:r w:rsidRPr="77A34334" w:rsidR="2D03F63E">
              <w:rPr>
                <w:rFonts w:ascii="Calibri" w:hAnsi="Calibri" w:eastAsia="Calibri" w:cs="Calibri" w:asciiTheme="minorAscii" w:hAnsiTheme="minorAscii" w:eastAsiaTheme="minorAscii" w:cstheme="minorAscii"/>
                <w:color w:val="000000" w:themeColor="text1" w:themeTint="FF" w:themeShade="FF"/>
                <w:sz w:val="24"/>
                <w:szCs w:val="24"/>
              </w:rPr>
              <w:t xml:space="preserve"> follow procedures</w:t>
            </w:r>
          </w:p>
          <w:p w:rsidR="77A34334" w:rsidP="77A34334" w:rsidRDefault="77A34334" w14:paraId="0D20757B" w14:textId="47E5C95F">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160F6C1E" w:rsidP="77A34334" w:rsidRDefault="160F6C1E" w14:paraId="21873529" w14:textId="6E6D65DF">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160F6C1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Managemenet</w:t>
            </w:r>
          </w:p>
        </w:tc>
      </w:tr>
      <w:tr w:rsidR="77A34334" w:rsidTr="77A34334" w14:paraId="7BD1032A">
        <w:tc>
          <w:tcPr>
            <w:tcW w:w="1803" w:type="dxa"/>
            <w:shd w:val="clear" w:color="auto" w:fill="DEEAF6" w:themeFill="accent5" w:themeFillTint="33"/>
            <w:tcMar/>
          </w:tcPr>
          <w:p w:rsidR="1D0E56B9" w:rsidP="77A34334" w:rsidRDefault="1D0E56B9" w14:paraId="0F97141B" w14:textId="7BA4DDD4">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1D0E56B9">
              <w:rPr>
                <w:rFonts w:ascii="Calibri" w:hAnsi="Calibri" w:eastAsia="Calibri" w:cs="Calibri" w:asciiTheme="minorAscii" w:hAnsiTheme="minorAscii" w:eastAsiaTheme="minorAscii" w:cstheme="minorAscii"/>
                <w:color w:val="000000" w:themeColor="text1" w:themeTint="FF" w:themeShade="FF"/>
                <w:sz w:val="24"/>
                <w:szCs w:val="24"/>
              </w:rPr>
              <w:t>Violent and or abusive behaviour from children</w:t>
            </w:r>
          </w:p>
          <w:p w:rsidR="77A34334" w:rsidP="77A34334" w:rsidRDefault="77A34334" w14:paraId="32BFE63C" w14:textId="69BCAB8C">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46F9D49C" w:rsidP="77A34334" w:rsidRDefault="46F9D49C" w14:paraId="7DD59788" w14:textId="2EF03B20">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Staff could suffer injuries whether physical or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emotional</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violent</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aggresive</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behaviour</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46F9D49C">
              <w:rPr>
                <w:rFonts w:ascii="Calibri" w:hAnsi="Calibri" w:eastAsia="Calibri" w:cs="Calibri" w:asciiTheme="minorAscii" w:hAnsiTheme="minorAscii" w:eastAsiaTheme="minorAscii" w:cstheme="minorAscii"/>
                <w:color w:val="000000" w:themeColor="text1" w:themeTint="FF" w:themeShade="FF"/>
                <w:sz w:val="24"/>
                <w:szCs w:val="24"/>
              </w:rPr>
              <w:t xml:space="preserve"> children.</w:t>
            </w:r>
          </w:p>
          <w:p w:rsidR="77A34334" w:rsidP="77A34334" w:rsidRDefault="77A34334" w14:paraId="4CE7AEC0" w14:textId="795BD26D">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7AF73C46" w:rsidP="77A34334" w:rsidRDefault="7AF73C46" w14:paraId="01627ABD" w14:textId="57B4F54C">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 xml:space="preserve">Behaviour </w:t>
            </w:r>
            <w:proofErr w:type="spellStart"/>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policy</w:t>
            </w:r>
            <w:proofErr w:type="spellEnd"/>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 xml:space="preserve"> in </w:t>
            </w:r>
            <w:proofErr w:type="spellStart"/>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place</w:t>
            </w:r>
            <w:proofErr w:type="spellEnd"/>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Restraint</w:t>
            </w:r>
            <w:proofErr w:type="spellEnd"/>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policy</w:t>
            </w:r>
            <w:proofErr w:type="spellEnd"/>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 xml:space="preserve"> in </w:t>
            </w:r>
            <w:proofErr w:type="spellStart"/>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place</w:t>
            </w:r>
            <w:proofErr w:type="spellEnd"/>
            <w:r w:rsidRPr="77A34334" w:rsidR="7AF73C46">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5D14A946" w14:textId="587D2B09">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533B18AB" w:rsidP="77A34334" w:rsidRDefault="533B18AB" w14:paraId="19584065" w14:textId="6257C8AD">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533B18AB">
              <w:rPr>
                <w:rFonts w:ascii="Calibri" w:hAnsi="Calibri" w:eastAsia="Calibri" w:cs="Calibri" w:asciiTheme="minorAscii" w:hAnsiTheme="minorAscii" w:eastAsiaTheme="minorAscii" w:cstheme="minorAscii"/>
                <w:color w:val="000000" w:themeColor="text1" w:themeTint="FF" w:themeShade="FF"/>
                <w:sz w:val="24"/>
                <w:szCs w:val="24"/>
              </w:rPr>
              <w:t>Hold staff training on Restraining (children safely)</w:t>
            </w:r>
          </w:p>
          <w:p w:rsidR="77A34334" w:rsidP="77A34334" w:rsidRDefault="77A34334" w14:paraId="1250F508" w14:textId="5D95B5BB">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4B045029" w:rsidP="77A34334" w:rsidRDefault="4B045029" w14:paraId="77203870" w14:textId="7EDBA4AB">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4B0450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Management</w:t>
            </w:r>
          </w:p>
        </w:tc>
      </w:tr>
      <w:tr w:rsidR="77A34334" w:rsidTr="77A34334" w14:paraId="035D6C7F">
        <w:tc>
          <w:tcPr>
            <w:tcW w:w="1803" w:type="dxa"/>
            <w:shd w:val="clear" w:color="auto" w:fill="DEEAF6" w:themeFill="accent5" w:themeFillTint="33"/>
            <w:tcMar/>
          </w:tcPr>
          <w:p w:rsidR="73237A8E" w:rsidP="77A34334" w:rsidRDefault="73237A8E" w14:paraId="42A7FF02" w14:textId="71AD1F76">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73237A8E">
              <w:rPr>
                <w:rFonts w:ascii="Calibri" w:hAnsi="Calibri" w:eastAsia="Calibri" w:cs="Calibri" w:asciiTheme="minorAscii" w:hAnsiTheme="minorAscii" w:eastAsiaTheme="minorAscii" w:cstheme="minorAscii"/>
                <w:color w:val="000000" w:themeColor="text1" w:themeTint="FF" w:themeShade="FF"/>
                <w:sz w:val="24"/>
                <w:szCs w:val="24"/>
              </w:rPr>
              <w:t xml:space="preserve">Contacting </w:t>
            </w:r>
            <w:proofErr w:type="spellStart"/>
            <w:r w:rsidRPr="77A34334" w:rsidR="73237A8E">
              <w:rPr>
                <w:rFonts w:ascii="Calibri" w:hAnsi="Calibri" w:eastAsia="Calibri" w:cs="Calibri" w:asciiTheme="minorAscii" w:hAnsiTheme="minorAscii" w:eastAsiaTheme="minorAscii" w:cstheme="minorAscii"/>
                <w:color w:val="000000" w:themeColor="text1" w:themeTint="FF" w:themeShade="FF"/>
                <w:sz w:val="24"/>
                <w:szCs w:val="24"/>
              </w:rPr>
              <w:t>infectious</w:t>
            </w:r>
            <w:proofErr w:type="spellEnd"/>
            <w:r w:rsidRPr="77A34334" w:rsidR="73237A8E">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73237A8E">
              <w:rPr>
                <w:rFonts w:ascii="Calibri" w:hAnsi="Calibri" w:eastAsia="Calibri" w:cs="Calibri" w:asciiTheme="minorAscii" w:hAnsiTheme="minorAscii" w:eastAsiaTheme="minorAscii" w:cstheme="minorAscii"/>
                <w:color w:val="000000" w:themeColor="text1" w:themeTint="FF" w:themeShade="FF"/>
                <w:sz w:val="24"/>
                <w:szCs w:val="24"/>
              </w:rPr>
              <w:t>diseases</w:t>
            </w:r>
            <w:proofErr w:type="spellEnd"/>
          </w:p>
          <w:p w:rsidR="77A34334" w:rsidP="77A34334" w:rsidRDefault="77A34334" w14:paraId="0FFC35D5" w14:textId="672A0BE6">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215DC9FD" w:rsidP="77A34334" w:rsidRDefault="215DC9FD" w14:paraId="4DCC6796" w14:textId="3B144DA7">
            <w:pPr>
              <w:pStyle w:val="Normal"/>
              <w:ind w:lef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Staff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could</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suffer</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contagious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diseases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picked</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up</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from</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children</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parents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visitors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such</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as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sickness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diarrohea</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colds,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the</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flu</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conjunctivitis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or</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child</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hood</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diseases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such</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as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chicken</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pox</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measles</w:t>
            </w:r>
            <w:proofErr w:type="spellEnd"/>
            <w:r w:rsidRPr="77A34334" w:rsidR="215DC9FD">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0F068CF0" w14:textId="747C39F2">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08550294" w:rsidP="77A34334" w:rsidRDefault="08550294" w14:paraId="0C7C7B34" w14:textId="0F6E0542">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Children and staff are sent home at the first sign of an infectious disease. Exclusion period appropriate for different disease. Protective clothing provided such as gloves, and aprons. Good hygiene is highly promoted throughout the day care nursery.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Antibacterial</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hand</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gel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provided</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Regularly</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cleaning</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of</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high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traffic</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areas</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and</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resources</w:t>
            </w:r>
            <w:proofErr w:type="spellEnd"/>
            <w:r w:rsidRPr="77A34334" w:rsidR="08550294">
              <w:rPr>
                <w:rFonts w:ascii="Calibri" w:hAnsi="Calibri" w:eastAsia="Calibri" w:cs="Calibri" w:asciiTheme="minorAscii" w:hAnsiTheme="minorAscii" w:eastAsiaTheme="minorAscii" w:cstheme="minorAscii"/>
                <w:color w:val="000000" w:themeColor="text1" w:themeTint="FF" w:themeShade="FF"/>
                <w:sz w:val="24"/>
                <w:szCs w:val="24"/>
              </w:rPr>
              <w:t>.</w:t>
            </w:r>
          </w:p>
          <w:p w:rsidR="77A34334" w:rsidP="77A34334" w:rsidRDefault="77A34334" w14:paraId="7A75AEF5" w14:textId="145F1DD2">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4E8BF21A" w:rsidP="77A34334" w:rsidRDefault="4E8BF21A" w14:paraId="0CDB565F" w14:textId="53FE081D">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4E8BF21A">
              <w:rPr>
                <w:rFonts w:ascii="Calibri" w:hAnsi="Calibri" w:eastAsia="Calibri" w:cs="Calibri" w:asciiTheme="minorAscii" w:hAnsiTheme="minorAscii" w:eastAsiaTheme="minorAscii" w:cstheme="minorAscii"/>
                <w:color w:val="000000" w:themeColor="text1" w:themeTint="FF" w:themeShade="FF"/>
                <w:sz w:val="24"/>
                <w:szCs w:val="24"/>
              </w:rPr>
              <w:t>Ongoing promoting and encouragement of hygiene. Regularly cleaning of areas and resources special attention to high contact areas.</w:t>
            </w:r>
          </w:p>
          <w:p w:rsidR="77A34334" w:rsidP="77A34334" w:rsidRDefault="77A34334" w14:paraId="38E5E89B" w14:textId="690F5C67">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tc>
        <w:tc>
          <w:tcPr>
            <w:tcW w:w="1803" w:type="dxa"/>
            <w:shd w:val="clear" w:color="auto" w:fill="8EAADB" w:themeFill="accent1" w:themeFillTint="99"/>
            <w:tcMar/>
          </w:tcPr>
          <w:p w:rsidR="4E8BF21A" w:rsidP="77A34334" w:rsidRDefault="4E8BF21A" w14:paraId="13C637A3" w14:textId="56E6D5E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4E8BF21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Management</w:t>
            </w:r>
          </w:p>
        </w:tc>
      </w:tr>
    </w:tbl>
    <w:p w:rsidR="6E72C638" w:rsidP="77A34334" w:rsidRDefault="6E72C638" w14:paraId="484FE167" w14:textId="2B5D50B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6E72C638" w:rsidP="77A34334" w:rsidRDefault="6E72C638" w14:paraId="23A0C6E7" w14:textId="5E70953F">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4576150F" w:rsidP="77A34334" w:rsidRDefault="4576150F" w14:paraId="0E374B5B" w14:textId="6EED8B22">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6DEE1DF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CONTINGENCY PLAN</w:t>
      </w:r>
    </w:p>
    <w:p w:rsidR="6E72C638" w:rsidP="77A34334" w:rsidRDefault="6E72C638" w14:paraId="33CDCD8E" w14:textId="75077EB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6E72C638" w:rsidP="77A34334" w:rsidRDefault="6E72C638" w14:paraId="309B7C64" w14:textId="4DD2E793">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7A34334" w:rsidR="6824FAAD">
        <w:rPr>
          <w:rFonts w:ascii="Calibri" w:hAnsi="Calibri" w:eastAsia="Calibri" w:cs="Calibri" w:asciiTheme="minorAscii" w:hAnsiTheme="minorAscii" w:eastAsiaTheme="minorAscii" w:cstheme="minorAscii"/>
          <w:color w:val="000000" w:themeColor="text1" w:themeTint="FF" w:themeShade="FF"/>
          <w:sz w:val="24"/>
          <w:szCs w:val="24"/>
        </w:rPr>
        <w:t>There is put in place an extra five weeks to allow for delays in licensing, equipment arri</w:t>
      </w:r>
      <w:r w:rsidRPr="77A34334" w:rsidR="09D15E34">
        <w:rPr>
          <w:rFonts w:ascii="Calibri" w:hAnsi="Calibri" w:eastAsia="Calibri" w:cs="Calibri" w:asciiTheme="minorAscii" w:hAnsiTheme="minorAscii" w:eastAsiaTheme="minorAscii" w:cstheme="minorAscii"/>
          <w:color w:val="000000" w:themeColor="text1" w:themeTint="FF" w:themeShade="FF"/>
          <w:sz w:val="24"/>
          <w:szCs w:val="24"/>
        </w:rPr>
        <w:t xml:space="preserve">ving, ensuring the premises is up to code. All safety precautions are put </w:t>
      </w:r>
      <w:r w:rsidRPr="77A34334" w:rsidR="306024A4">
        <w:rPr>
          <w:rFonts w:ascii="Calibri" w:hAnsi="Calibri" w:eastAsia="Calibri" w:cs="Calibri" w:asciiTheme="minorAscii" w:hAnsiTheme="minorAscii" w:eastAsiaTheme="minorAscii" w:cstheme="minorAscii"/>
          <w:color w:val="000000" w:themeColor="text1" w:themeTint="FF" w:themeShade="FF"/>
          <w:sz w:val="24"/>
          <w:szCs w:val="24"/>
        </w:rPr>
        <w:t>in place.</w:t>
      </w:r>
      <w:r w:rsidRPr="77A34334" w:rsidR="6824FAAD">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6E72C638" w:rsidP="77A34334" w:rsidRDefault="6E72C638" w14:paraId="77BC0187" w14:textId="565B8D1F">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1463FEDD">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Network information,</w:t>
      </w:r>
    </w:p>
    <w:p w:rsidR="6E72C638" w:rsidP="77A34334" w:rsidRDefault="6E72C638" w14:paraId="58B3B96D" w14:textId="459A0E53">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1463FEDD">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draw references to Gant </w:t>
      </w:r>
      <w:r w:rsidRPr="77A34334" w:rsidR="661246B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chart. Make sure to </w:t>
      </w:r>
      <w:r w:rsidRPr="77A34334" w:rsidR="58214E62">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develop</w:t>
      </w:r>
      <w:r w:rsidRPr="77A34334" w:rsidR="661246B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 my own Gant </w:t>
      </w:r>
    </w:p>
    <w:p w:rsidR="56B4CF4C" w:rsidP="77A34334" w:rsidRDefault="56B4CF4C" w14:paraId="459D4631" w14:textId="57C4DF27">
      <w:pPr>
        <w:pStyle w:val="Normal"/>
        <w:rPr>
          <w:rFonts w:ascii="Calibri" w:hAnsi="Calibri" w:eastAsia="Calibri" w:cs="Calibri" w:asciiTheme="minorAscii" w:hAnsiTheme="minorAscii" w:eastAsiaTheme="minorAscii" w:cstheme="minorAscii"/>
          <w:color w:val="FFFFFF" w:themeColor="background1" w:themeTint="FF" w:themeShade="FF"/>
          <w:sz w:val="24"/>
          <w:szCs w:val="24"/>
        </w:rPr>
      </w:pPr>
      <w:r w:rsidRPr="77A34334" w:rsidR="4D1A966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Activity</w:t>
      </w:r>
    </w:p>
    <w:p w:rsidR="6E72C638" w:rsidP="77A34334" w:rsidRDefault="6E72C638" w14:paraId="0FCEF0C5" w14:textId="3334FD1D">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p>
    <w:p w:rsidR="6E72C638" w:rsidP="77A34334" w:rsidRDefault="6E72C638" w14:paraId="5D95AB21" w14:textId="318C70CE">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48C196C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Approaches to developing the WORKPLACE BREAK DOW STRUCTURE=</w:t>
      </w:r>
    </w:p>
    <w:p w:rsidR="463668DD" w:rsidP="77A34334" w:rsidRDefault="463668DD" w14:paraId="153ED4C7" w14:textId="6B3207A7">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48C196C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(Analogue approach, </w:t>
      </w:r>
      <w:r w:rsidRPr="77A34334" w:rsidR="34BCA0EB">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top-down</w:t>
      </w:r>
      <w:r w:rsidRPr="77A34334" w:rsidR="48C196C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 approach) make sur </w:t>
      </w:r>
      <w:r w:rsidRPr="77A34334" w:rsidR="7C2FD9DE">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you</w:t>
      </w:r>
      <w:r w:rsidRPr="77A34334" w:rsidR="48C196CF">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 explain why your using whatever approach</w:t>
      </w:r>
    </w:p>
    <w:p w:rsidR="2634D48D" w:rsidP="77A34334" w:rsidRDefault="2634D48D" w14:paraId="2251F353" w14:textId="7783856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77A34334" w:rsidR="2634D48D">
        <w:rPr>
          <w:rFonts w:ascii="Calibri" w:hAnsi="Calibri" w:eastAsia="Calibri" w:cs="Calibri" w:asciiTheme="minorAscii" w:hAnsiTheme="minorAscii" w:eastAsiaTheme="minorAscii" w:cstheme="minorAscii"/>
          <w:b w:val="1"/>
          <w:bCs w:val="1"/>
          <w:color w:val="FFFFFF" w:themeColor="background1" w:themeTint="FF" w:themeShade="FF"/>
          <w:sz w:val="24"/>
          <w:szCs w:val="24"/>
          <w:u w:val="single"/>
        </w:rPr>
        <w:t>RISK ASSESEM</w:t>
      </w:r>
    </w:p>
    <w:p w:rsidR="286FF9BB" w:rsidP="77A34334" w:rsidRDefault="286FF9BB" w14:paraId="38F00EB8" w14:textId="370143AE">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77A34334" w:rsidR="286FF9BB">
        <w:rPr>
          <w:rFonts w:ascii="Calibri" w:hAnsi="Calibri" w:eastAsia="Calibri" w:cs="Calibri" w:asciiTheme="minorAscii" w:hAnsiTheme="minorAscii" w:eastAsiaTheme="minorAscii" w:cstheme="minorAscii"/>
          <w:b w:val="1"/>
          <w:bCs w:val="1"/>
          <w:color w:val="FFFFFF" w:themeColor="background1" w:themeTint="FF" w:themeShade="FF"/>
          <w:sz w:val="24"/>
          <w:szCs w:val="24"/>
          <w:u w:val="single"/>
        </w:rPr>
        <w:t xml:space="preserve"> </w:t>
      </w:r>
      <w:r w:rsidRPr="77A34334" w:rsidR="5D2EE8B8">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Refrences</w:t>
      </w:r>
    </w:p>
    <w:p w:rsidR="77A34334" w:rsidP="77A34334" w:rsidRDefault="77A34334" w14:paraId="7995E411" w14:textId="3255676F">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0C4A0356" w14:textId="36F59FBD">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77A34334" w:rsidP="77A34334" w:rsidRDefault="77A34334" w14:paraId="18D16C14" w14:textId="01D368C3">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41599FC6" w:rsidP="77A34334" w:rsidRDefault="41599FC6" w14:paraId="5EA9CE8E" w14:textId="08F4C17C">
      <w:pPr>
        <w:pStyle w:val="Normal"/>
        <w:jc w:val="center"/>
        <w:rPr>
          <w:rFonts w:ascii="Calibri" w:hAnsi="Calibri" w:eastAsia="Calibri" w:cs="Calibri"/>
          <w:noProof w:val="0"/>
          <w:color w:val="000000" w:themeColor="text1" w:themeTint="FF" w:themeShade="FF"/>
          <w:sz w:val="24"/>
          <w:szCs w:val="24"/>
          <w:lang w:val="en-GB"/>
        </w:rPr>
      </w:pPr>
      <w:r w:rsidRPr="77A34334" w:rsidR="41599F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APM (2019). </w:t>
      </w:r>
      <w:r w:rsidRPr="77A34334" w:rsidR="41599FC6">
        <w:rPr>
          <w:rFonts w:ascii="Calibri" w:hAnsi="Calibri" w:eastAsia="Calibri" w:cs="Calibri"/>
          <w:b w:val="0"/>
          <w:bCs w:val="0"/>
          <w:i w:val="1"/>
          <w:iCs w:val="1"/>
          <w:caps w:val="0"/>
          <w:smallCaps w:val="0"/>
          <w:noProof w:val="0"/>
          <w:color w:val="000000" w:themeColor="text1" w:themeTint="FF" w:themeShade="FF"/>
          <w:sz w:val="24"/>
          <w:szCs w:val="24"/>
          <w:lang w:val="en-GB"/>
        </w:rPr>
        <w:t>What is a Gantt chart? | APM</w:t>
      </w:r>
      <w:r w:rsidRPr="77A34334" w:rsidR="41599F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Apm.org.uk. Available at: </w:t>
      </w:r>
      <w:hyperlink r:id="R93e2a52168b4499b">
        <w:r w:rsidRPr="77A34334" w:rsidR="41599FC6">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https://www.apm.org.uk/resources/find-a-resource/gantt-chart/</w:t>
        </w:r>
      </w:hyperlink>
      <w:r w:rsidRPr="77A34334" w:rsidR="41599FC6">
        <w:rPr>
          <w:rFonts w:ascii="Calibri" w:hAnsi="Calibri" w:eastAsia="Calibri" w:cs="Calibri"/>
          <w:b w:val="0"/>
          <w:bCs w:val="0"/>
          <w:i w:val="0"/>
          <w:iCs w:val="0"/>
          <w:caps w:val="0"/>
          <w:smallCaps w:val="0"/>
          <w:noProof w:val="0"/>
          <w:color w:val="000000" w:themeColor="text1" w:themeTint="FF" w:themeShade="FF"/>
          <w:sz w:val="24"/>
          <w:szCs w:val="24"/>
          <w:lang w:val="en-GB"/>
        </w:rPr>
        <w:t>. [Accessed on 17 July 2021]</w:t>
      </w:r>
    </w:p>
    <w:p w:rsidR="61F89539" w:rsidP="77A34334" w:rsidRDefault="61F89539" w14:paraId="456C10E2" w14:textId="6253D630">
      <w:pPr>
        <w:pStyle w:val="Normal"/>
        <w:jc w:val="center"/>
        <w:rPr>
          <w:rFonts w:ascii="Calibri" w:hAnsi="Calibri" w:eastAsia="Calibri" w:cs="Calibri"/>
          <w:noProof w:val="0"/>
          <w:color w:val="000000" w:themeColor="text1" w:themeTint="FF" w:themeShade="FF"/>
          <w:sz w:val="24"/>
          <w:szCs w:val="24"/>
          <w:lang w:val="en-GB"/>
        </w:rPr>
      </w:pPr>
      <w:r w:rsidRPr="77A34334" w:rsidR="61F895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Daynurseries.co.uk. (2020). [online] Available at: </w:t>
      </w:r>
      <w:hyperlink r:id="R0bca29577e7b493f">
        <w:r w:rsidRPr="77A34334" w:rsidR="61F89539">
          <w:rPr>
            <w:rStyle w:val="Hyperlink"/>
            <w:rFonts w:ascii="Calibri" w:hAnsi="Calibri" w:eastAsia="Calibri" w:cs="Calibri"/>
            <w:b w:val="0"/>
            <w:bCs w:val="0"/>
            <w:i w:val="0"/>
            <w:iCs w:val="0"/>
            <w:caps w:val="0"/>
            <w:smallCaps w:val="0"/>
            <w:noProof w:val="0"/>
            <w:sz w:val="24"/>
            <w:szCs w:val="24"/>
            <w:lang w:val="en-GB"/>
          </w:rPr>
          <w:t>https://www.daynurseries.co.uk/advice/childcare-costs-how-much-do-you-pay-in-the-uk</w:t>
        </w:r>
      </w:hyperlink>
      <w:r w:rsidRPr="77A34334" w:rsidR="61F89539">
        <w:rPr>
          <w:rFonts w:ascii="Calibri" w:hAnsi="Calibri" w:eastAsia="Calibri" w:cs="Calibri"/>
          <w:b w:val="0"/>
          <w:bCs w:val="0"/>
          <w:i w:val="0"/>
          <w:iCs w:val="0"/>
          <w:caps w:val="0"/>
          <w:smallCaps w:val="0"/>
          <w:noProof w:val="0"/>
          <w:color w:val="000000" w:themeColor="text1" w:themeTint="FF" w:themeShade="FF"/>
          <w:sz w:val="24"/>
          <w:szCs w:val="24"/>
          <w:lang w:val="en-GB"/>
        </w:rPr>
        <w:t>. [accessed on29 June</w:t>
      </w:r>
      <w:r w:rsidRPr="77A34334" w:rsidR="7B8EBF8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7A34334" w:rsidR="61F895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w:t>
      </w:r>
    </w:p>
    <w:p w:rsidR="477657E2" w:rsidP="77A34334" w:rsidRDefault="477657E2" w14:paraId="0341BF25" w14:textId="2031B89E">
      <w:pPr>
        <w:pStyle w:val="Normal"/>
        <w:jc w:val="center"/>
        <w:rPr>
          <w:rFonts w:ascii="Calibri" w:hAnsi="Calibri" w:eastAsia="Calibri" w:cs="Calibri"/>
          <w:noProof w:val="0"/>
          <w:color w:val="000000" w:themeColor="text1" w:themeTint="FF" w:themeShade="FF"/>
          <w:sz w:val="24"/>
          <w:szCs w:val="24"/>
          <w:lang w:val="en-GB"/>
        </w:rPr>
      </w:pPr>
      <w:r w:rsidRPr="77A34334" w:rsidR="477657E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Holton, G. (2014). </w:t>
      </w:r>
      <w:r w:rsidRPr="77A34334" w:rsidR="477657E2">
        <w:rPr>
          <w:rFonts w:ascii="Calibri" w:hAnsi="Calibri" w:eastAsia="Calibri" w:cs="Calibri"/>
          <w:b w:val="0"/>
          <w:bCs w:val="0"/>
          <w:i w:val="1"/>
          <w:iCs w:val="1"/>
          <w:caps w:val="0"/>
          <w:smallCaps w:val="0"/>
          <w:noProof w:val="0"/>
          <w:color w:val="000000" w:themeColor="text1" w:themeTint="FF" w:themeShade="FF"/>
          <w:sz w:val="24"/>
          <w:szCs w:val="24"/>
          <w:lang w:val="en-GB"/>
        </w:rPr>
        <w:t>What The 4 T’s Overlook</w:t>
      </w:r>
      <w:r w:rsidRPr="77A34334" w:rsidR="477657E2">
        <w:rPr>
          <w:rFonts w:ascii="Calibri" w:hAnsi="Calibri" w:eastAsia="Calibri" w:cs="Calibri"/>
          <w:b w:val="0"/>
          <w:bCs w:val="0"/>
          <w:i w:val="0"/>
          <w:iCs w:val="0"/>
          <w:caps w:val="0"/>
          <w:smallCaps w:val="0"/>
          <w:noProof w:val="0"/>
          <w:color w:val="000000" w:themeColor="text1" w:themeTint="FF" w:themeShade="FF"/>
          <w:sz w:val="24"/>
          <w:szCs w:val="24"/>
          <w:lang w:val="en-GB"/>
        </w:rPr>
        <w:t>. [online] GlynHolton.com. Available at: https://www.glynholton.com/blog/risk-management/4-ts-overlook/ [Accessed 13 Jul. 2021].</w:t>
      </w:r>
    </w:p>
    <w:p w:rsidR="5D2EE8B8" w:rsidP="77A34334" w:rsidRDefault="5D2EE8B8" w14:paraId="1824C268" w14:textId="672CC4BA">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5D2EE8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Project-Management.com (2020). </w:t>
      </w:r>
      <w:r w:rsidRPr="77A34334" w:rsidR="5D2EE8B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is Stakeholder Analysis?</w:t>
      </w:r>
      <w:r w:rsidRPr="77A34334" w:rsidR="5D2EE8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Project-Management.com. Available at: </w:t>
      </w:r>
      <w:hyperlink w:anchor=":~:text=Stakeholder%20analysis%20can%20help%20a%20project%20to%20identify%3A" r:id="R6cf2c77593484112">
        <w:r w:rsidRPr="77A34334" w:rsidR="5D2EE8B8">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https://project-management.com/what-is-stakeholder-analysis/#:~:text=Stakeholder%20analysis%20can%20help%20a%20project%20to%20identify%3A</w:t>
        </w:r>
      </w:hyperlink>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47F5B2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07 July 2021</w:t>
      </w:r>
      <w:r w:rsidRPr="77A34334" w:rsidR="34D40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7A34334" w:rsidP="77A34334" w:rsidRDefault="77A34334" w14:paraId="62A37AF0" w14:textId="31EB511B">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D909681" w:rsidP="77A34334" w:rsidRDefault="7D909681" w14:paraId="3081CB30" w14:textId="1B3ED51D">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7D9096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Park Insurance. (2018). </w:t>
      </w:r>
      <w:r w:rsidRPr="77A34334" w:rsidR="7D90968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How To Start a Nursery | 14 Step Guide</w:t>
      </w:r>
      <w:r w:rsidRPr="77A34334" w:rsidR="7D9096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https://parkinsurance.co.uk/how-to-start-a-nursery/#13_Nursery_set_up_costs [Accessed 21 Jul. 2021].</w:t>
      </w:r>
    </w:p>
    <w:p w:rsidR="0406AE51" w:rsidP="77A34334" w:rsidRDefault="0406AE51" w14:paraId="1253D43E" w14:textId="4FD143B9">
      <w:pPr>
        <w:pStyle w:val="Normal"/>
        <w:jc w:val="center"/>
        <w:rPr>
          <w:rFonts w:ascii="Calibri" w:hAnsi="Calibri" w:eastAsia="Calibri" w:cs="Calibri"/>
          <w:noProof w:val="0"/>
          <w:color w:val="000000" w:themeColor="text1" w:themeTint="FF" w:themeShade="FF"/>
          <w:sz w:val="24"/>
          <w:szCs w:val="24"/>
          <w:lang w:val="en-GB"/>
        </w:rPr>
      </w:pPr>
      <w:proofErr w:type="spellStart"/>
      <w:r w:rsidRPr="77A34334" w:rsidR="0406AE51">
        <w:rPr>
          <w:rFonts w:ascii="Calibri" w:hAnsi="Calibri" w:eastAsia="Calibri" w:cs="Calibri"/>
          <w:b w:val="0"/>
          <w:bCs w:val="0"/>
          <w:i w:val="0"/>
          <w:iCs w:val="0"/>
          <w:caps w:val="0"/>
          <w:smallCaps w:val="0"/>
          <w:noProof w:val="0"/>
          <w:color w:val="000000" w:themeColor="text1" w:themeTint="FF" w:themeShade="FF"/>
          <w:sz w:val="24"/>
          <w:szCs w:val="24"/>
          <w:lang w:val="en-GB"/>
        </w:rPr>
        <w:t>ProofHub</w:t>
      </w:r>
      <w:proofErr w:type="spellEnd"/>
      <w:r w:rsidRPr="77A34334" w:rsidR="0406AE5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(2019). </w:t>
      </w:r>
      <w:r w:rsidRPr="77A34334" w:rsidR="0406AE5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How to bring your </w:t>
      </w:r>
      <w:proofErr w:type="gramStart"/>
      <w:r w:rsidRPr="77A34334" w:rsidR="0406AE51">
        <w:rPr>
          <w:rFonts w:ascii="Calibri" w:hAnsi="Calibri" w:eastAsia="Calibri" w:cs="Calibri"/>
          <w:b w:val="0"/>
          <w:bCs w:val="0"/>
          <w:i w:val="1"/>
          <w:iCs w:val="1"/>
          <w:caps w:val="0"/>
          <w:smallCaps w:val="0"/>
          <w:noProof w:val="0"/>
          <w:color w:val="000000" w:themeColor="text1" w:themeTint="FF" w:themeShade="FF"/>
          <w:sz w:val="24"/>
          <w:szCs w:val="24"/>
          <w:lang w:val="en-GB"/>
        </w:rPr>
        <w:t>team work</w:t>
      </w:r>
      <w:proofErr w:type="gramEnd"/>
      <w:r w:rsidRPr="77A34334" w:rsidR="0406AE5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management on top (Tips to use now)</w:t>
      </w:r>
      <w:r w:rsidRPr="77A34334" w:rsidR="0406AE51">
        <w:rPr>
          <w:rFonts w:ascii="Calibri" w:hAnsi="Calibri" w:eastAsia="Calibri" w:cs="Calibri"/>
          <w:b w:val="0"/>
          <w:bCs w:val="0"/>
          <w:i w:val="0"/>
          <w:iCs w:val="0"/>
          <w:caps w:val="0"/>
          <w:smallCaps w:val="0"/>
          <w:noProof w:val="0"/>
          <w:color w:val="000000" w:themeColor="text1" w:themeTint="FF" w:themeShade="FF"/>
          <w:sz w:val="24"/>
          <w:szCs w:val="24"/>
          <w:lang w:val="en-GB"/>
        </w:rPr>
        <w:t>. [online] Available at: https://www.proofhub.com/articles/what-is-work-management [Accessed 11 Jul. 2021].</w:t>
      </w:r>
    </w:p>
    <w:p w:rsidR="77A34334" w:rsidP="77A34334" w:rsidRDefault="77A34334" w14:paraId="273C315B" w14:textId="7F7955A4">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46C4506" w:rsidP="77A34334" w:rsidRDefault="146C4506" w14:paraId="1B6ABA17" w14:textId="0846CC8F">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Ons.gov.uk. (2015). </w:t>
      </w:r>
      <w:r w:rsidRPr="77A34334" w:rsidR="146C450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Families and Households - Office for National Statistics</w:t>
      </w:r>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acd3db97a5ab4065">
        <w:r w:rsidRPr="77A34334" w:rsidR="146C4506">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https://www.ons.gov.uk/peoplepopulationandcommunity/birthsdeathsandmarriages/families/bulletins/familiesandhouseholds/2015-11-05</w:t>
        </w:r>
      </w:hyperlink>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A34334" w:rsidR="751FDC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7A34334" w:rsidR="146C4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on 11 July 2021</w:t>
      </w:r>
      <w:r w:rsidRPr="77A34334" w:rsidR="445D24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7A34334" w:rsidP="77A34334" w:rsidRDefault="77A34334" w14:paraId="115690E8" w14:textId="507D7D1B">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832553C" w:rsidP="77A34334" w:rsidRDefault="6832553C" w14:paraId="61E6D2B5" w14:textId="638027ED">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A34334" w:rsidR="683255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www.gov.uk. (n.d.). </w:t>
      </w:r>
      <w:r w:rsidRPr="77A34334" w:rsidR="6832553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Nurseries and other </w:t>
      </w:r>
      <w:proofErr w:type="spellStart"/>
      <w:r w:rsidRPr="77A34334" w:rsidR="6832553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daycare</w:t>
      </w:r>
      <w:proofErr w:type="spellEnd"/>
      <w:r w:rsidRPr="77A34334" w:rsidR="6832553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(childcare on non-domestic premises): registration - Childminders and childcare providers: register with Ofsted - Guidance - GOV.UK</w:t>
      </w:r>
      <w:r w:rsidRPr="77A34334" w:rsidR="683255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https://www.gov.uk/guidance/childminders-and-childcare-providers-register-with-ofsted/daycare-childcare-on-non-domestic-premises-registration [Accessed 1 Jul. 20</w:t>
      </w:r>
      <w:r w:rsidRPr="77A34334" w:rsidR="5C9362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21</w:t>
      </w:r>
      <w:r w:rsidRPr="77A34334" w:rsidR="56A55F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7A34334" w:rsidP="77A34334" w:rsidRDefault="77A34334" w14:paraId="66C76265" w14:textId="14068335">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AFC0A8D" w:rsidP="77A34334" w:rsidRDefault="3AFC0A8D" w14:paraId="20076F35" w14:textId="2828B78F">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a25e40b80a4b4a82">
        <w:r w:rsidRPr="77A34334" w:rsidR="3AFC0A8D">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https://www.rcgp.org.uk/essentials?msclkid=4a5c48c6bfbc1c1df104283eb7e5e32e&amp;utm_source=bing&amp;utm_medium=cpc&amp;utm_campaign=One%20Day%20Essentials%20(England)&amp;utm_term=gp%20courses&amp;utm_content=courses</w:t>
        </w:r>
      </w:hyperlink>
      <w:r w:rsidRPr="77A34334" w:rsidR="3AFC0A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01 </w:t>
      </w:r>
      <w:r w:rsidRPr="77A34334" w:rsidR="0D177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July</w:t>
      </w:r>
      <w:r w:rsidRPr="77A34334" w:rsidR="3AFC0A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w:t>
      </w:r>
    </w:p>
    <w:p w:rsidR="77A34334" w:rsidP="77A34334" w:rsidRDefault="77A34334" w14:paraId="370EF4D2" w14:textId="75646247">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7A34334" w:rsidP="77A34334" w:rsidRDefault="77A34334" w14:paraId="62A98013" w14:textId="2379478D">
      <w:pPr>
        <w:pStyle w:val="Normal"/>
        <w:jc w:val="center"/>
        <w:rPr>
          <w:rFonts w:ascii="Calibri" w:hAnsi="Calibri" w:eastAsia="Calibri" w:cs="Calibri" w:asciiTheme="minorAscii" w:hAnsiTheme="minorAscii" w:eastAsiaTheme="minorAscii" w:cstheme="minorAscii"/>
          <w:color w:val="000000" w:themeColor="text1" w:themeTint="FF" w:themeShade="FF"/>
          <w:sz w:val="24"/>
          <w:szCs w:val="24"/>
        </w:rPr>
      </w:pPr>
    </w:p>
    <w:p w:rsidR="77A34334" w:rsidP="77A34334" w:rsidRDefault="77A34334" w14:paraId="5D79CE72" w14:textId="235896A6">
      <w:pPr>
        <w:pStyle w:val="Normal"/>
        <w:jc w:val="center"/>
        <w:rPr>
          <w:rFonts w:ascii="Calibri" w:hAnsi="Calibri" w:eastAsia="Calibri" w:cs="Calibri" w:asciiTheme="minorAscii" w:hAnsiTheme="minorAscii" w:eastAsiaTheme="minorAscii" w:cstheme="minorAscii"/>
          <w:b w:val="0"/>
          <w:bCs w:val="0"/>
          <w:color w:val="FFFFFF" w:themeColor="background1" w:themeTint="FF" w:themeShade="FF"/>
          <w:sz w:val="24"/>
          <w:szCs w:val="24"/>
        </w:rPr>
      </w:pPr>
    </w:p>
    <w:p w:rsidR="77A34334" w:rsidP="77A34334" w:rsidRDefault="77A34334" w14:paraId="2F890A1A" w14:textId="78F03E64">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p>
    <w:p w:rsidR="2A422C10" w:rsidP="77A34334" w:rsidRDefault="2A422C10" w14:paraId="3199D101" w14:textId="19523223">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2A422C10">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My example = X would = bride throwing her bouguer which symbolises the end of the bride and grooms' attendance at the wedding.</w:t>
      </w:r>
    </w:p>
    <w:p w:rsidR="77A34334" w:rsidP="77A34334" w:rsidRDefault="77A34334" w14:paraId="5249942C" w14:textId="09C445E3">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p>
    <w:p w:rsidR="2A422C10" w:rsidP="77A34334" w:rsidRDefault="2A422C10" w14:paraId="1C9BFA01" w14:textId="2A469AAA">
      <w:pPr>
        <w:pStyle w:val="Normal"/>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pPr>
      <w:r w:rsidRPr="77A34334" w:rsidR="2A422C10">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 xml:space="preserve">Y and z happening </w:t>
      </w:r>
      <w:r w:rsidRPr="77A34334" w:rsidR="2A422C10">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succinctly</w:t>
      </w:r>
      <w:r w:rsidRPr="77A34334" w:rsidR="2A422C10">
        <w:rPr>
          <w:rFonts w:ascii="Calibri" w:hAnsi="Calibri" w:eastAsia="Calibri" w:cs="Calibri" w:asciiTheme="minorAscii" w:hAnsiTheme="minorAscii" w:eastAsiaTheme="minorAscii" w:cstheme="minorAscii"/>
          <w:b w:val="0"/>
          <w:bCs w:val="0"/>
          <w:color w:val="FFFFFF" w:themeColor="background1" w:themeTint="FF" w:themeShade="FF"/>
          <w:sz w:val="24"/>
          <w:szCs w:val="24"/>
          <w:u w:val="none"/>
        </w:rPr>
        <w:t>/concurrently wedding couple getting automobile to drive away and people throw rice</w:t>
      </w:r>
    </w:p>
    <w:sectPr>
      <w:pgSz w:w="11906" w:h="16838" w:orient="portrait"/>
      <w:pgMar w:top="1440" w:right="1440" w:bottom="1440" w:left="1440" w:header="720" w:footer="720" w:gutter="0"/>
      <w:cols w:space="720"/>
      <w:docGrid w:linePitch="360"/>
      <w:headerReference w:type="default" r:id="R96f282fd7df84523"/>
      <w:footerReference w:type="default" r:id="R8c5f924e5f3142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A34334" w:rsidTr="77A34334" w14:paraId="351CD684">
      <w:tc>
        <w:tcPr>
          <w:tcW w:w="3005" w:type="dxa"/>
          <w:tcMar/>
        </w:tcPr>
        <w:p w:rsidR="77A34334" w:rsidP="77A34334" w:rsidRDefault="77A34334" w14:paraId="5AE07808" w14:textId="299DA78D">
          <w:pPr>
            <w:pStyle w:val="Header"/>
            <w:bidi w:val="0"/>
            <w:ind w:left="-115"/>
            <w:jc w:val="left"/>
          </w:pPr>
        </w:p>
      </w:tc>
      <w:tc>
        <w:tcPr>
          <w:tcW w:w="3005" w:type="dxa"/>
          <w:tcMar/>
        </w:tcPr>
        <w:p w:rsidR="77A34334" w:rsidP="77A34334" w:rsidRDefault="77A34334" w14:paraId="3ECF37E2" w14:textId="544DAF5D">
          <w:pPr>
            <w:pStyle w:val="Header"/>
            <w:bidi w:val="0"/>
            <w:jc w:val="center"/>
          </w:pPr>
          <w:r>
            <w:fldChar w:fldCharType="begin"/>
          </w:r>
          <w:r>
            <w:instrText xml:space="preserve">PAGE</w:instrText>
          </w:r>
          <w:r>
            <w:fldChar w:fldCharType="separate"/>
          </w:r>
          <w:r>
            <w:fldChar w:fldCharType="end"/>
          </w:r>
        </w:p>
      </w:tc>
      <w:tc>
        <w:tcPr>
          <w:tcW w:w="3005" w:type="dxa"/>
          <w:tcMar/>
        </w:tcPr>
        <w:p w:rsidR="77A34334" w:rsidP="77A34334" w:rsidRDefault="77A34334" w14:paraId="520825C3" w14:textId="07E67876">
          <w:pPr>
            <w:pStyle w:val="Header"/>
            <w:bidi w:val="0"/>
            <w:ind w:right="-115"/>
            <w:jc w:val="right"/>
          </w:pPr>
        </w:p>
      </w:tc>
    </w:tr>
  </w:tbl>
  <w:p w:rsidR="77A34334" w:rsidP="77A34334" w:rsidRDefault="77A34334" w14:paraId="771DDE32" w14:textId="62622AF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A34334" w:rsidTr="77A34334" w14:paraId="2E0AF643">
      <w:tc>
        <w:tcPr>
          <w:tcW w:w="3005" w:type="dxa"/>
          <w:tcMar/>
        </w:tcPr>
        <w:p w:rsidR="77A34334" w:rsidP="77A34334" w:rsidRDefault="77A34334" w14:paraId="00D0D8EE" w14:textId="1B2C6893">
          <w:pPr>
            <w:pStyle w:val="Header"/>
            <w:bidi w:val="0"/>
            <w:ind w:left="-115"/>
            <w:jc w:val="left"/>
          </w:pPr>
          <w:r w:rsidR="77A34334">
            <w:rPr/>
            <w:t>1817686 Donna Hutchinson</w:t>
          </w:r>
        </w:p>
      </w:tc>
      <w:tc>
        <w:tcPr>
          <w:tcW w:w="3005" w:type="dxa"/>
          <w:tcMar/>
        </w:tcPr>
        <w:p w:rsidR="77A34334" w:rsidP="77A34334" w:rsidRDefault="77A34334" w14:paraId="3365A9DD" w14:textId="28E1F3FA">
          <w:pPr>
            <w:pStyle w:val="Header"/>
            <w:bidi w:val="0"/>
            <w:jc w:val="center"/>
          </w:pPr>
          <w:r w:rsidR="77A34334">
            <w:rPr/>
            <w:t>BMSW5104</w:t>
          </w:r>
        </w:p>
      </w:tc>
      <w:tc>
        <w:tcPr>
          <w:tcW w:w="3005" w:type="dxa"/>
          <w:tcMar/>
        </w:tcPr>
        <w:p w:rsidR="77A34334" w:rsidP="77A34334" w:rsidRDefault="77A34334" w14:paraId="6F1C4EB7" w14:textId="7EEFCCC9">
          <w:pPr>
            <w:pStyle w:val="Header"/>
            <w:bidi w:val="0"/>
            <w:ind w:right="-115"/>
            <w:jc w:val="right"/>
          </w:pPr>
          <w:proofErr w:type="spellStart"/>
          <w:r w:rsidR="77A34334">
            <w:rPr/>
            <w:t>Vajiria</w:t>
          </w:r>
          <w:proofErr w:type="spellEnd"/>
          <w:r w:rsidR="77A34334">
            <w:rPr/>
            <w:t xml:space="preserve"> Balasuriya</w:t>
          </w:r>
        </w:p>
      </w:tc>
    </w:tr>
  </w:tbl>
  <w:p w:rsidR="77A34334" w:rsidP="77A34334" w:rsidRDefault="77A34334" w14:paraId="06D0FB74" w14:textId="1F67E433">
    <w:pPr>
      <w:pStyle w:val="Header"/>
      <w:bidi w:val="0"/>
    </w:pPr>
  </w:p>
</w:hdr>
</file>

<file path=word/intelligence.xml><?xml version="1.0" encoding="utf-8"?>
<int:Intelligence xmlns:int="http://schemas.microsoft.com/office/intelligence/2019/intelligence">
  <int:IntelligenceSettings/>
  <int:Manifest>
    <int:WordHash hashCode="e8UcTcoYDO/IAb" id="ZI4iXd7O"/>
  </int:Manifest>
  <int:Observations>
    <int:Content id="ZI4iXd7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6979C3"/>
    <w:rsid w:val="000F5101"/>
    <w:rsid w:val="0035F309"/>
    <w:rsid w:val="006B5C05"/>
    <w:rsid w:val="008188D2"/>
    <w:rsid w:val="008F661F"/>
    <w:rsid w:val="0099F681"/>
    <w:rsid w:val="00A1B3FB"/>
    <w:rsid w:val="00D12AB6"/>
    <w:rsid w:val="00EFD70E"/>
    <w:rsid w:val="0103ACCA"/>
    <w:rsid w:val="010DDEA5"/>
    <w:rsid w:val="010FDE83"/>
    <w:rsid w:val="012D7DFF"/>
    <w:rsid w:val="0156E94A"/>
    <w:rsid w:val="015B102B"/>
    <w:rsid w:val="01758EFB"/>
    <w:rsid w:val="0186BB2C"/>
    <w:rsid w:val="0187B16F"/>
    <w:rsid w:val="019F1F2A"/>
    <w:rsid w:val="01D1C36A"/>
    <w:rsid w:val="02076F58"/>
    <w:rsid w:val="020EB12F"/>
    <w:rsid w:val="02124C97"/>
    <w:rsid w:val="021F8878"/>
    <w:rsid w:val="02266766"/>
    <w:rsid w:val="023126E3"/>
    <w:rsid w:val="02376760"/>
    <w:rsid w:val="023EF801"/>
    <w:rsid w:val="024C2DC6"/>
    <w:rsid w:val="02554941"/>
    <w:rsid w:val="02609FDA"/>
    <w:rsid w:val="02717F7F"/>
    <w:rsid w:val="02A131A8"/>
    <w:rsid w:val="02A81E5E"/>
    <w:rsid w:val="02B6CE23"/>
    <w:rsid w:val="02B78AAF"/>
    <w:rsid w:val="02C6CED7"/>
    <w:rsid w:val="02CEFB78"/>
    <w:rsid w:val="02CEFB78"/>
    <w:rsid w:val="02E7B0F4"/>
    <w:rsid w:val="032517F5"/>
    <w:rsid w:val="032FA0D5"/>
    <w:rsid w:val="033A6A1A"/>
    <w:rsid w:val="0342AE79"/>
    <w:rsid w:val="0351450F"/>
    <w:rsid w:val="03631AEF"/>
    <w:rsid w:val="036ECCF7"/>
    <w:rsid w:val="036F84A6"/>
    <w:rsid w:val="037C0C5E"/>
    <w:rsid w:val="0381766F"/>
    <w:rsid w:val="03836633"/>
    <w:rsid w:val="039534BB"/>
    <w:rsid w:val="039DF588"/>
    <w:rsid w:val="03AA8795"/>
    <w:rsid w:val="03AFDDAD"/>
    <w:rsid w:val="03B9AE22"/>
    <w:rsid w:val="03C43E48"/>
    <w:rsid w:val="03D922A0"/>
    <w:rsid w:val="03E51412"/>
    <w:rsid w:val="03E95B66"/>
    <w:rsid w:val="03F12E41"/>
    <w:rsid w:val="03FA8622"/>
    <w:rsid w:val="0406AE51"/>
    <w:rsid w:val="040F160D"/>
    <w:rsid w:val="04109AFE"/>
    <w:rsid w:val="04119DD5"/>
    <w:rsid w:val="0419E9A8"/>
    <w:rsid w:val="041CB908"/>
    <w:rsid w:val="04247C8D"/>
    <w:rsid w:val="043AFA31"/>
    <w:rsid w:val="04429208"/>
    <w:rsid w:val="04477F45"/>
    <w:rsid w:val="045C696B"/>
    <w:rsid w:val="04655215"/>
    <w:rsid w:val="047EF2E6"/>
    <w:rsid w:val="04923600"/>
    <w:rsid w:val="049AD143"/>
    <w:rsid w:val="04B15C85"/>
    <w:rsid w:val="04BADC5F"/>
    <w:rsid w:val="04BF5231"/>
    <w:rsid w:val="04C362BF"/>
    <w:rsid w:val="04CBBEBF"/>
    <w:rsid w:val="04CBBEBF"/>
    <w:rsid w:val="04CEE303"/>
    <w:rsid w:val="04E162F1"/>
    <w:rsid w:val="04E80B60"/>
    <w:rsid w:val="04FC5F6F"/>
    <w:rsid w:val="050A9D58"/>
    <w:rsid w:val="050C16DF"/>
    <w:rsid w:val="0516D577"/>
    <w:rsid w:val="051C9596"/>
    <w:rsid w:val="051D3994"/>
    <w:rsid w:val="0535BFC2"/>
    <w:rsid w:val="0540ABF6"/>
    <w:rsid w:val="0557E23C"/>
    <w:rsid w:val="05657831"/>
    <w:rsid w:val="0566A304"/>
    <w:rsid w:val="056AFF13"/>
    <w:rsid w:val="0572EC0F"/>
    <w:rsid w:val="0579B9E0"/>
    <w:rsid w:val="057BAE2C"/>
    <w:rsid w:val="058CCE7F"/>
    <w:rsid w:val="05992379"/>
    <w:rsid w:val="059A4139"/>
    <w:rsid w:val="05AB7D90"/>
    <w:rsid w:val="05AF14E1"/>
    <w:rsid w:val="05B41E0B"/>
    <w:rsid w:val="05B594E7"/>
    <w:rsid w:val="05CA27A2"/>
    <w:rsid w:val="061064CC"/>
    <w:rsid w:val="061BE2DB"/>
    <w:rsid w:val="062682A1"/>
    <w:rsid w:val="06390A63"/>
    <w:rsid w:val="064E66C3"/>
    <w:rsid w:val="066470DE"/>
    <w:rsid w:val="06674197"/>
    <w:rsid w:val="066D67C4"/>
    <w:rsid w:val="0694AA31"/>
    <w:rsid w:val="06A37A58"/>
    <w:rsid w:val="06AEB8A5"/>
    <w:rsid w:val="06B3C812"/>
    <w:rsid w:val="06B52A1C"/>
    <w:rsid w:val="06C1257D"/>
    <w:rsid w:val="06D9B01B"/>
    <w:rsid w:val="06E3FD53"/>
    <w:rsid w:val="06E6ED88"/>
    <w:rsid w:val="06F904E2"/>
    <w:rsid w:val="072C9965"/>
    <w:rsid w:val="073004A1"/>
    <w:rsid w:val="0730767E"/>
    <w:rsid w:val="073ECDA9"/>
    <w:rsid w:val="07658CA7"/>
    <w:rsid w:val="07748A15"/>
    <w:rsid w:val="0776F52E"/>
    <w:rsid w:val="077988C1"/>
    <w:rsid w:val="077C9051"/>
    <w:rsid w:val="07819A1A"/>
    <w:rsid w:val="079B37BF"/>
    <w:rsid w:val="07B243C2"/>
    <w:rsid w:val="07B3423F"/>
    <w:rsid w:val="07C72852"/>
    <w:rsid w:val="07C79FE4"/>
    <w:rsid w:val="07D6C138"/>
    <w:rsid w:val="07DAD17D"/>
    <w:rsid w:val="07DC37EE"/>
    <w:rsid w:val="081844C6"/>
    <w:rsid w:val="082850E8"/>
    <w:rsid w:val="083C3590"/>
    <w:rsid w:val="08550294"/>
    <w:rsid w:val="087817A0"/>
    <w:rsid w:val="08A3639B"/>
    <w:rsid w:val="08A817FB"/>
    <w:rsid w:val="08ACE86C"/>
    <w:rsid w:val="08C461C5"/>
    <w:rsid w:val="08C64B7D"/>
    <w:rsid w:val="08CD37AC"/>
    <w:rsid w:val="08D2CA85"/>
    <w:rsid w:val="08E76968"/>
    <w:rsid w:val="08FAAE4C"/>
    <w:rsid w:val="09031CD2"/>
    <w:rsid w:val="091AF068"/>
    <w:rsid w:val="092ACDBF"/>
    <w:rsid w:val="093D2F46"/>
    <w:rsid w:val="0949828E"/>
    <w:rsid w:val="095DB0CB"/>
    <w:rsid w:val="09608DDD"/>
    <w:rsid w:val="09666924"/>
    <w:rsid w:val="096D0B6A"/>
    <w:rsid w:val="099F7DF5"/>
    <w:rsid w:val="09A25426"/>
    <w:rsid w:val="09A8A741"/>
    <w:rsid w:val="09AE0C2E"/>
    <w:rsid w:val="09AE9678"/>
    <w:rsid w:val="09B7D26F"/>
    <w:rsid w:val="09BBEF73"/>
    <w:rsid w:val="09BE5FCD"/>
    <w:rsid w:val="09C74CD7"/>
    <w:rsid w:val="09C9F5C9"/>
    <w:rsid w:val="09D15E34"/>
    <w:rsid w:val="09EA220D"/>
    <w:rsid w:val="09F27EB5"/>
    <w:rsid w:val="0A0D370C"/>
    <w:rsid w:val="0A2356E2"/>
    <w:rsid w:val="0A241362"/>
    <w:rsid w:val="0A2BB780"/>
    <w:rsid w:val="0A40D6DA"/>
    <w:rsid w:val="0A47B4B3"/>
    <w:rsid w:val="0A4BB120"/>
    <w:rsid w:val="0A732E35"/>
    <w:rsid w:val="0A892052"/>
    <w:rsid w:val="0A97A2B5"/>
    <w:rsid w:val="0AAEF1D4"/>
    <w:rsid w:val="0AB43113"/>
    <w:rsid w:val="0AC034EA"/>
    <w:rsid w:val="0ACCB596"/>
    <w:rsid w:val="0AD35CB8"/>
    <w:rsid w:val="0ADE3A24"/>
    <w:rsid w:val="0AE1AE3A"/>
    <w:rsid w:val="0AE4D4A3"/>
    <w:rsid w:val="0B0266DE"/>
    <w:rsid w:val="0B27F09E"/>
    <w:rsid w:val="0B3FB9CA"/>
    <w:rsid w:val="0B6AEBF6"/>
    <w:rsid w:val="0B710FDB"/>
    <w:rsid w:val="0B8229C8"/>
    <w:rsid w:val="0B85D76C"/>
    <w:rsid w:val="0B89ECF2"/>
    <w:rsid w:val="0B924DFA"/>
    <w:rsid w:val="0BB27F5F"/>
    <w:rsid w:val="0BB4E423"/>
    <w:rsid w:val="0BC9F813"/>
    <w:rsid w:val="0BEAAD3B"/>
    <w:rsid w:val="0BEDE212"/>
    <w:rsid w:val="0BEF05B2"/>
    <w:rsid w:val="0BF7C8CC"/>
    <w:rsid w:val="0C08EBE7"/>
    <w:rsid w:val="0C090928"/>
    <w:rsid w:val="0C0E1F92"/>
    <w:rsid w:val="0C13D6CF"/>
    <w:rsid w:val="0C175716"/>
    <w:rsid w:val="0C176F40"/>
    <w:rsid w:val="0C1BB7B3"/>
    <w:rsid w:val="0C1FA98B"/>
    <w:rsid w:val="0C309EB4"/>
    <w:rsid w:val="0C3400BE"/>
    <w:rsid w:val="0C467F9D"/>
    <w:rsid w:val="0C52912A"/>
    <w:rsid w:val="0C52F17D"/>
    <w:rsid w:val="0C6FC2A4"/>
    <w:rsid w:val="0C980831"/>
    <w:rsid w:val="0C9DB150"/>
    <w:rsid w:val="0C9DFAEB"/>
    <w:rsid w:val="0CB4DA52"/>
    <w:rsid w:val="0CBD5ABE"/>
    <w:rsid w:val="0CBDA847"/>
    <w:rsid w:val="0CBF2991"/>
    <w:rsid w:val="0CC19B9D"/>
    <w:rsid w:val="0CC3BEDF"/>
    <w:rsid w:val="0CD51279"/>
    <w:rsid w:val="0CFC3B3B"/>
    <w:rsid w:val="0CFEED99"/>
    <w:rsid w:val="0D156CAB"/>
    <w:rsid w:val="0D15AF3D"/>
    <w:rsid w:val="0D177BAE"/>
    <w:rsid w:val="0D1C4695"/>
    <w:rsid w:val="0D1D9CC3"/>
    <w:rsid w:val="0D35C038"/>
    <w:rsid w:val="0D456F3A"/>
    <w:rsid w:val="0D467B7C"/>
    <w:rsid w:val="0D512AC6"/>
    <w:rsid w:val="0D56EE57"/>
    <w:rsid w:val="0D62854A"/>
    <w:rsid w:val="0D65E17F"/>
    <w:rsid w:val="0D6DFDE8"/>
    <w:rsid w:val="0D6F53D5"/>
    <w:rsid w:val="0D78779C"/>
    <w:rsid w:val="0D868FA5"/>
    <w:rsid w:val="0D9B8B3D"/>
    <w:rsid w:val="0DA060F6"/>
    <w:rsid w:val="0DC26E2C"/>
    <w:rsid w:val="0DC96459"/>
    <w:rsid w:val="0DD541D0"/>
    <w:rsid w:val="0DD8466D"/>
    <w:rsid w:val="0DDAAA11"/>
    <w:rsid w:val="0DDF3709"/>
    <w:rsid w:val="0DEDC511"/>
    <w:rsid w:val="0DEE618B"/>
    <w:rsid w:val="0E091A13"/>
    <w:rsid w:val="0E15F5E6"/>
    <w:rsid w:val="0E2C6F2F"/>
    <w:rsid w:val="0E372339"/>
    <w:rsid w:val="0E38058D"/>
    <w:rsid w:val="0E3884F2"/>
    <w:rsid w:val="0E4E886F"/>
    <w:rsid w:val="0E5978A8"/>
    <w:rsid w:val="0EB96D24"/>
    <w:rsid w:val="0EC7154F"/>
    <w:rsid w:val="0EDE658F"/>
    <w:rsid w:val="0F167987"/>
    <w:rsid w:val="0F196769"/>
    <w:rsid w:val="0F3DD69F"/>
    <w:rsid w:val="0F3FFDBD"/>
    <w:rsid w:val="0F5A11ED"/>
    <w:rsid w:val="0F73CF59"/>
    <w:rsid w:val="0F8A31EC"/>
    <w:rsid w:val="0F999679"/>
    <w:rsid w:val="0FA077BF"/>
    <w:rsid w:val="0FBC9483"/>
    <w:rsid w:val="0FD82D1F"/>
    <w:rsid w:val="0FE9A85C"/>
    <w:rsid w:val="0FF3A25A"/>
    <w:rsid w:val="100111EC"/>
    <w:rsid w:val="10524897"/>
    <w:rsid w:val="105AD685"/>
    <w:rsid w:val="1062DE38"/>
    <w:rsid w:val="1073065D"/>
    <w:rsid w:val="107DF4DF"/>
    <w:rsid w:val="10884198"/>
    <w:rsid w:val="10915616"/>
    <w:rsid w:val="109C0F9D"/>
    <w:rsid w:val="10A971E2"/>
    <w:rsid w:val="10A9A326"/>
    <w:rsid w:val="10AC9547"/>
    <w:rsid w:val="10AF7E15"/>
    <w:rsid w:val="10B537CA"/>
    <w:rsid w:val="10CF1EDD"/>
    <w:rsid w:val="10DD2AE9"/>
    <w:rsid w:val="11074F1E"/>
    <w:rsid w:val="1110B832"/>
    <w:rsid w:val="113A1EF3"/>
    <w:rsid w:val="1141D9A4"/>
    <w:rsid w:val="1148AD2D"/>
    <w:rsid w:val="11535B83"/>
    <w:rsid w:val="115A2485"/>
    <w:rsid w:val="115E3702"/>
    <w:rsid w:val="115F9F68"/>
    <w:rsid w:val="11648938"/>
    <w:rsid w:val="1166906E"/>
    <w:rsid w:val="116D08BC"/>
    <w:rsid w:val="11784C3E"/>
    <w:rsid w:val="11813472"/>
    <w:rsid w:val="118D1DF8"/>
    <w:rsid w:val="118DDAE5"/>
    <w:rsid w:val="119E6318"/>
    <w:rsid w:val="11BAC8BE"/>
    <w:rsid w:val="11CED8F8"/>
    <w:rsid w:val="11D126BD"/>
    <w:rsid w:val="11E1F32A"/>
    <w:rsid w:val="11FCF680"/>
    <w:rsid w:val="120D8D3F"/>
    <w:rsid w:val="1221CD8C"/>
    <w:rsid w:val="124455DF"/>
    <w:rsid w:val="124BE8BF"/>
    <w:rsid w:val="1257A5B0"/>
    <w:rsid w:val="125E5F30"/>
    <w:rsid w:val="127019F5"/>
    <w:rsid w:val="12704787"/>
    <w:rsid w:val="12763CC7"/>
    <w:rsid w:val="12860FBF"/>
    <w:rsid w:val="12984914"/>
    <w:rsid w:val="12C1D2AE"/>
    <w:rsid w:val="12CDC897"/>
    <w:rsid w:val="12D80CF1"/>
    <w:rsid w:val="12F2E70B"/>
    <w:rsid w:val="130745F9"/>
    <w:rsid w:val="1309FBBC"/>
    <w:rsid w:val="13182E16"/>
    <w:rsid w:val="1335DA80"/>
    <w:rsid w:val="136A34EA"/>
    <w:rsid w:val="137A6DA9"/>
    <w:rsid w:val="138032F4"/>
    <w:rsid w:val="13A2BF5F"/>
    <w:rsid w:val="13A5EFDA"/>
    <w:rsid w:val="13B31788"/>
    <w:rsid w:val="13CE177A"/>
    <w:rsid w:val="13DFCB9A"/>
    <w:rsid w:val="13E116D4"/>
    <w:rsid w:val="13E70545"/>
    <w:rsid w:val="13E7FE0E"/>
    <w:rsid w:val="13F2BAA4"/>
    <w:rsid w:val="1408FB67"/>
    <w:rsid w:val="141658DF"/>
    <w:rsid w:val="141D2F06"/>
    <w:rsid w:val="1424A04C"/>
    <w:rsid w:val="1428C357"/>
    <w:rsid w:val="1429B72F"/>
    <w:rsid w:val="1441EAFC"/>
    <w:rsid w:val="144B60DF"/>
    <w:rsid w:val="145F2990"/>
    <w:rsid w:val="1463FEDD"/>
    <w:rsid w:val="1467E525"/>
    <w:rsid w:val="146C4506"/>
    <w:rsid w:val="1473ADCD"/>
    <w:rsid w:val="1475E6F0"/>
    <w:rsid w:val="148E61EA"/>
    <w:rsid w:val="14B7AC21"/>
    <w:rsid w:val="14C0A677"/>
    <w:rsid w:val="14C17C83"/>
    <w:rsid w:val="14D37519"/>
    <w:rsid w:val="151030E4"/>
    <w:rsid w:val="152BE947"/>
    <w:rsid w:val="15325CFC"/>
    <w:rsid w:val="153C4422"/>
    <w:rsid w:val="154E7F94"/>
    <w:rsid w:val="15638904"/>
    <w:rsid w:val="156552CB"/>
    <w:rsid w:val="1567F123"/>
    <w:rsid w:val="156EACAA"/>
    <w:rsid w:val="1575D3D2"/>
    <w:rsid w:val="1578DCB6"/>
    <w:rsid w:val="157E06E8"/>
    <w:rsid w:val="1591A18A"/>
    <w:rsid w:val="15A29000"/>
    <w:rsid w:val="15A6B499"/>
    <w:rsid w:val="15ABDD84"/>
    <w:rsid w:val="15BA40EF"/>
    <w:rsid w:val="15CD37B2"/>
    <w:rsid w:val="15EDB898"/>
    <w:rsid w:val="16089B1F"/>
    <w:rsid w:val="160F6C1E"/>
    <w:rsid w:val="161296CB"/>
    <w:rsid w:val="1619FFD7"/>
    <w:rsid w:val="164A4303"/>
    <w:rsid w:val="164DFB50"/>
    <w:rsid w:val="16603BA9"/>
    <w:rsid w:val="1666BC5E"/>
    <w:rsid w:val="16787827"/>
    <w:rsid w:val="1687CC3C"/>
    <w:rsid w:val="1692E85C"/>
    <w:rsid w:val="16A80503"/>
    <w:rsid w:val="16CA436F"/>
    <w:rsid w:val="16D6838A"/>
    <w:rsid w:val="16F623B7"/>
    <w:rsid w:val="170C4D60"/>
    <w:rsid w:val="1711673F"/>
    <w:rsid w:val="171EACDE"/>
    <w:rsid w:val="172723EE"/>
    <w:rsid w:val="172D71EB"/>
    <w:rsid w:val="1737F3B1"/>
    <w:rsid w:val="174E26FD"/>
    <w:rsid w:val="17529BE2"/>
    <w:rsid w:val="178679C3"/>
    <w:rsid w:val="17885727"/>
    <w:rsid w:val="179543D1"/>
    <w:rsid w:val="17A38161"/>
    <w:rsid w:val="17A46B80"/>
    <w:rsid w:val="17A7DB72"/>
    <w:rsid w:val="17C5758D"/>
    <w:rsid w:val="17F43977"/>
    <w:rsid w:val="180DDCD8"/>
    <w:rsid w:val="18380C51"/>
    <w:rsid w:val="183AB82B"/>
    <w:rsid w:val="1849BEF8"/>
    <w:rsid w:val="185D336B"/>
    <w:rsid w:val="185DEDFC"/>
    <w:rsid w:val="187E7C69"/>
    <w:rsid w:val="187E8E81"/>
    <w:rsid w:val="1881C7EF"/>
    <w:rsid w:val="1887ACD3"/>
    <w:rsid w:val="188DE02F"/>
    <w:rsid w:val="18A154E2"/>
    <w:rsid w:val="18D3BA53"/>
    <w:rsid w:val="18F06C74"/>
    <w:rsid w:val="1911D75D"/>
    <w:rsid w:val="19193BE4"/>
    <w:rsid w:val="191A24B0"/>
    <w:rsid w:val="191F9075"/>
    <w:rsid w:val="1923E1BE"/>
    <w:rsid w:val="1933E5E0"/>
    <w:rsid w:val="195331D6"/>
    <w:rsid w:val="195331D6"/>
    <w:rsid w:val="1959643E"/>
    <w:rsid w:val="196AB74A"/>
    <w:rsid w:val="196DF2D7"/>
    <w:rsid w:val="1974AB6C"/>
    <w:rsid w:val="19894125"/>
    <w:rsid w:val="199DA6CC"/>
    <w:rsid w:val="19A4AAD3"/>
    <w:rsid w:val="19B5EF39"/>
    <w:rsid w:val="19B83A87"/>
    <w:rsid w:val="19BEA3B8"/>
    <w:rsid w:val="19DC6CF9"/>
    <w:rsid w:val="19E3B005"/>
    <w:rsid w:val="19EF6113"/>
    <w:rsid w:val="1A20B917"/>
    <w:rsid w:val="1A286F63"/>
    <w:rsid w:val="1A341463"/>
    <w:rsid w:val="1A3DD247"/>
    <w:rsid w:val="1A4A1A4B"/>
    <w:rsid w:val="1A4F9A41"/>
    <w:rsid w:val="1A57FAE0"/>
    <w:rsid w:val="1A68DDC2"/>
    <w:rsid w:val="1A7E7DDF"/>
    <w:rsid w:val="1A8C0F5C"/>
    <w:rsid w:val="1AADFC33"/>
    <w:rsid w:val="1AB1497F"/>
    <w:rsid w:val="1AC5C04A"/>
    <w:rsid w:val="1AE84AD6"/>
    <w:rsid w:val="1AEF6D51"/>
    <w:rsid w:val="1AEFF053"/>
    <w:rsid w:val="1B3C3895"/>
    <w:rsid w:val="1B3D409F"/>
    <w:rsid w:val="1B5165EE"/>
    <w:rsid w:val="1B540AE8"/>
    <w:rsid w:val="1B54FAE4"/>
    <w:rsid w:val="1B59428E"/>
    <w:rsid w:val="1B6B8221"/>
    <w:rsid w:val="1B75BB3E"/>
    <w:rsid w:val="1B7EC7CF"/>
    <w:rsid w:val="1B81EFA7"/>
    <w:rsid w:val="1B88D570"/>
    <w:rsid w:val="1B8AB069"/>
    <w:rsid w:val="1BDCB388"/>
    <w:rsid w:val="1BE3520A"/>
    <w:rsid w:val="1BEA3F8C"/>
    <w:rsid w:val="1BF2CB05"/>
    <w:rsid w:val="1C3CC918"/>
    <w:rsid w:val="1C469AEC"/>
    <w:rsid w:val="1C4C78D5"/>
    <w:rsid w:val="1C67E6D6"/>
    <w:rsid w:val="1C8E754A"/>
    <w:rsid w:val="1C94CEAB"/>
    <w:rsid w:val="1CC3E078"/>
    <w:rsid w:val="1CD07871"/>
    <w:rsid w:val="1CD895C7"/>
    <w:rsid w:val="1CF6470B"/>
    <w:rsid w:val="1CF90DD2"/>
    <w:rsid w:val="1D0203BD"/>
    <w:rsid w:val="1D0E56B9"/>
    <w:rsid w:val="1D1B9F43"/>
    <w:rsid w:val="1D225225"/>
    <w:rsid w:val="1D24A5D1"/>
    <w:rsid w:val="1D32D1BB"/>
    <w:rsid w:val="1D33C08D"/>
    <w:rsid w:val="1D379CB9"/>
    <w:rsid w:val="1D54F423"/>
    <w:rsid w:val="1D577C62"/>
    <w:rsid w:val="1D65A69F"/>
    <w:rsid w:val="1D7064B0"/>
    <w:rsid w:val="1D79A03B"/>
    <w:rsid w:val="1D7A9275"/>
    <w:rsid w:val="1D7D0C41"/>
    <w:rsid w:val="1DAD477A"/>
    <w:rsid w:val="1DC356FD"/>
    <w:rsid w:val="1DE4712A"/>
    <w:rsid w:val="1DE65315"/>
    <w:rsid w:val="1DF30198"/>
    <w:rsid w:val="1E053471"/>
    <w:rsid w:val="1E131D47"/>
    <w:rsid w:val="1E169712"/>
    <w:rsid w:val="1E5BD8D1"/>
    <w:rsid w:val="1E6D42DE"/>
    <w:rsid w:val="1E7ADFAE"/>
    <w:rsid w:val="1EA1802F"/>
    <w:rsid w:val="1EA69B8F"/>
    <w:rsid w:val="1EC07632"/>
    <w:rsid w:val="1ED4B639"/>
    <w:rsid w:val="1EF40A11"/>
    <w:rsid w:val="1F23F412"/>
    <w:rsid w:val="1F3049E9"/>
    <w:rsid w:val="1F3B6DEA"/>
    <w:rsid w:val="1F41A166"/>
    <w:rsid w:val="1F4917DB"/>
    <w:rsid w:val="1F4BA066"/>
    <w:rsid w:val="1F58DFBF"/>
    <w:rsid w:val="1F60CEF4"/>
    <w:rsid w:val="1F6F0CCB"/>
    <w:rsid w:val="1F82AE3A"/>
    <w:rsid w:val="1F8725CC"/>
    <w:rsid w:val="1F8881AF"/>
    <w:rsid w:val="1F97B230"/>
    <w:rsid w:val="1FA104D2"/>
    <w:rsid w:val="1FAB4E74"/>
    <w:rsid w:val="1FAEB598"/>
    <w:rsid w:val="1FC277E6"/>
    <w:rsid w:val="1FD2B69E"/>
    <w:rsid w:val="1FD2BB73"/>
    <w:rsid w:val="2028D001"/>
    <w:rsid w:val="202CD8E0"/>
    <w:rsid w:val="20300404"/>
    <w:rsid w:val="206B614F"/>
    <w:rsid w:val="206D7EA8"/>
    <w:rsid w:val="207452B9"/>
    <w:rsid w:val="207AF04C"/>
    <w:rsid w:val="209E3CE0"/>
    <w:rsid w:val="20B127F4"/>
    <w:rsid w:val="20B127F4"/>
    <w:rsid w:val="20BA47A9"/>
    <w:rsid w:val="20C8BAA0"/>
    <w:rsid w:val="20D6D90C"/>
    <w:rsid w:val="20DD62A7"/>
    <w:rsid w:val="20F0E368"/>
    <w:rsid w:val="210BCF00"/>
    <w:rsid w:val="2114FCB3"/>
    <w:rsid w:val="215DC9FD"/>
    <w:rsid w:val="2166ED50"/>
    <w:rsid w:val="21771674"/>
    <w:rsid w:val="217A2BB5"/>
    <w:rsid w:val="21A15823"/>
    <w:rsid w:val="21C3604C"/>
    <w:rsid w:val="21CBD465"/>
    <w:rsid w:val="21DE5DE3"/>
    <w:rsid w:val="21E2AEE3"/>
    <w:rsid w:val="21F00EFD"/>
    <w:rsid w:val="21FB40DB"/>
    <w:rsid w:val="21FE62AF"/>
    <w:rsid w:val="2204F077"/>
    <w:rsid w:val="2223D247"/>
    <w:rsid w:val="22365A41"/>
    <w:rsid w:val="223DFC2E"/>
    <w:rsid w:val="224EF562"/>
    <w:rsid w:val="2250B1E1"/>
    <w:rsid w:val="2251A29C"/>
    <w:rsid w:val="226A0561"/>
    <w:rsid w:val="227D5C5C"/>
    <w:rsid w:val="2280B89D"/>
    <w:rsid w:val="228C0A1B"/>
    <w:rsid w:val="22ABB35A"/>
    <w:rsid w:val="22AEDCDF"/>
    <w:rsid w:val="22B7A9D2"/>
    <w:rsid w:val="22BB1A23"/>
    <w:rsid w:val="22EDD1E2"/>
    <w:rsid w:val="2315FC16"/>
    <w:rsid w:val="232D8874"/>
    <w:rsid w:val="234151E0"/>
    <w:rsid w:val="23493D9F"/>
    <w:rsid w:val="2355C43E"/>
    <w:rsid w:val="2358B519"/>
    <w:rsid w:val="235EA377"/>
    <w:rsid w:val="2376275F"/>
    <w:rsid w:val="238334AC"/>
    <w:rsid w:val="23842649"/>
    <w:rsid w:val="238A15EE"/>
    <w:rsid w:val="238CD28A"/>
    <w:rsid w:val="238D3735"/>
    <w:rsid w:val="2392D815"/>
    <w:rsid w:val="23A73B2D"/>
    <w:rsid w:val="23B375F6"/>
    <w:rsid w:val="23B939CD"/>
    <w:rsid w:val="23BE0984"/>
    <w:rsid w:val="23CBB96B"/>
    <w:rsid w:val="23E62BF2"/>
    <w:rsid w:val="23F62CCD"/>
    <w:rsid w:val="23F6DF7F"/>
    <w:rsid w:val="24001BBF"/>
    <w:rsid w:val="24211C29"/>
    <w:rsid w:val="2434D143"/>
    <w:rsid w:val="245213CA"/>
    <w:rsid w:val="24609897"/>
    <w:rsid w:val="246B3472"/>
    <w:rsid w:val="24B1CC77"/>
    <w:rsid w:val="24BCEBDA"/>
    <w:rsid w:val="24BD8A85"/>
    <w:rsid w:val="24FC7B2B"/>
    <w:rsid w:val="24FD7C7C"/>
    <w:rsid w:val="2529DBB1"/>
    <w:rsid w:val="2532E97C"/>
    <w:rsid w:val="2537AE96"/>
    <w:rsid w:val="253D1AF4"/>
    <w:rsid w:val="2543C30E"/>
    <w:rsid w:val="2567628D"/>
    <w:rsid w:val="257BE097"/>
    <w:rsid w:val="2583641B"/>
    <w:rsid w:val="2585DF77"/>
    <w:rsid w:val="2591FD2E"/>
    <w:rsid w:val="2594E9E7"/>
    <w:rsid w:val="25C77A18"/>
    <w:rsid w:val="25D5C52D"/>
    <w:rsid w:val="25F0AEDA"/>
    <w:rsid w:val="260A6D4B"/>
    <w:rsid w:val="260BA61C"/>
    <w:rsid w:val="262F7E13"/>
    <w:rsid w:val="2634D48D"/>
    <w:rsid w:val="266D113E"/>
    <w:rsid w:val="266D194B"/>
    <w:rsid w:val="2697876C"/>
    <w:rsid w:val="269BDD16"/>
    <w:rsid w:val="26AE06BB"/>
    <w:rsid w:val="26D0BF23"/>
    <w:rsid w:val="26E7A21A"/>
    <w:rsid w:val="26FD3E88"/>
    <w:rsid w:val="2700E25E"/>
    <w:rsid w:val="270892C6"/>
    <w:rsid w:val="270E26B1"/>
    <w:rsid w:val="2716F7A4"/>
    <w:rsid w:val="271C3B41"/>
    <w:rsid w:val="271F347C"/>
    <w:rsid w:val="271FA651"/>
    <w:rsid w:val="272CF233"/>
    <w:rsid w:val="278379EB"/>
    <w:rsid w:val="27878F20"/>
    <w:rsid w:val="278881C1"/>
    <w:rsid w:val="278DA135"/>
    <w:rsid w:val="2796F1AB"/>
    <w:rsid w:val="27B9183E"/>
    <w:rsid w:val="27C4EFE0"/>
    <w:rsid w:val="27DB8BCB"/>
    <w:rsid w:val="27DBC443"/>
    <w:rsid w:val="28029596"/>
    <w:rsid w:val="281F7844"/>
    <w:rsid w:val="28206070"/>
    <w:rsid w:val="282239EB"/>
    <w:rsid w:val="28262E0C"/>
    <w:rsid w:val="2826B6C8"/>
    <w:rsid w:val="282B16B8"/>
    <w:rsid w:val="2833BD91"/>
    <w:rsid w:val="28452542"/>
    <w:rsid w:val="285AEE46"/>
    <w:rsid w:val="285F272F"/>
    <w:rsid w:val="286F72C1"/>
    <w:rsid w:val="286FE713"/>
    <w:rsid w:val="286FF9BB"/>
    <w:rsid w:val="287A987B"/>
    <w:rsid w:val="2888A8FC"/>
    <w:rsid w:val="288AD1AB"/>
    <w:rsid w:val="28B5CF03"/>
    <w:rsid w:val="28B631E8"/>
    <w:rsid w:val="28BEE155"/>
    <w:rsid w:val="28C0CC34"/>
    <w:rsid w:val="28C8C294"/>
    <w:rsid w:val="28CCBE9C"/>
    <w:rsid w:val="28D9573E"/>
    <w:rsid w:val="28DC45EC"/>
    <w:rsid w:val="2913CC05"/>
    <w:rsid w:val="2918C9BE"/>
    <w:rsid w:val="292F2422"/>
    <w:rsid w:val="293A4C26"/>
    <w:rsid w:val="2949F6DE"/>
    <w:rsid w:val="295B3B55"/>
    <w:rsid w:val="295B9C50"/>
    <w:rsid w:val="295F952B"/>
    <w:rsid w:val="29896CE0"/>
    <w:rsid w:val="299AC44B"/>
    <w:rsid w:val="29A3C45C"/>
    <w:rsid w:val="29B140EF"/>
    <w:rsid w:val="29B6E2A0"/>
    <w:rsid w:val="29B6E2A0"/>
    <w:rsid w:val="29BDEA94"/>
    <w:rsid w:val="29C2ED95"/>
    <w:rsid w:val="29C94D25"/>
    <w:rsid w:val="29CBBA02"/>
    <w:rsid w:val="29CD2D41"/>
    <w:rsid w:val="29DF9286"/>
    <w:rsid w:val="29E8E8FF"/>
    <w:rsid w:val="29EABCAD"/>
    <w:rsid w:val="29F5A81C"/>
    <w:rsid w:val="29FF3744"/>
    <w:rsid w:val="2A0513C8"/>
    <w:rsid w:val="2A079844"/>
    <w:rsid w:val="2A265A9C"/>
    <w:rsid w:val="2A267368"/>
    <w:rsid w:val="2A391D3D"/>
    <w:rsid w:val="2A3EE8F7"/>
    <w:rsid w:val="2A422C10"/>
    <w:rsid w:val="2A65C228"/>
    <w:rsid w:val="2A6A9576"/>
    <w:rsid w:val="2A6FB5DD"/>
    <w:rsid w:val="2A6FCDC5"/>
    <w:rsid w:val="2A83E64D"/>
    <w:rsid w:val="2A879604"/>
    <w:rsid w:val="2A889253"/>
    <w:rsid w:val="2A8A77CB"/>
    <w:rsid w:val="2A98DE02"/>
    <w:rsid w:val="2AB36A29"/>
    <w:rsid w:val="2ABF4C4A"/>
    <w:rsid w:val="2AC4A107"/>
    <w:rsid w:val="2AC8E6CC"/>
    <w:rsid w:val="2ACC9C08"/>
    <w:rsid w:val="2ACEE4F9"/>
    <w:rsid w:val="2AD1A558"/>
    <w:rsid w:val="2ADBEB2C"/>
    <w:rsid w:val="2AE47D0B"/>
    <w:rsid w:val="2AE94BC0"/>
    <w:rsid w:val="2AE9F95B"/>
    <w:rsid w:val="2AECDE2B"/>
    <w:rsid w:val="2AF6B49D"/>
    <w:rsid w:val="2B00A4BF"/>
    <w:rsid w:val="2B210DFB"/>
    <w:rsid w:val="2B36729A"/>
    <w:rsid w:val="2B46C8CB"/>
    <w:rsid w:val="2B55BF77"/>
    <w:rsid w:val="2B62F645"/>
    <w:rsid w:val="2B6E0C51"/>
    <w:rsid w:val="2B721C38"/>
    <w:rsid w:val="2B917C84"/>
    <w:rsid w:val="2BBAB366"/>
    <w:rsid w:val="2BDB1419"/>
    <w:rsid w:val="2BEFB48B"/>
    <w:rsid w:val="2BF34902"/>
    <w:rsid w:val="2BF5307B"/>
    <w:rsid w:val="2C019289"/>
    <w:rsid w:val="2C08788A"/>
    <w:rsid w:val="2C167FD3"/>
    <w:rsid w:val="2C1EE2A4"/>
    <w:rsid w:val="2C31CD61"/>
    <w:rsid w:val="2C484522"/>
    <w:rsid w:val="2C5FF05E"/>
    <w:rsid w:val="2C88AE8C"/>
    <w:rsid w:val="2C8EB865"/>
    <w:rsid w:val="2CB05E4A"/>
    <w:rsid w:val="2CCCB16D"/>
    <w:rsid w:val="2CDFE7A8"/>
    <w:rsid w:val="2CE01388"/>
    <w:rsid w:val="2D03F63E"/>
    <w:rsid w:val="2D206B90"/>
    <w:rsid w:val="2D2127BE"/>
    <w:rsid w:val="2D2F9637"/>
    <w:rsid w:val="2D3A11F5"/>
    <w:rsid w:val="2D4657FE"/>
    <w:rsid w:val="2D4B580B"/>
    <w:rsid w:val="2D654BE2"/>
    <w:rsid w:val="2D8E7600"/>
    <w:rsid w:val="2D9268AC"/>
    <w:rsid w:val="2D958312"/>
    <w:rsid w:val="2DA559A3"/>
    <w:rsid w:val="2DACE80A"/>
    <w:rsid w:val="2DB2BF5C"/>
    <w:rsid w:val="2DC056FC"/>
    <w:rsid w:val="2DD13BCF"/>
    <w:rsid w:val="2DFAD991"/>
    <w:rsid w:val="2E0A91BB"/>
    <w:rsid w:val="2E258600"/>
    <w:rsid w:val="2E296853"/>
    <w:rsid w:val="2E3D5288"/>
    <w:rsid w:val="2E41F9A6"/>
    <w:rsid w:val="2E59FF91"/>
    <w:rsid w:val="2E6FAFE8"/>
    <w:rsid w:val="2E7F59C6"/>
    <w:rsid w:val="2E8BDBBC"/>
    <w:rsid w:val="2EACB7EC"/>
    <w:rsid w:val="2EB888DE"/>
    <w:rsid w:val="2EBBC162"/>
    <w:rsid w:val="2EE76F5C"/>
    <w:rsid w:val="2EEEE2EB"/>
    <w:rsid w:val="2F2A4661"/>
    <w:rsid w:val="2F2F601E"/>
    <w:rsid w:val="2F34C7BA"/>
    <w:rsid w:val="2F484C11"/>
    <w:rsid w:val="2F4BE083"/>
    <w:rsid w:val="2F4E0253"/>
    <w:rsid w:val="2F535628"/>
    <w:rsid w:val="2F6459B3"/>
    <w:rsid w:val="2F64CBC7"/>
    <w:rsid w:val="2F80097B"/>
    <w:rsid w:val="2F8165DD"/>
    <w:rsid w:val="2F8FC481"/>
    <w:rsid w:val="2F996005"/>
    <w:rsid w:val="2FA37BA4"/>
    <w:rsid w:val="2FAB5183"/>
    <w:rsid w:val="2FAC4474"/>
    <w:rsid w:val="2FAF9183"/>
    <w:rsid w:val="2FB281A0"/>
    <w:rsid w:val="2FB29416"/>
    <w:rsid w:val="2FC54720"/>
    <w:rsid w:val="2FDA732B"/>
    <w:rsid w:val="2FEE7707"/>
    <w:rsid w:val="2FF19CF6"/>
    <w:rsid w:val="2FF47F1E"/>
    <w:rsid w:val="2FFB6A79"/>
    <w:rsid w:val="2FFC09EC"/>
    <w:rsid w:val="300F2ECB"/>
    <w:rsid w:val="301041B3"/>
    <w:rsid w:val="301B61A5"/>
    <w:rsid w:val="302C64FE"/>
    <w:rsid w:val="302D7BC6"/>
    <w:rsid w:val="3030B870"/>
    <w:rsid w:val="303A30A6"/>
    <w:rsid w:val="303C5BB5"/>
    <w:rsid w:val="30478C14"/>
    <w:rsid w:val="306024A4"/>
    <w:rsid w:val="306E9EF1"/>
    <w:rsid w:val="3070F305"/>
    <w:rsid w:val="30755C03"/>
    <w:rsid w:val="3076F920"/>
    <w:rsid w:val="30831C07"/>
    <w:rsid w:val="30A2D0DB"/>
    <w:rsid w:val="30B45FFC"/>
    <w:rsid w:val="30D6269F"/>
    <w:rsid w:val="30D802D3"/>
    <w:rsid w:val="30E9A535"/>
    <w:rsid w:val="30EC3FBF"/>
    <w:rsid w:val="30EEA485"/>
    <w:rsid w:val="30EF020A"/>
    <w:rsid w:val="30FF55CF"/>
    <w:rsid w:val="312C03E9"/>
    <w:rsid w:val="3134B54E"/>
    <w:rsid w:val="3145D66C"/>
    <w:rsid w:val="31522905"/>
    <w:rsid w:val="315532A8"/>
    <w:rsid w:val="3156E2CF"/>
    <w:rsid w:val="3164DD67"/>
    <w:rsid w:val="317072C3"/>
    <w:rsid w:val="3177346B"/>
    <w:rsid w:val="318FE41D"/>
    <w:rsid w:val="3197647C"/>
    <w:rsid w:val="31BB0EB1"/>
    <w:rsid w:val="31CCD78E"/>
    <w:rsid w:val="31D14191"/>
    <w:rsid w:val="31DC1D93"/>
    <w:rsid w:val="31DE786E"/>
    <w:rsid w:val="31E53E3C"/>
    <w:rsid w:val="31F029A0"/>
    <w:rsid w:val="320D5D84"/>
    <w:rsid w:val="3250E9B5"/>
    <w:rsid w:val="325A49C7"/>
    <w:rsid w:val="3289F11E"/>
    <w:rsid w:val="3291F323"/>
    <w:rsid w:val="3295F1C1"/>
    <w:rsid w:val="32A35D18"/>
    <w:rsid w:val="32AEDB86"/>
    <w:rsid w:val="32B171D1"/>
    <w:rsid w:val="32B86A10"/>
    <w:rsid w:val="32BAFBBE"/>
    <w:rsid w:val="32C5736C"/>
    <w:rsid w:val="32C8BEF2"/>
    <w:rsid w:val="32C95BDA"/>
    <w:rsid w:val="32CFCAC8"/>
    <w:rsid w:val="32DBB607"/>
    <w:rsid w:val="32DE02DE"/>
    <w:rsid w:val="32E14370"/>
    <w:rsid w:val="33006D37"/>
    <w:rsid w:val="330E4C2E"/>
    <w:rsid w:val="3324A0C9"/>
    <w:rsid w:val="332D3F20"/>
    <w:rsid w:val="3338F588"/>
    <w:rsid w:val="333C9C32"/>
    <w:rsid w:val="3345FA83"/>
    <w:rsid w:val="3347DECE"/>
    <w:rsid w:val="335120FB"/>
    <w:rsid w:val="336C8DB9"/>
    <w:rsid w:val="33780103"/>
    <w:rsid w:val="33857371"/>
    <w:rsid w:val="33A07593"/>
    <w:rsid w:val="33A2B506"/>
    <w:rsid w:val="33ACFCC5"/>
    <w:rsid w:val="33B3D39E"/>
    <w:rsid w:val="33B7311B"/>
    <w:rsid w:val="33BBAB26"/>
    <w:rsid w:val="33C8B4D8"/>
    <w:rsid w:val="33CDEF3D"/>
    <w:rsid w:val="33D2E80C"/>
    <w:rsid w:val="33D51C0C"/>
    <w:rsid w:val="33F03AD8"/>
    <w:rsid w:val="33F1A710"/>
    <w:rsid w:val="340B8F5A"/>
    <w:rsid w:val="3426A77E"/>
    <w:rsid w:val="3427C4E4"/>
    <w:rsid w:val="344A2D04"/>
    <w:rsid w:val="344CF0B0"/>
    <w:rsid w:val="34514E44"/>
    <w:rsid w:val="3467BD9D"/>
    <w:rsid w:val="346BE769"/>
    <w:rsid w:val="347CFECD"/>
    <w:rsid w:val="34841501"/>
    <w:rsid w:val="3498866D"/>
    <w:rsid w:val="34BCA0EB"/>
    <w:rsid w:val="34C14CA5"/>
    <w:rsid w:val="34CAA947"/>
    <w:rsid w:val="34CADA06"/>
    <w:rsid w:val="34D1DE27"/>
    <w:rsid w:val="34D40F34"/>
    <w:rsid w:val="34F145D0"/>
    <w:rsid w:val="34F779FB"/>
    <w:rsid w:val="34F86080"/>
    <w:rsid w:val="34FFD621"/>
    <w:rsid w:val="350D475E"/>
    <w:rsid w:val="3524CD5C"/>
    <w:rsid w:val="3524CD5C"/>
    <w:rsid w:val="3525FE42"/>
    <w:rsid w:val="352EED98"/>
    <w:rsid w:val="35485F16"/>
    <w:rsid w:val="355E8DB5"/>
    <w:rsid w:val="35648539"/>
    <w:rsid w:val="35653455"/>
    <w:rsid w:val="35666768"/>
    <w:rsid w:val="356DABA5"/>
    <w:rsid w:val="3573A727"/>
    <w:rsid w:val="35810280"/>
    <w:rsid w:val="3594F858"/>
    <w:rsid w:val="359C36E8"/>
    <w:rsid w:val="35A6CD89"/>
    <w:rsid w:val="35B0AD25"/>
    <w:rsid w:val="35B38633"/>
    <w:rsid w:val="35CF0E24"/>
    <w:rsid w:val="35D38752"/>
    <w:rsid w:val="35D789DC"/>
    <w:rsid w:val="35DF46B2"/>
    <w:rsid w:val="35F3CF46"/>
    <w:rsid w:val="360B24CC"/>
    <w:rsid w:val="363B8962"/>
    <w:rsid w:val="365EB963"/>
    <w:rsid w:val="3666A7DA"/>
    <w:rsid w:val="366C9EF7"/>
    <w:rsid w:val="3685C754"/>
    <w:rsid w:val="368A6BAB"/>
    <w:rsid w:val="369049CD"/>
    <w:rsid w:val="369098C3"/>
    <w:rsid w:val="36966DDC"/>
    <w:rsid w:val="36A5EAB5"/>
    <w:rsid w:val="36A7784E"/>
    <w:rsid w:val="36D6FE8E"/>
    <w:rsid w:val="36F20082"/>
    <w:rsid w:val="36F369C4"/>
    <w:rsid w:val="36F3F632"/>
    <w:rsid w:val="36F4B42F"/>
    <w:rsid w:val="3714328B"/>
    <w:rsid w:val="372147BF"/>
    <w:rsid w:val="373887F1"/>
    <w:rsid w:val="3747B670"/>
    <w:rsid w:val="37509DAB"/>
    <w:rsid w:val="37632FD8"/>
    <w:rsid w:val="377DCAA1"/>
    <w:rsid w:val="377FE592"/>
    <w:rsid w:val="37865FB6"/>
    <w:rsid w:val="37877BEF"/>
    <w:rsid w:val="37977FB9"/>
    <w:rsid w:val="379B4D84"/>
    <w:rsid w:val="37AA908B"/>
    <w:rsid w:val="37AC547F"/>
    <w:rsid w:val="37B18610"/>
    <w:rsid w:val="37C10800"/>
    <w:rsid w:val="37C29232"/>
    <w:rsid w:val="37D71A6E"/>
    <w:rsid w:val="37D7626D"/>
    <w:rsid w:val="37E879AD"/>
    <w:rsid w:val="37E968D9"/>
    <w:rsid w:val="37FCFA65"/>
    <w:rsid w:val="38086F58"/>
    <w:rsid w:val="380C66AB"/>
    <w:rsid w:val="38338879"/>
    <w:rsid w:val="38356242"/>
    <w:rsid w:val="38555F2D"/>
    <w:rsid w:val="385D722E"/>
    <w:rsid w:val="3862A3A8"/>
    <w:rsid w:val="387A46E0"/>
    <w:rsid w:val="388F3A25"/>
    <w:rsid w:val="38A434AC"/>
    <w:rsid w:val="38ACE805"/>
    <w:rsid w:val="38ACE805"/>
    <w:rsid w:val="38CB4E8C"/>
    <w:rsid w:val="38CFA408"/>
    <w:rsid w:val="38D128A7"/>
    <w:rsid w:val="38D17010"/>
    <w:rsid w:val="38D835B9"/>
    <w:rsid w:val="38E0C20D"/>
    <w:rsid w:val="38EB21FD"/>
    <w:rsid w:val="39150F4D"/>
    <w:rsid w:val="391571EA"/>
    <w:rsid w:val="392CB580"/>
    <w:rsid w:val="394660EC"/>
    <w:rsid w:val="395ED6EB"/>
    <w:rsid w:val="3978ACAB"/>
    <w:rsid w:val="397A73BA"/>
    <w:rsid w:val="3989964D"/>
    <w:rsid w:val="398CE7F2"/>
    <w:rsid w:val="398D5938"/>
    <w:rsid w:val="398EEC2D"/>
    <w:rsid w:val="399470F8"/>
    <w:rsid w:val="399F153B"/>
    <w:rsid w:val="39AC0624"/>
    <w:rsid w:val="39B3B353"/>
    <w:rsid w:val="39C20C6D"/>
    <w:rsid w:val="39C5CC29"/>
    <w:rsid w:val="39CBCC4B"/>
    <w:rsid w:val="39D706F4"/>
    <w:rsid w:val="39D74CC2"/>
    <w:rsid w:val="39EBBD72"/>
    <w:rsid w:val="39EBBD72"/>
    <w:rsid w:val="39F7A26B"/>
    <w:rsid w:val="39FC15B4"/>
    <w:rsid w:val="3A10E825"/>
    <w:rsid w:val="3A15D1B9"/>
    <w:rsid w:val="3A1A255E"/>
    <w:rsid w:val="3A28F59F"/>
    <w:rsid w:val="3A498918"/>
    <w:rsid w:val="3A76D85C"/>
    <w:rsid w:val="3A95E66B"/>
    <w:rsid w:val="3A998257"/>
    <w:rsid w:val="3AA93D83"/>
    <w:rsid w:val="3ABBDAA8"/>
    <w:rsid w:val="3AC4A9B9"/>
    <w:rsid w:val="3ACB7767"/>
    <w:rsid w:val="3ACFEC66"/>
    <w:rsid w:val="3ADCE2DE"/>
    <w:rsid w:val="3AFC0A8D"/>
    <w:rsid w:val="3AFF1CAA"/>
    <w:rsid w:val="3B11F8F5"/>
    <w:rsid w:val="3B1F4B32"/>
    <w:rsid w:val="3B2DC974"/>
    <w:rsid w:val="3B2E358D"/>
    <w:rsid w:val="3B301A5E"/>
    <w:rsid w:val="3B493AF9"/>
    <w:rsid w:val="3B4E77FC"/>
    <w:rsid w:val="3B58344D"/>
    <w:rsid w:val="3B5DE96A"/>
    <w:rsid w:val="3B5FF1B2"/>
    <w:rsid w:val="3B7A39B1"/>
    <w:rsid w:val="3B7CE6DD"/>
    <w:rsid w:val="3B89CA95"/>
    <w:rsid w:val="3B981901"/>
    <w:rsid w:val="3BB5A7B7"/>
    <w:rsid w:val="3BD40FFD"/>
    <w:rsid w:val="3BEB169D"/>
    <w:rsid w:val="3BF61B3B"/>
    <w:rsid w:val="3C060ECD"/>
    <w:rsid w:val="3C106422"/>
    <w:rsid w:val="3C207607"/>
    <w:rsid w:val="3C2B76F6"/>
    <w:rsid w:val="3C421024"/>
    <w:rsid w:val="3C66265E"/>
    <w:rsid w:val="3C79FE75"/>
    <w:rsid w:val="3C84F331"/>
    <w:rsid w:val="3C8810B2"/>
    <w:rsid w:val="3C8A40EF"/>
    <w:rsid w:val="3C90C7C2"/>
    <w:rsid w:val="3C96AF6F"/>
    <w:rsid w:val="3C97A8E4"/>
    <w:rsid w:val="3CB27475"/>
    <w:rsid w:val="3CD7EFBC"/>
    <w:rsid w:val="3CE7592A"/>
    <w:rsid w:val="3D056D0E"/>
    <w:rsid w:val="3D0AE806"/>
    <w:rsid w:val="3D134A86"/>
    <w:rsid w:val="3D3EDB0C"/>
    <w:rsid w:val="3D4888E7"/>
    <w:rsid w:val="3D4B8F97"/>
    <w:rsid w:val="3D4F1654"/>
    <w:rsid w:val="3D4F2705"/>
    <w:rsid w:val="3D51D0B8"/>
    <w:rsid w:val="3D53A995"/>
    <w:rsid w:val="3D74ED8F"/>
    <w:rsid w:val="3D762CF0"/>
    <w:rsid w:val="3D7DF1F6"/>
    <w:rsid w:val="3D87DE23"/>
    <w:rsid w:val="3D9139ED"/>
    <w:rsid w:val="3D918002"/>
    <w:rsid w:val="3D9326C2"/>
    <w:rsid w:val="3DACE0A7"/>
    <w:rsid w:val="3DBFC4FD"/>
    <w:rsid w:val="3DD50EA0"/>
    <w:rsid w:val="3DD91F73"/>
    <w:rsid w:val="3DE142EC"/>
    <w:rsid w:val="3DEB8781"/>
    <w:rsid w:val="3DF15EFA"/>
    <w:rsid w:val="3E1C1766"/>
    <w:rsid w:val="3E41B442"/>
    <w:rsid w:val="3E47E21E"/>
    <w:rsid w:val="3E50A2EB"/>
    <w:rsid w:val="3E51DFAA"/>
    <w:rsid w:val="3E65FAF0"/>
    <w:rsid w:val="3E6FB9A3"/>
    <w:rsid w:val="3E768721"/>
    <w:rsid w:val="3E8D43A6"/>
    <w:rsid w:val="3E9DAFFE"/>
    <w:rsid w:val="3EB3630E"/>
    <w:rsid w:val="3EB429A4"/>
    <w:rsid w:val="3ED7E579"/>
    <w:rsid w:val="3EDA5BBA"/>
    <w:rsid w:val="3EE6155B"/>
    <w:rsid w:val="3EE83B32"/>
    <w:rsid w:val="3EEC3A82"/>
    <w:rsid w:val="3EEF65EE"/>
    <w:rsid w:val="3F164460"/>
    <w:rsid w:val="3F1E409B"/>
    <w:rsid w:val="3F1EB859"/>
    <w:rsid w:val="3F273268"/>
    <w:rsid w:val="3F2EAA0F"/>
    <w:rsid w:val="3F2F400D"/>
    <w:rsid w:val="3F306450"/>
    <w:rsid w:val="3F496D1D"/>
    <w:rsid w:val="3F4F98F9"/>
    <w:rsid w:val="3F5B955E"/>
    <w:rsid w:val="3F6CABF2"/>
    <w:rsid w:val="3F7471EF"/>
    <w:rsid w:val="3F9C7A13"/>
    <w:rsid w:val="3FAF7A3C"/>
    <w:rsid w:val="3FB560EB"/>
    <w:rsid w:val="3FBD4ABB"/>
    <w:rsid w:val="4002E91F"/>
    <w:rsid w:val="40031A46"/>
    <w:rsid w:val="400F907E"/>
    <w:rsid w:val="40189280"/>
    <w:rsid w:val="402F1C3E"/>
    <w:rsid w:val="4031E864"/>
    <w:rsid w:val="40443CFB"/>
    <w:rsid w:val="404AD342"/>
    <w:rsid w:val="4050FFF8"/>
    <w:rsid w:val="40664E02"/>
    <w:rsid w:val="4076FDB3"/>
    <w:rsid w:val="407FD025"/>
    <w:rsid w:val="408558C5"/>
    <w:rsid w:val="40A1F2F2"/>
    <w:rsid w:val="40C3122F"/>
    <w:rsid w:val="40E85925"/>
    <w:rsid w:val="40EA611B"/>
    <w:rsid w:val="40F31EF5"/>
    <w:rsid w:val="40F765BF"/>
    <w:rsid w:val="40FF19CD"/>
    <w:rsid w:val="4103ABD6"/>
    <w:rsid w:val="4105850B"/>
    <w:rsid w:val="41088CFC"/>
    <w:rsid w:val="411CF803"/>
    <w:rsid w:val="4128AF19"/>
    <w:rsid w:val="4144F061"/>
    <w:rsid w:val="41599FC6"/>
    <w:rsid w:val="4185C534"/>
    <w:rsid w:val="418F40BB"/>
    <w:rsid w:val="41A64CA0"/>
    <w:rsid w:val="41C5182E"/>
    <w:rsid w:val="41CA2364"/>
    <w:rsid w:val="41F485DF"/>
    <w:rsid w:val="4214A535"/>
    <w:rsid w:val="4227CB2E"/>
    <w:rsid w:val="4239720A"/>
    <w:rsid w:val="4253AE10"/>
    <w:rsid w:val="425A1111"/>
    <w:rsid w:val="425C7AE5"/>
    <w:rsid w:val="42637F09"/>
    <w:rsid w:val="42663069"/>
    <w:rsid w:val="4277852F"/>
    <w:rsid w:val="427F17FF"/>
    <w:rsid w:val="42942E25"/>
    <w:rsid w:val="42B4B2E1"/>
    <w:rsid w:val="42C2604B"/>
    <w:rsid w:val="42C9BD6C"/>
    <w:rsid w:val="42D2755E"/>
    <w:rsid w:val="42DE4333"/>
    <w:rsid w:val="42ED4332"/>
    <w:rsid w:val="43037EB4"/>
    <w:rsid w:val="430602D2"/>
    <w:rsid w:val="43212978"/>
    <w:rsid w:val="4322C232"/>
    <w:rsid w:val="4325C8F8"/>
    <w:rsid w:val="432D1A48"/>
    <w:rsid w:val="43451DBF"/>
    <w:rsid w:val="434AF314"/>
    <w:rsid w:val="434BC4F2"/>
    <w:rsid w:val="435677B6"/>
    <w:rsid w:val="435A23CA"/>
    <w:rsid w:val="4362E315"/>
    <w:rsid w:val="4368EEB3"/>
    <w:rsid w:val="4391A782"/>
    <w:rsid w:val="4399A086"/>
    <w:rsid w:val="43A28150"/>
    <w:rsid w:val="43AC2C9A"/>
    <w:rsid w:val="43B9867E"/>
    <w:rsid w:val="43BBBAA8"/>
    <w:rsid w:val="43BE0ECE"/>
    <w:rsid w:val="43C64E56"/>
    <w:rsid w:val="43D32452"/>
    <w:rsid w:val="43D7D88F"/>
    <w:rsid w:val="43E8C72B"/>
    <w:rsid w:val="43F7F90F"/>
    <w:rsid w:val="4405D280"/>
    <w:rsid w:val="44142444"/>
    <w:rsid w:val="4419597C"/>
    <w:rsid w:val="4429F1AD"/>
    <w:rsid w:val="44330B0D"/>
    <w:rsid w:val="44339C2E"/>
    <w:rsid w:val="44429027"/>
    <w:rsid w:val="44521DE5"/>
    <w:rsid w:val="445D24D3"/>
    <w:rsid w:val="44696917"/>
    <w:rsid w:val="4473BDC2"/>
    <w:rsid w:val="4487070B"/>
    <w:rsid w:val="4497056A"/>
    <w:rsid w:val="449BEB38"/>
    <w:rsid w:val="44AB9D11"/>
    <w:rsid w:val="44C0C80C"/>
    <w:rsid w:val="44F2D739"/>
    <w:rsid w:val="4511CC06"/>
    <w:rsid w:val="45241C5F"/>
    <w:rsid w:val="45356B79"/>
    <w:rsid w:val="4550D280"/>
    <w:rsid w:val="4576150F"/>
    <w:rsid w:val="457A4A7B"/>
    <w:rsid w:val="457E67F4"/>
    <w:rsid w:val="459BDB35"/>
    <w:rsid w:val="45A0C3E5"/>
    <w:rsid w:val="45BEBD9A"/>
    <w:rsid w:val="45D082BF"/>
    <w:rsid w:val="45D87387"/>
    <w:rsid w:val="45EFD5CB"/>
    <w:rsid w:val="46052C89"/>
    <w:rsid w:val="4605DA72"/>
    <w:rsid w:val="4606CB7C"/>
    <w:rsid w:val="460749A2"/>
    <w:rsid w:val="4626F102"/>
    <w:rsid w:val="462A7ABA"/>
    <w:rsid w:val="4633F7EC"/>
    <w:rsid w:val="463668DD"/>
    <w:rsid w:val="4640625F"/>
    <w:rsid w:val="4671C76E"/>
    <w:rsid w:val="4672DCE4"/>
    <w:rsid w:val="46760840"/>
    <w:rsid w:val="4682F132"/>
    <w:rsid w:val="46918628"/>
    <w:rsid w:val="46976F41"/>
    <w:rsid w:val="4699332F"/>
    <w:rsid w:val="46C22998"/>
    <w:rsid w:val="46D54A38"/>
    <w:rsid w:val="46D79E16"/>
    <w:rsid w:val="46E6AE21"/>
    <w:rsid w:val="46F9D49C"/>
    <w:rsid w:val="471841D1"/>
    <w:rsid w:val="473C12E9"/>
    <w:rsid w:val="4753A3A0"/>
    <w:rsid w:val="47643F0E"/>
    <w:rsid w:val="476F367D"/>
    <w:rsid w:val="47726FEA"/>
    <w:rsid w:val="477657E2"/>
    <w:rsid w:val="477F2A67"/>
    <w:rsid w:val="478416B4"/>
    <w:rsid w:val="478C3996"/>
    <w:rsid w:val="478F4AA0"/>
    <w:rsid w:val="478F7AFD"/>
    <w:rsid w:val="479335CC"/>
    <w:rsid w:val="47A150F5"/>
    <w:rsid w:val="47ADD1C1"/>
    <w:rsid w:val="47B02A1C"/>
    <w:rsid w:val="47B183D5"/>
    <w:rsid w:val="47C4850B"/>
    <w:rsid w:val="47CB888A"/>
    <w:rsid w:val="47D7BC44"/>
    <w:rsid w:val="47DC94FD"/>
    <w:rsid w:val="47F5B25E"/>
    <w:rsid w:val="48027EAC"/>
    <w:rsid w:val="480F68BD"/>
    <w:rsid w:val="483BC1E3"/>
    <w:rsid w:val="4842FDA6"/>
    <w:rsid w:val="48445057"/>
    <w:rsid w:val="4845ABF8"/>
    <w:rsid w:val="4862F970"/>
    <w:rsid w:val="486FCA5C"/>
    <w:rsid w:val="487A44FA"/>
    <w:rsid w:val="487C72B0"/>
    <w:rsid w:val="48941626"/>
    <w:rsid w:val="489C9625"/>
    <w:rsid w:val="489CD118"/>
    <w:rsid w:val="48A55DEF"/>
    <w:rsid w:val="48AC21AE"/>
    <w:rsid w:val="48B61960"/>
    <w:rsid w:val="48BE1BD1"/>
    <w:rsid w:val="48C178A5"/>
    <w:rsid w:val="48C196CF"/>
    <w:rsid w:val="48D63737"/>
    <w:rsid w:val="48E21B8D"/>
    <w:rsid w:val="48E86B5B"/>
    <w:rsid w:val="4916FA6C"/>
    <w:rsid w:val="4924A49E"/>
    <w:rsid w:val="492809E8"/>
    <w:rsid w:val="4930C0BB"/>
    <w:rsid w:val="4933ECB8"/>
    <w:rsid w:val="4935E060"/>
    <w:rsid w:val="4957ED95"/>
    <w:rsid w:val="495E52E9"/>
    <w:rsid w:val="49642D01"/>
    <w:rsid w:val="496972FB"/>
    <w:rsid w:val="496E5870"/>
    <w:rsid w:val="497B609E"/>
    <w:rsid w:val="4980763E"/>
    <w:rsid w:val="49983310"/>
    <w:rsid w:val="499C1A54"/>
    <w:rsid w:val="49A04A57"/>
    <w:rsid w:val="49ADA60A"/>
    <w:rsid w:val="49B67724"/>
    <w:rsid w:val="49B908C8"/>
    <w:rsid w:val="49C1E707"/>
    <w:rsid w:val="49C6485C"/>
    <w:rsid w:val="49C8F419"/>
    <w:rsid w:val="49E49EFB"/>
    <w:rsid w:val="49EBBABA"/>
    <w:rsid w:val="49FF58B9"/>
    <w:rsid w:val="4A0C88C5"/>
    <w:rsid w:val="4A1417F2"/>
    <w:rsid w:val="4A14B4F4"/>
    <w:rsid w:val="4A21675C"/>
    <w:rsid w:val="4A2A5F93"/>
    <w:rsid w:val="4A3BEBD8"/>
    <w:rsid w:val="4A5AD3BE"/>
    <w:rsid w:val="4A65FD7E"/>
    <w:rsid w:val="4A95EFC4"/>
    <w:rsid w:val="4AAAB1EC"/>
    <w:rsid w:val="4AB9ACB7"/>
    <w:rsid w:val="4AC405A4"/>
    <w:rsid w:val="4AD3FC5B"/>
    <w:rsid w:val="4AD79378"/>
    <w:rsid w:val="4ADB5330"/>
    <w:rsid w:val="4B045029"/>
    <w:rsid w:val="4B1E7E64"/>
    <w:rsid w:val="4B24B728"/>
    <w:rsid w:val="4B2F9AA6"/>
    <w:rsid w:val="4B34556B"/>
    <w:rsid w:val="4B6218BD"/>
    <w:rsid w:val="4B64C47A"/>
    <w:rsid w:val="4B7362A5"/>
    <w:rsid w:val="4B85DA80"/>
    <w:rsid w:val="4B8EF6BC"/>
    <w:rsid w:val="4BE1FF37"/>
    <w:rsid w:val="4BEE0153"/>
    <w:rsid w:val="4BF6B6B8"/>
    <w:rsid w:val="4BFC8275"/>
    <w:rsid w:val="4C002A98"/>
    <w:rsid w:val="4C038A40"/>
    <w:rsid w:val="4C051ECF"/>
    <w:rsid w:val="4C0646B0"/>
    <w:rsid w:val="4C4EAD8E"/>
    <w:rsid w:val="4C520E0B"/>
    <w:rsid w:val="4C5B40B2"/>
    <w:rsid w:val="4C5FD605"/>
    <w:rsid w:val="4C604725"/>
    <w:rsid w:val="4C66763D"/>
    <w:rsid w:val="4C72442C"/>
    <w:rsid w:val="4C8CF9A5"/>
    <w:rsid w:val="4C9AB805"/>
    <w:rsid w:val="4CBA4EC5"/>
    <w:rsid w:val="4CBA4EC5"/>
    <w:rsid w:val="4CCD9534"/>
    <w:rsid w:val="4CD4D559"/>
    <w:rsid w:val="4CF2CD6F"/>
    <w:rsid w:val="4D0A935A"/>
    <w:rsid w:val="4D1A966F"/>
    <w:rsid w:val="4D1ED845"/>
    <w:rsid w:val="4D3E62EE"/>
    <w:rsid w:val="4D556300"/>
    <w:rsid w:val="4D58F30D"/>
    <w:rsid w:val="4D679A52"/>
    <w:rsid w:val="4D7A7416"/>
    <w:rsid w:val="4D9E0DC2"/>
    <w:rsid w:val="4DA7491D"/>
    <w:rsid w:val="4DAD1F2A"/>
    <w:rsid w:val="4DC24A9B"/>
    <w:rsid w:val="4DE18ADF"/>
    <w:rsid w:val="4DEE143B"/>
    <w:rsid w:val="4DF032FB"/>
    <w:rsid w:val="4DF1F3FF"/>
    <w:rsid w:val="4E0B9D1D"/>
    <w:rsid w:val="4E0E148D"/>
    <w:rsid w:val="4E239AA7"/>
    <w:rsid w:val="4E250C78"/>
    <w:rsid w:val="4E298F37"/>
    <w:rsid w:val="4E335055"/>
    <w:rsid w:val="4E48FDF3"/>
    <w:rsid w:val="4E4F1AA7"/>
    <w:rsid w:val="4E5CCEBF"/>
    <w:rsid w:val="4E63B2A1"/>
    <w:rsid w:val="4E6D6F0C"/>
    <w:rsid w:val="4E7310C1"/>
    <w:rsid w:val="4E861CCB"/>
    <w:rsid w:val="4E8BF21A"/>
    <w:rsid w:val="4E91DB0A"/>
    <w:rsid w:val="4E99B97F"/>
    <w:rsid w:val="4E9C6D71"/>
    <w:rsid w:val="4EA56080"/>
    <w:rsid w:val="4EA56807"/>
    <w:rsid w:val="4EB59FD7"/>
    <w:rsid w:val="4EB93983"/>
    <w:rsid w:val="4ED748AE"/>
    <w:rsid w:val="4F0B468F"/>
    <w:rsid w:val="4F2A27EB"/>
    <w:rsid w:val="4F33AC03"/>
    <w:rsid w:val="4F3E7A94"/>
    <w:rsid w:val="4F3F5783"/>
    <w:rsid w:val="4F5DC3C4"/>
    <w:rsid w:val="4F7D36A0"/>
    <w:rsid w:val="4F7E230F"/>
    <w:rsid w:val="4FCAD4B3"/>
    <w:rsid w:val="4FDB5C0B"/>
    <w:rsid w:val="4FDDA517"/>
    <w:rsid w:val="4FDE54E1"/>
    <w:rsid w:val="4FF5C42E"/>
    <w:rsid w:val="4FFBE88C"/>
    <w:rsid w:val="5011EDED"/>
    <w:rsid w:val="5017A4FF"/>
    <w:rsid w:val="501C3078"/>
    <w:rsid w:val="502E77D0"/>
    <w:rsid w:val="503D0486"/>
    <w:rsid w:val="504130E1"/>
    <w:rsid w:val="504130E1"/>
    <w:rsid w:val="5043D1EB"/>
    <w:rsid w:val="5064BD09"/>
    <w:rsid w:val="506D6EF4"/>
    <w:rsid w:val="506DFE31"/>
    <w:rsid w:val="50A5FBBA"/>
    <w:rsid w:val="50A5FBBA"/>
    <w:rsid w:val="50CF5521"/>
    <w:rsid w:val="50DE4452"/>
    <w:rsid w:val="50E76B60"/>
    <w:rsid w:val="50ECE7D6"/>
    <w:rsid w:val="510A74BF"/>
    <w:rsid w:val="510C8491"/>
    <w:rsid w:val="51126AC9"/>
    <w:rsid w:val="5121017E"/>
    <w:rsid w:val="512394A9"/>
    <w:rsid w:val="513BCF21"/>
    <w:rsid w:val="51560A08"/>
    <w:rsid w:val="5160EA6F"/>
    <w:rsid w:val="516780FC"/>
    <w:rsid w:val="51794E46"/>
    <w:rsid w:val="5179EB04"/>
    <w:rsid w:val="518670B8"/>
    <w:rsid w:val="51947B94"/>
    <w:rsid w:val="519ABD84"/>
    <w:rsid w:val="519C9C31"/>
    <w:rsid w:val="519FE3C6"/>
    <w:rsid w:val="51AC41A4"/>
    <w:rsid w:val="51B18C70"/>
    <w:rsid w:val="51B1ED33"/>
    <w:rsid w:val="51B9F7AD"/>
    <w:rsid w:val="51BAA0B2"/>
    <w:rsid w:val="51BCC4E7"/>
    <w:rsid w:val="51C7B53D"/>
    <w:rsid w:val="51CB3588"/>
    <w:rsid w:val="51D30781"/>
    <w:rsid w:val="51DF72EA"/>
    <w:rsid w:val="51E86DEA"/>
    <w:rsid w:val="51EBCA15"/>
    <w:rsid w:val="51ED864F"/>
    <w:rsid w:val="520CD696"/>
    <w:rsid w:val="520E57C9"/>
    <w:rsid w:val="5222478A"/>
    <w:rsid w:val="5223CC66"/>
    <w:rsid w:val="5253CD39"/>
    <w:rsid w:val="525E7989"/>
    <w:rsid w:val="52707A0B"/>
    <w:rsid w:val="529A3110"/>
    <w:rsid w:val="52A63F6F"/>
    <w:rsid w:val="52BFF196"/>
    <w:rsid w:val="52C7D53A"/>
    <w:rsid w:val="52CAEBBF"/>
    <w:rsid w:val="52DF0E40"/>
    <w:rsid w:val="52DF6729"/>
    <w:rsid w:val="52EACE68"/>
    <w:rsid w:val="52FE5D5F"/>
    <w:rsid w:val="52FF5377"/>
    <w:rsid w:val="531FFC6D"/>
    <w:rsid w:val="5328BE6C"/>
    <w:rsid w:val="532E81B3"/>
    <w:rsid w:val="53356D51"/>
    <w:rsid w:val="533B18AB"/>
    <w:rsid w:val="5357CBDF"/>
    <w:rsid w:val="535E400C"/>
    <w:rsid w:val="5367691B"/>
    <w:rsid w:val="536D0041"/>
    <w:rsid w:val="537ED98E"/>
    <w:rsid w:val="538AABCA"/>
    <w:rsid w:val="53963F31"/>
    <w:rsid w:val="53A806D5"/>
    <w:rsid w:val="53E0B268"/>
    <w:rsid w:val="53E19A46"/>
    <w:rsid w:val="53F73C9F"/>
    <w:rsid w:val="53FD099F"/>
    <w:rsid w:val="53FECB4D"/>
    <w:rsid w:val="540F9C7D"/>
    <w:rsid w:val="540FFEEF"/>
    <w:rsid w:val="54293BAB"/>
    <w:rsid w:val="542A55A7"/>
    <w:rsid w:val="542E6F7E"/>
    <w:rsid w:val="543B717C"/>
    <w:rsid w:val="543BE05F"/>
    <w:rsid w:val="54458511"/>
    <w:rsid w:val="5452EBBB"/>
    <w:rsid w:val="54569417"/>
    <w:rsid w:val="5459AD13"/>
    <w:rsid w:val="545A3A36"/>
    <w:rsid w:val="5465A23A"/>
    <w:rsid w:val="54818DB1"/>
    <w:rsid w:val="5489EC92"/>
    <w:rsid w:val="548B204C"/>
    <w:rsid w:val="549C627D"/>
    <w:rsid w:val="54BC0C95"/>
    <w:rsid w:val="54C1725A"/>
    <w:rsid w:val="54C2CF2C"/>
    <w:rsid w:val="54C4A5CD"/>
    <w:rsid w:val="54D8BBCD"/>
    <w:rsid w:val="54DD12CE"/>
    <w:rsid w:val="54DDF5BF"/>
    <w:rsid w:val="54E7B54A"/>
    <w:rsid w:val="55250FE0"/>
    <w:rsid w:val="55257FBB"/>
    <w:rsid w:val="55379CAC"/>
    <w:rsid w:val="553857DA"/>
    <w:rsid w:val="5579D1F3"/>
    <w:rsid w:val="55856B7B"/>
    <w:rsid w:val="558BCE7D"/>
    <w:rsid w:val="55BB265C"/>
    <w:rsid w:val="55BEA282"/>
    <w:rsid w:val="55BEC267"/>
    <w:rsid w:val="55CFA6A8"/>
    <w:rsid w:val="55DD28B3"/>
    <w:rsid w:val="55F509F1"/>
    <w:rsid w:val="55F57D74"/>
    <w:rsid w:val="55F7833E"/>
    <w:rsid w:val="55F79258"/>
    <w:rsid w:val="56086C7E"/>
    <w:rsid w:val="5613D842"/>
    <w:rsid w:val="561AB38E"/>
    <w:rsid w:val="56207E9B"/>
    <w:rsid w:val="5644EE51"/>
    <w:rsid w:val="5667A5E8"/>
    <w:rsid w:val="56A10F06"/>
    <w:rsid w:val="56A55FEA"/>
    <w:rsid w:val="56B4CF4C"/>
    <w:rsid w:val="56B6806E"/>
    <w:rsid w:val="56CA67E4"/>
    <w:rsid w:val="56CD4449"/>
    <w:rsid w:val="56D708EB"/>
    <w:rsid w:val="56F00A82"/>
    <w:rsid w:val="56FE4B9E"/>
    <w:rsid w:val="57044292"/>
    <w:rsid w:val="570460F2"/>
    <w:rsid w:val="57133717"/>
    <w:rsid w:val="571C6798"/>
    <w:rsid w:val="571E9226"/>
    <w:rsid w:val="572F9D7F"/>
    <w:rsid w:val="5732E724"/>
    <w:rsid w:val="57431C19"/>
    <w:rsid w:val="57451C1E"/>
    <w:rsid w:val="5751EF23"/>
    <w:rsid w:val="57598785"/>
    <w:rsid w:val="575C4F46"/>
    <w:rsid w:val="57666071"/>
    <w:rsid w:val="576979C3"/>
    <w:rsid w:val="576AA6BF"/>
    <w:rsid w:val="576F2028"/>
    <w:rsid w:val="5776B493"/>
    <w:rsid w:val="577DDEF3"/>
    <w:rsid w:val="5787DFA2"/>
    <w:rsid w:val="57995706"/>
    <w:rsid w:val="579D72B8"/>
    <w:rsid w:val="57A75364"/>
    <w:rsid w:val="57B15490"/>
    <w:rsid w:val="57C343A2"/>
    <w:rsid w:val="57E346A7"/>
    <w:rsid w:val="57EDD214"/>
    <w:rsid w:val="57F0D472"/>
    <w:rsid w:val="57F3EFFF"/>
    <w:rsid w:val="57FD3946"/>
    <w:rsid w:val="580C9594"/>
    <w:rsid w:val="58106670"/>
    <w:rsid w:val="5817A230"/>
    <w:rsid w:val="581BCBD7"/>
    <w:rsid w:val="58214E62"/>
    <w:rsid w:val="5827FF08"/>
    <w:rsid w:val="5837C50E"/>
    <w:rsid w:val="583C3A70"/>
    <w:rsid w:val="58496183"/>
    <w:rsid w:val="584A13AD"/>
    <w:rsid w:val="584F831B"/>
    <w:rsid w:val="585250CF"/>
    <w:rsid w:val="585765D3"/>
    <w:rsid w:val="5859ED50"/>
    <w:rsid w:val="58750694"/>
    <w:rsid w:val="5887F789"/>
    <w:rsid w:val="58CD32AA"/>
    <w:rsid w:val="58DC706B"/>
    <w:rsid w:val="58F9C557"/>
    <w:rsid w:val="59052DEB"/>
    <w:rsid w:val="592D1E36"/>
    <w:rsid w:val="593EEA4D"/>
    <w:rsid w:val="5943E615"/>
    <w:rsid w:val="5946040C"/>
    <w:rsid w:val="59532BA8"/>
    <w:rsid w:val="5953A904"/>
    <w:rsid w:val="59581F5D"/>
    <w:rsid w:val="595902C3"/>
    <w:rsid w:val="59617FB5"/>
    <w:rsid w:val="597499E7"/>
    <w:rsid w:val="5976555B"/>
    <w:rsid w:val="5977E320"/>
    <w:rsid w:val="599F71C3"/>
    <w:rsid w:val="59A6B774"/>
    <w:rsid w:val="59C30230"/>
    <w:rsid w:val="59CC1029"/>
    <w:rsid w:val="59E70569"/>
    <w:rsid w:val="59E88D74"/>
    <w:rsid w:val="59F1AA02"/>
    <w:rsid w:val="59F8ECC1"/>
    <w:rsid w:val="5A0496F5"/>
    <w:rsid w:val="5A13046E"/>
    <w:rsid w:val="5A20FDB0"/>
    <w:rsid w:val="5A242FD8"/>
    <w:rsid w:val="5A29AC0D"/>
    <w:rsid w:val="5A2AD5A3"/>
    <w:rsid w:val="5A2D5028"/>
    <w:rsid w:val="5A341AB9"/>
    <w:rsid w:val="5A3442AD"/>
    <w:rsid w:val="5A62F852"/>
    <w:rsid w:val="5A6B78A2"/>
    <w:rsid w:val="5A6C90F1"/>
    <w:rsid w:val="5A70DB76"/>
    <w:rsid w:val="5A718A26"/>
    <w:rsid w:val="5A8EE006"/>
    <w:rsid w:val="5AA52FD2"/>
    <w:rsid w:val="5ABE581A"/>
    <w:rsid w:val="5AC8D5F8"/>
    <w:rsid w:val="5AE6B18D"/>
    <w:rsid w:val="5AE8F552"/>
    <w:rsid w:val="5AF5CB99"/>
    <w:rsid w:val="5B02523E"/>
    <w:rsid w:val="5B0EF3F6"/>
    <w:rsid w:val="5B240500"/>
    <w:rsid w:val="5B2A0742"/>
    <w:rsid w:val="5B2B11C3"/>
    <w:rsid w:val="5B2BB84F"/>
    <w:rsid w:val="5B2EC0FB"/>
    <w:rsid w:val="5B46C60C"/>
    <w:rsid w:val="5B4CA169"/>
    <w:rsid w:val="5B51B9A8"/>
    <w:rsid w:val="5B6E6E9C"/>
    <w:rsid w:val="5B744534"/>
    <w:rsid w:val="5B7C201B"/>
    <w:rsid w:val="5B8C3D92"/>
    <w:rsid w:val="5B8F0665"/>
    <w:rsid w:val="5B99D666"/>
    <w:rsid w:val="5B9B7D5C"/>
    <w:rsid w:val="5BA9BBCC"/>
    <w:rsid w:val="5BB0930E"/>
    <w:rsid w:val="5BBDC397"/>
    <w:rsid w:val="5BC28974"/>
    <w:rsid w:val="5BD699D6"/>
    <w:rsid w:val="5BD7A273"/>
    <w:rsid w:val="5BE1E7A4"/>
    <w:rsid w:val="5BFB1001"/>
    <w:rsid w:val="5C11E6F1"/>
    <w:rsid w:val="5C17DB7E"/>
    <w:rsid w:val="5C1ADEB2"/>
    <w:rsid w:val="5C3F9BCC"/>
    <w:rsid w:val="5C62898B"/>
    <w:rsid w:val="5C73627C"/>
    <w:rsid w:val="5C7E81C8"/>
    <w:rsid w:val="5C7FF0BE"/>
    <w:rsid w:val="5C8A7061"/>
    <w:rsid w:val="5C8DF6E2"/>
    <w:rsid w:val="5C936298"/>
    <w:rsid w:val="5C9507C8"/>
    <w:rsid w:val="5C984C06"/>
    <w:rsid w:val="5C998F75"/>
    <w:rsid w:val="5CE70EC3"/>
    <w:rsid w:val="5CE95D40"/>
    <w:rsid w:val="5CEFCD00"/>
    <w:rsid w:val="5CF40E0B"/>
    <w:rsid w:val="5CFD0AE2"/>
    <w:rsid w:val="5D0B6108"/>
    <w:rsid w:val="5D2BCECB"/>
    <w:rsid w:val="5D2E4939"/>
    <w:rsid w:val="5D2EE8B8"/>
    <w:rsid w:val="5D3091A0"/>
    <w:rsid w:val="5D57CC90"/>
    <w:rsid w:val="5D67D75A"/>
    <w:rsid w:val="5D729EF1"/>
    <w:rsid w:val="5D92F089"/>
    <w:rsid w:val="5DA06243"/>
    <w:rsid w:val="5DB0FF83"/>
    <w:rsid w:val="5DB28653"/>
    <w:rsid w:val="5DC508A8"/>
    <w:rsid w:val="5DE0D126"/>
    <w:rsid w:val="5DEF5482"/>
    <w:rsid w:val="5E137E63"/>
    <w:rsid w:val="5E175738"/>
    <w:rsid w:val="5E1A2EEB"/>
    <w:rsid w:val="5E1A5229"/>
    <w:rsid w:val="5E208AAF"/>
    <w:rsid w:val="5E2B3848"/>
    <w:rsid w:val="5E368704"/>
    <w:rsid w:val="5E37F42F"/>
    <w:rsid w:val="5E524B7F"/>
    <w:rsid w:val="5E5A138E"/>
    <w:rsid w:val="5E688DF0"/>
    <w:rsid w:val="5E9CB212"/>
    <w:rsid w:val="5E9D7326"/>
    <w:rsid w:val="5EC9E08B"/>
    <w:rsid w:val="5ECABECD"/>
    <w:rsid w:val="5ECC6201"/>
    <w:rsid w:val="5ED7D5CF"/>
    <w:rsid w:val="5EE3302B"/>
    <w:rsid w:val="5EE7FF58"/>
    <w:rsid w:val="5F08ADD6"/>
    <w:rsid w:val="5F0FA17A"/>
    <w:rsid w:val="5F0FD156"/>
    <w:rsid w:val="5F2EBAA7"/>
    <w:rsid w:val="5F38F915"/>
    <w:rsid w:val="5F42453B"/>
    <w:rsid w:val="5F5349DE"/>
    <w:rsid w:val="5F639644"/>
    <w:rsid w:val="5F78482E"/>
    <w:rsid w:val="5F7F5040"/>
    <w:rsid w:val="5F86E6A5"/>
    <w:rsid w:val="5F8A0EEB"/>
    <w:rsid w:val="5F934012"/>
    <w:rsid w:val="5F99B8DF"/>
    <w:rsid w:val="5F9AB27B"/>
    <w:rsid w:val="5FA44D40"/>
    <w:rsid w:val="5FAB64A7"/>
    <w:rsid w:val="5FBF4531"/>
    <w:rsid w:val="5FC34A2E"/>
    <w:rsid w:val="600457B3"/>
    <w:rsid w:val="6009238A"/>
    <w:rsid w:val="601474CE"/>
    <w:rsid w:val="601A372F"/>
    <w:rsid w:val="6021414A"/>
    <w:rsid w:val="602FF4FF"/>
    <w:rsid w:val="604F843F"/>
    <w:rsid w:val="60578509"/>
    <w:rsid w:val="60911EB2"/>
    <w:rsid w:val="6098768E"/>
    <w:rsid w:val="60A5E4F7"/>
    <w:rsid w:val="60B27F85"/>
    <w:rsid w:val="60C61FE7"/>
    <w:rsid w:val="60CE8124"/>
    <w:rsid w:val="60E8CAC5"/>
    <w:rsid w:val="60EBA127"/>
    <w:rsid w:val="611B01B6"/>
    <w:rsid w:val="6151F2EB"/>
    <w:rsid w:val="615885B1"/>
    <w:rsid w:val="61850B55"/>
    <w:rsid w:val="618EDF9D"/>
    <w:rsid w:val="61A265BA"/>
    <w:rsid w:val="61A38B87"/>
    <w:rsid w:val="61C52F3F"/>
    <w:rsid w:val="61D513E8"/>
    <w:rsid w:val="61EDFB19"/>
    <w:rsid w:val="61F89539"/>
    <w:rsid w:val="61FB4C53"/>
    <w:rsid w:val="620C4717"/>
    <w:rsid w:val="622509A9"/>
    <w:rsid w:val="62777A22"/>
    <w:rsid w:val="62779D43"/>
    <w:rsid w:val="62782A65"/>
    <w:rsid w:val="627CA60A"/>
    <w:rsid w:val="62804C37"/>
    <w:rsid w:val="6287EE2F"/>
    <w:rsid w:val="62936027"/>
    <w:rsid w:val="629DDEF2"/>
    <w:rsid w:val="62A0F1A4"/>
    <w:rsid w:val="62A73851"/>
    <w:rsid w:val="62AB69EE"/>
    <w:rsid w:val="62B3C340"/>
    <w:rsid w:val="62C0CA72"/>
    <w:rsid w:val="62CBC182"/>
    <w:rsid w:val="62D0CC18"/>
    <w:rsid w:val="62F11663"/>
    <w:rsid w:val="62F60B08"/>
    <w:rsid w:val="630FF83A"/>
    <w:rsid w:val="632144BC"/>
    <w:rsid w:val="63405434"/>
    <w:rsid w:val="6344EC1B"/>
    <w:rsid w:val="634A7E64"/>
    <w:rsid w:val="634C7784"/>
    <w:rsid w:val="63956410"/>
    <w:rsid w:val="63C81CC4"/>
    <w:rsid w:val="63C81FD1"/>
    <w:rsid w:val="63CFCB51"/>
    <w:rsid w:val="63D38788"/>
    <w:rsid w:val="63DAFCFF"/>
    <w:rsid w:val="63EFE2FA"/>
    <w:rsid w:val="63F6F2BF"/>
    <w:rsid w:val="63FD2646"/>
    <w:rsid w:val="6402EEF1"/>
    <w:rsid w:val="64099A41"/>
    <w:rsid w:val="6412FADD"/>
    <w:rsid w:val="64175964"/>
    <w:rsid w:val="64294B2A"/>
    <w:rsid w:val="642B6096"/>
    <w:rsid w:val="642CB169"/>
    <w:rsid w:val="647F0141"/>
    <w:rsid w:val="64A42050"/>
    <w:rsid w:val="64B2E361"/>
    <w:rsid w:val="64B90BB5"/>
    <w:rsid w:val="64C54C52"/>
    <w:rsid w:val="64DDD850"/>
    <w:rsid w:val="64F4A38A"/>
    <w:rsid w:val="64F9FB48"/>
    <w:rsid w:val="650982A1"/>
    <w:rsid w:val="650CB4AA"/>
    <w:rsid w:val="651DB853"/>
    <w:rsid w:val="6529B810"/>
    <w:rsid w:val="65506C02"/>
    <w:rsid w:val="6567BCE2"/>
    <w:rsid w:val="658C5BD0"/>
    <w:rsid w:val="658F2D7B"/>
    <w:rsid w:val="65906D62"/>
    <w:rsid w:val="65A448FB"/>
    <w:rsid w:val="65B3E745"/>
    <w:rsid w:val="65BFDC2A"/>
    <w:rsid w:val="65CB8630"/>
    <w:rsid w:val="65D9F3ED"/>
    <w:rsid w:val="65E45FA2"/>
    <w:rsid w:val="65E6DBA4"/>
    <w:rsid w:val="65FF85D3"/>
    <w:rsid w:val="66017F06"/>
    <w:rsid w:val="6603F2BC"/>
    <w:rsid w:val="661246BF"/>
    <w:rsid w:val="66138EC4"/>
    <w:rsid w:val="6615A3A8"/>
    <w:rsid w:val="6620C551"/>
    <w:rsid w:val="663570B5"/>
    <w:rsid w:val="663BBF99"/>
    <w:rsid w:val="663F39D7"/>
    <w:rsid w:val="663FE7F7"/>
    <w:rsid w:val="6654D863"/>
    <w:rsid w:val="665795F9"/>
    <w:rsid w:val="666EB8B8"/>
    <w:rsid w:val="667C6F47"/>
    <w:rsid w:val="668973B1"/>
    <w:rsid w:val="6697598B"/>
    <w:rsid w:val="669CB766"/>
    <w:rsid w:val="66C7CEA9"/>
    <w:rsid w:val="66DCE2F0"/>
    <w:rsid w:val="66E8F2C2"/>
    <w:rsid w:val="671F7DAC"/>
    <w:rsid w:val="673B5BEF"/>
    <w:rsid w:val="673BFEB4"/>
    <w:rsid w:val="673DC2A8"/>
    <w:rsid w:val="674C61ED"/>
    <w:rsid w:val="674F1232"/>
    <w:rsid w:val="677B6F12"/>
    <w:rsid w:val="6792950B"/>
    <w:rsid w:val="67A74644"/>
    <w:rsid w:val="67C4BCED"/>
    <w:rsid w:val="67CA8A38"/>
    <w:rsid w:val="67D8C352"/>
    <w:rsid w:val="68099101"/>
    <w:rsid w:val="680EF91F"/>
    <w:rsid w:val="6824FAAD"/>
    <w:rsid w:val="6830EAF6"/>
    <w:rsid w:val="6832553C"/>
    <w:rsid w:val="68330A4F"/>
    <w:rsid w:val="6839D489"/>
    <w:rsid w:val="68483075"/>
    <w:rsid w:val="684E70B0"/>
    <w:rsid w:val="68761166"/>
    <w:rsid w:val="687E5707"/>
    <w:rsid w:val="687E866D"/>
    <w:rsid w:val="68830089"/>
    <w:rsid w:val="688DCE30"/>
    <w:rsid w:val="68B98BAB"/>
    <w:rsid w:val="68C2CCA8"/>
    <w:rsid w:val="68E6BB4D"/>
    <w:rsid w:val="68E7E20A"/>
    <w:rsid w:val="68F328D3"/>
    <w:rsid w:val="694EFBBF"/>
    <w:rsid w:val="6956EF94"/>
    <w:rsid w:val="695B9520"/>
    <w:rsid w:val="695E66BD"/>
    <w:rsid w:val="6967073A"/>
    <w:rsid w:val="696E6EC5"/>
    <w:rsid w:val="69711A4C"/>
    <w:rsid w:val="697C3DDC"/>
    <w:rsid w:val="69864E86"/>
    <w:rsid w:val="69A49CE0"/>
    <w:rsid w:val="69A60E2C"/>
    <w:rsid w:val="69CB4CA9"/>
    <w:rsid w:val="69D36CCD"/>
    <w:rsid w:val="69E17A1F"/>
    <w:rsid w:val="69E55333"/>
    <w:rsid w:val="69E7751D"/>
    <w:rsid w:val="69F34597"/>
    <w:rsid w:val="69F42FA0"/>
    <w:rsid w:val="69F89949"/>
    <w:rsid w:val="69FD2933"/>
    <w:rsid w:val="6A063E33"/>
    <w:rsid w:val="6A0AED78"/>
    <w:rsid w:val="6A0BA220"/>
    <w:rsid w:val="6A114754"/>
    <w:rsid w:val="6A1A2768"/>
    <w:rsid w:val="6A4A3E83"/>
    <w:rsid w:val="6A66E02F"/>
    <w:rsid w:val="6A828BAE"/>
    <w:rsid w:val="6AB77D47"/>
    <w:rsid w:val="6AC09B4A"/>
    <w:rsid w:val="6AD6DBF3"/>
    <w:rsid w:val="6ADECE1E"/>
    <w:rsid w:val="6AE4A73C"/>
    <w:rsid w:val="6B19CD88"/>
    <w:rsid w:val="6B2A66F1"/>
    <w:rsid w:val="6B53EC8B"/>
    <w:rsid w:val="6B69E1D8"/>
    <w:rsid w:val="6B6FEF29"/>
    <w:rsid w:val="6B85F1DA"/>
    <w:rsid w:val="6BB0A7A7"/>
    <w:rsid w:val="6BB1E944"/>
    <w:rsid w:val="6BB280DA"/>
    <w:rsid w:val="6BB2B380"/>
    <w:rsid w:val="6BF3645A"/>
    <w:rsid w:val="6C080415"/>
    <w:rsid w:val="6C0841A5"/>
    <w:rsid w:val="6C08EAC9"/>
    <w:rsid w:val="6C0F3E8E"/>
    <w:rsid w:val="6C1410AF"/>
    <w:rsid w:val="6C1B0903"/>
    <w:rsid w:val="6C215E29"/>
    <w:rsid w:val="6C27B6D6"/>
    <w:rsid w:val="6C28F0EF"/>
    <w:rsid w:val="6C2E7A14"/>
    <w:rsid w:val="6C3367E7"/>
    <w:rsid w:val="6C4062D7"/>
    <w:rsid w:val="6C4A6FD9"/>
    <w:rsid w:val="6C649992"/>
    <w:rsid w:val="6C66903F"/>
    <w:rsid w:val="6C6AF9FC"/>
    <w:rsid w:val="6C74AF3D"/>
    <w:rsid w:val="6C797A77"/>
    <w:rsid w:val="6C7E235E"/>
    <w:rsid w:val="6CA257E8"/>
    <w:rsid w:val="6CD74C62"/>
    <w:rsid w:val="6CDB72D3"/>
    <w:rsid w:val="6CE0E444"/>
    <w:rsid w:val="6CE77F60"/>
    <w:rsid w:val="6D0243C0"/>
    <w:rsid w:val="6D055230"/>
    <w:rsid w:val="6D1FB415"/>
    <w:rsid w:val="6D2B0C8A"/>
    <w:rsid w:val="6D398A5D"/>
    <w:rsid w:val="6D4C2474"/>
    <w:rsid w:val="6D56023C"/>
    <w:rsid w:val="6D679F1E"/>
    <w:rsid w:val="6D730F14"/>
    <w:rsid w:val="6D89B166"/>
    <w:rsid w:val="6D8A82EB"/>
    <w:rsid w:val="6DC228F3"/>
    <w:rsid w:val="6DC38B10"/>
    <w:rsid w:val="6DC3C5D0"/>
    <w:rsid w:val="6DCBB007"/>
    <w:rsid w:val="6DD5EF2B"/>
    <w:rsid w:val="6DE776EF"/>
    <w:rsid w:val="6DEE1DF9"/>
    <w:rsid w:val="6E1E4D87"/>
    <w:rsid w:val="6E1FE7B3"/>
    <w:rsid w:val="6E2870C6"/>
    <w:rsid w:val="6E3B166D"/>
    <w:rsid w:val="6E4E906D"/>
    <w:rsid w:val="6E6A019F"/>
    <w:rsid w:val="6E72C638"/>
    <w:rsid w:val="6E7483C9"/>
    <w:rsid w:val="6E82687F"/>
    <w:rsid w:val="6E927055"/>
    <w:rsid w:val="6E9E3251"/>
    <w:rsid w:val="6EBB8476"/>
    <w:rsid w:val="6ED7EC51"/>
    <w:rsid w:val="6EDFA3A3"/>
    <w:rsid w:val="6EE99D84"/>
    <w:rsid w:val="6F081194"/>
    <w:rsid w:val="6F0BD0A4"/>
    <w:rsid w:val="6F0D787C"/>
    <w:rsid w:val="6F1D6520"/>
    <w:rsid w:val="6F32A2EB"/>
    <w:rsid w:val="6F4A21F6"/>
    <w:rsid w:val="6F53AD3B"/>
    <w:rsid w:val="6F5F9631"/>
    <w:rsid w:val="6F86D2DC"/>
    <w:rsid w:val="6F991EC5"/>
    <w:rsid w:val="6F9BE125"/>
    <w:rsid w:val="6FA27380"/>
    <w:rsid w:val="6FA34766"/>
    <w:rsid w:val="6FBB0B7D"/>
    <w:rsid w:val="6FBB7188"/>
    <w:rsid w:val="6FC369F0"/>
    <w:rsid w:val="6FFAEE18"/>
    <w:rsid w:val="6FFCC226"/>
    <w:rsid w:val="700F3A41"/>
    <w:rsid w:val="7011F3A3"/>
    <w:rsid w:val="7013CA41"/>
    <w:rsid w:val="701DE673"/>
    <w:rsid w:val="7022DADB"/>
    <w:rsid w:val="702B160B"/>
    <w:rsid w:val="70340A48"/>
    <w:rsid w:val="7035CA79"/>
    <w:rsid w:val="703FB6D7"/>
    <w:rsid w:val="7044B6DA"/>
    <w:rsid w:val="7056F37B"/>
    <w:rsid w:val="7069A67D"/>
    <w:rsid w:val="706BF34F"/>
    <w:rsid w:val="707A3075"/>
    <w:rsid w:val="707D7BFF"/>
    <w:rsid w:val="7083C536"/>
    <w:rsid w:val="708DAA8D"/>
    <w:rsid w:val="709778DE"/>
    <w:rsid w:val="70ACD021"/>
    <w:rsid w:val="70B182AC"/>
    <w:rsid w:val="70B81F41"/>
    <w:rsid w:val="70CFC0FA"/>
    <w:rsid w:val="70D0FFE9"/>
    <w:rsid w:val="70EABAE8"/>
    <w:rsid w:val="713E43E1"/>
    <w:rsid w:val="714897C6"/>
    <w:rsid w:val="7153C0B7"/>
    <w:rsid w:val="71624F28"/>
    <w:rsid w:val="7189ABF1"/>
    <w:rsid w:val="71920AEF"/>
    <w:rsid w:val="71A2E7EA"/>
    <w:rsid w:val="71A73640"/>
    <w:rsid w:val="71AA1848"/>
    <w:rsid w:val="71AA9A31"/>
    <w:rsid w:val="71CFE8CE"/>
    <w:rsid w:val="71D7710E"/>
    <w:rsid w:val="71D8C353"/>
    <w:rsid w:val="71EBBDE3"/>
    <w:rsid w:val="71F81586"/>
    <w:rsid w:val="721555C1"/>
    <w:rsid w:val="72244A24"/>
    <w:rsid w:val="72284375"/>
    <w:rsid w:val="72305B27"/>
    <w:rsid w:val="723B238E"/>
    <w:rsid w:val="725505E2"/>
    <w:rsid w:val="726020E4"/>
    <w:rsid w:val="727FD068"/>
    <w:rsid w:val="72A3E8BF"/>
    <w:rsid w:val="72C81FA9"/>
    <w:rsid w:val="72CC1010"/>
    <w:rsid w:val="72DAE828"/>
    <w:rsid w:val="72DE012D"/>
    <w:rsid w:val="72E3EAF3"/>
    <w:rsid w:val="72F2AC3F"/>
    <w:rsid w:val="73072269"/>
    <w:rsid w:val="73237A8E"/>
    <w:rsid w:val="7349F4E7"/>
    <w:rsid w:val="735982C9"/>
    <w:rsid w:val="7379DC4F"/>
    <w:rsid w:val="73AC3974"/>
    <w:rsid w:val="73AFD026"/>
    <w:rsid w:val="73B314C6"/>
    <w:rsid w:val="73D1FC84"/>
    <w:rsid w:val="73EAF271"/>
    <w:rsid w:val="73F59809"/>
    <w:rsid w:val="73F91D57"/>
    <w:rsid w:val="740A17AE"/>
    <w:rsid w:val="740F85C4"/>
    <w:rsid w:val="74185710"/>
    <w:rsid w:val="741CEA5A"/>
    <w:rsid w:val="742ADF2A"/>
    <w:rsid w:val="743C72C6"/>
    <w:rsid w:val="743E0B54"/>
    <w:rsid w:val="74559256"/>
    <w:rsid w:val="745DD32A"/>
    <w:rsid w:val="74796E5D"/>
    <w:rsid w:val="7487A8DA"/>
    <w:rsid w:val="748D443A"/>
    <w:rsid w:val="7490FD51"/>
    <w:rsid w:val="74A55545"/>
    <w:rsid w:val="74B16A25"/>
    <w:rsid w:val="74BF193A"/>
    <w:rsid w:val="74BF9AE2"/>
    <w:rsid w:val="74CB8B5E"/>
    <w:rsid w:val="74F64718"/>
    <w:rsid w:val="74F817CC"/>
    <w:rsid w:val="74F869C0"/>
    <w:rsid w:val="75013130"/>
    <w:rsid w:val="751FDC08"/>
    <w:rsid w:val="7521FDA1"/>
    <w:rsid w:val="7527ED48"/>
    <w:rsid w:val="752AC5FA"/>
    <w:rsid w:val="7535AA12"/>
    <w:rsid w:val="75483B01"/>
    <w:rsid w:val="75583493"/>
    <w:rsid w:val="755B736E"/>
    <w:rsid w:val="756FCEE2"/>
    <w:rsid w:val="7579B79A"/>
    <w:rsid w:val="7579F503"/>
    <w:rsid w:val="757BB653"/>
    <w:rsid w:val="758A2FFD"/>
    <w:rsid w:val="758D6C3F"/>
    <w:rsid w:val="75937A6A"/>
    <w:rsid w:val="75BA7BDF"/>
    <w:rsid w:val="75BF852F"/>
    <w:rsid w:val="75C98578"/>
    <w:rsid w:val="75CABFC5"/>
    <w:rsid w:val="75CF2F59"/>
    <w:rsid w:val="75D1F895"/>
    <w:rsid w:val="75F1083E"/>
    <w:rsid w:val="76087150"/>
    <w:rsid w:val="760BE5DA"/>
    <w:rsid w:val="76268FC0"/>
    <w:rsid w:val="7637BD58"/>
    <w:rsid w:val="763FBCAA"/>
    <w:rsid w:val="7643E21E"/>
    <w:rsid w:val="764FDC97"/>
    <w:rsid w:val="76544532"/>
    <w:rsid w:val="765D351D"/>
    <w:rsid w:val="765EB403"/>
    <w:rsid w:val="768AF446"/>
    <w:rsid w:val="769E0E7C"/>
    <w:rsid w:val="76A9BF07"/>
    <w:rsid w:val="76AD2E4B"/>
    <w:rsid w:val="76C9909B"/>
    <w:rsid w:val="76D8850D"/>
    <w:rsid w:val="76DC354C"/>
    <w:rsid w:val="76DCBD26"/>
    <w:rsid w:val="76DE9FE5"/>
    <w:rsid w:val="76FDE80B"/>
    <w:rsid w:val="7708CC51"/>
    <w:rsid w:val="771E0FF4"/>
    <w:rsid w:val="771FCC2E"/>
    <w:rsid w:val="77240178"/>
    <w:rsid w:val="77315852"/>
    <w:rsid w:val="77473A6D"/>
    <w:rsid w:val="774DEC9D"/>
    <w:rsid w:val="7757386D"/>
    <w:rsid w:val="777000BB"/>
    <w:rsid w:val="77A34334"/>
    <w:rsid w:val="77C3E5A5"/>
    <w:rsid w:val="77D09488"/>
    <w:rsid w:val="77DD32B1"/>
    <w:rsid w:val="77E86526"/>
    <w:rsid w:val="77EDE7B7"/>
    <w:rsid w:val="78106999"/>
    <w:rsid w:val="781A11A1"/>
    <w:rsid w:val="782574E6"/>
    <w:rsid w:val="7828D586"/>
    <w:rsid w:val="7838DCC6"/>
    <w:rsid w:val="783ED15A"/>
    <w:rsid w:val="785CB154"/>
    <w:rsid w:val="786C8AB6"/>
    <w:rsid w:val="78736A65"/>
    <w:rsid w:val="7877DD29"/>
    <w:rsid w:val="787BEC25"/>
    <w:rsid w:val="789FE7F1"/>
    <w:rsid w:val="78BCB737"/>
    <w:rsid w:val="78C3C683"/>
    <w:rsid w:val="78E8F41B"/>
    <w:rsid w:val="78EADE3F"/>
    <w:rsid w:val="78F05F2B"/>
    <w:rsid w:val="78F1E52D"/>
    <w:rsid w:val="78FA8F81"/>
    <w:rsid w:val="79099957"/>
    <w:rsid w:val="791B3528"/>
    <w:rsid w:val="79256AE6"/>
    <w:rsid w:val="792B9178"/>
    <w:rsid w:val="79302D69"/>
    <w:rsid w:val="7932BE4D"/>
    <w:rsid w:val="7941418E"/>
    <w:rsid w:val="794FB75B"/>
    <w:rsid w:val="796065B2"/>
    <w:rsid w:val="79645E07"/>
    <w:rsid w:val="798D5CC0"/>
    <w:rsid w:val="79923468"/>
    <w:rsid w:val="79A13866"/>
    <w:rsid w:val="79C550BF"/>
    <w:rsid w:val="79D6D979"/>
    <w:rsid w:val="79F3A3B6"/>
    <w:rsid w:val="79F90CD1"/>
    <w:rsid w:val="79FC1A80"/>
    <w:rsid w:val="7A01366B"/>
    <w:rsid w:val="7A060072"/>
    <w:rsid w:val="7A07F33E"/>
    <w:rsid w:val="7A0B5F9C"/>
    <w:rsid w:val="7A15116D"/>
    <w:rsid w:val="7A233119"/>
    <w:rsid w:val="7A25F0AF"/>
    <w:rsid w:val="7A2C1F2D"/>
    <w:rsid w:val="7A340060"/>
    <w:rsid w:val="7A343DC9"/>
    <w:rsid w:val="7A6D018E"/>
    <w:rsid w:val="7A7259C1"/>
    <w:rsid w:val="7A733686"/>
    <w:rsid w:val="7A785582"/>
    <w:rsid w:val="7A7AEB10"/>
    <w:rsid w:val="7A7BDDB0"/>
    <w:rsid w:val="7A7D911B"/>
    <w:rsid w:val="7AEDE793"/>
    <w:rsid w:val="7AF73C46"/>
    <w:rsid w:val="7AFD23B1"/>
    <w:rsid w:val="7B000FD2"/>
    <w:rsid w:val="7B16BB7C"/>
    <w:rsid w:val="7B2BF069"/>
    <w:rsid w:val="7B39FBAB"/>
    <w:rsid w:val="7B49E95D"/>
    <w:rsid w:val="7B612509"/>
    <w:rsid w:val="7B64C224"/>
    <w:rsid w:val="7B67A019"/>
    <w:rsid w:val="7B6E3AD9"/>
    <w:rsid w:val="7B78900F"/>
    <w:rsid w:val="7B8EBF8E"/>
    <w:rsid w:val="7BA106AF"/>
    <w:rsid w:val="7BA7285F"/>
    <w:rsid w:val="7BB5A89A"/>
    <w:rsid w:val="7BB7707E"/>
    <w:rsid w:val="7BB9F193"/>
    <w:rsid w:val="7BBB8AB0"/>
    <w:rsid w:val="7BBE95EA"/>
    <w:rsid w:val="7BC0C774"/>
    <w:rsid w:val="7BCFA566"/>
    <w:rsid w:val="7BCFD0C1"/>
    <w:rsid w:val="7BFD301E"/>
    <w:rsid w:val="7C030610"/>
    <w:rsid w:val="7C08C366"/>
    <w:rsid w:val="7C21A63D"/>
    <w:rsid w:val="7C22E07D"/>
    <w:rsid w:val="7C2FD9DE"/>
    <w:rsid w:val="7C347FD9"/>
    <w:rsid w:val="7C597297"/>
    <w:rsid w:val="7C74A6DB"/>
    <w:rsid w:val="7C7CD0C7"/>
    <w:rsid w:val="7C854453"/>
    <w:rsid w:val="7C9DF047"/>
    <w:rsid w:val="7CDC4FF4"/>
    <w:rsid w:val="7CE0BEDE"/>
    <w:rsid w:val="7CE37331"/>
    <w:rsid w:val="7CEC1F6D"/>
    <w:rsid w:val="7CF311CB"/>
    <w:rsid w:val="7CF3CBAE"/>
    <w:rsid w:val="7CFEFCDD"/>
    <w:rsid w:val="7D01F22B"/>
    <w:rsid w:val="7D0A34C5"/>
    <w:rsid w:val="7D12CD3E"/>
    <w:rsid w:val="7D17ECDD"/>
    <w:rsid w:val="7D2DE614"/>
    <w:rsid w:val="7D310DB3"/>
    <w:rsid w:val="7D5D1F61"/>
    <w:rsid w:val="7D6A35C4"/>
    <w:rsid w:val="7D6BDE8B"/>
    <w:rsid w:val="7D6D724A"/>
    <w:rsid w:val="7D85866C"/>
    <w:rsid w:val="7D909681"/>
    <w:rsid w:val="7D9D9A11"/>
    <w:rsid w:val="7D9ED532"/>
    <w:rsid w:val="7DA1E714"/>
    <w:rsid w:val="7DAC5941"/>
    <w:rsid w:val="7DD0A6ED"/>
    <w:rsid w:val="7DD1676E"/>
    <w:rsid w:val="7DD56F95"/>
    <w:rsid w:val="7DDFA252"/>
    <w:rsid w:val="7DE01AF4"/>
    <w:rsid w:val="7E1E7B43"/>
    <w:rsid w:val="7E2489D8"/>
    <w:rsid w:val="7E363B62"/>
    <w:rsid w:val="7E42868A"/>
    <w:rsid w:val="7E581F0E"/>
    <w:rsid w:val="7E5C7D3A"/>
    <w:rsid w:val="7E5C7D3A"/>
    <w:rsid w:val="7E7926E5"/>
    <w:rsid w:val="7E9A22A7"/>
    <w:rsid w:val="7E9A3CEE"/>
    <w:rsid w:val="7E9DF4E7"/>
    <w:rsid w:val="7EC7C656"/>
    <w:rsid w:val="7ECF8BA3"/>
    <w:rsid w:val="7EDFDC69"/>
    <w:rsid w:val="7EE122A7"/>
    <w:rsid w:val="7EE6E6DD"/>
    <w:rsid w:val="7EE9D558"/>
    <w:rsid w:val="7EF5135B"/>
    <w:rsid w:val="7EF636AC"/>
    <w:rsid w:val="7EFD996A"/>
    <w:rsid w:val="7F060625"/>
    <w:rsid w:val="7F2099E0"/>
    <w:rsid w:val="7F309097"/>
    <w:rsid w:val="7F41ACD1"/>
    <w:rsid w:val="7F5174A3"/>
    <w:rsid w:val="7F58F1F9"/>
    <w:rsid w:val="7F6660CB"/>
    <w:rsid w:val="7F73C53B"/>
    <w:rsid w:val="7FA8968E"/>
    <w:rsid w:val="7FB261A8"/>
    <w:rsid w:val="7FB76C77"/>
    <w:rsid w:val="7FB93DBB"/>
    <w:rsid w:val="7FCA6DB6"/>
    <w:rsid w:val="7FCE2229"/>
    <w:rsid w:val="7FDAED06"/>
    <w:rsid w:val="7FE39AAD"/>
    <w:rsid w:val="7FEAD6FD"/>
    <w:rsid w:val="7FF84D9B"/>
    <w:rsid w:val="7FFF2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979C3"/>
  <w15:chartTrackingRefBased/>
  <w15:docId w15:val="{C46CD4BA-CCB1-4547-8D3E-0B29CAAF07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c26073e0b7e432a" /><Relationship Type="http://schemas.openxmlformats.org/officeDocument/2006/relationships/numbering" Target="/word/numbering.xml" Id="R7e736cf688e646cd" /><Relationship Type="http://schemas.openxmlformats.org/officeDocument/2006/relationships/image" Target="/media/image.png" Id="R2a0ed9d3d51845ab" /><Relationship Type="http://schemas.openxmlformats.org/officeDocument/2006/relationships/hyperlink" Target="https://www.apm.org.uk/resources/find-a-resource/gantt-chart/" TargetMode="External" Id="R93e2a52168b4499b" /><Relationship Type="http://schemas.openxmlformats.org/officeDocument/2006/relationships/hyperlink" Target="https://www.daynurseries.co.uk/advice/childcare-costs-how-much-do-you-pay-in-the-uk" TargetMode="External" Id="R0bca29577e7b493f" /><Relationship Type="http://schemas.openxmlformats.org/officeDocument/2006/relationships/hyperlink" Target="https://project-management.com/what-is-stakeholder-analysis/" TargetMode="External" Id="R6cf2c77593484112" /><Relationship Type="http://schemas.openxmlformats.org/officeDocument/2006/relationships/hyperlink" Target="https://www.ons.gov.uk/peoplepopulationandcommunity/birthsdeathsandmarriages/families/bulletins/familiesandhouseholds/2015-11-05" TargetMode="External" Id="Racd3db97a5ab4065" /><Relationship Type="http://schemas.openxmlformats.org/officeDocument/2006/relationships/hyperlink" Target="https://www.rcgp.org.uk/essentials?msclkid=4a5c48c6bfbc1c1df104283eb7e5e32e&amp;utm_source=bing&amp;utm_medium=cpc&amp;utm_campaign=One%20Day%20Essentials%20(England)&amp;utm_term=gp%20courses&amp;utm_content=courses" TargetMode="External" Id="Ra25e40b80a4b4a82" /><Relationship Type="http://schemas.openxmlformats.org/officeDocument/2006/relationships/header" Target="/word/header.xml" Id="R96f282fd7df84523" /><Relationship Type="http://schemas.openxmlformats.org/officeDocument/2006/relationships/footer" Target="/word/footer.xml" Id="R8c5f924e5f3142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4</revision>
  <dcterms:created xsi:type="dcterms:W3CDTF">2021-06-29T08:46:16.3467009Z</dcterms:created>
  <dcterms:modified xsi:type="dcterms:W3CDTF">2021-07-23T13:43:18.8563704Z</dcterms:modified>
</coreProperties>
</file>