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4204424" w:rsidP="74FC62D4" w:rsidRDefault="74204424" w14:paraId="3337A6FF" w14:textId="6B3A510B">
      <w:pPr>
        <w:pStyle w:val="Normal"/>
        <w:jc w:val="center"/>
        <w:rPr>
          <w:rFonts w:ascii="Aptos" w:hAnsi="Aptos" w:eastAsia="Aptos" w:cs="Aptos"/>
          <w:noProof w:val="0"/>
          <w:sz w:val="24"/>
          <w:szCs w:val="24"/>
          <w:lang w:val="en-GB"/>
        </w:rPr>
      </w:pPr>
      <w:r w:rsidR="0589B589">
        <w:drawing>
          <wp:inline wp14:editId="431EF2CD" wp14:anchorId="371FFE4D">
            <wp:extent cx="3200400" cy="1419225"/>
            <wp:effectExtent l="0" t="0" r="0" b="0"/>
            <wp:docPr id="492105296" name="" descr="Picture" title=""/>
            <wp:cNvGraphicFramePr>
              <a:graphicFrameLocks noChangeAspect="1"/>
            </wp:cNvGraphicFramePr>
            <a:graphic>
              <a:graphicData uri="http://schemas.openxmlformats.org/drawingml/2006/picture">
                <pic:pic>
                  <pic:nvPicPr>
                    <pic:cNvPr id="0" name=""/>
                    <pic:cNvPicPr/>
                  </pic:nvPicPr>
                  <pic:blipFill>
                    <a:blip r:embed="R3d5ad449ce464dd6">
                      <a:extLst>
                        <a:ext xmlns:a="http://schemas.openxmlformats.org/drawingml/2006/main" uri="{28A0092B-C50C-407E-A947-70E740481C1C}">
                          <a14:useLocalDpi val="0"/>
                        </a:ext>
                      </a:extLst>
                    </a:blip>
                    <a:stretch>
                      <a:fillRect/>
                    </a:stretch>
                  </pic:blipFill>
                  <pic:spPr>
                    <a:xfrm>
                      <a:off x="0" y="0"/>
                      <a:ext cx="3200400" cy="1419225"/>
                    </a:xfrm>
                    <a:prstGeom prst="rect">
                      <a:avLst/>
                    </a:prstGeom>
                  </pic:spPr>
                </pic:pic>
              </a:graphicData>
            </a:graphic>
          </wp:inline>
        </w:drawing>
      </w:r>
      <w:r>
        <w:br/>
      </w:r>
      <w:r w:rsidRPr="74FC62D4" w:rsidR="0589B589">
        <w:rPr>
          <w:rStyle w:val="Heading1Char"/>
          <w:noProof w:val="0"/>
          <w:lang w:val="en-GB"/>
        </w:rPr>
        <w:t>Universal Studios: Scheduled Opening of Universal Epic Universe</w:t>
      </w:r>
    </w:p>
    <w:p w:rsidR="74204424" w:rsidP="74FC62D4" w:rsidRDefault="74204424" w14:paraId="5C9935DC" w14:textId="44B3B072">
      <w:pPr>
        <w:pStyle w:val="Normal"/>
        <w:jc w:val="center"/>
        <w:rPr>
          <w:rStyle w:val="Heading1Char"/>
          <w:noProof w:val="0"/>
          <w:lang w:val="en-GB"/>
        </w:rPr>
      </w:pPr>
    </w:p>
    <w:p w:rsidR="74204424" w:rsidP="74FC62D4" w:rsidRDefault="74204424" w14:paraId="45B5254D" w14:textId="096E1DF5">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74FC62D4" w:rsidR="4AF37A2A">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Managing Tourism Event &amp; Leisure Operations</w:t>
      </w:r>
    </w:p>
    <w:p w:rsidR="74204424" w:rsidP="74FC62D4" w:rsidRDefault="74204424" w14:paraId="0CC6E4B3" w14:textId="3E11F000">
      <w:pPr>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74204424" w:rsidP="74FC62D4" w:rsidRDefault="74204424" w14:paraId="426547A1" w14:textId="5F319A55">
      <w:pPr>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74FC62D4" w:rsidR="4AF37A2A">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Leisure, Events, Tourism &amp; International Travel &amp; Tourism Management</w:t>
      </w:r>
    </w:p>
    <w:p w:rsidR="74204424" w:rsidP="74FC62D4" w:rsidRDefault="74204424" w14:paraId="7553FDE7" w14:textId="7045D3BE">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74FC62D4" w:rsidR="4AF37A2A">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(BMTP4018)</w:t>
      </w:r>
    </w:p>
    <w:p w:rsidR="74204424" w:rsidP="74FC62D4" w:rsidRDefault="74204424" w14:paraId="1F797411" w14:textId="3F8D9A0D">
      <w:pPr>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74204424" w:rsidP="74FC62D4" w:rsidRDefault="74204424" w14:paraId="16AE923A" w14:textId="2599F7C2">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74FC62D4" w:rsidR="4AF37A2A">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Lecturer’s Name</w:t>
      </w:r>
    </w:p>
    <w:p w:rsidR="74204424" w:rsidP="74FC62D4" w:rsidRDefault="74204424" w14:paraId="1D689291" w14:textId="49E3C358">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74FC62D4" w:rsidR="4AF37A2A">
        <w:rPr>
          <w:rFonts w:ascii="Arial" w:hAnsi="Arial" w:eastAsia="Arial" w:cs="Arial"/>
          <w:b w:val="1"/>
          <w:bCs w:val="1"/>
          <w:i w:val="0"/>
          <w:iCs w:val="0"/>
          <w:caps w:val="0"/>
          <w:smallCaps w:val="0"/>
          <w:strike w:val="0"/>
          <w:dstrike w:val="0"/>
          <w:noProof w:val="0"/>
          <w:color w:val="000000" w:themeColor="text1" w:themeTint="FF" w:themeShade="FF"/>
          <w:sz w:val="32"/>
          <w:szCs w:val="32"/>
          <w:u w:val="none"/>
          <w:lang w:val="en-US"/>
        </w:rPr>
        <w:t>Scott James</w:t>
      </w:r>
    </w:p>
    <w:p w:rsidR="74204424" w:rsidP="74FC62D4" w:rsidRDefault="74204424" w14:paraId="1B595A9D" w14:textId="134E8A9C">
      <w:pPr>
        <w:jc w:val="center"/>
        <w:rPr>
          <w:rFonts w:ascii="Arial" w:hAnsi="Arial" w:eastAsia="Arial" w:cs="Arial"/>
          <w:b w:val="0"/>
          <w:bCs w:val="0"/>
          <w:i w:val="0"/>
          <w:iCs w:val="0"/>
          <w:caps w:val="0"/>
          <w:smallCaps w:val="0"/>
          <w:noProof w:val="0"/>
          <w:color w:val="000000" w:themeColor="text1" w:themeTint="FF" w:themeShade="FF"/>
          <w:sz w:val="32"/>
          <w:szCs w:val="32"/>
          <w:lang w:val="en-GB"/>
        </w:rPr>
      </w:pPr>
    </w:p>
    <w:p w:rsidR="74204424" w:rsidP="74FC62D4" w:rsidRDefault="74204424" w14:paraId="074F469E" w14:textId="71E104E6">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74FC62D4" w:rsidR="4AF37A2A">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Student Name: Jasmine Robinson</w:t>
      </w:r>
    </w:p>
    <w:p w:rsidR="74204424" w:rsidP="74FC62D4" w:rsidRDefault="74204424" w14:paraId="4283DDBF" w14:textId="41F1E3DC">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74FC62D4" w:rsidR="4AF37A2A">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Student ID: 2404492</w:t>
      </w:r>
    </w:p>
    <w:p w:rsidR="74204424" w:rsidP="74FC62D4" w:rsidRDefault="74204424" w14:paraId="728A4D6A" w14:textId="4E305EBB">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74204424" w:rsidP="74FC62D4" w:rsidRDefault="74204424" w14:paraId="440B9AB2" w14:textId="62D5DEAF">
      <w:pPr>
        <w:spacing w:before="0" w:beforeAutospacing="off" w:after="16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74FC62D4" w:rsidR="4AF37A2A">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Word Count</w:t>
      </w:r>
    </w:p>
    <w:p w:rsidR="74204424" w:rsidP="74FC62D4" w:rsidRDefault="74204424" w14:paraId="15C4D0A8" w14:textId="75FCC883">
      <w:pPr>
        <w:pStyle w:val="Normal"/>
        <w:suppressLineNumbers w:val="0"/>
        <w:bidi w:val="0"/>
        <w:spacing w:before="0" w:beforeAutospacing="off" w:after="160" w:afterAutospacing="off" w:line="279" w:lineRule="auto"/>
        <w:ind w:left="0" w:right="0"/>
        <w:jc w:val="center"/>
      </w:pPr>
      <w:r w:rsidRPr="74FC62D4" w:rsidR="4AF37A2A">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5 minutes per person</w:t>
      </w:r>
    </w:p>
    <w:p w:rsidR="74204424" w:rsidP="74FC62D4" w:rsidRDefault="74204424" w14:paraId="1D5C64E7" w14:textId="02A444FA">
      <w:pPr>
        <w:pStyle w:val="Normal"/>
        <w:suppressLineNumbers w:val="0"/>
        <w:bidi w:val="0"/>
        <w:spacing w:before="0" w:beforeAutospacing="off" w:after="160" w:afterAutospacing="off" w:line="279" w:lineRule="auto"/>
        <w:ind w:left="0" w:right="0"/>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pPr>
    </w:p>
    <w:p w:rsidR="74204424" w:rsidP="74FC62D4" w:rsidRDefault="74204424" w14:paraId="65AD73A0" w14:textId="06E91D3A">
      <w:pPr>
        <w:pStyle w:val="Normal"/>
        <w:suppressLineNumbers w:val="0"/>
        <w:bidi w:val="0"/>
        <w:spacing w:before="0" w:beforeAutospacing="off" w:after="160" w:afterAutospacing="off" w:line="279" w:lineRule="auto"/>
        <w:ind w:left="0" w:right="0"/>
        <w:jc w:val="center"/>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pPr>
    </w:p>
    <w:p w:rsidR="74204424" w:rsidP="74FC62D4" w:rsidRDefault="74204424" w14:paraId="01CA6C4C" w14:textId="42E9B9C1">
      <w:pPr>
        <w:pStyle w:val="Heading1"/>
        <w:bidi w:val="0"/>
        <w:rPr>
          <w:noProof w:val="0"/>
          <w:lang w:val="en-US"/>
        </w:rPr>
      </w:pPr>
      <w:bookmarkStart w:name="_Toc188717554" w:id="631314167"/>
      <w:r w:rsidRPr="74FC62D4" w:rsidR="4AF37A2A">
        <w:rPr>
          <w:noProof w:val="0"/>
          <w:lang w:val="en-US"/>
        </w:rPr>
        <w:t>Contents</w:t>
      </w:r>
      <w:bookmarkEnd w:id="631314167"/>
    </w:p>
    <w:sdt>
      <w:sdtPr>
        <w:id w:val="236608923"/>
        <w:docPartObj>
          <w:docPartGallery w:val="Table of Contents"/>
          <w:docPartUnique/>
        </w:docPartObj>
      </w:sdtPr>
      <w:sdtContent>
        <w:p w:rsidR="74204424" w:rsidP="74FC62D4" w:rsidRDefault="74204424" w14:paraId="15DE9E77" w14:textId="35C0ED61">
          <w:pPr>
            <w:pStyle w:val="TOC1"/>
            <w:tabs>
              <w:tab w:val="right" w:leader="dot" w:pos="9015"/>
            </w:tabs>
            <w:bidi w:val="0"/>
            <w:rPr>
              <w:rStyle w:val="Hyperlink"/>
            </w:rPr>
          </w:pPr>
          <w:r>
            <w:fldChar w:fldCharType="begin"/>
          </w:r>
          <w:r>
            <w:instrText xml:space="preserve">TOC \o \z \u \h</w:instrText>
          </w:r>
          <w:r>
            <w:fldChar w:fldCharType="separate"/>
          </w:r>
          <w:hyperlink w:anchor="_Toc188717554">
            <w:r w:rsidRPr="74FC62D4" w:rsidR="74FC62D4">
              <w:rPr>
                <w:rStyle w:val="Hyperlink"/>
              </w:rPr>
              <w:t>Contents</w:t>
            </w:r>
            <w:r>
              <w:tab/>
            </w:r>
            <w:r>
              <w:fldChar w:fldCharType="begin"/>
            </w:r>
            <w:r>
              <w:instrText xml:space="preserve">PAGEREF _Toc188717554 \h</w:instrText>
            </w:r>
            <w:r>
              <w:fldChar w:fldCharType="separate"/>
            </w:r>
            <w:r w:rsidRPr="74FC62D4" w:rsidR="74FC62D4">
              <w:rPr>
                <w:rStyle w:val="Hyperlink"/>
              </w:rPr>
              <w:t>1</w:t>
            </w:r>
            <w:r>
              <w:fldChar w:fldCharType="end"/>
            </w:r>
          </w:hyperlink>
          <w:r>
            <w:fldChar w:fldCharType="end"/>
          </w:r>
        </w:p>
      </w:sdtContent>
    </w:sdt>
    <w:p w:rsidR="74204424" w:rsidP="74FC62D4" w:rsidRDefault="74204424" w14:paraId="40AE9533" w14:textId="0DE3B0A2">
      <w:pPr>
        <w:rPr>
          <w:rFonts w:ascii="Aptos" w:hAnsi="Aptos" w:eastAsia="Aptos" w:cs="Aptos"/>
          <w:b w:val="0"/>
          <w:bCs w:val="0"/>
          <w:i w:val="0"/>
          <w:iCs w:val="0"/>
          <w:caps w:val="0"/>
          <w:smallCaps w:val="0"/>
          <w:noProof w:val="0"/>
          <w:color w:val="000000" w:themeColor="text1" w:themeTint="FF" w:themeShade="FF"/>
          <w:sz w:val="24"/>
          <w:szCs w:val="24"/>
          <w:lang w:val="en-GB"/>
        </w:rPr>
      </w:pPr>
    </w:p>
    <w:p w:rsidR="74204424" w:rsidP="74FC62D4" w:rsidRDefault="74204424" w14:paraId="4EF725E9" w14:textId="3962EBDC">
      <w:pPr>
        <w:pStyle w:val="Heading1"/>
        <w:rPr>
          <w:noProof w:val="0"/>
          <w:lang w:val="en-GB"/>
        </w:rPr>
      </w:pPr>
      <w:r w:rsidRPr="74FC62D4" w:rsidR="3DFF4646">
        <w:rPr>
          <w:noProof w:val="0"/>
          <w:lang w:val="en-GB"/>
        </w:rPr>
        <w:t>Summary of Key Points</w:t>
      </w:r>
    </w:p>
    <w:p w:rsidR="74204424" w:rsidP="74FC62D4" w:rsidRDefault="74204424" w14:paraId="4E02E890" w14:textId="258A1175">
      <w:pPr>
        <w:rPr>
          <w:rFonts w:ascii="Aptos" w:hAnsi="Aptos" w:eastAsia="Aptos" w:cs="Aptos"/>
          <w:b w:val="0"/>
          <w:bCs w:val="0"/>
          <w:i w:val="0"/>
          <w:iCs w:val="0"/>
          <w:caps w:val="0"/>
          <w:smallCaps w:val="0"/>
          <w:noProof w:val="0"/>
          <w:color w:val="000000" w:themeColor="text1" w:themeTint="FF" w:themeShade="FF"/>
          <w:sz w:val="24"/>
          <w:szCs w:val="24"/>
          <w:lang w:val="en-GB"/>
        </w:rPr>
      </w:pPr>
      <w:r w:rsidRPr="74FC62D4" w:rsidR="259B0E37">
        <w:rPr>
          <w:rFonts w:ascii="Aptos" w:hAnsi="Aptos" w:eastAsia="Aptos" w:cs="Aptos"/>
          <w:b w:val="0"/>
          <w:bCs w:val="0"/>
          <w:i w:val="0"/>
          <w:iCs w:val="0"/>
          <w:caps w:val="0"/>
          <w:smallCaps w:val="0"/>
          <w:noProof w:val="0"/>
          <w:color w:val="000000" w:themeColor="text1" w:themeTint="FF" w:themeShade="FF"/>
          <w:sz w:val="24"/>
          <w:szCs w:val="24"/>
          <w:lang w:val="en-GB"/>
        </w:rPr>
        <w:t>My group discussed that the major changes Universal will face with the opening of a new theme park will be the queue times will go up and there will be new leaders who may not be prepared to take on the responsibilities as it is such a sudden change.</w:t>
      </w:r>
    </w:p>
    <w:p w:rsidR="74204424" w:rsidP="74FC62D4" w:rsidRDefault="74204424" w14:paraId="14050844" w14:textId="12584FAA">
      <w:pPr>
        <w:rPr>
          <w:rFonts w:ascii="Aptos" w:hAnsi="Aptos" w:eastAsia="Aptos" w:cs="Aptos"/>
          <w:b w:val="0"/>
          <w:bCs w:val="0"/>
          <w:i w:val="0"/>
          <w:iCs w:val="0"/>
          <w:caps w:val="0"/>
          <w:smallCaps w:val="0"/>
          <w:noProof w:val="0"/>
          <w:color w:val="000000" w:themeColor="text1" w:themeTint="FF" w:themeShade="FF"/>
          <w:sz w:val="24"/>
          <w:szCs w:val="24"/>
          <w:lang w:val="en-GB"/>
        </w:rPr>
      </w:pPr>
      <w:r w:rsidRPr="74FC62D4" w:rsidR="259B0E37">
        <w:rPr>
          <w:rFonts w:ascii="Aptos" w:hAnsi="Aptos" w:eastAsia="Aptos" w:cs="Aptos"/>
          <w:b w:val="0"/>
          <w:bCs w:val="0"/>
          <w:i w:val="0"/>
          <w:iCs w:val="0"/>
          <w:caps w:val="0"/>
          <w:smallCaps w:val="0"/>
          <w:noProof w:val="0"/>
          <w:color w:val="000000" w:themeColor="text1" w:themeTint="FF" w:themeShade="FF"/>
          <w:sz w:val="24"/>
          <w:szCs w:val="24"/>
          <w:lang w:val="en-GB"/>
        </w:rPr>
        <w:t xml:space="preserve">The leaders need to easily adapt to a situation and good at problem solving and they should focus on empowering and utilising the entire team. </w:t>
      </w:r>
    </w:p>
    <w:p w:rsidR="74204424" w:rsidP="74FC62D4" w:rsidRDefault="74204424" w14:paraId="0BE0CABC" w14:textId="764A3EBF">
      <w:pPr>
        <w:rPr>
          <w:rFonts w:ascii="Aptos" w:hAnsi="Aptos" w:eastAsia="Aptos" w:cs="Aptos"/>
          <w:b w:val="0"/>
          <w:bCs w:val="0"/>
          <w:i w:val="0"/>
          <w:iCs w:val="0"/>
          <w:caps w:val="0"/>
          <w:smallCaps w:val="0"/>
          <w:noProof w:val="0"/>
          <w:color w:val="000000" w:themeColor="text1" w:themeTint="FF" w:themeShade="FF"/>
          <w:sz w:val="24"/>
          <w:szCs w:val="24"/>
          <w:lang w:val="en-GB"/>
        </w:rPr>
      </w:pPr>
      <w:r w:rsidRPr="74FC62D4" w:rsidR="259B0E37">
        <w:rPr>
          <w:rFonts w:ascii="Aptos" w:hAnsi="Aptos" w:eastAsia="Aptos" w:cs="Aptos"/>
          <w:b w:val="0"/>
          <w:bCs w:val="0"/>
          <w:i w:val="0"/>
          <w:iCs w:val="0"/>
          <w:caps w:val="0"/>
          <w:smallCaps w:val="0"/>
          <w:noProof w:val="0"/>
          <w:color w:val="000000" w:themeColor="text1" w:themeTint="FF" w:themeShade="FF"/>
          <w:sz w:val="24"/>
          <w:szCs w:val="24"/>
          <w:lang w:val="en-GB"/>
        </w:rPr>
        <w:t xml:space="preserve">HR should put themselves in the shoes of the crew to identify any training gaps and they need to be able to listen to the team. </w:t>
      </w:r>
    </w:p>
    <w:p w:rsidR="74204424" w:rsidP="74FC62D4" w:rsidRDefault="74204424" w14:paraId="0224C9F1" w14:textId="027A2970">
      <w:pPr>
        <w:rPr>
          <w:rFonts w:ascii="Aptos" w:hAnsi="Aptos" w:eastAsia="Aptos" w:cs="Aptos"/>
          <w:b w:val="0"/>
          <w:bCs w:val="0"/>
          <w:i w:val="0"/>
          <w:iCs w:val="0"/>
          <w:caps w:val="0"/>
          <w:smallCaps w:val="0"/>
          <w:noProof w:val="0"/>
          <w:color w:val="000000" w:themeColor="text1" w:themeTint="FF" w:themeShade="FF"/>
          <w:sz w:val="24"/>
          <w:szCs w:val="24"/>
          <w:lang w:val="en-GB"/>
        </w:rPr>
      </w:pPr>
      <w:r w:rsidRPr="74FC62D4" w:rsidR="259B0E37">
        <w:rPr>
          <w:rFonts w:ascii="Aptos" w:hAnsi="Aptos" w:eastAsia="Aptos" w:cs="Aptos"/>
          <w:b w:val="0"/>
          <w:bCs w:val="0"/>
          <w:i w:val="0"/>
          <w:iCs w:val="0"/>
          <w:caps w:val="0"/>
          <w:smallCaps w:val="0"/>
          <w:noProof w:val="0"/>
          <w:color w:val="000000" w:themeColor="text1" w:themeTint="FF" w:themeShade="FF"/>
          <w:sz w:val="24"/>
          <w:szCs w:val="24"/>
          <w:lang w:val="en-GB"/>
        </w:rPr>
        <w:t>Epic Universe will bring lots of revenue to Florida. There will be a demand for nearby hotels and restaurants which will bring higher occupancy, and they will be able to set their prices higher. It will create jobs for locals both in the park and in nearby tourism and hospitality businesses. However, it may take the shine away from other tourist attractions for example Disney, which loses money for those attractions and causes overcrowding in Universal.</w:t>
      </w:r>
    </w:p>
    <w:p w:rsidR="74204424" w:rsidP="74FC62D4" w:rsidRDefault="74204424" w14:paraId="7C73AA8D" w14:textId="13404084">
      <w:pPr>
        <w:rPr>
          <w:rFonts w:ascii="Aptos" w:hAnsi="Aptos" w:eastAsia="Aptos" w:cs="Aptos"/>
          <w:b w:val="0"/>
          <w:bCs w:val="0"/>
          <w:i w:val="0"/>
          <w:iCs w:val="0"/>
          <w:caps w:val="0"/>
          <w:smallCaps w:val="0"/>
          <w:noProof w:val="0"/>
          <w:color w:val="000000" w:themeColor="text1" w:themeTint="FF" w:themeShade="FF"/>
          <w:sz w:val="24"/>
          <w:szCs w:val="24"/>
          <w:lang w:val="en-GB"/>
        </w:rPr>
      </w:pPr>
      <w:r w:rsidRPr="74FC62D4" w:rsidR="259B0E37">
        <w:rPr>
          <w:rFonts w:ascii="Aptos" w:hAnsi="Aptos" w:eastAsia="Aptos" w:cs="Aptos"/>
          <w:b w:val="0"/>
          <w:bCs w:val="0"/>
          <w:i w:val="0"/>
          <w:iCs w:val="0"/>
          <w:caps w:val="0"/>
          <w:smallCaps w:val="0"/>
          <w:noProof w:val="0"/>
          <w:color w:val="000000" w:themeColor="text1" w:themeTint="FF" w:themeShade="FF"/>
          <w:sz w:val="24"/>
          <w:szCs w:val="24"/>
          <w:lang w:val="en-GB"/>
        </w:rPr>
        <w:t xml:space="preserve">Other leaders, for example, Walt Disney would walk the parks to see it from a customer's point of view which is something Universal could take on board and they could also utilise staff by asking them if they have any ideas on how to improve the park for customers. </w:t>
      </w:r>
    </w:p>
    <w:p w:rsidR="74204424" w:rsidP="74FC62D4" w:rsidRDefault="74204424" w14:paraId="333AD66A" w14:textId="01AD92AA">
      <w:pPr>
        <w:rPr>
          <w:rFonts w:ascii="Aptos" w:hAnsi="Aptos" w:eastAsia="Aptos" w:cs="Aptos"/>
          <w:b w:val="0"/>
          <w:bCs w:val="0"/>
          <w:i w:val="0"/>
          <w:iCs w:val="0"/>
          <w:caps w:val="0"/>
          <w:smallCaps w:val="0"/>
          <w:noProof w:val="0"/>
          <w:color w:val="000000" w:themeColor="text1" w:themeTint="FF" w:themeShade="FF"/>
          <w:sz w:val="24"/>
          <w:szCs w:val="24"/>
          <w:lang w:val="en-GB"/>
        </w:rPr>
      </w:pPr>
      <w:r w:rsidRPr="74FC62D4" w:rsidR="259B0E37">
        <w:rPr>
          <w:rFonts w:ascii="Aptos" w:hAnsi="Aptos" w:eastAsia="Aptos" w:cs="Aptos"/>
          <w:b w:val="0"/>
          <w:bCs w:val="0"/>
          <w:i w:val="0"/>
          <w:iCs w:val="0"/>
          <w:caps w:val="0"/>
          <w:smallCaps w:val="0"/>
          <w:noProof w:val="0"/>
          <w:color w:val="000000" w:themeColor="text1" w:themeTint="FF" w:themeShade="FF"/>
          <w:sz w:val="24"/>
          <w:szCs w:val="24"/>
          <w:lang w:val="en-GB"/>
        </w:rPr>
        <w:t>The key takeaway is that the entire team working at an attraction is crucial in an opening of a new park. Other theme parks could use this case study to see how to effectively open a new park.</w:t>
      </w:r>
    </w:p>
    <w:p w:rsidR="74204424" w:rsidP="049659F4" w:rsidRDefault="74204424" w14:paraId="55A792E6" w14:textId="0E123B11">
      <w:pPr>
        <w:pStyle w:val="Normal"/>
      </w:pPr>
    </w:p>
    <w:p w:rsidR="74204424" w:rsidP="74FC62D4" w:rsidRDefault="74204424" w14:paraId="2DDC5394" w14:textId="55CC70B4">
      <w:pPr>
        <w:pStyle w:val="Heading1"/>
      </w:pPr>
      <w:r w:rsidR="1C7EC775">
        <w:rPr/>
        <w:t xml:space="preserve">Personal Viewpoint </w:t>
      </w:r>
    </w:p>
    <w:p w:rsidR="74204424" w:rsidP="049659F4" w:rsidRDefault="74204424" w14:paraId="0E4C34AA" w14:textId="10BBAD45">
      <w:pPr>
        <w:pStyle w:val="Normal"/>
      </w:pPr>
      <w:r w:rsidR="74204424">
        <w:rPr/>
        <w:t xml:space="preserve">My viewpoint on this topic stayed the same throughout the discussion. It is a brilliant investment and have an impact on both Universal and Florida </w:t>
      </w:r>
      <w:r w:rsidR="74204424">
        <w:rPr/>
        <w:t>as a whole however</w:t>
      </w:r>
      <w:r w:rsidR="74204424">
        <w:rPr/>
        <w:t xml:space="preserve"> there are some major problems that come with it. It will bring revenue to Florida and benefit nearby tourism and hospitality businesses by increasing Florida’s visitor number which means more demand for hotels and restaurants, and it will increase Florida’s economy and create jobs for locals. However, there are some problems that may occur such as overcrowding in Universal which will lead to longer queue times, taking the shine away from other local attractions such as Disney and there is a lot of technology based rides which may cause it to break down if Universal is not ready for them. The opening of Epic Universe will be great for other theme parks who want to do the same as it shows them how to effectively manage major changes and how to successfully launch a land in their theme park. More visitors are bound to come to universal as universal are only allowing visitors with park tickets one day at Epic Universe to effectively manage crowd control which means visitors will be scattered across the parks.</w:t>
      </w:r>
    </w:p>
    <w:p w:rsidR="74FC62D4" w:rsidP="74FC62D4" w:rsidRDefault="74FC62D4" w14:paraId="30EAA8DF" w14:textId="14E7147D">
      <w:pPr>
        <w:pStyle w:val="Normal"/>
      </w:pPr>
    </w:p>
    <w:p w:rsidR="284E23D8" w:rsidP="74FC62D4" w:rsidRDefault="284E23D8" w14:paraId="209E7F36" w14:textId="63FCC303">
      <w:pPr>
        <w:pStyle w:val="Heading1"/>
      </w:pPr>
      <w:r w:rsidR="284E23D8">
        <w:rPr/>
        <w:t>Evaluation</w:t>
      </w:r>
    </w:p>
    <w:p xmlns:wp14="http://schemas.microsoft.com/office/word/2010/wordml" w:rsidP="049659F4" wp14:paraId="5E5787A5" wp14:textId="684E3912">
      <w:pPr>
        <w:pStyle w:val="Normal"/>
      </w:pPr>
      <w:r w:rsidR="785C9D17">
        <w:rPr/>
        <w:t>I believe that the team</w:t>
      </w:r>
      <w:r w:rsidR="785C9D17">
        <w:rPr/>
        <w:t xml:space="preserve"> worked well together, and we bounced off each other’s ideas. </w:t>
      </w:r>
      <w:r w:rsidR="785C9D17">
        <w:rPr/>
        <w:t>I felt that</w:t>
      </w:r>
      <w:r w:rsidR="0F4389EA">
        <w:rPr/>
        <w:t xml:space="preserve"> we</w:t>
      </w:r>
      <w:r w:rsidR="0F4389EA">
        <w:rPr/>
        <w:t xml:space="preserve"> repeated what the other person was saying which was both positive and negative as it shows the ideas were </w:t>
      </w:r>
      <w:r w:rsidR="31C76225">
        <w:rPr/>
        <w:t xml:space="preserve">thought by </w:t>
      </w:r>
      <w:r w:rsidR="31C76225">
        <w:rPr/>
        <w:t>all of</w:t>
      </w:r>
      <w:r w:rsidR="31C76225">
        <w:rPr/>
        <w:t xml:space="preserve"> the team however there was a lack of original ideas. We </w:t>
      </w:r>
      <w:r w:rsidR="31C76225">
        <w:rPr/>
        <w:t>didn’t</w:t>
      </w:r>
      <w:r w:rsidR="31C76225">
        <w:rPr/>
        <w:t xml:space="preserve"> get a chance to meet as a team in </w:t>
      </w:r>
      <w:r w:rsidR="58566943">
        <w:rPr/>
        <w:t>person,</w:t>
      </w:r>
      <w:r w:rsidR="31C76225">
        <w:rPr/>
        <w:t xml:space="preserve"> so we </w:t>
      </w:r>
      <w:r w:rsidR="52E611DB">
        <w:rPr/>
        <w:t>had to make do with online however Stephan and mine and Maria’s schedules incredibly clashed so me and Maria had</w:t>
      </w:r>
      <w:r w:rsidR="5F18E772">
        <w:rPr/>
        <w:t xml:space="preserve"> to have a video call and update Stephan through email. We </w:t>
      </w:r>
      <w:r w:rsidR="5F18E772">
        <w:rPr/>
        <w:t>demonstrated</w:t>
      </w:r>
      <w:r w:rsidR="5F18E772">
        <w:rPr/>
        <w:t xml:space="preserve"> teamwork through each </w:t>
      </w:r>
      <w:r w:rsidR="3EBA1024">
        <w:rPr/>
        <w:t>person researching two topics however we got confused and thought it was more like a presentation than us being asked questions. I spent a lot of time researching</w:t>
      </w:r>
      <w:r w:rsidR="46DA7F4C">
        <w:rPr/>
        <w:t xml:space="preserve"> it so that I could </w:t>
      </w:r>
      <w:r w:rsidR="46DA7F4C">
        <w:rPr/>
        <w:t>come up with</w:t>
      </w:r>
      <w:r w:rsidR="46DA7F4C">
        <w:rPr/>
        <w:t xml:space="preserve"> the best answers I </w:t>
      </w:r>
      <w:r w:rsidR="46DA7F4C">
        <w:rPr/>
        <w:t>possibly could</w:t>
      </w:r>
      <w:r w:rsidR="46DA7F4C">
        <w:rPr/>
        <w:t xml:space="preserve">. Maria has been </w:t>
      </w:r>
      <w:r w:rsidR="46DA7F4C">
        <w:rPr/>
        <w:t>a big help</w:t>
      </w:r>
      <w:r w:rsidR="46DA7F4C">
        <w:rPr/>
        <w:t xml:space="preserve"> with any questions I had </w:t>
      </w:r>
      <w:r w:rsidR="46DA7F4C">
        <w:rPr/>
        <w:t>regarding</w:t>
      </w:r>
      <w:r w:rsidR="46DA7F4C">
        <w:rPr/>
        <w:t xml:space="preserve"> the project. </w:t>
      </w:r>
      <w:r w:rsidR="443BFD67">
        <w:rPr/>
        <w:t xml:space="preserve">Some of the questions I found difficult so let my team pick it up and some I knew straight away and could bring up a lot of information on as I had researched those questions. I </w:t>
      </w:r>
      <w:r w:rsidR="77E96C3F">
        <w:rPr/>
        <w:t>didn’t</w:t>
      </w:r>
      <w:r w:rsidR="77E96C3F">
        <w:rPr/>
        <w:t xml:space="preserve"> know what questions I had to research which made it difficult. </w:t>
      </w:r>
    </w:p>
    <w:p w:rsidR="2B63F2F5" w:rsidP="2B63F2F5" w:rsidRDefault="2B63F2F5" w14:paraId="0E3A0C66" w14:textId="06D71937">
      <w:pPr>
        <w:pStyle w:val="Normal"/>
      </w:pPr>
    </w:p>
    <w:p w:rsidR="706B93EA" w:rsidP="74FC62D4" w:rsidRDefault="706B93EA" w14:paraId="26DBF545" w14:textId="015B14F5">
      <w:pPr>
        <w:pStyle w:val="Heading1"/>
      </w:pPr>
      <w:r w:rsidR="706B93EA">
        <w:rPr/>
        <w:t>Suggestions for Improvement</w:t>
      </w:r>
    </w:p>
    <w:p w:rsidR="66C2444D" w:rsidRDefault="66C2444D" w14:paraId="372C25DD" w14:textId="48761FB9">
      <w:r w:rsidR="66C2444D">
        <w:rPr/>
        <w:t xml:space="preserve"> In the future the questions could have been given ahead of time so that if people wanted to research those questions they could. To split up the group work </w:t>
      </w:r>
      <w:r w:rsidR="0D8F7050">
        <w:rPr/>
        <w:t xml:space="preserve">there could be specific topics or questions for each group member to answer which also individualises work if marks are </w:t>
      </w:r>
      <w:r w:rsidR="465B8181">
        <w:rPr/>
        <w:t>separate</w:t>
      </w:r>
      <w:r w:rsidR="0D8F7050">
        <w:rPr/>
        <w:t xml:space="preserve">. </w:t>
      </w:r>
      <w:r w:rsidR="298CAB42">
        <w:rPr/>
        <w:t>C</w:t>
      </w:r>
      <w:r w:rsidR="058F6CD4">
        <w:rPr/>
        <w:t>learer guidelines for the group</w:t>
      </w:r>
      <w:r w:rsidR="4EA628C9">
        <w:rPr/>
        <w:t xml:space="preserve"> would have made the amount of work in the project easier to manage, for example.</w:t>
      </w:r>
      <w:r w:rsidR="058F6CD4">
        <w:rPr/>
        <w:t xml:space="preserve"> </w:t>
      </w:r>
      <w:r w:rsidR="058F6CD4">
        <w:rPr/>
        <w:t xml:space="preserve">each group member must have a certain </w:t>
      </w:r>
      <w:r w:rsidR="5DC29186">
        <w:rPr/>
        <w:t>number</w:t>
      </w:r>
      <w:r w:rsidR="058F6CD4">
        <w:rPr/>
        <w:t xml:space="preserve"> of points at every question or have done a certain amount of research.</w:t>
      </w:r>
      <w:r w:rsidR="0F427F99">
        <w:rPr/>
        <w:t xml:space="preserve"> Set time in </w:t>
      </w:r>
      <w:r w:rsidR="0F427F99">
        <w:rPr/>
        <w:t>previous</w:t>
      </w:r>
      <w:r w:rsidR="0F427F99">
        <w:rPr/>
        <w:t xml:space="preserve"> lessons would be beneficial to those groups who have busy or conflicting home lives and do not have time to get together as a group. </w:t>
      </w:r>
      <w:r w:rsidR="077E225B">
        <w:rPr/>
        <w:t>Giving an example of how it will be done with example questions would make it easier to understand.</w:t>
      </w:r>
      <w:r w:rsidR="50ECC65A">
        <w:rPr/>
        <w:t xml:space="preserve"> Setting progress milestones would make the project look less daunting for example, topic proposal and drafts. </w:t>
      </w:r>
      <w:r w:rsidR="57FE6C9E">
        <w:rPr/>
        <w:t xml:space="preserve">Each member of the group could have </w:t>
      </w:r>
      <w:r w:rsidR="57FE6C9E">
        <w:rPr/>
        <w:t>an allocated</w:t>
      </w:r>
      <w:r w:rsidR="57FE6C9E">
        <w:rPr/>
        <w:t xml:space="preserve"> time to speak as that ensures that everyone contributes to the discussion equally.</w:t>
      </w:r>
    </w:p>
    <w:p w:rsidR="2B63F2F5" w:rsidRDefault="2B63F2F5" w14:paraId="2F46CFAE" w14:textId="5747AEF1"/>
    <w:p w:rsidR="0EE1B158" w:rsidRDefault="0EE1B158" w14:paraId="7DB94E7A" w14:textId="6C22243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A4AA8D"/>
    <w:rsid w:val="0023C94D"/>
    <w:rsid w:val="007A0043"/>
    <w:rsid w:val="009EA5F8"/>
    <w:rsid w:val="041C6884"/>
    <w:rsid w:val="049659F4"/>
    <w:rsid w:val="0589B589"/>
    <w:rsid w:val="058F6CD4"/>
    <w:rsid w:val="0706F296"/>
    <w:rsid w:val="070C0D98"/>
    <w:rsid w:val="077E225B"/>
    <w:rsid w:val="07DAFE20"/>
    <w:rsid w:val="08E973F2"/>
    <w:rsid w:val="0D8F7050"/>
    <w:rsid w:val="0E48F032"/>
    <w:rsid w:val="0EE1B158"/>
    <w:rsid w:val="0F363223"/>
    <w:rsid w:val="0F427F99"/>
    <w:rsid w:val="0F4389EA"/>
    <w:rsid w:val="11100371"/>
    <w:rsid w:val="11FAE7D4"/>
    <w:rsid w:val="12659EDE"/>
    <w:rsid w:val="12FB0425"/>
    <w:rsid w:val="1881BADD"/>
    <w:rsid w:val="192433D4"/>
    <w:rsid w:val="1B8F638A"/>
    <w:rsid w:val="1C7EC775"/>
    <w:rsid w:val="1CBED1A9"/>
    <w:rsid w:val="1CBED1A9"/>
    <w:rsid w:val="1D8C5C6A"/>
    <w:rsid w:val="1EA4A402"/>
    <w:rsid w:val="240DABF2"/>
    <w:rsid w:val="251F6C09"/>
    <w:rsid w:val="259B0E37"/>
    <w:rsid w:val="284E23D8"/>
    <w:rsid w:val="2862F40D"/>
    <w:rsid w:val="28B9649A"/>
    <w:rsid w:val="298CAB42"/>
    <w:rsid w:val="2A0E6537"/>
    <w:rsid w:val="2B63F2F5"/>
    <w:rsid w:val="2E2453A2"/>
    <w:rsid w:val="2F6F68C3"/>
    <w:rsid w:val="2FCF2B92"/>
    <w:rsid w:val="31803C45"/>
    <w:rsid w:val="31C76225"/>
    <w:rsid w:val="339B3209"/>
    <w:rsid w:val="33F8FBE8"/>
    <w:rsid w:val="358C6D1B"/>
    <w:rsid w:val="35C14E86"/>
    <w:rsid w:val="3BC562DE"/>
    <w:rsid w:val="3DADA3BD"/>
    <w:rsid w:val="3DEC5683"/>
    <w:rsid w:val="3DFF4646"/>
    <w:rsid w:val="3E3D660F"/>
    <w:rsid w:val="3E92DAF9"/>
    <w:rsid w:val="3EBA1024"/>
    <w:rsid w:val="40AD6404"/>
    <w:rsid w:val="416C0CB4"/>
    <w:rsid w:val="41CADBC8"/>
    <w:rsid w:val="41DDF70D"/>
    <w:rsid w:val="4251038F"/>
    <w:rsid w:val="443BFD67"/>
    <w:rsid w:val="44865573"/>
    <w:rsid w:val="4590F153"/>
    <w:rsid w:val="45AD5FAE"/>
    <w:rsid w:val="465B8181"/>
    <w:rsid w:val="46DA7F4C"/>
    <w:rsid w:val="4710E430"/>
    <w:rsid w:val="49CECFD2"/>
    <w:rsid w:val="4AF37A2A"/>
    <w:rsid w:val="4C2D226A"/>
    <w:rsid w:val="4DFDC776"/>
    <w:rsid w:val="4EA628C9"/>
    <w:rsid w:val="50ECC65A"/>
    <w:rsid w:val="51127FB4"/>
    <w:rsid w:val="52E611DB"/>
    <w:rsid w:val="566D2559"/>
    <w:rsid w:val="57FE6C9E"/>
    <w:rsid w:val="58319E33"/>
    <w:rsid w:val="58566943"/>
    <w:rsid w:val="5966BF52"/>
    <w:rsid w:val="5DC29186"/>
    <w:rsid w:val="5E25D2D3"/>
    <w:rsid w:val="5F18E772"/>
    <w:rsid w:val="5FA4AA8D"/>
    <w:rsid w:val="61676916"/>
    <w:rsid w:val="62720D18"/>
    <w:rsid w:val="630702D6"/>
    <w:rsid w:val="637FB85D"/>
    <w:rsid w:val="63A1DFB8"/>
    <w:rsid w:val="66C2444D"/>
    <w:rsid w:val="676F8056"/>
    <w:rsid w:val="6921040F"/>
    <w:rsid w:val="6B52EF71"/>
    <w:rsid w:val="6EE5A408"/>
    <w:rsid w:val="6FB2D363"/>
    <w:rsid w:val="70309584"/>
    <w:rsid w:val="706B93EA"/>
    <w:rsid w:val="72220DF3"/>
    <w:rsid w:val="7271A513"/>
    <w:rsid w:val="74204424"/>
    <w:rsid w:val="74FC62D4"/>
    <w:rsid w:val="773F66DB"/>
    <w:rsid w:val="77E96C3F"/>
    <w:rsid w:val="785C9D17"/>
    <w:rsid w:val="7A36B14D"/>
    <w:rsid w:val="7B9A69CD"/>
    <w:rsid w:val="7BDAA6C7"/>
    <w:rsid w:val="7CB5ECEE"/>
    <w:rsid w:val="7D79BABA"/>
    <w:rsid w:val="7DA17B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4AA8D"/>
  <w15:chartTrackingRefBased/>
  <w15:docId w15:val="{932DBA46-620C-4244-9854-DBEAE6AA02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74FC62D4"/>
    <w:pPr>
      <w:spacing w:after="100"/>
    </w:pPr>
  </w:style>
  <w:style w:type="character" w:styleId="Hyperlink">
    <w:uiPriority w:val="99"/>
    <w:name w:val="Hyperlink"/>
    <w:basedOn w:val="DefaultParagraphFont"/>
    <w:unhideWhenUsed/>
    <w:rsid w:val="74FC62D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d5ad449ce464dd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Jasmine Robinson (2404492)</dc:creator>
  <keywords/>
  <dc:description/>
  <lastModifiedBy>Jasmine Robinson (2404492)</lastModifiedBy>
  <revision>4</revision>
  <dcterms:created xsi:type="dcterms:W3CDTF">2025-05-01T19:05:53.3388825Z</dcterms:created>
  <dcterms:modified xsi:type="dcterms:W3CDTF">2025-05-07T11:35:29.9492830Z</dcterms:modified>
</coreProperties>
</file>