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5588531"/>
        <w:docPartObj>
          <w:docPartGallery w:val="Cover Pages"/>
          <w:docPartUnique/>
        </w:docPartObj>
      </w:sdtPr>
      <w:sdtEndPr/>
      <w:sdtContent>
        <w:p w14:paraId="1427C070" w14:textId="1A0F9D9F" w:rsidR="00054569" w:rsidRDefault="00054569">
          <w:r>
            <w:rPr>
              <w:noProof/>
            </w:rPr>
            <mc:AlternateContent>
              <mc:Choice Requires="wpg">
                <w:drawing>
                  <wp:anchor distT="0" distB="0" distL="114300" distR="114300" simplePos="0" relativeHeight="251659264" behindDoc="1" locked="0" layoutInCell="1" allowOverlap="1" wp14:anchorId="540E465A" wp14:editId="42ADD757">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39C202B" w14:textId="77777777" w:rsidR="00054569" w:rsidRDefault="00054569">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52"/>
                                      <w:szCs w:val="5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78AFFFE" w14:textId="23BF3A27" w:rsidR="00054569" w:rsidRPr="00054569" w:rsidRDefault="002A522E">
                                      <w:pPr>
                                        <w:pStyle w:val="NoSpacing"/>
                                        <w:rPr>
                                          <w:rFonts w:asciiTheme="majorHAnsi" w:eastAsiaTheme="majorEastAsia" w:hAnsiTheme="majorHAnsi" w:cstheme="majorBidi"/>
                                          <w:caps/>
                                          <w:color w:val="FFFFFF" w:themeColor="background1"/>
                                          <w:sz w:val="56"/>
                                          <w:szCs w:val="56"/>
                                        </w:rPr>
                                      </w:pPr>
                                      <w:r w:rsidRPr="00054569">
                                        <w:rPr>
                                          <w:sz w:val="52"/>
                                          <w:szCs w:val="52"/>
                                        </w:rPr>
                                        <w:t>workplace culture and</w:t>
                                      </w:r>
                                      <w:r>
                                        <w:rPr>
                                          <w:sz w:val="52"/>
                                          <w:szCs w:val="52"/>
                                        </w:rPr>
                                        <w:t xml:space="preserve"> </w:t>
                                      </w:r>
                                      <w:r w:rsidR="002F77B9">
                                        <w:rPr>
                                          <w:sz w:val="52"/>
                                          <w:szCs w:val="52"/>
                                        </w:rPr>
                                        <w:t>it’s</w:t>
                                      </w:r>
                                      <w:r>
                                        <w:rPr>
                                          <w:sz w:val="52"/>
                                          <w:szCs w:val="52"/>
                                        </w:rPr>
                                        <w:t xml:space="preserve"> impact</w:t>
                                      </w:r>
                                      <w:r w:rsidRPr="00054569">
                                        <w:rPr>
                                          <w:sz w:val="52"/>
                                          <w:szCs w:val="52"/>
                                        </w:rPr>
                                        <w:t xml:space="preserve"> </w:t>
                                      </w:r>
                                      <w:r w:rsidR="00F56B53">
                                        <w:rPr>
                                          <w:sz w:val="52"/>
                                          <w:szCs w:val="52"/>
                                        </w:rPr>
                                        <w:t xml:space="preserve">on </w:t>
                                      </w:r>
                                      <w:r>
                                        <w:rPr>
                                          <w:sz w:val="52"/>
                                          <w:szCs w:val="52"/>
                                        </w:rPr>
                                        <w:t>O</w:t>
                                      </w:r>
                                      <w:r w:rsidRPr="00054569">
                                        <w:rPr>
                                          <w:sz w:val="52"/>
                                          <w:szCs w:val="52"/>
                                        </w:rPr>
                                        <w:t xml:space="preserve">rganizational efficiency </w:t>
                                      </w:r>
                                      <w:r>
                                        <w:rPr>
                                          <w:sz w:val="52"/>
                                          <w:szCs w:val="52"/>
                                        </w:rPr>
                                        <w:t xml:space="preserve">          </w:t>
                                      </w:r>
                                      <w:r w:rsidR="00054569" w:rsidRPr="00054569">
                                        <w:rPr>
                                          <w:sz w:val="52"/>
                                          <w:szCs w:val="52"/>
                                        </w:rPr>
                                        <w:t xml:space="preserve">Lecturer- Samuel Ofori          </w:t>
                                      </w:r>
                                      <w:r w:rsidR="00054569">
                                        <w:rPr>
                                          <w:sz w:val="52"/>
                                          <w:szCs w:val="52"/>
                                        </w:rPr>
                                        <w:t xml:space="preserve">     </w:t>
                                      </w:r>
                                      <w:r w:rsidR="00054569" w:rsidRPr="00054569">
                                        <w:rPr>
                                          <w:sz w:val="52"/>
                                          <w:szCs w:val="52"/>
                                        </w:rPr>
                                        <w:t xml:space="preserve"> BMSW 5105</w:t>
                                      </w:r>
                                    </w:p>
                                  </w:sdtContent>
                                </w:sdt>
                                <w:sdt>
                                  <w:sdtPr>
                                    <w:rPr>
                                      <w:color w:val="000000" w:themeColor="tex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A8B7C2E" w14:textId="256EE345" w:rsidR="00054569" w:rsidRDefault="00054569">
                                      <w:pPr>
                                        <w:pStyle w:val="NoSpacing"/>
                                        <w:spacing w:before="120"/>
                                        <w:rPr>
                                          <w:color w:val="4472C4" w:themeColor="accent1"/>
                                          <w:sz w:val="36"/>
                                          <w:szCs w:val="36"/>
                                        </w:rPr>
                                      </w:pPr>
                                      <w:r w:rsidRPr="00F56B53">
                                        <w:rPr>
                                          <w:color w:val="000000" w:themeColor="text1"/>
                                          <w:sz w:val="36"/>
                                          <w:szCs w:val="36"/>
                                        </w:rPr>
                                        <w:t>Syed Imran- 2120439</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oel="http://schemas.microsoft.com/office/2019/extlst">
                <w:pict>
                  <v:group w14:anchorId="540E465A"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739C202B" w14:textId="77777777" w:rsidR="00054569" w:rsidRDefault="00054569">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sz w:val="52"/>
                                <w:szCs w:val="5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78AFFFE" w14:textId="23BF3A27" w:rsidR="00054569" w:rsidRPr="00054569" w:rsidRDefault="002A522E">
                                <w:pPr>
                                  <w:pStyle w:val="NoSpacing"/>
                                  <w:rPr>
                                    <w:rFonts w:asciiTheme="majorHAnsi" w:eastAsiaTheme="majorEastAsia" w:hAnsiTheme="majorHAnsi" w:cstheme="majorBidi"/>
                                    <w:caps/>
                                    <w:color w:val="FFFFFF" w:themeColor="background1"/>
                                    <w:sz w:val="56"/>
                                    <w:szCs w:val="56"/>
                                  </w:rPr>
                                </w:pPr>
                                <w:r w:rsidRPr="00054569">
                                  <w:rPr>
                                    <w:sz w:val="52"/>
                                    <w:szCs w:val="52"/>
                                  </w:rPr>
                                  <w:t>workplace culture and</w:t>
                                </w:r>
                                <w:r>
                                  <w:rPr>
                                    <w:sz w:val="52"/>
                                    <w:szCs w:val="52"/>
                                  </w:rPr>
                                  <w:t xml:space="preserve"> </w:t>
                                </w:r>
                                <w:proofErr w:type="spellStart"/>
                                <w:r w:rsidR="002F77B9">
                                  <w:rPr>
                                    <w:sz w:val="52"/>
                                    <w:szCs w:val="52"/>
                                  </w:rPr>
                                  <w:t>it’s</w:t>
                                </w:r>
                                <w:proofErr w:type="spellEnd"/>
                                <w:r>
                                  <w:rPr>
                                    <w:sz w:val="52"/>
                                    <w:szCs w:val="52"/>
                                  </w:rPr>
                                  <w:t xml:space="preserve"> impact</w:t>
                                </w:r>
                                <w:r w:rsidRPr="00054569">
                                  <w:rPr>
                                    <w:sz w:val="52"/>
                                    <w:szCs w:val="52"/>
                                  </w:rPr>
                                  <w:t xml:space="preserve"> </w:t>
                                </w:r>
                                <w:r w:rsidR="00F56B53">
                                  <w:rPr>
                                    <w:sz w:val="52"/>
                                    <w:szCs w:val="52"/>
                                  </w:rPr>
                                  <w:t xml:space="preserve">on </w:t>
                                </w:r>
                                <w:r>
                                  <w:rPr>
                                    <w:sz w:val="52"/>
                                    <w:szCs w:val="52"/>
                                  </w:rPr>
                                  <w:t>O</w:t>
                                </w:r>
                                <w:r w:rsidRPr="00054569">
                                  <w:rPr>
                                    <w:sz w:val="52"/>
                                    <w:szCs w:val="52"/>
                                  </w:rPr>
                                  <w:t xml:space="preserve">rganizational efficiency </w:t>
                                </w:r>
                                <w:r>
                                  <w:rPr>
                                    <w:sz w:val="52"/>
                                    <w:szCs w:val="52"/>
                                  </w:rPr>
                                  <w:t xml:space="preserve">          </w:t>
                                </w:r>
                                <w:r w:rsidR="00054569" w:rsidRPr="00054569">
                                  <w:rPr>
                                    <w:sz w:val="52"/>
                                    <w:szCs w:val="52"/>
                                  </w:rPr>
                                  <w:t xml:space="preserve">Lecturer- Samuel Ofori          </w:t>
                                </w:r>
                                <w:r w:rsidR="00054569">
                                  <w:rPr>
                                    <w:sz w:val="52"/>
                                    <w:szCs w:val="52"/>
                                  </w:rPr>
                                  <w:t xml:space="preserve">     </w:t>
                                </w:r>
                                <w:r w:rsidR="00054569" w:rsidRPr="00054569">
                                  <w:rPr>
                                    <w:sz w:val="52"/>
                                    <w:szCs w:val="52"/>
                                  </w:rPr>
                                  <w:t xml:space="preserve"> BMSW 5105</w:t>
                                </w:r>
                              </w:p>
                            </w:sdtContent>
                          </w:sdt>
                          <w:sdt>
                            <w:sdtPr>
                              <w:rPr>
                                <w:color w:val="000000" w:themeColor="tex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A8B7C2E" w14:textId="256EE345" w:rsidR="00054569" w:rsidRDefault="00054569">
                                <w:pPr>
                                  <w:pStyle w:val="NoSpacing"/>
                                  <w:spacing w:before="120"/>
                                  <w:rPr>
                                    <w:color w:val="4472C4" w:themeColor="accent1"/>
                                    <w:sz w:val="36"/>
                                    <w:szCs w:val="36"/>
                                  </w:rPr>
                                </w:pPr>
                                <w:r w:rsidRPr="00F56B53">
                                  <w:rPr>
                                    <w:color w:val="000000" w:themeColor="text1"/>
                                    <w:sz w:val="36"/>
                                    <w:szCs w:val="36"/>
                                  </w:rPr>
                                  <w:t>Syed Imran- 2120439</w:t>
                                </w:r>
                              </w:p>
                            </w:sdtContent>
                          </w:sdt>
                        </w:txbxContent>
                      </v:textbox>
                    </v:shape>
                    <w10:wrap anchorx="page" anchory="page"/>
                  </v:group>
                </w:pict>
              </mc:Fallback>
            </mc:AlternateContent>
          </w:r>
        </w:p>
        <w:p w14:paraId="186847ED" w14:textId="6686E141" w:rsidR="00054569" w:rsidRDefault="00054569">
          <w:r>
            <w:br w:type="page"/>
          </w:r>
        </w:p>
      </w:sdtContent>
    </w:sdt>
    <w:p w14:paraId="3A5E0952" w14:textId="77777777" w:rsidR="004018C9" w:rsidRDefault="004018C9"/>
    <w:p w14:paraId="25BEFC7D" w14:textId="77777777" w:rsidR="004018C9" w:rsidRDefault="004018C9"/>
    <w:p w14:paraId="4C3A6B18" w14:textId="77777777" w:rsidR="004018C9" w:rsidRDefault="004018C9"/>
    <w:p w14:paraId="328859BE" w14:textId="77777777" w:rsidR="004018C9" w:rsidRDefault="004018C9"/>
    <w:sdt>
      <w:sdtPr>
        <w:rPr>
          <w:rFonts w:asciiTheme="minorHAnsi" w:eastAsiaTheme="minorHAnsi" w:hAnsiTheme="minorHAnsi" w:cstheme="minorBidi"/>
          <w:color w:val="auto"/>
          <w:kern w:val="2"/>
          <w:sz w:val="22"/>
          <w:szCs w:val="22"/>
          <w:lang w:val="en-GB"/>
          <w14:ligatures w14:val="standardContextual"/>
        </w:rPr>
        <w:id w:val="-550073763"/>
        <w:docPartObj>
          <w:docPartGallery w:val="Table of Contents"/>
          <w:docPartUnique/>
        </w:docPartObj>
      </w:sdtPr>
      <w:sdtEndPr>
        <w:rPr>
          <w:b/>
          <w:bCs/>
          <w:noProof/>
        </w:rPr>
      </w:sdtEndPr>
      <w:sdtContent>
        <w:p w14:paraId="44EF760D" w14:textId="2DF6738D" w:rsidR="007672C3" w:rsidRDefault="007672C3">
          <w:pPr>
            <w:pStyle w:val="TOCHeading"/>
          </w:pPr>
          <w:r>
            <w:t>Contents</w:t>
          </w:r>
        </w:p>
        <w:p w14:paraId="31AE46AC" w14:textId="2966CA40" w:rsidR="006F3E47" w:rsidRPr="00F56B53" w:rsidRDefault="007672C3">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149207150" w:history="1">
            <w:r w:rsidR="006F3E47" w:rsidRPr="00F56B53">
              <w:rPr>
                <w:rStyle w:val="Hyperlink"/>
                <w:rFonts w:ascii="Arial" w:hAnsi="Arial" w:cs="Arial"/>
                <w:noProof/>
              </w:rPr>
              <w:t>Introduction</w:t>
            </w:r>
            <w:r w:rsidR="006F3E47" w:rsidRPr="00F56B53">
              <w:rPr>
                <w:rFonts w:ascii="Arial" w:hAnsi="Arial" w:cs="Arial"/>
                <w:noProof/>
                <w:webHidden/>
              </w:rPr>
              <w:tab/>
            </w:r>
            <w:r w:rsidR="006F3E47" w:rsidRPr="00F56B53">
              <w:rPr>
                <w:rFonts w:ascii="Arial" w:hAnsi="Arial" w:cs="Arial"/>
                <w:noProof/>
                <w:webHidden/>
              </w:rPr>
              <w:fldChar w:fldCharType="begin"/>
            </w:r>
            <w:r w:rsidR="006F3E47" w:rsidRPr="00F56B53">
              <w:rPr>
                <w:rFonts w:ascii="Arial" w:hAnsi="Arial" w:cs="Arial"/>
                <w:noProof/>
                <w:webHidden/>
              </w:rPr>
              <w:instrText xml:space="preserve"> PAGEREF _Toc149207150 \h </w:instrText>
            </w:r>
            <w:r w:rsidR="006F3E47" w:rsidRPr="00F56B53">
              <w:rPr>
                <w:rFonts w:ascii="Arial" w:hAnsi="Arial" w:cs="Arial"/>
                <w:noProof/>
                <w:webHidden/>
              </w:rPr>
            </w:r>
            <w:r w:rsidR="006F3E47" w:rsidRPr="00F56B53">
              <w:rPr>
                <w:rFonts w:ascii="Arial" w:hAnsi="Arial" w:cs="Arial"/>
                <w:noProof/>
                <w:webHidden/>
              </w:rPr>
              <w:fldChar w:fldCharType="separate"/>
            </w:r>
            <w:r w:rsidR="006F3E47" w:rsidRPr="00F56B53">
              <w:rPr>
                <w:rFonts w:ascii="Arial" w:hAnsi="Arial" w:cs="Arial"/>
                <w:noProof/>
                <w:webHidden/>
              </w:rPr>
              <w:t>2</w:t>
            </w:r>
            <w:r w:rsidR="006F3E47" w:rsidRPr="00F56B53">
              <w:rPr>
                <w:rFonts w:ascii="Arial" w:hAnsi="Arial" w:cs="Arial"/>
                <w:noProof/>
                <w:webHidden/>
              </w:rPr>
              <w:fldChar w:fldCharType="end"/>
            </w:r>
          </w:hyperlink>
        </w:p>
        <w:p w14:paraId="05DA00D7" w14:textId="5305EC7F" w:rsidR="006F3E47" w:rsidRPr="00F56B53" w:rsidRDefault="00BD4BB5">
          <w:pPr>
            <w:pStyle w:val="TOC1"/>
            <w:tabs>
              <w:tab w:val="right" w:leader="dot" w:pos="9016"/>
            </w:tabs>
            <w:rPr>
              <w:rFonts w:ascii="Arial" w:eastAsiaTheme="minorEastAsia" w:hAnsi="Arial" w:cs="Arial"/>
              <w:noProof/>
              <w:lang w:eastAsia="en-GB"/>
            </w:rPr>
          </w:pPr>
          <w:hyperlink w:anchor="_Toc149207151" w:history="1">
            <w:r w:rsidR="006F3E47" w:rsidRPr="00F56B53">
              <w:rPr>
                <w:rStyle w:val="Hyperlink"/>
                <w:rFonts w:ascii="Arial" w:hAnsi="Arial" w:cs="Arial"/>
                <w:noProof/>
              </w:rPr>
              <w:t>PESTEL of Google</w:t>
            </w:r>
            <w:r w:rsidR="006F3E47" w:rsidRPr="00F56B53">
              <w:rPr>
                <w:rFonts w:ascii="Arial" w:hAnsi="Arial" w:cs="Arial"/>
                <w:noProof/>
                <w:webHidden/>
              </w:rPr>
              <w:tab/>
            </w:r>
            <w:r w:rsidR="006F3E47" w:rsidRPr="00F56B53">
              <w:rPr>
                <w:rFonts w:ascii="Arial" w:hAnsi="Arial" w:cs="Arial"/>
                <w:noProof/>
                <w:webHidden/>
              </w:rPr>
              <w:fldChar w:fldCharType="begin"/>
            </w:r>
            <w:r w:rsidR="006F3E47" w:rsidRPr="00F56B53">
              <w:rPr>
                <w:rFonts w:ascii="Arial" w:hAnsi="Arial" w:cs="Arial"/>
                <w:noProof/>
                <w:webHidden/>
              </w:rPr>
              <w:instrText xml:space="preserve"> PAGEREF _Toc149207151 \h </w:instrText>
            </w:r>
            <w:r w:rsidR="006F3E47" w:rsidRPr="00F56B53">
              <w:rPr>
                <w:rFonts w:ascii="Arial" w:hAnsi="Arial" w:cs="Arial"/>
                <w:noProof/>
                <w:webHidden/>
              </w:rPr>
            </w:r>
            <w:r w:rsidR="006F3E47" w:rsidRPr="00F56B53">
              <w:rPr>
                <w:rFonts w:ascii="Arial" w:hAnsi="Arial" w:cs="Arial"/>
                <w:noProof/>
                <w:webHidden/>
              </w:rPr>
              <w:fldChar w:fldCharType="separate"/>
            </w:r>
            <w:r w:rsidR="006F3E47" w:rsidRPr="00F56B53">
              <w:rPr>
                <w:rFonts w:ascii="Arial" w:hAnsi="Arial" w:cs="Arial"/>
                <w:noProof/>
                <w:webHidden/>
              </w:rPr>
              <w:t>2</w:t>
            </w:r>
            <w:r w:rsidR="006F3E47" w:rsidRPr="00F56B53">
              <w:rPr>
                <w:rFonts w:ascii="Arial" w:hAnsi="Arial" w:cs="Arial"/>
                <w:noProof/>
                <w:webHidden/>
              </w:rPr>
              <w:fldChar w:fldCharType="end"/>
            </w:r>
          </w:hyperlink>
        </w:p>
        <w:p w14:paraId="175EEF1B" w14:textId="439450EC" w:rsidR="006F3E47" w:rsidRPr="00F56B53" w:rsidRDefault="00BD4BB5">
          <w:pPr>
            <w:pStyle w:val="TOC1"/>
            <w:tabs>
              <w:tab w:val="right" w:leader="dot" w:pos="9016"/>
            </w:tabs>
            <w:rPr>
              <w:rFonts w:ascii="Arial" w:eastAsiaTheme="minorEastAsia" w:hAnsi="Arial" w:cs="Arial"/>
              <w:noProof/>
              <w:lang w:eastAsia="en-GB"/>
            </w:rPr>
          </w:pPr>
          <w:hyperlink w:anchor="_Toc149207152" w:history="1">
            <w:r w:rsidR="006F3E47" w:rsidRPr="00F56B53">
              <w:rPr>
                <w:rStyle w:val="Hyperlink"/>
                <w:rFonts w:ascii="Arial" w:hAnsi="Arial" w:cs="Arial"/>
                <w:noProof/>
              </w:rPr>
              <w:t>McKinsey’s 7s model on Google</w:t>
            </w:r>
            <w:r w:rsidR="006F3E47" w:rsidRPr="00F56B53">
              <w:rPr>
                <w:rFonts w:ascii="Arial" w:hAnsi="Arial" w:cs="Arial"/>
                <w:noProof/>
                <w:webHidden/>
              </w:rPr>
              <w:tab/>
            </w:r>
            <w:r w:rsidR="006F3E47" w:rsidRPr="00F56B53">
              <w:rPr>
                <w:rFonts w:ascii="Arial" w:hAnsi="Arial" w:cs="Arial"/>
                <w:noProof/>
                <w:webHidden/>
              </w:rPr>
              <w:fldChar w:fldCharType="begin"/>
            </w:r>
            <w:r w:rsidR="006F3E47" w:rsidRPr="00F56B53">
              <w:rPr>
                <w:rFonts w:ascii="Arial" w:hAnsi="Arial" w:cs="Arial"/>
                <w:noProof/>
                <w:webHidden/>
              </w:rPr>
              <w:instrText xml:space="preserve"> PAGEREF _Toc149207152 \h </w:instrText>
            </w:r>
            <w:r w:rsidR="006F3E47" w:rsidRPr="00F56B53">
              <w:rPr>
                <w:rFonts w:ascii="Arial" w:hAnsi="Arial" w:cs="Arial"/>
                <w:noProof/>
                <w:webHidden/>
              </w:rPr>
            </w:r>
            <w:r w:rsidR="006F3E47" w:rsidRPr="00F56B53">
              <w:rPr>
                <w:rFonts w:ascii="Arial" w:hAnsi="Arial" w:cs="Arial"/>
                <w:noProof/>
                <w:webHidden/>
              </w:rPr>
              <w:fldChar w:fldCharType="separate"/>
            </w:r>
            <w:r w:rsidR="006F3E47" w:rsidRPr="00F56B53">
              <w:rPr>
                <w:rFonts w:ascii="Arial" w:hAnsi="Arial" w:cs="Arial"/>
                <w:noProof/>
                <w:webHidden/>
              </w:rPr>
              <w:t>6</w:t>
            </w:r>
            <w:r w:rsidR="006F3E47" w:rsidRPr="00F56B53">
              <w:rPr>
                <w:rFonts w:ascii="Arial" w:hAnsi="Arial" w:cs="Arial"/>
                <w:noProof/>
                <w:webHidden/>
              </w:rPr>
              <w:fldChar w:fldCharType="end"/>
            </w:r>
          </w:hyperlink>
        </w:p>
        <w:p w14:paraId="30079EB9" w14:textId="4F268514" w:rsidR="006F3E47" w:rsidRPr="00F56B53" w:rsidRDefault="00BD4BB5">
          <w:pPr>
            <w:pStyle w:val="TOC1"/>
            <w:tabs>
              <w:tab w:val="right" w:leader="dot" w:pos="9016"/>
            </w:tabs>
            <w:rPr>
              <w:rFonts w:ascii="Arial" w:eastAsiaTheme="minorEastAsia" w:hAnsi="Arial" w:cs="Arial"/>
              <w:noProof/>
              <w:lang w:eastAsia="en-GB"/>
            </w:rPr>
          </w:pPr>
          <w:hyperlink w:anchor="_Toc149207153" w:history="1">
            <w:r w:rsidR="006F3E47" w:rsidRPr="00F56B53">
              <w:rPr>
                <w:rStyle w:val="Hyperlink"/>
                <w:rFonts w:ascii="Arial" w:hAnsi="Arial" w:cs="Arial"/>
                <w:noProof/>
              </w:rPr>
              <w:t>Ethical dilemma</w:t>
            </w:r>
            <w:r w:rsidR="006F3E47" w:rsidRPr="00F56B53">
              <w:rPr>
                <w:rFonts w:ascii="Arial" w:hAnsi="Arial" w:cs="Arial"/>
                <w:noProof/>
                <w:webHidden/>
              </w:rPr>
              <w:tab/>
            </w:r>
            <w:r w:rsidR="006F3E47" w:rsidRPr="00F56B53">
              <w:rPr>
                <w:rFonts w:ascii="Arial" w:hAnsi="Arial" w:cs="Arial"/>
                <w:noProof/>
                <w:webHidden/>
              </w:rPr>
              <w:fldChar w:fldCharType="begin"/>
            </w:r>
            <w:r w:rsidR="006F3E47" w:rsidRPr="00F56B53">
              <w:rPr>
                <w:rFonts w:ascii="Arial" w:hAnsi="Arial" w:cs="Arial"/>
                <w:noProof/>
                <w:webHidden/>
              </w:rPr>
              <w:instrText xml:space="preserve"> PAGEREF _Toc149207153 \h </w:instrText>
            </w:r>
            <w:r w:rsidR="006F3E47" w:rsidRPr="00F56B53">
              <w:rPr>
                <w:rFonts w:ascii="Arial" w:hAnsi="Arial" w:cs="Arial"/>
                <w:noProof/>
                <w:webHidden/>
              </w:rPr>
            </w:r>
            <w:r w:rsidR="006F3E47" w:rsidRPr="00F56B53">
              <w:rPr>
                <w:rFonts w:ascii="Arial" w:hAnsi="Arial" w:cs="Arial"/>
                <w:noProof/>
                <w:webHidden/>
              </w:rPr>
              <w:fldChar w:fldCharType="separate"/>
            </w:r>
            <w:r w:rsidR="006F3E47" w:rsidRPr="00F56B53">
              <w:rPr>
                <w:rFonts w:ascii="Arial" w:hAnsi="Arial" w:cs="Arial"/>
                <w:noProof/>
                <w:webHidden/>
              </w:rPr>
              <w:t>8</w:t>
            </w:r>
            <w:r w:rsidR="006F3E47" w:rsidRPr="00F56B53">
              <w:rPr>
                <w:rFonts w:ascii="Arial" w:hAnsi="Arial" w:cs="Arial"/>
                <w:noProof/>
                <w:webHidden/>
              </w:rPr>
              <w:fldChar w:fldCharType="end"/>
            </w:r>
          </w:hyperlink>
        </w:p>
        <w:p w14:paraId="2F60F6BA" w14:textId="12B3DFF2" w:rsidR="006F3E47" w:rsidRPr="00F56B53" w:rsidRDefault="00BD4BB5">
          <w:pPr>
            <w:pStyle w:val="TOC1"/>
            <w:tabs>
              <w:tab w:val="right" w:leader="dot" w:pos="9016"/>
            </w:tabs>
            <w:rPr>
              <w:rFonts w:ascii="Arial" w:eastAsiaTheme="minorEastAsia" w:hAnsi="Arial" w:cs="Arial"/>
              <w:noProof/>
              <w:lang w:eastAsia="en-GB"/>
            </w:rPr>
          </w:pPr>
          <w:hyperlink w:anchor="_Toc149207154" w:history="1">
            <w:r w:rsidR="006F3E47" w:rsidRPr="00F56B53">
              <w:rPr>
                <w:rStyle w:val="Hyperlink"/>
                <w:rFonts w:ascii="Arial" w:hAnsi="Arial" w:cs="Arial"/>
                <w:noProof/>
              </w:rPr>
              <w:t>Barriers  to effective functioning of organizations culture</w:t>
            </w:r>
            <w:r w:rsidR="006F3E47" w:rsidRPr="00F56B53">
              <w:rPr>
                <w:rFonts w:ascii="Arial" w:hAnsi="Arial" w:cs="Arial"/>
                <w:noProof/>
                <w:webHidden/>
              </w:rPr>
              <w:tab/>
            </w:r>
            <w:r w:rsidR="006F3E47" w:rsidRPr="00F56B53">
              <w:rPr>
                <w:rFonts w:ascii="Arial" w:hAnsi="Arial" w:cs="Arial"/>
                <w:noProof/>
                <w:webHidden/>
              </w:rPr>
              <w:fldChar w:fldCharType="begin"/>
            </w:r>
            <w:r w:rsidR="006F3E47" w:rsidRPr="00F56B53">
              <w:rPr>
                <w:rFonts w:ascii="Arial" w:hAnsi="Arial" w:cs="Arial"/>
                <w:noProof/>
                <w:webHidden/>
              </w:rPr>
              <w:instrText xml:space="preserve"> PAGEREF _Toc149207154 \h </w:instrText>
            </w:r>
            <w:r w:rsidR="006F3E47" w:rsidRPr="00F56B53">
              <w:rPr>
                <w:rFonts w:ascii="Arial" w:hAnsi="Arial" w:cs="Arial"/>
                <w:noProof/>
                <w:webHidden/>
              </w:rPr>
            </w:r>
            <w:r w:rsidR="006F3E47" w:rsidRPr="00F56B53">
              <w:rPr>
                <w:rFonts w:ascii="Arial" w:hAnsi="Arial" w:cs="Arial"/>
                <w:noProof/>
                <w:webHidden/>
              </w:rPr>
              <w:fldChar w:fldCharType="separate"/>
            </w:r>
            <w:r w:rsidR="006F3E47" w:rsidRPr="00F56B53">
              <w:rPr>
                <w:rFonts w:ascii="Arial" w:hAnsi="Arial" w:cs="Arial"/>
                <w:noProof/>
                <w:webHidden/>
              </w:rPr>
              <w:t>9</w:t>
            </w:r>
            <w:r w:rsidR="006F3E47" w:rsidRPr="00F56B53">
              <w:rPr>
                <w:rFonts w:ascii="Arial" w:hAnsi="Arial" w:cs="Arial"/>
                <w:noProof/>
                <w:webHidden/>
              </w:rPr>
              <w:fldChar w:fldCharType="end"/>
            </w:r>
          </w:hyperlink>
        </w:p>
        <w:p w14:paraId="35E5F70B" w14:textId="4AADF4A7" w:rsidR="006F3E47" w:rsidRPr="00F56B53" w:rsidRDefault="00BD4BB5">
          <w:pPr>
            <w:pStyle w:val="TOC1"/>
            <w:tabs>
              <w:tab w:val="right" w:leader="dot" w:pos="9016"/>
            </w:tabs>
            <w:rPr>
              <w:rFonts w:ascii="Arial" w:eastAsiaTheme="minorEastAsia" w:hAnsi="Arial" w:cs="Arial"/>
              <w:noProof/>
              <w:lang w:eastAsia="en-GB"/>
            </w:rPr>
          </w:pPr>
          <w:hyperlink w:anchor="_Toc149207155" w:history="1">
            <w:r w:rsidR="006F3E47" w:rsidRPr="00F56B53">
              <w:rPr>
                <w:rStyle w:val="Hyperlink"/>
                <w:rFonts w:ascii="Arial" w:hAnsi="Arial" w:cs="Arial"/>
                <w:noProof/>
              </w:rPr>
              <w:t>Recommendations for barriers</w:t>
            </w:r>
            <w:r w:rsidR="006F3E47" w:rsidRPr="00F56B53">
              <w:rPr>
                <w:rFonts w:ascii="Arial" w:hAnsi="Arial" w:cs="Arial"/>
                <w:noProof/>
                <w:webHidden/>
              </w:rPr>
              <w:tab/>
            </w:r>
            <w:r w:rsidR="006F3E47" w:rsidRPr="00F56B53">
              <w:rPr>
                <w:rFonts w:ascii="Arial" w:hAnsi="Arial" w:cs="Arial"/>
                <w:noProof/>
                <w:webHidden/>
              </w:rPr>
              <w:fldChar w:fldCharType="begin"/>
            </w:r>
            <w:r w:rsidR="006F3E47" w:rsidRPr="00F56B53">
              <w:rPr>
                <w:rFonts w:ascii="Arial" w:hAnsi="Arial" w:cs="Arial"/>
                <w:noProof/>
                <w:webHidden/>
              </w:rPr>
              <w:instrText xml:space="preserve"> PAGEREF _Toc149207155 \h </w:instrText>
            </w:r>
            <w:r w:rsidR="006F3E47" w:rsidRPr="00F56B53">
              <w:rPr>
                <w:rFonts w:ascii="Arial" w:hAnsi="Arial" w:cs="Arial"/>
                <w:noProof/>
                <w:webHidden/>
              </w:rPr>
            </w:r>
            <w:r w:rsidR="006F3E47" w:rsidRPr="00F56B53">
              <w:rPr>
                <w:rFonts w:ascii="Arial" w:hAnsi="Arial" w:cs="Arial"/>
                <w:noProof/>
                <w:webHidden/>
              </w:rPr>
              <w:fldChar w:fldCharType="separate"/>
            </w:r>
            <w:r w:rsidR="006F3E47" w:rsidRPr="00F56B53">
              <w:rPr>
                <w:rFonts w:ascii="Arial" w:hAnsi="Arial" w:cs="Arial"/>
                <w:noProof/>
                <w:webHidden/>
              </w:rPr>
              <w:t>10</w:t>
            </w:r>
            <w:r w:rsidR="006F3E47" w:rsidRPr="00F56B53">
              <w:rPr>
                <w:rFonts w:ascii="Arial" w:hAnsi="Arial" w:cs="Arial"/>
                <w:noProof/>
                <w:webHidden/>
              </w:rPr>
              <w:fldChar w:fldCharType="end"/>
            </w:r>
          </w:hyperlink>
        </w:p>
        <w:p w14:paraId="524320AF" w14:textId="634F0425" w:rsidR="006F3E47" w:rsidRPr="00F56B53" w:rsidRDefault="00BD4BB5">
          <w:pPr>
            <w:pStyle w:val="TOC1"/>
            <w:tabs>
              <w:tab w:val="right" w:leader="dot" w:pos="9016"/>
            </w:tabs>
            <w:rPr>
              <w:rFonts w:ascii="Arial" w:eastAsiaTheme="minorEastAsia" w:hAnsi="Arial" w:cs="Arial"/>
              <w:noProof/>
              <w:lang w:eastAsia="en-GB"/>
            </w:rPr>
          </w:pPr>
          <w:hyperlink w:anchor="_Toc149207156" w:history="1">
            <w:r w:rsidR="006F3E47" w:rsidRPr="00F56B53">
              <w:rPr>
                <w:rStyle w:val="Hyperlink"/>
                <w:rFonts w:ascii="Arial" w:hAnsi="Arial" w:cs="Arial"/>
                <w:noProof/>
              </w:rPr>
              <w:t>Conclusion</w:t>
            </w:r>
            <w:r w:rsidR="006F3E47" w:rsidRPr="00F56B53">
              <w:rPr>
                <w:rFonts w:ascii="Arial" w:hAnsi="Arial" w:cs="Arial"/>
                <w:noProof/>
                <w:webHidden/>
              </w:rPr>
              <w:tab/>
            </w:r>
            <w:r w:rsidR="006F3E47" w:rsidRPr="00F56B53">
              <w:rPr>
                <w:rFonts w:ascii="Arial" w:hAnsi="Arial" w:cs="Arial"/>
                <w:noProof/>
                <w:webHidden/>
              </w:rPr>
              <w:fldChar w:fldCharType="begin"/>
            </w:r>
            <w:r w:rsidR="006F3E47" w:rsidRPr="00F56B53">
              <w:rPr>
                <w:rFonts w:ascii="Arial" w:hAnsi="Arial" w:cs="Arial"/>
                <w:noProof/>
                <w:webHidden/>
              </w:rPr>
              <w:instrText xml:space="preserve"> PAGEREF _Toc149207156 \h </w:instrText>
            </w:r>
            <w:r w:rsidR="006F3E47" w:rsidRPr="00F56B53">
              <w:rPr>
                <w:rFonts w:ascii="Arial" w:hAnsi="Arial" w:cs="Arial"/>
                <w:noProof/>
                <w:webHidden/>
              </w:rPr>
            </w:r>
            <w:r w:rsidR="006F3E47" w:rsidRPr="00F56B53">
              <w:rPr>
                <w:rFonts w:ascii="Arial" w:hAnsi="Arial" w:cs="Arial"/>
                <w:noProof/>
                <w:webHidden/>
              </w:rPr>
              <w:fldChar w:fldCharType="separate"/>
            </w:r>
            <w:r w:rsidR="006F3E47" w:rsidRPr="00F56B53">
              <w:rPr>
                <w:rFonts w:ascii="Arial" w:hAnsi="Arial" w:cs="Arial"/>
                <w:noProof/>
                <w:webHidden/>
              </w:rPr>
              <w:t>11</w:t>
            </w:r>
            <w:r w:rsidR="006F3E47" w:rsidRPr="00F56B53">
              <w:rPr>
                <w:rFonts w:ascii="Arial" w:hAnsi="Arial" w:cs="Arial"/>
                <w:noProof/>
                <w:webHidden/>
              </w:rPr>
              <w:fldChar w:fldCharType="end"/>
            </w:r>
          </w:hyperlink>
        </w:p>
        <w:p w14:paraId="7449C28C" w14:textId="33803963" w:rsidR="006F3E47" w:rsidRPr="00F56B53" w:rsidRDefault="00BD4BB5">
          <w:pPr>
            <w:pStyle w:val="TOC1"/>
            <w:tabs>
              <w:tab w:val="right" w:leader="dot" w:pos="9016"/>
            </w:tabs>
            <w:rPr>
              <w:rFonts w:ascii="Arial" w:eastAsiaTheme="minorEastAsia" w:hAnsi="Arial" w:cs="Arial"/>
              <w:noProof/>
              <w:lang w:eastAsia="en-GB"/>
            </w:rPr>
          </w:pPr>
          <w:hyperlink w:anchor="_Toc149207157" w:history="1">
            <w:r w:rsidR="006F3E47" w:rsidRPr="00F56B53">
              <w:rPr>
                <w:rStyle w:val="Hyperlink"/>
                <w:rFonts w:ascii="Arial" w:hAnsi="Arial" w:cs="Arial"/>
                <w:noProof/>
              </w:rPr>
              <w:t>References</w:t>
            </w:r>
            <w:r w:rsidR="006F3E47" w:rsidRPr="00F56B53">
              <w:rPr>
                <w:rFonts w:ascii="Arial" w:hAnsi="Arial" w:cs="Arial"/>
                <w:noProof/>
                <w:webHidden/>
              </w:rPr>
              <w:tab/>
            </w:r>
            <w:r w:rsidR="006F3E47" w:rsidRPr="00F56B53">
              <w:rPr>
                <w:rFonts w:ascii="Arial" w:hAnsi="Arial" w:cs="Arial"/>
                <w:noProof/>
                <w:webHidden/>
              </w:rPr>
              <w:fldChar w:fldCharType="begin"/>
            </w:r>
            <w:r w:rsidR="006F3E47" w:rsidRPr="00F56B53">
              <w:rPr>
                <w:rFonts w:ascii="Arial" w:hAnsi="Arial" w:cs="Arial"/>
                <w:noProof/>
                <w:webHidden/>
              </w:rPr>
              <w:instrText xml:space="preserve"> PAGEREF _Toc149207157 \h </w:instrText>
            </w:r>
            <w:r w:rsidR="006F3E47" w:rsidRPr="00F56B53">
              <w:rPr>
                <w:rFonts w:ascii="Arial" w:hAnsi="Arial" w:cs="Arial"/>
                <w:noProof/>
                <w:webHidden/>
              </w:rPr>
            </w:r>
            <w:r w:rsidR="006F3E47" w:rsidRPr="00F56B53">
              <w:rPr>
                <w:rFonts w:ascii="Arial" w:hAnsi="Arial" w:cs="Arial"/>
                <w:noProof/>
                <w:webHidden/>
              </w:rPr>
              <w:fldChar w:fldCharType="separate"/>
            </w:r>
            <w:r w:rsidR="006F3E47" w:rsidRPr="00F56B53">
              <w:rPr>
                <w:rFonts w:ascii="Arial" w:hAnsi="Arial" w:cs="Arial"/>
                <w:noProof/>
                <w:webHidden/>
              </w:rPr>
              <w:t>11</w:t>
            </w:r>
            <w:r w:rsidR="006F3E47" w:rsidRPr="00F56B53">
              <w:rPr>
                <w:rFonts w:ascii="Arial" w:hAnsi="Arial" w:cs="Arial"/>
                <w:noProof/>
                <w:webHidden/>
              </w:rPr>
              <w:fldChar w:fldCharType="end"/>
            </w:r>
          </w:hyperlink>
        </w:p>
        <w:p w14:paraId="3190B25B" w14:textId="4CB9610E" w:rsidR="007672C3" w:rsidRDefault="007672C3">
          <w:r>
            <w:rPr>
              <w:b/>
              <w:bCs/>
              <w:noProof/>
            </w:rPr>
            <w:fldChar w:fldCharType="end"/>
          </w:r>
        </w:p>
      </w:sdtContent>
    </w:sdt>
    <w:p w14:paraId="552048FF" w14:textId="77777777" w:rsidR="004018C9" w:rsidRDefault="004018C9"/>
    <w:p w14:paraId="75DFA2BB" w14:textId="77777777" w:rsidR="004018C9" w:rsidRDefault="004018C9"/>
    <w:p w14:paraId="11199DFD" w14:textId="77777777" w:rsidR="004018C9" w:rsidRDefault="004018C9"/>
    <w:p w14:paraId="78B816CC" w14:textId="77777777" w:rsidR="004018C9" w:rsidRDefault="004018C9"/>
    <w:p w14:paraId="0C1E01B6" w14:textId="77777777" w:rsidR="004018C9" w:rsidRDefault="004018C9"/>
    <w:p w14:paraId="538E5880" w14:textId="77777777" w:rsidR="004018C9" w:rsidRDefault="004018C9"/>
    <w:p w14:paraId="0F322C18" w14:textId="77777777" w:rsidR="004018C9" w:rsidRDefault="004018C9"/>
    <w:p w14:paraId="27E37AF1" w14:textId="77777777" w:rsidR="004018C9" w:rsidRDefault="004018C9"/>
    <w:p w14:paraId="06BE2FB7" w14:textId="77777777" w:rsidR="004018C9" w:rsidRDefault="004018C9"/>
    <w:p w14:paraId="31733D8A" w14:textId="77777777" w:rsidR="004018C9" w:rsidRDefault="004018C9"/>
    <w:p w14:paraId="5AFF515A" w14:textId="77777777" w:rsidR="004018C9" w:rsidRDefault="004018C9"/>
    <w:p w14:paraId="3EB419AE" w14:textId="77777777" w:rsidR="004018C9" w:rsidRDefault="004018C9"/>
    <w:p w14:paraId="18B638F7" w14:textId="77777777" w:rsidR="004018C9" w:rsidRDefault="004018C9"/>
    <w:p w14:paraId="16759660" w14:textId="77777777" w:rsidR="004018C9" w:rsidRDefault="004018C9"/>
    <w:p w14:paraId="53FE611C" w14:textId="77777777" w:rsidR="004018C9" w:rsidRDefault="004018C9"/>
    <w:p w14:paraId="18B6BA3F" w14:textId="77777777" w:rsidR="004018C9" w:rsidRDefault="004018C9"/>
    <w:p w14:paraId="50D798FD" w14:textId="77777777" w:rsidR="004018C9" w:rsidRDefault="004018C9"/>
    <w:p w14:paraId="4816013A" w14:textId="77777777" w:rsidR="004018C9" w:rsidRDefault="004018C9"/>
    <w:p w14:paraId="3C7CBC11" w14:textId="77777777" w:rsidR="004018C9" w:rsidRDefault="004018C9"/>
    <w:p w14:paraId="0F770CCB" w14:textId="26EECC46" w:rsidR="004018C9" w:rsidRPr="001B3480" w:rsidRDefault="00014014" w:rsidP="007672C3">
      <w:pPr>
        <w:pStyle w:val="Heading1"/>
      </w:pPr>
      <w:bookmarkStart w:id="0" w:name="_Toc149207150"/>
      <w:r w:rsidRPr="001B3480">
        <w:t>I</w:t>
      </w:r>
      <w:r w:rsidR="007672C3">
        <w:t>ntroduction</w:t>
      </w:r>
      <w:bookmarkEnd w:id="0"/>
    </w:p>
    <w:p w14:paraId="65E328C2" w14:textId="213E0FC3" w:rsidR="00014014" w:rsidRPr="001B3480" w:rsidRDefault="00014014" w:rsidP="001B3480">
      <w:pPr>
        <w:spacing w:line="360" w:lineRule="auto"/>
        <w:jc w:val="both"/>
        <w:rPr>
          <w:rFonts w:ascii="Arial" w:hAnsi="Arial" w:cs="Arial"/>
        </w:rPr>
      </w:pPr>
      <w:r w:rsidRPr="001B3480">
        <w:rPr>
          <w:rFonts w:ascii="Arial" w:hAnsi="Arial" w:cs="Arial"/>
        </w:rPr>
        <w:t>Organizational culture has become a key factor for the sustainability and success of any busines</w:t>
      </w:r>
      <w:r w:rsidR="00EC3235" w:rsidRPr="001B3480">
        <w:rPr>
          <w:rFonts w:ascii="Arial" w:hAnsi="Arial" w:cs="Arial"/>
        </w:rPr>
        <w:t xml:space="preserve">s (Baker, 2002). </w:t>
      </w:r>
      <w:r w:rsidRPr="001B3480">
        <w:rPr>
          <w:rFonts w:ascii="Arial" w:hAnsi="Arial" w:cs="Arial"/>
        </w:rPr>
        <w:t xml:space="preserve">Organizational culture can be defined as a group </w:t>
      </w:r>
      <w:r w:rsidR="00F56B53">
        <w:rPr>
          <w:rFonts w:ascii="Arial" w:hAnsi="Arial" w:cs="Arial"/>
        </w:rPr>
        <w:t>o</w:t>
      </w:r>
      <w:r w:rsidRPr="001B3480">
        <w:rPr>
          <w:rFonts w:ascii="Arial" w:hAnsi="Arial" w:cs="Arial"/>
        </w:rPr>
        <w:t>f characteristics like values, beliefs, attitudes, traditions, norms and customs that are instilled within the employees that would help to guide their behaviours and actions ethically</w:t>
      </w:r>
      <w:r w:rsidR="00EC3235" w:rsidRPr="001B3480">
        <w:rPr>
          <w:rFonts w:ascii="Arial" w:hAnsi="Arial" w:cs="Arial"/>
        </w:rPr>
        <w:t xml:space="preserve"> and to work in harmony and </w:t>
      </w:r>
      <w:r w:rsidR="00741BA9" w:rsidRPr="001B3480">
        <w:rPr>
          <w:rFonts w:ascii="Arial" w:hAnsi="Arial" w:cs="Arial"/>
        </w:rPr>
        <w:t>coordination</w:t>
      </w:r>
      <w:r w:rsidR="00EC3235" w:rsidRPr="001B3480">
        <w:rPr>
          <w:rFonts w:ascii="Arial" w:hAnsi="Arial" w:cs="Arial"/>
        </w:rPr>
        <w:t xml:space="preserve"> (Baker, 2002).</w:t>
      </w:r>
    </w:p>
    <w:p w14:paraId="5FA5DE75" w14:textId="34CAD626" w:rsidR="00741BA9" w:rsidRPr="001B3480" w:rsidRDefault="00741BA9" w:rsidP="001B3480">
      <w:pPr>
        <w:spacing w:line="360" w:lineRule="auto"/>
        <w:jc w:val="both"/>
        <w:rPr>
          <w:rFonts w:ascii="Arial" w:hAnsi="Arial" w:cs="Arial"/>
        </w:rPr>
      </w:pPr>
      <w:r w:rsidRPr="001B3480">
        <w:rPr>
          <w:rFonts w:ascii="Arial" w:hAnsi="Arial" w:cs="Arial"/>
        </w:rPr>
        <w:t>Google is a technology company established in 1998 by Larry page and Sergey Brin,  known as the most widely and globally used platform in the world. As well as being the most used internet search engine it also has other multiple technology tools that people use</w:t>
      </w:r>
      <w:r w:rsidR="0040777C" w:rsidRPr="001B3480">
        <w:rPr>
          <w:rFonts w:ascii="Arial" w:hAnsi="Arial" w:cs="Arial"/>
        </w:rPr>
        <w:t xml:space="preserve"> such as Gmail- since 2004 has been a widely used email provider. Chrome is very popular internet browser since 2008. Google also founded Android a mobile system network in 2007 and followed on with several collaboration tools like Google maps, google hangouts, google drives, google docs and google schola</w:t>
      </w:r>
      <w:r w:rsidR="003E58A4" w:rsidRPr="001B3480">
        <w:rPr>
          <w:rFonts w:ascii="Arial" w:hAnsi="Arial" w:cs="Arial"/>
        </w:rPr>
        <w:t>r (</w:t>
      </w:r>
      <w:r w:rsidR="003E58A4" w:rsidRPr="001B3480">
        <w:rPr>
          <w:rFonts w:ascii="Arial" w:hAnsi="Arial" w:cs="Arial"/>
          <w:shd w:val="clear" w:color="auto" w:fill="FFFFFF"/>
        </w:rPr>
        <w:t>Schmidt, 2020)</w:t>
      </w:r>
    </w:p>
    <w:p w14:paraId="71650F2A" w14:textId="2F41031A" w:rsidR="0062296C" w:rsidRPr="001B3480" w:rsidRDefault="0062296C" w:rsidP="001B3480">
      <w:pPr>
        <w:spacing w:line="360" w:lineRule="auto"/>
        <w:jc w:val="both"/>
        <w:rPr>
          <w:rFonts w:ascii="Arial" w:hAnsi="Arial" w:cs="Arial"/>
        </w:rPr>
      </w:pPr>
      <w:r w:rsidRPr="001B3480">
        <w:rPr>
          <w:rFonts w:ascii="Arial" w:hAnsi="Arial" w:cs="Arial"/>
        </w:rPr>
        <w:t>This report will investigate into the Company</w:t>
      </w:r>
      <w:r w:rsidR="00425E53" w:rsidRPr="001B3480">
        <w:rPr>
          <w:rFonts w:ascii="Arial" w:hAnsi="Arial" w:cs="Arial"/>
        </w:rPr>
        <w:t>’</w:t>
      </w:r>
      <w:r w:rsidRPr="001B3480">
        <w:rPr>
          <w:rFonts w:ascii="Arial" w:hAnsi="Arial" w:cs="Arial"/>
        </w:rPr>
        <w:t>s organizational culture</w:t>
      </w:r>
      <w:r w:rsidR="00425E53" w:rsidRPr="001B3480">
        <w:rPr>
          <w:rFonts w:ascii="Arial" w:hAnsi="Arial" w:cs="Arial"/>
        </w:rPr>
        <w:t>. It will include a critical assessment of environmental factors that could impact on Googles culture, this will be done through a PESTEL framework. The report will discuss some ethical elements and how they can be promoted in the organization as well as a look into some barriers to effective functioning of Googles culture along with recommendations to improve for the future.</w:t>
      </w:r>
    </w:p>
    <w:p w14:paraId="24413451" w14:textId="77777777" w:rsidR="00DA4B5B" w:rsidRPr="001B3480" w:rsidRDefault="00DA4B5B" w:rsidP="001B3480">
      <w:pPr>
        <w:spacing w:line="360" w:lineRule="auto"/>
        <w:jc w:val="both"/>
        <w:rPr>
          <w:rFonts w:ascii="Arial" w:hAnsi="Arial" w:cs="Arial"/>
        </w:rPr>
      </w:pPr>
    </w:p>
    <w:p w14:paraId="0E014E61" w14:textId="6525E551" w:rsidR="00DA4B5B" w:rsidRPr="001B3480" w:rsidRDefault="00DA4B5B" w:rsidP="007672C3">
      <w:pPr>
        <w:pStyle w:val="Heading1"/>
      </w:pPr>
      <w:bookmarkStart w:id="1" w:name="_Toc149207151"/>
      <w:r w:rsidRPr="001B3480">
        <w:t>PESTEL</w:t>
      </w:r>
      <w:r w:rsidR="00AF7802" w:rsidRPr="001B3480">
        <w:t xml:space="preserve"> of Google</w:t>
      </w:r>
      <w:bookmarkEnd w:id="1"/>
    </w:p>
    <w:p w14:paraId="2F6AFBC1" w14:textId="32027303" w:rsidR="00AF7802" w:rsidRPr="001B3480" w:rsidRDefault="00AF7802" w:rsidP="001B3480">
      <w:pPr>
        <w:spacing w:line="360" w:lineRule="auto"/>
        <w:jc w:val="both"/>
        <w:rPr>
          <w:rFonts w:ascii="Arial" w:hAnsi="Arial" w:cs="Arial"/>
        </w:rPr>
      </w:pPr>
      <w:r w:rsidRPr="001B3480">
        <w:rPr>
          <w:rFonts w:ascii="Arial" w:hAnsi="Arial" w:cs="Arial"/>
        </w:rPr>
        <w:t>PESTEL is a tool used by businesses to help them understand the external or Macro environment they are working in. A PESTEL covers the political, economic, social, technological, environmental and legal factors that could impact the business positively and negatively in many different ways. Some frameworks have added a new E for ethical factors which has become a very important factor in businesses and cannot be ignored</w:t>
      </w:r>
      <w:r w:rsidR="001B3480">
        <w:rPr>
          <w:rFonts w:ascii="Arial" w:hAnsi="Arial" w:cs="Arial"/>
        </w:rPr>
        <w:t xml:space="preserve"> (</w:t>
      </w:r>
      <w:r w:rsidR="008E41A3" w:rsidRPr="001B3480">
        <w:rPr>
          <w:rFonts w:ascii="Arial" w:hAnsi="Arial" w:cs="Arial"/>
          <w:shd w:val="clear" w:color="auto" w:fill="FFFFFF"/>
        </w:rPr>
        <w:t>Siddiqui, 2021</w:t>
      </w:r>
      <w:r w:rsidR="001B3480">
        <w:rPr>
          <w:rFonts w:ascii="Arial" w:hAnsi="Arial" w:cs="Arial"/>
          <w:shd w:val="clear" w:color="auto" w:fill="FFFFFF"/>
        </w:rPr>
        <w:t>).</w:t>
      </w:r>
      <w:r w:rsidR="001B3480">
        <w:rPr>
          <w:rFonts w:ascii="Arial" w:hAnsi="Arial" w:cs="Arial"/>
        </w:rPr>
        <w:t xml:space="preserve"> </w:t>
      </w:r>
      <w:r w:rsidR="008E41A3" w:rsidRPr="001B3480">
        <w:rPr>
          <w:rFonts w:ascii="Arial" w:hAnsi="Arial" w:cs="Arial"/>
        </w:rPr>
        <w:t>Google use</w:t>
      </w:r>
      <w:r w:rsidRPr="001B3480">
        <w:rPr>
          <w:rFonts w:ascii="Arial" w:hAnsi="Arial" w:cs="Arial"/>
        </w:rPr>
        <w:t xml:space="preserve"> PESTEL </w:t>
      </w:r>
      <w:r w:rsidR="008E41A3" w:rsidRPr="001B3480">
        <w:rPr>
          <w:rFonts w:ascii="Arial" w:hAnsi="Arial" w:cs="Arial"/>
        </w:rPr>
        <w:t xml:space="preserve">to gain </w:t>
      </w:r>
      <w:r w:rsidRPr="001B3480">
        <w:rPr>
          <w:rFonts w:ascii="Arial" w:hAnsi="Arial" w:cs="Arial"/>
        </w:rPr>
        <w:t xml:space="preserve">in-depth information that can hugely </w:t>
      </w:r>
      <w:r w:rsidR="00396E0E" w:rsidRPr="001B3480">
        <w:rPr>
          <w:rFonts w:ascii="Arial" w:hAnsi="Arial" w:cs="Arial"/>
        </w:rPr>
        <w:t>a</w:t>
      </w:r>
      <w:r w:rsidRPr="001B3480">
        <w:rPr>
          <w:rFonts w:ascii="Arial" w:hAnsi="Arial" w:cs="Arial"/>
        </w:rPr>
        <w:t>ffect the business survival. It allows the business to scan future problems that could threaten the business and also see opportunities to help better planning and business positioning</w:t>
      </w:r>
      <w:r w:rsidR="00625106" w:rsidRPr="001B3480">
        <w:rPr>
          <w:rFonts w:ascii="Arial" w:hAnsi="Arial" w:cs="Arial"/>
        </w:rPr>
        <w:t xml:space="preserve"> (Yüksel, 2012).</w:t>
      </w:r>
    </w:p>
    <w:p w14:paraId="2085CF78" w14:textId="69A1265D" w:rsidR="00DA4B5B" w:rsidRPr="001B3480" w:rsidRDefault="00DA4B5B" w:rsidP="001B3480">
      <w:pPr>
        <w:spacing w:line="360" w:lineRule="auto"/>
        <w:jc w:val="both"/>
        <w:rPr>
          <w:rFonts w:ascii="Arial" w:hAnsi="Arial" w:cs="Arial"/>
        </w:rPr>
      </w:pPr>
      <w:r w:rsidRPr="001B3480">
        <w:rPr>
          <w:rFonts w:ascii="Arial" w:hAnsi="Arial" w:cs="Arial"/>
        </w:rPr>
        <w:t xml:space="preserve">Political- </w:t>
      </w:r>
      <w:r w:rsidR="00930A4C" w:rsidRPr="001B3480">
        <w:rPr>
          <w:rFonts w:ascii="Arial" w:hAnsi="Arial" w:cs="Arial"/>
        </w:rPr>
        <w:t xml:space="preserve"> these are decisions that are decreed by the </w:t>
      </w:r>
      <w:r w:rsidR="00F65EE6" w:rsidRPr="001B3480">
        <w:rPr>
          <w:rFonts w:ascii="Arial" w:hAnsi="Arial" w:cs="Arial"/>
        </w:rPr>
        <w:t>country’s</w:t>
      </w:r>
      <w:r w:rsidR="00930A4C" w:rsidRPr="001B3480">
        <w:rPr>
          <w:rFonts w:ascii="Arial" w:hAnsi="Arial" w:cs="Arial"/>
        </w:rPr>
        <w:t xml:space="preserve"> government as they have the upper hand over certain laws like tax</w:t>
      </w:r>
      <w:r w:rsidR="008D3512" w:rsidRPr="001B3480">
        <w:rPr>
          <w:rFonts w:ascii="Arial" w:hAnsi="Arial" w:cs="Arial"/>
        </w:rPr>
        <w:t xml:space="preserve"> policies and foreign trade laws etc (</w:t>
      </w:r>
      <w:r w:rsidR="00A078D6" w:rsidRPr="001B3480">
        <w:rPr>
          <w:rFonts w:ascii="Arial" w:hAnsi="Arial" w:cs="Arial"/>
        </w:rPr>
        <w:t>Kara, 2018)</w:t>
      </w:r>
      <w:r w:rsidR="001B3480">
        <w:rPr>
          <w:rFonts w:ascii="Arial" w:hAnsi="Arial" w:cs="Arial"/>
        </w:rPr>
        <w:t>.</w:t>
      </w:r>
    </w:p>
    <w:p w14:paraId="6B1B5990" w14:textId="044C1A9D" w:rsidR="008E41A3" w:rsidRPr="001B3480" w:rsidRDefault="008E41A3" w:rsidP="001B3480">
      <w:pPr>
        <w:pStyle w:val="ListParagraph"/>
        <w:numPr>
          <w:ilvl w:val="0"/>
          <w:numId w:val="1"/>
        </w:numPr>
        <w:spacing w:line="360" w:lineRule="auto"/>
        <w:jc w:val="both"/>
        <w:rPr>
          <w:rFonts w:ascii="Arial" w:hAnsi="Arial" w:cs="Arial"/>
        </w:rPr>
      </w:pPr>
      <w:r w:rsidRPr="001B3480">
        <w:rPr>
          <w:rFonts w:ascii="Arial" w:hAnsi="Arial" w:cs="Arial"/>
        </w:rPr>
        <w:t>Google must abide with multiple political regulations and government practices as they operate globally</w:t>
      </w:r>
      <w:r w:rsidR="00B87244" w:rsidRPr="001B3480">
        <w:rPr>
          <w:rFonts w:ascii="Arial" w:hAnsi="Arial" w:cs="Arial"/>
        </w:rPr>
        <w:t xml:space="preserve"> such as international free trade agreements</w:t>
      </w:r>
      <w:r w:rsidR="004A787C" w:rsidRPr="001B3480">
        <w:rPr>
          <w:rFonts w:ascii="Arial" w:hAnsi="Arial" w:cs="Arial"/>
        </w:rPr>
        <w:t xml:space="preserve">. This can impact Googles </w:t>
      </w:r>
      <w:r w:rsidR="004A787C" w:rsidRPr="001B3480">
        <w:rPr>
          <w:rFonts w:ascii="Arial" w:hAnsi="Arial" w:cs="Arial"/>
        </w:rPr>
        <w:lastRenderedPageBreak/>
        <w:t>work culture positively and negatively. Wider free trade agreements will allow Google to ease  export of Google products around the world increasing in profits but can also be a targeted by restrictions on global operation due to international conflicts that will affect Googles revenue ultimately resulting in cutting costs across the organization.</w:t>
      </w:r>
    </w:p>
    <w:p w14:paraId="490FEC55" w14:textId="4F7BE3B7" w:rsidR="008E41A3" w:rsidRPr="001B3480" w:rsidRDefault="008E41A3" w:rsidP="001B3480">
      <w:pPr>
        <w:pStyle w:val="ListParagraph"/>
        <w:numPr>
          <w:ilvl w:val="0"/>
          <w:numId w:val="1"/>
        </w:numPr>
        <w:spacing w:line="360" w:lineRule="auto"/>
        <w:jc w:val="both"/>
        <w:rPr>
          <w:rFonts w:ascii="Arial" w:hAnsi="Arial" w:cs="Arial"/>
        </w:rPr>
      </w:pPr>
      <w:r w:rsidRPr="001B3480">
        <w:rPr>
          <w:rFonts w:ascii="Arial" w:hAnsi="Arial" w:cs="Arial"/>
        </w:rPr>
        <w:t>Google can have issues with company expansions due to political stability in different regions</w:t>
      </w:r>
      <w:r w:rsidR="00335D92" w:rsidRPr="001B3480">
        <w:rPr>
          <w:rFonts w:ascii="Arial" w:hAnsi="Arial" w:cs="Arial"/>
        </w:rPr>
        <w:t>.</w:t>
      </w:r>
    </w:p>
    <w:p w14:paraId="29AEE854" w14:textId="1831A992" w:rsidR="008E41A3" w:rsidRPr="001B3480" w:rsidRDefault="008E41A3" w:rsidP="001B3480">
      <w:pPr>
        <w:pStyle w:val="ListParagraph"/>
        <w:numPr>
          <w:ilvl w:val="0"/>
          <w:numId w:val="1"/>
        </w:numPr>
        <w:spacing w:line="360" w:lineRule="auto"/>
        <w:jc w:val="both"/>
        <w:rPr>
          <w:rFonts w:ascii="Arial" w:hAnsi="Arial" w:cs="Arial"/>
        </w:rPr>
      </w:pPr>
      <w:r w:rsidRPr="001B3480">
        <w:rPr>
          <w:rFonts w:ascii="Arial" w:hAnsi="Arial" w:cs="Arial"/>
        </w:rPr>
        <w:t xml:space="preserve">Taxation policies in different countries can </w:t>
      </w:r>
      <w:r w:rsidR="00396E0E" w:rsidRPr="001B3480">
        <w:rPr>
          <w:rFonts w:ascii="Arial" w:hAnsi="Arial" w:cs="Arial"/>
        </w:rPr>
        <w:t>a</w:t>
      </w:r>
      <w:r w:rsidRPr="001B3480">
        <w:rPr>
          <w:rFonts w:ascii="Arial" w:hAnsi="Arial" w:cs="Arial"/>
        </w:rPr>
        <w:t>ffect profits</w:t>
      </w:r>
      <w:r w:rsidR="00335D92" w:rsidRPr="001B3480">
        <w:rPr>
          <w:rFonts w:ascii="Arial" w:hAnsi="Arial" w:cs="Arial"/>
        </w:rPr>
        <w:t>.</w:t>
      </w:r>
    </w:p>
    <w:p w14:paraId="49012EAD" w14:textId="2C24879A" w:rsidR="00335D92" w:rsidRPr="001B3480" w:rsidRDefault="00F65EE6" w:rsidP="001B3480">
      <w:pPr>
        <w:pStyle w:val="ListParagraph"/>
        <w:numPr>
          <w:ilvl w:val="0"/>
          <w:numId w:val="1"/>
        </w:numPr>
        <w:spacing w:line="360" w:lineRule="auto"/>
        <w:jc w:val="both"/>
        <w:rPr>
          <w:rFonts w:ascii="Arial" w:hAnsi="Arial" w:cs="Arial"/>
        </w:rPr>
      </w:pPr>
      <w:r w:rsidRPr="001B3480">
        <w:rPr>
          <w:rFonts w:ascii="Arial" w:hAnsi="Arial" w:cs="Arial"/>
        </w:rPr>
        <w:t>Immigration policies</w:t>
      </w:r>
      <w:r w:rsidR="00335D92" w:rsidRPr="001B3480">
        <w:rPr>
          <w:rFonts w:ascii="Arial" w:hAnsi="Arial" w:cs="Arial"/>
        </w:rPr>
        <w:t xml:space="preserve">- Google is committed to diversity and inclusion known to be one of the most diverse </w:t>
      </w:r>
      <w:r w:rsidR="00F56B53" w:rsidRPr="001B3480">
        <w:rPr>
          <w:rFonts w:ascii="Arial" w:hAnsi="Arial" w:cs="Arial"/>
        </w:rPr>
        <w:t>company’s</w:t>
      </w:r>
      <w:r w:rsidR="00335D92" w:rsidRPr="001B3480">
        <w:rPr>
          <w:rFonts w:ascii="Arial" w:hAnsi="Arial" w:cs="Arial"/>
        </w:rPr>
        <w:t xml:space="preserve"> in the world. Keeping in mind global operations means Google employ many foreign nationals. Changes to immigration policies can impact and limit the search for talent and recruitment</w:t>
      </w:r>
      <w:r w:rsidR="001B3480">
        <w:rPr>
          <w:rFonts w:ascii="Arial" w:hAnsi="Arial" w:cs="Arial"/>
        </w:rPr>
        <w:t xml:space="preserve"> </w:t>
      </w:r>
      <w:r w:rsidR="00335D92" w:rsidRPr="001B3480">
        <w:rPr>
          <w:rFonts w:ascii="Arial" w:hAnsi="Arial" w:cs="Arial"/>
        </w:rPr>
        <w:t>(</w:t>
      </w:r>
      <w:r w:rsidR="001B3480">
        <w:rPr>
          <w:rFonts w:ascii="Arial" w:hAnsi="Arial" w:cs="Arial"/>
        </w:rPr>
        <w:t>Isac et al, 2021).</w:t>
      </w:r>
    </w:p>
    <w:p w14:paraId="72EE1731" w14:textId="52220A51" w:rsidR="008E41A3" w:rsidRPr="001B3480" w:rsidRDefault="000619DC" w:rsidP="001B3480">
      <w:pPr>
        <w:spacing w:line="360" w:lineRule="auto"/>
        <w:jc w:val="both"/>
        <w:rPr>
          <w:rFonts w:ascii="Arial" w:hAnsi="Arial" w:cs="Arial"/>
        </w:rPr>
      </w:pPr>
      <w:r w:rsidRPr="001B3480">
        <w:rPr>
          <w:rFonts w:ascii="Arial" w:hAnsi="Arial" w:cs="Arial"/>
        </w:rPr>
        <w:t xml:space="preserve">Economic- </w:t>
      </w:r>
      <w:r w:rsidR="008D3512" w:rsidRPr="001B3480">
        <w:rPr>
          <w:rFonts w:ascii="Arial" w:hAnsi="Arial" w:cs="Arial"/>
        </w:rPr>
        <w:t xml:space="preserve">these are the cognitive factors that have </w:t>
      </w:r>
      <w:r w:rsidR="00F56B53" w:rsidRPr="001B3480">
        <w:rPr>
          <w:rFonts w:ascii="Arial" w:hAnsi="Arial" w:cs="Arial"/>
        </w:rPr>
        <w:t>effect</w:t>
      </w:r>
      <w:r w:rsidR="008D3512" w:rsidRPr="001B3480">
        <w:rPr>
          <w:rFonts w:ascii="Arial" w:hAnsi="Arial" w:cs="Arial"/>
        </w:rPr>
        <w:t xml:space="preserve"> on the overall health of the economy</w:t>
      </w:r>
      <w:r w:rsidR="00651B9D" w:rsidRPr="001B3480">
        <w:rPr>
          <w:rFonts w:ascii="Arial" w:hAnsi="Arial" w:cs="Arial"/>
        </w:rPr>
        <w:t xml:space="preserve"> impacting its performance(</w:t>
      </w:r>
      <w:r w:rsidR="00A078D6" w:rsidRPr="001B3480">
        <w:rPr>
          <w:rFonts w:ascii="Arial" w:hAnsi="Arial" w:cs="Arial"/>
          <w:shd w:val="clear" w:color="auto" w:fill="FFFFFF"/>
        </w:rPr>
        <w:t>Siddiqui, A.A., 2021)</w:t>
      </w:r>
      <w:r w:rsidR="001B3480">
        <w:rPr>
          <w:rFonts w:ascii="Arial" w:hAnsi="Arial" w:cs="Arial"/>
        </w:rPr>
        <w:t>.</w:t>
      </w:r>
    </w:p>
    <w:p w14:paraId="65A7896B" w14:textId="0BB75168" w:rsidR="000619DC" w:rsidRPr="003326C2" w:rsidRDefault="000619DC" w:rsidP="003326C2">
      <w:pPr>
        <w:pStyle w:val="ListParagraph"/>
        <w:numPr>
          <w:ilvl w:val="0"/>
          <w:numId w:val="2"/>
        </w:numPr>
        <w:spacing w:line="360" w:lineRule="auto"/>
        <w:jc w:val="both"/>
        <w:rPr>
          <w:rFonts w:ascii="Arial" w:hAnsi="Arial" w:cs="Arial"/>
        </w:rPr>
      </w:pPr>
      <w:r w:rsidRPr="001B3480">
        <w:rPr>
          <w:rFonts w:ascii="Arial" w:hAnsi="Arial" w:cs="Arial"/>
        </w:rPr>
        <w:t>Global economic health</w:t>
      </w:r>
      <w:r w:rsidR="00335D92" w:rsidRPr="001B3480">
        <w:rPr>
          <w:rFonts w:ascii="Arial" w:hAnsi="Arial" w:cs="Arial"/>
        </w:rPr>
        <w:t>-</w:t>
      </w:r>
      <w:r w:rsidRPr="001B3480">
        <w:rPr>
          <w:rFonts w:ascii="Arial" w:hAnsi="Arial" w:cs="Arial"/>
        </w:rPr>
        <w:t xml:space="preserve"> the downturn of this can immediately effect Googles revenue which is </w:t>
      </w:r>
      <w:r w:rsidR="00396E0E" w:rsidRPr="001B3480">
        <w:rPr>
          <w:rFonts w:ascii="Arial" w:hAnsi="Arial" w:cs="Arial"/>
        </w:rPr>
        <w:t>dependent</w:t>
      </w:r>
      <w:r w:rsidRPr="001B3480">
        <w:rPr>
          <w:rFonts w:ascii="Arial" w:hAnsi="Arial" w:cs="Arial"/>
        </w:rPr>
        <w:t xml:space="preserve"> on advertising</w:t>
      </w:r>
      <w:r w:rsidR="00596854" w:rsidRPr="001B3480">
        <w:rPr>
          <w:rFonts w:ascii="Arial" w:hAnsi="Arial" w:cs="Arial"/>
        </w:rPr>
        <w:t xml:space="preserve">. Businesses will cut down on </w:t>
      </w:r>
      <w:r w:rsidR="00396E0E" w:rsidRPr="001B3480">
        <w:rPr>
          <w:rFonts w:ascii="Arial" w:hAnsi="Arial" w:cs="Arial"/>
        </w:rPr>
        <w:t>advertising</w:t>
      </w:r>
      <w:r w:rsidR="00596854" w:rsidRPr="001B3480">
        <w:rPr>
          <w:rFonts w:ascii="Arial" w:hAnsi="Arial" w:cs="Arial"/>
        </w:rPr>
        <w:t xml:space="preserve"> with google</w:t>
      </w:r>
      <w:r w:rsidR="00335D92" w:rsidRPr="001B3480">
        <w:rPr>
          <w:rFonts w:ascii="Arial" w:hAnsi="Arial" w:cs="Arial"/>
        </w:rPr>
        <w:t xml:space="preserve"> as 1</w:t>
      </w:r>
      <w:r w:rsidR="00335D92" w:rsidRPr="001B3480">
        <w:rPr>
          <w:rFonts w:ascii="Arial" w:hAnsi="Arial" w:cs="Arial"/>
          <w:vertAlign w:val="superscript"/>
        </w:rPr>
        <w:t>st</w:t>
      </w:r>
      <w:r w:rsidR="00335D92" w:rsidRPr="001B3480">
        <w:rPr>
          <w:rFonts w:ascii="Arial" w:hAnsi="Arial" w:cs="Arial"/>
        </w:rPr>
        <w:t xml:space="preserve"> step to reducing costs.</w:t>
      </w:r>
      <w:r w:rsidR="00052113" w:rsidRPr="001B3480">
        <w:rPr>
          <w:rFonts w:ascii="Arial" w:hAnsi="Arial" w:cs="Arial"/>
        </w:rPr>
        <w:t xml:space="preserve"> Upturn on economic health, stability of major markets can also create opportunities for further business expansions and mergers with </w:t>
      </w:r>
      <w:r w:rsidR="00F56B53" w:rsidRPr="001B3480">
        <w:rPr>
          <w:rFonts w:ascii="Arial" w:hAnsi="Arial" w:cs="Arial"/>
        </w:rPr>
        <w:t>compani</w:t>
      </w:r>
      <w:r w:rsidR="00F56B53">
        <w:rPr>
          <w:rFonts w:ascii="Arial" w:hAnsi="Arial" w:cs="Arial"/>
        </w:rPr>
        <w:t>e</w:t>
      </w:r>
      <w:r w:rsidR="00F56B53" w:rsidRPr="001B3480">
        <w:rPr>
          <w:rFonts w:ascii="Arial" w:hAnsi="Arial" w:cs="Arial"/>
        </w:rPr>
        <w:t>s</w:t>
      </w:r>
      <w:r w:rsidRPr="003326C2">
        <w:rPr>
          <w:rFonts w:ascii="Arial" w:hAnsi="Arial" w:cs="Arial"/>
        </w:rPr>
        <w:t>.</w:t>
      </w:r>
    </w:p>
    <w:p w14:paraId="0F77BB07" w14:textId="204D353E" w:rsidR="000619DC" w:rsidRPr="001B3480" w:rsidRDefault="000619DC" w:rsidP="001B3480">
      <w:pPr>
        <w:pStyle w:val="ListParagraph"/>
        <w:numPr>
          <w:ilvl w:val="0"/>
          <w:numId w:val="2"/>
        </w:numPr>
        <w:spacing w:line="360" w:lineRule="auto"/>
        <w:jc w:val="both"/>
        <w:rPr>
          <w:rFonts w:ascii="Arial" w:hAnsi="Arial" w:cs="Arial"/>
        </w:rPr>
      </w:pPr>
      <w:r w:rsidRPr="001B3480">
        <w:rPr>
          <w:rFonts w:ascii="Arial" w:hAnsi="Arial" w:cs="Arial"/>
        </w:rPr>
        <w:t xml:space="preserve">Inflation rates- this can </w:t>
      </w:r>
      <w:r w:rsidR="0077660D" w:rsidRPr="001B3480">
        <w:rPr>
          <w:rFonts w:ascii="Arial" w:hAnsi="Arial" w:cs="Arial"/>
        </w:rPr>
        <w:t>a</w:t>
      </w:r>
      <w:r w:rsidRPr="001B3480">
        <w:rPr>
          <w:rFonts w:ascii="Arial" w:hAnsi="Arial" w:cs="Arial"/>
        </w:rPr>
        <w:t>ffect Google in both ways positive and negative impact</w:t>
      </w:r>
      <w:r w:rsidR="001E1CA1" w:rsidRPr="001B3480">
        <w:rPr>
          <w:rFonts w:ascii="Arial" w:hAnsi="Arial" w:cs="Arial"/>
        </w:rPr>
        <w:t xml:space="preserve">. Google may need to adjust wages of employees to keep up with rising costs as this is important for Googles work culture to address employee concerns. Google may need to comply with high salary demands in order to retain and recruit good talent. Increased inflation is a sign of economic instability leading to less jobs which can affect employee morale as job </w:t>
      </w:r>
      <w:r w:rsidR="00B37DBB" w:rsidRPr="001B3480">
        <w:rPr>
          <w:rFonts w:ascii="Arial" w:hAnsi="Arial" w:cs="Arial"/>
        </w:rPr>
        <w:t>insecurity</w:t>
      </w:r>
      <w:r w:rsidR="001E1CA1" w:rsidRPr="001B3480">
        <w:rPr>
          <w:rFonts w:ascii="Arial" w:hAnsi="Arial" w:cs="Arial"/>
        </w:rPr>
        <w:t xml:space="preserve"> will rise</w:t>
      </w:r>
      <w:r w:rsidR="00B37DBB" w:rsidRPr="001B3480">
        <w:rPr>
          <w:rFonts w:ascii="Arial" w:hAnsi="Arial" w:cs="Arial"/>
        </w:rPr>
        <w:t xml:space="preserve"> with a fall in Googles financial performance.</w:t>
      </w:r>
    </w:p>
    <w:p w14:paraId="32087DE4" w14:textId="19EF534D" w:rsidR="006C1DFA" w:rsidRPr="001B3480" w:rsidRDefault="006C1DFA" w:rsidP="001B3480">
      <w:pPr>
        <w:pStyle w:val="ListParagraph"/>
        <w:spacing w:line="360" w:lineRule="auto"/>
        <w:jc w:val="both"/>
        <w:rPr>
          <w:rFonts w:ascii="Arial" w:hAnsi="Arial" w:cs="Arial"/>
        </w:rPr>
      </w:pPr>
      <w:r w:rsidRPr="001B3480">
        <w:rPr>
          <w:rFonts w:ascii="Arial" w:hAnsi="Arial" w:cs="Arial"/>
        </w:rPr>
        <w:t>Google may be impacted by cost control measures which could affect employee benefits and incentives that could eventually affect work culture, motivation and productivity.</w:t>
      </w:r>
    </w:p>
    <w:p w14:paraId="28F03F81" w14:textId="60315A5F" w:rsidR="000619DC" w:rsidRPr="001B3480" w:rsidRDefault="000619DC" w:rsidP="001B3480">
      <w:pPr>
        <w:pStyle w:val="ListParagraph"/>
        <w:numPr>
          <w:ilvl w:val="0"/>
          <w:numId w:val="2"/>
        </w:numPr>
        <w:spacing w:line="360" w:lineRule="auto"/>
        <w:jc w:val="both"/>
        <w:rPr>
          <w:rFonts w:ascii="Arial" w:hAnsi="Arial" w:cs="Arial"/>
        </w:rPr>
      </w:pPr>
      <w:r w:rsidRPr="001B3480">
        <w:rPr>
          <w:rFonts w:ascii="Arial" w:hAnsi="Arial" w:cs="Arial"/>
        </w:rPr>
        <w:t xml:space="preserve">Unemployment rates- high rates </w:t>
      </w:r>
      <w:r w:rsidR="00596854" w:rsidRPr="001B3480">
        <w:rPr>
          <w:rFonts w:ascii="Arial" w:hAnsi="Arial" w:cs="Arial"/>
        </w:rPr>
        <w:t>of</w:t>
      </w:r>
      <w:r w:rsidRPr="001B3480">
        <w:rPr>
          <w:rFonts w:ascii="Arial" w:hAnsi="Arial" w:cs="Arial"/>
        </w:rPr>
        <w:t xml:space="preserve"> unemployment could hugely effect consumer spending power</w:t>
      </w:r>
      <w:r w:rsidR="00596854" w:rsidRPr="001B3480">
        <w:rPr>
          <w:rFonts w:ascii="Arial" w:hAnsi="Arial" w:cs="Arial"/>
        </w:rPr>
        <w:t xml:space="preserve"> as googles many paid services rely on consumer willingness to spend.</w:t>
      </w:r>
    </w:p>
    <w:p w14:paraId="7BA26C97" w14:textId="77777777" w:rsidR="00B37DBB" w:rsidRPr="001B3480" w:rsidRDefault="00473D3D" w:rsidP="001B3480">
      <w:pPr>
        <w:pStyle w:val="ListParagraph"/>
        <w:numPr>
          <w:ilvl w:val="0"/>
          <w:numId w:val="2"/>
        </w:numPr>
        <w:spacing w:line="360" w:lineRule="auto"/>
        <w:jc w:val="both"/>
        <w:rPr>
          <w:rFonts w:ascii="Arial" w:hAnsi="Arial" w:cs="Arial"/>
        </w:rPr>
      </w:pPr>
      <w:r w:rsidRPr="001B3480">
        <w:rPr>
          <w:rFonts w:ascii="Arial" w:hAnsi="Arial" w:cs="Arial"/>
        </w:rPr>
        <w:t>High unemployment can create opportunities for Google</w:t>
      </w:r>
      <w:r w:rsidR="0077660D" w:rsidRPr="001B3480">
        <w:rPr>
          <w:rFonts w:ascii="Arial" w:hAnsi="Arial" w:cs="Arial"/>
        </w:rPr>
        <w:t xml:space="preserve"> with a surge in innovation and entrepreneurships </w:t>
      </w:r>
    </w:p>
    <w:p w14:paraId="73541D73" w14:textId="12FF2369" w:rsidR="00596854" w:rsidRPr="001B3480" w:rsidRDefault="00596854" w:rsidP="001B3480">
      <w:pPr>
        <w:spacing w:line="360" w:lineRule="auto"/>
        <w:ind w:left="360"/>
        <w:jc w:val="both"/>
        <w:rPr>
          <w:rFonts w:ascii="Arial" w:hAnsi="Arial" w:cs="Arial"/>
        </w:rPr>
      </w:pPr>
      <w:r w:rsidRPr="001B3480">
        <w:rPr>
          <w:rFonts w:ascii="Arial" w:hAnsi="Arial" w:cs="Arial"/>
        </w:rPr>
        <w:t>Sociocultural</w:t>
      </w:r>
      <w:r w:rsidR="009F3FAA" w:rsidRPr="001B3480">
        <w:rPr>
          <w:rFonts w:ascii="Arial" w:hAnsi="Arial" w:cs="Arial"/>
        </w:rPr>
        <w:t xml:space="preserve"> are the demograp</w:t>
      </w:r>
      <w:r w:rsidR="00022EE7">
        <w:rPr>
          <w:rFonts w:ascii="Arial" w:hAnsi="Arial" w:cs="Arial"/>
        </w:rPr>
        <w:t>h</w:t>
      </w:r>
      <w:r w:rsidR="009F3FAA" w:rsidRPr="001B3480">
        <w:rPr>
          <w:rFonts w:ascii="Arial" w:hAnsi="Arial" w:cs="Arial"/>
        </w:rPr>
        <w:t>ics of society that the business operates in keeping in mind the changing and evolving trends amongst people, age, customs, health and lifestyle etc</w:t>
      </w:r>
      <w:r w:rsidR="00A078D6" w:rsidRPr="001B3480">
        <w:rPr>
          <w:rFonts w:ascii="Arial" w:hAnsi="Arial" w:cs="Arial"/>
        </w:rPr>
        <w:t>( Kara, 2018)</w:t>
      </w:r>
      <w:r w:rsidR="00022EE7">
        <w:rPr>
          <w:rFonts w:ascii="Arial" w:hAnsi="Arial" w:cs="Arial"/>
        </w:rPr>
        <w:t>.</w:t>
      </w:r>
    </w:p>
    <w:p w14:paraId="5C7AD08E" w14:textId="277F38F2" w:rsidR="00310E1E" w:rsidRPr="001B3480" w:rsidRDefault="00310E1E" w:rsidP="001B3480">
      <w:pPr>
        <w:pStyle w:val="ListParagraph"/>
        <w:numPr>
          <w:ilvl w:val="0"/>
          <w:numId w:val="3"/>
        </w:numPr>
        <w:spacing w:line="360" w:lineRule="auto"/>
        <w:jc w:val="both"/>
        <w:rPr>
          <w:rFonts w:ascii="Arial" w:hAnsi="Arial" w:cs="Arial"/>
        </w:rPr>
      </w:pPr>
      <w:r w:rsidRPr="001B3480">
        <w:rPr>
          <w:rFonts w:ascii="Arial" w:hAnsi="Arial" w:cs="Arial"/>
        </w:rPr>
        <w:lastRenderedPageBreak/>
        <w:t>Cultural diversity and inclusion- as Google operates and serves globally from diverse backgrounds- this means Google must keep up</w:t>
      </w:r>
      <w:r w:rsidR="0077660D" w:rsidRPr="001B3480">
        <w:rPr>
          <w:rFonts w:ascii="Arial" w:hAnsi="Arial" w:cs="Arial"/>
        </w:rPr>
        <w:t xml:space="preserve"> </w:t>
      </w:r>
      <w:r w:rsidRPr="001B3480">
        <w:rPr>
          <w:rFonts w:ascii="Arial" w:hAnsi="Arial" w:cs="Arial"/>
        </w:rPr>
        <w:t>to date with services that will cater for all needs.</w:t>
      </w:r>
    </w:p>
    <w:p w14:paraId="50781296" w14:textId="68C6F623" w:rsidR="00310E1E" w:rsidRPr="001B3480" w:rsidRDefault="00F47084" w:rsidP="001B3480">
      <w:pPr>
        <w:pStyle w:val="ListParagraph"/>
        <w:numPr>
          <w:ilvl w:val="0"/>
          <w:numId w:val="3"/>
        </w:numPr>
        <w:spacing w:line="360" w:lineRule="auto"/>
        <w:jc w:val="both"/>
        <w:rPr>
          <w:rFonts w:ascii="Arial" w:hAnsi="Arial" w:cs="Arial"/>
        </w:rPr>
      </w:pPr>
      <w:r w:rsidRPr="001B3480">
        <w:rPr>
          <w:rFonts w:ascii="Arial" w:hAnsi="Arial" w:cs="Arial"/>
        </w:rPr>
        <w:t>Education- Googles services rel</w:t>
      </w:r>
      <w:r w:rsidR="00473D3D" w:rsidRPr="001B3480">
        <w:rPr>
          <w:rFonts w:ascii="Arial" w:hAnsi="Arial" w:cs="Arial"/>
        </w:rPr>
        <w:t>y</w:t>
      </w:r>
      <w:r w:rsidRPr="001B3480">
        <w:rPr>
          <w:rFonts w:ascii="Arial" w:hAnsi="Arial" w:cs="Arial"/>
        </w:rPr>
        <w:t xml:space="preserve"> highly on users being able to use their services accurately and effectively. Regions with High rates in digital literacy will have more importance for Googles services</w:t>
      </w:r>
      <w:r w:rsidR="00141849" w:rsidRPr="001B3480">
        <w:rPr>
          <w:rFonts w:ascii="Arial" w:hAnsi="Arial" w:cs="Arial"/>
        </w:rPr>
        <w:t>.</w:t>
      </w:r>
    </w:p>
    <w:p w14:paraId="5413A1E3" w14:textId="013F862C" w:rsidR="00015CD2" w:rsidRPr="001B3480" w:rsidRDefault="00015CD2" w:rsidP="001B3480">
      <w:pPr>
        <w:pStyle w:val="ListParagraph"/>
        <w:numPr>
          <w:ilvl w:val="0"/>
          <w:numId w:val="3"/>
        </w:numPr>
        <w:spacing w:line="360" w:lineRule="auto"/>
        <w:jc w:val="both"/>
        <w:rPr>
          <w:rFonts w:ascii="Arial" w:hAnsi="Arial" w:cs="Arial"/>
        </w:rPr>
      </w:pPr>
      <w:r w:rsidRPr="001B3480">
        <w:rPr>
          <w:rFonts w:ascii="Arial" w:hAnsi="Arial" w:cs="Arial"/>
        </w:rPr>
        <w:t>High competition for Google with rise in similar platforms</w:t>
      </w:r>
      <w:r w:rsidR="00CE699B" w:rsidRPr="001B3480">
        <w:rPr>
          <w:rFonts w:ascii="Arial" w:hAnsi="Arial" w:cs="Arial"/>
        </w:rPr>
        <w:t xml:space="preserve"> can be threatening as online digital advertising will rise but can also be an opportunity as Google can encourage the work force for advancements and innovations and create better tools to create a larger customer base.</w:t>
      </w:r>
    </w:p>
    <w:p w14:paraId="2A53498A" w14:textId="0E6D121D" w:rsidR="005A0EBE" w:rsidRPr="001B3480" w:rsidRDefault="00864629" w:rsidP="001B3480">
      <w:pPr>
        <w:pStyle w:val="ListParagraph"/>
        <w:numPr>
          <w:ilvl w:val="0"/>
          <w:numId w:val="3"/>
        </w:numPr>
        <w:spacing w:line="360" w:lineRule="auto"/>
        <w:jc w:val="both"/>
        <w:rPr>
          <w:rFonts w:ascii="Arial" w:hAnsi="Arial" w:cs="Arial"/>
        </w:rPr>
      </w:pPr>
      <w:r w:rsidRPr="001B3480">
        <w:rPr>
          <w:rFonts w:ascii="Arial" w:hAnsi="Arial" w:cs="Arial"/>
        </w:rPr>
        <w:t>Growing popularity of social media sites such as Facebook, Instagram, twitter and Snapchat can be a threat for Google as these sites are also being used to promote ads that will easily affect Googles revenue.</w:t>
      </w:r>
    </w:p>
    <w:p w14:paraId="6FFD45AA" w14:textId="2D99FFC7" w:rsidR="00493C7F" w:rsidRPr="001B3480" w:rsidRDefault="00493C7F" w:rsidP="001B3480">
      <w:pPr>
        <w:spacing w:line="360" w:lineRule="auto"/>
        <w:jc w:val="both"/>
        <w:rPr>
          <w:rFonts w:ascii="Arial" w:hAnsi="Arial" w:cs="Arial"/>
        </w:rPr>
      </w:pPr>
      <w:r w:rsidRPr="001B3480">
        <w:rPr>
          <w:rFonts w:ascii="Arial" w:hAnsi="Arial" w:cs="Arial"/>
        </w:rPr>
        <w:t>Technological</w:t>
      </w:r>
      <w:r w:rsidR="00CC2F12" w:rsidRPr="001B3480">
        <w:rPr>
          <w:rFonts w:ascii="Arial" w:hAnsi="Arial" w:cs="Arial"/>
        </w:rPr>
        <w:t>- this factor refers to the growth of innovations and digitalisation and how this impacts a business in both ways good and bad</w:t>
      </w:r>
      <w:r w:rsidR="00022EE7">
        <w:rPr>
          <w:rFonts w:ascii="Arial" w:hAnsi="Arial" w:cs="Arial"/>
        </w:rPr>
        <w:t xml:space="preserve"> </w:t>
      </w:r>
      <w:r w:rsidR="00CC2F12" w:rsidRPr="001B3480">
        <w:rPr>
          <w:rFonts w:ascii="Arial" w:hAnsi="Arial" w:cs="Arial"/>
        </w:rPr>
        <w:t>(</w:t>
      </w:r>
      <w:proofErr w:type="spellStart"/>
      <w:r w:rsidR="00A078D6" w:rsidRPr="001B3480">
        <w:rPr>
          <w:rFonts w:ascii="Arial" w:hAnsi="Arial" w:cs="Arial"/>
          <w:shd w:val="clear" w:color="auto" w:fill="FFFFFF"/>
        </w:rPr>
        <w:t>Gregoric</w:t>
      </w:r>
      <w:proofErr w:type="spellEnd"/>
      <w:r w:rsidR="00A078D6" w:rsidRPr="001B3480">
        <w:rPr>
          <w:rFonts w:ascii="Arial" w:hAnsi="Arial" w:cs="Arial"/>
          <w:shd w:val="clear" w:color="auto" w:fill="FFFFFF"/>
        </w:rPr>
        <w:t>, 2014</w:t>
      </w:r>
      <w:r w:rsidR="00022EE7">
        <w:rPr>
          <w:rFonts w:ascii="Arial" w:hAnsi="Arial" w:cs="Arial"/>
          <w:shd w:val="clear" w:color="auto" w:fill="FFFFFF"/>
        </w:rPr>
        <w:t>).</w:t>
      </w:r>
    </w:p>
    <w:p w14:paraId="6B7A4517" w14:textId="6FDC5767" w:rsidR="00493C7F" w:rsidRPr="00022EE7" w:rsidRDefault="00493C7F" w:rsidP="003326C2">
      <w:pPr>
        <w:pStyle w:val="ListParagraph"/>
        <w:numPr>
          <w:ilvl w:val="0"/>
          <w:numId w:val="11"/>
        </w:numPr>
        <w:spacing w:line="360" w:lineRule="auto"/>
        <w:jc w:val="both"/>
        <w:rPr>
          <w:rFonts w:ascii="Arial" w:hAnsi="Arial" w:cs="Arial"/>
        </w:rPr>
      </w:pPr>
      <w:r w:rsidRPr="00022EE7">
        <w:rPr>
          <w:rFonts w:ascii="Arial" w:hAnsi="Arial" w:cs="Arial"/>
        </w:rPr>
        <w:t>Google rely hugely on digital advancements and innovations</w:t>
      </w:r>
      <w:r w:rsidR="006A17D2" w:rsidRPr="00022EE7">
        <w:rPr>
          <w:rFonts w:ascii="Arial" w:hAnsi="Arial" w:cs="Arial"/>
        </w:rPr>
        <w:t xml:space="preserve"> to keep up with changing trends.</w:t>
      </w:r>
      <w:r w:rsidR="00CE699B" w:rsidRPr="00022EE7">
        <w:rPr>
          <w:rFonts w:ascii="Arial" w:hAnsi="Arial" w:cs="Arial"/>
        </w:rPr>
        <w:t xml:space="preserve"> The developing  countries is an opportunity for Google to expand their online services and products. This could</w:t>
      </w:r>
      <w:r w:rsidR="004524FA" w:rsidRPr="00022EE7">
        <w:rPr>
          <w:rFonts w:ascii="Arial" w:hAnsi="Arial" w:cs="Arial"/>
        </w:rPr>
        <w:t xml:space="preserve"> </w:t>
      </w:r>
      <w:r w:rsidR="00CE699B" w:rsidRPr="00022EE7">
        <w:rPr>
          <w:rFonts w:ascii="Arial" w:hAnsi="Arial" w:cs="Arial"/>
        </w:rPr>
        <w:t>result in</w:t>
      </w:r>
      <w:r w:rsidR="004524FA" w:rsidRPr="00022EE7">
        <w:rPr>
          <w:rFonts w:ascii="Arial" w:hAnsi="Arial" w:cs="Arial"/>
        </w:rPr>
        <w:t xml:space="preserve"> increased</w:t>
      </w:r>
      <w:r w:rsidR="00CE699B" w:rsidRPr="00022EE7">
        <w:rPr>
          <w:rFonts w:ascii="Arial" w:hAnsi="Arial" w:cs="Arial"/>
        </w:rPr>
        <w:t xml:space="preserve"> business, </w:t>
      </w:r>
      <w:r w:rsidR="004524FA" w:rsidRPr="00022EE7">
        <w:rPr>
          <w:rFonts w:ascii="Arial" w:hAnsi="Arial" w:cs="Arial"/>
        </w:rPr>
        <w:t xml:space="preserve">new innovations and </w:t>
      </w:r>
      <w:r w:rsidR="00CE699B" w:rsidRPr="00022EE7">
        <w:rPr>
          <w:rFonts w:ascii="Arial" w:hAnsi="Arial" w:cs="Arial"/>
        </w:rPr>
        <w:t>more productivity</w:t>
      </w:r>
      <w:r w:rsidR="004524FA" w:rsidRPr="00022EE7">
        <w:rPr>
          <w:rFonts w:ascii="Arial" w:hAnsi="Arial" w:cs="Arial"/>
        </w:rPr>
        <w:t>. Increased financial performance will encourage Google to invest in employee ideas and take risks giving its employees flexibility to work willingly with motivation</w:t>
      </w:r>
      <w:r w:rsidR="00C87C53" w:rsidRPr="00022EE7">
        <w:rPr>
          <w:rFonts w:ascii="Arial" w:hAnsi="Arial" w:cs="Arial"/>
        </w:rPr>
        <w:t xml:space="preserve"> creating a better work culture.</w:t>
      </w:r>
    </w:p>
    <w:p w14:paraId="7A7482D4" w14:textId="2CE7777B" w:rsidR="00296780" w:rsidRPr="001B3480" w:rsidRDefault="00296780" w:rsidP="003326C2">
      <w:pPr>
        <w:pStyle w:val="ListParagraph"/>
        <w:numPr>
          <w:ilvl w:val="0"/>
          <w:numId w:val="11"/>
        </w:numPr>
        <w:spacing w:line="360" w:lineRule="auto"/>
        <w:jc w:val="both"/>
        <w:rPr>
          <w:rFonts w:ascii="Arial" w:hAnsi="Arial" w:cs="Arial"/>
        </w:rPr>
      </w:pPr>
      <w:r w:rsidRPr="001B3480">
        <w:rPr>
          <w:rFonts w:ascii="Arial" w:hAnsi="Arial" w:cs="Arial"/>
        </w:rPr>
        <w:t>Rapid growth of technological advancements means that Google must keep investing in continuous learning enabling its employees to develop skills to keep updated and competitive</w:t>
      </w:r>
      <w:r w:rsidR="00C87C53" w:rsidRPr="001B3480">
        <w:rPr>
          <w:rFonts w:ascii="Arial" w:hAnsi="Arial" w:cs="Arial"/>
        </w:rPr>
        <w:t xml:space="preserve"> in the market.</w:t>
      </w:r>
    </w:p>
    <w:p w14:paraId="12340552" w14:textId="0ADEA22D" w:rsidR="006A17D2" w:rsidRPr="001B3480" w:rsidRDefault="006A17D2" w:rsidP="003326C2">
      <w:pPr>
        <w:pStyle w:val="ListParagraph"/>
        <w:numPr>
          <w:ilvl w:val="0"/>
          <w:numId w:val="11"/>
        </w:numPr>
        <w:spacing w:line="360" w:lineRule="auto"/>
        <w:jc w:val="both"/>
        <w:rPr>
          <w:rFonts w:ascii="Arial" w:hAnsi="Arial" w:cs="Arial"/>
        </w:rPr>
      </w:pPr>
      <w:r w:rsidRPr="001B3480">
        <w:rPr>
          <w:rFonts w:ascii="Arial" w:hAnsi="Arial" w:cs="Arial"/>
        </w:rPr>
        <w:t>Increase in cyberthreats and data protection as digitalization increases.</w:t>
      </w:r>
      <w:r w:rsidR="004524FA" w:rsidRPr="001B3480">
        <w:rPr>
          <w:rFonts w:ascii="Arial" w:hAnsi="Arial" w:cs="Arial"/>
        </w:rPr>
        <w:t xml:space="preserve"> Googles work culture will have to become stricter </w:t>
      </w:r>
      <w:r w:rsidR="00296780" w:rsidRPr="001B3480">
        <w:rPr>
          <w:rFonts w:ascii="Arial" w:hAnsi="Arial" w:cs="Arial"/>
        </w:rPr>
        <w:t>in regard to</w:t>
      </w:r>
      <w:r w:rsidR="004524FA" w:rsidRPr="001B3480">
        <w:rPr>
          <w:rFonts w:ascii="Arial" w:hAnsi="Arial" w:cs="Arial"/>
        </w:rPr>
        <w:t xml:space="preserve"> trust, responsibility and transparency practices.</w:t>
      </w:r>
    </w:p>
    <w:p w14:paraId="5234DD11" w14:textId="32F3558B" w:rsidR="00EA0697" w:rsidRPr="001B3480" w:rsidRDefault="00EA0697" w:rsidP="003326C2">
      <w:pPr>
        <w:pStyle w:val="ListParagraph"/>
        <w:numPr>
          <w:ilvl w:val="0"/>
          <w:numId w:val="11"/>
        </w:numPr>
        <w:spacing w:line="360" w:lineRule="auto"/>
        <w:jc w:val="both"/>
        <w:rPr>
          <w:rFonts w:ascii="Arial" w:hAnsi="Arial" w:cs="Arial"/>
        </w:rPr>
      </w:pPr>
      <w:r w:rsidRPr="001B3480">
        <w:rPr>
          <w:rFonts w:ascii="Arial" w:hAnsi="Arial" w:cs="Arial"/>
        </w:rPr>
        <w:t xml:space="preserve">Rapid growth of Artificial intelligence and </w:t>
      </w:r>
      <w:r w:rsidR="005E7BB4" w:rsidRPr="001B3480">
        <w:rPr>
          <w:rFonts w:ascii="Arial" w:hAnsi="Arial" w:cs="Arial"/>
        </w:rPr>
        <w:t>cloud-based</w:t>
      </w:r>
      <w:r w:rsidRPr="001B3480">
        <w:rPr>
          <w:rFonts w:ascii="Arial" w:hAnsi="Arial" w:cs="Arial"/>
        </w:rPr>
        <w:t xml:space="preserve"> computing can be both, </w:t>
      </w:r>
      <w:r w:rsidR="004524FA" w:rsidRPr="001B3480">
        <w:rPr>
          <w:rFonts w:ascii="Arial" w:hAnsi="Arial" w:cs="Arial"/>
        </w:rPr>
        <w:t>create opportunities</w:t>
      </w:r>
      <w:r w:rsidRPr="001B3480">
        <w:rPr>
          <w:rFonts w:ascii="Arial" w:hAnsi="Arial" w:cs="Arial"/>
        </w:rPr>
        <w:t xml:space="preserve"> for Google as well as challenges.</w:t>
      </w:r>
      <w:r w:rsidR="00C87C53" w:rsidRPr="001B3480">
        <w:rPr>
          <w:rFonts w:ascii="Arial" w:hAnsi="Arial" w:cs="Arial"/>
        </w:rPr>
        <w:t xml:space="preserve"> The working culture of employees must learn to work </w:t>
      </w:r>
      <w:r w:rsidR="002A522E" w:rsidRPr="001B3480">
        <w:rPr>
          <w:rFonts w:ascii="Arial" w:hAnsi="Arial" w:cs="Arial"/>
        </w:rPr>
        <w:t>alongside</w:t>
      </w:r>
      <w:r w:rsidR="00C87C53" w:rsidRPr="001B3480">
        <w:rPr>
          <w:rFonts w:ascii="Arial" w:hAnsi="Arial" w:cs="Arial"/>
        </w:rPr>
        <w:t xml:space="preserve"> robots to increase organizational efficiency and productivity.</w:t>
      </w:r>
    </w:p>
    <w:p w14:paraId="11B6F16A" w14:textId="7EEBC433" w:rsidR="005E7BB4" w:rsidRPr="001B3480" w:rsidRDefault="005E7BB4" w:rsidP="001B3480">
      <w:pPr>
        <w:spacing w:line="360" w:lineRule="auto"/>
        <w:jc w:val="both"/>
        <w:rPr>
          <w:rFonts w:ascii="Arial" w:hAnsi="Arial" w:cs="Arial"/>
        </w:rPr>
      </w:pPr>
      <w:r w:rsidRPr="001B3480">
        <w:rPr>
          <w:rFonts w:ascii="Arial" w:hAnsi="Arial" w:cs="Arial"/>
        </w:rPr>
        <w:t>Environmental</w:t>
      </w:r>
      <w:r w:rsidR="009555B5" w:rsidRPr="001B3480">
        <w:rPr>
          <w:rFonts w:ascii="Arial" w:hAnsi="Arial" w:cs="Arial"/>
        </w:rPr>
        <w:t xml:space="preserve"> factors reflect on climate change, the scarcity of raw materials, sourcing ethically, pollution and carbon footprints that work towards damaging the planet(</w:t>
      </w:r>
      <w:proofErr w:type="spellStart"/>
      <w:r w:rsidR="00A078D6" w:rsidRPr="001B3480">
        <w:rPr>
          <w:rFonts w:ascii="Arial" w:hAnsi="Arial" w:cs="Arial"/>
          <w:shd w:val="clear" w:color="auto" w:fill="FFFFFF"/>
        </w:rPr>
        <w:t>Gregoric</w:t>
      </w:r>
      <w:proofErr w:type="spellEnd"/>
      <w:r w:rsidR="00A078D6" w:rsidRPr="001B3480">
        <w:rPr>
          <w:rFonts w:ascii="Arial" w:hAnsi="Arial" w:cs="Arial"/>
          <w:shd w:val="clear" w:color="auto" w:fill="FFFFFF"/>
        </w:rPr>
        <w:t>, 2014)</w:t>
      </w:r>
      <w:r w:rsidR="00022EE7">
        <w:rPr>
          <w:rFonts w:ascii="Arial" w:hAnsi="Arial" w:cs="Arial"/>
          <w:shd w:val="clear" w:color="auto" w:fill="FFFFFF"/>
        </w:rPr>
        <w:t>.</w:t>
      </w:r>
    </w:p>
    <w:p w14:paraId="568EE09E" w14:textId="3C1F5C06" w:rsidR="005E7BB4" w:rsidRPr="001B3480" w:rsidRDefault="005E7BB4" w:rsidP="001B3480">
      <w:pPr>
        <w:pStyle w:val="ListParagraph"/>
        <w:numPr>
          <w:ilvl w:val="0"/>
          <w:numId w:val="7"/>
        </w:numPr>
        <w:spacing w:line="360" w:lineRule="auto"/>
        <w:jc w:val="both"/>
        <w:rPr>
          <w:rFonts w:ascii="Arial" w:hAnsi="Arial" w:cs="Arial"/>
        </w:rPr>
      </w:pPr>
      <w:r w:rsidRPr="001B3480">
        <w:rPr>
          <w:rFonts w:ascii="Arial" w:hAnsi="Arial" w:cs="Arial"/>
        </w:rPr>
        <w:t>The growth of eco</w:t>
      </w:r>
      <w:r w:rsidR="002D4E9E">
        <w:rPr>
          <w:rFonts w:ascii="Arial" w:hAnsi="Arial" w:cs="Arial"/>
        </w:rPr>
        <w:t>-</w:t>
      </w:r>
      <w:r w:rsidRPr="001B3480">
        <w:rPr>
          <w:rFonts w:ascii="Arial" w:hAnsi="Arial" w:cs="Arial"/>
        </w:rPr>
        <w:t>friendly and green practices can affect or hinder Googles operations</w:t>
      </w:r>
    </w:p>
    <w:p w14:paraId="320B6CC0" w14:textId="4983C473" w:rsidR="00FB7384" w:rsidRPr="001B3480" w:rsidRDefault="00FB7384" w:rsidP="001B3480">
      <w:pPr>
        <w:pStyle w:val="ListParagraph"/>
        <w:numPr>
          <w:ilvl w:val="0"/>
          <w:numId w:val="7"/>
        </w:numPr>
        <w:spacing w:line="360" w:lineRule="auto"/>
        <w:jc w:val="both"/>
        <w:rPr>
          <w:rFonts w:ascii="Arial" w:hAnsi="Arial" w:cs="Arial"/>
        </w:rPr>
      </w:pPr>
      <w:r w:rsidRPr="001B3480">
        <w:rPr>
          <w:rFonts w:ascii="Arial" w:hAnsi="Arial" w:cs="Arial"/>
        </w:rPr>
        <w:lastRenderedPageBreak/>
        <w:t>Increase in energy consumption means Google must continue to invest in 100</w:t>
      </w:r>
      <w:r w:rsidR="00954B3A" w:rsidRPr="001B3480">
        <w:rPr>
          <w:rFonts w:ascii="Arial" w:hAnsi="Arial" w:cs="Arial"/>
        </w:rPr>
        <w:t>% renewable energy to maintain environmental sustainability</w:t>
      </w:r>
      <w:r w:rsidR="00052113" w:rsidRPr="001B3480">
        <w:rPr>
          <w:rFonts w:ascii="Arial" w:hAnsi="Arial" w:cs="Arial"/>
        </w:rPr>
        <w:t xml:space="preserve">. This can also increase opportunities </w:t>
      </w:r>
      <w:r w:rsidR="004D12C9" w:rsidRPr="001B3480">
        <w:rPr>
          <w:rFonts w:ascii="Arial" w:hAnsi="Arial" w:cs="Arial"/>
        </w:rPr>
        <w:t xml:space="preserve"> with low cost of renewable ene</w:t>
      </w:r>
      <w:r w:rsidR="007D27AB" w:rsidRPr="001B3480">
        <w:rPr>
          <w:rFonts w:ascii="Arial" w:hAnsi="Arial" w:cs="Arial"/>
        </w:rPr>
        <w:t xml:space="preserve">rgy, </w:t>
      </w:r>
      <w:r w:rsidR="00052113" w:rsidRPr="001B3480">
        <w:rPr>
          <w:rFonts w:ascii="Arial" w:hAnsi="Arial" w:cs="Arial"/>
        </w:rPr>
        <w:t>Google can improve their energy supply by strengthening their operation stability. This will also build stronger reputation and support CSR policies.</w:t>
      </w:r>
    </w:p>
    <w:p w14:paraId="3255492B" w14:textId="73222314" w:rsidR="0088283B" w:rsidRPr="001B3480" w:rsidRDefault="0088283B" w:rsidP="001B3480">
      <w:pPr>
        <w:spacing w:line="360" w:lineRule="auto"/>
        <w:jc w:val="both"/>
        <w:rPr>
          <w:rFonts w:ascii="Arial" w:hAnsi="Arial" w:cs="Arial"/>
        </w:rPr>
      </w:pPr>
      <w:r w:rsidRPr="001B3480">
        <w:rPr>
          <w:rFonts w:ascii="Arial" w:hAnsi="Arial" w:cs="Arial"/>
        </w:rPr>
        <w:t>Legal</w:t>
      </w:r>
      <w:r w:rsidR="009555B5" w:rsidRPr="001B3480">
        <w:rPr>
          <w:rFonts w:ascii="Arial" w:hAnsi="Arial" w:cs="Arial"/>
        </w:rPr>
        <w:t xml:space="preserve"> factors are the laws the business must follow to legally</w:t>
      </w:r>
      <w:r w:rsidR="00E929F6" w:rsidRPr="001B3480">
        <w:rPr>
          <w:rFonts w:ascii="Arial" w:hAnsi="Arial" w:cs="Arial"/>
        </w:rPr>
        <w:t xml:space="preserve"> work and comply with the laws of counties they are operating in</w:t>
      </w:r>
      <w:r w:rsidR="00A078D6" w:rsidRPr="001B3480">
        <w:rPr>
          <w:rFonts w:ascii="Arial" w:hAnsi="Arial" w:cs="Arial"/>
        </w:rPr>
        <w:t xml:space="preserve"> </w:t>
      </w:r>
      <w:r w:rsidR="00E929F6" w:rsidRPr="001B3480">
        <w:rPr>
          <w:rFonts w:ascii="Arial" w:hAnsi="Arial" w:cs="Arial"/>
        </w:rPr>
        <w:t>(</w:t>
      </w:r>
      <w:proofErr w:type="spellStart"/>
      <w:r w:rsidR="00A078D6" w:rsidRPr="001B3480">
        <w:rPr>
          <w:rFonts w:ascii="Arial" w:hAnsi="Arial" w:cs="Arial"/>
          <w:shd w:val="clear" w:color="auto" w:fill="FFFFFF"/>
        </w:rPr>
        <w:t>Gregoric</w:t>
      </w:r>
      <w:proofErr w:type="spellEnd"/>
      <w:r w:rsidR="00A078D6" w:rsidRPr="001B3480">
        <w:rPr>
          <w:rFonts w:ascii="Arial" w:hAnsi="Arial" w:cs="Arial"/>
          <w:shd w:val="clear" w:color="auto" w:fill="FFFFFF"/>
        </w:rPr>
        <w:t>, 2014)</w:t>
      </w:r>
      <w:r w:rsidR="00022EE7">
        <w:rPr>
          <w:rFonts w:ascii="Arial" w:hAnsi="Arial" w:cs="Arial"/>
        </w:rPr>
        <w:t>.</w:t>
      </w:r>
    </w:p>
    <w:p w14:paraId="3DF37502" w14:textId="536D32D2" w:rsidR="0088283B" w:rsidRPr="001B3480" w:rsidRDefault="0088283B" w:rsidP="001B3480">
      <w:pPr>
        <w:pStyle w:val="ListParagraph"/>
        <w:numPr>
          <w:ilvl w:val="0"/>
          <w:numId w:val="9"/>
        </w:numPr>
        <w:spacing w:line="360" w:lineRule="auto"/>
        <w:jc w:val="both"/>
        <w:rPr>
          <w:rFonts w:ascii="Arial" w:hAnsi="Arial" w:cs="Arial"/>
        </w:rPr>
      </w:pPr>
      <w:r w:rsidRPr="001B3480">
        <w:rPr>
          <w:rFonts w:ascii="Arial" w:hAnsi="Arial" w:cs="Arial"/>
        </w:rPr>
        <w:t xml:space="preserve">Data privacy laws </w:t>
      </w:r>
      <w:r w:rsidR="004D7ED2" w:rsidRPr="001B3480">
        <w:rPr>
          <w:rFonts w:ascii="Arial" w:hAnsi="Arial" w:cs="Arial"/>
        </w:rPr>
        <w:t>-</w:t>
      </w:r>
      <w:r w:rsidRPr="001B3480">
        <w:rPr>
          <w:rFonts w:ascii="Arial" w:hAnsi="Arial" w:cs="Arial"/>
        </w:rPr>
        <w:t>will affect Googles operations on how they collect and process user data in different parts around the world</w:t>
      </w:r>
      <w:r w:rsidR="00A22C4C" w:rsidRPr="001B3480">
        <w:rPr>
          <w:rFonts w:ascii="Arial" w:hAnsi="Arial" w:cs="Arial"/>
        </w:rPr>
        <w:t xml:space="preserve"> as laws on online privacy has increased</w:t>
      </w:r>
      <w:r w:rsidR="004D7ED2" w:rsidRPr="001B3480">
        <w:rPr>
          <w:rFonts w:ascii="Arial" w:hAnsi="Arial" w:cs="Arial"/>
        </w:rPr>
        <w:t xml:space="preserve"> with more restrictions</w:t>
      </w:r>
    </w:p>
    <w:p w14:paraId="27C66AAB" w14:textId="35EEC0F2" w:rsidR="007D27AB" w:rsidRPr="001B3480" w:rsidRDefault="007D27AB" w:rsidP="001B3480">
      <w:pPr>
        <w:pStyle w:val="ListParagraph"/>
        <w:numPr>
          <w:ilvl w:val="0"/>
          <w:numId w:val="9"/>
        </w:numPr>
        <w:spacing w:line="360" w:lineRule="auto"/>
        <w:jc w:val="both"/>
        <w:rPr>
          <w:rFonts w:ascii="Arial" w:hAnsi="Arial" w:cs="Arial"/>
        </w:rPr>
      </w:pPr>
      <w:r w:rsidRPr="001B3480">
        <w:rPr>
          <w:rFonts w:ascii="Arial" w:hAnsi="Arial" w:cs="Arial"/>
        </w:rPr>
        <w:t>Ethical behaviour laws-  code of conduct is very important for Google as its employees must comply with in order to avoid any legal issues concerning data privacy, anti-trust etc.</w:t>
      </w:r>
    </w:p>
    <w:p w14:paraId="5065E806" w14:textId="2B0B962F" w:rsidR="00517B4E" w:rsidRPr="001B3480" w:rsidRDefault="00517B4E" w:rsidP="001B3480">
      <w:pPr>
        <w:pStyle w:val="ListParagraph"/>
        <w:numPr>
          <w:ilvl w:val="0"/>
          <w:numId w:val="9"/>
        </w:numPr>
        <w:spacing w:line="360" w:lineRule="auto"/>
        <w:jc w:val="both"/>
        <w:rPr>
          <w:rFonts w:ascii="Arial" w:hAnsi="Arial" w:cs="Arial"/>
        </w:rPr>
      </w:pPr>
      <w:r w:rsidRPr="001B3480">
        <w:rPr>
          <w:rFonts w:ascii="Arial" w:hAnsi="Arial" w:cs="Arial"/>
        </w:rPr>
        <w:t>Cyber security laws can differ in countries and must be practiced accordingly</w:t>
      </w:r>
      <w:r w:rsidR="007D27AB" w:rsidRPr="001B3480">
        <w:rPr>
          <w:rFonts w:ascii="Arial" w:hAnsi="Arial" w:cs="Arial"/>
        </w:rPr>
        <w:t xml:space="preserve"> by employees  for the protection of sensitive information</w:t>
      </w:r>
    </w:p>
    <w:p w14:paraId="6197D762" w14:textId="2C342216" w:rsidR="00517B4E" w:rsidRPr="001B3480" w:rsidRDefault="00517B4E" w:rsidP="001B3480">
      <w:pPr>
        <w:pStyle w:val="ListParagraph"/>
        <w:numPr>
          <w:ilvl w:val="0"/>
          <w:numId w:val="9"/>
        </w:numPr>
        <w:spacing w:line="360" w:lineRule="auto"/>
        <w:jc w:val="both"/>
        <w:rPr>
          <w:rFonts w:ascii="Arial" w:hAnsi="Arial" w:cs="Arial"/>
        </w:rPr>
      </w:pPr>
      <w:r w:rsidRPr="001B3480">
        <w:rPr>
          <w:rFonts w:ascii="Arial" w:hAnsi="Arial" w:cs="Arial"/>
        </w:rPr>
        <w:t>Advertising laws</w:t>
      </w:r>
      <w:r w:rsidR="004D7ED2" w:rsidRPr="001B3480">
        <w:rPr>
          <w:rFonts w:ascii="Arial" w:hAnsi="Arial" w:cs="Arial"/>
        </w:rPr>
        <w:t xml:space="preserve"> </w:t>
      </w:r>
      <w:r w:rsidR="0090413F" w:rsidRPr="001B3480">
        <w:rPr>
          <w:rFonts w:ascii="Arial" w:hAnsi="Arial" w:cs="Arial"/>
        </w:rPr>
        <w:t xml:space="preserve"> must be complied with as certain countries have restrictions of what can be </w:t>
      </w:r>
      <w:r w:rsidR="000472C3" w:rsidRPr="001B3480">
        <w:rPr>
          <w:rFonts w:ascii="Arial" w:hAnsi="Arial" w:cs="Arial"/>
        </w:rPr>
        <w:t xml:space="preserve">advertised and what </w:t>
      </w:r>
      <w:r w:rsidR="005E550C" w:rsidRPr="001B3480">
        <w:rPr>
          <w:rFonts w:ascii="Arial" w:hAnsi="Arial" w:cs="Arial"/>
        </w:rPr>
        <w:t>can’t</w:t>
      </w:r>
      <w:r w:rsidR="000472C3" w:rsidRPr="001B3480">
        <w:rPr>
          <w:rFonts w:ascii="Arial" w:hAnsi="Arial" w:cs="Arial"/>
        </w:rPr>
        <w:t xml:space="preserve"> be.</w:t>
      </w:r>
    </w:p>
    <w:p w14:paraId="24F3CC67" w14:textId="1A230B88" w:rsidR="007D27AB" w:rsidRPr="001B3480" w:rsidRDefault="007D27AB" w:rsidP="001B3480">
      <w:pPr>
        <w:pStyle w:val="ListParagraph"/>
        <w:numPr>
          <w:ilvl w:val="0"/>
          <w:numId w:val="9"/>
        </w:numPr>
        <w:spacing w:line="360" w:lineRule="auto"/>
        <w:jc w:val="both"/>
        <w:rPr>
          <w:rFonts w:ascii="Arial" w:hAnsi="Arial" w:cs="Arial"/>
        </w:rPr>
      </w:pPr>
      <w:r w:rsidRPr="001B3480">
        <w:rPr>
          <w:rFonts w:ascii="Arial" w:hAnsi="Arial" w:cs="Arial"/>
        </w:rPr>
        <w:t>Fair labour practices are crucial for Google as they operate globally and must promote fairness within the work culture</w:t>
      </w:r>
      <w:r w:rsidR="00170CDD">
        <w:rPr>
          <w:rFonts w:ascii="Arial" w:hAnsi="Arial" w:cs="Arial"/>
        </w:rPr>
        <w:t>.</w:t>
      </w:r>
    </w:p>
    <w:p w14:paraId="31E5FF03" w14:textId="77777777" w:rsidR="0088283B" w:rsidRPr="001B3480" w:rsidRDefault="0088283B" w:rsidP="001B3480">
      <w:pPr>
        <w:spacing w:line="360" w:lineRule="auto"/>
        <w:jc w:val="both"/>
        <w:rPr>
          <w:rFonts w:ascii="Arial" w:hAnsi="Arial" w:cs="Arial"/>
        </w:rPr>
      </w:pPr>
    </w:p>
    <w:p w14:paraId="5F08C599" w14:textId="77777777" w:rsidR="00310E1E" w:rsidRDefault="00310E1E" w:rsidP="001B3480">
      <w:pPr>
        <w:spacing w:line="360" w:lineRule="auto"/>
        <w:ind w:left="360"/>
        <w:jc w:val="both"/>
        <w:rPr>
          <w:rFonts w:ascii="Arial" w:hAnsi="Arial" w:cs="Arial"/>
        </w:rPr>
      </w:pPr>
    </w:p>
    <w:p w14:paraId="024DFABB" w14:textId="77777777" w:rsidR="00022EE7" w:rsidRPr="001B3480" w:rsidRDefault="00022EE7" w:rsidP="001B3480">
      <w:pPr>
        <w:spacing w:line="360" w:lineRule="auto"/>
        <w:ind w:left="360"/>
        <w:jc w:val="both"/>
        <w:rPr>
          <w:rFonts w:ascii="Arial" w:hAnsi="Arial" w:cs="Arial"/>
        </w:rPr>
      </w:pPr>
    </w:p>
    <w:p w14:paraId="7AD8068B" w14:textId="77777777" w:rsidR="00A078D6" w:rsidRDefault="00A078D6" w:rsidP="001B3480">
      <w:pPr>
        <w:spacing w:line="360" w:lineRule="auto"/>
        <w:ind w:left="360"/>
        <w:jc w:val="both"/>
        <w:rPr>
          <w:rFonts w:ascii="Arial" w:hAnsi="Arial" w:cs="Arial"/>
        </w:rPr>
      </w:pPr>
    </w:p>
    <w:p w14:paraId="588384C0" w14:textId="77777777" w:rsidR="002D4E9E" w:rsidRDefault="002D4E9E" w:rsidP="001B3480">
      <w:pPr>
        <w:spacing w:line="360" w:lineRule="auto"/>
        <w:ind w:left="360"/>
        <w:jc w:val="both"/>
        <w:rPr>
          <w:rFonts w:ascii="Arial" w:hAnsi="Arial" w:cs="Arial"/>
        </w:rPr>
      </w:pPr>
    </w:p>
    <w:p w14:paraId="3D029D77" w14:textId="77777777" w:rsidR="002D4E9E" w:rsidRDefault="002D4E9E" w:rsidP="001B3480">
      <w:pPr>
        <w:spacing w:line="360" w:lineRule="auto"/>
        <w:ind w:left="360"/>
        <w:jc w:val="both"/>
        <w:rPr>
          <w:rFonts w:ascii="Arial" w:hAnsi="Arial" w:cs="Arial"/>
        </w:rPr>
      </w:pPr>
    </w:p>
    <w:p w14:paraId="794B118C" w14:textId="77777777" w:rsidR="002D4E9E" w:rsidRDefault="002D4E9E" w:rsidP="001B3480">
      <w:pPr>
        <w:spacing w:line="360" w:lineRule="auto"/>
        <w:ind w:left="360"/>
        <w:jc w:val="both"/>
        <w:rPr>
          <w:rFonts w:ascii="Arial" w:hAnsi="Arial" w:cs="Arial"/>
        </w:rPr>
      </w:pPr>
    </w:p>
    <w:p w14:paraId="5680327F" w14:textId="77777777" w:rsidR="002D4E9E" w:rsidRDefault="002D4E9E" w:rsidP="001B3480">
      <w:pPr>
        <w:spacing w:line="360" w:lineRule="auto"/>
        <w:ind w:left="360"/>
        <w:jc w:val="both"/>
        <w:rPr>
          <w:rFonts w:ascii="Arial" w:hAnsi="Arial" w:cs="Arial"/>
        </w:rPr>
      </w:pPr>
    </w:p>
    <w:p w14:paraId="0D79761C" w14:textId="77777777" w:rsidR="002D4E9E" w:rsidRDefault="002D4E9E" w:rsidP="001B3480">
      <w:pPr>
        <w:spacing w:line="360" w:lineRule="auto"/>
        <w:ind w:left="360"/>
        <w:jc w:val="both"/>
        <w:rPr>
          <w:rFonts w:ascii="Arial" w:hAnsi="Arial" w:cs="Arial"/>
        </w:rPr>
      </w:pPr>
    </w:p>
    <w:p w14:paraId="6C6BB01D" w14:textId="77777777" w:rsidR="003326C2" w:rsidRDefault="003326C2" w:rsidP="00906589">
      <w:pPr>
        <w:spacing w:line="360" w:lineRule="auto"/>
        <w:jc w:val="both"/>
        <w:rPr>
          <w:rFonts w:ascii="Arial" w:hAnsi="Arial" w:cs="Arial"/>
        </w:rPr>
      </w:pPr>
    </w:p>
    <w:p w14:paraId="0E8A6180" w14:textId="77777777" w:rsidR="00906589" w:rsidRPr="001B3480" w:rsidRDefault="00906589" w:rsidP="00906589">
      <w:pPr>
        <w:spacing w:line="360" w:lineRule="auto"/>
        <w:jc w:val="both"/>
        <w:rPr>
          <w:rFonts w:ascii="Arial" w:hAnsi="Arial" w:cs="Arial"/>
        </w:rPr>
      </w:pPr>
    </w:p>
    <w:p w14:paraId="1EBCC370" w14:textId="72E4F736" w:rsidR="007672C3" w:rsidRDefault="007672C3" w:rsidP="007672C3">
      <w:pPr>
        <w:pStyle w:val="Heading1"/>
      </w:pPr>
      <w:bookmarkStart w:id="2" w:name="_Toc149207152"/>
      <w:r>
        <w:lastRenderedPageBreak/>
        <w:t>McKinsey’s 7s model on Google</w:t>
      </w:r>
      <w:bookmarkEnd w:id="2"/>
    </w:p>
    <w:p w14:paraId="3B454F9F" w14:textId="77777777" w:rsidR="006F3E47" w:rsidRPr="006F3E47" w:rsidRDefault="006F3E47" w:rsidP="006F3E47"/>
    <w:p w14:paraId="3B6A430E" w14:textId="5328FF59" w:rsidR="000D3EE8" w:rsidRPr="001B3480" w:rsidRDefault="002E4441" w:rsidP="00022EE7">
      <w:pPr>
        <w:spacing w:line="360" w:lineRule="auto"/>
        <w:jc w:val="both"/>
        <w:rPr>
          <w:rFonts w:ascii="Arial" w:hAnsi="Arial" w:cs="Arial"/>
        </w:rPr>
      </w:pPr>
      <w:r w:rsidRPr="001B3480">
        <w:rPr>
          <w:rFonts w:ascii="Arial" w:hAnsi="Arial" w:cs="Arial"/>
        </w:rPr>
        <w:t>Organizational culture of a business environment is seen as a key factor of successfully attracting and retaining top employees (</w:t>
      </w:r>
      <w:proofErr w:type="spellStart"/>
      <w:r w:rsidR="000D3EE8" w:rsidRPr="001B3480">
        <w:rPr>
          <w:rFonts w:ascii="Arial" w:hAnsi="Arial" w:cs="Arial"/>
          <w:shd w:val="clear" w:color="auto" w:fill="FFFFFF"/>
        </w:rPr>
        <w:t>Beltrán</w:t>
      </w:r>
      <w:proofErr w:type="spellEnd"/>
      <w:r w:rsidR="000D3EE8" w:rsidRPr="001B3480">
        <w:rPr>
          <w:rFonts w:ascii="Arial" w:hAnsi="Arial" w:cs="Arial"/>
          <w:shd w:val="clear" w:color="auto" w:fill="FFFFFF"/>
        </w:rPr>
        <w:t xml:space="preserve"> and </w:t>
      </w:r>
      <w:proofErr w:type="spellStart"/>
      <w:r w:rsidR="000D3EE8" w:rsidRPr="001B3480">
        <w:rPr>
          <w:rFonts w:ascii="Arial" w:hAnsi="Arial" w:cs="Arial"/>
          <w:shd w:val="clear" w:color="auto" w:fill="FFFFFF"/>
        </w:rPr>
        <w:t>Gulc</w:t>
      </w:r>
      <w:proofErr w:type="spellEnd"/>
      <w:r w:rsidR="000D3EE8" w:rsidRPr="001B3480">
        <w:rPr>
          <w:rFonts w:ascii="Arial" w:hAnsi="Arial" w:cs="Arial"/>
          <w:shd w:val="clear" w:color="auto" w:fill="FFFFFF"/>
        </w:rPr>
        <w:t>, 2021)</w:t>
      </w:r>
      <w:r w:rsidR="00A078D6" w:rsidRPr="001B3480">
        <w:rPr>
          <w:rFonts w:ascii="Arial" w:hAnsi="Arial" w:cs="Arial"/>
        </w:rPr>
        <w:t xml:space="preserve">. </w:t>
      </w:r>
      <w:r w:rsidRPr="001B3480">
        <w:rPr>
          <w:rFonts w:ascii="Arial" w:hAnsi="Arial" w:cs="Arial"/>
        </w:rPr>
        <w:t>Culture was described by</w:t>
      </w:r>
      <w:r w:rsidR="00A078D6" w:rsidRPr="001B3480">
        <w:rPr>
          <w:rFonts w:ascii="Arial" w:hAnsi="Arial" w:cs="Arial"/>
        </w:rPr>
        <w:t xml:space="preserve"> </w:t>
      </w:r>
      <w:r w:rsidR="0069336B" w:rsidRPr="001B3480">
        <w:rPr>
          <w:rFonts w:ascii="Arial" w:hAnsi="Arial" w:cs="Arial"/>
        </w:rPr>
        <w:t>Isac et al</w:t>
      </w:r>
      <w:r w:rsidR="00F82227">
        <w:rPr>
          <w:rFonts w:ascii="Arial" w:hAnsi="Arial" w:cs="Arial"/>
        </w:rPr>
        <w:t>.,</w:t>
      </w:r>
      <w:r w:rsidR="00022EE7">
        <w:rPr>
          <w:rFonts w:ascii="Arial" w:hAnsi="Arial" w:cs="Arial"/>
        </w:rPr>
        <w:t xml:space="preserve"> (</w:t>
      </w:r>
      <w:r w:rsidR="0069336B" w:rsidRPr="001B3480">
        <w:rPr>
          <w:rFonts w:ascii="Arial" w:hAnsi="Arial" w:cs="Arial"/>
        </w:rPr>
        <w:t>2021</w:t>
      </w:r>
      <w:r w:rsidRPr="001B3480">
        <w:rPr>
          <w:rFonts w:ascii="Arial" w:hAnsi="Arial" w:cs="Arial"/>
        </w:rPr>
        <w:t xml:space="preserve">) as </w:t>
      </w:r>
      <w:r w:rsidR="0069336B" w:rsidRPr="001B3480">
        <w:rPr>
          <w:rFonts w:ascii="Arial" w:hAnsi="Arial" w:cs="Arial"/>
        </w:rPr>
        <w:t xml:space="preserve">an essential management concept that will guide and help survive the company in a </w:t>
      </w:r>
      <w:r w:rsidR="000D3EE8" w:rsidRPr="001B3480">
        <w:rPr>
          <w:rFonts w:ascii="Arial" w:hAnsi="Arial" w:cs="Arial"/>
        </w:rPr>
        <w:t>competitive</w:t>
      </w:r>
      <w:r w:rsidR="0069336B" w:rsidRPr="001B3480">
        <w:rPr>
          <w:rFonts w:ascii="Arial" w:hAnsi="Arial" w:cs="Arial"/>
        </w:rPr>
        <w:t xml:space="preserve"> environment. Culture brings together shared values, beliefs, behaviours, organizational goals, company mission and vison along with strategies that will guide employees to interact within company code of conduct</w:t>
      </w:r>
      <w:r w:rsidR="00022EE7">
        <w:rPr>
          <w:rFonts w:ascii="Arial" w:hAnsi="Arial" w:cs="Arial"/>
        </w:rPr>
        <w:t xml:space="preserve"> </w:t>
      </w:r>
      <w:r w:rsidR="0069336B" w:rsidRPr="001B3480">
        <w:rPr>
          <w:rFonts w:ascii="Arial" w:hAnsi="Arial" w:cs="Arial"/>
        </w:rPr>
        <w:t>(Isac et al., 2021)</w:t>
      </w:r>
      <w:r w:rsidR="00E31574" w:rsidRPr="001B3480">
        <w:rPr>
          <w:rFonts w:ascii="Arial" w:hAnsi="Arial" w:cs="Arial"/>
        </w:rPr>
        <w:t xml:space="preserve"> .</w:t>
      </w:r>
      <w:r w:rsidR="000D3EE8" w:rsidRPr="001B3480">
        <w:rPr>
          <w:rFonts w:ascii="Arial" w:hAnsi="Arial" w:cs="Arial"/>
        </w:rPr>
        <w:t>Organizational culture works as the functioning of a healthy and positive system that plays a huge impact on employee job satisfaction and the overall business performance</w:t>
      </w:r>
      <w:r w:rsidR="00022EE7">
        <w:rPr>
          <w:rFonts w:ascii="Arial" w:hAnsi="Arial" w:cs="Arial"/>
        </w:rPr>
        <w:t xml:space="preserve"> </w:t>
      </w:r>
      <w:r w:rsidR="000D3EE8" w:rsidRPr="001B3480">
        <w:rPr>
          <w:rFonts w:ascii="Arial" w:hAnsi="Arial" w:cs="Arial"/>
        </w:rPr>
        <w:t>(</w:t>
      </w:r>
      <w:proofErr w:type="spellStart"/>
      <w:r w:rsidR="000D3EE8" w:rsidRPr="001B3480">
        <w:rPr>
          <w:rFonts w:ascii="Arial" w:hAnsi="Arial" w:cs="Arial"/>
          <w:shd w:val="clear" w:color="auto" w:fill="FFFFFF"/>
        </w:rPr>
        <w:t>Dimitrakaki</w:t>
      </w:r>
      <w:proofErr w:type="spellEnd"/>
      <w:r w:rsidR="000D3EE8" w:rsidRPr="001B3480">
        <w:rPr>
          <w:rFonts w:ascii="Arial" w:hAnsi="Arial" w:cs="Arial"/>
          <w:shd w:val="clear" w:color="auto" w:fill="FFFFFF"/>
        </w:rPr>
        <w:t>, 2022).</w:t>
      </w:r>
    </w:p>
    <w:p w14:paraId="6324F89F" w14:textId="487B28CF" w:rsidR="00CB6FE8" w:rsidRPr="001B3480" w:rsidRDefault="005D4093" w:rsidP="001B3480">
      <w:pPr>
        <w:spacing w:line="360" w:lineRule="auto"/>
        <w:jc w:val="both"/>
        <w:rPr>
          <w:rFonts w:ascii="Arial" w:hAnsi="Arial" w:cs="Arial"/>
        </w:rPr>
      </w:pPr>
      <w:r w:rsidRPr="001B3480">
        <w:rPr>
          <w:rFonts w:ascii="Arial" w:hAnsi="Arial" w:cs="Arial"/>
        </w:rPr>
        <w:t>Google is known to have one of the best highly developed corporate cultures in the world</w:t>
      </w:r>
      <w:r w:rsidR="005551A4" w:rsidRPr="001B3480">
        <w:rPr>
          <w:rFonts w:ascii="Arial" w:hAnsi="Arial" w:cs="Arial"/>
        </w:rPr>
        <w:t>, due to which Google is known to be 40% more productive compared to other companies</w:t>
      </w:r>
      <w:r w:rsidR="00022EE7">
        <w:rPr>
          <w:rFonts w:ascii="Arial" w:hAnsi="Arial" w:cs="Arial"/>
        </w:rPr>
        <w:t xml:space="preserve"> </w:t>
      </w:r>
      <w:r w:rsidR="005551A4" w:rsidRPr="001B3480">
        <w:rPr>
          <w:rFonts w:ascii="Arial" w:hAnsi="Arial" w:cs="Arial"/>
        </w:rPr>
        <w:t>(Isac, 2021)</w:t>
      </w:r>
      <w:r w:rsidR="00BB07DA" w:rsidRPr="001B3480">
        <w:rPr>
          <w:rFonts w:ascii="Arial" w:hAnsi="Arial" w:cs="Arial"/>
        </w:rPr>
        <w:t>.</w:t>
      </w:r>
      <w:r w:rsidR="000472DE" w:rsidRPr="001B3480">
        <w:rPr>
          <w:rFonts w:ascii="Arial" w:hAnsi="Arial" w:cs="Arial"/>
        </w:rPr>
        <w:t xml:space="preserve"> </w:t>
      </w:r>
      <w:r w:rsidR="00CB6FE8" w:rsidRPr="001B3480">
        <w:rPr>
          <w:rFonts w:ascii="Arial" w:hAnsi="Arial" w:cs="Arial"/>
        </w:rPr>
        <w:t>Th</w:t>
      </w:r>
      <w:r w:rsidR="00F82227">
        <w:rPr>
          <w:rFonts w:ascii="Arial" w:hAnsi="Arial" w:cs="Arial"/>
        </w:rPr>
        <w:t>e</w:t>
      </w:r>
      <w:r w:rsidR="00CB6FE8" w:rsidRPr="001B3480">
        <w:rPr>
          <w:rFonts w:ascii="Arial" w:hAnsi="Arial" w:cs="Arial"/>
        </w:rPr>
        <w:t xml:space="preserve"> </w:t>
      </w:r>
      <w:r w:rsidR="00F82227" w:rsidRPr="001B3480">
        <w:rPr>
          <w:rFonts w:ascii="Arial" w:hAnsi="Arial" w:cs="Arial"/>
        </w:rPr>
        <w:t>McKinsey’s</w:t>
      </w:r>
      <w:r w:rsidR="00CB6FE8" w:rsidRPr="001B3480">
        <w:rPr>
          <w:rFonts w:ascii="Arial" w:hAnsi="Arial" w:cs="Arial"/>
        </w:rPr>
        <w:t xml:space="preserve"> 7s model is a framework developed to guide a business to align its strategies and people to work around 7 key elements</w:t>
      </w:r>
      <w:r w:rsidR="00BB07DA" w:rsidRPr="001B3480">
        <w:rPr>
          <w:rFonts w:ascii="Arial" w:hAnsi="Arial" w:cs="Arial"/>
        </w:rPr>
        <w:t xml:space="preserve"> to ensure success</w:t>
      </w:r>
      <w:r w:rsidR="000472DE" w:rsidRPr="001B3480">
        <w:rPr>
          <w:rFonts w:ascii="Arial" w:hAnsi="Arial" w:cs="Arial"/>
        </w:rPr>
        <w:t xml:space="preserve">, </w:t>
      </w:r>
      <w:r w:rsidR="00854218" w:rsidRPr="001B3480">
        <w:rPr>
          <w:rFonts w:ascii="Arial" w:hAnsi="Arial" w:cs="Arial"/>
        </w:rPr>
        <w:t>it is made up of three hard elements- strategy, structure and systems and four soft elements- shared values, skills, style and staff</w:t>
      </w:r>
      <w:r w:rsidR="00885684">
        <w:rPr>
          <w:rFonts w:ascii="Arial" w:hAnsi="Arial" w:cs="Arial"/>
        </w:rPr>
        <w:t xml:space="preserve"> </w:t>
      </w:r>
      <w:r w:rsidR="000472DE" w:rsidRPr="001B3480">
        <w:rPr>
          <w:rFonts w:ascii="Arial" w:hAnsi="Arial" w:cs="Arial"/>
        </w:rPr>
        <w:t>(</w:t>
      </w:r>
      <w:r w:rsidR="000472DE" w:rsidRPr="001B3480">
        <w:rPr>
          <w:rFonts w:ascii="Arial" w:hAnsi="Arial" w:cs="Arial"/>
          <w:shd w:val="clear" w:color="auto" w:fill="FFFFFF"/>
        </w:rPr>
        <w:t>Baishya, 2015)</w:t>
      </w:r>
      <w:r w:rsidR="00885684">
        <w:rPr>
          <w:rFonts w:ascii="Arial" w:hAnsi="Arial" w:cs="Arial"/>
          <w:shd w:val="clear" w:color="auto" w:fill="FFFFFF"/>
        </w:rPr>
        <w:t>.</w:t>
      </w:r>
    </w:p>
    <w:p w14:paraId="4851E262" w14:textId="77777777" w:rsidR="00E31574" w:rsidRPr="001B3480" w:rsidRDefault="00E31574" w:rsidP="001B3480">
      <w:pPr>
        <w:spacing w:line="360" w:lineRule="auto"/>
        <w:jc w:val="both"/>
        <w:rPr>
          <w:rFonts w:ascii="Arial" w:hAnsi="Arial" w:cs="Arial"/>
        </w:rPr>
      </w:pPr>
    </w:p>
    <w:p w14:paraId="6396435C" w14:textId="0050572C" w:rsidR="00E31574" w:rsidRPr="001B3480" w:rsidRDefault="00E31574" w:rsidP="001B3480">
      <w:pPr>
        <w:spacing w:line="360" w:lineRule="auto"/>
        <w:jc w:val="both"/>
        <w:rPr>
          <w:rFonts w:ascii="Arial" w:hAnsi="Arial" w:cs="Arial"/>
        </w:rPr>
      </w:pPr>
      <w:r w:rsidRPr="001B3480">
        <w:rPr>
          <w:rFonts w:ascii="Arial" w:hAnsi="Arial" w:cs="Arial"/>
          <w:noProof/>
        </w:rPr>
        <w:drawing>
          <wp:inline distT="0" distB="0" distL="0" distR="0" wp14:anchorId="411F1CB0" wp14:editId="080155C3">
            <wp:extent cx="1866900" cy="1866900"/>
            <wp:effectExtent l="0" t="0" r="0" b="0"/>
            <wp:docPr id="1014463357" name="Picture 1" descr="McKinsey's 7S Model | Oxford College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s 7S Model | Oxford College of Market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66900" cy="1866900"/>
                    </a:xfrm>
                    <a:prstGeom prst="rect">
                      <a:avLst/>
                    </a:prstGeom>
                    <a:noFill/>
                    <a:ln>
                      <a:noFill/>
                    </a:ln>
                  </pic:spPr>
                </pic:pic>
              </a:graphicData>
            </a:graphic>
          </wp:inline>
        </w:drawing>
      </w:r>
    </w:p>
    <w:p w14:paraId="31398CA8" w14:textId="767FB866" w:rsidR="00E31574" w:rsidRPr="001B3480" w:rsidRDefault="00E31574" w:rsidP="001B3480">
      <w:pPr>
        <w:spacing w:line="360" w:lineRule="auto"/>
        <w:jc w:val="both"/>
        <w:rPr>
          <w:rFonts w:ascii="Arial" w:hAnsi="Arial" w:cs="Arial"/>
        </w:rPr>
      </w:pPr>
      <w:r w:rsidRPr="001B3480">
        <w:rPr>
          <w:rFonts w:ascii="Arial" w:hAnsi="Arial" w:cs="Arial"/>
        </w:rPr>
        <w:t>Figure 1 (</w:t>
      </w:r>
      <w:proofErr w:type="spellStart"/>
      <w:r w:rsidRPr="001B3480">
        <w:rPr>
          <w:rFonts w:ascii="Arial" w:hAnsi="Arial" w:cs="Arial"/>
        </w:rPr>
        <w:t>Mckinseys</w:t>
      </w:r>
      <w:proofErr w:type="spellEnd"/>
      <w:r w:rsidRPr="001B3480">
        <w:rPr>
          <w:rFonts w:ascii="Arial" w:hAnsi="Arial" w:cs="Arial"/>
        </w:rPr>
        <w:t xml:space="preserve"> 7s model, Google images)</w:t>
      </w:r>
    </w:p>
    <w:p w14:paraId="30487AE5" w14:textId="77777777" w:rsidR="00E31574" w:rsidRPr="001B3480" w:rsidRDefault="00E31574" w:rsidP="001B3480">
      <w:pPr>
        <w:spacing w:line="360" w:lineRule="auto"/>
        <w:jc w:val="both"/>
        <w:rPr>
          <w:rFonts w:ascii="Arial" w:hAnsi="Arial" w:cs="Arial"/>
        </w:rPr>
      </w:pPr>
    </w:p>
    <w:p w14:paraId="211BE302" w14:textId="33B3B33A" w:rsidR="00BB07DA" w:rsidRPr="001B3480" w:rsidRDefault="00BB07DA" w:rsidP="001B3480">
      <w:pPr>
        <w:spacing w:line="360" w:lineRule="auto"/>
        <w:jc w:val="both"/>
        <w:rPr>
          <w:rFonts w:ascii="Arial" w:hAnsi="Arial" w:cs="Arial"/>
        </w:rPr>
      </w:pPr>
      <w:r w:rsidRPr="001B3480">
        <w:rPr>
          <w:rFonts w:ascii="Arial" w:hAnsi="Arial" w:cs="Arial"/>
          <w:b/>
          <w:bCs/>
        </w:rPr>
        <w:t>Strategy-</w:t>
      </w:r>
      <w:r w:rsidRPr="001B3480">
        <w:rPr>
          <w:rFonts w:ascii="Arial" w:hAnsi="Arial" w:cs="Arial"/>
        </w:rPr>
        <w:t xml:space="preserve">  This is the structured plan of the company. Googles strategy is based on technological innovations and creativity.</w:t>
      </w:r>
      <w:r w:rsidR="00770F06" w:rsidRPr="001B3480">
        <w:rPr>
          <w:rFonts w:ascii="Arial" w:hAnsi="Arial" w:cs="Arial"/>
        </w:rPr>
        <w:t xml:space="preserve"> The company is focused on organizing the worlds information to facilitate access and make it useful for everyone(</w:t>
      </w:r>
      <w:proofErr w:type="spellStart"/>
      <w:r w:rsidR="00565720" w:rsidRPr="001B3480">
        <w:rPr>
          <w:rFonts w:ascii="Arial" w:hAnsi="Arial" w:cs="Arial"/>
          <w:shd w:val="clear" w:color="auto" w:fill="FFFFFF"/>
        </w:rPr>
        <w:t>Beltrán</w:t>
      </w:r>
      <w:proofErr w:type="spellEnd"/>
      <w:r w:rsidR="00885684">
        <w:rPr>
          <w:rFonts w:ascii="Arial" w:hAnsi="Arial" w:cs="Arial"/>
          <w:shd w:val="clear" w:color="auto" w:fill="FFFFFF"/>
        </w:rPr>
        <w:t xml:space="preserve"> </w:t>
      </w:r>
      <w:r w:rsidR="00565720" w:rsidRPr="001B3480">
        <w:rPr>
          <w:rFonts w:ascii="Arial" w:hAnsi="Arial" w:cs="Arial"/>
          <w:shd w:val="clear" w:color="auto" w:fill="FFFFFF"/>
        </w:rPr>
        <w:t xml:space="preserve">and </w:t>
      </w:r>
      <w:proofErr w:type="spellStart"/>
      <w:r w:rsidR="00565720" w:rsidRPr="001B3480">
        <w:rPr>
          <w:rFonts w:ascii="Arial" w:hAnsi="Arial" w:cs="Arial"/>
          <w:shd w:val="clear" w:color="auto" w:fill="FFFFFF"/>
        </w:rPr>
        <w:t>Gulc</w:t>
      </w:r>
      <w:proofErr w:type="spellEnd"/>
      <w:r w:rsidR="00565720" w:rsidRPr="001B3480">
        <w:rPr>
          <w:rFonts w:ascii="Arial" w:hAnsi="Arial" w:cs="Arial"/>
          <w:shd w:val="clear" w:color="auto" w:fill="FFFFFF"/>
        </w:rPr>
        <w:t>,</w:t>
      </w:r>
      <w:r w:rsidR="00885684">
        <w:rPr>
          <w:rFonts w:ascii="Arial" w:hAnsi="Arial" w:cs="Arial"/>
          <w:shd w:val="clear" w:color="auto" w:fill="FFFFFF"/>
        </w:rPr>
        <w:t xml:space="preserve"> </w:t>
      </w:r>
      <w:r w:rsidR="00565720" w:rsidRPr="001B3480">
        <w:rPr>
          <w:rFonts w:ascii="Arial" w:hAnsi="Arial" w:cs="Arial"/>
          <w:shd w:val="clear" w:color="auto" w:fill="FFFFFF"/>
        </w:rPr>
        <w:t>2021)</w:t>
      </w:r>
      <w:r w:rsidR="00885684">
        <w:rPr>
          <w:rFonts w:ascii="Arial" w:hAnsi="Arial" w:cs="Arial"/>
          <w:shd w:val="clear" w:color="auto" w:fill="FFFFFF"/>
        </w:rPr>
        <w:t>.</w:t>
      </w:r>
      <w:r w:rsidR="00770F06" w:rsidRPr="001B3480">
        <w:rPr>
          <w:rFonts w:ascii="Arial" w:hAnsi="Arial" w:cs="Arial"/>
        </w:rPr>
        <w:t xml:space="preserve"> Google rely on continuously launching new products and improving older ones to remain competitive in the market and this is only possible with help of human resource, their most important asset who are the brains behind new innovations. Therefore</w:t>
      </w:r>
      <w:r w:rsidR="00565720" w:rsidRPr="001B3480">
        <w:rPr>
          <w:rFonts w:ascii="Arial" w:hAnsi="Arial" w:cs="Arial"/>
        </w:rPr>
        <w:t>,</w:t>
      </w:r>
      <w:r w:rsidR="00770F06" w:rsidRPr="001B3480">
        <w:rPr>
          <w:rFonts w:ascii="Arial" w:hAnsi="Arial" w:cs="Arial"/>
        </w:rPr>
        <w:t xml:space="preserve"> it is vital the company make its mission, vision and values clear to its employees</w:t>
      </w:r>
      <w:r w:rsidR="00CB16EF" w:rsidRPr="001B3480">
        <w:rPr>
          <w:rFonts w:ascii="Arial" w:hAnsi="Arial" w:cs="Arial"/>
        </w:rPr>
        <w:t xml:space="preserve"> that will help to achieve company </w:t>
      </w:r>
      <w:r w:rsidR="00CB16EF" w:rsidRPr="001B3480">
        <w:rPr>
          <w:rFonts w:ascii="Arial" w:hAnsi="Arial" w:cs="Arial"/>
        </w:rPr>
        <w:lastRenderedPageBreak/>
        <w:t>goals</w:t>
      </w:r>
      <w:r w:rsidR="00885684">
        <w:rPr>
          <w:rFonts w:ascii="Arial" w:hAnsi="Arial" w:cs="Arial"/>
        </w:rPr>
        <w:t xml:space="preserve"> </w:t>
      </w:r>
      <w:r w:rsidR="00CB16EF" w:rsidRPr="001B3480">
        <w:rPr>
          <w:rFonts w:ascii="Arial" w:hAnsi="Arial" w:cs="Arial"/>
        </w:rPr>
        <w:t>(</w:t>
      </w:r>
      <w:proofErr w:type="spellStart"/>
      <w:r w:rsidR="00565720" w:rsidRPr="001B3480">
        <w:rPr>
          <w:rFonts w:ascii="Arial" w:hAnsi="Arial" w:cs="Arial"/>
          <w:shd w:val="clear" w:color="auto" w:fill="FFFFFF"/>
        </w:rPr>
        <w:t>Beltrán</w:t>
      </w:r>
      <w:proofErr w:type="spellEnd"/>
      <w:r w:rsidR="00565720" w:rsidRPr="001B3480">
        <w:rPr>
          <w:rFonts w:ascii="Arial" w:hAnsi="Arial" w:cs="Arial"/>
          <w:shd w:val="clear" w:color="auto" w:fill="FFFFFF"/>
        </w:rPr>
        <w:t xml:space="preserve"> and </w:t>
      </w:r>
      <w:proofErr w:type="spellStart"/>
      <w:r w:rsidR="00565720" w:rsidRPr="001B3480">
        <w:rPr>
          <w:rFonts w:ascii="Arial" w:hAnsi="Arial" w:cs="Arial"/>
          <w:shd w:val="clear" w:color="auto" w:fill="FFFFFF"/>
        </w:rPr>
        <w:t>Gulc</w:t>
      </w:r>
      <w:proofErr w:type="spellEnd"/>
      <w:r w:rsidR="00565720" w:rsidRPr="001B3480">
        <w:rPr>
          <w:rFonts w:ascii="Arial" w:hAnsi="Arial" w:cs="Arial"/>
          <w:shd w:val="clear" w:color="auto" w:fill="FFFFFF"/>
        </w:rPr>
        <w:t>, 2021)</w:t>
      </w:r>
      <w:r w:rsidR="00CB16EF" w:rsidRPr="001B3480">
        <w:rPr>
          <w:rFonts w:ascii="Arial" w:hAnsi="Arial" w:cs="Arial"/>
        </w:rPr>
        <w:t xml:space="preserve">. The mission should clearly define what the business is and what they do. In the case of Google, the company mission is “ "to organize the world's information so that everyone can access and use it". </w:t>
      </w:r>
      <w:r w:rsidR="00E92E84" w:rsidRPr="001B3480">
        <w:rPr>
          <w:rFonts w:ascii="Arial" w:hAnsi="Arial" w:cs="Arial"/>
        </w:rPr>
        <w:t xml:space="preserve"> </w:t>
      </w:r>
      <w:r w:rsidR="00CB16EF" w:rsidRPr="001B3480">
        <w:rPr>
          <w:rFonts w:ascii="Arial" w:hAnsi="Arial" w:cs="Arial"/>
        </w:rPr>
        <w:t>The vision explains what the company wants to create and achieve. It refers to the kind of environment it aims to develop in search of its future goals</w:t>
      </w:r>
      <w:r w:rsidR="00F82227">
        <w:rPr>
          <w:rFonts w:ascii="Arial" w:hAnsi="Arial" w:cs="Arial"/>
        </w:rPr>
        <w:t xml:space="preserve"> </w:t>
      </w:r>
      <w:r w:rsidR="00CB16EF" w:rsidRPr="001B3480">
        <w:rPr>
          <w:rFonts w:ascii="Arial" w:hAnsi="Arial" w:cs="Arial"/>
        </w:rPr>
        <w:t>(</w:t>
      </w:r>
      <w:proofErr w:type="spellStart"/>
      <w:r w:rsidR="00885684" w:rsidRPr="001B3480">
        <w:rPr>
          <w:rFonts w:ascii="Arial" w:hAnsi="Arial" w:cs="Arial"/>
          <w:shd w:val="clear" w:color="auto" w:fill="FFFFFF"/>
        </w:rPr>
        <w:t>Beltrán</w:t>
      </w:r>
      <w:proofErr w:type="spellEnd"/>
      <w:r w:rsidR="00885684" w:rsidRPr="001B3480">
        <w:rPr>
          <w:rFonts w:ascii="Arial" w:hAnsi="Arial" w:cs="Arial"/>
          <w:shd w:val="clear" w:color="auto" w:fill="FFFFFF"/>
        </w:rPr>
        <w:t xml:space="preserve"> and </w:t>
      </w:r>
      <w:proofErr w:type="spellStart"/>
      <w:r w:rsidR="00885684" w:rsidRPr="001B3480">
        <w:rPr>
          <w:rFonts w:ascii="Arial" w:hAnsi="Arial" w:cs="Arial"/>
          <w:shd w:val="clear" w:color="auto" w:fill="FFFFFF"/>
        </w:rPr>
        <w:t>Gulc</w:t>
      </w:r>
      <w:proofErr w:type="spellEnd"/>
      <w:r w:rsidR="00885684" w:rsidRPr="001B3480">
        <w:rPr>
          <w:rFonts w:ascii="Arial" w:hAnsi="Arial" w:cs="Arial"/>
          <w:shd w:val="clear" w:color="auto" w:fill="FFFFFF"/>
        </w:rPr>
        <w:t>, 2021</w:t>
      </w:r>
      <w:r w:rsidR="00CB16EF" w:rsidRPr="001B3480">
        <w:rPr>
          <w:rFonts w:ascii="Arial" w:hAnsi="Arial" w:cs="Arial"/>
        </w:rPr>
        <w:t xml:space="preserve">). </w:t>
      </w:r>
      <w:r w:rsidR="00885684">
        <w:rPr>
          <w:rFonts w:ascii="Arial" w:hAnsi="Arial" w:cs="Arial"/>
        </w:rPr>
        <w:t>T</w:t>
      </w:r>
      <w:r w:rsidR="00CB16EF" w:rsidRPr="001B3480">
        <w:rPr>
          <w:rFonts w:ascii="Arial" w:hAnsi="Arial" w:cs="Arial"/>
        </w:rPr>
        <w:t>he vision will also work as a source of inspiration for employees to continuously motivate them to work for company achievements.</w:t>
      </w:r>
      <w:r w:rsidR="00B4202D" w:rsidRPr="001B3480">
        <w:rPr>
          <w:rFonts w:ascii="Arial" w:hAnsi="Arial" w:cs="Arial"/>
        </w:rPr>
        <w:t xml:space="preserve"> the values are ethical policies of Google</w:t>
      </w:r>
      <w:r w:rsidR="00091943" w:rsidRPr="001B3480">
        <w:rPr>
          <w:rFonts w:ascii="Arial" w:hAnsi="Arial" w:cs="Arial"/>
        </w:rPr>
        <w:t xml:space="preserve"> such as equal employment opportunities, fairness, inclusion and </w:t>
      </w:r>
      <w:r w:rsidR="00F82227" w:rsidRPr="001B3480">
        <w:rPr>
          <w:rFonts w:ascii="Arial" w:hAnsi="Arial" w:cs="Arial"/>
        </w:rPr>
        <w:t>f</w:t>
      </w:r>
      <w:r w:rsidR="00F82227">
        <w:rPr>
          <w:rFonts w:ascii="Arial" w:hAnsi="Arial" w:cs="Arial"/>
        </w:rPr>
        <w:t xml:space="preserve">lexibility </w:t>
      </w:r>
      <w:r w:rsidR="00091943" w:rsidRPr="001B3480">
        <w:rPr>
          <w:rFonts w:ascii="Arial" w:hAnsi="Arial" w:cs="Arial"/>
        </w:rPr>
        <w:t xml:space="preserve"> </w:t>
      </w:r>
      <w:r w:rsidR="00B4202D" w:rsidRPr="001B3480">
        <w:rPr>
          <w:rFonts w:ascii="Arial" w:hAnsi="Arial" w:cs="Arial"/>
        </w:rPr>
        <w:t>that will guide employee behavio</w:t>
      </w:r>
      <w:r w:rsidR="00885684">
        <w:rPr>
          <w:rFonts w:ascii="Arial" w:hAnsi="Arial" w:cs="Arial"/>
        </w:rPr>
        <w:t>u</w:t>
      </w:r>
      <w:r w:rsidR="00B4202D" w:rsidRPr="001B3480">
        <w:rPr>
          <w:rFonts w:ascii="Arial" w:hAnsi="Arial" w:cs="Arial"/>
        </w:rPr>
        <w:t>r to create a positive work culture</w:t>
      </w:r>
      <w:r w:rsidR="00091943" w:rsidRPr="001B3480">
        <w:rPr>
          <w:rFonts w:ascii="Arial" w:hAnsi="Arial" w:cs="Arial"/>
        </w:rPr>
        <w:t>. These together help to successfully implement strategies and achieve objectives.</w:t>
      </w:r>
    </w:p>
    <w:p w14:paraId="3D9418ED" w14:textId="0FEF974F" w:rsidR="002A6759" w:rsidRPr="001B3480" w:rsidRDefault="002A6759" w:rsidP="001B3480">
      <w:pPr>
        <w:spacing w:line="360" w:lineRule="auto"/>
        <w:jc w:val="both"/>
        <w:rPr>
          <w:rFonts w:ascii="Arial" w:hAnsi="Arial" w:cs="Arial"/>
        </w:rPr>
      </w:pPr>
      <w:r w:rsidRPr="001B3480">
        <w:rPr>
          <w:rFonts w:ascii="Arial" w:hAnsi="Arial" w:cs="Arial"/>
          <w:b/>
          <w:bCs/>
        </w:rPr>
        <w:t>Structure</w:t>
      </w:r>
      <w:r w:rsidRPr="001B3480">
        <w:rPr>
          <w:rFonts w:ascii="Arial" w:hAnsi="Arial" w:cs="Arial"/>
        </w:rPr>
        <w:t>-</w:t>
      </w:r>
      <w:r w:rsidR="00AF0D4A" w:rsidRPr="001B3480">
        <w:rPr>
          <w:rFonts w:ascii="Arial" w:hAnsi="Arial" w:cs="Arial"/>
        </w:rPr>
        <w:t xml:space="preserve"> this is the overall arrangement of the organizations people, activities and resources</w:t>
      </w:r>
      <w:r w:rsidR="00170CDD">
        <w:rPr>
          <w:rFonts w:ascii="Arial" w:hAnsi="Arial" w:cs="Arial"/>
        </w:rPr>
        <w:t xml:space="preserve">. </w:t>
      </w:r>
      <w:r w:rsidR="00AF0D4A" w:rsidRPr="001B3480">
        <w:rPr>
          <w:rFonts w:ascii="Arial" w:hAnsi="Arial" w:cs="Arial"/>
        </w:rPr>
        <w:t>Google organizational culture is of a Matrix corporate structure with a share of flatness.</w:t>
      </w:r>
      <w:r w:rsidR="00E85B93" w:rsidRPr="001B3480">
        <w:rPr>
          <w:rFonts w:ascii="Arial" w:hAnsi="Arial" w:cs="Arial"/>
        </w:rPr>
        <w:t xml:space="preserve"> The matrix structure maintains division on Googles various services such as , Android, </w:t>
      </w:r>
      <w:r w:rsidR="00191AE6">
        <w:rPr>
          <w:rFonts w:ascii="Arial" w:hAnsi="Arial" w:cs="Arial"/>
        </w:rPr>
        <w:t>Y</w:t>
      </w:r>
      <w:r w:rsidR="00E85B93" w:rsidRPr="001B3480">
        <w:rPr>
          <w:rFonts w:ascii="Arial" w:hAnsi="Arial" w:cs="Arial"/>
        </w:rPr>
        <w:t>ou</w:t>
      </w:r>
      <w:r w:rsidR="00F82227">
        <w:rPr>
          <w:rFonts w:ascii="Arial" w:hAnsi="Arial" w:cs="Arial"/>
        </w:rPr>
        <w:t xml:space="preserve"> </w:t>
      </w:r>
      <w:r w:rsidR="00E85B93" w:rsidRPr="001B3480">
        <w:rPr>
          <w:rFonts w:ascii="Arial" w:hAnsi="Arial" w:cs="Arial"/>
        </w:rPr>
        <w:t xml:space="preserve">tube, Nest, </w:t>
      </w:r>
      <w:r w:rsidR="00191AE6">
        <w:rPr>
          <w:rFonts w:ascii="Arial" w:hAnsi="Arial" w:cs="Arial"/>
        </w:rPr>
        <w:t>C</w:t>
      </w:r>
      <w:r w:rsidR="00E85B93" w:rsidRPr="001B3480">
        <w:rPr>
          <w:rFonts w:ascii="Arial" w:hAnsi="Arial" w:cs="Arial"/>
        </w:rPr>
        <w:t>lo</w:t>
      </w:r>
      <w:r w:rsidR="00191AE6">
        <w:rPr>
          <w:rFonts w:ascii="Arial" w:hAnsi="Arial" w:cs="Arial"/>
        </w:rPr>
        <w:t>u</w:t>
      </w:r>
      <w:r w:rsidR="00E85B93" w:rsidRPr="001B3480">
        <w:rPr>
          <w:rFonts w:ascii="Arial" w:hAnsi="Arial" w:cs="Arial"/>
        </w:rPr>
        <w:t xml:space="preserve">d etc, as each service is operated independently with different set of workforce but however remain connected through the sharing of expert help and resources. The flatness refers to the limit on middle managers and the number of upper </w:t>
      </w:r>
      <w:r w:rsidR="002E00A3" w:rsidRPr="001B3480">
        <w:rPr>
          <w:rFonts w:ascii="Arial" w:hAnsi="Arial" w:cs="Arial"/>
        </w:rPr>
        <w:t>managements</w:t>
      </w:r>
      <w:r w:rsidR="00E85B93" w:rsidRPr="001B3480">
        <w:rPr>
          <w:rFonts w:ascii="Arial" w:hAnsi="Arial" w:cs="Arial"/>
        </w:rPr>
        <w:t>. Google believe the shorter the structure the easier</w:t>
      </w:r>
      <w:r w:rsidR="00A504A0" w:rsidRPr="001B3480">
        <w:rPr>
          <w:rFonts w:ascii="Arial" w:hAnsi="Arial" w:cs="Arial"/>
        </w:rPr>
        <w:t xml:space="preserve"> and quicker the flow of information can pass down. Google uses this structure to promote open and free communication and give employees a voice to speak and share ideas that will encourage creativity and innovation and to speak directly to the  CEO</w:t>
      </w:r>
      <w:r w:rsidR="00354680" w:rsidRPr="001B3480">
        <w:rPr>
          <w:rFonts w:ascii="Arial" w:hAnsi="Arial" w:cs="Arial"/>
        </w:rPr>
        <w:t xml:space="preserve"> with no middle involvement</w:t>
      </w:r>
      <w:r w:rsidR="00332DEA" w:rsidRPr="001B3480">
        <w:rPr>
          <w:rFonts w:ascii="Arial" w:hAnsi="Arial" w:cs="Arial"/>
        </w:rPr>
        <w:t xml:space="preserve"> </w:t>
      </w:r>
      <w:r w:rsidR="00354680" w:rsidRPr="001B3480">
        <w:rPr>
          <w:rFonts w:ascii="Arial" w:hAnsi="Arial" w:cs="Arial"/>
        </w:rPr>
        <w:t>(</w:t>
      </w:r>
      <w:r w:rsidR="00332DEA" w:rsidRPr="001B3480">
        <w:rPr>
          <w:rFonts w:ascii="Arial" w:hAnsi="Arial" w:cs="Arial"/>
        </w:rPr>
        <w:t xml:space="preserve">Isac et al., 2021) </w:t>
      </w:r>
      <w:r w:rsidR="00EA0762" w:rsidRPr="001B3480">
        <w:rPr>
          <w:rFonts w:ascii="Arial" w:hAnsi="Arial" w:cs="Arial"/>
        </w:rPr>
        <w:t>.This sends out a sense of belonging and appreciation for employees as they are included in decision-making</w:t>
      </w:r>
      <w:r w:rsidR="00405816" w:rsidRPr="001B3480">
        <w:rPr>
          <w:rFonts w:ascii="Arial" w:hAnsi="Arial" w:cs="Arial"/>
        </w:rPr>
        <w:t>.</w:t>
      </w:r>
    </w:p>
    <w:p w14:paraId="36F19FF6" w14:textId="254BE9F2" w:rsidR="00FC5C8D" w:rsidRPr="001B3480" w:rsidRDefault="00405816" w:rsidP="001B3480">
      <w:pPr>
        <w:spacing w:line="360" w:lineRule="auto"/>
        <w:jc w:val="both"/>
        <w:rPr>
          <w:rFonts w:ascii="Arial" w:hAnsi="Arial" w:cs="Arial"/>
        </w:rPr>
      </w:pPr>
      <w:r w:rsidRPr="001B3480">
        <w:rPr>
          <w:rFonts w:ascii="Arial" w:hAnsi="Arial" w:cs="Arial"/>
          <w:b/>
          <w:bCs/>
        </w:rPr>
        <w:t>Systems</w:t>
      </w:r>
      <w:r w:rsidR="002902F7" w:rsidRPr="001B3480">
        <w:rPr>
          <w:rFonts w:ascii="Arial" w:hAnsi="Arial" w:cs="Arial"/>
        </w:rPr>
        <w:t>-</w:t>
      </w:r>
      <w:r w:rsidR="001500CE" w:rsidRPr="001B3480">
        <w:rPr>
          <w:rFonts w:ascii="Arial" w:hAnsi="Arial" w:cs="Arial"/>
        </w:rPr>
        <w:t xml:space="preserve"> are Googles most important tools that enhance the work culture</w:t>
      </w:r>
      <w:r w:rsidR="00B47132" w:rsidRPr="001B3480">
        <w:rPr>
          <w:rFonts w:ascii="Arial" w:hAnsi="Arial" w:cs="Arial"/>
        </w:rPr>
        <w:t>, efficiency</w:t>
      </w:r>
      <w:r w:rsidR="001500CE" w:rsidRPr="001B3480">
        <w:rPr>
          <w:rFonts w:ascii="Arial" w:hAnsi="Arial" w:cs="Arial"/>
        </w:rPr>
        <w:t xml:space="preserve"> and fosters collaboration in employees. The open communication channels</w:t>
      </w:r>
      <w:r w:rsidR="00B47132" w:rsidRPr="001B3480">
        <w:rPr>
          <w:rFonts w:ascii="Arial" w:hAnsi="Arial" w:cs="Arial"/>
        </w:rPr>
        <w:t xml:space="preserve"> such as emails, video conferencing, </w:t>
      </w:r>
      <w:r w:rsidR="000E4729" w:rsidRPr="001B3480">
        <w:rPr>
          <w:rFonts w:ascii="Arial" w:hAnsi="Arial" w:cs="Arial"/>
        </w:rPr>
        <w:t>instant messaging</w:t>
      </w:r>
      <w:r w:rsidR="0040749B" w:rsidRPr="001B3480">
        <w:rPr>
          <w:rFonts w:ascii="Arial" w:hAnsi="Arial" w:cs="Arial"/>
        </w:rPr>
        <w:t xml:space="preserve">, </w:t>
      </w:r>
      <w:r w:rsidR="00B47132" w:rsidRPr="001B3480">
        <w:rPr>
          <w:rFonts w:ascii="Arial" w:hAnsi="Arial" w:cs="Arial"/>
        </w:rPr>
        <w:t>social networks</w:t>
      </w:r>
      <w:r w:rsidR="001500CE" w:rsidRPr="001B3480">
        <w:rPr>
          <w:rFonts w:ascii="Arial" w:hAnsi="Arial" w:cs="Arial"/>
        </w:rPr>
        <w:t xml:space="preserve"> create </w:t>
      </w:r>
      <w:r w:rsidR="00B47132" w:rsidRPr="001B3480">
        <w:rPr>
          <w:rFonts w:ascii="Arial" w:hAnsi="Arial" w:cs="Arial"/>
        </w:rPr>
        <w:t>transparency and open communication that gives employees a voice to share ideas</w:t>
      </w:r>
      <w:r w:rsidR="002902F7" w:rsidRPr="001B3480">
        <w:rPr>
          <w:rFonts w:ascii="Arial" w:hAnsi="Arial" w:cs="Arial"/>
        </w:rPr>
        <w:t>, experiment, make mistakes and learn from them.</w:t>
      </w:r>
      <w:r w:rsidR="00FC5C8D" w:rsidRPr="001B3480">
        <w:rPr>
          <w:rFonts w:ascii="Arial" w:hAnsi="Arial" w:cs="Arial"/>
        </w:rPr>
        <w:t xml:space="preserve"> Google emphasize on performance management systems, feedback and peer recognition systems to promote employee motivation and improve job satisfaction. Extrinsic and intrinsic Reward systems are equally used to reward good work and achievements and to encourage further innovation.</w:t>
      </w:r>
      <w:r w:rsidR="00565720" w:rsidRPr="001B3480">
        <w:rPr>
          <w:rFonts w:ascii="Arial" w:hAnsi="Arial" w:cs="Arial"/>
        </w:rPr>
        <w:t xml:space="preserve"> (Isac et al., 2021)</w:t>
      </w:r>
      <w:r w:rsidR="007F6D13" w:rsidRPr="001B3480">
        <w:rPr>
          <w:rFonts w:ascii="Arial" w:hAnsi="Arial" w:cs="Arial"/>
        </w:rPr>
        <w:t xml:space="preserve">. The </w:t>
      </w:r>
      <w:r w:rsidR="00136038" w:rsidRPr="001B3480">
        <w:rPr>
          <w:rFonts w:ascii="Arial" w:hAnsi="Arial" w:cs="Arial"/>
        </w:rPr>
        <w:t>20% of the time</w:t>
      </w:r>
      <w:r w:rsidR="007F6D13" w:rsidRPr="001B3480">
        <w:rPr>
          <w:rFonts w:ascii="Arial" w:hAnsi="Arial" w:cs="Arial"/>
        </w:rPr>
        <w:t xml:space="preserve"> is another </w:t>
      </w:r>
      <w:r w:rsidR="00136038" w:rsidRPr="001B3480">
        <w:rPr>
          <w:rFonts w:ascii="Arial" w:hAnsi="Arial" w:cs="Arial"/>
        </w:rPr>
        <w:t xml:space="preserve"> system is a method Google uses to</w:t>
      </w:r>
      <w:r w:rsidR="00962734" w:rsidRPr="001B3480">
        <w:rPr>
          <w:rFonts w:ascii="Arial" w:hAnsi="Arial" w:cs="Arial"/>
        </w:rPr>
        <w:t xml:space="preserve"> that allows employees to use 20%of their work time to be invested inti personal projects. This encourages ideas and innovations that can later be bought by Google if they have potential value</w:t>
      </w:r>
      <w:r w:rsidR="00191AE6">
        <w:rPr>
          <w:rFonts w:ascii="Arial" w:hAnsi="Arial" w:cs="Arial"/>
        </w:rPr>
        <w:t xml:space="preserve"> </w:t>
      </w:r>
      <w:r w:rsidR="00962734" w:rsidRPr="001B3480">
        <w:rPr>
          <w:rFonts w:ascii="Arial" w:hAnsi="Arial" w:cs="Arial"/>
        </w:rPr>
        <w:t>(</w:t>
      </w:r>
      <w:proofErr w:type="spellStart"/>
      <w:r w:rsidR="007F6D13" w:rsidRPr="001B3480">
        <w:rPr>
          <w:rFonts w:ascii="Arial" w:hAnsi="Arial" w:cs="Arial"/>
          <w:shd w:val="clear" w:color="auto" w:fill="FFFFFF"/>
        </w:rPr>
        <w:t>Beltrán</w:t>
      </w:r>
      <w:proofErr w:type="spellEnd"/>
      <w:r w:rsidR="007F6D13" w:rsidRPr="001B3480">
        <w:rPr>
          <w:rFonts w:ascii="Arial" w:hAnsi="Arial" w:cs="Arial"/>
          <w:shd w:val="clear" w:color="auto" w:fill="FFFFFF"/>
        </w:rPr>
        <w:t xml:space="preserve"> and </w:t>
      </w:r>
      <w:proofErr w:type="spellStart"/>
      <w:r w:rsidR="007F6D13" w:rsidRPr="001B3480">
        <w:rPr>
          <w:rFonts w:ascii="Arial" w:hAnsi="Arial" w:cs="Arial"/>
          <w:shd w:val="clear" w:color="auto" w:fill="FFFFFF"/>
        </w:rPr>
        <w:t>Gulc</w:t>
      </w:r>
      <w:proofErr w:type="spellEnd"/>
      <w:r w:rsidR="007F6D13" w:rsidRPr="001B3480">
        <w:rPr>
          <w:rFonts w:ascii="Arial" w:hAnsi="Arial" w:cs="Arial"/>
          <w:shd w:val="clear" w:color="auto" w:fill="FFFFFF"/>
        </w:rPr>
        <w:t>, 2021)</w:t>
      </w:r>
      <w:r w:rsidR="00191AE6">
        <w:rPr>
          <w:rFonts w:ascii="Arial" w:hAnsi="Arial" w:cs="Arial"/>
          <w:shd w:val="clear" w:color="auto" w:fill="FFFFFF"/>
        </w:rPr>
        <w:t>.</w:t>
      </w:r>
    </w:p>
    <w:p w14:paraId="44C8E364" w14:textId="4320DB22" w:rsidR="00C5629D" w:rsidRPr="001B3480" w:rsidRDefault="00FC5C8D" w:rsidP="001B3480">
      <w:pPr>
        <w:spacing w:line="360" w:lineRule="auto"/>
        <w:jc w:val="both"/>
        <w:rPr>
          <w:rFonts w:ascii="Arial" w:hAnsi="Arial" w:cs="Arial"/>
        </w:rPr>
      </w:pPr>
      <w:r w:rsidRPr="001B3480">
        <w:rPr>
          <w:rFonts w:ascii="Arial" w:hAnsi="Arial" w:cs="Arial"/>
          <w:b/>
          <w:bCs/>
        </w:rPr>
        <w:t>Shared values</w:t>
      </w:r>
      <w:r w:rsidRPr="001B3480">
        <w:rPr>
          <w:rFonts w:ascii="Arial" w:hAnsi="Arial" w:cs="Arial"/>
        </w:rPr>
        <w:t xml:space="preserve">- </w:t>
      </w:r>
      <w:r w:rsidR="00BE565F" w:rsidRPr="001B3480">
        <w:rPr>
          <w:rFonts w:ascii="Arial" w:hAnsi="Arial" w:cs="Arial"/>
        </w:rPr>
        <w:t>culture refers to the shared beliefs, values and behaviours, therefore it relates to the belief that knowledge should be shared within the organization.</w:t>
      </w:r>
      <w:r w:rsidR="00A954D2" w:rsidRPr="001B3480">
        <w:rPr>
          <w:rFonts w:ascii="Arial" w:hAnsi="Arial" w:cs="Arial"/>
        </w:rPr>
        <w:t xml:space="preserve"> Sharing such values increases and fosters trust and </w:t>
      </w:r>
      <w:r w:rsidR="00EE75BA" w:rsidRPr="001B3480">
        <w:rPr>
          <w:rFonts w:ascii="Arial" w:hAnsi="Arial" w:cs="Arial"/>
        </w:rPr>
        <w:t xml:space="preserve">loyalty within its employees. Googles corporate culture reflects </w:t>
      </w:r>
      <w:r w:rsidR="00EE75BA" w:rsidRPr="001B3480">
        <w:rPr>
          <w:rFonts w:ascii="Arial" w:hAnsi="Arial" w:cs="Arial"/>
        </w:rPr>
        <w:lastRenderedPageBreak/>
        <w:t>on their shared beliefs that their innovations are designed for customer needs and to enable the best service. Equal contribution of ideas from  employees are critical and so an open and inclusive environment is very important for creativity</w:t>
      </w:r>
      <w:r w:rsidR="00C5629D" w:rsidRPr="001B3480">
        <w:rPr>
          <w:rFonts w:ascii="Arial" w:hAnsi="Arial" w:cs="Arial"/>
        </w:rPr>
        <w:t xml:space="preserve"> </w:t>
      </w:r>
      <w:r w:rsidR="007F6D13" w:rsidRPr="001B3480">
        <w:rPr>
          <w:rFonts w:ascii="Arial" w:hAnsi="Arial" w:cs="Arial"/>
        </w:rPr>
        <w:t>(</w:t>
      </w:r>
      <w:r w:rsidR="007F6D13" w:rsidRPr="001B3480">
        <w:rPr>
          <w:rFonts w:ascii="Arial" w:hAnsi="Arial" w:cs="Arial"/>
          <w:shd w:val="clear" w:color="auto" w:fill="FFFFFF"/>
        </w:rPr>
        <w:t>Ahmed et al., 2016)</w:t>
      </w:r>
      <w:r w:rsidR="00191AE6">
        <w:rPr>
          <w:rFonts w:ascii="Arial" w:hAnsi="Arial" w:cs="Arial"/>
          <w:shd w:val="clear" w:color="auto" w:fill="FFFFFF"/>
        </w:rPr>
        <w:t>.</w:t>
      </w:r>
    </w:p>
    <w:p w14:paraId="20A9495D" w14:textId="249D5ED4" w:rsidR="00EE75BA" w:rsidRPr="001B3480" w:rsidRDefault="00EE75BA" w:rsidP="001B3480">
      <w:pPr>
        <w:spacing w:line="360" w:lineRule="auto"/>
        <w:jc w:val="both"/>
        <w:rPr>
          <w:rFonts w:ascii="Arial" w:hAnsi="Arial" w:cs="Arial"/>
        </w:rPr>
      </w:pPr>
      <w:r w:rsidRPr="001B3480">
        <w:rPr>
          <w:rFonts w:ascii="Arial" w:hAnsi="Arial" w:cs="Arial"/>
          <w:b/>
          <w:bCs/>
        </w:rPr>
        <w:t>Skills</w:t>
      </w:r>
      <w:r w:rsidRPr="001B3480">
        <w:rPr>
          <w:rFonts w:ascii="Arial" w:hAnsi="Arial" w:cs="Arial"/>
        </w:rPr>
        <w:t xml:space="preserve">- </w:t>
      </w:r>
      <w:r w:rsidR="00136038" w:rsidRPr="001B3480">
        <w:rPr>
          <w:rFonts w:ascii="Arial" w:hAnsi="Arial" w:cs="Arial"/>
        </w:rPr>
        <w:t>Googles focuses on attracting top quality talent from across the world as their business depends on new skills and ideas.</w:t>
      </w:r>
      <w:r w:rsidR="00962734" w:rsidRPr="001B3480">
        <w:rPr>
          <w:rFonts w:ascii="Arial" w:hAnsi="Arial" w:cs="Arial"/>
        </w:rPr>
        <w:t xml:space="preserve"> To enhance the work culture, Google have designed professional development training programmes to improve employee skills and learning programmes to help employees pursue continuous knowledge which is vital for new ideas and to keep up with the evolving trends.</w:t>
      </w:r>
    </w:p>
    <w:p w14:paraId="29CFCE85" w14:textId="2087ADF7" w:rsidR="002268C0" w:rsidRPr="001B3480" w:rsidRDefault="00EE75BA" w:rsidP="001B3480">
      <w:pPr>
        <w:spacing w:line="360" w:lineRule="auto"/>
        <w:jc w:val="both"/>
        <w:rPr>
          <w:rFonts w:ascii="Arial" w:hAnsi="Arial" w:cs="Arial"/>
          <w:shd w:val="clear" w:color="auto" w:fill="FFFFFF"/>
        </w:rPr>
      </w:pPr>
      <w:r w:rsidRPr="001B3480">
        <w:rPr>
          <w:rFonts w:ascii="Arial" w:hAnsi="Arial" w:cs="Arial"/>
          <w:b/>
          <w:bCs/>
        </w:rPr>
        <w:t>Style</w:t>
      </w:r>
      <w:r w:rsidR="009D491B" w:rsidRPr="001B3480">
        <w:rPr>
          <w:rFonts w:ascii="Arial" w:hAnsi="Arial" w:cs="Arial"/>
        </w:rPr>
        <w:t>-</w:t>
      </w:r>
      <w:r w:rsidR="000D4F42" w:rsidRPr="001B3480">
        <w:rPr>
          <w:rFonts w:ascii="Arial" w:hAnsi="Arial" w:cs="Arial"/>
        </w:rPr>
        <w:t>Leadership is a crucial factor that relates to culture and go hand in hand</w:t>
      </w:r>
      <w:r w:rsidR="00191AE6">
        <w:rPr>
          <w:rFonts w:ascii="Arial" w:hAnsi="Arial" w:cs="Arial"/>
        </w:rPr>
        <w:t xml:space="preserve"> </w:t>
      </w:r>
      <w:r w:rsidR="000D4F42" w:rsidRPr="001B3480">
        <w:rPr>
          <w:rFonts w:ascii="Arial" w:hAnsi="Arial" w:cs="Arial"/>
        </w:rPr>
        <w:t>(</w:t>
      </w:r>
      <w:r w:rsidR="006F28DB" w:rsidRPr="001B3480">
        <w:rPr>
          <w:rFonts w:ascii="Arial" w:hAnsi="Arial" w:cs="Arial"/>
          <w:shd w:val="clear" w:color="auto" w:fill="FFFFFF"/>
        </w:rPr>
        <w:t>Tran, 2017).</w:t>
      </w:r>
      <w:r w:rsidR="00487615" w:rsidRPr="001B3480">
        <w:rPr>
          <w:rFonts w:ascii="Arial" w:hAnsi="Arial" w:cs="Arial"/>
          <w:shd w:val="clear" w:color="auto" w:fill="FFFFFF"/>
        </w:rPr>
        <w:t xml:space="preserve"> </w:t>
      </w:r>
      <w:r w:rsidR="002268C0" w:rsidRPr="001B3480">
        <w:rPr>
          <w:rFonts w:ascii="Arial" w:hAnsi="Arial" w:cs="Arial"/>
        </w:rPr>
        <w:t>Google believe in democracy and feel it is very important that its employees feel a sense of belonging and so focus highly on individual needs and demands. Google style their workplaces to feel lik</w:t>
      </w:r>
      <w:r w:rsidR="00185DDB" w:rsidRPr="001B3480">
        <w:rPr>
          <w:rFonts w:ascii="Arial" w:hAnsi="Arial" w:cs="Arial"/>
        </w:rPr>
        <w:t xml:space="preserve">e home. Employees are given three free meals a day along with snacks, Gym, indoor swimming pools, entertainment- game rooms and offices that look like tents so they can relax and stay in for longer hours. Googles leaders believe this promotes </w:t>
      </w:r>
      <w:r w:rsidR="00C82BE2" w:rsidRPr="001B3480">
        <w:rPr>
          <w:rFonts w:ascii="Arial" w:hAnsi="Arial" w:cs="Arial"/>
        </w:rPr>
        <w:t xml:space="preserve">a healthy </w:t>
      </w:r>
      <w:r w:rsidR="00E92E84" w:rsidRPr="001B3480">
        <w:rPr>
          <w:rFonts w:ascii="Arial" w:hAnsi="Arial" w:cs="Arial"/>
        </w:rPr>
        <w:t xml:space="preserve">work </w:t>
      </w:r>
      <w:r w:rsidR="00C82BE2" w:rsidRPr="001B3480">
        <w:rPr>
          <w:rFonts w:ascii="Arial" w:hAnsi="Arial" w:cs="Arial"/>
        </w:rPr>
        <w:t>culture that would foster greater ideas and innovations through encouragement and by attracting and retaining the best talents</w:t>
      </w:r>
      <w:r w:rsidR="007F6D13" w:rsidRPr="001B3480">
        <w:rPr>
          <w:rFonts w:ascii="Arial" w:hAnsi="Arial" w:cs="Arial"/>
          <w:shd w:val="clear" w:color="auto" w:fill="FFFFFF"/>
        </w:rPr>
        <w:t xml:space="preserve"> (</w:t>
      </w:r>
      <w:proofErr w:type="spellStart"/>
      <w:r w:rsidR="007F6D13" w:rsidRPr="001B3480">
        <w:rPr>
          <w:rFonts w:ascii="Arial" w:hAnsi="Arial" w:cs="Arial"/>
          <w:shd w:val="clear" w:color="auto" w:fill="FFFFFF"/>
        </w:rPr>
        <w:t>Dimitrakaki</w:t>
      </w:r>
      <w:proofErr w:type="spellEnd"/>
      <w:r w:rsidR="007F6D13" w:rsidRPr="001B3480">
        <w:rPr>
          <w:rFonts w:ascii="Arial" w:hAnsi="Arial" w:cs="Arial"/>
          <w:shd w:val="clear" w:color="auto" w:fill="FFFFFF"/>
        </w:rPr>
        <w:t>, 2022)</w:t>
      </w:r>
      <w:r w:rsidR="00191AE6">
        <w:rPr>
          <w:rFonts w:ascii="Arial" w:hAnsi="Arial" w:cs="Arial"/>
          <w:shd w:val="clear" w:color="auto" w:fill="FFFFFF"/>
        </w:rPr>
        <w:t>.</w:t>
      </w:r>
    </w:p>
    <w:p w14:paraId="221BCC68" w14:textId="51A259ED" w:rsidR="002014FC" w:rsidRPr="001B3480" w:rsidRDefault="009D491B" w:rsidP="001B3480">
      <w:pPr>
        <w:spacing w:line="360" w:lineRule="auto"/>
        <w:jc w:val="both"/>
        <w:rPr>
          <w:rFonts w:ascii="Arial" w:hAnsi="Arial" w:cs="Arial"/>
          <w:shd w:val="clear" w:color="auto" w:fill="FFFFFF"/>
        </w:rPr>
      </w:pPr>
      <w:r w:rsidRPr="001B3480">
        <w:rPr>
          <w:rFonts w:ascii="Arial" w:hAnsi="Arial" w:cs="Arial"/>
          <w:b/>
          <w:bCs/>
        </w:rPr>
        <w:t>S</w:t>
      </w:r>
      <w:r w:rsidR="00EE75BA" w:rsidRPr="001B3480">
        <w:rPr>
          <w:rFonts w:ascii="Arial" w:hAnsi="Arial" w:cs="Arial"/>
          <w:b/>
          <w:bCs/>
        </w:rPr>
        <w:t>taff</w:t>
      </w:r>
      <w:r w:rsidRPr="001B3480">
        <w:rPr>
          <w:rFonts w:ascii="Arial" w:hAnsi="Arial" w:cs="Arial"/>
          <w:b/>
          <w:bCs/>
        </w:rPr>
        <w:t>-</w:t>
      </w:r>
      <w:r w:rsidR="00E92E84" w:rsidRPr="001B3480">
        <w:rPr>
          <w:rFonts w:ascii="Arial" w:hAnsi="Arial" w:cs="Arial"/>
          <w:b/>
          <w:bCs/>
        </w:rPr>
        <w:t xml:space="preserve"> </w:t>
      </w:r>
      <w:r w:rsidR="00422EFF" w:rsidRPr="001B3480">
        <w:rPr>
          <w:rFonts w:ascii="Arial" w:hAnsi="Arial" w:cs="Arial"/>
          <w:b/>
          <w:bCs/>
        </w:rPr>
        <w:t xml:space="preserve"> </w:t>
      </w:r>
      <w:r w:rsidR="00422EFF" w:rsidRPr="001B3480">
        <w:rPr>
          <w:rFonts w:ascii="Arial" w:hAnsi="Arial" w:cs="Arial"/>
        </w:rPr>
        <w:t>Since its establishment, for Google their staff have been vital to success, they are an asset to the company. Leader provide</w:t>
      </w:r>
      <w:r w:rsidR="00191AE6">
        <w:rPr>
          <w:rFonts w:ascii="Arial" w:hAnsi="Arial" w:cs="Arial"/>
        </w:rPr>
        <w:t>s</w:t>
      </w:r>
      <w:r w:rsidR="00422EFF" w:rsidRPr="001B3480">
        <w:rPr>
          <w:rFonts w:ascii="Arial" w:hAnsi="Arial" w:cs="Arial"/>
        </w:rPr>
        <w:t xml:space="preserve"> their staff the best job satisfaction they can as they believe it to be a long-term investment for the company because people are as important as technology for Google. It is important for Google that its staff is creative and can work and collaborate together to innovate a </w:t>
      </w:r>
      <w:r w:rsidR="002014FC" w:rsidRPr="001B3480">
        <w:rPr>
          <w:rFonts w:ascii="Arial" w:hAnsi="Arial" w:cs="Arial"/>
        </w:rPr>
        <w:t>quality product</w:t>
      </w:r>
      <w:r w:rsidR="00191AE6">
        <w:rPr>
          <w:rFonts w:ascii="Arial" w:hAnsi="Arial" w:cs="Arial"/>
        </w:rPr>
        <w:t xml:space="preserve"> </w:t>
      </w:r>
      <w:r w:rsidR="009272AE" w:rsidRPr="001B3480">
        <w:rPr>
          <w:rFonts w:ascii="Arial" w:hAnsi="Arial" w:cs="Arial"/>
        </w:rPr>
        <w:t>(</w:t>
      </w:r>
      <w:proofErr w:type="spellStart"/>
      <w:r w:rsidR="009272AE" w:rsidRPr="001B3480">
        <w:rPr>
          <w:rFonts w:ascii="Arial" w:hAnsi="Arial" w:cs="Arial"/>
          <w:shd w:val="clear" w:color="auto" w:fill="FFFFFF"/>
        </w:rPr>
        <w:t>Beltrán</w:t>
      </w:r>
      <w:proofErr w:type="spellEnd"/>
      <w:r w:rsidR="009272AE" w:rsidRPr="001B3480">
        <w:rPr>
          <w:rFonts w:ascii="Arial" w:hAnsi="Arial" w:cs="Arial"/>
          <w:shd w:val="clear" w:color="auto" w:fill="FFFFFF"/>
        </w:rPr>
        <w:t xml:space="preserve"> and </w:t>
      </w:r>
      <w:proofErr w:type="spellStart"/>
      <w:r w:rsidR="009272AE" w:rsidRPr="001B3480">
        <w:rPr>
          <w:rFonts w:ascii="Arial" w:hAnsi="Arial" w:cs="Arial"/>
          <w:shd w:val="clear" w:color="auto" w:fill="FFFFFF"/>
        </w:rPr>
        <w:t>Gulc</w:t>
      </w:r>
      <w:proofErr w:type="spellEnd"/>
      <w:r w:rsidR="009272AE" w:rsidRPr="001B3480">
        <w:rPr>
          <w:rFonts w:ascii="Arial" w:hAnsi="Arial" w:cs="Arial"/>
          <w:shd w:val="clear" w:color="auto" w:fill="FFFFFF"/>
        </w:rPr>
        <w:t>, 2021</w:t>
      </w:r>
      <w:r w:rsidR="002014FC" w:rsidRPr="001B3480">
        <w:rPr>
          <w:rFonts w:ascii="Arial" w:hAnsi="Arial" w:cs="Arial"/>
          <w:shd w:val="clear" w:color="auto" w:fill="FFFFFF"/>
        </w:rPr>
        <w:t>).Working with a diverse workforce from  various backgrounds makes it even more important for Google to treat their employees with fairness and equality and as a family</w:t>
      </w:r>
    </w:p>
    <w:p w14:paraId="0F5B611B" w14:textId="6E22262C" w:rsidR="004755FD" w:rsidRPr="001B3480" w:rsidRDefault="004755FD" w:rsidP="006F3E47">
      <w:pPr>
        <w:pStyle w:val="Heading1"/>
      </w:pPr>
      <w:bookmarkStart w:id="3" w:name="_Toc149207153"/>
      <w:r w:rsidRPr="001B3480">
        <w:t>Ethical dilemma</w:t>
      </w:r>
      <w:bookmarkEnd w:id="3"/>
    </w:p>
    <w:p w14:paraId="7DB60ACE" w14:textId="5770D659" w:rsidR="00F36B09" w:rsidRPr="001B3480" w:rsidRDefault="000B6CE7" w:rsidP="001B3480">
      <w:pPr>
        <w:spacing w:line="360" w:lineRule="auto"/>
        <w:jc w:val="both"/>
        <w:rPr>
          <w:rFonts w:ascii="Arial" w:hAnsi="Arial" w:cs="Arial"/>
        </w:rPr>
      </w:pPr>
      <w:r w:rsidRPr="001B3480">
        <w:rPr>
          <w:rFonts w:ascii="Arial" w:hAnsi="Arial" w:cs="Arial"/>
        </w:rPr>
        <w:t>Ethics are the moral principles held by an individual that guides them to differentiate between right and wrong</w:t>
      </w:r>
      <w:r w:rsidR="00191AE6">
        <w:rPr>
          <w:rFonts w:ascii="Arial" w:hAnsi="Arial" w:cs="Arial"/>
        </w:rPr>
        <w:t xml:space="preserve"> </w:t>
      </w:r>
      <w:r w:rsidRPr="001B3480">
        <w:rPr>
          <w:rFonts w:ascii="Arial" w:hAnsi="Arial" w:cs="Arial"/>
        </w:rPr>
        <w:t>and the ethical dilemmas are when an individual is faced with problems between options that could violate and compromise with core values.</w:t>
      </w:r>
      <w:r w:rsidR="00270871" w:rsidRPr="001B3480">
        <w:rPr>
          <w:rFonts w:ascii="Arial" w:hAnsi="Arial" w:cs="Arial"/>
        </w:rPr>
        <w:t>(</w:t>
      </w:r>
      <w:proofErr w:type="spellStart"/>
      <w:r w:rsidR="00F36B09" w:rsidRPr="001B3480">
        <w:rPr>
          <w:rFonts w:ascii="Arial" w:hAnsi="Arial" w:cs="Arial"/>
          <w:shd w:val="clear" w:color="auto" w:fill="FFFFFF"/>
        </w:rPr>
        <w:t>Trobe</w:t>
      </w:r>
      <w:r w:rsidR="00191AE6">
        <w:rPr>
          <w:rFonts w:ascii="Arial" w:hAnsi="Arial" w:cs="Arial"/>
          <w:shd w:val="clear" w:color="auto" w:fill="FFFFFF"/>
        </w:rPr>
        <w:t>ez</w:t>
      </w:r>
      <w:proofErr w:type="spellEnd"/>
      <w:r w:rsidR="00191AE6">
        <w:rPr>
          <w:rFonts w:ascii="Arial" w:hAnsi="Arial" w:cs="Arial"/>
          <w:shd w:val="clear" w:color="auto" w:fill="FFFFFF"/>
        </w:rPr>
        <w:t xml:space="preserve"> et al</w:t>
      </w:r>
      <w:r w:rsidR="00F36B09" w:rsidRPr="001B3480">
        <w:rPr>
          <w:rFonts w:ascii="Arial" w:hAnsi="Arial" w:cs="Arial"/>
          <w:shd w:val="clear" w:color="auto" w:fill="FFFFFF"/>
        </w:rPr>
        <w:t>., 2017).</w:t>
      </w:r>
    </w:p>
    <w:p w14:paraId="0E00547C" w14:textId="6DCB336E" w:rsidR="00665166" w:rsidRPr="001B3480" w:rsidRDefault="00270871" w:rsidP="001B3480">
      <w:pPr>
        <w:spacing w:line="360" w:lineRule="auto"/>
        <w:jc w:val="both"/>
        <w:rPr>
          <w:rFonts w:ascii="Arial" w:hAnsi="Arial" w:cs="Arial"/>
        </w:rPr>
      </w:pPr>
      <w:r w:rsidRPr="001B3480">
        <w:rPr>
          <w:rFonts w:ascii="Arial" w:hAnsi="Arial" w:cs="Arial"/>
        </w:rPr>
        <w:t>Google being such a large digital company</w:t>
      </w:r>
      <w:r w:rsidR="005D65D4" w:rsidRPr="001B3480">
        <w:rPr>
          <w:rFonts w:ascii="Arial" w:hAnsi="Arial" w:cs="Arial"/>
        </w:rPr>
        <w:t xml:space="preserve"> </w:t>
      </w:r>
      <w:r w:rsidR="006D6CC9" w:rsidRPr="001B3480">
        <w:rPr>
          <w:rFonts w:ascii="Arial" w:hAnsi="Arial" w:cs="Arial"/>
        </w:rPr>
        <w:t>has been targeted to many ethical issues. One issue that can have huge impact on the organizations culture is the collection of users data and its handling that could violate privacy laws. As a online digital company it is very important Google keep track of users activity and interests as this helps to understand the growing needs of customers</w:t>
      </w:r>
      <w:r w:rsidR="009104DF" w:rsidRPr="001B3480">
        <w:rPr>
          <w:rFonts w:ascii="Arial" w:hAnsi="Arial" w:cs="Arial"/>
        </w:rPr>
        <w:t xml:space="preserve"> and so products can be advertised accordingly.</w:t>
      </w:r>
      <w:r w:rsidR="001512C1" w:rsidRPr="001B3480">
        <w:rPr>
          <w:rFonts w:ascii="Arial" w:hAnsi="Arial" w:cs="Arial"/>
        </w:rPr>
        <w:t xml:space="preserve"> The more the data Google collect the higher the concerns will be of how well and securely it is used and stored. If user data is misused then this can have huge impact on Googles culture, reputation and company as well </w:t>
      </w:r>
      <w:r w:rsidR="001512C1" w:rsidRPr="001B3480">
        <w:rPr>
          <w:rFonts w:ascii="Arial" w:hAnsi="Arial" w:cs="Arial"/>
        </w:rPr>
        <w:lastRenderedPageBreak/>
        <w:t>as customer perception</w:t>
      </w:r>
      <w:r w:rsidR="00191AE6">
        <w:rPr>
          <w:rFonts w:ascii="Arial" w:hAnsi="Arial" w:cs="Arial"/>
        </w:rPr>
        <w:t xml:space="preserve"> </w:t>
      </w:r>
      <w:r w:rsidR="001512C1" w:rsidRPr="001B3480">
        <w:rPr>
          <w:rFonts w:ascii="Arial" w:hAnsi="Arial" w:cs="Arial"/>
        </w:rPr>
        <w:t>(</w:t>
      </w:r>
      <w:proofErr w:type="spellStart"/>
      <w:r w:rsidR="00DC1582" w:rsidRPr="001B3480">
        <w:rPr>
          <w:rFonts w:ascii="Arial" w:hAnsi="Arial" w:cs="Arial"/>
          <w:shd w:val="clear" w:color="auto" w:fill="FFFFFF"/>
        </w:rPr>
        <w:t>Grunes</w:t>
      </w:r>
      <w:proofErr w:type="spellEnd"/>
      <w:r w:rsidR="00DC1582" w:rsidRPr="001B3480">
        <w:rPr>
          <w:rFonts w:ascii="Arial" w:hAnsi="Arial" w:cs="Arial"/>
          <w:shd w:val="clear" w:color="auto" w:fill="FFFFFF"/>
        </w:rPr>
        <w:t>, 2012</w:t>
      </w:r>
      <w:r w:rsidR="001512C1" w:rsidRPr="001B3480">
        <w:rPr>
          <w:rFonts w:ascii="Arial" w:hAnsi="Arial" w:cs="Arial"/>
        </w:rPr>
        <w:t>)</w:t>
      </w:r>
      <w:r w:rsidR="00191AE6">
        <w:rPr>
          <w:rFonts w:ascii="Arial" w:hAnsi="Arial" w:cs="Arial"/>
        </w:rPr>
        <w:t>.</w:t>
      </w:r>
      <w:r w:rsidR="00535719" w:rsidRPr="001B3480">
        <w:rPr>
          <w:rFonts w:ascii="Arial" w:hAnsi="Arial" w:cs="Arial"/>
        </w:rPr>
        <w:t xml:space="preserve"> Due to the collection of huge data, customers receive extensive </w:t>
      </w:r>
      <w:r w:rsidR="00B774CA" w:rsidRPr="001B3480">
        <w:rPr>
          <w:rFonts w:ascii="Arial" w:hAnsi="Arial" w:cs="Arial"/>
        </w:rPr>
        <w:t>custom-made</w:t>
      </w:r>
      <w:r w:rsidR="00535719" w:rsidRPr="001B3480">
        <w:rPr>
          <w:rFonts w:ascii="Arial" w:hAnsi="Arial" w:cs="Arial"/>
        </w:rPr>
        <w:t xml:space="preserve"> services but however Google must pay attention to the depth of information that is collected and whether it should be used or not</w:t>
      </w:r>
      <w:r w:rsidR="00B20B4C" w:rsidRPr="001B3480">
        <w:rPr>
          <w:rFonts w:ascii="Arial" w:hAnsi="Arial" w:cs="Arial"/>
        </w:rPr>
        <w:t xml:space="preserve"> as loss of privacy can result in loss in quality service</w:t>
      </w:r>
      <w:r w:rsidR="00DC1582" w:rsidRPr="001B3480">
        <w:rPr>
          <w:rFonts w:ascii="Arial" w:hAnsi="Arial" w:cs="Arial"/>
        </w:rPr>
        <w:t xml:space="preserve"> and product</w:t>
      </w:r>
      <w:r w:rsidR="00191AE6">
        <w:rPr>
          <w:rFonts w:ascii="Arial" w:hAnsi="Arial" w:cs="Arial"/>
        </w:rPr>
        <w:t xml:space="preserve"> (</w:t>
      </w:r>
      <w:proofErr w:type="spellStart"/>
      <w:r w:rsidR="00DC1582" w:rsidRPr="001B3480">
        <w:rPr>
          <w:rFonts w:ascii="Arial" w:hAnsi="Arial" w:cs="Arial"/>
          <w:shd w:val="clear" w:color="auto" w:fill="FFFFFF"/>
        </w:rPr>
        <w:t>Grunes</w:t>
      </w:r>
      <w:proofErr w:type="spellEnd"/>
      <w:r w:rsidR="00DC1582" w:rsidRPr="001B3480">
        <w:rPr>
          <w:rFonts w:ascii="Arial" w:hAnsi="Arial" w:cs="Arial"/>
          <w:shd w:val="clear" w:color="auto" w:fill="FFFFFF"/>
        </w:rPr>
        <w:t>, 2012</w:t>
      </w:r>
      <w:r w:rsidR="00191AE6">
        <w:rPr>
          <w:rFonts w:ascii="Arial" w:hAnsi="Arial" w:cs="Arial"/>
          <w:shd w:val="clear" w:color="auto" w:fill="FFFFFF"/>
        </w:rPr>
        <w:t>).</w:t>
      </w:r>
    </w:p>
    <w:p w14:paraId="6352EBCE" w14:textId="29EF1971" w:rsidR="001C0E4A" w:rsidRPr="001B3480" w:rsidRDefault="001C0E4A" w:rsidP="007672C3">
      <w:pPr>
        <w:pStyle w:val="Heading1"/>
      </w:pPr>
      <w:bookmarkStart w:id="4" w:name="_Toc149207154"/>
      <w:r w:rsidRPr="001B3480">
        <w:t>Barriers  to</w:t>
      </w:r>
      <w:r w:rsidR="00B774CA" w:rsidRPr="001B3480">
        <w:t xml:space="preserve"> effective</w:t>
      </w:r>
      <w:r w:rsidRPr="001B3480">
        <w:t xml:space="preserve"> functioning of </w:t>
      </w:r>
      <w:r w:rsidR="00B774CA" w:rsidRPr="001B3480">
        <w:t>organizations culture</w:t>
      </w:r>
      <w:bookmarkEnd w:id="4"/>
    </w:p>
    <w:p w14:paraId="05D5BF2C" w14:textId="2FC95CE4" w:rsidR="00294560" w:rsidRPr="00191AE6" w:rsidRDefault="007963F2" w:rsidP="001B3480">
      <w:pPr>
        <w:spacing w:line="360" w:lineRule="auto"/>
        <w:jc w:val="both"/>
        <w:rPr>
          <w:rFonts w:ascii="Arial" w:hAnsi="Arial" w:cs="Arial"/>
        </w:rPr>
      </w:pPr>
      <w:r w:rsidRPr="001B3480">
        <w:rPr>
          <w:rFonts w:ascii="Arial" w:hAnsi="Arial" w:cs="Arial"/>
        </w:rPr>
        <w:t xml:space="preserve">Effective </w:t>
      </w:r>
      <w:r w:rsidR="00ED4209" w:rsidRPr="001B3480">
        <w:rPr>
          <w:rFonts w:ascii="Arial" w:hAnsi="Arial" w:cs="Arial"/>
        </w:rPr>
        <w:t>Organiz</w:t>
      </w:r>
      <w:r w:rsidRPr="001B3480">
        <w:rPr>
          <w:rFonts w:ascii="Arial" w:hAnsi="Arial" w:cs="Arial"/>
        </w:rPr>
        <w:t>a</w:t>
      </w:r>
      <w:r w:rsidR="00ED4209" w:rsidRPr="001B3480">
        <w:rPr>
          <w:rFonts w:ascii="Arial" w:hAnsi="Arial" w:cs="Arial"/>
        </w:rPr>
        <w:t xml:space="preserve">tional culture is made up of values, </w:t>
      </w:r>
      <w:r w:rsidRPr="001B3480">
        <w:rPr>
          <w:rFonts w:ascii="Arial" w:hAnsi="Arial" w:cs="Arial"/>
        </w:rPr>
        <w:t>well planned -</w:t>
      </w:r>
      <w:r w:rsidR="004A2894" w:rsidRPr="001B3480">
        <w:rPr>
          <w:rFonts w:ascii="Arial" w:hAnsi="Arial" w:cs="Arial"/>
        </w:rPr>
        <w:t xml:space="preserve">strategies, </w:t>
      </w:r>
      <w:r w:rsidR="00170CDD">
        <w:rPr>
          <w:rFonts w:ascii="Arial" w:hAnsi="Arial" w:cs="Arial"/>
        </w:rPr>
        <w:t>l</w:t>
      </w:r>
      <w:r w:rsidRPr="001B3480">
        <w:rPr>
          <w:rFonts w:ascii="Arial" w:hAnsi="Arial" w:cs="Arial"/>
        </w:rPr>
        <w:t xml:space="preserve">eadership, ethical policies and </w:t>
      </w:r>
      <w:r w:rsidR="00ED4209" w:rsidRPr="001B3480">
        <w:rPr>
          <w:rFonts w:ascii="Arial" w:hAnsi="Arial" w:cs="Arial"/>
        </w:rPr>
        <w:t>employee performance</w:t>
      </w:r>
      <w:r w:rsidRPr="001B3480">
        <w:rPr>
          <w:rFonts w:ascii="Arial" w:hAnsi="Arial" w:cs="Arial"/>
        </w:rPr>
        <w:t xml:space="preserve"> and if any is </w:t>
      </w:r>
      <w:r w:rsidR="00B734DF" w:rsidRPr="001B3480">
        <w:rPr>
          <w:rFonts w:ascii="Arial" w:hAnsi="Arial" w:cs="Arial"/>
        </w:rPr>
        <w:t>a</w:t>
      </w:r>
      <w:r w:rsidRPr="001B3480">
        <w:rPr>
          <w:rFonts w:ascii="Arial" w:hAnsi="Arial" w:cs="Arial"/>
        </w:rPr>
        <w:t>ffected it can hinder and become a barrier for effective functioning(</w:t>
      </w:r>
      <w:r w:rsidR="00191AE6">
        <w:rPr>
          <w:rFonts w:ascii="Arial" w:hAnsi="Arial" w:cs="Arial"/>
        </w:rPr>
        <w:t>T</w:t>
      </w:r>
      <w:r w:rsidRPr="001B3480">
        <w:rPr>
          <w:rFonts w:ascii="Arial" w:hAnsi="Arial" w:cs="Arial"/>
          <w:shd w:val="clear" w:color="auto" w:fill="FFFFFF"/>
        </w:rPr>
        <w:t>edla, 2016</w:t>
      </w:r>
      <w:r w:rsidR="00191AE6">
        <w:rPr>
          <w:rFonts w:ascii="Arial" w:hAnsi="Arial" w:cs="Arial"/>
          <w:shd w:val="clear" w:color="auto" w:fill="FFFFFF"/>
        </w:rPr>
        <w:t>)</w:t>
      </w:r>
      <w:r w:rsidRPr="001B3480">
        <w:rPr>
          <w:rFonts w:ascii="Arial" w:hAnsi="Arial" w:cs="Arial"/>
          <w:shd w:val="clear" w:color="auto" w:fill="FFFFFF"/>
        </w:rPr>
        <w:t>. </w:t>
      </w:r>
      <w:r w:rsidR="00294560" w:rsidRPr="001B3480">
        <w:rPr>
          <w:rFonts w:ascii="Arial" w:hAnsi="Arial" w:cs="Arial"/>
          <w:shd w:val="clear" w:color="auto" w:fill="FFFFFF"/>
        </w:rPr>
        <w:t>Communication issues is a huge barrier because Google employing a diverse background workforce can face many challenges if effective communication is restricted. It will become difficult for the many teams and departments to communicate and pass on critical information. This could also create misunderstandings leading to delays in important activities resulting in slow productivity</w:t>
      </w:r>
      <w:r w:rsidR="008C3B34">
        <w:rPr>
          <w:rFonts w:ascii="Arial" w:hAnsi="Arial" w:cs="Arial"/>
          <w:shd w:val="clear" w:color="auto" w:fill="FFFFFF"/>
        </w:rPr>
        <w:t xml:space="preserve"> </w:t>
      </w:r>
      <w:r w:rsidR="00191AE6">
        <w:rPr>
          <w:rFonts w:ascii="Arial" w:hAnsi="Arial" w:cs="Arial"/>
          <w:shd w:val="clear" w:color="auto" w:fill="FFFFFF"/>
        </w:rPr>
        <w:t>(Tedla, 2016).</w:t>
      </w:r>
    </w:p>
    <w:p w14:paraId="155DC1B7" w14:textId="6C5AABD3" w:rsidR="00294560" w:rsidRPr="00191AE6" w:rsidRDefault="00294560" w:rsidP="001B3480">
      <w:pPr>
        <w:spacing w:line="360" w:lineRule="auto"/>
        <w:jc w:val="both"/>
        <w:rPr>
          <w:rFonts w:ascii="Arial" w:hAnsi="Arial" w:cs="Arial"/>
          <w:shd w:val="clear" w:color="auto" w:fill="FFFFFF"/>
        </w:rPr>
      </w:pPr>
      <w:r w:rsidRPr="001B3480">
        <w:rPr>
          <w:rFonts w:ascii="Arial" w:hAnsi="Arial" w:cs="Arial"/>
          <w:shd w:val="clear" w:color="auto" w:fill="FFFFFF"/>
        </w:rPr>
        <w:t xml:space="preserve">Leadership is vital for a business as they don’t just manage human </w:t>
      </w:r>
      <w:r w:rsidR="00683649" w:rsidRPr="001B3480">
        <w:rPr>
          <w:rFonts w:ascii="Arial" w:hAnsi="Arial" w:cs="Arial"/>
          <w:shd w:val="clear" w:color="auto" w:fill="FFFFFF"/>
        </w:rPr>
        <w:t>resource,</w:t>
      </w:r>
      <w:r w:rsidRPr="001B3480">
        <w:rPr>
          <w:rFonts w:ascii="Arial" w:hAnsi="Arial" w:cs="Arial"/>
          <w:shd w:val="clear" w:color="auto" w:fill="FFFFFF"/>
        </w:rPr>
        <w:t xml:space="preserve"> but the activities connected.</w:t>
      </w:r>
      <w:r w:rsidR="00683649" w:rsidRPr="001B3480">
        <w:rPr>
          <w:rFonts w:ascii="Arial" w:hAnsi="Arial" w:cs="Arial"/>
          <w:shd w:val="clear" w:color="auto" w:fill="FFFFFF"/>
        </w:rPr>
        <w:t xml:space="preserve"> Tedla,(2016) noted when leaders focus on social change, it has instant positive impact on humans and the environment. With Googles open and flexible culture, it is important leadership is as relaxed as the environment so employees don’t feel any pressure during work that can restrict their creativity. Unethical leadership can significantly demotivate employee moral</w:t>
      </w:r>
      <w:r w:rsidR="00F82227">
        <w:rPr>
          <w:rFonts w:ascii="Arial" w:hAnsi="Arial" w:cs="Arial"/>
          <w:shd w:val="clear" w:color="auto" w:fill="FFFFFF"/>
        </w:rPr>
        <w:t>e</w:t>
      </w:r>
      <w:r w:rsidR="00683649" w:rsidRPr="001B3480">
        <w:rPr>
          <w:rFonts w:ascii="Arial" w:hAnsi="Arial" w:cs="Arial"/>
          <w:shd w:val="clear" w:color="auto" w:fill="FFFFFF"/>
        </w:rPr>
        <w:t xml:space="preserve"> and create a toxic work environment</w:t>
      </w:r>
      <w:r w:rsidR="00D770B1">
        <w:rPr>
          <w:rFonts w:ascii="Arial" w:hAnsi="Arial" w:cs="Arial"/>
          <w:shd w:val="clear" w:color="auto" w:fill="FFFFFF"/>
        </w:rPr>
        <w:t xml:space="preserve"> </w:t>
      </w:r>
      <w:r w:rsidR="00683649" w:rsidRPr="00191AE6">
        <w:rPr>
          <w:rFonts w:ascii="Arial" w:hAnsi="Arial" w:cs="Arial"/>
          <w:shd w:val="clear" w:color="auto" w:fill="FFFFFF"/>
        </w:rPr>
        <w:t>(</w:t>
      </w:r>
      <w:r w:rsidR="00191AE6" w:rsidRPr="00191AE6">
        <w:rPr>
          <w:rFonts w:ascii="Arial" w:hAnsi="Arial" w:cs="Arial"/>
          <w:shd w:val="clear" w:color="auto" w:fill="FFFFFF"/>
        </w:rPr>
        <w:t>Riege,2005)</w:t>
      </w:r>
      <w:r w:rsidR="00191AE6">
        <w:rPr>
          <w:rFonts w:ascii="Arial" w:hAnsi="Arial" w:cs="Arial"/>
          <w:shd w:val="clear" w:color="auto" w:fill="FFFFFF"/>
        </w:rPr>
        <w:t>.</w:t>
      </w:r>
    </w:p>
    <w:p w14:paraId="52122C1D" w14:textId="5AE52309" w:rsidR="00C926D6" w:rsidRPr="001B3480" w:rsidRDefault="00EE1FAD" w:rsidP="001B3480">
      <w:pPr>
        <w:spacing w:line="360" w:lineRule="auto"/>
        <w:jc w:val="both"/>
        <w:rPr>
          <w:rFonts w:ascii="Arial" w:hAnsi="Arial" w:cs="Arial"/>
          <w:shd w:val="clear" w:color="auto" w:fill="FFFFFF"/>
        </w:rPr>
      </w:pPr>
      <w:r w:rsidRPr="001B3480">
        <w:rPr>
          <w:rFonts w:ascii="Arial" w:hAnsi="Arial" w:cs="Arial"/>
          <w:shd w:val="clear" w:color="auto" w:fill="FFFFFF"/>
        </w:rPr>
        <w:t>Resistance to change-</w:t>
      </w:r>
      <w:r w:rsidR="00C926D6" w:rsidRPr="001B3480">
        <w:rPr>
          <w:rFonts w:ascii="Arial" w:hAnsi="Arial" w:cs="Arial"/>
          <w:shd w:val="clear" w:color="auto" w:fill="FFFFFF"/>
        </w:rPr>
        <w:t xml:space="preserve">Learning and development is a important factor </w:t>
      </w:r>
      <w:r w:rsidRPr="001B3480">
        <w:rPr>
          <w:rFonts w:ascii="Arial" w:hAnsi="Arial" w:cs="Arial"/>
          <w:shd w:val="clear" w:color="auto" w:fill="FFFFFF"/>
        </w:rPr>
        <w:t xml:space="preserve">for </w:t>
      </w:r>
      <w:r w:rsidR="00C926D6" w:rsidRPr="001B3480">
        <w:rPr>
          <w:rFonts w:ascii="Arial" w:hAnsi="Arial" w:cs="Arial"/>
          <w:shd w:val="clear" w:color="auto" w:fill="FFFFFF"/>
        </w:rPr>
        <w:t>the functioning</w:t>
      </w:r>
      <w:r w:rsidRPr="001B3480">
        <w:rPr>
          <w:rFonts w:ascii="Arial" w:hAnsi="Arial" w:cs="Arial"/>
          <w:shd w:val="clear" w:color="auto" w:fill="FFFFFF"/>
        </w:rPr>
        <w:t xml:space="preserve"> of a smooth culture. Googles employees must continuously stay up to date with change and evolving technology for competitive advantage but if employees struggle and feel under pressure, this could impact Googles sustainability as it will affect</w:t>
      </w:r>
      <w:r w:rsidR="00D770B1">
        <w:rPr>
          <w:rFonts w:ascii="Arial" w:hAnsi="Arial" w:cs="Arial"/>
          <w:shd w:val="clear" w:color="auto" w:fill="FFFFFF"/>
        </w:rPr>
        <w:t xml:space="preserve"> performance and</w:t>
      </w:r>
      <w:r w:rsidRPr="001B3480">
        <w:rPr>
          <w:rFonts w:ascii="Arial" w:hAnsi="Arial" w:cs="Arial"/>
          <w:shd w:val="clear" w:color="auto" w:fill="FFFFFF"/>
        </w:rPr>
        <w:t xml:space="preserve"> productivity</w:t>
      </w:r>
      <w:r w:rsidR="00832A98">
        <w:rPr>
          <w:rFonts w:ascii="Arial" w:hAnsi="Arial" w:cs="Arial"/>
          <w:shd w:val="clear" w:color="auto" w:fill="FFFFFF"/>
        </w:rPr>
        <w:t xml:space="preserve"> </w:t>
      </w:r>
      <w:r w:rsidRPr="001B3480">
        <w:rPr>
          <w:rFonts w:ascii="Arial" w:hAnsi="Arial" w:cs="Arial"/>
          <w:shd w:val="clear" w:color="auto" w:fill="FFFFFF"/>
        </w:rPr>
        <w:t>(</w:t>
      </w:r>
      <w:r w:rsidR="00191AE6">
        <w:rPr>
          <w:rFonts w:ascii="Arial" w:hAnsi="Arial" w:cs="Arial"/>
          <w:shd w:val="clear" w:color="auto" w:fill="FFFFFF"/>
        </w:rPr>
        <w:t>Tedla, 2016).</w:t>
      </w:r>
    </w:p>
    <w:p w14:paraId="047F8CB9" w14:textId="77777777" w:rsidR="00277691" w:rsidRDefault="00277691" w:rsidP="001B3480">
      <w:pPr>
        <w:spacing w:line="360" w:lineRule="auto"/>
        <w:jc w:val="both"/>
        <w:rPr>
          <w:rFonts w:ascii="Arial" w:hAnsi="Arial" w:cs="Arial"/>
        </w:rPr>
      </w:pPr>
    </w:p>
    <w:p w14:paraId="1DF5038B" w14:textId="77777777" w:rsidR="00277691" w:rsidRDefault="00277691" w:rsidP="001B3480">
      <w:pPr>
        <w:spacing w:line="360" w:lineRule="auto"/>
        <w:jc w:val="both"/>
        <w:rPr>
          <w:rFonts w:ascii="Arial" w:hAnsi="Arial" w:cs="Arial"/>
        </w:rPr>
      </w:pPr>
    </w:p>
    <w:p w14:paraId="0D118A5A" w14:textId="77777777" w:rsidR="00B87EC1" w:rsidRDefault="00B87EC1" w:rsidP="001B3480">
      <w:pPr>
        <w:spacing w:line="360" w:lineRule="auto"/>
        <w:jc w:val="both"/>
        <w:rPr>
          <w:rFonts w:ascii="Arial" w:hAnsi="Arial" w:cs="Arial"/>
        </w:rPr>
      </w:pPr>
    </w:p>
    <w:p w14:paraId="0579B7DF" w14:textId="77777777" w:rsidR="00B87EC1" w:rsidRDefault="00B87EC1" w:rsidP="001B3480">
      <w:pPr>
        <w:spacing w:line="360" w:lineRule="auto"/>
        <w:jc w:val="both"/>
        <w:rPr>
          <w:rFonts w:ascii="Arial" w:hAnsi="Arial" w:cs="Arial"/>
        </w:rPr>
      </w:pPr>
    </w:p>
    <w:p w14:paraId="0231826B" w14:textId="77777777" w:rsidR="00B87EC1" w:rsidRDefault="00B87EC1" w:rsidP="001B3480">
      <w:pPr>
        <w:spacing w:line="360" w:lineRule="auto"/>
        <w:jc w:val="both"/>
        <w:rPr>
          <w:rFonts w:ascii="Arial" w:hAnsi="Arial" w:cs="Arial"/>
        </w:rPr>
      </w:pPr>
    </w:p>
    <w:p w14:paraId="7B659059" w14:textId="77777777" w:rsidR="00B87EC1" w:rsidRDefault="00B87EC1" w:rsidP="001B3480">
      <w:pPr>
        <w:spacing w:line="360" w:lineRule="auto"/>
        <w:jc w:val="both"/>
        <w:rPr>
          <w:rFonts w:ascii="Arial" w:hAnsi="Arial" w:cs="Arial"/>
        </w:rPr>
      </w:pPr>
    </w:p>
    <w:p w14:paraId="1902E579" w14:textId="77777777" w:rsidR="00277691" w:rsidRDefault="00277691" w:rsidP="001B3480">
      <w:pPr>
        <w:spacing w:line="360" w:lineRule="auto"/>
        <w:jc w:val="both"/>
        <w:rPr>
          <w:rFonts w:ascii="Arial" w:hAnsi="Arial" w:cs="Arial"/>
        </w:rPr>
      </w:pPr>
    </w:p>
    <w:p w14:paraId="53E51801" w14:textId="71135BF1" w:rsidR="00B87EC1" w:rsidRDefault="00D561B2" w:rsidP="007672C3">
      <w:pPr>
        <w:pStyle w:val="Heading1"/>
      </w:pPr>
      <w:bookmarkStart w:id="5" w:name="_Toc149207155"/>
      <w:r>
        <w:lastRenderedPageBreak/>
        <w:t>Recommendation</w:t>
      </w:r>
      <w:r w:rsidR="007672C3">
        <w:t>s for barriers</w:t>
      </w:r>
      <w:bookmarkEnd w:id="5"/>
    </w:p>
    <w:p w14:paraId="3F1DC178" w14:textId="64AF429A" w:rsidR="00683649" w:rsidRPr="00665166" w:rsidRDefault="00B87EC1" w:rsidP="00665166">
      <w:pPr>
        <w:pStyle w:val="ListParagraph"/>
        <w:numPr>
          <w:ilvl w:val="0"/>
          <w:numId w:val="12"/>
        </w:numPr>
        <w:spacing w:line="360" w:lineRule="auto"/>
        <w:jc w:val="both"/>
        <w:rPr>
          <w:rFonts w:ascii="Arial" w:hAnsi="Arial" w:cs="Arial"/>
        </w:rPr>
      </w:pPr>
      <w:r w:rsidRPr="00665166">
        <w:rPr>
          <w:rFonts w:ascii="Arial" w:hAnsi="Arial" w:cs="Arial"/>
        </w:rPr>
        <w:t xml:space="preserve">Google must identify and focus on the silent barriers that could be affecting organizational performance through personal interviews from staff, surveys that could bring out concerns and issues they are facing. </w:t>
      </w:r>
    </w:p>
    <w:p w14:paraId="2F49E94D" w14:textId="77777777" w:rsidR="00026CCF" w:rsidRPr="00665166" w:rsidRDefault="00026CCF" w:rsidP="00665166">
      <w:pPr>
        <w:pStyle w:val="ListParagraph"/>
        <w:numPr>
          <w:ilvl w:val="0"/>
          <w:numId w:val="12"/>
        </w:numPr>
        <w:spacing w:line="360" w:lineRule="auto"/>
        <w:jc w:val="both"/>
        <w:rPr>
          <w:rFonts w:ascii="Arial" w:hAnsi="Arial" w:cs="Arial"/>
        </w:rPr>
      </w:pPr>
      <w:r w:rsidRPr="00665166">
        <w:rPr>
          <w:rFonts w:ascii="Arial" w:hAnsi="Arial" w:cs="Arial"/>
        </w:rPr>
        <w:t>Due to the evolving nature of Googles business, continuous and rapid change can be a demotivating factor for employees. Leaders must provide clear communication and explanation for change and how it will benefit and affect employees. This encourages trust and addresses potential employee issues.</w:t>
      </w:r>
    </w:p>
    <w:p w14:paraId="40C70EA0" w14:textId="2E831E4E" w:rsidR="00026CCF" w:rsidRPr="00665166" w:rsidRDefault="00026CCF" w:rsidP="00665166">
      <w:pPr>
        <w:pStyle w:val="ListParagraph"/>
        <w:numPr>
          <w:ilvl w:val="0"/>
          <w:numId w:val="12"/>
        </w:numPr>
        <w:spacing w:line="360" w:lineRule="auto"/>
        <w:jc w:val="both"/>
        <w:rPr>
          <w:rFonts w:ascii="Arial" w:hAnsi="Arial" w:cs="Arial"/>
        </w:rPr>
      </w:pPr>
      <w:r w:rsidRPr="00665166">
        <w:rPr>
          <w:rFonts w:ascii="Arial" w:hAnsi="Arial" w:cs="Arial"/>
        </w:rPr>
        <w:t>Developing leadership programmes is a great way for Google to create leaders who appreciate their employees hard work and are able to empower them further with support and continuous training to improve their skills and knowledge.</w:t>
      </w:r>
    </w:p>
    <w:p w14:paraId="66795BB9" w14:textId="77777777" w:rsidR="00026CCF" w:rsidRPr="00665166" w:rsidRDefault="00026CCF" w:rsidP="00665166">
      <w:pPr>
        <w:pStyle w:val="ListParagraph"/>
        <w:numPr>
          <w:ilvl w:val="0"/>
          <w:numId w:val="12"/>
        </w:numPr>
        <w:spacing w:line="360" w:lineRule="auto"/>
        <w:jc w:val="both"/>
        <w:rPr>
          <w:rFonts w:ascii="Arial" w:hAnsi="Arial" w:cs="Arial"/>
        </w:rPr>
      </w:pPr>
      <w:r w:rsidRPr="00665166">
        <w:rPr>
          <w:rFonts w:ascii="Arial" w:hAnsi="Arial" w:cs="Arial"/>
        </w:rPr>
        <w:t>Coaching and mentoring sessions will increase employee moral and confidence as being guided and supported by experience staff can help them to connect better with others and the environment improving a sense of belonging.</w:t>
      </w:r>
    </w:p>
    <w:p w14:paraId="607F1613" w14:textId="4D88EF52" w:rsidR="00D561B2" w:rsidRPr="00665166" w:rsidRDefault="00D561B2" w:rsidP="00665166">
      <w:pPr>
        <w:pStyle w:val="ListParagraph"/>
        <w:numPr>
          <w:ilvl w:val="0"/>
          <w:numId w:val="12"/>
        </w:numPr>
        <w:spacing w:line="360" w:lineRule="auto"/>
        <w:jc w:val="both"/>
        <w:rPr>
          <w:rFonts w:ascii="Arial" w:hAnsi="Arial" w:cs="Arial"/>
        </w:rPr>
      </w:pPr>
      <w:r w:rsidRPr="00665166">
        <w:rPr>
          <w:rFonts w:ascii="Arial" w:hAnsi="Arial" w:cs="Arial"/>
        </w:rPr>
        <w:t>working in</w:t>
      </w:r>
      <w:r w:rsidR="00C26FF6" w:rsidRPr="00665166">
        <w:rPr>
          <w:rFonts w:ascii="Arial" w:hAnsi="Arial" w:cs="Arial"/>
        </w:rPr>
        <w:t xml:space="preserve"> </w:t>
      </w:r>
      <w:r w:rsidRPr="00665166">
        <w:rPr>
          <w:rFonts w:ascii="Arial" w:hAnsi="Arial" w:cs="Arial"/>
        </w:rPr>
        <w:t>a diverse</w:t>
      </w:r>
      <w:r w:rsidR="00C26FF6" w:rsidRPr="00665166">
        <w:rPr>
          <w:rFonts w:ascii="Arial" w:hAnsi="Arial" w:cs="Arial"/>
        </w:rPr>
        <w:t xml:space="preserve"> environment can raise issues with culture clashes and communication barriers amongst the employees and so it is very important that Google invest in Inclusion and Diversity training programmes. This will create awareness in employees and increase </w:t>
      </w:r>
      <w:r w:rsidR="00D026AA" w:rsidRPr="00665166">
        <w:rPr>
          <w:rFonts w:ascii="Arial" w:hAnsi="Arial" w:cs="Arial"/>
        </w:rPr>
        <w:t>a sense of belonging within a circle of different backgrounds. Employees will also appreciate and accept each other’s talents and differences. Inclusiveness promotes collaboration and  confidence  which encourages trust and respect where ideas and views can be shared.</w:t>
      </w:r>
    </w:p>
    <w:p w14:paraId="3C4DD80D" w14:textId="737F7C39" w:rsidR="00277691" w:rsidRPr="00665166" w:rsidRDefault="00D026AA" w:rsidP="00665166">
      <w:pPr>
        <w:pStyle w:val="ListParagraph"/>
        <w:numPr>
          <w:ilvl w:val="0"/>
          <w:numId w:val="12"/>
        </w:numPr>
        <w:spacing w:line="360" w:lineRule="auto"/>
        <w:jc w:val="both"/>
        <w:rPr>
          <w:rFonts w:ascii="Arial" w:hAnsi="Arial" w:cs="Arial"/>
        </w:rPr>
      </w:pPr>
      <w:r w:rsidRPr="00665166">
        <w:rPr>
          <w:rFonts w:ascii="Arial" w:hAnsi="Arial" w:cs="Arial"/>
        </w:rPr>
        <w:t>F</w:t>
      </w:r>
      <w:r w:rsidR="008C3698" w:rsidRPr="00665166">
        <w:rPr>
          <w:rFonts w:ascii="Arial" w:hAnsi="Arial" w:cs="Arial"/>
        </w:rPr>
        <w:t>requent f</w:t>
      </w:r>
      <w:r w:rsidRPr="00665166">
        <w:rPr>
          <w:rFonts w:ascii="Arial" w:hAnsi="Arial" w:cs="Arial"/>
        </w:rPr>
        <w:t xml:space="preserve">eedback is also critical </w:t>
      </w:r>
      <w:r w:rsidR="008C3698" w:rsidRPr="00665166">
        <w:rPr>
          <w:rFonts w:ascii="Arial" w:hAnsi="Arial" w:cs="Arial"/>
        </w:rPr>
        <w:t xml:space="preserve">as this will raise and solve issues of employees and they feel they are also heard. </w:t>
      </w:r>
      <w:r w:rsidR="002108D1" w:rsidRPr="00665166">
        <w:rPr>
          <w:rFonts w:ascii="Arial" w:hAnsi="Arial" w:cs="Arial"/>
        </w:rPr>
        <w:t>.</w:t>
      </w:r>
      <w:r w:rsidR="00277691" w:rsidRPr="00665166">
        <w:rPr>
          <w:rFonts w:ascii="Arial" w:hAnsi="Arial" w:cs="Arial"/>
        </w:rPr>
        <w:t xml:space="preserve"> </w:t>
      </w:r>
    </w:p>
    <w:p w14:paraId="1B21DCD5" w14:textId="16D312C3" w:rsidR="00277691" w:rsidRPr="00665166" w:rsidRDefault="00277691" w:rsidP="00665166">
      <w:pPr>
        <w:pStyle w:val="ListParagraph"/>
        <w:numPr>
          <w:ilvl w:val="0"/>
          <w:numId w:val="12"/>
        </w:numPr>
        <w:spacing w:line="360" w:lineRule="auto"/>
        <w:jc w:val="both"/>
        <w:rPr>
          <w:rFonts w:ascii="Arial" w:hAnsi="Arial" w:cs="Arial"/>
        </w:rPr>
      </w:pPr>
      <w:r w:rsidRPr="00665166">
        <w:rPr>
          <w:rFonts w:ascii="Arial" w:hAnsi="Arial" w:cs="Arial"/>
        </w:rPr>
        <w:t>Creativity workshops- this is a great way Google can help expand employee idea and innovations and stay empowered.</w:t>
      </w:r>
      <w:r w:rsidR="0064701E" w:rsidRPr="00665166">
        <w:rPr>
          <w:rFonts w:ascii="Arial" w:hAnsi="Arial" w:cs="Arial"/>
        </w:rPr>
        <w:t>.</w:t>
      </w:r>
    </w:p>
    <w:p w14:paraId="6FF844EA" w14:textId="7CCD92C9" w:rsidR="001512C1" w:rsidRPr="00665166" w:rsidRDefault="0064701E" w:rsidP="00665166">
      <w:pPr>
        <w:pStyle w:val="ListParagraph"/>
        <w:numPr>
          <w:ilvl w:val="0"/>
          <w:numId w:val="12"/>
        </w:numPr>
        <w:spacing w:line="360" w:lineRule="auto"/>
        <w:jc w:val="both"/>
        <w:rPr>
          <w:rFonts w:ascii="Arial" w:hAnsi="Arial" w:cs="Arial"/>
        </w:rPr>
      </w:pPr>
      <w:r w:rsidRPr="00665166">
        <w:rPr>
          <w:rFonts w:ascii="Arial" w:hAnsi="Arial" w:cs="Arial"/>
        </w:rPr>
        <w:t>Googles unique work environment fosters engagement and collaboration.</w:t>
      </w:r>
      <w:r w:rsidR="00322EC3" w:rsidRPr="00665166">
        <w:rPr>
          <w:rFonts w:ascii="Arial" w:hAnsi="Arial" w:cs="Arial"/>
        </w:rPr>
        <w:t xml:space="preserve"> Further Team-building activities will strengthen interpersonal relationships that will improve coordination. Achievement and recognition awards evenings are a great way for Google to show employees hard work appreciation that will enhance engagement.</w:t>
      </w:r>
    </w:p>
    <w:p w14:paraId="3B5A20B8" w14:textId="37A6413D" w:rsidR="00322EC3" w:rsidRPr="00665166" w:rsidRDefault="00322EC3" w:rsidP="00665166">
      <w:pPr>
        <w:pStyle w:val="ListParagraph"/>
        <w:numPr>
          <w:ilvl w:val="0"/>
          <w:numId w:val="12"/>
        </w:numPr>
        <w:spacing w:line="360" w:lineRule="auto"/>
        <w:jc w:val="both"/>
        <w:rPr>
          <w:rFonts w:ascii="Arial" w:hAnsi="Arial" w:cs="Arial"/>
        </w:rPr>
      </w:pPr>
      <w:r w:rsidRPr="00665166">
        <w:rPr>
          <w:rFonts w:ascii="Arial" w:hAnsi="Arial" w:cs="Arial"/>
        </w:rPr>
        <w:t>Google should ensure its employees are involved in community service</w:t>
      </w:r>
      <w:r w:rsidR="00287E9C" w:rsidRPr="00665166">
        <w:rPr>
          <w:rFonts w:ascii="Arial" w:hAnsi="Arial" w:cs="Arial"/>
        </w:rPr>
        <w:t xml:space="preserve"> to promote responsibilities towards the community and  encourage and implement eco- friendly practices in the workplace.</w:t>
      </w:r>
    </w:p>
    <w:p w14:paraId="27FB9287" w14:textId="77777777" w:rsidR="00665166" w:rsidRDefault="00665166" w:rsidP="00665166">
      <w:pPr>
        <w:spacing w:line="360" w:lineRule="auto"/>
        <w:ind w:firstLine="60"/>
        <w:jc w:val="both"/>
        <w:rPr>
          <w:rFonts w:ascii="Arial" w:hAnsi="Arial" w:cs="Arial"/>
        </w:rPr>
      </w:pPr>
    </w:p>
    <w:p w14:paraId="68CBC031" w14:textId="77777777" w:rsidR="00665166" w:rsidRDefault="00665166" w:rsidP="00665166">
      <w:pPr>
        <w:spacing w:line="360" w:lineRule="auto"/>
        <w:ind w:firstLine="60"/>
        <w:jc w:val="both"/>
        <w:rPr>
          <w:rFonts w:ascii="Arial" w:hAnsi="Arial" w:cs="Arial"/>
        </w:rPr>
      </w:pPr>
    </w:p>
    <w:p w14:paraId="66C8633F" w14:textId="77777777" w:rsidR="00665166" w:rsidRDefault="00665166" w:rsidP="00665166">
      <w:pPr>
        <w:spacing w:line="360" w:lineRule="auto"/>
        <w:ind w:firstLine="60"/>
        <w:jc w:val="both"/>
        <w:rPr>
          <w:rFonts w:ascii="Arial" w:hAnsi="Arial" w:cs="Arial"/>
        </w:rPr>
      </w:pPr>
    </w:p>
    <w:p w14:paraId="72CF8D84" w14:textId="6B98FA54" w:rsidR="0001605F" w:rsidRDefault="00665166" w:rsidP="007672C3">
      <w:pPr>
        <w:pStyle w:val="Heading1"/>
      </w:pPr>
      <w:bookmarkStart w:id="6" w:name="_Toc149207156"/>
      <w:r>
        <w:lastRenderedPageBreak/>
        <w:t>Conclusion</w:t>
      </w:r>
      <w:bookmarkEnd w:id="6"/>
    </w:p>
    <w:p w14:paraId="17CB5D64" w14:textId="77777777" w:rsidR="00906589" w:rsidRPr="00906589" w:rsidRDefault="00906589" w:rsidP="00906589"/>
    <w:p w14:paraId="39E24A45" w14:textId="4C00AC03" w:rsidR="00906589" w:rsidRDefault="00665166" w:rsidP="00906589">
      <w:pPr>
        <w:spacing w:line="360" w:lineRule="auto"/>
        <w:ind w:firstLine="60"/>
        <w:jc w:val="both"/>
        <w:rPr>
          <w:rFonts w:ascii="Arial" w:hAnsi="Arial" w:cs="Arial"/>
        </w:rPr>
      </w:pPr>
      <w:r>
        <w:rPr>
          <w:rFonts w:ascii="Arial" w:hAnsi="Arial" w:cs="Arial"/>
        </w:rPr>
        <w:t>The report concludes that Googles most important asset are employees. They invest hugely in their staff to provide a motivating environment that will deliver high performance and production. Google understands that organizational culture is critical for the development of a successful company and so focus in every area that is critical for an efficient culture</w:t>
      </w:r>
      <w:r w:rsidR="00BD434E">
        <w:rPr>
          <w:rFonts w:ascii="Arial" w:hAnsi="Arial" w:cs="Arial"/>
        </w:rPr>
        <w:t xml:space="preserve"> such as providing them with a creative, innovative and stimulative work environment, employee well-being is utmost important and job satisfaction. Google empower and keep employees engaged with the best benefits such as continuous learning and development programmes that will eventually benefit the company.</w:t>
      </w:r>
    </w:p>
    <w:p w14:paraId="7CD9D1B4" w14:textId="77777777" w:rsidR="00906589" w:rsidRDefault="00906589" w:rsidP="00906589">
      <w:pPr>
        <w:spacing w:line="360" w:lineRule="auto"/>
        <w:ind w:firstLine="60"/>
        <w:jc w:val="both"/>
        <w:rPr>
          <w:rFonts w:ascii="Arial" w:hAnsi="Arial" w:cs="Arial"/>
        </w:rPr>
      </w:pPr>
    </w:p>
    <w:p w14:paraId="2C72ACA8" w14:textId="77777777" w:rsidR="00906589" w:rsidRDefault="00906589" w:rsidP="00906589">
      <w:pPr>
        <w:spacing w:line="360" w:lineRule="auto"/>
        <w:ind w:firstLine="60"/>
        <w:jc w:val="both"/>
        <w:rPr>
          <w:rFonts w:ascii="Arial" w:hAnsi="Arial" w:cs="Arial"/>
        </w:rPr>
      </w:pPr>
    </w:p>
    <w:p w14:paraId="6F1C6735" w14:textId="77777777" w:rsidR="00906589" w:rsidRDefault="00906589" w:rsidP="00906589">
      <w:pPr>
        <w:spacing w:line="360" w:lineRule="auto"/>
        <w:ind w:firstLine="60"/>
        <w:jc w:val="both"/>
        <w:rPr>
          <w:rFonts w:ascii="Arial" w:hAnsi="Arial" w:cs="Arial"/>
        </w:rPr>
      </w:pPr>
    </w:p>
    <w:p w14:paraId="4A39C18E" w14:textId="77777777" w:rsidR="00906589" w:rsidRDefault="00906589" w:rsidP="00906589">
      <w:pPr>
        <w:spacing w:line="360" w:lineRule="auto"/>
        <w:ind w:firstLine="60"/>
        <w:jc w:val="both"/>
        <w:rPr>
          <w:rFonts w:ascii="Arial" w:hAnsi="Arial" w:cs="Arial"/>
        </w:rPr>
      </w:pPr>
    </w:p>
    <w:p w14:paraId="42DCC53A" w14:textId="77777777" w:rsidR="00906589" w:rsidRDefault="00906589" w:rsidP="00906589">
      <w:pPr>
        <w:spacing w:line="360" w:lineRule="auto"/>
        <w:ind w:firstLine="60"/>
        <w:jc w:val="both"/>
        <w:rPr>
          <w:rFonts w:ascii="Arial" w:hAnsi="Arial" w:cs="Arial"/>
        </w:rPr>
      </w:pPr>
    </w:p>
    <w:p w14:paraId="7DA10D78" w14:textId="77777777" w:rsidR="00906589" w:rsidRDefault="00906589" w:rsidP="00906589">
      <w:pPr>
        <w:spacing w:line="360" w:lineRule="auto"/>
        <w:ind w:firstLine="60"/>
        <w:jc w:val="both"/>
        <w:rPr>
          <w:rFonts w:ascii="Arial" w:hAnsi="Arial" w:cs="Arial"/>
        </w:rPr>
      </w:pPr>
    </w:p>
    <w:p w14:paraId="54AEB424" w14:textId="77777777" w:rsidR="00906589" w:rsidRDefault="00906589" w:rsidP="00906589">
      <w:pPr>
        <w:spacing w:line="360" w:lineRule="auto"/>
        <w:ind w:firstLine="60"/>
        <w:jc w:val="both"/>
        <w:rPr>
          <w:rFonts w:ascii="Arial" w:hAnsi="Arial" w:cs="Arial"/>
        </w:rPr>
      </w:pPr>
    </w:p>
    <w:p w14:paraId="11C154CF" w14:textId="77777777" w:rsidR="00906589" w:rsidRDefault="00906589" w:rsidP="00906589">
      <w:pPr>
        <w:spacing w:line="360" w:lineRule="auto"/>
        <w:ind w:firstLine="60"/>
        <w:jc w:val="both"/>
        <w:rPr>
          <w:rFonts w:ascii="Arial" w:hAnsi="Arial" w:cs="Arial"/>
        </w:rPr>
      </w:pPr>
    </w:p>
    <w:p w14:paraId="300E7AC2" w14:textId="77777777" w:rsidR="00906589" w:rsidRDefault="00906589" w:rsidP="00906589">
      <w:pPr>
        <w:spacing w:line="360" w:lineRule="auto"/>
        <w:ind w:firstLine="60"/>
        <w:jc w:val="both"/>
        <w:rPr>
          <w:rFonts w:ascii="Arial" w:hAnsi="Arial" w:cs="Arial"/>
        </w:rPr>
      </w:pPr>
    </w:p>
    <w:p w14:paraId="6726A960" w14:textId="77777777" w:rsidR="00906589" w:rsidRDefault="00906589" w:rsidP="00906589">
      <w:pPr>
        <w:spacing w:line="360" w:lineRule="auto"/>
        <w:ind w:firstLine="60"/>
        <w:jc w:val="both"/>
        <w:rPr>
          <w:rFonts w:ascii="Arial" w:hAnsi="Arial" w:cs="Arial"/>
        </w:rPr>
      </w:pPr>
    </w:p>
    <w:p w14:paraId="0CBA3214" w14:textId="77777777" w:rsidR="00906589" w:rsidRDefault="00906589" w:rsidP="00906589">
      <w:pPr>
        <w:spacing w:line="360" w:lineRule="auto"/>
        <w:ind w:firstLine="60"/>
        <w:jc w:val="both"/>
        <w:rPr>
          <w:rFonts w:ascii="Arial" w:hAnsi="Arial" w:cs="Arial"/>
        </w:rPr>
      </w:pPr>
    </w:p>
    <w:p w14:paraId="0EEDDE1E" w14:textId="77777777" w:rsidR="00906589" w:rsidRDefault="00906589" w:rsidP="00906589">
      <w:pPr>
        <w:spacing w:line="360" w:lineRule="auto"/>
        <w:ind w:firstLine="60"/>
        <w:jc w:val="both"/>
        <w:rPr>
          <w:rFonts w:ascii="Arial" w:hAnsi="Arial" w:cs="Arial"/>
        </w:rPr>
      </w:pPr>
    </w:p>
    <w:p w14:paraId="7BDAA623" w14:textId="77777777" w:rsidR="00906589" w:rsidRDefault="00906589" w:rsidP="00906589">
      <w:pPr>
        <w:spacing w:line="360" w:lineRule="auto"/>
        <w:ind w:firstLine="60"/>
        <w:jc w:val="both"/>
        <w:rPr>
          <w:rFonts w:ascii="Arial" w:hAnsi="Arial" w:cs="Arial"/>
        </w:rPr>
      </w:pPr>
    </w:p>
    <w:p w14:paraId="73C70E7E" w14:textId="77777777" w:rsidR="00906589" w:rsidRDefault="00906589" w:rsidP="00906589">
      <w:pPr>
        <w:spacing w:line="360" w:lineRule="auto"/>
        <w:ind w:firstLine="60"/>
        <w:jc w:val="both"/>
        <w:rPr>
          <w:rFonts w:ascii="Arial" w:hAnsi="Arial" w:cs="Arial"/>
        </w:rPr>
      </w:pPr>
    </w:p>
    <w:p w14:paraId="035EFB11" w14:textId="77777777" w:rsidR="00906589" w:rsidRDefault="00906589" w:rsidP="00906589">
      <w:pPr>
        <w:spacing w:line="360" w:lineRule="auto"/>
        <w:ind w:firstLine="60"/>
        <w:jc w:val="both"/>
        <w:rPr>
          <w:rFonts w:ascii="Arial" w:hAnsi="Arial" w:cs="Arial"/>
        </w:rPr>
      </w:pPr>
    </w:p>
    <w:p w14:paraId="5278C3FA" w14:textId="77777777" w:rsidR="00906589" w:rsidRDefault="00906589" w:rsidP="00906589">
      <w:pPr>
        <w:spacing w:line="360" w:lineRule="auto"/>
        <w:ind w:firstLine="60"/>
        <w:jc w:val="both"/>
        <w:rPr>
          <w:rFonts w:ascii="Arial" w:hAnsi="Arial" w:cs="Arial"/>
        </w:rPr>
      </w:pPr>
    </w:p>
    <w:p w14:paraId="274A1750" w14:textId="77777777" w:rsidR="00906589" w:rsidRPr="001B3480" w:rsidRDefault="00906589" w:rsidP="00A66FE4">
      <w:pPr>
        <w:spacing w:line="360" w:lineRule="auto"/>
        <w:jc w:val="both"/>
        <w:rPr>
          <w:rFonts w:ascii="Arial" w:hAnsi="Arial" w:cs="Arial"/>
        </w:rPr>
      </w:pPr>
    </w:p>
    <w:p w14:paraId="3310A02D" w14:textId="15376E09" w:rsidR="00737F29" w:rsidRPr="008C3B34" w:rsidRDefault="007672C3" w:rsidP="008C3B34">
      <w:pPr>
        <w:pStyle w:val="Heading1"/>
      </w:pPr>
      <w:bookmarkStart w:id="7" w:name="_Toc149207157"/>
      <w:r>
        <w:lastRenderedPageBreak/>
        <w:t>References</w:t>
      </w:r>
      <w:bookmarkEnd w:id="7"/>
    </w:p>
    <w:p w14:paraId="1FDDB617" w14:textId="77777777" w:rsidR="00737F29" w:rsidRPr="00B167AE" w:rsidRDefault="00737F29" w:rsidP="00906589">
      <w:pPr>
        <w:spacing w:line="360" w:lineRule="auto"/>
        <w:jc w:val="both"/>
        <w:rPr>
          <w:rFonts w:ascii="Arial" w:hAnsi="Arial" w:cs="Arial"/>
          <w:color w:val="000000" w:themeColor="text1"/>
        </w:rPr>
      </w:pPr>
      <w:bookmarkStart w:id="8" w:name="_Hlk147571710"/>
      <w:r w:rsidRPr="00B167AE">
        <w:rPr>
          <w:rFonts w:ascii="Arial" w:hAnsi="Arial" w:cs="Arial"/>
          <w:color w:val="000000" w:themeColor="text1"/>
          <w:shd w:val="clear" w:color="auto" w:fill="FFFFFF"/>
        </w:rPr>
        <w:t>Ahmed</w:t>
      </w:r>
      <w:bookmarkEnd w:id="8"/>
      <w:r w:rsidRPr="00B167AE">
        <w:rPr>
          <w:rFonts w:ascii="Arial" w:hAnsi="Arial" w:cs="Arial"/>
          <w:color w:val="000000" w:themeColor="text1"/>
          <w:shd w:val="clear" w:color="auto" w:fill="FFFFFF"/>
        </w:rPr>
        <w:t xml:space="preserve">, F., Shahzad, K., Aslam, H., Bajwa, S.U. and </w:t>
      </w:r>
      <w:proofErr w:type="spellStart"/>
      <w:r w:rsidRPr="00B167AE">
        <w:rPr>
          <w:rFonts w:ascii="Arial" w:hAnsi="Arial" w:cs="Arial"/>
          <w:color w:val="000000" w:themeColor="text1"/>
          <w:shd w:val="clear" w:color="auto" w:fill="FFFFFF"/>
        </w:rPr>
        <w:t>Bahoo</w:t>
      </w:r>
      <w:proofErr w:type="spellEnd"/>
      <w:r w:rsidRPr="00B167AE">
        <w:rPr>
          <w:rFonts w:ascii="Arial" w:hAnsi="Arial" w:cs="Arial"/>
          <w:color w:val="000000" w:themeColor="text1"/>
          <w:shd w:val="clear" w:color="auto" w:fill="FFFFFF"/>
        </w:rPr>
        <w:t>, R., 2016. The role of collaborative culture in knowledge sharing and creativity among employees. </w:t>
      </w:r>
      <w:r w:rsidRPr="00B167AE">
        <w:rPr>
          <w:rFonts w:ascii="Arial" w:hAnsi="Arial" w:cs="Arial"/>
          <w:i/>
          <w:iCs/>
          <w:color w:val="000000" w:themeColor="text1"/>
          <w:shd w:val="clear" w:color="auto" w:fill="FFFFFF"/>
        </w:rPr>
        <w:t>Pakistan Journal of Commerce and Social Sciences (PJCSS)</w:t>
      </w:r>
      <w:r w:rsidRPr="00B167AE">
        <w:rPr>
          <w:rFonts w:ascii="Arial" w:hAnsi="Arial" w:cs="Arial"/>
          <w:color w:val="000000" w:themeColor="text1"/>
          <w:shd w:val="clear" w:color="auto" w:fill="FFFFFF"/>
        </w:rPr>
        <w:t>, </w:t>
      </w:r>
      <w:r w:rsidRPr="00B167AE">
        <w:rPr>
          <w:rFonts w:ascii="Arial" w:hAnsi="Arial" w:cs="Arial"/>
          <w:i/>
          <w:iCs/>
          <w:color w:val="000000" w:themeColor="text1"/>
          <w:shd w:val="clear" w:color="auto" w:fill="FFFFFF"/>
        </w:rPr>
        <w:t>10</w:t>
      </w:r>
      <w:r w:rsidRPr="00B167AE">
        <w:rPr>
          <w:rFonts w:ascii="Arial" w:hAnsi="Arial" w:cs="Arial"/>
          <w:color w:val="000000" w:themeColor="text1"/>
          <w:shd w:val="clear" w:color="auto" w:fill="FFFFFF"/>
        </w:rPr>
        <w:t>(2), pp.335-358.</w:t>
      </w:r>
    </w:p>
    <w:p w14:paraId="179F5EBC" w14:textId="77777777" w:rsidR="00737F29" w:rsidRPr="00B167AE" w:rsidRDefault="00737F29" w:rsidP="00906589">
      <w:pPr>
        <w:spacing w:line="360" w:lineRule="auto"/>
        <w:jc w:val="both"/>
        <w:rPr>
          <w:rFonts w:ascii="Arial" w:hAnsi="Arial" w:cs="Arial"/>
          <w:color w:val="000000" w:themeColor="text1"/>
        </w:rPr>
      </w:pPr>
      <w:bookmarkStart w:id="9" w:name="_Hlk147570422"/>
      <w:r w:rsidRPr="00B167AE">
        <w:rPr>
          <w:rFonts w:ascii="Arial" w:hAnsi="Arial" w:cs="Arial"/>
          <w:color w:val="000000" w:themeColor="text1"/>
          <w:shd w:val="clear" w:color="auto" w:fill="FFFFFF"/>
        </w:rPr>
        <w:t>Baishya, B., 2015</w:t>
      </w:r>
      <w:bookmarkEnd w:id="9"/>
      <w:r w:rsidRPr="00B167AE">
        <w:rPr>
          <w:rFonts w:ascii="Arial" w:hAnsi="Arial" w:cs="Arial"/>
          <w:color w:val="000000" w:themeColor="text1"/>
          <w:shd w:val="clear" w:color="auto" w:fill="FFFFFF"/>
        </w:rPr>
        <w:t>. McKinsey 7S framework in corporate planning and policy. </w:t>
      </w:r>
      <w:r w:rsidRPr="00B167AE">
        <w:rPr>
          <w:rFonts w:ascii="Arial" w:hAnsi="Arial" w:cs="Arial"/>
          <w:i/>
          <w:iCs/>
          <w:color w:val="000000" w:themeColor="text1"/>
          <w:shd w:val="clear" w:color="auto" w:fill="FFFFFF"/>
        </w:rPr>
        <w:t>International Journal of Interdisciplinary Research in Science Society and Culture (IJIRSSC)</w:t>
      </w:r>
      <w:r w:rsidRPr="00B167AE">
        <w:rPr>
          <w:rFonts w:ascii="Arial" w:hAnsi="Arial" w:cs="Arial"/>
          <w:color w:val="000000" w:themeColor="text1"/>
          <w:shd w:val="clear" w:color="auto" w:fill="FFFFFF"/>
        </w:rPr>
        <w:t>, </w:t>
      </w:r>
      <w:r w:rsidRPr="00B167AE">
        <w:rPr>
          <w:rFonts w:ascii="Arial" w:hAnsi="Arial" w:cs="Arial"/>
          <w:i/>
          <w:iCs/>
          <w:color w:val="000000" w:themeColor="text1"/>
          <w:shd w:val="clear" w:color="auto" w:fill="FFFFFF"/>
        </w:rPr>
        <w:t>1</w:t>
      </w:r>
      <w:r w:rsidRPr="00B167AE">
        <w:rPr>
          <w:rFonts w:ascii="Arial" w:hAnsi="Arial" w:cs="Arial"/>
          <w:color w:val="000000" w:themeColor="text1"/>
          <w:shd w:val="clear" w:color="auto" w:fill="FFFFFF"/>
        </w:rPr>
        <w:t>(1), pp.165-168.</w:t>
      </w:r>
    </w:p>
    <w:p w14:paraId="5802059F" w14:textId="77777777" w:rsidR="00737F29" w:rsidRPr="00B167AE" w:rsidRDefault="00737F29" w:rsidP="00906589">
      <w:pPr>
        <w:spacing w:line="360" w:lineRule="auto"/>
        <w:jc w:val="both"/>
        <w:rPr>
          <w:rFonts w:ascii="Arial" w:hAnsi="Arial" w:cs="Arial"/>
          <w:color w:val="000000" w:themeColor="text1"/>
        </w:rPr>
      </w:pPr>
      <w:r w:rsidRPr="00B167AE">
        <w:rPr>
          <w:rFonts w:ascii="Arial" w:hAnsi="Arial" w:cs="Arial"/>
          <w:color w:val="000000" w:themeColor="text1"/>
          <w:shd w:val="clear" w:color="auto" w:fill="FFFFFF"/>
        </w:rPr>
        <w:t>Baker, K.A., 2002. Organizational culture. </w:t>
      </w:r>
      <w:r w:rsidRPr="00B167AE">
        <w:rPr>
          <w:rFonts w:ascii="Arial" w:hAnsi="Arial" w:cs="Arial"/>
          <w:i/>
          <w:iCs/>
          <w:color w:val="000000" w:themeColor="text1"/>
          <w:shd w:val="clear" w:color="auto" w:fill="FFFFFF"/>
        </w:rPr>
        <w:t>Washington, DC: US Department of Energy, Office of Science</w:t>
      </w:r>
      <w:r w:rsidRPr="00B167AE">
        <w:rPr>
          <w:rFonts w:ascii="Arial" w:hAnsi="Arial" w:cs="Arial"/>
          <w:color w:val="000000" w:themeColor="text1"/>
          <w:shd w:val="clear" w:color="auto" w:fill="FFFFFF"/>
        </w:rPr>
        <w:t>, </w:t>
      </w:r>
      <w:r w:rsidRPr="00B167AE">
        <w:rPr>
          <w:rFonts w:ascii="Arial" w:hAnsi="Arial" w:cs="Arial"/>
          <w:i/>
          <w:iCs/>
          <w:color w:val="000000" w:themeColor="text1"/>
          <w:shd w:val="clear" w:color="auto" w:fill="FFFFFF"/>
        </w:rPr>
        <w:t>188</w:t>
      </w:r>
      <w:r w:rsidRPr="00B167AE">
        <w:rPr>
          <w:rFonts w:ascii="Arial" w:hAnsi="Arial" w:cs="Arial"/>
          <w:color w:val="000000" w:themeColor="text1"/>
          <w:shd w:val="clear" w:color="auto" w:fill="FFFFFF"/>
        </w:rPr>
        <w:t>.</w:t>
      </w:r>
    </w:p>
    <w:p w14:paraId="609E8EDC" w14:textId="77777777" w:rsidR="00737F29" w:rsidRPr="00B167AE" w:rsidRDefault="00737F29" w:rsidP="00906589">
      <w:pPr>
        <w:spacing w:line="360" w:lineRule="auto"/>
        <w:jc w:val="both"/>
        <w:rPr>
          <w:rFonts w:ascii="Arial" w:hAnsi="Arial" w:cs="Arial"/>
          <w:color w:val="000000" w:themeColor="text1"/>
        </w:rPr>
      </w:pPr>
      <w:r w:rsidRPr="00B167AE">
        <w:rPr>
          <w:rFonts w:ascii="Arial" w:hAnsi="Arial" w:cs="Arial"/>
          <w:color w:val="000000" w:themeColor="text1"/>
          <w:shd w:val="clear" w:color="auto" w:fill="FFFFFF"/>
        </w:rPr>
        <w:t xml:space="preserve">Beltrán, H.C. and </w:t>
      </w:r>
      <w:proofErr w:type="spellStart"/>
      <w:r w:rsidRPr="00B167AE">
        <w:rPr>
          <w:rFonts w:ascii="Arial" w:hAnsi="Arial" w:cs="Arial"/>
          <w:color w:val="000000" w:themeColor="text1"/>
          <w:shd w:val="clear" w:color="auto" w:fill="FFFFFF"/>
        </w:rPr>
        <w:t>Gulc</w:t>
      </w:r>
      <w:proofErr w:type="spellEnd"/>
      <w:r w:rsidRPr="00B167AE">
        <w:rPr>
          <w:rFonts w:ascii="Arial" w:hAnsi="Arial" w:cs="Arial"/>
          <w:color w:val="000000" w:themeColor="text1"/>
          <w:shd w:val="clear" w:color="auto" w:fill="FFFFFF"/>
        </w:rPr>
        <w:t>, A., 2021. Business culture of corporate giant–a case study of Google company.</w:t>
      </w:r>
    </w:p>
    <w:p w14:paraId="3DDB6F8E" w14:textId="77777777" w:rsidR="00737F29" w:rsidRPr="00B167AE" w:rsidRDefault="00737F29" w:rsidP="00906589">
      <w:pPr>
        <w:spacing w:line="360" w:lineRule="auto"/>
        <w:jc w:val="both"/>
        <w:rPr>
          <w:rFonts w:ascii="Arial" w:hAnsi="Arial" w:cs="Arial"/>
          <w:color w:val="000000" w:themeColor="text1"/>
          <w:shd w:val="clear" w:color="auto" w:fill="FFFFFF"/>
        </w:rPr>
      </w:pPr>
      <w:bookmarkStart w:id="10" w:name="_Hlk147571915"/>
      <w:proofErr w:type="spellStart"/>
      <w:r w:rsidRPr="00B167AE">
        <w:rPr>
          <w:rFonts w:ascii="Arial" w:hAnsi="Arial" w:cs="Arial"/>
          <w:color w:val="000000" w:themeColor="text1"/>
          <w:shd w:val="clear" w:color="auto" w:fill="FFFFFF"/>
        </w:rPr>
        <w:t>Dimitrakaki</w:t>
      </w:r>
      <w:proofErr w:type="spellEnd"/>
      <w:r w:rsidRPr="00B167AE">
        <w:rPr>
          <w:rFonts w:ascii="Arial" w:hAnsi="Arial" w:cs="Arial"/>
          <w:color w:val="000000" w:themeColor="text1"/>
          <w:shd w:val="clear" w:color="auto" w:fill="FFFFFF"/>
        </w:rPr>
        <w:t>, I., 2022</w:t>
      </w:r>
      <w:bookmarkEnd w:id="10"/>
      <w:r w:rsidRPr="00B167AE">
        <w:rPr>
          <w:rFonts w:ascii="Arial" w:hAnsi="Arial" w:cs="Arial"/>
          <w:color w:val="000000" w:themeColor="text1"/>
          <w:shd w:val="clear" w:color="auto" w:fill="FFFFFF"/>
        </w:rPr>
        <w:t>. Organizational culture and performance. The case of Google.</w:t>
      </w:r>
    </w:p>
    <w:p w14:paraId="26536810" w14:textId="77777777" w:rsidR="00737F29" w:rsidRPr="00B167AE" w:rsidRDefault="00737F29" w:rsidP="00906589">
      <w:pPr>
        <w:spacing w:line="360" w:lineRule="auto"/>
        <w:jc w:val="both"/>
        <w:rPr>
          <w:rFonts w:ascii="Arial" w:hAnsi="Arial" w:cs="Arial"/>
          <w:color w:val="000000" w:themeColor="text1"/>
        </w:rPr>
      </w:pPr>
      <w:bookmarkStart w:id="11" w:name="_Hlk147569591"/>
      <w:proofErr w:type="spellStart"/>
      <w:r w:rsidRPr="00B167AE">
        <w:rPr>
          <w:rFonts w:ascii="Arial" w:hAnsi="Arial" w:cs="Arial"/>
          <w:color w:val="000000" w:themeColor="text1"/>
          <w:shd w:val="clear" w:color="auto" w:fill="FFFFFF"/>
        </w:rPr>
        <w:t>Gregoric</w:t>
      </w:r>
      <w:proofErr w:type="spellEnd"/>
      <w:r w:rsidRPr="00B167AE">
        <w:rPr>
          <w:rFonts w:ascii="Arial" w:hAnsi="Arial" w:cs="Arial"/>
          <w:color w:val="000000" w:themeColor="text1"/>
          <w:shd w:val="clear" w:color="auto" w:fill="FFFFFF"/>
        </w:rPr>
        <w:t>, M., 2014</w:t>
      </w:r>
      <w:bookmarkEnd w:id="11"/>
      <w:r w:rsidRPr="00B167AE">
        <w:rPr>
          <w:rFonts w:ascii="Arial" w:hAnsi="Arial" w:cs="Arial"/>
          <w:color w:val="000000" w:themeColor="text1"/>
          <w:shd w:val="clear" w:color="auto" w:fill="FFFFFF"/>
        </w:rPr>
        <w:t>. PESTEL analysis of tourism destinations in the perspective of business tourism (MICE). In </w:t>
      </w:r>
      <w:r w:rsidRPr="00B167AE">
        <w:rPr>
          <w:rFonts w:ascii="Arial" w:hAnsi="Arial" w:cs="Arial"/>
          <w:i/>
          <w:iCs/>
          <w:color w:val="000000" w:themeColor="text1"/>
          <w:shd w:val="clear" w:color="auto" w:fill="FFFFFF"/>
        </w:rPr>
        <w:t xml:space="preserve">Faculty of Tourism and Hospitality Management in </w:t>
      </w:r>
      <w:proofErr w:type="spellStart"/>
      <w:r w:rsidRPr="00B167AE">
        <w:rPr>
          <w:rFonts w:ascii="Arial" w:hAnsi="Arial" w:cs="Arial"/>
          <w:i/>
          <w:iCs/>
          <w:color w:val="000000" w:themeColor="text1"/>
          <w:shd w:val="clear" w:color="auto" w:fill="FFFFFF"/>
        </w:rPr>
        <w:t>Opatija</w:t>
      </w:r>
      <w:proofErr w:type="spellEnd"/>
      <w:r w:rsidRPr="00B167AE">
        <w:rPr>
          <w:rFonts w:ascii="Arial" w:hAnsi="Arial" w:cs="Arial"/>
          <w:i/>
          <w:iCs/>
          <w:color w:val="000000" w:themeColor="text1"/>
          <w:shd w:val="clear" w:color="auto" w:fill="FFFFFF"/>
        </w:rPr>
        <w:t>. Biennial International Congress. Tourism &amp; Hospitality Industry</w:t>
      </w:r>
      <w:r w:rsidRPr="00B167AE">
        <w:rPr>
          <w:rFonts w:ascii="Arial" w:hAnsi="Arial" w:cs="Arial"/>
          <w:color w:val="000000" w:themeColor="text1"/>
          <w:shd w:val="clear" w:color="auto" w:fill="FFFFFF"/>
        </w:rPr>
        <w:t> (p. 551). University of Rijeka, Faculty of Tourism &amp; Hospitality Management</w:t>
      </w:r>
    </w:p>
    <w:p w14:paraId="68CC009B" w14:textId="77777777" w:rsidR="00737F29" w:rsidRPr="00B167AE" w:rsidRDefault="00737F29" w:rsidP="00906589">
      <w:pPr>
        <w:spacing w:line="360" w:lineRule="auto"/>
        <w:jc w:val="both"/>
        <w:rPr>
          <w:rFonts w:ascii="Arial" w:hAnsi="Arial" w:cs="Arial"/>
          <w:color w:val="000000" w:themeColor="text1"/>
        </w:rPr>
      </w:pPr>
      <w:proofErr w:type="spellStart"/>
      <w:r w:rsidRPr="00B167AE">
        <w:rPr>
          <w:rFonts w:ascii="Arial" w:hAnsi="Arial" w:cs="Arial"/>
          <w:color w:val="000000" w:themeColor="text1"/>
          <w:shd w:val="clear" w:color="auto" w:fill="FFFFFF"/>
        </w:rPr>
        <w:t>Grunes</w:t>
      </w:r>
      <w:proofErr w:type="spellEnd"/>
      <w:r w:rsidRPr="00B167AE">
        <w:rPr>
          <w:rFonts w:ascii="Arial" w:hAnsi="Arial" w:cs="Arial"/>
          <w:color w:val="000000" w:themeColor="text1"/>
          <w:shd w:val="clear" w:color="auto" w:fill="FFFFFF"/>
        </w:rPr>
        <w:t>, A.P., 2012. Another look at privacy. </w:t>
      </w:r>
      <w:r w:rsidRPr="00B167AE">
        <w:rPr>
          <w:rFonts w:ascii="Arial" w:hAnsi="Arial" w:cs="Arial"/>
          <w:i/>
          <w:iCs/>
          <w:color w:val="000000" w:themeColor="text1"/>
          <w:shd w:val="clear" w:color="auto" w:fill="FFFFFF"/>
        </w:rPr>
        <w:t>Geo. Mason L. Rev.</w:t>
      </w:r>
      <w:r w:rsidRPr="00B167AE">
        <w:rPr>
          <w:rFonts w:ascii="Arial" w:hAnsi="Arial" w:cs="Arial"/>
          <w:color w:val="000000" w:themeColor="text1"/>
          <w:shd w:val="clear" w:color="auto" w:fill="FFFFFF"/>
        </w:rPr>
        <w:t>, </w:t>
      </w:r>
      <w:r w:rsidRPr="00B167AE">
        <w:rPr>
          <w:rFonts w:ascii="Arial" w:hAnsi="Arial" w:cs="Arial"/>
          <w:i/>
          <w:iCs/>
          <w:color w:val="000000" w:themeColor="text1"/>
          <w:shd w:val="clear" w:color="auto" w:fill="FFFFFF"/>
        </w:rPr>
        <w:t>20</w:t>
      </w:r>
      <w:r w:rsidRPr="00B167AE">
        <w:rPr>
          <w:rFonts w:ascii="Arial" w:hAnsi="Arial" w:cs="Arial"/>
          <w:color w:val="000000" w:themeColor="text1"/>
          <w:shd w:val="clear" w:color="auto" w:fill="FFFFFF"/>
        </w:rPr>
        <w:t>, p.1107.</w:t>
      </w:r>
    </w:p>
    <w:p w14:paraId="75402F7E" w14:textId="77777777" w:rsidR="00737F29" w:rsidRPr="00B167AE" w:rsidRDefault="00737F29" w:rsidP="00906589">
      <w:pPr>
        <w:spacing w:line="360" w:lineRule="auto"/>
        <w:jc w:val="both"/>
        <w:rPr>
          <w:rFonts w:ascii="Arial" w:hAnsi="Arial" w:cs="Arial"/>
          <w:color w:val="000000" w:themeColor="text1"/>
        </w:rPr>
      </w:pPr>
      <w:r w:rsidRPr="00B167AE">
        <w:rPr>
          <w:rFonts w:ascii="Arial" w:hAnsi="Arial" w:cs="Arial"/>
          <w:color w:val="000000" w:themeColor="text1"/>
          <w:shd w:val="clear" w:color="auto" w:fill="FFFFFF"/>
        </w:rPr>
        <w:t xml:space="preserve">Isac, N., Dobrin, C., </w:t>
      </w:r>
      <w:proofErr w:type="spellStart"/>
      <w:r w:rsidRPr="00B167AE">
        <w:rPr>
          <w:rFonts w:ascii="Arial" w:hAnsi="Arial" w:cs="Arial"/>
          <w:color w:val="000000" w:themeColor="text1"/>
          <w:shd w:val="clear" w:color="auto" w:fill="FFFFFF"/>
        </w:rPr>
        <w:t>Raphalalani</w:t>
      </w:r>
      <w:proofErr w:type="spellEnd"/>
      <w:r w:rsidRPr="00B167AE">
        <w:rPr>
          <w:rFonts w:ascii="Arial" w:hAnsi="Arial" w:cs="Arial"/>
          <w:color w:val="000000" w:themeColor="text1"/>
          <w:shd w:val="clear" w:color="auto" w:fill="FFFFFF"/>
        </w:rPr>
        <w:t xml:space="preserve">, L.P. and </w:t>
      </w:r>
      <w:proofErr w:type="spellStart"/>
      <w:r w:rsidRPr="00B167AE">
        <w:rPr>
          <w:rFonts w:ascii="Arial" w:hAnsi="Arial" w:cs="Arial"/>
          <w:color w:val="000000" w:themeColor="text1"/>
          <w:shd w:val="clear" w:color="auto" w:fill="FFFFFF"/>
        </w:rPr>
        <w:t>Sonko</w:t>
      </w:r>
      <w:proofErr w:type="spellEnd"/>
      <w:r w:rsidRPr="00B167AE">
        <w:rPr>
          <w:rFonts w:ascii="Arial" w:hAnsi="Arial" w:cs="Arial"/>
          <w:color w:val="000000" w:themeColor="text1"/>
          <w:shd w:val="clear" w:color="auto" w:fill="FFFFFF"/>
        </w:rPr>
        <w:t>, M., 2021. Does organizational culture influence job satisfaction? A comparative analysis of two multinational companies. </w:t>
      </w:r>
      <w:proofErr w:type="spellStart"/>
      <w:r w:rsidRPr="00B167AE">
        <w:rPr>
          <w:rFonts w:ascii="Arial" w:hAnsi="Arial" w:cs="Arial"/>
          <w:i/>
          <w:iCs/>
          <w:color w:val="000000" w:themeColor="text1"/>
          <w:shd w:val="clear" w:color="auto" w:fill="FFFFFF"/>
        </w:rPr>
        <w:t>Revista</w:t>
      </w:r>
      <w:proofErr w:type="spellEnd"/>
      <w:r w:rsidRPr="00B167AE">
        <w:rPr>
          <w:rFonts w:ascii="Arial" w:hAnsi="Arial" w:cs="Arial"/>
          <w:i/>
          <w:iCs/>
          <w:color w:val="000000" w:themeColor="text1"/>
          <w:shd w:val="clear" w:color="auto" w:fill="FFFFFF"/>
        </w:rPr>
        <w:t xml:space="preserve"> de Management </w:t>
      </w:r>
      <w:proofErr w:type="spellStart"/>
      <w:r w:rsidRPr="00B167AE">
        <w:rPr>
          <w:rFonts w:ascii="Arial" w:hAnsi="Arial" w:cs="Arial"/>
          <w:i/>
          <w:iCs/>
          <w:color w:val="000000" w:themeColor="text1"/>
          <w:shd w:val="clear" w:color="auto" w:fill="FFFFFF"/>
        </w:rPr>
        <w:t>Comparat</w:t>
      </w:r>
      <w:proofErr w:type="spellEnd"/>
      <w:r w:rsidRPr="00B167AE">
        <w:rPr>
          <w:rFonts w:ascii="Arial" w:hAnsi="Arial" w:cs="Arial"/>
          <w:i/>
          <w:iCs/>
          <w:color w:val="000000" w:themeColor="text1"/>
          <w:shd w:val="clear" w:color="auto" w:fill="FFFFFF"/>
        </w:rPr>
        <w:t xml:space="preserve"> International</w:t>
      </w:r>
      <w:r w:rsidRPr="00B167AE">
        <w:rPr>
          <w:rFonts w:ascii="Arial" w:hAnsi="Arial" w:cs="Arial"/>
          <w:color w:val="000000" w:themeColor="text1"/>
          <w:shd w:val="clear" w:color="auto" w:fill="FFFFFF"/>
        </w:rPr>
        <w:t>, </w:t>
      </w:r>
      <w:r w:rsidRPr="00B167AE">
        <w:rPr>
          <w:rFonts w:ascii="Arial" w:hAnsi="Arial" w:cs="Arial"/>
          <w:i/>
          <w:iCs/>
          <w:color w:val="000000" w:themeColor="text1"/>
          <w:shd w:val="clear" w:color="auto" w:fill="FFFFFF"/>
        </w:rPr>
        <w:t>22</w:t>
      </w:r>
      <w:r w:rsidRPr="00B167AE">
        <w:rPr>
          <w:rFonts w:ascii="Arial" w:hAnsi="Arial" w:cs="Arial"/>
          <w:color w:val="000000" w:themeColor="text1"/>
          <w:shd w:val="clear" w:color="auto" w:fill="FFFFFF"/>
        </w:rPr>
        <w:t>(2), pp.138-157.</w:t>
      </w:r>
    </w:p>
    <w:p w14:paraId="3A6AF846" w14:textId="77777777" w:rsidR="00737F29" w:rsidRPr="00B167AE" w:rsidRDefault="00737F29" w:rsidP="00906589">
      <w:pPr>
        <w:spacing w:line="360" w:lineRule="auto"/>
        <w:jc w:val="both"/>
        <w:rPr>
          <w:rFonts w:ascii="Arial" w:hAnsi="Arial" w:cs="Arial"/>
          <w:color w:val="000000" w:themeColor="text1"/>
        </w:rPr>
      </w:pPr>
      <w:r w:rsidRPr="00B167AE">
        <w:rPr>
          <w:rFonts w:ascii="Arial" w:hAnsi="Arial" w:cs="Arial"/>
          <w:color w:val="000000" w:themeColor="text1"/>
          <w:shd w:val="clear" w:color="auto" w:fill="FFFFFF"/>
        </w:rPr>
        <w:t xml:space="preserve">Kara, E., 2018. A contemporary approach for strategic management in tourism sector: </w:t>
      </w:r>
      <w:proofErr w:type="spellStart"/>
      <w:r w:rsidRPr="00B167AE">
        <w:rPr>
          <w:rFonts w:ascii="Arial" w:hAnsi="Arial" w:cs="Arial"/>
          <w:color w:val="000000" w:themeColor="text1"/>
          <w:shd w:val="clear" w:color="auto" w:fill="FFFFFF"/>
        </w:rPr>
        <w:t>pestel</w:t>
      </w:r>
      <w:proofErr w:type="spellEnd"/>
      <w:r w:rsidRPr="00B167AE">
        <w:rPr>
          <w:rFonts w:ascii="Arial" w:hAnsi="Arial" w:cs="Arial"/>
          <w:color w:val="000000" w:themeColor="text1"/>
          <w:shd w:val="clear" w:color="auto" w:fill="FFFFFF"/>
        </w:rPr>
        <w:t xml:space="preserve"> analysis on the city </w:t>
      </w:r>
      <w:proofErr w:type="spellStart"/>
      <w:r w:rsidRPr="00B167AE">
        <w:rPr>
          <w:rFonts w:ascii="Arial" w:hAnsi="Arial" w:cs="Arial"/>
          <w:color w:val="000000" w:themeColor="text1"/>
          <w:shd w:val="clear" w:color="auto" w:fill="FFFFFF"/>
        </w:rPr>
        <w:t>Muğla</w:t>
      </w:r>
      <w:proofErr w:type="spellEnd"/>
      <w:r w:rsidRPr="00B167AE">
        <w:rPr>
          <w:rFonts w:ascii="Arial" w:hAnsi="Arial" w:cs="Arial"/>
          <w:color w:val="000000" w:themeColor="text1"/>
          <w:shd w:val="clear" w:color="auto" w:fill="FFFFFF"/>
        </w:rPr>
        <w:t>, Turkey. </w:t>
      </w:r>
      <w:proofErr w:type="spellStart"/>
      <w:r w:rsidRPr="00B167AE">
        <w:rPr>
          <w:rFonts w:ascii="Arial" w:hAnsi="Arial" w:cs="Arial"/>
          <w:i/>
          <w:iCs/>
          <w:color w:val="000000" w:themeColor="text1"/>
          <w:shd w:val="clear" w:color="auto" w:fill="FFFFFF"/>
        </w:rPr>
        <w:t>İşletme</w:t>
      </w:r>
      <w:proofErr w:type="spellEnd"/>
      <w:r w:rsidRPr="00B167AE">
        <w:rPr>
          <w:rFonts w:ascii="Arial" w:hAnsi="Arial" w:cs="Arial"/>
          <w:i/>
          <w:iCs/>
          <w:color w:val="000000" w:themeColor="text1"/>
          <w:shd w:val="clear" w:color="auto" w:fill="FFFFFF"/>
        </w:rPr>
        <w:t xml:space="preserve"> </w:t>
      </w:r>
      <w:proofErr w:type="spellStart"/>
      <w:r w:rsidRPr="00B167AE">
        <w:rPr>
          <w:rFonts w:ascii="Arial" w:hAnsi="Arial" w:cs="Arial"/>
          <w:i/>
          <w:iCs/>
          <w:color w:val="000000" w:themeColor="text1"/>
          <w:shd w:val="clear" w:color="auto" w:fill="FFFFFF"/>
        </w:rPr>
        <w:t>Araştırmaları</w:t>
      </w:r>
      <w:proofErr w:type="spellEnd"/>
      <w:r w:rsidRPr="00B167AE">
        <w:rPr>
          <w:rFonts w:ascii="Arial" w:hAnsi="Arial" w:cs="Arial"/>
          <w:i/>
          <w:iCs/>
          <w:color w:val="000000" w:themeColor="text1"/>
          <w:shd w:val="clear" w:color="auto" w:fill="FFFFFF"/>
        </w:rPr>
        <w:t xml:space="preserve"> </w:t>
      </w:r>
      <w:proofErr w:type="spellStart"/>
      <w:r w:rsidRPr="00B167AE">
        <w:rPr>
          <w:rFonts w:ascii="Arial" w:hAnsi="Arial" w:cs="Arial"/>
          <w:i/>
          <w:iCs/>
          <w:color w:val="000000" w:themeColor="text1"/>
          <w:shd w:val="clear" w:color="auto" w:fill="FFFFFF"/>
        </w:rPr>
        <w:t>Dergisi</w:t>
      </w:r>
      <w:proofErr w:type="spellEnd"/>
      <w:r w:rsidRPr="00B167AE">
        <w:rPr>
          <w:rFonts w:ascii="Arial" w:hAnsi="Arial" w:cs="Arial"/>
          <w:color w:val="000000" w:themeColor="text1"/>
          <w:shd w:val="clear" w:color="auto" w:fill="FFFFFF"/>
        </w:rPr>
        <w:t>, </w:t>
      </w:r>
      <w:r w:rsidRPr="00B167AE">
        <w:rPr>
          <w:rFonts w:ascii="Arial" w:hAnsi="Arial" w:cs="Arial"/>
          <w:i/>
          <w:iCs/>
          <w:color w:val="000000" w:themeColor="text1"/>
          <w:shd w:val="clear" w:color="auto" w:fill="FFFFFF"/>
        </w:rPr>
        <w:t>10</w:t>
      </w:r>
      <w:r w:rsidRPr="00B167AE">
        <w:rPr>
          <w:rFonts w:ascii="Arial" w:hAnsi="Arial" w:cs="Arial"/>
          <w:color w:val="000000" w:themeColor="text1"/>
          <w:shd w:val="clear" w:color="auto" w:fill="FFFFFF"/>
        </w:rPr>
        <w:t>(2), pp.598-608.</w:t>
      </w:r>
    </w:p>
    <w:p w14:paraId="34C366E1" w14:textId="77777777" w:rsidR="00737F29" w:rsidRPr="00B167AE" w:rsidRDefault="00737F29" w:rsidP="00906589">
      <w:pPr>
        <w:spacing w:line="360" w:lineRule="auto"/>
        <w:rPr>
          <w:rFonts w:ascii="Arial" w:hAnsi="Arial" w:cs="Arial"/>
          <w:color w:val="000000" w:themeColor="text1"/>
        </w:rPr>
      </w:pPr>
      <w:bookmarkStart w:id="12" w:name="_Hlk147573197"/>
      <w:r w:rsidRPr="00B167AE">
        <w:rPr>
          <w:rFonts w:ascii="Arial" w:hAnsi="Arial" w:cs="Arial"/>
          <w:color w:val="000000" w:themeColor="text1"/>
          <w:shd w:val="clear" w:color="auto" w:fill="FFFFFF"/>
        </w:rPr>
        <w:t>Riege, A., 2005</w:t>
      </w:r>
      <w:bookmarkEnd w:id="12"/>
      <w:r w:rsidRPr="00B167AE">
        <w:rPr>
          <w:rFonts w:ascii="Arial" w:hAnsi="Arial" w:cs="Arial"/>
          <w:color w:val="000000" w:themeColor="text1"/>
          <w:shd w:val="clear" w:color="auto" w:fill="FFFFFF"/>
        </w:rPr>
        <w:t>. Three</w:t>
      </w:r>
      <w:r w:rsidRPr="00B167AE">
        <w:rPr>
          <w:rFonts w:ascii="Cambria Math" w:hAnsi="Cambria Math" w:cs="Cambria Math"/>
          <w:color w:val="000000" w:themeColor="text1"/>
          <w:shd w:val="clear" w:color="auto" w:fill="FFFFFF"/>
        </w:rPr>
        <w:t>‐</w:t>
      </w:r>
      <w:r w:rsidRPr="00B167AE">
        <w:rPr>
          <w:rFonts w:ascii="Arial" w:hAnsi="Arial" w:cs="Arial"/>
          <w:color w:val="000000" w:themeColor="text1"/>
          <w:shd w:val="clear" w:color="auto" w:fill="FFFFFF"/>
        </w:rPr>
        <w:t>dozen knowledge</w:t>
      </w:r>
      <w:r w:rsidRPr="00B167AE">
        <w:rPr>
          <w:rFonts w:ascii="Cambria Math" w:hAnsi="Cambria Math" w:cs="Cambria Math"/>
          <w:color w:val="000000" w:themeColor="text1"/>
          <w:shd w:val="clear" w:color="auto" w:fill="FFFFFF"/>
        </w:rPr>
        <w:t>‐</w:t>
      </w:r>
      <w:r w:rsidRPr="00B167AE">
        <w:rPr>
          <w:rFonts w:ascii="Arial" w:hAnsi="Arial" w:cs="Arial"/>
          <w:color w:val="000000" w:themeColor="text1"/>
          <w:shd w:val="clear" w:color="auto" w:fill="FFFFFF"/>
        </w:rPr>
        <w:t>sharing barriers managers must consider. </w:t>
      </w:r>
      <w:r w:rsidRPr="00B167AE">
        <w:rPr>
          <w:rFonts w:ascii="Arial" w:hAnsi="Arial" w:cs="Arial"/>
          <w:i/>
          <w:iCs/>
          <w:color w:val="000000" w:themeColor="text1"/>
          <w:shd w:val="clear" w:color="auto" w:fill="FFFFFF"/>
        </w:rPr>
        <w:t>Journal of knowledge management</w:t>
      </w:r>
      <w:r w:rsidRPr="00B167AE">
        <w:rPr>
          <w:rFonts w:ascii="Arial" w:hAnsi="Arial" w:cs="Arial"/>
          <w:color w:val="000000" w:themeColor="text1"/>
          <w:shd w:val="clear" w:color="auto" w:fill="FFFFFF"/>
        </w:rPr>
        <w:t>, </w:t>
      </w:r>
      <w:r w:rsidRPr="00B167AE">
        <w:rPr>
          <w:rFonts w:ascii="Arial" w:hAnsi="Arial" w:cs="Arial"/>
          <w:i/>
          <w:iCs/>
          <w:color w:val="000000" w:themeColor="text1"/>
          <w:shd w:val="clear" w:color="auto" w:fill="FFFFFF"/>
        </w:rPr>
        <w:t>9</w:t>
      </w:r>
      <w:r w:rsidRPr="00B167AE">
        <w:rPr>
          <w:rFonts w:ascii="Arial" w:hAnsi="Arial" w:cs="Arial"/>
          <w:color w:val="000000" w:themeColor="text1"/>
          <w:shd w:val="clear" w:color="auto" w:fill="FFFFFF"/>
        </w:rPr>
        <w:t>(3), pp.18-35.</w:t>
      </w:r>
    </w:p>
    <w:p w14:paraId="474E8A39" w14:textId="77777777" w:rsidR="00737F29" w:rsidRPr="00B167AE" w:rsidRDefault="00737F29" w:rsidP="00906589">
      <w:pPr>
        <w:spacing w:line="360" w:lineRule="auto"/>
        <w:jc w:val="both"/>
        <w:rPr>
          <w:rFonts w:ascii="Arial" w:hAnsi="Arial" w:cs="Arial"/>
          <w:color w:val="000000" w:themeColor="text1"/>
          <w:shd w:val="clear" w:color="auto" w:fill="FFFFFF"/>
        </w:rPr>
      </w:pPr>
      <w:r w:rsidRPr="00B167AE">
        <w:rPr>
          <w:rFonts w:ascii="Arial" w:hAnsi="Arial" w:cs="Arial"/>
          <w:color w:val="000000" w:themeColor="text1"/>
          <w:shd w:val="clear" w:color="auto" w:fill="FFFFFF"/>
        </w:rPr>
        <w:t xml:space="preserve">Schmidt, G., 2020. The SAGE international </w:t>
      </w:r>
      <w:proofErr w:type="spellStart"/>
      <w:r w:rsidRPr="00B167AE">
        <w:rPr>
          <w:rFonts w:ascii="Arial" w:hAnsi="Arial" w:cs="Arial"/>
          <w:color w:val="000000" w:themeColor="text1"/>
          <w:shd w:val="clear" w:color="auto" w:fill="FFFFFF"/>
        </w:rPr>
        <w:t>encyclopedia</w:t>
      </w:r>
      <w:proofErr w:type="spellEnd"/>
      <w:r w:rsidRPr="00B167AE">
        <w:rPr>
          <w:rFonts w:ascii="Arial" w:hAnsi="Arial" w:cs="Arial"/>
          <w:color w:val="000000" w:themeColor="text1"/>
          <w:shd w:val="clear" w:color="auto" w:fill="FFFFFF"/>
        </w:rPr>
        <w:t xml:space="preserve"> of mass media and society.</w:t>
      </w:r>
    </w:p>
    <w:p w14:paraId="2B19874C" w14:textId="77777777" w:rsidR="00737F29" w:rsidRPr="00B167AE" w:rsidRDefault="00737F29" w:rsidP="00906589">
      <w:pPr>
        <w:spacing w:line="360" w:lineRule="auto"/>
        <w:jc w:val="both"/>
        <w:rPr>
          <w:rFonts w:ascii="Arial" w:hAnsi="Arial" w:cs="Arial"/>
          <w:color w:val="000000" w:themeColor="text1"/>
        </w:rPr>
      </w:pPr>
      <w:r w:rsidRPr="00B167AE">
        <w:rPr>
          <w:rFonts w:ascii="Arial" w:hAnsi="Arial" w:cs="Arial"/>
          <w:color w:val="000000" w:themeColor="text1"/>
          <w:shd w:val="clear" w:color="auto" w:fill="FFFFFF"/>
        </w:rPr>
        <w:t>Siddiqui, A.A., 2021. The Use of Pestel Analysis Tool of Quality Management in the Health Care Business and its Advantages. </w:t>
      </w:r>
      <w:r w:rsidRPr="00B167AE">
        <w:rPr>
          <w:rFonts w:ascii="Arial" w:hAnsi="Arial" w:cs="Arial"/>
          <w:i/>
          <w:iCs/>
          <w:color w:val="000000" w:themeColor="text1"/>
          <w:shd w:val="clear" w:color="auto" w:fill="FFFFFF"/>
        </w:rPr>
        <w:t>Am J Biomed Sci &amp; Res</w:t>
      </w:r>
      <w:r w:rsidRPr="00B167AE">
        <w:rPr>
          <w:rFonts w:ascii="Arial" w:hAnsi="Arial" w:cs="Arial"/>
          <w:color w:val="000000" w:themeColor="text1"/>
          <w:shd w:val="clear" w:color="auto" w:fill="FFFFFF"/>
        </w:rPr>
        <w:t>, </w:t>
      </w:r>
      <w:r w:rsidRPr="00B167AE">
        <w:rPr>
          <w:rFonts w:ascii="Arial" w:hAnsi="Arial" w:cs="Arial"/>
          <w:i/>
          <w:iCs/>
          <w:color w:val="000000" w:themeColor="text1"/>
          <w:shd w:val="clear" w:color="auto" w:fill="FFFFFF"/>
        </w:rPr>
        <w:t>14</w:t>
      </w:r>
      <w:r w:rsidRPr="00B167AE">
        <w:rPr>
          <w:rFonts w:ascii="Arial" w:hAnsi="Arial" w:cs="Arial"/>
          <w:color w:val="000000" w:themeColor="text1"/>
          <w:shd w:val="clear" w:color="auto" w:fill="FFFFFF"/>
        </w:rPr>
        <w:t>(6), pp.507-512.</w:t>
      </w:r>
    </w:p>
    <w:p w14:paraId="0D68393E" w14:textId="77777777" w:rsidR="00737F29" w:rsidRPr="00B167AE" w:rsidRDefault="00737F29" w:rsidP="00906589">
      <w:pPr>
        <w:spacing w:line="360" w:lineRule="auto"/>
        <w:rPr>
          <w:rFonts w:ascii="Arial" w:hAnsi="Arial" w:cs="Arial"/>
          <w:color w:val="000000" w:themeColor="text1"/>
        </w:rPr>
      </w:pPr>
      <w:r w:rsidRPr="00B167AE">
        <w:rPr>
          <w:rFonts w:ascii="Arial" w:hAnsi="Arial" w:cs="Arial"/>
          <w:color w:val="000000" w:themeColor="text1"/>
          <w:shd w:val="clear" w:color="auto" w:fill="FFFFFF"/>
        </w:rPr>
        <w:t>Tedla, T.B., 2016. </w:t>
      </w:r>
      <w:r w:rsidRPr="00B167AE">
        <w:rPr>
          <w:rFonts w:ascii="Arial" w:hAnsi="Arial" w:cs="Arial"/>
          <w:i/>
          <w:iCs/>
          <w:color w:val="000000" w:themeColor="text1"/>
          <w:shd w:val="clear" w:color="auto" w:fill="FFFFFF"/>
        </w:rPr>
        <w:t>The impact of organizational culture on corporate performance</w:t>
      </w:r>
      <w:r w:rsidRPr="00B167AE">
        <w:rPr>
          <w:rFonts w:ascii="Arial" w:hAnsi="Arial" w:cs="Arial"/>
          <w:color w:val="000000" w:themeColor="text1"/>
          <w:shd w:val="clear" w:color="auto" w:fill="FFFFFF"/>
        </w:rPr>
        <w:t> (Doctoral dissertation, Walden University).</w:t>
      </w:r>
    </w:p>
    <w:p w14:paraId="7268AFB3" w14:textId="77777777" w:rsidR="00737F29" w:rsidRPr="00B167AE" w:rsidRDefault="00737F29" w:rsidP="00906589">
      <w:pPr>
        <w:spacing w:line="360" w:lineRule="auto"/>
        <w:jc w:val="both"/>
        <w:rPr>
          <w:rFonts w:ascii="Arial" w:hAnsi="Arial" w:cs="Arial"/>
          <w:color w:val="000000" w:themeColor="text1"/>
        </w:rPr>
      </w:pPr>
      <w:r w:rsidRPr="00B167AE">
        <w:rPr>
          <w:rFonts w:ascii="Arial" w:hAnsi="Arial" w:cs="Arial"/>
          <w:color w:val="000000" w:themeColor="text1"/>
          <w:shd w:val="clear" w:color="auto" w:fill="FFFFFF"/>
        </w:rPr>
        <w:t>Tran, S.K., 2017. GOOGLE: a reflection of culture, leader, and management. </w:t>
      </w:r>
      <w:r w:rsidRPr="00B167AE">
        <w:rPr>
          <w:rFonts w:ascii="Arial" w:hAnsi="Arial" w:cs="Arial"/>
          <w:i/>
          <w:iCs/>
          <w:color w:val="000000" w:themeColor="text1"/>
          <w:shd w:val="clear" w:color="auto" w:fill="FFFFFF"/>
        </w:rPr>
        <w:t>International Journal of Corporate Social Responsibility</w:t>
      </w:r>
      <w:r w:rsidRPr="00B167AE">
        <w:rPr>
          <w:rFonts w:ascii="Arial" w:hAnsi="Arial" w:cs="Arial"/>
          <w:color w:val="000000" w:themeColor="text1"/>
          <w:shd w:val="clear" w:color="auto" w:fill="FFFFFF"/>
        </w:rPr>
        <w:t>, </w:t>
      </w:r>
      <w:r w:rsidRPr="00B167AE">
        <w:rPr>
          <w:rFonts w:ascii="Arial" w:hAnsi="Arial" w:cs="Arial"/>
          <w:i/>
          <w:iCs/>
          <w:color w:val="000000" w:themeColor="text1"/>
          <w:shd w:val="clear" w:color="auto" w:fill="FFFFFF"/>
        </w:rPr>
        <w:t>2</w:t>
      </w:r>
      <w:r w:rsidRPr="00B167AE">
        <w:rPr>
          <w:rFonts w:ascii="Arial" w:hAnsi="Arial" w:cs="Arial"/>
          <w:color w:val="000000" w:themeColor="text1"/>
          <w:shd w:val="clear" w:color="auto" w:fill="FFFFFF"/>
        </w:rPr>
        <w:t>, pp.1-14.</w:t>
      </w:r>
    </w:p>
    <w:p w14:paraId="35295E5D" w14:textId="77777777" w:rsidR="00737F29" w:rsidRPr="00B167AE" w:rsidRDefault="00737F29" w:rsidP="00906589">
      <w:pPr>
        <w:spacing w:line="360" w:lineRule="auto"/>
        <w:rPr>
          <w:rFonts w:ascii="Arial" w:hAnsi="Arial" w:cs="Arial"/>
          <w:color w:val="000000" w:themeColor="text1"/>
        </w:rPr>
      </w:pPr>
      <w:proofErr w:type="spellStart"/>
      <w:r w:rsidRPr="00B167AE">
        <w:rPr>
          <w:rFonts w:ascii="Arial" w:hAnsi="Arial" w:cs="Arial"/>
          <w:color w:val="000000" w:themeColor="text1"/>
          <w:shd w:val="clear" w:color="auto" w:fill="FFFFFF"/>
        </w:rPr>
        <w:lastRenderedPageBreak/>
        <w:t>Trobez</w:t>
      </w:r>
      <w:proofErr w:type="spellEnd"/>
      <w:r w:rsidRPr="00B167AE">
        <w:rPr>
          <w:rFonts w:ascii="Arial" w:hAnsi="Arial" w:cs="Arial"/>
          <w:color w:val="000000" w:themeColor="text1"/>
          <w:shd w:val="clear" w:color="auto" w:fill="FFFFFF"/>
        </w:rPr>
        <w:t xml:space="preserve">, S., </w:t>
      </w:r>
      <w:proofErr w:type="spellStart"/>
      <w:r w:rsidRPr="00B167AE">
        <w:rPr>
          <w:rFonts w:ascii="Arial" w:hAnsi="Arial" w:cs="Arial"/>
          <w:color w:val="000000" w:themeColor="text1"/>
          <w:shd w:val="clear" w:color="auto" w:fill="FFFFFF"/>
        </w:rPr>
        <w:t>Vesić</w:t>
      </w:r>
      <w:proofErr w:type="spellEnd"/>
      <w:r w:rsidRPr="00B167AE">
        <w:rPr>
          <w:rFonts w:ascii="Arial" w:hAnsi="Arial" w:cs="Arial"/>
          <w:color w:val="000000" w:themeColor="text1"/>
          <w:shd w:val="clear" w:color="auto" w:fill="FFFFFF"/>
        </w:rPr>
        <w:t xml:space="preserve">, M., </w:t>
      </w:r>
      <w:proofErr w:type="spellStart"/>
      <w:r w:rsidRPr="00B167AE">
        <w:rPr>
          <w:rFonts w:ascii="Arial" w:hAnsi="Arial" w:cs="Arial"/>
          <w:color w:val="000000" w:themeColor="text1"/>
          <w:shd w:val="clear" w:color="auto" w:fill="FFFFFF"/>
        </w:rPr>
        <w:t>Žerovnik</w:t>
      </w:r>
      <w:proofErr w:type="spellEnd"/>
      <w:r w:rsidRPr="00B167AE">
        <w:rPr>
          <w:rFonts w:ascii="Arial" w:hAnsi="Arial" w:cs="Arial"/>
          <w:color w:val="000000" w:themeColor="text1"/>
          <w:shd w:val="clear" w:color="auto" w:fill="FFFFFF"/>
        </w:rPr>
        <w:t xml:space="preserve">, G., Ye, X. and </w:t>
      </w:r>
      <w:proofErr w:type="spellStart"/>
      <w:r w:rsidRPr="00B167AE">
        <w:rPr>
          <w:rFonts w:ascii="Arial" w:hAnsi="Arial" w:cs="Arial"/>
          <w:color w:val="000000" w:themeColor="text1"/>
          <w:shd w:val="clear" w:color="auto" w:fill="FFFFFF"/>
        </w:rPr>
        <w:t>Žužul</w:t>
      </w:r>
      <w:proofErr w:type="spellEnd"/>
      <w:r w:rsidRPr="00B167AE">
        <w:rPr>
          <w:rFonts w:ascii="Arial" w:hAnsi="Arial" w:cs="Arial"/>
          <w:color w:val="000000" w:themeColor="text1"/>
          <w:shd w:val="clear" w:color="auto" w:fill="FFFFFF"/>
        </w:rPr>
        <w:t>, D., 2017. The Effect of Culture on Business Ethics. </w:t>
      </w:r>
      <w:r w:rsidRPr="00B167AE">
        <w:rPr>
          <w:rFonts w:ascii="Arial" w:hAnsi="Arial" w:cs="Arial"/>
          <w:i/>
          <w:iCs/>
          <w:color w:val="000000" w:themeColor="text1"/>
          <w:shd w:val="clear" w:color="auto" w:fill="FFFFFF"/>
        </w:rPr>
        <w:t>Journal of Dynamic Relationships Management</w:t>
      </w:r>
      <w:r w:rsidRPr="00B167AE">
        <w:rPr>
          <w:rFonts w:ascii="Arial" w:hAnsi="Arial" w:cs="Arial"/>
          <w:color w:val="000000" w:themeColor="text1"/>
          <w:shd w:val="clear" w:color="auto" w:fill="FFFFFF"/>
        </w:rPr>
        <w:t>, </w:t>
      </w:r>
      <w:r w:rsidRPr="00B167AE">
        <w:rPr>
          <w:rFonts w:ascii="Arial" w:hAnsi="Arial" w:cs="Arial"/>
          <w:i/>
          <w:iCs/>
          <w:color w:val="000000" w:themeColor="text1"/>
          <w:shd w:val="clear" w:color="auto" w:fill="FFFFFF"/>
        </w:rPr>
        <w:t>6</w:t>
      </w:r>
      <w:r w:rsidRPr="00B167AE">
        <w:rPr>
          <w:rFonts w:ascii="Arial" w:hAnsi="Arial" w:cs="Arial"/>
          <w:color w:val="000000" w:themeColor="text1"/>
          <w:shd w:val="clear" w:color="auto" w:fill="FFFFFF"/>
        </w:rPr>
        <w:t>(1), pp.51-59.</w:t>
      </w:r>
    </w:p>
    <w:p w14:paraId="0F15E4D6" w14:textId="77777777" w:rsidR="00737F29" w:rsidRPr="00B167AE" w:rsidRDefault="00737F29" w:rsidP="00906589">
      <w:pPr>
        <w:spacing w:line="360" w:lineRule="auto"/>
        <w:jc w:val="both"/>
        <w:rPr>
          <w:rFonts w:ascii="Arial" w:hAnsi="Arial" w:cs="Arial"/>
          <w:color w:val="000000" w:themeColor="text1"/>
        </w:rPr>
      </w:pPr>
      <w:r w:rsidRPr="00B167AE">
        <w:rPr>
          <w:rFonts w:ascii="Arial" w:hAnsi="Arial" w:cs="Arial"/>
          <w:color w:val="000000" w:themeColor="text1"/>
        </w:rPr>
        <w:t>Yüksel, I., 2012. Developing a multi-criteria decision-making model for PESTEL analysis. </w:t>
      </w:r>
      <w:r w:rsidRPr="00B167AE">
        <w:rPr>
          <w:rFonts w:ascii="Arial" w:hAnsi="Arial" w:cs="Arial"/>
          <w:i/>
          <w:iCs/>
          <w:color w:val="000000" w:themeColor="text1"/>
        </w:rPr>
        <w:t>International Journal of Business and Management</w:t>
      </w:r>
      <w:r w:rsidRPr="00B167AE">
        <w:rPr>
          <w:rFonts w:ascii="Arial" w:hAnsi="Arial" w:cs="Arial"/>
          <w:color w:val="000000" w:themeColor="text1"/>
        </w:rPr>
        <w:t>, </w:t>
      </w:r>
      <w:r w:rsidRPr="00B167AE">
        <w:rPr>
          <w:rFonts w:ascii="Arial" w:hAnsi="Arial" w:cs="Arial"/>
          <w:i/>
          <w:iCs/>
          <w:color w:val="000000" w:themeColor="text1"/>
        </w:rPr>
        <w:t>7</w:t>
      </w:r>
      <w:r w:rsidRPr="00B167AE">
        <w:rPr>
          <w:rFonts w:ascii="Arial" w:hAnsi="Arial" w:cs="Arial"/>
          <w:color w:val="000000" w:themeColor="text1"/>
        </w:rPr>
        <w:t>(24), p.52.</w:t>
      </w:r>
    </w:p>
    <w:sectPr w:rsidR="00737F29" w:rsidRPr="00B167AE" w:rsidSect="00054569">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148B77" w14:textId="77777777" w:rsidR="00C038F8" w:rsidRDefault="00C038F8" w:rsidP="006F3E47">
      <w:pPr>
        <w:spacing w:after="0" w:line="240" w:lineRule="auto"/>
      </w:pPr>
      <w:r>
        <w:separator/>
      </w:r>
    </w:p>
  </w:endnote>
  <w:endnote w:type="continuationSeparator" w:id="0">
    <w:p w14:paraId="23E0AF59" w14:textId="77777777" w:rsidR="00C038F8" w:rsidRDefault="00C038F8" w:rsidP="006F3E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5832207"/>
      <w:docPartObj>
        <w:docPartGallery w:val="Page Numbers (Bottom of Page)"/>
        <w:docPartUnique/>
      </w:docPartObj>
    </w:sdtPr>
    <w:sdtEndPr>
      <w:rPr>
        <w:noProof/>
      </w:rPr>
    </w:sdtEndPr>
    <w:sdtContent>
      <w:p w14:paraId="732C8A50" w14:textId="6C7A8FD7" w:rsidR="006F3E47" w:rsidRDefault="006F3E47">
        <w:pPr>
          <w:pStyle w:val="Footer"/>
        </w:pPr>
        <w:r>
          <w:fldChar w:fldCharType="begin"/>
        </w:r>
        <w:r>
          <w:instrText xml:space="preserve"> PAGE   \* MERGEFORMAT </w:instrText>
        </w:r>
        <w:r>
          <w:fldChar w:fldCharType="separate"/>
        </w:r>
        <w:r>
          <w:rPr>
            <w:noProof/>
          </w:rPr>
          <w:t>2</w:t>
        </w:r>
        <w:r>
          <w:rPr>
            <w:noProof/>
          </w:rPr>
          <w:fldChar w:fldCharType="end"/>
        </w:r>
      </w:p>
    </w:sdtContent>
  </w:sdt>
  <w:p w14:paraId="38D01A0F" w14:textId="77777777" w:rsidR="006F3E47" w:rsidRDefault="006F3E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65636" w14:textId="77777777" w:rsidR="00C038F8" w:rsidRDefault="00C038F8" w:rsidP="006F3E47">
      <w:pPr>
        <w:spacing w:after="0" w:line="240" w:lineRule="auto"/>
      </w:pPr>
      <w:r>
        <w:separator/>
      </w:r>
    </w:p>
  </w:footnote>
  <w:footnote w:type="continuationSeparator" w:id="0">
    <w:p w14:paraId="28399AC2" w14:textId="77777777" w:rsidR="00C038F8" w:rsidRDefault="00C038F8" w:rsidP="006F3E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600FB"/>
    <w:multiLevelType w:val="hybridMultilevel"/>
    <w:tmpl w:val="B8FAD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3F1C6C"/>
    <w:multiLevelType w:val="hybridMultilevel"/>
    <w:tmpl w:val="267CA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624B0B"/>
    <w:multiLevelType w:val="hybridMultilevel"/>
    <w:tmpl w:val="777430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4C6FCE"/>
    <w:multiLevelType w:val="hybridMultilevel"/>
    <w:tmpl w:val="05807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C007E6"/>
    <w:multiLevelType w:val="hybridMultilevel"/>
    <w:tmpl w:val="619278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32725DB"/>
    <w:multiLevelType w:val="hybridMultilevel"/>
    <w:tmpl w:val="FBBAB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965CB7"/>
    <w:multiLevelType w:val="hybridMultilevel"/>
    <w:tmpl w:val="5D38B9B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49477E4C"/>
    <w:multiLevelType w:val="hybridMultilevel"/>
    <w:tmpl w:val="E56293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2F1BAA"/>
    <w:multiLevelType w:val="hybridMultilevel"/>
    <w:tmpl w:val="15D4A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F9316C"/>
    <w:multiLevelType w:val="hybridMultilevel"/>
    <w:tmpl w:val="881AA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622A5A"/>
    <w:multiLevelType w:val="hybridMultilevel"/>
    <w:tmpl w:val="0B38E6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6E711A"/>
    <w:multiLevelType w:val="hybridMultilevel"/>
    <w:tmpl w:val="9B0CA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4"/>
  </w:num>
  <w:num w:numId="4">
    <w:abstractNumId w:val="10"/>
  </w:num>
  <w:num w:numId="5">
    <w:abstractNumId w:val="7"/>
  </w:num>
  <w:num w:numId="6">
    <w:abstractNumId w:val="2"/>
  </w:num>
  <w:num w:numId="7">
    <w:abstractNumId w:val="3"/>
  </w:num>
  <w:num w:numId="8">
    <w:abstractNumId w:val="6"/>
  </w:num>
  <w:num w:numId="9">
    <w:abstractNumId w:val="0"/>
  </w:num>
  <w:num w:numId="10">
    <w:abstractNumId w:val="1"/>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8C9"/>
    <w:rsid w:val="00014014"/>
    <w:rsid w:val="00015CD2"/>
    <w:rsid w:val="0001605F"/>
    <w:rsid w:val="00022EE7"/>
    <w:rsid w:val="00026CCF"/>
    <w:rsid w:val="000315E1"/>
    <w:rsid w:val="0003451D"/>
    <w:rsid w:val="000472C3"/>
    <w:rsid w:val="000472DE"/>
    <w:rsid w:val="00052113"/>
    <w:rsid w:val="00054569"/>
    <w:rsid w:val="000619DC"/>
    <w:rsid w:val="00091943"/>
    <w:rsid w:val="000B6CE7"/>
    <w:rsid w:val="000D3EE8"/>
    <w:rsid w:val="000D4F42"/>
    <w:rsid w:val="000E4729"/>
    <w:rsid w:val="000F7C5F"/>
    <w:rsid w:val="00107D28"/>
    <w:rsid w:val="001250F0"/>
    <w:rsid w:val="00133F58"/>
    <w:rsid w:val="00136038"/>
    <w:rsid w:val="00141849"/>
    <w:rsid w:val="001500CE"/>
    <w:rsid w:val="001512C1"/>
    <w:rsid w:val="00155484"/>
    <w:rsid w:val="00170CDD"/>
    <w:rsid w:val="00185DDB"/>
    <w:rsid w:val="00191AE6"/>
    <w:rsid w:val="001B3480"/>
    <w:rsid w:val="001C0E4A"/>
    <w:rsid w:val="001E1CA1"/>
    <w:rsid w:val="002014FC"/>
    <w:rsid w:val="002108D1"/>
    <w:rsid w:val="0021407B"/>
    <w:rsid w:val="002268C0"/>
    <w:rsid w:val="00270871"/>
    <w:rsid w:val="00277691"/>
    <w:rsid w:val="00287E9C"/>
    <w:rsid w:val="002902F7"/>
    <w:rsid w:val="00294560"/>
    <w:rsid w:val="00296780"/>
    <w:rsid w:val="002A522E"/>
    <w:rsid w:val="002A6759"/>
    <w:rsid w:val="002D4E9E"/>
    <w:rsid w:val="002E00A3"/>
    <w:rsid w:val="002E4441"/>
    <w:rsid w:val="002F77B9"/>
    <w:rsid w:val="00310E1E"/>
    <w:rsid w:val="00322EC3"/>
    <w:rsid w:val="003326C2"/>
    <w:rsid w:val="00332DEA"/>
    <w:rsid w:val="00335D92"/>
    <w:rsid w:val="00354680"/>
    <w:rsid w:val="00396E0E"/>
    <w:rsid w:val="003E58A4"/>
    <w:rsid w:val="003E6F2B"/>
    <w:rsid w:val="004018C9"/>
    <w:rsid w:val="00405816"/>
    <w:rsid w:val="0040749B"/>
    <w:rsid w:val="0040777C"/>
    <w:rsid w:val="00422EFF"/>
    <w:rsid w:val="00425E53"/>
    <w:rsid w:val="004524FA"/>
    <w:rsid w:val="0046649B"/>
    <w:rsid w:val="00473D3D"/>
    <w:rsid w:val="004755FD"/>
    <w:rsid w:val="004822A5"/>
    <w:rsid w:val="00487615"/>
    <w:rsid w:val="00493C7F"/>
    <w:rsid w:val="004A2894"/>
    <w:rsid w:val="004A787C"/>
    <w:rsid w:val="004D12C9"/>
    <w:rsid w:val="004D7ED2"/>
    <w:rsid w:val="005128BD"/>
    <w:rsid w:val="00517B4E"/>
    <w:rsid w:val="00535719"/>
    <w:rsid w:val="005551A4"/>
    <w:rsid w:val="00565720"/>
    <w:rsid w:val="00596854"/>
    <w:rsid w:val="005A0EBE"/>
    <w:rsid w:val="005D4093"/>
    <w:rsid w:val="005D65D4"/>
    <w:rsid w:val="005E550C"/>
    <w:rsid w:val="005E7BB4"/>
    <w:rsid w:val="0062296C"/>
    <w:rsid w:val="00625106"/>
    <w:rsid w:val="0064701E"/>
    <w:rsid w:val="00651B9D"/>
    <w:rsid w:val="00665166"/>
    <w:rsid w:val="00683649"/>
    <w:rsid w:val="0069336B"/>
    <w:rsid w:val="006A17D2"/>
    <w:rsid w:val="006C1DFA"/>
    <w:rsid w:val="006D6CC9"/>
    <w:rsid w:val="006F28DB"/>
    <w:rsid w:val="006F3E47"/>
    <w:rsid w:val="00737F29"/>
    <w:rsid w:val="0074100A"/>
    <w:rsid w:val="00741BA9"/>
    <w:rsid w:val="007672C3"/>
    <w:rsid w:val="00770F06"/>
    <w:rsid w:val="00773C54"/>
    <w:rsid w:val="0077660D"/>
    <w:rsid w:val="007963F2"/>
    <w:rsid w:val="007D27AB"/>
    <w:rsid w:val="007F6D13"/>
    <w:rsid w:val="00832A98"/>
    <w:rsid w:val="00854218"/>
    <w:rsid w:val="00864629"/>
    <w:rsid w:val="0088283B"/>
    <w:rsid w:val="00885684"/>
    <w:rsid w:val="008B0931"/>
    <w:rsid w:val="008C3698"/>
    <w:rsid w:val="008C3B34"/>
    <w:rsid w:val="008D3512"/>
    <w:rsid w:val="008E41A3"/>
    <w:rsid w:val="0090413F"/>
    <w:rsid w:val="00906589"/>
    <w:rsid w:val="009104DF"/>
    <w:rsid w:val="009272AE"/>
    <w:rsid w:val="00930A4C"/>
    <w:rsid w:val="009336B6"/>
    <w:rsid w:val="00954B3A"/>
    <w:rsid w:val="009555B5"/>
    <w:rsid w:val="00962734"/>
    <w:rsid w:val="009979E7"/>
    <w:rsid w:val="009D491B"/>
    <w:rsid w:val="009F3FAA"/>
    <w:rsid w:val="00A00833"/>
    <w:rsid w:val="00A078D6"/>
    <w:rsid w:val="00A22C4C"/>
    <w:rsid w:val="00A504A0"/>
    <w:rsid w:val="00A66FE4"/>
    <w:rsid w:val="00A751C0"/>
    <w:rsid w:val="00A954D2"/>
    <w:rsid w:val="00AB3298"/>
    <w:rsid w:val="00AC0E1B"/>
    <w:rsid w:val="00AF0D4A"/>
    <w:rsid w:val="00AF7802"/>
    <w:rsid w:val="00B167AE"/>
    <w:rsid w:val="00B20B4C"/>
    <w:rsid w:val="00B37DBB"/>
    <w:rsid w:val="00B4202D"/>
    <w:rsid w:val="00B47132"/>
    <w:rsid w:val="00B734DF"/>
    <w:rsid w:val="00B774CA"/>
    <w:rsid w:val="00B87244"/>
    <w:rsid w:val="00B87EC1"/>
    <w:rsid w:val="00BB07DA"/>
    <w:rsid w:val="00BD434E"/>
    <w:rsid w:val="00BD4BB5"/>
    <w:rsid w:val="00BE2ABD"/>
    <w:rsid w:val="00BE565F"/>
    <w:rsid w:val="00C038F8"/>
    <w:rsid w:val="00C11F0C"/>
    <w:rsid w:val="00C26FF6"/>
    <w:rsid w:val="00C5629D"/>
    <w:rsid w:val="00C82BE2"/>
    <w:rsid w:val="00C87C53"/>
    <w:rsid w:val="00C926D6"/>
    <w:rsid w:val="00CB16EF"/>
    <w:rsid w:val="00CB6FE8"/>
    <w:rsid w:val="00CC2F12"/>
    <w:rsid w:val="00CE699B"/>
    <w:rsid w:val="00D026AA"/>
    <w:rsid w:val="00D561B2"/>
    <w:rsid w:val="00D770B1"/>
    <w:rsid w:val="00DA4B5B"/>
    <w:rsid w:val="00DC1582"/>
    <w:rsid w:val="00E31574"/>
    <w:rsid w:val="00E85B93"/>
    <w:rsid w:val="00E929F6"/>
    <w:rsid w:val="00E92E84"/>
    <w:rsid w:val="00E946AC"/>
    <w:rsid w:val="00EA0697"/>
    <w:rsid w:val="00EA0762"/>
    <w:rsid w:val="00EC3235"/>
    <w:rsid w:val="00ED4209"/>
    <w:rsid w:val="00EE1FAD"/>
    <w:rsid w:val="00EE75BA"/>
    <w:rsid w:val="00F36B09"/>
    <w:rsid w:val="00F47084"/>
    <w:rsid w:val="00F56B53"/>
    <w:rsid w:val="00F65EE6"/>
    <w:rsid w:val="00F82227"/>
    <w:rsid w:val="00F82BDF"/>
    <w:rsid w:val="00FB7384"/>
    <w:rsid w:val="00FC5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5B705"/>
  <w15:chartTrackingRefBased/>
  <w15:docId w15:val="{9E88E2B4-5BF6-49F9-9ABC-65D87C38D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2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41A3"/>
    <w:pPr>
      <w:ind w:left="720"/>
      <w:contextualSpacing/>
    </w:pPr>
  </w:style>
  <w:style w:type="character" w:styleId="Hyperlink">
    <w:name w:val="Hyperlink"/>
    <w:basedOn w:val="DefaultParagraphFont"/>
    <w:uiPriority w:val="99"/>
    <w:unhideWhenUsed/>
    <w:rsid w:val="00185DDB"/>
    <w:rPr>
      <w:color w:val="0563C1" w:themeColor="hyperlink"/>
      <w:u w:val="single"/>
    </w:rPr>
  </w:style>
  <w:style w:type="character" w:styleId="UnresolvedMention">
    <w:name w:val="Unresolved Mention"/>
    <w:basedOn w:val="DefaultParagraphFont"/>
    <w:uiPriority w:val="99"/>
    <w:semiHidden/>
    <w:unhideWhenUsed/>
    <w:rsid w:val="00185DDB"/>
    <w:rPr>
      <w:color w:val="605E5C"/>
      <w:shd w:val="clear" w:color="auto" w:fill="E1DFDD"/>
    </w:rPr>
  </w:style>
  <w:style w:type="paragraph" w:styleId="NoSpacing">
    <w:name w:val="No Spacing"/>
    <w:link w:val="NoSpacingChar"/>
    <w:uiPriority w:val="1"/>
    <w:qFormat/>
    <w:rsid w:val="0005456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54569"/>
    <w:rPr>
      <w:rFonts w:eastAsiaTheme="minorEastAsia"/>
      <w:kern w:val="0"/>
      <w:lang w:val="en-US"/>
      <w14:ligatures w14:val="none"/>
    </w:rPr>
  </w:style>
  <w:style w:type="character" w:customStyle="1" w:styleId="Heading1Char">
    <w:name w:val="Heading 1 Char"/>
    <w:basedOn w:val="DefaultParagraphFont"/>
    <w:link w:val="Heading1"/>
    <w:uiPriority w:val="9"/>
    <w:rsid w:val="007672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72C3"/>
    <w:pPr>
      <w:outlineLvl w:val="9"/>
    </w:pPr>
    <w:rPr>
      <w:kern w:val="0"/>
      <w:lang w:val="en-US"/>
      <w14:ligatures w14:val="none"/>
    </w:rPr>
  </w:style>
  <w:style w:type="paragraph" w:styleId="TOC1">
    <w:name w:val="toc 1"/>
    <w:basedOn w:val="Normal"/>
    <w:next w:val="Normal"/>
    <w:autoRedefine/>
    <w:uiPriority w:val="39"/>
    <w:unhideWhenUsed/>
    <w:rsid w:val="007672C3"/>
    <w:pPr>
      <w:spacing w:after="100"/>
    </w:pPr>
  </w:style>
  <w:style w:type="paragraph" w:styleId="Header">
    <w:name w:val="header"/>
    <w:basedOn w:val="Normal"/>
    <w:link w:val="HeaderChar"/>
    <w:uiPriority w:val="99"/>
    <w:unhideWhenUsed/>
    <w:rsid w:val="006F3E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3E47"/>
  </w:style>
  <w:style w:type="paragraph" w:styleId="Footer">
    <w:name w:val="footer"/>
    <w:basedOn w:val="Normal"/>
    <w:link w:val="FooterChar"/>
    <w:uiPriority w:val="99"/>
    <w:unhideWhenUsed/>
    <w:rsid w:val="006F3E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3E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564695">
      <w:bodyDiv w:val="1"/>
      <w:marLeft w:val="0"/>
      <w:marRight w:val="0"/>
      <w:marTop w:val="0"/>
      <w:marBottom w:val="0"/>
      <w:divBdr>
        <w:top w:val="none" w:sz="0" w:space="0" w:color="auto"/>
        <w:left w:val="none" w:sz="0" w:space="0" w:color="auto"/>
        <w:bottom w:val="none" w:sz="0" w:space="0" w:color="auto"/>
        <w:right w:val="none" w:sz="0" w:space="0" w:color="auto"/>
      </w:divBdr>
    </w:div>
    <w:div w:id="1318415024">
      <w:bodyDiv w:val="1"/>
      <w:marLeft w:val="0"/>
      <w:marRight w:val="0"/>
      <w:marTop w:val="0"/>
      <w:marBottom w:val="0"/>
      <w:divBdr>
        <w:top w:val="none" w:sz="0" w:space="0" w:color="auto"/>
        <w:left w:val="none" w:sz="0" w:space="0" w:color="auto"/>
        <w:bottom w:val="none" w:sz="0" w:space="0" w:color="auto"/>
        <w:right w:val="none" w:sz="0" w:space="0" w:color="auto"/>
      </w:divBdr>
    </w:div>
    <w:div w:id="1418749313">
      <w:bodyDiv w:val="1"/>
      <w:marLeft w:val="0"/>
      <w:marRight w:val="0"/>
      <w:marTop w:val="0"/>
      <w:marBottom w:val="0"/>
      <w:divBdr>
        <w:top w:val="none" w:sz="0" w:space="0" w:color="auto"/>
        <w:left w:val="none" w:sz="0" w:space="0" w:color="auto"/>
        <w:bottom w:val="none" w:sz="0" w:space="0" w:color="auto"/>
        <w:right w:val="none" w:sz="0" w:space="0" w:color="auto"/>
      </w:divBdr>
    </w:div>
    <w:div w:id="1679038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FB8E28-1C5B-481E-B4ED-A35440D7B5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3690</Words>
  <Characters>21038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workplace culture and it’s on impact Organizational efficiency           Lecturer- Samuel Ofori                BMSW 5105</vt:lpstr>
    </vt:vector>
  </TitlesOfParts>
  <Company/>
  <LinksUpToDate>false</LinksUpToDate>
  <CharactersWithSpaces>24679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Organizational efficiency           Lecturer- Samuel Ofori                BMSW 5105</dc:title>
  <dc:subject>Syed Imran- 2120439</dc:subject>
  <dc:creator>Jannat Rahman (1817067)</dc:creator>
  <cp:keywords/>
  <dc:description/>
  <cp:lastModifiedBy>Adiyan Hussain</cp:lastModifiedBy>
  <cp:revision>2</cp:revision>
  <dcterms:created xsi:type="dcterms:W3CDTF">2023-11-04T16:25:00Z</dcterms:created>
  <dcterms:modified xsi:type="dcterms:W3CDTF">2023-11-04T16:25:00Z</dcterms:modified>
</cp:coreProperties>
</file>