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43D12" w14:textId="5DB2196E" w:rsidR="00E46D3B" w:rsidRPr="000F7F6A" w:rsidRDefault="00620437" w:rsidP="000F7F6A">
      <w:pPr>
        <w:jc w:val="center"/>
        <w:rPr>
          <w:rFonts w:cs="Times New Roman"/>
          <w:sz w:val="28"/>
          <w:szCs w:val="32"/>
          <w:lang w:val="en-GB"/>
        </w:rPr>
      </w:pPr>
      <w:r w:rsidRPr="000F7F6A">
        <w:rPr>
          <w:rFonts w:cs="Times New Roman"/>
          <w:sz w:val="28"/>
          <w:szCs w:val="32"/>
          <w:lang w:val="en-GB"/>
        </w:rPr>
        <w:t xml:space="preserve">Assessing the Impact of Generative AI </w:t>
      </w:r>
      <w:r w:rsidR="003A2907" w:rsidRPr="000F7F6A">
        <w:rPr>
          <w:rFonts w:cs="Times New Roman"/>
          <w:sz w:val="28"/>
          <w:szCs w:val="32"/>
          <w:lang w:val="en-GB"/>
        </w:rPr>
        <w:t xml:space="preserve">(GenAI) </w:t>
      </w:r>
      <w:r w:rsidRPr="000F7F6A">
        <w:rPr>
          <w:rFonts w:cs="Times New Roman"/>
          <w:sz w:val="28"/>
          <w:szCs w:val="32"/>
          <w:lang w:val="en-GB"/>
        </w:rPr>
        <w:t>on Customer Satisfaction in the UK Retail Industry: A Quantitative Analysis of ASOS PLC.</w:t>
      </w:r>
    </w:p>
    <w:p w14:paraId="2F39071E" w14:textId="77777777" w:rsidR="000F7F6A" w:rsidRPr="000F7F6A" w:rsidRDefault="000F7F6A" w:rsidP="000F7F6A">
      <w:pPr>
        <w:jc w:val="left"/>
        <w:rPr>
          <w:rFonts w:cs="Times New Roman"/>
          <w:szCs w:val="22"/>
          <w:lang w:val="en-GB"/>
        </w:rPr>
      </w:pPr>
      <w:r w:rsidRPr="000F7F6A">
        <w:rPr>
          <w:rFonts w:cs="Times New Roman"/>
          <w:szCs w:val="22"/>
          <w:lang w:val="en-GB"/>
        </w:rPr>
        <w:br w:type="page"/>
      </w:r>
    </w:p>
    <w:sdt>
      <w:sdtPr>
        <w:rPr>
          <w:rFonts w:ascii="Times New Roman" w:eastAsiaTheme="minorHAnsi" w:hAnsi="Times New Roman" w:cs="Times New Roman"/>
          <w:color w:val="auto"/>
          <w:sz w:val="24"/>
          <w:szCs w:val="28"/>
          <w:lang w:bidi="bn-BD"/>
        </w:rPr>
        <w:id w:val="1007399786"/>
        <w:docPartObj>
          <w:docPartGallery w:val="Table of Contents"/>
          <w:docPartUnique/>
        </w:docPartObj>
      </w:sdtPr>
      <w:sdtEndPr>
        <w:rPr>
          <w:b/>
          <w:bCs/>
          <w:noProof/>
        </w:rPr>
      </w:sdtEndPr>
      <w:sdtContent>
        <w:p w14:paraId="33DC4284" w14:textId="5F2EB5E9" w:rsidR="000F7F6A" w:rsidRPr="000F7F6A" w:rsidRDefault="000F7F6A" w:rsidP="000F7F6A">
          <w:pPr>
            <w:pStyle w:val="TOCHeading"/>
            <w:spacing w:line="360" w:lineRule="auto"/>
            <w:jc w:val="center"/>
            <w:rPr>
              <w:rFonts w:ascii="Times New Roman" w:hAnsi="Times New Roman" w:cs="Times New Roman"/>
            </w:rPr>
          </w:pPr>
          <w:r w:rsidRPr="000F7F6A">
            <w:rPr>
              <w:rFonts w:ascii="Times New Roman" w:hAnsi="Times New Roman" w:cs="Times New Roman"/>
            </w:rPr>
            <w:t>Table of Contents</w:t>
          </w:r>
        </w:p>
        <w:p w14:paraId="3C2AB2CF" w14:textId="0E784881" w:rsidR="000F7F6A" w:rsidRPr="000F7F6A" w:rsidRDefault="000F7F6A" w:rsidP="000F7F6A">
          <w:pPr>
            <w:pStyle w:val="TOC1"/>
            <w:tabs>
              <w:tab w:val="right" w:leader="dot" w:pos="9350"/>
            </w:tabs>
            <w:rPr>
              <w:rFonts w:cs="Times New Roman"/>
              <w:noProof/>
            </w:rPr>
          </w:pPr>
          <w:r w:rsidRPr="000F7F6A">
            <w:rPr>
              <w:rFonts w:cs="Times New Roman"/>
            </w:rPr>
            <w:fldChar w:fldCharType="begin"/>
          </w:r>
          <w:r w:rsidRPr="000F7F6A">
            <w:rPr>
              <w:rFonts w:cs="Times New Roman"/>
            </w:rPr>
            <w:instrText xml:space="preserve"> TOC \o "1-3" \h \z \u </w:instrText>
          </w:r>
          <w:r w:rsidRPr="000F7F6A">
            <w:rPr>
              <w:rFonts w:cs="Times New Roman"/>
            </w:rPr>
            <w:fldChar w:fldCharType="separate"/>
          </w:r>
          <w:hyperlink w:anchor="_Toc213364659" w:history="1">
            <w:r w:rsidRPr="000F7F6A">
              <w:rPr>
                <w:rStyle w:val="Hyperlink"/>
                <w:rFonts w:cs="Times New Roman"/>
                <w:noProof/>
                <w:lang w:val="en-GB"/>
              </w:rPr>
              <w:t>Introduction</w:t>
            </w:r>
            <w:r w:rsidRPr="000F7F6A">
              <w:rPr>
                <w:rFonts w:cs="Times New Roman"/>
                <w:noProof/>
                <w:webHidden/>
              </w:rPr>
              <w:tab/>
            </w:r>
            <w:r w:rsidRPr="000F7F6A">
              <w:rPr>
                <w:rFonts w:cs="Times New Roman"/>
                <w:noProof/>
                <w:webHidden/>
              </w:rPr>
              <w:fldChar w:fldCharType="begin"/>
            </w:r>
            <w:r w:rsidRPr="000F7F6A">
              <w:rPr>
                <w:rFonts w:cs="Times New Roman"/>
                <w:noProof/>
                <w:webHidden/>
              </w:rPr>
              <w:instrText xml:space="preserve"> PAGEREF _Toc213364659 \h </w:instrText>
            </w:r>
            <w:r w:rsidRPr="000F7F6A">
              <w:rPr>
                <w:rFonts w:cs="Times New Roman"/>
                <w:noProof/>
                <w:webHidden/>
              </w:rPr>
            </w:r>
            <w:r w:rsidRPr="000F7F6A">
              <w:rPr>
                <w:rFonts w:cs="Times New Roman"/>
                <w:noProof/>
                <w:webHidden/>
              </w:rPr>
              <w:fldChar w:fldCharType="separate"/>
            </w:r>
            <w:r w:rsidR="00634268">
              <w:rPr>
                <w:rFonts w:cs="Times New Roman"/>
                <w:noProof/>
                <w:webHidden/>
              </w:rPr>
              <w:t>3</w:t>
            </w:r>
            <w:r w:rsidRPr="000F7F6A">
              <w:rPr>
                <w:rFonts w:cs="Times New Roman"/>
                <w:noProof/>
                <w:webHidden/>
              </w:rPr>
              <w:fldChar w:fldCharType="end"/>
            </w:r>
          </w:hyperlink>
        </w:p>
        <w:p w14:paraId="474B5A77" w14:textId="52E8B8CD" w:rsidR="000F7F6A" w:rsidRPr="000F7F6A" w:rsidRDefault="000F7F6A" w:rsidP="000F7F6A">
          <w:pPr>
            <w:pStyle w:val="TOC1"/>
            <w:tabs>
              <w:tab w:val="right" w:leader="dot" w:pos="9350"/>
            </w:tabs>
            <w:rPr>
              <w:rFonts w:cs="Times New Roman"/>
              <w:noProof/>
            </w:rPr>
          </w:pPr>
          <w:hyperlink w:anchor="_Toc213364665" w:history="1">
            <w:r w:rsidRPr="000F7F6A">
              <w:rPr>
                <w:rStyle w:val="Hyperlink"/>
                <w:rFonts w:cs="Times New Roman"/>
                <w:noProof/>
                <w:lang w:val="en-GB"/>
              </w:rPr>
              <w:t>Literature review</w:t>
            </w:r>
            <w:r w:rsidRPr="000F7F6A">
              <w:rPr>
                <w:rFonts w:cs="Times New Roman"/>
                <w:noProof/>
                <w:webHidden/>
              </w:rPr>
              <w:tab/>
            </w:r>
            <w:r w:rsidRPr="000F7F6A">
              <w:rPr>
                <w:rFonts w:cs="Times New Roman"/>
                <w:noProof/>
                <w:webHidden/>
              </w:rPr>
              <w:fldChar w:fldCharType="begin"/>
            </w:r>
            <w:r w:rsidRPr="000F7F6A">
              <w:rPr>
                <w:rFonts w:cs="Times New Roman"/>
                <w:noProof/>
                <w:webHidden/>
              </w:rPr>
              <w:instrText xml:space="preserve"> PAGEREF _Toc213364665 \h </w:instrText>
            </w:r>
            <w:r w:rsidRPr="000F7F6A">
              <w:rPr>
                <w:rFonts w:cs="Times New Roman"/>
                <w:noProof/>
                <w:webHidden/>
              </w:rPr>
            </w:r>
            <w:r w:rsidRPr="000F7F6A">
              <w:rPr>
                <w:rFonts w:cs="Times New Roman"/>
                <w:noProof/>
                <w:webHidden/>
              </w:rPr>
              <w:fldChar w:fldCharType="separate"/>
            </w:r>
            <w:r w:rsidR="00634268">
              <w:rPr>
                <w:rFonts w:cs="Times New Roman"/>
                <w:noProof/>
                <w:webHidden/>
              </w:rPr>
              <w:t>6</w:t>
            </w:r>
            <w:r w:rsidRPr="000F7F6A">
              <w:rPr>
                <w:rFonts w:cs="Times New Roman"/>
                <w:noProof/>
                <w:webHidden/>
              </w:rPr>
              <w:fldChar w:fldCharType="end"/>
            </w:r>
          </w:hyperlink>
        </w:p>
        <w:p w14:paraId="423AF91D" w14:textId="28969003" w:rsidR="000F7F6A" w:rsidRPr="000F7F6A" w:rsidRDefault="000F7F6A" w:rsidP="000F7F6A">
          <w:pPr>
            <w:pStyle w:val="TOC1"/>
            <w:tabs>
              <w:tab w:val="right" w:leader="dot" w:pos="9350"/>
            </w:tabs>
            <w:rPr>
              <w:rFonts w:cs="Times New Roman"/>
              <w:noProof/>
            </w:rPr>
          </w:pPr>
          <w:hyperlink w:anchor="_Toc213364671" w:history="1">
            <w:r w:rsidRPr="000F7F6A">
              <w:rPr>
                <w:rStyle w:val="Hyperlink"/>
                <w:rFonts w:cs="Times New Roman"/>
                <w:noProof/>
                <w:lang w:val="en-GB"/>
              </w:rPr>
              <w:t>Research methodology</w:t>
            </w:r>
            <w:r w:rsidRPr="000F7F6A">
              <w:rPr>
                <w:rFonts w:cs="Times New Roman"/>
                <w:noProof/>
                <w:webHidden/>
              </w:rPr>
              <w:tab/>
            </w:r>
            <w:r w:rsidRPr="000F7F6A">
              <w:rPr>
                <w:rFonts w:cs="Times New Roman"/>
                <w:noProof/>
                <w:webHidden/>
              </w:rPr>
              <w:fldChar w:fldCharType="begin"/>
            </w:r>
            <w:r w:rsidRPr="000F7F6A">
              <w:rPr>
                <w:rFonts w:cs="Times New Roman"/>
                <w:noProof/>
                <w:webHidden/>
              </w:rPr>
              <w:instrText xml:space="preserve"> PAGEREF _Toc213364671 \h </w:instrText>
            </w:r>
            <w:r w:rsidRPr="000F7F6A">
              <w:rPr>
                <w:rFonts w:cs="Times New Roman"/>
                <w:noProof/>
                <w:webHidden/>
              </w:rPr>
            </w:r>
            <w:r w:rsidRPr="000F7F6A">
              <w:rPr>
                <w:rFonts w:cs="Times New Roman"/>
                <w:noProof/>
                <w:webHidden/>
              </w:rPr>
              <w:fldChar w:fldCharType="separate"/>
            </w:r>
            <w:r w:rsidR="00634268">
              <w:rPr>
                <w:rFonts w:cs="Times New Roman"/>
                <w:noProof/>
                <w:webHidden/>
              </w:rPr>
              <w:t>9</w:t>
            </w:r>
            <w:r w:rsidRPr="000F7F6A">
              <w:rPr>
                <w:rFonts w:cs="Times New Roman"/>
                <w:noProof/>
                <w:webHidden/>
              </w:rPr>
              <w:fldChar w:fldCharType="end"/>
            </w:r>
          </w:hyperlink>
        </w:p>
        <w:p w14:paraId="6B73A8DF" w14:textId="7CC9A3EA" w:rsidR="000F7F6A" w:rsidRPr="000F7F6A" w:rsidRDefault="000F7F6A" w:rsidP="000F7F6A">
          <w:pPr>
            <w:pStyle w:val="TOC1"/>
            <w:tabs>
              <w:tab w:val="right" w:leader="dot" w:pos="9350"/>
            </w:tabs>
            <w:rPr>
              <w:rFonts w:cs="Times New Roman"/>
              <w:noProof/>
            </w:rPr>
          </w:pPr>
          <w:hyperlink w:anchor="_Toc213364672" w:history="1">
            <w:r w:rsidRPr="000F7F6A">
              <w:rPr>
                <w:rStyle w:val="Hyperlink"/>
                <w:rFonts w:cs="Times New Roman"/>
                <w:noProof/>
                <w:lang w:val="en-GB"/>
              </w:rPr>
              <w:t>Expected findings</w:t>
            </w:r>
            <w:r w:rsidRPr="000F7F6A">
              <w:rPr>
                <w:rFonts w:cs="Times New Roman"/>
                <w:noProof/>
                <w:webHidden/>
              </w:rPr>
              <w:tab/>
            </w:r>
            <w:r w:rsidRPr="000F7F6A">
              <w:rPr>
                <w:rFonts w:cs="Times New Roman"/>
                <w:noProof/>
                <w:webHidden/>
              </w:rPr>
              <w:fldChar w:fldCharType="begin"/>
            </w:r>
            <w:r w:rsidRPr="000F7F6A">
              <w:rPr>
                <w:rFonts w:cs="Times New Roman"/>
                <w:noProof/>
                <w:webHidden/>
              </w:rPr>
              <w:instrText xml:space="preserve"> PAGEREF _Toc213364672 \h </w:instrText>
            </w:r>
            <w:r w:rsidRPr="000F7F6A">
              <w:rPr>
                <w:rFonts w:cs="Times New Roman"/>
                <w:noProof/>
                <w:webHidden/>
              </w:rPr>
            </w:r>
            <w:r w:rsidRPr="000F7F6A">
              <w:rPr>
                <w:rFonts w:cs="Times New Roman"/>
                <w:noProof/>
                <w:webHidden/>
              </w:rPr>
              <w:fldChar w:fldCharType="separate"/>
            </w:r>
            <w:r w:rsidR="00634268">
              <w:rPr>
                <w:rFonts w:cs="Times New Roman"/>
                <w:noProof/>
                <w:webHidden/>
              </w:rPr>
              <w:t>10</w:t>
            </w:r>
            <w:r w:rsidRPr="000F7F6A">
              <w:rPr>
                <w:rFonts w:cs="Times New Roman"/>
                <w:noProof/>
                <w:webHidden/>
              </w:rPr>
              <w:fldChar w:fldCharType="end"/>
            </w:r>
          </w:hyperlink>
        </w:p>
        <w:p w14:paraId="4F225CF6" w14:textId="20E2DA0D" w:rsidR="000F7F6A" w:rsidRPr="000F7F6A" w:rsidRDefault="000F7F6A" w:rsidP="000F7F6A">
          <w:pPr>
            <w:pStyle w:val="TOC1"/>
            <w:tabs>
              <w:tab w:val="right" w:leader="dot" w:pos="9350"/>
            </w:tabs>
            <w:rPr>
              <w:rFonts w:cs="Times New Roman"/>
              <w:noProof/>
            </w:rPr>
          </w:pPr>
          <w:hyperlink w:anchor="_Toc213364673" w:history="1">
            <w:r w:rsidRPr="000F7F6A">
              <w:rPr>
                <w:rStyle w:val="Hyperlink"/>
                <w:rFonts w:cs="Times New Roman"/>
                <w:noProof/>
                <w:lang w:val="en-GB"/>
              </w:rPr>
              <w:t>Limitations</w:t>
            </w:r>
            <w:r w:rsidRPr="000F7F6A">
              <w:rPr>
                <w:rFonts w:cs="Times New Roman"/>
                <w:noProof/>
                <w:webHidden/>
              </w:rPr>
              <w:tab/>
            </w:r>
            <w:r w:rsidRPr="000F7F6A">
              <w:rPr>
                <w:rFonts w:cs="Times New Roman"/>
                <w:noProof/>
                <w:webHidden/>
              </w:rPr>
              <w:fldChar w:fldCharType="begin"/>
            </w:r>
            <w:r w:rsidRPr="000F7F6A">
              <w:rPr>
                <w:rFonts w:cs="Times New Roman"/>
                <w:noProof/>
                <w:webHidden/>
              </w:rPr>
              <w:instrText xml:space="preserve"> PAGEREF _Toc213364673 \h </w:instrText>
            </w:r>
            <w:r w:rsidRPr="000F7F6A">
              <w:rPr>
                <w:rFonts w:cs="Times New Roman"/>
                <w:noProof/>
                <w:webHidden/>
              </w:rPr>
            </w:r>
            <w:r w:rsidRPr="000F7F6A">
              <w:rPr>
                <w:rFonts w:cs="Times New Roman"/>
                <w:noProof/>
                <w:webHidden/>
              </w:rPr>
              <w:fldChar w:fldCharType="separate"/>
            </w:r>
            <w:r w:rsidR="00634268">
              <w:rPr>
                <w:rFonts w:cs="Times New Roman"/>
                <w:noProof/>
                <w:webHidden/>
              </w:rPr>
              <w:t>10</w:t>
            </w:r>
            <w:r w:rsidRPr="000F7F6A">
              <w:rPr>
                <w:rFonts w:cs="Times New Roman"/>
                <w:noProof/>
                <w:webHidden/>
              </w:rPr>
              <w:fldChar w:fldCharType="end"/>
            </w:r>
          </w:hyperlink>
        </w:p>
        <w:p w14:paraId="74551D36" w14:textId="2697EDD5" w:rsidR="000F7F6A" w:rsidRPr="000F7F6A" w:rsidRDefault="000F7F6A" w:rsidP="000F7F6A">
          <w:pPr>
            <w:pStyle w:val="TOC1"/>
            <w:tabs>
              <w:tab w:val="right" w:leader="dot" w:pos="9350"/>
            </w:tabs>
            <w:rPr>
              <w:rFonts w:cs="Times New Roman"/>
              <w:noProof/>
            </w:rPr>
          </w:pPr>
          <w:hyperlink w:anchor="_Toc213364674" w:history="1">
            <w:r w:rsidRPr="000F7F6A">
              <w:rPr>
                <w:rStyle w:val="Hyperlink"/>
                <w:rFonts w:cs="Times New Roman"/>
                <w:noProof/>
                <w:lang w:val="en-GB"/>
              </w:rPr>
              <w:t>Timeframe</w:t>
            </w:r>
            <w:r w:rsidRPr="000F7F6A">
              <w:rPr>
                <w:rFonts w:cs="Times New Roman"/>
                <w:noProof/>
                <w:webHidden/>
              </w:rPr>
              <w:tab/>
            </w:r>
            <w:r w:rsidRPr="000F7F6A">
              <w:rPr>
                <w:rFonts w:cs="Times New Roman"/>
                <w:noProof/>
                <w:webHidden/>
              </w:rPr>
              <w:fldChar w:fldCharType="begin"/>
            </w:r>
            <w:r w:rsidRPr="000F7F6A">
              <w:rPr>
                <w:rFonts w:cs="Times New Roman"/>
                <w:noProof/>
                <w:webHidden/>
              </w:rPr>
              <w:instrText xml:space="preserve"> PAGEREF _Toc213364674 \h </w:instrText>
            </w:r>
            <w:r w:rsidRPr="000F7F6A">
              <w:rPr>
                <w:rFonts w:cs="Times New Roman"/>
                <w:noProof/>
                <w:webHidden/>
              </w:rPr>
            </w:r>
            <w:r w:rsidRPr="000F7F6A">
              <w:rPr>
                <w:rFonts w:cs="Times New Roman"/>
                <w:noProof/>
                <w:webHidden/>
              </w:rPr>
              <w:fldChar w:fldCharType="separate"/>
            </w:r>
            <w:r w:rsidR="00634268">
              <w:rPr>
                <w:rFonts w:cs="Times New Roman"/>
                <w:noProof/>
                <w:webHidden/>
              </w:rPr>
              <w:t>11</w:t>
            </w:r>
            <w:r w:rsidRPr="000F7F6A">
              <w:rPr>
                <w:rFonts w:cs="Times New Roman"/>
                <w:noProof/>
                <w:webHidden/>
              </w:rPr>
              <w:fldChar w:fldCharType="end"/>
            </w:r>
          </w:hyperlink>
        </w:p>
        <w:p w14:paraId="004E8447" w14:textId="28BD110E" w:rsidR="000F7F6A" w:rsidRPr="000F7F6A" w:rsidRDefault="000F7F6A" w:rsidP="000F7F6A">
          <w:pPr>
            <w:pStyle w:val="TOC1"/>
            <w:tabs>
              <w:tab w:val="right" w:leader="dot" w:pos="9350"/>
            </w:tabs>
            <w:rPr>
              <w:rFonts w:cs="Times New Roman"/>
              <w:noProof/>
            </w:rPr>
          </w:pPr>
          <w:hyperlink w:anchor="_Toc213364675" w:history="1">
            <w:r w:rsidRPr="000F7F6A">
              <w:rPr>
                <w:rStyle w:val="Hyperlink"/>
                <w:rFonts w:cs="Times New Roman"/>
                <w:noProof/>
                <w:lang w:val="en-GB"/>
              </w:rPr>
              <w:t>Conclusion</w:t>
            </w:r>
            <w:r w:rsidRPr="000F7F6A">
              <w:rPr>
                <w:rFonts w:cs="Times New Roman"/>
                <w:noProof/>
                <w:webHidden/>
              </w:rPr>
              <w:tab/>
            </w:r>
            <w:r w:rsidRPr="000F7F6A">
              <w:rPr>
                <w:rFonts w:cs="Times New Roman"/>
                <w:noProof/>
                <w:webHidden/>
              </w:rPr>
              <w:fldChar w:fldCharType="begin"/>
            </w:r>
            <w:r w:rsidRPr="000F7F6A">
              <w:rPr>
                <w:rFonts w:cs="Times New Roman"/>
                <w:noProof/>
                <w:webHidden/>
              </w:rPr>
              <w:instrText xml:space="preserve"> PAGEREF _Toc213364675 \h </w:instrText>
            </w:r>
            <w:r w:rsidRPr="000F7F6A">
              <w:rPr>
                <w:rFonts w:cs="Times New Roman"/>
                <w:noProof/>
                <w:webHidden/>
              </w:rPr>
            </w:r>
            <w:r w:rsidRPr="000F7F6A">
              <w:rPr>
                <w:rFonts w:cs="Times New Roman"/>
                <w:noProof/>
                <w:webHidden/>
              </w:rPr>
              <w:fldChar w:fldCharType="separate"/>
            </w:r>
            <w:r w:rsidR="00634268">
              <w:rPr>
                <w:rFonts w:cs="Times New Roman"/>
                <w:noProof/>
                <w:webHidden/>
              </w:rPr>
              <w:t>11</w:t>
            </w:r>
            <w:r w:rsidRPr="000F7F6A">
              <w:rPr>
                <w:rFonts w:cs="Times New Roman"/>
                <w:noProof/>
                <w:webHidden/>
              </w:rPr>
              <w:fldChar w:fldCharType="end"/>
            </w:r>
          </w:hyperlink>
        </w:p>
        <w:p w14:paraId="5F353B62" w14:textId="51ABCB8F" w:rsidR="000F7F6A" w:rsidRPr="000F7F6A" w:rsidRDefault="000F7F6A" w:rsidP="000F7F6A">
          <w:pPr>
            <w:pStyle w:val="TOC1"/>
            <w:tabs>
              <w:tab w:val="right" w:leader="dot" w:pos="9350"/>
            </w:tabs>
            <w:rPr>
              <w:rFonts w:cs="Times New Roman"/>
              <w:noProof/>
            </w:rPr>
          </w:pPr>
          <w:hyperlink w:anchor="_Toc213364676" w:history="1">
            <w:r w:rsidRPr="000F7F6A">
              <w:rPr>
                <w:rStyle w:val="Hyperlink"/>
                <w:rFonts w:cs="Times New Roman"/>
                <w:noProof/>
              </w:rPr>
              <w:t>Reference list</w:t>
            </w:r>
            <w:r w:rsidRPr="000F7F6A">
              <w:rPr>
                <w:rFonts w:cs="Times New Roman"/>
                <w:noProof/>
                <w:webHidden/>
              </w:rPr>
              <w:tab/>
            </w:r>
            <w:r w:rsidRPr="000F7F6A">
              <w:rPr>
                <w:rFonts w:cs="Times New Roman"/>
                <w:noProof/>
                <w:webHidden/>
              </w:rPr>
              <w:fldChar w:fldCharType="begin"/>
            </w:r>
            <w:r w:rsidRPr="000F7F6A">
              <w:rPr>
                <w:rFonts w:cs="Times New Roman"/>
                <w:noProof/>
                <w:webHidden/>
              </w:rPr>
              <w:instrText xml:space="preserve"> PAGEREF _Toc213364676 \h </w:instrText>
            </w:r>
            <w:r w:rsidRPr="000F7F6A">
              <w:rPr>
                <w:rFonts w:cs="Times New Roman"/>
                <w:noProof/>
                <w:webHidden/>
              </w:rPr>
            </w:r>
            <w:r w:rsidRPr="000F7F6A">
              <w:rPr>
                <w:rFonts w:cs="Times New Roman"/>
                <w:noProof/>
                <w:webHidden/>
              </w:rPr>
              <w:fldChar w:fldCharType="separate"/>
            </w:r>
            <w:r w:rsidR="00634268">
              <w:rPr>
                <w:rFonts w:cs="Times New Roman"/>
                <w:noProof/>
                <w:webHidden/>
              </w:rPr>
              <w:t>12</w:t>
            </w:r>
            <w:r w:rsidRPr="000F7F6A">
              <w:rPr>
                <w:rFonts w:cs="Times New Roman"/>
                <w:noProof/>
                <w:webHidden/>
              </w:rPr>
              <w:fldChar w:fldCharType="end"/>
            </w:r>
          </w:hyperlink>
        </w:p>
        <w:p w14:paraId="23F0A1A3" w14:textId="5DAD5F52" w:rsidR="000F7F6A" w:rsidRPr="000F7F6A" w:rsidRDefault="000F7F6A" w:rsidP="000F7F6A">
          <w:pPr>
            <w:rPr>
              <w:rFonts w:cs="Times New Roman"/>
            </w:rPr>
          </w:pPr>
          <w:r w:rsidRPr="000F7F6A">
            <w:rPr>
              <w:rFonts w:cs="Times New Roman"/>
              <w:b/>
              <w:bCs/>
              <w:noProof/>
            </w:rPr>
            <w:fldChar w:fldCharType="end"/>
          </w:r>
        </w:p>
      </w:sdtContent>
    </w:sdt>
    <w:p w14:paraId="240629CA" w14:textId="75D6098B" w:rsidR="00620437" w:rsidRPr="000F7F6A" w:rsidRDefault="00620437" w:rsidP="000F7F6A">
      <w:pPr>
        <w:rPr>
          <w:rFonts w:cs="Times New Roman"/>
          <w:szCs w:val="22"/>
          <w:lang w:val="en-GB"/>
        </w:rPr>
      </w:pPr>
      <w:r w:rsidRPr="000F7F6A">
        <w:rPr>
          <w:rFonts w:cs="Times New Roman"/>
          <w:szCs w:val="22"/>
          <w:lang w:val="en-GB"/>
        </w:rPr>
        <w:br w:type="page"/>
      </w:r>
    </w:p>
    <w:p w14:paraId="4819828F" w14:textId="1D35815D" w:rsidR="00620437" w:rsidRPr="000F7F6A" w:rsidRDefault="00620437" w:rsidP="000F7F6A">
      <w:pPr>
        <w:pStyle w:val="Heading1"/>
        <w:rPr>
          <w:rFonts w:cs="Times New Roman"/>
          <w:lang w:val="en-GB"/>
        </w:rPr>
      </w:pPr>
      <w:bookmarkStart w:id="0" w:name="_Toc213364659"/>
      <w:r w:rsidRPr="000F7F6A">
        <w:rPr>
          <w:rFonts w:cs="Times New Roman"/>
          <w:lang w:val="en-GB"/>
        </w:rPr>
        <w:lastRenderedPageBreak/>
        <w:t>Introduction</w:t>
      </w:r>
      <w:bookmarkEnd w:id="0"/>
      <w:r w:rsidRPr="000F7F6A">
        <w:rPr>
          <w:rFonts w:cs="Times New Roman"/>
          <w:lang w:val="en-GB"/>
        </w:rPr>
        <w:t xml:space="preserve"> </w:t>
      </w:r>
    </w:p>
    <w:p w14:paraId="164C5AFB" w14:textId="03475DFA" w:rsidR="00620437" w:rsidRPr="000F7F6A" w:rsidRDefault="00620437" w:rsidP="000F7F6A">
      <w:pPr>
        <w:pStyle w:val="Heading2"/>
        <w:rPr>
          <w:rFonts w:cs="Times New Roman"/>
          <w:lang w:val="en-GB"/>
        </w:rPr>
      </w:pPr>
      <w:bookmarkStart w:id="1" w:name="_Toc213364660"/>
      <w:r w:rsidRPr="000F7F6A">
        <w:rPr>
          <w:rFonts w:cs="Times New Roman"/>
          <w:lang w:val="en-GB"/>
        </w:rPr>
        <w:t>Topic introduction</w:t>
      </w:r>
      <w:bookmarkEnd w:id="1"/>
      <w:r w:rsidRPr="000F7F6A">
        <w:rPr>
          <w:rFonts w:cs="Times New Roman"/>
          <w:lang w:val="en-GB"/>
        </w:rPr>
        <w:t xml:space="preserve"> </w:t>
      </w:r>
    </w:p>
    <w:p w14:paraId="710BF6A0" w14:textId="75BAB2C7" w:rsidR="003A2907" w:rsidRPr="003A2907" w:rsidRDefault="003A2907" w:rsidP="000F7F6A">
      <w:pPr>
        <w:rPr>
          <w:rFonts w:cs="Times New Roman"/>
        </w:rPr>
      </w:pPr>
      <w:r w:rsidRPr="003A2907">
        <w:rPr>
          <w:rFonts w:cs="Times New Roman"/>
          <w:lang w:val="en-GB"/>
        </w:rPr>
        <w:t>The term "GenAI" refers to a group of technologies that work together to generate human-like material in a variety of forms, such as text, pictures, and audio, by using sophisticated deep learning and natural language processing algorithms</w:t>
      </w:r>
      <w:r w:rsidR="00E9518C" w:rsidRPr="000F7F6A">
        <w:rPr>
          <w:rFonts w:cs="Times New Roman"/>
          <w:lang w:val="en-GB"/>
        </w:rPr>
        <w:t xml:space="preserve"> (Sengar et al., 2024)</w:t>
      </w:r>
      <w:r w:rsidRPr="003A2907">
        <w:rPr>
          <w:rFonts w:cs="Times New Roman"/>
          <w:lang w:val="en-GB"/>
        </w:rPr>
        <w:t xml:space="preserve">. </w:t>
      </w:r>
      <w:r w:rsidR="00E9518C" w:rsidRPr="000F7F6A">
        <w:rPr>
          <w:rFonts w:cs="Times New Roman"/>
          <w:lang w:val="en-GB"/>
        </w:rPr>
        <w:t xml:space="preserve">According to </w:t>
      </w:r>
      <w:r w:rsidR="00E9518C" w:rsidRPr="000F7F6A">
        <w:rPr>
          <w:rFonts w:cs="Times New Roman"/>
        </w:rPr>
        <w:t xml:space="preserve">Ooi </w:t>
      </w:r>
      <w:r w:rsidR="00E9518C" w:rsidRPr="000F7F6A">
        <w:rPr>
          <w:rFonts w:cs="Times New Roman"/>
          <w:i/>
          <w:iCs/>
        </w:rPr>
        <w:t>et al.</w:t>
      </w:r>
      <w:r w:rsidR="00E9518C" w:rsidRPr="000F7F6A">
        <w:rPr>
          <w:rFonts w:cs="Times New Roman"/>
        </w:rPr>
        <w:t xml:space="preserve"> (2023), t</w:t>
      </w:r>
      <w:r w:rsidRPr="003A2907">
        <w:rPr>
          <w:rFonts w:cs="Times New Roman"/>
          <w:lang w:val="en-GB"/>
        </w:rPr>
        <w:t xml:space="preserve">his cutting-edge technology </w:t>
      </w:r>
      <w:r w:rsidRPr="000F7F6A">
        <w:rPr>
          <w:rFonts w:cs="Times New Roman"/>
          <w:lang w:val="en-GB"/>
        </w:rPr>
        <w:t>can</w:t>
      </w:r>
      <w:r w:rsidRPr="003A2907">
        <w:rPr>
          <w:rFonts w:cs="Times New Roman"/>
          <w:lang w:val="en-GB"/>
        </w:rPr>
        <w:t xml:space="preserve"> synthesise new material using patterns learnt from current data. It</w:t>
      </w:r>
      <w:r w:rsidR="005C14C9" w:rsidRPr="000F7F6A">
        <w:rPr>
          <w:rFonts w:cs="Times New Roman"/>
          <w:lang w:val="en-GB"/>
        </w:rPr>
        <w:t xml:space="preserve"> is</w:t>
      </w:r>
      <w:r w:rsidRPr="003A2907">
        <w:rPr>
          <w:rFonts w:cs="Times New Roman"/>
          <w:lang w:val="en-GB"/>
        </w:rPr>
        <w:t xml:space="preserve"> quite adaptable and can be used in many different sectors. In contrast to conventional AI that relies on numerical data for decision-making and prediction, GenAI can craft contextually relevant, emotionally engaging, and interactive narratives, personalised promotional materials, and more.</w:t>
      </w:r>
    </w:p>
    <w:p w14:paraId="1B2C858F" w14:textId="643EA3C0" w:rsidR="004121F9" w:rsidRDefault="00E9518C" w:rsidP="000F7F6A">
      <w:pPr>
        <w:rPr>
          <w:rFonts w:cs="Times New Roman"/>
          <w:lang w:val="en-GB"/>
        </w:rPr>
      </w:pPr>
      <w:r w:rsidRPr="000F7F6A">
        <w:rPr>
          <w:rFonts w:cs="Times New Roman"/>
          <w:lang w:val="en-GB"/>
        </w:rPr>
        <w:t xml:space="preserve">This is found from the study of </w:t>
      </w:r>
      <w:r w:rsidRPr="000F7F6A">
        <w:rPr>
          <w:rFonts w:cs="Times New Roman"/>
        </w:rPr>
        <w:t>Schiebler, Lee and Brodbeck (2025) that the c</w:t>
      </w:r>
      <w:r w:rsidR="00964188" w:rsidRPr="00964188">
        <w:rPr>
          <w:rFonts w:cs="Times New Roman"/>
          <w:lang w:val="en-GB"/>
        </w:rPr>
        <w:t>onsumer satisfaction is the customer's</w:t>
      </w:r>
      <w:r w:rsidR="00964188" w:rsidRPr="00964188">
        <w:rPr>
          <w:rFonts w:cs="Times New Roman"/>
          <w:lang w:val="en-GB"/>
        </w:rPr>
        <w:t> </w:t>
      </w:r>
      <w:r w:rsidR="00964188" w:rsidRPr="00964188">
        <w:rPr>
          <w:rFonts w:cs="Times New Roman"/>
          <w:lang w:val="en-GB"/>
        </w:rPr>
        <w:t>response to their perception of value. It’s a crucial measure of how</w:t>
      </w:r>
      <w:r w:rsidR="00964188" w:rsidRPr="00964188">
        <w:rPr>
          <w:rFonts w:cs="Times New Roman"/>
          <w:lang w:val="en-GB"/>
        </w:rPr>
        <w:t> </w:t>
      </w:r>
      <w:r w:rsidR="00964188" w:rsidRPr="00964188">
        <w:rPr>
          <w:rFonts w:cs="Times New Roman"/>
          <w:lang w:val="en-GB"/>
        </w:rPr>
        <w:t xml:space="preserve">closely a company’s products and services match what customers want. </w:t>
      </w:r>
      <w:r w:rsidRPr="000F7F6A">
        <w:rPr>
          <w:rFonts w:cs="Times New Roman"/>
        </w:rPr>
        <w:t xml:space="preserve">Wang </w:t>
      </w:r>
      <w:r w:rsidRPr="000F7F6A">
        <w:rPr>
          <w:rFonts w:cs="Times New Roman"/>
          <w:i/>
          <w:iCs/>
        </w:rPr>
        <w:t>et al.</w:t>
      </w:r>
      <w:r w:rsidRPr="000F7F6A">
        <w:rPr>
          <w:rFonts w:cs="Times New Roman"/>
        </w:rPr>
        <w:t xml:space="preserve"> (2024) arguably claim that g</w:t>
      </w:r>
      <w:r w:rsidR="00964188" w:rsidRPr="00964188">
        <w:rPr>
          <w:rFonts w:cs="Times New Roman"/>
          <w:lang w:val="en-GB"/>
        </w:rPr>
        <w:t xml:space="preserve">reat consumer satisfaction levels result in customer </w:t>
      </w:r>
      <w:r w:rsidR="00964188" w:rsidRPr="000F7F6A">
        <w:rPr>
          <w:rFonts w:cs="Times New Roman"/>
          <w:lang w:val="en-GB"/>
        </w:rPr>
        <w:t>loyalty;</w:t>
      </w:r>
      <w:r w:rsidR="00964188" w:rsidRPr="00964188">
        <w:rPr>
          <w:rFonts w:cs="Times New Roman"/>
          <w:lang w:val="en-GB"/>
        </w:rPr>
        <w:t xml:space="preserve"> repeat business and good word of mount all these are </w:t>
      </w:r>
      <w:r w:rsidR="00DB1013" w:rsidRPr="000F7F6A">
        <w:rPr>
          <w:rFonts w:cs="Times New Roman"/>
          <w:lang w:val="en-GB"/>
        </w:rPr>
        <w:t>necessary</w:t>
      </w:r>
      <w:r w:rsidR="00964188" w:rsidRPr="00964188">
        <w:rPr>
          <w:rFonts w:cs="Times New Roman"/>
          <w:lang w:val="en-GB"/>
        </w:rPr>
        <w:t> </w:t>
      </w:r>
      <w:r w:rsidR="00964188" w:rsidRPr="00964188">
        <w:rPr>
          <w:rFonts w:cs="Times New Roman"/>
          <w:lang w:val="en-GB"/>
        </w:rPr>
        <w:t xml:space="preserve">for the growth and success of a company. </w:t>
      </w:r>
    </w:p>
    <w:p w14:paraId="010BBD33" w14:textId="7B433FD1" w:rsidR="00236028" w:rsidRDefault="00236028" w:rsidP="00236028">
      <w:pPr>
        <w:pStyle w:val="Heading2"/>
        <w:rPr>
          <w:lang w:val="en-GB"/>
        </w:rPr>
      </w:pPr>
      <w:r>
        <w:rPr>
          <w:lang w:val="en-GB"/>
        </w:rPr>
        <w:t xml:space="preserve">Rationality of the study </w:t>
      </w:r>
    </w:p>
    <w:p w14:paraId="7ABE5AB8" w14:textId="26716D97" w:rsidR="00236028" w:rsidRDefault="00236028" w:rsidP="000F7F6A">
      <w:pPr>
        <w:rPr>
          <w:rFonts w:cs="Times New Roman"/>
        </w:rPr>
      </w:pPr>
      <w:r w:rsidRPr="00236028">
        <w:rPr>
          <w:rFonts w:cs="Times New Roman"/>
        </w:rPr>
        <w:t>A constructive solution is sought to test the impact of Generative AI (GenAI) on the UK retail customer satisfaction</w:t>
      </w:r>
      <w:r>
        <w:rPr>
          <w:rFonts w:cs="Times New Roman"/>
        </w:rPr>
        <w:t xml:space="preserve"> </w:t>
      </w:r>
      <w:r w:rsidRPr="00236028">
        <w:rPr>
          <w:rFonts w:cs="Times New Roman"/>
        </w:rPr>
        <w:t xml:space="preserve">(Feng, 2025). As the retail industry increasingly uses AI technologies, </w:t>
      </w:r>
      <w:r>
        <w:rPr>
          <w:rFonts w:cs="Times New Roman"/>
        </w:rPr>
        <w:t xml:space="preserve">in this context, </w:t>
      </w:r>
      <w:r w:rsidRPr="00236028">
        <w:rPr>
          <w:rFonts w:cs="Times New Roman"/>
        </w:rPr>
        <w:t>Tsou (2025)</w:t>
      </w:r>
      <w:r>
        <w:rPr>
          <w:rFonts w:cs="Times New Roman"/>
        </w:rPr>
        <w:t xml:space="preserve"> claims that</w:t>
      </w:r>
      <w:r w:rsidRPr="00236028">
        <w:rPr>
          <w:rFonts w:cs="Times New Roman"/>
        </w:rPr>
        <w:t xml:space="preserve"> GenAI influences consumer experiences is particular importance to businesses trying to increase service quality and operational efficiency. The fact that GenAI can personalize interactions, streamline processes and offer real-time support, will have a major impact on customer perceptions and loyalties. This research will provide useful pointers for retailers on how to use GenAI in the future to meet evolving customer expectations and satisfaction in an increasingly competitive marketplace.</w:t>
      </w:r>
    </w:p>
    <w:p w14:paraId="48DE248B" w14:textId="77777777" w:rsidR="001F30B8" w:rsidRPr="001F30B8" w:rsidRDefault="001F30B8" w:rsidP="001F30B8">
      <w:pPr>
        <w:keepNext/>
        <w:jc w:val="center"/>
        <w:rPr>
          <w:szCs w:val="24"/>
        </w:rPr>
      </w:pPr>
      <w:r w:rsidRPr="001F30B8">
        <w:rPr>
          <w:noProof/>
          <w:szCs w:val="24"/>
        </w:rPr>
        <w:lastRenderedPageBreak/>
        <w:drawing>
          <wp:inline distT="0" distB="0" distL="0" distR="0" wp14:anchorId="4E685B1D" wp14:editId="2BA00BF7">
            <wp:extent cx="5943600" cy="1852295"/>
            <wp:effectExtent l="0" t="0" r="0" b="0"/>
            <wp:docPr id="2087774519" name="Picture 2" descr="Customer Expectations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er Expectations Statistic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852295"/>
                    </a:xfrm>
                    <a:prstGeom prst="rect">
                      <a:avLst/>
                    </a:prstGeom>
                    <a:noFill/>
                    <a:ln>
                      <a:noFill/>
                    </a:ln>
                  </pic:spPr>
                </pic:pic>
              </a:graphicData>
            </a:graphic>
          </wp:inline>
        </w:drawing>
      </w:r>
    </w:p>
    <w:p w14:paraId="7658D741" w14:textId="6A600565" w:rsidR="00236028" w:rsidRPr="001F30B8" w:rsidRDefault="001F30B8" w:rsidP="001F30B8">
      <w:pPr>
        <w:pStyle w:val="Caption"/>
        <w:jc w:val="center"/>
        <w:rPr>
          <w:i w:val="0"/>
          <w:iCs w:val="0"/>
          <w:sz w:val="24"/>
          <w:szCs w:val="24"/>
        </w:rPr>
      </w:pPr>
      <w:r w:rsidRPr="001F30B8">
        <w:rPr>
          <w:i w:val="0"/>
          <w:iCs w:val="0"/>
          <w:sz w:val="24"/>
          <w:szCs w:val="24"/>
        </w:rPr>
        <w:t xml:space="preserve">Figure </w:t>
      </w:r>
      <w:r w:rsidRPr="001F30B8">
        <w:rPr>
          <w:i w:val="0"/>
          <w:iCs w:val="0"/>
          <w:sz w:val="24"/>
          <w:szCs w:val="24"/>
        </w:rPr>
        <w:fldChar w:fldCharType="begin"/>
      </w:r>
      <w:r w:rsidRPr="001F30B8">
        <w:rPr>
          <w:i w:val="0"/>
          <w:iCs w:val="0"/>
          <w:sz w:val="24"/>
          <w:szCs w:val="24"/>
        </w:rPr>
        <w:instrText xml:space="preserve"> SEQ Figure \* ARABIC </w:instrText>
      </w:r>
      <w:r w:rsidRPr="001F30B8">
        <w:rPr>
          <w:i w:val="0"/>
          <w:iCs w:val="0"/>
          <w:sz w:val="24"/>
          <w:szCs w:val="24"/>
        </w:rPr>
        <w:fldChar w:fldCharType="separate"/>
      </w:r>
      <w:r w:rsidRPr="001F30B8">
        <w:rPr>
          <w:i w:val="0"/>
          <w:iCs w:val="0"/>
          <w:noProof/>
          <w:sz w:val="24"/>
          <w:szCs w:val="24"/>
        </w:rPr>
        <w:t>1</w:t>
      </w:r>
      <w:r w:rsidRPr="001F30B8">
        <w:rPr>
          <w:i w:val="0"/>
          <w:iCs w:val="0"/>
          <w:sz w:val="24"/>
          <w:szCs w:val="24"/>
        </w:rPr>
        <w:fldChar w:fldCharType="end"/>
      </w:r>
      <w:r w:rsidRPr="001F30B8">
        <w:rPr>
          <w:i w:val="0"/>
          <w:iCs w:val="0"/>
          <w:sz w:val="24"/>
          <w:szCs w:val="24"/>
        </w:rPr>
        <w:t>: Success of AI technology in customer expectation</w:t>
      </w:r>
    </w:p>
    <w:p w14:paraId="01C58A32" w14:textId="315F0E2F" w:rsidR="001F30B8" w:rsidRPr="001F30B8" w:rsidRDefault="001F30B8" w:rsidP="001F30B8">
      <w:pPr>
        <w:jc w:val="center"/>
        <w:rPr>
          <w:szCs w:val="24"/>
        </w:rPr>
      </w:pPr>
      <w:r w:rsidRPr="001F30B8">
        <w:rPr>
          <w:szCs w:val="24"/>
        </w:rPr>
        <w:t>Source:</w:t>
      </w:r>
      <w:r>
        <w:rPr>
          <w:szCs w:val="24"/>
        </w:rPr>
        <w:t xml:space="preserve"> </w:t>
      </w:r>
      <w:r w:rsidRPr="001F30B8">
        <w:rPr>
          <w:szCs w:val="24"/>
        </w:rPr>
        <w:t>(Tsymbal, 2024)</w:t>
      </w:r>
    </w:p>
    <w:p w14:paraId="7968B06B" w14:textId="24839B7B" w:rsidR="004121F9" w:rsidRPr="000F7F6A" w:rsidRDefault="004121F9" w:rsidP="000F7F6A">
      <w:pPr>
        <w:pStyle w:val="Heading2"/>
        <w:rPr>
          <w:rFonts w:cs="Times New Roman"/>
          <w:lang w:val="en-GB"/>
        </w:rPr>
      </w:pPr>
      <w:bookmarkStart w:id="2" w:name="_Toc213364661"/>
      <w:r w:rsidRPr="000F7F6A">
        <w:rPr>
          <w:rFonts w:cs="Times New Roman"/>
          <w:lang w:val="en-GB"/>
        </w:rPr>
        <w:t>Organisational overview</w:t>
      </w:r>
      <w:bookmarkEnd w:id="2"/>
      <w:r w:rsidRPr="000F7F6A">
        <w:rPr>
          <w:rFonts w:cs="Times New Roman"/>
          <w:lang w:val="en-GB"/>
        </w:rPr>
        <w:t xml:space="preserve"> </w:t>
      </w:r>
    </w:p>
    <w:p w14:paraId="10348C6C" w14:textId="3CDAA36C" w:rsidR="004121F9" w:rsidRPr="000F7F6A" w:rsidRDefault="00964188" w:rsidP="000F7F6A">
      <w:pPr>
        <w:rPr>
          <w:rFonts w:cs="Times New Roman"/>
        </w:rPr>
      </w:pPr>
      <w:r w:rsidRPr="00964188">
        <w:rPr>
          <w:rFonts w:cs="Times New Roman"/>
          <w:lang w:val="en-GB"/>
        </w:rPr>
        <w:t>ASOS is a British online fashion and cosmetic retailer founded</w:t>
      </w:r>
      <w:r w:rsidRPr="00964188">
        <w:rPr>
          <w:rFonts w:cs="Times New Roman"/>
          <w:lang w:val="en-GB"/>
        </w:rPr>
        <w:t> </w:t>
      </w:r>
      <w:r w:rsidRPr="00964188">
        <w:rPr>
          <w:rFonts w:cs="Times New Roman"/>
          <w:lang w:val="en-GB"/>
        </w:rPr>
        <w:t>in 2000 in London</w:t>
      </w:r>
      <w:r w:rsidR="00E9518C" w:rsidRPr="000F7F6A">
        <w:rPr>
          <w:rFonts w:cs="Times New Roman"/>
          <w:lang w:val="en-GB"/>
        </w:rPr>
        <w:t xml:space="preserve"> </w:t>
      </w:r>
      <w:r w:rsidR="00E9518C" w:rsidRPr="000F7F6A">
        <w:rPr>
          <w:rFonts w:cs="Times New Roman"/>
        </w:rPr>
        <w:t>(Jones, 2024)</w:t>
      </w:r>
      <w:r w:rsidRPr="00964188">
        <w:rPr>
          <w:rFonts w:cs="Times New Roman"/>
          <w:lang w:val="en-GB"/>
        </w:rPr>
        <w:t>. It is the world’s leading online, fashion quarter and retail site, providing a range of</w:t>
      </w:r>
      <w:r w:rsidRPr="00964188">
        <w:rPr>
          <w:rFonts w:cs="Times New Roman"/>
          <w:lang w:val="en-GB"/>
        </w:rPr>
        <w:t> </w:t>
      </w:r>
      <w:r w:rsidRPr="00964188">
        <w:rPr>
          <w:rFonts w:cs="Times New Roman"/>
          <w:lang w:val="en-GB"/>
        </w:rPr>
        <w:t>own</w:t>
      </w:r>
      <w:r w:rsidR="00E9518C" w:rsidRPr="000F7F6A">
        <w:rPr>
          <w:rFonts w:cs="Times New Roman"/>
          <w:lang w:val="en-GB"/>
        </w:rPr>
        <w:t xml:space="preserve"> </w:t>
      </w:r>
      <w:r w:rsidRPr="00964188">
        <w:rPr>
          <w:rFonts w:cs="Times New Roman"/>
          <w:lang w:val="en-GB"/>
        </w:rPr>
        <w:t xml:space="preserve">and partner-brand clothing, accessories and cosmetics to more than 200 markets across the world. Its main customer base </w:t>
      </w:r>
      <w:r w:rsidR="0031703B" w:rsidRPr="000F7F6A">
        <w:rPr>
          <w:rFonts w:cs="Times New Roman"/>
          <w:lang w:val="en-GB"/>
        </w:rPr>
        <w:t>is</w:t>
      </w:r>
      <w:r w:rsidRPr="00964188">
        <w:rPr>
          <w:rFonts w:cs="Times New Roman"/>
          <w:lang w:val="en-GB"/>
        </w:rPr>
        <w:t xml:space="preserve"> young</w:t>
      </w:r>
      <w:r w:rsidRPr="00964188">
        <w:rPr>
          <w:rFonts w:cs="Times New Roman"/>
          <w:lang w:val="en-GB"/>
        </w:rPr>
        <w:t> </w:t>
      </w:r>
      <w:r w:rsidRPr="00964188">
        <w:rPr>
          <w:rFonts w:cs="Times New Roman"/>
          <w:lang w:val="en-GB"/>
        </w:rPr>
        <w:t>people who are looking for fashionable outfits and affordable fashion</w:t>
      </w:r>
      <w:r w:rsidR="00E9518C" w:rsidRPr="000F7F6A">
        <w:rPr>
          <w:rFonts w:cs="Times New Roman"/>
          <w:lang w:val="en-GB"/>
        </w:rPr>
        <w:t xml:space="preserve"> </w:t>
      </w:r>
      <w:r w:rsidR="00E9518C" w:rsidRPr="000F7F6A">
        <w:rPr>
          <w:rFonts w:cs="Times New Roman"/>
        </w:rPr>
        <w:t>(ASOS, 2025)</w:t>
      </w:r>
      <w:r w:rsidRPr="00964188">
        <w:rPr>
          <w:rFonts w:cs="Times New Roman"/>
          <w:lang w:val="en-GB"/>
        </w:rPr>
        <w:t>.</w:t>
      </w:r>
    </w:p>
    <w:p w14:paraId="2118A877" w14:textId="5ADBBBAE" w:rsidR="004121F9" w:rsidRPr="000F7F6A" w:rsidRDefault="004121F9" w:rsidP="000F7F6A">
      <w:pPr>
        <w:pStyle w:val="Heading2"/>
        <w:rPr>
          <w:rFonts w:cs="Times New Roman"/>
          <w:lang w:val="en-GB"/>
        </w:rPr>
      </w:pPr>
      <w:bookmarkStart w:id="3" w:name="_Toc213364662"/>
      <w:r w:rsidRPr="000F7F6A">
        <w:rPr>
          <w:rFonts w:cs="Times New Roman"/>
          <w:lang w:val="en-GB"/>
        </w:rPr>
        <w:t>Research question</w:t>
      </w:r>
      <w:bookmarkEnd w:id="3"/>
      <w:r w:rsidRPr="000F7F6A">
        <w:rPr>
          <w:rFonts w:cs="Times New Roman"/>
          <w:lang w:val="en-GB"/>
        </w:rPr>
        <w:t xml:space="preserve"> </w:t>
      </w:r>
    </w:p>
    <w:p w14:paraId="6FD90FFF" w14:textId="43466431" w:rsidR="004121F9" w:rsidRPr="000F7F6A" w:rsidRDefault="004121F9" w:rsidP="000F7F6A">
      <w:pPr>
        <w:rPr>
          <w:rFonts w:cs="Times New Roman"/>
          <w:lang w:val="en-GB"/>
        </w:rPr>
      </w:pPr>
      <w:r w:rsidRPr="000F7F6A">
        <w:rPr>
          <w:rFonts w:cs="Times New Roman"/>
          <w:lang w:val="en-GB"/>
        </w:rPr>
        <w:t>Does the generative AI impact on satisfaction of customers of ASOS PLC in UK?</w:t>
      </w:r>
    </w:p>
    <w:p w14:paraId="356E8DB2" w14:textId="41CC3C0C" w:rsidR="004121F9" w:rsidRPr="000F7F6A" w:rsidRDefault="004121F9" w:rsidP="000F7F6A">
      <w:pPr>
        <w:pStyle w:val="Heading2"/>
        <w:rPr>
          <w:rFonts w:cs="Times New Roman"/>
          <w:lang w:val="en-GB"/>
        </w:rPr>
      </w:pPr>
      <w:bookmarkStart w:id="4" w:name="_Toc213364663"/>
      <w:r w:rsidRPr="000F7F6A">
        <w:rPr>
          <w:rFonts w:cs="Times New Roman"/>
          <w:lang w:val="en-GB"/>
        </w:rPr>
        <w:t>Research aim</w:t>
      </w:r>
      <w:bookmarkEnd w:id="4"/>
      <w:r w:rsidRPr="000F7F6A">
        <w:rPr>
          <w:rFonts w:cs="Times New Roman"/>
          <w:lang w:val="en-GB"/>
        </w:rPr>
        <w:t xml:space="preserve"> </w:t>
      </w:r>
    </w:p>
    <w:p w14:paraId="4EBDE236" w14:textId="2FD1E945" w:rsidR="004121F9" w:rsidRPr="000F7F6A" w:rsidRDefault="004121F9" w:rsidP="000F7F6A">
      <w:pPr>
        <w:rPr>
          <w:rFonts w:cs="Times New Roman"/>
          <w:lang w:val="en-GB"/>
        </w:rPr>
      </w:pPr>
      <w:r w:rsidRPr="000F7F6A">
        <w:rPr>
          <w:rFonts w:cs="Times New Roman"/>
          <w:lang w:val="en-GB"/>
        </w:rPr>
        <w:t>This study aims to assess the impact of generative AI on satisfaction of customers in London at UK.</w:t>
      </w:r>
    </w:p>
    <w:p w14:paraId="7884DEFD" w14:textId="46E1096F" w:rsidR="004121F9" w:rsidRPr="000F7F6A" w:rsidRDefault="004121F9" w:rsidP="000F7F6A">
      <w:pPr>
        <w:pStyle w:val="Heading2"/>
        <w:rPr>
          <w:rFonts w:cs="Times New Roman"/>
          <w:lang w:val="en-GB"/>
        </w:rPr>
      </w:pPr>
      <w:bookmarkStart w:id="5" w:name="_Toc213364664"/>
      <w:r w:rsidRPr="000F7F6A">
        <w:rPr>
          <w:rFonts w:cs="Times New Roman"/>
          <w:lang w:val="en-GB"/>
        </w:rPr>
        <w:t>Research objectives</w:t>
      </w:r>
      <w:bookmarkEnd w:id="5"/>
    </w:p>
    <w:p w14:paraId="4CBAEA00" w14:textId="77777777" w:rsidR="004121F9" w:rsidRPr="000F7F6A" w:rsidRDefault="004121F9" w:rsidP="000F7F6A">
      <w:pPr>
        <w:pStyle w:val="ListParagraph"/>
        <w:numPr>
          <w:ilvl w:val="0"/>
          <w:numId w:val="2"/>
        </w:numPr>
        <w:rPr>
          <w:rFonts w:cs="Times New Roman"/>
          <w:lang w:val="en-GB"/>
        </w:rPr>
      </w:pPr>
      <w:r w:rsidRPr="000F7F6A">
        <w:rPr>
          <w:rFonts w:cs="Times New Roman"/>
          <w:lang w:val="en-GB"/>
        </w:rPr>
        <w:t xml:space="preserve">To evaluate the effectiveness of generative AI in improving personalized customer interactions at ASOS PLC. </w:t>
      </w:r>
    </w:p>
    <w:p w14:paraId="39AFD9AB" w14:textId="77777777" w:rsidR="004121F9" w:rsidRPr="000F7F6A" w:rsidRDefault="004121F9" w:rsidP="000F7F6A">
      <w:pPr>
        <w:pStyle w:val="ListParagraph"/>
        <w:numPr>
          <w:ilvl w:val="0"/>
          <w:numId w:val="2"/>
        </w:numPr>
        <w:rPr>
          <w:rFonts w:cs="Times New Roman"/>
          <w:lang w:val="en-GB"/>
        </w:rPr>
      </w:pPr>
      <w:r w:rsidRPr="000F7F6A">
        <w:rPr>
          <w:rFonts w:cs="Times New Roman"/>
          <w:lang w:val="en-GB"/>
        </w:rPr>
        <w:t xml:space="preserve">To assess the impact of AI-driven chatbots and recommendation systems on customer satisfaction levels at ASOS PLC. </w:t>
      </w:r>
    </w:p>
    <w:p w14:paraId="4A6E2756" w14:textId="77777777" w:rsidR="004121F9" w:rsidRPr="000F7F6A" w:rsidRDefault="004121F9" w:rsidP="000F7F6A">
      <w:pPr>
        <w:pStyle w:val="ListParagraph"/>
        <w:numPr>
          <w:ilvl w:val="0"/>
          <w:numId w:val="2"/>
        </w:numPr>
        <w:rPr>
          <w:rFonts w:cs="Times New Roman"/>
          <w:lang w:val="en-GB"/>
        </w:rPr>
      </w:pPr>
      <w:r w:rsidRPr="000F7F6A">
        <w:rPr>
          <w:rFonts w:cs="Times New Roman"/>
          <w:lang w:val="en-GB"/>
        </w:rPr>
        <w:t xml:space="preserve">To identify key AI technologies that have the most significant influence on customer satisfaction. </w:t>
      </w:r>
    </w:p>
    <w:p w14:paraId="544FF368" w14:textId="6DAABEFF" w:rsidR="004121F9" w:rsidRPr="000F7F6A" w:rsidRDefault="004121F9" w:rsidP="000F7F6A">
      <w:pPr>
        <w:pStyle w:val="ListParagraph"/>
        <w:numPr>
          <w:ilvl w:val="0"/>
          <w:numId w:val="2"/>
        </w:numPr>
        <w:rPr>
          <w:rFonts w:cs="Times New Roman"/>
          <w:lang w:val="en-GB"/>
        </w:rPr>
      </w:pPr>
      <w:r w:rsidRPr="000F7F6A">
        <w:rPr>
          <w:rFonts w:cs="Times New Roman"/>
          <w:lang w:val="en-GB"/>
        </w:rPr>
        <w:lastRenderedPageBreak/>
        <w:t>To provide actionable recommendations for ASOS PLC to optimize its use of generative AI for enhancing customer satisfaction.</w:t>
      </w:r>
    </w:p>
    <w:p w14:paraId="28E8386D" w14:textId="0A54BA16" w:rsidR="004121F9" w:rsidRPr="000F7F6A" w:rsidRDefault="004121F9" w:rsidP="000F7F6A">
      <w:pPr>
        <w:jc w:val="left"/>
        <w:rPr>
          <w:rFonts w:cs="Times New Roman"/>
          <w:lang w:val="en-GB"/>
        </w:rPr>
      </w:pPr>
      <w:r w:rsidRPr="000F7F6A">
        <w:rPr>
          <w:rFonts w:cs="Times New Roman"/>
          <w:lang w:val="en-GB"/>
        </w:rPr>
        <w:br w:type="page"/>
      </w:r>
    </w:p>
    <w:p w14:paraId="7CD72246" w14:textId="77777777" w:rsidR="0031703B" w:rsidRPr="000F7F6A" w:rsidRDefault="0031703B" w:rsidP="000F7F6A">
      <w:pPr>
        <w:pStyle w:val="Heading1"/>
        <w:rPr>
          <w:rFonts w:cs="Times New Roman"/>
          <w:lang w:val="en-GB"/>
        </w:rPr>
      </w:pPr>
      <w:bookmarkStart w:id="6" w:name="_Toc213364665"/>
      <w:r w:rsidRPr="000F7F6A">
        <w:rPr>
          <w:rFonts w:cs="Times New Roman"/>
          <w:lang w:val="en-GB"/>
        </w:rPr>
        <w:lastRenderedPageBreak/>
        <w:t>Literature review</w:t>
      </w:r>
      <w:bookmarkEnd w:id="6"/>
      <w:r w:rsidRPr="000F7F6A">
        <w:rPr>
          <w:rFonts w:cs="Times New Roman"/>
          <w:lang w:val="en-GB"/>
        </w:rPr>
        <w:t xml:space="preserve"> </w:t>
      </w:r>
    </w:p>
    <w:p w14:paraId="6F52D553" w14:textId="77777777" w:rsidR="0031703B" w:rsidRPr="000F7F6A" w:rsidRDefault="0031703B" w:rsidP="000F7F6A">
      <w:pPr>
        <w:pStyle w:val="Heading2"/>
        <w:rPr>
          <w:rFonts w:cs="Times New Roman"/>
          <w:lang w:val="en-GB"/>
        </w:rPr>
      </w:pPr>
      <w:bookmarkStart w:id="7" w:name="_Toc213364666"/>
      <w:r w:rsidRPr="000F7F6A">
        <w:rPr>
          <w:rFonts w:cs="Times New Roman"/>
          <w:lang w:val="en-GB"/>
        </w:rPr>
        <w:t>GenAI</w:t>
      </w:r>
      <w:bookmarkEnd w:id="7"/>
      <w:r w:rsidRPr="000F7F6A">
        <w:rPr>
          <w:rFonts w:cs="Times New Roman"/>
          <w:lang w:val="en-GB"/>
        </w:rPr>
        <w:t xml:space="preserve"> </w:t>
      </w:r>
    </w:p>
    <w:p w14:paraId="7B3A5161" w14:textId="4F34299E" w:rsidR="0031703B" w:rsidRPr="000F7F6A" w:rsidRDefault="0031703B" w:rsidP="000F7F6A">
      <w:pPr>
        <w:rPr>
          <w:rFonts w:cs="Times New Roman"/>
        </w:rPr>
      </w:pPr>
      <w:r w:rsidRPr="0031703B">
        <w:rPr>
          <w:rFonts w:cs="Times New Roman"/>
          <w:lang w:val="en-GB"/>
        </w:rPr>
        <w:t>Generative AI is a branch of AI that focusses on producing original content via data analysis and learning. By analysing its training data for sophisticated patterns, styles, and structures, it can mimic human outputs in many ways, including text, photos, codes, product designs, and audio samples</w:t>
      </w:r>
      <w:r w:rsidR="00E9518C" w:rsidRPr="000F7F6A">
        <w:rPr>
          <w:rFonts w:cs="Times New Roman"/>
          <w:lang w:val="en-GB"/>
        </w:rPr>
        <w:t xml:space="preserve"> </w:t>
      </w:r>
      <w:r w:rsidR="00E9518C" w:rsidRPr="000F7F6A">
        <w:rPr>
          <w:rFonts w:cs="Times New Roman"/>
        </w:rPr>
        <w:t xml:space="preserve">(Sengar </w:t>
      </w:r>
      <w:r w:rsidR="00E9518C" w:rsidRPr="000F7F6A">
        <w:rPr>
          <w:rFonts w:cs="Times New Roman"/>
          <w:i/>
          <w:iCs/>
        </w:rPr>
        <w:t>et al.</w:t>
      </w:r>
      <w:r w:rsidR="00E9518C" w:rsidRPr="000F7F6A">
        <w:rPr>
          <w:rFonts w:cs="Times New Roman"/>
        </w:rPr>
        <w:t>, 2024)</w:t>
      </w:r>
      <w:r w:rsidRPr="0031703B">
        <w:rPr>
          <w:rFonts w:cs="Times New Roman"/>
          <w:lang w:val="en-GB"/>
        </w:rPr>
        <w:t xml:space="preserve">. </w:t>
      </w:r>
      <w:r w:rsidR="00B40577" w:rsidRPr="000F7F6A">
        <w:rPr>
          <w:rFonts w:cs="Times New Roman"/>
          <w:lang w:val="en-GB"/>
        </w:rPr>
        <w:t>To</w:t>
      </w:r>
      <w:r w:rsidRPr="0031703B">
        <w:rPr>
          <w:rFonts w:cs="Times New Roman"/>
          <w:lang w:val="en-GB"/>
        </w:rPr>
        <w:t xml:space="preserve"> guarantee iterative, innovative content generation, these training data sets are constructed using the vast amount of information that is accessible online.</w:t>
      </w:r>
    </w:p>
    <w:p w14:paraId="008270C7" w14:textId="77777777" w:rsidR="0031703B" w:rsidRPr="000F7F6A" w:rsidRDefault="0031703B" w:rsidP="000F7F6A">
      <w:pPr>
        <w:keepNext/>
        <w:jc w:val="center"/>
        <w:rPr>
          <w:rFonts w:cs="Times New Roman"/>
          <w:szCs w:val="24"/>
          <w:lang w:val="en-GB"/>
        </w:rPr>
      </w:pPr>
      <w:r w:rsidRPr="000F7F6A">
        <w:rPr>
          <w:rFonts w:cs="Times New Roman"/>
          <w:noProof/>
          <w:szCs w:val="24"/>
          <w:lang w:val="en-GB"/>
        </w:rPr>
        <w:drawing>
          <wp:inline distT="0" distB="0" distL="0" distR="0" wp14:anchorId="5082678A" wp14:editId="35CB0747">
            <wp:extent cx="4086225" cy="3476625"/>
            <wp:effectExtent l="0" t="0" r="9525" b="9525"/>
            <wp:docPr id="336426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426417" name=""/>
                    <pic:cNvPicPr/>
                  </pic:nvPicPr>
                  <pic:blipFill>
                    <a:blip r:embed="rId9"/>
                    <a:stretch>
                      <a:fillRect/>
                    </a:stretch>
                  </pic:blipFill>
                  <pic:spPr>
                    <a:xfrm>
                      <a:off x="0" y="0"/>
                      <a:ext cx="4086225" cy="3476625"/>
                    </a:xfrm>
                    <a:prstGeom prst="rect">
                      <a:avLst/>
                    </a:prstGeom>
                  </pic:spPr>
                </pic:pic>
              </a:graphicData>
            </a:graphic>
          </wp:inline>
        </w:drawing>
      </w:r>
    </w:p>
    <w:p w14:paraId="08E72589" w14:textId="770623E1" w:rsidR="0031703B" w:rsidRPr="000F7F6A" w:rsidRDefault="0031703B" w:rsidP="000F7F6A">
      <w:pPr>
        <w:pStyle w:val="Caption"/>
        <w:spacing w:line="360" w:lineRule="auto"/>
        <w:jc w:val="center"/>
        <w:rPr>
          <w:rFonts w:cs="Times New Roman"/>
          <w:i w:val="0"/>
          <w:iCs w:val="0"/>
          <w:sz w:val="24"/>
          <w:szCs w:val="24"/>
          <w:lang w:val="en-GB"/>
        </w:rPr>
      </w:pPr>
      <w:r w:rsidRPr="000F7F6A">
        <w:rPr>
          <w:rFonts w:cs="Times New Roman"/>
          <w:i w:val="0"/>
          <w:iCs w:val="0"/>
          <w:sz w:val="24"/>
          <w:szCs w:val="24"/>
          <w:lang w:val="en-GB"/>
        </w:rPr>
        <w:t xml:space="preserve">Figure </w:t>
      </w:r>
      <w:r w:rsidRPr="000F7F6A">
        <w:rPr>
          <w:rFonts w:cs="Times New Roman"/>
          <w:i w:val="0"/>
          <w:iCs w:val="0"/>
          <w:sz w:val="24"/>
          <w:szCs w:val="24"/>
          <w:lang w:val="en-GB"/>
        </w:rPr>
        <w:fldChar w:fldCharType="begin"/>
      </w:r>
      <w:r w:rsidRPr="000F7F6A">
        <w:rPr>
          <w:rFonts w:cs="Times New Roman"/>
          <w:i w:val="0"/>
          <w:iCs w:val="0"/>
          <w:sz w:val="24"/>
          <w:szCs w:val="24"/>
          <w:lang w:val="en-GB"/>
        </w:rPr>
        <w:instrText xml:space="preserve"> SEQ Figure \* ARABIC </w:instrText>
      </w:r>
      <w:r w:rsidRPr="000F7F6A">
        <w:rPr>
          <w:rFonts w:cs="Times New Roman"/>
          <w:i w:val="0"/>
          <w:iCs w:val="0"/>
          <w:sz w:val="24"/>
          <w:szCs w:val="24"/>
          <w:lang w:val="en-GB"/>
        </w:rPr>
        <w:fldChar w:fldCharType="separate"/>
      </w:r>
      <w:r w:rsidR="001F30B8">
        <w:rPr>
          <w:rFonts w:cs="Times New Roman"/>
          <w:i w:val="0"/>
          <w:iCs w:val="0"/>
          <w:noProof/>
          <w:sz w:val="24"/>
          <w:szCs w:val="24"/>
          <w:lang w:val="en-GB"/>
        </w:rPr>
        <w:t>2</w:t>
      </w:r>
      <w:r w:rsidRPr="000F7F6A">
        <w:rPr>
          <w:rFonts w:cs="Times New Roman"/>
          <w:i w:val="0"/>
          <w:iCs w:val="0"/>
          <w:sz w:val="24"/>
          <w:szCs w:val="24"/>
          <w:lang w:val="en-GB"/>
        </w:rPr>
        <w:fldChar w:fldCharType="end"/>
      </w:r>
      <w:r w:rsidRPr="000F7F6A">
        <w:rPr>
          <w:rFonts w:cs="Times New Roman"/>
          <w:i w:val="0"/>
          <w:iCs w:val="0"/>
          <w:sz w:val="24"/>
          <w:szCs w:val="24"/>
          <w:lang w:val="en-GB"/>
        </w:rPr>
        <w:t>:Primary focus of GenAI initiatives</w:t>
      </w:r>
    </w:p>
    <w:p w14:paraId="3BD05A12" w14:textId="7C33C62C" w:rsidR="0031703B" w:rsidRPr="000F7F6A" w:rsidRDefault="0031703B" w:rsidP="000F7F6A">
      <w:pPr>
        <w:jc w:val="center"/>
        <w:rPr>
          <w:rFonts w:cs="Times New Roman"/>
          <w:szCs w:val="24"/>
        </w:rPr>
      </w:pPr>
      <w:r w:rsidRPr="000F7F6A">
        <w:rPr>
          <w:rFonts w:cs="Times New Roman"/>
          <w:szCs w:val="24"/>
          <w:lang w:val="en-GB"/>
        </w:rPr>
        <w:t>Source:</w:t>
      </w:r>
      <w:r w:rsidR="000F7F6A" w:rsidRPr="000F7F6A">
        <w:rPr>
          <w:rFonts w:cs="Times New Roman"/>
          <w:szCs w:val="24"/>
          <w:lang w:val="en-GB"/>
        </w:rPr>
        <w:t xml:space="preserve"> </w:t>
      </w:r>
      <w:r w:rsidR="000F7F6A" w:rsidRPr="000F7F6A">
        <w:rPr>
          <w:rFonts w:cs="Times New Roman"/>
          <w:szCs w:val="24"/>
        </w:rPr>
        <w:t xml:space="preserve">(Sengar </w:t>
      </w:r>
      <w:r w:rsidR="000F7F6A" w:rsidRPr="000F7F6A">
        <w:rPr>
          <w:rFonts w:cs="Times New Roman"/>
          <w:i/>
          <w:iCs/>
          <w:szCs w:val="24"/>
        </w:rPr>
        <w:t>et al.</w:t>
      </w:r>
      <w:r w:rsidR="000F7F6A" w:rsidRPr="000F7F6A">
        <w:rPr>
          <w:rFonts w:cs="Times New Roman"/>
          <w:szCs w:val="24"/>
        </w:rPr>
        <w:t>, 2024)</w:t>
      </w:r>
    </w:p>
    <w:p w14:paraId="568C6950" w14:textId="5AE745A2" w:rsidR="0031703B" w:rsidRPr="000F7F6A" w:rsidRDefault="0031703B" w:rsidP="000F7F6A">
      <w:pPr>
        <w:pStyle w:val="Heading2"/>
        <w:rPr>
          <w:rFonts w:cs="Times New Roman"/>
          <w:lang w:val="en-GB"/>
        </w:rPr>
      </w:pPr>
      <w:bookmarkStart w:id="8" w:name="_Toc213364667"/>
      <w:r w:rsidRPr="000F7F6A">
        <w:rPr>
          <w:rFonts w:cs="Times New Roman"/>
          <w:lang w:val="en-GB"/>
        </w:rPr>
        <w:t>Key trends of GenAI and customer experience</w:t>
      </w:r>
      <w:bookmarkEnd w:id="8"/>
      <w:r w:rsidRPr="000F7F6A">
        <w:rPr>
          <w:rFonts w:cs="Times New Roman"/>
          <w:lang w:val="en-GB"/>
        </w:rPr>
        <w:t xml:space="preserve"> </w:t>
      </w:r>
    </w:p>
    <w:p w14:paraId="6FFC9190" w14:textId="3F9C86DB" w:rsidR="0031703B" w:rsidRPr="000F7F6A" w:rsidRDefault="0031703B" w:rsidP="000F7F6A">
      <w:pPr>
        <w:rPr>
          <w:rFonts w:cs="Times New Roman"/>
          <w:b/>
          <w:bCs/>
        </w:rPr>
      </w:pPr>
      <w:r w:rsidRPr="000F7F6A">
        <w:rPr>
          <w:rFonts w:cs="Times New Roman"/>
          <w:b/>
          <w:bCs/>
          <w:lang w:val="en-GB"/>
        </w:rPr>
        <w:t xml:space="preserve">Enhanced AI capabilities and specialisation: </w:t>
      </w:r>
      <w:r w:rsidR="000F7F6A" w:rsidRPr="000F7F6A">
        <w:rPr>
          <w:rFonts w:cs="Times New Roman"/>
          <w:lang w:val="en-GB"/>
        </w:rPr>
        <w:t xml:space="preserve">According to </w:t>
      </w:r>
      <w:r w:rsidR="000F7F6A" w:rsidRPr="000F7F6A">
        <w:rPr>
          <w:rFonts w:cs="Times New Roman"/>
        </w:rPr>
        <w:t>Gursoy and Cai (2024), m</w:t>
      </w:r>
      <w:r w:rsidRPr="000F7F6A">
        <w:rPr>
          <w:rFonts w:cs="Times New Roman"/>
          <w:lang w:val="en-GB"/>
        </w:rPr>
        <w:t>achine learning models are becoming smarter and more tailored. More efficient and accurate problem-solving is possible with advanced models that have enhanced reasoning skills; these models will thrive in domains such as science, coding, law, and medicine.</w:t>
      </w:r>
    </w:p>
    <w:p w14:paraId="7D9C3E37" w14:textId="4C0A3A07" w:rsidR="0031703B" w:rsidRPr="000F7F6A" w:rsidRDefault="0031703B" w:rsidP="000F7F6A">
      <w:pPr>
        <w:rPr>
          <w:rFonts w:cs="Times New Roman"/>
        </w:rPr>
      </w:pPr>
      <w:r w:rsidRPr="000F7F6A">
        <w:rPr>
          <w:rFonts w:cs="Times New Roman"/>
          <w:b/>
          <w:bCs/>
          <w:lang w:val="en-GB"/>
        </w:rPr>
        <w:lastRenderedPageBreak/>
        <w:t>AI in video processing</w:t>
      </w:r>
      <w:r w:rsidRPr="000F7F6A">
        <w:rPr>
          <w:rFonts w:cs="Times New Roman"/>
          <w:lang w:val="en-GB"/>
        </w:rPr>
        <w:t xml:space="preserve">: </w:t>
      </w:r>
      <w:r w:rsidR="000F7F6A" w:rsidRPr="000F7F6A">
        <w:rPr>
          <w:rFonts w:cs="Times New Roman"/>
        </w:rPr>
        <w:t>Roy (2025) mentions that v</w:t>
      </w:r>
      <w:r w:rsidRPr="000F7F6A">
        <w:rPr>
          <w:rFonts w:cs="Times New Roman"/>
          <w:lang w:val="en-GB"/>
        </w:rPr>
        <w:t>ideo processing is where artificial intelligence is headed. Automated transcription, editing, and the generation of dynamic graphics from text prompts are just a few ways in which tools like Google Vids and OpenAI's Sora are changing the way organisations deal with video footage.</w:t>
      </w:r>
    </w:p>
    <w:p w14:paraId="28F42FE9" w14:textId="2A2DDF94" w:rsidR="0031703B" w:rsidRPr="000F7F6A" w:rsidRDefault="0031703B" w:rsidP="000F7F6A">
      <w:pPr>
        <w:rPr>
          <w:rFonts w:cs="Times New Roman"/>
        </w:rPr>
      </w:pPr>
      <w:r w:rsidRPr="000F7F6A">
        <w:rPr>
          <w:rFonts w:cs="Times New Roman"/>
          <w:b/>
          <w:bCs/>
          <w:lang w:val="en-GB"/>
        </w:rPr>
        <w:t>Agentic AI</w:t>
      </w:r>
      <w:r w:rsidRPr="000F7F6A">
        <w:rPr>
          <w:rFonts w:cs="Times New Roman"/>
          <w:lang w:val="en-GB"/>
        </w:rPr>
        <w:t xml:space="preserve">: </w:t>
      </w:r>
      <w:r w:rsidR="000F7F6A" w:rsidRPr="000F7F6A">
        <w:rPr>
          <w:rFonts w:cs="Times New Roman"/>
          <w:lang w:val="en-GB"/>
        </w:rPr>
        <w:t xml:space="preserve">This is found from the study of </w:t>
      </w:r>
      <w:r w:rsidR="000F7F6A" w:rsidRPr="000F7F6A">
        <w:rPr>
          <w:rFonts w:cs="Times New Roman"/>
        </w:rPr>
        <w:t xml:space="preserve">Raza </w:t>
      </w:r>
      <w:r w:rsidR="000F7F6A" w:rsidRPr="000F7F6A">
        <w:rPr>
          <w:rFonts w:cs="Times New Roman"/>
          <w:i/>
          <w:iCs/>
        </w:rPr>
        <w:t>et al.</w:t>
      </w:r>
      <w:r w:rsidR="000F7F6A" w:rsidRPr="000F7F6A">
        <w:rPr>
          <w:rFonts w:cs="Times New Roman"/>
        </w:rPr>
        <w:t xml:space="preserve"> (2025) that a</w:t>
      </w:r>
      <w:r w:rsidRPr="000F7F6A">
        <w:rPr>
          <w:rFonts w:cs="Times New Roman"/>
          <w:lang w:val="en-GB"/>
        </w:rPr>
        <w:t>gentic AI systems go beyond generative AI in that they can behave independently under certain limits. Automated systems like this reduce human labour on mundane, repetitive jobs by assessing their surroundings, deciding what they want to achieve, and then taking autonomous action to get there.</w:t>
      </w:r>
    </w:p>
    <w:p w14:paraId="4A362048" w14:textId="643922B3" w:rsidR="0031703B" w:rsidRPr="000F7F6A" w:rsidRDefault="00B40577" w:rsidP="000F7F6A">
      <w:pPr>
        <w:pStyle w:val="Heading2"/>
        <w:rPr>
          <w:rFonts w:cs="Times New Roman"/>
          <w:lang w:val="en-GB"/>
        </w:rPr>
      </w:pPr>
      <w:bookmarkStart w:id="9" w:name="_Toc213364668"/>
      <w:r w:rsidRPr="000F7F6A">
        <w:rPr>
          <w:rFonts w:cs="Times New Roman"/>
          <w:lang w:val="en-GB"/>
        </w:rPr>
        <w:t xml:space="preserve">Role of GenAI improves customer experience </w:t>
      </w:r>
      <w:r w:rsidR="005C14C9" w:rsidRPr="000F7F6A">
        <w:rPr>
          <w:rFonts w:cs="Times New Roman"/>
          <w:lang w:val="en-GB"/>
        </w:rPr>
        <w:t>(CX)</w:t>
      </w:r>
      <w:bookmarkEnd w:id="9"/>
    </w:p>
    <w:p w14:paraId="3BD54C91" w14:textId="6E1B58AE" w:rsidR="00B40577" w:rsidRPr="000F7F6A" w:rsidRDefault="00B40577" w:rsidP="000F7F6A">
      <w:pPr>
        <w:rPr>
          <w:rFonts w:cs="Times New Roman"/>
          <w:lang w:val="en-GB"/>
        </w:rPr>
      </w:pPr>
      <w:r w:rsidRPr="00B40577">
        <w:rPr>
          <w:rFonts w:cs="Times New Roman"/>
          <w:lang w:val="en-GB"/>
        </w:rPr>
        <w:t xml:space="preserve">By improving many parts of consumer interactions, generative AI is reshaping CX. Businesses </w:t>
      </w:r>
      <w:r w:rsidR="005C14C9" w:rsidRPr="000F7F6A">
        <w:rPr>
          <w:rFonts w:cs="Times New Roman"/>
          <w:lang w:val="en-GB"/>
        </w:rPr>
        <w:t xml:space="preserve">can </w:t>
      </w:r>
      <w:r w:rsidRPr="00B40577">
        <w:rPr>
          <w:rFonts w:cs="Times New Roman"/>
          <w:lang w:val="en-GB"/>
        </w:rPr>
        <w:t xml:space="preserve">improve their service quality, efficiency, and responsiveness by using machine learning and sophisticated algorithms. </w:t>
      </w:r>
    </w:p>
    <w:p w14:paraId="2D31FD07" w14:textId="230A6354" w:rsidR="00B40577" w:rsidRPr="000F7F6A" w:rsidRDefault="00B40577" w:rsidP="000F7F6A">
      <w:pPr>
        <w:rPr>
          <w:rFonts w:cs="Times New Roman"/>
        </w:rPr>
      </w:pPr>
      <w:r w:rsidRPr="000F7F6A">
        <w:rPr>
          <w:rFonts w:cs="Times New Roman"/>
          <w:b/>
          <w:bCs/>
          <w:lang w:val="en-GB"/>
        </w:rPr>
        <w:t>AI enhanced customer supports and chatbot</w:t>
      </w:r>
      <w:r w:rsidRPr="000F7F6A">
        <w:rPr>
          <w:rFonts w:cs="Times New Roman"/>
          <w:lang w:val="en-GB"/>
        </w:rPr>
        <w:t xml:space="preserve">: The way companies communicate with their clients is changing because of AI-powered customer service. </w:t>
      </w:r>
      <w:r w:rsidR="000F7F6A" w:rsidRPr="000F7F6A">
        <w:rPr>
          <w:rFonts w:cs="Times New Roman"/>
        </w:rPr>
        <w:t>Singh (2025) claims that m</w:t>
      </w:r>
      <w:r w:rsidRPr="000F7F6A">
        <w:rPr>
          <w:rFonts w:cs="Times New Roman"/>
          <w:lang w:val="en-GB"/>
        </w:rPr>
        <w:t xml:space="preserve">odern chatbots enabled by generative AI can respond quickly and accurately to a broad variety of questions. </w:t>
      </w:r>
      <w:r w:rsidR="000F7F6A" w:rsidRPr="000F7F6A">
        <w:rPr>
          <w:rFonts w:cs="Times New Roman"/>
        </w:rPr>
        <w:t xml:space="preserve">Sengar </w:t>
      </w:r>
      <w:r w:rsidR="000F7F6A" w:rsidRPr="000F7F6A">
        <w:rPr>
          <w:rFonts w:cs="Times New Roman"/>
          <w:i/>
          <w:iCs/>
        </w:rPr>
        <w:t>et al.</w:t>
      </w:r>
      <w:r w:rsidR="000F7F6A" w:rsidRPr="000F7F6A">
        <w:rPr>
          <w:rFonts w:cs="Times New Roman"/>
        </w:rPr>
        <w:t xml:space="preserve"> (2024) address and example such as </w:t>
      </w:r>
      <w:r w:rsidR="00E9518C" w:rsidRPr="000F7F6A">
        <w:rPr>
          <w:rFonts w:cs="Times New Roman"/>
        </w:rPr>
        <w:t>a financial services company wants to assist its clients in real time, for instance,</w:t>
      </w:r>
      <w:r w:rsidR="00E9518C" w:rsidRPr="000F7F6A">
        <w:rPr>
          <w:rFonts w:cs="Times New Roman"/>
        </w:rPr>
        <w:t> </w:t>
      </w:r>
      <w:r w:rsidR="00E9518C" w:rsidRPr="000F7F6A">
        <w:rPr>
          <w:rFonts w:cs="Times New Roman"/>
        </w:rPr>
        <w:t>they can employ AI chatbots to field their inquiries about their accounts, transactions and even complex financial advice. It leads to happier customers and liberates</w:t>
      </w:r>
      <w:r w:rsidR="00E9518C" w:rsidRPr="000F7F6A">
        <w:rPr>
          <w:rFonts w:cs="Times New Roman"/>
        </w:rPr>
        <w:t> </w:t>
      </w:r>
      <w:r w:rsidR="00E9518C" w:rsidRPr="000F7F6A">
        <w:rPr>
          <w:rFonts w:cs="Times New Roman"/>
        </w:rPr>
        <w:t>human agents for more complex issues.</w:t>
      </w:r>
    </w:p>
    <w:p w14:paraId="4504DDC7" w14:textId="47597EC4" w:rsidR="00B40577" w:rsidRPr="000F7F6A" w:rsidRDefault="00B40577" w:rsidP="000F7F6A">
      <w:pPr>
        <w:rPr>
          <w:rFonts w:cs="Times New Roman"/>
        </w:rPr>
      </w:pPr>
      <w:r w:rsidRPr="000F7F6A">
        <w:rPr>
          <w:rFonts w:cs="Times New Roman"/>
          <w:b/>
          <w:bCs/>
          <w:lang w:val="en-GB"/>
        </w:rPr>
        <w:t>Predictive insights and proactive services</w:t>
      </w:r>
      <w:r w:rsidRPr="000F7F6A">
        <w:rPr>
          <w:rFonts w:cs="Times New Roman"/>
          <w:lang w:val="en-GB"/>
        </w:rPr>
        <w:t xml:space="preserve">: </w:t>
      </w:r>
      <w:r w:rsidR="00E9518C" w:rsidRPr="000F7F6A">
        <w:rPr>
          <w:rFonts w:cs="Times New Roman"/>
        </w:rPr>
        <w:t>Predictive insights, powered by</w:t>
      </w:r>
      <w:r w:rsidR="00E9518C" w:rsidRPr="000F7F6A">
        <w:rPr>
          <w:rFonts w:cs="Times New Roman"/>
        </w:rPr>
        <w:t> </w:t>
      </w:r>
      <w:r w:rsidR="00E9518C" w:rsidRPr="000F7F6A">
        <w:rPr>
          <w:rFonts w:cs="Times New Roman"/>
        </w:rPr>
        <w:t xml:space="preserve">generative AI, will help businesses to be more proactive with their customer service. </w:t>
      </w:r>
      <w:r w:rsidR="000F7F6A" w:rsidRPr="000F7F6A">
        <w:rPr>
          <w:rFonts w:cs="Times New Roman"/>
        </w:rPr>
        <w:t>Alamuri (2024) said that m</w:t>
      </w:r>
      <w:r w:rsidR="00E9518C" w:rsidRPr="000F7F6A">
        <w:rPr>
          <w:rFonts w:cs="Times New Roman"/>
        </w:rPr>
        <w:t>achines can predict consumer desires and behavior by combing through historical data and identifying</w:t>
      </w:r>
      <w:r w:rsidR="00E9518C" w:rsidRPr="000F7F6A">
        <w:rPr>
          <w:rFonts w:cs="Times New Roman"/>
        </w:rPr>
        <w:t> </w:t>
      </w:r>
      <w:r w:rsidR="00E9518C" w:rsidRPr="000F7F6A">
        <w:rPr>
          <w:rFonts w:cs="Times New Roman"/>
        </w:rPr>
        <w:t xml:space="preserve">patterns; they can tell us what people will want or do. </w:t>
      </w:r>
      <w:r w:rsidR="000F7F6A" w:rsidRPr="000F7F6A">
        <w:rPr>
          <w:rFonts w:cs="Times New Roman"/>
        </w:rPr>
        <w:t xml:space="preserve">Gursoy and Cai (2024) </w:t>
      </w:r>
      <w:r w:rsidR="001F30B8" w:rsidRPr="000F7F6A">
        <w:rPr>
          <w:rFonts w:cs="Times New Roman"/>
        </w:rPr>
        <w:t>highlight</w:t>
      </w:r>
      <w:r w:rsidR="000F7F6A" w:rsidRPr="000F7F6A">
        <w:rPr>
          <w:rFonts w:cs="Times New Roman"/>
        </w:rPr>
        <w:t xml:space="preserve"> that</w:t>
      </w:r>
      <w:r w:rsidR="00E9518C" w:rsidRPr="000F7F6A">
        <w:rPr>
          <w:rFonts w:cs="Times New Roman"/>
        </w:rPr>
        <w:t xml:space="preserve"> companies can anticipate and address issues</w:t>
      </w:r>
      <w:r w:rsidR="00E9518C" w:rsidRPr="000F7F6A">
        <w:rPr>
          <w:rFonts w:cs="Times New Roman"/>
        </w:rPr>
        <w:t> </w:t>
      </w:r>
      <w:r w:rsidR="00E9518C" w:rsidRPr="000F7F6A">
        <w:rPr>
          <w:rFonts w:cs="Times New Roman"/>
        </w:rPr>
        <w:t>before they mushroom into full-fledged crises. One application for AI would be in telecoms, where it can predict when network failures might occur and inform customers before the fact, so that</w:t>
      </w:r>
      <w:r w:rsidR="00E9518C" w:rsidRPr="000F7F6A">
        <w:rPr>
          <w:rFonts w:cs="Times New Roman"/>
        </w:rPr>
        <w:t> </w:t>
      </w:r>
      <w:r w:rsidR="00E9518C" w:rsidRPr="000F7F6A">
        <w:rPr>
          <w:rFonts w:cs="Times New Roman"/>
        </w:rPr>
        <w:t>they can offer remedies or compensation.</w:t>
      </w:r>
    </w:p>
    <w:p w14:paraId="20993C39" w14:textId="02BA1437" w:rsidR="00B40577" w:rsidRPr="000F7F6A" w:rsidRDefault="00B40577" w:rsidP="000F7F6A">
      <w:pPr>
        <w:rPr>
          <w:rFonts w:cs="Times New Roman"/>
        </w:rPr>
      </w:pPr>
      <w:r w:rsidRPr="000F7F6A">
        <w:rPr>
          <w:rFonts w:cs="Times New Roman"/>
          <w:b/>
          <w:bCs/>
          <w:lang w:val="en-GB"/>
        </w:rPr>
        <w:t>Enhanced product recommendation</w:t>
      </w:r>
      <w:r w:rsidRPr="000F7F6A">
        <w:rPr>
          <w:rFonts w:cs="Times New Roman"/>
          <w:lang w:val="en-GB"/>
        </w:rPr>
        <w:t xml:space="preserve">: </w:t>
      </w:r>
      <w:r w:rsidR="00E9518C" w:rsidRPr="000F7F6A">
        <w:rPr>
          <w:rFonts w:cs="Times New Roman"/>
        </w:rPr>
        <w:t>Product recommendation systems can</w:t>
      </w:r>
      <w:r w:rsidR="00E9518C" w:rsidRPr="000F7F6A">
        <w:rPr>
          <w:rFonts w:cs="Times New Roman"/>
        </w:rPr>
        <w:t> </w:t>
      </w:r>
      <w:r w:rsidR="00E9518C" w:rsidRPr="000F7F6A">
        <w:rPr>
          <w:rFonts w:cs="Times New Roman"/>
        </w:rPr>
        <w:t>benefit a lot from generative AI</w:t>
      </w:r>
      <w:r w:rsidR="000F7F6A" w:rsidRPr="000F7F6A">
        <w:rPr>
          <w:rFonts w:cs="Times New Roman"/>
        </w:rPr>
        <w:t xml:space="preserve"> (Jones, 2024)</w:t>
      </w:r>
      <w:r w:rsidR="00E9518C" w:rsidRPr="000F7F6A">
        <w:rPr>
          <w:rFonts w:cs="Times New Roman"/>
        </w:rPr>
        <w:t>. Artificial Intelligence (AI) has the</w:t>
      </w:r>
      <w:r w:rsidR="00E9518C" w:rsidRPr="000F7F6A">
        <w:rPr>
          <w:rFonts w:cs="Times New Roman"/>
        </w:rPr>
        <w:t> </w:t>
      </w:r>
      <w:r w:rsidR="00E9518C" w:rsidRPr="000F7F6A">
        <w:rPr>
          <w:rFonts w:cs="Times New Roman"/>
        </w:rPr>
        <w:t xml:space="preserve">power to sift massive amounts of data for patterns that indicate trends in consumer tastes and preferences, through deep learning algorithms. </w:t>
      </w:r>
      <w:r w:rsidR="000F7F6A" w:rsidRPr="000F7F6A">
        <w:rPr>
          <w:rFonts w:cs="Times New Roman"/>
        </w:rPr>
        <w:t xml:space="preserve">Ooi </w:t>
      </w:r>
      <w:r w:rsidR="000F7F6A" w:rsidRPr="000F7F6A">
        <w:rPr>
          <w:rFonts w:cs="Times New Roman"/>
          <w:i/>
          <w:iCs/>
        </w:rPr>
        <w:t>et al.</w:t>
      </w:r>
      <w:r w:rsidR="000F7F6A" w:rsidRPr="000F7F6A">
        <w:rPr>
          <w:rFonts w:cs="Times New Roman"/>
        </w:rPr>
        <w:t xml:space="preserve"> (2023) claim b</w:t>
      </w:r>
      <w:r w:rsidR="00E9518C" w:rsidRPr="000F7F6A">
        <w:rPr>
          <w:rFonts w:cs="Times New Roman"/>
        </w:rPr>
        <w:t xml:space="preserve">y identifying shopping records in a user's history and the </w:t>
      </w:r>
      <w:r w:rsidR="00E9518C" w:rsidRPr="000F7F6A">
        <w:rPr>
          <w:rFonts w:cs="Times New Roman"/>
        </w:rPr>
        <w:lastRenderedPageBreak/>
        <w:t>current preference information of a user, product recommendation from an E-commerce platform can be made intelligent and ordered for that particular user to best fit the recommended</w:t>
      </w:r>
      <w:r w:rsidR="00E9518C" w:rsidRPr="000F7F6A">
        <w:rPr>
          <w:rFonts w:cs="Times New Roman"/>
        </w:rPr>
        <w:t> </w:t>
      </w:r>
      <w:r w:rsidR="00E9518C" w:rsidRPr="000F7F6A">
        <w:rPr>
          <w:rFonts w:cs="Times New Roman"/>
        </w:rPr>
        <w:t>products to the user need. The result is a more engaging</w:t>
      </w:r>
      <w:r w:rsidR="00E9518C" w:rsidRPr="000F7F6A">
        <w:rPr>
          <w:rFonts w:cs="Times New Roman"/>
        </w:rPr>
        <w:t> </w:t>
      </w:r>
      <w:r w:rsidR="00E9518C" w:rsidRPr="000F7F6A">
        <w:rPr>
          <w:rFonts w:cs="Times New Roman"/>
        </w:rPr>
        <w:t>shopping experience and more customers returning to business.</w:t>
      </w:r>
    </w:p>
    <w:p w14:paraId="2FA3F7E6" w14:textId="70606325" w:rsidR="00755309" w:rsidRPr="000F7F6A" w:rsidRDefault="00A40852" w:rsidP="000F7F6A">
      <w:pPr>
        <w:pStyle w:val="Heading2"/>
        <w:rPr>
          <w:rFonts w:cs="Times New Roman"/>
          <w:lang w:val="en-GB"/>
        </w:rPr>
      </w:pPr>
      <w:bookmarkStart w:id="10" w:name="_Toc213364669"/>
      <w:r w:rsidRPr="000F7F6A">
        <w:rPr>
          <w:rFonts w:cs="Times New Roman"/>
          <w:lang w:val="en-GB"/>
        </w:rPr>
        <w:t>Key mechanisms driving customer satisfaction</w:t>
      </w:r>
      <w:bookmarkEnd w:id="10"/>
      <w:r w:rsidRPr="000F7F6A">
        <w:rPr>
          <w:rFonts w:cs="Times New Roman"/>
          <w:lang w:val="en-GB"/>
        </w:rPr>
        <w:t xml:space="preserve"> </w:t>
      </w:r>
    </w:p>
    <w:p w14:paraId="71075226" w14:textId="70A8D3B3" w:rsidR="00A40852" w:rsidRPr="000F7F6A" w:rsidRDefault="00A40852" w:rsidP="000F7F6A">
      <w:pPr>
        <w:rPr>
          <w:rFonts w:cs="Times New Roman"/>
        </w:rPr>
      </w:pPr>
      <w:r w:rsidRPr="000F7F6A">
        <w:rPr>
          <w:rFonts w:cs="Times New Roman"/>
          <w:b/>
          <w:bCs/>
          <w:lang w:val="en-GB"/>
        </w:rPr>
        <w:t>Personalisation and relevance</w:t>
      </w:r>
      <w:r w:rsidRPr="000F7F6A">
        <w:rPr>
          <w:rFonts w:cs="Times New Roman"/>
          <w:lang w:val="en-GB"/>
        </w:rPr>
        <w:t xml:space="preserve">: </w:t>
      </w:r>
      <w:r w:rsidR="00DB1013" w:rsidRPr="000F7F6A">
        <w:rPr>
          <w:rFonts w:cs="Times New Roman"/>
          <w:lang w:val="en-GB"/>
        </w:rPr>
        <w:t>GenAI supports custom responses and solutions, driving perceived utility and user</w:t>
      </w:r>
      <w:r w:rsidR="00DB1013" w:rsidRPr="000F7F6A">
        <w:rPr>
          <w:rFonts w:cs="Times New Roman"/>
          <w:lang w:val="en-GB"/>
        </w:rPr>
        <w:t> </w:t>
      </w:r>
      <w:r w:rsidR="00DB1013" w:rsidRPr="000F7F6A">
        <w:rPr>
          <w:rFonts w:cs="Times New Roman"/>
          <w:lang w:val="en-GB"/>
        </w:rPr>
        <w:t>engagement in industries such as banking, e-commerce, financial services</w:t>
      </w:r>
      <w:r w:rsidR="000F7F6A" w:rsidRPr="000F7F6A">
        <w:rPr>
          <w:rFonts w:cs="Times New Roman"/>
          <w:lang w:val="en-GB"/>
        </w:rPr>
        <w:t xml:space="preserve"> </w:t>
      </w:r>
      <w:r w:rsidR="000F7F6A" w:rsidRPr="000F7F6A">
        <w:rPr>
          <w:rFonts w:cs="Times New Roman"/>
        </w:rPr>
        <w:t xml:space="preserve">(Sengar </w:t>
      </w:r>
      <w:r w:rsidR="000F7F6A" w:rsidRPr="000F7F6A">
        <w:rPr>
          <w:rFonts w:cs="Times New Roman"/>
          <w:i/>
          <w:iCs/>
        </w:rPr>
        <w:t>et al.</w:t>
      </w:r>
      <w:r w:rsidR="000F7F6A" w:rsidRPr="000F7F6A">
        <w:rPr>
          <w:rFonts w:cs="Times New Roman"/>
        </w:rPr>
        <w:t>, 2024)</w:t>
      </w:r>
      <w:r w:rsidR="00DB1013" w:rsidRPr="000F7F6A">
        <w:rPr>
          <w:rFonts w:cs="Times New Roman"/>
          <w:lang w:val="en-GB"/>
        </w:rPr>
        <w:t>.</w:t>
      </w:r>
    </w:p>
    <w:p w14:paraId="6BC79DD8" w14:textId="77777777" w:rsidR="00DB1013" w:rsidRPr="000F7F6A" w:rsidRDefault="00DB1013" w:rsidP="000F7F6A">
      <w:pPr>
        <w:rPr>
          <w:rFonts w:cs="Times New Roman"/>
          <w:lang w:val="en-GB"/>
        </w:rPr>
      </w:pPr>
      <w:r w:rsidRPr="000F7F6A">
        <w:rPr>
          <w:rFonts w:cs="Times New Roman"/>
          <w:b/>
          <w:bCs/>
          <w:lang w:val="en-GB"/>
        </w:rPr>
        <w:t>Efficiency and speed</w:t>
      </w:r>
      <w:r w:rsidRPr="000F7F6A">
        <w:rPr>
          <w:rFonts w:cs="Times New Roman"/>
          <w:lang w:val="en-GB"/>
        </w:rPr>
        <w:t>: GenAI voicebots and chatbots in action GenAI bots provide both speed availability and issue resolution improvement, with better wait times</w:t>
      </w:r>
      <w:r w:rsidRPr="000F7F6A">
        <w:rPr>
          <w:rFonts w:cs="Times New Roman"/>
          <w:lang w:val="en-GB"/>
        </w:rPr>
        <w:t> </w:t>
      </w:r>
      <w:r w:rsidRPr="000F7F6A">
        <w:rPr>
          <w:rFonts w:cs="Times New Roman"/>
          <w:lang w:val="en-GB"/>
        </w:rPr>
        <w:t>resulting in less cancellations and service abandon rates for a 3x to even 4.5x more customer satisfaction along with a reported 13% to 45% faster result impacts.</w:t>
      </w:r>
    </w:p>
    <w:p w14:paraId="253AEDB0" w14:textId="3665CCB9" w:rsidR="00C423C3" w:rsidRPr="000F7F6A" w:rsidRDefault="00DB1013" w:rsidP="000F7F6A">
      <w:pPr>
        <w:rPr>
          <w:rFonts w:cs="Times New Roman"/>
        </w:rPr>
      </w:pPr>
      <w:r w:rsidRPr="000F7F6A">
        <w:rPr>
          <w:rFonts w:cs="Times New Roman"/>
          <w:b/>
          <w:bCs/>
          <w:lang w:val="en-GB"/>
        </w:rPr>
        <w:t>Emotional reasons and empathy</w:t>
      </w:r>
      <w:r w:rsidRPr="000F7F6A">
        <w:rPr>
          <w:rFonts w:cs="Times New Roman"/>
          <w:lang w:val="en-GB"/>
        </w:rPr>
        <w:t xml:space="preserve">: </w:t>
      </w:r>
      <w:r w:rsidR="00C423C3" w:rsidRPr="000F7F6A">
        <w:rPr>
          <w:rFonts w:cs="Times New Roman"/>
          <w:lang w:val="en-GB"/>
        </w:rPr>
        <w:t xml:space="preserve">GenAI </w:t>
      </w:r>
      <w:r w:rsidR="005C14C9" w:rsidRPr="000F7F6A">
        <w:rPr>
          <w:rFonts w:cs="Times New Roman"/>
          <w:lang w:val="en-GB"/>
        </w:rPr>
        <w:t>can</w:t>
      </w:r>
      <w:r w:rsidR="00C423C3" w:rsidRPr="000F7F6A">
        <w:rPr>
          <w:rFonts w:cs="Times New Roman"/>
          <w:lang w:val="en-GB"/>
        </w:rPr>
        <w:t xml:space="preserve"> understand emotions and generate emotional responses, creating better AI-user relationships, leading to increased emotional well-being and</w:t>
      </w:r>
      <w:r w:rsidR="00C423C3" w:rsidRPr="000F7F6A">
        <w:rPr>
          <w:rFonts w:cs="Times New Roman"/>
          <w:lang w:val="en-GB"/>
        </w:rPr>
        <w:t> </w:t>
      </w:r>
      <w:r w:rsidR="00C423C3" w:rsidRPr="000F7F6A">
        <w:rPr>
          <w:rFonts w:cs="Times New Roman"/>
          <w:lang w:val="en-GB"/>
        </w:rPr>
        <w:t>satisfaction even if the creation of brand-consumer emotional bonds continues to face obstacles</w:t>
      </w:r>
      <w:r w:rsidR="000F7F6A" w:rsidRPr="000F7F6A">
        <w:rPr>
          <w:rFonts w:cs="Times New Roman"/>
          <w:lang w:val="en-GB"/>
        </w:rPr>
        <w:t xml:space="preserve"> </w:t>
      </w:r>
      <w:r w:rsidR="000F7F6A" w:rsidRPr="000F7F6A">
        <w:rPr>
          <w:rFonts w:cs="Times New Roman"/>
        </w:rPr>
        <w:t>(Roy, 2025)</w:t>
      </w:r>
      <w:r w:rsidR="00C423C3" w:rsidRPr="000F7F6A">
        <w:rPr>
          <w:rFonts w:cs="Times New Roman"/>
          <w:lang w:val="en-GB"/>
        </w:rPr>
        <w:t>.</w:t>
      </w:r>
    </w:p>
    <w:p w14:paraId="6D0B4A4A" w14:textId="49039E29" w:rsidR="00DB1013" w:rsidRPr="000F7F6A" w:rsidRDefault="00C423C3" w:rsidP="000F7F6A">
      <w:pPr>
        <w:pStyle w:val="Heading2"/>
        <w:rPr>
          <w:rFonts w:cs="Times New Roman"/>
          <w:lang w:val="en-GB"/>
        </w:rPr>
      </w:pPr>
      <w:bookmarkStart w:id="11" w:name="_Toc213364670"/>
      <w:r w:rsidRPr="000F7F6A">
        <w:rPr>
          <w:rFonts w:cs="Times New Roman"/>
          <w:lang w:val="en-GB"/>
        </w:rPr>
        <w:t>Research gap</w:t>
      </w:r>
      <w:bookmarkEnd w:id="11"/>
      <w:r w:rsidRPr="000F7F6A">
        <w:rPr>
          <w:rFonts w:cs="Times New Roman"/>
          <w:lang w:val="en-GB"/>
        </w:rPr>
        <w:t xml:space="preserve"> </w:t>
      </w:r>
    </w:p>
    <w:p w14:paraId="39AC48A7" w14:textId="40C3D8CA" w:rsidR="00C423C3" w:rsidRPr="00C423C3" w:rsidRDefault="00C423C3" w:rsidP="000F7F6A">
      <w:pPr>
        <w:rPr>
          <w:rFonts w:cs="Times New Roman"/>
          <w:lang w:val="en-GB"/>
        </w:rPr>
      </w:pPr>
      <w:r w:rsidRPr="00C423C3">
        <w:rPr>
          <w:rFonts w:cs="Times New Roman"/>
          <w:lang w:val="en-GB"/>
        </w:rPr>
        <w:t>Generative AI consistently increases customer</w:t>
      </w:r>
      <w:r w:rsidRPr="00C423C3">
        <w:rPr>
          <w:rFonts w:cs="Times New Roman"/>
          <w:lang w:val="en-GB"/>
        </w:rPr>
        <w:t> </w:t>
      </w:r>
      <w:r w:rsidRPr="00C423C3">
        <w:rPr>
          <w:rFonts w:cs="Times New Roman"/>
          <w:lang w:val="en-GB"/>
        </w:rPr>
        <w:t>satisfaction by providing personalized, efficient, and emotional experiences. The best results are achieved when</w:t>
      </w:r>
      <w:r w:rsidRPr="00C423C3">
        <w:rPr>
          <w:rFonts w:cs="Times New Roman"/>
          <w:lang w:val="en-GB"/>
        </w:rPr>
        <w:t> </w:t>
      </w:r>
      <w:r w:rsidRPr="00C423C3">
        <w:rPr>
          <w:rFonts w:cs="Times New Roman"/>
          <w:lang w:val="en-GB"/>
        </w:rPr>
        <w:t>GenAI is incorporated thoughtfully, balancing automation with human judgement and ethical considerations.</w:t>
      </w:r>
      <w:r w:rsidRPr="000F7F6A">
        <w:rPr>
          <w:rFonts w:cs="Times New Roman"/>
          <w:lang w:val="en-GB"/>
        </w:rPr>
        <w:t xml:space="preserve"> However, this study does not find out enough resources and study regarding GenAI impact on satisfaction of consumers of ASOS. So, the researcher will focus on empirical research method. </w:t>
      </w:r>
    </w:p>
    <w:p w14:paraId="7DFC880D" w14:textId="77777777" w:rsidR="00C423C3" w:rsidRPr="000F7F6A" w:rsidRDefault="00C423C3" w:rsidP="000F7F6A">
      <w:pPr>
        <w:rPr>
          <w:rFonts w:cs="Times New Roman"/>
          <w:lang w:val="en-GB"/>
        </w:rPr>
      </w:pPr>
    </w:p>
    <w:p w14:paraId="6C4B0793" w14:textId="31A80A2F" w:rsidR="00B40577" w:rsidRPr="000F7F6A" w:rsidRDefault="00B40577" w:rsidP="000F7F6A">
      <w:pPr>
        <w:rPr>
          <w:rFonts w:cs="Times New Roman"/>
          <w:lang w:val="en-GB"/>
        </w:rPr>
      </w:pPr>
    </w:p>
    <w:p w14:paraId="092ADFAE" w14:textId="66BCEEC3" w:rsidR="00B40577" w:rsidRPr="000F7F6A" w:rsidRDefault="00B40577" w:rsidP="000F7F6A">
      <w:pPr>
        <w:rPr>
          <w:rFonts w:cs="Times New Roman"/>
          <w:lang w:val="en-GB"/>
        </w:rPr>
      </w:pPr>
    </w:p>
    <w:p w14:paraId="3F4EC740" w14:textId="3ACE340E" w:rsidR="004121F9" w:rsidRPr="000F7F6A" w:rsidRDefault="004121F9" w:rsidP="000F7F6A">
      <w:pPr>
        <w:pStyle w:val="Heading1"/>
        <w:rPr>
          <w:rFonts w:cs="Times New Roman"/>
          <w:lang w:val="en-GB"/>
        </w:rPr>
      </w:pPr>
      <w:bookmarkStart w:id="12" w:name="_Toc213364671"/>
      <w:r w:rsidRPr="000F7F6A">
        <w:rPr>
          <w:rFonts w:cs="Times New Roman"/>
          <w:lang w:val="en-GB"/>
        </w:rPr>
        <w:lastRenderedPageBreak/>
        <w:t>Research methodology</w:t>
      </w:r>
      <w:bookmarkEnd w:id="12"/>
      <w:r w:rsidRPr="000F7F6A">
        <w:rPr>
          <w:rFonts w:cs="Times New Roman"/>
          <w:lang w:val="en-GB"/>
        </w:rPr>
        <w:t xml:space="preserve"> </w:t>
      </w:r>
    </w:p>
    <w:p w14:paraId="090C0DA3" w14:textId="0C080B91" w:rsidR="004121F9" w:rsidRPr="000F7F6A" w:rsidRDefault="004121F9" w:rsidP="000F7F6A">
      <w:pPr>
        <w:rPr>
          <w:rFonts w:cs="Times New Roman"/>
        </w:rPr>
      </w:pPr>
      <w:r w:rsidRPr="000F7F6A">
        <w:rPr>
          <w:rFonts w:cs="Times New Roman"/>
          <w:b/>
          <w:bCs/>
          <w:lang w:val="en-GB"/>
        </w:rPr>
        <w:t>Research method</w:t>
      </w:r>
      <w:r w:rsidRPr="000F7F6A">
        <w:rPr>
          <w:rFonts w:cs="Times New Roman"/>
          <w:lang w:val="en-GB"/>
        </w:rPr>
        <w:t xml:space="preserve">: The researcher of this study will focus on quantitative research method. The researcher will do scientific research so that the researcher will need number-based data. </w:t>
      </w:r>
      <w:r w:rsidR="00964188" w:rsidRPr="000F7F6A">
        <w:rPr>
          <w:rFonts w:cs="Times New Roman"/>
          <w:lang w:val="en-GB"/>
        </w:rPr>
        <w:t xml:space="preserve">The application of quantitative research will be helpful for this study because of the researcher wants to identify the relation between GenAI and consumer satisfaction. </w:t>
      </w:r>
      <w:r w:rsidR="00A40852" w:rsidRPr="000F7F6A">
        <w:rPr>
          <w:rFonts w:cs="Times New Roman"/>
          <w:lang w:val="en-GB"/>
        </w:rPr>
        <w:t xml:space="preserve">So, the researcher needs quantitative data to find out correlation between different variables. </w:t>
      </w:r>
      <w:r w:rsidR="000F7F6A" w:rsidRPr="000F7F6A">
        <w:rPr>
          <w:rFonts w:cs="Times New Roman"/>
        </w:rPr>
        <w:t>Kruger and Mitchell (2022) mention that t</w:t>
      </w:r>
      <w:r w:rsidR="00AE46B9" w:rsidRPr="000F7F6A">
        <w:rPr>
          <w:rFonts w:cs="Times New Roman"/>
          <w:lang w:val="en-GB"/>
        </w:rPr>
        <w:t>his method allows for the stable, repeatable results via structured instruments such as Likert-scale questionnaires and is especially suitable for exploring correlations &amp; drawing conclusions about AI’s role in improving</w:t>
      </w:r>
      <w:r w:rsidR="00AE46B9" w:rsidRPr="000F7F6A">
        <w:rPr>
          <w:rFonts w:cs="Times New Roman"/>
          <w:lang w:val="en-GB"/>
        </w:rPr>
        <w:t> </w:t>
      </w:r>
      <w:r w:rsidR="00AE46B9" w:rsidRPr="000F7F6A">
        <w:rPr>
          <w:rFonts w:cs="Times New Roman"/>
          <w:lang w:val="en-GB"/>
        </w:rPr>
        <w:t>customer experience. It can also present data visualization, complex easily graphed tables and even to lay out detailed end-to-end explanations</w:t>
      </w:r>
      <w:r w:rsidR="00AE46B9" w:rsidRPr="000F7F6A">
        <w:rPr>
          <w:rFonts w:cs="Times New Roman"/>
          <w:lang w:val="en-GB"/>
        </w:rPr>
        <w:t> </w:t>
      </w:r>
      <w:r w:rsidR="00AE46B9" w:rsidRPr="000F7F6A">
        <w:rPr>
          <w:rFonts w:cs="Times New Roman"/>
          <w:lang w:val="en-GB"/>
        </w:rPr>
        <w:t>of findings.</w:t>
      </w:r>
    </w:p>
    <w:p w14:paraId="2E73CE14" w14:textId="0033E7DE" w:rsidR="004121F9" w:rsidRPr="000F7F6A" w:rsidRDefault="004121F9" w:rsidP="000F7F6A">
      <w:pPr>
        <w:rPr>
          <w:rFonts w:cs="Times New Roman"/>
        </w:rPr>
      </w:pPr>
      <w:r w:rsidRPr="000F7F6A">
        <w:rPr>
          <w:rFonts w:cs="Times New Roman"/>
          <w:b/>
          <w:bCs/>
          <w:lang w:val="en-GB"/>
        </w:rPr>
        <w:t>Research strategy</w:t>
      </w:r>
      <w:r w:rsidRPr="000F7F6A">
        <w:rPr>
          <w:rFonts w:cs="Times New Roman"/>
          <w:lang w:val="en-GB"/>
        </w:rPr>
        <w:t xml:space="preserve">: This research will focus on exploratory research. The researcher will explore the role of generative AI to improve consumer satisfaction. </w:t>
      </w:r>
      <w:r w:rsidR="001C0E44" w:rsidRPr="000F7F6A">
        <w:rPr>
          <w:rFonts w:cs="Times New Roman"/>
          <w:lang w:val="en-GB"/>
        </w:rPr>
        <w:t xml:space="preserve">The exploratory research is found significant </w:t>
      </w:r>
      <w:r w:rsidR="00C75EFB" w:rsidRPr="000F7F6A">
        <w:rPr>
          <w:rFonts w:cs="Times New Roman"/>
          <w:lang w:val="en-GB"/>
        </w:rPr>
        <w:t xml:space="preserve">due to GenAI </w:t>
      </w:r>
      <w:r w:rsidR="00DB1013" w:rsidRPr="000F7F6A">
        <w:rPr>
          <w:rFonts w:cs="Times New Roman"/>
          <w:lang w:val="en-GB"/>
        </w:rPr>
        <w:t>is a new technology. So, it is important to find explore how this technology impact on consumer</w:t>
      </w:r>
      <w:r w:rsidR="000F7F6A" w:rsidRPr="000F7F6A">
        <w:rPr>
          <w:rFonts w:cs="Times New Roman"/>
          <w:lang w:val="en-GB"/>
        </w:rPr>
        <w:t xml:space="preserve"> </w:t>
      </w:r>
      <w:r w:rsidR="000F7F6A" w:rsidRPr="000F7F6A">
        <w:rPr>
          <w:rFonts w:cs="Times New Roman"/>
        </w:rPr>
        <w:t>(Saunders, Lewis and Thornhill, 2016)</w:t>
      </w:r>
      <w:r w:rsidR="00DB1013" w:rsidRPr="000F7F6A">
        <w:rPr>
          <w:rFonts w:cs="Times New Roman"/>
          <w:lang w:val="en-GB"/>
        </w:rPr>
        <w:t xml:space="preserve">. </w:t>
      </w:r>
    </w:p>
    <w:p w14:paraId="2BB5A105" w14:textId="2BE4F0FF" w:rsidR="004121F9" w:rsidRPr="000F7F6A" w:rsidRDefault="004121F9" w:rsidP="000F7F6A">
      <w:pPr>
        <w:rPr>
          <w:rFonts w:cs="Times New Roman"/>
          <w:lang w:val="en-GB"/>
        </w:rPr>
      </w:pPr>
      <w:r w:rsidRPr="000F7F6A">
        <w:rPr>
          <w:rFonts w:cs="Times New Roman"/>
          <w:b/>
          <w:bCs/>
          <w:lang w:val="en-GB"/>
        </w:rPr>
        <w:t>Data collection method</w:t>
      </w:r>
      <w:r w:rsidRPr="000F7F6A">
        <w:rPr>
          <w:rFonts w:cs="Times New Roman"/>
          <w:lang w:val="en-GB"/>
        </w:rPr>
        <w:t>: The researcher will collect data from primary sources</w:t>
      </w:r>
      <w:r w:rsidR="00DB1013" w:rsidRPr="000F7F6A">
        <w:rPr>
          <w:rFonts w:cs="Times New Roman"/>
          <w:lang w:val="en-GB"/>
        </w:rPr>
        <w:t>. So,</w:t>
      </w:r>
      <w:r w:rsidRPr="000F7F6A">
        <w:rPr>
          <w:rFonts w:cs="Times New Roman"/>
          <w:lang w:val="en-GB"/>
        </w:rPr>
        <w:t xml:space="preserve"> the researcher will </w:t>
      </w:r>
      <w:r w:rsidR="00DB1013" w:rsidRPr="000F7F6A">
        <w:rPr>
          <w:rFonts w:cs="Times New Roman"/>
          <w:lang w:val="en-GB"/>
        </w:rPr>
        <w:t>use</w:t>
      </w:r>
      <w:r w:rsidRPr="000F7F6A">
        <w:rPr>
          <w:rFonts w:cs="Times New Roman"/>
          <w:lang w:val="en-GB"/>
        </w:rPr>
        <w:t xml:space="preserve"> closed-handed questionnaire. Even the researcher will also use Google Form to share the questionnaire. There will be using Likert-scale (1-5). </w:t>
      </w:r>
      <w:r w:rsidR="00DB1013" w:rsidRPr="000F7F6A">
        <w:rPr>
          <w:rFonts w:cs="Times New Roman"/>
          <w:lang w:val="en-GB"/>
        </w:rPr>
        <w:t xml:space="preserve">This survey method will be found most appropriate for this research. </w:t>
      </w:r>
    </w:p>
    <w:p w14:paraId="66DA77CB" w14:textId="209E1F45" w:rsidR="005A59C7" w:rsidRPr="000F7F6A" w:rsidRDefault="005A59C7" w:rsidP="000F7F6A">
      <w:pPr>
        <w:rPr>
          <w:rFonts w:cs="Times New Roman"/>
        </w:rPr>
      </w:pPr>
      <w:r w:rsidRPr="005A59C7">
        <w:rPr>
          <w:rFonts w:cs="Times New Roman"/>
          <w:lang w:val="en-GB"/>
        </w:rPr>
        <w:t>The survey research method employed for this research is appropriate because data can be collected from a large sampling of the population and the researcher can solicit an accepted response to investigate customer</w:t>
      </w:r>
      <w:r w:rsidRPr="005A59C7">
        <w:rPr>
          <w:rFonts w:cs="Times New Roman"/>
          <w:lang w:val="en-GB"/>
        </w:rPr>
        <w:t> </w:t>
      </w:r>
      <w:r w:rsidRPr="005A59C7">
        <w:rPr>
          <w:rFonts w:cs="Times New Roman"/>
          <w:lang w:val="en-GB"/>
        </w:rPr>
        <w:t>satisfaction on generative AI at ASOS</w:t>
      </w:r>
      <w:r w:rsidR="000F7F6A" w:rsidRPr="000F7F6A">
        <w:rPr>
          <w:rFonts w:cs="Times New Roman"/>
          <w:lang w:val="en-GB"/>
        </w:rPr>
        <w:t xml:space="preserve"> </w:t>
      </w:r>
      <w:r w:rsidR="000F7F6A" w:rsidRPr="000F7F6A">
        <w:rPr>
          <w:rFonts w:cs="Times New Roman"/>
        </w:rPr>
        <w:t>(Saunders, Lewis and Thornhill, 2016)</w:t>
      </w:r>
      <w:r w:rsidRPr="005A59C7">
        <w:rPr>
          <w:rFonts w:cs="Times New Roman"/>
          <w:lang w:val="en-GB"/>
        </w:rPr>
        <w:t>. This approach is particularly useful when combined with closed-ended items to measure discrete issues such that information derived from them is both</w:t>
      </w:r>
      <w:r w:rsidRPr="005A59C7">
        <w:rPr>
          <w:rFonts w:cs="Times New Roman"/>
          <w:lang w:val="en-GB"/>
        </w:rPr>
        <w:t> </w:t>
      </w:r>
      <w:r w:rsidRPr="005A59C7">
        <w:rPr>
          <w:rFonts w:cs="Times New Roman"/>
          <w:lang w:val="en-GB"/>
        </w:rPr>
        <w:t>reliable and standardized. Moreover, surveys schedule a certain level of distribution such as Google Forms can</w:t>
      </w:r>
      <w:r w:rsidRPr="005A59C7">
        <w:rPr>
          <w:rFonts w:cs="Times New Roman"/>
          <w:lang w:val="en-GB"/>
        </w:rPr>
        <w:t> </w:t>
      </w:r>
      <w:r w:rsidRPr="005A59C7">
        <w:rPr>
          <w:rFonts w:cs="Times New Roman"/>
          <w:lang w:val="en-GB"/>
        </w:rPr>
        <w:t xml:space="preserve">be flexible and accessible to the researchers </w:t>
      </w:r>
      <w:r w:rsidR="000F7F6A" w:rsidRPr="000F7F6A">
        <w:rPr>
          <w:rFonts w:cs="Times New Roman"/>
          <w:lang w:val="en-GB"/>
        </w:rPr>
        <w:t>to</w:t>
      </w:r>
      <w:r w:rsidRPr="005A59C7">
        <w:rPr>
          <w:rFonts w:cs="Times New Roman"/>
          <w:lang w:val="en-GB"/>
        </w:rPr>
        <w:t xml:space="preserve"> access various perspective respondents that could extrapolate them accordingly.</w:t>
      </w:r>
    </w:p>
    <w:p w14:paraId="71EF08CA" w14:textId="77777777" w:rsidR="004121F9" w:rsidRDefault="004121F9" w:rsidP="000F7F6A">
      <w:pPr>
        <w:rPr>
          <w:rFonts w:cs="Times New Roman"/>
          <w:bCs/>
          <w:lang w:val="en-GB"/>
        </w:rPr>
      </w:pPr>
      <w:r w:rsidRPr="000F7F6A">
        <w:rPr>
          <w:rFonts w:cs="Times New Roman"/>
          <w:b/>
          <w:lang w:val="en-GB"/>
        </w:rPr>
        <w:t xml:space="preserve">Data analysis method: </w:t>
      </w:r>
      <w:r w:rsidRPr="000F7F6A">
        <w:rPr>
          <w:rFonts w:cs="Times New Roman"/>
          <w:bCs/>
          <w:lang w:val="en-GB"/>
        </w:rPr>
        <w:t xml:space="preserve">The researcher will apply quantitative research method where the researcher will apply frequency analysis method. There will be using graph, chart and table to </w:t>
      </w:r>
      <w:r w:rsidRPr="000F7F6A">
        <w:rPr>
          <w:rFonts w:cs="Times New Roman"/>
          <w:bCs/>
          <w:lang w:val="en-GB"/>
        </w:rPr>
        <w:lastRenderedPageBreak/>
        <w:t xml:space="preserve">present the findings. Even there will be also using descriptive statistics to address the mean, standard deviation and SE of mean to analyses the average response of respondents. </w:t>
      </w:r>
    </w:p>
    <w:p w14:paraId="5941825A" w14:textId="5EB3DBFA" w:rsidR="001F30B8" w:rsidRDefault="001F30B8" w:rsidP="000F7F6A">
      <w:pPr>
        <w:rPr>
          <w:rFonts w:cs="Times New Roman"/>
          <w:bCs/>
          <w:lang w:val="en-GB"/>
        </w:rPr>
      </w:pPr>
      <w:r w:rsidRPr="001F30B8">
        <w:rPr>
          <w:rFonts w:cs="Times New Roman"/>
          <w:b/>
          <w:lang w:val="en-GB"/>
        </w:rPr>
        <w:t>Frequency analysis method</w:t>
      </w:r>
      <w:r>
        <w:rPr>
          <w:rFonts w:cs="Times New Roman"/>
          <w:bCs/>
          <w:lang w:val="en-GB"/>
        </w:rPr>
        <w:t xml:space="preserve">: The researcher will use different types of graphs, chart and table to present the findings. </w:t>
      </w:r>
    </w:p>
    <w:p w14:paraId="00102718" w14:textId="5F7B3EAB" w:rsidR="001F30B8" w:rsidRDefault="001F30B8" w:rsidP="000F7F6A">
      <w:pPr>
        <w:rPr>
          <w:rFonts w:cs="Times New Roman"/>
          <w:bCs/>
          <w:lang w:val="en-GB"/>
        </w:rPr>
      </w:pPr>
      <w:r w:rsidRPr="001F30B8">
        <w:rPr>
          <w:rFonts w:cs="Times New Roman"/>
          <w:b/>
          <w:lang w:val="en-GB"/>
        </w:rPr>
        <w:t>Descriptive statistics</w:t>
      </w:r>
      <w:r>
        <w:rPr>
          <w:rFonts w:cs="Times New Roman"/>
          <w:bCs/>
          <w:lang w:val="en-GB"/>
        </w:rPr>
        <w:t xml:space="preserve">: The researcher will use the mean, SE of mean and standard deviation under descriptive statistics. </w:t>
      </w:r>
    </w:p>
    <w:p w14:paraId="0A0AD4A8" w14:textId="3A1B7614" w:rsidR="001F30B8" w:rsidRPr="000F7F6A" w:rsidRDefault="001F30B8" w:rsidP="000F7F6A">
      <w:pPr>
        <w:rPr>
          <w:rFonts w:cs="Times New Roman"/>
          <w:bCs/>
          <w:lang w:val="en-GB"/>
        </w:rPr>
      </w:pPr>
      <w:r w:rsidRPr="001F30B8">
        <w:rPr>
          <w:rFonts w:cs="Times New Roman"/>
          <w:b/>
          <w:lang w:val="en-GB"/>
        </w:rPr>
        <w:t>Regression analysis</w:t>
      </w:r>
      <w:r>
        <w:rPr>
          <w:rFonts w:cs="Times New Roman"/>
          <w:bCs/>
          <w:lang w:val="en-GB"/>
        </w:rPr>
        <w:t xml:space="preserve">: The researcher will test hypothesis through regression analysis method. There will be focusing on significant value </w:t>
      </w:r>
      <w:r w:rsidR="00634268">
        <w:rPr>
          <w:rFonts w:cs="Times New Roman"/>
          <w:bCs/>
          <w:lang w:val="en-GB"/>
        </w:rPr>
        <w:t xml:space="preserve">less than .05. </w:t>
      </w:r>
    </w:p>
    <w:p w14:paraId="32ABB782" w14:textId="7A3134A0" w:rsidR="004121F9" w:rsidRPr="000F7F6A" w:rsidRDefault="004121F9" w:rsidP="000F7F6A">
      <w:pPr>
        <w:rPr>
          <w:rFonts w:cs="Times New Roman"/>
          <w:bCs/>
          <w:lang w:val="en-GB"/>
        </w:rPr>
      </w:pPr>
      <w:r w:rsidRPr="000F7F6A">
        <w:rPr>
          <w:rFonts w:cs="Times New Roman"/>
          <w:b/>
          <w:lang w:val="en-GB"/>
        </w:rPr>
        <w:t>Sampling method and sample size</w:t>
      </w:r>
      <w:r w:rsidRPr="000F7F6A">
        <w:rPr>
          <w:rFonts w:cs="Times New Roman"/>
          <w:bCs/>
          <w:lang w:val="en-GB"/>
        </w:rPr>
        <w:t>: The researcher will use random sampling method to select the respondents. The expected sample size will be 100.</w:t>
      </w:r>
    </w:p>
    <w:p w14:paraId="38B0131B" w14:textId="51430904" w:rsidR="005A59C7" w:rsidRPr="000F7F6A" w:rsidRDefault="005A59C7" w:rsidP="000F7F6A">
      <w:pPr>
        <w:pStyle w:val="Heading1"/>
        <w:rPr>
          <w:rFonts w:cs="Times New Roman"/>
          <w:lang w:val="en-GB"/>
        </w:rPr>
      </w:pPr>
      <w:bookmarkStart w:id="13" w:name="_Toc213364672"/>
      <w:r w:rsidRPr="000F7F6A">
        <w:rPr>
          <w:rFonts w:cs="Times New Roman"/>
          <w:lang w:val="en-GB"/>
        </w:rPr>
        <w:t>Expected findings</w:t>
      </w:r>
      <w:bookmarkEnd w:id="13"/>
    </w:p>
    <w:p w14:paraId="68787EA7" w14:textId="0E441520" w:rsidR="005A59C7" w:rsidRPr="000F7F6A" w:rsidRDefault="005A59C7" w:rsidP="000F7F6A">
      <w:pPr>
        <w:rPr>
          <w:rFonts w:cs="Times New Roman"/>
          <w:lang w:val="en-GB"/>
        </w:rPr>
      </w:pPr>
      <w:r w:rsidRPr="005A59C7">
        <w:rPr>
          <w:rFonts w:cs="Times New Roman"/>
          <w:lang w:val="en-GB"/>
        </w:rPr>
        <w:t>The</w:t>
      </w:r>
      <w:r w:rsidRPr="005A59C7">
        <w:rPr>
          <w:rFonts w:cs="Times New Roman"/>
          <w:lang w:val="en-GB"/>
        </w:rPr>
        <w:t> </w:t>
      </w:r>
      <w:r w:rsidRPr="005A59C7">
        <w:rPr>
          <w:rFonts w:cs="Times New Roman"/>
          <w:lang w:val="en-GB"/>
        </w:rPr>
        <w:t xml:space="preserve">results of this study </w:t>
      </w:r>
      <w:r w:rsidRPr="000F7F6A">
        <w:rPr>
          <w:rFonts w:cs="Times New Roman"/>
          <w:lang w:val="en-GB"/>
        </w:rPr>
        <w:t>hope</w:t>
      </w:r>
      <w:r w:rsidRPr="005A59C7">
        <w:rPr>
          <w:rFonts w:cs="Times New Roman"/>
          <w:lang w:val="en-GB"/>
        </w:rPr>
        <w:t xml:space="preserve"> to show relation between the use of generative AI and customer satisfaction at ASOS. The introduction of</w:t>
      </w:r>
      <w:r w:rsidRPr="005A59C7">
        <w:rPr>
          <w:rFonts w:cs="Times New Roman"/>
          <w:lang w:val="en-GB"/>
        </w:rPr>
        <w:t> </w:t>
      </w:r>
      <w:r w:rsidRPr="005A59C7">
        <w:rPr>
          <w:rFonts w:cs="Times New Roman"/>
          <w:lang w:val="en-GB"/>
        </w:rPr>
        <w:t xml:space="preserve">bots </w:t>
      </w:r>
      <w:r w:rsidR="005C14C9" w:rsidRPr="000F7F6A">
        <w:rPr>
          <w:rFonts w:cs="Times New Roman"/>
          <w:lang w:val="en-GB"/>
        </w:rPr>
        <w:t>fuelled</w:t>
      </w:r>
      <w:r w:rsidRPr="005A59C7">
        <w:rPr>
          <w:rFonts w:cs="Times New Roman"/>
          <w:lang w:val="en-GB"/>
        </w:rPr>
        <w:t xml:space="preserve"> by AI, tailored product recommendations or predictive insights will lead to a much better customer experience including aspects like efficiency, responsiveness and personalization. There</w:t>
      </w:r>
      <w:r w:rsidRPr="005A59C7">
        <w:rPr>
          <w:rFonts w:cs="Times New Roman"/>
          <w:lang w:val="en-GB"/>
        </w:rPr>
        <w:t> </w:t>
      </w:r>
      <w:r w:rsidRPr="005A59C7">
        <w:rPr>
          <w:rFonts w:cs="Times New Roman"/>
          <w:lang w:val="en-GB"/>
        </w:rPr>
        <w:t>are good reasons to expect such evidence to find that customers who had engaged with AI-enabled tools like chatbots and recommendation engines report high levels of satisfaction in its confirmability thanks to convenience as well as relevance of recommendations. It is expected that the emotional connection built thanks to AI’s ability to comprehend and react to the emotions</w:t>
      </w:r>
      <w:r w:rsidRPr="005A59C7">
        <w:rPr>
          <w:rFonts w:cs="Times New Roman"/>
          <w:lang w:val="en-GB"/>
        </w:rPr>
        <w:t> </w:t>
      </w:r>
      <w:r w:rsidRPr="005A59C7">
        <w:rPr>
          <w:rFonts w:cs="Times New Roman"/>
          <w:lang w:val="en-GB"/>
        </w:rPr>
        <w:t xml:space="preserve">of customers will lead to an increase in satisfaction levels. In addition, the results </w:t>
      </w:r>
      <w:r w:rsidR="005C14C9" w:rsidRPr="000F7F6A">
        <w:rPr>
          <w:rFonts w:cs="Times New Roman"/>
          <w:lang w:val="en-GB"/>
        </w:rPr>
        <w:t>can suggest</w:t>
      </w:r>
      <w:r w:rsidRPr="005A59C7">
        <w:rPr>
          <w:rFonts w:cs="Times New Roman"/>
          <w:lang w:val="en-GB"/>
        </w:rPr>
        <w:t xml:space="preserve"> that digital natives who are more accustomed to AI</w:t>
      </w:r>
      <w:r w:rsidRPr="005A59C7">
        <w:rPr>
          <w:rFonts w:cs="Times New Roman"/>
          <w:lang w:val="en-GB"/>
        </w:rPr>
        <w:t> </w:t>
      </w:r>
      <w:r w:rsidRPr="005A59C7">
        <w:rPr>
          <w:rFonts w:cs="Times New Roman"/>
          <w:lang w:val="en-GB"/>
        </w:rPr>
        <w:t>technology, find themselves more satisfied than their older counterparts. In summary, the study seeks to verify the fact that generative AI has effect on customer satisfaction for ASOS and</w:t>
      </w:r>
      <w:r w:rsidRPr="005A59C7">
        <w:rPr>
          <w:rFonts w:cs="Times New Roman"/>
          <w:lang w:val="en-GB"/>
        </w:rPr>
        <w:t> </w:t>
      </w:r>
      <w:r w:rsidRPr="005A59C7">
        <w:rPr>
          <w:rFonts w:cs="Times New Roman"/>
          <w:lang w:val="en-GB"/>
        </w:rPr>
        <w:t>adds value by offering ASOS actionable information on how best to use AI to improve their customer experience.</w:t>
      </w:r>
    </w:p>
    <w:p w14:paraId="0B3EB678" w14:textId="53DAC059" w:rsidR="005A59C7" w:rsidRPr="000F7F6A" w:rsidRDefault="005A59C7" w:rsidP="000F7F6A">
      <w:pPr>
        <w:pStyle w:val="Heading1"/>
        <w:rPr>
          <w:rFonts w:cs="Times New Roman"/>
          <w:lang w:val="en-GB"/>
        </w:rPr>
      </w:pPr>
      <w:bookmarkStart w:id="14" w:name="_Toc213364673"/>
      <w:r w:rsidRPr="000F7F6A">
        <w:rPr>
          <w:rFonts w:cs="Times New Roman"/>
          <w:lang w:val="en-GB"/>
        </w:rPr>
        <w:t>Limitations</w:t>
      </w:r>
      <w:bookmarkEnd w:id="14"/>
      <w:r w:rsidRPr="000F7F6A">
        <w:rPr>
          <w:rFonts w:cs="Times New Roman"/>
          <w:lang w:val="en-GB"/>
        </w:rPr>
        <w:t xml:space="preserve"> </w:t>
      </w:r>
    </w:p>
    <w:p w14:paraId="2C342595" w14:textId="0974B920" w:rsidR="005A59C7" w:rsidRPr="005A59C7" w:rsidRDefault="005A59C7" w:rsidP="000F7F6A">
      <w:pPr>
        <w:rPr>
          <w:rFonts w:cs="Times New Roman"/>
          <w:lang w:val="en-GB"/>
        </w:rPr>
      </w:pPr>
      <w:r w:rsidRPr="005A59C7">
        <w:rPr>
          <w:rFonts w:cs="Times New Roman"/>
          <w:lang w:val="en-GB"/>
        </w:rPr>
        <w:t>One potential weakness of</w:t>
      </w:r>
      <w:r w:rsidRPr="005A59C7">
        <w:rPr>
          <w:rFonts w:cs="Times New Roman"/>
          <w:lang w:val="en-GB"/>
        </w:rPr>
        <w:t> </w:t>
      </w:r>
      <w:r w:rsidRPr="005A59C7">
        <w:rPr>
          <w:rFonts w:cs="Times New Roman"/>
          <w:lang w:val="en-GB"/>
        </w:rPr>
        <w:t xml:space="preserve">this study is the use of self-reported survey data, which can be problematic due to response bias. Accurate responses </w:t>
      </w:r>
      <w:r w:rsidR="005C14C9" w:rsidRPr="000F7F6A">
        <w:rPr>
          <w:rFonts w:cs="Times New Roman"/>
          <w:lang w:val="en-GB"/>
        </w:rPr>
        <w:t>can be</w:t>
      </w:r>
      <w:r w:rsidRPr="005A59C7">
        <w:rPr>
          <w:rFonts w:cs="Times New Roman"/>
          <w:lang w:val="en-GB"/>
        </w:rPr>
        <w:t xml:space="preserve"> related with the tendency of participants to present</w:t>
      </w:r>
      <w:r w:rsidRPr="005A59C7">
        <w:rPr>
          <w:rFonts w:cs="Times New Roman"/>
          <w:lang w:val="en-GB"/>
        </w:rPr>
        <w:t> </w:t>
      </w:r>
      <w:r w:rsidRPr="005A59C7">
        <w:rPr>
          <w:rFonts w:cs="Times New Roman"/>
          <w:lang w:val="en-GB"/>
        </w:rPr>
        <w:t xml:space="preserve">themselves in a desirable way or misunderstand questions. A further limitation is that we concentrate on one firm only, ASOS and the findings </w:t>
      </w:r>
      <w:r w:rsidR="005C14C9" w:rsidRPr="000F7F6A">
        <w:rPr>
          <w:rFonts w:cs="Times New Roman"/>
          <w:lang w:val="en-GB"/>
        </w:rPr>
        <w:t>can</w:t>
      </w:r>
      <w:r w:rsidRPr="005A59C7">
        <w:rPr>
          <w:rFonts w:cs="Times New Roman"/>
          <w:lang w:val="en-GB"/>
        </w:rPr>
        <w:t>not be generalised to other industry sectors</w:t>
      </w:r>
      <w:r w:rsidRPr="005A59C7">
        <w:rPr>
          <w:rFonts w:cs="Times New Roman"/>
          <w:lang w:val="en-GB"/>
        </w:rPr>
        <w:t> </w:t>
      </w:r>
      <w:r w:rsidRPr="005A59C7">
        <w:rPr>
          <w:rFonts w:cs="Times New Roman"/>
          <w:lang w:val="en-GB"/>
        </w:rPr>
        <w:t>or retail firms. Additionally, data collection is based on a</w:t>
      </w:r>
      <w:r w:rsidRPr="005A59C7">
        <w:rPr>
          <w:rFonts w:cs="Times New Roman"/>
          <w:lang w:val="en-GB"/>
        </w:rPr>
        <w:t> </w:t>
      </w:r>
      <w:r w:rsidRPr="005A59C7">
        <w:rPr>
          <w:rFonts w:cs="Times New Roman"/>
          <w:lang w:val="en-GB"/>
        </w:rPr>
        <w:t xml:space="preserve">Likert-scale questionnaire and </w:t>
      </w:r>
      <w:r w:rsidR="005C14C9" w:rsidRPr="000F7F6A">
        <w:rPr>
          <w:rFonts w:cs="Times New Roman"/>
          <w:lang w:val="en-GB"/>
        </w:rPr>
        <w:t>can</w:t>
      </w:r>
      <w:r w:rsidRPr="005A59C7">
        <w:rPr>
          <w:rFonts w:cs="Times New Roman"/>
          <w:lang w:val="en-GB"/>
        </w:rPr>
        <w:t>not fully reflect the complexity in how customers perceive and experience generative AI. The sample size of 100 respondents is limited, and though it provides some insights into the ASOS customer market, such a small sample size does not capture completely the diverse types of customers that ASOS has (e.g.</w:t>
      </w:r>
      <w:r w:rsidRPr="005A59C7">
        <w:rPr>
          <w:rFonts w:cs="Times New Roman"/>
          <w:lang w:val="en-GB"/>
        </w:rPr>
        <w:t> </w:t>
      </w:r>
      <w:r w:rsidRPr="005A59C7">
        <w:rPr>
          <w:rFonts w:cs="Times New Roman"/>
          <w:lang w:val="en-GB"/>
        </w:rPr>
        <w:t>with regards to age, technical knowledge and regional variation). Lastly,</w:t>
      </w:r>
      <w:r w:rsidRPr="005A59C7">
        <w:rPr>
          <w:rFonts w:cs="Times New Roman"/>
          <w:lang w:val="en-GB"/>
        </w:rPr>
        <w:t> </w:t>
      </w:r>
      <w:r w:rsidRPr="005A59C7">
        <w:rPr>
          <w:rFonts w:cs="Times New Roman"/>
          <w:lang w:val="en-GB"/>
        </w:rPr>
        <w:t>the present investigation is constrained by its cross-sectional nature and offers only a momentary picture of clients’ satisfaction at a given time rather than effects over time with changes in AI utilization and client satisfaction.</w:t>
      </w:r>
    </w:p>
    <w:p w14:paraId="0584D51A" w14:textId="0FD60E36" w:rsidR="005A59C7" w:rsidRPr="000F7F6A" w:rsidRDefault="005A59C7" w:rsidP="000F7F6A">
      <w:pPr>
        <w:pStyle w:val="Heading1"/>
        <w:rPr>
          <w:rFonts w:cs="Times New Roman"/>
          <w:lang w:val="en-GB"/>
        </w:rPr>
      </w:pPr>
      <w:bookmarkStart w:id="15" w:name="_Toc213364674"/>
      <w:r w:rsidRPr="000F7F6A">
        <w:rPr>
          <w:rFonts w:cs="Times New Roman"/>
          <w:lang w:val="en-GB"/>
        </w:rPr>
        <w:t>Timeframe</w:t>
      </w:r>
      <w:bookmarkEnd w:id="15"/>
      <w:r w:rsidRPr="000F7F6A">
        <w:rPr>
          <w:rFonts w:cs="Times New Roman"/>
          <w:lang w:val="en-GB"/>
        </w:rPr>
        <w:t xml:space="preserve"> </w:t>
      </w:r>
    </w:p>
    <w:p w14:paraId="3B8756FA" w14:textId="12FC8E8C" w:rsidR="005A59C7" w:rsidRPr="000F7F6A" w:rsidRDefault="00044319" w:rsidP="000F7F6A">
      <w:pPr>
        <w:rPr>
          <w:rFonts w:cs="Times New Roman"/>
          <w:lang w:val="en-GB"/>
        </w:rPr>
      </w:pPr>
      <w:r>
        <w:rPr>
          <w:noProof/>
        </w:rPr>
        <w:drawing>
          <wp:inline distT="0" distB="0" distL="0" distR="0" wp14:anchorId="7DF549E0" wp14:editId="69B3410B">
            <wp:extent cx="5943600" cy="2528570"/>
            <wp:effectExtent l="0" t="0" r="0" b="5080"/>
            <wp:docPr id="433370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70827" name=""/>
                    <pic:cNvPicPr/>
                  </pic:nvPicPr>
                  <pic:blipFill>
                    <a:blip r:embed="rId10"/>
                    <a:stretch>
                      <a:fillRect/>
                    </a:stretch>
                  </pic:blipFill>
                  <pic:spPr>
                    <a:xfrm>
                      <a:off x="0" y="0"/>
                      <a:ext cx="5943600" cy="2528570"/>
                    </a:xfrm>
                    <a:prstGeom prst="rect">
                      <a:avLst/>
                    </a:prstGeom>
                  </pic:spPr>
                </pic:pic>
              </a:graphicData>
            </a:graphic>
          </wp:inline>
        </w:drawing>
      </w:r>
    </w:p>
    <w:p w14:paraId="3016672D" w14:textId="136C6857" w:rsidR="005A59C7" w:rsidRPr="000F7F6A" w:rsidRDefault="005A59C7" w:rsidP="000F7F6A">
      <w:pPr>
        <w:pStyle w:val="Heading1"/>
        <w:rPr>
          <w:rFonts w:cs="Times New Roman"/>
          <w:lang w:val="en-GB"/>
        </w:rPr>
      </w:pPr>
      <w:bookmarkStart w:id="16" w:name="_Toc213364675"/>
      <w:r w:rsidRPr="000F7F6A">
        <w:rPr>
          <w:rFonts w:cs="Times New Roman"/>
          <w:lang w:val="en-GB"/>
        </w:rPr>
        <w:t>Conclusion</w:t>
      </w:r>
      <w:bookmarkEnd w:id="16"/>
      <w:r w:rsidRPr="000F7F6A">
        <w:rPr>
          <w:rFonts w:cs="Times New Roman"/>
          <w:lang w:val="en-GB"/>
        </w:rPr>
        <w:t xml:space="preserve"> </w:t>
      </w:r>
    </w:p>
    <w:p w14:paraId="55743D70" w14:textId="52FE72B7" w:rsidR="005A59C7" w:rsidRPr="000F7F6A" w:rsidRDefault="005A59C7" w:rsidP="000F7F6A">
      <w:pPr>
        <w:rPr>
          <w:rFonts w:cs="Times New Roman"/>
          <w:lang w:val="en-GB"/>
        </w:rPr>
      </w:pPr>
      <w:r w:rsidRPr="000F7F6A">
        <w:rPr>
          <w:rFonts w:cs="Times New Roman"/>
          <w:lang w:val="en-GB"/>
        </w:rPr>
        <w:t xml:space="preserve">This </w:t>
      </w:r>
      <w:r w:rsidR="003F59B6" w:rsidRPr="000F7F6A">
        <w:rPr>
          <w:rFonts w:cs="Times New Roman"/>
          <w:lang w:val="en-GB"/>
        </w:rPr>
        <w:t xml:space="preserve">proposal address about the significance of GenAI. The researcher generates research aim and objectives. Even the researcher also highlights about the research methods. In addition, expected research outcome will be also addressing. </w:t>
      </w:r>
    </w:p>
    <w:p w14:paraId="70CDB508" w14:textId="77777777" w:rsidR="005A59C7" w:rsidRPr="000F7F6A" w:rsidRDefault="005A59C7" w:rsidP="000F7F6A">
      <w:pPr>
        <w:rPr>
          <w:rFonts w:cs="Times New Roman"/>
          <w:lang w:val="en-GB"/>
        </w:rPr>
      </w:pPr>
    </w:p>
    <w:p w14:paraId="1D9AC755" w14:textId="55DDC52B" w:rsidR="00DB1013" w:rsidRPr="000F7F6A" w:rsidRDefault="00DB1013" w:rsidP="000F7F6A">
      <w:pPr>
        <w:jc w:val="left"/>
        <w:rPr>
          <w:rFonts w:cs="Times New Roman"/>
          <w:bCs/>
          <w:lang w:val="en-GB"/>
        </w:rPr>
      </w:pPr>
      <w:r w:rsidRPr="000F7F6A">
        <w:rPr>
          <w:rFonts w:cs="Times New Roman"/>
          <w:bCs/>
          <w:lang w:val="en-GB"/>
        </w:rPr>
        <w:br w:type="page"/>
      </w:r>
    </w:p>
    <w:p w14:paraId="1A007AB9" w14:textId="77777777" w:rsidR="000F7F6A" w:rsidRPr="000F7F6A" w:rsidRDefault="000F7F6A" w:rsidP="000F7F6A">
      <w:pPr>
        <w:pStyle w:val="Heading1"/>
        <w:rPr>
          <w:rFonts w:cs="Times New Roman"/>
        </w:rPr>
      </w:pPr>
      <w:bookmarkStart w:id="17" w:name="_Toc213364676"/>
      <w:r w:rsidRPr="000F7F6A">
        <w:rPr>
          <w:rFonts w:cs="Times New Roman"/>
        </w:rPr>
        <w:t>Reference list</w:t>
      </w:r>
      <w:bookmarkEnd w:id="17"/>
    </w:p>
    <w:p w14:paraId="0CBC0EB4" w14:textId="77777777" w:rsidR="00634268" w:rsidRPr="000F7F6A" w:rsidRDefault="00634268" w:rsidP="000F7F6A">
      <w:pPr>
        <w:rPr>
          <w:rFonts w:cs="Times New Roman"/>
        </w:rPr>
      </w:pPr>
      <w:r w:rsidRPr="000F7F6A">
        <w:rPr>
          <w:rFonts w:cs="Times New Roman"/>
        </w:rPr>
        <w:t xml:space="preserve">Alamuri, S. (2024) ‘Predictive Modeling Insights for Customer Lifetime Value’, </w:t>
      </w:r>
      <w:r w:rsidRPr="000F7F6A">
        <w:rPr>
          <w:rFonts w:cs="Times New Roman"/>
          <w:i/>
          <w:iCs/>
        </w:rPr>
        <w:t>Advances in marketing, customer relationship management, and e-services book series</w:t>
      </w:r>
      <w:r w:rsidRPr="000F7F6A">
        <w:rPr>
          <w:rFonts w:cs="Times New Roman"/>
        </w:rPr>
        <w:t>, pp. 315–342. Available at: https://doi.org/10.4018/979-8-3693-9122-8.ch014.</w:t>
      </w:r>
    </w:p>
    <w:p w14:paraId="258CB96E" w14:textId="77777777" w:rsidR="00634268" w:rsidRPr="000F7F6A" w:rsidRDefault="00634268" w:rsidP="000F7F6A">
      <w:pPr>
        <w:rPr>
          <w:rFonts w:cs="Times New Roman"/>
        </w:rPr>
      </w:pPr>
      <w:r w:rsidRPr="000F7F6A">
        <w:rPr>
          <w:rFonts w:cs="Times New Roman"/>
        </w:rPr>
        <w:t xml:space="preserve">ASOS (2025) </w:t>
      </w:r>
      <w:r w:rsidRPr="000F7F6A">
        <w:rPr>
          <w:rFonts w:cs="Times New Roman"/>
          <w:i/>
          <w:iCs/>
        </w:rPr>
        <w:t>ASOS</w:t>
      </w:r>
      <w:r w:rsidRPr="000F7F6A">
        <w:rPr>
          <w:rFonts w:cs="Times New Roman"/>
        </w:rPr>
        <w:t xml:space="preserve">, </w:t>
      </w:r>
      <w:r w:rsidRPr="000F7F6A">
        <w:rPr>
          <w:rFonts w:cs="Times New Roman"/>
          <w:i/>
          <w:iCs/>
        </w:rPr>
        <w:t>ASOS</w:t>
      </w:r>
      <w:r w:rsidRPr="000F7F6A">
        <w:rPr>
          <w:rFonts w:cs="Times New Roman"/>
        </w:rPr>
        <w:t>. www.asos.com. Available at: https://www.asos.com/ (Accessed: 6 November 2025).</w:t>
      </w:r>
    </w:p>
    <w:p w14:paraId="22B26C1E" w14:textId="77777777" w:rsidR="00634268" w:rsidRPr="00634268" w:rsidRDefault="00634268" w:rsidP="00634268">
      <w:pPr>
        <w:rPr>
          <w:rFonts w:cs="Times New Roman"/>
        </w:rPr>
      </w:pPr>
      <w:r w:rsidRPr="00634268">
        <w:rPr>
          <w:rFonts w:cs="Times New Roman"/>
        </w:rPr>
        <w:t xml:space="preserve">Feng, C. (2025) </w:t>
      </w:r>
      <w:r w:rsidRPr="00634268">
        <w:rPr>
          <w:rFonts w:cs="Times New Roman"/>
          <w:i/>
          <w:iCs/>
        </w:rPr>
        <w:t>Human or/and GenAI? Implications for applications of generative artificial intelligence in business and marketing</w:t>
      </w:r>
      <w:r w:rsidRPr="00634268">
        <w:rPr>
          <w:rFonts w:cs="Times New Roman"/>
        </w:rPr>
        <w:t xml:space="preserve">, </w:t>
      </w:r>
      <w:r w:rsidRPr="00634268">
        <w:rPr>
          <w:rFonts w:cs="Times New Roman"/>
          <w:i/>
          <w:iCs/>
        </w:rPr>
        <w:t>Summit.sfu.ca</w:t>
      </w:r>
      <w:r w:rsidRPr="00634268">
        <w:rPr>
          <w:rFonts w:cs="Times New Roman"/>
        </w:rPr>
        <w:t>. Available at: https://summit.sfu.ca/item/39457 (Accessed: 11 November 2025).</w:t>
      </w:r>
    </w:p>
    <w:p w14:paraId="31EA911B" w14:textId="77777777" w:rsidR="00634268" w:rsidRPr="000F7F6A" w:rsidRDefault="00634268" w:rsidP="000F7F6A">
      <w:pPr>
        <w:rPr>
          <w:rFonts w:cs="Times New Roman"/>
        </w:rPr>
      </w:pPr>
      <w:r w:rsidRPr="000F7F6A">
        <w:rPr>
          <w:rFonts w:cs="Times New Roman"/>
        </w:rPr>
        <w:t xml:space="preserve">Gursoy, D. and Cai, R. (2024) ‘Artificial intelligence: an Overview of Research Trends and Future Directions’, </w:t>
      </w:r>
      <w:r w:rsidRPr="000F7F6A">
        <w:rPr>
          <w:rFonts w:cs="Times New Roman"/>
          <w:i/>
          <w:iCs/>
        </w:rPr>
        <w:t>International Journal of Contemporary Hospitality Management</w:t>
      </w:r>
      <w:r w:rsidRPr="000F7F6A">
        <w:rPr>
          <w:rFonts w:cs="Times New Roman"/>
        </w:rPr>
        <w:t>, 37(1). Available at: https://doi.org/10.1108/ijchm-03-2024-0322.</w:t>
      </w:r>
    </w:p>
    <w:p w14:paraId="0ECD7E9C" w14:textId="77777777" w:rsidR="00634268" w:rsidRPr="000F7F6A" w:rsidRDefault="00634268" w:rsidP="000F7F6A">
      <w:pPr>
        <w:rPr>
          <w:rFonts w:cs="Times New Roman"/>
        </w:rPr>
      </w:pPr>
      <w:r w:rsidRPr="000F7F6A">
        <w:rPr>
          <w:rFonts w:cs="Times New Roman"/>
        </w:rPr>
        <w:t xml:space="preserve">Jones, P. (2024) ‘Sustainability and the UK’s Leading Clothing Retailers - Research Repository’, </w:t>
      </w:r>
      <w:r w:rsidRPr="000F7F6A">
        <w:rPr>
          <w:rFonts w:cs="Times New Roman"/>
          <w:i/>
          <w:iCs/>
        </w:rPr>
        <w:t>Glos.ac.uk</w:t>
      </w:r>
      <w:r w:rsidRPr="000F7F6A">
        <w:rPr>
          <w:rFonts w:cs="Times New Roman"/>
        </w:rPr>
        <w:t xml:space="preserve"> [Preprint]. Available at: https://eprints.glos.ac.uk/13849/1/13849%20Jones%20%282024%29%20Sustainability%20and%20the%20UK%27s%20Leading%20Clothing%20Retailers.pdf.</w:t>
      </w:r>
    </w:p>
    <w:p w14:paraId="7C7ECE91" w14:textId="77777777" w:rsidR="00634268" w:rsidRPr="000F7F6A" w:rsidRDefault="00634268" w:rsidP="000F7F6A">
      <w:pPr>
        <w:rPr>
          <w:rFonts w:cs="Times New Roman"/>
        </w:rPr>
      </w:pPr>
      <w:r w:rsidRPr="000F7F6A">
        <w:rPr>
          <w:rFonts w:cs="Times New Roman"/>
        </w:rPr>
        <w:t xml:space="preserve">Kruger, F. and Mitchell, B. (2022) </w:t>
      </w:r>
      <w:r w:rsidRPr="000F7F6A">
        <w:rPr>
          <w:rFonts w:cs="Times New Roman"/>
          <w:i/>
          <w:iCs/>
        </w:rPr>
        <w:t>Research methodology</w:t>
      </w:r>
      <w:r w:rsidRPr="000F7F6A">
        <w:rPr>
          <w:rFonts w:cs="Times New Roman"/>
        </w:rPr>
        <w:t>. Oxford University Press.</w:t>
      </w:r>
    </w:p>
    <w:p w14:paraId="27C79976" w14:textId="77777777" w:rsidR="00634268" w:rsidRPr="000F7F6A" w:rsidRDefault="00634268" w:rsidP="000F7F6A">
      <w:pPr>
        <w:rPr>
          <w:rFonts w:cs="Times New Roman"/>
        </w:rPr>
      </w:pPr>
      <w:r w:rsidRPr="000F7F6A">
        <w:rPr>
          <w:rFonts w:cs="Times New Roman"/>
        </w:rPr>
        <w:t xml:space="preserve">Ooi, K., Tan, G.W., Al-Emran, M., Al-Sharafi, M.A., Căpăţînă, A., Chakraborty, A., Dwivedi, Y.K., Huang, T.-W., Kar, A.K., Lee, V., Loh, X.-M., Micu, A., Mikalef, P., Mogaji, E., Pandey, N., Raman, R., Rana, N.P., Sarker, P., Sharma, A. and Teng, C. (2023) ‘The Potential of Generative Artificial Intelligence Across Disciplines: Perspectives and Future Directions’, </w:t>
      </w:r>
      <w:r w:rsidRPr="000F7F6A">
        <w:rPr>
          <w:rFonts w:cs="Times New Roman"/>
          <w:i/>
          <w:iCs/>
        </w:rPr>
        <w:t>Journal of Computer Information Systems</w:t>
      </w:r>
      <w:r w:rsidRPr="000F7F6A">
        <w:rPr>
          <w:rFonts w:cs="Times New Roman"/>
        </w:rPr>
        <w:t>, 1(1), pp. 1–32. Available at: https://doi.org/10.1080/08874417.2023.2261010.</w:t>
      </w:r>
    </w:p>
    <w:p w14:paraId="2F56FAA4" w14:textId="77777777" w:rsidR="00634268" w:rsidRPr="000F7F6A" w:rsidRDefault="00634268" w:rsidP="000F7F6A">
      <w:pPr>
        <w:rPr>
          <w:rFonts w:cs="Times New Roman"/>
        </w:rPr>
      </w:pPr>
      <w:r w:rsidRPr="000F7F6A">
        <w:rPr>
          <w:rFonts w:cs="Times New Roman"/>
        </w:rPr>
        <w:t xml:space="preserve">Raza, S.A., Syed, D., Rizwan, S. and Ahmed, M. (2025) ‘Trends of AI in Financial Services and Its Applications’, </w:t>
      </w:r>
      <w:r w:rsidRPr="000F7F6A">
        <w:rPr>
          <w:rFonts w:cs="Times New Roman"/>
          <w:i/>
          <w:iCs/>
        </w:rPr>
        <w:t>Emerald Publishing Limited eBooks</w:t>
      </w:r>
      <w:r w:rsidRPr="000F7F6A">
        <w:rPr>
          <w:rFonts w:cs="Times New Roman"/>
        </w:rPr>
        <w:t>, pp. 33–46. Available at: https://doi.org/10.1108/978-1-83549-330-420251005.</w:t>
      </w:r>
    </w:p>
    <w:p w14:paraId="36DA36F3" w14:textId="77777777" w:rsidR="00634268" w:rsidRPr="000F7F6A" w:rsidRDefault="00634268" w:rsidP="000F7F6A">
      <w:pPr>
        <w:rPr>
          <w:rFonts w:cs="Times New Roman"/>
        </w:rPr>
      </w:pPr>
      <w:r w:rsidRPr="000F7F6A">
        <w:rPr>
          <w:rFonts w:cs="Times New Roman"/>
        </w:rPr>
        <w:t xml:space="preserve">Roy, M. (2025) ‘Implementation of Generative AI: Measuring Marketing Activities for Enhanced Customer Experience’, </w:t>
      </w:r>
      <w:r w:rsidRPr="000F7F6A">
        <w:rPr>
          <w:rFonts w:cs="Times New Roman"/>
          <w:i/>
          <w:iCs/>
        </w:rPr>
        <w:t>Studies in computational intelligence</w:t>
      </w:r>
      <w:r w:rsidRPr="000F7F6A">
        <w:rPr>
          <w:rFonts w:cs="Times New Roman"/>
        </w:rPr>
        <w:t>, pp. 29–45. Available at: https://doi.org/10.1007/978-3-031-87252-5_3.</w:t>
      </w:r>
    </w:p>
    <w:p w14:paraId="6C7AEC28" w14:textId="77777777" w:rsidR="00634268" w:rsidRPr="000F7F6A" w:rsidRDefault="00634268" w:rsidP="000F7F6A">
      <w:pPr>
        <w:rPr>
          <w:rFonts w:cs="Times New Roman"/>
        </w:rPr>
      </w:pPr>
      <w:r w:rsidRPr="000F7F6A">
        <w:rPr>
          <w:rFonts w:cs="Times New Roman"/>
        </w:rPr>
        <w:t xml:space="preserve">Saunders, M., Lewis, P. and Thornhill, A. (2016) </w:t>
      </w:r>
      <w:r w:rsidRPr="000F7F6A">
        <w:rPr>
          <w:rFonts w:cs="Times New Roman"/>
          <w:i/>
          <w:iCs/>
        </w:rPr>
        <w:t>Research Methods for Business Students</w:t>
      </w:r>
      <w:r w:rsidRPr="000F7F6A">
        <w:rPr>
          <w:rFonts w:cs="Times New Roman"/>
        </w:rPr>
        <w:t>. 7th edn. Pearson Education Limited.</w:t>
      </w:r>
    </w:p>
    <w:p w14:paraId="42C2993E" w14:textId="77777777" w:rsidR="00634268" w:rsidRPr="000F7F6A" w:rsidRDefault="00634268" w:rsidP="000F7F6A">
      <w:pPr>
        <w:rPr>
          <w:rFonts w:cs="Times New Roman"/>
        </w:rPr>
      </w:pPr>
      <w:r w:rsidRPr="000F7F6A">
        <w:rPr>
          <w:rFonts w:cs="Times New Roman"/>
        </w:rPr>
        <w:t xml:space="preserve">Schiebler, T., Lee, N. and Brodbeck, F.C. (2025) ‘Expectancy-disconfirmation and consumer satisfaction: A meta-analysis’, </w:t>
      </w:r>
      <w:r w:rsidRPr="000F7F6A">
        <w:rPr>
          <w:rFonts w:cs="Times New Roman"/>
          <w:i/>
          <w:iCs/>
        </w:rPr>
        <w:t>Journal of the Academy of Marketing Science</w:t>
      </w:r>
      <w:r w:rsidRPr="000F7F6A">
        <w:rPr>
          <w:rFonts w:cs="Times New Roman"/>
        </w:rPr>
        <w:t xml:space="preserve"> [Preprint]. Available at: https://doi.org/10.1007/s11747-024-01078-x.</w:t>
      </w:r>
    </w:p>
    <w:p w14:paraId="3E7DA9C7" w14:textId="77777777" w:rsidR="00634268" w:rsidRPr="000F7F6A" w:rsidRDefault="00634268" w:rsidP="000F7F6A">
      <w:pPr>
        <w:rPr>
          <w:rFonts w:cs="Times New Roman"/>
        </w:rPr>
      </w:pPr>
      <w:r w:rsidRPr="000F7F6A">
        <w:rPr>
          <w:rFonts w:cs="Times New Roman"/>
        </w:rPr>
        <w:t xml:space="preserve">Sengar, S.S., Hasan, A.B., Kumar, S. and Carroll, F. (2024) ‘Generative artificial intelligence: a systematic review and applications’, </w:t>
      </w:r>
      <w:r w:rsidRPr="000F7F6A">
        <w:rPr>
          <w:rFonts w:cs="Times New Roman"/>
          <w:i/>
          <w:iCs/>
        </w:rPr>
        <w:t>Multimedia Tools and Applications</w:t>
      </w:r>
      <w:r w:rsidRPr="000F7F6A">
        <w:rPr>
          <w:rFonts w:cs="Times New Roman"/>
        </w:rPr>
        <w:t>, 84. Available at: https://doi.org/10.1007/s11042-024-20016-1.</w:t>
      </w:r>
    </w:p>
    <w:p w14:paraId="75E7115B" w14:textId="77777777" w:rsidR="00634268" w:rsidRPr="000F7F6A" w:rsidRDefault="00634268" w:rsidP="000F7F6A">
      <w:pPr>
        <w:rPr>
          <w:rFonts w:cs="Times New Roman"/>
        </w:rPr>
      </w:pPr>
      <w:r w:rsidRPr="000F7F6A">
        <w:rPr>
          <w:rFonts w:cs="Times New Roman"/>
        </w:rPr>
        <w:t>Singh, P. (2025) ‘Streamlining Telecom Customer Support with AI-Enhanced IVR and Chat’. Available at: https://doi.org/10.20944/preprints202504.1359.v1.</w:t>
      </w:r>
    </w:p>
    <w:p w14:paraId="3C91B6A3" w14:textId="77777777" w:rsidR="00634268" w:rsidRPr="00634268" w:rsidRDefault="00634268" w:rsidP="00634268">
      <w:pPr>
        <w:rPr>
          <w:rFonts w:cs="Times New Roman"/>
        </w:rPr>
      </w:pPr>
      <w:r w:rsidRPr="00634268">
        <w:rPr>
          <w:rFonts w:cs="Times New Roman"/>
        </w:rPr>
        <w:t xml:space="preserve">Tsou, H.-T. (2025) ‘GenAI-powered service delivery innovation in digital transformation’, </w:t>
      </w:r>
      <w:r w:rsidRPr="00634268">
        <w:rPr>
          <w:rFonts w:cs="Times New Roman"/>
          <w:i/>
          <w:iCs/>
        </w:rPr>
        <w:t>Technology Analysis and Strategic Management</w:t>
      </w:r>
      <w:r w:rsidRPr="00634268">
        <w:rPr>
          <w:rFonts w:cs="Times New Roman"/>
        </w:rPr>
        <w:t>, pp. 1–15. Available at: https://doi.org/10.1080/09537325.2025.2517675.</w:t>
      </w:r>
    </w:p>
    <w:p w14:paraId="3D185851" w14:textId="77777777" w:rsidR="00634268" w:rsidRPr="00634268" w:rsidRDefault="00634268" w:rsidP="00634268">
      <w:pPr>
        <w:rPr>
          <w:rFonts w:cs="Times New Roman"/>
        </w:rPr>
      </w:pPr>
      <w:r w:rsidRPr="00634268">
        <w:rPr>
          <w:rFonts w:cs="Times New Roman"/>
        </w:rPr>
        <w:t xml:space="preserve">Tsymbal, T. (2024) </w:t>
      </w:r>
      <w:r w:rsidRPr="00634268">
        <w:rPr>
          <w:rFonts w:cs="Times New Roman"/>
          <w:i/>
          <w:iCs/>
        </w:rPr>
        <w:t>AI in Customer Service Statistics [April 2024]</w:t>
      </w:r>
      <w:r w:rsidRPr="00634268">
        <w:rPr>
          <w:rFonts w:cs="Times New Roman"/>
        </w:rPr>
        <w:t xml:space="preserve">, </w:t>
      </w:r>
      <w:r w:rsidRPr="00634268">
        <w:rPr>
          <w:rFonts w:cs="Times New Roman"/>
          <w:i/>
          <w:iCs/>
        </w:rPr>
        <w:t>Master of Code Global</w:t>
      </w:r>
      <w:r w:rsidRPr="00634268">
        <w:rPr>
          <w:rFonts w:cs="Times New Roman"/>
        </w:rPr>
        <w:t>. Available at: https://masterofcode.com/blog/ai-in-customer-service-statistics (Accessed: 11 November 2025).</w:t>
      </w:r>
    </w:p>
    <w:p w14:paraId="6A00F1BE" w14:textId="77777777" w:rsidR="00634268" w:rsidRPr="000F7F6A" w:rsidRDefault="00634268" w:rsidP="000F7F6A">
      <w:pPr>
        <w:rPr>
          <w:rFonts w:cs="Times New Roman"/>
        </w:rPr>
      </w:pPr>
      <w:r w:rsidRPr="000F7F6A">
        <w:rPr>
          <w:rFonts w:cs="Times New Roman"/>
        </w:rPr>
        <w:t xml:space="preserve">Wang, P., Wu, L., Gao, L. and Mattila, A.S. (2024) ‘The Servicescape and Its Impact on Consumer Satisfaction: a Meta‐Analysis’, </w:t>
      </w:r>
      <w:r w:rsidRPr="000F7F6A">
        <w:rPr>
          <w:rFonts w:cs="Times New Roman"/>
          <w:i/>
          <w:iCs/>
        </w:rPr>
        <w:t>Psychology and Marketing</w:t>
      </w:r>
      <w:r w:rsidRPr="000F7F6A">
        <w:rPr>
          <w:rFonts w:cs="Times New Roman"/>
        </w:rPr>
        <w:t>, 42(3). Available at: https://doi.org/10.1002/mar.22152.</w:t>
      </w:r>
    </w:p>
    <w:p w14:paraId="37E1F2CA" w14:textId="77777777" w:rsidR="00DB1013" w:rsidRPr="00634268" w:rsidRDefault="00DB1013" w:rsidP="000F7F6A">
      <w:pPr>
        <w:rPr>
          <w:rFonts w:cs="Times New Roman"/>
        </w:rPr>
      </w:pPr>
    </w:p>
    <w:p w14:paraId="4EE4A1D0" w14:textId="77777777" w:rsidR="004121F9" w:rsidRPr="000F7F6A" w:rsidRDefault="004121F9" w:rsidP="000F7F6A">
      <w:pPr>
        <w:rPr>
          <w:rFonts w:cs="Times New Roman"/>
          <w:lang w:val="en-GB"/>
        </w:rPr>
      </w:pPr>
    </w:p>
    <w:p w14:paraId="1327A8D5" w14:textId="77777777" w:rsidR="00620437" w:rsidRPr="000F7F6A" w:rsidRDefault="00620437" w:rsidP="000F7F6A">
      <w:pPr>
        <w:rPr>
          <w:rFonts w:cs="Times New Roman"/>
          <w:lang w:val="en-GB"/>
        </w:rPr>
      </w:pPr>
    </w:p>
    <w:sectPr w:rsidR="00620437" w:rsidRPr="000F7F6A" w:rsidSect="00634268">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0925D" w14:textId="77777777" w:rsidR="00B96BA9" w:rsidRDefault="00B96BA9" w:rsidP="00634268">
      <w:pPr>
        <w:spacing w:after="0" w:line="240" w:lineRule="auto"/>
      </w:pPr>
      <w:r>
        <w:separator/>
      </w:r>
    </w:p>
  </w:endnote>
  <w:endnote w:type="continuationSeparator" w:id="0">
    <w:p w14:paraId="759C5C08" w14:textId="77777777" w:rsidR="00B96BA9" w:rsidRDefault="00B96BA9" w:rsidP="00634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508806"/>
      <w:docPartObj>
        <w:docPartGallery w:val="Page Numbers (Bottom of Page)"/>
        <w:docPartUnique/>
      </w:docPartObj>
    </w:sdtPr>
    <w:sdtEndPr>
      <w:rPr>
        <w:noProof/>
      </w:rPr>
    </w:sdtEndPr>
    <w:sdtContent>
      <w:p w14:paraId="49A61B5F" w14:textId="7AA14C38" w:rsidR="00634268" w:rsidRDefault="006342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6308E9" w14:textId="77777777" w:rsidR="00634268" w:rsidRDefault="00634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6944A" w14:textId="77777777" w:rsidR="00B96BA9" w:rsidRDefault="00B96BA9" w:rsidP="00634268">
      <w:pPr>
        <w:spacing w:after="0" w:line="240" w:lineRule="auto"/>
      </w:pPr>
      <w:r>
        <w:separator/>
      </w:r>
    </w:p>
  </w:footnote>
  <w:footnote w:type="continuationSeparator" w:id="0">
    <w:p w14:paraId="52F7BBF5" w14:textId="77777777" w:rsidR="00B96BA9" w:rsidRDefault="00B96BA9" w:rsidP="006342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079FA"/>
    <w:multiLevelType w:val="hybridMultilevel"/>
    <w:tmpl w:val="90CC8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F94A2A"/>
    <w:multiLevelType w:val="hybridMultilevel"/>
    <w:tmpl w:val="D0B2F9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87384">
    <w:abstractNumId w:val="0"/>
  </w:num>
  <w:num w:numId="2" w16cid:durableId="1915318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889"/>
    <w:rsid w:val="00044319"/>
    <w:rsid w:val="00077017"/>
    <w:rsid w:val="000F7F6A"/>
    <w:rsid w:val="00145EA4"/>
    <w:rsid w:val="001A5287"/>
    <w:rsid w:val="001C0E44"/>
    <w:rsid w:val="001F30B8"/>
    <w:rsid w:val="00236028"/>
    <w:rsid w:val="0031703B"/>
    <w:rsid w:val="003A2907"/>
    <w:rsid w:val="003F59B6"/>
    <w:rsid w:val="004121F9"/>
    <w:rsid w:val="0047337A"/>
    <w:rsid w:val="004C49AA"/>
    <w:rsid w:val="005A59C7"/>
    <w:rsid w:val="005C14C9"/>
    <w:rsid w:val="00620437"/>
    <w:rsid w:val="00634268"/>
    <w:rsid w:val="00675889"/>
    <w:rsid w:val="006E754F"/>
    <w:rsid w:val="00755309"/>
    <w:rsid w:val="00931093"/>
    <w:rsid w:val="00964188"/>
    <w:rsid w:val="00977161"/>
    <w:rsid w:val="009E1CC6"/>
    <w:rsid w:val="00A0621F"/>
    <w:rsid w:val="00A40852"/>
    <w:rsid w:val="00AE46B9"/>
    <w:rsid w:val="00B40577"/>
    <w:rsid w:val="00B96BA9"/>
    <w:rsid w:val="00BD2F19"/>
    <w:rsid w:val="00C423C3"/>
    <w:rsid w:val="00C75EFB"/>
    <w:rsid w:val="00D804B1"/>
    <w:rsid w:val="00DA5354"/>
    <w:rsid w:val="00DB1013"/>
    <w:rsid w:val="00DF17C9"/>
    <w:rsid w:val="00E46D3B"/>
    <w:rsid w:val="00E9518C"/>
    <w:rsid w:val="00F17CF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321FC"/>
  <w15:chartTrackingRefBased/>
  <w15:docId w15:val="{ED13918F-2C73-4FC6-A59B-3DA498E66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1F9"/>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4121F9"/>
    <w:pPr>
      <w:keepNext/>
      <w:keepLines/>
      <w:spacing w:before="360" w:after="80"/>
      <w:outlineLvl w:val="0"/>
    </w:pPr>
    <w:rPr>
      <w:rFonts w:eastAsiaTheme="majorEastAsia" w:cstheme="majorBidi"/>
      <w:color w:val="2F5496" w:themeColor="accent1" w:themeShade="BF"/>
      <w:sz w:val="32"/>
      <w:szCs w:val="50"/>
    </w:rPr>
  </w:style>
  <w:style w:type="paragraph" w:styleId="Heading2">
    <w:name w:val="heading 2"/>
    <w:basedOn w:val="Normal"/>
    <w:next w:val="Normal"/>
    <w:link w:val="Heading2Char"/>
    <w:uiPriority w:val="9"/>
    <w:unhideWhenUsed/>
    <w:qFormat/>
    <w:rsid w:val="004121F9"/>
    <w:pPr>
      <w:keepNext/>
      <w:keepLines/>
      <w:spacing w:before="160" w:after="80"/>
      <w:outlineLvl w:val="1"/>
    </w:pPr>
    <w:rPr>
      <w:rFonts w:eastAsiaTheme="majorEastAsia" w:cstheme="majorBidi"/>
      <w:i/>
      <w:color w:val="2F5496" w:themeColor="accent1" w:themeShade="BF"/>
      <w:sz w:val="28"/>
      <w:szCs w:val="40"/>
    </w:rPr>
  </w:style>
  <w:style w:type="paragraph" w:styleId="Heading3">
    <w:name w:val="heading 3"/>
    <w:basedOn w:val="Normal"/>
    <w:next w:val="Normal"/>
    <w:link w:val="Heading3Char"/>
    <w:uiPriority w:val="9"/>
    <w:semiHidden/>
    <w:unhideWhenUsed/>
    <w:qFormat/>
    <w:rsid w:val="00675889"/>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6758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58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58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8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8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8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1F9"/>
    <w:rPr>
      <w:rFonts w:ascii="Times New Roman" w:eastAsiaTheme="majorEastAsia" w:hAnsi="Times New Roman" w:cstheme="majorBidi"/>
      <w:color w:val="2F5496" w:themeColor="accent1" w:themeShade="BF"/>
      <w:sz w:val="32"/>
      <w:szCs w:val="50"/>
    </w:rPr>
  </w:style>
  <w:style w:type="character" w:customStyle="1" w:styleId="Heading2Char">
    <w:name w:val="Heading 2 Char"/>
    <w:basedOn w:val="DefaultParagraphFont"/>
    <w:link w:val="Heading2"/>
    <w:uiPriority w:val="9"/>
    <w:rsid w:val="004121F9"/>
    <w:rPr>
      <w:rFonts w:ascii="Times New Roman" w:eastAsiaTheme="majorEastAsia" w:hAnsi="Times New Roman" w:cstheme="majorBidi"/>
      <w:i/>
      <w:color w:val="2F5496" w:themeColor="accent1" w:themeShade="BF"/>
      <w:sz w:val="28"/>
      <w:szCs w:val="40"/>
    </w:rPr>
  </w:style>
  <w:style w:type="character" w:customStyle="1" w:styleId="Heading3Char">
    <w:name w:val="Heading 3 Char"/>
    <w:basedOn w:val="DefaultParagraphFont"/>
    <w:link w:val="Heading3"/>
    <w:uiPriority w:val="9"/>
    <w:semiHidden/>
    <w:rsid w:val="00675889"/>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6758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58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58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8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8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889"/>
    <w:rPr>
      <w:rFonts w:eastAsiaTheme="majorEastAsia" w:cstheme="majorBidi"/>
      <w:color w:val="272727" w:themeColor="text1" w:themeTint="D8"/>
    </w:rPr>
  </w:style>
  <w:style w:type="paragraph" w:styleId="Title">
    <w:name w:val="Title"/>
    <w:basedOn w:val="Normal"/>
    <w:next w:val="Normal"/>
    <w:link w:val="TitleChar"/>
    <w:uiPriority w:val="10"/>
    <w:qFormat/>
    <w:rsid w:val="0067588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7588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7588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7588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75889"/>
    <w:pPr>
      <w:spacing w:before="160"/>
      <w:jc w:val="center"/>
    </w:pPr>
    <w:rPr>
      <w:i/>
      <w:iCs/>
      <w:color w:val="404040" w:themeColor="text1" w:themeTint="BF"/>
    </w:rPr>
  </w:style>
  <w:style w:type="character" w:customStyle="1" w:styleId="QuoteChar">
    <w:name w:val="Quote Char"/>
    <w:basedOn w:val="DefaultParagraphFont"/>
    <w:link w:val="Quote"/>
    <w:uiPriority w:val="29"/>
    <w:rsid w:val="00675889"/>
    <w:rPr>
      <w:rFonts w:cs="Vrinda"/>
      <w:i/>
      <w:iCs/>
      <w:color w:val="404040" w:themeColor="text1" w:themeTint="BF"/>
    </w:rPr>
  </w:style>
  <w:style w:type="paragraph" w:styleId="ListParagraph">
    <w:name w:val="List Paragraph"/>
    <w:basedOn w:val="Normal"/>
    <w:uiPriority w:val="34"/>
    <w:qFormat/>
    <w:rsid w:val="00675889"/>
    <w:pPr>
      <w:ind w:left="720"/>
      <w:contextualSpacing/>
    </w:pPr>
  </w:style>
  <w:style w:type="character" w:styleId="IntenseEmphasis">
    <w:name w:val="Intense Emphasis"/>
    <w:basedOn w:val="DefaultParagraphFont"/>
    <w:uiPriority w:val="21"/>
    <w:qFormat/>
    <w:rsid w:val="00675889"/>
    <w:rPr>
      <w:i/>
      <w:iCs/>
      <w:color w:val="2F5496" w:themeColor="accent1" w:themeShade="BF"/>
    </w:rPr>
  </w:style>
  <w:style w:type="paragraph" w:styleId="IntenseQuote">
    <w:name w:val="Intense Quote"/>
    <w:basedOn w:val="Normal"/>
    <w:next w:val="Normal"/>
    <w:link w:val="IntenseQuoteChar"/>
    <w:uiPriority w:val="30"/>
    <w:qFormat/>
    <w:rsid w:val="006758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5889"/>
    <w:rPr>
      <w:rFonts w:cs="Vrinda"/>
      <w:i/>
      <w:iCs/>
      <w:color w:val="2F5496" w:themeColor="accent1" w:themeShade="BF"/>
    </w:rPr>
  </w:style>
  <w:style w:type="character" w:styleId="IntenseReference">
    <w:name w:val="Intense Reference"/>
    <w:basedOn w:val="DefaultParagraphFont"/>
    <w:uiPriority w:val="32"/>
    <w:qFormat/>
    <w:rsid w:val="00675889"/>
    <w:rPr>
      <w:b/>
      <w:bCs/>
      <w:smallCaps/>
      <w:color w:val="2F5496" w:themeColor="accent1" w:themeShade="BF"/>
      <w:spacing w:val="5"/>
    </w:rPr>
  </w:style>
  <w:style w:type="paragraph" w:styleId="Caption">
    <w:name w:val="caption"/>
    <w:basedOn w:val="Normal"/>
    <w:next w:val="Normal"/>
    <w:uiPriority w:val="35"/>
    <w:unhideWhenUsed/>
    <w:qFormat/>
    <w:rsid w:val="0031703B"/>
    <w:pPr>
      <w:spacing w:after="200" w:line="240" w:lineRule="auto"/>
    </w:pPr>
    <w:rPr>
      <w:i/>
      <w:iCs/>
      <w:color w:val="44546A" w:themeColor="text2"/>
      <w:sz w:val="18"/>
      <w:szCs w:val="22"/>
    </w:rPr>
  </w:style>
  <w:style w:type="paragraph" w:styleId="NormalWeb">
    <w:name w:val="Normal (Web)"/>
    <w:basedOn w:val="Normal"/>
    <w:uiPriority w:val="99"/>
    <w:semiHidden/>
    <w:unhideWhenUsed/>
    <w:rsid w:val="00DB1013"/>
    <w:rPr>
      <w:rFonts w:cs="Times New Roman"/>
      <w:szCs w:val="30"/>
    </w:rPr>
  </w:style>
  <w:style w:type="table" w:styleId="TableGrid">
    <w:name w:val="Table Grid"/>
    <w:basedOn w:val="TableNormal"/>
    <w:uiPriority w:val="39"/>
    <w:rsid w:val="005A5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F7F6A"/>
    <w:pPr>
      <w:spacing w:before="240" w:after="0" w:line="259" w:lineRule="auto"/>
      <w:jc w:val="left"/>
      <w:outlineLvl w:val="9"/>
    </w:pPr>
    <w:rPr>
      <w:rFonts w:asciiTheme="majorHAnsi" w:hAnsiTheme="majorHAnsi"/>
      <w:szCs w:val="32"/>
      <w:lang w:bidi="ar-SA"/>
    </w:rPr>
  </w:style>
  <w:style w:type="paragraph" w:styleId="TOC1">
    <w:name w:val="toc 1"/>
    <w:basedOn w:val="Normal"/>
    <w:next w:val="Normal"/>
    <w:autoRedefine/>
    <w:uiPriority w:val="39"/>
    <w:unhideWhenUsed/>
    <w:rsid w:val="000F7F6A"/>
    <w:pPr>
      <w:spacing w:after="100"/>
    </w:pPr>
  </w:style>
  <w:style w:type="paragraph" w:styleId="TOC2">
    <w:name w:val="toc 2"/>
    <w:basedOn w:val="Normal"/>
    <w:next w:val="Normal"/>
    <w:autoRedefine/>
    <w:uiPriority w:val="39"/>
    <w:unhideWhenUsed/>
    <w:rsid w:val="000F7F6A"/>
    <w:pPr>
      <w:spacing w:after="100"/>
      <w:ind w:left="240"/>
    </w:pPr>
  </w:style>
  <w:style w:type="character" w:styleId="Hyperlink">
    <w:name w:val="Hyperlink"/>
    <w:basedOn w:val="DefaultParagraphFont"/>
    <w:uiPriority w:val="99"/>
    <w:unhideWhenUsed/>
    <w:rsid w:val="000F7F6A"/>
    <w:rPr>
      <w:color w:val="0563C1" w:themeColor="hyperlink"/>
      <w:u w:val="single"/>
    </w:rPr>
  </w:style>
  <w:style w:type="paragraph" w:styleId="Header">
    <w:name w:val="header"/>
    <w:basedOn w:val="Normal"/>
    <w:link w:val="HeaderChar"/>
    <w:uiPriority w:val="99"/>
    <w:unhideWhenUsed/>
    <w:rsid w:val="006342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4268"/>
    <w:rPr>
      <w:rFonts w:ascii="Times New Roman" w:hAnsi="Times New Roman" w:cs="Vrinda"/>
      <w:sz w:val="24"/>
    </w:rPr>
  </w:style>
  <w:style w:type="paragraph" w:styleId="Footer">
    <w:name w:val="footer"/>
    <w:basedOn w:val="Normal"/>
    <w:link w:val="FooterChar"/>
    <w:uiPriority w:val="99"/>
    <w:unhideWhenUsed/>
    <w:rsid w:val="006342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4268"/>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15658-AC6F-4CC4-8604-553F1495EF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Tarek</dc:creator>
  <cp:keywords/>
  <dc:description/>
  <cp:lastModifiedBy>Kazi Tareq Rahman (2420989)</cp:lastModifiedBy>
  <cp:revision>2</cp:revision>
  <dcterms:created xsi:type="dcterms:W3CDTF">2025-11-14T12:57:00Z</dcterms:created>
  <dcterms:modified xsi:type="dcterms:W3CDTF">2025-11-14T12:57:00Z</dcterms:modified>
</cp:coreProperties>
</file>