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456458" w14:textId="61BCAE66" w:rsidR="007A56F1" w:rsidRDefault="001E4E34" w:rsidP="00070304">
      <w:pPr>
        <w:spacing w:line="480" w:lineRule="auto"/>
        <w:rPr>
          <w:b/>
          <w:u w:val="single"/>
        </w:rPr>
      </w:pPr>
      <w:r w:rsidRPr="001E4E34">
        <w:rPr>
          <w:b/>
          <w:u w:val="single"/>
        </w:rPr>
        <w:t>The Implications of Poor Time Management (Part-time Students within F</w:t>
      </w:r>
      <w:r w:rsidR="005F573A">
        <w:rPr>
          <w:b/>
          <w:u w:val="single"/>
        </w:rPr>
        <w:t>u</w:t>
      </w:r>
      <w:r w:rsidRPr="001E4E34">
        <w:rPr>
          <w:b/>
          <w:u w:val="single"/>
        </w:rPr>
        <w:t>ll-time Employment)</w:t>
      </w:r>
      <w:r w:rsidR="005F573A">
        <w:rPr>
          <w:b/>
          <w:u w:val="single"/>
        </w:rPr>
        <w:t>.</w:t>
      </w:r>
    </w:p>
    <w:p w14:paraId="1E7B754B" w14:textId="77777777" w:rsidR="001340D6" w:rsidRDefault="001340D6" w:rsidP="00070304">
      <w:pPr>
        <w:spacing w:line="480" w:lineRule="auto"/>
        <w:rPr>
          <w:b/>
          <w:u w:val="single"/>
        </w:rPr>
      </w:pPr>
    </w:p>
    <w:p w14:paraId="32276620" w14:textId="27682769" w:rsidR="005F573A" w:rsidRDefault="001340D6" w:rsidP="00070304">
      <w:pPr>
        <w:spacing w:line="480" w:lineRule="auto"/>
        <w:rPr>
          <w:b/>
          <w:u w:val="single"/>
        </w:rPr>
      </w:pPr>
      <w:r>
        <w:rPr>
          <w:b/>
          <w:u w:val="single"/>
        </w:rPr>
        <w:t>Background</w:t>
      </w:r>
    </w:p>
    <w:p w14:paraId="2D5E459B" w14:textId="3C8237C2" w:rsidR="003572E1" w:rsidRDefault="005F573A" w:rsidP="00070304">
      <w:pPr>
        <w:spacing w:line="480" w:lineRule="auto"/>
      </w:pPr>
      <w:r w:rsidRPr="003572E1">
        <w:t>Time management is a very important aspect of everyone’s lives. It is even more important when multiple tasks and duties are required with limited time available to them.</w:t>
      </w:r>
      <w:r w:rsidR="003572E1">
        <w:t xml:space="preserve"> This report will predominantly discuss issues that may arise for part time students that also have the responsibilities of full-time employment.</w:t>
      </w:r>
    </w:p>
    <w:p w14:paraId="42F5AA48" w14:textId="014F89DA" w:rsidR="003572E1" w:rsidRDefault="003572E1" w:rsidP="00070304">
      <w:pPr>
        <w:spacing w:line="480" w:lineRule="auto"/>
      </w:pPr>
    </w:p>
    <w:p w14:paraId="63682E3C" w14:textId="7A298ACD" w:rsidR="001340D6" w:rsidRPr="001340D6" w:rsidRDefault="001340D6" w:rsidP="00070304">
      <w:pPr>
        <w:spacing w:line="480" w:lineRule="auto"/>
        <w:rPr>
          <w:b/>
          <w:u w:val="single"/>
        </w:rPr>
      </w:pPr>
      <w:r>
        <w:rPr>
          <w:b/>
          <w:u w:val="single"/>
        </w:rPr>
        <w:t>Discussion</w:t>
      </w:r>
    </w:p>
    <w:p w14:paraId="66AA8F45" w14:textId="67509C69" w:rsidR="003572E1" w:rsidRDefault="003572E1" w:rsidP="00070304">
      <w:pPr>
        <w:spacing w:line="480" w:lineRule="auto"/>
      </w:pPr>
      <w:r>
        <w:t xml:space="preserve">The average </w:t>
      </w:r>
      <w:r w:rsidR="00C534A2">
        <w:t>full-time</w:t>
      </w:r>
      <w:r>
        <w:t xml:space="preserve"> employment, weekly hours can range from 35 – 40 hours a week. </w:t>
      </w:r>
    </w:p>
    <w:p w14:paraId="59AA94D0" w14:textId="4069A916" w:rsidR="003572E1" w:rsidRDefault="003572E1" w:rsidP="00070304">
      <w:pPr>
        <w:spacing w:line="480" w:lineRule="auto"/>
      </w:pPr>
      <w:r>
        <w:t>When you then consider everyday life tasks</w:t>
      </w:r>
      <w:r w:rsidR="00C534A2">
        <w:t xml:space="preserve"> from general housework or maintenance to raising children, many </w:t>
      </w:r>
      <w:bookmarkStart w:id="0" w:name="_GoBack"/>
      <w:bookmarkEnd w:id="0"/>
      <w:r w:rsidR="00C534A2">
        <w:t xml:space="preserve">would argue, there would be no time left to study a part-time university course. Although these individuals raise a valid point, many people are proving them wrong. </w:t>
      </w:r>
      <w:r w:rsidR="0051194E">
        <w:t>The Guardian tells us</w:t>
      </w:r>
      <w:r w:rsidR="00C534A2">
        <w:t xml:space="preserve"> in 2016, England alone had 107,325 individuals attended university part-time.</w:t>
      </w:r>
      <w:r w:rsidR="005322CF">
        <w:t xml:space="preserve"> Many would agree that this could only be done with substantial time management.</w:t>
      </w:r>
    </w:p>
    <w:p w14:paraId="1806FDBD" w14:textId="5F40FB93" w:rsidR="005322CF" w:rsidRDefault="005322CF" w:rsidP="00070304">
      <w:pPr>
        <w:spacing w:line="480" w:lineRule="auto"/>
      </w:pPr>
    </w:p>
    <w:p w14:paraId="5B000DEB" w14:textId="0FDF85AC" w:rsidR="005322CF" w:rsidRDefault="005322CF" w:rsidP="00070304">
      <w:pPr>
        <w:spacing w:line="480" w:lineRule="auto"/>
      </w:pPr>
      <w:r>
        <w:t xml:space="preserve">If time management is not incorporated into your schedule when studying part </w:t>
      </w:r>
      <w:r w:rsidR="00C311D1">
        <w:t>time,</w:t>
      </w:r>
      <w:r>
        <w:t xml:space="preserve"> you are likely to endure ramifications.</w:t>
      </w:r>
    </w:p>
    <w:p w14:paraId="1D1D8CF7" w14:textId="11B5ACFC" w:rsidR="005322CF" w:rsidRDefault="005322CF" w:rsidP="00070304">
      <w:pPr>
        <w:spacing w:line="480" w:lineRule="auto"/>
      </w:pPr>
    </w:p>
    <w:p w14:paraId="01B9FD71" w14:textId="676921FB" w:rsidR="005322CF" w:rsidRDefault="005322CF" w:rsidP="00070304">
      <w:pPr>
        <w:spacing w:line="480" w:lineRule="auto"/>
      </w:pPr>
      <w:r>
        <w:t xml:space="preserve">The majority of people need full time employment to be able to survive. Whether that be to pay for the roof over their heads or provide food on the table for their </w:t>
      </w:r>
      <w:r w:rsidR="00FA0DDE">
        <w:t>dependable</w:t>
      </w:r>
      <w:r>
        <w:t xml:space="preserve">. </w:t>
      </w:r>
      <w:r w:rsidR="007902F1">
        <w:t xml:space="preserve">When this is the case, our career is important and regardless of attempting to better ourselves in </w:t>
      </w:r>
      <w:r w:rsidR="007902F1">
        <w:lastRenderedPageBreak/>
        <w:t xml:space="preserve">higher education, without our job it </w:t>
      </w:r>
      <w:r w:rsidR="00FA0DDE">
        <w:t xml:space="preserve">would </w:t>
      </w:r>
      <w:r w:rsidR="007902F1">
        <w:t xml:space="preserve">be very difficult if not impossible in some </w:t>
      </w:r>
      <w:proofErr w:type="gramStart"/>
      <w:r w:rsidR="007902F1">
        <w:t>people</w:t>
      </w:r>
      <w:r w:rsidR="00FA0DDE">
        <w:t>s</w:t>
      </w:r>
      <w:proofErr w:type="gramEnd"/>
      <w:r w:rsidR="007902F1">
        <w:t xml:space="preserve"> circumstances. Therefore, if time is not managed correctly in part time education then full-time employment performance could take a fall. Whether that be from tiredness due to late night studies or worries from ill preparation for exams in the very near future.</w:t>
      </w:r>
    </w:p>
    <w:p w14:paraId="6855C88F" w14:textId="3DFBFDCD" w:rsidR="00C311D1" w:rsidRDefault="00C311D1" w:rsidP="00070304">
      <w:pPr>
        <w:spacing w:line="480" w:lineRule="auto"/>
      </w:pPr>
    </w:p>
    <w:p w14:paraId="074471E0" w14:textId="3C613884" w:rsidR="00C311D1" w:rsidRDefault="00C311D1" w:rsidP="00070304">
      <w:pPr>
        <w:spacing w:line="480" w:lineRule="auto"/>
      </w:pPr>
      <w:r>
        <w:t>When studying in a part-time role, it requires the same knowledge as the full-time role, this meaning a lot of out of hours studying. If time is not put aside for</w:t>
      </w:r>
      <w:r w:rsidR="00113F0B">
        <w:t xml:space="preserve"> studies out of classes, it is highly likely that grades will not suffice. Poor time management may not give the time for revision and preparation for current exams. Essays and assignments require significant time out of the classroom, if time is not put aside for these tasks, they will likely cause poor grades and even fails.</w:t>
      </w:r>
    </w:p>
    <w:p w14:paraId="1C940544" w14:textId="78C1ED20" w:rsidR="00113F0B" w:rsidRDefault="00113F0B" w:rsidP="00070304">
      <w:pPr>
        <w:spacing w:line="480" w:lineRule="auto"/>
      </w:pPr>
    </w:p>
    <w:p w14:paraId="7697A97F" w14:textId="0340C662" w:rsidR="0051194E" w:rsidRPr="00070304" w:rsidRDefault="00292725" w:rsidP="00070304">
      <w:pPr>
        <w:spacing w:line="480" w:lineRule="auto"/>
        <w:rPr>
          <w:rFonts w:eastAsia="Times New Roman" w:cstheme="minorHAnsi"/>
        </w:rPr>
      </w:pPr>
      <w:r w:rsidRPr="00070304">
        <w:t xml:space="preserve">Mental health is a huge topic in the world, due to its current pandemic status. </w:t>
      </w:r>
      <w:r w:rsidR="00A80001" w:rsidRPr="00070304">
        <w:t>The telegraph states “</w:t>
      </w:r>
      <w:r w:rsidR="00A80001" w:rsidRPr="00070304">
        <w:rPr>
          <w:rFonts w:eastAsia="Times New Roman" w:cstheme="minorHAnsi"/>
          <w:i/>
          <w:color w:val="000000" w:themeColor="text1"/>
          <w:shd w:val="clear" w:color="auto" w:fill="FFFFFF"/>
        </w:rPr>
        <w:t>The number of students seeking help rose from 50,900 to 78,100 between 2012 and 2017</w:t>
      </w:r>
      <w:r w:rsidR="00A80001" w:rsidRPr="00070304">
        <w:rPr>
          <w:rFonts w:ascii="Times New Roman" w:eastAsia="Times New Roman" w:hAnsi="Times New Roman" w:cs="Times New Roman"/>
        </w:rPr>
        <w:t xml:space="preserve">” </w:t>
      </w:r>
      <w:r w:rsidR="00A80001" w:rsidRPr="00070304">
        <w:rPr>
          <w:rFonts w:eastAsia="Times New Roman" w:cstheme="minorHAnsi"/>
        </w:rPr>
        <w:t>these issue</w:t>
      </w:r>
      <w:r w:rsidR="00FA0DDE">
        <w:rPr>
          <w:rFonts w:eastAsia="Times New Roman" w:cstheme="minorHAnsi"/>
        </w:rPr>
        <w:t>s,</w:t>
      </w:r>
      <w:r w:rsidR="00A80001" w:rsidRPr="00070304">
        <w:rPr>
          <w:rFonts w:eastAsia="Times New Roman" w:cstheme="minorHAnsi"/>
        </w:rPr>
        <w:t xml:space="preserve"> predominantly, depression and anxiety. These issues can be triggered by current events. If time is not managed correctly it could cause a range of pressures. Anxiety could kick in as deadlines approach or exams near, especially when no preparations have taken place and confidence is low as a result of this.</w:t>
      </w:r>
      <w:r w:rsidR="0051194E" w:rsidRPr="00070304">
        <w:rPr>
          <w:rFonts w:eastAsia="Times New Roman" w:cstheme="minorHAnsi"/>
        </w:rPr>
        <w:t xml:space="preserve"> This caused many students to deteriorate and has taken a toll on their mental health. In the worst-case</w:t>
      </w:r>
      <w:r w:rsidR="00FA0DDE">
        <w:rPr>
          <w:rFonts w:eastAsia="Times New Roman" w:cstheme="minorHAnsi"/>
        </w:rPr>
        <w:t>s</w:t>
      </w:r>
      <w:r w:rsidR="0051194E" w:rsidRPr="00070304">
        <w:rPr>
          <w:rFonts w:eastAsia="Times New Roman" w:cstheme="minorHAnsi"/>
        </w:rPr>
        <w:t xml:space="preserve"> student</w:t>
      </w:r>
      <w:r w:rsidR="00FA0DDE">
        <w:rPr>
          <w:rFonts w:eastAsia="Times New Roman" w:cstheme="minorHAnsi"/>
        </w:rPr>
        <w:t>s</w:t>
      </w:r>
      <w:r w:rsidR="0051194E" w:rsidRPr="00070304">
        <w:rPr>
          <w:rFonts w:eastAsia="Times New Roman" w:cstheme="minorHAnsi"/>
        </w:rPr>
        <w:t xml:space="preserve"> have taken their own li</w:t>
      </w:r>
      <w:r w:rsidR="00FA0DDE">
        <w:rPr>
          <w:rFonts w:eastAsia="Times New Roman" w:cstheme="minorHAnsi"/>
        </w:rPr>
        <w:t>ves</w:t>
      </w:r>
      <w:r w:rsidR="0051194E" w:rsidRPr="00070304">
        <w:rPr>
          <w:rFonts w:eastAsia="Times New Roman" w:cstheme="minorHAnsi"/>
        </w:rPr>
        <w:t xml:space="preserve"> as a result. </w:t>
      </w:r>
    </w:p>
    <w:p w14:paraId="713C533A" w14:textId="3251BF66" w:rsidR="00C534A2" w:rsidRDefault="00C534A2" w:rsidP="00070304">
      <w:pPr>
        <w:spacing w:line="480" w:lineRule="auto"/>
      </w:pPr>
    </w:p>
    <w:p w14:paraId="202C43DF" w14:textId="0BCD63C1" w:rsidR="0051194E" w:rsidRDefault="0051194E" w:rsidP="00070304">
      <w:pPr>
        <w:spacing w:line="480" w:lineRule="auto"/>
      </w:pPr>
    </w:p>
    <w:p w14:paraId="61788B33" w14:textId="6881042F" w:rsidR="00070304" w:rsidRDefault="00070304" w:rsidP="00070304">
      <w:pPr>
        <w:spacing w:line="480" w:lineRule="auto"/>
      </w:pPr>
    </w:p>
    <w:p w14:paraId="388A650D" w14:textId="305385BB" w:rsidR="00070304" w:rsidRDefault="00070304" w:rsidP="00070304">
      <w:pPr>
        <w:spacing w:line="480" w:lineRule="auto"/>
      </w:pPr>
    </w:p>
    <w:p w14:paraId="0F3E20E4" w14:textId="5D808904" w:rsidR="00070304" w:rsidRDefault="00070304" w:rsidP="00070304">
      <w:pPr>
        <w:spacing w:line="480" w:lineRule="auto"/>
      </w:pPr>
    </w:p>
    <w:sdt>
      <w:sdtPr>
        <w:rPr>
          <w:rFonts w:asciiTheme="minorHAnsi" w:eastAsiaTheme="minorEastAsia" w:hAnsiTheme="minorHAnsi" w:cstheme="minorBidi"/>
          <w:b w:val="0"/>
          <w:bCs w:val="0"/>
          <w:color w:val="auto"/>
          <w:sz w:val="24"/>
          <w:szCs w:val="24"/>
          <w:lang w:val="en-GB" w:eastAsia="zh-CN" w:bidi="ar-SA"/>
        </w:rPr>
        <w:id w:val="-91553143"/>
        <w:docPartObj>
          <w:docPartGallery w:val="Bibliographies"/>
          <w:docPartUnique/>
        </w:docPartObj>
      </w:sdtPr>
      <w:sdtEndPr/>
      <w:sdtContent>
        <w:p w14:paraId="787E747A" w14:textId="1597D7FF" w:rsidR="00070304" w:rsidRDefault="00070304" w:rsidP="00070304">
          <w:pPr>
            <w:pStyle w:val="Heading1"/>
            <w:spacing w:line="480" w:lineRule="auto"/>
          </w:pPr>
          <w:r>
            <w:t>Bibliography</w:t>
          </w:r>
        </w:p>
        <w:sdt>
          <w:sdtPr>
            <w:id w:val="111145805"/>
            <w:bibliography/>
          </w:sdtPr>
          <w:sdtEndPr/>
          <w:sdtContent>
            <w:p w14:paraId="29627DD8" w14:textId="4B49FD3B" w:rsidR="00070304" w:rsidRDefault="00070304" w:rsidP="00070304">
              <w:pPr>
                <w:pStyle w:val="Bibliography"/>
                <w:spacing w:line="480" w:lineRule="auto"/>
                <w:rPr>
                  <w:noProof/>
                  <w:lang w:val="en-US"/>
                </w:rPr>
              </w:pPr>
              <w:r>
                <w:fldChar w:fldCharType="begin"/>
              </w:r>
              <w:r>
                <w:instrText xml:space="preserve"> BIBLIOGRAPHY </w:instrText>
              </w:r>
              <w:r>
                <w:fldChar w:fldCharType="separate"/>
              </w:r>
              <w:r>
                <w:rPr>
                  <w:noProof/>
                  <w:lang w:val="en-US"/>
                </w:rPr>
                <w:t xml:space="preserve">Alison, D., 2018. </w:t>
              </w:r>
              <w:r>
                <w:rPr>
                  <w:i/>
                  <w:iCs/>
                  <w:noProof/>
                  <w:lang w:val="en-US"/>
                </w:rPr>
                <w:t xml:space="preserve">How Many Hours a Week is a Full-Time Job. </w:t>
              </w:r>
              <w:r>
                <w:rPr>
                  <w:noProof/>
                  <w:lang w:val="en-US"/>
                </w:rPr>
                <w:t xml:space="preserve">[Online] </w:t>
              </w:r>
              <w:r>
                <w:rPr>
                  <w:noProof/>
                  <w:lang w:val="en-US"/>
                </w:rPr>
                <w:br/>
                <w:t xml:space="preserve">Available at: </w:t>
              </w:r>
              <w:r>
                <w:rPr>
                  <w:noProof/>
                  <w:u w:val="single"/>
                  <w:lang w:val="en-US"/>
                </w:rPr>
                <w:t>https://www.thebalancecareers.com/how-many-hours-a-week-is-full-time-employment-2063404</w:t>
              </w:r>
              <w:r>
                <w:rPr>
                  <w:noProof/>
                  <w:lang w:val="en-US"/>
                </w:rPr>
                <w:br/>
                <w:t>[Accessed 12 2018].</w:t>
              </w:r>
            </w:p>
            <w:p w14:paraId="70849B65" w14:textId="77777777" w:rsidR="00070304" w:rsidRPr="00070304" w:rsidRDefault="00070304" w:rsidP="00070304">
              <w:pPr>
                <w:spacing w:line="480" w:lineRule="auto"/>
                <w:rPr>
                  <w:lang w:val="en-US"/>
                </w:rPr>
              </w:pPr>
            </w:p>
            <w:p w14:paraId="42828403" w14:textId="5D13E6D2" w:rsidR="00070304" w:rsidRDefault="00070304" w:rsidP="00070304">
              <w:pPr>
                <w:pStyle w:val="Bibliography"/>
                <w:spacing w:line="480" w:lineRule="auto"/>
                <w:rPr>
                  <w:noProof/>
                  <w:lang w:val="en-US"/>
                </w:rPr>
              </w:pPr>
              <w:r>
                <w:rPr>
                  <w:noProof/>
                  <w:lang w:val="en-US"/>
                </w:rPr>
                <w:t xml:space="preserve">Fazackerley, A., 2017. </w:t>
              </w:r>
              <w:r>
                <w:rPr>
                  <w:i/>
                  <w:iCs/>
                  <w:noProof/>
                  <w:lang w:val="en-US"/>
                </w:rPr>
                <w:t xml:space="preserve">Part-time student numbers collapse by 56% in five years. </w:t>
              </w:r>
              <w:r>
                <w:rPr>
                  <w:noProof/>
                  <w:lang w:val="en-US"/>
                </w:rPr>
                <w:t xml:space="preserve">[Online] </w:t>
              </w:r>
              <w:r>
                <w:rPr>
                  <w:noProof/>
                  <w:lang w:val="en-US"/>
                </w:rPr>
                <w:br/>
                <w:t xml:space="preserve">Available at: </w:t>
              </w:r>
              <w:r>
                <w:rPr>
                  <w:noProof/>
                  <w:u w:val="single"/>
                  <w:lang w:val="en-US"/>
                </w:rPr>
                <w:t>https://www.theguardian.com/education/2017/may/02/part-time-student-numbers-collapse-universities</w:t>
              </w:r>
              <w:r>
                <w:rPr>
                  <w:noProof/>
                  <w:lang w:val="en-US"/>
                </w:rPr>
                <w:br/>
                <w:t>[Accessed 12 2018].</w:t>
              </w:r>
            </w:p>
            <w:p w14:paraId="5F8AEE70" w14:textId="77777777" w:rsidR="00070304" w:rsidRPr="00070304" w:rsidRDefault="00070304" w:rsidP="00070304">
              <w:pPr>
                <w:spacing w:line="480" w:lineRule="auto"/>
                <w:rPr>
                  <w:lang w:val="en-US"/>
                </w:rPr>
              </w:pPr>
            </w:p>
            <w:p w14:paraId="240F37F1" w14:textId="77777777" w:rsidR="00070304" w:rsidRDefault="00070304" w:rsidP="00070304">
              <w:pPr>
                <w:pStyle w:val="Bibliography"/>
                <w:spacing w:line="480" w:lineRule="auto"/>
                <w:rPr>
                  <w:noProof/>
                  <w:lang w:val="en-US"/>
                </w:rPr>
              </w:pPr>
              <w:r>
                <w:rPr>
                  <w:noProof/>
                  <w:lang w:val="en-US"/>
                </w:rPr>
                <w:t xml:space="preserve">Horton, H., 2018. </w:t>
              </w:r>
              <w:r>
                <w:rPr>
                  <w:i/>
                  <w:iCs/>
                  <w:noProof/>
                  <w:lang w:val="en-US"/>
                </w:rPr>
                <w:t xml:space="preserve">University students asking for mental health help up 50 per cent in five years. </w:t>
              </w:r>
              <w:r>
                <w:rPr>
                  <w:noProof/>
                  <w:lang w:val="en-US"/>
                </w:rPr>
                <w:t xml:space="preserve">[Online] </w:t>
              </w:r>
              <w:r>
                <w:rPr>
                  <w:noProof/>
                  <w:lang w:val="en-US"/>
                </w:rPr>
                <w:br/>
                <w:t xml:space="preserve">Available at: </w:t>
              </w:r>
              <w:r>
                <w:rPr>
                  <w:noProof/>
                  <w:u w:val="single"/>
                  <w:lang w:val="en-US"/>
                </w:rPr>
                <w:t>https://www.telegraph.co.uk/news/2018/10/29/university-students-asking-mental-health-help-50-per-cent-five/</w:t>
              </w:r>
              <w:r>
                <w:rPr>
                  <w:noProof/>
                  <w:lang w:val="en-US"/>
                </w:rPr>
                <w:br/>
                <w:t>[Accessed 12 2018].</w:t>
              </w:r>
            </w:p>
            <w:p w14:paraId="2647701F" w14:textId="4F4E9ADC" w:rsidR="00070304" w:rsidRDefault="00070304" w:rsidP="00070304">
              <w:pPr>
                <w:spacing w:line="480" w:lineRule="auto"/>
              </w:pPr>
              <w:r>
                <w:rPr>
                  <w:b/>
                  <w:bCs/>
                  <w:noProof/>
                </w:rPr>
                <w:fldChar w:fldCharType="end"/>
              </w:r>
            </w:p>
          </w:sdtContent>
        </w:sdt>
      </w:sdtContent>
    </w:sdt>
    <w:p w14:paraId="27155584" w14:textId="77777777" w:rsidR="00070304" w:rsidRPr="003572E1" w:rsidRDefault="00070304" w:rsidP="00070304">
      <w:pPr>
        <w:spacing w:line="480" w:lineRule="auto"/>
      </w:pPr>
    </w:p>
    <w:sectPr w:rsidR="00070304" w:rsidRPr="003572E1" w:rsidSect="00F551B3">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06FF65" w14:textId="77777777" w:rsidR="00A6268D" w:rsidRDefault="00A6268D" w:rsidP="0051194E">
      <w:r>
        <w:separator/>
      </w:r>
    </w:p>
  </w:endnote>
  <w:endnote w:type="continuationSeparator" w:id="0">
    <w:p w14:paraId="03E4E587" w14:textId="77777777" w:rsidR="00A6268D" w:rsidRDefault="00A6268D" w:rsidP="00511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50AB35" w14:textId="77777777" w:rsidR="00A6268D" w:rsidRDefault="00A6268D" w:rsidP="0051194E">
      <w:r>
        <w:separator/>
      </w:r>
    </w:p>
  </w:footnote>
  <w:footnote w:type="continuationSeparator" w:id="0">
    <w:p w14:paraId="03FA1E93" w14:textId="77777777" w:rsidR="00A6268D" w:rsidRDefault="00A6268D" w:rsidP="00511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F644" w14:textId="4DF244D9" w:rsidR="0051194E" w:rsidRDefault="0051194E">
    <w:pPr>
      <w:pStyle w:val="Header"/>
    </w:pPr>
    <w:r>
      <w:t>1704471</w:t>
    </w:r>
    <w:r>
      <w:tab/>
    </w:r>
    <w:r>
      <w:tab/>
      <w:t>Joseph Law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E34"/>
    <w:rsid w:val="00070304"/>
    <w:rsid w:val="00113F0B"/>
    <w:rsid w:val="001340D6"/>
    <w:rsid w:val="001E4E34"/>
    <w:rsid w:val="00292725"/>
    <w:rsid w:val="003572E1"/>
    <w:rsid w:val="0051194E"/>
    <w:rsid w:val="005322CF"/>
    <w:rsid w:val="005F573A"/>
    <w:rsid w:val="007902F1"/>
    <w:rsid w:val="007A56F1"/>
    <w:rsid w:val="009B3647"/>
    <w:rsid w:val="00A6268D"/>
    <w:rsid w:val="00A80001"/>
    <w:rsid w:val="00C311D1"/>
    <w:rsid w:val="00C534A2"/>
    <w:rsid w:val="00C713C5"/>
    <w:rsid w:val="00F551B3"/>
    <w:rsid w:val="00FA0D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ABAD441"/>
  <w15:chartTrackingRefBased/>
  <w15:docId w15:val="{8DD273DA-44B6-8046-BA5E-9C4D13912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94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72E1"/>
    <w:rPr>
      <w:color w:val="0563C1" w:themeColor="hyperlink"/>
      <w:u w:val="single"/>
    </w:rPr>
  </w:style>
  <w:style w:type="character" w:styleId="UnresolvedMention">
    <w:name w:val="Unresolved Mention"/>
    <w:basedOn w:val="DefaultParagraphFont"/>
    <w:uiPriority w:val="99"/>
    <w:semiHidden/>
    <w:unhideWhenUsed/>
    <w:rsid w:val="003572E1"/>
    <w:rPr>
      <w:color w:val="605E5C"/>
      <w:shd w:val="clear" w:color="auto" w:fill="E1DFDD"/>
    </w:rPr>
  </w:style>
  <w:style w:type="character" w:customStyle="1" w:styleId="apple-converted-space">
    <w:name w:val="apple-converted-space"/>
    <w:basedOn w:val="DefaultParagraphFont"/>
    <w:rsid w:val="00C534A2"/>
  </w:style>
  <w:style w:type="paragraph" w:styleId="Header">
    <w:name w:val="header"/>
    <w:basedOn w:val="Normal"/>
    <w:link w:val="HeaderChar"/>
    <w:uiPriority w:val="99"/>
    <w:unhideWhenUsed/>
    <w:rsid w:val="0051194E"/>
    <w:pPr>
      <w:tabs>
        <w:tab w:val="center" w:pos="4680"/>
        <w:tab w:val="right" w:pos="9360"/>
      </w:tabs>
    </w:pPr>
  </w:style>
  <w:style w:type="character" w:customStyle="1" w:styleId="HeaderChar">
    <w:name w:val="Header Char"/>
    <w:basedOn w:val="DefaultParagraphFont"/>
    <w:link w:val="Header"/>
    <w:uiPriority w:val="99"/>
    <w:rsid w:val="0051194E"/>
  </w:style>
  <w:style w:type="paragraph" w:styleId="Footer">
    <w:name w:val="footer"/>
    <w:basedOn w:val="Normal"/>
    <w:link w:val="FooterChar"/>
    <w:uiPriority w:val="99"/>
    <w:unhideWhenUsed/>
    <w:rsid w:val="0051194E"/>
    <w:pPr>
      <w:tabs>
        <w:tab w:val="center" w:pos="4680"/>
        <w:tab w:val="right" w:pos="9360"/>
      </w:tabs>
    </w:pPr>
  </w:style>
  <w:style w:type="character" w:customStyle="1" w:styleId="FooterChar">
    <w:name w:val="Footer Char"/>
    <w:basedOn w:val="DefaultParagraphFont"/>
    <w:link w:val="Footer"/>
    <w:uiPriority w:val="99"/>
    <w:rsid w:val="0051194E"/>
  </w:style>
  <w:style w:type="character" w:customStyle="1" w:styleId="Heading1Char">
    <w:name w:val="Heading 1 Char"/>
    <w:basedOn w:val="DefaultParagraphFont"/>
    <w:link w:val="Heading1"/>
    <w:uiPriority w:val="9"/>
    <w:rsid w:val="0051194E"/>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37"/>
    <w:unhideWhenUsed/>
    <w:rsid w:val="005119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7312312">
      <w:bodyDiv w:val="1"/>
      <w:marLeft w:val="0"/>
      <w:marRight w:val="0"/>
      <w:marTop w:val="0"/>
      <w:marBottom w:val="0"/>
      <w:divBdr>
        <w:top w:val="none" w:sz="0" w:space="0" w:color="auto"/>
        <w:left w:val="none" w:sz="0" w:space="0" w:color="auto"/>
        <w:bottom w:val="none" w:sz="0" w:space="0" w:color="auto"/>
        <w:right w:val="none" w:sz="0" w:space="0" w:color="auto"/>
      </w:divBdr>
    </w:div>
    <w:div w:id="959871866">
      <w:bodyDiv w:val="1"/>
      <w:marLeft w:val="0"/>
      <w:marRight w:val="0"/>
      <w:marTop w:val="0"/>
      <w:marBottom w:val="0"/>
      <w:divBdr>
        <w:top w:val="none" w:sz="0" w:space="0" w:color="auto"/>
        <w:left w:val="none" w:sz="0" w:space="0" w:color="auto"/>
        <w:bottom w:val="none" w:sz="0" w:space="0" w:color="auto"/>
        <w:right w:val="none" w:sz="0" w:space="0" w:color="auto"/>
      </w:divBdr>
    </w:div>
    <w:div w:id="1235121549">
      <w:bodyDiv w:val="1"/>
      <w:marLeft w:val="0"/>
      <w:marRight w:val="0"/>
      <w:marTop w:val="0"/>
      <w:marBottom w:val="0"/>
      <w:divBdr>
        <w:top w:val="none" w:sz="0" w:space="0" w:color="auto"/>
        <w:left w:val="none" w:sz="0" w:space="0" w:color="auto"/>
        <w:bottom w:val="none" w:sz="0" w:space="0" w:color="auto"/>
        <w:right w:val="none" w:sz="0" w:space="0" w:color="auto"/>
      </w:divBdr>
    </w:div>
    <w:div w:id="1653170722">
      <w:bodyDiv w:val="1"/>
      <w:marLeft w:val="0"/>
      <w:marRight w:val="0"/>
      <w:marTop w:val="0"/>
      <w:marBottom w:val="0"/>
      <w:divBdr>
        <w:top w:val="none" w:sz="0" w:space="0" w:color="auto"/>
        <w:left w:val="none" w:sz="0" w:space="0" w:color="auto"/>
        <w:bottom w:val="none" w:sz="0" w:space="0" w:color="auto"/>
        <w:right w:val="none" w:sz="0" w:space="0" w:color="auto"/>
      </w:divBdr>
    </w:div>
    <w:div w:id="1838573480">
      <w:bodyDiv w:val="1"/>
      <w:marLeft w:val="0"/>
      <w:marRight w:val="0"/>
      <w:marTop w:val="0"/>
      <w:marBottom w:val="0"/>
      <w:divBdr>
        <w:top w:val="none" w:sz="0" w:space="0" w:color="auto"/>
        <w:left w:val="none" w:sz="0" w:space="0" w:color="auto"/>
        <w:bottom w:val="none" w:sz="0" w:space="0" w:color="auto"/>
        <w:right w:val="none" w:sz="0" w:space="0" w:color="auto"/>
      </w:divBdr>
    </w:div>
    <w:div w:id="2026663767">
      <w:bodyDiv w:val="1"/>
      <w:marLeft w:val="0"/>
      <w:marRight w:val="0"/>
      <w:marTop w:val="0"/>
      <w:marBottom w:val="0"/>
      <w:divBdr>
        <w:top w:val="none" w:sz="0" w:space="0" w:color="auto"/>
        <w:left w:val="none" w:sz="0" w:space="0" w:color="auto"/>
        <w:bottom w:val="none" w:sz="0" w:space="0" w:color="auto"/>
        <w:right w:val="none" w:sz="0" w:space="0" w:color="auto"/>
      </w:divBdr>
    </w:div>
    <w:div w:id="207959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Hor18</b:Tag>
    <b:SourceType>InternetSite</b:SourceType>
    <b:Guid>{22BA9BFA-BE02-C043-8487-8C98A0AFB550}</b:Guid>
    <b:Author>
      <b:Author>
        <b:NameList>
          <b:Person>
            <b:Last>Horton</b:Last>
            <b:First>Helena</b:First>
          </b:Person>
        </b:NameList>
      </b:Author>
    </b:Author>
    <b:Title>University students asking for mental health help up 50 per cent in five years</b:Title>
    <b:Year>2018</b:Year>
    <b:URL>https://www.telegraph.co.uk/news/2018/10/29/university-students-asking-mental-health-help-50-per-cent-five/</b:URL>
    <b:YearAccessed>2018</b:YearAccessed>
    <b:MonthAccessed>12</b:MonthAccessed>
    <b:InternetSiteTitle>Telegraph</b:InternetSiteTitle>
    <b:Month>10</b:Month>
    <b:Day>29</b:Day>
    <b:RefOrder>1</b:RefOrder>
  </b:Source>
  <b:Source>
    <b:Tag>Doy18</b:Tag>
    <b:SourceType>InternetSite</b:SourceType>
    <b:Guid>{7EA665F4-261D-1A4B-B97A-1E12EEF48472}</b:Guid>
    <b:Title>How Many Hours a Week is a Full-Time Job</b:Title>
    <b:URL>https://www.thebalancecareers.com/how-many-hours-a-week-is-full-time-employment-2063404</b:URL>
    <b:Year>2018</b:Year>
    <b:YearAccessed>2018</b:YearAccessed>
    <b:MonthAccessed>12</b:MonthAccessed>
    <b:Author>
      <b:Author>
        <b:NameList>
          <b:Person>
            <b:Last>Alison</b:Last>
            <b:First>Doyle</b:First>
          </b:Person>
        </b:NameList>
      </b:Author>
    </b:Author>
    <b:InternetSiteTitle>The Balance Careers</b:InternetSiteTitle>
    <b:Month>11</b:Month>
    <b:Day>01</b:Day>
    <b:RefOrder>2</b:RefOrder>
  </b:Source>
  <b:Source>
    <b:Tag>Faz17</b:Tag>
    <b:SourceType>InternetSite</b:SourceType>
    <b:Guid>{7F98397E-3C5D-2D43-9529-948C9CCF857C}</b:Guid>
    <b:Title>Part-time student numbers collapse by 56% in five years</b:Title>
    <b:URL>https://www.theguardian.com/education/2017/may/02/part-time-student-numbers-collapse-universities</b:URL>
    <b:Year>2017</b:Year>
    <b:YearAccessed>2018</b:YearAccessed>
    <b:MonthAccessed>12</b:MonthAccessed>
    <b:Author>
      <b:Author>
        <b:NameList>
          <b:Person>
            <b:Last>Fazackerley</b:Last>
            <b:First>Anna</b:First>
          </b:Person>
        </b:NameList>
      </b:Author>
    </b:Author>
    <b:InternetSiteTitle>The Guardian</b:InternetSiteTitle>
    <b:Month>5</b:Month>
    <b:Day>2</b:Day>
    <b:RefOrder>3</b:RefOrder>
  </b:Source>
</b:Sources>
</file>

<file path=customXml/itemProps1.xml><?xml version="1.0" encoding="utf-8"?>
<ds:datastoreItem xmlns:ds="http://schemas.openxmlformats.org/officeDocument/2006/customXml" ds:itemID="{880169BB-92E6-1A42-B072-5E8C52298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3</Pages>
  <Words>536</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2018-11-30T12:25:00Z</dcterms:created>
  <dcterms:modified xsi:type="dcterms:W3CDTF">2019-01-15T17:04:00Z</dcterms:modified>
</cp:coreProperties>
</file>