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ind w:right="107"/>
        <w:rPr>
          <w:b/>
          <w:sz w:val="44"/>
        </w:rPr>
      </w:pPr>
    </w:p>
    <w:p w14:paraId="4655B689" w14:textId="6C82E578" w:rsidR="0085230E" w:rsidRPr="007B491F" w:rsidRDefault="0085230E" w:rsidP="00E6298B">
      <w:pPr>
        <w:ind w:right="107"/>
        <w:rPr>
          <w:b/>
          <w:sz w:val="44"/>
        </w:rPr>
      </w:pPr>
      <w:r w:rsidRPr="007B491F">
        <w:rPr>
          <w:b/>
          <w:sz w:val="44"/>
        </w:rPr>
        <w:t xml:space="preserve">LEVEL </w:t>
      </w:r>
      <w:r w:rsidR="007F371B">
        <w:rPr>
          <w:b/>
          <w:sz w:val="44"/>
        </w:rPr>
        <w:t>6</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E6298B">
      <w:pPr>
        <w:ind w:right="107"/>
        <w:rPr>
          <w:b/>
          <w:sz w:val="44"/>
        </w:rPr>
      </w:pPr>
    </w:p>
    <w:p w14:paraId="3599523E" w14:textId="77777777" w:rsidR="00F927A1" w:rsidRDefault="00F927A1" w:rsidP="00E6298B">
      <w:pPr>
        <w:ind w:right="107"/>
        <w:rPr>
          <w:b/>
          <w:sz w:val="44"/>
        </w:rPr>
      </w:pPr>
    </w:p>
    <w:p w14:paraId="55F4D7BC" w14:textId="77777777" w:rsidR="008F22BD" w:rsidRDefault="008F22BD" w:rsidP="00E6298B">
      <w:pPr>
        <w:ind w:right="107"/>
        <w:rPr>
          <w:b/>
          <w:sz w:val="44"/>
        </w:rPr>
      </w:pPr>
    </w:p>
    <w:p w14:paraId="2D051E84" w14:textId="77777777" w:rsidR="008F22BD" w:rsidRDefault="008F22BD" w:rsidP="00E6298B">
      <w:pPr>
        <w:ind w:right="107"/>
        <w:rPr>
          <w:b/>
          <w:sz w:val="44"/>
        </w:rPr>
      </w:pPr>
    </w:p>
    <w:p w14:paraId="387071EA" w14:textId="77777777" w:rsidR="008F22BD" w:rsidRPr="007B491F" w:rsidRDefault="008F22BD" w:rsidP="00E6298B">
      <w:pPr>
        <w:ind w:right="107"/>
        <w:rPr>
          <w:b/>
          <w:sz w:val="44"/>
        </w:rPr>
      </w:pPr>
    </w:p>
    <w:p w14:paraId="60F387FC" w14:textId="567D2DD0" w:rsidR="006B718C" w:rsidRPr="00616D7F" w:rsidRDefault="006B718C" w:rsidP="00E6298B">
      <w:pPr>
        <w:ind w:right="107"/>
        <w:rPr>
          <w:b/>
          <w:sz w:val="40"/>
        </w:rPr>
      </w:pPr>
      <w:r w:rsidRPr="005A1BA3">
        <w:rPr>
          <w:b/>
          <w:sz w:val="40"/>
        </w:rPr>
        <w:t xml:space="preserve">Workbook title: Competency Based Workbook </w:t>
      </w:r>
      <w:r w:rsidR="00206319">
        <w:rPr>
          <w:b/>
          <w:sz w:val="40"/>
        </w:rPr>
        <w:t>1</w:t>
      </w:r>
      <w:r w:rsidRPr="005A1BA3">
        <w:rPr>
          <w:b/>
          <w:sz w:val="40"/>
        </w:rPr>
        <w:t xml:space="preserve"> </w:t>
      </w:r>
      <w:r w:rsidR="00792181">
        <w:rPr>
          <w:b/>
          <w:sz w:val="40"/>
        </w:rPr>
        <w:t>(DHEP)</w:t>
      </w:r>
    </w:p>
    <w:p w14:paraId="2797B6FE" w14:textId="77777777" w:rsidR="006B718C" w:rsidRDefault="006B718C" w:rsidP="00E6298B">
      <w:pPr>
        <w:ind w:right="107"/>
        <w:rPr>
          <w:b/>
          <w:sz w:val="36"/>
        </w:rPr>
      </w:pPr>
    </w:p>
    <w:p w14:paraId="39944230" w14:textId="79B4C934" w:rsidR="00F927A1" w:rsidRPr="007B491F" w:rsidRDefault="00F927A1" w:rsidP="00E6298B">
      <w:pPr>
        <w:ind w:right="107"/>
        <w:rPr>
          <w:b/>
          <w:sz w:val="36"/>
        </w:rPr>
      </w:pPr>
      <w:r w:rsidRPr="007B491F">
        <w:rPr>
          <w:b/>
          <w:sz w:val="36"/>
        </w:rPr>
        <w:t>(</w:t>
      </w:r>
      <w:r w:rsidR="00270EEB" w:rsidRPr="007B491F">
        <w:rPr>
          <w:b/>
          <w:sz w:val="36"/>
        </w:rPr>
        <w:t xml:space="preserve">SOUTH WALES POLICE, GWENT POLICE AND </w:t>
      </w:r>
      <w:r w:rsidRPr="007B491F">
        <w:rPr>
          <w:b/>
          <w:sz w:val="36"/>
        </w:rPr>
        <w:t>UWTSD)</w:t>
      </w:r>
    </w:p>
    <w:p w14:paraId="6AD5E557" w14:textId="77777777" w:rsidR="00575A8F" w:rsidRPr="007B491F" w:rsidRDefault="00575A8F" w:rsidP="00E6298B">
      <w:pPr>
        <w:ind w:right="107"/>
        <w:rPr>
          <w:b/>
          <w:sz w:val="44"/>
        </w:rPr>
      </w:pPr>
    </w:p>
    <w:p w14:paraId="2ACC3A96" w14:textId="77777777" w:rsidR="00575A8F" w:rsidRPr="007B491F" w:rsidRDefault="00575A8F" w:rsidP="00E6298B">
      <w:pPr>
        <w:ind w:right="107"/>
        <w:rPr>
          <w:b/>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5521BC6" w:rsidR="00575A8F" w:rsidRPr="008F22BD" w:rsidRDefault="00575A8F" w:rsidP="00E6298B">
            <w:pPr>
              <w:ind w:right="107"/>
              <w:rPr>
                <w:b/>
                <w:sz w:val="32"/>
              </w:rPr>
            </w:pPr>
            <w:r w:rsidRPr="008F22BD">
              <w:rPr>
                <w:b/>
                <w:sz w:val="32"/>
              </w:rPr>
              <w:t>Learner name</w:t>
            </w:r>
            <w:r>
              <w:rPr>
                <w:b/>
                <w:sz w:val="32"/>
              </w:rPr>
              <w:t xml:space="preserve">: </w:t>
            </w:r>
            <w:r w:rsidR="009167A1">
              <w:rPr>
                <w:b/>
                <w:sz w:val="32"/>
              </w:rPr>
              <w:t xml:space="preserve">Tyler David SMITH </w:t>
            </w:r>
          </w:p>
          <w:p w14:paraId="58374EBA" w14:textId="77777777" w:rsidR="00575A8F" w:rsidRDefault="00575A8F" w:rsidP="00E6298B">
            <w:pPr>
              <w:ind w:right="107"/>
              <w:rPr>
                <w:b/>
                <w:sz w:val="32"/>
              </w:rPr>
            </w:pPr>
          </w:p>
          <w:p w14:paraId="5CD4292F" w14:textId="77777777" w:rsidR="00575A8F" w:rsidRPr="008F22BD" w:rsidRDefault="00575A8F" w:rsidP="00E6298B">
            <w:pPr>
              <w:ind w:right="107"/>
              <w:rPr>
                <w:b/>
                <w:sz w:val="32"/>
              </w:rPr>
            </w:pPr>
            <w:r w:rsidRPr="008F22BD">
              <w:rPr>
                <w:b/>
                <w:sz w:val="32"/>
              </w:rPr>
              <w:t>Learner’s University Registration Number:</w:t>
            </w:r>
          </w:p>
          <w:p w14:paraId="02AA75B5" w14:textId="7B72786A" w:rsidR="00575A8F" w:rsidRDefault="009167A1" w:rsidP="00E6298B">
            <w:pPr>
              <w:ind w:right="107"/>
              <w:rPr>
                <w:b/>
                <w:sz w:val="32"/>
              </w:rPr>
            </w:pPr>
            <w:r>
              <w:rPr>
                <w:b/>
                <w:sz w:val="32"/>
              </w:rPr>
              <w:t>1922444</w:t>
            </w:r>
          </w:p>
          <w:p w14:paraId="60725667" w14:textId="77777777" w:rsidR="00575A8F" w:rsidRPr="008F22BD" w:rsidRDefault="00575A8F" w:rsidP="00E6298B">
            <w:pPr>
              <w:ind w:right="107"/>
              <w:rPr>
                <w:b/>
                <w:sz w:val="32"/>
              </w:rPr>
            </w:pPr>
          </w:p>
        </w:tc>
      </w:tr>
    </w:tbl>
    <w:p w14:paraId="74C75407" w14:textId="77777777" w:rsidR="00575A8F" w:rsidRPr="00E7374A" w:rsidRDefault="00575A8F" w:rsidP="00E6298B">
      <w:pPr>
        <w:ind w:right="107"/>
        <w:rPr>
          <w:b/>
          <w:sz w:val="36"/>
        </w:rPr>
      </w:pPr>
      <w:r w:rsidRPr="00E7374A">
        <w:rPr>
          <w:b/>
          <w:sz w:val="36"/>
        </w:rPr>
        <w:t xml:space="preserve"> </w:t>
      </w:r>
    </w:p>
    <w:p w14:paraId="1DEF86EF" w14:textId="77777777" w:rsidR="00575A8F" w:rsidRDefault="00575A8F" w:rsidP="00E6298B">
      <w:pPr>
        <w:ind w:right="107"/>
        <w:rPr>
          <w:b/>
          <w:sz w:val="36"/>
        </w:rPr>
      </w:pPr>
    </w:p>
    <w:p w14:paraId="20020A40" w14:textId="77777777" w:rsidR="00F927A1" w:rsidRPr="00E7374A" w:rsidRDefault="00F927A1" w:rsidP="00E6298B">
      <w:pPr>
        <w:ind w:right="107"/>
        <w:rPr>
          <w:b/>
          <w:sz w:val="36"/>
        </w:rPr>
      </w:pPr>
    </w:p>
    <w:p w14:paraId="0950084E" w14:textId="77777777" w:rsidR="00F927A1" w:rsidRDefault="00270EEB" w:rsidP="00E6298B">
      <w:pPr>
        <w:ind w:right="107"/>
        <w:rPr>
          <w:b/>
          <w:sz w:val="40"/>
          <w:szCs w:val="56"/>
        </w:rPr>
      </w:pPr>
      <w:r>
        <w:rPr>
          <w:b/>
          <w:sz w:val="40"/>
          <w:szCs w:val="56"/>
        </w:rPr>
        <w:t>FACULTY OF BUSINESS AND MANAGEMENT</w:t>
      </w:r>
    </w:p>
    <w:p w14:paraId="5E5B3DA6" w14:textId="62F71F9C" w:rsidR="00270EEB" w:rsidRDefault="00270EEB" w:rsidP="00E6298B">
      <w:pPr>
        <w:ind w:right="107"/>
        <w:rPr>
          <w:b/>
          <w:sz w:val="40"/>
          <w:szCs w:val="56"/>
        </w:rPr>
      </w:pPr>
      <w:r>
        <w:rPr>
          <w:b/>
          <w:sz w:val="40"/>
          <w:szCs w:val="56"/>
        </w:rPr>
        <w:t>PUBLIC SERVICE PROGRAMME</w:t>
      </w:r>
    </w:p>
    <w:p w14:paraId="26503CC5" w14:textId="77777777" w:rsidR="00575A8F" w:rsidRDefault="00575A8F" w:rsidP="00E6298B">
      <w:pPr>
        <w:ind w:right="107"/>
        <w:rPr>
          <w:b/>
          <w:i/>
          <w:sz w:val="24"/>
        </w:rPr>
      </w:pPr>
    </w:p>
    <w:p w14:paraId="530A3E59" w14:textId="0043062A" w:rsidR="00616D7F" w:rsidRPr="00616D7F" w:rsidRDefault="00616D7F" w:rsidP="00E6298B">
      <w:pPr>
        <w:ind w:right="107"/>
        <w:rPr>
          <w:b/>
          <w:i/>
          <w:sz w:val="24"/>
        </w:rPr>
      </w:pPr>
      <w:r w:rsidRPr="00616D7F">
        <w:rPr>
          <w:b/>
          <w:i/>
          <w:sz w:val="24"/>
        </w:rPr>
        <w:t xml:space="preserve">Module title: </w:t>
      </w:r>
      <w:r w:rsidRPr="00DE556F">
        <w:rPr>
          <w:b/>
          <w:i/>
          <w:sz w:val="24"/>
        </w:rPr>
        <w:t xml:space="preserve">Policing in the </w:t>
      </w:r>
      <w:r w:rsidRPr="00616D7F">
        <w:rPr>
          <w:b/>
          <w:i/>
          <w:sz w:val="24"/>
        </w:rPr>
        <w:t>W</w:t>
      </w:r>
      <w:r w:rsidRPr="00DE556F">
        <w:rPr>
          <w:b/>
          <w:i/>
          <w:sz w:val="24"/>
        </w:rPr>
        <w:t>orkplace</w:t>
      </w:r>
      <w:r w:rsidRPr="00616D7F">
        <w:rPr>
          <w:b/>
          <w:i/>
          <w:sz w:val="24"/>
        </w:rPr>
        <w:t xml:space="preserve"> 3 (DHEP) </w:t>
      </w:r>
    </w:p>
    <w:p w14:paraId="5EB8B79A" w14:textId="284AA6F6" w:rsidR="7560A895" w:rsidRDefault="7560A895" w:rsidP="7560A895">
      <w:pPr>
        <w:rPr>
          <w:rFonts w:eastAsia="Arial"/>
          <w:color w:val="000000" w:themeColor="text1"/>
          <w:sz w:val="24"/>
          <w:szCs w:val="24"/>
        </w:rPr>
      </w:pPr>
      <w:r w:rsidRPr="7560A895">
        <w:rPr>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Communication Skills</w:t>
      </w:r>
    </w:p>
    <w:p w14:paraId="36B02AD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Managing Conflict</w:t>
      </w:r>
    </w:p>
    <w:p w14:paraId="1F6794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77605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lastRenderedPageBreak/>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sz w:val="24"/>
                <w:szCs w:val="24"/>
              </w:rPr>
            </w:pPr>
            <w:r>
              <w:rPr>
                <w:b/>
                <w:sz w:val="24"/>
                <w:szCs w:val="24"/>
              </w:rPr>
              <w:t>Workbook</w:t>
            </w:r>
            <w:r w:rsidRPr="00270EEB">
              <w:rPr>
                <w:b/>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sz w:val="24"/>
                <w:szCs w:val="24"/>
              </w:rPr>
            </w:pPr>
            <w:r>
              <w:rPr>
                <w:b/>
                <w:sz w:val="24"/>
                <w:szCs w:val="24"/>
              </w:rPr>
              <w:t xml:space="preserve">Area of Professional Practice </w:t>
            </w:r>
          </w:p>
          <w:p w14:paraId="41466005" w14:textId="77777777" w:rsidR="00AD6ECE" w:rsidRPr="00270EEB" w:rsidRDefault="00AD6ECE" w:rsidP="00E6298B">
            <w:pPr>
              <w:ind w:right="107"/>
              <w:jc w:val="both"/>
              <w:rPr>
                <w:b/>
                <w:sz w:val="24"/>
                <w:szCs w:val="24"/>
              </w:rPr>
            </w:pPr>
          </w:p>
        </w:tc>
        <w:tc>
          <w:tcPr>
            <w:tcW w:w="1602" w:type="dxa"/>
          </w:tcPr>
          <w:p w14:paraId="43DE759C" w14:textId="77777777" w:rsidR="00AD6ECE" w:rsidRDefault="00AD6ECE" w:rsidP="00E6298B">
            <w:pPr>
              <w:ind w:right="107"/>
              <w:jc w:val="both"/>
              <w:rPr>
                <w:b/>
                <w:sz w:val="24"/>
                <w:szCs w:val="24"/>
              </w:rPr>
            </w:pPr>
            <w:r>
              <w:rPr>
                <w:b/>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sz w:val="24"/>
                <w:szCs w:val="24"/>
              </w:rPr>
            </w:pPr>
            <w:r w:rsidRPr="28A9B94D">
              <w:rPr>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sz w:val="24"/>
                <w:szCs w:val="24"/>
              </w:rPr>
            </w:pPr>
            <w:r w:rsidRPr="28A9B94D">
              <w:rPr>
                <w:sz w:val="24"/>
                <w:szCs w:val="24"/>
              </w:rPr>
              <w:t>Task 2</w:t>
            </w:r>
          </w:p>
        </w:tc>
        <w:tc>
          <w:tcPr>
            <w:tcW w:w="6015" w:type="dxa"/>
            <w:shd w:val="clear" w:color="auto" w:fill="auto"/>
          </w:tcPr>
          <w:p w14:paraId="44FD4817" w14:textId="77777777" w:rsidR="00AD6ECE" w:rsidRDefault="00AD6ECE" w:rsidP="00E6298B">
            <w:pPr>
              <w:ind w:right="107"/>
              <w:jc w:val="both"/>
              <w:rPr>
                <w:b/>
                <w:sz w:val="24"/>
                <w:szCs w:val="24"/>
              </w:rPr>
            </w:pPr>
            <w:r w:rsidRPr="00865008">
              <w:rPr>
                <w:b/>
                <w:sz w:val="24"/>
                <w:szCs w:val="24"/>
              </w:rPr>
              <w:t>Communication Skills</w:t>
            </w:r>
            <w:r>
              <w:rPr>
                <w:b/>
                <w:sz w:val="24"/>
                <w:szCs w:val="24"/>
              </w:rPr>
              <w:t xml:space="preserve">, </w:t>
            </w:r>
            <w:r w:rsidRPr="00865008">
              <w:rPr>
                <w:b/>
                <w:sz w:val="24"/>
                <w:szCs w:val="24"/>
              </w:rPr>
              <w:t>Managing Conflict</w:t>
            </w:r>
            <w:r>
              <w:rPr>
                <w:b/>
                <w:sz w:val="24"/>
                <w:szCs w:val="24"/>
              </w:rPr>
              <w:t>, Valuing Difference and Inclusion</w:t>
            </w:r>
          </w:p>
          <w:p w14:paraId="43C3819B" w14:textId="77777777" w:rsidR="00AD6ECE" w:rsidRPr="00F6513F" w:rsidRDefault="00AD6ECE" w:rsidP="00E6298B">
            <w:pPr>
              <w:ind w:right="107"/>
              <w:jc w:val="both"/>
              <w:rPr>
                <w:b/>
                <w:sz w:val="24"/>
                <w:szCs w:val="24"/>
              </w:rPr>
            </w:pPr>
          </w:p>
        </w:tc>
        <w:tc>
          <w:tcPr>
            <w:tcW w:w="1602" w:type="dxa"/>
          </w:tcPr>
          <w:p w14:paraId="3E4FFCB0" w14:textId="605D2C7B"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sz w:val="24"/>
                <w:szCs w:val="24"/>
              </w:rPr>
            </w:pPr>
            <w:r w:rsidRPr="28A9B94D">
              <w:rPr>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sz w:val="24"/>
                <w:szCs w:val="24"/>
              </w:rPr>
            </w:pPr>
            <w:r w:rsidRPr="28A9B94D">
              <w:rPr>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sz w:val="24"/>
                <w:szCs w:val="24"/>
              </w:rPr>
            </w:pPr>
            <w:r w:rsidRPr="00F40CB5">
              <w:rPr>
                <w:b/>
                <w:sz w:val="24"/>
                <w:szCs w:val="24"/>
              </w:rPr>
              <w:t>Bibliography</w:t>
            </w:r>
          </w:p>
        </w:tc>
        <w:tc>
          <w:tcPr>
            <w:tcW w:w="1602" w:type="dxa"/>
          </w:tcPr>
          <w:p w14:paraId="14907372" w14:textId="77777777" w:rsidR="00AD6ECE" w:rsidRPr="00F40CB5" w:rsidRDefault="00AD6ECE" w:rsidP="00E6298B">
            <w:pPr>
              <w:spacing w:line="360" w:lineRule="auto"/>
              <w:ind w:right="107"/>
              <w:jc w:val="both"/>
              <w:rPr>
                <w:b/>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sz w:val="24"/>
                <w:szCs w:val="24"/>
              </w:rPr>
            </w:pPr>
            <w:r w:rsidRPr="2E5ED9CE">
              <w:rPr>
                <w:sz w:val="24"/>
                <w:szCs w:val="24"/>
              </w:rPr>
              <w:t>Task</w:t>
            </w:r>
            <w:r w:rsidR="0F1F907C" w:rsidRPr="2E5ED9CE">
              <w:rPr>
                <w:sz w:val="24"/>
                <w:szCs w:val="24"/>
              </w:rPr>
              <w:t xml:space="preserve"> </w:t>
            </w:r>
            <w:r w:rsidRPr="2E5ED9CE">
              <w:rPr>
                <w:sz w:val="24"/>
                <w:szCs w:val="24"/>
              </w:rPr>
              <w:t>5</w:t>
            </w:r>
          </w:p>
        </w:tc>
        <w:tc>
          <w:tcPr>
            <w:tcW w:w="6015" w:type="dxa"/>
            <w:shd w:val="clear" w:color="auto" w:fill="auto"/>
          </w:tcPr>
          <w:p w14:paraId="37F92302" w14:textId="14581592" w:rsidR="28A9B94D" w:rsidRDefault="28A9B94D" w:rsidP="28A9B94D">
            <w:pPr>
              <w:spacing w:line="360" w:lineRule="auto"/>
              <w:jc w:val="both"/>
              <w:rPr>
                <w:b/>
                <w:bCs/>
                <w:sz w:val="24"/>
                <w:szCs w:val="24"/>
              </w:rPr>
            </w:pPr>
            <w:r w:rsidRPr="28A9B94D">
              <w:rPr>
                <w:b/>
                <w:bCs/>
                <w:sz w:val="24"/>
                <w:szCs w:val="24"/>
              </w:rPr>
              <w:t>Development Plan</w:t>
            </w:r>
          </w:p>
        </w:tc>
        <w:tc>
          <w:tcPr>
            <w:tcW w:w="1602" w:type="dxa"/>
          </w:tcPr>
          <w:p w14:paraId="4D806110" w14:textId="786926C7" w:rsidR="28A9B94D" w:rsidRDefault="28A9B94D" w:rsidP="2E5ED9CE">
            <w:pPr>
              <w:spacing w:line="360" w:lineRule="auto"/>
              <w:rPr>
                <w:b/>
                <w:bCs/>
              </w:rPr>
            </w:pPr>
            <w:r w:rsidRPr="2E5ED9CE">
              <w:rPr>
                <w:b/>
                <w:bCs/>
              </w:rPr>
              <w:t xml:space="preserve">Equivalent to </w:t>
            </w:r>
            <w:r w:rsidR="69F9475D" w:rsidRPr="2E5ED9CE">
              <w:rPr>
                <w:b/>
                <w:bCs/>
              </w:rPr>
              <w:t>500</w:t>
            </w:r>
            <w:r w:rsidRPr="2E5ED9CE">
              <w:rPr>
                <w:b/>
                <w:bCs/>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sz w:val="24"/>
                <w:szCs w:val="24"/>
              </w:rPr>
            </w:pPr>
            <w:r w:rsidRPr="2E5ED9CE">
              <w:rPr>
                <w:sz w:val="24"/>
                <w:szCs w:val="24"/>
              </w:rPr>
              <w:t>Task 6</w:t>
            </w:r>
          </w:p>
        </w:tc>
        <w:tc>
          <w:tcPr>
            <w:tcW w:w="6015" w:type="dxa"/>
            <w:shd w:val="clear" w:color="auto" w:fill="auto"/>
          </w:tcPr>
          <w:p w14:paraId="7434DA80" w14:textId="2754A04B" w:rsidR="28A9B94D" w:rsidRDefault="00277844" w:rsidP="28A9B94D">
            <w:pPr>
              <w:spacing w:line="360" w:lineRule="auto"/>
              <w:jc w:val="both"/>
              <w:rPr>
                <w:b/>
                <w:bCs/>
                <w:sz w:val="24"/>
                <w:szCs w:val="24"/>
              </w:rPr>
            </w:pPr>
            <w:r w:rsidRPr="2E5ED9CE">
              <w:rPr>
                <w:b/>
                <w:bCs/>
                <w:sz w:val="24"/>
                <w:szCs w:val="24"/>
              </w:rPr>
              <w:t>Recognition and c</w:t>
            </w:r>
            <w:r w:rsidR="28A9B94D" w:rsidRPr="2E5ED9CE">
              <w:rPr>
                <w:b/>
                <w:bCs/>
                <w:sz w:val="24"/>
                <w:szCs w:val="24"/>
              </w:rPr>
              <w:t xml:space="preserve">onfirmation of the </w:t>
            </w:r>
            <w:r w:rsidR="5CB92A09" w:rsidRPr="2E5ED9CE">
              <w:rPr>
                <w:b/>
                <w:bCs/>
                <w:sz w:val="24"/>
                <w:szCs w:val="24"/>
              </w:rPr>
              <w:t>progress</w:t>
            </w:r>
            <w:r w:rsidR="28A9B94D" w:rsidRPr="2E5ED9CE">
              <w:rPr>
                <w:b/>
                <w:bCs/>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sz w:val="18"/>
                <w:szCs w:val="18"/>
              </w:rPr>
            </w:pPr>
            <w:r w:rsidRPr="2E5ED9CE">
              <w:rPr>
                <w:b/>
                <w:bCs/>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sz w:val="24"/>
                <w:szCs w:val="24"/>
              </w:rPr>
            </w:pPr>
          </w:p>
        </w:tc>
        <w:tc>
          <w:tcPr>
            <w:tcW w:w="6015" w:type="dxa"/>
            <w:shd w:val="clear" w:color="auto" w:fill="auto"/>
          </w:tcPr>
          <w:p w14:paraId="56D9076E" w14:textId="02E03938" w:rsidR="28A9B94D" w:rsidRDefault="28A9B94D" w:rsidP="2E5ED9CE">
            <w:pPr>
              <w:spacing w:line="360" w:lineRule="auto"/>
              <w:jc w:val="both"/>
              <w:rPr>
                <w:b/>
                <w:bCs/>
                <w:sz w:val="24"/>
                <w:szCs w:val="24"/>
              </w:rPr>
            </w:pPr>
            <w:r w:rsidRPr="2E5ED9CE">
              <w:rPr>
                <w:b/>
                <w:bCs/>
                <w:sz w:val="24"/>
                <w:szCs w:val="24"/>
              </w:rPr>
              <w:t>Confirmation of Confidentiality and Plagiarism</w:t>
            </w:r>
          </w:p>
          <w:p w14:paraId="4DD328B3" w14:textId="5D054B24" w:rsidR="28A9B94D" w:rsidRDefault="0FC748D4" w:rsidP="2E5ED9CE">
            <w:pPr>
              <w:spacing w:line="360" w:lineRule="auto"/>
              <w:jc w:val="both"/>
              <w:rPr>
                <w:b/>
                <w:bCs/>
                <w:i/>
                <w:iCs/>
                <w:sz w:val="24"/>
                <w:szCs w:val="24"/>
              </w:rPr>
            </w:pPr>
            <w:r w:rsidRPr="2E5ED9CE">
              <w:rPr>
                <w:b/>
                <w:bCs/>
                <w:i/>
                <w:iCs/>
                <w:sz w:val="24"/>
                <w:szCs w:val="24"/>
              </w:rPr>
              <w:t>Confirmed by submission through `Turnitin</w:t>
            </w:r>
          </w:p>
        </w:tc>
        <w:tc>
          <w:tcPr>
            <w:tcW w:w="1602" w:type="dxa"/>
          </w:tcPr>
          <w:p w14:paraId="40378763" w14:textId="7D1AF948" w:rsidR="28A9B94D" w:rsidRDefault="28A9B94D" w:rsidP="28A9B94D">
            <w:pPr>
              <w:spacing w:line="360" w:lineRule="auto"/>
              <w:jc w:val="both"/>
              <w:rPr>
                <w:b/>
                <w:bCs/>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sz w:val="24"/>
          <w:szCs w:val="24"/>
        </w:rPr>
        <w:lastRenderedPageBreak/>
        <w:t>Task 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sz w:val="24"/>
          <w:szCs w:val="24"/>
        </w:rPr>
      </w:pPr>
      <w:r>
        <w:rPr>
          <w:b/>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10B4BF9" w14:textId="634DC6FA" w:rsidR="007909C8" w:rsidRPr="00561448" w:rsidRDefault="007909C8" w:rsidP="00E6298B">
      <w:pPr>
        <w:ind w:right="107"/>
        <w:jc w:val="both"/>
        <w:rPr>
          <w:sz w:val="24"/>
          <w:szCs w:val="24"/>
        </w:rPr>
      </w:pPr>
    </w:p>
    <w:p w14:paraId="4B7DC9F8" w14:textId="77777777" w:rsidR="00852C1A" w:rsidRPr="003B7782" w:rsidRDefault="00852C1A" w:rsidP="003B7782">
      <w:pPr>
        <w:spacing w:line="360" w:lineRule="auto"/>
        <w:jc w:val="both"/>
        <w:rPr>
          <w:rFonts w:ascii="Arial" w:hAnsi="Arial" w:cs="Arial"/>
          <w:sz w:val="24"/>
          <w:szCs w:val="24"/>
        </w:rPr>
      </w:pPr>
      <w:r w:rsidRPr="003B7782">
        <w:rPr>
          <w:rFonts w:ascii="Arial" w:hAnsi="Arial" w:cs="Arial"/>
          <w:sz w:val="24"/>
          <w:szCs w:val="24"/>
        </w:rPr>
        <w:t xml:space="preserve">This answer is relating to my first 6 months of training as a Police Constable with South Wales Police. Since starting my training in June 2020, I have become confident and happy with my performance and how my learning has enhanced. On the first day of training, my training room was situated in the Learning and Development centre, classroom 4. Being the first day of training, I reflected a lot about the learning I was going to be doing as well as the change in career as I previously worked within Sport Development, Caerphilly County Borough Council. Even though some skills and qualities were the same in both roles, I felt that this role within South Wales Police allowed myself to enhance my skills as well work in an environment that gives something back to the community. One programme that first interested me in the police was Positive Futures as it connected with Gwent Police which gave me the qualities for this job today. This role provided me with experience dealing with conflict and difficult situations such as referrals, damaging equipment and arguing with other members of the program. I feel that the role provided me with the appropriate qualities to bring forward into my police training with South Wales Police.  </w:t>
      </w:r>
    </w:p>
    <w:p w14:paraId="33BA1838" w14:textId="77777777" w:rsidR="00852C1A" w:rsidRPr="003B7782" w:rsidRDefault="00852C1A" w:rsidP="003B7782">
      <w:pPr>
        <w:spacing w:line="360" w:lineRule="auto"/>
        <w:jc w:val="both"/>
        <w:rPr>
          <w:rFonts w:ascii="Arial" w:hAnsi="Arial" w:cs="Arial"/>
          <w:sz w:val="24"/>
          <w:szCs w:val="24"/>
        </w:rPr>
      </w:pPr>
    </w:p>
    <w:p w14:paraId="053FF01E" w14:textId="77777777" w:rsidR="00852C1A" w:rsidRPr="003B7782" w:rsidRDefault="00852C1A" w:rsidP="003B7782">
      <w:pPr>
        <w:spacing w:line="360" w:lineRule="auto"/>
        <w:jc w:val="both"/>
        <w:rPr>
          <w:rFonts w:ascii="Arial" w:hAnsi="Arial" w:cs="Arial"/>
          <w:sz w:val="24"/>
          <w:szCs w:val="24"/>
        </w:rPr>
      </w:pPr>
      <w:r w:rsidRPr="003B7782">
        <w:rPr>
          <w:rFonts w:ascii="Arial" w:hAnsi="Arial" w:cs="Arial"/>
          <w:sz w:val="24"/>
          <w:szCs w:val="24"/>
        </w:rPr>
        <w:t>The first day of training allowed me to look into the role further and understand the training process before becoming a Police Constable. After reading and discussing the training provided for the next 6 months at Learning and Development Centre Bridgend</w:t>
      </w:r>
      <w:r w:rsidRPr="003B7782">
        <w:rPr>
          <w:rFonts w:ascii="Arial" w:hAnsi="Arial" w:cs="Arial"/>
          <w:b/>
          <w:bCs/>
          <w:sz w:val="24"/>
          <w:szCs w:val="24"/>
        </w:rPr>
        <w:t xml:space="preserve">, </w:t>
      </w:r>
      <w:r w:rsidRPr="003B7782">
        <w:rPr>
          <w:rFonts w:ascii="Arial" w:hAnsi="Arial" w:cs="Arial"/>
          <w:sz w:val="24"/>
          <w:szCs w:val="24"/>
        </w:rPr>
        <w:t xml:space="preserve">I am passionate that this role is for me. During this first day I became apprehensive regarding the university side of the training as I had not been in an academic role for approximately 4 years, when I completed a BSc Honours Sport Studies degree. Learning that I was going to be completing a Level 6 qualification seemed daunting at first, but realising other members were in the same position or have no experience of Level 6 training, I became less anxious and </w:t>
      </w:r>
      <w:r w:rsidRPr="003B7782">
        <w:rPr>
          <w:rFonts w:ascii="Arial" w:hAnsi="Arial" w:cs="Arial"/>
          <w:sz w:val="24"/>
          <w:szCs w:val="24"/>
        </w:rPr>
        <w:lastRenderedPageBreak/>
        <w:t xml:space="preserve">prepared to undertake the training. By speaking to other members of the team and using my past experience, I was able to commit to the course and make sure that I was able to cope with the added pressures that may be caused by the workload that was going to come ahead of me during IPLAU training with South Wales Police. After finishing the first day at IPLAU I had obtained a lot of information regarding the training and years ahead as Police Constable. I assessed the situation and looked into different coping mechanisms that could help me within the following months of training. </w:t>
      </w:r>
    </w:p>
    <w:p w14:paraId="00EB653A" w14:textId="77777777" w:rsidR="00852C1A" w:rsidRPr="003B7782" w:rsidRDefault="00852C1A" w:rsidP="003B7782">
      <w:pPr>
        <w:spacing w:line="360" w:lineRule="auto"/>
        <w:jc w:val="both"/>
        <w:rPr>
          <w:rFonts w:ascii="Arial" w:hAnsi="Arial" w:cs="Arial"/>
          <w:sz w:val="24"/>
          <w:szCs w:val="24"/>
        </w:rPr>
      </w:pPr>
    </w:p>
    <w:p w14:paraId="619709A1" w14:textId="055FB4CC" w:rsidR="00852C1A" w:rsidRPr="003B7782" w:rsidRDefault="00852C1A" w:rsidP="003B7782">
      <w:pPr>
        <w:spacing w:line="360" w:lineRule="auto"/>
        <w:jc w:val="both"/>
        <w:rPr>
          <w:rFonts w:ascii="Arial" w:hAnsi="Arial" w:cs="Arial"/>
          <w:b/>
          <w:bCs/>
          <w:sz w:val="24"/>
          <w:szCs w:val="24"/>
        </w:rPr>
      </w:pPr>
      <w:r w:rsidRPr="003B7782">
        <w:rPr>
          <w:rFonts w:ascii="Arial" w:hAnsi="Arial" w:cs="Arial"/>
          <w:sz w:val="24"/>
          <w:szCs w:val="24"/>
        </w:rPr>
        <w:t xml:space="preserve">Coping mechanisms is described as </w:t>
      </w:r>
      <w:r w:rsidRPr="003B7782">
        <w:rPr>
          <w:rFonts w:ascii="Arial" w:hAnsi="Arial" w:cs="Arial"/>
          <w:b/>
          <w:bCs/>
          <w:sz w:val="24"/>
          <w:szCs w:val="24"/>
          <w:lang w:eastAsia="zh-TW"/>
        </w:rPr>
        <w:t>“</w:t>
      </w:r>
      <w:r w:rsidRPr="003B7782">
        <w:rPr>
          <w:rFonts w:ascii="Arial" w:hAnsi="Arial" w:cs="Arial"/>
          <w:sz w:val="24"/>
          <w:szCs w:val="24"/>
          <w:lang w:eastAsia="zh-TW"/>
        </w:rPr>
        <w:t xml:space="preserve">strategies people often use in the face of stress and/or trauma to help manage painful or difficult emotions. Coping mechanisms can help people adjust to stressful events while helping them maintain their emotional well-being” (Good Therapy, 2018). </w:t>
      </w:r>
      <w:r w:rsidRPr="003B7782">
        <w:rPr>
          <w:rFonts w:ascii="Arial" w:hAnsi="Arial" w:cs="Arial"/>
          <w:sz w:val="24"/>
          <w:szCs w:val="24"/>
        </w:rPr>
        <w:t xml:space="preserve">Due to having a sporting background previously, I looked at how to cope with pressure through a sporting aspect. Prospects, (2019) article described sport de-stressing and being a coping mechanism for people with or without a sporting background. </w:t>
      </w:r>
      <w:r w:rsidRPr="003B7782">
        <w:rPr>
          <w:rFonts w:ascii="Arial" w:hAnsi="Arial" w:cs="Arial"/>
          <w:i/>
          <w:iCs/>
          <w:sz w:val="24"/>
          <w:szCs w:val="24"/>
        </w:rPr>
        <w:t>“This doesn't have to be a gruelling gym session - you simply need to get your heart racing, for example by going for a brisk walk or a bike ride”</w:t>
      </w:r>
      <w:r w:rsidRPr="003B7782">
        <w:rPr>
          <w:rFonts w:ascii="Arial" w:hAnsi="Arial" w:cs="Arial"/>
          <w:sz w:val="24"/>
          <w:szCs w:val="24"/>
        </w:rPr>
        <w:t xml:space="preserve">, (Prospects, 2019). Reading through this article, I was able to participate in the activities that gets the heart racing, this type of coping mechanism would work for me as it has previously. Giving myself a goal of 3 activities a week, allowed myself time to concentrate on my work as well as giving myself ‘downtime’ that would give me a break from reading or listening to the training. This would also benefit my learning experience as I will engage more frequently and allow information to be taken in as I am not consistently learning. This would then relate to stress relieved as any time I felt stressed I would take myself out the situation and use a coping mechanism. Due to a number of people in my class being sport minded I have shared this information to assist them and with coping with the added pressures. During the first initial weeks I have bonded with a colleague over sport. Both of us have come from a sporting background and we passed ideas to each other examples of exercises to ensure that we are able to cope with the added pressures during IPLAU training. Due to this we both have bonded and remained good friends after our initial training. I have also looked for another coping mechanism during initial training along with sport to ensure that I am looking into all aspects to help coping with stress and anxiety during initial training. I researched into music coping mechanism as previous research has shown listening to classical music my assist with </w:t>
      </w:r>
      <w:r w:rsidR="003B7782" w:rsidRPr="003B7782">
        <w:rPr>
          <w:rFonts w:ascii="Arial" w:hAnsi="Arial" w:cs="Arial"/>
          <w:sz w:val="24"/>
          <w:szCs w:val="24"/>
        </w:rPr>
        <w:t>distress</w:t>
      </w:r>
      <w:r w:rsidRPr="003B7782">
        <w:rPr>
          <w:rFonts w:ascii="Arial" w:hAnsi="Arial" w:cs="Arial"/>
          <w:sz w:val="24"/>
          <w:szCs w:val="24"/>
        </w:rPr>
        <w:t>. This is proven by an article written by Kendra Cherry, (2019) “</w:t>
      </w:r>
      <w:r w:rsidRPr="003B7782">
        <w:rPr>
          <w:rFonts w:ascii="Arial" w:hAnsi="Arial" w:cs="Arial"/>
          <w:i/>
          <w:iCs/>
          <w:sz w:val="24"/>
          <w:szCs w:val="24"/>
          <w:lang w:eastAsia="zh-TW"/>
        </w:rPr>
        <w:t xml:space="preserve">Music can be a source of pleasure and contentment, but </w:t>
      </w:r>
      <w:r w:rsidRPr="003B7782">
        <w:rPr>
          <w:rFonts w:ascii="Arial" w:hAnsi="Arial" w:cs="Arial"/>
          <w:i/>
          <w:iCs/>
          <w:sz w:val="24"/>
          <w:szCs w:val="24"/>
          <w:lang w:eastAsia="zh-TW"/>
        </w:rPr>
        <w:lastRenderedPageBreak/>
        <w:t>there are many other psychological benefits as well. Music can relax the mind, energize the body, and even help people better manage pain”</w:t>
      </w:r>
      <w:r w:rsidRPr="003B7782">
        <w:rPr>
          <w:rFonts w:ascii="Arial" w:hAnsi="Arial" w:cs="Arial"/>
          <w:sz w:val="24"/>
          <w:szCs w:val="24"/>
          <w:lang w:eastAsia="zh-TW"/>
        </w:rPr>
        <w:t>. From this statement I have attempted this strategy however I feel that this wasn’t successful. Listening to classical music did help slightly however I feel that it was only a short fix to help decrease anxiety and stress. This method was attempted a few times, however still didn’t relax or energize my body. I feel if I found the type of music that is beneficial for me, I might find this technique useful and effective to decrease stress and anxiety.</w:t>
      </w:r>
    </w:p>
    <w:p w14:paraId="7A596218" w14:textId="77777777" w:rsidR="00852C1A" w:rsidRPr="003B7782" w:rsidRDefault="00852C1A" w:rsidP="003B7782">
      <w:pPr>
        <w:spacing w:line="360" w:lineRule="auto"/>
        <w:jc w:val="both"/>
        <w:rPr>
          <w:rFonts w:ascii="Arial" w:hAnsi="Arial" w:cs="Arial"/>
          <w:sz w:val="24"/>
          <w:szCs w:val="24"/>
          <w:lang w:eastAsia="zh-TW"/>
        </w:rPr>
      </w:pPr>
    </w:p>
    <w:p w14:paraId="52151AA5" w14:textId="37468088" w:rsidR="00852C1A" w:rsidRPr="003B7782" w:rsidRDefault="00852C1A" w:rsidP="003B7782">
      <w:pPr>
        <w:spacing w:line="360" w:lineRule="auto"/>
        <w:jc w:val="both"/>
        <w:rPr>
          <w:rFonts w:ascii="Arial" w:hAnsi="Arial" w:cs="Arial"/>
          <w:sz w:val="24"/>
          <w:szCs w:val="24"/>
          <w:lang w:eastAsia="zh-TW"/>
        </w:rPr>
      </w:pPr>
      <w:r w:rsidRPr="003B7782">
        <w:rPr>
          <w:rFonts w:ascii="Arial" w:hAnsi="Arial" w:cs="Arial"/>
          <w:sz w:val="24"/>
          <w:szCs w:val="24"/>
        </w:rPr>
        <w:t>From researching coping strategies and using other ways other than exercise, I feel that I am able to manage my stress levels and learn more effectively by taking time out of my day to complete them. Even though some coping mechanisms couldn’t be completed at some points of the training due to Covid-19, I feel I used the time allocated well to develop resilience and minimise stress. During week 7 of training, I had an injury which prevented me carrying out specific training activities with my class. The injury initially knocked my confidence and I had to reassess my capability to conduct my coping mechanisms as I injured by back. With my original coping mechanisms relating to sport, looking at different ways to ‘</w:t>
      </w:r>
      <w:r w:rsidR="003B7782" w:rsidRPr="003B7782">
        <w:rPr>
          <w:rFonts w:ascii="Arial" w:hAnsi="Arial" w:cs="Arial"/>
          <w:sz w:val="24"/>
          <w:szCs w:val="24"/>
        </w:rPr>
        <w:t>distress</w:t>
      </w:r>
      <w:r w:rsidRPr="003B7782">
        <w:rPr>
          <w:rFonts w:ascii="Arial" w:hAnsi="Arial" w:cs="Arial"/>
          <w:sz w:val="24"/>
          <w:szCs w:val="24"/>
        </w:rPr>
        <w:t>’ was essential for me. As my injury paused my officer safety training by 3 weeks, I became deflated and stressed I couldn’t complete the essential training for the role. However, with the support from staff and the team, I looked into different companies and online sites that would benefit me more to cope with the stress. NHS, (2021) gave an example of coping with stress through breathing exercises. “</w:t>
      </w:r>
      <w:r w:rsidRPr="003B7782">
        <w:rPr>
          <w:rFonts w:ascii="Arial" w:hAnsi="Arial" w:cs="Arial"/>
          <w:i/>
          <w:iCs/>
          <w:sz w:val="24"/>
          <w:szCs w:val="24"/>
        </w:rPr>
        <w:t xml:space="preserve">Breathing technique for stress takes a few minutes and can be done anywhere…making sure you’re comfortable throughout”. </w:t>
      </w:r>
    </w:p>
    <w:p w14:paraId="0EAC0363" w14:textId="77777777" w:rsidR="00852C1A" w:rsidRPr="003B7782" w:rsidRDefault="00852C1A" w:rsidP="003B7782">
      <w:pPr>
        <w:spacing w:line="360" w:lineRule="auto"/>
        <w:jc w:val="both"/>
        <w:rPr>
          <w:rFonts w:ascii="Arial" w:hAnsi="Arial" w:cs="Arial"/>
          <w:sz w:val="24"/>
          <w:szCs w:val="24"/>
        </w:rPr>
      </w:pPr>
    </w:p>
    <w:p w14:paraId="780A9F77" w14:textId="590859C6" w:rsidR="00852C1A" w:rsidRPr="003B7782" w:rsidRDefault="00852C1A" w:rsidP="003B7782">
      <w:pPr>
        <w:spacing w:line="360" w:lineRule="auto"/>
        <w:jc w:val="both"/>
        <w:rPr>
          <w:rFonts w:ascii="Arial" w:hAnsi="Arial" w:cs="Arial"/>
          <w:sz w:val="24"/>
          <w:szCs w:val="24"/>
        </w:rPr>
      </w:pPr>
      <w:r w:rsidRPr="003B7782">
        <w:rPr>
          <w:rFonts w:ascii="Arial" w:hAnsi="Arial" w:cs="Arial"/>
          <w:sz w:val="24"/>
          <w:szCs w:val="24"/>
        </w:rPr>
        <w:t xml:space="preserve">From reading the NHS website, I was able to use this information to help me keep calm throughout my training at IPLAU. These exercises I have used during a long period of time during stressful situations. For example, I have used this technique before meeting my new class that I was put in due to my injury. As I was put in a new environment, by ‘de-stressing’ and using the exercise, it meant I wasn’t anxious or stressed going into these lessons. I carried on doing these exercises before training every day to keep calm and professional and not show panic or stress to my colleagues or staff. Even though I was put in a new environment, I found it easy to fit in and make friends with the new class. With being confident and positive throughout my training, it allowed people to interact with me and also help each other when needed. Both breathing and sporting exercises allowed me to feel calm and get </w:t>
      </w:r>
      <w:r w:rsidRPr="003B7782">
        <w:rPr>
          <w:rFonts w:ascii="Arial" w:hAnsi="Arial" w:cs="Arial"/>
          <w:sz w:val="24"/>
          <w:szCs w:val="24"/>
        </w:rPr>
        <w:lastRenderedPageBreak/>
        <w:t>on with any task that was set, this also including physical activity. After my injury had improved, I was able to re-join my original class and participate in all the activities needed. I feel that the coping strategies I have interacted with, will help me when training finishes and work begins as Police Constable. As I have previous experience being a Special Sergeant, I understand and relate to the pressure of the role and know that interacting with other colleagues and staff as well as the coping mechanisms will help me further in the role as a police constable.</w:t>
      </w:r>
    </w:p>
    <w:p w14:paraId="3068D513" w14:textId="44DA9A0A" w:rsidR="004D538D" w:rsidRPr="003B7782" w:rsidRDefault="004D538D" w:rsidP="00852C1A">
      <w:pPr>
        <w:spacing w:line="360" w:lineRule="auto"/>
        <w:rPr>
          <w:rFonts w:ascii="Arial" w:hAnsi="Arial" w:cs="Arial"/>
          <w:sz w:val="24"/>
          <w:szCs w:val="24"/>
        </w:rPr>
      </w:pPr>
    </w:p>
    <w:p w14:paraId="11543C7D" w14:textId="54E59469" w:rsidR="004D538D" w:rsidRPr="003B7782" w:rsidRDefault="004D538D" w:rsidP="00852C1A">
      <w:pPr>
        <w:spacing w:line="360" w:lineRule="auto"/>
        <w:rPr>
          <w:rFonts w:ascii="Arial" w:hAnsi="Arial" w:cs="Arial"/>
          <w:sz w:val="24"/>
          <w:szCs w:val="24"/>
        </w:rPr>
      </w:pPr>
    </w:p>
    <w:p w14:paraId="067B59B0" w14:textId="3AC9776D" w:rsidR="004D538D" w:rsidRPr="003B7782" w:rsidRDefault="004D538D" w:rsidP="00852C1A">
      <w:pPr>
        <w:spacing w:line="360" w:lineRule="auto"/>
        <w:rPr>
          <w:rFonts w:ascii="Arial" w:hAnsi="Arial" w:cs="Arial"/>
          <w:sz w:val="24"/>
          <w:szCs w:val="24"/>
        </w:rPr>
      </w:pPr>
      <w:r w:rsidRPr="003B7782">
        <w:rPr>
          <w:rFonts w:ascii="Arial" w:hAnsi="Arial" w:cs="Arial"/>
          <w:sz w:val="24"/>
          <w:szCs w:val="24"/>
        </w:rPr>
        <w:t>Word Count:</w:t>
      </w:r>
      <w:r w:rsidR="003B7782" w:rsidRPr="003B7782">
        <w:rPr>
          <w:rFonts w:ascii="Arial" w:hAnsi="Arial" w:cs="Arial"/>
          <w:sz w:val="24"/>
          <w:szCs w:val="24"/>
        </w:rPr>
        <w:t xml:space="preserve"> </w:t>
      </w:r>
      <w:r w:rsidRPr="003B7782">
        <w:rPr>
          <w:rFonts w:ascii="Arial" w:hAnsi="Arial" w:cs="Arial"/>
          <w:sz w:val="24"/>
          <w:szCs w:val="24"/>
        </w:rPr>
        <w:t xml:space="preserve">1406 words </w:t>
      </w:r>
    </w:p>
    <w:p w14:paraId="4A948267" w14:textId="77777777" w:rsidR="00852C1A" w:rsidRDefault="00852C1A" w:rsidP="00852C1A"/>
    <w:p w14:paraId="0590AAF8" w14:textId="77777777" w:rsidR="00FF7784" w:rsidRPr="0007198F" w:rsidRDefault="00FF7784" w:rsidP="00862847">
      <w:pPr>
        <w:spacing w:line="360" w:lineRule="auto"/>
        <w:ind w:right="107"/>
        <w:rPr>
          <w:sz w:val="24"/>
          <w:szCs w:val="24"/>
        </w:rPr>
      </w:pPr>
    </w:p>
    <w:p w14:paraId="19FBAC4F" w14:textId="77777777" w:rsidR="00FF7784" w:rsidRPr="00270EEB" w:rsidRDefault="00FF7784" w:rsidP="00862847">
      <w:pPr>
        <w:spacing w:line="360" w:lineRule="auto"/>
        <w:ind w:right="107"/>
        <w:jc w:val="both"/>
        <w:rPr>
          <w:sz w:val="24"/>
          <w:szCs w:val="24"/>
        </w:rPr>
      </w:pPr>
    </w:p>
    <w:p w14:paraId="670E1FB9" w14:textId="77777777" w:rsidR="00FF7784" w:rsidRPr="00270EEB" w:rsidRDefault="00FF7784" w:rsidP="00862847">
      <w:pPr>
        <w:spacing w:line="360" w:lineRule="auto"/>
        <w:ind w:right="107"/>
        <w:jc w:val="both"/>
        <w:rPr>
          <w:sz w:val="24"/>
          <w:szCs w:val="24"/>
        </w:rPr>
      </w:pPr>
    </w:p>
    <w:p w14:paraId="23E3F1EC" w14:textId="77777777" w:rsidR="00FF7784" w:rsidRPr="00270EEB" w:rsidRDefault="00FF7784" w:rsidP="00862847">
      <w:pPr>
        <w:spacing w:line="360" w:lineRule="auto"/>
        <w:ind w:right="107"/>
        <w:jc w:val="both"/>
        <w:rPr>
          <w:sz w:val="24"/>
          <w:szCs w:val="24"/>
        </w:rPr>
      </w:pPr>
    </w:p>
    <w:p w14:paraId="7AC4ABEB" w14:textId="77777777" w:rsidR="00FF7784" w:rsidRPr="00270EEB" w:rsidRDefault="00FF7784" w:rsidP="00862847">
      <w:pPr>
        <w:spacing w:line="360" w:lineRule="auto"/>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9167A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sz w:val="24"/>
          <w:szCs w:val="24"/>
        </w:rPr>
        <w:lastRenderedPageBreak/>
        <w:t>Task 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sz w:val="24"/>
          <w:szCs w:val="24"/>
        </w:rPr>
      </w:pPr>
      <w:r>
        <w:rPr>
          <w:b/>
          <w:sz w:val="24"/>
          <w:szCs w:val="24"/>
        </w:rPr>
        <w:t xml:space="preserve">Relevant areas of the National Policing Curriculum: </w:t>
      </w:r>
    </w:p>
    <w:p w14:paraId="163B653D" w14:textId="77777777" w:rsidR="003B2A14" w:rsidRPr="00865008" w:rsidRDefault="003B2A14" w:rsidP="00E6298B">
      <w:pPr>
        <w:ind w:right="107"/>
        <w:jc w:val="both"/>
        <w:rPr>
          <w:b/>
          <w:sz w:val="24"/>
          <w:szCs w:val="24"/>
        </w:rPr>
      </w:pPr>
      <w:r w:rsidRPr="00865008">
        <w:rPr>
          <w:b/>
          <w:sz w:val="24"/>
          <w:szCs w:val="24"/>
        </w:rPr>
        <w:t>Communication Skills</w:t>
      </w:r>
      <w:r>
        <w:rPr>
          <w:b/>
          <w:sz w:val="24"/>
          <w:szCs w:val="24"/>
        </w:rPr>
        <w:t xml:space="preserve">, </w:t>
      </w:r>
      <w:r w:rsidRPr="00865008">
        <w:rPr>
          <w:b/>
          <w:sz w:val="24"/>
          <w:szCs w:val="24"/>
        </w:rPr>
        <w:t>Managing Conflict</w:t>
      </w:r>
      <w:r>
        <w:rPr>
          <w:b/>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E92582D" w14:textId="77777777"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 xml:space="preserve">This answer is regarding an incident undertaken with conflict that I have had to withstand within my role as a Police Constable since joining a response shift in December. According to Oxford, (2021), conflict is defined as “A situation in which people, groups or countries disagree strongly or are involved in a serious argument”. Conflict can happen to any persons regardless of age, gender, or race. I ensure that I am up to date with information regarding this issue and understand different types of conflict, as it is frequently showed in police incidents. </w:t>
      </w:r>
    </w:p>
    <w:p w14:paraId="6F4D725D" w14:textId="77777777" w:rsidR="006D4EDA" w:rsidRPr="003B7782" w:rsidRDefault="006D4EDA" w:rsidP="006D4EDA">
      <w:pPr>
        <w:spacing w:line="276" w:lineRule="auto"/>
        <w:ind w:right="107"/>
        <w:jc w:val="both"/>
        <w:rPr>
          <w:rFonts w:ascii="Arial" w:hAnsi="Arial" w:cs="Arial"/>
          <w:sz w:val="24"/>
          <w:szCs w:val="24"/>
        </w:rPr>
      </w:pPr>
    </w:p>
    <w:p w14:paraId="09294696" w14:textId="77777777"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 xml:space="preserve">In January 2021, I was on a morning shift and attended a call regarding Criminal damage at an address in Dowlais, Merthyr Tydfil. This call was domestic violence related so required positive action from myself and my colleagues dealing with the call. On route to the incident, I used the National Decision Making Model to assess and make decisions on my judgement calls. The National Decision Making Model is used in everyday policing regarding our </w:t>
      </w:r>
      <w:r w:rsidRPr="003B7782">
        <w:rPr>
          <w:rFonts w:ascii="Arial" w:hAnsi="Arial" w:cs="Arial"/>
          <w:sz w:val="24"/>
          <w:szCs w:val="24"/>
        </w:rPr>
        <w:lastRenderedPageBreak/>
        <w:t xml:space="preserve">decision making during work. College of Policing, (2021) also shows that this model is suitable for decision making and should be used by all police officers. The model is also described as “The heart of all police decision making…recognises the need for all police decisions to be consistent with the principles and standards of behaviour set out in the Code”. (National Decision Model, 2013). As the model looks at the code of ethics, it shows six key elements that I should focus on at each incident I attend. This include gathering information, accessing the threat, consider my powers, identify the options, and act and review the situation. Following these six elements will help me deal the situation with professionalism and effectively. </w:t>
      </w:r>
    </w:p>
    <w:p w14:paraId="0F859215" w14:textId="77777777" w:rsidR="006D4EDA" w:rsidRPr="003B7782" w:rsidRDefault="006D4EDA" w:rsidP="006D4EDA">
      <w:pPr>
        <w:spacing w:line="276" w:lineRule="auto"/>
        <w:ind w:right="107"/>
        <w:jc w:val="both"/>
        <w:rPr>
          <w:rFonts w:ascii="Arial" w:hAnsi="Arial" w:cs="Arial"/>
          <w:sz w:val="24"/>
          <w:szCs w:val="24"/>
        </w:rPr>
      </w:pPr>
    </w:p>
    <w:p w14:paraId="1241DBD7" w14:textId="77777777"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 xml:space="preserve">According to Royal Borough of Windsor and Maidenhead Multi-Agency Domestic Abuse Referral Pathway, (2021), Domestic incidents are a pattern or incident of controlling, coercive, violence, abuse, or threating behaviour towards an individual. The article also explains that this type of abuse is common with over 16s, intimate partners or family members regardless of sexuality or gender. Abuse can be shown through many ways and NSPCC, (2021) shows 6 types of abuse, Psychological, physical, sexual, financial, and emotional. For these types of incidents officers have to take positive action at all times. It is vital that this occurs to ensure that officers are able to safeguard the victim at all cost and to ensure positive action is taken against the offender. </w:t>
      </w:r>
    </w:p>
    <w:p w14:paraId="039B8107" w14:textId="77777777" w:rsidR="006D4EDA" w:rsidRPr="003B7782" w:rsidRDefault="006D4EDA" w:rsidP="006D4EDA">
      <w:pPr>
        <w:spacing w:line="276" w:lineRule="auto"/>
        <w:ind w:right="107"/>
        <w:jc w:val="both"/>
        <w:rPr>
          <w:rFonts w:ascii="Arial" w:hAnsi="Arial" w:cs="Arial"/>
          <w:sz w:val="24"/>
          <w:szCs w:val="24"/>
        </w:rPr>
      </w:pPr>
    </w:p>
    <w:p w14:paraId="7FB1ACAD" w14:textId="77777777"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South Wales Police Control room has informed me and colleagues on route to this call that it is domestic related. Due to this I have had to use the National Decision Making Model to evaluate all the information and intelligence that is presented to officers at this time. This model is the foundation of all policing decision and has assisted me with my decisions for this incident that I have attended and ensured the protection of myself, colleagues, victims, and offenders. Myself and my colleagues have familiarised ourselves with the reported incident and ensured we could get the address in a safe but quick manner.</w:t>
      </w:r>
    </w:p>
    <w:p w14:paraId="5E3A5F75" w14:textId="65155242"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 xml:space="preserve">On attendance at the address I have activated my Body Worn Video Camera at the front door of the address and knocked the front door where I was met by the member of the public who reported the incident, who claimed was the victim. The victim was located behind a locked door of the home address due to being scared of the suspect in this case. Officers attended the address and found the victim had small children present at the address. I had asked the victim what had happened at the address and soon became aware that the ex-partner had attended the address that night. The partner caused a disturbance by smashing a photo through physical violence. The victim explained how this had frightened her and the children at the address and became worried about the safety of all. During this time and completing the statements from the victim, I use the National Decision Making Model continuously and evaluated my decision making at the incident. I also considered Betari’s Box during the incident. Betari’s box, (2021) described as “The </w:t>
      </w:r>
      <w:r w:rsidR="003B7782" w:rsidRPr="003B7782">
        <w:rPr>
          <w:rFonts w:ascii="Arial" w:hAnsi="Arial" w:cs="Arial"/>
          <w:sz w:val="24"/>
          <w:szCs w:val="24"/>
        </w:rPr>
        <w:t>Betari’s</w:t>
      </w:r>
      <w:r w:rsidRPr="003B7782">
        <w:rPr>
          <w:rFonts w:ascii="Arial" w:hAnsi="Arial" w:cs="Arial"/>
          <w:sz w:val="24"/>
          <w:szCs w:val="24"/>
        </w:rPr>
        <w:t xml:space="preserve"> Box illustrates how our attitudes and behaviours directly affect the attitudes and behaviours of people around us…This will positively impact those around us – and therefore break the cycle”. From this definition of Betari’s Box this can prove that it is required within policing every day. This is due to the fact of the wide range of people Police officers can deal with during a shift. In this </w:t>
      </w:r>
      <w:r w:rsidRPr="003B7782">
        <w:rPr>
          <w:rFonts w:ascii="Arial" w:hAnsi="Arial" w:cs="Arial"/>
          <w:sz w:val="24"/>
          <w:szCs w:val="24"/>
        </w:rPr>
        <w:lastRenderedPageBreak/>
        <w:t xml:space="preserve">instance I am referring to dealing with the suspect and the victim, where I have used different types of attitude to deal with each person. </w:t>
      </w:r>
    </w:p>
    <w:p w14:paraId="006CFA07" w14:textId="77777777" w:rsidR="006D4EDA" w:rsidRPr="003B7782" w:rsidRDefault="006D4EDA" w:rsidP="006D4EDA">
      <w:pPr>
        <w:spacing w:line="276" w:lineRule="auto"/>
        <w:ind w:right="107"/>
        <w:jc w:val="both"/>
        <w:rPr>
          <w:rFonts w:ascii="Arial" w:hAnsi="Arial" w:cs="Arial"/>
          <w:sz w:val="24"/>
          <w:szCs w:val="24"/>
        </w:rPr>
      </w:pPr>
    </w:p>
    <w:p w14:paraId="6FC08EF2" w14:textId="77777777"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During this initial contact with the victim I have ensured that my behaviour was proud, professional, and positive at all times. As well as this, I ensure I put the needs of the victim first and progressing the investigation appropriately in the direction required.</w:t>
      </w:r>
    </w:p>
    <w:p w14:paraId="4938C0CB" w14:textId="77777777"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When speaking to the victim, the ex-partner had left the scene prior to the police arrival and this incident wasn’t the first time a domestic violence between the victim and the suspect of the offence. With this, I have continued to think about my officer’s safety training and considered my surroundings in case the offender returns to the address at a later time during the initial attendance by myself and colleagues at the victim’s address however I have also made sure that the victim was cared for sufficiently and was at the forefront of the investigation. Another main concern for myself and the colleagues were the young children present at the household during this incident. Following guidelines, we arranged a Public Protection Notice was submitted to the relevant agencies to ensure that the children and the victim was discussed at the Multi Agency referral meeting and ensure that they are provided with the help and support that they require. Due to this being my first domestic incident with children, I clarified with the other officers to ensure this procedure was done correctly. I have taken an initial statement off the victim and captured all evidence required before attending another address close to the location to conduct arrest enquiries for the male which has caused this damage.</w:t>
      </w:r>
    </w:p>
    <w:p w14:paraId="2148F9E6" w14:textId="77777777" w:rsidR="006D4EDA" w:rsidRPr="003B7782" w:rsidRDefault="006D4EDA" w:rsidP="006D4EDA">
      <w:pPr>
        <w:spacing w:line="276" w:lineRule="auto"/>
        <w:ind w:right="107"/>
        <w:jc w:val="both"/>
        <w:rPr>
          <w:rFonts w:ascii="Arial" w:hAnsi="Arial" w:cs="Arial"/>
          <w:sz w:val="24"/>
          <w:szCs w:val="24"/>
        </w:rPr>
      </w:pPr>
    </w:p>
    <w:p w14:paraId="07A7B158" w14:textId="77777777"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 xml:space="preserve">During the initial attendance at the address of the home victim I feel that my communication skills was professional and the standard of a police officer. I ensured that I asked the appropriate questions at the initial attendance and ensured that I was able to gather the correct evidence to get a successful prosecution for the offence if this matter goes to court. I believe that the nonverbal communication skills were open and ensured that the victim was comfortable to speak to myself and colleagues regarding the situation that has occurred at the home address. The skills that I showed throughout the attendance, was professional and lawful. By gaining all the information available, I was able to go and apprehend the offender who was close by in another address. </w:t>
      </w:r>
    </w:p>
    <w:p w14:paraId="474B26B4" w14:textId="77777777" w:rsidR="006D4EDA" w:rsidRPr="003B7782" w:rsidRDefault="006D4EDA" w:rsidP="006D4EDA">
      <w:pPr>
        <w:spacing w:line="276" w:lineRule="auto"/>
        <w:ind w:right="107"/>
        <w:jc w:val="both"/>
        <w:rPr>
          <w:rFonts w:ascii="Arial" w:hAnsi="Arial" w:cs="Arial"/>
          <w:sz w:val="24"/>
          <w:szCs w:val="24"/>
        </w:rPr>
      </w:pPr>
    </w:p>
    <w:p w14:paraId="2918A7E6" w14:textId="77777777"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 xml:space="preserve">Both I and colleagues attended another local address to conduct our enquiries further. Before knocking at the address, I conducted relevant checks on the subject to ensure that I am fully aware of any potential threat, risk and harm that may occur during arrest and any previous warning markers that the suspect may have. As this suspect has been reported previously of domestic abuse, I ensured I read and understood any issues that occurred on previous arrests and statements taken. I spoke to colleagues to establish who the arresting officer will be to ensure that all officers were happy with the process of what will occur. During this discussion, it was decided that I was going to be the arresting officer for the suspect. I also conducted checks on my personal safety equipment prior to attending the </w:t>
      </w:r>
      <w:r w:rsidRPr="003B7782">
        <w:rPr>
          <w:rFonts w:ascii="Arial" w:hAnsi="Arial" w:cs="Arial"/>
          <w:sz w:val="24"/>
          <w:szCs w:val="24"/>
        </w:rPr>
        <w:lastRenderedPageBreak/>
        <w:t xml:space="preserve">address to make sure that all was in working order prior to the arrest attempt at this address as we believe the suspect may be at after leaving the address of the victim. </w:t>
      </w:r>
    </w:p>
    <w:p w14:paraId="31EDFA99" w14:textId="77777777" w:rsidR="006D4EDA" w:rsidRPr="003B7782" w:rsidRDefault="006D4EDA" w:rsidP="006D4EDA">
      <w:pPr>
        <w:spacing w:line="276" w:lineRule="auto"/>
        <w:ind w:right="107"/>
        <w:jc w:val="both"/>
        <w:rPr>
          <w:rFonts w:ascii="Arial" w:hAnsi="Arial" w:cs="Arial"/>
          <w:sz w:val="24"/>
          <w:szCs w:val="24"/>
        </w:rPr>
      </w:pPr>
    </w:p>
    <w:p w14:paraId="11B38378" w14:textId="77777777"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 xml:space="preserve">I have knocked on the door of the address to where we believe the suspect was at. Once arriving at the suspects addressing, another person was present and answered the door. When asked to speak to the suspect, we were invited in to discuss the offence that had occurred. I engaged with the suspect initially and spoke why we were at that address and the incident that was reported by the victim. I used appropriate wording and ensured that the suspect was able to understand the offence that occurred, where an arrest followed. I informed the suspect that he was under arrest for suspicion of criminal damage. At this time, the suspect became passive aggressive towards me and colleagues denying the offence. Both I and colleagues ensured that we remained calm throughout the whole situation and spoke to the suspect politely. I firstly tried to reason with the suspect however this initially didn’t work. The suspect became angrier regarding the attendance of police officers attending his address. The suspect turned around and spoke to an officer stated that no frames were damaged by himself and started abusing myself and other officers. Alongside the suspect abusive behaviour, threating behaviour started with threats of assault. This caused me some anxiety due to being in a small space in the house with the suspect. I ensured that there was no immediate threat to him, me or my colleagues and no sharp objects were in immediate reach of the suspect. </w:t>
      </w:r>
    </w:p>
    <w:p w14:paraId="2EC75BCD" w14:textId="77777777" w:rsidR="006D4EDA" w:rsidRPr="003B7782" w:rsidRDefault="006D4EDA" w:rsidP="006D4EDA">
      <w:pPr>
        <w:spacing w:line="276" w:lineRule="auto"/>
        <w:ind w:right="107"/>
        <w:jc w:val="both"/>
        <w:rPr>
          <w:rFonts w:ascii="Arial" w:hAnsi="Arial" w:cs="Arial"/>
          <w:sz w:val="24"/>
          <w:szCs w:val="24"/>
        </w:rPr>
      </w:pPr>
    </w:p>
    <w:p w14:paraId="31198CB5" w14:textId="77777777"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Colleagues and I have attempted to reason with the suspect on a number of occasions, this has started to prove difficult to overcome. The male was getting more agitated and wanted to fight with officers’ present. I have attempted to speak with the male a number of times and not be oppressive to upset and anger him more. I have ensured that I was able to communicate effectively to try and resolve this incident as soon as possible. The suspect became more agitated and grabbed a bottle of alcohol from the side, and at the same time the lights went out.</w:t>
      </w:r>
    </w:p>
    <w:p w14:paraId="3C37CF4D" w14:textId="77777777" w:rsidR="006D4EDA" w:rsidRPr="003B7782" w:rsidRDefault="006D4EDA" w:rsidP="006D4EDA">
      <w:pPr>
        <w:spacing w:line="276" w:lineRule="auto"/>
        <w:ind w:right="107"/>
        <w:jc w:val="both"/>
        <w:rPr>
          <w:rFonts w:ascii="Arial" w:hAnsi="Arial" w:cs="Arial"/>
          <w:sz w:val="24"/>
          <w:szCs w:val="24"/>
        </w:rPr>
      </w:pPr>
    </w:p>
    <w:p w14:paraId="441884C1" w14:textId="0A867DC0"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 xml:space="preserve">Unfortunately, at this time PC Parfitt who I was in company with had leaned on the light switch and knocked the lights off in the Kitchen. Due to the immediate threat of life risk and harm of we and the suspect, a </w:t>
      </w:r>
      <w:r w:rsidR="003B7782" w:rsidRPr="003B7782">
        <w:rPr>
          <w:rFonts w:ascii="Arial" w:hAnsi="Arial" w:cs="Arial"/>
          <w:sz w:val="24"/>
          <w:szCs w:val="24"/>
        </w:rPr>
        <w:t>Taser</w:t>
      </w:r>
      <w:r w:rsidRPr="003B7782">
        <w:rPr>
          <w:rFonts w:ascii="Arial" w:hAnsi="Arial" w:cs="Arial"/>
          <w:sz w:val="24"/>
          <w:szCs w:val="24"/>
        </w:rPr>
        <w:t xml:space="preserve"> was drawn. As PC Parfitt was the officer with a </w:t>
      </w:r>
      <w:r w:rsidR="003B7782" w:rsidRPr="003B7782">
        <w:rPr>
          <w:rFonts w:ascii="Arial" w:hAnsi="Arial" w:cs="Arial"/>
          <w:sz w:val="24"/>
          <w:szCs w:val="24"/>
        </w:rPr>
        <w:t>Taser</w:t>
      </w:r>
      <w:r w:rsidRPr="003B7782">
        <w:rPr>
          <w:rFonts w:ascii="Arial" w:hAnsi="Arial" w:cs="Arial"/>
          <w:sz w:val="24"/>
          <w:szCs w:val="24"/>
        </w:rPr>
        <w:t xml:space="preserve">, he became the lead officer. This change happened quickly due to the aggression shown by the suspect and me not carrying a </w:t>
      </w:r>
      <w:r w:rsidR="003B7782" w:rsidRPr="003B7782">
        <w:rPr>
          <w:rFonts w:ascii="Arial" w:hAnsi="Arial" w:cs="Arial"/>
          <w:sz w:val="24"/>
          <w:szCs w:val="24"/>
        </w:rPr>
        <w:t>Taser</w:t>
      </w:r>
      <w:r w:rsidRPr="003B7782">
        <w:rPr>
          <w:rFonts w:ascii="Arial" w:hAnsi="Arial" w:cs="Arial"/>
          <w:sz w:val="24"/>
          <w:szCs w:val="24"/>
        </w:rPr>
        <w:t xml:space="preserve">. As a </w:t>
      </w:r>
      <w:r w:rsidR="003B7782" w:rsidRPr="003B7782">
        <w:rPr>
          <w:rFonts w:ascii="Arial" w:hAnsi="Arial" w:cs="Arial"/>
          <w:sz w:val="24"/>
          <w:szCs w:val="24"/>
        </w:rPr>
        <w:t>Taser</w:t>
      </w:r>
      <w:r w:rsidRPr="003B7782">
        <w:rPr>
          <w:rFonts w:ascii="Arial" w:hAnsi="Arial" w:cs="Arial"/>
          <w:sz w:val="24"/>
          <w:szCs w:val="24"/>
        </w:rPr>
        <w:t xml:space="preserve"> is used to help the apprehension of the offenders, this decision was made due to the situation. Pc Parfitt and PC McPherson had drawn their </w:t>
      </w:r>
      <w:r w:rsidR="003B7782" w:rsidRPr="003B7782">
        <w:rPr>
          <w:rFonts w:ascii="Arial" w:hAnsi="Arial" w:cs="Arial"/>
          <w:sz w:val="24"/>
          <w:szCs w:val="24"/>
        </w:rPr>
        <w:t>Taser</w:t>
      </w:r>
      <w:r w:rsidRPr="003B7782">
        <w:rPr>
          <w:rFonts w:ascii="Arial" w:hAnsi="Arial" w:cs="Arial"/>
          <w:sz w:val="24"/>
          <w:szCs w:val="24"/>
        </w:rPr>
        <w:t xml:space="preserve"> and red-dotted the male due to the lights going off and officers being unable to see the male, this was also due to the previous threat that the male has made to myself and colleagues. </w:t>
      </w:r>
    </w:p>
    <w:p w14:paraId="7BA9BA66" w14:textId="77777777" w:rsidR="006D4EDA" w:rsidRPr="003B7782" w:rsidRDefault="006D4EDA" w:rsidP="006D4EDA">
      <w:pPr>
        <w:spacing w:line="276" w:lineRule="auto"/>
        <w:ind w:right="107"/>
        <w:jc w:val="both"/>
        <w:rPr>
          <w:rFonts w:ascii="Arial" w:hAnsi="Arial" w:cs="Arial"/>
          <w:sz w:val="24"/>
          <w:szCs w:val="24"/>
        </w:rPr>
      </w:pPr>
    </w:p>
    <w:p w14:paraId="3960D68A" w14:textId="2B8A906F"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 xml:space="preserve">At this time, I managed to grab the male and handcuff the suspect whilst PC Parfitt has deployed his </w:t>
      </w:r>
      <w:r w:rsidR="003B7782" w:rsidRPr="003B7782">
        <w:rPr>
          <w:rFonts w:ascii="Arial" w:hAnsi="Arial" w:cs="Arial"/>
          <w:sz w:val="24"/>
          <w:szCs w:val="24"/>
        </w:rPr>
        <w:t>Taser</w:t>
      </w:r>
      <w:r w:rsidRPr="003B7782">
        <w:rPr>
          <w:rFonts w:ascii="Arial" w:hAnsi="Arial" w:cs="Arial"/>
          <w:sz w:val="24"/>
          <w:szCs w:val="24"/>
        </w:rPr>
        <w:t xml:space="preserve"> against him due to the threat, risk, and harm. When officers have realised that this was a mistake and the gin was only picked up to be drunk, I engaged with the male again and calmed the male down. With the assistance of the friend in the address and my </w:t>
      </w:r>
      <w:r w:rsidRPr="003B7782">
        <w:rPr>
          <w:rFonts w:ascii="Arial" w:hAnsi="Arial" w:cs="Arial"/>
          <w:sz w:val="24"/>
          <w:szCs w:val="24"/>
        </w:rPr>
        <w:lastRenderedPageBreak/>
        <w:t>colleagues, I was able to handcuff the suspect without any further incidences occurring. Once arrested, the suspect became less aggressive and understood the reasoning of the arrest. The male was conveyed in a marked police vehicle where his detention as authorised by a custody sergeant. I have relayed the offence to the custody sergeant where the sergeant was happy that the arrest was legal and happy. The suspect was then put into a cell until it was safe to interview and take a statement from hum.</w:t>
      </w:r>
    </w:p>
    <w:p w14:paraId="53132CCC" w14:textId="77777777" w:rsidR="006D4EDA" w:rsidRPr="003B7782" w:rsidRDefault="006D4EDA" w:rsidP="006D4EDA">
      <w:pPr>
        <w:spacing w:line="276" w:lineRule="auto"/>
        <w:ind w:right="107"/>
        <w:jc w:val="both"/>
        <w:rPr>
          <w:rFonts w:ascii="Arial" w:hAnsi="Arial" w:cs="Arial"/>
          <w:sz w:val="24"/>
          <w:szCs w:val="24"/>
        </w:rPr>
      </w:pPr>
    </w:p>
    <w:p w14:paraId="21AA5E96" w14:textId="77777777" w:rsidR="006D4EDA" w:rsidRPr="003B7782" w:rsidRDefault="006D4EDA" w:rsidP="006D4EDA">
      <w:pPr>
        <w:spacing w:line="276" w:lineRule="auto"/>
        <w:ind w:right="107"/>
        <w:jc w:val="both"/>
        <w:rPr>
          <w:rFonts w:ascii="Arial" w:hAnsi="Arial" w:cs="Arial"/>
          <w:sz w:val="24"/>
          <w:szCs w:val="24"/>
        </w:rPr>
      </w:pPr>
      <w:r w:rsidRPr="003B7782">
        <w:rPr>
          <w:rFonts w:ascii="Arial" w:hAnsi="Arial" w:cs="Arial"/>
          <w:sz w:val="24"/>
          <w:szCs w:val="24"/>
        </w:rPr>
        <w:t xml:space="preserve">During the arrest I ensured that I had followed all code of practice I had learnt at training and that the arrest was lawful and within guidelines of South Wales Police. Alongside this I ensured I provided the suspect and the custody sergeant the relevant information required upon arrest under the Police and criminal evidence Act. </w:t>
      </w:r>
    </w:p>
    <w:p w14:paraId="1FFB571E" w14:textId="77777777" w:rsidR="006D4EDA" w:rsidRPr="003B7782" w:rsidRDefault="006D4EDA" w:rsidP="006D4EDA">
      <w:pPr>
        <w:spacing w:line="276" w:lineRule="auto"/>
        <w:ind w:right="107"/>
        <w:jc w:val="both"/>
        <w:rPr>
          <w:rFonts w:ascii="Arial" w:hAnsi="Arial" w:cs="Arial"/>
          <w:sz w:val="24"/>
          <w:szCs w:val="24"/>
        </w:rPr>
      </w:pPr>
    </w:p>
    <w:p w14:paraId="463C917C" w14:textId="24EF255A" w:rsidR="00364763" w:rsidRDefault="006D4EDA" w:rsidP="006D4EDA">
      <w:pPr>
        <w:spacing w:line="276" w:lineRule="auto"/>
        <w:ind w:right="107"/>
        <w:jc w:val="both"/>
        <w:rPr>
          <w:sz w:val="24"/>
          <w:szCs w:val="24"/>
        </w:rPr>
      </w:pPr>
      <w:r w:rsidRPr="003B7782">
        <w:rPr>
          <w:rFonts w:ascii="Arial" w:hAnsi="Arial" w:cs="Arial"/>
          <w:sz w:val="24"/>
          <w:szCs w:val="24"/>
        </w:rPr>
        <w:t xml:space="preserve">During this incident I ensured that I was able to communicated with the offender and victim in an appropriate manner and ensured that all parties involved with this incident was treated fairly at all times. I have asked open ending questions and give all parties the opportunity to speak about what has gone on and establish the facts of the offence. I built a good rapport with the victim of this offence however with the suspect I have struggled to communicate with them due to them being aggressive and not happy to see police at the address. I also showed to communicate well with my colleagues, especially PC Parfitt when we switched roles at the scene due to the aggressive behaviour of the suspect. In future I would ensure that I am more assertive with the suspect and detain them quicker. I believe that the incident was managed well however I believe that during the arrest officers could have detained the male quicker and prevented the re-dotting of the male by a </w:t>
      </w:r>
      <w:r w:rsidR="003B7782" w:rsidRPr="003B7782">
        <w:rPr>
          <w:rFonts w:ascii="Arial" w:hAnsi="Arial" w:cs="Arial"/>
          <w:sz w:val="24"/>
          <w:szCs w:val="24"/>
        </w:rPr>
        <w:t>Taser</w:t>
      </w:r>
      <w:r w:rsidRPr="003B7782">
        <w:rPr>
          <w:rFonts w:ascii="Arial" w:hAnsi="Arial" w:cs="Arial"/>
          <w:sz w:val="24"/>
          <w:szCs w:val="24"/>
        </w:rPr>
        <w:t>. Alongside this, we could have accessed the room better and prevented the escalation after the lights had been switched off by PC Parfitt. This could have been done through communicating that he was leaning on the light switch or reacted quicker to what the PC had done. After this incident all officers involved has engaged with each other and had a debrief on what has occurred. This debrief helped me evaluate the situation and discuss the positives and things to improve on in the future. As this was my first domestic related arrest, I was able to evaluate whether the team could have taken a different approach to the situation.</w:t>
      </w:r>
    </w:p>
    <w:p w14:paraId="58ECD1AB" w14:textId="1CA9ADF0" w:rsidR="008B28E7" w:rsidRDefault="008B28E7" w:rsidP="006D4EDA">
      <w:pPr>
        <w:spacing w:line="276" w:lineRule="auto"/>
        <w:ind w:right="107"/>
        <w:jc w:val="both"/>
        <w:rPr>
          <w:sz w:val="24"/>
          <w:szCs w:val="24"/>
        </w:rPr>
      </w:pPr>
    </w:p>
    <w:p w14:paraId="34829EB7" w14:textId="4D97BB13" w:rsidR="000D54A3" w:rsidRDefault="000D54A3" w:rsidP="006D4EDA">
      <w:pPr>
        <w:spacing w:line="276" w:lineRule="auto"/>
        <w:ind w:right="107"/>
        <w:jc w:val="both"/>
        <w:rPr>
          <w:sz w:val="24"/>
          <w:szCs w:val="24"/>
        </w:rPr>
      </w:pPr>
      <w:r>
        <w:rPr>
          <w:sz w:val="24"/>
          <w:szCs w:val="24"/>
        </w:rPr>
        <w:t>Word Count:</w:t>
      </w:r>
      <w:r w:rsidR="003B7782">
        <w:rPr>
          <w:sz w:val="24"/>
          <w:szCs w:val="24"/>
        </w:rPr>
        <w:t xml:space="preserve"> </w:t>
      </w:r>
      <w:r>
        <w:rPr>
          <w:sz w:val="24"/>
          <w:szCs w:val="24"/>
        </w:rPr>
        <w:t>2328 Words</w:t>
      </w:r>
    </w:p>
    <w:p w14:paraId="22F83EC1" w14:textId="77777777" w:rsidR="000D54A3" w:rsidRPr="00270EEB" w:rsidRDefault="000D54A3" w:rsidP="006D4EDA">
      <w:pPr>
        <w:spacing w:line="276" w:lineRule="auto"/>
        <w:ind w:right="107"/>
        <w:jc w:val="both"/>
        <w:rPr>
          <w:sz w:val="24"/>
          <w:szCs w:val="24"/>
        </w:rPr>
      </w:pPr>
    </w:p>
    <w:p w14:paraId="1034652A" w14:textId="77777777" w:rsidR="008B28E7" w:rsidRPr="00270EEB" w:rsidRDefault="008B28E7" w:rsidP="006D4EDA">
      <w:pPr>
        <w:spacing w:line="276" w:lineRule="auto"/>
        <w:ind w:right="107"/>
        <w:jc w:val="both"/>
        <w:rPr>
          <w:sz w:val="24"/>
          <w:szCs w:val="24"/>
        </w:rPr>
      </w:pPr>
    </w:p>
    <w:p w14:paraId="4519C025" w14:textId="77777777" w:rsidR="008B28E7" w:rsidRPr="00270EEB" w:rsidRDefault="008B28E7" w:rsidP="006D4EDA">
      <w:pPr>
        <w:spacing w:line="276" w:lineRule="auto"/>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sz w:val="24"/>
          <w:szCs w:val="24"/>
        </w:rPr>
        <w:lastRenderedPageBreak/>
        <w:t>Task 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sz w:val="24"/>
          <w:szCs w:val="24"/>
        </w:rPr>
      </w:pPr>
      <w:r>
        <w:rPr>
          <w:b/>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2113312E" w14:textId="77777777" w:rsidR="009A1DB4" w:rsidRPr="003B7782" w:rsidRDefault="0084431D" w:rsidP="009A1DB4">
      <w:pPr>
        <w:spacing w:line="276" w:lineRule="auto"/>
        <w:ind w:right="107"/>
        <w:jc w:val="both"/>
        <w:textAlignment w:val="baseline"/>
        <w:rPr>
          <w:rFonts w:ascii="Arial" w:hAnsi="Arial" w:cs="Arial"/>
          <w:sz w:val="24"/>
          <w:szCs w:val="24"/>
          <w:lang w:eastAsia="en-GB"/>
        </w:rPr>
      </w:pPr>
      <w:r>
        <w:rPr>
          <w:sz w:val="24"/>
          <w:szCs w:val="24"/>
        </w:rPr>
        <w:br/>
      </w:r>
      <w:r w:rsidR="009A1DB4" w:rsidRPr="003B7782">
        <w:rPr>
          <w:rFonts w:ascii="Arial" w:hAnsi="Arial" w:cs="Arial"/>
          <w:sz w:val="24"/>
          <w:szCs w:val="24"/>
        </w:rPr>
        <w:t xml:space="preserve">This call is related to a malicious communication incident that was reported to the Police in January 2021. This incident was domestic related so required to take positive action from Police. According to Woman’s Aid, (2019), 1.6 million people suffer from Domestic Abuse each year. With these figures identifying domestic abuse cases, providing the right support and knowledge is vital within this role to ensure that officers are taking positive action on all accounts. This is a priority for South Wales Police to ensure that each case of domestic related offences have been dealt with in an appropriate manner and that positive action is happening on every call. With Domestic related cases, officers can consider Victimless prosecution as many domestic related cases feel like they are not able to go ahead with a prosecution due to a need to feel loyalty towards the offender. This can be due to the relationship they might have together or wanting to make things work due to previous relationship or children. Police assist the victim in any Domestic violence by providing them with the help and support they require. This can include providing them with the help and guidance that they require to move on from the domestic abuse lifestyle they might be living with their current partner or family members. </w:t>
      </w:r>
    </w:p>
    <w:p w14:paraId="78527B4A" w14:textId="77777777" w:rsidR="009A1DB4" w:rsidRPr="003B7782" w:rsidRDefault="009A1DB4" w:rsidP="009A1DB4">
      <w:pPr>
        <w:spacing w:line="276" w:lineRule="auto"/>
        <w:ind w:right="107"/>
        <w:jc w:val="both"/>
        <w:textAlignment w:val="baseline"/>
        <w:rPr>
          <w:rFonts w:ascii="Arial" w:hAnsi="Arial" w:cs="Arial"/>
          <w:sz w:val="24"/>
          <w:szCs w:val="24"/>
        </w:rPr>
      </w:pPr>
    </w:p>
    <w:p w14:paraId="0F50ADF6" w14:textId="77777777"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lastRenderedPageBreak/>
        <w:t>Allaboutlaw.co.uk, (2021), shows the definition of Victimless prosecution as “</w:t>
      </w:r>
      <w:r w:rsidRPr="003B7782">
        <w:rPr>
          <w:rFonts w:ascii="Arial" w:hAnsi="Arial" w:cs="Arial"/>
          <w:i/>
          <w:iCs/>
          <w:sz w:val="24"/>
          <w:szCs w:val="24"/>
          <w:shd w:val="clear" w:color="auto" w:fill="FFFFFF"/>
        </w:rPr>
        <w:t>A victim withdraws their own complaint or refuses to testify in the case and the CPS elects to pursue the case anyway, evidence-based case with sufficient evidence from other sources to satisfy the Code for Crown Prosecutors”.</w:t>
      </w:r>
      <w:r w:rsidRPr="003B7782">
        <w:rPr>
          <w:rFonts w:ascii="Arial" w:hAnsi="Arial" w:cs="Arial"/>
          <w:sz w:val="24"/>
          <w:szCs w:val="24"/>
          <w:shd w:val="clear" w:color="auto" w:fill="FFFFFF"/>
        </w:rPr>
        <w:t xml:space="preserve"> When the Code is satisfied, the case should typically be brought, unless evidence can be provided that the defendant’s vulnerability renders the prosecution to be no longer in the public interest, (Allaboutlaw.co.uk, 2021). From this statement from the CPS, it shows that Domestic abuse cases are serious and needed to be treated at the best of any officers ability to ensure the safeguarding any party involved with the offence or anyone that has been witnessed to the offence such as children of the parties. The officers will also need to ensure that they complete the appropriate paperwork during the aftermath of the offence for any officer to ensure that they are able to safeguard everyone involved with the offence including children and any other parties involved with the offence that occurred.</w:t>
      </w:r>
    </w:p>
    <w:p w14:paraId="252E7562" w14:textId="77777777" w:rsidR="009A1DB4" w:rsidRPr="003B7782" w:rsidRDefault="009A1DB4" w:rsidP="009A1DB4">
      <w:pPr>
        <w:spacing w:line="276" w:lineRule="auto"/>
        <w:ind w:right="107"/>
        <w:jc w:val="both"/>
        <w:textAlignment w:val="baseline"/>
        <w:rPr>
          <w:rFonts w:ascii="Arial" w:hAnsi="Arial" w:cs="Arial"/>
          <w:sz w:val="24"/>
          <w:szCs w:val="24"/>
        </w:rPr>
      </w:pPr>
    </w:p>
    <w:p w14:paraId="025A013A" w14:textId="0430DA3D"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t>This initial call shows that the reporting person from this incident has received messages that he has found grossly offensive and scared the act specified in the text, would have been carried out. This type of phone call relates to Domestic Abuse, Malicious Communications. According to the Malicious Communications Act 1988, “</w:t>
      </w:r>
      <w:r w:rsidRPr="003B7782">
        <w:rPr>
          <w:rFonts w:ascii="Arial" w:hAnsi="Arial" w:cs="Arial"/>
          <w:i/>
          <w:iCs/>
          <w:sz w:val="24"/>
          <w:szCs w:val="24"/>
        </w:rPr>
        <w:t xml:space="preserve">This offence of sending letters </w:t>
      </w:r>
      <w:r w:rsidR="003B7782" w:rsidRPr="003B7782">
        <w:rPr>
          <w:rFonts w:ascii="Arial" w:hAnsi="Arial" w:cs="Arial"/>
          <w:i/>
          <w:iCs/>
          <w:sz w:val="24"/>
          <w:szCs w:val="24"/>
        </w:rPr>
        <w:t>etc.</w:t>
      </w:r>
      <w:r w:rsidRPr="003B7782">
        <w:rPr>
          <w:rFonts w:ascii="Arial" w:hAnsi="Arial" w:cs="Arial"/>
          <w:i/>
          <w:iCs/>
          <w:sz w:val="24"/>
          <w:szCs w:val="24"/>
        </w:rPr>
        <w:t xml:space="preserve"> with intent to cause distress or anxiety” </w:t>
      </w:r>
      <w:r w:rsidRPr="003B7782">
        <w:rPr>
          <w:rFonts w:ascii="Arial" w:hAnsi="Arial" w:cs="Arial"/>
          <w:sz w:val="24"/>
          <w:szCs w:val="24"/>
        </w:rPr>
        <w:t>(Legislation.gov.uk, 1998)</w:t>
      </w:r>
      <w:r w:rsidRPr="003B7782">
        <w:rPr>
          <w:rFonts w:ascii="Arial" w:hAnsi="Arial" w:cs="Arial"/>
          <w:i/>
          <w:iCs/>
          <w:sz w:val="24"/>
          <w:szCs w:val="24"/>
        </w:rPr>
        <w:t xml:space="preserve">. </w:t>
      </w:r>
      <w:r w:rsidRPr="003B7782">
        <w:rPr>
          <w:rFonts w:ascii="Arial" w:hAnsi="Arial" w:cs="Arial"/>
          <w:sz w:val="24"/>
          <w:szCs w:val="24"/>
        </w:rPr>
        <w:t>This act can cause threat, provide false information or a message with indecent or grossly offensive behaviour. Office for National Statistics, (2017)</w:t>
      </w:r>
      <w:r w:rsidRPr="003B7782">
        <w:rPr>
          <w:rFonts w:ascii="Arial" w:hAnsi="Arial" w:cs="Arial"/>
          <w:b/>
          <w:bCs/>
          <w:sz w:val="24"/>
          <w:szCs w:val="24"/>
        </w:rPr>
        <w:t xml:space="preserve"> </w:t>
      </w:r>
      <w:r w:rsidRPr="003B7782">
        <w:rPr>
          <w:rFonts w:ascii="Arial" w:hAnsi="Arial" w:cs="Arial"/>
          <w:sz w:val="24"/>
          <w:szCs w:val="24"/>
        </w:rPr>
        <w:t>shows that malicious communication reports increased by 33% since the previous year, accounting for one-third of charges against violence. Since 2017, National Statistics, (2020) showed that this type of abuse increased by 55% and more police officers were dealing with domestic abuse relating to social media platforms. With this being such a high number, ensuring each case reported are conducted effectively and efficiently is key to help the victims with the crime.</w:t>
      </w:r>
    </w:p>
    <w:p w14:paraId="51EDD2A1" w14:textId="77777777" w:rsidR="009A1DB4" w:rsidRPr="003B7782" w:rsidRDefault="009A1DB4" w:rsidP="009A1DB4">
      <w:pPr>
        <w:spacing w:line="276" w:lineRule="auto"/>
        <w:ind w:right="107"/>
        <w:jc w:val="both"/>
        <w:textAlignment w:val="baseline"/>
        <w:rPr>
          <w:rFonts w:ascii="Arial" w:hAnsi="Arial" w:cs="Arial"/>
          <w:sz w:val="24"/>
          <w:szCs w:val="24"/>
        </w:rPr>
      </w:pPr>
    </w:p>
    <w:p w14:paraId="2BB64C0C" w14:textId="77777777"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t>I have been informed by PS 5541 Treharne that I would be taking a statement off the individual that has received the message sent by an ex-partner. This individual found the message grossly offensive and upsetting due to the nature of the message. This incident was reported to the police via 101 and the individual would be attending a planned interview to make a statement from the victim at around 1300 Hours the same day. Before the individual attended, I researched the offence of Malicious Communication as I had not dealt with this before and was unsure of the point to prove for the offence.</w:t>
      </w:r>
    </w:p>
    <w:p w14:paraId="0B9045E0" w14:textId="77777777" w:rsidR="009A1DB4" w:rsidRPr="003B7782" w:rsidRDefault="009A1DB4" w:rsidP="009A1DB4">
      <w:pPr>
        <w:spacing w:line="276" w:lineRule="auto"/>
        <w:ind w:right="107"/>
        <w:jc w:val="both"/>
        <w:textAlignment w:val="baseline"/>
        <w:rPr>
          <w:rFonts w:ascii="Arial" w:hAnsi="Arial" w:cs="Arial"/>
          <w:sz w:val="24"/>
          <w:szCs w:val="24"/>
        </w:rPr>
      </w:pPr>
    </w:p>
    <w:p w14:paraId="38D549DD" w14:textId="6945BB02"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I have viewed this offence on PNLD so I can get a fully understanding and recognise the triggers of the offence. PNLD is a specific website that gives different types of offences and the main points and legislations with that offence. PNLD is a tool used frequently within the police force and with all police officers within South Wales Police, to keep up-to-date with law changes and re-fresh our minds of offences that officers may encounter during their day to day role. To ensure that I am ready to take this statement I have viewed the incident log that was created by the Public Service Centre to establish the basic understand of the </w:t>
      </w:r>
      <w:r w:rsidRPr="003B7782">
        <w:rPr>
          <w:rFonts w:ascii="Arial" w:hAnsi="Arial" w:cs="Arial"/>
          <w:sz w:val="24"/>
          <w:szCs w:val="24"/>
        </w:rPr>
        <w:lastRenderedPageBreak/>
        <w:t>offence that has been committed by the subject in the matter. I have ensured that I was presented correctly before attending the front desk to collect the individual to take his statement. I have done this to ensure that when dealing with the victim in that matter I was proud, professional and positive to be an</w:t>
      </w:r>
      <w:r w:rsidR="003B7782" w:rsidRPr="003B7782">
        <w:rPr>
          <w:rFonts w:ascii="Arial" w:hAnsi="Arial" w:cs="Arial"/>
          <w:sz w:val="24"/>
          <w:szCs w:val="24"/>
        </w:rPr>
        <w:t xml:space="preserve"> officer of South Wales Police </w:t>
      </w:r>
      <w:r w:rsidRPr="003B7782">
        <w:rPr>
          <w:rFonts w:ascii="Arial" w:hAnsi="Arial" w:cs="Arial"/>
          <w:sz w:val="24"/>
          <w:szCs w:val="24"/>
        </w:rPr>
        <w:t xml:space="preserve">and to ensure that I am coming across correctly and ensuring that he is at the forefront of the investigation that is happening for the offence that he has reported to Police against his ex-partner. </w:t>
      </w:r>
    </w:p>
    <w:p w14:paraId="697F728F" w14:textId="77777777" w:rsidR="009A1DB4" w:rsidRPr="003B7782" w:rsidRDefault="009A1DB4" w:rsidP="009A1DB4">
      <w:pPr>
        <w:spacing w:line="276" w:lineRule="auto"/>
        <w:ind w:right="107"/>
        <w:jc w:val="both"/>
        <w:textAlignment w:val="baseline"/>
        <w:rPr>
          <w:rFonts w:ascii="Arial" w:hAnsi="Arial" w:cs="Arial"/>
          <w:sz w:val="24"/>
          <w:szCs w:val="24"/>
        </w:rPr>
      </w:pPr>
    </w:p>
    <w:p w14:paraId="595AB888" w14:textId="77777777"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After looking at this type of offence, the individual attended Merthyr Tydfil Police Station to provide a statement to myself about the situation that he has reported to police the day previous via 101. Prior to giving the statement I ensured that the individual was comfortable and understood everything before completing the statement such as the process from giving the statement to attending court if required. This involved talking through data protection and ensuring that the individual knew that it was a safe environment to talk. This was critical to state in the interview, as only 1/10 individuals actually report domestic abuse to the police, (Gov.uk, 2020). As this type of abuse is common, I ensured I could understand the situation and help the victim as best as I could to ensure a successful prosecution if the incident requires a prosecution. </w:t>
      </w:r>
    </w:p>
    <w:p w14:paraId="0866186B" w14:textId="77777777" w:rsidR="009A1DB4" w:rsidRPr="003B7782" w:rsidRDefault="009A1DB4" w:rsidP="009A1DB4">
      <w:pPr>
        <w:spacing w:line="276" w:lineRule="auto"/>
        <w:ind w:right="107"/>
        <w:jc w:val="both"/>
        <w:textAlignment w:val="baseline"/>
        <w:rPr>
          <w:rFonts w:ascii="Arial" w:hAnsi="Arial" w:cs="Arial"/>
          <w:sz w:val="24"/>
          <w:szCs w:val="24"/>
        </w:rPr>
      </w:pPr>
    </w:p>
    <w:p w14:paraId="4FC380A2" w14:textId="77777777"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I have ensured that he was happy for myself to take this statement at this time and he understood we could take breaks and stop at any point that became distressing for him as this incident involves the mother of his child. During the statement, I ensured I ask the victim what had happened during the incident being reported as well as the individual relationship with the ex-partner. Alongside this, the individual provided me with evidence of the malicious messages alongside background information why these messages may have been sent. This allowed me to gain critical evidence and information to take the case further. As this incident involved childcare, ensuring the correct protocol was undertaken were essential to ensure the safeguarding of the child and the victim in this case. </w:t>
      </w:r>
    </w:p>
    <w:p w14:paraId="1A2AB6CC" w14:textId="77777777" w:rsidR="009A1DB4" w:rsidRPr="003B7782" w:rsidRDefault="009A1DB4" w:rsidP="009A1DB4">
      <w:pPr>
        <w:spacing w:line="276" w:lineRule="auto"/>
        <w:ind w:right="107"/>
        <w:jc w:val="both"/>
        <w:textAlignment w:val="baseline"/>
        <w:rPr>
          <w:rFonts w:ascii="Arial" w:hAnsi="Arial" w:cs="Arial"/>
          <w:sz w:val="24"/>
          <w:szCs w:val="24"/>
        </w:rPr>
      </w:pPr>
    </w:p>
    <w:p w14:paraId="73B371D2" w14:textId="77777777"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During the statement given to me I have ensured that I have kept impartial to the offence. I ensured that I have used open question to probe to gather more information regarding the offence that has occurred. I also ensured that I asked appropriate questions to ensure that I am able to gather the evidence required to gain the essential information to achieve the points to prove for the offence. </w:t>
      </w:r>
    </w:p>
    <w:p w14:paraId="46226A98" w14:textId="77777777" w:rsidR="009A1DB4" w:rsidRPr="003B7782" w:rsidRDefault="009A1DB4" w:rsidP="009A1DB4">
      <w:pPr>
        <w:spacing w:line="276" w:lineRule="auto"/>
        <w:ind w:right="107"/>
        <w:jc w:val="both"/>
        <w:textAlignment w:val="baseline"/>
        <w:rPr>
          <w:rFonts w:ascii="Arial" w:hAnsi="Arial" w:cs="Arial"/>
          <w:sz w:val="24"/>
          <w:szCs w:val="24"/>
        </w:rPr>
      </w:pPr>
    </w:p>
    <w:p w14:paraId="316012E0" w14:textId="77777777"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After the statement has been completed, I have ensured that I have given the victim the appropriate time to add anything else into their statement. I provided some time for the victim to read their statement before asking the victim to sign the statement. I also then showed the victim to the door to show him out of the police station. </w:t>
      </w:r>
    </w:p>
    <w:p w14:paraId="4DC0E40E" w14:textId="050C23CC"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br/>
        <w:t xml:space="preserve">During the initial contact with the victim I have ensured that I have been </w:t>
      </w:r>
      <w:r w:rsidR="003B7782" w:rsidRPr="003B7782">
        <w:rPr>
          <w:rFonts w:ascii="Arial" w:hAnsi="Arial" w:cs="Arial"/>
          <w:sz w:val="24"/>
          <w:szCs w:val="24"/>
        </w:rPr>
        <w:t>proud</w:t>
      </w:r>
      <w:r w:rsidRPr="003B7782">
        <w:rPr>
          <w:rFonts w:ascii="Arial" w:hAnsi="Arial" w:cs="Arial"/>
          <w:sz w:val="24"/>
          <w:szCs w:val="24"/>
        </w:rPr>
        <w:t xml:space="preserve"> professional and positive during the whole incident, as well as ensuring I presented myself in a positive manner and that the victim thought I was a professional police officer abiding by the codes of practice set out for police officer to follow. I made sure I completed this by using </w:t>
      </w:r>
      <w:r w:rsidRPr="003B7782">
        <w:rPr>
          <w:rFonts w:ascii="Arial" w:hAnsi="Arial" w:cs="Arial"/>
          <w:sz w:val="24"/>
          <w:szCs w:val="24"/>
        </w:rPr>
        <w:lastRenderedPageBreak/>
        <w:t>appropriate language during this initial contact and statement and ensuring that I had positive body language to encourage the victim to open up and have contact with me. Even though my body language was positive, I made sure I didn’t put any pressure on the victim to rush him through the statement and made sure he was happy and stated everything in his interview before he left the station.</w:t>
      </w:r>
    </w:p>
    <w:p w14:paraId="7BF9CE44" w14:textId="77777777" w:rsidR="009A1DB4" w:rsidRPr="003B7782" w:rsidRDefault="009A1DB4" w:rsidP="009A1DB4">
      <w:pPr>
        <w:spacing w:line="276" w:lineRule="auto"/>
        <w:ind w:right="107"/>
        <w:jc w:val="both"/>
        <w:textAlignment w:val="baseline"/>
        <w:rPr>
          <w:rFonts w:ascii="Arial" w:hAnsi="Arial" w:cs="Arial"/>
          <w:sz w:val="24"/>
          <w:szCs w:val="24"/>
        </w:rPr>
      </w:pPr>
    </w:p>
    <w:p w14:paraId="396AF719" w14:textId="77777777"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t>After the statement had been conducted, I spoke to the victim regarding the victim focus referral scheme, which has been set up to provide victims with any additional support their required. By referring the victim, I was able to get them help regarding domestic abuse and assist them further with additional parties that have experience with helping victims of this crime. Due to the victim being extremely upset, this support was critical for him as it would help him with dealing and pursuing his life in the future.</w:t>
      </w:r>
    </w:p>
    <w:p w14:paraId="57963F3D" w14:textId="77777777" w:rsidR="009A1DB4" w:rsidRPr="003B7782" w:rsidRDefault="009A1DB4" w:rsidP="009A1DB4">
      <w:pPr>
        <w:spacing w:line="276" w:lineRule="auto"/>
        <w:ind w:right="107"/>
        <w:jc w:val="both"/>
        <w:textAlignment w:val="baseline"/>
        <w:rPr>
          <w:rFonts w:ascii="Arial" w:hAnsi="Arial" w:cs="Arial"/>
          <w:sz w:val="24"/>
          <w:szCs w:val="24"/>
        </w:rPr>
      </w:pPr>
    </w:p>
    <w:p w14:paraId="3A04FA1A" w14:textId="77777777"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During the initial interview I ensured that I have presented myself in the appropriate manner. I made sure I conducted myself to the code of ethics that are set out for police officers to follow. I have ensured that the victim has the appropriate timing to the offence and able to disclose everything that is required. During this incident I made sure I dressed appropriately for the threat risk and harm that is presented in front of me. I have provided the victim with my work contact details so if they can think of anything else that is required for the offence or any questions that they can think of after they have left the police station. </w:t>
      </w:r>
    </w:p>
    <w:p w14:paraId="6BFB8358" w14:textId="77777777" w:rsidR="009A1DB4" w:rsidRPr="003B7782" w:rsidRDefault="009A1DB4" w:rsidP="009A1DB4">
      <w:pPr>
        <w:spacing w:line="276" w:lineRule="auto"/>
        <w:ind w:right="107"/>
        <w:jc w:val="both"/>
        <w:textAlignment w:val="baseline"/>
        <w:rPr>
          <w:rFonts w:ascii="Arial" w:hAnsi="Arial" w:cs="Arial"/>
          <w:sz w:val="24"/>
          <w:szCs w:val="24"/>
        </w:rPr>
      </w:pPr>
    </w:p>
    <w:p w14:paraId="2AEAC73F" w14:textId="77777777"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I have then spoken to PS 5541 Treharne upstairs of Merthyr Tydfil Police Station to establish the way forward for the offence and look at the best way to progress the offence. PS Treharne has advised myself that I would need to arrange an interview with the suspect to discuss the incident. Due to the suspect being a single parent as the suspect and the victim being separated, I decided to ask the suspect to attend Merthyr Tydfil Police station to have a voluntary attendee Interview instead of a suspect interview. For this I have had to use discretion for this matter. Police officer’s discretion can be described as </w:t>
      </w:r>
      <w:r w:rsidRPr="003B7782">
        <w:rPr>
          <w:rFonts w:ascii="Arial" w:hAnsi="Arial" w:cs="Arial"/>
          <w:i/>
          <w:iCs/>
          <w:sz w:val="24"/>
          <w:szCs w:val="24"/>
        </w:rPr>
        <w:t xml:space="preserve">“using the law police officers are authorised based on the presumption that they make choices, act as rational, independent and autonomous individuals”, </w:t>
      </w:r>
      <w:r w:rsidRPr="003B7782">
        <w:rPr>
          <w:rFonts w:ascii="Arial" w:hAnsi="Arial" w:cs="Arial"/>
          <w:sz w:val="24"/>
          <w:szCs w:val="24"/>
        </w:rPr>
        <w:t xml:space="preserve">(Turner and Rowe, 2021). </w:t>
      </w:r>
      <w:r w:rsidRPr="003B7782">
        <w:rPr>
          <w:rFonts w:ascii="Arial" w:hAnsi="Arial" w:cs="Arial"/>
          <w:sz w:val="24"/>
          <w:szCs w:val="24"/>
          <w:shd w:val="clear" w:color="auto" w:fill="FFFFFF"/>
        </w:rPr>
        <w:t>From this definition I have been able to use this to establish a way forward for the offence. I have thought of the least intrusive method to deal with this matter as the suspect in this offence has a small child which has split custody with the victim and also works as a care member of staff looking after vulnerable people. Due to this and the Covid 19 pandemic I have ensured that this method that I was going to presume with is the best for the situation that is presented in front of me.  </w:t>
      </w:r>
      <w:r w:rsidRPr="003B7782">
        <w:rPr>
          <w:rFonts w:ascii="Arial" w:hAnsi="Arial" w:cs="Arial"/>
          <w:sz w:val="24"/>
          <w:szCs w:val="24"/>
        </w:rPr>
        <w:t xml:space="preserve">After deciding this, I rang the suspect and spoken to her via the telephone. I have asked her to attend Merthyr Tydfil Police station the next day to discuss the offence that has been alleged against her. I have spoken to her via telephone and arranged for her to attend the Police station the next day. </w:t>
      </w:r>
    </w:p>
    <w:p w14:paraId="0BEA9488" w14:textId="77777777" w:rsidR="009A1DB4" w:rsidRPr="003B7782" w:rsidRDefault="009A1DB4" w:rsidP="009A1DB4">
      <w:pPr>
        <w:spacing w:line="276" w:lineRule="auto"/>
        <w:ind w:right="107"/>
        <w:jc w:val="both"/>
        <w:textAlignment w:val="baseline"/>
        <w:rPr>
          <w:rFonts w:ascii="Arial" w:hAnsi="Arial" w:cs="Arial"/>
          <w:sz w:val="24"/>
          <w:szCs w:val="24"/>
        </w:rPr>
      </w:pPr>
    </w:p>
    <w:p w14:paraId="4150D450" w14:textId="77777777"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On attendance at the police station it is clear the suspect in this offence has become upset about the matter due to her not being in trouble with the police before. I have ensured that I </w:t>
      </w:r>
      <w:r w:rsidRPr="003B7782">
        <w:rPr>
          <w:rFonts w:ascii="Arial" w:hAnsi="Arial" w:cs="Arial"/>
          <w:sz w:val="24"/>
          <w:szCs w:val="24"/>
        </w:rPr>
        <w:lastRenderedPageBreak/>
        <w:t>have used empathy due to this and spoken to her in the appropriate manner. I have spoken to the suspect in a calming manner and explained the whole process from start to finish to ensure she understood the situation before we have started it the interview process. I have offered the suspect a drink before we have started to ensure that she was comfortable before I have started the interview with her. During the interview I have talked in a calming manner to ensure that I did not upset her further as she was showing clear signs of distress during this interview that was being conducted by myself and PC McPherson. I have provided the suspect with the appropriate paperwork for this matter and after the incident I have ensured that I have explained it again to ensure she was aware of the next steps being taken. I provide my work details to the suspect due to her upset state and told her to contact me with any further information or questions after the Voluntary interview she may have.</w:t>
      </w:r>
    </w:p>
    <w:p w14:paraId="54EDCFA9" w14:textId="77777777" w:rsidR="009A1DB4" w:rsidRPr="003B7782" w:rsidRDefault="009A1DB4" w:rsidP="009A1DB4">
      <w:pPr>
        <w:spacing w:line="276" w:lineRule="auto"/>
        <w:ind w:right="107"/>
        <w:jc w:val="both"/>
        <w:textAlignment w:val="baseline"/>
        <w:rPr>
          <w:rFonts w:ascii="Arial" w:hAnsi="Arial" w:cs="Arial"/>
          <w:sz w:val="24"/>
          <w:szCs w:val="24"/>
        </w:rPr>
      </w:pPr>
    </w:p>
    <w:p w14:paraId="424474FD" w14:textId="77777777" w:rsidR="009A1DB4" w:rsidRPr="003B7782" w:rsidRDefault="009A1DB4" w:rsidP="009A1DB4">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During this incident I have ensured that I showed to be not biased to each party and empathy. I have ensured that I have used the policing code of ethics to ensure that all parties were treated correctly and by the code of ethics that police officers are required to follow. I have ensured that the victim was treated by the victim code and was provided with updates with the cases that is required and any updates that may follow. I have ensured that I have worked well with PS 5541 Treharne to ensure that I am complying with legislation and ensure that I am correctly progressing the case in the appropriate manner to ensure that the correct outcome has been reached when the case has concluded. </w:t>
      </w:r>
    </w:p>
    <w:p w14:paraId="5748EBA5" w14:textId="77777777" w:rsidR="009A1DB4" w:rsidRPr="003B7782" w:rsidRDefault="009A1DB4" w:rsidP="009A1DB4">
      <w:pPr>
        <w:spacing w:line="276" w:lineRule="auto"/>
        <w:ind w:right="107"/>
        <w:jc w:val="both"/>
        <w:textAlignment w:val="baseline"/>
        <w:rPr>
          <w:rFonts w:ascii="Arial" w:hAnsi="Arial" w:cs="Arial"/>
          <w:sz w:val="24"/>
          <w:szCs w:val="24"/>
        </w:rPr>
      </w:pPr>
    </w:p>
    <w:p w14:paraId="042DA0D7" w14:textId="5C37DE43" w:rsidR="00025650" w:rsidRPr="003B7782" w:rsidRDefault="009A1DB4" w:rsidP="009A1DB4">
      <w:pPr>
        <w:spacing w:line="276" w:lineRule="auto"/>
        <w:ind w:right="107"/>
        <w:jc w:val="both"/>
        <w:rPr>
          <w:rFonts w:ascii="Arial" w:hAnsi="Arial" w:cs="Arial"/>
          <w:sz w:val="24"/>
          <w:szCs w:val="24"/>
        </w:rPr>
      </w:pPr>
      <w:r w:rsidRPr="003B7782">
        <w:rPr>
          <w:rFonts w:ascii="Arial" w:hAnsi="Arial" w:cs="Arial"/>
          <w:sz w:val="24"/>
          <w:szCs w:val="24"/>
        </w:rPr>
        <w:t>I feel this was a difficult incident to deal with however due to myself complying with all of these points I have been able to manage this investigation well. By following the code of conduct and using my police resource, I was able to understand and empathy with the situation. P</w:t>
      </w:r>
      <w:r w:rsidR="00C4477C" w:rsidRPr="003B7782">
        <w:rPr>
          <w:rFonts w:ascii="Arial" w:hAnsi="Arial" w:cs="Arial"/>
          <w:sz w:val="24"/>
          <w:szCs w:val="24"/>
        </w:rPr>
        <w:t>S</w:t>
      </w:r>
      <w:r w:rsidRPr="003B7782">
        <w:rPr>
          <w:rFonts w:ascii="Arial" w:hAnsi="Arial" w:cs="Arial"/>
          <w:sz w:val="24"/>
          <w:szCs w:val="24"/>
        </w:rPr>
        <w:t xml:space="preserve"> Treharne spoke to me about using a different approach at interviewi</w:t>
      </w:r>
      <w:r w:rsidR="003B7782" w:rsidRPr="003B7782">
        <w:rPr>
          <w:rFonts w:ascii="Arial" w:hAnsi="Arial" w:cs="Arial"/>
          <w:sz w:val="24"/>
          <w:szCs w:val="24"/>
        </w:rPr>
        <w:t xml:space="preserve">ng the suspect as she showed to </w:t>
      </w:r>
      <w:r w:rsidRPr="003B7782">
        <w:rPr>
          <w:rFonts w:ascii="Arial" w:hAnsi="Arial" w:cs="Arial"/>
          <w:sz w:val="24"/>
          <w:szCs w:val="24"/>
        </w:rPr>
        <w:t>be extremely upset. By providing both persons with my work contact details, it allowed me gain extra information from both parties as well as showing support.</w:t>
      </w:r>
    </w:p>
    <w:p w14:paraId="65800057" w14:textId="77777777" w:rsidR="00025650" w:rsidRPr="00270EEB" w:rsidRDefault="00025650" w:rsidP="00E6298B">
      <w:pPr>
        <w:ind w:right="107"/>
        <w:jc w:val="both"/>
        <w:rPr>
          <w:sz w:val="24"/>
          <w:szCs w:val="24"/>
        </w:rPr>
      </w:pPr>
    </w:p>
    <w:p w14:paraId="7A99F832" w14:textId="5AAF6A22" w:rsidR="00025650" w:rsidRDefault="00025650" w:rsidP="00E6298B">
      <w:pPr>
        <w:ind w:right="107"/>
        <w:jc w:val="both"/>
        <w:rPr>
          <w:sz w:val="24"/>
          <w:szCs w:val="24"/>
        </w:rPr>
      </w:pPr>
    </w:p>
    <w:p w14:paraId="16878580" w14:textId="0093961A" w:rsidR="00C4477C" w:rsidRPr="00270EEB" w:rsidRDefault="003B7782" w:rsidP="00E6298B">
      <w:pPr>
        <w:ind w:right="107"/>
        <w:jc w:val="both"/>
        <w:rPr>
          <w:sz w:val="24"/>
          <w:szCs w:val="24"/>
        </w:rPr>
      </w:pPr>
      <w:r>
        <w:rPr>
          <w:sz w:val="24"/>
          <w:szCs w:val="24"/>
        </w:rPr>
        <w:t>Word count</w:t>
      </w:r>
      <w:r w:rsidR="00C4477C">
        <w:rPr>
          <w:sz w:val="24"/>
          <w:szCs w:val="24"/>
        </w:rPr>
        <w:t>:</w:t>
      </w:r>
      <w:r>
        <w:rPr>
          <w:sz w:val="24"/>
          <w:szCs w:val="24"/>
        </w:rPr>
        <w:t xml:space="preserve"> </w:t>
      </w:r>
      <w:r w:rsidR="00C4477C">
        <w:rPr>
          <w:sz w:val="24"/>
          <w:szCs w:val="24"/>
        </w:rPr>
        <w:t xml:space="preserve">2331 </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sz w:val="24"/>
          <w:szCs w:val="24"/>
        </w:rPr>
        <w:t xml:space="preserve"> 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sz w:val="24"/>
          <w:szCs w:val="24"/>
        </w:rPr>
      </w:pPr>
      <w:r>
        <w:rPr>
          <w:b/>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2B017DC" w14:textId="2F67D788" w:rsidR="001B772C" w:rsidRDefault="00310C92" w:rsidP="00E6298B">
      <w:pPr>
        <w:ind w:right="107"/>
        <w:jc w:val="both"/>
        <w:rPr>
          <w:b/>
          <w:sz w:val="24"/>
          <w:szCs w:val="24"/>
        </w:rPr>
      </w:pPr>
      <w:r>
        <w:rPr>
          <w:b/>
          <w:sz w:val="24"/>
          <w:szCs w:val="24"/>
        </w:rPr>
        <w:t>ANSWER</w:t>
      </w:r>
    </w:p>
    <w:p w14:paraId="3DC43BCC" w14:textId="4562164D" w:rsidR="00310C92" w:rsidRDefault="00310C92" w:rsidP="00E6298B">
      <w:pPr>
        <w:ind w:right="107"/>
        <w:jc w:val="both"/>
        <w:rPr>
          <w:b/>
          <w:sz w:val="24"/>
          <w:szCs w:val="24"/>
        </w:rPr>
      </w:pPr>
    </w:p>
    <w:p w14:paraId="0A49D9FE" w14:textId="77777777" w:rsidR="0077605D" w:rsidRDefault="0077605D" w:rsidP="0077605D">
      <w:pPr>
        <w:spacing w:line="276" w:lineRule="auto"/>
        <w:ind w:right="107"/>
        <w:jc w:val="both"/>
        <w:rPr>
          <w:rFonts w:ascii="Arial" w:hAnsi="Arial" w:cs="Arial"/>
          <w:sz w:val="24"/>
          <w:szCs w:val="24"/>
        </w:rPr>
      </w:pPr>
      <w:r>
        <w:rPr>
          <w:rFonts w:ascii="Arial" w:hAnsi="Arial" w:cs="Arial"/>
          <w:sz w:val="24"/>
          <w:szCs w:val="24"/>
        </w:rPr>
        <w:t>In March 2021 I was on a night shift with my response team in Merthyr Tydfil. During the shift I have been assigned a call to a historic domestic assault that has occurred weeks prior to the call to police via 101.  This incident occurred prior to the phone call had been made, however the incident still required a police officers to attended the call. The victim chose to call 101 due to the abuse happening previously and wasn’t a life threating incident that would require 999.</w:t>
      </w:r>
    </w:p>
    <w:p w14:paraId="4E3C8C89" w14:textId="77777777" w:rsidR="0077605D" w:rsidRDefault="0077605D" w:rsidP="0077605D">
      <w:pPr>
        <w:spacing w:line="276" w:lineRule="auto"/>
        <w:ind w:right="107"/>
        <w:jc w:val="both"/>
        <w:rPr>
          <w:rFonts w:ascii="Arial" w:hAnsi="Arial" w:cs="Arial"/>
          <w:sz w:val="24"/>
          <w:szCs w:val="24"/>
        </w:rPr>
      </w:pPr>
    </w:p>
    <w:p w14:paraId="03E84482" w14:textId="543449BB" w:rsidR="0077605D" w:rsidRDefault="0077605D" w:rsidP="0077605D">
      <w:pPr>
        <w:spacing w:line="276" w:lineRule="auto"/>
        <w:ind w:right="107"/>
        <w:jc w:val="both"/>
        <w:rPr>
          <w:rStyle w:val="selectable"/>
          <w:lang w:val="en"/>
        </w:rPr>
      </w:pPr>
      <w:r>
        <w:rPr>
          <w:rFonts w:ascii="Arial" w:hAnsi="Arial" w:cs="Arial"/>
          <w:sz w:val="24"/>
          <w:szCs w:val="24"/>
        </w:rPr>
        <w:t>Domestic abuse is described as “</w:t>
      </w:r>
      <w:r>
        <w:rPr>
          <w:rFonts w:ascii="Arial" w:hAnsi="Arial" w:cs="Arial"/>
          <w:i/>
          <w:iCs/>
          <w:sz w:val="24"/>
          <w:szCs w:val="24"/>
        </w:rPr>
        <w:t>any incident or pattern of incidents of controlling, coercive or threatening behaviour, violence or abuse between those aged 16 or over who are or have been intimate partners or family members regardless of gender or sexuality”</w:t>
      </w:r>
      <w:r>
        <w:rPr>
          <w:rFonts w:ascii="Arial" w:hAnsi="Arial" w:cs="Arial"/>
          <w:sz w:val="24"/>
          <w:szCs w:val="24"/>
        </w:rPr>
        <w:t xml:space="preserve"> </w:t>
      </w:r>
      <w:r>
        <w:rPr>
          <w:rStyle w:val="selectable"/>
          <w:rFonts w:ascii="Arial" w:hAnsi="Arial" w:cs="Arial"/>
          <w:sz w:val="24"/>
          <w:szCs w:val="24"/>
          <w:lang w:val="en"/>
        </w:rPr>
        <w:t xml:space="preserve">(South Wales Police, 2021). From this definition, the call I was attending with my mentor was going to be domestic related since both parties involved with the incident are married. Domestic related incidents are a top priority for the police due to evidence showing many calls received are domestic related. South Wales Police, 2021, states that at the end of March 2018, an estimated 2 million adults aged 16-59 years’ experience domestic abuse in the last year. This included 1.3 million women and 695,000 men. Office for National Statistics, (2020) suggests that domestic violence increased 9% during the coronavirus pandemic as more </w:t>
      </w:r>
      <w:r>
        <w:rPr>
          <w:rStyle w:val="selectable"/>
          <w:rFonts w:ascii="Arial" w:hAnsi="Arial" w:cs="Arial"/>
          <w:sz w:val="24"/>
          <w:szCs w:val="24"/>
          <w:lang w:val="en"/>
        </w:rPr>
        <w:lastRenderedPageBreak/>
        <w:t xml:space="preserve">families couldn’t ‘escape’. The national statistics, (2020) also shows that during the pandemic, 200,000 cases were reported due to violence against the person. This shows that in England Wales, domestic abuse was high in during the Covid-19 pandemic and cases should be taken seriously. Even though this case was reported via 101 and happened previously, </w:t>
      </w:r>
      <w:r w:rsidR="00F9726B">
        <w:rPr>
          <w:rStyle w:val="selectable"/>
          <w:rFonts w:ascii="Arial" w:hAnsi="Arial" w:cs="Arial"/>
          <w:sz w:val="24"/>
          <w:szCs w:val="24"/>
          <w:lang w:val="en"/>
        </w:rPr>
        <w:t>I</w:t>
      </w:r>
      <w:r>
        <w:rPr>
          <w:rStyle w:val="selectable"/>
          <w:rFonts w:ascii="Arial" w:hAnsi="Arial" w:cs="Arial"/>
          <w:sz w:val="24"/>
          <w:szCs w:val="24"/>
          <w:lang w:val="en"/>
        </w:rPr>
        <w:t xml:space="preserve"> and colleagues still took this call as a priority.</w:t>
      </w:r>
    </w:p>
    <w:p w14:paraId="0098CF73" w14:textId="77777777" w:rsidR="0077605D" w:rsidRDefault="0077605D" w:rsidP="0077605D">
      <w:pPr>
        <w:spacing w:line="276" w:lineRule="auto"/>
        <w:ind w:right="107"/>
        <w:jc w:val="both"/>
      </w:pPr>
    </w:p>
    <w:p w14:paraId="015B264E" w14:textId="77777777" w:rsidR="0077605D" w:rsidRDefault="0077605D" w:rsidP="0077605D">
      <w:pPr>
        <w:spacing w:line="276" w:lineRule="auto"/>
        <w:ind w:right="107"/>
        <w:jc w:val="both"/>
        <w:rPr>
          <w:rFonts w:ascii="Arial" w:hAnsi="Arial" w:cs="Arial"/>
          <w:sz w:val="24"/>
          <w:szCs w:val="24"/>
        </w:rPr>
      </w:pPr>
      <w:r>
        <w:rPr>
          <w:rFonts w:ascii="Arial" w:hAnsi="Arial" w:cs="Arial"/>
          <w:sz w:val="24"/>
          <w:szCs w:val="24"/>
        </w:rPr>
        <w:t>Domestic related incidents are a priority for South Wales Police according to Chief Constable, Jeremy Vaughan. Research shows Woman’s Aid, (2019), 1.6 million people suffer from Domestic Abuse each year. With these figures, identifying domestic abuse cases, providing the right support and knowledge is vital within this role to ensure that officers are taking positive action on all account. This is a priority for South Wales Police to ensure that each case of domestic related offences have been dealt with in an appropriate manner and that positive action is happening on every call. With Domestic related cases officers can consider Victimless prosecution as many domestic related cases victims feel like they are not able to go ahead with a prosecution due to a need to feel loyalty towards the offender due to the a relationship they might have together or wanting to make things work due to children they have together.</w:t>
      </w:r>
    </w:p>
    <w:p w14:paraId="20D9224E" w14:textId="77777777" w:rsidR="0077605D" w:rsidRDefault="0077605D" w:rsidP="0077605D">
      <w:pPr>
        <w:spacing w:line="276" w:lineRule="auto"/>
        <w:ind w:right="107"/>
        <w:jc w:val="both"/>
        <w:rPr>
          <w:rFonts w:ascii="Arial" w:hAnsi="Arial" w:cs="Arial"/>
          <w:sz w:val="24"/>
          <w:szCs w:val="24"/>
        </w:rPr>
      </w:pPr>
    </w:p>
    <w:p w14:paraId="4505D081" w14:textId="7134074E" w:rsidR="0077605D" w:rsidRDefault="0077605D" w:rsidP="0077605D">
      <w:pPr>
        <w:spacing w:line="276" w:lineRule="auto"/>
        <w:ind w:right="107"/>
        <w:jc w:val="both"/>
        <w:rPr>
          <w:rFonts w:ascii="Arial" w:hAnsi="Arial" w:cs="Arial"/>
          <w:sz w:val="24"/>
          <w:szCs w:val="24"/>
        </w:rPr>
      </w:pPr>
      <w:r>
        <w:rPr>
          <w:rFonts w:ascii="Arial" w:hAnsi="Arial" w:cs="Arial"/>
          <w:sz w:val="24"/>
          <w:szCs w:val="24"/>
        </w:rPr>
        <w:t xml:space="preserve">With regards to loyalty this has been the case in this call that I was assigned too.  When reading the report on South Wales Police controls systems it has shown to myself that this might be the case of loyalty. The victim and suspect are married and there has been a lot of reports previous regarding the couple and concern calls for the suspect. On approaching this call, I have had a lot of things to consider and how to approach this call. On considering all aspect on the initial report to police I have used the national decision making model to help justify my decision on attending the call. I also look at the previous calls of domestic abuse to make sure I understand previous incidents and any threat towards police officers in the past. This was key to look at to ensure me and my police colleagues were safe to </w:t>
      </w:r>
      <w:r w:rsidR="004E3F15">
        <w:rPr>
          <w:rFonts w:ascii="Arial" w:hAnsi="Arial" w:cs="Arial"/>
          <w:sz w:val="24"/>
          <w:szCs w:val="24"/>
        </w:rPr>
        <w:t>attend</w:t>
      </w:r>
      <w:r>
        <w:rPr>
          <w:rFonts w:ascii="Arial" w:hAnsi="Arial" w:cs="Arial"/>
          <w:sz w:val="24"/>
          <w:szCs w:val="24"/>
        </w:rPr>
        <w:t xml:space="preserve"> the address and any previous triggers towards the suspect. </w:t>
      </w:r>
    </w:p>
    <w:p w14:paraId="0B1CBEF8" w14:textId="77777777" w:rsidR="0077605D" w:rsidRDefault="0077605D" w:rsidP="0077605D">
      <w:pPr>
        <w:spacing w:line="276" w:lineRule="auto"/>
        <w:ind w:right="107"/>
        <w:jc w:val="both"/>
        <w:rPr>
          <w:rFonts w:ascii="Arial" w:hAnsi="Arial" w:cs="Arial"/>
          <w:sz w:val="24"/>
          <w:szCs w:val="24"/>
        </w:rPr>
      </w:pPr>
    </w:p>
    <w:p w14:paraId="68D6E0A5" w14:textId="77777777" w:rsidR="0077605D" w:rsidRDefault="0077605D" w:rsidP="0077605D">
      <w:pPr>
        <w:spacing w:line="276" w:lineRule="auto"/>
        <w:ind w:right="107"/>
        <w:jc w:val="both"/>
        <w:rPr>
          <w:rFonts w:ascii="Arial" w:hAnsi="Arial" w:cs="Arial"/>
          <w:sz w:val="24"/>
          <w:szCs w:val="24"/>
        </w:rPr>
      </w:pPr>
      <w:r>
        <w:rPr>
          <w:rFonts w:ascii="Arial" w:hAnsi="Arial" w:cs="Arial"/>
          <w:sz w:val="24"/>
          <w:szCs w:val="24"/>
        </w:rPr>
        <w:t xml:space="preserve">The National Decision Making Model can be described as </w:t>
      </w:r>
      <w:r>
        <w:rPr>
          <w:rFonts w:ascii="Arial" w:hAnsi="Arial" w:cs="Arial"/>
          <w:i/>
          <w:iCs/>
          <w:sz w:val="24"/>
          <w:szCs w:val="24"/>
        </w:rPr>
        <w:t>“suitable for all decisions. It can be applied to spontaneous incidents or planned operations, by an individual or a team of people, and to both operational and non-operational situations</w:t>
      </w:r>
      <w:r>
        <w:rPr>
          <w:rFonts w:ascii="Arial" w:hAnsi="Arial" w:cs="Arial"/>
          <w:sz w:val="24"/>
          <w:szCs w:val="24"/>
        </w:rPr>
        <w:t>, (Police Service of Northern Ireland, 2021). From this statement it shows that officers use this in day to day policing and helps officers provide an objective view to every incident that is presented to officers. Initially I have called the victim by phone however from the information I had received, I have made an effort to attend the home address of the victim to understand the incident fully before using my discretion on the best way to proceeded with the incident that has been reported to police.</w:t>
      </w:r>
    </w:p>
    <w:p w14:paraId="16750EC2" w14:textId="77777777" w:rsidR="0077605D" w:rsidRDefault="0077605D" w:rsidP="0077605D">
      <w:pPr>
        <w:spacing w:line="276" w:lineRule="auto"/>
        <w:ind w:right="107"/>
        <w:jc w:val="both"/>
        <w:rPr>
          <w:rFonts w:ascii="Arial" w:hAnsi="Arial" w:cs="Arial"/>
          <w:sz w:val="24"/>
          <w:szCs w:val="24"/>
        </w:rPr>
      </w:pPr>
    </w:p>
    <w:p w14:paraId="23C3E2C6" w14:textId="77777777" w:rsidR="0077605D" w:rsidRDefault="0077605D" w:rsidP="0077605D">
      <w:pPr>
        <w:spacing w:line="276" w:lineRule="auto"/>
        <w:ind w:right="107"/>
        <w:jc w:val="both"/>
        <w:rPr>
          <w:rFonts w:ascii="Arial" w:hAnsi="Arial" w:cs="Arial"/>
          <w:sz w:val="24"/>
          <w:szCs w:val="24"/>
        </w:rPr>
      </w:pPr>
      <w:r>
        <w:rPr>
          <w:rFonts w:ascii="Arial" w:hAnsi="Arial" w:cs="Arial"/>
          <w:sz w:val="24"/>
          <w:szCs w:val="24"/>
        </w:rPr>
        <w:t xml:space="preserve">When attending the address, I have activated my body worn video camera to ensure that I am gathering the most effective evidence and the victim’s initial words of the offence. The victim disclosed to officers that he was assaulted by his wife. This assault has occurred by his wife causing a pounding motion to his head and body and grabbed the victims head and </w:t>
      </w:r>
      <w:r>
        <w:rPr>
          <w:rFonts w:ascii="Arial" w:hAnsi="Arial" w:cs="Arial"/>
          <w:sz w:val="24"/>
          <w:szCs w:val="24"/>
        </w:rPr>
        <w:lastRenderedPageBreak/>
        <w:t xml:space="preserve">held it under water for a number of moments. This incident has caused the victim distress and he struggled to tell officers all the information for this incident. The victim struggled to disclose this information due to being scared he wasn’t being listened to and reporting his wife to the police. With any domestic abuse, it can be distressing however this victim became more upset as he still lives with the suspect. I have sat down with the victim and ensured he was happy with the process that was going to occur. The victim had informed me that his wife has mental health issues and he is doing this to ensure that she is able to get the help that is required. I have informed the victim that from this I would need to speak to his wife formally under caution and interview her in line with Code of Practise under the Police and Criminal evidence Act 1984. After informing the victim of this, he has started to become withdrawn to officers. With this I have sat down and used my empathy and sympathy to speak to him and inform this that speaking to this about the abuse and assault that has occurred to himself. I have attempted to show the victim that this abuse should not happen. I made the victim aware that not just women can report domestic abuse as he claimed just because he was a man this type of abuse wouldn’t happen. I have done this by speaking to him in a calming manner. After the victim informed officers that he would not like to take the statement any further, I have taken a statement off him confirming that he would not give police any other information about this incident. I have got the victim to sign the statement to confirm that he would like no further assistance. </w:t>
      </w:r>
    </w:p>
    <w:p w14:paraId="2CDF858C" w14:textId="77777777" w:rsidR="0077605D" w:rsidRDefault="0077605D" w:rsidP="0077605D">
      <w:pPr>
        <w:spacing w:line="276" w:lineRule="auto"/>
        <w:ind w:right="107"/>
        <w:jc w:val="both"/>
        <w:rPr>
          <w:rFonts w:ascii="Arial" w:hAnsi="Arial" w:cs="Arial"/>
          <w:sz w:val="24"/>
          <w:szCs w:val="24"/>
        </w:rPr>
      </w:pPr>
    </w:p>
    <w:p w14:paraId="30500C62" w14:textId="27130332" w:rsidR="00F04B17" w:rsidRDefault="0077605D" w:rsidP="0077605D">
      <w:pPr>
        <w:spacing w:line="276" w:lineRule="auto"/>
        <w:ind w:right="107"/>
        <w:jc w:val="both"/>
        <w:rPr>
          <w:rFonts w:ascii="Arial" w:hAnsi="Arial" w:cs="Arial"/>
          <w:sz w:val="24"/>
          <w:szCs w:val="24"/>
        </w:rPr>
      </w:pPr>
      <w:r>
        <w:rPr>
          <w:rFonts w:ascii="Arial" w:hAnsi="Arial" w:cs="Arial"/>
          <w:sz w:val="24"/>
          <w:szCs w:val="24"/>
        </w:rPr>
        <w:t xml:space="preserve">During this initial contact with the victim I have ensured that I have thought about discretion and the best way to proceeded with the investigation to ensure the safeguarding of everyone involved within the incident. I have also ensured that I stayed professional and objective during the contact. I ensured that I gathered all relevant information for the offence and that I am acting in the best interest of the victim. However, with this case the victim has not wanted to </w:t>
      </w:r>
      <w:r w:rsidR="00F9726B">
        <w:rPr>
          <w:rFonts w:ascii="Arial" w:hAnsi="Arial" w:cs="Arial"/>
          <w:sz w:val="24"/>
          <w:szCs w:val="24"/>
        </w:rPr>
        <w:t>proceed</w:t>
      </w:r>
      <w:r>
        <w:rPr>
          <w:rFonts w:ascii="Arial" w:hAnsi="Arial" w:cs="Arial"/>
          <w:sz w:val="24"/>
          <w:szCs w:val="24"/>
        </w:rPr>
        <w:t xml:space="preserve"> with prosecution for this domestic related assault against her. With this I have had to inform the victim that I would be looking at a victimless prosecution for the offence as I had safeguarding issues for him and his children. </w:t>
      </w:r>
    </w:p>
    <w:p w14:paraId="48ED34D1" w14:textId="00EE0DF4" w:rsidR="0077605D" w:rsidRDefault="0077605D" w:rsidP="0077605D">
      <w:pPr>
        <w:spacing w:line="276" w:lineRule="auto"/>
        <w:ind w:right="107"/>
        <w:jc w:val="both"/>
        <w:rPr>
          <w:rFonts w:ascii="Arial" w:hAnsi="Arial" w:cs="Arial"/>
          <w:sz w:val="24"/>
          <w:szCs w:val="24"/>
        </w:rPr>
      </w:pPr>
    </w:p>
    <w:p w14:paraId="4799FD57" w14:textId="1E9DFE5F" w:rsidR="0077605D" w:rsidRDefault="0077605D" w:rsidP="0077605D">
      <w:pPr>
        <w:spacing w:line="276" w:lineRule="auto"/>
        <w:ind w:right="107"/>
        <w:jc w:val="both"/>
        <w:rPr>
          <w:rFonts w:ascii="Arial" w:hAnsi="Arial" w:cs="Arial"/>
          <w:sz w:val="24"/>
          <w:szCs w:val="24"/>
        </w:rPr>
      </w:pPr>
      <w:r>
        <w:rPr>
          <w:rFonts w:ascii="Arial" w:hAnsi="Arial" w:cs="Arial"/>
          <w:sz w:val="24"/>
          <w:szCs w:val="24"/>
        </w:rPr>
        <w:t xml:space="preserve">I have attended back to Merthyr Tydfil Police Station to evaluate all the evidence that has been provided to myself by the victim on initial contact at their home address. Due to the victim not wanting to provide a witness statement of complaint against his wife I have decided to </w:t>
      </w:r>
      <w:r w:rsidR="00F9726B">
        <w:rPr>
          <w:rFonts w:ascii="Arial" w:hAnsi="Arial" w:cs="Arial"/>
          <w:sz w:val="24"/>
          <w:szCs w:val="24"/>
        </w:rPr>
        <w:t>provide</w:t>
      </w:r>
      <w:r>
        <w:rPr>
          <w:rFonts w:ascii="Arial" w:hAnsi="Arial" w:cs="Arial"/>
          <w:sz w:val="24"/>
          <w:szCs w:val="24"/>
        </w:rPr>
        <w:t xml:space="preserve"> a police witness statement about the initial disclosure from the victim in this case. Within this witness statement I ensure</w:t>
      </w:r>
      <w:r w:rsidR="00F9726B">
        <w:rPr>
          <w:rFonts w:ascii="Arial" w:hAnsi="Arial" w:cs="Arial"/>
          <w:sz w:val="24"/>
          <w:szCs w:val="24"/>
        </w:rPr>
        <w:t>d</w:t>
      </w:r>
      <w:r>
        <w:rPr>
          <w:rFonts w:ascii="Arial" w:hAnsi="Arial" w:cs="Arial"/>
          <w:sz w:val="24"/>
          <w:szCs w:val="24"/>
        </w:rPr>
        <w:t xml:space="preserve"> that I have </w:t>
      </w:r>
      <w:r w:rsidR="00CF150F">
        <w:rPr>
          <w:rFonts w:ascii="Arial" w:hAnsi="Arial" w:cs="Arial"/>
          <w:sz w:val="24"/>
          <w:szCs w:val="24"/>
        </w:rPr>
        <w:t xml:space="preserve">complied with data protection and CPIA </w:t>
      </w:r>
      <w:r w:rsidR="00F9726B">
        <w:rPr>
          <w:rFonts w:ascii="Arial" w:hAnsi="Arial" w:cs="Arial"/>
          <w:sz w:val="24"/>
          <w:szCs w:val="24"/>
        </w:rPr>
        <w:t>legislation</w:t>
      </w:r>
      <w:r w:rsidR="00CF150F">
        <w:rPr>
          <w:rFonts w:ascii="Arial" w:hAnsi="Arial" w:cs="Arial"/>
          <w:sz w:val="24"/>
          <w:szCs w:val="24"/>
        </w:rPr>
        <w:t xml:space="preserve"> in regards to this offence. I have done this by ensuring that I have categorised my body worn video camera footage into the </w:t>
      </w:r>
      <w:r w:rsidR="004E3F15">
        <w:rPr>
          <w:rFonts w:ascii="Arial" w:hAnsi="Arial" w:cs="Arial"/>
          <w:sz w:val="24"/>
          <w:szCs w:val="24"/>
        </w:rPr>
        <w:t>appropriate</w:t>
      </w:r>
      <w:r w:rsidR="00CF150F">
        <w:rPr>
          <w:rFonts w:ascii="Arial" w:hAnsi="Arial" w:cs="Arial"/>
          <w:sz w:val="24"/>
          <w:szCs w:val="24"/>
        </w:rPr>
        <w:t xml:space="preserve"> category for evidential value. This is done to ensure that the footage is kept to assist with the investigation in future. This evidence captured by Body Worn Video camera would assist with the </w:t>
      </w:r>
      <w:r w:rsidR="004E3F15">
        <w:rPr>
          <w:rFonts w:ascii="Arial" w:hAnsi="Arial" w:cs="Arial"/>
          <w:sz w:val="24"/>
          <w:szCs w:val="24"/>
        </w:rPr>
        <w:t xml:space="preserve">investigating by getting the initial content from the victim and help officers attending and investigating proceeded with the investigation in the appropriate manner. </w:t>
      </w:r>
    </w:p>
    <w:p w14:paraId="32C1EE2A" w14:textId="4E92A736" w:rsidR="0042526B" w:rsidRDefault="0042526B" w:rsidP="0077605D">
      <w:pPr>
        <w:spacing w:line="276" w:lineRule="auto"/>
        <w:ind w:right="107"/>
        <w:jc w:val="both"/>
        <w:rPr>
          <w:rFonts w:ascii="Arial" w:hAnsi="Arial" w:cs="Arial"/>
          <w:sz w:val="24"/>
          <w:szCs w:val="24"/>
        </w:rPr>
      </w:pPr>
    </w:p>
    <w:p w14:paraId="258A2398" w14:textId="76976BA9" w:rsidR="00884E4A" w:rsidRDefault="0042526B" w:rsidP="0077605D">
      <w:pPr>
        <w:spacing w:line="276" w:lineRule="auto"/>
        <w:ind w:right="107"/>
        <w:jc w:val="both"/>
        <w:rPr>
          <w:rFonts w:ascii="Arial" w:hAnsi="Arial" w:cs="Arial"/>
          <w:sz w:val="24"/>
          <w:szCs w:val="24"/>
        </w:rPr>
      </w:pPr>
      <w:r>
        <w:rPr>
          <w:rFonts w:ascii="Arial" w:hAnsi="Arial" w:cs="Arial"/>
          <w:sz w:val="24"/>
          <w:szCs w:val="24"/>
        </w:rPr>
        <w:lastRenderedPageBreak/>
        <w:t xml:space="preserve">The suspect in this matter was living </w:t>
      </w:r>
      <w:r w:rsidR="003C5BF7">
        <w:rPr>
          <w:rFonts w:ascii="Arial" w:hAnsi="Arial" w:cs="Arial"/>
          <w:sz w:val="24"/>
          <w:szCs w:val="24"/>
        </w:rPr>
        <w:t xml:space="preserve">out of force area at the time of the offence. However after conducting checks on South Wales Police computer systems I have established that the suspect was brought back to Merthyr Tydfil </w:t>
      </w:r>
      <w:r w:rsidR="00884E4A">
        <w:rPr>
          <w:rFonts w:ascii="Arial" w:hAnsi="Arial" w:cs="Arial"/>
          <w:sz w:val="24"/>
          <w:szCs w:val="24"/>
        </w:rPr>
        <w:t xml:space="preserve">by Gwent Police earlier that day due to an incident that has occurred at her mums home address which she has been staying at. I have spoken with </w:t>
      </w:r>
      <w:r w:rsidR="00F9726B">
        <w:rPr>
          <w:rFonts w:ascii="Arial" w:hAnsi="Arial" w:cs="Arial"/>
          <w:sz w:val="24"/>
          <w:szCs w:val="24"/>
        </w:rPr>
        <w:t>colleagues</w:t>
      </w:r>
      <w:r w:rsidR="00884E4A">
        <w:rPr>
          <w:rFonts w:ascii="Arial" w:hAnsi="Arial" w:cs="Arial"/>
          <w:sz w:val="24"/>
          <w:szCs w:val="24"/>
        </w:rPr>
        <w:t xml:space="preserve"> and my Supervisor to discuss the </w:t>
      </w:r>
      <w:r w:rsidR="00F9726B">
        <w:rPr>
          <w:rFonts w:ascii="Arial" w:hAnsi="Arial" w:cs="Arial"/>
          <w:sz w:val="24"/>
          <w:szCs w:val="24"/>
        </w:rPr>
        <w:t>appropriate</w:t>
      </w:r>
      <w:r w:rsidR="00884E4A">
        <w:rPr>
          <w:rFonts w:ascii="Arial" w:hAnsi="Arial" w:cs="Arial"/>
          <w:sz w:val="24"/>
          <w:szCs w:val="24"/>
        </w:rPr>
        <w:t xml:space="preserve"> method on how to deal with this case. I have decided to locate the female by using the South Wales Police Computer system. I have located the female to a hotel in Merthyr Tydfil. </w:t>
      </w:r>
      <w:r w:rsidR="00F9726B">
        <w:rPr>
          <w:rFonts w:ascii="Arial" w:hAnsi="Arial" w:cs="Arial"/>
          <w:sz w:val="24"/>
          <w:szCs w:val="24"/>
        </w:rPr>
        <w:t>By having Gwent Police locate the suspect at another incident, it has allowed myself to identify where the suspect is currently living and giving me an address to visit. Since the incident occurred, the suspect had left the home address where the victim was present, so this location was the best way to find the suspect.</w:t>
      </w:r>
    </w:p>
    <w:p w14:paraId="1412614A" w14:textId="6ADB50D1" w:rsidR="00884E4A" w:rsidRDefault="00884E4A" w:rsidP="0077605D">
      <w:pPr>
        <w:spacing w:line="276" w:lineRule="auto"/>
        <w:ind w:right="107"/>
        <w:jc w:val="both"/>
        <w:rPr>
          <w:rFonts w:ascii="Arial" w:hAnsi="Arial" w:cs="Arial"/>
          <w:sz w:val="24"/>
          <w:szCs w:val="24"/>
        </w:rPr>
      </w:pPr>
    </w:p>
    <w:p w14:paraId="2807BD68" w14:textId="77777777" w:rsidR="00B858F4" w:rsidRDefault="00884E4A" w:rsidP="0077605D">
      <w:pPr>
        <w:spacing w:line="276" w:lineRule="auto"/>
        <w:ind w:right="107"/>
        <w:jc w:val="both"/>
        <w:rPr>
          <w:rFonts w:ascii="Arial" w:hAnsi="Arial" w:cs="Arial"/>
          <w:sz w:val="24"/>
          <w:szCs w:val="24"/>
        </w:rPr>
      </w:pPr>
      <w:r>
        <w:rPr>
          <w:rFonts w:ascii="Arial" w:hAnsi="Arial" w:cs="Arial"/>
          <w:sz w:val="24"/>
          <w:szCs w:val="24"/>
        </w:rPr>
        <w:t xml:space="preserve">I have attended the hotel that the suspect has been reported to be staying at. The hotel that I have attended with PC Parfitt </w:t>
      </w:r>
      <w:r w:rsidR="00C2353E">
        <w:rPr>
          <w:rFonts w:ascii="Arial" w:hAnsi="Arial" w:cs="Arial"/>
          <w:sz w:val="24"/>
          <w:szCs w:val="24"/>
        </w:rPr>
        <w:t xml:space="preserve">houses a number of individuals that have been in trouble with Police before. </w:t>
      </w:r>
      <w:r w:rsidR="00F9726B">
        <w:rPr>
          <w:rFonts w:ascii="Arial" w:hAnsi="Arial" w:cs="Arial"/>
          <w:sz w:val="24"/>
          <w:szCs w:val="24"/>
        </w:rPr>
        <w:t xml:space="preserve">As previous incidents have occurred at this address, I was able to assess the situation and any risks. </w:t>
      </w:r>
      <w:r w:rsidR="00C2353E">
        <w:rPr>
          <w:rFonts w:ascii="Arial" w:hAnsi="Arial" w:cs="Arial"/>
          <w:sz w:val="24"/>
          <w:szCs w:val="24"/>
        </w:rPr>
        <w:t xml:space="preserve">Due to this I have had to use </w:t>
      </w:r>
      <w:r w:rsidR="00F9726B">
        <w:rPr>
          <w:rFonts w:ascii="Arial" w:hAnsi="Arial" w:cs="Arial"/>
          <w:sz w:val="24"/>
          <w:szCs w:val="24"/>
        </w:rPr>
        <w:t xml:space="preserve">my </w:t>
      </w:r>
      <w:r w:rsidR="00C2353E">
        <w:rPr>
          <w:rFonts w:ascii="Arial" w:hAnsi="Arial" w:cs="Arial"/>
          <w:sz w:val="24"/>
          <w:szCs w:val="24"/>
        </w:rPr>
        <w:t xml:space="preserve">discretion on the way to approach the matter to ensure the safety of myself, </w:t>
      </w:r>
      <w:r w:rsidR="00F9726B">
        <w:rPr>
          <w:rFonts w:ascii="Arial" w:hAnsi="Arial" w:cs="Arial"/>
          <w:sz w:val="24"/>
          <w:szCs w:val="24"/>
        </w:rPr>
        <w:t>colleagues</w:t>
      </w:r>
      <w:r w:rsidR="00C2353E">
        <w:rPr>
          <w:rFonts w:ascii="Arial" w:hAnsi="Arial" w:cs="Arial"/>
          <w:sz w:val="24"/>
          <w:szCs w:val="24"/>
        </w:rPr>
        <w:t>, suspect and any members of the public that may be around during the arrest of the suspect.</w:t>
      </w:r>
      <w:r w:rsidR="00F9726B">
        <w:rPr>
          <w:rFonts w:ascii="Arial" w:hAnsi="Arial" w:cs="Arial"/>
          <w:sz w:val="24"/>
          <w:szCs w:val="24"/>
        </w:rPr>
        <w:t xml:space="preserve"> This involved looking at previous incidents from the suspect and ways she has previously approached the situations. As the s</w:t>
      </w:r>
      <w:r w:rsidR="00B858F4">
        <w:rPr>
          <w:rFonts w:ascii="Arial" w:hAnsi="Arial" w:cs="Arial"/>
          <w:sz w:val="24"/>
          <w:szCs w:val="24"/>
        </w:rPr>
        <w:t>uspect had previous, this helped evaluate the situation.</w:t>
      </w:r>
    </w:p>
    <w:p w14:paraId="019A3305" w14:textId="77777777" w:rsidR="00B858F4" w:rsidRDefault="00B858F4" w:rsidP="0077605D">
      <w:pPr>
        <w:spacing w:line="276" w:lineRule="auto"/>
        <w:ind w:right="107"/>
        <w:jc w:val="both"/>
        <w:rPr>
          <w:rFonts w:ascii="Arial" w:hAnsi="Arial" w:cs="Arial"/>
          <w:sz w:val="24"/>
          <w:szCs w:val="24"/>
        </w:rPr>
      </w:pPr>
    </w:p>
    <w:p w14:paraId="7AB84C65" w14:textId="71ECFA97" w:rsidR="00884E4A" w:rsidRDefault="00C2353E" w:rsidP="0077605D">
      <w:pPr>
        <w:spacing w:line="276" w:lineRule="auto"/>
        <w:ind w:right="107"/>
        <w:jc w:val="both"/>
        <w:rPr>
          <w:rFonts w:ascii="Arial" w:hAnsi="Arial" w:cs="Arial"/>
          <w:sz w:val="24"/>
          <w:szCs w:val="24"/>
        </w:rPr>
      </w:pPr>
      <w:r>
        <w:rPr>
          <w:rFonts w:ascii="Arial" w:hAnsi="Arial" w:cs="Arial"/>
          <w:sz w:val="24"/>
          <w:szCs w:val="24"/>
        </w:rPr>
        <w:t>For this arrest I have decided to go at 0400 Hours during the night shift. This is due to the fact that most individuals are in bed at this time. I decided to keep the arrest of the suspect low key</w:t>
      </w:r>
      <w:r w:rsidR="000B7576">
        <w:rPr>
          <w:rFonts w:ascii="Arial" w:hAnsi="Arial" w:cs="Arial"/>
          <w:sz w:val="24"/>
          <w:szCs w:val="24"/>
        </w:rPr>
        <w:t xml:space="preserve"> and not alert any other nominal that may be within the hotel</w:t>
      </w:r>
      <w:r>
        <w:rPr>
          <w:rFonts w:ascii="Arial" w:hAnsi="Arial" w:cs="Arial"/>
          <w:sz w:val="24"/>
          <w:szCs w:val="24"/>
        </w:rPr>
        <w:t xml:space="preserve">. I have done this by attending with myself and PC Parfitt and no officers within the building. I have asked </w:t>
      </w:r>
      <w:r w:rsidR="00B858F4">
        <w:rPr>
          <w:rFonts w:ascii="Arial" w:hAnsi="Arial" w:cs="Arial"/>
          <w:sz w:val="24"/>
          <w:szCs w:val="24"/>
        </w:rPr>
        <w:t>colleagues</w:t>
      </w:r>
      <w:r>
        <w:rPr>
          <w:rFonts w:ascii="Arial" w:hAnsi="Arial" w:cs="Arial"/>
          <w:sz w:val="24"/>
          <w:szCs w:val="24"/>
        </w:rPr>
        <w:t xml:space="preserve"> who was aware of the arrest to hold outside for health and safety reasons and if the suspect tried to escape from police custody. </w:t>
      </w:r>
      <w:r w:rsidR="00B858F4">
        <w:rPr>
          <w:rFonts w:ascii="Arial" w:hAnsi="Arial" w:cs="Arial"/>
          <w:sz w:val="24"/>
          <w:szCs w:val="24"/>
        </w:rPr>
        <w:t>This situation was discussed and thought through by all my colleagues and resulted as the best idea. As my colleagues had previous experience with the building and other incidents, I understood and listened to their advice before attending the address.</w:t>
      </w:r>
    </w:p>
    <w:p w14:paraId="1C132D8F" w14:textId="7F18A706" w:rsidR="00C2353E" w:rsidRDefault="00C2353E" w:rsidP="0077605D">
      <w:pPr>
        <w:spacing w:line="276" w:lineRule="auto"/>
        <w:ind w:right="107"/>
        <w:jc w:val="both"/>
        <w:rPr>
          <w:rFonts w:ascii="Arial" w:hAnsi="Arial" w:cs="Arial"/>
          <w:sz w:val="24"/>
          <w:szCs w:val="24"/>
        </w:rPr>
      </w:pPr>
    </w:p>
    <w:p w14:paraId="3D6A45E3" w14:textId="12BA71B6" w:rsidR="007F0818" w:rsidRDefault="00C2353E" w:rsidP="0077605D">
      <w:pPr>
        <w:spacing w:line="276" w:lineRule="auto"/>
        <w:ind w:right="107"/>
        <w:jc w:val="both"/>
        <w:rPr>
          <w:rFonts w:ascii="Arial" w:hAnsi="Arial" w:cs="Arial"/>
          <w:sz w:val="24"/>
          <w:szCs w:val="24"/>
        </w:rPr>
      </w:pPr>
      <w:r>
        <w:rPr>
          <w:rFonts w:ascii="Arial" w:hAnsi="Arial" w:cs="Arial"/>
          <w:sz w:val="24"/>
          <w:szCs w:val="24"/>
        </w:rPr>
        <w:t xml:space="preserve">I have attended the </w:t>
      </w:r>
      <w:r w:rsidR="000B7576">
        <w:rPr>
          <w:rFonts w:ascii="Arial" w:hAnsi="Arial" w:cs="Arial"/>
          <w:sz w:val="24"/>
          <w:szCs w:val="24"/>
        </w:rPr>
        <w:t>hotel and engaged with the receptionist to establish whether the suspect has been at the hotel. He has confirmed to myself and PC Parfitt that the suspect was in her room. Due to finding out this information I have put my body worn video camera to standby and attended the room via the lift that was on the third floor of the hotel. I have knocked the door and activated my body worn video camera. I have activated this camera here</w:t>
      </w:r>
      <w:r w:rsidR="007F0818">
        <w:rPr>
          <w:rFonts w:ascii="Arial" w:hAnsi="Arial" w:cs="Arial"/>
          <w:sz w:val="24"/>
          <w:szCs w:val="24"/>
        </w:rPr>
        <w:t xml:space="preserve"> due</w:t>
      </w:r>
      <w:r w:rsidR="00B858F4">
        <w:rPr>
          <w:rFonts w:ascii="Arial" w:hAnsi="Arial" w:cs="Arial"/>
          <w:sz w:val="24"/>
          <w:szCs w:val="24"/>
        </w:rPr>
        <w:t xml:space="preserve"> to</w:t>
      </w:r>
      <w:r w:rsidR="007F0818">
        <w:rPr>
          <w:rFonts w:ascii="Arial" w:hAnsi="Arial" w:cs="Arial"/>
          <w:sz w:val="24"/>
          <w:szCs w:val="24"/>
        </w:rPr>
        <w:t xml:space="preserve"> </w:t>
      </w:r>
      <w:r w:rsidR="000B7576">
        <w:rPr>
          <w:rFonts w:ascii="Arial" w:hAnsi="Arial" w:cs="Arial"/>
          <w:sz w:val="24"/>
          <w:szCs w:val="24"/>
        </w:rPr>
        <w:t>South Wales Police policy that any arrest or possible use of force th</w:t>
      </w:r>
      <w:r w:rsidR="007F0818">
        <w:rPr>
          <w:rFonts w:ascii="Arial" w:hAnsi="Arial" w:cs="Arial"/>
          <w:sz w:val="24"/>
          <w:szCs w:val="24"/>
        </w:rPr>
        <w:t xml:space="preserve">at may occur during the arrest and the transportation of offender to custody at Merthyr Tydfil Police Station.  On knocking of the door the suspect was sleeping, </w:t>
      </w:r>
      <w:r w:rsidR="00B858F4">
        <w:rPr>
          <w:rFonts w:ascii="Arial" w:hAnsi="Arial" w:cs="Arial"/>
          <w:sz w:val="24"/>
          <w:szCs w:val="24"/>
        </w:rPr>
        <w:t>it</w:t>
      </w:r>
      <w:r w:rsidR="007F0818">
        <w:rPr>
          <w:rFonts w:ascii="Arial" w:hAnsi="Arial" w:cs="Arial"/>
          <w:sz w:val="24"/>
          <w:szCs w:val="24"/>
        </w:rPr>
        <w:t xml:space="preserve"> has taken a few moment </w:t>
      </w:r>
      <w:r w:rsidR="00B858F4">
        <w:rPr>
          <w:rFonts w:ascii="Arial" w:hAnsi="Arial" w:cs="Arial"/>
          <w:sz w:val="24"/>
          <w:szCs w:val="24"/>
        </w:rPr>
        <w:t xml:space="preserve">for the suspect </w:t>
      </w:r>
      <w:r w:rsidR="007F0818">
        <w:rPr>
          <w:rFonts w:ascii="Arial" w:hAnsi="Arial" w:cs="Arial"/>
          <w:sz w:val="24"/>
          <w:szCs w:val="24"/>
        </w:rPr>
        <w:t xml:space="preserve">to come to the door. I have entered the room of where the suspect has been staying and informed her that she was under arrest for the assault that she </w:t>
      </w:r>
      <w:r w:rsidR="00B858F4">
        <w:rPr>
          <w:rFonts w:ascii="Arial" w:hAnsi="Arial" w:cs="Arial"/>
          <w:sz w:val="24"/>
          <w:szCs w:val="24"/>
        </w:rPr>
        <w:t>caused</w:t>
      </w:r>
      <w:r w:rsidR="007F0818">
        <w:rPr>
          <w:rFonts w:ascii="Arial" w:hAnsi="Arial" w:cs="Arial"/>
          <w:sz w:val="24"/>
          <w:szCs w:val="24"/>
        </w:rPr>
        <w:t xml:space="preserve"> on her husband a few weeks previous to the report. The suspect has been handcuffed to the front</w:t>
      </w:r>
      <w:r w:rsidR="00B858F4">
        <w:rPr>
          <w:rFonts w:ascii="Arial" w:hAnsi="Arial" w:cs="Arial"/>
          <w:sz w:val="24"/>
          <w:szCs w:val="24"/>
        </w:rPr>
        <w:t xml:space="preserve"> and spoke to in a polite and wellbeing manner</w:t>
      </w:r>
      <w:r w:rsidR="007F0818">
        <w:rPr>
          <w:rFonts w:ascii="Arial" w:hAnsi="Arial" w:cs="Arial"/>
          <w:sz w:val="24"/>
          <w:szCs w:val="24"/>
        </w:rPr>
        <w:t xml:space="preserve">. I have done this due to her being </w:t>
      </w:r>
      <w:r w:rsidR="00B858F4">
        <w:rPr>
          <w:rFonts w:ascii="Arial" w:hAnsi="Arial" w:cs="Arial"/>
          <w:sz w:val="24"/>
          <w:szCs w:val="24"/>
        </w:rPr>
        <w:t>compliant</w:t>
      </w:r>
      <w:r w:rsidR="007F0818">
        <w:rPr>
          <w:rFonts w:ascii="Arial" w:hAnsi="Arial" w:cs="Arial"/>
          <w:sz w:val="24"/>
          <w:szCs w:val="24"/>
        </w:rPr>
        <w:t xml:space="preserve"> and happy </w:t>
      </w:r>
      <w:r w:rsidR="007F0818">
        <w:rPr>
          <w:rFonts w:ascii="Arial" w:hAnsi="Arial" w:cs="Arial"/>
          <w:sz w:val="24"/>
          <w:szCs w:val="24"/>
        </w:rPr>
        <w:lastRenderedPageBreak/>
        <w:t xml:space="preserve">to attend Merthyr Tydfil Police Station for questioning upon the offence. This decision I </w:t>
      </w:r>
      <w:r w:rsidR="00B858F4">
        <w:rPr>
          <w:rFonts w:ascii="Arial" w:hAnsi="Arial" w:cs="Arial"/>
          <w:sz w:val="24"/>
          <w:szCs w:val="24"/>
        </w:rPr>
        <w:t>h</w:t>
      </w:r>
      <w:r w:rsidR="007F0818">
        <w:rPr>
          <w:rFonts w:ascii="Arial" w:hAnsi="Arial" w:cs="Arial"/>
          <w:sz w:val="24"/>
          <w:szCs w:val="24"/>
        </w:rPr>
        <w:t xml:space="preserve">ave made is my </w:t>
      </w:r>
      <w:r w:rsidR="00B858F4">
        <w:rPr>
          <w:rFonts w:ascii="Arial" w:hAnsi="Arial" w:cs="Arial"/>
          <w:sz w:val="24"/>
          <w:szCs w:val="24"/>
        </w:rPr>
        <w:t>discretion</w:t>
      </w:r>
      <w:r w:rsidR="007F0818">
        <w:rPr>
          <w:rFonts w:ascii="Arial" w:hAnsi="Arial" w:cs="Arial"/>
          <w:sz w:val="24"/>
          <w:szCs w:val="24"/>
        </w:rPr>
        <w:t xml:space="preserve"> which I have used a number of times during this case. </w:t>
      </w:r>
    </w:p>
    <w:p w14:paraId="064A83A5" w14:textId="53F65845" w:rsidR="007F0818" w:rsidRDefault="007F0818" w:rsidP="0077605D">
      <w:pPr>
        <w:spacing w:line="276" w:lineRule="auto"/>
        <w:ind w:right="107"/>
        <w:jc w:val="both"/>
        <w:rPr>
          <w:rFonts w:ascii="Arial" w:hAnsi="Arial" w:cs="Arial"/>
          <w:sz w:val="24"/>
          <w:szCs w:val="24"/>
        </w:rPr>
      </w:pPr>
    </w:p>
    <w:p w14:paraId="2CA53D5D" w14:textId="61C7FC63" w:rsidR="007F0818" w:rsidRDefault="007F0818" w:rsidP="0077605D">
      <w:pPr>
        <w:spacing w:line="276" w:lineRule="auto"/>
        <w:ind w:right="107"/>
        <w:jc w:val="both"/>
        <w:rPr>
          <w:rFonts w:ascii="Arial" w:hAnsi="Arial" w:cs="Arial"/>
          <w:sz w:val="24"/>
          <w:szCs w:val="24"/>
        </w:rPr>
      </w:pPr>
      <w:r>
        <w:rPr>
          <w:rFonts w:ascii="Arial" w:hAnsi="Arial" w:cs="Arial"/>
          <w:sz w:val="24"/>
          <w:szCs w:val="24"/>
        </w:rPr>
        <w:t xml:space="preserve">On arrival at custody I have brought the suspect </w:t>
      </w:r>
      <w:r w:rsidR="00B858F4">
        <w:rPr>
          <w:rFonts w:ascii="Arial" w:hAnsi="Arial" w:cs="Arial"/>
          <w:sz w:val="24"/>
          <w:szCs w:val="24"/>
        </w:rPr>
        <w:t>in front</w:t>
      </w:r>
      <w:r>
        <w:rPr>
          <w:rFonts w:ascii="Arial" w:hAnsi="Arial" w:cs="Arial"/>
          <w:sz w:val="24"/>
          <w:szCs w:val="24"/>
        </w:rPr>
        <w:t xml:space="preserve"> of the Custody </w:t>
      </w:r>
      <w:r w:rsidR="00B858F4">
        <w:rPr>
          <w:rFonts w:ascii="Arial" w:hAnsi="Arial" w:cs="Arial"/>
          <w:sz w:val="24"/>
          <w:szCs w:val="24"/>
        </w:rPr>
        <w:t>sergeant</w:t>
      </w:r>
      <w:r>
        <w:rPr>
          <w:rFonts w:ascii="Arial" w:hAnsi="Arial" w:cs="Arial"/>
          <w:sz w:val="24"/>
          <w:szCs w:val="24"/>
        </w:rPr>
        <w:t xml:space="preserve">. I have informed the Custody </w:t>
      </w:r>
      <w:r w:rsidR="00B858F4">
        <w:rPr>
          <w:rFonts w:ascii="Arial" w:hAnsi="Arial" w:cs="Arial"/>
          <w:sz w:val="24"/>
          <w:szCs w:val="24"/>
        </w:rPr>
        <w:t>sergeant</w:t>
      </w:r>
      <w:r>
        <w:rPr>
          <w:rFonts w:ascii="Arial" w:hAnsi="Arial" w:cs="Arial"/>
          <w:sz w:val="24"/>
          <w:szCs w:val="24"/>
        </w:rPr>
        <w:t xml:space="preserve"> the circumstances of the offence and ensured that the </w:t>
      </w:r>
      <w:r w:rsidR="00B858F4">
        <w:rPr>
          <w:rFonts w:ascii="Arial" w:hAnsi="Arial" w:cs="Arial"/>
          <w:sz w:val="24"/>
          <w:szCs w:val="24"/>
        </w:rPr>
        <w:t>appropriate</w:t>
      </w:r>
      <w:r>
        <w:rPr>
          <w:rFonts w:ascii="Arial" w:hAnsi="Arial" w:cs="Arial"/>
          <w:sz w:val="24"/>
          <w:szCs w:val="24"/>
        </w:rPr>
        <w:t xml:space="preserve"> </w:t>
      </w:r>
      <w:r w:rsidR="00B858F4">
        <w:rPr>
          <w:rFonts w:ascii="Arial" w:hAnsi="Arial" w:cs="Arial"/>
          <w:sz w:val="24"/>
          <w:szCs w:val="24"/>
        </w:rPr>
        <w:t>necessities</w:t>
      </w:r>
      <w:r>
        <w:rPr>
          <w:rFonts w:ascii="Arial" w:hAnsi="Arial" w:cs="Arial"/>
          <w:sz w:val="24"/>
          <w:szCs w:val="24"/>
        </w:rPr>
        <w:t xml:space="preserve"> for the arrest was passed to the custody </w:t>
      </w:r>
      <w:r w:rsidR="00B858F4">
        <w:rPr>
          <w:rFonts w:ascii="Arial" w:hAnsi="Arial" w:cs="Arial"/>
          <w:sz w:val="24"/>
          <w:szCs w:val="24"/>
        </w:rPr>
        <w:t>sergeant</w:t>
      </w:r>
      <w:r>
        <w:rPr>
          <w:rFonts w:ascii="Arial" w:hAnsi="Arial" w:cs="Arial"/>
          <w:sz w:val="24"/>
          <w:szCs w:val="24"/>
        </w:rPr>
        <w:t xml:space="preserve">. </w:t>
      </w:r>
      <w:r w:rsidR="007E1699">
        <w:rPr>
          <w:rFonts w:ascii="Arial" w:hAnsi="Arial" w:cs="Arial"/>
          <w:sz w:val="24"/>
          <w:szCs w:val="24"/>
        </w:rPr>
        <w:t xml:space="preserve">The Custody </w:t>
      </w:r>
      <w:r w:rsidR="00B858F4">
        <w:rPr>
          <w:rFonts w:ascii="Arial" w:hAnsi="Arial" w:cs="Arial"/>
          <w:sz w:val="24"/>
          <w:szCs w:val="24"/>
        </w:rPr>
        <w:t>Sergeant</w:t>
      </w:r>
      <w:r w:rsidR="007E1699">
        <w:rPr>
          <w:rFonts w:ascii="Arial" w:hAnsi="Arial" w:cs="Arial"/>
          <w:sz w:val="24"/>
          <w:szCs w:val="24"/>
        </w:rPr>
        <w:t xml:space="preserve"> has asked myself to carry on the investigation when he has finished booking in the suspect for this offence. </w:t>
      </w:r>
    </w:p>
    <w:p w14:paraId="05C25D20" w14:textId="00B72637" w:rsidR="0077605D" w:rsidRDefault="0077605D" w:rsidP="0077605D">
      <w:pPr>
        <w:spacing w:line="276" w:lineRule="auto"/>
        <w:ind w:right="107"/>
        <w:jc w:val="both"/>
        <w:rPr>
          <w:rFonts w:ascii="Arial" w:hAnsi="Arial" w:cs="Arial"/>
          <w:sz w:val="24"/>
          <w:szCs w:val="24"/>
        </w:rPr>
      </w:pPr>
    </w:p>
    <w:p w14:paraId="0D41C574" w14:textId="49507DCB" w:rsidR="007F0818" w:rsidRDefault="007F0818" w:rsidP="0077605D">
      <w:pPr>
        <w:spacing w:line="276" w:lineRule="auto"/>
        <w:ind w:right="107"/>
        <w:jc w:val="both"/>
        <w:rPr>
          <w:rFonts w:ascii="Arial" w:hAnsi="Arial" w:cs="Arial"/>
          <w:sz w:val="24"/>
          <w:szCs w:val="24"/>
        </w:rPr>
      </w:pPr>
      <w:r>
        <w:rPr>
          <w:rFonts w:ascii="Arial" w:hAnsi="Arial" w:cs="Arial"/>
          <w:sz w:val="24"/>
          <w:szCs w:val="24"/>
        </w:rPr>
        <w:t xml:space="preserve">During this incident I have ensured that I have used discretion a number of times. This is important </w:t>
      </w:r>
      <w:r w:rsidR="00B858F4">
        <w:rPr>
          <w:rFonts w:ascii="Arial" w:hAnsi="Arial" w:cs="Arial"/>
          <w:sz w:val="24"/>
          <w:szCs w:val="24"/>
        </w:rPr>
        <w:t>to any Police O</w:t>
      </w:r>
      <w:r>
        <w:rPr>
          <w:rFonts w:ascii="Arial" w:hAnsi="Arial" w:cs="Arial"/>
          <w:sz w:val="24"/>
          <w:szCs w:val="24"/>
        </w:rPr>
        <w:t xml:space="preserve">fficer. Discretion is used every day. </w:t>
      </w:r>
      <w:r w:rsidR="00C70A96">
        <w:rPr>
          <w:rFonts w:ascii="Arial" w:hAnsi="Arial" w:cs="Arial"/>
          <w:sz w:val="24"/>
          <w:szCs w:val="24"/>
        </w:rPr>
        <w:t>According to Cambridge Dictionary, (2021) “</w:t>
      </w:r>
      <w:r w:rsidR="00C70A96">
        <w:rPr>
          <w:rFonts w:ascii="Arial" w:hAnsi="Arial" w:cs="Arial"/>
          <w:i/>
          <w:sz w:val="24"/>
          <w:szCs w:val="24"/>
        </w:rPr>
        <w:t xml:space="preserve">Discretion is the ability to behave without causing embarrassment or attracting too much attention”. </w:t>
      </w:r>
      <w:r w:rsidR="00C70A96">
        <w:rPr>
          <w:rFonts w:ascii="Arial" w:hAnsi="Arial" w:cs="Arial"/>
          <w:sz w:val="24"/>
          <w:szCs w:val="24"/>
        </w:rPr>
        <w:t xml:space="preserve">Using this throughout the arrest allowed me to complete it without causing a scene with any of the other residents. </w:t>
      </w:r>
      <w:r>
        <w:rPr>
          <w:rFonts w:ascii="Arial" w:hAnsi="Arial" w:cs="Arial"/>
          <w:sz w:val="24"/>
          <w:szCs w:val="24"/>
        </w:rPr>
        <w:t xml:space="preserve">This can be </w:t>
      </w:r>
      <w:r w:rsidR="007E1699">
        <w:rPr>
          <w:rFonts w:ascii="Arial" w:hAnsi="Arial" w:cs="Arial"/>
          <w:sz w:val="24"/>
          <w:szCs w:val="24"/>
        </w:rPr>
        <w:t xml:space="preserve">used to carry out the best cause of action for any offence that occurs. I have demonstrated within this essay and the practical element of my performance. </w:t>
      </w:r>
      <w:r w:rsidR="007E1699">
        <w:rPr>
          <w:rFonts w:ascii="Arial" w:hAnsi="Arial" w:cs="Arial"/>
          <w:sz w:val="24"/>
          <w:szCs w:val="24"/>
        </w:rPr>
        <w:br/>
      </w:r>
    </w:p>
    <w:p w14:paraId="0D408312" w14:textId="0612EF9D" w:rsidR="007E1699" w:rsidRDefault="007E1699" w:rsidP="0077605D">
      <w:pPr>
        <w:spacing w:line="276" w:lineRule="auto"/>
        <w:ind w:right="107"/>
        <w:jc w:val="both"/>
        <w:rPr>
          <w:rFonts w:ascii="Arial" w:hAnsi="Arial" w:cs="Arial"/>
          <w:sz w:val="24"/>
          <w:szCs w:val="24"/>
        </w:rPr>
      </w:pPr>
      <w:r>
        <w:rPr>
          <w:rFonts w:ascii="Arial" w:hAnsi="Arial" w:cs="Arial"/>
          <w:sz w:val="24"/>
          <w:szCs w:val="24"/>
        </w:rPr>
        <w:t xml:space="preserve">The </w:t>
      </w:r>
      <w:r w:rsidR="00C70A96">
        <w:rPr>
          <w:rFonts w:ascii="Arial" w:hAnsi="Arial" w:cs="Arial"/>
          <w:sz w:val="24"/>
          <w:szCs w:val="24"/>
        </w:rPr>
        <w:t>investigation</w:t>
      </w:r>
      <w:r>
        <w:rPr>
          <w:rFonts w:ascii="Arial" w:hAnsi="Arial" w:cs="Arial"/>
          <w:sz w:val="24"/>
          <w:szCs w:val="24"/>
        </w:rPr>
        <w:t xml:space="preserve"> is still ongoing</w:t>
      </w:r>
      <w:r w:rsidR="00C70A96">
        <w:rPr>
          <w:rFonts w:ascii="Arial" w:hAnsi="Arial" w:cs="Arial"/>
          <w:sz w:val="24"/>
          <w:szCs w:val="24"/>
        </w:rPr>
        <w:t xml:space="preserve"> after the suspect gave her statement</w:t>
      </w:r>
      <w:r>
        <w:rPr>
          <w:rFonts w:ascii="Arial" w:hAnsi="Arial" w:cs="Arial"/>
          <w:sz w:val="24"/>
          <w:szCs w:val="24"/>
        </w:rPr>
        <w:t xml:space="preserve">. I have assisted with the investigation by provided all </w:t>
      </w:r>
      <w:r w:rsidR="00C70A96">
        <w:rPr>
          <w:rFonts w:ascii="Arial" w:hAnsi="Arial" w:cs="Arial"/>
          <w:sz w:val="24"/>
          <w:szCs w:val="24"/>
        </w:rPr>
        <w:t>relevant</w:t>
      </w:r>
      <w:r>
        <w:rPr>
          <w:rFonts w:ascii="Arial" w:hAnsi="Arial" w:cs="Arial"/>
          <w:sz w:val="24"/>
          <w:szCs w:val="24"/>
        </w:rPr>
        <w:t xml:space="preserve"> forms and paperwork that is required for case similar to this. I have ensured </w:t>
      </w:r>
      <w:r w:rsidR="00C70A96">
        <w:rPr>
          <w:rFonts w:ascii="Arial" w:hAnsi="Arial" w:cs="Arial"/>
          <w:sz w:val="24"/>
          <w:szCs w:val="24"/>
        </w:rPr>
        <w:t>the</w:t>
      </w:r>
      <w:r>
        <w:rPr>
          <w:rFonts w:ascii="Arial" w:hAnsi="Arial" w:cs="Arial"/>
          <w:sz w:val="24"/>
          <w:szCs w:val="24"/>
        </w:rPr>
        <w:t xml:space="preserve"> </w:t>
      </w:r>
      <w:r w:rsidR="00C70A96">
        <w:rPr>
          <w:rFonts w:ascii="Arial" w:hAnsi="Arial" w:cs="Arial"/>
          <w:sz w:val="24"/>
          <w:szCs w:val="24"/>
        </w:rPr>
        <w:t>investing</w:t>
      </w:r>
      <w:r>
        <w:rPr>
          <w:rFonts w:ascii="Arial" w:hAnsi="Arial" w:cs="Arial"/>
          <w:sz w:val="24"/>
          <w:szCs w:val="24"/>
        </w:rPr>
        <w:t xml:space="preserve"> officer</w:t>
      </w:r>
      <w:r w:rsidR="00C70A96">
        <w:rPr>
          <w:rFonts w:ascii="Arial" w:hAnsi="Arial" w:cs="Arial"/>
          <w:sz w:val="24"/>
          <w:szCs w:val="24"/>
        </w:rPr>
        <w:t xml:space="preserve"> had all the correct documentation and evidence that I had obtained</w:t>
      </w:r>
      <w:r>
        <w:rPr>
          <w:rFonts w:ascii="Arial" w:hAnsi="Arial" w:cs="Arial"/>
          <w:sz w:val="24"/>
          <w:szCs w:val="24"/>
        </w:rPr>
        <w:t xml:space="preserve">. I have </w:t>
      </w:r>
      <w:r w:rsidR="00C70A96">
        <w:rPr>
          <w:rFonts w:ascii="Arial" w:hAnsi="Arial" w:cs="Arial"/>
          <w:sz w:val="24"/>
          <w:szCs w:val="24"/>
        </w:rPr>
        <w:t xml:space="preserve">also </w:t>
      </w:r>
      <w:r>
        <w:rPr>
          <w:rFonts w:ascii="Arial" w:hAnsi="Arial" w:cs="Arial"/>
          <w:sz w:val="24"/>
          <w:szCs w:val="24"/>
        </w:rPr>
        <w:t xml:space="preserve">ensured that all data protection and CPIA is </w:t>
      </w:r>
      <w:r w:rsidR="00C70A96">
        <w:rPr>
          <w:rFonts w:ascii="Arial" w:hAnsi="Arial" w:cs="Arial"/>
          <w:sz w:val="24"/>
          <w:szCs w:val="24"/>
        </w:rPr>
        <w:t xml:space="preserve">followed. </w:t>
      </w:r>
      <w:r>
        <w:rPr>
          <w:rFonts w:ascii="Arial" w:hAnsi="Arial" w:cs="Arial"/>
          <w:sz w:val="24"/>
          <w:szCs w:val="24"/>
        </w:rPr>
        <w:t xml:space="preserve">This has been </w:t>
      </w:r>
      <w:r w:rsidR="00C70A96">
        <w:rPr>
          <w:rFonts w:ascii="Arial" w:hAnsi="Arial" w:cs="Arial"/>
          <w:sz w:val="24"/>
          <w:szCs w:val="24"/>
        </w:rPr>
        <w:t>completed</w:t>
      </w:r>
      <w:r>
        <w:rPr>
          <w:rFonts w:ascii="Arial" w:hAnsi="Arial" w:cs="Arial"/>
          <w:sz w:val="24"/>
          <w:szCs w:val="24"/>
        </w:rPr>
        <w:t xml:space="preserve"> and passed on to the next available shift to continue with the investigation due to the time of the morning the arrest of this offence has happened. </w:t>
      </w:r>
    </w:p>
    <w:p w14:paraId="3F830343" w14:textId="494673D4" w:rsidR="0077605D" w:rsidRPr="00C70A96" w:rsidRDefault="0077605D" w:rsidP="0077605D">
      <w:pPr>
        <w:spacing w:line="276" w:lineRule="auto"/>
        <w:ind w:right="107"/>
        <w:jc w:val="both"/>
        <w:rPr>
          <w:rFonts w:ascii="Arial" w:hAnsi="Arial" w:cs="Arial"/>
          <w:sz w:val="24"/>
          <w:szCs w:val="24"/>
        </w:rPr>
      </w:pPr>
    </w:p>
    <w:p w14:paraId="2ED65BBE" w14:textId="59B09A20" w:rsidR="00C70A96" w:rsidRPr="00C70A96" w:rsidRDefault="00C70A96" w:rsidP="0077605D">
      <w:pPr>
        <w:spacing w:line="276" w:lineRule="auto"/>
        <w:ind w:right="107"/>
        <w:jc w:val="both"/>
        <w:rPr>
          <w:rFonts w:ascii="Arial" w:hAnsi="Arial" w:cs="Arial"/>
          <w:sz w:val="24"/>
          <w:szCs w:val="24"/>
        </w:rPr>
      </w:pPr>
      <w:r w:rsidRPr="00C70A96">
        <w:rPr>
          <w:rFonts w:ascii="Arial" w:hAnsi="Arial" w:cs="Arial"/>
          <w:sz w:val="24"/>
          <w:szCs w:val="24"/>
        </w:rPr>
        <w:t>Evaluating this incident after my shift had finished was essential to help further with any other domestic violence arrests I make. I made sure throughout the process I consulted with my Sargent and colleagues to ensure I have made the correct decisions. Even though the victim didn’t want to make a complaint after given a statement, it was still my job to safeguard and protect everyone involved with the incident. This then resulted in finding the suspect and arresting her for questioning. The case is still ongoing however I feel the actions and steps I took that night helped the case.</w:t>
      </w:r>
    </w:p>
    <w:p w14:paraId="4C811AD3" w14:textId="77777777" w:rsidR="00025650" w:rsidRPr="00270EEB" w:rsidRDefault="00025650" w:rsidP="00E6298B">
      <w:pPr>
        <w:ind w:right="107"/>
        <w:jc w:val="both"/>
        <w:rPr>
          <w:sz w:val="24"/>
          <w:szCs w:val="24"/>
        </w:rPr>
      </w:pPr>
    </w:p>
    <w:p w14:paraId="0FEEFB0E" w14:textId="20039A94" w:rsidR="00025650" w:rsidRPr="003B7782" w:rsidRDefault="003B7782" w:rsidP="00E6298B">
      <w:pPr>
        <w:ind w:right="107"/>
        <w:jc w:val="both"/>
        <w:rPr>
          <w:rFonts w:ascii="Arial" w:hAnsi="Arial" w:cs="Arial"/>
          <w:sz w:val="24"/>
          <w:szCs w:val="24"/>
        </w:rPr>
      </w:pPr>
      <w:r w:rsidRPr="003B7782">
        <w:rPr>
          <w:rFonts w:ascii="Arial" w:hAnsi="Arial" w:cs="Arial"/>
          <w:sz w:val="24"/>
          <w:szCs w:val="24"/>
        </w:rPr>
        <w:t>Word Count: 2404</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9167A1">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521661A1" w:rsidR="00575A8F" w:rsidRDefault="00575A8F" w:rsidP="00E6298B">
      <w:pPr>
        <w:ind w:right="107"/>
        <w:jc w:val="both"/>
        <w:rPr>
          <w:sz w:val="24"/>
          <w:szCs w:val="24"/>
        </w:rPr>
      </w:pPr>
    </w:p>
    <w:p w14:paraId="374BC72B" w14:textId="77777777" w:rsidR="00CD70A7" w:rsidRDefault="00CD70A7" w:rsidP="00CD70A7">
      <w:pPr>
        <w:ind w:right="107"/>
        <w:jc w:val="both"/>
        <w:rPr>
          <w:sz w:val="24"/>
          <w:szCs w:val="24"/>
        </w:rPr>
      </w:pPr>
    </w:p>
    <w:tbl>
      <w:tblPr>
        <w:tblW w:w="9747" w:type="dxa"/>
        <w:tblCellMar>
          <w:left w:w="0" w:type="dxa"/>
          <w:right w:w="0" w:type="dxa"/>
        </w:tblCellMar>
        <w:tblLook w:val="04A0" w:firstRow="1" w:lastRow="0" w:firstColumn="1" w:lastColumn="0" w:noHBand="0" w:noVBand="1"/>
      </w:tblPr>
      <w:tblGrid>
        <w:gridCol w:w="2440"/>
        <w:gridCol w:w="2412"/>
        <w:gridCol w:w="2505"/>
        <w:gridCol w:w="2390"/>
      </w:tblGrid>
      <w:tr w:rsidR="00CD70A7" w14:paraId="06B31C2D" w14:textId="77777777" w:rsidTr="00F53810">
        <w:tc>
          <w:tcPr>
            <w:tcW w:w="2462"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71249C74" w14:textId="77777777" w:rsidR="00CD70A7" w:rsidRDefault="00CD70A7" w:rsidP="00F53810">
            <w:pPr>
              <w:ind w:right="107"/>
              <w:jc w:val="center"/>
              <w:rPr>
                <w:b/>
                <w:bCs/>
                <w:sz w:val="24"/>
                <w:szCs w:val="24"/>
                <w:lang w:eastAsia="zh-TW"/>
              </w:rPr>
            </w:pPr>
          </w:p>
          <w:p w14:paraId="2492F432" w14:textId="77777777" w:rsidR="00CD70A7" w:rsidRDefault="00CD70A7" w:rsidP="00F53810">
            <w:pPr>
              <w:ind w:right="107"/>
              <w:jc w:val="center"/>
              <w:rPr>
                <w:b/>
                <w:bCs/>
                <w:sz w:val="24"/>
                <w:szCs w:val="24"/>
                <w:lang w:eastAsia="zh-TW"/>
              </w:rPr>
            </w:pPr>
            <w:r>
              <w:rPr>
                <w:b/>
                <w:bCs/>
                <w:sz w:val="24"/>
                <w:szCs w:val="24"/>
                <w:lang w:eastAsia="zh-TW"/>
              </w:rPr>
              <w:t xml:space="preserve">Area of Development </w:t>
            </w:r>
          </w:p>
          <w:p w14:paraId="34AEE4ED" w14:textId="77777777" w:rsidR="00CD70A7" w:rsidRDefault="00CD70A7" w:rsidP="00F53810">
            <w:pPr>
              <w:ind w:right="107"/>
              <w:jc w:val="center"/>
              <w:rPr>
                <w:b/>
                <w:bCs/>
                <w:sz w:val="24"/>
                <w:szCs w:val="24"/>
                <w:lang w:eastAsia="zh-TW"/>
              </w:rPr>
            </w:pPr>
          </w:p>
        </w:tc>
        <w:tc>
          <w:tcPr>
            <w:tcW w:w="243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34912BDE" w14:textId="77777777" w:rsidR="00CD70A7" w:rsidRDefault="00CD70A7" w:rsidP="00F53810">
            <w:pPr>
              <w:ind w:right="107"/>
              <w:jc w:val="center"/>
              <w:rPr>
                <w:b/>
                <w:bCs/>
                <w:sz w:val="24"/>
                <w:szCs w:val="24"/>
                <w:lang w:eastAsia="zh-TW"/>
              </w:rPr>
            </w:pPr>
          </w:p>
          <w:p w14:paraId="404CC056" w14:textId="77777777" w:rsidR="00CD70A7" w:rsidRDefault="00CD70A7" w:rsidP="00F53810">
            <w:pPr>
              <w:ind w:right="107"/>
              <w:jc w:val="center"/>
              <w:rPr>
                <w:b/>
                <w:bCs/>
                <w:sz w:val="24"/>
                <w:szCs w:val="24"/>
                <w:lang w:eastAsia="zh-TW"/>
              </w:rPr>
            </w:pPr>
            <w:r>
              <w:rPr>
                <w:b/>
                <w:bCs/>
                <w:sz w:val="24"/>
                <w:szCs w:val="24"/>
                <w:lang w:eastAsia="zh-TW"/>
              </w:rPr>
              <w:t>How it will be achieved</w:t>
            </w:r>
          </w:p>
        </w:tc>
        <w:tc>
          <w:tcPr>
            <w:tcW w:w="2426"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5B7B712B" w14:textId="77777777" w:rsidR="00CD70A7" w:rsidRDefault="00CD70A7" w:rsidP="00F53810">
            <w:pPr>
              <w:ind w:right="107"/>
              <w:jc w:val="center"/>
              <w:rPr>
                <w:b/>
                <w:bCs/>
                <w:sz w:val="24"/>
                <w:szCs w:val="24"/>
                <w:lang w:eastAsia="zh-TW"/>
              </w:rPr>
            </w:pPr>
          </w:p>
          <w:p w14:paraId="29B154DE" w14:textId="77777777" w:rsidR="00CD70A7" w:rsidRDefault="00CD70A7" w:rsidP="00F53810">
            <w:pPr>
              <w:ind w:right="107"/>
              <w:jc w:val="center"/>
              <w:rPr>
                <w:b/>
                <w:bCs/>
                <w:sz w:val="24"/>
                <w:szCs w:val="24"/>
                <w:lang w:eastAsia="zh-TW"/>
              </w:rPr>
            </w:pPr>
            <w:r>
              <w:rPr>
                <w:b/>
                <w:bCs/>
                <w:sz w:val="24"/>
                <w:szCs w:val="24"/>
                <w:lang w:eastAsia="zh-TW"/>
              </w:rPr>
              <w:t>Who can provide support</w:t>
            </w:r>
          </w:p>
        </w:tc>
        <w:tc>
          <w:tcPr>
            <w:tcW w:w="2426"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3117EC0" w14:textId="77777777" w:rsidR="00CD70A7" w:rsidRDefault="00CD70A7" w:rsidP="00F53810">
            <w:pPr>
              <w:jc w:val="center"/>
              <w:rPr>
                <w:b/>
                <w:bCs/>
                <w:sz w:val="24"/>
                <w:szCs w:val="24"/>
                <w:lang w:eastAsia="zh-TW"/>
              </w:rPr>
            </w:pPr>
          </w:p>
          <w:p w14:paraId="213844C6" w14:textId="77777777" w:rsidR="00CD70A7" w:rsidRDefault="00CD70A7" w:rsidP="00F53810">
            <w:pPr>
              <w:jc w:val="center"/>
              <w:rPr>
                <w:b/>
                <w:bCs/>
                <w:sz w:val="24"/>
                <w:szCs w:val="24"/>
                <w:lang w:eastAsia="zh-TW"/>
              </w:rPr>
            </w:pPr>
            <w:r>
              <w:rPr>
                <w:b/>
                <w:bCs/>
                <w:sz w:val="24"/>
                <w:szCs w:val="24"/>
                <w:lang w:eastAsia="zh-TW"/>
              </w:rPr>
              <w:t>Timeline</w:t>
            </w:r>
          </w:p>
        </w:tc>
      </w:tr>
      <w:tr w:rsidR="00CD70A7" w14:paraId="7A38A6CA" w14:textId="77777777" w:rsidTr="00F53810">
        <w:tc>
          <w:tcPr>
            <w:tcW w:w="2462"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204C9F53" w14:textId="77777777" w:rsidR="00CD70A7" w:rsidRDefault="00CD70A7" w:rsidP="00F53810">
            <w:pPr>
              <w:ind w:right="107"/>
              <w:jc w:val="both"/>
              <w:rPr>
                <w:sz w:val="24"/>
                <w:szCs w:val="24"/>
                <w:lang w:eastAsia="zh-TW"/>
              </w:rPr>
            </w:pPr>
          </w:p>
          <w:p w14:paraId="3688F6BD" w14:textId="77777777" w:rsidR="00CD70A7" w:rsidRDefault="00CD70A7" w:rsidP="00F53810">
            <w:pPr>
              <w:ind w:right="107"/>
              <w:jc w:val="both"/>
              <w:rPr>
                <w:sz w:val="24"/>
                <w:szCs w:val="24"/>
                <w:lang w:eastAsia="zh-TW"/>
              </w:rPr>
            </w:pPr>
          </w:p>
          <w:p w14:paraId="3F6E845B" w14:textId="77777777" w:rsidR="00CD70A7" w:rsidRDefault="00CD70A7" w:rsidP="00F53810">
            <w:pPr>
              <w:ind w:right="107"/>
              <w:jc w:val="both"/>
              <w:rPr>
                <w:sz w:val="24"/>
                <w:szCs w:val="24"/>
                <w:lang w:eastAsia="zh-TW"/>
              </w:rPr>
            </w:pPr>
            <w:r>
              <w:rPr>
                <w:sz w:val="24"/>
                <w:szCs w:val="24"/>
                <w:lang w:eastAsia="zh-TW"/>
              </w:rPr>
              <w:t xml:space="preserve">Conflict Management </w:t>
            </w:r>
          </w:p>
          <w:p w14:paraId="0DD86CC8" w14:textId="77777777" w:rsidR="00CD70A7" w:rsidRDefault="00CD70A7" w:rsidP="00F53810">
            <w:pPr>
              <w:ind w:right="107"/>
              <w:jc w:val="both"/>
              <w:rPr>
                <w:sz w:val="24"/>
                <w:szCs w:val="24"/>
                <w:lang w:eastAsia="zh-TW"/>
              </w:rPr>
            </w:pPr>
          </w:p>
          <w:p w14:paraId="42D1E057" w14:textId="77777777" w:rsidR="00CD70A7" w:rsidRDefault="00CD70A7" w:rsidP="00F53810">
            <w:pPr>
              <w:ind w:right="107"/>
              <w:jc w:val="both"/>
              <w:rPr>
                <w:sz w:val="24"/>
                <w:szCs w:val="24"/>
                <w:lang w:eastAsia="zh-TW"/>
              </w:rPr>
            </w:pPr>
          </w:p>
          <w:p w14:paraId="08983F7A" w14:textId="77777777" w:rsidR="00CD70A7" w:rsidRDefault="00CD70A7" w:rsidP="00F53810">
            <w:pPr>
              <w:ind w:right="107"/>
              <w:jc w:val="both"/>
              <w:rPr>
                <w:sz w:val="24"/>
                <w:szCs w:val="24"/>
                <w:lang w:eastAsia="zh-TW"/>
              </w:rPr>
            </w:pPr>
          </w:p>
          <w:p w14:paraId="53C7E4F0" w14:textId="77777777" w:rsidR="00CD70A7" w:rsidRDefault="00CD70A7" w:rsidP="00F53810">
            <w:pPr>
              <w:ind w:right="107"/>
              <w:jc w:val="both"/>
              <w:rPr>
                <w:sz w:val="24"/>
                <w:szCs w:val="24"/>
                <w:lang w:eastAsia="zh-TW"/>
              </w:rPr>
            </w:pPr>
          </w:p>
          <w:p w14:paraId="36A6BF2D" w14:textId="77777777" w:rsidR="00CD70A7" w:rsidRDefault="00CD70A7" w:rsidP="00F53810">
            <w:pPr>
              <w:ind w:right="107"/>
              <w:jc w:val="both"/>
              <w:rPr>
                <w:sz w:val="24"/>
                <w:szCs w:val="24"/>
                <w:lang w:eastAsia="zh-TW"/>
              </w:rPr>
            </w:pPr>
          </w:p>
          <w:p w14:paraId="36010215" w14:textId="77777777" w:rsidR="00CD70A7" w:rsidRDefault="00CD70A7" w:rsidP="00F53810">
            <w:pPr>
              <w:ind w:right="107"/>
              <w:jc w:val="both"/>
              <w:rPr>
                <w:sz w:val="24"/>
                <w:szCs w:val="24"/>
                <w:lang w:eastAsia="zh-TW"/>
              </w:rPr>
            </w:pPr>
          </w:p>
          <w:p w14:paraId="5FB9A636" w14:textId="77777777" w:rsidR="00CD70A7" w:rsidRDefault="00CD70A7" w:rsidP="00F53810">
            <w:pPr>
              <w:ind w:right="107"/>
              <w:jc w:val="both"/>
              <w:rPr>
                <w:sz w:val="24"/>
                <w:szCs w:val="24"/>
                <w:lang w:eastAsia="zh-TW"/>
              </w:rPr>
            </w:pPr>
          </w:p>
        </w:tc>
        <w:tc>
          <w:tcPr>
            <w:tcW w:w="2433" w:type="dxa"/>
            <w:tcBorders>
              <w:top w:val="nil"/>
              <w:left w:val="nil"/>
              <w:bottom w:val="single" w:sz="8" w:space="0" w:color="auto"/>
              <w:right w:val="single" w:sz="8" w:space="0" w:color="auto"/>
            </w:tcBorders>
            <w:tcMar>
              <w:top w:w="0" w:type="dxa"/>
              <w:left w:w="108" w:type="dxa"/>
              <w:bottom w:w="0" w:type="dxa"/>
              <w:right w:w="108" w:type="dxa"/>
            </w:tcMar>
            <w:hideMark/>
          </w:tcPr>
          <w:p w14:paraId="702A4380" w14:textId="77777777" w:rsidR="00CD70A7" w:rsidRDefault="00CD70A7" w:rsidP="00F53810">
            <w:pPr>
              <w:ind w:right="107"/>
              <w:jc w:val="both"/>
              <w:rPr>
                <w:sz w:val="24"/>
                <w:szCs w:val="24"/>
                <w:lang w:eastAsia="zh-TW"/>
              </w:rPr>
            </w:pPr>
            <w:r>
              <w:rPr>
                <w:sz w:val="24"/>
                <w:szCs w:val="24"/>
                <w:lang w:eastAsia="zh-TW"/>
              </w:rPr>
              <w:t>With Oxford (2017), stating that Conflict Management involves the way we manage our actions with others, teams, or groups, achieving this within the workplace is key. I will work with my tutor and ensure that I am confident with dealing with all types of conflict. This will include conflict within the workplace and outside with the community. With the job being a highly conflict role, ensuring I am able to deal with any scenario and help prevent further conflict is essential.</w:t>
            </w:r>
          </w:p>
        </w:tc>
        <w:tc>
          <w:tcPr>
            <w:tcW w:w="2426" w:type="dxa"/>
            <w:tcBorders>
              <w:top w:val="nil"/>
              <w:left w:val="nil"/>
              <w:bottom w:val="single" w:sz="8" w:space="0" w:color="auto"/>
              <w:right w:val="single" w:sz="8" w:space="0" w:color="auto"/>
            </w:tcBorders>
            <w:tcMar>
              <w:top w:w="0" w:type="dxa"/>
              <w:left w:w="108" w:type="dxa"/>
              <w:bottom w:w="0" w:type="dxa"/>
              <w:right w:w="108" w:type="dxa"/>
            </w:tcMar>
            <w:hideMark/>
          </w:tcPr>
          <w:p w14:paraId="206C7632" w14:textId="77777777" w:rsidR="00CD70A7" w:rsidRDefault="00CD70A7" w:rsidP="00F53810">
            <w:pPr>
              <w:ind w:right="107"/>
              <w:jc w:val="both"/>
              <w:rPr>
                <w:sz w:val="24"/>
                <w:szCs w:val="24"/>
                <w:lang w:eastAsia="zh-TW"/>
              </w:rPr>
            </w:pPr>
            <w:r>
              <w:rPr>
                <w:sz w:val="24"/>
                <w:szCs w:val="24"/>
                <w:lang w:eastAsia="zh-TW"/>
              </w:rPr>
              <w:t xml:space="preserve">Tutor </w:t>
            </w:r>
          </w:p>
          <w:p w14:paraId="7BFF16D4" w14:textId="77777777" w:rsidR="00CD70A7" w:rsidRDefault="00CD70A7" w:rsidP="00F53810">
            <w:pPr>
              <w:ind w:right="107"/>
              <w:jc w:val="both"/>
              <w:rPr>
                <w:sz w:val="24"/>
                <w:szCs w:val="24"/>
                <w:lang w:eastAsia="zh-TW"/>
              </w:rPr>
            </w:pPr>
            <w:r>
              <w:rPr>
                <w:sz w:val="24"/>
                <w:szCs w:val="24"/>
                <w:lang w:eastAsia="zh-TW"/>
              </w:rPr>
              <w:t xml:space="preserve">Sergeant </w:t>
            </w:r>
          </w:p>
          <w:p w14:paraId="041BCBD7" w14:textId="77777777" w:rsidR="00CD70A7" w:rsidRDefault="00CD70A7" w:rsidP="00F53810">
            <w:pPr>
              <w:ind w:right="107"/>
              <w:jc w:val="both"/>
              <w:rPr>
                <w:sz w:val="24"/>
                <w:szCs w:val="24"/>
                <w:lang w:eastAsia="zh-TW"/>
              </w:rPr>
            </w:pPr>
            <w:r>
              <w:rPr>
                <w:sz w:val="24"/>
                <w:szCs w:val="24"/>
                <w:lang w:eastAsia="zh-TW"/>
              </w:rPr>
              <w:t>Myself</w:t>
            </w:r>
          </w:p>
          <w:p w14:paraId="39679E4B" w14:textId="77777777" w:rsidR="00CD70A7" w:rsidRDefault="00CD70A7" w:rsidP="00F53810">
            <w:pPr>
              <w:ind w:right="107"/>
              <w:jc w:val="both"/>
              <w:rPr>
                <w:sz w:val="24"/>
                <w:szCs w:val="24"/>
                <w:lang w:eastAsia="zh-TW"/>
              </w:rPr>
            </w:pPr>
            <w:r>
              <w:rPr>
                <w:sz w:val="24"/>
                <w:szCs w:val="24"/>
                <w:lang w:eastAsia="zh-TW"/>
              </w:rPr>
              <w:t xml:space="preserve">Help guides-e.g. Help.guide.org, employmenthero.com </w:t>
            </w:r>
          </w:p>
        </w:tc>
        <w:tc>
          <w:tcPr>
            <w:tcW w:w="2426" w:type="dxa"/>
            <w:tcBorders>
              <w:top w:val="nil"/>
              <w:left w:val="nil"/>
              <w:bottom w:val="single" w:sz="8" w:space="0" w:color="auto"/>
              <w:right w:val="single" w:sz="8" w:space="0" w:color="auto"/>
            </w:tcBorders>
            <w:tcMar>
              <w:top w:w="0" w:type="dxa"/>
              <w:left w:w="108" w:type="dxa"/>
              <w:bottom w:w="0" w:type="dxa"/>
              <w:right w:w="108" w:type="dxa"/>
            </w:tcMar>
            <w:hideMark/>
          </w:tcPr>
          <w:p w14:paraId="57307D02" w14:textId="77777777" w:rsidR="00CD70A7" w:rsidRDefault="00CD70A7" w:rsidP="00F53810">
            <w:pPr>
              <w:jc w:val="both"/>
              <w:rPr>
                <w:sz w:val="24"/>
                <w:szCs w:val="24"/>
                <w:lang w:eastAsia="zh-TW"/>
              </w:rPr>
            </w:pPr>
            <w:r>
              <w:rPr>
                <w:sz w:val="24"/>
                <w:szCs w:val="24"/>
                <w:lang w:eastAsia="zh-TW"/>
              </w:rPr>
              <w:t>Ongoing</w:t>
            </w:r>
          </w:p>
        </w:tc>
      </w:tr>
      <w:tr w:rsidR="00CD70A7" w14:paraId="69DA5089" w14:textId="77777777" w:rsidTr="00F53810">
        <w:tc>
          <w:tcPr>
            <w:tcW w:w="2462"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6A639741" w14:textId="77777777" w:rsidR="00CD70A7" w:rsidRDefault="00CD70A7" w:rsidP="00F53810">
            <w:pPr>
              <w:ind w:right="107"/>
              <w:jc w:val="both"/>
              <w:rPr>
                <w:sz w:val="24"/>
                <w:szCs w:val="24"/>
                <w:lang w:eastAsia="zh-TW"/>
              </w:rPr>
            </w:pPr>
          </w:p>
          <w:p w14:paraId="09AE8CD5" w14:textId="77777777" w:rsidR="00CD70A7" w:rsidRDefault="00CD70A7" w:rsidP="00F53810">
            <w:pPr>
              <w:ind w:right="107"/>
              <w:jc w:val="both"/>
              <w:rPr>
                <w:sz w:val="24"/>
                <w:szCs w:val="24"/>
                <w:lang w:eastAsia="zh-TW"/>
              </w:rPr>
            </w:pPr>
          </w:p>
          <w:p w14:paraId="085D704B" w14:textId="77777777" w:rsidR="00CD70A7" w:rsidRDefault="00CD70A7" w:rsidP="00F53810">
            <w:pPr>
              <w:ind w:right="107"/>
              <w:jc w:val="both"/>
              <w:rPr>
                <w:sz w:val="24"/>
                <w:szCs w:val="24"/>
                <w:lang w:eastAsia="zh-TW"/>
              </w:rPr>
            </w:pPr>
          </w:p>
          <w:p w14:paraId="03A9A778" w14:textId="77777777" w:rsidR="00CD70A7" w:rsidRDefault="00CD70A7" w:rsidP="00F53810">
            <w:pPr>
              <w:ind w:right="107"/>
              <w:jc w:val="both"/>
              <w:rPr>
                <w:sz w:val="24"/>
                <w:szCs w:val="24"/>
                <w:lang w:eastAsia="zh-TW"/>
              </w:rPr>
            </w:pPr>
          </w:p>
          <w:p w14:paraId="1E8A5F3E" w14:textId="77777777" w:rsidR="00CD70A7" w:rsidRDefault="00CD70A7" w:rsidP="00F53810">
            <w:pPr>
              <w:ind w:right="107"/>
              <w:jc w:val="both"/>
              <w:rPr>
                <w:sz w:val="24"/>
                <w:szCs w:val="24"/>
                <w:lang w:eastAsia="zh-TW"/>
              </w:rPr>
            </w:pPr>
          </w:p>
          <w:p w14:paraId="3D748D4A" w14:textId="77777777" w:rsidR="00CD70A7" w:rsidRDefault="00CD70A7" w:rsidP="00F53810">
            <w:pPr>
              <w:ind w:right="107"/>
              <w:jc w:val="both"/>
              <w:rPr>
                <w:sz w:val="24"/>
                <w:szCs w:val="24"/>
                <w:lang w:eastAsia="zh-TW"/>
              </w:rPr>
            </w:pPr>
            <w:r>
              <w:rPr>
                <w:sz w:val="24"/>
                <w:szCs w:val="24"/>
                <w:lang w:eastAsia="zh-TW"/>
              </w:rPr>
              <w:t>Managing workload</w:t>
            </w:r>
          </w:p>
          <w:p w14:paraId="3B5D1977" w14:textId="77777777" w:rsidR="00CD70A7" w:rsidRDefault="00CD70A7" w:rsidP="00F53810">
            <w:pPr>
              <w:ind w:right="107"/>
              <w:jc w:val="both"/>
              <w:rPr>
                <w:sz w:val="24"/>
                <w:szCs w:val="24"/>
                <w:lang w:eastAsia="zh-TW"/>
              </w:rPr>
            </w:pPr>
          </w:p>
          <w:p w14:paraId="7DA6ABF0" w14:textId="77777777" w:rsidR="00CD70A7" w:rsidRDefault="00CD70A7" w:rsidP="00F53810">
            <w:pPr>
              <w:ind w:right="107"/>
              <w:jc w:val="both"/>
              <w:rPr>
                <w:sz w:val="24"/>
                <w:szCs w:val="24"/>
                <w:lang w:eastAsia="zh-TW"/>
              </w:rPr>
            </w:pPr>
          </w:p>
          <w:p w14:paraId="7E1F21DA" w14:textId="77777777" w:rsidR="00CD70A7" w:rsidRDefault="00CD70A7" w:rsidP="00F53810">
            <w:pPr>
              <w:ind w:right="107"/>
              <w:jc w:val="both"/>
              <w:rPr>
                <w:sz w:val="24"/>
                <w:szCs w:val="24"/>
                <w:lang w:eastAsia="zh-TW"/>
              </w:rPr>
            </w:pPr>
          </w:p>
          <w:p w14:paraId="0B629837" w14:textId="77777777" w:rsidR="00CD70A7" w:rsidRDefault="00CD70A7" w:rsidP="00F53810">
            <w:pPr>
              <w:ind w:right="107"/>
              <w:jc w:val="both"/>
              <w:rPr>
                <w:sz w:val="24"/>
                <w:szCs w:val="24"/>
                <w:lang w:eastAsia="zh-TW"/>
              </w:rPr>
            </w:pPr>
          </w:p>
          <w:p w14:paraId="60763EBC" w14:textId="77777777" w:rsidR="00CD70A7" w:rsidRDefault="00CD70A7" w:rsidP="00F53810">
            <w:pPr>
              <w:ind w:right="107"/>
              <w:jc w:val="both"/>
              <w:rPr>
                <w:sz w:val="24"/>
                <w:szCs w:val="24"/>
                <w:lang w:eastAsia="zh-TW"/>
              </w:rPr>
            </w:pPr>
          </w:p>
        </w:tc>
        <w:tc>
          <w:tcPr>
            <w:tcW w:w="2433" w:type="dxa"/>
            <w:tcBorders>
              <w:top w:val="nil"/>
              <w:left w:val="nil"/>
              <w:bottom w:val="single" w:sz="8" w:space="0" w:color="auto"/>
              <w:right w:val="single" w:sz="8" w:space="0" w:color="auto"/>
            </w:tcBorders>
            <w:tcMar>
              <w:top w:w="0" w:type="dxa"/>
              <w:left w:w="108" w:type="dxa"/>
              <w:bottom w:w="0" w:type="dxa"/>
              <w:right w:w="108" w:type="dxa"/>
            </w:tcMar>
            <w:hideMark/>
          </w:tcPr>
          <w:p w14:paraId="33519A73" w14:textId="77777777" w:rsidR="00CD70A7" w:rsidRDefault="00CD70A7" w:rsidP="00F53810">
            <w:pPr>
              <w:ind w:right="107"/>
              <w:jc w:val="both"/>
              <w:rPr>
                <w:sz w:val="24"/>
                <w:szCs w:val="24"/>
                <w:lang w:eastAsia="zh-TW"/>
              </w:rPr>
            </w:pPr>
            <w:r>
              <w:rPr>
                <w:sz w:val="24"/>
                <w:szCs w:val="24"/>
                <w:lang w:eastAsia="zh-TW"/>
              </w:rPr>
              <w:lastRenderedPageBreak/>
              <w:t xml:space="preserve">With police being an active role, I will make sure I am on top of my workload by being organised inside and outside of </w:t>
            </w:r>
            <w:r>
              <w:rPr>
                <w:sz w:val="24"/>
                <w:szCs w:val="24"/>
                <w:lang w:eastAsia="zh-TW"/>
              </w:rPr>
              <w:lastRenderedPageBreak/>
              <w:t>work. I will ensure I am independent and use my time wisely to delegate tasks. By managing my workload, some tasks may need to be done outside working hours, however ensuring I am responsible and following GDPR laws is vital.</w:t>
            </w:r>
          </w:p>
          <w:p w14:paraId="5C9EF3AF" w14:textId="77777777" w:rsidR="00CD70A7" w:rsidRDefault="00CD70A7" w:rsidP="00F53810">
            <w:pPr>
              <w:ind w:right="107"/>
              <w:jc w:val="both"/>
              <w:rPr>
                <w:sz w:val="24"/>
                <w:szCs w:val="24"/>
                <w:lang w:eastAsia="zh-TW"/>
              </w:rPr>
            </w:pPr>
            <w:r>
              <w:rPr>
                <w:sz w:val="24"/>
                <w:szCs w:val="24"/>
                <w:lang w:eastAsia="zh-TW"/>
              </w:rPr>
              <w:t xml:space="preserve"> </w:t>
            </w:r>
          </w:p>
        </w:tc>
        <w:tc>
          <w:tcPr>
            <w:tcW w:w="2426" w:type="dxa"/>
            <w:tcBorders>
              <w:top w:val="nil"/>
              <w:left w:val="nil"/>
              <w:bottom w:val="single" w:sz="8" w:space="0" w:color="auto"/>
              <w:right w:val="single" w:sz="8" w:space="0" w:color="auto"/>
            </w:tcBorders>
            <w:tcMar>
              <w:top w:w="0" w:type="dxa"/>
              <w:left w:w="108" w:type="dxa"/>
              <w:bottom w:w="0" w:type="dxa"/>
              <w:right w:w="108" w:type="dxa"/>
            </w:tcMar>
          </w:tcPr>
          <w:p w14:paraId="58F76C78" w14:textId="77777777" w:rsidR="00CD70A7" w:rsidRDefault="00CD70A7" w:rsidP="00F53810">
            <w:pPr>
              <w:ind w:right="107"/>
              <w:jc w:val="both"/>
              <w:rPr>
                <w:sz w:val="24"/>
                <w:szCs w:val="24"/>
                <w:lang w:eastAsia="zh-TW"/>
              </w:rPr>
            </w:pPr>
            <w:r>
              <w:rPr>
                <w:sz w:val="24"/>
                <w:szCs w:val="24"/>
                <w:lang w:eastAsia="zh-TW"/>
              </w:rPr>
              <w:lastRenderedPageBreak/>
              <w:t xml:space="preserve">Myself </w:t>
            </w:r>
          </w:p>
          <w:p w14:paraId="27092704" w14:textId="77777777" w:rsidR="00CD70A7" w:rsidRDefault="00CD70A7" w:rsidP="00F53810">
            <w:pPr>
              <w:ind w:right="107"/>
              <w:jc w:val="both"/>
              <w:rPr>
                <w:sz w:val="24"/>
                <w:szCs w:val="24"/>
                <w:lang w:eastAsia="zh-TW"/>
              </w:rPr>
            </w:pPr>
          </w:p>
        </w:tc>
        <w:tc>
          <w:tcPr>
            <w:tcW w:w="2426" w:type="dxa"/>
            <w:tcBorders>
              <w:top w:val="nil"/>
              <w:left w:val="nil"/>
              <w:bottom w:val="single" w:sz="8" w:space="0" w:color="auto"/>
              <w:right w:val="single" w:sz="8" w:space="0" w:color="auto"/>
            </w:tcBorders>
            <w:tcMar>
              <w:top w:w="0" w:type="dxa"/>
              <w:left w:w="108" w:type="dxa"/>
              <w:bottom w:w="0" w:type="dxa"/>
              <w:right w:w="108" w:type="dxa"/>
            </w:tcMar>
            <w:hideMark/>
          </w:tcPr>
          <w:p w14:paraId="252A7BC1" w14:textId="77777777" w:rsidR="00CD70A7" w:rsidRDefault="00CD70A7" w:rsidP="00F53810">
            <w:pPr>
              <w:jc w:val="both"/>
              <w:rPr>
                <w:sz w:val="24"/>
                <w:szCs w:val="24"/>
                <w:lang w:eastAsia="zh-TW"/>
              </w:rPr>
            </w:pPr>
            <w:r>
              <w:rPr>
                <w:sz w:val="24"/>
                <w:szCs w:val="24"/>
                <w:lang w:eastAsia="zh-TW"/>
              </w:rPr>
              <w:t xml:space="preserve">Ongoing </w:t>
            </w:r>
          </w:p>
        </w:tc>
      </w:tr>
      <w:tr w:rsidR="00CD70A7" w:rsidRPr="008D21BC" w14:paraId="54A417D1" w14:textId="77777777" w:rsidTr="00F53810">
        <w:tc>
          <w:tcPr>
            <w:tcW w:w="2462"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77508529" w14:textId="77777777" w:rsidR="00CD70A7" w:rsidRPr="008D21BC" w:rsidRDefault="00CD70A7" w:rsidP="00F53810">
            <w:pPr>
              <w:ind w:right="107"/>
              <w:jc w:val="both"/>
              <w:rPr>
                <w:sz w:val="24"/>
                <w:szCs w:val="24"/>
                <w:lang w:eastAsia="zh-TW"/>
              </w:rPr>
            </w:pPr>
          </w:p>
          <w:p w14:paraId="67117D96" w14:textId="77777777" w:rsidR="00CD70A7" w:rsidRPr="008D21BC" w:rsidRDefault="00CD70A7" w:rsidP="00F53810">
            <w:pPr>
              <w:ind w:right="107"/>
              <w:jc w:val="both"/>
              <w:rPr>
                <w:sz w:val="24"/>
                <w:szCs w:val="24"/>
                <w:lang w:eastAsia="zh-TW"/>
              </w:rPr>
            </w:pPr>
          </w:p>
          <w:p w14:paraId="250BE1E6" w14:textId="77777777" w:rsidR="00CD70A7" w:rsidRPr="008D21BC" w:rsidRDefault="00CD70A7" w:rsidP="00F53810">
            <w:pPr>
              <w:ind w:right="107"/>
              <w:jc w:val="both"/>
              <w:rPr>
                <w:sz w:val="24"/>
                <w:szCs w:val="24"/>
                <w:lang w:eastAsia="zh-TW"/>
              </w:rPr>
            </w:pPr>
            <w:r w:rsidRPr="008D21BC">
              <w:rPr>
                <w:sz w:val="24"/>
                <w:szCs w:val="24"/>
                <w:lang w:eastAsia="zh-TW"/>
              </w:rPr>
              <w:t xml:space="preserve">Completing University Assignments </w:t>
            </w:r>
          </w:p>
          <w:p w14:paraId="53E5F870" w14:textId="77777777" w:rsidR="00CD70A7" w:rsidRPr="008D21BC" w:rsidRDefault="00CD70A7" w:rsidP="00F53810">
            <w:pPr>
              <w:ind w:right="107"/>
              <w:jc w:val="both"/>
              <w:rPr>
                <w:sz w:val="24"/>
                <w:szCs w:val="24"/>
                <w:lang w:eastAsia="zh-TW"/>
              </w:rPr>
            </w:pPr>
          </w:p>
          <w:p w14:paraId="3878D042" w14:textId="77777777" w:rsidR="00CD70A7" w:rsidRPr="008D21BC" w:rsidRDefault="00CD70A7" w:rsidP="00F53810">
            <w:pPr>
              <w:ind w:right="107"/>
              <w:jc w:val="both"/>
              <w:rPr>
                <w:sz w:val="24"/>
                <w:szCs w:val="24"/>
                <w:lang w:eastAsia="zh-TW"/>
              </w:rPr>
            </w:pPr>
          </w:p>
          <w:p w14:paraId="0DDA3937" w14:textId="77777777" w:rsidR="00CD70A7" w:rsidRPr="008D21BC" w:rsidRDefault="00CD70A7" w:rsidP="00F53810">
            <w:pPr>
              <w:ind w:right="107"/>
              <w:jc w:val="both"/>
              <w:rPr>
                <w:sz w:val="24"/>
                <w:szCs w:val="24"/>
                <w:lang w:eastAsia="zh-TW"/>
              </w:rPr>
            </w:pPr>
          </w:p>
          <w:p w14:paraId="07D1A02A" w14:textId="77777777" w:rsidR="00CD70A7" w:rsidRPr="008D21BC" w:rsidRDefault="00CD70A7" w:rsidP="00F53810">
            <w:pPr>
              <w:ind w:right="107"/>
              <w:jc w:val="both"/>
              <w:rPr>
                <w:sz w:val="24"/>
                <w:szCs w:val="24"/>
                <w:lang w:eastAsia="zh-TW"/>
              </w:rPr>
            </w:pPr>
          </w:p>
          <w:p w14:paraId="0FFA330B" w14:textId="77777777" w:rsidR="00CD70A7" w:rsidRPr="008D21BC" w:rsidRDefault="00CD70A7" w:rsidP="00F53810">
            <w:pPr>
              <w:ind w:right="107"/>
              <w:jc w:val="both"/>
              <w:rPr>
                <w:sz w:val="24"/>
                <w:szCs w:val="24"/>
                <w:lang w:eastAsia="zh-TW"/>
              </w:rPr>
            </w:pPr>
          </w:p>
          <w:p w14:paraId="0C84E0ED" w14:textId="77777777" w:rsidR="00CD70A7" w:rsidRPr="008D21BC" w:rsidRDefault="00CD70A7" w:rsidP="00F53810">
            <w:pPr>
              <w:ind w:right="107"/>
              <w:jc w:val="both"/>
              <w:rPr>
                <w:sz w:val="24"/>
                <w:szCs w:val="24"/>
                <w:lang w:eastAsia="zh-TW"/>
              </w:rPr>
            </w:pPr>
          </w:p>
          <w:p w14:paraId="60B592DA" w14:textId="77777777" w:rsidR="00CD70A7" w:rsidRPr="008D21BC" w:rsidRDefault="00CD70A7" w:rsidP="00F53810">
            <w:pPr>
              <w:ind w:right="107"/>
              <w:jc w:val="both"/>
              <w:rPr>
                <w:sz w:val="24"/>
                <w:szCs w:val="24"/>
                <w:lang w:eastAsia="zh-TW"/>
              </w:rPr>
            </w:pPr>
          </w:p>
          <w:p w14:paraId="30CF9C39" w14:textId="77777777" w:rsidR="00CD70A7" w:rsidRPr="008D21BC" w:rsidRDefault="00CD70A7" w:rsidP="00F53810">
            <w:pPr>
              <w:ind w:right="107"/>
              <w:jc w:val="both"/>
              <w:rPr>
                <w:sz w:val="24"/>
                <w:szCs w:val="24"/>
                <w:lang w:eastAsia="zh-TW"/>
              </w:rPr>
            </w:pPr>
          </w:p>
          <w:p w14:paraId="27A9072F" w14:textId="77777777" w:rsidR="00CD70A7" w:rsidRPr="008D21BC" w:rsidRDefault="00CD70A7" w:rsidP="00F53810">
            <w:pPr>
              <w:ind w:right="107"/>
              <w:jc w:val="both"/>
              <w:rPr>
                <w:sz w:val="24"/>
                <w:szCs w:val="24"/>
                <w:lang w:eastAsia="zh-TW"/>
              </w:rPr>
            </w:pPr>
          </w:p>
          <w:p w14:paraId="1A854CB3" w14:textId="77777777" w:rsidR="00CD70A7" w:rsidRPr="008D21BC" w:rsidRDefault="00CD70A7" w:rsidP="00F53810">
            <w:pPr>
              <w:ind w:right="107"/>
              <w:jc w:val="both"/>
              <w:rPr>
                <w:sz w:val="24"/>
                <w:szCs w:val="24"/>
                <w:lang w:eastAsia="zh-TW"/>
              </w:rPr>
            </w:pPr>
          </w:p>
        </w:tc>
        <w:tc>
          <w:tcPr>
            <w:tcW w:w="2433" w:type="dxa"/>
            <w:tcBorders>
              <w:top w:val="nil"/>
              <w:left w:val="nil"/>
              <w:bottom w:val="single" w:sz="8" w:space="0" w:color="auto"/>
              <w:right w:val="single" w:sz="8" w:space="0" w:color="auto"/>
            </w:tcBorders>
            <w:tcMar>
              <w:top w:w="0" w:type="dxa"/>
              <w:left w:w="108" w:type="dxa"/>
              <w:bottom w:w="0" w:type="dxa"/>
              <w:right w:w="108" w:type="dxa"/>
            </w:tcMar>
            <w:hideMark/>
          </w:tcPr>
          <w:p w14:paraId="06DC3277" w14:textId="77777777" w:rsidR="00CD70A7" w:rsidRPr="008D21BC" w:rsidRDefault="00CD70A7" w:rsidP="00F53810">
            <w:pPr>
              <w:ind w:right="107"/>
              <w:jc w:val="both"/>
              <w:rPr>
                <w:sz w:val="24"/>
                <w:szCs w:val="24"/>
                <w:lang w:eastAsia="zh-TW"/>
              </w:rPr>
            </w:pPr>
            <w:r w:rsidRPr="008D21BC">
              <w:rPr>
                <w:sz w:val="24"/>
                <w:szCs w:val="24"/>
                <w:lang w:eastAsia="zh-TW"/>
              </w:rPr>
              <w:t xml:space="preserve">Alongside working, I will make sure I am on top of all my university assignments and ensure deadlines are met. By using my time management skills, I can delegate which tasks need to be completed and using my rest days for assignment work. With the university assignments being an important part of the job, I will make sure that I use my time wisely. </w:t>
            </w:r>
          </w:p>
        </w:tc>
        <w:tc>
          <w:tcPr>
            <w:tcW w:w="2426" w:type="dxa"/>
            <w:tcBorders>
              <w:top w:val="nil"/>
              <w:left w:val="nil"/>
              <w:bottom w:val="single" w:sz="8" w:space="0" w:color="auto"/>
              <w:right w:val="single" w:sz="8" w:space="0" w:color="auto"/>
            </w:tcBorders>
            <w:tcMar>
              <w:top w:w="0" w:type="dxa"/>
              <w:left w:w="108" w:type="dxa"/>
              <w:bottom w:w="0" w:type="dxa"/>
              <w:right w:w="108" w:type="dxa"/>
            </w:tcMar>
            <w:hideMark/>
          </w:tcPr>
          <w:p w14:paraId="4888C4FD" w14:textId="77777777" w:rsidR="00CD70A7" w:rsidRPr="008D21BC" w:rsidRDefault="00CD70A7" w:rsidP="00F53810">
            <w:pPr>
              <w:ind w:right="107"/>
              <w:jc w:val="both"/>
              <w:rPr>
                <w:sz w:val="24"/>
                <w:szCs w:val="24"/>
                <w:lang w:eastAsia="zh-TW"/>
              </w:rPr>
            </w:pPr>
            <w:r w:rsidRPr="008D21BC">
              <w:rPr>
                <w:sz w:val="24"/>
                <w:szCs w:val="24"/>
                <w:lang w:eastAsia="zh-TW"/>
              </w:rPr>
              <w:t xml:space="preserve">Myself </w:t>
            </w:r>
          </w:p>
          <w:p w14:paraId="41F9FBDF" w14:textId="77777777" w:rsidR="00CD70A7" w:rsidRPr="008D21BC" w:rsidRDefault="00CD70A7" w:rsidP="00F53810">
            <w:pPr>
              <w:ind w:right="107"/>
              <w:jc w:val="both"/>
              <w:rPr>
                <w:sz w:val="24"/>
                <w:szCs w:val="24"/>
                <w:lang w:eastAsia="zh-TW"/>
              </w:rPr>
            </w:pPr>
            <w:r w:rsidRPr="008D21BC">
              <w:rPr>
                <w:sz w:val="24"/>
                <w:szCs w:val="24"/>
                <w:lang w:eastAsia="zh-TW"/>
              </w:rPr>
              <w:t xml:space="preserve">University </w:t>
            </w:r>
          </w:p>
          <w:p w14:paraId="2E406B4F" w14:textId="77777777" w:rsidR="00CD70A7" w:rsidRPr="008D21BC" w:rsidRDefault="00CD70A7" w:rsidP="00F53810">
            <w:pPr>
              <w:ind w:right="107"/>
              <w:jc w:val="both"/>
              <w:rPr>
                <w:sz w:val="24"/>
                <w:szCs w:val="24"/>
                <w:lang w:eastAsia="zh-TW"/>
              </w:rPr>
            </w:pPr>
            <w:r w:rsidRPr="008D21BC">
              <w:rPr>
                <w:sz w:val="24"/>
                <w:szCs w:val="24"/>
                <w:lang w:eastAsia="zh-TW"/>
              </w:rPr>
              <w:t xml:space="preserve">Sergeant </w:t>
            </w:r>
          </w:p>
          <w:p w14:paraId="7861929B" w14:textId="77777777" w:rsidR="00CD70A7" w:rsidRPr="008D21BC" w:rsidRDefault="00CD70A7" w:rsidP="00F53810">
            <w:pPr>
              <w:ind w:right="107"/>
              <w:jc w:val="both"/>
              <w:rPr>
                <w:sz w:val="24"/>
                <w:szCs w:val="24"/>
                <w:lang w:eastAsia="zh-TW"/>
              </w:rPr>
            </w:pPr>
          </w:p>
        </w:tc>
        <w:tc>
          <w:tcPr>
            <w:tcW w:w="2426" w:type="dxa"/>
            <w:tcBorders>
              <w:top w:val="nil"/>
              <w:left w:val="nil"/>
              <w:bottom w:val="single" w:sz="8" w:space="0" w:color="auto"/>
              <w:right w:val="single" w:sz="8" w:space="0" w:color="auto"/>
            </w:tcBorders>
            <w:tcMar>
              <w:top w:w="0" w:type="dxa"/>
              <w:left w:w="108" w:type="dxa"/>
              <w:bottom w:w="0" w:type="dxa"/>
              <w:right w:w="108" w:type="dxa"/>
            </w:tcMar>
            <w:hideMark/>
          </w:tcPr>
          <w:p w14:paraId="52424D80" w14:textId="77777777" w:rsidR="00CD70A7" w:rsidRPr="008D21BC" w:rsidRDefault="00CD70A7" w:rsidP="00F53810">
            <w:pPr>
              <w:jc w:val="both"/>
              <w:rPr>
                <w:sz w:val="24"/>
                <w:szCs w:val="24"/>
                <w:lang w:eastAsia="zh-TW"/>
              </w:rPr>
            </w:pPr>
            <w:r w:rsidRPr="008D21BC">
              <w:rPr>
                <w:sz w:val="24"/>
                <w:szCs w:val="24"/>
                <w:lang w:eastAsia="zh-TW"/>
              </w:rPr>
              <w:t>Ongoing</w:t>
            </w:r>
          </w:p>
        </w:tc>
      </w:tr>
    </w:tbl>
    <w:p w14:paraId="47890AA5" w14:textId="77E4E8F2" w:rsidR="00CD70A7" w:rsidRDefault="00CD70A7" w:rsidP="00E6298B">
      <w:pPr>
        <w:keepNext/>
        <w:spacing w:before="240" w:after="60"/>
        <w:ind w:right="107"/>
        <w:jc w:val="both"/>
        <w:rPr>
          <w:b/>
          <w:sz w:val="24"/>
          <w:szCs w:val="24"/>
        </w:rPr>
      </w:pPr>
    </w:p>
    <w:p w14:paraId="23C975DD" w14:textId="697CBC9A" w:rsidR="00EA2939" w:rsidRDefault="00EA2939" w:rsidP="00E6298B">
      <w:pPr>
        <w:keepNext/>
        <w:spacing w:before="240" w:after="60"/>
        <w:ind w:right="107"/>
        <w:jc w:val="both"/>
        <w:rPr>
          <w:b/>
          <w:sz w:val="24"/>
          <w:szCs w:val="24"/>
        </w:rPr>
      </w:pPr>
    </w:p>
    <w:p w14:paraId="715C5EA5" w14:textId="77777777" w:rsidR="00EA2939" w:rsidRDefault="00EA2939" w:rsidP="00E6298B">
      <w:pPr>
        <w:keepNext/>
        <w:spacing w:before="240" w:after="60"/>
        <w:ind w:right="107"/>
        <w:jc w:val="both"/>
        <w:rPr>
          <w:b/>
          <w:sz w:val="24"/>
          <w:szCs w:val="24"/>
        </w:rPr>
      </w:pPr>
    </w:p>
    <w:p w14:paraId="1D4DACE5" w14:textId="77777777" w:rsidR="00EA2939" w:rsidRDefault="00EA2939" w:rsidP="00E6298B">
      <w:pPr>
        <w:keepNext/>
        <w:spacing w:before="240" w:after="60"/>
        <w:ind w:right="107"/>
        <w:jc w:val="both"/>
        <w:rPr>
          <w:b/>
          <w:sz w:val="24"/>
          <w:szCs w:val="24"/>
        </w:rPr>
      </w:pPr>
    </w:p>
    <w:p w14:paraId="2B4DA333" w14:textId="40DA99DE" w:rsidR="004923DA" w:rsidRPr="008D21BC" w:rsidRDefault="004923DA" w:rsidP="00E6298B">
      <w:pPr>
        <w:keepNext/>
        <w:spacing w:before="240" w:after="60"/>
        <w:ind w:right="107"/>
        <w:jc w:val="both"/>
        <w:rPr>
          <w:b/>
          <w:sz w:val="24"/>
          <w:szCs w:val="24"/>
        </w:rPr>
      </w:pPr>
      <w:r w:rsidRPr="008D21BC">
        <w:rPr>
          <w:b/>
          <w:sz w:val="24"/>
          <w:szCs w:val="24"/>
        </w:rPr>
        <w:t>Bibliography</w:t>
      </w:r>
    </w:p>
    <w:p w14:paraId="5C7A9DD6" w14:textId="060E4A89" w:rsidR="00390074" w:rsidRPr="008D21BC" w:rsidRDefault="000F7ECD" w:rsidP="00E6298B">
      <w:pPr>
        <w:keepNext/>
        <w:spacing w:before="240" w:after="60"/>
        <w:ind w:right="107"/>
        <w:jc w:val="both"/>
        <w:rPr>
          <w:b/>
          <w:sz w:val="24"/>
          <w:szCs w:val="24"/>
        </w:rPr>
      </w:pPr>
      <w:r w:rsidRPr="008D21BC">
        <w:rPr>
          <w:sz w:val="24"/>
          <w:szCs w:val="24"/>
        </w:rPr>
        <w:t xml:space="preserve">The bibliography should only include sources referenced within the </w:t>
      </w:r>
      <w:r w:rsidR="00FB4993" w:rsidRPr="008D21BC">
        <w:rPr>
          <w:sz w:val="24"/>
          <w:szCs w:val="24"/>
        </w:rPr>
        <w:t>workbook</w:t>
      </w:r>
      <w:r w:rsidRPr="008D21BC">
        <w:rPr>
          <w:sz w:val="24"/>
          <w:szCs w:val="24"/>
        </w:rPr>
        <w:t xml:space="preserve"> using the Harvard referencing system. </w:t>
      </w:r>
      <w:r w:rsidR="004923DA" w:rsidRPr="008D21BC">
        <w:rPr>
          <w:sz w:val="24"/>
          <w:szCs w:val="24"/>
        </w:rPr>
        <w:t>Information about referencing in written assignments and how to avoid plagiarism can be found on Moodle</w:t>
      </w:r>
      <w:r w:rsidR="00C27C95" w:rsidRPr="008D21BC">
        <w:rPr>
          <w:sz w:val="24"/>
          <w:szCs w:val="24"/>
        </w:rPr>
        <w:t>.</w:t>
      </w:r>
      <w:r w:rsidR="00147DE3" w:rsidRPr="008D21BC">
        <w:rPr>
          <w:sz w:val="24"/>
          <w:szCs w:val="24"/>
        </w:rPr>
        <w:t xml:space="preserve"> It is important that you are aware of the importance of ensuring that the work submitted is your original work.</w:t>
      </w:r>
    </w:p>
    <w:p w14:paraId="6706116D" w14:textId="77777777" w:rsidR="00390074" w:rsidRPr="008D21BC" w:rsidRDefault="00390074" w:rsidP="00E6298B">
      <w:pPr>
        <w:ind w:right="107"/>
        <w:jc w:val="both"/>
        <w:rPr>
          <w:b/>
          <w:sz w:val="24"/>
          <w:szCs w:val="24"/>
        </w:rPr>
      </w:pPr>
    </w:p>
    <w:p w14:paraId="224BB386" w14:textId="77777777" w:rsidR="009A1DB4" w:rsidRDefault="009A1DB4" w:rsidP="009A1DB4">
      <w:pPr>
        <w:ind w:right="107"/>
        <w:rPr>
          <w:rFonts w:ascii="Arial" w:hAnsi="Arial" w:cs="Arial"/>
          <w:b/>
          <w:bCs/>
          <w:sz w:val="24"/>
          <w:szCs w:val="24"/>
        </w:rPr>
      </w:pPr>
      <w:r>
        <w:rPr>
          <w:rFonts w:ascii="Arial" w:hAnsi="Arial" w:cs="Arial"/>
          <w:b/>
          <w:bCs/>
          <w:sz w:val="24"/>
          <w:szCs w:val="24"/>
        </w:rPr>
        <w:t xml:space="preserve">Task 1 </w:t>
      </w:r>
    </w:p>
    <w:p w14:paraId="4D32D932" w14:textId="77777777" w:rsidR="009A1DB4" w:rsidRDefault="009A1DB4" w:rsidP="009A1DB4">
      <w:pPr>
        <w:ind w:right="107"/>
        <w:rPr>
          <w:rFonts w:ascii="Arial" w:hAnsi="Arial" w:cs="Arial"/>
          <w:b/>
          <w:bCs/>
          <w:sz w:val="24"/>
          <w:szCs w:val="24"/>
        </w:rPr>
      </w:pPr>
    </w:p>
    <w:p w14:paraId="32C331E0" w14:textId="77777777" w:rsidR="009A1DB4" w:rsidRDefault="009A1DB4" w:rsidP="009A1DB4">
      <w:pPr>
        <w:ind w:right="107"/>
        <w:rPr>
          <w:rFonts w:ascii="Arial" w:hAnsi="Arial" w:cs="Arial"/>
          <w:sz w:val="24"/>
          <w:szCs w:val="24"/>
        </w:rPr>
      </w:pPr>
      <w:r>
        <w:rPr>
          <w:rFonts w:ascii="Arial" w:hAnsi="Arial" w:cs="Arial"/>
          <w:sz w:val="24"/>
          <w:szCs w:val="24"/>
        </w:rPr>
        <w:t xml:space="preserve">GoodTherapy.org, (2021), </w:t>
      </w:r>
      <w:r>
        <w:rPr>
          <w:rFonts w:ascii="Arial" w:hAnsi="Arial" w:cs="Arial"/>
          <w:i/>
          <w:iCs/>
          <w:sz w:val="24"/>
          <w:szCs w:val="24"/>
        </w:rPr>
        <w:t xml:space="preserve">Blog Therapy, </w:t>
      </w:r>
      <w:r>
        <w:rPr>
          <w:rFonts w:ascii="Arial" w:hAnsi="Arial" w:cs="Arial"/>
          <w:sz w:val="24"/>
          <w:szCs w:val="24"/>
        </w:rPr>
        <w:t xml:space="preserve">Available at: </w:t>
      </w:r>
      <w:hyperlink r:id="rId26" w:history="1">
        <w:r>
          <w:rPr>
            <w:rStyle w:val="Hyperlink"/>
            <w:rFonts w:ascii="Arial" w:hAnsi="Arial" w:cs="Arial"/>
            <w:sz w:val="24"/>
            <w:szCs w:val="24"/>
          </w:rPr>
          <w:t>https://www.goodtherapy.org/blog/psychpedia/coping-mechanisms</w:t>
        </w:r>
      </w:hyperlink>
      <w:r>
        <w:rPr>
          <w:rFonts w:ascii="Arial" w:hAnsi="Arial" w:cs="Arial"/>
          <w:sz w:val="24"/>
          <w:szCs w:val="24"/>
        </w:rPr>
        <w:t xml:space="preserve"> [Accessed: 19/02/2021] [Online]</w:t>
      </w:r>
    </w:p>
    <w:p w14:paraId="055D28A2" w14:textId="77777777" w:rsidR="009A1DB4" w:rsidRDefault="009A1DB4" w:rsidP="009A1DB4">
      <w:pPr>
        <w:spacing w:before="100" w:after="100"/>
        <w:rPr>
          <w:rFonts w:ascii="Arial" w:hAnsi="Arial" w:cs="Arial"/>
          <w:sz w:val="24"/>
          <w:szCs w:val="24"/>
          <w:lang w:eastAsia="zh-TW"/>
        </w:rPr>
      </w:pPr>
      <w:r>
        <w:rPr>
          <w:rFonts w:ascii="Arial" w:hAnsi="Arial" w:cs="Arial"/>
          <w:sz w:val="24"/>
          <w:szCs w:val="24"/>
          <w:lang w:eastAsia="zh-TW"/>
        </w:rPr>
        <w:t xml:space="preserve">NHS, (2021), </w:t>
      </w:r>
      <w:r>
        <w:rPr>
          <w:rFonts w:ascii="Arial" w:hAnsi="Arial" w:cs="Arial"/>
          <w:i/>
          <w:iCs/>
          <w:sz w:val="24"/>
          <w:szCs w:val="24"/>
          <w:lang w:eastAsia="zh-TW"/>
        </w:rPr>
        <w:t xml:space="preserve">Breathing exercise for stress, </w:t>
      </w:r>
      <w:r>
        <w:rPr>
          <w:rFonts w:ascii="Arial" w:hAnsi="Arial" w:cs="Arial"/>
          <w:sz w:val="24"/>
          <w:szCs w:val="24"/>
          <w:lang w:eastAsia="zh-TW"/>
        </w:rPr>
        <w:t xml:space="preserve">Available at: </w:t>
      </w:r>
      <w:hyperlink r:id="rId27" w:history="1">
        <w:r>
          <w:rPr>
            <w:rStyle w:val="Hyperlink"/>
            <w:rFonts w:ascii="Arial" w:hAnsi="Arial" w:cs="Arial"/>
            <w:sz w:val="24"/>
            <w:szCs w:val="24"/>
            <w:lang w:eastAsia="zh-TW"/>
          </w:rPr>
          <w:t>https://www.nhs.uk/conditions/stress-anxiety-depression/ways-relieve-stress/</w:t>
        </w:r>
      </w:hyperlink>
      <w:r>
        <w:rPr>
          <w:rFonts w:ascii="Arial" w:hAnsi="Arial" w:cs="Arial"/>
          <w:sz w:val="24"/>
          <w:szCs w:val="24"/>
          <w:lang w:eastAsia="zh-TW"/>
        </w:rPr>
        <w:t xml:space="preserve"> [Accessed: 17/02/2021] [Online]</w:t>
      </w:r>
    </w:p>
    <w:p w14:paraId="61EC828D" w14:textId="77777777" w:rsidR="009A1DB4" w:rsidRDefault="009A1DB4" w:rsidP="009A1DB4">
      <w:pPr>
        <w:spacing w:before="100" w:after="100"/>
        <w:rPr>
          <w:rFonts w:ascii="Arial" w:hAnsi="Arial" w:cs="Arial"/>
          <w:sz w:val="24"/>
          <w:szCs w:val="24"/>
          <w:lang w:eastAsia="zh-TW"/>
        </w:rPr>
      </w:pPr>
      <w:r>
        <w:rPr>
          <w:rFonts w:ascii="Arial" w:hAnsi="Arial" w:cs="Arial"/>
          <w:sz w:val="24"/>
          <w:szCs w:val="24"/>
          <w:lang w:eastAsia="zh-TW"/>
        </w:rPr>
        <w:t xml:space="preserve">Prospects, (2019), </w:t>
      </w:r>
      <w:r>
        <w:rPr>
          <w:rFonts w:ascii="Arial" w:hAnsi="Arial" w:cs="Arial"/>
          <w:i/>
          <w:iCs/>
          <w:sz w:val="24"/>
          <w:szCs w:val="24"/>
          <w:lang w:eastAsia="zh-TW"/>
        </w:rPr>
        <w:t xml:space="preserve">5 ways to manage student stress, </w:t>
      </w:r>
      <w:r>
        <w:rPr>
          <w:rFonts w:ascii="Arial" w:hAnsi="Arial" w:cs="Arial"/>
          <w:sz w:val="24"/>
          <w:szCs w:val="24"/>
          <w:lang w:eastAsia="zh-TW"/>
        </w:rPr>
        <w:t xml:space="preserve">Available at: </w:t>
      </w:r>
      <w:hyperlink r:id="rId28" w:history="1">
        <w:r>
          <w:rPr>
            <w:rStyle w:val="Hyperlink"/>
            <w:rFonts w:ascii="Arial" w:hAnsi="Arial" w:cs="Arial"/>
            <w:sz w:val="24"/>
            <w:szCs w:val="24"/>
            <w:lang w:eastAsia="zh-TW"/>
          </w:rPr>
          <w:t>https://www.prospects.ac.uk/applying-for-university/university-life/5-ways-to-manage-student-stress</w:t>
        </w:r>
      </w:hyperlink>
      <w:r>
        <w:rPr>
          <w:rFonts w:ascii="Arial" w:hAnsi="Arial" w:cs="Arial"/>
          <w:sz w:val="24"/>
          <w:szCs w:val="24"/>
          <w:lang w:eastAsia="zh-TW"/>
        </w:rPr>
        <w:t xml:space="preserve"> [Accessed: 16/02/2021] [Online]</w:t>
      </w:r>
    </w:p>
    <w:p w14:paraId="495941CD" w14:textId="77777777" w:rsidR="009A1DB4" w:rsidRDefault="009A1DB4" w:rsidP="009A1DB4">
      <w:pPr>
        <w:spacing w:before="100" w:after="100"/>
        <w:rPr>
          <w:rFonts w:ascii="Arial" w:hAnsi="Arial" w:cs="Arial"/>
          <w:sz w:val="24"/>
          <w:szCs w:val="24"/>
          <w:lang w:eastAsia="zh-TW"/>
        </w:rPr>
      </w:pPr>
      <w:r>
        <w:rPr>
          <w:rFonts w:ascii="Arial" w:hAnsi="Arial" w:cs="Arial"/>
          <w:sz w:val="24"/>
          <w:szCs w:val="24"/>
          <w:lang w:eastAsia="zh-TW"/>
        </w:rPr>
        <w:t xml:space="preserve">Verywell Mind, (2021), </w:t>
      </w:r>
      <w:r>
        <w:rPr>
          <w:rFonts w:ascii="Arial" w:hAnsi="Arial" w:cs="Arial"/>
          <w:i/>
          <w:iCs/>
          <w:sz w:val="24"/>
          <w:szCs w:val="24"/>
          <w:lang w:eastAsia="zh-TW"/>
        </w:rPr>
        <w:t xml:space="preserve">The Surprising Psychological Benefits of Music, </w:t>
      </w:r>
      <w:r>
        <w:rPr>
          <w:rFonts w:ascii="Arial" w:hAnsi="Arial" w:cs="Arial"/>
          <w:sz w:val="24"/>
          <w:szCs w:val="24"/>
          <w:lang w:eastAsia="zh-TW"/>
        </w:rPr>
        <w:t xml:space="preserve">Available at: </w:t>
      </w:r>
      <w:hyperlink r:id="rId29" w:history="1">
        <w:r>
          <w:rPr>
            <w:rStyle w:val="Hyperlink"/>
            <w:rFonts w:ascii="Arial" w:hAnsi="Arial" w:cs="Arial"/>
            <w:sz w:val="24"/>
            <w:szCs w:val="24"/>
            <w:lang w:eastAsia="zh-TW"/>
          </w:rPr>
          <w:t>https://www.verywellmind.com/surprising-psychological-benefits-of-music-4126866</w:t>
        </w:r>
      </w:hyperlink>
      <w:r>
        <w:rPr>
          <w:rFonts w:ascii="Arial" w:hAnsi="Arial" w:cs="Arial"/>
          <w:sz w:val="24"/>
          <w:szCs w:val="24"/>
          <w:lang w:eastAsia="zh-TW"/>
        </w:rPr>
        <w:t xml:space="preserve"> [Accessed: 19/02/2021] [Online]</w:t>
      </w:r>
    </w:p>
    <w:p w14:paraId="003E2281" w14:textId="77777777" w:rsidR="009A1DB4" w:rsidRDefault="009A1DB4" w:rsidP="009A1DB4">
      <w:pPr>
        <w:spacing w:before="100" w:after="100"/>
        <w:rPr>
          <w:rFonts w:ascii="Arial" w:hAnsi="Arial" w:cs="Arial"/>
          <w:b/>
          <w:bCs/>
          <w:sz w:val="24"/>
          <w:szCs w:val="24"/>
          <w:lang w:eastAsia="zh-TW"/>
        </w:rPr>
      </w:pPr>
    </w:p>
    <w:p w14:paraId="6ABE57D9" w14:textId="77777777" w:rsidR="009A1DB4" w:rsidRDefault="009A1DB4" w:rsidP="009A1DB4">
      <w:pPr>
        <w:spacing w:before="100" w:after="100"/>
        <w:rPr>
          <w:rFonts w:ascii="Arial" w:hAnsi="Arial" w:cs="Arial"/>
          <w:b/>
          <w:bCs/>
          <w:sz w:val="24"/>
          <w:szCs w:val="24"/>
          <w:lang w:eastAsia="zh-TW"/>
        </w:rPr>
      </w:pPr>
      <w:r>
        <w:rPr>
          <w:rFonts w:ascii="Arial" w:hAnsi="Arial" w:cs="Arial"/>
          <w:b/>
          <w:bCs/>
          <w:sz w:val="24"/>
          <w:szCs w:val="24"/>
          <w:lang w:eastAsia="zh-TW"/>
        </w:rPr>
        <w:t xml:space="preserve">Task 2 </w:t>
      </w:r>
    </w:p>
    <w:p w14:paraId="233D0763" w14:textId="77777777" w:rsidR="009A1DB4" w:rsidRDefault="009A1DB4" w:rsidP="009A1DB4">
      <w:pPr>
        <w:spacing w:before="100" w:after="100"/>
        <w:rPr>
          <w:rFonts w:ascii="Arial" w:hAnsi="Arial" w:cs="Arial"/>
          <w:color w:val="000000"/>
          <w:sz w:val="24"/>
          <w:szCs w:val="24"/>
          <w:shd w:val="clear" w:color="auto" w:fill="FFFFFF"/>
          <w:lang w:eastAsia="en-GB"/>
        </w:rPr>
      </w:pPr>
      <w:r>
        <w:rPr>
          <w:rFonts w:ascii="Arial" w:hAnsi="Arial" w:cs="Arial"/>
          <w:color w:val="000000"/>
          <w:sz w:val="24"/>
          <w:szCs w:val="24"/>
          <w:shd w:val="clear" w:color="auto" w:fill="FFFFFF"/>
        </w:rPr>
        <w:t xml:space="preserve">College Police, (2013), </w:t>
      </w:r>
      <w:r>
        <w:rPr>
          <w:rFonts w:ascii="Arial" w:hAnsi="Arial" w:cs="Arial"/>
          <w:i/>
          <w:iCs/>
          <w:color w:val="000000"/>
          <w:sz w:val="24"/>
          <w:szCs w:val="24"/>
          <w:shd w:val="clear" w:color="auto" w:fill="FFFFFF"/>
        </w:rPr>
        <w:t xml:space="preserve">National Decision Model, </w:t>
      </w:r>
      <w:r>
        <w:rPr>
          <w:rFonts w:ascii="Arial" w:hAnsi="Arial" w:cs="Arial"/>
          <w:color w:val="000000"/>
          <w:sz w:val="24"/>
          <w:szCs w:val="24"/>
          <w:shd w:val="clear" w:color="auto" w:fill="FFFFFF"/>
        </w:rPr>
        <w:t xml:space="preserve">Available at: </w:t>
      </w:r>
      <w:hyperlink r:id="rId30" w:history="1">
        <w:r>
          <w:rPr>
            <w:rStyle w:val="Hyperlink"/>
            <w:rFonts w:ascii="Arial" w:hAnsi="Arial" w:cs="Arial"/>
            <w:sz w:val="24"/>
            <w:szCs w:val="24"/>
            <w:shd w:val="clear" w:color="auto" w:fill="FFFFFF"/>
          </w:rPr>
          <w:t>https://www.app.college.police.uk/app-content/national-decision-model/the-national-decision-model/</w:t>
        </w:r>
      </w:hyperlink>
      <w:r>
        <w:rPr>
          <w:rFonts w:ascii="Arial" w:hAnsi="Arial" w:cs="Arial"/>
          <w:color w:val="000000"/>
          <w:sz w:val="24"/>
          <w:szCs w:val="24"/>
          <w:shd w:val="clear" w:color="auto" w:fill="FFFFFF"/>
        </w:rPr>
        <w:t xml:space="preserve"> [Accessed: 12/03/2021] [Online]</w:t>
      </w:r>
    </w:p>
    <w:p w14:paraId="775123DF" w14:textId="77777777" w:rsidR="009A1DB4" w:rsidRDefault="009A1DB4" w:rsidP="009A1DB4">
      <w:pPr>
        <w:spacing w:before="100" w:after="100"/>
        <w:rPr>
          <w:rFonts w:ascii="Arial" w:hAnsi="Arial" w:cs="Arial"/>
          <w:sz w:val="24"/>
          <w:szCs w:val="24"/>
        </w:rPr>
      </w:pPr>
      <w:r>
        <w:rPr>
          <w:rFonts w:ascii="Arial" w:hAnsi="Arial" w:cs="Arial"/>
          <w:color w:val="000000"/>
          <w:sz w:val="24"/>
          <w:szCs w:val="24"/>
          <w:shd w:val="clear" w:color="auto" w:fill="FFFFFF"/>
        </w:rPr>
        <w:t xml:space="preserve">Mindtools.com, (2021), </w:t>
      </w:r>
      <w:r>
        <w:rPr>
          <w:rFonts w:ascii="Arial" w:hAnsi="Arial" w:cs="Arial"/>
          <w:i/>
          <w:iCs/>
          <w:color w:val="000000"/>
          <w:sz w:val="24"/>
          <w:szCs w:val="24"/>
          <w:shd w:val="clear" w:color="auto" w:fill="FFFFFF"/>
        </w:rPr>
        <w:t>Betari Box: Linking attitude and Behaviour,</w:t>
      </w:r>
      <w:r>
        <w:rPr>
          <w:rFonts w:ascii="Arial" w:hAnsi="Arial" w:cs="Arial"/>
          <w:sz w:val="24"/>
          <w:szCs w:val="24"/>
        </w:rPr>
        <w:t xml:space="preserve"> Available at: </w:t>
      </w:r>
      <w:hyperlink r:id="rId31" w:history="1">
        <w:r>
          <w:rPr>
            <w:rStyle w:val="Hyperlink"/>
            <w:rFonts w:ascii="Arial" w:hAnsi="Arial" w:cs="Arial"/>
            <w:sz w:val="24"/>
            <w:szCs w:val="24"/>
            <w:shd w:val="clear" w:color="auto" w:fill="FFFFFF"/>
          </w:rPr>
          <w:t>https://www.mindtools.com/pages/article/newCS_82.htm#:~:text=The%20Betari%20Box%20illustrates%20how,and%20therefore%20break%20the%20cycle.</w:t>
        </w:r>
      </w:hyperlink>
      <w:r>
        <w:rPr>
          <w:rFonts w:ascii="Arial" w:hAnsi="Arial" w:cs="Arial"/>
          <w:color w:val="000000"/>
          <w:sz w:val="24"/>
          <w:szCs w:val="24"/>
          <w:shd w:val="clear" w:color="auto" w:fill="FFFFFF"/>
        </w:rPr>
        <w:t xml:space="preserve"> [Accessed: 12/03/2021] [Online]</w:t>
      </w:r>
    </w:p>
    <w:p w14:paraId="7EDA2A14" w14:textId="77777777" w:rsidR="009A1DB4" w:rsidRDefault="009A1DB4" w:rsidP="009A1DB4">
      <w:pPr>
        <w:spacing w:line="360" w:lineRule="auto"/>
        <w:ind w:right="107"/>
        <w:jc w:val="both"/>
        <w:rPr>
          <w:rFonts w:ascii="Arial" w:hAnsi="Arial" w:cs="Arial"/>
          <w:sz w:val="24"/>
          <w:szCs w:val="24"/>
        </w:rPr>
      </w:pPr>
      <w:r>
        <w:rPr>
          <w:rFonts w:ascii="Arial" w:hAnsi="Arial" w:cs="Arial"/>
          <w:sz w:val="24"/>
          <w:szCs w:val="24"/>
        </w:rPr>
        <w:t xml:space="preserve">NSPCC, (2021), </w:t>
      </w:r>
      <w:r>
        <w:rPr>
          <w:rFonts w:ascii="Arial" w:hAnsi="Arial" w:cs="Arial"/>
          <w:i/>
          <w:iCs/>
          <w:sz w:val="24"/>
          <w:szCs w:val="24"/>
        </w:rPr>
        <w:t xml:space="preserve">Types of abuse, </w:t>
      </w:r>
      <w:r>
        <w:rPr>
          <w:rFonts w:ascii="Arial" w:hAnsi="Arial" w:cs="Arial"/>
          <w:sz w:val="24"/>
          <w:szCs w:val="24"/>
        </w:rPr>
        <w:t xml:space="preserve">Available at: </w:t>
      </w:r>
      <w:hyperlink r:id="rId32" w:history="1">
        <w:r>
          <w:rPr>
            <w:rStyle w:val="Hyperlink"/>
            <w:rFonts w:ascii="Arial" w:hAnsi="Arial" w:cs="Arial"/>
            <w:sz w:val="24"/>
            <w:szCs w:val="24"/>
          </w:rPr>
          <w:t>https://www.nspcc.org.uk/what-is-child-abuse/types-of-abuse/</w:t>
        </w:r>
      </w:hyperlink>
      <w:r>
        <w:rPr>
          <w:rFonts w:ascii="Arial" w:hAnsi="Arial" w:cs="Arial"/>
          <w:sz w:val="24"/>
          <w:szCs w:val="24"/>
        </w:rPr>
        <w:t xml:space="preserve"> [Accessed: 12/03/2021]</w:t>
      </w:r>
    </w:p>
    <w:p w14:paraId="128D3C14" w14:textId="77777777" w:rsidR="009A1DB4" w:rsidRDefault="009A1DB4" w:rsidP="009A1DB4">
      <w:pPr>
        <w:rPr>
          <w:rFonts w:ascii="Arial" w:hAnsi="Arial" w:cs="Arial"/>
          <w:sz w:val="24"/>
          <w:szCs w:val="24"/>
        </w:rPr>
      </w:pPr>
      <w:r>
        <w:rPr>
          <w:rFonts w:ascii="Arial" w:hAnsi="Arial" w:cs="Arial"/>
          <w:sz w:val="24"/>
          <w:szCs w:val="24"/>
        </w:rPr>
        <w:t xml:space="preserve">Oxford Dictionary, (2021), </w:t>
      </w:r>
      <w:r>
        <w:rPr>
          <w:rFonts w:ascii="Arial" w:hAnsi="Arial" w:cs="Arial"/>
          <w:i/>
          <w:iCs/>
          <w:sz w:val="24"/>
          <w:szCs w:val="24"/>
        </w:rPr>
        <w:t xml:space="preserve">Conflict, </w:t>
      </w:r>
      <w:r>
        <w:rPr>
          <w:rFonts w:ascii="Arial" w:hAnsi="Arial" w:cs="Arial"/>
          <w:sz w:val="24"/>
          <w:szCs w:val="24"/>
        </w:rPr>
        <w:t xml:space="preserve">Available at: </w:t>
      </w:r>
      <w:hyperlink r:id="rId33" w:history="1">
        <w:r>
          <w:rPr>
            <w:rStyle w:val="Hyperlink"/>
            <w:rFonts w:ascii="Arial" w:hAnsi="Arial" w:cs="Arial"/>
            <w:sz w:val="24"/>
            <w:szCs w:val="24"/>
          </w:rPr>
          <w:t>https://www.oxfordlearnersdictionaries.com/definition/english/conflict_1</w:t>
        </w:r>
      </w:hyperlink>
      <w:r>
        <w:rPr>
          <w:rFonts w:ascii="Arial" w:hAnsi="Arial" w:cs="Arial"/>
          <w:sz w:val="24"/>
          <w:szCs w:val="24"/>
        </w:rPr>
        <w:t xml:space="preserve"> [Accessed: 13/03/2021]</w:t>
      </w:r>
    </w:p>
    <w:p w14:paraId="4F4673A7" w14:textId="77777777" w:rsidR="009A1DB4" w:rsidRDefault="009A1DB4" w:rsidP="009A1DB4">
      <w:pPr>
        <w:rPr>
          <w:rFonts w:ascii="Arial" w:hAnsi="Arial" w:cs="Arial"/>
          <w:sz w:val="24"/>
          <w:szCs w:val="24"/>
        </w:rPr>
      </w:pPr>
    </w:p>
    <w:p w14:paraId="5CCFA3D6" w14:textId="77777777" w:rsidR="009A1DB4" w:rsidRDefault="009A1DB4" w:rsidP="009A1DB4">
      <w:pPr>
        <w:rPr>
          <w:rFonts w:ascii="Arial" w:hAnsi="Arial" w:cs="Arial"/>
          <w:sz w:val="24"/>
          <w:szCs w:val="24"/>
        </w:rPr>
      </w:pPr>
      <w:r>
        <w:rPr>
          <w:rFonts w:ascii="Arial" w:hAnsi="Arial" w:cs="Arial"/>
          <w:sz w:val="24"/>
          <w:szCs w:val="24"/>
        </w:rPr>
        <w:t xml:space="preserve">Royal Borough of Windsor and Maidenhead, (2021), </w:t>
      </w:r>
      <w:r>
        <w:rPr>
          <w:rFonts w:ascii="Arial" w:hAnsi="Arial" w:cs="Arial"/>
          <w:i/>
          <w:iCs/>
          <w:sz w:val="24"/>
          <w:szCs w:val="24"/>
        </w:rPr>
        <w:t xml:space="preserve">Royal Borough of Windsor and Maidenhead Multi-agency Domestic abuse Referral Pathway, </w:t>
      </w:r>
      <w:r>
        <w:rPr>
          <w:rFonts w:ascii="Arial" w:hAnsi="Arial" w:cs="Arial"/>
          <w:sz w:val="24"/>
          <w:szCs w:val="24"/>
        </w:rPr>
        <w:t xml:space="preserve">Available at: </w:t>
      </w:r>
      <w:hyperlink r:id="rId34" w:history="1">
        <w:r>
          <w:rPr>
            <w:rStyle w:val="Hyperlink"/>
            <w:rFonts w:ascii="Arial" w:hAnsi="Arial" w:cs="Arial"/>
            <w:sz w:val="24"/>
            <w:szCs w:val="24"/>
            <w:shd w:val="clear" w:color="auto" w:fill="FFFFFF"/>
          </w:rPr>
          <w:t>https://www.rbwm.gov.uk/sites/default/files/2020-04/domestic_abuse_multi_agency_referral_pathway.pdf</w:t>
        </w:r>
      </w:hyperlink>
      <w:r>
        <w:rPr>
          <w:rFonts w:ascii="Arial" w:hAnsi="Arial" w:cs="Arial"/>
          <w:color w:val="000000"/>
          <w:sz w:val="24"/>
          <w:szCs w:val="24"/>
          <w:shd w:val="clear" w:color="auto" w:fill="FFFFFF"/>
        </w:rPr>
        <w:t xml:space="preserve"> [Accessed: 12/03/2021] [Online]</w:t>
      </w:r>
    </w:p>
    <w:p w14:paraId="24CD1E3D" w14:textId="77777777" w:rsidR="009A1DB4" w:rsidRDefault="009A1DB4" w:rsidP="009A1DB4">
      <w:pPr>
        <w:spacing w:before="100" w:after="100"/>
        <w:rPr>
          <w:rFonts w:ascii="Arial" w:hAnsi="Arial" w:cs="Arial"/>
          <w:sz w:val="24"/>
          <w:szCs w:val="24"/>
          <w:shd w:val="clear" w:color="auto" w:fill="FFFFFF"/>
        </w:rPr>
      </w:pPr>
    </w:p>
    <w:p w14:paraId="6C0DC74D" w14:textId="77777777" w:rsidR="009A1DB4" w:rsidRPr="00EA2939" w:rsidRDefault="009A1DB4" w:rsidP="009A1DB4">
      <w:pPr>
        <w:spacing w:before="100" w:after="100"/>
        <w:rPr>
          <w:rFonts w:ascii="Arial" w:hAnsi="Arial" w:cs="Arial"/>
          <w:b/>
          <w:sz w:val="24"/>
          <w:szCs w:val="24"/>
          <w:shd w:val="clear" w:color="auto" w:fill="FFFFFF"/>
        </w:rPr>
      </w:pPr>
      <w:r w:rsidRPr="00EA2939">
        <w:rPr>
          <w:rFonts w:ascii="Arial" w:hAnsi="Arial" w:cs="Arial"/>
          <w:b/>
          <w:color w:val="000000"/>
          <w:sz w:val="24"/>
          <w:szCs w:val="24"/>
          <w:shd w:val="clear" w:color="auto" w:fill="FFFFFF"/>
        </w:rPr>
        <w:t>Task 3</w:t>
      </w:r>
    </w:p>
    <w:p w14:paraId="67A3B734" w14:textId="77777777" w:rsidR="009A1DB4" w:rsidRDefault="009A1DB4" w:rsidP="009A1DB4">
      <w:pPr>
        <w:rPr>
          <w:rFonts w:ascii="Arial" w:hAnsi="Arial" w:cs="Arial"/>
          <w:sz w:val="24"/>
          <w:szCs w:val="24"/>
          <w:shd w:val="clear" w:color="auto" w:fill="FFFFFF"/>
        </w:rPr>
      </w:pPr>
      <w:r>
        <w:rPr>
          <w:rFonts w:ascii="Arial" w:hAnsi="Arial" w:cs="Arial"/>
          <w:color w:val="000000"/>
          <w:sz w:val="24"/>
          <w:szCs w:val="24"/>
          <w:shd w:val="clear" w:color="auto" w:fill="FFFFFF"/>
        </w:rPr>
        <w:t>Allaboutlaw.co.uk, (2021), </w:t>
      </w:r>
      <w:r>
        <w:rPr>
          <w:rFonts w:ascii="Arial" w:hAnsi="Arial" w:cs="Arial"/>
          <w:i/>
          <w:iCs/>
          <w:color w:val="000000"/>
          <w:sz w:val="24"/>
          <w:szCs w:val="24"/>
          <w:shd w:val="clear" w:color="auto" w:fill="FFFFFF"/>
        </w:rPr>
        <w:t>Why does the CPS pursue cases even without victim support?</w:t>
      </w:r>
      <w:r>
        <w:rPr>
          <w:rFonts w:ascii="Arial" w:hAnsi="Arial" w:cs="Arial"/>
          <w:color w:val="000000"/>
          <w:sz w:val="24"/>
          <w:szCs w:val="24"/>
          <w:shd w:val="clear" w:color="auto" w:fill="FFFFFF"/>
        </w:rPr>
        <w:t xml:space="preserve">, Available at: </w:t>
      </w:r>
      <w:hyperlink r:id="rId35" w:history="1">
        <w:r>
          <w:rPr>
            <w:rStyle w:val="Hyperlink"/>
            <w:rFonts w:ascii="Arial" w:hAnsi="Arial" w:cs="Arial"/>
            <w:sz w:val="24"/>
            <w:szCs w:val="24"/>
            <w:shd w:val="clear" w:color="auto" w:fill="FFFFFF"/>
          </w:rPr>
          <w:t>https://www.allaboutlaw.co.uk/commercial-awareness/legal-spotlight/why-does-the-cps-pursue-cases-even-without-victim-support-</w:t>
        </w:r>
      </w:hyperlink>
      <w:r>
        <w:rPr>
          <w:rFonts w:ascii="Arial" w:hAnsi="Arial" w:cs="Arial"/>
          <w:color w:val="000000"/>
          <w:sz w:val="24"/>
          <w:szCs w:val="24"/>
          <w:shd w:val="clear" w:color="auto" w:fill="FFFFFF"/>
        </w:rPr>
        <w:t xml:space="preserve"> [Accessed 13/03/2021] [Online]</w:t>
      </w:r>
    </w:p>
    <w:p w14:paraId="0EB824D4" w14:textId="77777777" w:rsidR="009A1DB4" w:rsidRDefault="009A1DB4" w:rsidP="009A1DB4">
      <w:pPr>
        <w:rPr>
          <w:rFonts w:ascii="Arial" w:hAnsi="Arial" w:cs="Arial"/>
          <w:sz w:val="24"/>
          <w:szCs w:val="24"/>
          <w:shd w:val="clear" w:color="auto" w:fill="FFFFFF"/>
        </w:rPr>
      </w:pPr>
    </w:p>
    <w:p w14:paraId="496991D0" w14:textId="77777777" w:rsidR="009A1DB4" w:rsidRDefault="009A1DB4" w:rsidP="009A1DB4">
      <w:pPr>
        <w:rPr>
          <w:rFonts w:ascii="Arial" w:hAnsi="Arial" w:cs="Arial"/>
          <w:sz w:val="24"/>
          <w:szCs w:val="24"/>
        </w:rPr>
      </w:pPr>
      <w:r>
        <w:rPr>
          <w:rFonts w:ascii="Arial" w:hAnsi="Arial" w:cs="Arial"/>
          <w:sz w:val="24"/>
          <w:szCs w:val="24"/>
        </w:rPr>
        <w:t xml:space="preserve">Gov.uk, (2020), </w:t>
      </w:r>
      <w:r>
        <w:rPr>
          <w:rFonts w:ascii="Arial" w:hAnsi="Arial" w:cs="Arial"/>
          <w:i/>
          <w:iCs/>
          <w:sz w:val="24"/>
          <w:szCs w:val="24"/>
        </w:rPr>
        <w:t xml:space="preserve">Domestic Abuse Bill 2020: Overarching factsheet, </w:t>
      </w:r>
      <w:r>
        <w:rPr>
          <w:rFonts w:ascii="Arial" w:hAnsi="Arial" w:cs="Arial"/>
          <w:sz w:val="24"/>
          <w:szCs w:val="24"/>
        </w:rPr>
        <w:t xml:space="preserve">Available at: </w:t>
      </w:r>
      <w:hyperlink r:id="rId36" w:history="1">
        <w:r>
          <w:rPr>
            <w:rStyle w:val="Hyperlink"/>
            <w:rFonts w:ascii="Arial" w:hAnsi="Arial" w:cs="Arial"/>
            <w:sz w:val="24"/>
            <w:szCs w:val="24"/>
          </w:rPr>
          <w:t>https://www.gov.uk/government/publications/domestic-abuse-bill-2020-factsheets/domestic-abuse-bill-2020-overarching-factsheet</w:t>
        </w:r>
      </w:hyperlink>
      <w:r>
        <w:rPr>
          <w:rFonts w:ascii="Arial" w:hAnsi="Arial" w:cs="Arial"/>
          <w:sz w:val="24"/>
          <w:szCs w:val="24"/>
        </w:rPr>
        <w:t xml:space="preserve"> [Accessed: 12/03/2021] [Online]</w:t>
      </w:r>
    </w:p>
    <w:p w14:paraId="720BA643" w14:textId="77777777" w:rsidR="009A1DB4" w:rsidRDefault="009A1DB4" w:rsidP="009A1DB4">
      <w:pPr>
        <w:rPr>
          <w:rFonts w:ascii="Arial" w:hAnsi="Arial" w:cs="Arial"/>
          <w:sz w:val="24"/>
          <w:szCs w:val="24"/>
        </w:rPr>
      </w:pPr>
      <w:r>
        <w:rPr>
          <w:rFonts w:ascii="Arial" w:hAnsi="Arial" w:cs="Arial"/>
          <w:sz w:val="24"/>
          <w:szCs w:val="24"/>
        </w:rPr>
        <w:t xml:space="preserve">Legislation.gov.uk, (1998), </w:t>
      </w:r>
      <w:r>
        <w:rPr>
          <w:rFonts w:ascii="Arial" w:hAnsi="Arial" w:cs="Arial"/>
          <w:i/>
          <w:iCs/>
          <w:sz w:val="24"/>
          <w:szCs w:val="24"/>
        </w:rPr>
        <w:t xml:space="preserve">Malicious Communications Act 1998, </w:t>
      </w:r>
      <w:r>
        <w:rPr>
          <w:rFonts w:ascii="Arial" w:hAnsi="Arial" w:cs="Arial"/>
          <w:sz w:val="24"/>
          <w:szCs w:val="24"/>
        </w:rPr>
        <w:t xml:space="preserve">Available at: </w:t>
      </w:r>
      <w:hyperlink r:id="rId37" w:history="1">
        <w:r>
          <w:rPr>
            <w:rStyle w:val="Hyperlink"/>
            <w:rFonts w:ascii="Arial" w:hAnsi="Arial" w:cs="Arial"/>
            <w:sz w:val="24"/>
            <w:szCs w:val="24"/>
          </w:rPr>
          <w:t>https://www.legislation.gov.uk/ukpga/1988/27/section/1</w:t>
        </w:r>
      </w:hyperlink>
      <w:r>
        <w:rPr>
          <w:rFonts w:ascii="Arial" w:hAnsi="Arial" w:cs="Arial"/>
          <w:sz w:val="24"/>
          <w:szCs w:val="24"/>
        </w:rPr>
        <w:t xml:space="preserve"> [Accessed: 12/03/2021] [Online]</w:t>
      </w:r>
    </w:p>
    <w:p w14:paraId="43F6400A" w14:textId="77777777" w:rsidR="009A1DB4" w:rsidRDefault="009A1DB4" w:rsidP="009A1DB4">
      <w:pPr>
        <w:rPr>
          <w:rFonts w:ascii="Arial" w:hAnsi="Arial" w:cs="Arial"/>
          <w:sz w:val="24"/>
          <w:szCs w:val="24"/>
        </w:rPr>
      </w:pPr>
    </w:p>
    <w:p w14:paraId="5903A875" w14:textId="77777777" w:rsidR="009A1DB4" w:rsidRDefault="009A1DB4" w:rsidP="009A1DB4">
      <w:pPr>
        <w:rPr>
          <w:rFonts w:ascii="Arial" w:hAnsi="Arial" w:cs="Arial"/>
          <w:sz w:val="24"/>
          <w:szCs w:val="24"/>
        </w:rPr>
      </w:pPr>
      <w:r>
        <w:rPr>
          <w:rFonts w:ascii="Arial" w:hAnsi="Arial" w:cs="Arial"/>
          <w:sz w:val="24"/>
          <w:szCs w:val="24"/>
        </w:rPr>
        <w:t xml:space="preserve">Office for National Statistics, (2018), </w:t>
      </w:r>
      <w:r>
        <w:rPr>
          <w:rFonts w:ascii="Arial" w:hAnsi="Arial" w:cs="Arial"/>
          <w:i/>
          <w:iCs/>
          <w:sz w:val="24"/>
          <w:szCs w:val="24"/>
        </w:rPr>
        <w:t xml:space="preserve">Stalking and harassment accounted for one-third of increase in violence, </w:t>
      </w:r>
      <w:r>
        <w:rPr>
          <w:rFonts w:ascii="Arial" w:hAnsi="Arial" w:cs="Arial"/>
          <w:sz w:val="24"/>
          <w:szCs w:val="24"/>
        </w:rPr>
        <w:t>Crime in England, and Wales: year ending December 2017</w:t>
      </w:r>
      <w:r>
        <w:rPr>
          <w:rFonts w:ascii="Arial" w:hAnsi="Arial" w:cs="Arial"/>
          <w:i/>
          <w:iCs/>
          <w:sz w:val="24"/>
          <w:szCs w:val="24"/>
        </w:rPr>
        <w:t xml:space="preserve">, </w:t>
      </w:r>
      <w:r>
        <w:rPr>
          <w:rFonts w:ascii="Arial" w:hAnsi="Arial" w:cs="Arial"/>
          <w:sz w:val="24"/>
          <w:szCs w:val="24"/>
        </w:rPr>
        <w:t>pp.52</w:t>
      </w:r>
    </w:p>
    <w:p w14:paraId="7C626EC3" w14:textId="77777777" w:rsidR="009A1DB4" w:rsidRDefault="009A1DB4" w:rsidP="009A1DB4">
      <w:pPr>
        <w:rPr>
          <w:rFonts w:ascii="Arial" w:hAnsi="Arial" w:cs="Arial"/>
          <w:sz w:val="24"/>
          <w:szCs w:val="24"/>
        </w:rPr>
      </w:pPr>
    </w:p>
    <w:p w14:paraId="67401C02" w14:textId="77777777" w:rsidR="009A1DB4" w:rsidRDefault="009A1DB4" w:rsidP="009A1DB4">
      <w:pPr>
        <w:rPr>
          <w:rFonts w:ascii="Arial" w:hAnsi="Arial" w:cs="Arial"/>
          <w:sz w:val="24"/>
          <w:szCs w:val="24"/>
        </w:rPr>
      </w:pPr>
      <w:r>
        <w:rPr>
          <w:rFonts w:ascii="Arial" w:hAnsi="Arial" w:cs="Arial"/>
          <w:sz w:val="24"/>
          <w:szCs w:val="24"/>
        </w:rPr>
        <w:t xml:space="preserve">Office for National Statistics, (2020), 13. </w:t>
      </w:r>
      <w:r>
        <w:rPr>
          <w:rFonts w:ascii="Arial" w:hAnsi="Arial" w:cs="Arial"/>
          <w:i/>
          <w:iCs/>
          <w:sz w:val="24"/>
          <w:szCs w:val="24"/>
        </w:rPr>
        <w:t xml:space="preserve">Computer misuse, </w:t>
      </w:r>
      <w:r>
        <w:rPr>
          <w:rFonts w:ascii="Arial" w:hAnsi="Arial" w:cs="Arial"/>
          <w:sz w:val="24"/>
          <w:szCs w:val="24"/>
        </w:rPr>
        <w:t>Crime in England, and Wales: year ending March 2020, pp.27</w:t>
      </w:r>
    </w:p>
    <w:p w14:paraId="217F6B98" w14:textId="77777777" w:rsidR="009A1DB4" w:rsidRDefault="009A1DB4" w:rsidP="009A1DB4">
      <w:pPr>
        <w:rPr>
          <w:rFonts w:ascii="Arial" w:hAnsi="Arial" w:cs="Arial"/>
          <w:sz w:val="24"/>
          <w:szCs w:val="24"/>
        </w:rPr>
      </w:pPr>
    </w:p>
    <w:p w14:paraId="304F6B27" w14:textId="77777777" w:rsidR="009A1DB4" w:rsidRDefault="009A1DB4" w:rsidP="009A1DB4">
      <w:pPr>
        <w:rPr>
          <w:rFonts w:ascii="Arial" w:hAnsi="Arial" w:cs="Arial"/>
          <w:sz w:val="24"/>
          <w:szCs w:val="24"/>
        </w:rPr>
      </w:pPr>
      <w:r>
        <w:rPr>
          <w:rFonts w:ascii="Arial" w:hAnsi="Arial" w:cs="Arial"/>
          <w:sz w:val="24"/>
          <w:szCs w:val="24"/>
        </w:rPr>
        <w:t xml:space="preserve">Turner. L. and Rowe, M., (2021), </w:t>
      </w:r>
      <w:r>
        <w:rPr>
          <w:rFonts w:ascii="Arial" w:hAnsi="Arial" w:cs="Arial"/>
          <w:i/>
          <w:iCs/>
          <w:sz w:val="24"/>
          <w:szCs w:val="24"/>
        </w:rPr>
        <w:t xml:space="preserve">Police Discretion and the coronavirus pandemic, </w:t>
      </w:r>
      <w:r>
        <w:rPr>
          <w:rFonts w:ascii="Arial" w:hAnsi="Arial" w:cs="Arial"/>
          <w:sz w:val="24"/>
          <w:szCs w:val="24"/>
        </w:rPr>
        <w:t xml:space="preserve">BSC Policing Network, Available at: </w:t>
      </w:r>
      <w:hyperlink r:id="rId38" w:history="1">
        <w:r>
          <w:rPr>
            <w:rStyle w:val="Hyperlink"/>
            <w:rFonts w:ascii="Arial" w:hAnsi="Arial" w:cs="Arial"/>
            <w:sz w:val="24"/>
            <w:szCs w:val="24"/>
          </w:rPr>
          <w:t>https://bscpolicingnetwork.com/2020/04/21/police-discretion-and-the-coronavirus-pandemic/</w:t>
        </w:r>
      </w:hyperlink>
      <w:r>
        <w:rPr>
          <w:rFonts w:ascii="Arial" w:hAnsi="Arial" w:cs="Arial"/>
          <w:sz w:val="24"/>
          <w:szCs w:val="24"/>
        </w:rPr>
        <w:t xml:space="preserve"> [Accessed: 13/03/2021] [Online] </w:t>
      </w:r>
    </w:p>
    <w:p w14:paraId="71CE9533" w14:textId="77777777" w:rsidR="009A1DB4" w:rsidRDefault="009A1DB4" w:rsidP="009A1DB4">
      <w:pPr>
        <w:rPr>
          <w:rFonts w:ascii="Arial" w:hAnsi="Arial" w:cs="Arial"/>
          <w:sz w:val="24"/>
          <w:szCs w:val="24"/>
        </w:rPr>
      </w:pPr>
    </w:p>
    <w:p w14:paraId="1D3EC429" w14:textId="77777777" w:rsidR="009A1DB4" w:rsidRDefault="009A1DB4" w:rsidP="009A1DB4">
      <w:pPr>
        <w:rPr>
          <w:rFonts w:ascii="Arial" w:hAnsi="Arial" w:cs="Arial"/>
          <w:sz w:val="24"/>
          <w:szCs w:val="24"/>
        </w:rPr>
      </w:pPr>
      <w:r>
        <w:rPr>
          <w:rFonts w:ascii="Arial" w:hAnsi="Arial" w:cs="Arial"/>
          <w:sz w:val="24"/>
          <w:szCs w:val="24"/>
        </w:rPr>
        <w:t xml:space="preserve">Women’s Aid, (2019), </w:t>
      </w:r>
      <w:r>
        <w:rPr>
          <w:rFonts w:ascii="Arial" w:hAnsi="Arial" w:cs="Arial"/>
          <w:i/>
          <w:iCs/>
          <w:sz w:val="24"/>
          <w:szCs w:val="24"/>
        </w:rPr>
        <w:t xml:space="preserve">How common is domestic abuse?, </w:t>
      </w:r>
      <w:r>
        <w:rPr>
          <w:rFonts w:ascii="Arial" w:hAnsi="Arial" w:cs="Arial"/>
          <w:sz w:val="24"/>
          <w:szCs w:val="24"/>
        </w:rPr>
        <w:t xml:space="preserve">Available at: </w:t>
      </w:r>
      <w:hyperlink r:id="rId39" w:history="1">
        <w:r>
          <w:rPr>
            <w:rStyle w:val="Hyperlink"/>
            <w:rFonts w:ascii="Arial" w:hAnsi="Arial" w:cs="Arial"/>
            <w:sz w:val="24"/>
            <w:szCs w:val="24"/>
          </w:rPr>
          <w:t>https://www.womensaid.org.uk/information-support/what-is-domestic-abuse/how-common-is-domestic-abuse/</w:t>
        </w:r>
      </w:hyperlink>
      <w:r>
        <w:rPr>
          <w:rFonts w:ascii="Arial" w:hAnsi="Arial" w:cs="Arial"/>
          <w:sz w:val="24"/>
          <w:szCs w:val="24"/>
        </w:rPr>
        <w:t xml:space="preserve"> [Accessed: 12/03/2021] [Online]</w:t>
      </w:r>
    </w:p>
    <w:p w14:paraId="474C6FC7" w14:textId="13F0B54F" w:rsidR="009A1DB4" w:rsidRDefault="009A1DB4" w:rsidP="00EA2939">
      <w:pPr>
        <w:spacing w:before="100" w:after="100"/>
        <w:rPr>
          <w:rFonts w:ascii="Arial" w:hAnsi="Arial" w:cs="Arial"/>
          <w:sz w:val="24"/>
          <w:szCs w:val="24"/>
          <w:lang w:eastAsia="zh-TW"/>
        </w:rPr>
      </w:pPr>
    </w:p>
    <w:p w14:paraId="5A68EF05" w14:textId="77777777" w:rsidR="009A1DB4" w:rsidRPr="00EA2939" w:rsidRDefault="009A1DB4" w:rsidP="009A1DB4">
      <w:pPr>
        <w:spacing w:before="100" w:after="100"/>
        <w:rPr>
          <w:rFonts w:ascii="Arial" w:hAnsi="Arial" w:cs="Arial"/>
          <w:b/>
          <w:sz w:val="24"/>
          <w:szCs w:val="24"/>
          <w:lang w:eastAsia="zh-TW"/>
        </w:rPr>
      </w:pPr>
      <w:r w:rsidRPr="00EA2939">
        <w:rPr>
          <w:rFonts w:ascii="Arial" w:hAnsi="Arial" w:cs="Arial"/>
          <w:b/>
          <w:sz w:val="24"/>
          <w:szCs w:val="24"/>
          <w:lang w:eastAsia="zh-TW"/>
        </w:rPr>
        <w:t xml:space="preserve">Task 4 </w:t>
      </w:r>
    </w:p>
    <w:p w14:paraId="01FC4F46" w14:textId="0A7B9275" w:rsidR="003B7782" w:rsidRPr="00C70A96" w:rsidRDefault="003B7782" w:rsidP="009A1DB4">
      <w:pPr>
        <w:spacing w:before="100" w:after="100"/>
      </w:pPr>
      <w:r>
        <w:rPr>
          <w:rFonts w:ascii="Arial" w:hAnsi="Arial" w:cs="Arial"/>
          <w:sz w:val="24"/>
          <w:szCs w:val="24"/>
          <w:lang w:eastAsia="zh-TW"/>
        </w:rPr>
        <w:t xml:space="preserve">Cambridge Dictionary, (2021), </w:t>
      </w:r>
      <w:r>
        <w:rPr>
          <w:rFonts w:ascii="Arial" w:hAnsi="Arial" w:cs="Arial"/>
          <w:i/>
          <w:sz w:val="24"/>
          <w:szCs w:val="24"/>
          <w:lang w:eastAsia="zh-TW"/>
        </w:rPr>
        <w:t xml:space="preserve">Discretion, </w:t>
      </w:r>
      <w:r>
        <w:rPr>
          <w:rFonts w:ascii="Arial" w:hAnsi="Arial" w:cs="Arial"/>
          <w:sz w:val="24"/>
          <w:szCs w:val="24"/>
          <w:lang w:eastAsia="zh-TW"/>
        </w:rPr>
        <w:t xml:space="preserve">Available at: </w:t>
      </w:r>
      <w:hyperlink r:id="rId40" w:history="1">
        <w:r w:rsidRPr="00B37CEC">
          <w:rPr>
            <w:rStyle w:val="Hyperlink"/>
            <w:rFonts w:ascii="Arial" w:hAnsi="Arial" w:cs="Arial"/>
            <w:sz w:val="24"/>
            <w:szCs w:val="24"/>
            <w:lang w:eastAsia="zh-TW"/>
          </w:rPr>
          <w:t>https://dictionary.cambridge.org/dictionary/english/discretion</w:t>
        </w:r>
      </w:hyperlink>
      <w:r>
        <w:rPr>
          <w:rFonts w:ascii="Arial" w:hAnsi="Arial" w:cs="Arial"/>
          <w:sz w:val="24"/>
          <w:szCs w:val="24"/>
          <w:lang w:eastAsia="zh-TW"/>
        </w:rPr>
        <w:t xml:space="preserve"> [Accessed: 14/03/2021] [Online]</w:t>
      </w:r>
    </w:p>
    <w:p w14:paraId="4779DA8A" w14:textId="77777777" w:rsidR="003B7782" w:rsidRDefault="003B7782" w:rsidP="0077605D">
      <w:pPr>
        <w:rPr>
          <w:rFonts w:ascii="Arial" w:hAnsi="Arial" w:cs="Arial"/>
          <w:sz w:val="24"/>
          <w:szCs w:val="24"/>
        </w:rPr>
      </w:pPr>
      <w:r>
        <w:rPr>
          <w:rFonts w:ascii="Arial" w:hAnsi="Arial" w:cs="Arial"/>
          <w:sz w:val="24"/>
          <w:szCs w:val="24"/>
        </w:rPr>
        <w:t xml:space="preserve">Office of National Statistics, (2020), </w:t>
      </w:r>
      <w:r>
        <w:rPr>
          <w:rFonts w:ascii="Arial" w:hAnsi="Arial" w:cs="Arial"/>
          <w:i/>
          <w:iCs/>
          <w:sz w:val="24"/>
          <w:szCs w:val="24"/>
        </w:rPr>
        <w:t xml:space="preserve"> Chapter 4: Police recorded crime, </w:t>
      </w:r>
      <w:r>
        <w:rPr>
          <w:rFonts w:ascii="Arial" w:hAnsi="Arial" w:cs="Arial"/>
          <w:sz w:val="24"/>
          <w:szCs w:val="24"/>
        </w:rPr>
        <w:t>Domestic abuse during the coronavirus (COVID-19) pandemic, England and Wales: November 2020,</w:t>
      </w:r>
      <w:r>
        <w:rPr>
          <w:rFonts w:ascii="Arial" w:hAnsi="Arial" w:cs="Arial"/>
          <w:i/>
          <w:iCs/>
          <w:sz w:val="24"/>
          <w:szCs w:val="24"/>
        </w:rPr>
        <w:t xml:space="preserve"> </w:t>
      </w:r>
      <w:r>
        <w:rPr>
          <w:rFonts w:ascii="Arial" w:hAnsi="Arial" w:cs="Arial"/>
          <w:sz w:val="24"/>
          <w:szCs w:val="24"/>
        </w:rPr>
        <w:t>pp.3-6</w:t>
      </w:r>
    </w:p>
    <w:p w14:paraId="28C1BD1F" w14:textId="77777777" w:rsidR="003B7782" w:rsidRDefault="003B7782" w:rsidP="009A1DB4">
      <w:pPr>
        <w:spacing w:before="100" w:after="100"/>
        <w:rPr>
          <w:rFonts w:ascii="Arial" w:hAnsi="Arial" w:cs="Arial"/>
          <w:sz w:val="24"/>
          <w:szCs w:val="24"/>
          <w:lang w:eastAsia="zh-TW"/>
        </w:rPr>
      </w:pPr>
      <w:r>
        <w:rPr>
          <w:rStyle w:val="selectable"/>
          <w:rFonts w:ascii="Arial" w:hAnsi="Arial" w:cs="Arial"/>
          <w:sz w:val="24"/>
          <w:szCs w:val="24"/>
          <w:lang w:val="en"/>
        </w:rPr>
        <w:t xml:space="preserve">Police Service of Northern Ireland, (2021), </w:t>
      </w:r>
      <w:r>
        <w:rPr>
          <w:rStyle w:val="selectable"/>
          <w:rFonts w:ascii="Arial" w:hAnsi="Arial" w:cs="Arial"/>
          <w:i/>
          <w:iCs/>
          <w:sz w:val="24"/>
          <w:szCs w:val="24"/>
          <w:lang w:val="en"/>
        </w:rPr>
        <w:t xml:space="preserve">PSNI Manual of Policy, Procedure and Guidance on Conflict Management, </w:t>
      </w:r>
      <w:r>
        <w:rPr>
          <w:rStyle w:val="selectable"/>
          <w:rFonts w:ascii="Arial" w:hAnsi="Arial" w:cs="Arial"/>
          <w:sz w:val="24"/>
          <w:szCs w:val="24"/>
          <w:lang w:val="en"/>
        </w:rPr>
        <w:t xml:space="preserve">Available at: </w:t>
      </w:r>
      <w:hyperlink r:id="rId41" w:history="1">
        <w:r>
          <w:rPr>
            <w:rStyle w:val="Hyperlink"/>
            <w:rFonts w:ascii="Arial" w:hAnsi="Arial" w:cs="Arial"/>
            <w:sz w:val="24"/>
            <w:szCs w:val="24"/>
            <w:lang w:eastAsia="zh-TW"/>
          </w:rPr>
          <w:t>https://www.psni.police.uk/globalassets/advice--information/our-publications/conflict-management-manual/introduction.pdf</w:t>
        </w:r>
      </w:hyperlink>
      <w:r>
        <w:rPr>
          <w:rFonts w:ascii="Arial" w:hAnsi="Arial" w:cs="Arial"/>
          <w:sz w:val="24"/>
          <w:szCs w:val="24"/>
          <w:lang w:eastAsia="zh-TW"/>
        </w:rPr>
        <w:t xml:space="preserve"> [Accessed: 13/03/2021] [Online]</w:t>
      </w:r>
    </w:p>
    <w:p w14:paraId="42DE671F" w14:textId="0639721F" w:rsidR="009A1DB4" w:rsidRPr="00EA2939" w:rsidRDefault="003B7782" w:rsidP="009A1DB4">
      <w:pPr>
        <w:spacing w:before="100" w:after="100"/>
        <w:rPr>
          <w:rFonts w:ascii="Arial" w:hAnsi="Arial" w:cs="Arial"/>
          <w:sz w:val="24"/>
          <w:szCs w:val="24"/>
          <w:lang w:val="en"/>
        </w:rPr>
      </w:pPr>
      <w:r>
        <w:rPr>
          <w:rStyle w:val="selectable"/>
          <w:rFonts w:ascii="Arial" w:hAnsi="Arial" w:cs="Arial"/>
          <w:sz w:val="24"/>
          <w:szCs w:val="24"/>
          <w:lang w:val="en"/>
        </w:rPr>
        <w:lastRenderedPageBreak/>
        <w:t xml:space="preserve">South Wales Police, (2021), </w:t>
      </w:r>
      <w:r>
        <w:rPr>
          <w:rStyle w:val="selectable"/>
          <w:rFonts w:ascii="Arial" w:hAnsi="Arial" w:cs="Arial"/>
          <w:i/>
          <w:iCs/>
          <w:sz w:val="24"/>
          <w:szCs w:val="24"/>
          <w:lang w:val="en"/>
        </w:rPr>
        <w:t xml:space="preserve">What is domestic abuse?, </w:t>
      </w:r>
      <w:r>
        <w:rPr>
          <w:rStyle w:val="selectable"/>
          <w:rFonts w:ascii="Arial" w:hAnsi="Arial" w:cs="Arial"/>
          <w:sz w:val="24"/>
          <w:szCs w:val="24"/>
          <w:lang w:val="en"/>
        </w:rPr>
        <w:t xml:space="preserve">Available at: </w:t>
      </w:r>
      <w:hyperlink r:id="rId42" w:history="1">
        <w:r>
          <w:rPr>
            <w:rStyle w:val="Hyperlink"/>
            <w:rFonts w:ascii="Arial" w:hAnsi="Arial" w:cs="Arial"/>
            <w:sz w:val="24"/>
            <w:szCs w:val="24"/>
            <w:lang w:val="en"/>
          </w:rPr>
          <w:t>https://www.south-wales.police.uk/advice/advice-and-information/daa/domestic-abuse/what-is-domestic-abuse/</w:t>
        </w:r>
      </w:hyperlink>
      <w:r>
        <w:rPr>
          <w:rStyle w:val="selectable"/>
          <w:rFonts w:ascii="Arial" w:hAnsi="Arial" w:cs="Arial"/>
          <w:sz w:val="24"/>
          <w:szCs w:val="24"/>
          <w:lang w:val="en"/>
        </w:rPr>
        <w:t xml:space="preserve"> </w:t>
      </w:r>
      <w:r w:rsidR="00EA2939">
        <w:rPr>
          <w:rStyle w:val="selectable"/>
          <w:rFonts w:ascii="Arial" w:hAnsi="Arial" w:cs="Arial"/>
          <w:sz w:val="24"/>
          <w:szCs w:val="24"/>
          <w:lang w:val="en"/>
        </w:rPr>
        <w:t>[Accessed: 13/03/2021] [Online]</w:t>
      </w:r>
      <w:bookmarkStart w:id="12" w:name="_GoBack"/>
      <w:bookmarkEnd w:id="12"/>
    </w:p>
    <w:p w14:paraId="6926EE98" w14:textId="77777777" w:rsidR="009A1DB4" w:rsidRPr="00EA2939" w:rsidRDefault="009A1DB4" w:rsidP="009A1DB4">
      <w:pPr>
        <w:spacing w:before="100" w:after="100"/>
        <w:rPr>
          <w:rFonts w:ascii="Arial" w:hAnsi="Arial" w:cs="Arial"/>
          <w:b/>
          <w:sz w:val="24"/>
          <w:szCs w:val="24"/>
          <w:lang w:eastAsia="zh-TW"/>
        </w:rPr>
      </w:pPr>
      <w:r w:rsidRPr="00EA2939">
        <w:rPr>
          <w:rFonts w:ascii="Arial" w:hAnsi="Arial" w:cs="Arial"/>
          <w:b/>
          <w:sz w:val="24"/>
          <w:szCs w:val="24"/>
          <w:lang w:eastAsia="zh-TW"/>
        </w:rPr>
        <w:t xml:space="preserve">Task 5 </w:t>
      </w:r>
    </w:p>
    <w:p w14:paraId="159C315C" w14:textId="77777777" w:rsidR="009A1DB4" w:rsidRDefault="009A1DB4" w:rsidP="009A1DB4">
      <w:pPr>
        <w:rPr>
          <w:rFonts w:ascii="Arial" w:hAnsi="Arial" w:cs="Arial"/>
          <w:color w:val="000000"/>
          <w:sz w:val="24"/>
          <w:szCs w:val="24"/>
          <w:lang w:eastAsia="en-GB"/>
        </w:rPr>
      </w:pPr>
      <w:r>
        <w:rPr>
          <w:rFonts w:ascii="Arial" w:hAnsi="Arial" w:cs="Arial"/>
          <w:sz w:val="24"/>
          <w:szCs w:val="24"/>
        </w:rPr>
        <w:t xml:space="preserve">Oxford, (2017) </w:t>
      </w:r>
      <w:r>
        <w:rPr>
          <w:rFonts w:ascii="Arial" w:hAnsi="Arial" w:cs="Arial"/>
          <w:i/>
          <w:iCs/>
          <w:sz w:val="24"/>
          <w:szCs w:val="24"/>
        </w:rPr>
        <w:t xml:space="preserve">Definition of Conflict, </w:t>
      </w:r>
      <w:r>
        <w:rPr>
          <w:rFonts w:ascii="Arial" w:hAnsi="Arial" w:cs="Arial"/>
          <w:sz w:val="24"/>
          <w:szCs w:val="24"/>
        </w:rPr>
        <w:t xml:space="preserve">Available at: </w:t>
      </w:r>
      <w:hyperlink r:id="rId43" w:history="1">
        <w:r>
          <w:rPr>
            <w:rStyle w:val="Hyperlink"/>
            <w:rFonts w:ascii="Arial" w:hAnsi="Arial" w:cs="Arial"/>
            <w:sz w:val="24"/>
            <w:szCs w:val="24"/>
          </w:rPr>
          <w:t>https://oxfordre.com/view/10.1093/acrefore/9780190236557.001.0001/acrefore-9780190236557-e-5#:~:text=Conflict%20management%20refers%20to%20the,a%20person%20or%20a%20group.&amp;text=Later%20on%2C%20Parker%20Follett%20(1941,opinions%20or%20difference%20of%20interests</w:t>
        </w:r>
      </w:hyperlink>
      <w:r>
        <w:rPr>
          <w:rFonts w:ascii="Arial" w:hAnsi="Arial" w:cs="Arial"/>
          <w:sz w:val="24"/>
          <w:szCs w:val="24"/>
        </w:rPr>
        <w:t>. [Accessed: 07/03/2021] [Online]</w:t>
      </w:r>
    </w:p>
    <w:p w14:paraId="241E5EBB" w14:textId="77777777" w:rsidR="009A1DB4" w:rsidRDefault="009A1DB4" w:rsidP="009A1DB4"/>
    <w:p w14:paraId="014B0A92" w14:textId="77777777" w:rsidR="00773361" w:rsidRDefault="00773361" w:rsidP="00E6298B">
      <w:pPr>
        <w:ind w:right="107"/>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9167A1">
          <w:headerReference w:type="even" r:id="rId44"/>
          <w:headerReference w:type="default" r:id="rId45"/>
          <w:footerReference w:type="even" r:id="rId46"/>
          <w:footerReference w:type="default" r:id="rId47"/>
          <w:headerReference w:type="first" r:id="rId48"/>
          <w:footerReference w:type="first" r:id="rId49"/>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2B51AE3" w:rsidR="28A9B94D" w:rsidRDefault="28A9B94D" w:rsidP="28A9B94D">
      <w:pPr>
        <w:jc w:val="both"/>
      </w:pPr>
      <w:r w:rsidRPr="2E5ED9CE">
        <w:rPr>
          <w:rFonts w:eastAsia="Arial"/>
          <w:sz w:val="24"/>
          <w:szCs w:val="24"/>
        </w:rPr>
        <w:t xml:space="preserve">Signed:  </w:t>
      </w:r>
      <w:r w:rsidR="00190EE6">
        <w:rPr>
          <w:rFonts w:eastAsia="Arial"/>
          <w:sz w:val="24"/>
          <w:szCs w:val="24"/>
        </w:rPr>
        <w:t xml:space="preserve">T.SMITH </w:t>
      </w:r>
      <w:r w:rsidR="00190EE6" w:rsidRPr="2E5ED9CE">
        <w:rPr>
          <w:rFonts w:eastAsia="Arial"/>
          <w:sz w:val="24"/>
          <w:szCs w:val="24"/>
        </w:rPr>
        <w:t>(</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6C91FC0B" w:rsidR="28A9B94D" w:rsidRDefault="28A9B94D" w:rsidP="00BF2F42">
      <w:pPr>
        <w:jc w:val="both"/>
      </w:pPr>
      <w:r w:rsidRPr="28A9B94D">
        <w:rPr>
          <w:rFonts w:eastAsia="Arial"/>
          <w:sz w:val="24"/>
          <w:szCs w:val="24"/>
        </w:rPr>
        <w:t xml:space="preserve">Date: </w:t>
      </w:r>
      <w:r w:rsidR="00BF2F42">
        <w:rPr>
          <w:rFonts w:eastAsia="Arial"/>
          <w:sz w:val="24"/>
          <w:szCs w:val="24"/>
        </w:rPr>
        <w:t>10/03/2021</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9167A1">
      <w:headerReference w:type="even" r:id="rId50"/>
      <w:headerReference w:type="default" r:id="rId51"/>
      <w:footerReference w:type="even" r:id="rId52"/>
      <w:footerReference w:type="default" r:id="rId53"/>
      <w:headerReference w:type="first" r:id="rId54"/>
      <w:footerReference w:type="first" r:id="rId55"/>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77605D" w:rsidRDefault="0077605D">
      <w:r>
        <w:separator/>
      </w:r>
    </w:p>
  </w:endnote>
  <w:endnote w:type="continuationSeparator" w:id="0">
    <w:p w14:paraId="1B867723" w14:textId="77777777" w:rsidR="0077605D" w:rsidRDefault="007760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AA9F4C" w14:textId="78014E04" w:rsidR="0077605D" w:rsidRDefault="00095FAC" w:rsidP="00095FAC">
    <w:pPr>
      <w:pStyle w:val="Footer"/>
      <w:rPr>
        <w:color w:val="000000"/>
        <w:sz w:val="17"/>
      </w:rPr>
    </w:pPr>
    <w:bookmarkStart w:id="2" w:name="TITUS1FooterEvenPages"/>
    <w:r>
      <w:rPr>
        <w:color w:val="000000"/>
        <w:sz w:val="17"/>
      </w:rPr>
      <w:t> </w:t>
    </w:r>
  </w:p>
  <w:bookmarkEnd w:id="2"/>
  <w:p w14:paraId="2D573589" w14:textId="23193260" w:rsidR="0077605D" w:rsidRDefault="0077605D" w:rsidP="009167A1">
    <w:pPr>
      <w:pStyle w:val="Footer"/>
      <w:jc w:val="right"/>
    </w:pPr>
    <w:r>
      <w:fldChar w:fldCharType="begin"/>
    </w:r>
    <w:r>
      <w:instrText xml:space="preserve"> PAGE   \* MERGEFORMAT </w:instrText>
    </w:r>
    <w:r>
      <w:fldChar w:fldCharType="separate"/>
    </w:r>
    <w:r w:rsidR="00095FAC">
      <w:rPr>
        <w:noProof/>
      </w:rPr>
      <w:t>8</w:t>
    </w:r>
    <w:r>
      <w:rPr>
        <w:noProof/>
      </w:rPr>
      <w:fldChar w:fldCharType="end"/>
    </w:r>
  </w:p>
  <w:p w14:paraId="05AD86E4" w14:textId="77777777" w:rsidR="0077605D" w:rsidRPr="00BB5EAA" w:rsidRDefault="0077605D" w:rsidP="009167A1">
    <w:pPr>
      <w:pStyle w:val="Footer"/>
      <w:ind w:right="360"/>
      <w:jc w:val="center"/>
    </w:pPr>
  </w:p>
  <w:p w14:paraId="7F598F90" w14:textId="77777777" w:rsidR="0077605D" w:rsidRDefault="007760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4A6D01" w14:textId="4D629754" w:rsidR="0077605D" w:rsidRDefault="00095FAC" w:rsidP="00095FAC">
    <w:pPr>
      <w:pStyle w:val="Footer"/>
      <w:rPr>
        <w:color w:val="000000"/>
        <w:sz w:val="17"/>
      </w:rPr>
    </w:pPr>
    <w:bookmarkStart w:id="3" w:name="TITUS1FooterPrimary"/>
    <w:r>
      <w:rPr>
        <w:color w:val="000000"/>
        <w:sz w:val="17"/>
      </w:rPr>
      <w:t> </w:t>
    </w:r>
  </w:p>
  <w:bookmarkEnd w:id="3"/>
  <w:p w14:paraId="50521BFA" w14:textId="3B104233" w:rsidR="0077605D" w:rsidRDefault="0077605D">
    <w:pPr>
      <w:pStyle w:val="Footer"/>
      <w:jc w:val="right"/>
    </w:pPr>
    <w:r>
      <w:fldChar w:fldCharType="begin"/>
    </w:r>
    <w:r>
      <w:instrText xml:space="preserve"> PAGE   \* MERGEFORMAT </w:instrText>
    </w:r>
    <w:r>
      <w:fldChar w:fldCharType="separate"/>
    </w:r>
    <w:r w:rsidR="00095FAC">
      <w:rPr>
        <w:noProof/>
      </w:rPr>
      <w:t>9</w:t>
    </w:r>
    <w:r>
      <w:rPr>
        <w:noProof/>
      </w:rPr>
      <w:fldChar w:fldCharType="end"/>
    </w:r>
  </w:p>
  <w:p w14:paraId="790812FF" w14:textId="77777777" w:rsidR="0077605D" w:rsidRPr="00BB5EAA" w:rsidRDefault="0077605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D4B564" w14:textId="403247FF" w:rsidR="0077605D" w:rsidRDefault="00095FAC" w:rsidP="00095FAC">
    <w:pPr>
      <w:pStyle w:val="Footer"/>
      <w:rPr>
        <w:color w:val="000000"/>
        <w:sz w:val="17"/>
      </w:rPr>
    </w:pPr>
    <w:bookmarkStart w:id="5" w:name="TITUS1FooterFirstPage"/>
    <w:r>
      <w:rPr>
        <w:color w:val="000000"/>
        <w:sz w:val="17"/>
      </w:rPr>
      <w:t> </w:t>
    </w:r>
  </w:p>
  <w:bookmarkEnd w:id="5"/>
  <w:p w14:paraId="1BF27826" w14:textId="4381423F" w:rsidR="0077605D" w:rsidRDefault="0077605D" w:rsidP="009167A1">
    <w:pPr>
      <w:pStyle w:val="Footer"/>
      <w:jc w:val="right"/>
    </w:pPr>
    <w:r>
      <w:fldChar w:fldCharType="begin"/>
    </w:r>
    <w:r>
      <w:instrText xml:space="preserve"> PAGE   \* MERGEFORMAT </w:instrText>
    </w:r>
    <w:r>
      <w:fldChar w:fldCharType="separate"/>
    </w:r>
    <w:r w:rsidR="00095FAC">
      <w:rPr>
        <w:noProof/>
      </w:rPr>
      <w:t>1</w:t>
    </w:r>
    <w:r>
      <w:rPr>
        <w:noProof/>
      </w:rPr>
      <w:fldChar w:fldCharType="end"/>
    </w:r>
  </w:p>
  <w:p w14:paraId="3FF7FD0E" w14:textId="77777777" w:rsidR="0077605D" w:rsidRPr="00BB5EAA" w:rsidRDefault="0077605D" w:rsidP="009167A1">
    <w:pPr>
      <w:pStyle w:val="Footer"/>
      <w:ind w:right="360"/>
      <w:jc w:val="center"/>
    </w:pPr>
  </w:p>
  <w:p w14:paraId="0663B734" w14:textId="77777777" w:rsidR="0077605D" w:rsidRDefault="0077605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60009" w14:textId="490D1478" w:rsidR="0077605D" w:rsidRDefault="00095FAC" w:rsidP="00095FAC">
    <w:pPr>
      <w:pStyle w:val="Footer"/>
      <w:rPr>
        <w:color w:val="000000"/>
        <w:sz w:val="17"/>
      </w:rPr>
    </w:pPr>
    <w:bookmarkStart w:id="8" w:name="TITUS2FooterEvenPages"/>
    <w:r>
      <w:rPr>
        <w:color w:val="000000"/>
        <w:sz w:val="17"/>
      </w:rPr>
      <w:t> </w:t>
    </w:r>
  </w:p>
  <w:bookmarkEnd w:id="8"/>
  <w:p w14:paraId="48F7C4A5" w14:textId="77777777" w:rsidR="0077605D" w:rsidRDefault="0077605D" w:rsidP="009167A1">
    <w:pPr>
      <w:pStyle w:val="Footer"/>
      <w:jc w:val="right"/>
    </w:pPr>
  </w:p>
  <w:p w14:paraId="7A8C1E46" w14:textId="6E1D917A" w:rsidR="0077605D" w:rsidRDefault="0077605D" w:rsidP="009167A1">
    <w:pPr>
      <w:pStyle w:val="Footer"/>
      <w:jc w:val="right"/>
    </w:pPr>
    <w:r>
      <w:fldChar w:fldCharType="begin"/>
    </w:r>
    <w:r>
      <w:instrText xml:space="preserve"> PAGE   \* MERGEFORMAT </w:instrText>
    </w:r>
    <w:r>
      <w:fldChar w:fldCharType="separate"/>
    </w:r>
    <w:r w:rsidR="00095FAC">
      <w:rPr>
        <w:noProof/>
      </w:rPr>
      <w:t>24</w:t>
    </w:r>
    <w:r>
      <w:rPr>
        <w:noProof/>
      </w:rPr>
      <w:fldChar w:fldCharType="end"/>
    </w:r>
  </w:p>
  <w:p w14:paraId="6C726ECB" w14:textId="77777777" w:rsidR="0077605D" w:rsidRPr="00BB5EAA" w:rsidRDefault="0077605D" w:rsidP="009167A1">
    <w:pPr>
      <w:pStyle w:val="Footer"/>
      <w:ind w:right="360"/>
      <w:jc w:val="center"/>
    </w:pPr>
  </w:p>
  <w:p w14:paraId="7D115C40" w14:textId="77777777" w:rsidR="0077605D" w:rsidRDefault="0077605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992244" w14:textId="70690EE8" w:rsidR="0077605D" w:rsidRDefault="00095FAC" w:rsidP="00095FAC">
    <w:pPr>
      <w:pStyle w:val="Footer"/>
      <w:rPr>
        <w:color w:val="000000"/>
        <w:sz w:val="17"/>
      </w:rPr>
    </w:pPr>
    <w:bookmarkStart w:id="9" w:name="TITUS2FooterPrimary"/>
    <w:r>
      <w:rPr>
        <w:color w:val="000000"/>
        <w:sz w:val="17"/>
      </w:rPr>
      <w:t> </w:t>
    </w:r>
  </w:p>
  <w:bookmarkEnd w:id="9"/>
  <w:p w14:paraId="45A43E59" w14:textId="77777777" w:rsidR="0077605D" w:rsidRDefault="0077605D">
    <w:pPr>
      <w:pStyle w:val="Footer"/>
      <w:jc w:val="right"/>
    </w:pPr>
  </w:p>
  <w:p w14:paraId="25C471BB" w14:textId="1669A697" w:rsidR="0077605D" w:rsidRDefault="0077605D">
    <w:pPr>
      <w:pStyle w:val="Footer"/>
      <w:jc w:val="right"/>
    </w:pPr>
    <w:r>
      <w:fldChar w:fldCharType="begin"/>
    </w:r>
    <w:r>
      <w:instrText xml:space="preserve"> PAGE   \* MERGEFORMAT </w:instrText>
    </w:r>
    <w:r>
      <w:fldChar w:fldCharType="separate"/>
    </w:r>
    <w:r w:rsidR="00095FAC">
      <w:rPr>
        <w:noProof/>
      </w:rPr>
      <w:t>23</w:t>
    </w:r>
    <w:r>
      <w:rPr>
        <w:noProof/>
      </w:rPr>
      <w:fldChar w:fldCharType="end"/>
    </w:r>
  </w:p>
  <w:p w14:paraId="7C4BE37A" w14:textId="77777777" w:rsidR="0077605D" w:rsidRPr="00BB5EAA" w:rsidRDefault="0077605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F624EE" w14:textId="68E558B7" w:rsidR="0077605D" w:rsidRDefault="00095FAC" w:rsidP="00095FAC">
    <w:pPr>
      <w:pStyle w:val="Footer"/>
      <w:rPr>
        <w:color w:val="000000"/>
        <w:sz w:val="17"/>
      </w:rPr>
    </w:pPr>
    <w:bookmarkStart w:id="11" w:name="TITUS2FooterFirstPage"/>
    <w:r>
      <w:rPr>
        <w:color w:val="000000"/>
        <w:sz w:val="17"/>
      </w:rPr>
      <w:t> </w:t>
    </w:r>
  </w:p>
  <w:bookmarkEnd w:id="11"/>
  <w:p w14:paraId="04D5F46D" w14:textId="77777777" w:rsidR="0077605D" w:rsidRDefault="0077605D" w:rsidP="009167A1">
    <w:pPr>
      <w:pStyle w:val="Footer"/>
      <w:jc w:val="right"/>
    </w:pPr>
  </w:p>
  <w:p w14:paraId="1FF36D12" w14:textId="74A9C5B1" w:rsidR="0077605D" w:rsidRDefault="0077605D" w:rsidP="009167A1">
    <w:pPr>
      <w:pStyle w:val="Footer"/>
      <w:jc w:val="right"/>
    </w:pPr>
    <w:r>
      <w:fldChar w:fldCharType="begin"/>
    </w:r>
    <w:r>
      <w:instrText xml:space="preserve"> PAGE   \* MERGEFORMAT </w:instrText>
    </w:r>
    <w:r>
      <w:fldChar w:fldCharType="separate"/>
    </w:r>
    <w:r w:rsidR="00095FAC">
      <w:rPr>
        <w:noProof/>
      </w:rPr>
      <w:t>10</w:t>
    </w:r>
    <w:r>
      <w:rPr>
        <w:noProof/>
      </w:rPr>
      <w:fldChar w:fldCharType="end"/>
    </w:r>
  </w:p>
  <w:p w14:paraId="58ABFE44" w14:textId="77777777" w:rsidR="0077605D" w:rsidRPr="00BB5EAA" w:rsidRDefault="0077605D" w:rsidP="009167A1">
    <w:pPr>
      <w:pStyle w:val="Footer"/>
      <w:ind w:right="360"/>
      <w:jc w:val="center"/>
    </w:pPr>
  </w:p>
  <w:p w14:paraId="6B483B52" w14:textId="77777777" w:rsidR="0077605D" w:rsidRDefault="0077605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2E85DD" w14:textId="3A63409B" w:rsidR="0077605D" w:rsidRDefault="00095FAC" w:rsidP="00095FAC">
    <w:pPr>
      <w:pStyle w:val="Footer"/>
      <w:rPr>
        <w:color w:val="000000"/>
        <w:sz w:val="17"/>
      </w:rPr>
    </w:pPr>
    <w:bookmarkStart w:id="15" w:name="TITUS3FooterEvenPages"/>
    <w:r>
      <w:rPr>
        <w:color w:val="000000"/>
        <w:sz w:val="17"/>
      </w:rPr>
      <w:t> </w:t>
    </w:r>
  </w:p>
  <w:bookmarkEnd w:id="15"/>
  <w:p w14:paraId="555A6B71" w14:textId="77777777" w:rsidR="0077605D" w:rsidRDefault="0077605D" w:rsidP="009167A1">
    <w:pPr>
      <w:pStyle w:val="Footer"/>
      <w:jc w:val="right"/>
    </w:pPr>
  </w:p>
  <w:p w14:paraId="48D24A06" w14:textId="0A2E8BA3" w:rsidR="0077605D" w:rsidRDefault="0077605D" w:rsidP="009167A1">
    <w:pPr>
      <w:pStyle w:val="Footer"/>
      <w:jc w:val="right"/>
    </w:pPr>
    <w:r>
      <w:fldChar w:fldCharType="begin"/>
    </w:r>
    <w:r>
      <w:instrText xml:space="preserve"> PAGE   \* MERGEFORMAT </w:instrText>
    </w:r>
    <w:r>
      <w:fldChar w:fldCharType="separate"/>
    </w:r>
    <w:r w:rsidR="00095FAC">
      <w:rPr>
        <w:noProof/>
      </w:rPr>
      <w:t>28</w:t>
    </w:r>
    <w:r>
      <w:rPr>
        <w:noProof/>
      </w:rPr>
      <w:fldChar w:fldCharType="end"/>
    </w:r>
  </w:p>
  <w:p w14:paraId="466EA0BF" w14:textId="77777777" w:rsidR="0077605D" w:rsidRPr="00BB5EAA" w:rsidRDefault="0077605D" w:rsidP="009167A1">
    <w:pPr>
      <w:pStyle w:val="Footer"/>
      <w:ind w:right="360"/>
      <w:jc w:val="center"/>
    </w:pPr>
  </w:p>
  <w:p w14:paraId="1D198DB0" w14:textId="77777777" w:rsidR="0077605D" w:rsidRDefault="0077605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0DA3E3" w14:textId="26E990C0" w:rsidR="0077605D" w:rsidRDefault="00095FAC" w:rsidP="00095FAC">
    <w:pPr>
      <w:pStyle w:val="Footer"/>
      <w:rPr>
        <w:color w:val="000000"/>
        <w:sz w:val="17"/>
      </w:rPr>
    </w:pPr>
    <w:bookmarkStart w:id="16" w:name="TITUS3FooterPrimary"/>
    <w:r>
      <w:rPr>
        <w:color w:val="000000"/>
        <w:sz w:val="17"/>
      </w:rPr>
      <w:t> </w:t>
    </w:r>
  </w:p>
  <w:bookmarkEnd w:id="16"/>
  <w:p w14:paraId="22FA0FB4" w14:textId="77777777" w:rsidR="0077605D" w:rsidRDefault="0077605D">
    <w:pPr>
      <w:pStyle w:val="Footer"/>
      <w:jc w:val="right"/>
    </w:pPr>
  </w:p>
  <w:p w14:paraId="29551289" w14:textId="225F0EFE" w:rsidR="0077605D" w:rsidRDefault="0077605D">
    <w:pPr>
      <w:pStyle w:val="Footer"/>
      <w:jc w:val="right"/>
    </w:pPr>
    <w:r>
      <w:fldChar w:fldCharType="begin"/>
    </w:r>
    <w:r>
      <w:instrText xml:space="preserve"> PAGE   \* MERGEFORMAT </w:instrText>
    </w:r>
    <w:r>
      <w:fldChar w:fldCharType="separate"/>
    </w:r>
    <w:r w:rsidR="00095FAC">
      <w:rPr>
        <w:noProof/>
      </w:rPr>
      <w:t>29</w:t>
    </w:r>
    <w:r>
      <w:rPr>
        <w:noProof/>
      </w:rPr>
      <w:fldChar w:fldCharType="end"/>
    </w:r>
  </w:p>
  <w:p w14:paraId="3FB4C7CB" w14:textId="77777777" w:rsidR="0077605D" w:rsidRPr="00BB5EAA" w:rsidRDefault="0077605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A0B32" w14:textId="5D8D8059" w:rsidR="0077605D" w:rsidRDefault="00095FAC" w:rsidP="00095FAC">
    <w:pPr>
      <w:pStyle w:val="Footer"/>
      <w:rPr>
        <w:color w:val="000000"/>
        <w:sz w:val="17"/>
      </w:rPr>
    </w:pPr>
    <w:bookmarkStart w:id="18" w:name="TITUS3FooterFirstPage"/>
    <w:r>
      <w:rPr>
        <w:color w:val="000000"/>
        <w:sz w:val="17"/>
      </w:rPr>
      <w:t> </w:t>
    </w:r>
  </w:p>
  <w:bookmarkEnd w:id="18"/>
  <w:p w14:paraId="7B5FDF7A" w14:textId="77777777" w:rsidR="0077605D" w:rsidRDefault="0077605D" w:rsidP="009167A1">
    <w:pPr>
      <w:pStyle w:val="Footer"/>
      <w:jc w:val="right"/>
    </w:pPr>
  </w:p>
  <w:p w14:paraId="740C60F7" w14:textId="11C056D8" w:rsidR="0077605D" w:rsidRDefault="0077605D" w:rsidP="009167A1">
    <w:pPr>
      <w:pStyle w:val="Footer"/>
      <w:jc w:val="right"/>
    </w:pPr>
    <w:r>
      <w:fldChar w:fldCharType="begin"/>
    </w:r>
    <w:r>
      <w:instrText xml:space="preserve"> PAGE   \* MERGEFORMAT </w:instrText>
    </w:r>
    <w:r>
      <w:fldChar w:fldCharType="separate"/>
    </w:r>
    <w:r w:rsidR="00095FAC">
      <w:rPr>
        <w:noProof/>
      </w:rPr>
      <w:t>25</w:t>
    </w:r>
    <w:r>
      <w:rPr>
        <w:noProof/>
      </w:rPr>
      <w:fldChar w:fldCharType="end"/>
    </w:r>
  </w:p>
  <w:p w14:paraId="19F0E1D6" w14:textId="77777777" w:rsidR="0077605D" w:rsidRPr="00BB5EAA" w:rsidRDefault="0077605D" w:rsidP="009167A1">
    <w:pPr>
      <w:pStyle w:val="Footer"/>
      <w:ind w:right="360"/>
      <w:jc w:val="center"/>
    </w:pPr>
  </w:p>
  <w:p w14:paraId="017D7092" w14:textId="77777777" w:rsidR="0077605D" w:rsidRDefault="0077605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6C243E" w14:textId="304FCC5C" w:rsidR="0077605D" w:rsidRDefault="00095FAC" w:rsidP="00095FAC">
    <w:pPr>
      <w:pStyle w:val="Footer"/>
      <w:rPr>
        <w:color w:val="000000"/>
        <w:sz w:val="17"/>
      </w:rPr>
    </w:pPr>
    <w:bookmarkStart w:id="21" w:name="TITUS4FooterEvenPages"/>
    <w:r>
      <w:rPr>
        <w:color w:val="000000"/>
        <w:sz w:val="17"/>
      </w:rPr>
      <w:t> </w:t>
    </w:r>
  </w:p>
  <w:bookmarkEnd w:id="21"/>
  <w:p w14:paraId="1C5506AF" w14:textId="77777777" w:rsidR="0077605D" w:rsidRDefault="0077605D" w:rsidP="009167A1">
    <w:pPr>
      <w:pStyle w:val="Footer"/>
      <w:jc w:val="right"/>
    </w:pPr>
  </w:p>
  <w:p w14:paraId="0AB74E8B" w14:textId="77777777" w:rsidR="0077605D" w:rsidRDefault="0077605D" w:rsidP="009167A1">
    <w:pPr>
      <w:pStyle w:val="Footer"/>
      <w:jc w:val="right"/>
    </w:pPr>
    <w:r>
      <w:fldChar w:fldCharType="begin"/>
    </w:r>
    <w:r>
      <w:instrText xml:space="preserve"> PAGE   \* MERGEFORMAT </w:instrText>
    </w:r>
    <w:r>
      <w:fldChar w:fldCharType="separate"/>
    </w:r>
    <w:r>
      <w:rPr>
        <w:noProof/>
      </w:rPr>
      <w:t>6</w:t>
    </w:r>
    <w:r>
      <w:rPr>
        <w:noProof/>
      </w:rPr>
      <w:fldChar w:fldCharType="end"/>
    </w:r>
  </w:p>
  <w:p w14:paraId="354CF341" w14:textId="77777777" w:rsidR="0077605D" w:rsidRPr="00BB5EAA" w:rsidRDefault="0077605D" w:rsidP="009167A1">
    <w:pPr>
      <w:pStyle w:val="Footer"/>
      <w:ind w:right="360"/>
      <w:jc w:val="center"/>
    </w:pPr>
  </w:p>
  <w:p w14:paraId="641CC666" w14:textId="77777777" w:rsidR="0077605D" w:rsidRDefault="0077605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2E7125" w14:textId="42225FA4" w:rsidR="0077605D" w:rsidRDefault="00095FAC" w:rsidP="00095FAC">
    <w:pPr>
      <w:pStyle w:val="Footer"/>
      <w:rPr>
        <w:color w:val="000000"/>
        <w:sz w:val="17"/>
      </w:rPr>
    </w:pPr>
    <w:bookmarkStart w:id="22" w:name="TITUS4FooterPrimary"/>
    <w:r>
      <w:rPr>
        <w:color w:val="000000"/>
        <w:sz w:val="17"/>
      </w:rPr>
      <w:t> </w:t>
    </w:r>
  </w:p>
  <w:bookmarkEnd w:id="22"/>
  <w:p w14:paraId="4536F158" w14:textId="77777777" w:rsidR="0077605D" w:rsidRDefault="0077605D">
    <w:pPr>
      <w:pStyle w:val="Footer"/>
      <w:jc w:val="right"/>
    </w:pPr>
  </w:p>
  <w:p w14:paraId="4CB7974B" w14:textId="77777777" w:rsidR="0077605D" w:rsidRDefault="0077605D">
    <w:pPr>
      <w:pStyle w:val="Footer"/>
      <w:jc w:val="right"/>
    </w:pPr>
    <w:r>
      <w:fldChar w:fldCharType="begin"/>
    </w:r>
    <w:r>
      <w:instrText xml:space="preserve"> PAGE   \* MERGEFORMAT </w:instrText>
    </w:r>
    <w:r>
      <w:fldChar w:fldCharType="separate"/>
    </w:r>
    <w:r>
      <w:rPr>
        <w:noProof/>
      </w:rPr>
      <w:t>5</w:t>
    </w:r>
    <w:r>
      <w:rPr>
        <w:noProof/>
      </w:rPr>
      <w:fldChar w:fldCharType="end"/>
    </w:r>
  </w:p>
  <w:p w14:paraId="3A340604" w14:textId="77777777" w:rsidR="0077605D" w:rsidRPr="00BB5EAA" w:rsidRDefault="0077605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3B12B1" w14:textId="0EE1F48B" w:rsidR="0077605D" w:rsidRDefault="00095FAC" w:rsidP="00095FAC">
    <w:pPr>
      <w:pStyle w:val="Footer"/>
      <w:rPr>
        <w:color w:val="000000"/>
        <w:sz w:val="17"/>
      </w:rPr>
    </w:pPr>
    <w:bookmarkStart w:id="24" w:name="TITUS4FooterFirstPage"/>
    <w:r>
      <w:rPr>
        <w:color w:val="000000"/>
        <w:sz w:val="17"/>
      </w:rPr>
      <w:t> </w:t>
    </w:r>
  </w:p>
  <w:bookmarkEnd w:id="24"/>
  <w:p w14:paraId="3DEC8F42" w14:textId="77777777" w:rsidR="0077605D" w:rsidRDefault="0077605D" w:rsidP="009167A1">
    <w:pPr>
      <w:pStyle w:val="Footer"/>
      <w:jc w:val="right"/>
    </w:pPr>
  </w:p>
  <w:p w14:paraId="2E48C487" w14:textId="6B60B3F9" w:rsidR="0077605D" w:rsidRDefault="0077605D" w:rsidP="009167A1">
    <w:pPr>
      <w:pStyle w:val="Footer"/>
      <w:jc w:val="right"/>
    </w:pPr>
    <w:r>
      <w:fldChar w:fldCharType="begin"/>
    </w:r>
    <w:r>
      <w:instrText xml:space="preserve"> PAGE   \* MERGEFORMAT </w:instrText>
    </w:r>
    <w:r>
      <w:fldChar w:fldCharType="separate"/>
    </w:r>
    <w:r w:rsidR="00095FAC">
      <w:rPr>
        <w:noProof/>
      </w:rPr>
      <w:t>30</w:t>
    </w:r>
    <w:r>
      <w:rPr>
        <w:noProof/>
      </w:rPr>
      <w:fldChar w:fldCharType="end"/>
    </w:r>
  </w:p>
  <w:p w14:paraId="38A839AC" w14:textId="77777777" w:rsidR="0077605D" w:rsidRPr="00BB5EAA" w:rsidRDefault="0077605D" w:rsidP="009167A1">
    <w:pPr>
      <w:pStyle w:val="Footer"/>
      <w:ind w:right="360"/>
      <w:jc w:val="center"/>
    </w:pPr>
  </w:p>
  <w:p w14:paraId="4BEA742C" w14:textId="77777777" w:rsidR="0077605D" w:rsidRDefault="00776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77605D" w:rsidRDefault="0077605D">
      <w:r>
        <w:separator/>
      </w:r>
    </w:p>
  </w:footnote>
  <w:footnote w:type="continuationSeparator" w:id="0">
    <w:p w14:paraId="09396778" w14:textId="77777777" w:rsidR="0077605D" w:rsidRDefault="007760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F9AA6" w14:textId="024ADC18" w:rsidR="0077605D" w:rsidRDefault="00095FAC" w:rsidP="00095FAC">
    <w:pPr>
      <w:pStyle w:val="Header"/>
      <w:rPr>
        <w:color w:val="000000"/>
        <w:sz w:val="17"/>
      </w:rPr>
    </w:pPr>
    <w:bookmarkStart w:id="0" w:name="TITUS1HeaderEvenPages"/>
    <w:r>
      <w:rPr>
        <w:color w:val="000000"/>
        <w:sz w:val="17"/>
      </w:rPr>
      <w:t> </w:t>
    </w:r>
  </w:p>
  <w:bookmarkEnd w:id="0"/>
  <w:p w14:paraId="06629F46" w14:textId="77777777" w:rsidR="0077605D" w:rsidRDefault="0077605D" w:rsidP="00FC444F">
    <w:pPr>
      <w:pStyle w:val="Header"/>
    </w:pPr>
  </w:p>
  <w:p w14:paraId="3E9D67A3" w14:textId="77777777" w:rsidR="0077605D" w:rsidRDefault="007760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45FB2D79" w:rsidR="0077605D" w:rsidRDefault="00095FAC" w:rsidP="00095FAC">
    <w:pPr>
      <w:pStyle w:val="Header"/>
      <w:rPr>
        <w:color w:val="000000"/>
        <w:sz w:val="17"/>
      </w:rPr>
    </w:pPr>
    <w:bookmarkStart w:id="1" w:name="TITUS1HeaderPrimary"/>
    <w:r>
      <w:rPr>
        <w:color w:val="000000"/>
        <w:sz w:val="17"/>
      </w:rPr>
      <w:t> </w:t>
    </w:r>
  </w:p>
  <w:bookmarkEnd w:id="1"/>
  <w:p w14:paraId="09C6CF4E" w14:textId="77777777" w:rsidR="0077605D" w:rsidRDefault="007760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E92DFF2" w:rsidR="0077605D" w:rsidRDefault="00095FAC" w:rsidP="00095FAC">
    <w:pPr>
      <w:pStyle w:val="Header"/>
      <w:rPr>
        <w:color w:val="000000"/>
        <w:sz w:val="17"/>
      </w:rPr>
    </w:pPr>
    <w:bookmarkStart w:id="4" w:name="TITUS1HeaderFirstPage"/>
    <w:r>
      <w:rPr>
        <w:color w:val="000000"/>
        <w:sz w:val="17"/>
      </w:rPr>
      <w:t> </w:t>
    </w:r>
  </w:p>
  <w:bookmarkEnd w:id="4"/>
  <w:p w14:paraId="232A5458" w14:textId="77777777" w:rsidR="0077605D" w:rsidRDefault="0077605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1EF61A" w14:textId="14243088" w:rsidR="0077605D" w:rsidRDefault="00095FAC" w:rsidP="00095FAC">
    <w:pPr>
      <w:pStyle w:val="Header"/>
      <w:rPr>
        <w:color w:val="000000"/>
        <w:sz w:val="17"/>
      </w:rPr>
    </w:pPr>
    <w:bookmarkStart w:id="6" w:name="TITUS2HeaderEvenPages"/>
    <w:r>
      <w:rPr>
        <w:color w:val="000000"/>
        <w:sz w:val="17"/>
      </w:rPr>
      <w:t> </w:t>
    </w:r>
  </w:p>
  <w:bookmarkEnd w:id="6"/>
  <w:p w14:paraId="24DC3935" w14:textId="77777777" w:rsidR="0077605D" w:rsidRDefault="0077605D" w:rsidP="009167A1">
    <w:pPr>
      <w:pStyle w:val="Header"/>
    </w:pPr>
  </w:p>
  <w:p w14:paraId="0113B3F0" w14:textId="77777777" w:rsidR="0077605D" w:rsidRDefault="0077605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5974BD" w14:textId="1261FD57" w:rsidR="0077605D" w:rsidRDefault="00095FAC" w:rsidP="00095FAC">
    <w:pPr>
      <w:pStyle w:val="Header"/>
      <w:rPr>
        <w:color w:val="000000"/>
        <w:sz w:val="17"/>
      </w:rPr>
    </w:pPr>
    <w:bookmarkStart w:id="7" w:name="TITUS2HeaderPrimary"/>
    <w:r>
      <w:rPr>
        <w:color w:val="000000"/>
        <w:sz w:val="17"/>
      </w:rPr>
      <w:t> </w:t>
    </w:r>
  </w:p>
  <w:bookmarkEnd w:id="7"/>
  <w:p w14:paraId="281A1E5C" w14:textId="77777777" w:rsidR="0077605D" w:rsidRDefault="0077605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AD2222" w14:textId="1D23F610" w:rsidR="0077605D" w:rsidRDefault="00095FAC" w:rsidP="00095FAC">
    <w:pPr>
      <w:pStyle w:val="Header"/>
      <w:rPr>
        <w:color w:val="000000"/>
        <w:sz w:val="17"/>
      </w:rPr>
    </w:pPr>
    <w:bookmarkStart w:id="10" w:name="TITUS2HeaderFirstPage"/>
    <w:r>
      <w:rPr>
        <w:color w:val="000000"/>
        <w:sz w:val="17"/>
      </w:rPr>
      <w:t> </w:t>
    </w:r>
  </w:p>
  <w:bookmarkEnd w:id="10"/>
  <w:p w14:paraId="1E0508F5" w14:textId="77777777" w:rsidR="0077605D" w:rsidRDefault="0077605D" w:rsidP="009167A1">
    <w:pPr>
      <w:pStyle w:val="Header"/>
    </w:pPr>
  </w:p>
  <w:p w14:paraId="50A1F9F6" w14:textId="77777777" w:rsidR="0077605D" w:rsidRDefault="0077605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3A00A6" w14:textId="263AAEDD" w:rsidR="0077605D" w:rsidRDefault="00095FAC" w:rsidP="00095FAC">
    <w:pPr>
      <w:pStyle w:val="Header"/>
      <w:rPr>
        <w:color w:val="000000"/>
        <w:sz w:val="17"/>
      </w:rPr>
    </w:pPr>
    <w:bookmarkStart w:id="13" w:name="TITUS3HeaderEvenPages"/>
    <w:r>
      <w:rPr>
        <w:color w:val="000000"/>
        <w:sz w:val="17"/>
      </w:rPr>
      <w:t> </w:t>
    </w:r>
  </w:p>
  <w:bookmarkEnd w:id="13"/>
  <w:p w14:paraId="4FFDD96A" w14:textId="77777777" w:rsidR="0077605D" w:rsidRDefault="0077605D" w:rsidP="009167A1">
    <w:pPr>
      <w:pStyle w:val="Header"/>
    </w:pPr>
  </w:p>
  <w:p w14:paraId="0B37C3F6" w14:textId="77777777" w:rsidR="0077605D" w:rsidRDefault="0077605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62613C" w14:textId="30704EB8" w:rsidR="0077605D" w:rsidRDefault="00095FAC" w:rsidP="00095FAC">
    <w:pPr>
      <w:pStyle w:val="Header"/>
      <w:rPr>
        <w:color w:val="000000"/>
        <w:sz w:val="17"/>
      </w:rPr>
    </w:pPr>
    <w:bookmarkStart w:id="14" w:name="TITUS3HeaderPrimary"/>
    <w:r>
      <w:rPr>
        <w:color w:val="000000"/>
        <w:sz w:val="17"/>
      </w:rPr>
      <w:t> </w:t>
    </w:r>
  </w:p>
  <w:bookmarkEnd w:id="14"/>
  <w:p w14:paraId="2D90C7C2" w14:textId="77777777" w:rsidR="0077605D" w:rsidRDefault="0077605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6E2AFF" w14:textId="07E00002" w:rsidR="0077605D" w:rsidRDefault="00095FAC" w:rsidP="00095FAC">
    <w:pPr>
      <w:pStyle w:val="Header"/>
      <w:rPr>
        <w:color w:val="000000"/>
        <w:sz w:val="17"/>
      </w:rPr>
    </w:pPr>
    <w:bookmarkStart w:id="17" w:name="TITUS3HeaderFirstPage"/>
    <w:r>
      <w:rPr>
        <w:color w:val="000000"/>
        <w:sz w:val="17"/>
      </w:rPr>
      <w:t> </w:t>
    </w:r>
  </w:p>
  <w:bookmarkEnd w:id="17"/>
  <w:p w14:paraId="597AB809" w14:textId="77777777" w:rsidR="0077605D" w:rsidRDefault="0077605D" w:rsidP="009167A1">
    <w:pPr>
      <w:pStyle w:val="Header"/>
    </w:pPr>
  </w:p>
  <w:p w14:paraId="183321B0" w14:textId="77777777" w:rsidR="0077605D" w:rsidRDefault="0077605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85AF" w14:textId="73C285CD" w:rsidR="0077605D" w:rsidRDefault="00095FAC" w:rsidP="00095FAC">
    <w:pPr>
      <w:pStyle w:val="Header"/>
      <w:rPr>
        <w:color w:val="000000"/>
        <w:sz w:val="17"/>
      </w:rPr>
    </w:pPr>
    <w:bookmarkStart w:id="19" w:name="TITUS4HeaderEvenPages"/>
    <w:r>
      <w:rPr>
        <w:color w:val="000000"/>
        <w:sz w:val="17"/>
      </w:rPr>
      <w:t> </w:t>
    </w:r>
  </w:p>
  <w:bookmarkEnd w:id="19"/>
  <w:p w14:paraId="36FC130D" w14:textId="77777777" w:rsidR="0077605D" w:rsidRDefault="0077605D" w:rsidP="009167A1">
    <w:pPr>
      <w:pStyle w:val="Header"/>
    </w:pPr>
  </w:p>
  <w:p w14:paraId="3DD25820" w14:textId="77777777" w:rsidR="0077605D" w:rsidRDefault="0077605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325839" w14:textId="0123E7DB" w:rsidR="0077605D" w:rsidRDefault="00095FAC" w:rsidP="00095FAC">
    <w:pPr>
      <w:pStyle w:val="Header"/>
      <w:rPr>
        <w:color w:val="000000"/>
        <w:sz w:val="17"/>
      </w:rPr>
    </w:pPr>
    <w:bookmarkStart w:id="20" w:name="TITUS4HeaderPrimary"/>
    <w:r>
      <w:rPr>
        <w:color w:val="000000"/>
        <w:sz w:val="17"/>
      </w:rPr>
      <w:t> </w:t>
    </w:r>
  </w:p>
  <w:bookmarkEnd w:id="20"/>
  <w:p w14:paraId="14A7CFBD" w14:textId="77777777" w:rsidR="0077605D" w:rsidRDefault="0077605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F9A1D3" w14:textId="5B4B6600" w:rsidR="0077605D" w:rsidRDefault="00095FAC" w:rsidP="00095FAC">
    <w:pPr>
      <w:pStyle w:val="Header"/>
      <w:rPr>
        <w:color w:val="000000"/>
        <w:sz w:val="17"/>
      </w:rPr>
    </w:pPr>
    <w:bookmarkStart w:id="23" w:name="TITUS4HeaderFirstPage"/>
    <w:r>
      <w:rPr>
        <w:color w:val="000000"/>
        <w:sz w:val="17"/>
      </w:rPr>
      <w:t> </w:t>
    </w:r>
  </w:p>
  <w:bookmarkEnd w:id="23"/>
  <w:p w14:paraId="123889F5" w14:textId="77777777" w:rsidR="0077605D" w:rsidRDefault="0077605D" w:rsidP="009167A1">
    <w:pPr>
      <w:pStyle w:val="Header"/>
    </w:pPr>
  </w:p>
  <w:p w14:paraId="205DA607" w14:textId="77777777" w:rsidR="0077605D" w:rsidRDefault="007760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E5A34CE"/>
    <w:multiLevelType w:val="multilevel"/>
    <w:tmpl w:val="E9B45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9"/>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198F"/>
    <w:rsid w:val="00076C7E"/>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5FAC"/>
    <w:rsid w:val="00096DEA"/>
    <w:rsid w:val="000A4240"/>
    <w:rsid w:val="000A469A"/>
    <w:rsid w:val="000A6726"/>
    <w:rsid w:val="000B1E96"/>
    <w:rsid w:val="000B4C86"/>
    <w:rsid w:val="000B7576"/>
    <w:rsid w:val="000C378F"/>
    <w:rsid w:val="000C44F1"/>
    <w:rsid w:val="000C6892"/>
    <w:rsid w:val="000C6FFE"/>
    <w:rsid w:val="000D0BB6"/>
    <w:rsid w:val="000D54A3"/>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0EE6"/>
    <w:rsid w:val="001961CF"/>
    <w:rsid w:val="001A59BB"/>
    <w:rsid w:val="001A6A51"/>
    <w:rsid w:val="001A79C4"/>
    <w:rsid w:val="001B331A"/>
    <w:rsid w:val="001B772C"/>
    <w:rsid w:val="001C0C77"/>
    <w:rsid w:val="001C0E74"/>
    <w:rsid w:val="001D229F"/>
    <w:rsid w:val="001F1A01"/>
    <w:rsid w:val="001F3D02"/>
    <w:rsid w:val="001F4552"/>
    <w:rsid w:val="002019EB"/>
    <w:rsid w:val="002030F2"/>
    <w:rsid w:val="00205051"/>
    <w:rsid w:val="00206319"/>
    <w:rsid w:val="00211F65"/>
    <w:rsid w:val="00220D06"/>
    <w:rsid w:val="002246A0"/>
    <w:rsid w:val="00224AF9"/>
    <w:rsid w:val="00230439"/>
    <w:rsid w:val="00230E76"/>
    <w:rsid w:val="002333C2"/>
    <w:rsid w:val="00233DFC"/>
    <w:rsid w:val="00235176"/>
    <w:rsid w:val="00236061"/>
    <w:rsid w:val="00240C36"/>
    <w:rsid w:val="0024100E"/>
    <w:rsid w:val="00241C1B"/>
    <w:rsid w:val="0024288B"/>
    <w:rsid w:val="002533E4"/>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2CC1"/>
    <w:rsid w:val="002C496D"/>
    <w:rsid w:val="002D05EB"/>
    <w:rsid w:val="002D2F29"/>
    <w:rsid w:val="002D4153"/>
    <w:rsid w:val="002E7017"/>
    <w:rsid w:val="002F4F6E"/>
    <w:rsid w:val="003015C3"/>
    <w:rsid w:val="0030C684"/>
    <w:rsid w:val="00310C92"/>
    <w:rsid w:val="0031350A"/>
    <w:rsid w:val="00316815"/>
    <w:rsid w:val="003168CA"/>
    <w:rsid w:val="00321255"/>
    <w:rsid w:val="0032230D"/>
    <w:rsid w:val="00322A0B"/>
    <w:rsid w:val="0033167D"/>
    <w:rsid w:val="00334C1D"/>
    <w:rsid w:val="00335FC5"/>
    <w:rsid w:val="003516C0"/>
    <w:rsid w:val="00352E59"/>
    <w:rsid w:val="00354DBE"/>
    <w:rsid w:val="00355210"/>
    <w:rsid w:val="00364763"/>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B7782"/>
    <w:rsid w:val="003C19F1"/>
    <w:rsid w:val="003C4186"/>
    <w:rsid w:val="003C458C"/>
    <w:rsid w:val="003C4D7B"/>
    <w:rsid w:val="003C5BF7"/>
    <w:rsid w:val="003C6185"/>
    <w:rsid w:val="003D0D2D"/>
    <w:rsid w:val="003D135E"/>
    <w:rsid w:val="003D4710"/>
    <w:rsid w:val="003E16D7"/>
    <w:rsid w:val="003E197E"/>
    <w:rsid w:val="003F1A37"/>
    <w:rsid w:val="004046F0"/>
    <w:rsid w:val="0040668F"/>
    <w:rsid w:val="00412677"/>
    <w:rsid w:val="00413251"/>
    <w:rsid w:val="0042526B"/>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31C3"/>
    <w:rsid w:val="004B4C15"/>
    <w:rsid w:val="004B600B"/>
    <w:rsid w:val="004B6822"/>
    <w:rsid w:val="004B69F6"/>
    <w:rsid w:val="004C1F6A"/>
    <w:rsid w:val="004C2D3A"/>
    <w:rsid w:val="004C4C7C"/>
    <w:rsid w:val="004D03C4"/>
    <w:rsid w:val="004D0BF1"/>
    <w:rsid w:val="004D24D2"/>
    <w:rsid w:val="004D2549"/>
    <w:rsid w:val="004D35A4"/>
    <w:rsid w:val="004D445F"/>
    <w:rsid w:val="004D538D"/>
    <w:rsid w:val="004E087B"/>
    <w:rsid w:val="004E1949"/>
    <w:rsid w:val="004E3F15"/>
    <w:rsid w:val="004E44A4"/>
    <w:rsid w:val="004E4799"/>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1448"/>
    <w:rsid w:val="00562EAA"/>
    <w:rsid w:val="00563277"/>
    <w:rsid w:val="00563B58"/>
    <w:rsid w:val="005640C4"/>
    <w:rsid w:val="005657E1"/>
    <w:rsid w:val="0056684C"/>
    <w:rsid w:val="00574A0C"/>
    <w:rsid w:val="00575A8F"/>
    <w:rsid w:val="00576E4C"/>
    <w:rsid w:val="0057780F"/>
    <w:rsid w:val="00581E0A"/>
    <w:rsid w:val="00586D89"/>
    <w:rsid w:val="005916B8"/>
    <w:rsid w:val="005A1B4C"/>
    <w:rsid w:val="005A545C"/>
    <w:rsid w:val="005C1567"/>
    <w:rsid w:val="005C54F2"/>
    <w:rsid w:val="005C6CE5"/>
    <w:rsid w:val="005C6E3A"/>
    <w:rsid w:val="005D3F07"/>
    <w:rsid w:val="005D6686"/>
    <w:rsid w:val="005E13EA"/>
    <w:rsid w:val="00606E27"/>
    <w:rsid w:val="006108C9"/>
    <w:rsid w:val="006161C4"/>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0C1A"/>
    <w:rsid w:val="00682334"/>
    <w:rsid w:val="00684B16"/>
    <w:rsid w:val="006936EB"/>
    <w:rsid w:val="00696F65"/>
    <w:rsid w:val="006A0244"/>
    <w:rsid w:val="006A7A6D"/>
    <w:rsid w:val="006B480F"/>
    <w:rsid w:val="006B5656"/>
    <w:rsid w:val="006B5E67"/>
    <w:rsid w:val="006B718C"/>
    <w:rsid w:val="006C2EB5"/>
    <w:rsid w:val="006C32D0"/>
    <w:rsid w:val="006C7CA5"/>
    <w:rsid w:val="006D18A3"/>
    <w:rsid w:val="006D4550"/>
    <w:rsid w:val="006D4EDA"/>
    <w:rsid w:val="006D5970"/>
    <w:rsid w:val="006E481E"/>
    <w:rsid w:val="006E795F"/>
    <w:rsid w:val="00700249"/>
    <w:rsid w:val="0070604C"/>
    <w:rsid w:val="007069CD"/>
    <w:rsid w:val="00711A70"/>
    <w:rsid w:val="00712E6F"/>
    <w:rsid w:val="00712E90"/>
    <w:rsid w:val="00713B7E"/>
    <w:rsid w:val="007178F6"/>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73361"/>
    <w:rsid w:val="0077605D"/>
    <w:rsid w:val="007872F2"/>
    <w:rsid w:val="007908E0"/>
    <w:rsid w:val="007909C8"/>
    <w:rsid w:val="00790DA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1699"/>
    <w:rsid w:val="007F0818"/>
    <w:rsid w:val="007F371B"/>
    <w:rsid w:val="007F3F7E"/>
    <w:rsid w:val="007F5497"/>
    <w:rsid w:val="008126E0"/>
    <w:rsid w:val="00813CEC"/>
    <w:rsid w:val="0081534C"/>
    <w:rsid w:val="008171E4"/>
    <w:rsid w:val="008208EA"/>
    <w:rsid w:val="00824E67"/>
    <w:rsid w:val="00825A64"/>
    <w:rsid w:val="00826F48"/>
    <w:rsid w:val="008308AE"/>
    <w:rsid w:val="0083166E"/>
    <w:rsid w:val="00831DC3"/>
    <w:rsid w:val="008322C7"/>
    <w:rsid w:val="00834F1D"/>
    <w:rsid w:val="00835DBE"/>
    <w:rsid w:val="00836FEC"/>
    <w:rsid w:val="00841F9D"/>
    <w:rsid w:val="008420E1"/>
    <w:rsid w:val="00843D58"/>
    <w:rsid w:val="0084431D"/>
    <w:rsid w:val="00844D98"/>
    <w:rsid w:val="00846D84"/>
    <w:rsid w:val="00850FB1"/>
    <w:rsid w:val="0085230E"/>
    <w:rsid w:val="00852C1A"/>
    <w:rsid w:val="008550A1"/>
    <w:rsid w:val="00861038"/>
    <w:rsid w:val="00862847"/>
    <w:rsid w:val="00864BA8"/>
    <w:rsid w:val="00866B50"/>
    <w:rsid w:val="008708F1"/>
    <w:rsid w:val="00880539"/>
    <w:rsid w:val="00884E4A"/>
    <w:rsid w:val="008859E8"/>
    <w:rsid w:val="0088737B"/>
    <w:rsid w:val="00892716"/>
    <w:rsid w:val="00893067"/>
    <w:rsid w:val="008933DE"/>
    <w:rsid w:val="00895FCE"/>
    <w:rsid w:val="00897F3E"/>
    <w:rsid w:val="008A21B4"/>
    <w:rsid w:val="008A4576"/>
    <w:rsid w:val="008B07DE"/>
    <w:rsid w:val="008B1A44"/>
    <w:rsid w:val="008B269E"/>
    <w:rsid w:val="008B28E7"/>
    <w:rsid w:val="008B7811"/>
    <w:rsid w:val="008C14C7"/>
    <w:rsid w:val="008C2FFB"/>
    <w:rsid w:val="008C6EEA"/>
    <w:rsid w:val="008D21BC"/>
    <w:rsid w:val="008D5813"/>
    <w:rsid w:val="008D634E"/>
    <w:rsid w:val="008D778A"/>
    <w:rsid w:val="008F0C19"/>
    <w:rsid w:val="008F22BD"/>
    <w:rsid w:val="00903990"/>
    <w:rsid w:val="009079BD"/>
    <w:rsid w:val="00910B43"/>
    <w:rsid w:val="00912BD9"/>
    <w:rsid w:val="009167A1"/>
    <w:rsid w:val="00920E5B"/>
    <w:rsid w:val="00926436"/>
    <w:rsid w:val="0093018C"/>
    <w:rsid w:val="00932AFF"/>
    <w:rsid w:val="009544C0"/>
    <w:rsid w:val="00954FA4"/>
    <w:rsid w:val="00956AE9"/>
    <w:rsid w:val="00964CC6"/>
    <w:rsid w:val="00991FDA"/>
    <w:rsid w:val="009927A1"/>
    <w:rsid w:val="009A1ACE"/>
    <w:rsid w:val="009A1DB4"/>
    <w:rsid w:val="009A5F3B"/>
    <w:rsid w:val="009B0B61"/>
    <w:rsid w:val="009B28C0"/>
    <w:rsid w:val="009B7136"/>
    <w:rsid w:val="009B7806"/>
    <w:rsid w:val="009C3AC2"/>
    <w:rsid w:val="009D25B4"/>
    <w:rsid w:val="009D4365"/>
    <w:rsid w:val="009D4E3B"/>
    <w:rsid w:val="009D7BC9"/>
    <w:rsid w:val="009E1982"/>
    <w:rsid w:val="009E4D2C"/>
    <w:rsid w:val="009F0978"/>
    <w:rsid w:val="009F3AEC"/>
    <w:rsid w:val="009F6E82"/>
    <w:rsid w:val="00A00081"/>
    <w:rsid w:val="00A10D56"/>
    <w:rsid w:val="00A11EB7"/>
    <w:rsid w:val="00A12AAE"/>
    <w:rsid w:val="00A15BF1"/>
    <w:rsid w:val="00A16DD1"/>
    <w:rsid w:val="00A22441"/>
    <w:rsid w:val="00A23F3B"/>
    <w:rsid w:val="00A24406"/>
    <w:rsid w:val="00A25F64"/>
    <w:rsid w:val="00A27CC2"/>
    <w:rsid w:val="00A27CC3"/>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304F"/>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4AB9"/>
    <w:rsid w:val="00B25CCC"/>
    <w:rsid w:val="00B26769"/>
    <w:rsid w:val="00B272BE"/>
    <w:rsid w:val="00B31C91"/>
    <w:rsid w:val="00B3747F"/>
    <w:rsid w:val="00B43194"/>
    <w:rsid w:val="00B47734"/>
    <w:rsid w:val="00B50270"/>
    <w:rsid w:val="00B50FBA"/>
    <w:rsid w:val="00B5124C"/>
    <w:rsid w:val="00B558EB"/>
    <w:rsid w:val="00B577D3"/>
    <w:rsid w:val="00B60466"/>
    <w:rsid w:val="00B60A3D"/>
    <w:rsid w:val="00B6548F"/>
    <w:rsid w:val="00B7502A"/>
    <w:rsid w:val="00B77305"/>
    <w:rsid w:val="00B81DFB"/>
    <w:rsid w:val="00B82CC2"/>
    <w:rsid w:val="00B84A89"/>
    <w:rsid w:val="00B858F4"/>
    <w:rsid w:val="00B92BEF"/>
    <w:rsid w:val="00B9689A"/>
    <w:rsid w:val="00BB06CB"/>
    <w:rsid w:val="00BB0EFE"/>
    <w:rsid w:val="00BB1E5A"/>
    <w:rsid w:val="00BB261F"/>
    <w:rsid w:val="00BB2887"/>
    <w:rsid w:val="00BB4139"/>
    <w:rsid w:val="00BB5EAA"/>
    <w:rsid w:val="00BB5F11"/>
    <w:rsid w:val="00BB68CC"/>
    <w:rsid w:val="00BB7B77"/>
    <w:rsid w:val="00BC04FA"/>
    <w:rsid w:val="00BC1C22"/>
    <w:rsid w:val="00BC460B"/>
    <w:rsid w:val="00BC5725"/>
    <w:rsid w:val="00BD30B1"/>
    <w:rsid w:val="00BE0F7B"/>
    <w:rsid w:val="00BE10C2"/>
    <w:rsid w:val="00BF2F42"/>
    <w:rsid w:val="00BF7D71"/>
    <w:rsid w:val="00C01D14"/>
    <w:rsid w:val="00C025B4"/>
    <w:rsid w:val="00C161FD"/>
    <w:rsid w:val="00C2353E"/>
    <w:rsid w:val="00C23F17"/>
    <w:rsid w:val="00C26D0D"/>
    <w:rsid w:val="00C27C95"/>
    <w:rsid w:val="00C300D2"/>
    <w:rsid w:val="00C3270F"/>
    <w:rsid w:val="00C3278B"/>
    <w:rsid w:val="00C33375"/>
    <w:rsid w:val="00C34C23"/>
    <w:rsid w:val="00C42005"/>
    <w:rsid w:val="00C44446"/>
    <w:rsid w:val="00C4477C"/>
    <w:rsid w:val="00C4664D"/>
    <w:rsid w:val="00C472AA"/>
    <w:rsid w:val="00C50A05"/>
    <w:rsid w:val="00C532F6"/>
    <w:rsid w:val="00C54AED"/>
    <w:rsid w:val="00C63D00"/>
    <w:rsid w:val="00C6441B"/>
    <w:rsid w:val="00C70A96"/>
    <w:rsid w:val="00C7108B"/>
    <w:rsid w:val="00C76704"/>
    <w:rsid w:val="00C8089F"/>
    <w:rsid w:val="00C836CC"/>
    <w:rsid w:val="00C87A74"/>
    <w:rsid w:val="00C92C71"/>
    <w:rsid w:val="00C93F8F"/>
    <w:rsid w:val="00CA3593"/>
    <w:rsid w:val="00CB143A"/>
    <w:rsid w:val="00CB258E"/>
    <w:rsid w:val="00CB3C8F"/>
    <w:rsid w:val="00CC02F1"/>
    <w:rsid w:val="00CC11A6"/>
    <w:rsid w:val="00CC135E"/>
    <w:rsid w:val="00CC4414"/>
    <w:rsid w:val="00CD34FD"/>
    <w:rsid w:val="00CD5D3F"/>
    <w:rsid w:val="00CD70A7"/>
    <w:rsid w:val="00CF150F"/>
    <w:rsid w:val="00CF3DB3"/>
    <w:rsid w:val="00D052BC"/>
    <w:rsid w:val="00D07026"/>
    <w:rsid w:val="00D07B19"/>
    <w:rsid w:val="00D11888"/>
    <w:rsid w:val="00D229E7"/>
    <w:rsid w:val="00D22C8F"/>
    <w:rsid w:val="00D33491"/>
    <w:rsid w:val="00D41A93"/>
    <w:rsid w:val="00D44F8E"/>
    <w:rsid w:val="00D51006"/>
    <w:rsid w:val="00D607EF"/>
    <w:rsid w:val="00D60F88"/>
    <w:rsid w:val="00D625E7"/>
    <w:rsid w:val="00D646BD"/>
    <w:rsid w:val="00D7018A"/>
    <w:rsid w:val="00D71201"/>
    <w:rsid w:val="00D720C7"/>
    <w:rsid w:val="00D876E6"/>
    <w:rsid w:val="00DA1025"/>
    <w:rsid w:val="00DA22EC"/>
    <w:rsid w:val="00DA5860"/>
    <w:rsid w:val="00DB0015"/>
    <w:rsid w:val="00DB2767"/>
    <w:rsid w:val="00DC4729"/>
    <w:rsid w:val="00DE12A9"/>
    <w:rsid w:val="00DF72CB"/>
    <w:rsid w:val="00E17160"/>
    <w:rsid w:val="00E35BEC"/>
    <w:rsid w:val="00E50821"/>
    <w:rsid w:val="00E51F91"/>
    <w:rsid w:val="00E6298B"/>
    <w:rsid w:val="00E7086E"/>
    <w:rsid w:val="00E7374A"/>
    <w:rsid w:val="00E73C41"/>
    <w:rsid w:val="00E7598F"/>
    <w:rsid w:val="00E76F60"/>
    <w:rsid w:val="00E83D90"/>
    <w:rsid w:val="00E83F28"/>
    <w:rsid w:val="00E83F91"/>
    <w:rsid w:val="00E8445A"/>
    <w:rsid w:val="00E9107A"/>
    <w:rsid w:val="00E91F62"/>
    <w:rsid w:val="00E929FD"/>
    <w:rsid w:val="00E93240"/>
    <w:rsid w:val="00E9479B"/>
    <w:rsid w:val="00EA10DA"/>
    <w:rsid w:val="00EA2939"/>
    <w:rsid w:val="00EA4D48"/>
    <w:rsid w:val="00EB2173"/>
    <w:rsid w:val="00EB62E6"/>
    <w:rsid w:val="00ED1B30"/>
    <w:rsid w:val="00ED250E"/>
    <w:rsid w:val="00ED6516"/>
    <w:rsid w:val="00EE1AC1"/>
    <w:rsid w:val="00EE39D6"/>
    <w:rsid w:val="00EE52AD"/>
    <w:rsid w:val="00F01F92"/>
    <w:rsid w:val="00F04B17"/>
    <w:rsid w:val="00F10A08"/>
    <w:rsid w:val="00F2079F"/>
    <w:rsid w:val="00F22AC5"/>
    <w:rsid w:val="00F254D1"/>
    <w:rsid w:val="00F32B82"/>
    <w:rsid w:val="00F4043E"/>
    <w:rsid w:val="00F41BBC"/>
    <w:rsid w:val="00F43B9D"/>
    <w:rsid w:val="00F444F0"/>
    <w:rsid w:val="00F50847"/>
    <w:rsid w:val="00F53810"/>
    <w:rsid w:val="00F53F27"/>
    <w:rsid w:val="00F546D1"/>
    <w:rsid w:val="00F6021B"/>
    <w:rsid w:val="00F66272"/>
    <w:rsid w:val="00F709C0"/>
    <w:rsid w:val="00F80FD5"/>
    <w:rsid w:val="00F927A1"/>
    <w:rsid w:val="00F92E4D"/>
    <w:rsid w:val="00F9726B"/>
    <w:rsid w:val="00FA2BC2"/>
    <w:rsid w:val="00FA3764"/>
    <w:rsid w:val="00FA56ED"/>
    <w:rsid w:val="00FB2E82"/>
    <w:rsid w:val="00FB4993"/>
    <w:rsid w:val="00FB5FA6"/>
    <w:rsid w:val="00FC1310"/>
    <w:rsid w:val="00FC2FF3"/>
    <w:rsid w:val="00FC3263"/>
    <w:rsid w:val="00FC444F"/>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1DB4"/>
    <w:rPr>
      <w:rFonts w:ascii="Calibri" w:eastAsiaTheme="minorHAnsi" w:hAnsi="Calibri" w:cs="Calibri"/>
      <w:sz w:val="22"/>
      <w:szCs w:val="22"/>
      <w:lang w:eastAsia="en-US"/>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ind w:left="108"/>
    </w:pPr>
    <w:rPr>
      <w:rFonts w:eastAsia="Arial"/>
      <w:lang w:bidi="en-GB"/>
    </w:rPr>
  </w:style>
  <w:style w:type="character" w:styleId="Strong">
    <w:name w:val="Strong"/>
    <w:basedOn w:val="DefaultParagraphFont"/>
    <w:uiPriority w:val="99"/>
    <w:qFormat/>
    <w:rsid w:val="002C2CC1"/>
    <w:rPr>
      <w:b/>
      <w:bCs/>
    </w:rPr>
  </w:style>
  <w:style w:type="paragraph" w:styleId="NormalWeb">
    <w:name w:val="Normal (Web)"/>
    <w:basedOn w:val="Normal"/>
    <w:uiPriority w:val="99"/>
    <w:unhideWhenUsed/>
    <w:rsid w:val="002C2CC1"/>
    <w:pPr>
      <w:spacing w:after="240"/>
    </w:pPr>
    <w:rPr>
      <w:rFonts w:ascii="Times New Roman" w:hAnsi="Times New Roman" w:cs="Times New Roman"/>
      <w:sz w:val="24"/>
      <w:szCs w:val="24"/>
    </w:rPr>
  </w:style>
  <w:style w:type="character" w:customStyle="1" w:styleId="selectable">
    <w:name w:val="selectable"/>
    <w:basedOn w:val="DefaultParagraphFont"/>
    <w:rsid w:val="00561448"/>
  </w:style>
  <w:style w:type="character" w:styleId="Emphasis">
    <w:name w:val="Emphasis"/>
    <w:basedOn w:val="DefaultParagraphFont"/>
    <w:uiPriority w:val="20"/>
    <w:qFormat/>
    <w:rsid w:val="000A672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865788">
      <w:bodyDiv w:val="1"/>
      <w:marLeft w:val="0"/>
      <w:marRight w:val="0"/>
      <w:marTop w:val="0"/>
      <w:marBottom w:val="0"/>
      <w:divBdr>
        <w:top w:val="none" w:sz="0" w:space="0" w:color="auto"/>
        <w:left w:val="none" w:sz="0" w:space="0" w:color="auto"/>
        <w:bottom w:val="none" w:sz="0" w:space="0" w:color="auto"/>
        <w:right w:val="none" w:sz="0" w:space="0" w:color="auto"/>
      </w:divBdr>
    </w:div>
    <w:div w:id="300885876">
      <w:bodyDiv w:val="1"/>
      <w:marLeft w:val="0"/>
      <w:marRight w:val="0"/>
      <w:marTop w:val="0"/>
      <w:marBottom w:val="0"/>
      <w:divBdr>
        <w:top w:val="none" w:sz="0" w:space="0" w:color="auto"/>
        <w:left w:val="none" w:sz="0" w:space="0" w:color="auto"/>
        <w:bottom w:val="none" w:sz="0" w:space="0" w:color="auto"/>
        <w:right w:val="none" w:sz="0" w:space="0" w:color="auto"/>
      </w:divBdr>
    </w:div>
    <w:div w:id="106799705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4788952">
      <w:bodyDiv w:val="1"/>
      <w:marLeft w:val="0"/>
      <w:marRight w:val="0"/>
      <w:marTop w:val="0"/>
      <w:marBottom w:val="0"/>
      <w:divBdr>
        <w:top w:val="none" w:sz="0" w:space="0" w:color="auto"/>
        <w:left w:val="none" w:sz="0" w:space="0" w:color="auto"/>
        <w:bottom w:val="none" w:sz="0" w:space="0" w:color="auto"/>
        <w:right w:val="none" w:sz="0" w:space="0" w:color="auto"/>
      </w:divBdr>
    </w:div>
    <w:div w:id="1400708790">
      <w:bodyDiv w:val="1"/>
      <w:marLeft w:val="0"/>
      <w:marRight w:val="0"/>
      <w:marTop w:val="0"/>
      <w:marBottom w:val="0"/>
      <w:divBdr>
        <w:top w:val="none" w:sz="0" w:space="0" w:color="auto"/>
        <w:left w:val="none" w:sz="0" w:space="0" w:color="auto"/>
        <w:bottom w:val="none" w:sz="0" w:space="0" w:color="auto"/>
        <w:right w:val="none" w:sz="0" w:space="0" w:color="auto"/>
      </w:divBdr>
    </w:div>
    <w:div w:id="1512376185">
      <w:bodyDiv w:val="1"/>
      <w:marLeft w:val="0"/>
      <w:marRight w:val="0"/>
      <w:marTop w:val="0"/>
      <w:marBottom w:val="0"/>
      <w:divBdr>
        <w:top w:val="none" w:sz="0" w:space="0" w:color="auto"/>
        <w:left w:val="none" w:sz="0" w:space="0" w:color="auto"/>
        <w:bottom w:val="none" w:sz="0" w:space="0" w:color="auto"/>
        <w:right w:val="none" w:sz="0" w:space="0" w:color="auto"/>
      </w:divBdr>
      <w:divsChild>
        <w:div w:id="816649376">
          <w:marLeft w:val="240"/>
          <w:marRight w:val="240"/>
          <w:marTop w:val="0"/>
          <w:marBottom w:val="0"/>
          <w:divBdr>
            <w:top w:val="none" w:sz="0" w:space="0" w:color="auto"/>
            <w:left w:val="none" w:sz="0" w:space="0" w:color="auto"/>
            <w:bottom w:val="none" w:sz="0" w:space="0" w:color="auto"/>
            <w:right w:val="none" w:sz="0" w:space="0" w:color="auto"/>
          </w:divBdr>
          <w:divsChild>
            <w:div w:id="1866940712">
              <w:marLeft w:val="-240"/>
              <w:marRight w:val="-240"/>
              <w:marTop w:val="0"/>
              <w:marBottom w:val="0"/>
              <w:divBdr>
                <w:top w:val="none" w:sz="0" w:space="0" w:color="auto"/>
                <w:left w:val="none" w:sz="0" w:space="0" w:color="auto"/>
                <w:bottom w:val="none" w:sz="0" w:space="0" w:color="auto"/>
                <w:right w:val="none" w:sz="0" w:space="0" w:color="auto"/>
              </w:divBdr>
              <w:divsChild>
                <w:div w:id="857813305">
                  <w:marLeft w:val="0"/>
                  <w:marRight w:val="0"/>
                  <w:marTop w:val="0"/>
                  <w:marBottom w:val="0"/>
                  <w:divBdr>
                    <w:top w:val="none" w:sz="0" w:space="0" w:color="auto"/>
                    <w:left w:val="none" w:sz="0" w:space="0" w:color="auto"/>
                    <w:bottom w:val="none" w:sz="0" w:space="0" w:color="auto"/>
                    <w:right w:val="none" w:sz="0" w:space="0" w:color="auto"/>
                  </w:divBdr>
                  <w:divsChild>
                    <w:div w:id="2077976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337615">
      <w:bodyDiv w:val="1"/>
      <w:marLeft w:val="0"/>
      <w:marRight w:val="0"/>
      <w:marTop w:val="0"/>
      <w:marBottom w:val="0"/>
      <w:divBdr>
        <w:top w:val="none" w:sz="0" w:space="0" w:color="auto"/>
        <w:left w:val="none" w:sz="0" w:space="0" w:color="auto"/>
        <w:bottom w:val="none" w:sz="0" w:space="0" w:color="auto"/>
        <w:right w:val="none" w:sz="0" w:space="0" w:color="auto"/>
      </w:divBdr>
    </w:div>
    <w:div w:id="1670786990">
      <w:bodyDiv w:val="1"/>
      <w:marLeft w:val="0"/>
      <w:marRight w:val="0"/>
      <w:marTop w:val="0"/>
      <w:marBottom w:val="0"/>
      <w:divBdr>
        <w:top w:val="none" w:sz="0" w:space="0" w:color="auto"/>
        <w:left w:val="none" w:sz="0" w:space="0" w:color="auto"/>
        <w:bottom w:val="none" w:sz="0" w:space="0" w:color="auto"/>
        <w:right w:val="none" w:sz="0" w:space="0" w:color="auto"/>
      </w:divBdr>
    </w:div>
    <w:div w:id="1811511944">
      <w:bodyDiv w:val="1"/>
      <w:marLeft w:val="0"/>
      <w:marRight w:val="0"/>
      <w:marTop w:val="0"/>
      <w:marBottom w:val="0"/>
      <w:divBdr>
        <w:top w:val="none" w:sz="0" w:space="0" w:color="auto"/>
        <w:left w:val="none" w:sz="0" w:space="0" w:color="auto"/>
        <w:bottom w:val="none" w:sz="0" w:space="0" w:color="auto"/>
        <w:right w:val="none" w:sz="0" w:space="0" w:color="auto"/>
      </w:divBdr>
    </w:div>
    <w:div w:id="1834570097">
      <w:bodyDiv w:val="1"/>
      <w:marLeft w:val="0"/>
      <w:marRight w:val="0"/>
      <w:marTop w:val="0"/>
      <w:marBottom w:val="0"/>
      <w:divBdr>
        <w:top w:val="none" w:sz="0" w:space="0" w:color="auto"/>
        <w:left w:val="none" w:sz="0" w:space="0" w:color="auto"/>
        <w:bottom w:val="none" w:sz="0" w:space="0" w:color="auto"/>
        <w:right w:val="none" w:sz="0" w:space="0" w:color="auto"/>
      </w:divBdr>
    </w:div>
    <w:div w:id="1912277362">
      <w:bodyDiv w:val="1"/>
      <w:marLeft w:val="0"/>
      <w:marRight w:val="0"/>
      <w:marTop w:val="0"/>
      <w:marBottom w:val="0"/>
      <w:divBdr>
        <w:top w:val="none" w:sz="0" w:space="0" w:color="auto"/>
        <w:left w:val="none" w:sz="0" w:space="0" w:color="auto"/>
        <w:bottom w:val="none" w:sz="0" w:space="0" w:color="auto"/>
        <w:right w:val="none" w:sz="0" w:space="0" w:color="auto"/>
      </w:divBdr>
    </w:div>
    <w:div w:id="1984431750">
      <w:bodyDiv w:val="1"/>
      <w:marLeft w:val="0"/>
      <w:marRight w:val="0"/>
      <w:marTop w:val="0"/>
      <w:marBottom w:val="0"/>
      <w:divBdr>
        <w:top w:val="none" w:sz="0" w:space="0" w:color="auto"/>
        <w:left w:val="none" w:sz="0" w:space="0" w:color="auto"/>
        <w:bottom w:val="none" w:sz="0" w:space="0" w:color="auto"/>
        <w:right w:val="none" w:sz="0" w:space="0" w:color="auto"/>
      </w:divBdr>
    </w:div>
    <w:div w:id="20257462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9235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gbr01.safelinks.protection.outlook.com/?url=https%3A%2F%2Fwww.goodtherapy.org%2Fblog%2Fpsychpedia%2Fcoping-mechanisms&amp;data=04%7C01%7CTyler.Smith2%40south-wales.police.uk%7Cfd74f8f23a714074d58f08d8e6e9a408%7C270c2f4dfd0c4f0892a9e5bdd8a87e09%7C0%7C1%7C637513238437453842%7CUnknown%7CTWFpbGZsb3d8eyJWIjoiMC4wLjAwMDAiLCJQIjoiV2luMzIiLCJBTiI6Ik1haWwiLCJXVCI6Mn0%3D%7C1000&amp;sdata=aglHpr6Fws%2FhsC%2B84eHujmUpA%2F2fnYwlWGZt5YjrIFQ%3D&amp;reserved=0" TargetMode="External"/><Relationship Id="rId39" Type="http://schemas.openxmlformats.org/officeDocument/2006/relationships/hyperlink" Target="https://gbr01.safelinks.protection.outlook.com/?url=https%3A%2F%2Fwww.womensaid.org.uk%2Finformation-support%2Fwhat-is-domestic-abuse%2Fhow-common-is-domestic-abuse%2F&amp;data=04%7C01%7CTyler.Smith2%40south-wales.police.uk%7Cfd74f8f23a714074d58f08d8e6e9a408%7C270c2f4dfd0c4f0892a9e5bdd8a87e09%7C0%7C1%7C637513238437503603%7CUnknown%7CTWFpbGZsb3d8eyJWIjoiMC4wLjAwMDAiLCJQIjoiV2luMzIiLCJBTiI6Ik1haWwiLCJXVCI6Mn0%3D%7C1000&amp;sdata=rMNNthY%2Foa4vYYv3RxMdwTigZfFDmTv0Tm8gRdfxiwA%3D&amp;reserved=0" TargetMode="External"/><Relationship Id="rId21" Type="http://schemas.openxmlformats.org/officeDocument/2006/relationships/header" Target="header5.xml"/><Relationship Id="rId34" Type="http://schemas.openxmlformats.org/officeDocument/2006/relationships/hyperlink" Target="https://gbr01.safelinks.protection.outlook.com/?url=https%3A%2F%2Fwww.rbwm.gov.uk%2Fsites%2Fdefault%2Ffiles%2F2020-04%2Fdomestic_abuse_multi_agency_referral_pathway.pdf&amp;data=04%7C01%7CTyler.Smith2%40south-wales.police.uk%7Cfd74f8f23a714074d58f08d8e6e9a408%7C270c2f4dfd0c4f0892a9e5bdd8a87e09%7C0%7C1%7C637513238437488689%7CUnknown%7CTWFpbGZsb3d8eyJWIjoiMC4wLjAwMDAiLCJQIjoiV2luMzIiLCJBTiI6Ik1haWwiLCJXVCI6Mn0%3D%7C1000&amp;sdata=Ujp2GNE1NLmXYMoodKjZKcwA8%2B3Lg6pWlgCmwlL%2FqEg%3D&amp;reserved=0" TargetMode="External"/><Relationship Id="rId42" Type="http://schemas.openxmlformats.org/officeDocument/2006/relationships/hyperlink" Target="https://gbr01.safelinks.protection.outlook.com/?url=https%3A%2F%2Fwww.south-wales.police.uk%2Fadvice%2Fadvice-and-information%2Fdaa%2Fdomestic-abuse%2Fwhat-is-domestic-abuse%2F&amp;data=04%7C01%7CTyler.Smith2%40south-wales.police.uk%7Cfd74f8f23a714074d58f08d8e6e9a408%7C270c2f4dfd0c4f0892a9e5bdd8a87e09%7C0%7C1%7C637513238437508603%7CUnknown%7CTWFpbGZsb3d8eyJWIjoiMC4wLjAwMDAiLCJQIjoiV2luMzIiLCJBTiI6Ik1haWwiLCJXVCI6Mn0%3D%7C1000&amp;sdata=2pBrQfCuJWrGl388lOlVHbsjLCsvo2vFT4rz43bKXw4%3D&amp;reserved=0" TargetMode="External"/><Relationship Id="rId47" Type="http://schemas.openxmlformats.org/officeDocument/2006/relationships/footer" Target="footer8.xml"/><Relationship Id="rId50" Type="http://schemas.openxmlformats.org/officeDocument/2006/relationships/header" Target="header10.xml"/><Relationship Id="rId55"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gbr01.safelinks.protection.outlook.com/?url=https%3A%2F%2Fwww.oxfordlearnersdictionaries.com%2Fdefinition%2Fenglish%2Fconflict_1&amp;data=04%7C01%7CTyler.Smith2%40south-wales.police.uk%7Cfd74f8f23a714074d58f08d8e6e9a408%7C270c2f4dfd0c4f0892a9e5bdd8a87e09%7C0%7C1%7C637513238437483690%7CUnknown%7CTWFpbGZsb3d8eyJWIjoiMC4wLjAwMDAiLCJQIjoiV2luMzIiLCJBTiI6Ik1haWwiLCJXVCI6Mn0%3D%7C1000&amp;sdata=VwS%2BC9NSHFSs81wrcuSfvsYT43oPbWH7ZLqWXtJxyCs%3D&amp;reserved=0" TargetMode="External"/><Relationship Id="rId38" Type="http://schemas.openxmlformats.org/officeDocument/2006/relationships/hyperlink" Target="https://gbr01.safelinks.protection.outlook.com/?url=https%3A%2F%2Fbscpolicingnetwork.com%2F2020%2F04%2F21%2Fpolice-discretion-and-the-coronavirus-pandemic%2F&amp;data=04%7C01%7CTyler.Smith2%40south-wales.police.uk%7Cfd74f8f23a714074d58f08d8e6e9a408%7C270c2f4dfd0c4f0892a9e5bdd8a87e09%7C0%7C1%7C637513238437503603%7CUnknown%7CTWFpbGZsb3d8eyJWIjoiMC4wLjAwMDAiLCJQIjoiV2luMzIiLCJBTiI6Ik1haWwiLCJXVCI6Mn0%3D%7C1000&amp;sdata=s2RfnA6bj2xDGmRAVXIXmuAvJOQfo6i0uMfMzXSFJuA%3D&amp;reserved=0" TargetMode="External"/><Relationship Id="rId46"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gbr01.safelinks.protection.outlook.com/?url=https%3A%2F%2Fwww.verywellmind.com%2Fsurprising-psychological-benefits-of-music-4126866&amp;data=04%7C01%7CTyler.Smith2%40south-wales.police.uk%7Cfd74f8f23a714074d58f08d8e6e9a408%7C270c2f4dfd0c4f0892a9e5bdd8a87e09%7C0%7C1%7C637513238437468758%7CUnknown%7CTWFpbGZsb3d8eyJWIjoiMC4wLjAwMDAiLCJQIjoiV2luMzIiLCJBTiI6Ik1haWwiLCJXVCI6Mn0%3D%7C1000&amp;sdata=%2FGk5o41k5vtiQGN3o1D8sreMzbkxc5c1jt5hzakYqTo%3D&amp;reserved=0" TargetMode="External"/><Relationship Id="rId41" Type="http://schemas.openxmlformats.org/officeDocument/2006/relationships/hyperlink" Target="https://gbr01.safelinks.protection.outlook.com/?url=https%3A%2F%2Fwww.psni.police.uk%2Fglobalassets%2Fadvice--information%2Four-publications%2Fconflict-management-manual%2Fintroduction.pdf&amp;data=04%7C01%7CTyler.Smith2%40south-wales.police.uk%7Cfd74f8f23a714074d58f08d8e6e9a408%7C270c2f4dfd0c4f0892a9e5bdd8a87e09%7C0%7C1%7C637513238437513578%7CUnknown%7CTWFpbGZsb3d8eyJWIjoiMC4wLjAwMDAiLCJQIjoiV2luMzIiLCJBTiI6Ik1haWwiLCJXVCI6Mn0%3D%7C1000&amp;sdata=lS%2Fx7ql5oacFqEMvMxhIRSsktHIfJjEy7wTL1VXNreM%3D&amp;reserved=0" TargetMode="External"/><Relationship Id="rId54"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gbr01.safelinks.protection.outlook.com/?url=https%3A%2F%2Fwww.nspcc.org.uk%2Fwhat-is-child-abuse%2Ftypes-of-abuse%2F&amp;data=04%7C01%7CTyler.Smith2%40south-wales.police.uk%7Cfd74f8f23a714074d58f08d8e6e9a408%7C270c2f4dfd0c4f0892a9e5bdd8a87e09%7C0%7C1%7C637513238437478713%7CUnknown%7CTWFpbGZsb3d8eyJWIjoiMC4wLjAwMDAiLCJQIjoiV2luMzIiLCJBTiI6Ik1haWwiLCJXVCI6Mn0%3D%7C1000&amp;sdata=tWjuK8hlMT2Xqvmf3cGvWRWcBKz86ga5DBJF5I2kLx4%3D&amp;reserved=0" TargetMode="External"/><Relationship Id="rId37" Type="http://schemas.openxmlformats.org/officeDocument/2006/relationships/hyperlink" Target="https://gbr01.safelinks.protection.outlook.com/?url=https%3A%2F%2Fwww.legislation.gov.uk%2Fukpga%2F1988%2F27%2Fsection%2F1&amp;data=04%7C01%7CTyler.Smith2%40south-wales.police.uk%7Cfd74f8f23a714074d58f08d8e6e9a408%7C270c2f4dfd0c4f0892a9e5bdd8a87e09%7C0%7C1%7C637513238437498758%7CUnknown%7CTWFpbGZsb3d8eyJWIjoiMC4wLjAwMDAiLCJQIjoiV2luMzIiLCJBTiI6Ik1haWwiLCJXVCI6Mn0%3D%7C1000&amp;sdata=ItsuLA4Bjd8tfrY7i47DZah%2BY11ZtzKmr3dS3Ok0WNY%3D&amp;reserved=0" TargetMode="External"/><Relationship Id="rId40" Type="http://schemas.openxmlformats.org/officeDocument/2006/relationships/hyperlink" Target="https://dictionary.cambridge.org/dictionary/english/discretion" TargetMode="External"/><Relationship Id="rId45" Type="http://schemas.openxmlformats.org/officeDocument/2006/relationships/header" Target="header8.xml"/><Relationship Id="rId53"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gbr01.safelinks.protection.outlook.com/?url=https%3A%2F%2Fwww.prospects.ac.uk%2Fapplying-for-university%2Funiversity-life%2F5-ways-to-manage-student-stress&amp;data=04%7C01%7CTyler.Smith2%40south-wales.police.uk%7Cfd74f8f23a714074d58f08d8e6e9a408%7C270c2f4dfd0c4f0892a9e5bdd8a87e09%7C0%7C1%7C637513238437463799%7CUnknown%7CTWFpbGZsb3d8eyJWIjoiMC4wLjAwMDAiLCJQIjoiV2luMzIiLCJBTiI6Ik1haWwiLCJXVCI6Mn0%3D%7C1000&amp;sdata=CiA8BLWUuE8%2BCG8hvVt19rhPi%2B0jgL2JgaWi6GgsZEM%3D&amp;reserved=0" TargetMode="External"/><Relationship Id="rId36" Type="http://schemas.openxmlformats.org/officeDocument/2006/relationships/hyperlink" Target="https://gbr01.safelinks.protection.outlook.com/?url=https%3A%2F%2Fwww.gov.uk%2Fgovernment%2Fpublications%2Fdomestic-abuse-bill-2020-factsheets%2Fdomestic-abuse-bill-2020-overarching-factsheet&amp;data=04%7C01%7CTyler.Smith2%40south-wales.police.uk%7Cfd74f8f23a714074d58f08d8e6e9a408%7C270c2f4dfd0c4f0892a9e5bdd8a87e09%7C0%7C1%7C637513238437493667%7CUnknown%7CTWFpbGZsb3d8eyJWIjoiMC4wLjAwMDAiLCJQIjoiV2luMzIiLCJBTiI6Ik1haWwiLCJXVCI6Mn0%3D%7C1000&amp;sdata=Z7Iimo0SH3EWuJVwx2u%2FhWKUB0SBOww4DBZTsbZbYJg%3D&amp;reserved=0" TargetMode="External"/><Relationship Id="rId49" Type="http://schemas.openxmlformats.org/officeDocument/2006/relationships/footer" Target="footer9.xm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gbr01.safelinks.protection.outlook.com/?url=https:%2F%2Fwww.mindtools.com%2Fpages%2Farticle%2FnewCS_82.htm%23:~:text%3DThe%2520Betari%2520Box%2520illustrates%2520how%2Cand%2520therefore%2520break%2520the%2520cycle.&amp;data=04%7C01%7CTyler.Smith2%40south-wales.police.uk%7Cfd74f8f23a714074d58f08d8e6e9a408%7C270c2f4dfd0c4f0892a9e5bdd8a87e09%7C0%7C1%7C637513238437473754%7CUnknown%7CTWFpbGZsb3d8eyJWIjoiMC4wLjAwMDAiLCJQIjoiV2luMzIiLCJBTiI6Ik1haWwiLCJXVCI6Mn0%3D%7C1000&amp;sdata=JQRpCzprcKHbOABSKJZQHDfRI9BI6KVh5mDfcAEHgD0%3D&amp;reserved=0" TargetMode="External"/><Relationship Id="rId44" Type="http://schemas.openxmlformats.org/officeDocument/2006/relationships/header" Target="header7.xml"/><Relationship Id="rId52"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gbr01.safelinks.protection.outlook.com/?url=https%3A%2F%2Fwww.nhs.uk%2Fconditions%2Fstress-anxiety-depression%2Fways-relieve-stress%2F&amp;data=04%7C01%7CTyler.Smith2%40south-wales.police.uk%7Cfd74f8f23a714074d58f08d8e6e9a408%7C270c2f4dfd0c4f0892a9e5bdd8a87e09%7C0%7C1%7C637513238437458819%7CUnknown%7CTWFpbGZsb3d8eyJWIjoiMC4wLjAwMDAiLCJQIjoiV2luMzIiLCJBTiI6Ik1haWwiLCJXVCI6Mn0%3D%7C1000&amp;sdata=6Zj2qZ3AvGohkyp0LxLPjkIn2lRFHiz4CwO%2FCfIAHto%3D&amp;reserved=0" TargetMode="External"/><Relationship Id="rId30" Type="http://schemas.openxmlformats.org/officeDocument/2006/relationships/hyperlink" Target="https://gbr01.safelinks.protection.outlook.com/?url=https%3A%2F%2Fwww.app.college.police.uk%2Fapp-content%2Fnational-decision-model%2Fthe-national-decision-model%2F&amp;data=04%7C01%7CTyler.Smith2%40south-wales.police.uk%7Cfd74f8f23a714074d58f08d8e6e9a408%7C270c2f4dfd0c4f0892a9e5bdd8a87e09%7C0%7C1%7C637513238437468758%7CUnknown%7CTWFpbGZsb3d8eyJWIjoiMC4wLjAwMDAiLCJQIjoiV2luMzIiLCJBTiI6Ik1haWwiLCJXVCI6Mn0%3D%7C1000&amp;sdata=x%2FvfyGbtaqaItKujZnGJwrvG3yV7UrDpva9wGEFYfbU%3D&amp;reserved=0" TargetMode="External"/><Relationship Id="rId35" Type="http://schemas.openxmlformats.org/officeDocument/2006/relationships/hyperlink" Target="https://gbr01.safelinks.protection.outlook.com/?url=https%3A%2F%2Fwww.allaboutlaw.co.uk%2Fcommercial-awareness%2Flegal-spotlight%2Fwhy-does-the-cps-pursue-cases-even-without-victim-support-&amp;data=04%7C01%7CTyler.Smith2%40south-wales.police.uk%7Cfd74f8f23a714074d58f08d8e6e9a408%7C270c2f4dfd0c4f0892a9e5bdd8a87e09%7C0%7C1%7C637513238437488689%7CUnknown%7CTWFpbGZsb3d8eyJWIjoiMC4wLjAwMDAiLCJQIjoiV2luMzIiLCJBTiI6Ik1haWwiLCJXVCI6Mn0%3D%7C1000&amp;sdata=4He%2BnFvEWpS%2FNfwYpx%2B1mcksWHpFlF0hDMYQThOfuKc%3D&amp;reserved=0" TargetMode="External"/><Relationship Id="rId43" Type="http://schemas.openxmlformats.org/officeDocument/2006/relationships/hyperlink" Target="https://gbr01.safelinks.protection.outlook.com/?url=https:%2F%2Foxfordre.com%2Fview%2F10.1093%2Facrefore%2F9780190236557.001.0001%2Facrefore-9780190236557-e-5%23:~:text%3DConflict%2520management%2520refers%2520to%2520the%2Ca%2520person%2520or%2520a%2520group.%26text%3DLater%2520on%252C%2520Parker%2520Follett%2520(1941%2Copinions%2520or%2520difference%2520of%2520interests&amp;data=04%7C01%7CTyler.Smith2%40south-wales.police.uk%7Cfd74f8f23a714074d58f08d8e6e9a408%7C270c2f4dfd0c4f0892a9e5bdd8a87e09%7C0%7C1%7C637513238437518537%7CUnknown%7CTWFpbGZsb3d8eyJWIjoiMC4wLjAwMDAiLCJQIjoiV2luMzIiLCJBTiI6Ik1haWwiLCJXVCI6Mn0%3D%7C1000&amp;sdata=t%2BP77MOGSzs4A5%2B22UXhua2Kmvi072DVg9rRl58Iqe4%3D&amp;reserved=0" TargetMode="External"/><Relationship Id="rId48" Type="http://schemas.openxmlformats.org/officeDocument/2006/relationships/header" Target="header9.xm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eader" Target="header1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BCC73EE1-4914-456C-A3D7-979743A1C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1343</TotalTime>
  <Pages>30</Pages>
  <Words>10566</Words>
  <Characters>64492</Characters>
  <Application>Microsoft Office Word</Application>
  <DocSecurity>0</DocSecurity>
  <Lines>537</Lines>
  <Paragraphs>149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Smith,Tyler swp6683</cp:lastModifiedBy>
  <cp:revision>48</cp:revision>
  <cp:lastPrinted>2019-08-13T11:47:00Z</cp:lastPrinted>
  <dcterms:created xsi:type="dcterms:W3CDTF">2020-11-30T13:47:00Z</dcterms:created>
  <dcterms:modified xsi:type="dcterms:W3CDTF">2021-03-14T17:03:00Z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fbbc03e0-ea3e-4716-b879-2337903bc60a</vt:lpwstr>
  </property>
  <property fmtid="{D5CDD505-2E9C-101B-9397-08002B2CF9AE}" pid="4" name="Classification">
    <vt:lpwstr>OFFICIAL</vt:lpwstr>
  </property>
  <property fmtid="{D5CDD505-2E9C-101B-9397-08002B2CF9AE}" pid="5" name="Visibility">
    <vt:lpwstr>NOT VISIBLE</vt:lpwstr>
  </property>
</Properties>
</file>