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A65CDF3" w:rsidP="6A65CDF3" w:rsidRDefault="6A65CDF3" w14:paraId="3AF2D704" w14:textId="16F36FB2">
      <w:pPr>
        <w:rPr>
          <w:sz w:val="24"/>
          <w:szCs w:val="24"/>
        </w:rPr>
      </w:pPr>
    </w:p>
    <w:p w:rsidR="6A65CDF3" w:rsidP="6A65CDF3" w:rsidRDefault="6A65CDF3" w14:paraId="565A922A" w14:textId="78850F5F">
      <w:pPr>
        <w:pStyle w:val="Normal"/>
        <w:rPr>
          <w:sz w:val="24"/>
          <w:szCs w:val="24"/>
        </w:rPr>
      </w:pPr>
    </w:p>
    <w:p w:rsidR="6A65CDF3" w:rsidP="6A65CDF3" w:rsidRDefault="6A65CDF3" w14:paraId="629B1306" w14:textId="0F00C18E">
      <w:pPr>
        <w:pStyle w:val="Normal"/>
        <w:rPr>
          <w:sz w:val="24"/>
          <w:szCs w:val="24"/>
        </w:rPr>
      </w:pPr>
    </w:p>
    <w:p w:rsidR="6A65CDF3" w:rsidP="6A65CDF3" w:rsidRDefault="6A65CDF3" w14:paraId="26530D53" w14:textId="0E6223D5">
      <w:pPr>
        <w:rPr>
          <w:sz w:val="24"/>
          <w:szCs w:val="24"/>
        </w:rPr>
      </w:pPr>
    </w:p>
    <w:p w:rsidR="012E5D8E" w:rsidP="6A65CDF3" w:rsidRDefault="012E5D8E" w14:paraId="51E44C77" w14:textId="437F24AC">
      <w:pPr>
        <w:rPr>
          <w:sz w:val="24"/>
          <w:szCs w:val="24"/>
        </w:rPr>
      </w:pPr>
      <w:bookmarkStart w:name="_GoBack" w:id="0"/>
      <w:bookmarkEnd w:id="0"/>
      <w:r w:rsidRPr="6A65CDF3" w:rsidR="012E5D8E">
        <w:rPr>
          <w:sz w:val="24"/>
          <w:szCs w:val="24"/>
        </w:rPr>
        <w:t xml:space="preserve">A </w:t>
      </w:r>
      <w:proofErr w:type="spellStart"/>
      <w:r w:rsidRPr="6A65CDF3" w:rsidR="012E5D8E">
        <w:rPr>
          <w:sz w:val="24"/>
          <w:szCs w:val="24"/>
        </w:rPr>
        <w:t>comparation</w:t>
      </w:r>
      <w:proofErr w:type="spellEnd"/>
      <w:r w:rsidRPr="6A65CDF3" w:rsidR="012E5D8E">
        <w:rPr>
          <w:sz w:val="24"/>
          <w:szCs w:val="24"/>
        </w:rPr>
        <w:t xml:space="preserve"> </w:t>
      </w:r>
      <w:proofErr w:type="spellStart"/>
      <w:r w:rsidRPr="6A65CDF3" w:rsidR="012E5D8E">
        <w:rPr>
          <w:sz w:val="24"/>
          <w:szCs w:val="24"/>
        </w:rPr>
        <w:t>of</w:t>
      </w:r>
      <w:proofErr w:type="spellEnd"/>
      <w:r w:rsidRPr="6A65CDF3" w:rsidR="012E5D8E">
        <w:rPr>
          <w:sz w:val="24"/>
          <w:szCs w:val="24"/>
        </w:rPr>
        <w:t xml:space="preserve"> </w:t>
      </w:r>
      <w:proofErr w:type="spellStart"/>
      <w:r w:rsidRPr="6A65CDF3" w:rsidR="012E5D8E">
        <w:rPr>
          <w:sz w:val="24"/>
          <w:szCs w:val="24"/>
        </w:rPr>
        <w:t>the</w:t>
      </w:r>
      <w:proofErr w:type="spellEnd"/>
      <w:r w:rsidRPr="6A65CDF3" w:rsidR="012E5D8E">
        <w:rPr>
          <w:sz w:val="24"/>
          <w:szCs w:val="24"/>
        </w:rPr>
        <w:t xml:space="preserve"> marketing </w:t>
      </w:r>
      <w:proofErr w:type="spellStart"/>
      <w:r w:rsidRPr="6A65CDF3" w:rsidR="012E5D8E">
        <w:rPr>
          <w:sz w:val="24"/>
          <w:szCs w:val="24"/>
        </w:rPr>
        <w:t>methods</w:t>
      </w:r>
      <w:proofErr w:type="spellEnd"/>
      <w:r w:rsidRPr="6A65CDF3" w:rsidR="012E5D8E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of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two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multinational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brands</w:t>
      </w:r>
      <w:proofErr w:type="spellEnd"/>
      <w:r w:rsidRPr="6A65CDF3" w:rsidR="02CA2DEF">
        <w:rPr>
          <w:sz w:val="24"/>
          <w:szCs w:val="24"/>
        </w:rPr>
        <w:t xml:space="preserve">. </w:t>
      </w:r>
    </w:p>
    <w:p w:rsidR="02CA2DEF" w:rsidP="6A65CDF3" w:rsidRDefault="02CA2DEF" w14:paraId="1F290398" w14:textId="32D63459">
      <w:pPr>
        <w:pStyle w:val="Normal"/>
        <w:rPr>
          <w:sz w:val="24"/>
          <w:szCs w:val="24"/>
        </w:rPr>
      </w:pPr>
      <w:proofErr w:type="spellStart"/>
      <w:r w:rsidRPr="6A65CDF3" w:rsidR="02CA2DEF">
        <w:rPr>
          <w:sz w:val="24"/>
          <w:szCs w:val="24"/>
        </w:rPr>
        <w:t>Moxy</w:t>
      </w:r>
      <w:proofErr w:type="spellEnd"/>
      <w:r w:rsidRPr="6A65CDF3" w:rsidR="02CA2DEF">
        <w:rPr>
          <w:sz w:val="24"/>
          <w:szCs w:val="24"/>
        </w:rPr>
        <w:t xml:space="preserve"> &amp; </w:t>
      </w:r>
      <w:proofErr w:type="spellStart"/>
      <w:r w:rsidRPr="6A65CDF3" w:rsidR="02CA2DEF">
        <w:rPr>
          <w:sz w:val="24"/>
          <w:szCs w:val="24"/>
        </w:rPr>
        <w:t>Six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Sense</w:t>
      </w:r>
      <w:proofErr w:type="spellEnd"/>
      <w:r w:rsidRPr="6A65CDF3" w:rsidR="02CA2DEF">
        <w:rPr>
          <w:sz w:val="24"/>
          <w:szCs w:val="24"/>
        </w:rPr>
        <w:t xml:space="preserve"> </w:t>
      </w:r>
    </w:p>
    <w:p w:rsidR="6A65CDF3" w:rsidP="6A65CDF3" w:rsidRDefault="6A65CDF3" w14:paraId="6ABF21CC" w14:textId="4D225B14">
      <w:pPr>
        <w:pStyle w:val="Normal"/>
        <w:rPr>
          <w:sz w:val="24"/>
          <w:szCs w:val="24"/>
        </w:rPr>
      </w:pPr>
    </w:p>
    <w:p w:rsidR="02CA2DEF" w:rsidP="6A65CDF3" w:rsidRDefault="02CA2DEF" w14:paraId="08AD660F" w14:textId="2E753E20">
      <w:pPr>
        <w:pStyle w:val="Normal"/>
        <w:rPr>
          <w:sz w:val="24"/>
          <w:szCs w:val="24"/>
        </w:rPr>
      </w:pPr>
      <w:r w:rsidRPr="6A65CDF3" w:rsidR="02CA2DEF">
        <w:rPr>
          <w:sz w:val="24"/>
          <w:szCs w:val="24"/>
        </w:rPr>
        <w:t xml:space="preserve">Rosario del </w:t>
      </w:r>
      <w:proofErr w:type="spellStart"/>
      <w:r w:rsidRPr="6A65CDF3" w:rsidR="02CA2DEF">
        <w:rPr>
          <w:sz w:val="24"/>
          <w:szCs w:val="24"/>
        </w:rPr>
        <w:t>Rocio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Garcia</w:t>
      </w:r>
      <w:proofErr w:type="spellEnd"/>
      <w:r w:rsidRPr="6A65CDF3" w:rsidR="02CA2DEF">
        <w:rPr>
          <w:sz w:val="24"/>
          <w:szCs w:val="24"/>
        </w:rPr>
        <w:t xml:space="preserve"> </w:t>
      </w:r>
      <w:proofErr w:type="spellStart"/>
      <w:r w:rsidRPr="6A65CDF3" w:rsidR="02CA2DEF">
        <w:rPr>
          <w:sz w:val="24"/>
          <w:szCs w:val="24"/>
        </w:rPr>
        <w:t>Baez</w:t>
      </w:r>
      <w:proofErr w:type="spellEnd"/>
    </w:p>
    <w:p w:rsidR="455BC01D" w:rsidP="6A65CDF3" w:rsidRDefault="455BC01D" w14:paraId="699B3535" w14:textId="3C22EC39">
      <w:pPr>
        <w:pStyle w:val="Normal"/>
        <w:rPr>
          <w:sz w:val="24"/>
          <w:szCs w:val="24"/>
        </w:rPr>
      </w:pPr>
      <w:r w:rsidRPr="6A65CDF3" w:rsidR="455BC01D">
        <w:rPr>
          <w:sz w:val="24"/>
          <w:szCs w:val="24"/>
        </w:rPr>
        <w:t>2230623</w:t>
      </w:r>
    </w:p>
    <w:p w:rsidR="6A65CDF3" w:rsidP="6A65CDF3" w:rsidRDefault="6A65CDF3" w14:paraId="18C8FAAA" w14:textId="2975202E">
      <w:pPr>
        <w:pStyle w:val="Normal"/>
        <w:rPr>
          <w:sz w:val="24"/>
          <w:szCs w:val="24"/>
        </w:rPr>
      </w:pPr>
    </w:p>
    <w:p w:rsidR="455BC01D" w:rsidP="6A65CDF3" w:rsidRDefault="455BC01D" w14:paraId="2D3B97ED" w14:textId="2E4B5D5B">
      <w:pPr>
        <w:pStyle w:val="Normal"/>
        <w:rPr>
          <w:sz w:val="24"/>
          <w:szCs w:val="24"/>
        </w:rPr>
      </w:pPr>
      <w:r w:rsidRPr="6A65CDF3" w:rsidR="455BC01D">
        <w:rPr>
          <w:sz w:val="24"/>
          <w:szCs w:val="24"/>
        </w:rPr>
        <w:t xml:space="preserve">Marketing </w:t>
      </w:r>
      <w:proofErr w:type="spellStart"/>
      <w:r w:rsidRPr="6A65CDF3" w:rsidR="455BC01D">
        <w:rPr>
          <w:sz w:val="24"/>
          <w:szCs w:val="24"/>
        </w:rPr>
        <w:t>essentials</w:t>
      </w:r>
      <w:proofErr w:type="spellEnd"/>
      <w:r w:rsidRPr="6A65CDF3" w:rsidR="5228ECE5">
        <w:rPr>
          <w:sz w:val="24"/>
          <w:szCs w:val="24"/>
        </w:rPr>
        <w:t>: BH</w:t>
      </w:r>
      <w:r w:rsidRPr="6A65CDF3" w:rsidR="2C703D2A">
        <w:rPr>
          <w:sz w:val="24"/>
          <w:szCs w:val="24"/>
        </w:rPr>
        <w:t>I</w:t>
      </w:r>
      <w:r w:rsidRPr="6A65CDF3" w:rsidR="5228ECE5">
        <w:rPr>
          <w:sz w:val="24"/>
          <w:szCs w:val="24"/>
        </w:rPr>
        <w:t>H1005</w:t>
      </w:r>
    </w:p>
    <w:p w:rsidR="6A65CDF3" w:rsidP="6A65CDF3" w:rsidRDefault="6A65CDF3" w14:paraId="4E6F7E56" w14:textId="58F26194">
      <w:pPr>
        <w:pStyle w:val="Normal"/>
        <w:rPr>
          <w:sz w:val="24"/>
          <w:szCs w:val="24"/>
        </w:rPr>
      </w:pPr>
    </w:p>
    <w:p w:rsidR="16B03659" w:rsidP="6A65CDF3" w:rsidRDefault="16B03659" w14:paraId="4A49C8E6" w14:textId="67F6D8DD">
      <w:pPr>
        <w:pStyle w:val="Normal"/>
        <w:rPr>
          <w:sz w:val="24"/>
          <w:szCs w:val="24"/>
        </w:rPr>
      </w:pPr>
      <w:r w:rsidRPr="6A65CDF3" w:rsidR="16B03659">
        <w:rPr>
          <w:sz w:val="24"/>
          <w:szCs w:val="24"/>
        </w:rPr>
        <w:t>Luciana</w:t>
      </w:r>
      <w:r w:rsidRPr="6A65CDF3" w:rsidR="433D5684">
        <w:rPr>
          <w:sz w:val="24"/>
          <w:szCs w:val="24"/>
        </w:rPr>
        <w:t xml:space="preserve"> </w:t>
      </w:r>
      <w:proofErr w:type="spellStart"/>
      <w:r w:rsidRPr="6A65CDF3" w:rsidR="433D5684">
        <w:rPr>
          <w:sz w:val="24"/>
          <w:szCs w:val="24"/>
        </w:rPr>
        <w:t>Suardi</w:t>
      </w:r>
      <w:proofErr w:type="spellEnd"/>
    </w:p>
    <w:p w:rsidR="6A65CDF3" w:rsidP="6A65CDF3" w:rsidRDefault="6A65CDF3" w14:paraId="427E1A05" w14:textId="08219A84">
      <w:pPr>
        <w:pStyle w:val="Normal"/>
        <w:rPr>
          <w:sz w:val="24"/>
          <w:szCs w:val="24"/>
        </w:rPr>
      </w:pPr>
    </w:p>
    <w:p w:rsidR="16B03659" w:rsidP="6A65CDF3" w:rsidRDefault="16B03659" w14:paraId="421387A3" w14:textId="55492DA9">
      <w:pPr>
        <w:pStyle w:val="Normal"/>
        <w:rPr>
          <w:sz w:val="24"/>
          <w:szCs w:val="24"/>
        </w:rPr>
      </w:pPr>
      <w:proofErr w:type="spellStart"/>
      <w:r w:rsidRPr="6A65CDF3" w:rsidR="16B03659">
        <w:rPr>
          <w:sz w:val="24"/>
          <w:szCs w:val="24"/>
        </w:rPr>
        <w:t>February</w:t>
      </w:r>
      <w:proofErr w:type="spellEnd"/>
      <w:r w:rsidRPr="6A65CDF3" w:rsidR="16B03659">
        <w:rPr>
          <w:sz w:val="24"/>
          <w:szCs w:val="24"/>
        </w:rPr>
        <w:t xml:space="preserve"> </w:t>
      </w:r>
      <w:r w:rsidRPr="6A65CDF3" w:rsidR="5C77EC3E">
        <w:rPr>
          <w:sz w:val="24"/>
          <w:szCs w:val="24"/>
        </w:rPr>
        <w:t>11</w:t>
      </w:r>
      <w:r w:rsidRPr="6A65CDF3" w:rsidR="16B03659">
        <w:rPr>
          <w:sz w:val="24"/>
          <w:szCs w:val="24"/>
        </w:rPr>
        <w:t>, 2023</w:t>
      </w:r>
    </w:p>
    <w:p w:rsidR="6A65CDF3" w:rsidP="6A65CDF3" w:rsidRDefault="6A65CDF3" w14:paraId="3B3A620A" w14:textId="5D2F892E">
      <w:pPr>
        <w:pStyle w:val="Normal"/>
        <w:rPr>
          <w:sz w:val="24"/>
          <w:szCs w:val="24"/>
        </w:rPr>
      </w:pPr>
    </w:p>
    <w:p w:rsidR="13CF6BB5" w:rsidP="6A65CDF3" w:rsidRDefault="13CF6BB5" w14:paraId="7DC3980C" w14:textId="162F0181">
      <w:pPr>
        <w:pStyle w:val="Normal"/>
        <w:rPr>
          <w:sz w:val="24"/>
          <w:szCs w:val="24"/>
        </w:rPr>
      </w:pPr>
      <w:r w:rsidRPr="6A65CDF3" w:rsidR="13CF6BB5">
        <w:rPr>
          <w:sz w:val="24"/>
          <w:szCs w:val="24"/>
        </w:rPr>
        <w:t>Word count</w:t>
      </w:r>
      <w:r w:rsidRPr="6A65CDF3" w:rsidR="053BFF46">
        <w:rPr>
          <w:sz w:val="24"/>
          <w:szCs w:val="24"/>
        </w:rPr>
        <w:t>:</w:t>
      </w:r>
      <w:r w:rsidRPr="6A65CDF3" w:rsidR="297CD009">
        <w:rPr>
          <w:sz w:val="24"/>
          <w:szCs w:val="24"/>
        </w:rPr>
        <w:t xml:space="preserve"> 1559</w:t>
      </w:r>
    </w:p>
    <w:p w:rsidR="6A65CDF3" w:rsidP="6A65CDF3" w:rsidRDefault="6A65CDF3" w14:paraId="406563FA" w14:textId="78DBFBB5">
      <w:pPr>
        <w:pStyle w:val="Normal"/>
        <w:rPr>
          <w:sz w:val="24"/>
          <w:szCs w:val="24"/>
        </w:rPr>
      </w:pPr>
    </w:p>
    <w:p w:rsidR="6A65CDF3" w:rsidP="6A65CDF3" w:rsidRDefault="6A65CDF3" w14:paraId="1B4A1C2A" w14:textId="7A4E043A">
      <w:pPr>
        <w:pStyle w:val="Normal"/>
        <w:rPr>
          <w:sz w:val="24"/>
          <w:szCs w:val="24"/>
        </w:rPr>
      </w:pPr>
    </w:p>
    <w:p w:rsidR="6A65CDF3" w:rsidP="6A65CDF3" w:rsidRDefault="6A65CDF3" w14:paraId="0D5DD500" w14:textId="262FE0BC">
      <w:pPr>
        <w:pStyle w:val="Normal"/>
      </w:pPr>
    </w:p>
    <w:p w:rsidR="6A65CDF3" w:rsidP="6A65CDF3" w:rsidRDefault="6A65CDF3" w14:paraId="79F143F6" w14:textId="07AE2B84">
      <w:pPr>
        <w:pStyle w:val="Normal"/>
      </w:pPr>
    </w:p>
    <w:p w:rsidR="6A65CDF3" w:rsidP="6A65CDF3" w:rsidRDefault="6A65CDF3" w14:paraId="43C5D49B" w14:textId="2314A5F6">
      <w:pPr>
        <w:pStyle w:val="Normal"/>
      </w:pPr>
    </w:p>
    <w:p w:rsidR="6A65CDF3" w:rsidP="6A65CDF3" w:rsidRDefault="6A65CDF3" w14:paraId="27663082" w14:textId="1BB8B9F4">
      <w:pPr>
        <w:pStyle w:val="Normal"/>
      </w:pPr>
    </w:p>
    <w:p w:rsidR="6A65CDF3" w:rsidP="6A65CDF3" w:rsidRDefault="6A65CDF3" w14:paraId="72FF161A" w14:textId="25032E62">
      <w:pPr>
        <w:pStyle w:val="Normal"/>
      </w:pPr>
    </w:p>
    <w:p w:rsidR="6A65CDF3" w:rsidP="6A65CDF3" w:rsidRDefault="6A65CDF3" w14:paraId="15D6673F" w14:textId="12023B16">
      <w:pPr>
        <w:pStyle w:val="Normal"/>
      </w:pPr>
    </w:p>
    <w:p w:rsidR="6A65CDF3" w:rsidP="6A65CDF3" w:rsidRDefault="6A65CDF3" w14:paraId="4913D950" w14:textId="14DDB00A">
      <w:pPr>
        <w:pStyle w:val="Normal"/>
      </w:pPr>
    </w:p>
    <w:p w:rsidR="6A65CDF3" w:rsidP="6A65CDF3" w:rsidRDefault="6A65CDF3" w14:paraId="670A6292" w14:textId="1DDDC368">
      <w:pPr>
        <w:pStyle w:val="Normal"/>
      </w:pPr>
    </w:p>
    <w:p w:rsidR="6A65CDF3" w:rsidP="6A65CDF3" w:rsidRDefault="6A65CDF3" w14:paraId="3E28018C" w14:textId="5769900A">
      <w:pPr>
        <w:pStyle w:val="Normal"/>
      </w:pPr>
    </w:p>
    <w:p w:rsidR="6A65CDF3" w:rsidP="6A65CDF3" w:rsidRDefault="6A65CDF3" w14:paraId="09AFFA6D" w14:textId="793D12BF">
      <w:pPr>
        <w:pStyle w:val="Normal"/>
      </w:pPr>
    </w:p>
    <w:p w:rsidR="6A65CDF3" w:rsidP="6A65CDF3" w:rsidRDefault="6A65CDF3" w14:paraId="28A2A298" w14:textId="2FD08D7A">
      <w:pPr>
        <w:pStyle w:val="Normal"/>
      </w:pPr>
    </w:p>
    <w:p w:rsidR="6A65CDF3" w:rsidP="6A65CDF3" w:rsidRDefault="6A65CDF3" w14:paraId="1773FDD8" w14:textId="1426B6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6A65CDF3" w:rsidP="6A65CDF3" w:rsidRDefault="6A65CDF3" w14:paraId="19DC584B" w14:textId="0A1B6EF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6153094F" w:rsidP="6A65CDF3" w:rsidRDefault="6153094F" w14:paraId="19EACFB5" w14:textId="4E648A2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6A65CDF3" w:rsidR="61530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This essay compares the brand’s marketing strategies between two different hotel brands utilising different analysis tools as SWOT &amp; PESTLE, Marketing Mix, Segmentation Targeting and positioning, marketing communications.</w:t>
      </w:r>
      <w:r w:rsidRPr="6A65CDF3" w:rsidR="61530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as </w:t>
      </w:r>
      <w:r w:rsidRPr="6A65CDF3" w:rsidR="61530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>marketing communications</w:t>
      </w:r>
    </w:p>
    <w:p w:rsidR="0746FB25" w:rsidP="6A65CDF3" w:rsidRDefault="0746FB25" w14:paraId="445299FD" w14:textId="6ACBDD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Marketing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methods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refer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various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strategies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tactics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used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by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promote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products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services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reach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target</w:t>
      </w:r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audience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There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are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many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different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methods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each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has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own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advantages</w:t>
      </w:r>
      <w:proofErr w:type="spellEnd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746FB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disadvantages</w:t>
      </w:r>
      <w:proofErr w:type="spellEnd"/>
      <w:r w:rsidRPr="6A65CDF3" w:rsidR="0284C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327EB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(</w:t>
      </w:r>
      <w:proofErr w:type="spellStart"/>
      <w:r w:rsidRPr="6A65CDF3" w:rsidR="327EB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Blythe</w:t>
      </w:r>
      <w:proofErr w:type="spellEnd"/>
      <w:r w:rsidRPr="6A65CDF3" w:rsidR="327EBC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and Martin 2019)</w:t>
      </w:r>
      <w:r w:rsidRPr="6A65CDF3" w:rsidR="6D8153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.</w:t>
      </w:r>
    </w:p>
    <w:p w:rsidR="6A65CDF3" w:rsidP="6A65CDF3" w:rsidRDefault="6A65CDF3" w14:paraId="0C897F03" w14:textId="2FB5D0C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</w:p>
    <w:p w:rsidR="3024C7AA" w:rsidP="6A65CDF3" w:rsidRDefault="3024C7AA" w14:paraId="22D20C01" w14:textId="02403C1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lifestyle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under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Marriott International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umbrella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was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launched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2014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with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focus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on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budget-conscious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travelers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looking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fun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affordable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stylish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experience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offer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unique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innovative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design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concept,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blending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creativity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technology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social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spaces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relaxed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lively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atmosphere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known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lively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communal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spaces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engaging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technology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playful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design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elements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all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while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providing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comfortable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affordable</w:t>
      </w:r>
      <w:proofErr w:type="spellEnd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024C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rooms</w:t>
      </w:r>
      <w:proofErr w:type="spellEnd"/>
      <w:r w:rsidRPr="6A65CDF3" w:rsidR="5BEBE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</w:t>
      </w:r>
      <w:proofErr w:type="spellStart"/>
      <w:r w:rsidRPr="6A65CDF3" w:rsidR="76EEC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76EEC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6EEC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76EEC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-Marriott).</w:t>
      </w:r>
    </w:p>
    <w:p w:rsidR="717A097A" w:rsidP="6A65CDF3" w:rsidRDefault="717A097A" w14:paraId="491AAF7D" w14:textId="00B54F46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Resorts Spas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luxury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hospitality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operates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resorts,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spas in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some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world's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most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stunning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locations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committed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sustainability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offers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guests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unique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experiences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promote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wellness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relaxation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rejuvenation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Each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property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designed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reflect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local culture and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environment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provide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escape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from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hustle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bustle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daily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life</w:t>
      </w:r>
      <w:r w:rsidRPr="6A65CDF3" w:rsidR="3DEF4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717A0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Resorts Spas</w:t>
      </w:r>
      <w:r w:rsidRPr="6A65CDF3" w:rsidR="7C307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2023).</w:t>
      </w:r>
    </w:p>
    <w:p w:rsidR="6A65CDF3" w:rsidP="6A65CDF3" w:rsidRDefault="6A65CDF3" w14:paraId="17785FE8" w14:textId="1951D8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2D3A04E4" w:rsidP="6A65CDF3" w:rsidRDefault="2D3A04E4" w14:paraId="765DC62F" w14:textId="549370F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are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two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popular hotel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hospitality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industry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This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essay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will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compare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contrast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SWOT (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Strengths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Weaknesses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Opportunities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Threats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) and PESTLE (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Political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Economic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Sociocultural,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Technological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Legal,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Environmental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)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analysis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both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analyzing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internal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external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factors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influence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each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can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gain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better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understanding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challenges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opportunities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face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highly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competitive hotel </w:t>
      </w:r>
      <w:proofErr w:type="spellStart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industry</w:t>
      </w:r>
      <w:proofErr w:type="spellEnd"/>
      <w:r w:rsidRPr="6A65CDF3" w:rsidR="2D3A0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3931B545" w:rsidP="6A65CDF3" w:rsidRDefault="3931B545" w14:paraId="5CCFE3F7" w14:textId="18ACC9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A SWOT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analysis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usually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conducted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as a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first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step in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development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marketing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business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as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provides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comprehensive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overview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organization's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current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position and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helps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identify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key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areas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focus</w:t>
      </w:r>
      <w:proofErr w:type="spellEnd"/>
      <w:r w:rsidRPr="6A65CDF3" w:rsidR="10F8B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53E5B3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(</w:t>
      </w:r>
      <w:r w:rsidRPr="6A65CDF3" w:rsidR="4D08DC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Helms and Nixon</w:t>
      </w:r>
      <w:r w:rsidRPr="6A65CDF3" w:rsidR="603CB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r w:rsidRPr="6A65CDF3" w:rsidR="4D08DC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2010)</w:t>
      </w:r>
      <w:r w:rsidRPr="6A65CDF3" w:rsidR="691DC0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.</w:t>
      </w:r>
    </w:p>
    <w:p w:rsidR="3931B545" w:rsidP="6A65CDF3" w:rsidRDefault="3931B545" w14:paraId="227B7E37" w14:textId="243DDA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A PESTLE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analysis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used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assess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macro-environmental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factors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may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impact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business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product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service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provides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comprehensive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overview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external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factors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can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influence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success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marketing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business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strategy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can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help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anticipate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respond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changes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931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market</w:t>
      </w:r>
      <w:proofErr w:type="spellEnd"/>
      <w:r w:rsidRPr="6A65CDF3" w:rsidR="3E737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6A78D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(</w:t>
      </w:r>
      <w:r w:rsidRPr="6A65CDF3" w:rsidR="6A78D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Christopher</w:t>
      </w:r>
      <w:r w:rsidRPr="6A65CDF3" w:rsidR="5F95E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2011)</w:t>
      </w:r>
    </w:p>
    <w:p w:rsidR="6A65CDF3" w:rsidP="6A65CDF3" w:rsidRDefault="6A65CDF3" w14:paraId="050AB31E" w14:textId="2FCD45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41B97E7D" w14:textId="0B9ADA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73C81AA3" w14:textId="1C7E242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4BE0B49B" w:rsidP="6A65CDF3" w:rsidRDefault="4BE0B49B" w14:paraId="400011D4" w14:textId="5D79652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4BE0B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</w:t>
      </w:r>
      <w:r w:rsidRPr="6A65CDF3" w:rsidR="151E0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WOT</w:t>
      </w:r>
      <w:r w:rsidRPr="6A65CDF3" w:rsidR="4BE0B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5859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</w:t>
      </w:r>
      <w:r w:rsidRPr="6A65CDF3" w:rsidR="4BE0B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nalisys</w:t>
      </w:r>
      <w:proofErr w:type="spellEnd"/>
      <w:r w:rsidRPr="6A65CDF3" w:rsidR="7804FF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47845145" w:rsidP="6A65CDF3" w:rsidRDefault="47845145" w14:paraId="5AC6CB62" w14:textId="56D13D9F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Strengths</w:t>
      </w:r>
      <w:proofErr w:type="spellEnd"/>
      <w:r w:rsidRPr="6A65CDF3" w:rsidR="51D151F7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A50F9C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Affordable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prices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unique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design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atmosphere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targeting a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younger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audience</w:t>
      </w:r>
      <w:proofErr w:type="spellEnd"/>
      <w:r w:rsidRPr="6A65CDF3" w:rsidR="7D349E48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. </w:t>
      </w:r>
      <w:proofErr w:type="spellStart"/>
      <w:r w:rsidRPr="6A65CDF3" w:rsidR="7D349E48">
        <w:rPr>
          <w:rFonts w:ascii="Calibri" w:hAnsi="Calibri" w:eastAsia="Calibri" w:cs="Calibri"/>
          <w:noProof w:val="0"/>
          <w:sz w:val="24"/>
          <w:szCs w:val="24"/>
          <w:lang w:val="es-ES"/>
        </w:rPr>
        <w:t>Strengths</w:t>
      </w:r>
      <w:proofErr w:type="spellEnd"/>
      <w:r w:rsidRPr="6A65CDF3" w:rsidR="7D349E48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r w:rsidRPr="6A65CDF3" w:rsidR="1DAA2854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Hotels</w:t>
      </w:r>
      <w:r w:rsidRPr="6A65CDF3" w:rsidR="54AC7F0C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Focus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sustainability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luxurious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amenities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high-end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services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strong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brand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reputation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207B857F" w14:textId="78602A3A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Weaknesses</w:t>
      </w:r>
      <w:proofErr w:type="spellEnd"/>
      <w:r w:rsidRPr="6A65CDF3" w:rsidR="16589B6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49F07678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Limited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presence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comparison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more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established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chains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limited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brand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recognition</w:t>
      </w:r>
      <w:proofErr w:type="spellEnd"/>
      <w:r w:rsidRPr="6A65CDF3" w:rsidR="5D1532E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. </w:t>
      </w:r>
      <w:proofErr w:type="spellStart"/>
      <w:r w:rsidRPr="6A65CDF3" w:rsidR="5D1532E9">
        <w:rPr>
          <w:rFonts w:ascii="Calibri" w:hAnsi="Calibri" w:eastAsia="Calibri" w:cs="Calibri"/>
          <w:noProof w:val="0"/>
          <w:sz w:val="24"/>
          <w:szCs w:val="24"/>
          <w:lang w:val="es-ES"/>
        </w:rPr>
        <w:t>Weaknesses</w:t>
      </w:r>
      <w:proofErr w:type="spellEnd"/>
      <w:r w:rsidRPr="6A65CDF3" w:rsidR="5D1532E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6962135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Higher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prices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exclusive target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market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limited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presence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certain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regions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66586EFF" w14:textId="33082E7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Opportunities</w:t>
      </w:r>
      <w:proofErr w:type="spellEnd"/>
      <w:r w:rsidRPr="6A65CDF3" w:rsidR="36DDBFB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69F223AF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Expansion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into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new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markets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leveraging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technology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for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customer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engagement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experience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  <w:r w:rsidRPr="6A65CDF3" w:rsidR="2DE95CD1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2DE95CD1">
        <w:rPr>
          <w:rFonts w:ascii="Calibri" w:hAnsi="Calibri" w:eastAsia="Calibri" w:cs="Calibri"/>
          <w:noProof w:val="0"/>
          <w:sz w:val="24"/>
          <w:szCs w:val="24"/>
          <w:lang w:val="es-ES"/>
        </w:rPr>
        <w:t>Oportunities</w:t>
      </w:r>
      <w:proofErr w:type="spellEnd"/>
      <w:r w:rsidRPr="6A65CDF3" w:rsidR="2DE95CD1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667D3C62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Expansion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into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new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markets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developing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new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sustainability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initiatives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expanding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wellness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offerings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538A0ABB" w14:textId="754CF07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Threats</w:t>
      </w:r>
      <w:r w:rsidRPr="6A65CDF3" w:rsidR="49D2B850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38B40B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Competition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from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budget-friendly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chains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Airbnb.</w:t>
      </w:r>
      <w:r w:rsidRPr="6A65CDF3" w:rsidR="344FF33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44FF335">
        <w:rPr>
          <w:rFonts w:ascii="Calibri" w:hAnsi="Calibri" w:eastAsia="Calibri" w:cs="Calibri"/>
          <w:noProof w:val="0"/>
          <w:sz w:val="24"/>
          <w:szCs w:val="24"/>
          <w:lang w:val="es-ES"/>
        </w:rPr>
        <w:t>Threats</w:t>
      </w:r>
      <w:proofErr w:type="spellEnd"/>
      <w:r w:rsidRPr="6A65CDF3" w:rsidR="344FF33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179195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Competition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from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luxury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brands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changing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consumer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preferences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towards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travel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6A65CDF3" w:rsidP="6A65CDF3" w:rsidRDefault="6A65CDF3" w14:paraId="0EBB763E" w14:textId="4281BB0C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</w:p>
    <w:p w:rsidR="47845145" w:rsidP="6A65CDF3" w:rsidRDefault="47845145" w14:paraId="1CD31D88" w14:textId="5ED0891A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PESTLE Analysis</w:t>
      </w:r>
      <w:r w:rsidRPr="6A65CDF3" w:rsidR="679ED88C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2CB27BDF" w14:textId="488F281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Political</w:t>
      </w:r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>factors</w:t>
      </w:r>
      <w:proofErr w:type="spellEnd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>affect</w:t>
      </w:r>
      <w:proofErr w:type="spellEnd"/>
      <w:r w:rsidRPr="6A65CDF3" w:rsidR="2BA03443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52AC9AE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r w:rsidRPr="6A65CDF3" w:rsidR="3219B1D4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Regulatory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environment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government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policies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affecting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the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budget-friendly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industry</w:t>
      </w:r>
      <w:proofErr w:type="spellEnd"/>
      <w:r w:rsidRPr="6A65CDF3" w:rsidR="7F26ADF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</w:t>
      </w:r>
      <w:r w:rsidRPr="6A65CDF3" w:rsidR="1B849D37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2D43425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2D434256">
        <w:rPr>
          <w:rFonts w:ascii="Calibri" w:hAnsi="Calibri" w:eastAsia="Calibri" w:cs="Calibri"/>
          <w:noProof w:val="0"/>
          <w:sz w:val="24"/>
          <w:szCs w:val="24"/>
          <w:lang w:val="es-ES"/>
        </w:rPr>
        <w:t>is</w:t>
      </w:r>
      <w:proofErr w:type="spellEnd"/>
      <w:r w:rsidRPr="6A65CDF3" w:rsidR="2D43425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Government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regulations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policies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related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luxury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tourism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7F5B9E40" w14:textId="61A5C1C7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Economic</w:t>
      </w:r>
      <w:proofErr w:type="spellEnd"/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factor</w:t>
      </w:r>
      <w:r w:rsidRPr="6A65CDF3" w:rsidR="70277DB6">
        <w:rPr>
          <w:rFonts w:ascii="Calibri" w:hAnsi="Calibri" w:eastAsia="Calibri" w:cs="Calibri"/>
          <w:noProof w:val="0"/>
          <w:sz w:val="24"/>
          <w:szCs w:val="24"/>
          <w:lang w:val="es-ES"/>
        </w:rPr>
        <w:t>s</w:t>
      </w:r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>affect</w:t>
      </w:r>
      <w:proofErr w:type="spellEnd"/>
      <w:r w:rsidRPr="6A65CDF3" w:rsidR="45E72B4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449AF3E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Fluctuation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consumer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spending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economic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downturn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affecting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budget-friendly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industry</w:t>
      </w:r>
      <w:proofErr w:type="spellEnd"/>
      <w:r w:rsidRPr="6A65CDF3" w:rsidR="4C4DC1AA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6F96D0DC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Fluctuations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consumer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spending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economic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downturn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affecting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luxury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tourism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09729F46" w14:textId="2FD43F62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Social</w:t>
      </w:r>
      <w:r w:rsidRPr="6A65CDF3" w:rsidR="61B92E83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1B92E83">
        <w:rPr>
          <w:rFonts w:ascii="Calibri" w:hAnsi="Calibri" w:eastAsia="Calibri" w:cs="Calibri"/>
          <w:noProof w:val="0"/>
          <w:sz w:val="24"/>
          <w:szCs w:val="24"/>
          <w:lang w:val="es-ES"/>
        </w:rPr>
        <w:t>factors</w:t>
      </w:r>
      <w:proofErr w:type="spellEnd"/>
      <w:r w:rsidRPr="6A65CDF3" w:rsidR="63B886C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3B886CB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63B886C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3B886CB">
        <w:rPr>
          <w:rFonts w:ascii="Calibri" w:hAnsi="Calibri" w:eastAsia="Calibri" w:cs="Calibri"/>
          <w:noProof w:val="0"/>
          <w:sz w:val="24"/>
          <w:szCs w:val="24"/>
          <w:lang w:val="es-ES"/>
        </w:rPr>
        <w:t>affects</w:t>
      </w:r>
      <w:proofErr w:type="spellEnd"/>
      <w:r w:rsidRPr="6A65CDF3" w:rsidR="63B886C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6259A2B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Changing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consumer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preferences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towards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budget-friendly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travel</w:t>
      </w:r>
      <w:proofErr w:type="spellEnd"/>
      <w:r w:rsidRPr="6A65CDF3" w:rsidR="0B616F86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41277A47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Changing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consumer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preferences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towards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wellness-focused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travel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19D1F1CA" w14:textId="2975DC34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Technological</w:t>
      </w:r>
      <w:proofErr w:type="spellEnd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>factors</w:t>
      </w:r>
      <w:proofErr w:type="spellEnd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>affects</w:t>
      </w:r>
      <w:proofErr w:type="spellEnd"/>
      <w:r w:rsidRPr="6A65CDF3" w:rsidR="07B83F1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7E45F46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Adoption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of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new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technologies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for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customer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engagement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experience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such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as AI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mobile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apps</w:t>
      </w:r>
      <w:r w:rsidRPr="6A65CDF3" w:rsidR="50760C32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Six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Hotel</w:t>
      </w:r>
      <w:r w:rsidRPr="6A65CDF3" w:rsidR="0BE5A1A8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Adoption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of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new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technologies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for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sustainability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wellness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such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as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smart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building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systems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wellness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apps.</w:t>
      </w:r>
    </w:p>
    <w:p w:rsidR="47845145" w:rsidP="6A65CDF3" w:rsidRDefault="47845145" w14:paraId="1827DFF9" w14:textId="74D73E23">
      <w:pPr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Legal</w:t>
      </w:r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>factors</w:t>
      </w:r>
      <w:proofErr w:type="spellEnd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>affect</w:t>
      </w:r>
      <w:proofErr w:type="spellEnd"/>
      <w:r w:rsidRPr="6A65CDF3" w:rsidR="41899C89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19172247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Compliance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with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labor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employment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laws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health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safety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regulations</w:t>
      </w:r>
      <w:proofErr w:type="spellEnd"/>
      <w:r w:rsidRPr="6A65CDF3" w:rsidR="563D1CE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Six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: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Compliance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with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luxury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brand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standards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environmental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regulations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and data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privacy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laws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47845145" w:rsidP="6A65CDF3" w:rsidRDefault="47845145" w14:paraId="0A36E680" w14:textId="4D97318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Environmental</w:t>
      </w:r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>factors</w:t>
      </w:r>
      <w:proofErr w:type="spellEnd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>to</w:t>
      </w:r>
      <w:proofErr w:type="spellEnd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>affects</w:t>
      </w:r>
      <w:proofErr w:type="spellEnd"/>
      <w:r w:rsidRPr="6A65CDF3" w:rsidR="37DAF5CF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 are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Moxy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45FDE9C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Impact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of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waste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management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sustainability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practices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the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environment</w:t>
      </w:r>
      <w:proofErr w:type="spellEnd"/>
      <w:r w:rsidRPr="6A65CDF3" w:rsidR="5B15A440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Six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Senses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Hotels</w:t>
      </w:r>
      <w:proofErr w:type="spellEnd"/>
      <w:r w:rsidRPr="6A65CDF3" w:rsidR="2A5FAADD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are </w:t>
      </w:r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Focus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on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sustainability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minimizing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environmental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impact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, and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promoting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eco-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friendly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practices</w:t>
      </w:r>
      <w:proofErr w:type="spellEnd"/>
      <w:r w:rsidRPr="6A65CDF3" w:rsidR="47845145">
        <w:rPr>
          <w:rFonts w:ascii="Calibri" w:hAnsi="Calibri" w:eastAsia="Calibri" w:cs="Calibri"/>
          <w:noProof w:val="0"/>
          <w:sz w:val="24"/>
          <w:szCs w:val="24"/>
          <w:lang w:val="es-ES"/>
        </w:rPr>
        <w:t>.</w:t>
      </w:r>
    </w:p>
    <w:p w:rsidR="6A65CDF3" w:rsidRDefault="6A65CDF3" w14:paraId="2A5D185E" w14:textId="7F234ABB"/>
    <w:p w:rsidR="6A65CDF3" w:rsidP="6A65CDF3" w:rsidRDefault="6A65CDF3" w14:paraId="1DE87340" w14:textId="2A1CA8B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468E66D6" w14:textId="28C8EB6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035E338D" w:rsidP="6A65CDF3" w:rsidRDefault="035E338D" w14:paraId="4A1A9D2E" w14:textId="63B3625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mix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concept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refers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key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elements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shape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strategies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: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product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price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place,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promotion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These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elements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are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often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referred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as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"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"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marketing.</w:t>
      </w:r>
    </w:p>
    <w:p w:rsidR="035E338D" w:rsidP="6A65CDF3" w:rsidRDefault="035E338D" w14:paraId="43C0B6E9" w14:textId="1296A5B9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s-ES"/>
        </w:rPr>
      </w:pP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concept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mix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was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introduced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E. Jerome McCarthy in 1960</w:t>
      </w:r>
      <w:r w:rsidRPr="6A65CDF3" w:rsidR="30EBF2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(McCarthy 2002). </w:t>
      </w:r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In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his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work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McCarthy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introduced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as a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framework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 in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creating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executing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strategies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He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argued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combination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these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elements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could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be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program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would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effectively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meet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needs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wants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target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market</w:t>
      </w:r>
      <w:proofErr w:type="spellEnd"/>
      <w:r w:rsidRPr="6A65CDF3" w:rsidR="66727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05CF2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(</w:t>
      </w:r>
      <w:proofErr w:type="spellStart"/>
      <w:r w:rsidRPr="6A65CDF3" w:rsidR="0FC475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Julian</w:t>
      </w:r>
      <w:proofErr w:type="spellEnd"/>
      <w:r w:rsidRPr="6A65CDF3" w:rsidR="0FC475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0FC475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Yudelson</w:t>
      </w:r>
      <w:proofErr w:type="spellEnd"/>
      <w:r w:rsidRPr="6A65CDF3" w:rsidR="78C1E0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 xml:space="preserve"> </w:t>
      </w:r>
      <w:r w:rsidRPr="6A65CDF3" w:rsidR="43B66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1999</w:t>
      </w:r>
      <w:r w:rsidRPr="6A65CDF3" w:rsidR="0FC475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)</w:t>
      </w:r>
      <w:r w:rsidRPr="6A65CDF3" w:rsidR="3B1CCA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>.</w:t>
      </w:r>
    </w:p>
    <w:p w:rsidR="6A65CDF3" w:rsidP="6A65CDF3" w:rsidRDefault="6A65CDF3" w14:paraId="0BE7420D" w14:textId="725BF5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035E338D" w:rsidP="6A65CDF3" w:rsidRDefault="035E338D" w14:paraId="61C55A99" w14:textId="7DDEDF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Since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introduction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mix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has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become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widely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recognized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widely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concept in marketing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business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continues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be a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key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tool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shaping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strategies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as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well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as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professionals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developing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effective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programs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Four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Ps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are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now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widely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recognized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as a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foundational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element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theory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practice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continue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be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important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part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education</w:t>
      </w:r>
      <w:proofErr w:type="spellEnd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training </w:t>
      </w:r>
      <w:proofErr w:type="spellStart"/>
      <w:r w:rsidRPr="6A65CDF3" w:rsidR="035E3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programs</w:t>
      </w:r>
      <w:proofErr w:type="spellEnd"/>
      <w:r w:rsidRPr="6A65CDF3" w:rsidR="5A2846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486953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(Kotler and Keller 2016)</w:t>
      </w:r>
      <w:r w:rsidRPr="6A65CDF3" w:rsidR="2EFC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493C35A3" w:rsidP="6A65CDF3" w:rsidRDefault="493C35A3" w14:paraId="56FB76D0" w14:textId="08C7774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493C35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Product</w:t>
      </w:r>
      <w:proofErr w:type="spellEnd"/>
      <w:r w:rsidRPr="6A65CDF3" w:rsidR="493C35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: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Moxy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offer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budget-friendly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stylish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accommodations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with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focus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on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technology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design</w:t>
      </w:r>
      <w:proofErr w:type="spellEnd"/>
      <w:r w:rsidRPr="6A65CDF3" w:rsidR="35BA1E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offer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high-end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luxurious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accommodations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with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focus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on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sustainability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wellness</w:t>
      </w:r>
      <w:proofErr w:type="spellEnd"/>
      <w:r w:rsidRPr="6A65CDF3" w:rsidR="66BD9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.</w:t>
      </w:r>
    </w:p>
    <w:p w:rsidR="34E85EBB" w:rsidP="6A65CDF3" w:rsidRDefault="34E85EBB" w14:paraId="1DC329E0" w14:textId="3D89429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r w:rsidRPr="6A65CDF3" w:rsidR="34E85E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Price: </w:t>
      </w:r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Moxy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known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for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offering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affordable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prices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attract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cost-conscious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travelers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positioned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as a premium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brand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with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prices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EFBE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matc</w:t>
      </w:r>
      <w:proofErr w:type="spellEnd"/>
    </w:p>
    <w:p w:rsidR="4359D161" w:rsidP="6A65CDF3" w:rsidRDefault="4359D161" w14:paraId="7826B223" w14:textId="3836481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r w:rsidRPr="6A65CDF3" w:rsidR="4359D1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Place: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Moxy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have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presence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major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cities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tourist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destinations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globally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are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located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in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exotic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remote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destinations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worldwide</w:t>
      </w:r>
      <w:proofErr w:type="spellEnd"/>
      <w:r w:rsidRPr="6A65CDF3" w:rsidR="19197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.</w:t>
      </w:r>
    </w:p>
    <w:p w:rsidR="3F12B05F" w:rsidP="6A65CDF3" w:rsidRDefault="3F12B05F" w14:paraId="5F465B83" w14:textId="5C547D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Promotion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: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Moxy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use digital and social media marketing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reach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their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target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audience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also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offer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loyalty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programs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retain</w:t>
      </w:r>
      <w:proofErr w:type="spellEnd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F12B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guests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use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personalized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experiential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marketing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showcase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their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unique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offerings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target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high-end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travelers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.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They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also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use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sustainability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initiatives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to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promote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their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brand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image</w:t>
      </w:r>
      <w:proofErr w:type="spellEnd"/>
      <w:r w:rsidRPr="6A65CDF3" w:rsidR="40E7C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.</w:t>
      </w:r>
    </w:p>
    <w:p w:rsidR="6A65CDF3" w:rsidP="6A65CDF3" w:rsidRDefault="6A65CDF3" w14:paraId="6FAF55DD" w14:textId="544E85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504A5F5A" w14:textId="2C0EB21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3B122962" w14:textId="7B02FFB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246828A0" w14:textId="44240B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14E597F3" w14:textId="4D326EF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6CB0FE70" w14:textId="3020DF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2336DEB0" w14:textId="000168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5CC26BF1" w14:textId="39C4C5C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04D44021" w14:textId="1F105B3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4F68BDB8" w:rsidP="6A65CDF3" w:rsidRDefault="4F68BDB8" w14:paraId="2E1B9DB1" w14:textId="73B98040">
      <w:pPr>
        <w:pStyle w:val="Normal"/>
        <w:rPr>
          <w:rFonts w:ascii="Source Sans Pro" w:hAnsi="Source Sans Pro" w:eastAsia="Source Sans Pro" w:cs="Source Sans Pro"/>
          <w:noProof w:val="0"/>
          <w:sz w:val="22"/>
          <w:szCs w:val="22"/>
          <w:lang w:val="es-ES"/>
        </w:rPr>
      </w:pPr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Segmentation</w:t>
      </w:r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targeting, and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positioning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 are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three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key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steps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in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creating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successful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strategy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These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steps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are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used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by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organizations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identify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understand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target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specific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groups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customers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create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programs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effectively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meet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needs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wants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those</w:t>
      </w:r>
      <w:proofErr w:type="spellEnd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F68B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customers</w:t>
      </w:r>
      <w:proofErr w:type="spellEnd"/>
      <w:r w:rsidRPr="6A65CDF3" w:rsidR="3B9E5A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</w:t>
      </w:r>
      <w:proofErr w:type="spellStart"/>
      <w:r w:rsidRPr="6A65CDF3" w:rsidR="2471571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Jobber</w:t>
      </w:r>
      <w:proofErr w:type="spellEnd"/>
      <w:r w:rsidRPr="6A65CDF3" w:rsidR="2471571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and Ellis-Chadwick, 2019)</w:t>
      </w:r>
      <w:r w:rsidRPr="6A65CDF3" w:rsidR="6F5F36F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.</w:t>
      </w:r>
    </w:p>
    <w:p w:rsidR="6A65CDF3" w:rsidP="6A65CDF3" w:rsidRDefault="6A65CDF3" w14:paraId="0F28FBCF" w14:textId="38638C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FF1CA46" w:rsidP="6A65CDF3" w:rsidRDefault="6FF1CA46" w14:paraId="2C58A926" w14:textId="4B435C4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Moxy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subsidiary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Marriott International,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aimed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at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younger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budget-conscious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traveler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demographic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positioning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stylish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fun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affordable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uses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segmentation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targeting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appeal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specific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audience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including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budget-conscious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millennials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hip urbanites,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tech-savvy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travelers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2F79EE7B" w:rsidRDefault="2F79EE7B" w14:paraId="39E5AE25" w14:textId="48ABA453">
      <w:proofErr w:type="spellStart"/>
      <w:r w:rsidRPr="6A65CDF3" w:rsidR="2F79E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</w:t>
      </w: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ix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luxury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hotel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targets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affluent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travelers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those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seeking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immersive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sustainable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holistic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experience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positioning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high-end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eco-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luxury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that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offers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personalized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innovative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services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uses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segmentation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targeting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appeal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travelers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seeking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unique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sustainable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wellness-focused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experiences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6A65CDF3" w:rsidP="6A65CDF3" w:rsidRDefault="6A65CDF3" w14:paraId="54A64808" w14:textId="6E09A51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1E3A81A3" w:rsidP="6A65CDF3" w:rsidRDefault="1E3A81A3" w14:paraId="6C234D10" w14:textId="3E0809E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r w:rsidRPr="6A65CDF3" w:rsidR="1E3A81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 conclusion, both Moxy Hotel and Six Senses Hotels have distinct target audiences, positioning, and marketing communication strategies. Moxy targets budget-conscious millennials, while Six Senses targets affluent travelers seeking luxury and sustainable experiences. Moxy primarily uses digital and social media channels, while Six Senses uses a combination of print and digital media, as well as experiential marketing.</w:t>
      </w:r>
    </w:p>
    <w:p w:rsidR="6A65CDF3" w:rsidP="6A65CDF3" w:rsidRDefault="6A65CDF3" w14:paraId="308CCFF6" w14:textId="1B342E0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FF1CA46" w:rsidP="6A65CDF3" w:rsidRDefault="6FF1CA46" w14:paraId="49E313D7" w14:textId="1B09BD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Marketing </w:t>
      </w: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Communications</w:t>
      </w:r>
      <w:r w:rsidRPr="6A65CDF3" w:rsidR="6C34F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6FF1CA46" w:rsidP="6A65CDF3" w:rsidRDefault="6FF1CA46" w14:paraId="50CCD56D" w14:textId="5D5EF365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</w:pP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primarily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uses digital and social media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channels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reach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audience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campaigns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are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fun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quirky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often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feature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young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hip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crowd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also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uses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influencer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reach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 audience.</w:t>
      </w:r>
      <w:r w:rsidRPr="6A65CDF3" w:rsidR="2EB21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Millennial Appeal: 5 </w:t>
      </w:r>
      <w:proofErr w:type="spellStart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Ways</w:t>
      </w:r>
      <w:proofErr w:type="spellEnd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</w:t>
      </w:r>
      <w:proofErr w:type="spellStart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Hotels</w:t>
      </w:r>
      <w:proofErr w:type="spellEnd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Are </w:t>
      </w:r>
      <w:proofErr w:type="spellStart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Engaging</w:t>
      </w:r>
      <w:proofErr w:type="spellEnd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Gen Y (</w:t>
      </w:r>
      <w:proofErr w:type="spellStart"/>
      <w:r w:rsidRPr="6A65CDF3" w:rsidR="46A9E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huffpost</w:t>
      </w:r>
      <w:proofErr w:type="spellEnd"/>
      <w:r w:rsidRPr="6A65CDF3" w:rsidR="1197C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, 2017).</w:t>
      </w:r>
    </w:p>
    <w:p w:rsidR="6FF1CA46" w:rsidP="6A65CDF3" w:rsidRDefault="6FF1CA46" w14:paraId="642BADC2" w14:textId="168C1F2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Six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primarily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uses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print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digital media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reach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target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audience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They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also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use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experiential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marketing,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such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as pop-up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events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exclusive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experiences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showcase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brand's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offerings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targe</w:t>
      </w: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t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audience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' marketing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campaigns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highlight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their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commitment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to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sustainability</w:t>
      </w:r>
      <w:proofErr w:type="spellEnd"/>
      <w:r w:rsidRPr="6A65CDF3" w:rsidR="5F543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</w:t>
      </w:r>
      <w:proofErr w:type="spellStart"/>
      <w:r w:rsidRPr="6A65CDF3" w:rsidR="5F543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luxurytraveladvisor</w:t>
      </w:r>
      <w:proofErr w:type="spellEnd"/>
      <w:r w:rsidRPr="6A65CDF3" w:rsidR="5F543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2019)</w:t>
      </w:r>
      <w:r w:rsidRPr="6A65CDF3" w:rsidR="389CF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wellness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,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often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feature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luxurious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and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exotic</w:t>
      </w:r>
      <w:proofErr w:type="spellEnd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6FF1C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locations</w:t>
      </w:r>
      <w:proofErr w:type="spellEnd"/>
      <w:r w:rsidRPr="6A65CDF3" w:rsidR="1F81F5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(</w:t>
      </w:r>
      <w:proofErr w:type="spellStart"/>
      <w:r w:rsidRPr="6A65CDF3" w:rsidR="1F81F5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>Hospitaitynet</w:t>
      </w:r>
      <w:proofErr w:type="spellEnd"/>
      <w:r w:rsidRPr="6A65CDF3" w:rsidR="1F81F5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 xml:space="preserve"> </w:t>
      </w:r>
      <w:proofErr w:type="spellStart"/>
      <w:r w:rsidRPr="6A65CDF3" w:rsidR="1F81F5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>org</w:t>
      </w:r>
      <w:proofErr w:type="spellEnd"/>
      <w:r w:rsidRPr="6A65CDF3" w:rsidR="1F81F5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 xml:space="preserve"> 2022).</w:t>
      </w:r>
    </w:p>
    <w:p w:rsidR="6A65CDF3" w:rsidP="6A65CDF3" w:rsidRDefault="6A65CDF3" w14:paraId="5C05B334" w14:textId="48F623D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6A65CDF3" w:rsidP="6A65CDF3" w:rsidRDefault="6A65CDF3" w14:paraId="12384113" w14:textId="37D6D64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6A65CDF3" w:rsidP="6A65CDF3" w:rsidRDefault="6A65CDF3" w14:paraId="104348A2" w14:textId="60523D0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6A65CDF3" w:rsidP="6A65CDF3" w:rsidRDefault="6A65CDF3" w14:paraId="632A434C" w14:textId="1B9F0BA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6A65CDF3" w:rsidP="6A65CDF3" w:rsidRDefault="6A65CDF3" w14:paraId="19546864" w14:textId="645049E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6A65CDF3" w:rsidP="6A65CDF3" w:rsidRDefault="6A65CDF3" w14:paraId="52C9A040" w14:textId="25D4EA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</w:p>
    <w:p w:rsidR="72452D7B" w:rsidP="6A65CDF3" w:rsidRDefault="72452D7B" w14:paraId="09ADE762" w14:textId="6179C7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single"/>
          <w:lang w:val="es-ES"/>
        </w:rPr>
      </w:pPr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Comparing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marketing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methods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Moxy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Six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Senses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can be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noted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that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both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employ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variety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strategies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reach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engage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target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.</w:t>
      </w:r>
    </w:p>
    <w:p w:rsidR="72452D7B" w:rsidP="6A65CDF3" w:rsidRDefault="72452D7B" w14:paraId="19BAB6D6" w14:textId="6242EF2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Moxy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being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more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budget-friendly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focuses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leveraging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digital and social media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channels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reach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younger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tech-savvy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demographic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use s</w:t>
      </w:r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ocial media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platforms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like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Instagram and Facebook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showcase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fun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playful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sid</w:t>
      </w:r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also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collaborate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influencers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bloggers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promote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125CF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(</w:t>
      </w:r>
      <w:r w:rsidRPr="6A65CDF3" w:rsidR="125CF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Simi</w:t>
      </w:r>
      <w:r w:rsidRPr="6A65CDF3" w:rsidR="78160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</w:t>
      </w:r>
      <w:r w:rsidRPr="6A65CDF3" w:rsidR="125CF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arweb</w:t>
      </w:r>
      <w:r w:rsidRPr="6A65CDF3" w:rsidR="125CF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2021)</w:t>
      </w:r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also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have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strong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presence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online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travel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agencies (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OTAs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)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reach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wider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offer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attractive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deals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packages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attract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travelers</w:t>
      </w:r>
      <w:proofErr w:type="spellEnd"/>
      <w:r w:rsidRPr="6A65CDF3" w:rsidR="6A9006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51F52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Moxy</w:t>
      </w:r>
      <w:proofErr w:type="spellEnd"/>
      <w:r w:rsidRPr="6A65CDF3" w:rsidR="51F52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Hotel (</w:t>
      </w:r>
      <w:proofErr w:type="spellStart"/>
      <w:r w:rsidRPr="6A65CDF3" w:rsidR="51F52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Vastint</w:t>
      </w:r>
      <w:proofErr w:type="spellEnd"/>
      <w:r w:rsidRPr="6A65CDF3" w:rsidR="51F524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, 2023).</w:t>
      </w:r>
    </w:p>
    <w:p w:rsidR="72452D7B" w:rsidP="6A65CDF3" w:rsidRDefault="72452D7B" w14:paraId="07971CBE" w14:textId="7D4B902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other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hand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Six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Senses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being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luxury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primarily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focuses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delivering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personalized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high-end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experiences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its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guests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market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themselves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as 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destination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for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wellness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sustainability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marketing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efforts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reflect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this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brand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positioning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Six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Senses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Hotels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utilize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print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online magazines, as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well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as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own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website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social media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channels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,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showcase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unique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experiences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luxurious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properties</w:t>
      </w:r>
      <w:proofErr w:type="spellEnd"/>
      <w:r w:rsidRPr="6A65CDF3" w:rsidR="18C39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(</w:t>
      </w:r>
      <w:r w:rsidRPr="6A65CDF3" w:rsidR="18C39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Simi</w:t>
      </w:r>
      <w:r w:rsidRPr="6A65CDF3" w:rsidR="5D2A0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</w:t>
      </w:r>
      <w:r w:rsidRPr="6A65CDF3" w:rsidR="18C39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arweb</w:t>
      </w:r>
      <w:r w:rsidRPr="6A65CDF3" w:rsidR="18C39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2021)</w:t>
      </w:r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.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also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work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with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travel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agents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and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high-end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tour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operators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reach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an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affluent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audience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who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are more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likely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to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book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their</w:t>
      </w:r>
      <w:proofErr w:type="spellEnd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72452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properties</w:t>
      </w:r>
      <w:proofErr w:type="spellEnd"/>
      <w:r w:rsidRPr="6A65CDF3" w:rsidR="32E5AF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  <w:proofErr w:type="spellStart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Inside</w:t>
      </w:r>
      <w:proofErr w:type="spellEnd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and Resorts (</w:t>
      </w:r>
      <w:proofErr w:type="spellStart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Telegraph</w:t>
      </w:r>
      <w:proofErr w:type="spellEnd"/>
      <w:r w:rsidRPr="6A65CDF3" w:rsidR="572D2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, 2016).</w:t>
      </w:r>
    </w:p>
    <w:p w:rsidR="72452D7B" w:rsidP="6A65CDF3" w:rsidRDefault="72452D7B" w14:paraId="0ECD24AF" w14:textId="6A8DB523">
      <w:pPr>
        <w:pStyle w:val="Normal"/>
      </w:pPr>
      <w:r>
        <w:br/>
      </w:r>
    </w:p>
    <w:p w:rsidR="6A65CDF3" w:rsidP="6A65CDF3" w:rsidRDefault="6A65CDF3" w14:paraId="33AEB3B6" w14:textId="7D12B7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1CD9617F" w14:textId="45EA35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1642E81C" w14:textId="2C49C1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4AB29F4C" w14:textId="7FCF28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5C2F023C" w14:textId="3F2CBCD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446ED06E" w14:textId="06AF81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47E6C259" w14:textId="57E7DFE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482FAB11" w14:textId="6B02E2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37505B90" w14:textId="0F5D37D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079BF867" w14:textId="5E75B44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2FCF27E9" w14:textId="544FFDF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51A6F9D8" w14:textId="0760535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56501D16" w14:textId="70A4F5E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48CA61D9" w14:textId="146263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7C485BB7" w14:textId="2B1C645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3F41DE6B" w14:textId="53562C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6A65CDF3" w:rsidP="6A65CDF3" w:rsidRDefault="6A65CDF3" w14:paraId="2AEFDDD9" w14:textId="636DC3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37AC806D" w:rsidP="6A65CDF3" w:rsidRDefault="37AC806D" w14:paraId="13B8494D" w14:textId="76CEAC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37AC8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Reference</w:t>
      </w:r>
      <w:r w:rsidRPr="6A65CDF3" w:rsidR="37AC8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s</w:t>
      </w:r>
      <w:proofErr w:type="spellEnd"/>
      <w:r w:rsidRPr="6A65CDF3" w:rsidR="37AC8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</w:p>
    <w:p w:rsidR="6A65CDF3" w:rsidP="6A65CDF3" w:rsidRDefault="6A65CDF3" w14:paraId="2FC479E3" w14:textId="10BDAB0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p w:rsidR="11D12F69" w:rsidP="6A65CDF3" w:rsidRDefault="11D12F69" w14:paraId="067BB522" w14:textId="79E6D38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proofErr w:type="spellStart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Blythe</w:t>
      </w:r>
      <w:proofErr w:type="spellEnd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, J. and Martin, J. </w:t>
      </w:r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(2019) </w:t>
      </w:r>
      <w:r w:rsidRPr="6A65CDF3" w:rsidR="11D12F69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Essentials </w:t>
      </w:r>
      <w:proofErr w:type="spellStart"/>
      <w:r w:rsidRPr="6A65CDF3" w:rsidR="11D12F69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of</w:t>
      </w:r>
      <w:proofErr w:type="spellEnd"/>
      <w:r w:rsidRPr="6A65CDF3" w:rsidR="11D12F69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marketing</w:t>
      </w:r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. </w:t>
      </w:r>
      <w:proofErr w:type="spellStart"/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Seventh</w:t>
      </w:r>
      <w:proofErr w:type="spellEnd"/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edition</w:t>
      </w:r>
      <w:proofErr w:type="spellEnd"/>
      <w:r w:rsidRPr="6A65CDF3" w:rsidR="11D12F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. </w:t>
      </w:r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Harlow, </w:t>
      </w:r>
      <w:proofErr w:type="spellStart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England</w:t>
      </w:r>
      <w:proofErr w:type="spellEnd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 : Pearson </w:t>
      </w:r>
      <w:proofErr w:type="spellStart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Education</w:t>
      </w:r>
      <w:proofErr w:type="spellEnd"/>
      <w:r w:rsidRPr="6A65CDF3" w:rsidR="11D12F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.</w:t>
      </w:r>
    </w:p>
    <w:p w:rsidR="6A65CDF3" w:rsidP="6A65CDF3" w:rsidRDefault="6A65CDF3" w14:paraId="65F50BFA" w14:textId="054BAB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</w:p>
    <w:p w:rsidR="42812081" w:rsidP="6A65CDF3" w:rsidRDefault="42812081" w14:paraId="1F4FC572" w14:textId="4761218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</w:pP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Bringfido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(2022)</w:t>
      </w:r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Can I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bring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my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dog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to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Moxy</w:t>
      </w:r>
      <w:proofErr w:type="spellEnd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2812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Hotels</w:t>
      </w:r>
      <w:proofErr w:type="spellEnd"/>
      <w:r w:rsidRPr="6A65CDF3" w:rsidR="01260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?</w:t>
      </w:r>
      <w:r w:rsidRPr="6A65CDF3" w:rsidR="012605B3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4C13E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Available</w:t>
      </w:r>
      <w:proofErr w:type="spellEnd"/>
      <w:r w:rsidRPr="6A65CDF3" w:rsidR="4C13E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at:</w:t>
      </w:r>
      <w:r w:rsidRPr="6A65CDF3" w:rsidR="22C9793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hyperlink r:id="Reabcdd1ba8a649d3">
        <w:r w:rsidRPr="6A65CDF3" w:rsidR="4C13E58A">
          <w:rPr>
            <w:rStyle w:val="Hyperlink"/>
            <w:rFonts w:ascii="Source Sans Pro" w:hAnsi="Source Sans Pro" w:eastAsia="Source Sans Pro" w:cs="Source Sans Pro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s-ES"/>
          </w:rPr>
          <w:t>https://www.bringfido.co.uk/blog/moxy-hotels-pet-policy/</w:t>
        </w:r>
      </w:hyperlink>
      <w:r w:rsidRPr="6A65CDF3" w:rsidR="4C13E58A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r w:rsidRPr="6A65CDF3" w:rsidR="4C13E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(</w:t>
      </w:r>
      <w:proofErr w:type="spellStart"/>
      <w:r w:rsidRPr="6A65CDF3" w:rsidR="7226D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Accessed</w:t>
      </w:r>
      <w:proofErr w:type="spellEnd"/>
      <w:r w:rsidRPr="6A65CDF3" w:rsidR="7226D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06 </w:t>
      </w:r>
      <w:proofErr w:type="spellStart"/>
      <w:r w:rsidRPr="6A65CDF3" w:rsidR="7226D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February</w:t>
      </w:r>
      <w:proofErr w:type="spellEnd"/>
      <w:r w:rsidRPr="6A65CDF3" w:rsidR="7226D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2023)</w:t>
      </w:r>
    </w:p>
    <w:p w:rsidR="6A65CDF3" w:rsidP="6A65CDF3" w:rsidRDefault="6A65CDF3" w14:paraId="70A6376A" w14:textId="24E007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</w:pPr>
    </w:p>
    <w:p w:rsidR="19A88EDC" w:rsidP="6A65CDF3" w:rsidRDefault="19A88EDC" w14:paraId="65BC4BB5" w14:textId="083952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Christopher, M. </w:t>
      </w:r>
      <w:r w:rsidRPr="6A65CDF3" w:rsidR="19A88ED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(2011).</w:t>
      </w:r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PESTLE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analysis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: a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framework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for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environmental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scanning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  <w:r w:rsidRPr="6A65CDF3" w:rsidR="4EC3126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EC31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Engand</w:t>
      </w:r>
      <w:proofErr w:type="spellEnd"/>
      <w:r w:rsidRPr="6A65CDF3" w:rsidR="25F9E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: </w:t>
      </w:r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Kogan Page </w:t>
      </w:r>
      <w:proofErr w:type="spellStart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Publishers</w:t>
      </w:r>
      <w:proofErr w:type="spellEnd"/>
      <w:r w:rsidRPr="6A65CDF3" w:rsidR="19A88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</w:p>
    <w:p w:rsidR="6A65CDF3" w:rsidP="6A65CDF3" w:rsidRDefault="6A65CDF3" w14:paraId="51D856EC" w14:textId="165A2DC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7F64C69D" w:rsidP="6A65CDF3" w:rsidRDefault="7F64C69D" w14:paraId="20C58855" w14:textId="181ACD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r w:rsidRPr="6A65CDF3" w:rsidR="7F64C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Helms, M.M. and Nixon, J. (2010)</w:t>
      </w:r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Exploring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SWOT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analysis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-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where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are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we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now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?: A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review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of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academic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research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from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the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last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decade</w:t>
      </w:r>
      <w:proofErr w:type="spellEnd"/>
      <w:r w:rsidRPr="6A65CDF3" w:rsidR="495DAFE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. </w:t>
      </w:r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Journal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of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strategy</w:t>
      </w:r>
      <w:proofErr w:type="spellEnd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and </w:t>
      </w:r>
      <w:proofErr w:type="spellStart"/>
      <w:r w:rsidRPr="6A65CDF3" w:rsidR="7F64C69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management</w:t>
      </w:r>
      <w:proofErr w:type="spellEnd"/>
      <w:r w:rsidRPr="6A65CDF3" w:rsidR="66D52935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s-ES"/>
        </w:rPr>
        <w:t>.</w:t>
      </w:r>
      <w:r w:rsidRPr="6A65CDF3" w:rsidR="7F64C69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7F64C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Available</w:t>
      </w:r>
      <w:proofErr w:type="spellEnd"/>
      <w:r w:rsidRPr="6A65CDF3" w:rsidR="7F64C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at:</w:t>
      </w:r>
      <w:r w:rsidRPr="6A65CDF3" w:rsidR="7F64C69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hyperlink r:id="R41888fb31378410d">
        <w:r w:rsidRPr="6A65CDF3" w:rsidR="7F64C69D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s-ES"/>
          </w:rPr>
          <w:t>https://doi.org/10.1108/17554251011064837</w:t>
        </w:r>
      </w:hyperlink>
      <w:r w:rsidRPr="6A65CDF3" w:rsidR="437B4BA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 xml:space="preserve"> </w:t>
      </w:r>
      <w:r w:rsidRPr="6A65CDF3" w:rsidR="437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(</w:t>
      </w:r>
      <w:proofErr w:type="spellStart"/>
      <w:r w:rsidRPr="6A65CDF3" w:rsidR="437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Accessed</w:t>
      </w:r>
      <w:proofErr w:type="spellEnd"/>
      <w:r w:rsidRPr="6A65CDF3" w:rsidR="437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07 </w:t>
      </w:r>
      <w:proofErr w:type="spellStart"/>
      <w:r w:rsidRPr="6A65CDF3" w:rsidR="437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February</w:t>
      </w:r>
      <w:proofErr w:type="spellEnd"/>
      <w:r w:rsidRPr="6A65CDF3" w:rsidR="437B4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2023)</w:t>
      </w:r>
    </w:p>
    <w:p w:rsidR="6A65CDF3" w:rsidP="6A65CDF3" w:rsidRDefault="6A65CDF3" w14:paraId="20920001" w14:textId="00DC74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369CBDD7" w:rsidP="6A65CDF3" w:rsidRDefault="369CBDD7" w14:paraId="1F37CB99" w14:textId="5645C5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369CBD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Hospitaity</w:t>
      </w:r>
      <w:r w:rsidRPr="6A65CDF3" w:rsidR="369CBD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net</w:t>
      </w:r>
      <w:proofErr w:type="spellEnd"/>
      <w:r w:rsidRPr="6A65CDF3" w:rsidR="369CBD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369CBD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org</w:t>
      </w:r>
      <w:proofErr w:type="spellEnd"/>
      <w:r w:rsidRPr="6A65CDF3" w:rsidR="15EF30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 xml:space="preserve"> (2022</w:t>
      </w:r>
      <w:r w:rsidRPr="6A65CDF3" w:rsidR="1655F66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s-ES"/>
        </w:rPr>
        <w:t>)</w:t>
      </w:r>
      <w:r w:rsidRPr="6A65CDF3" w:rsidR="1655F663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s-ES"/>
        </w:rPr>
        <w:t xml:space="preserve">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Six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Senses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Heads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for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 New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Horizons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,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Retreats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, and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>Highlights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s-ES"/>
        </w:rPr>
        <w:t xml:space="preserve"> in 2022.</w:t>
      </w:r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Avai</w:t>
      </w:r>
      <w:r w:rsidRPr="6A65CDF3" w:rsidR="402F82E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l</w:t>
      </w:r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abe at: </w:t>
      </w:r>
      <w:hyperlink r:id="Rf181cfa81a89437f">
        <w:r w:rsidRPr="6A65CDF3" w:rsidR="1655F6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s-ES"/>
          </w:rPr>
          <w:t>https://www.hospitalitynet.org/news/4108589.html</w:t>
        </w:r>
      </w:hyperlink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 (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Accessed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 07 </w:t>
      </w:r>
      <w:proofErr w:type="spellStart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February</w:t>
      </w:r>
      <w:proofErr w:type="spellEnd"/>
      <w:r w:rsidRPr="6A65CDF3" w:rsidR="1655F6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 2023</w:t>
      </w:r>
      <w:r w:rsidRPr="6A65CDF3" w:rsidR="1655F663">
        <w:rPr>
          <w:noProof w:val="0"/>
          <w:lang w:val="es-ES"/>
        </w:rPr>
        <w:t>)</w:t>
      </w:r>
    </w:p>
    <w:p w:rsidR="6A65CDF3" w:rsidP="6A65CDF3" w:rsidRDefault="6A65CDF3" w14:paraId="3346084F" w14:textId="4C9C7AAE">
      <w:pPr>
        <w:pStyle w:val="Normal"/>
        <w:rPr>
          <w:noProof w:val="0"/>
          <w:lang w:val="es-ES"/>
        </w:rPr>
      </w:pPr>
    </w:p>
    <w:p w:rsidR="746B748D" w:rsidP="6A65CDF3" w:rsidRDefault="746B748D" w14:paraId="0748C543" w14:textId="34AC42C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</w:pPr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Huffpost</w:t>
      </w:r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(2017</w:t>
      </w:r>
      <w:r w:rsidRPr="6A65CDF3" w:rsidR="746B748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)</w:t>
      </w:r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Millennial</w:t>
      </w:r>
      <w:proofErr w:type="spellEnd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Appeal: 5 </w:t>
      </w:r>
      <w:proofErr w:type="spellStart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Ways</w:t>
      </w:r>
      <w:proofErr w:type="spellEnd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</w:t>
      </w:r>
      <w:proofErr w:type="spellStart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Hotels</w:t>
      </w:r>
      <w:proofErr w:type="spellEnd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Are </w:t>
      </w:r>
      <w:proofErr w:type="spellStart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>Engaging</w:t>
      </w:r>
      <w:proofErr w:type="spellEnd"/>
      <w:r w:rsidRPr="6A65CDF3" w:rsidR="746B7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D67"/>
          <w:sz w:val="24"/>
          <w:szCs w:val="24"/>
          <w:lang w:val="es-ES"/>
        </w:rPr>
        <w:t xml:space="preserve"> Gen Y</w:t>
      </w:r>
    </w:p>
    <w:p w:rsidR="2CA9C35B" w:rsidP="6A65CDF3" w:rsidRDefault="2CA9C35B" w14:paraId="5D4700BA" w14:textId="5EB9B5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proofErr w:type="spellStart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Available</w:t>
      </w:r>
      <w:proofErr w:type="spellEnd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at: </w:t>
      </w:r>
      <w:hyperlink r:id="R4be86296310d46e6">
        <w:r w:rsidRPr="6A65CDF3" w:rsidR="2CA9C35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https://www.huffpost.com/entry/millennial-appeal-5-ways_b_6598652</w:t>
        </w:r>
      </w:hyperlink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(</w:t>
      </w:r>
      <w:proofErr w:type="spellStart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Accessed</w:t>
      </w:r>
      <w:proofErr w:type="spellEnd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06 </w:t>
      </w:r>
      <w:proofErr w:type="spellStart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February</w:t>
      </w:r>
      <w:proofErr w:type="spellEnd"/>
      <w:r w:rsidRPr="6A65CDF3" w:rsidR="2CA9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2023)</w:t>
      </w:r>
    </w:p>
    <w:p w:rsidR="6A65CDF3" w:rsidP="6A65CDF3" w:rsidRDefault="6A65CDF3" w14:paraId="049C9343" w14:textId="79D30E2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</w:p>
    <w:p w:rsidR="6A34B695" w:rsidP="6A65CDF3" w:rsidRDefault="6A34B695" w14:paraId="3F0D64D7" w14:textId="3718EB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Jobber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, D. and Ellis-Chadwick, F. (2019)</w:t>
      </w:r>
      <w:r w:rsidRPr="6A65CDF3" w:rsidR="6A34B69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Principles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and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practice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of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marketing</w:t>
      </w:r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.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Ninth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edition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.</w:t>
      </w:r>
      <w:r w:rsidRPr="6A65CDF3" w:rsidR="6A34B69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Maidenhead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: McGraw-Hill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Higher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Education</w:t>
      </w:r>
      <w:proofErr w:type="spellEnd"/>
      <w:r w:rsidRPr="6A65CDF3" w:rsidR="6A34B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.</w:t>
      </w:r>
    </w:p>
    <w:p w:rsidR="6A65CDF3" w:rsidP="6A65CDF3" w:rsidRDefault="6A65CDF3" w14:paraId="51F29AF0" w14:textId="11F6903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</w:p>
    <w:p w:rsidR="7247CB79" w:rsidP="6A65CDF3" w:rsidRDefault="7247CB79" w14:paraId="62140782" w14:textId="58C49E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Kotler, P. (2009)</w:t>
      </w:r>
      <w:r w:rsidRPr="6A65CDF3" w:rsidR="7247CB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 xml:space="preserve"> </w:t>
      </w:r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Marketing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management</w:t>
      </w:r>
      <w:proofErr w:type="spellEnd"/>
      <w:r w:rsidRPr="6A65CDF3" w:rsidR="7247CB7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s-ES"/>
        </w:rPr>
        <w:t>.</w:t>
      </w:r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1st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ed</w:t>
      </w:r>
      <w:r w:rsidRPr="6A65CDF3" w:rsidR="6E4EA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n</w:t>
      </w:r>
      <w:proofErr w:type="spellEnd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. Place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of</w:t>
      </w:r>
      <w:proofErr w:type="spellEnd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publication</w:t>
      </w:r>
      <w:proofErr w:type="spellEnd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not</w:t>
      </w:r>
      <w:proofErr w:type="spellEnd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identified</w:t>
      </w:r>
      <w:proofErr w:type="spellEnd"/>
      <w:r w:rsidRPr="6A65CDF3" w:rsidR="7247CB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: Pearson/Prentice Hall.</w:t>
      </w:r>
    </w:p>
    <w:p w:rsidR="0F76F08F" w:rsidP="6A65CDF3" w:rsidRDefault="0F76F08F" w14:paraId="0E5764F0" w14:textId="24442C0C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</w:pPr>
      <w:r w:rsidRPr="6A65CDF3" w:rsidR="0F76F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Luxury </w:t>
      </w:r>
      <w:proofErr w:type="spellStart"/>
      <w:r w:rsidRPr="6A65CDF3" w:rsidR="0F76F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travel</w:t>
      </w:r>
      <w:proofErr w:type="spellEnd"/>
      <w:r w:rsidRPr="6A65CDF3" w:rsidR="0F76F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0F76F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advisor</w:t>
      </w:r>
      <w:proofErr w:type="spellEnd"/>
      <w:r w:rsidRPr="6A65CDF3" w:rsidR="0F76F0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 (2019) </w:t>
      </w:r>
      <w:proofErr w:type="spellStart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Six</w:t>
      </w:r>
      <w:proofErr w:type="spellEnd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Senses</w:t>
      </w:r>
      <w:proofErr w:type="spellEnd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Kicks</w:t>
      </w:r>
      <w:proofErr w:type="spellEnd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off </w:t>
      </w:r>
      <w:proofErr w:type="spellStart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sustainability</w:t>
      </w:r>
      <w:proofErr w:type="spellEnd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742EC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initiative</w:t>
      </w:r>
      <w:proofErr w:type="spellEnd"/>
      <w:r w:rsidRPr="6A65CDF3" w:rsidR="53813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. </w:t>
      </w:r>
      <w:proofErr w:type="spellStart"/>
      <w:r w:rsidRPr="6A65CDF3" w:rsidR="53813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Availabe</w:t>
      </w:r>
      <w:proofErr w:type="spellEnd"/>
      <w:r w:rsidRPr="6A65CDF3" w:rsidR="53813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at:</w:t>
      </w:r>
      <w:r w:rsidRPr="6A65CDF3" w:rsidR="53813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hyperlink r:id="R5672b7806f0a4605">
        <w:r w:rsidRPr="6A65CDF3" w:rsidR="538138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s-ES"/>
          </w:rPr>
          <w:t>https://www.luxurytraveladvisor.com/hotels/six-senses-kicks-off-sustainability-initiative</w:t>
        </w:r>
      </w:hyperlink>
      <w:r w:rsidRPr="6A65CDF3" w:rsidR="393A41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</w:p>
    <w:p w:rsidR="71789008" w:rsidP="6A65CDF3" w:rsidRDefault="71789008" w14:paraId="5FFDAB2A" w14:textId="2101774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r w:rsidRPr="6A65CDF3" w:rsidR="717890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(</w:t>
      </w:r>
      <w:proofErr w:type="spellStart"/>
      <w:r w:rsidRPr="6A65CDF3" w:rsidR="717890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Accessed</w:t>
      </w:r>
      <w:proofErr w:type="spellEnd"/>
      <w:r w:rsidRPr="6A65CDF3" w:rsidR="717890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 06 </w:t>
      </w:r>
      <w:proofErr w:type="spellStart"/>
      <w:r w:rsidRPr="6A65CDF3" w:rsidR="717890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>February</w:t>
      </w:r>
      <w:proofErr w:type="spellEnd"/>
      <w:r w:rsidRPr="6A65CDF3" w:rsidR="7178900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  <w:t xml:space="preserve"> 202)</w:t>
      </w:r>
    </w:p>
    <w:p w:rsidR="6A65CDF3" w:rsidP="6A65CDF3" w:rsidRDefault="6A65CDF3" w14:paraId="417E4564" w14:textId="29B5E389">
      <w:pPr>
        <w:pStyle w:val="Normal"/>
        <w:rPr>
          <w:noProof w:val="0"/>
          <w:lang w:val="es-ES"/>
        </w:rPr>
      </w:pPr>
    </w:p>
    <w:p w:rsidR="7775F9A6" w:rsidP="6A65CDF3" w:rsidRDefault="7775F9A6" w14:paraId="1064C145" w14:textId="641E6CF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Marriott International Inc. (2021). </w:t>
      </w:r>
      <w:proofErr w:type="spellStart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Moxy</w:t>
      </w:r>
      <w:proofErr w:type="spellEnd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 </w:t>
      </w:r>
      <w:proofErr w:type="spellStart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Available</w:t>
      </w:r>
      <w:proofErr w:type="spellEnd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at:</w:t>
      </w:r>
      <w:r w:rsidRPr="6A65CDF3" w:rsidR="25F69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hyperlink r:id="Rd20f29f48260441a">
        <w:r w:rsidRPr="6A65CDF3" w:rsidR="25F6902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s-ES"/>
          </w:rPr>
          <w:t>Moxy Hotels | Marriott News Center</w:t>
        </w:r>
      </w:hyperlink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s-ES"/>
        </w:rPr>
        <w:t xml:space="preserve"> </w:t>
      </w:r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(</w:t>
      </w:r>
      <w:proofErr w:type="spellStart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Accessed</w:t>
      </w:r>
      <w:proofErr w:type="spellEnd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4DABA0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0</w:t>
      </w:r>
      <w:r w:rsidRPr="6A65CDF3" w:rsidR="12D0DD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6</w:t>
      </w:r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February</w:t>
      </w:r>
      <w:proofErr w:type="spellEnd"/>
      <w:r w:rsidRPr="6A65CDF3" w:rsidR="7775F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2023).</w:t>
      </w:r>
    </w:p>
    <w:p w:rsidR="6A65CDF3" w:rsidP="6A65CDF3" w:rsidRDefault="6A65CDF3" w14:paraId="03B0E426" w14:textId="46EE888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7EB23EC0" w14:textId="6A273B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6A65CDF3" w:rsidP="6A65CDF3" w:rsidRDefault="6A65CDF3" w14:paraId="759DC522" w14:textId="4043B2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2BF95B14" w:rsidP="6A65CDF3" w:rsidRDefault="2BF95B14" w14:paraId="21A2A6C7" w14:textId="3427F2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  <w:r w:rsidRPr="6A65CDF3" w:rsidR="2BF95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McCarthy E.J, William D. P (2002)</w:t>
      </w:r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Basic </w:t>
      </w:r>
      <w:proofErr w:type="gramStart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Marketing :</w:t>
      </w:r>
      <w:proofErr w:type="gramEnd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 Global-</w:t>
      </w:r>
      <w:proofErr w:type="spellStart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Managerial</w:t>
      </w:r>
      <w:proofErr w:type="spellEnd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Approach</w:t>
      </w:r>
      <w:proofErr w:type="spellEnd"/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.</w:t>
      </w:r>
      <w:r w:rsidRPr="6A65CDF3" w:rsidR="3EA8EC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r w:rsidRPr="6A65CDF3" w:rsidR="41D51A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14th</w:t>
      </w:r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edn</w:t>
      </w:r>
      <w:proofErr w:type="spellEnd"/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 </w:t>
      </w:r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Place </w:t>
      </w:r>
      <w:proofErr w:type="spellStart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of</w:t>
      </w:r>
      <w:proofErr w:type="spellEnd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publication</w:t>
      </w:r>
      <w:proofErr w:type="spellEnd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not</w:t>
      </w:r>
      <w:proofErr w:type="spellEnd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identified</w:t>
      </w:r>
      <w:proofErr w:type="spellEnd"/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:</w:t>
      </w:r>
      <w:r w:rsidRPr="6A65CDF3" w:rsidR="393C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The</w:t>
      </w:r>
      <w:proofErr w:type="spellEnd"/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McGraw-Hill </w:t>
      </w:r>
      <w:proofErr w:type="spellStart"/>
      <w:r w:rsidRPr="6A65CDF3" w:rsidR="4DA11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Companies</w:t>
      </w:r>
      <w:proofErr w:type="spellEnd"/>
    </w:p>
    <w:p w:rsidR="6A65CDF3" w:rsidP="6A65CDF3" w:rsidRDefault="6A65CDF3" w14:paraId="30098B1E" w14:textId="59CE3B1D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3FC76587" w:rsidP="6A65CDF3" w:rsidRDefault="3FC76587" w14:paraId="40D37E16" w14:textId="276356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s-ES"/>
        </w:rPr>
      </w:pP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SimilarWeb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Ltd. (2021).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SimilarWeb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-</w:t>
      </w:r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Digital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Market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Intelligence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&amp;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Website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Traffic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Available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at: </w:t>
      </w:r>
      <w:hyperlink r:id="R0d7ff41582604148">
        <w:r w:rsidRPr="6A65CDF3" w:rsidR="3FC7658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s-ES"/>
          </w:rPr>
          <w:t>https://www.similarweb.com</w:t>
        </w:r>
      </w:hyperlink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 (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Accessed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07 </w:t>
      </w:r>
      <w:proofErr w:type="spellStart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February</w:t>
      </w:r>
      <w:proofErr w:type="spellEnd"/>
      <w:r w:rsidRPr="6A65CDF3" w:rsidR="3FC765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2023).</w:t>
      </w:r>
    </w:p>
    <w:p w:rsidR="6A65CDF3" w:rsidP="6A65CDF3" w:rsidRDefault="6A65CDF3" w14:paraId="1FEA7E9E" w14:textId="21A19E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156D5171" w:rsidP="6A65CDF3" w:rsidRDefault="156D5171" w14:paraId="6A7E9B01" w14:textId="3B9FCB6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s-ES"/>
        </w:rPr>
      </w:pP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Resorts Spas. (2021).</w:t>
      </w:r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Six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Senses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>Hotels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Resorts Spas</w:t>
      </w:r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.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Available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at: </w:t>
      </w:r>
      <w:hyperlink r:id="Rff405f528cde49d1">
        <w:r w:rsidRPr="6A65CDF3" w:rsidR="156D517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s-ES"/>
          </w:rPr>
          <w:t>https://www.sixsenses.com</w:t>
        </w:r>
      </w:hyperlink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 (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Accessed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0</w:t>
      </w:r>
      <w:r w:rsidRPr="6A65CDF3" w:rsidR="11209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6</w:t>
      </w:r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</w:t>
      </w:r>
      <w:proofErr w:type="spellStart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>February</w:t>
      </w:r>
      <w:proofErr w:type="spellEnd"/>
      <w:r w:rsidRPr="6A65CDF3" w:rsidR="156D51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  <w:t xml:space="preserve"> 2023).</w:t>
      </w:r>
    </w:p>
    <w:p w:rsidR="6A65CDF3" w:rsidP="6A65CDF3" w:rsidRDefault="6A65CDF3" w14:paraId="4211D5DF" w14:textId="3D2937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s-ES"/>
        </w:rPr>
      </w:pPr>
    </w:p>
    <w:p w:rsidR="38DAE839" w:rsidP="6A65CDF3" w:rsidRDefault="38DAE839" w14:paraId="3AFF7E85" w14:textId="54BE37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38DAE8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Telegraph</w:t>
      </w:r>
      <w:proofErr w:type="spellEnd"/>
      <w:r w:rsidRPr="6A65CDF3" w:rsidR="38DAE8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(2016) </w:t>
      </w:r>
      <w:proofErr w:type="spellStart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>Inside</w:t>
      </w:r>
      <w:proofErr w:type="spellEnd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>Six</w:t>
      </w:r>
      <w:proofErr w:type="spellEnd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>Senses</w:t>
      </w:r>
      <w:proofErr w:type="spellEnd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 xml:space="preserve"> </w:t>
      </w:r>
      <w:proofErr w:type="spellStart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>Hotels</w:t>
      </w:r>
      <w:proofErr w:type="spellEnd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 xml:space="preserve"> and Resorts</w:t>
      </w:r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. </w:t>
      </w:r>
      <w:proofErr w:type="spellStart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Avai</w:t>
      </w:r>
      <w:r w:rsidRPr="6A65CDF3" w:rsidR="506BA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l</w:t>
      </w:r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ab</w:t>
      </w:r>
      <w:r w:rsidRPr="6A65CDF3" w:rsidR="770846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l</w:t>
      </w:r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e</w:t>
      </w:r>
      <w:proofErr w:type="spellEnd"/>
      <w:r w:rsidRPr="6A65CDF3" w:rsidR="5A7B8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at:</w:t>
      </w:r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hyperlink r:id="R98e23584cd6a48f9">
        <w:r w:rsidRPr="6A65CDF3" w:rsidR="172C26E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https://www.telegraph.co.uk/travel/hotels/galleries/six-senses-hotels-in-pictures/?WT.mc_id=tmgoff_psc_ppc_performancemax_dynamiclandingpages&amp;gclid=CjwKCAiA0JKfBhBIEiwAPhZX8D55W8Y2A4YzLPM_skKZy7gVESaHh8PPe4hixrQB8LSScn1aU0UhRFhoCQWUQAvD_BwE</w:t>
        </w:r>
      </w:hyperlink>
      <w:r w:rsidRPr="6A65CDF3" w:rsidR="14A66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</w:t>
      </w:r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(</w:t>
      </w:r>
      <w:proofErr w:type="spellStart"/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Accessed</w:t>
      </w:r>
      <w:proofErr w:type="spellEnd"/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: 06 </w:t>
      </w:r>
      <w:proofErr w:type="spellStart"/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February</w:t>
      </w:r>
      <w:proofErr w:type="spellEnd"/>
      <w:r w:rsidRPr="6A65CDF3" w:rsidR="172C2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2023)</w:t>
      </w:r>
      <w:r w:rsidRPr="6A65CDF3" w:rsidR="3BFD4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.</w:t>
      </w:r>
    </w:p>
    <w:p w:rsidR="6A65CDF3" w:rsidP="6A65CDF3" w:rsidRDefault="6A65CDF3" w14:paraId="522FC421" w14:textId="167CA4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7C52F976" w:rsidP="6A65CDF3" w:rsidRDefault="7C52F976" w14:paraId="01385E9A" w14:textId="778624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  <w:proofErr w:type="spellStart"/>
      <w:r w:rsidRPr="6A65CDF3" w:rsidR="7C52F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Vastint</w:t>
      </w:r>
      <w:proofErr w:type="spellEnd"/>
      <w:r w:rsidRPr="6A65CDF3" w:rsidR="7C52F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(2023) </w:t>
      </w:r>
      <w:proofErr w:type="spellStart"/>
      <w:r w:rsidRPr="6A65CDF3" w:rsidR="34EE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>Moxy</w:t>
      </w:r>
      <w:proofErr w:type="spellEnd"/>
      <w:r w:rsidRPr="6A65CDF3" w:rsidR="34EE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s-ES"/>
        </w:rPr>
        <w:t xml:space="preserve"> Hotel</w:t>
      </w:r>
      <w:r w:rsidRPr="6A65CDF3" w:rsidR="34EE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. </w:t>
      </w:r>
      <w:proofErr w:type="spellStart"/>
      <w:r w:rsidRPr="6A65CDF3" w:rsidR="34EE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Available</w:t>
      </w:r>
      <w:proofErr w:type="spellEnd"/>
      <w:r w:rsidRPr="6A65CDF3" w:rsidR="34EEA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at: </w:t>
      </w:r>
      <w:hyperlink r:id="Raad9af350a374168">
        <w:r w:rsidRPr="6A65CDF3" w:rsidR="34EEAFE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https://vastint.eu/hospitality/moxy-hotels/</w:t>
        </w:r>
      </w:hyperlink>
      <w:r w:rsidRPr="6A65CDF3" w:rsidR="2CD31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(</w:t>
      </w:r>
      <w:proofErr w:type="spellStart"/>
      <w:r w:rsidRPr="6A65CDF3" w:rsidR="2CD31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accessed</w:t>
      </w:r>
      <w:proofErr w:type="spellEnd"/>
      <w:r w:rsidRPr="6A65CDF3" w:rsidR="2CD31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: 07 </w:t>
      </w:r>
      <w:proofErr w:type="spellStart"/>
      <w:r w:rsidRPr="6A65CDF3" w:rsidR="2CD31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February</w:t>
      </w:r>
      <w:proofErr w:type="spellEnd"/>
      <w:r w:rsidRPr="6A65CDF3" w:rsidR="2CD31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2023).</w:t>
      </w:r>
    </w:p>
    <w:p w:rsidR="6A65CDF3" w:rsidP="6A65CDF3" w:rsidRDefault="6A65CDF3" w14:paraId="3D51BBE9" w14:textId="4D900E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4778F164" w:rsidP="6A65CDF3" w:rsidRDefault="4778F164" w14:paraId="3B1EC9A9" w14:textId="2E7CDA5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</w:pP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Yudelson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, J. (1999).</w:t>
      </w:r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Adapting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Mccarthy’s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Four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P’s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for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the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>Twenty-First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Century</w:t>
      </w:r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.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>Available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s-ES"/>
        </w:rPr>
        <w:t xml:space="preserve"> at: </w:t>
      </w:r>
      <w:hyperlink r:id="R92763de2a67443e1">
        <w:r w:rsidRPr="6A65CDF3" w:rsidR="4778F1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https://doi.org/10.1177/0273475399211008</w:t>
        </w:r>
      </w:hyperlink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(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Accesseed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06 </w:t>
      </w:r>
      <w:proofErr w:type="spellStart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>February</w:t>
      </w:r>
      <w:proofErr w:type="spellEnd"/>
      <w:r w:rsidRPr="6A65CDF3" w:rsidR="4778F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  <w:t xml:space="preserve"> 2023)</w:t>
      </w:r>
    </w:p>
    <w:p w:rsidR="6A65CDF3" w:rsidP="6A65CDF3" w:rsidRDefault="6A65CDF3" w14:paraId="3356AA98" w14:textId="0970C92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6A65CDF3" w:rsidP="6A65CDF3" w:rsidRDefault="6A65CDF3" w14:paraId="11BA2BD3" w14:textId="0E7617F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6A65CDF3" w:rsidP="6A65CDF3" w:rsidRDefault="6A65CDF3" w14:paraId="060A1304" w14:textId="374353C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6A65CDF3" w:rsidP="6A65CDF3" w:rsidRDefault="6A65CDF3" w14:paraId="3519E2DB" w14:textId="133DC9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s-ES"/>
        </w:rPr>
      </w:pPr>
    </w:p>
    <w:p w:rsidR="6A65CDF3" w:rsidP="6A65CDF3" w:rsidRDefault="6A65CDF3" w14:paraId="5C3A57BA" w14:textId="193F58B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s-E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W66eVJT" int2:invalidationBookmarkName="" int2:hashCode="DeDtg4w6s9BYim" int2:id="B5jFdMOz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1d4dc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c3ed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876a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720208"/>
    <w:rsid w:val="002479A4"/>
    <w:rsid w:val="004C6DE5"/>
    <w:rsid w:val="00AE7EA3"/>
    <w:rsid w:val="012605B3"/>
    <w:rsid w:val="012E5D8E"/>
    <w:rsid w:val="01976F90"/>
    <w:rsid w:val="01AD892C"/>
    <w:rsid w:val="01BCF303"/>
    <w:rsid w:val="01D55BAF"/>
    <w:rsid w:val="02071C4C"/>
    <w:rsid w:val="02288B43"/>
    <w:rsid w:val="0258187B"/>
    <w:rsid w:val="0284C8D9"/>
    <w:rsid w:val="02CA2DEF"/>
    <w:rsid w:val="02D58647"/>
    <w:rsid w:val="035E338D"/>
    <w:rsid w:val="0366F2A7"/>
    <w:rsid w:val="04021B5C"/>
    <w:rsid w:val="04A008C4"/>
    <w:rsid w:val="04B81E97"/>
    <w:rsid w:val="04BD7B6C"/>
    <w:rsid w:val="053BFF46"/>
    <w:rsid w:val="055422E8"/>
    <w:rsid w:val="0582ECF1"/>
    <w:rsid w:val="05CC704D"/>
    <w:rsid w:val="05CF29D1"/>
    <w:rsid w:val="067182A3"/>
    <w:rsid w:val="0746FB25"/>
    <w:rsid w:val="07B83F1D"/>
    <w:rsid w:val="07EFBF59"/>
    <w:rsid w:val="083A63CA"/>
    <w:rsid w:val="08CF4785"/>
    <w:rsid w:val="08E521B1"/>
    <w:rsid w:val="096E113F"/>
    <w:rsid w:val="09A1053F"/>
    <w:rsid w:val="09D6342B"/>
    <w:rsid w:val="0A7D1C0B"/>
    <w:rsid w:val="0AA30FB8"/>
    <w:rsid w:val="0AF34D31"/>
    <w:rsid w:val="0B616F86"/>
    <w:rsid w:val="0BE5A1A8"/>
    <w:rsid w:val="0C06E847"/>
    <w:rsid w:val="0CD397A8"/>
    <w:rsid w:val="0D3E9A77"/>
    <w:rsid w:val="0D9CBAF9"/>
    <w:rsid w:val="0E45D880"/>
    <w:rsid w:val="0E52D3A4"/>
    <w:rsid w:val="0E6F6809"/>
    <w:rsid w:val="0E7287C6"/>
    <w:rsid w:val="0EFC2E74"/>
    <w:rsid w:val="0F30823A"/>
    <w:rsid w:val="0F4ECA03"/>
    <w:rsid w:val="0F546335"/>
    <w:rsid w:val="0F76F08F"/>
    <w:rsid w:val="0FAD95F7"/>
    <w:rsid w:val="0FC475A2"/>
    <w:rsid w:val="10B3F900"/>
    <w:rsid w:val="10DA596A"/>
    <w:rsid w:val="10EA9A64"/>
    <w:rsid w:val="10F8BE3E"/>
    <w:rsid w:val="11209866"/>
    <w:rsid w:val="11496658"/>
    <w:rsid w:val="11791959"/>
    <w:rsid w:val="1197CC4C"/>
    <w:rsid w:val="11D12F69"/>
    <w:rsid w:val="120388ED"/>
    <w:rsid w:val="125CFD78"/>
    <w:rsid w:val="12A1AA21"/>
    <w:rsid w:val="12D0DD7A"/>
    <w:rsid w:val="138B40BB"/>
    <w:rsid w:val="1399DEDD"/>
    <w:rsid w:val="13CF6BB5"/>
    <w:rsid w:val="1412696B"/>
    <w:rsid w:val="14A66461"/>
    <w:rsid w:val="14F51AF6"/>
    <w:rsid w:val="151E08A0"/>
    <w:rsid w:val="152AC9AE"/>
    <w:rsid w:val="156D5171"/>
    <w:rsid w:val="15EF3070"/>
    <w:rsid w:val="160EC941"/>
    <w:rsid w:val="16259A2B"/>
    <w:rsid w:val="1655F663"/>
    <w:rsid w:val="16589B6B"/>
    <w:rsid w:val="1690EB57"/>
    <w:rsid w:val="16B03659"/>
    <w:rsid w:val="16E3BFCA"/>
    <w:rsid w:val="1701CD7E"/>
    <w:rsid w:val="172C26EC"/>
    <w:rsid w:val="18027FC2"/>
    <w:rsid w:val="187B46C3"/>
    <w:rsid w:val="18BB9FD3"/>
    <w:rsid w:val="18C393DC"/>
    <w:rsid w:val="18E5DA8E"/>
    <w:rsid w:val="190D8910"/>
    <w:rsid w:val="19172247"/>
    <w:rsid w:val="19197EF1"/>
    <w:rsid w:val="194802C3"/>
    <w:rsid w:val="1987FC5B"/>
    <w:rsid w:val="19A88EDC"/>
    <w:rsid w:val="19C3DCF8"/>
    <w:rsid w:val="1A2EEA89"/>
    <w:rsid w:val="1A50F9C9"/>
    <w:rsid w:val="1A9B2D5B"/>
    <w:rsid w:val="1B01E710"/>
    <w:rsid w:val="1B849D37"/>
    <w:rsid w:val="1C058DB6"/>
    <w:rsid w:val="1C0E6130"/>
    <w:rsid w:val="1D9A246F"/>
    <w:rsid w:val="1DAA2854"/>
    <w:rsid w:val="1DCAE097"/>
    <w:rsid w:val="1DE0FA33"/>
    <w:rsid w:val="1E3A81A3"/>
    <w:rsid w:val="1E5BFC4A"/>
    <w:rsid w:val="1E66548A"/>
    <w:rsid w:val="1EFBE333"/>
    <w:rsid w:val="1F81F579"/>
    <w:rsid w:val="2052A959"/>
    <w:rsid w:val="208658A8"/>
    <w:rsid w:val="208F8767"/>
    <w:rsid w:val="210E44E6"/>
    <w:rsid w:val="21A55F7E"/>
    <w:rsid w:val="21D56D0D"/>
    <w:rsid w:val="22875FFF"/>
    <w:rsid w:val="22B46B56"/>
    <w:rsid w:val="22BFED47"/>
    <w:rsid w:val="22C9793F"/>
    <w:rsid w:val="23C72829"/>
    <w:rsid w:val="23F07067"/>
    <w:rsid w:val="2428E744"/>
    <w:rsid w:val="24503BB7"/>
    <w:rsid w:val="2471571D"/>
    <w:rsid w:val="2486F19B"/>
    <w:rsid w:val="250756AB"/>
    <w:rsid w:val="25D287AA"/>
    <w:rsid w:val="25F6902D"/>
    <w:rsid w:val="25F9ECE9"/>
    <w:rsid w:val="26517D3A"/>
    <w:rsid w:val="27BD12C0"/>
    <w:rsid w:val="27ED4D9B"/>
    <w:rsid w:val="280C059E"/>
    <w:rsid w:val="28285FC1"/>
    <w:rsid w:val="28616283"/>
    <w:rsid w:val="288FA048"/>
    <w:rsid w:val="290DA969"/>
    <w:rsid w:val="297CD009"/>
    <w:rsid w:val="29FD32E4"/>
    <w:rsid w:val="2A5FAADD"/>
    <w:rsid w:val="2B07D584"/>
    <w:rsid w:val="2B154DD8"/>
    <w:rsid w:val="2BA03443"/>
    <w:rsid w:val="2BA1C6E2"/>
    <w:rsid w:val="2BF95B14"/>
    <w:rsid w:val="2C1498DB"/>
    <w:rsid w:val="2C339F1A"/>
    <w:rsid w:val="2C35B43E"/>
    <w:rsid w:val="2C703D2A"/>
    <w:rsid w:val="2C82FE50"/>
    <w:rsid w:val="2CA9C35B"/>
    <w:rsid w:val="2CD317C7"/>
    <w:rsid w:val="2D3A04E4"/>
    <w:rsid w:val="2D434256"/>
    <w:rsid w:val="2D4F108F"/>
    <w:rsid w:val="2D8E42C5"/>
    <w:rsid w:val="2DE95CD1"/>
    <w:rsid w:val="2E5749AB"/>
    <w:rsid w:val="2E5C8F1F"/>
    <w:rsid w:val="2E7A0D9A"/>
    <w:rsid w:val="2EB2107B"/>
    <w:rsid w:val="2EFC6672"/>
    <w:rsid w:val="2F46E534"/>
    <w:rsid w:val="2F79EE7B"/>
    <w:rsid w:val="2FAD9CBD"/>
    <w:rsid w:val="2FF31A0C"/>
    <w:rsid w:val="3024C7AA"/>
    <w:rsid w:val="30E88B0B"/>
    <w:rsid w:val="30EBF2D1"/>
    <w:rsid w:val="31B1AE5C"/>
    <w:rsid w:val="3219B1D4"/>
    <w:rsid w:val="32535108"/>
    <w:rsid w:val="327EBCD0"/>
    <w:rsid w:val="3280945F"/>
    <w:rsid w:val="32E5AFC1"/>
    <w:rsid w:val="33300042"/>
    <w:rsid w:val="33840EAF"/>
    <w:rsid w:val="338F4EBE"/>
    <w:rsid w:val="33F507F7"/>
    <w:rsid w:val="33F6634E"/>
    <w:rsid w:val="3431EE3F"/>
    <w:rsid w:val="344FF335"/>
    <w:rsid w:val="348373FA"/>
    <w:rsid w:val="34AEB7CA"/>
    <w:rsid w:val="34CBD0A3"/>
    <w:rsid w:val="34E85EBB"/>
    <w:rsid w:val="34EEAFE2"/>
    <w:rsid w:val="34FB1190"/>
    <w:rsid w:val="3536A408"/>
    <w:rsid w:val="3585941D"/>
    <w:rsid w:val="35BA1E18"/>
    <w:rsid w:val="35F098FA"/>
    <w:rsid w:val="369CBDD7"/>
    <w:rsid w:val="36DDBFB9"/>
    <w:rsid w:val="36F887FA"/>
    <w:rsid w:val="37AC806D"/>
    <w:rsid w:val="37DAF5CF"/>
    <w:rsid w:val="38720208"/>
    <w:rsid w:val="3876C9D9"/>
    <w:rsid w:val="389CFF28"/>
    <w:rsid w:val="38DAE839"/>
    <w:rsid w:val="391DA846"/>
    <w:rsid w:val="392A2858"/>
    <w:rsid w:val="3931B545"/>
    <w:rsid w:val="393A413B"/>
    <w:rsid w:val="393C80E4"/>
    <w:rsid w:val="39B95CE0"/>
    <w:rsid w:val="3A9CB7AC"/>
    <w:rsid w:val="3B1CCABF"/>
    <w:rsid w:val="3B604A9C"/>
    <w:rsid w:val="3B88E728"/>
    <w:rsid w:val="3B96B72D"/>
    <w:rsid w:val="3B9E5AAC"/>
    <w:rsid w:val="3BE6F17F"/>
    <w:rsid w:val="3BFD431A"/>
    <w:rsid w:val="3BFF184E"/>
    <w:rsid w:val="3C3595F2"/>
    <w:rsid w:val="3C3D0024"/>
    <w:rsid w:val="3C584F73"/>
    <w:rsid w:val="3C7BF411"/>
    <w:rsid w:val="3C880912"/>
    <w:rsid w:val="3CB65A80"/>
    <w:rsid w:val="3CC1B735"/>
    <w:rsid w:val="3CED7D71"/>
    <w:rsid w:val="3CFC1AFD"/>
    <w:rsid w:val="3D8833AA"/>
    <w:rsid w:val="3DED80CB"/>
    <w:rsid w:val="3DEF464B"/>
    <w:rsid w:val="3E4A6594"/>
    <w:rsid w:val="3E73786D"/>
    <w:rsid w:val="3EA8EC1E"/>
    <w:rsid w:val="3F12B05F"/>
    <w:rsid w:val="3F5CFDA2"/>
    <w:rsid w:val="3FC76587"/>
    <w:rsid w:val="402F82E0"/>
    <w:rsid w:val="40BA62A2"/>
    <w:rsid w:val="40E7CE3A"/>
    <w:rsid w:val="40FCA1A7"/>
    <w:rsid w:val="41277A47"/>
    <w:rsid w:val="41362993"/>
    <w:rsid w:val="414F6534"/>
    <w:rsid w:val="41899C89"/>
    <w:rsid w:val="41D51AC3"/>
    <w:rsid w:val="42387069"/>
    <w:rsid w:val="42812081"/>
    <w:rsid w:val="4320559A"/>
    <w:rsid w:val="4330F8B9"/>
    <w:rsid w:val="433D5684"/>
    <w:rsid w:val="4359D161"/>
    <w:rsid w:val="437B4BAB"/>
    <w:rsid w:val="43AD216A"/>
    <w:rsid w:val="43B66045"/>
    <w:rsid w:val="443E3D1D"/>
    <w:rsid w:val="4488E18E"/>
    <w:rsid w:val="449AF3E6"/>
    <w:rsid w:val="44CCC91A"/>
    <w:rsid w:val="455BC01D"/>
    <w:rsid w:val="4570112B"/>
    <w:rsid w:val="45E72B46"/>
    <w:rsid w:val="45FDE9C5"/>
    <w:rsid w:val="467315BC"/>
    <w:rsid w:val="46A9EC74"/>
    <w:rsid w:val="4714142C"/>
    <w:rsid w:val="4778F164"/>
    <w:rsid w:val="47845145"/>
    <w:rsid w:val="480EE61D"/>
    <w:rsid w:val="482F05A1"/>
    <w:rsid w:val="48676A30"/>
    <w:rsid w:val="486953A3"/>
    <w:rsid w:val="49111F74"/>
    <w:rsid w:val="49216355"/>
    <w:rsid w:val="493C35A3"/>
    <w:rsid w:val="495DAFED"/>
    <w:rsid w:val="49D2B850"/>
    <w:rsid w:val="49F07678"/>
    <w:rsid w:val="4A327C8A"/>
    <w:rsid w:val="4B023AAC"/>
    <w:rsid w:val="4B3C0A9E"/>
    <w:rsid w:val="4B3C8C2B"/>
    <w:rsid w:val="4B8D760C"/>
    <w:rsid w:val="4BE0B49B"/>
    <w:rsid w:val="4C109ABC"/>
    <w:rsid w:val="4C13E58A"/>
    <w:rsid w:val="4C4C1D57"/>
    <w:rsid w:val="4C4DC1AA"/>
    <w:rsid w:val="4C5F1B42"/>
    <w:rsid w:val="4CA186DB"/>
    <w:rsid w:val="4CBA2258"/>
    <w:rsid w:val="4CD7DAFF"/>
    <w:rsid w:val="4CEAF1AE"/>
    <w:rsid w:val="4D08DC12"/>
    <w:rsid w:val="4D3ADB53"/>
    <w:rsid w:val="4D426ECA"/>
    <w:rsid w:val="4DA113A5"/>
    <w:rsid w:val="4DABA03E"/>
    <w:rsid w:val="4DD0F307"/>
    <w:rsid w:val="4EC3126B"/>
    <w:rsid w:val="4EDE568C"/>
    <w:rsid w:val="4F05EDAD"/>
    <w:rsid w:val="4F68BDB8"/>
    <w:rsid w:val="4F7D8C63"/>
    <w:rsid w:val="5011F58C"/>
    <w:rsid w:val="506BA99F"/>
    <w:rsid w:val="50727C15"/>
    <w:rsid w:val="50760C32"/>
    <w:rsid w:val="508895B1"/>
    <w:rsid w:val="50C176A4"/>
    <w:rsid w:val="516A150F"/>
    <w:rsid w:val="51C347D1"/>
    <w:rsid w:val="51D151F7"/>
    <w:rsid w:val="51F524E7"/>
    <w:rsid w:val="520E4C76"/>
    <w:rsid w:val="5228ECE5"/>
    <w:rsid w:val="5285E6B8"/>
    <w:rsid w:val="5381383E"/>
    <w:rsid w:val="53DBF3F5"/>
    <w:rsid w:val="53E5B3EF"/>
    <w:rsid w:val="53F91766"/>
    <w:rsid w:val="5421B719"/>
    <w:rsid w:val="547DE245"/>
    <w:rsid w:val="54AC7F0C"/>
    <w:rsid w:val="55345852"/>
    <w:rsid w:val="5545ED38"/>
    <w:rsid w:val="554D80AF"/>
    <w:rsid w:val="554DDABE"/>
    <w:rsid w:val="555C93B4"/>
    <w:rsid w:val="55DFE838"/>
    <w:rsid w:val="560D9453"/>
    <w:rsid w:val="563D1CE5"/>
    <w:rsid w:val="56E9AB1F"/>
    <w:rsid w:val="5715704F"/>
    <w:rsid w:val="572D250A"/>
    <w:rsid w:val="575957DB"/>
    <w:rsid w:val="57828E61"/>
    <w:rsid w:val="58873695"/>
    <w:rsid w:val="5891870E"/>
    <w:rsid w:val="58B140B0"/>
    <w:rsid w:val="58E2063A"/>
    <w:rsid w:val="59124115"/>
    <w:rsid w:val="591901ED"/>
    <w:rsid w:val="594026BC"/>
    <w:rsid w:val="5951E1EA"/>
    <w:rsid w:val="597AEDF5"/>
    <w:rsid w:val="59CE59B6"/>
    <w:rsid w:val="5A07C975"/>
    <w:rsid w:val="5A10110A"/>
    <w:rsid w:val="5A284653"/>
    <w:rsid w:val="5A7B80A1"/>
    <w:rsid w:val="5A7DD69B"/>
    <w:rsid w:val="5A887C4B"/>
    <w:rsid w:val="5AAE1176"/>
    <w:rsid w:val="5B15A440"/>
    <w:rsid w:val="5B6B7D08"/>
    <w:rsid w:val="5BA399D6"/>
    <w:rsid w:val="5BBD1C42"/>
    <w:rsid w:val="5BD82B0F"/>
    <w:rsid w:val="5BEBE4E1"/>
    <w:rsid w:val="5C19A6FC"/>
    <w:rsid w:val="5C77EC3E"/>
    <w:rsid w:val="5D1532E9"/>
    <w:rsid w:val="5D2A08EF"/>
    <w:rsid w:val="5D3F6A37"/>
    <w:rsid w:val="5D4757BD"/>
    <w:rsid w:val="5D4D944B"/>
    <w:rsid w:val="5DE5B238"/>
    <w:rsid w:val="5EDB3A98"/>
    <w:rsid w:val="5EE3281E"/>
    <w:rsid w:val="5EF4BD04"/>
    <w:rsid w:val="5F5439DC"/>
    <w:rsid w:val="5F68B328"/>
    <w:rsid w:val="5F818299"/>
    <w:rsid w:val="5F95EF6F"/>
    <w:rsid w:val="5FA1CF69"/>
    <w:rsid w:val="5FB565EF"/>
    <w:rsid w:val="600615E4"/>
    <w:rsid w:val="600A8B09"/>
    <w:rsid w:val="603CB6BD"/>
    <w:rsid w:val="60908D65"/>
    <w:rsid w:val="6153094F"/>
    <w:rsid w:val="61B92E83"/>
    <w:rsid w:val="61F3F937"/>
    <w:rsid w:val="6217D6C5"/>
    <w:rsid w:val="629C8C0F"/>
    <w:rsid w:val="63784482"/>
    <w:rsid w:val="63A8C01A"/>
    <w:rsid w:val="63AEABBB"/>
    <w:rsid w:val="63B886CB"/>
    <w:rsid w:val="6449830D"/>
    <w:rsid w:val="6454F3BC"/>
    <w:rsid w:val="6488D712"/>
    <w:rsid w:val="6556E1B9"/>
    <w:rsid w:val="65D2564C"/>
    <w:rsid w:val="6624A773"/>
    <w:rsid w:val="663E5670"/>
    <w:rsid w:val="66727EDB"/>
    <w:rsid w:val="667D3C62"/>
    <w:rsid w:val="6685A627"/>
    <w:rsid w:val="66AFE544"/>
    <w:rsid w:val="66BD9465"/>
    <w:rsid w:val="66D52935"/>
    <w:rsid w:val="674EC978"/>
    <w:rsid w:val="679ED88C"/>
    <w:rsid w:val="67C077D4"/>
    <w:rsid w:val="67F7FF6C"/>
    <w:rsid w:val="6825F8FC"/>
    <w:rsid w:val="691DC095"/>
    <w:rsid w:val="6938B6DB"/>
    <w:rsid w:val="6962135D"/>
    <w:rsid w:val="69F223AF"/>
    <w:rsid w:val="69F99297"/>
    <w:rsid w:val="6A34B695"/>
    <w:rsid w:val="6A65CDF3"/>
    <w:rsid w:val="6A78D2F5"/>
    <w:rsid w:val="6A7FFD47"/>
    <w:rsid w:val="6A90062C"/>
    <w:rsid w:val="6AA5C76F"/>
    <w:rsid w:val="6BDD8115"/>
    <w:rsid w:val="6C112C2B"/>
    <w:rsid w:val="6C34F2E0"/>
    <w:rsid w:val="6C5AE877"/>
    <w:rsid w:val="6C6A1D7B"/>
    <w:rsid w:val="6C853E16"/>
    <w:rsid w:val="6D8153C9"/>
    <w:rsid w:val="6D9D8616"/>
    <w:rsid w:val="6E0FE135"/>
    <w:rsid w:val="6E41FC21"/>
    <w:rsid w:val="6E4EA10C"/>
    <w:rsid w:val="6EBAB699"/>
    <w:rsid w:val="6EDD3170"/>
    <w:rsid w:val="6F5F36F4"/>
    <w:rsid w:val="6F96D0DC"/>
    <w:rsid w:val="6FE73679"/>
    <w:rsid w:val="6FF1CA46"/>
    <w:rsid w:val="70277DB6"/>
    <w:rsid w:val="7049CB6B"/>
    <w:rsid w:val="717010EE"/>
    <w:rsid w:val="71789008"/>
    <w:rsid w:val="71799CE3"/>
    <w:rsid w:val="717A097A"/>
    <w:rsid w:val="71AB355D"/>
    <w:rsid w:val="7226D56F"/>
    <w:rsid w:val="72452D7B"/>
    <w:rsid w:val="7247CB79"/>
    <w:rsid w:val="72C49813"/>
    <w:rsid w:val="731D1C26"/>
    <w:rsid w:val="7329773C"/>
    <w:rsid w:val="738CC8E2"/>
    <w:rsid w:val="73B0A293"/>
    <w:rsid w:val="73D35C14"/>
    <w:rsid w:val="742EC5A5"/>
    <w:rsid w:val="746B748D"/>
    <w:rsid w:val="75799572"/>
    <w:rsid w:val="75CBE154"/>
    <w:rsid w:val="76B147A2"/>
    <w:rsid w:val="76E84355"/>
    <w:rsid w:val="76EECF06"/>
    <w:rsid w:val="77084691"/>
    <w:rsid w:val="770F6824"/>
    <w:rsid w:val="77524A2F"/>
    <w:rsid w:val="7775F9A6"/>
    <w:rsid w:val="7804FF12"/>
    <w:rsid w:val="78160674"/>
    <w:rsid w:val="7881A8FC"/>
    <w:rsid w:val="788413B6"/>
    <w:rsid w:val="78C1E0DE"/>
    <w:rsid w:val="79023E36"/>
    <w:rsid w:val="79410882"/>
    <w:rsid w:val="7953F91B"/>
    <w:rsid w:val="79FC0A66"/>
    <w:rsid w:val="7B801144"/>
    <w:rsid w:val="7B99BDD5"/>
    <w:rsid w:val="7BE7E6AA"/>
    <w:rsid w:val="7C307754"/>
    <w:rsid w:val="7C39DEF8"/>
    <w:rsid w:val="7C52F976"/>
    <w:rsid w:val="7CB26986"/>
    <w:rsid w:val="7D349E48"/>
    <w:rsid w:val="7DD5AF59"/>
    <w:rsid w:val="7E45F46D"/>
    <w:rsid w:val="7E4E39E7"/>
    <w:rsid w:val="7E855240"/>
    <w:rsid w:val="7F26ADF9"/>
    <w:rsid w:val="7F64C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F54C0"/>
  <w15:chartTrackingRefBased/>
  <w15:docId w15:val="{28555711-D3A5-4AC3-B770-5274479264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ringfido.co.uk/blog/moxy-hotels-pet-policy/" TargetMode="External" Id="Reabcdd1ba8a649d3" /><Relationship Type="http://schemas.openxmlformats.org/officeDocument/2006/relationships/hyperlink" Target="https://doi.org/10.1108/17554251011064837" TargetMode="External" Id="R41888fb31378410d" /><Relationship Type="http://schemas.openxmlformats.org/officeDocument/2006/relationships/hyperlink" Target="https://www.hospitalitynet.org/news/4108589.html" TargetMode="External" Id="Rf181cfa81a89437f" /><Relationship Type="http://schemas.openxmlformats.org/officeDocument/2006/relationships/hyperlink" Target="https://www.huffpost.com/entry/millennial-appeal-5-ways_b_6598652" TargetMode="External" Id="R4be86296310d46e6" /><Relationship Type="http://schemas.openxmlformats.org/officeDocument/2006/relationships/hyperlink" Target="https://www.luxurytraveladvisor.com/hotels/six-senses-kicks-off-sustainability-initiative" TargetMode="External" Id="R5672b7806f0a4605" /><Relationship Type="http://schemas.openxmlformats.org/officeDocument/2006/relationships/hyperlink" Target="https://news.marriott.com/brands/moxy-hotels/" TargetMode="External" Id="Rd20f29f48260441a" /><Relationship Type="http://schemas.openxmlformats.org/officeDocument/2006/relationships/hyperlink" Target="https://www.similarweb.com/" TargetMode="External" Id="R0d7ff41582604148" /><Relationship Type="http://schemas.openxmlformats.org/officeDocument/2006/relationships/hyperlink" Target="https://www.sixsenses.com/" TargetMode="External" Id="Rff405f528cde49d1" /><Relationship Type="http://schemas.openxmlformats.org/officeDocument/2006/relationships/hyperlink" Target="https://www.telegraph.co.uk/travel/hotels/galleries/six-senses-hotels-in-pictures/?WT.mc_id=tmgoff_psc_ppc_performancemax_dynamiclandingpages&amp;gclid=CjwKCAiA0JKfBhBIEiwAPhZX8D55W8Y2A4YzLPM_skKZy7gVESaHh8PPe4hixrQB8LSScn1aU0UhRFhoCQWUQAvD_BwE" TargetMode="External" Id="R98e23584cd6a48f9" /><Relationship Type="http://schemas.openxmlformats.org/officeDocument/2006/relationships/hyperlink" Target="https://vastint.eu/hospitality/moxy-hotels/" TargetMode="External" Id="Raad9af350a374168" /><Relationship Type="http://schemas.openxmlformats.org/officeDocument/2006/relationships/hyperlink" Target="https://doi.org/10.1177/0273475399211008" TargetMode="External" Id="R92763de2a67443e1" /><Relationship Type="http://schemas.microsoft.com/office/2020/10/relationships/intelligence" Target="intelligence2.xml" Id="Rf84177bc424c4096" /><Relationship Type="http://schemas.openxmlformats.org/officeDocument/2006/relationships/numbering" Target="numbering.xml" Id="R819be7a6b1a04f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2023-02-08T14:17:45.1928588Z</dcterms:created>
  <dcterms:modified xsi:type="dcterms:W3CDTF">2023-02-11T12:37:33.1396678Z</dcterms:modified>
  <dc:creator>Rosario Del Rocio Garcia Baez (2230623)</dc:creator>
  <lastModifiedBy>Rosario Del Rocio Garcia Baez (2230623)</lastModifiedBy>
</coreProperties>
</file>