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298FA" w14:textId="4FC85126" w:rsidR="00DC7584" w:rsidRPr="007F7770" w:rsidRDefault="00DC7584" w:rsidP="00DC7584">
      <w:pPr>
        <w:jc w:val="center"/>
        <w:rPr>
          <w:b/>
          <w:bCs/>
          <w:sz w:val="56"/>
          <w:szCs w:val="56"/>
        </w:rPr>
      </w:pPr>
      <w:r w:rsidRPr="007F7770">
        <w:rPr>
          <w:b/>
          <w:bCs/>
          <w:sz w:val="56"/>
          <w:szCs w:val="56"/>
        </w:rPr>
        <w:t>Student name and ID</w:t>
      </w:r>
      <w:r w:rsidR="00ED43C9" w:rsidRPr="007F7770">
        <w:rPr>
          <w:b/>
          <w:bCs/>
          <w:sz w:val="56"/>
          <w:szCs w:val="56"/>
        </w:rPr>
        <w:t xml:space="preserve">: Sunnah Syed </w:t>
      </w:r>
      <w:r w:rsidR="00ED43C9" w:rsidRPr="007F7770">
        <w:rPr>
          <w:b/>
          <w:bCs/>
          <w:sz w:val="56"/>
          <w:szCs w:val="56"/>
        </w:rPr>
        <w:t>(2420729)</w:t>
      </w:r>
    </w:p>
    <w:p w14:paraId="2AE3093B" w14:textId="152312FA" w:rsidR="00ED43C9" w:rsidRPr="007F7770" w:rsidRDefault="00ED43C9" w:rsidP="00DC7584">
      <w:pPr>
        <w:jc w:val="center"/>
        <w:rPr>
          <w:sz w:val="56"/>
          <w:szCs w:val="56"/>
        </w:rPr>
      </w:pPr>
      <w:r w:rsidRPr="007F7770">
        <w:rPr>
          <w:b/>
          <w:bCs/>
          <w:sz w:val="56"/>
          <w:szCs w:val="56"/>
        </w:rPr>
        <w:t>Lectu</w:t>
      </w:r>
      <w:r w:rsidR="005F4550" w:rsidRPr="007F7770">
        <w:rPr>
          <w:b/>
          <w:bCs/>
          <w:sz w:val="56"/>
          <w:szCs w:val="56"/>
        </w:rPr>
        <w:t xml:space="preserve">rer name: </w:t>
      </w:r>
      <w:r w:rsidR="006A7C52" w:rsidRPr="007F7770">
        <w:rPr>
          <w:b/>
          <w:bCs/>
          <w:sz w:val="56"/>
          <w:szCs w:val="56"/>
        </w:rPr>
        <w:t>Bohdan Kovalov</w:t>
      </w:r>
    </w:p>
    <w:p w14:paraId="7D7C6C16" w14:textId="77777777" w:rsidR="00DC7584" w:rsidRPr="007F7770" w:rsidRDefault="00DC7584" w:rsidP="00DC7584">
      <w:pPr>
        <w:jc w:val="center"/>
        <w:rPr>
          <w:b/>
          <w:bCs/>
          <w:sz w:val="56"/>
          <w:szCs w:val="56"/>
        </w:rPr>
      </w:pPr>
    </w:p>
    <w:p w14:paraId="7D5D06C9" w14:textId="294B71B8" w:rsidR="00DC7584" w:rsidRPr="007F7770" w:rsidRDefault="00DC7584" w:rsidP="006A7C52">
      <w:pPr>
        <w:jc w:val="center"/>
        <w:rPr>
          <w:sz w:val="56"/>
          <w:szCs w:val="56"/>
        </w:rPr>
      </w:pPr>
      <w:r w:rsidRPr="007F7770">
        <w:rPr>
          <w:b/>
          <w:bCs/>
          <w:sz w:val="56"/>
          <w:szCs w:val="56"/>
        </w:rPr>
        <w:t>LCLM4006 -Enterprise &amp; Entrepreneurship</w:t>
      </w:r>
    </w:p>
    <w:p w14:paraId="74DA413B" w14:textId="77777777" w:rsidR="00DC7584" w:rsidRPr="007F7770" w:rsidRDefault="00DC7584" w:rsidP="00DC7584">
      <w:pPr>
        <w:jc w:val="center"/>
        <w:rPr>
          <w:sz w:val="56"/>
          <w:szCs w:val="56"/>
        </w:rPr>
      </w:pPr>
      <w:r w:rsidRPr="007F7770">
        <w:rPr>
          <w:b/>
          <w:bCs/>
          <w:sz w:val="56"/>
          <w:szCs w:val="56"/>
        </w:rPr>
        <w:t>Certificate in Higher Education</w:t>
      </w:r>
    </w:p>
    <w:p w14:paraId="74056A25" w14:textId="77777777" w:rsidR="00DC7584" w:rsidRPr="007F7770" w:rsidRDefault="00DC7584" w:rsidP="00DC7584">
      <w:pPr>
        <w:jc w:val="center"/>
        <w:rPr>
          <w:sz w:val="56"/>
          <w:szCs w:val="56"/>
        </w:rPr>
      </w:pPr>
      <w:r w:rsidRPr="007F7770">
        <w:rPr>
          <w:b/>
          <w:bCs/>
          <w:sz w:val="56"/>
          <w:szCs w:val="56"/>
        </w:rPr>
        <w:t>(Business Skills for the Workplace)</w:t>
      </w:r>
    </w:p>
    <w:p w14:paraId="0EC5F512" w14:textId="77777777" w:rsidR="00DC7584" w:rsidRPr="007F7770" w:rsidRDefault="00DC7584" w:rsidP="00DC7584">
      <w:pPr>
        <w:jc w:val="center"/>
        <w:rPr>
          <w:sz w:val="56"/>
          <w:szCs w:val="56"/>
        </w:rPr>
      </w:pPr>
      <w:r w:rsidRPr="007F7770">
        <w:rPr>
          <w:b/>
          <w:bCs/>
          <w:sz w:val="56"/>
          <w:szCs w:val="56"/>
        </w:rPr>
        <w:t>LEVEL 4</w:t>
      </w:r>
    </w:p>
    <w:p w14:paraId="164B0148" w14:textId="77777777" w:rsidR="00BD0D2C" w:rsidRDefault="00BD0D2C"/>
    <w:p w14:paraId="22D453AD" w14:textId="77777777" w:rsidR="00836140" w:rsidRDefault="00836140"/>
    <w:p w14:paraId="3DC32B75" w14:textId="77777777" w:rsidR="00836140" w:rsidRDefault="00836140"/>
    <w:p w14:paraId="233DCC89" w14:textId="77777777" w:rsidR="00836140" w:rsidRDefault="00836140"/>
    <w:p w14:paraId="6980DEB4" w14:textId="77777777" w:rsidR="00836140" w:rsidRDefault="00836140"/>
    <w:p w14:paraId="02716A61" w14:textId="77777777" w:rsidR="00836140" w:rsidRDefault="00836140"/>
    <w:p w14:paraId="3B6002DD" w14:textId="77777777" w:rsidR="00836140" w:rsidRDefault="00836140"/>
    <w:p w14:paraId="48A48780" w14:textId="77777777" w:rsidR="00836140" w:rsidRDefault="00836140"/>
    <w:p w14:paraId="6F44939B" w14:textId="77777777" w:rsidR="00836140" w:rsidRDefault="00836140"/>
    <w:p w14:paraId="7EB79933" w14:textId="77777777" w:rsidR="00836140" w:rsidRDefault="00836140"/>
    <w:p w14:paraId="2B3FF4B2" w14:textId="77777777" w:rsidR="00883A93" w:rsidRDefault="00883A93"/>
    <w:p w14:paraId="03B38F6F" w14:textId="61CDB259" w:rsidR="00836140" w:rsidRDefault="00836140">
      <w:pPr>
        <w:rPr>
          <w:b/>
          <w:bCs/>
          <w:u w:val="single"/>
        </w:rPr>
      </w:pPr>
      <w:r w:rsidRPr="00836140">
        <w:rPr>
          <w:b/>
          <w:bCs/>
          <w:u w:val="single"/>
        </w:rPr>
        <w:lastRenderedPageBreak/>
        <w:t>Overview of Business</w:t>
      </w:r>
      <w:r>
        <w:rPr>
          <w:b/>
          <w:bCs/>
          <w:u w:val="single"/>
        </w:rPr>
        <w:t>:</w:t>
      </w:r>
    </w:p>
    <w:p w14:paraId="1B4E6D5C" w14:textId="7CF89976" w:rsidR="00836140" w:rsidRPr="00836140" w:rsidRDefault="00836140" w:rsidP="00AB3F6F">
      <w:pPr>
        <w:jc w:val="both"/>
      </w:pPr>
      <w:r w:rsidRPr="00836140">
        <w:t>Food Fuel by Sunnah is a proposed meal preparation business based in Birmingham. It will provide fresh, ready-to-eat meals for people who want to eat healthier but find it difficult to cook regularly. The idea came from a simple problem: after a long day at work or university, preparing a proper meal can easily become another task people put off. The business aims to make that easier without customers having to rely on takeaways.</w:t>
      </w:r>
      <w:r w:rsidR="00AB3F6F">
        <w:t xml:space="preserve"> </w:t>
      </w:r>
      <w:r w:rsidRPr="00836140">
        <w:t>The menu will include high-protein meals, calorie-controlled options and balanced everyday dishes, such as chicken and rice bowls, pasta and vegetarian meals. Customers will be able to buy meals individually or order packages of five or ten through a website. A single meal will initially be priced at around £6.99, although this is a proposed price that will be reviewed against the actual cost of ingredients, packaging and delivery.</w:t>
      </w:r>
    </w:p>
    <w:p w14:paraId="2AC616CC" w14:textId="4E53CE4B" w:rsidR="00836140" w:rsidRPr="00836140" w:rsidRDefault="00836140" w:rsidP="00AB3F6F">
      <w:pPr>
        <w:jc w:val="both"/>
      </w:pPr>
      <w:r w:rsidRPr="00836140">
        <w:t>The business will begin from a rented commercial kitchen, serving selected areas of Birmingham on scheduled delivery day. Food Fuel by Sunnah will be set up as a private limited company. This is suitable because the business will be legally separate from its owners and could attract investment as it grows (GOV.UK, n.d.). At first, the founder will oversee orders, suppliers, finances and customer enquiries, supported by a part-time kitchen assistant who will prepare and package meals. The business will also need to register with the local authority before trading and follow food safety requirements (Food Standards Agency, 2026).</w:t>
      </w:r>
    </w:p>
    <w:p w14:paraId="1593CFF4" w14:textId="26A2CB09" w:rsidR="00836140" w:rsidRDefault="00836140" w:rsidP="00AB3F6F">
      <w:pPr>
        <w:jc w:val="both"/>
      </w:pPr>
      <w:r w:rsidRPr="00836140">
        <w:t xml:space="preserve">Sustainability will be an important part of how Food Fuel by Sunnah operates, particularly when it comes to reducing food waste. One way the business will tackle this is by encouraging customers to place their orders in advance. This means the kitchen can prepare meals based on actual demand rather than guessing how much food will sell, reducing the chances of ingredients being wasted. The business will also plan its weekly menu around ingredients that can be used in several different dishes. For example, chicken and vegetables could be used across multiple meals, helping to make better use of the ingredients purchased. Stock levels and expiry dates will be checked regularly to ensure older ingredients are used first, provided they are still safe to eat. Food Fuel by Sunnah will also aim to buy ingredients from local suppliers where possible and use recyclable packaging. By managing food more </w:t>
      </w:r>
      <w:proofErr w:type="spellStart"/>
      <w:r w:rsidRPr="00836140">
        <w:t>carefuly</w:t>
      </w:r>
      <w:proofErr w:type="spellEnd"/>
      <w:r w:rsidRPr="00836140">
        <w:t>, the business can reduce unnecessary waste while keeping its operating costs down.</w:t>
      </w:r>
    </w:p>
    <w:p w14:paraId="296D8326" w14:textId="0B35B664" w:rsidR="00836140" w:rsidRPr="00836140" w:rsidRDefault="00836140" w:rsidP="00AB3F6F">
      <w:pPr>
        <w:jc w:val="both"/>
      </w:pPr>
      <w:r w:rsidRPr="00836140">
        <w:t>As it grows, Food Fuel by Sunnah hopes to employ more people from the area. The aim is not to offer the biggest menu, but to build a reliable local service that helps customers eat well while keeping waste and unnecessary costs under control</w:t>
      </w:r>
      <w:r w:rsidR="00176200">
        <w:t>.</w:t>
      </w:r>
    </w:p>
    <w:p w14:paraId="1443760E" w14:textId="77777777" w:rsidR="007748C0" w:rsidRDefault="007748C0">
      <w:pPr>
        <w:rPr>
          <w:b/>
          <w:bCs/>
          <w:u w:val="single"/>
        </w:rPr>
      </w:pPr>
    </w:p>
    <w:p w14:paraId="65612B25" w14:textId="77777777" w:rsidR="007748C0" w:rsidRDefault="007748C0">
      <w:pPr>
        <w:rPr>
          <w:b/>
          <w:bCs/>
          <w:u w:val="single"/>
        </w:rPr>
      </w:pPr>
    </w:p>
    <w:p w14:paraId="0C31F0A3" w14:textId="77777777" w:rsidR="0094464F" w:rsidRDefault="0094464F">
      <w:pPr>
        <w:rPr>
          <w:b/>
          <w:bCs/>
          <w:u w:val="single"/>
        </w:rPr>
      </w:pPr>
    </w:p>
    <w:p w14:paraId="044211D8" w14:textId="0FE62BFB" w:rsidR="00836140" w:rsidRDefault="00665875">
      <w:pPr>
        <w:rPr>
          <w:b/>
          <w:bCs/>
          <w:u w:val="single"/>
        </w:rPr>
      </w:pPr>
      <w:r w:rsidRPr="00665875">
        <w:rPr>
          <w:b/>
          <w:bCs/>
          <w:u w:val="single"/>
        </w:rPr>
        <w:lastRenderedPageBreak/>
        <w:t>Market Research:</w:t>
      </w:r>
    </w:p>
    <w:p w14:paraId="6DF292D9" w14:textId="77777777" w:rsidR="007748C0" w:rsidRPr="007748C0" w:rsidRDefault="00167F24" w:rsidP="00167F24">
      <w:pPr>
        <w:jc w:val="both"/>
        <w:rPr>
          <w:u w:val="single"/>
        </w:rPr>
      </w:pPr>
      <w:r w:rsidRPr="007748C0">
        <w:rPr>
          <w:u w:val="single"/>
        </w:rPr>
        <w:t>Target Market</w:t>
      </w:r>
    </w:p>
    <w:p w14:paraId="7AA569F4" w14:textId="04C2987F" w:rsidR="00167F24" w:rsidRPr="00167F24" w:rsidRDefault="00167F24" w:rsidP="00167F24">
      <w:pPr>
        <w:jc w:val="both"/>
      </w:pPr>
      <w:r w:rsidRPr="00167F24">
        <w:t>Birmingham offers a good starting point for Food Fuel by Sunnah because of its large population and student community. According to Birmingham City Council (2026), the city's population was estimated at 1.18 million in 2024, with around 36.8% aged under 25. This gives the business a sizeable potential market, particularly among students and younger working adults.</w:t>
      </w:r>
      <w:r w:rsidR="00A06F79">
        <w:t xml:space="preserve"> </w:t>
      </w:r>
      <w:r w:rsidRPr="00167F24">
        <w:t>The main customers will be people who want to eat healthier but struggle to prepare meals during the week. This includes busy professionals, university students and gym-goers. However, not everyone in these groups will be willing to pay for prepared meals regularly. Therefore, Food Fuel by Sunnah will initially focus on attracting customers who value convenience and are likely to place repeat weekly orders.</w:t>
      </w:r>
    </w:p>
    <w:p w14:paraId="36DE9F4A" w14:textId="77777777" w:rsidR="00167F24" w:rsidRPr="007748C0" w:rsidRDefault="00167F24" w:rsidP="00167F24">
      <w:pPr>
        <w:jc w:val="both"/>
        <w:rPr>
          <w:u w:val="single"/>
        </w:rPr>
      </w:pPr>
      <w:r w:rsidRPr="007748C0">
        <w:rPr>
          <w:u w:val="single"/>
        </w:rPr>
        <w:t>PESTEL Analysis</w:t>
      </w:r>
    </w:p>
    <w:p w14:paraId="1591B838" w14:textId="77777777" w:rsidR="00167F24" w:rsidRPr="00167F24" w:rsidRDefault="00167F24" w:rsidP="00167F24">
      <w:pPr>
        <w:jc w:val="both"/>
      </w:pPr>
      <w:r w:rsidRPr="00167F24">
        <w:t>Political: Government policies surrounding food safety and hygiene will influence how the business operates. Following these standards will be important for protecting customers and building trust.</w:t>
      </w:r>
    </w:p>
    <w:p w14:paraId="12550A1F" w14:textId="77777777" w:rsidR="00167F24" w:rsidRPr="00167F24" w:rsidRDefault="00167F24" w:rsidP="00167F24">
      <w:pPr>
        <w:jc w:val="both"/>
      </w:pPr>
      <w:r w:rsidRPr="00167F24">
        <w:t>Economic: Rising living costs could make customers more careful about spending money on prepared meals. The Office for National Statistics (2026) reported that food and non-alcoholic beverage prices increased by 1.3% in the year to September 2026. Food Fuel by Sunnah will need to manage ingredient costs carefully without compromising meal quality.</w:t>
      </w:r>
    </w:p>
    <w:p w14:paraId="63720F91" w14:textId="77777777" w:rsidR="00167F24" w:rsidRPr="00167F24" w:rsidRDefault="00167F24" w:rsidP="00167F24">
      <w:pPr>
        <w:jc w:val="both"/>
      </w:pPr>
      <w:r w:rsidRPr="00167F24">
        <w:t>Social: Busy lifestyles and an interest in fitness may create opportunities for convenient, balanced meals. Offering different portion sizes and meal options could help attract customers with different dietary preferences.</w:t>
      </w:r>
    </w:p>
    <w:p w14:paraId="29CC1262" w14:textId="77777777" w:rsidR="00167F24" w:rsidRPr="00167F24" w:rsidRDefault="00167F24" w:rsidP="00167F24">
      <w:pPr>
        <w:jc w:val="both"/>
      </w:pPr>
      <w:r w:rsidRPr="00167F24">
        <w:t>Technological: A website and social media platforms will allow customers to browse menus, place orders and make payments. Online ordering will also help the business predict demand and reduce unnecessary food preparation.</w:t>
      </w:r>
    </w:p>
    <w:p w14:paraId="14E9F1E0" w14:textId="77777777" w:rsidR="00167F24" w:rsidRPr="00167F24" w:rsidRDefault="00167F24" w:rsidP="00167F24">
      <w:pPr>
        <w:jc w:val="both"/>
      </w:pPr>
      <w:r w:rsidRPr="00167F24">
        <w:t>Environmental: Food waste and packaging are important concerns for the business. Taking advance orders, monitoring stock and choosing suitable recyclable packaging will help reduce waste, although these measures will need regular monitoring.</w:t>
      </w:r>
    </w:p>
    <w:p w14:paraId="6DF0E1A8" w14:textId="77777777" w:rsidR="00167F24" w:rsidRPr="00167F24" w:rsidRDefault="00167F24" w:rsidP="00167F24">
      <w:pPr>
        <w:jc w:val="both"/>
      </w:pPr>
      <w:r w:rsidRPr="00167F24">
        <w:t>Legal: Food businesses must provide accurate allergen information to customers, including those ordering online (Food Standards Agency, 2023). Food Fuel by Sunnah must also maintain safe food preparation, storage and delivery procedures.</w:t>
      </w:r>
    </w:p>
    <w:p w14:paraId="4D0DEE94" w14:textId="77777777" w:rsidR="00167F24" w:rsidRPr="00167F24" w:rsidRDefault="00167F24" w:rsidP="00167F24">
      <w:pPr>
        <w:jc w:val="both"/>
      </w:pPr>
      <w:r w:rsidRPr="007748C0">
        <w:rPr>
          <w:u w:val="single"/>
        </w:rPr>
        <w:t>Competitor</w:t>
      </w:r>
      <w:r w:rsidRPr="00167F24">
        <w:t xml:space="preserve"> Analysis</w:t>
      </w:r>
    </w:p>
    <w:p w14:paraId="2A868A0B" w14:textId="324BA6F5" w:rsidR="00167F24" w:rsidRPr="00167F24" w:rsidRDefault="00167F24" w:rsidP="00167F24">
      <w:pPr>
        <w:jc w:val="both"/>
      </w:pPr>
      <w:r w:rsidRPr="00167F24">
        <w:t>Competition is an important consideratio</w:t>
      </w:r>
      <w:r w:rsidR="000E164D">
        <w:t>n</w:t>
      </w:r>
      <w:r w:rsidRPr="00167F24">
        <w:t xml:space="preserve"> because </w:t>
      </w:r>
      <w:proofErr w:type="spellStart"/>
      <w:r w:rsidR="000E164D">
        <w:t>b</w:t>
      </w:r>
      <w:r w:rsidRPr="00167F24">
        <w:t>irmingham</w:t>
      </w:r>
      <w:proofErr w:type="spellEnd"/>
      <w:r w:rsidRPr="00167F24">
        <w:t xml:space="preserve"> already has businesses offering similar services. The Fitness Food Factory provides freshly prepared meals for </w:t>
      </w:r>
      <w:r w:rsidRPr="00167F24">
        <w:lastRenderedPageBreak/>
        <w:t>customers interested in weight loss, fitness and healthier eating, with delivery available in Birmingham (The Fitness Food Factory, n.d.).</w:t>
      </w:r>
    </w:p>
    <w:p w14:paraId="625A67A0" w14:textId="3A183870" w:rsidR="00BA6EC9" w:rsidRDefault="00167F24" w:rsidP="0094464F">
      <w:pPr>
        <w:jc w:val="both"/>
      </w:pPr>
      <w:r w:rsidRPr="00167F24">
        <w:t xml:space="preserve">Another competitor is </w:t>
      </w:r>
      <w:proofErr w:type="spellStart"/>
      <w:r w:rsidRPr="00167F24">
        <w:t>Macrofuel</w:t>
      </w:r>
      <w:proofErr w:type="spellEnd"/>
      <w:r w:rsidRPr="00167F24">
        <w:t xml:space="preserve"> Kitchen, which delivers high-protein meals across parts of Birmingham and the West Midlands. Its advertised meals start from £6, meaning Food Fuel by Sunnah's proposed £6.99 price will need to offer good value (</w:t>
      </w:r>
      <w:proofErr w:type="spellStart"/>
      <w:r w:rsidRPr="00167F24">
        <w:t>Macrofuel</w:t>
      </w:r>
      <w:proofErr w:type="spellEnd"/>
      <w:r w:rsidRPr="00167F24">
        <w:t xml:space="preserve"> Kitchen, n.d.).</w:t>
      </w:r>
      <w:r>
        <w:t xml:space="preserve"> </w:t>
      </w:r>
      <w:r w:rsidRPr="00167F24">
        <w:t>Rather than trying to compete on price alone, Food Fuel by Sunnah will focus on affordable meal packages, varied everyday dishes and reducing food waste. Starting within a smaller delivery area should also help control costs while the business builds a regular customer base.</w:t>
      </w:r>
    </w:p>
    <w:p w14:paraId="2116412D" w14:textId="77777777" w:rsidR="0094464F" w:rsidRPr="0094464F" w:rsidRDefault="0094464F" w:rsidP="0094464F">
      <w:pPr>
        <w:jc w:val="both"/>
      </w:pPr>
    </w:p>
    <w:p w14:paraId="23735B66" w14:textId="5CCDE86C" w:rsidR="00836140" w:rsidRDefault="000F2359">
      <w:pPr>
        <w:rPr>
          <w:b/>
          <w:bCs/>
          <w:u w:val="single"/>
        </w:rPr>
      </w:pPr>
      <w:r w:rsidRPr="000F2359">
        <w:rPr>
          <w:b/>
          <w:bCs/>
          <w:u w:val="single"/>
        </w:rPr>
        <w:t>Marketing Communications:</w:t>
      </w:r>
    </w:p>
    <w:p w14:paraId="26AB7E7E" w14:textId="6D74014F" w:rsidR="00CA5A03" w:rsidRPr="00CA5A03" w:rsidRDefault="00CA5A03" w:rsidP="00CA5A03">
      <w:pPr>
        <w:jc w:val="both"/>
      </w:pPr>
      <w:r>
        <w:t>F</w:t>
      </w:r>
      <w:r w:rsidRPr="00CA5A03">
        <w:t>ood Fuel by Sunnah will mainly use social media and partnerships with local gyms to promote its meals. Since the business is starting on a small scale, the aim is to attract customers without spending too much on advertising.</w:t>
      </w:r>
    </w:p>
    <w:p w14:paraId="22DA7B16" w14:textId="6C7E274C" w:rsidR="00CA5A03" w:rsidRPr="00CA5A03" w:rsidRDefault="00CA5A03" w:rsidP="00CA5A03">
      <w:pPr>
        <w:jc w:val="both"/>
      </w:pPr>
      <w:r w:rsidRPr="00CA5A03">
        <w:t>Instagram and TikTok will be the main platforms used to reach customers. According to We Are Social (2025), 49.3% of UK adult internet users use social media to find information about products, showing why these platforms could be useful for a new business. Food Fuel by Sunnah will regularly post short videos showing meals being prepared, weekly menus, prices and customer reviews. Showing the actual food and preparation process should help customers understand what they are paying for and build trust in the brand.</w:t>
      </w:r>
      <w:r>
        <w:t xml:space="preserve"> </w:t>
      </w:r>
      <w:r w:rsidRPr="00CA5A03">
        <w:t>Another strategy will be working with local gyms in Birmingham. The business will approach independent gym owners and personal trainers to arrange promotions aimed at their members. For example, gyms could display Food Fuel by Sunnah posters with QR codes linking directly to the ordering website. Members could also receive a 10% discount on their first order using a gym-specific promotional code. This would introduce the meals to people who may already be interested in healthier eating.</w:t>
      </w:r>
    </w:p>
    <w:p w14:paraId="3F52E111" w14:textId="1C4BA868" w:rsidR="00CA5A03" w:rsidRDefault="00CA5A03" w:rsidP="00CA5A03">
      <w:pPr>
        <w:jc w:val="both"/>
      </w:pPr>
      <w:r w:rsidRPr="00CA5A03">
        <w:t>To encourage customers to try the service, Food Fuel by Sunnah will offer introductory discounts and a referral scheme, where existing customers receive £5 off a future order when they recommend someone who makes a purchase. Weekly meal packages will also be promoted as a convenient and more affordable option than ordering individual meals.</w:t>
      </w:r>
      <w:r>
        <w:t xml:space="preserve"> </w:t>
      </w:r>
      <w:r w:rsidRPr="00CA5A03">
        <w:t>The business will monitor which promotions bring in the most orders by tracking discount codes, website visits and repeat purchases. This will help identify which marketing methods are worth continuing. Rather than spending heavily on advertising from the beginning, Food Fuel by Sunnah will focus on building a local customer base through regular social media content, gym partnerships and recommendations.</w:t>
      </w:r>
    </w:p>
    <w:p w14:paraId="56B7B0CC" w14:textId="77777777" w:rsidR="004E0422" w:rsidRDefault="004E0422" w:rsidP="00CA5A03">
      <w:pPr>
        <w:jc w:val="both"/>
        <w:rPr>
          <w:b/>
          <w:bCs/>
          <w:u w:val="single"/>
        </w:rPr>
      </w:pPr>
    </w:p>
    <w:p w14:paraId="2EE3810B" w14:textId="1F3BDDC6" w:rsidR="004E0422" w:rsidRPr="004E0422" w:rsidRDefault="00A006F0" w:rsidP="00CA5A03">
      <w:pPr>
        <w:jc w:val="both"/>
        <w:rPr>
          <w:b/>
          <w:bCs/>
          <w:u w:val="single"/>
        </w:rPr>
      </w:pPr>
      <w:r w:rsidRPr="004E0422">
        <w:rPr>
          <w:b/>
          <w:bCs/>
          <w:u w:val="single"/>
        </w:rPr>
        <w:lastRenderedPageBreak/>
        <w:t>Financial</w:t>
      </w:r>
      <w:r w:rsidR="004E0422" w:rsidRPr="004E0422">
        <w:rPr>
          <w:b/>
          <w:bCs/>
          <w:u w:val="single"/>
        </w:rPr>
        <w:t>s:</w:t>
      </w:r>
    </w:p>
    <w:p w14:paraId="1625B2B0" w14:textId="77777777" w:rsidR="00A006F0" w:rsidRPr="00A006F0" w:rsidRDefault="00A006F0" w:rsidP="00A006F0">
      <w:pPr>
        <w:jc w:val="both"/>
      </w:pPr>
      <w:r w:rsidRPr="00A006F0">
        <w:t>Food Fuel by Sunnah will require approximately £7,500 to cover its initial setup and first month of operations. Rather than investing in its own premises, the business will rent a commercial kitchen in Birmingham. This should help keep costs manageable while allowing the business to test customer demand before expanding.</w:t>
      </w:r>
    </w:p>
    <w:p w14:paraId="4A996363" w14:textId="087A7457" w:rsidR="00A006F0" w:rsidRPr="00A006F0" w:rsidRDefault="00A006F0" w:rsidP="00A006F0">
      <w:pPr>
        <w:jc w:val="both"/>
      </w:pPr>
      <w:r w:rsidRPr="00A006F0">
        <w:t>The proposed funding will come from £2,000 of personal savings and a £5,500 Start Up Loan. Using personal savings will reduce the amount borrowed and show a personal commitment to the business. The remaining funding could be obtained through the government-backed Start Up Loans scheme, which offers loans between £500 and £25,000, with repayment periods of one to five years (Business.gov.uk, 2026). This would allow Food Fuel by Sunnah to purchase equipment and cover its early expenses without giving away ownership of the business.</w:t>
      </w:r>
      <w:r w:rsidR="00BA6EC9">
        <w:t xml:space="preserve"> </w:t>
      </w:r>
      <w:r w:rsidRPr="00A006F0">
        <w:t>The estimated first-month costs are outlined below. The largest expenses will be kitchen rental, equipment, ingredients and staff wages. Shared commercial kitchens in Birmingham can start from around £15–£30 per hour (Now We Cook, n.d.), making renting more practical than purchasing or fitting out a kitchen at this stage.</w:t>
      </w:r>
    </w:p>
    <w:p w14:paraId="03C03687" w14:textId="3F09062E" w:rsidR="00A006F0" w:rsidRPr="00A006F0" w:rsidRDefault="00A006F0" w:rsidP="00A006F0">
      <w:pPr>
        <w:jc w:val="both"/>
      </w:pPr>
      <w:r w:rsidRPr="00A006F0">
        <w:t>To begin with, meals will be priced at around £6.99 each, with discounted packages available for customers ordering five or ten meals. The business will aim to sell around 400 meals during its first month, generating approximately £2,796 before discounts and expenses. However, this sales target is not guaranteed, and the business is unlikely to recover all its startup costs immediately.</w:t>
      </w:r>
      <w:r w:rsidR="004E0422">
        <w:t xml:space="preserve"> </w:t>
      </w:r>
      <w:r w:rsidRPr="00A006F0">
        <w:t>To manage this risk, Food Fuel by Sunnah will prepare meals mainly through advance</w:t>
      </w:r>
      <w:r w:rsidR="004E0422">
        <w:t xml:space="preserve"> </w:t>
      </w:r>
      <w:r w:rsidRPr="00A006F0">
        <w:t>orders, helping avoid unnecessary spending on ingredients. The business will also monitor weekly sales and expenses closely, reviewing its prices if ingredient or delivery costs increase.</w:t>
      </w:r>
      <w:r w:rsidR="004E0422">
        <w:t xml:space="preserve"> </w:t>
      </w:r>
      <w:r w:rsidRPr="00A006F0">
        <w:t>Any money remaining after the first month's expenses will be kept as a financial reserve. The aim during the early stages is to build regular orders and control costs rather than rush into expansion.</w:t>
      </w:r>
    </w:p>
    <w:p w14:paraId="65440E5D" w14:textId="77777777" w:rsidR="00A006F0" w:rsidRPr="00CA5A03" w:rsidRDefault="00A006F0" w:rsidP="00CA5A03">
      <w:pPr>
        <w:jc w:val="both"/>
      </w:pPr>
    </w:p>
    <w:p w14:paraId="4DB7CBEC" w14:textId="77777777" w:rsidR="000F2359" w:rsidRPr="000F2359" w:rsidRDefault="000F2359"/>
    <w:p w14:paraId="05B395B0" w14:textId="77777777" w:rsidR="00836140" w:rsidRDefault="00836140">
      <w:pPr>
        <w:rPr>
          <w:b/>
          <w:bCs/>
        </w:rPr>
      </w:pPr>
    </w:p>
    <w:p w14:paraId="7E1C03F2" w14:textId="77777777" w:rsidR="00836140" w:rsidRDefault="00836140">
      <w:pPr>
        <w:rPr>
          <w:b/>
          <w:bCs/>
        </w:rPr>
      </w:pPr>
    </w:p>
    <w:p w14:paraId="39E88F5F" w14:textId="77777777" w:rsidR="00836140" w:rsidRDefault="00836140">
      <w:pPr>
        <w:rPr>
          <w:b/>
          <w:bCs/>
        </w:rPr>
      </w:pPr>
    </w:p>
    <w:p w14:paraId="4FA35E6F" w14:textId="77777777" w:rsidR="00836140" w:rsidRDefault="00836140">
      <w:pPr>
        <w:rPr>
          <w:b/>
          <w:bCs/>
        </w:rPr>
      </w:pPr>
    </w:p>
    <w:p w14:paraId="197A66D7" w14:textId="77777777" w:rsidR="00836140" w:rsidRDefault="00836140">
      <w:pPr>
        <w:rPr>
          <w:b/>
          <w:bCs/>
        </w:rPr>
      </w:pPr>
    </w:p>
    <w:p w14:paraId="3A89EF66" w14:textId="77777777" w:rsidR="00836140" w:rsidRDefault="00836140">
      <w:pPr>
        <w:rPr>
          <w:b/>
          <w:bCs/>
        </w:rPr>
      </w:pPr>
    </w:p>
    <w:p w14:paraId="0F3BC2B8" w14:textId="77777777" w:rsidR="00883A93" w:rsidRDefault="00883A93">
      <w:pPr>
        <w:rPr>
          <w:b/>
          <w:bCs/>
          <w:u w:val="single"/>
        </w:rPr>
      </w:pPr>
    </w:p>
    <w:p w14:paraId="1AF92A44" w14:textId="4F9B2DE0" w:rsidR="00836140" w:rsidRPr="00176200" w:rsidRDefault="00836140">
      <w:pPr>
        <w:rPr>
          <w:b/>
          <w:bCs/>
          <w:u w:val="single"/>
        </w:rPr>
      </w:pPr>
      <w:r w:rsidRPr="00176200">
        <w:rPr>
          <w:b/>
          <w:bCs/>
          <w:u w:val="single"/>
        </w:rPr>
        <w:lastRenderedPageBreak/>
        <w:t>Reference List:</w:t>
      </w:r>
    </w:p>
    <w:p w14:paraId="065D2C81" w14:textId="77777777" w:rsidR="00176200" w:rsidRPr="00883A93" w:rsidRDefault="00176200" w:rsidP="00176200">
      <w:r w:rsidRPr="00883A93">
        <w:t xml:space="preserve">Birmingham City Council (2026) </w:t>
      </w:r>
      <w:r w:rsidRPr="00883A93">
        <w:rPr>
          <w:i/>
          <w:iCs/>
        </w:rPr>
        <w:t>Authority Monitoring Report 2024–2025</w:t>
      </w:r>
      <w:r w:rsidRPr="00883A93">
        <w:t xml:space="preserve">. Available at: </w:t>
      </w:r>
      <w:hyperlink r:id="rId4" w:history="1">
        <w:r w:rsidRPr="00883A93">
          <w:rPr>
            <w:rStyle w:val="Hyperlink"/>
          </w:rPr>
          <w:t>https://www.birmingham.gov.uk/download/downloads/id/31269/authority_monitoring_report_2024_to_2025.pdf</w:t>
        </w:r>
      </w:hyperlink>
    </w:p>
    <w:p w14:paraId="3F811486" w14:textId="77777777" w:rsidR="00176200" w:rsidRPr="00883A93" w:rsidRDefault="00176200" w:rsidP="00176200">
      <w:r w:rsidRPr="00883A93">
        <w:t xml:space="preserve">Business.gov.uk (2026) </w:t>
      </w:r>
      <w:r w:rsidRPr="00883A93">
        <w:rPr>
          <w:i/>
          <w:iCs/>
        </w:rPr>
        <w:t>Applying for a Start Up Loan</w:t>
      </w:r>
      <w:r w:rsidRPr="00883A93">
        <w:t xml:space="preserve">. Available at: </w:t>
      </w:r>
      <w:hyperlink r:id="rId5" w:history="1">
        <w:r w:rsidRPr="00883A93">
          <w:rPr>
            <w:rStyle w:val="Hyperlink"/>
          </w:rPr>
          <w:t>https://www.business.gov.uk/support/funding-for-business/applying-for-start-up-loan/</w:t>
        </w:r>
      </w:hyperlink>
    </w:p>
    <w:p w14:paraId="55FD3358" w14:textId="77777777" w:rsidR="00176200" w:rsidRPr="00883A93" w:rsidRDefault="00176200" w:rsidP="00176200">
      <w:r w:rsidRPr="00883A93">
        <w:t xml:space="preserve">Companies House (2026) </w:t>
      </w:r>
      <w:r w:rsidRPr="00883A93">
        <w:rPr>
          <w:i/>
          <w:iCs/>
        </w:rPr>
        <w:t>Companies House fees</w:t>
      </w:r>
      <w:r w:rsidRPr="00883A93">
        <w:t xml:space="preserve">. Available at: </w:t>
      </w:r>
      <w:hyperlink r:id="rId6" w:history="1">
        <w:r w:rsidRPr="00883A93">
          <w:rPr>
            <w:rStyle w:val="Hyperlink"/>
          </w:rPr>
          <w:t>https://www.gov.uk/government/publications/companies-house-fees/companies-house-fees</w:t>
        </w:r>
      </w:hyperlink>
    </w:p>
    <w:p w14:paraId="6DA78890" w14:textId="77777777" w:rsidR="00176200" w:rsidRPr="00883A93" w:rsidRDefault="00176200" w:rsidP="00176200">
      <w:r w:rsidRPr="00883A93">
        <w:t xml:space="preserve">Food Standards Agency (2025) </w:t>
      </w:r>
      <w:r w:rsidRPr="00883A93">
        <w:rPr>
          <w:i/>
          <w:iCs/>
        </w:rPr>
        <w:t>Allergen guidance for food businesses</w:t>
      </w:r>
      <w:r w:rsidRPr="00883A93">
        <w:t xml:space="preserve">. Available at: </w:t>
      </w:r>
      <w:hyperlink r:id="rId7" w:history="1">
        <w:r w:rsidRPr="00883A93">
          <w:rPr>
            <w:rStyle w:val="Hyperlink"/>
          </w:rPr>
          <w:t>https://www.food.gov.uk/business-guidance/allergen-guidance-for-food-businesses</w:t>
        </w:r>
      </w:hyperlink>
    </w:p>
    <w:p w14:paraId="4F2EF519" w14:textId="77777777" w:rsidR="00176200" w:rsidRPr="00883A93" w:rsidRDefault="00176200" w:rsidP="00176200">
      <w:r w:rsidRPr="00883A93">
        <w:t xml:space="preserve">Food Standards Agency (n.d.) </w:t>
      </w:r>
      <w:r w:rsidRPr="00883A93">
        <w:rPr>
          <w:i/>
          <w:iCs/>
        </w:rPr>
        <w:t>Register a food business</w:t>
      </w:r>
      <w:r w:rsidRPr="00883A93">
        <w:t xml:space="preserve">. Available at: </w:t>
      </w:r>
      <w:hyperlink r:id="rId8" w:history="1">
        <w:r w:rsidRPr="00883A93">
          <w:rPr>
            <w:rStyle w:val="Hyperlink"/>
          </w:rPr>
          <w:t>https://register.food.gov.uk/</w:t>
        </w:r>
      </w:hyperlink>
    </w:p>
    <w:p w14:paraId="577D926D" w14:textId="77777777" w:rsidR="00176200" w:rsidRPr="00883A93" w:rsidRDefault="00176200" w:rsidP="00176200">
      <w:r w:rsidRPr="00883A93">
        <w:t xml:space="preserve">GOV.UK (n.d.) </w:t>
      </w:r>
      <w:r w:rsidRPr="00883A93">
        <w:rPr>
          <w:i/>
          <w:iCs/>
        </w:rPr>
        <w:t>Set up a private limited company</w:t>
      </w:r>
      <w:r w:rsidRPr="00883A93">
        <w:t xml:space="preserve">. Available at: </w:t>
      </w:r>
      <w:hyperlink r:id="rId9" w:history="1">
        <w:r w:rsidRPr="00883A93">
          <w:rPr>
            <w:rStyle w:val="Hyperlink"/>
          </w:rPr>
          <w:t>https://www.gov.uk/limited-company-formation</w:t>
        </w:r>
      </w:hyperlink>
    </w:p>
    <w:p w14:paraId="07675158" w14:textId="77777777" w:rsidR="00176200" w:rsidRPr="00883A93" w:rsidRDefault="00176200" w:rsidP="00176200">
      <w:proofErr w:type="spellStart"/>
      <w:r w:rsidRPr="00883A93">
        <w:t>Macrofuel</w:t>
      </w:r>
      <w:proofErr w:type="spellEnd"/>
      <w:r w:rsidRPr="00883A93">
        <w:t xml:space="preserve"> Kitchen (n.d.) </w:t>
      </w:r>
      <w:r w:rsidRPr="00883A93">
        <w:rPr>
          <w:i/>
          <w:iCs/>
        </w:rPr>
        <w:t>Meal Prep Birmingham</w:t>
      </w:r>
      <w:r w:rsidRPr="00883A93">
        <w:t xml:space="preserve">. Available at: </w:t>
      </w:r>
      <w:hyperlink r:id="rId10" w:history="1">
        <w:r w:rsidRPr="00883A93">
          <w:rPr>
            <w:rStyle w:val="Hyperlink"/>
          </w:rPr>
          <w:t>https://www.macrofuelkitchen.co.uk/meal-prep-birmingham</w:t>
        </w:r>
      </w:hyperlink>
    </w:p>
    <w:p w14:paraId="21A8461B" w14:textId="77777777" w:rsidR="00176200" w:rsidRPr="00883A93" w:rsidRDefault="00176200" w:rsidP="00176200">
      <w:r w:rsidRPr="00883A93">
        <w:t xml:space="preserve">Now We Cook (n.d.) </w:t>
      </w:r>
      <w:r w:rsidRPr="00883A93">
        <w:rPr>
          <w:i/>
          <w:iCs/>
        </w:rPr>
        <w:t>Kitchen to Rent in Birmingham</w:t>
      </w:r>
      <w:r w:rsidRPr="00883A93">
        <w:t xml:space="preserve">. Available at: </w:t>
      </w:r>
      <w:hyperlink r:id="rId11" w:history="1">
        <w:r w:rsidRPr="00883A93">
          <w:rPr>
            <w:rStyle w:val="Hyperlink"/>
          </w:rPr>
          <w:t>https://nowwecook.co.uk/kitchen-to-rent-birmingham/</w:t>
        </w:r>
      </w:hyperlink>
    </w:p>
    <w:p w14:paraId="4F9648EF" w14:textId="77777777" w:rsidR="00176200" w:rsidRPr="00883A93" w:rsidRDefault="00176200" w:rsidP="00176200">
      <w:r w:rsidRPr="00883A93">
        <w:t xml:space="preserve">Office for National Statistics (2026) </w:t>
      </w:r>
      <w:r w:rsidRPr="00883A93">
        <w:rPr>
          <w:i/>
          <w:iCs/>
        </w:rPr>
        <w:t>Consumer price inflation, UK: September 2026</w:t>
      </w:r>
      <w:r w:rsidRPr="00883A93">
        <w:t xml:space="preserve">. Available at: </w:t>
      </w:r>
      <w:hyperlink r:id="rId12" w:history="1">
        <w:r w:rsidRPr="00883A93">
          <w:rPr>
            <w:rStyle w:val="Hyperlink"/>
          </w:rPr>
          <w:t>https://www.ons.gov.uk/economy/inflationandpriceindices/bulletins/consumerpriceinflation/september2026</w:t>
        </w:r>
      </w:hyperlink>
    </w:p>
    <w:p w14:paraId="5378CB78" w14:textId="77777777" w:rsidR="00176200" w:rsidRPr="00883A93" w:rsidRDefault="00176200" w:rsidP="00176200">
      <w:r w:rsidRPr="00883A93">
        <w:t xml:space="preserve">The Fitness Food Factory (n.d.) </w:t>
      </w:r>
      <w:r w:rsidRPr="00883A93">
        <w:rPr>
          <w:i/>
          <w:iCs/>
        </w:rPr>
        <w:t>Healthy Food Delivered to Your Door</w:t>
      </w:r>
      <w:r w:rsidRPr="00883A93">
        <w:t xml:space="preserve">. Available at: </w:t>
      </w:r>
      <w:hyperlink r:id="rId13" w:history="1">
        <w:r w:rsidRPr="00883A93">
          <w:rPr>
            <w:rStyle w:val="Hyperlink"/>
          </w:rPr>
          <w:t>https://thefitnessfoodfactory.co.uk/</w:t>
        </w:r>
      </w:hyperlink>
    </w:p>
    <w:p w14:paraId="5C22A1D8" w14:textId="77777777" w:rsidR="00176200" w:rsidRPr="00883A93" w:rsidRDefault="00176200" w:rsidP="00176200">
      <w:r w:rsidRPr="00883A93">
        <w:t xml:space="preserve">We Are Social (2025) </w:t>
      </w:r>
      <w:r w:rsidRPr="00883A93">
        <w:rPr>
          <w:i/>
          <w:iCs/>
        </w:rPr>
        <w:t>New report: The latest digital and social data from the UK</w:t>
      </w:r>
      <w:r w:rsidRPr="00883A93">
        <w:t xml:space="preserve">. Available at: </w:t>
      </w:r>
      <w:hyperlink r:id="rId14" w:history="1">
        <w:r w:rsidRPr="00883A93">
          <w:rPr>
            <w:rStyle w:val="Hyperlink"/>
          </w:rPr>
          <w:t>https://wearesocial.com/uk/blog/2025/11/new-report-the-latest-digital-and-social-data-from-the-uk/</w:t>
        </w:r>
      </w:hyperlink>
    </w:p>
    <w:p w14:paraId="340DBCCA" w14:textId="7438A67B" w:rsidR="00CE2755" w:rsidRPr="00883A93" w:rsidRDefault="00176200">
      <w:r w:rsidRPr="00883A93">
        <w:t xml:space="preserve">WRAP (2015) </w:t>
      </w:r>
      <w:r w:rsidRPr="00883A93">
        <w:rPr>
          <w:i/>
          <w:iCs/>
        </w:rPr>
        <w:t>Menu planning for preventing food waste</w:t>
      </w:r>
      <w:r w:rsidRPr="00883A93">
        <w:t xml:space="preserve">. Available at: </w:t>
      </w:r>
      <w:hyperlink r:id="rId15" w:history="1">
        <w:r w:rsidRPr="00883A93">
          <w:rPr>
            <w:rStyle w:val="Hyperlink"/>
          </w:rPr>
          <w:t>https://www.wrap.ngo/resources/guide/menu-planning-preventing-food-waste</w:t>
        </w:r>
      </w:hyperlink>
    </w:p>
    <w:sectPr w:rsidR="00CE2755" w:rsidRPr="00883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140"/>
    <w:rsid w:val="000E164D"/>
    <w:rsid w:val="000F2359"/>
    <w:rsid w:val="00167F24"/>
    <w:rsid w:val="00176200"/>
    <w:rsid w:val="004E0422"/>
    <w:rsid w:val="005F4550"/>
    <w:rsid w:val="00665875"/>
    <w:rsid w:val="006A7C52"/>
    <w:rsid w:val="007748C0"/>
    <w:rsid w:val="007F7770"/>
    <w:rsid w:val="00836140"/>
    <w:rsid w:val="00883A93"/>
    <w:rsid w:val="0094464F"/>
    <w:rsid w:val="00A006F0"/>
    <w:rsid w:val="00A06F79"/>
    <w:rsid w:val="00A47F9A"/>
    <w:rsid w:val="00AB3F6F"/>
    <w:rsid w:val="00BA6EC9"/>
    <w:rsid w:val="00BD0D2C"/>
    <w:rsid w:val="00CA5A03"/>
    <w:rsid w:val="00CE2755"/>
    <w:rsid w:val="00DC7584"/>
    <w:rsid w:val="00E9399A"/>
    <w:rsid w:val="00ED4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8723D"/>
  <w15:chartTrackingRefBased/>
  <w15:docId w15:val="{C229661A-D931-414D-8F1A-FF6155D7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1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1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1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1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1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1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1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1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1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1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1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1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1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1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1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1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1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140"/>
    <w:rPr>
      <w:rFonts w:eastAsiaTheme="majorEastAsia" w:cstheme="majorBidi"/>
      <w:color w:val="272727" w:themeColor="text1" w:themeTint="D8"/>
    </w:rPr>
  </w:style>
  <w:style w:type="paragraph" w:styleId="Title">
    <w:name w:val="Title"/>
    <w:basedOn w:val="Normal"/>
    <w:next w:val="Normal"/>
    <w:link w:val="TitleChar"/>
    <w:uiPriority w:val="10"/>
    <w:qFormat/>
    <w:rsid w:val="00836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1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1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1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140"/>
    <w:pPr>
      <w:spacing w:before="160"/>
      <w:jc w:val="center"/>
    </w:pPr>
    <w:rPr>
      <w:i/>
      <w:iCs/>
      <w:color w:val="404040" w:themeColor="text1" w:themeTint="BF"/>
    </w:rPr>
  </w:style>
  <w:style w:type="character" w:customStyle="1" w:styleId="QuoteChar">
    <w:name w:val="Quote Char"/>
    <w:basedOn w:val="DefaultParagraphFont"/>
    <w:link w:val="Quote"/>
    <w:uiPriority w:val="29"/>
    <w:rsid w:val="00836140"/>
    <w:rPr>
      <w:i/>
      <w:iCs/>
      <w:color w:val="404040" w:themeColor="text1" w:themeTint="BF"/>
    </w:rPr>
  </w:style>
  <w:style w:type="paragraph" w:styleId="ListParagraph">
    <w:name w:val="List Paragraph"/>
    <w:basedOn w:val="Normal"/>
    <w:uiPriority w:val="34"/>
    <w:qFormat/>
    <w:rsid w:val="00836140"/>
    <w:pPr>
      <w:ind w:left="720"/>
      <w:contextualSpacing/>
    </w:pPr>
  </w:style>
  <w:style w:type="character" w:styleId="IntenseEmphasis">
    <w:name w:val="Intense Emphasis"/>
    <w:basedOn w:val="DefaultParagraphFont"/>
    <w:uiPriority w:val="21"/>
    <w:qFormat/>
    <w:rsid w:val="00836140"/>
    <w:rPr>
      <w:i/>
      <w:iCs/>
      <w:color w:val="0F4761" w:themeColor="accent1" w:themeShade="BF"/>
    </w:rPr>
  </w:style>
  <w:style w:type="paragraph" w:styleId="IntenseQuote">
    <w:name w:val="Intense Quote"/>
    <w:basedOn w:val="Normal"/>
    <w:next w:val="Normal"/>
    <w:link w:val="IntenseQuoteChar"/>
    <w:uiPriority w:val="30"/>
    <w:qFormat/>
    <w:rsid w:val="008361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140"/>
    <w:rPr>
      <w:i/>
      <w:iCs/>
      <w:color w:val="0F4761" w:themeColor="accent1" w:themeShade="BF"/>
    </w:rPr>
  </w:style>
  <w:style w:type="character" w:styleId="IntenseReference">
    <w:name w:val="Intense Reference"/>
    <w:basedOn w:val="DefaultParagraphFont"/>
    <w:uiPriority w:val="32"/>
    <w:qFormat/>
    <w:rsid w:val="00836140"/>
    <w:rPr>
      <w:b/>
      <w:bCs/>
      <w:smallCaps/>
      <w:color w:val="0F4761" w:themeColor="accent1" w:themeShade="BF"/>
      <w:spacing w:val="5"/>
    </w:rPr>
  </w:style>
  <w:style w:type="character" w:styleId="Hyperlink">
    <w:name w:val="Hyperlink"/>
    <w:basedOn w:val="DefaultParagraphFont"/>
    <w:uiPriority w:val="99"/>
    <w:unhideWhenUsed/>
    <w:rsid w:val="00836140"/>
    <w:rPr>
      <w:color w:val="467886" w:themeColor="hyperlink"/>
      <w:u w:val="single"/>
    </w:rPr>
  </w:style>
  <w:style w:type="character" w:styleId="UnresolvedMention">
    <w:name w:val="Unresolved Mention"/>
    <w:basedOn w:val="DefaultParagraphFont"/>
    <w:uiPriority w:val="99"/>
    <w:semiHidden/>
    <w:unhideWhenUsed/>
    <w:rsid w:val="00836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er.food.gov.uk/" TargetMode="External"/><Relationship Id="rId13" Type="http://schemas.openxmlformats.org/officeDocument/2006/relationships/hyperlink" Target="https://thefitnessfoodfactory.co.uk/" TargetMode="External"/><Relationship Id="rId3" Type="http://schemas.openxmlformats.org/officeDocument/2006/relationships/webSettings" Target="webSettings.xml"/><Relationship Id="rId7" Type="http://schemas.openxmlformats.org/officeDocument/2006/relationships/hyperlink" Target="https://www.food.gov.uk/business-guidance/allergen-guidance-for-food-businesses" TargetMode="External"/><Relationship Id="rId12" Type="http://schemas.openxmlformats.org/officeDocument/2006/relationships/hyperlink" Target="https://www.ons.gov.uk/economy/inflationandpriceindices/bulletins/consumerpriceinflation/september202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government/publications/companies-house-fees/companies-house-fees" TargetMode="External"/><Relationship Id="rId11" Type="http://schemas.openxmlformats.org/officeDocument/2006/relationships/hyperlink" Target="https://nowwecook.co.uk/kitchen-to-rent-birmingham/" TargetMode="External"/><Relationship Id="rId5" Type="http://schemas.openxmlformats.org/officeDocument/2006/relationships/hyperlink" Target="https://www.business.gov.uk/support/funding-for-business/applying-for-start-up-loan/" TargetMode="External"/><Relationship Id="rId15" Type="http://schemas.openxmlformats.org/officeDocument/2006/relationships/hyperlink" Target="https://www.wrap.ngo/resources/guide/menu-planning-preventing-food-waste" TargetMode="External"/><Relationship Id="rId10" Type="http://schemas.openxmlformats.org/officeDocument/2006/relationships/hyperlink" Target="https://www.macrofuelkitchen.co.uk/meal-prep-birmingham" TargetMode="External"/><Relationship Id="rId4" Type="http://schemas.openxmlformats.org/officeDocument/2006/relationships/hyperlink" Target="https://www.birmingham.gov.uk/download/downloads/id/31269/authority_monitoring_report_2024_to_2025.pdf" TargetMode="External"/><Relationship Id="rId9" Type="http://schemas.openxmlformats.org/officeDocument/2006/relationships/hyperlink" Target="https://www.gov.uk/limited-company-formation" TargetMode="External"/><Relationship Id="rId14" Type="http://schemas.openxmlformats.org/officeDocument/2006/relationships/hyperlink" Target="https://wearesocial.com/uk/blog/2025/11/new-report-the-latest-digital-and-social-data-from-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1942</Words>
  <Characters>11071</Characters>
  <Application>Microsoft Office Word</Application>
  <DocSecurity>0</DocSecurity>
  <Lines>92</Lines>
  <Paragraphs>25</Paragraphs>
  <ScaleCrop>false</ScaleCrop>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Khan</dc:creator>
  <cp:keywords/>
  <dc:description/>
  <cp:lastModifiedBy>Hamza Khan</cp:lastModifiedBy>
  <cp:revision>21</cp:revision>
  <dcterms:created xsi:type="dcterms:W3CDTF">2026-10-25T11:00:00Z</dcterms:created>
  <dcterms:modified xsi:type="dcterms:W3CDTF">2026-10-25T11:39:00Z</dcterms:modified>
</cp:coreProperties>
</file>