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FFFCA" w14:textId="77777777" w:rsidR="009D7B75" w:rsidRDefault="009D7B75" w:rsidP="001834FC">
      <w:pPr>
        <w:pStyle w:val="Title"/>
        <w:jc w:val="center"/>
      </w:pPr>
    </w:p>
    <w:p w14:paraId="43C7A094" w14:textId="0E9B7131" w:rsidR="009D7B75" w:rsidRDefault="009D7B75" w:rsidP="001834FC">
      <w:pPr>
        <w:pStyle w:val="Title"/>
        <w:jc w:val="center"/>
      </w:pPr>
      <w:r>
        <w:rPr>
          <w:noProof/>
          <w:lang w:val="en-US"/>
        </w:rPr>
        <w:drawing>
          <wp:inline distT="0" distB="0" distL="0" distR="0" wp14:anchorId="7C520CCF" wp14:editId="72C26140">
            <wp:extent cx="2228850" cy="8763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stretch>
                      <a:fillRect/>
                    </a:stretch>
                  </pic:blipFill>
                  <pic:spPr>
                    <a:xfrm>
                      <a:off x="0" y="0"/>
                      <a:ext cx="2228850" cy="876300"/>
                    </a:xfrm>
                    <a:prstGeom prst="rect">
                      <a:avLst/>
                    </a:prstGeom>
                  </pic:spPr>
                </pic:pic>
              </a:graphicData>
            </a:graphic>
          </wp:inline>
        </w:drawing>
      </w:r>
    </w:p>
    <w:p w14:paraId="247EE311" w14:textId="77777777" w:rsidR="009D7B75" w:rsidRDefault="009D7B75" w:rsidP="001834FC">
      <w:pPr>
        <w:pStyle w:val="Title"/>
        <w:jc w:val="center"/>
      </w:pPr>
    </w:p>
    <w:p w14:paraId="2F83281F" w14:textId="0522441B" w:rsidR="00913C8F" w:rsidRDefault="009D7B75" w:rsidP="001834FC">
      <w:pPr>
        <w:pStyle w:val="Title"/>
        <w:jc w:val="center"/>
      </w:pPr>
      <w:r>
        <w:t xml:space="preserve">BMSW4004 </w:t>
      </w:r>
      <w:r w:rsidR="00F87D54">
        <w:t>Problem Solving &amp; decision making</w:t>
      </w:r>
    </w:p>
    <w:p w14:paraId="53DF9FDB" w14:textId="77777777" w:rsidR="00F87D54" w:rsidRDefault="00F87D54" w:rsidP="00F87D54"/>
    <w:p w14:paraId="66DEDF24" w14:textId="77777777" w:rsidR="0057554B" w:rsidRDefault="0057554B" w:rsidP="00F87D54"/>
    <w:p w14:paraId="0F2345AB" w14:textId="77777777" w:rsidR="0057554B" w:rsidRDefault="0057554B" w:rsidP="00F87D54"/>
    <w:p w14:paraId="57345F93" w14:textId="77777777" w:rsidR="0057554B" w:rsidRDefault="0057554B" w:rsidP="00F87D54"/>
    <w:p w14:paraId="0F437BEC" w14:textId="77777777" w:rsidR="0057554B" w:rsidRDefault="0057554B" w:rsidP="00F87D54"/>
    <w:p w14:paraId="2AF5C754" w14:textId="77777777" w:rsidR="0057554B" w:rsidRDefault="0057554B" w:rsidP="00F87D54"/>
    <w:p w14:paraId="31ECBD01" w14:textId="77777777" w:rsidR="0057554B" w:rsidRDefault="0057554B" w:rsidP="00F87D54"/>
    <w:p w14:paraId="621BA0E2" w14:textId="77777777" w:rsidR="0057554B" w:rsidRDefault="0057554B" w:rsidP="00F87D54"/>
    <w:p w14:paraId="58F7EFEB" w14:textId="77777777" w:rsidR="0057554B" w:rsidRDefault="0057554B" w:rsidP="00F87D54"/>
    <w:tbl>
      <w:tblPr>
        <w:tblStyle w:val="GridTable2-Accent6"/>
        <w:tblW w:w="0" w:type="auto"/>
        <w:tblLook w:val="04A0" w:firstRow="1" w:lastRow="0" w:firstColumn="1" w:lastColumn="0" w:noHBand="0" w:noVBand="1"/>
      </w:tblPr>
      <w:tblGrid>
        <w:gridCol w:w="9350"/>
      </w:tblGrid>
      <w:tr w:rsidR="0057554B" w14:paraId="2F18ED4E" w14:textId="77777777" w:rsidTr="005755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6AFC65C" w14:textId="77777777" w:rsidR="009D7B75" w:rsidRPr="00F92306" w:rsidRDefault="009D7B75" w:rsidP="009D7B75">
            <w:pPr>
              <w:spacing w:after="240"/>
              <w:rPr>
                <w:rFonts w:eastAsiaTheme="majorEastAsia"/>
                <w:sz w:val="28"/>
              </w:rPr>
            </w:pPr>
            <w:r w:rsidRPr="00F92306">
              <w:rPr>
                <w:rFonts w:eastAsiaTheme="majorEastAsia"/>
                <w:sz w:val="28"/>
              </w:rPr>
              <w:t>Student Name</w:t>
            </w:r>
            <w:r>
              <w:rPr>
                <w:rFonts w:eastAsiaTheme="majorEastAsia"/>
                <w:sz w:val="28"/>
              </w:rPr>
              <w:t>: Mariana Ramona Cobzaru</w:t>
            </w:r>
          </w:p>
          <w:p w14:paraId="67E3F41D" w14:textId="10598DE4" w:rsidR="0057554B" w:rsidRDefault="009D7B75" w:rsidP="009D7B75">
            <w:r w:rsidRPr="00F92306">
              <w:rPr>
                <w:rFonts w:eastAsiaTheme="majorEastAsia"/>
                <w:sz w:val="28"/>
              </w:rPr>
              <w:t>Student ID</w:t>
            </w:r>
            <w:r>
              <w:rPr>
                <w:rFonts w:eastAsiaTheme="majorEastAsia"/>
                <w:sz w:val="28"/>
              </w:rPr>
              <w:t>:</w:t>
            </w:r>
            <w:r w:rsidRPr="00A662F8">
              <w:t xml:space="preserve"> </w:t>
            </w:r>
            <w:r w:rsidRPr="00A662F8">
              <w:rPr>
                <w:rFonts w:eastAsiaTheme="majorEastAsia"/>
                <w:sz w:val="28"/>
              </w:rPr>
              <w:t>2020076</w:t>
            </w:r>
          </w:p>
        </w:tc>
      </w:tr>
    </w:tbl>
    <w:p w14:paraId="1ABFFC32" w14:textId="77777777" w:rsidR="0057554B" w:rsidRPr="00F87D54" w:rsidRDefault="0057554B" w:rsidP="00F87D54"/>
    <w:p w14:paraId="57E2CD9E" w14:textId="3B2959D1" w:rsidR="001834FC" w:rsidRDefault="001834FC"/>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7BFDCF5F" w14:textId="77777777" w:rsidR="004454E1" w:rsidRDefault="001834FC">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79159215" w:history="1">
            <w:r w:rsidR="004454E1" w:rsidRPr="000F2D85">
              <w:rPr>
                <w:rStyle w:val="Hyperlink"/>
                <w:noProof/>
              </w:rPr>
              <w:t>Introduction:</w:t>
            </w:r>
            <w:r w:rsidR="004454E1">
              <w:rPr>
                <w:noProof/>
                <w:webHidden/>
              </w:rPr>
              <w:tab/>
            </w:r>
            <w:r w:rsidR="004454E1">
              <w:rPr>
                <w:noProof/>
                <w:webHidden/>
              </w:rPr>
              <w:fldChar w:fldCharType="begin"/>
            </w:r>
            <w:r w:rsidR="004454E1">
              <w:rPr>
                <w:noProof/>
                <w:webHidden/>
              </w:rPr>
              <w:instrText xml:space="preserve"> PAGEREF _Toc79159215 \h </w:instrText>
            </w:r>
            <w:r w:rsidR="004454E1">
              <w:rPr>
                <w:noProof/>
                <w:webHidden/>
              </w:rPr>
            </w:r>
            <w:r w:rsidR="004454E1">
              <w:rPr>
                <w:noProof/>
                <w:webHidden/>
              </w:rPr>
              <w:fldChar w:fldCharType="separate"/>
            </w:r>
            <w:r w:rsidR="004454E1">
              <w:rPr>
                <w:noProof/>
                <w:webHidden/>
              </w:rPr>
              <w:t>1</w:t>
            </w:r>
            <w:r w:rsidR="004454E1">
              <w:rPr>
                <w:noProof/>
                <w:webHidden/>
              </w:rPr>
              <w:fldChar w:fldCharType="end"/>
            </w:r>
          </w:hyperlink>
        </w:p>
        <w:p w14:paraId="530979AE" w14:textId="77777777" w:rsidR="004454E1" w:rsidRDefault="00411FA8">
          <w:pPr>
            <w:pStyle w:val="TOC1"/>
            <w:tabs>
              <w:tab w:val="right" w:leader="dot" w:pos="9350"/>
            </w:tabs>
            <w:rPr>
              <w:rFonts w:asciiTheme="minorHAnsi" w:eastAsiaTheme="minorEastAsia" w:hAnsiTheme="minorHAnsi"/>
              <w:noProof/>
              <w:color w:val="auto"/>
              <w:sz w:val="22"/>
              <w:lang w:val="en-US"/>
            </w:rPr>
          </w:pPr>
          <w:hyperlink w:anchor="_Toc79159216" w:history="1">
            <w:r w:rsidR="004454E1" w:rsidRPr="000F2D85">
              <w:rPr>
                <w:rStyle w:val="Hyperlink"/>
                <w:noProof/>
              </w:rPr>
              <w:t>Task 1</w:t>
            </w:r>
            <w:r w:rsidR="004454E1">
              <w:rPr>
                <w:noProof/>
                <w:webHidden/>
              </w:rPr>
              <w:tab/>
            </w:r>
            <w:r w:rsidR="004454E1">
              <w:rPr>
                <w:noProof/>
                <w:webHidden/>
              </w:rPr>
              <w:fldChar w:fldCharType="begin"/>
            </w:r>
            <w:r w:rsidR="004454E1">
              <w:rPr>
                <w:noProof/>
                <w:webHidden/>
              </w:rPr>
              <w:instrText xml:space="preserve"> PAGEREF _Toc79159216 \h </w:instrText>
            </w:r>
            <w:r w:rsidR="004454E1">
              <w:rPr>
                <w:noProof/>
                <w:webHidden/>
              </w:rPr>
            </w:r>
            <w:r w:rsidR="004454E1">
              <w:rPr>
                <w:noProof/>
                <w:webHidden/>
              </w:rPr>
              <w:fldChar w:fldCharType="separate"/>
            </w:r>
            <w:r w:rsidR="004454E1">
              <w:rPr>
                <w:noProof/>
                <w:webHidden/>
              </w:rPr>
              <w:t>1</w:t>
            </w:r>
            <w:r w:rsidR="004454E1">
              <w:rPr>
                <w:noProof/>
                <w:webHidden/>
              </w:rPr>
              <w:fldChar w:fldCharType="end"/>
            </w:r>
          </w:hyperlink>
        </w:p>
        <w:p w14:paraId="2D8DDFF4" w14:textId="77777777" w:rsidR="004454E1" w:rsidRDefault="00411FA8">
          <w:pPr>
            <w:pStyle w:val="TOC2"/>
            <w:tabs>
              <w:tab w:val="right" w:leader="dot" w:pos="9350"/>
            </w:tabs>
            <w:rPr>
              <w:noProof/>
            </w:rPr>
          </w:pPr>
          <w:hyperlink w:anchor="_Toc79159217" w:history="1">
            <w:r w:rsidR="004454E1" w:rsidRPr="000F2D85">
              <w:rPr>
                <w:rStyle w:val="Hyperlink"/>
                <w:noProof/>
              </w:rPr>
              <w:t>1.1Nature &amp; employee dissatisfaction:</w:t>
            </w:r>
            <w:r w:rsidR="004454E1">
              <w:rPr>
                <w:noProof/>
                <w:webHidden/>
              </w:rPr>
              <w:tab/>
            </w:r>
            <w:r w:rsidR="004454E1">
              <w:rPr>
                <w:noProof/>
                <w:webHidden/>
              </w:rPr>
              <w:fldChar w:fldCharType="begin"/>
            </w:r>
            <w:r w:rsidR="004454E1">
              <w:rPr>
                <w:noProof/>
                <w:webHidden/>
              </w:rPr>
              <w:instrText xml:space="preserve"> PAGEREF _Toc79159217 \h </w:instrText>
            </w:r>
            <w:r w:rsidR="004454E1">
              <w:rPr>
                <w:noProof/>
                <w:webHidden/>
              </w:rPr>
            </w:r>
            <w:r w:rsidR="004454E1">
              <w:rPr>
                <w:noProof/>
                <w:webHidden/>
              </w:rPr>
              <w:fldChar w:fldCharType="separate"/>
            </w:r>
            <w:r w:rsidR="004454E1">
              <w:rPr>
                <w:noProof/>
                <w:webHidden/>
              </w:rPr>
              <w:t>1</w:t>
            </w:r>
            <w:r w:rsidR="004454E1">
              <w:rPr>
                <w:noProof/>
                <w:webHidden/>
              </w:rPr>
              <w:fldChar w:fldCharType="end"/>
            </w:r>
          </w:hyperlink>
        </w:p>
        <w:p w14:paraId="36D56204" w14:textId="77777777" w:rsidR="004454E1" w:rsidRDefault="00411FA8">
          <w:pPr>
            <w:pStyle w:val="TOC2"/>
            <w:tabs>
              <w:tab w:val="right" w:leader="dot" w:pos="9350"/>
            </w:tabs>
            <w:rPr>
              <w:noProof/>
            </w:rPr>
          </w:pPr>
          <w:hyperlink w:anchor="_Toc79159218" w:history="1">
            <w:r w:rsidR="004454E1" w:rsidRPr="000F2D85">
              <w:rPr>
                <w:rStyle w:val="Hyperlink"/>
                <w:noProof/>
              </w:rPr>
              <w:t>1.2Cause &amp; effect analysis:</w:t>
            </w:r>
            <w:r w:rsidR="004454E1">
              <w:rPr>
                <w:noProof/>
                <w:webHidden/>
              </w:rPr>
              <w:tab/>
            </w:r>
            <w:r w:rsidR="004454E1">
              <w:rPr>
                <w:noProof/>
                <w:webHidden/>
              </w:rPr>
              <w:fldChar w:fldCharType="begin"/>
            </w:r>
            <w:r w:rsidR="004454E1">
              <w:rPr>
                <w:noProof/>
                <w:webHidden/>
              </w:rPr>
              <w:instrText xml:space="preserve"> PAGEREF _Toc79159218 \h </w:instrText>
            </w:r>
            <w:r w:rsidR="004454E1">
              <w:rPr>
                <w:noProof/>
                <w:webHidden/>
              </w:rPr>
            </w:r>
            <w:r w:rsidR="004454E1">
              <w:rPr>
                <w:noProof/>
                <w:webHidden/>
              </w:rPr>
              <w:fldChar w:fldCharType="separate"/>
            </w:r>
            <w:r w:rsidR="004454E1">
              <w:rPr>
                <w:noProof/>
                <w:webHidden/>
              </w:rPr>
              <w:t>1</w:t>
            </w:r>
            <w:r w:rsidR="004454E1">
              <w:rPr>
                <w:noProof/>
                <w:webHidden/>
              </w:rPr>
              <w:fldChar w:fldCharType="end"/>
            </w:r>
          </w:hyperlink>
        </w:p>
        <w:p w14:paraId="331E0D25" w14:textId="77777777" w:rsidR="004454E1" w:rsidRDefault="00411FA8">
          <w:pPr>
            <w:pStyle w:val="TOC2"/>
            <w:tabs>
              <w:tab w:val="right" w:leader="dot" w:pos="9350"/>
            </w:tabs>
            <w:rPr>
              <w:noProof/>
            </w:rPr>
          </w:pPr>
          <w:hyperlink w:anchor="_Toc79159219" w:history="1">
            <w:r w:rsidR="004454E1" w:rsidRPr="000F2D85">
              <w:rPr>
                <w:rStyle w:val="Hyperlink"/>
                <w:noProof/>
              </w:rPr>
              <w:t>1.3PESTLE analysis:</w:t>
            </w:r>
            <w:r w:rsidR="004454E1">
              <w:rPr>
                <w:noProof/>
                <w:webHidden/>
              </w:rPr>
              <w:tab/>
            </w:r>
            <w:r w:rsidR="004454E1">
              <w:rPr>
                <w:noProof/>
                <w:webHidden/>
              </w:rPr>
              <w:fldChar w:fldCharType="begin"/>
            </w:r>
            <w:r w:rsidR="004454E1">
              <w:rPr>
                <w:noProof/>
                <w:webHidden/>
              </w:rPr>
              <w:instrText xml:space="preserve"> PAGEREF _Toc79159219 \h </w:instrText>
            </w:r>
            <w:r w:rsidR="004454E1">
              <w:rPr>
                <w:noProof/>
                <w:webHidden/>
              </w:rPr>
            </w:r>
            <w:r w:rsidR="004454E1">
              <w:rPr>
                <w:noProof/>
                <w:webHidden/>
              </w:rPr>
              <w:fldChar w:fldCharType="separate"/>
            </w:r>
            <w:r w:rsidR="004454E1">
              <w:rPr>
                <w:noProof/>
                <w:webHidden/>
              </w:rPr>
              <w:t>1</w:t>
            </w:r>
            <w:r w:rsidR="004454E1">
              <w:rPr>
                <w:noProof/>
                <w:webHidden/>
              </w:rPr>
              <w:fldChar w:fldCharType="end"/>
            </w:r>
          </w:hyperlink>
        </w:p>
        <w:p w14:paraId="22EB082E" w14:textId="77777777" w:rsidR="004454E1" w:rsidRDefault="00411FA8">
          <w:pPr>
            <w:pStyle w:val="TOC2"/>
            <w:tabs>
              <w:tab w:val="right" w:leader="dot" w:pos="9350"/>
            </w:tabs>
            <w:rPr>
              <w:noProof/>
            </w:rPr>
          </w:pPr>
          <w:hyperlink w:anchor="_Toc79159220" w:history="1">
            <w:r w:rsidR="004454E1" w:rsidRPr="000F2D85">
              <w:rPr>
                <w:rStyle w:val="Hyperlink"/>
                <w:noProof/>
              </w:rPr>
              <w:t>1.4An alternative solution to the problem:</w:t>
            </w:r>
            <w:r w:rsidR="004454E1">
              <w:rPr>
                <w:noProof/>
                <w:webHidden/>
              </w:rPr>
              <w:tab/>
            </w:r>
            <w:r w:rsidR="004454E1">
              <w:rPr>
                <w:noProof/>
                <w:webHidden/>
              </w:rPr>
              <w:fldChar w:fldCharType="begin"/>
            </w:r>
            <w:r w:rsidR="004454E1">
              <w:rPr>
                <w:noProof/>
                <w:webHidden/>
              </w:rPr>
              <w:instrText xml:space="preserve"> PAGEREF _Toc79159220 \h </w:instrText>
            </w:r>
            <w:r w:rsidR="004454E1">
              <w:rPr>
                <w:noProof/>
                <w:webHidden/>
              </w:rPr>
            </w:r>
            <w:r w:rsidR="004454E1">
              <w:rPr>
                <w:noProof/>
                <w:webHidden/>
              </w:rPr>
              <w:fldChar w:fldCharType="separate"/>
            </w:r>
            <w:r w:rsidR="004454E1">
              <w:rPr>
                <w:noProof/>
                <w:webHidden/>
              </w:rPr>
              <w:t>1</w:t>
            </w:r>
            <w:r w:rsidR="004454E1">
              <w:rPr>
                <w:noProof/>
                <w:webHidden/>
              </w:rPr>
              <w:fldChar w:fldCharType="end"/>
            </w:r>
          </w:hyperlink>
        </w:p>
        <w:p w14:paraId="2DA587FB" w14:textId="77777777" w:rsidR="004454E1" w:rsidRDefault="00411FA8">
          <w:pPr>
            <w:pStyle w:val="TOC2"/>
            <w:tabs>
              <w:tab w:val="right" w:leader="dot" w:pos="9350"/>
            </w:tabs>
            <w:rPr>
              <w:noProof/>
            </w:rPr>
          </w:pPr>
          <w:hyperlink w:anchor="_Toc79159221" w:history="1">
            <w:r w:rsidR="004454E1" w:rsidRPr="000F2D85">
              <w:rPr>
                <w:rStyle w:val="Hyperlink"/>
                <w:noProof/>
              </w:rPr>
              <w:t>1.5Implementation of the chosen solution:</w:t>
            </w:r>
            <w:r w:rsidR="004454E1">
              <w:rPr>
                <w:noProof/>
                <w:webHidden/>
              </w:rPr>
              <w:tab/>
            </w:r>
            <w:r w:rsidR="004454E1">
              <w:rPr>
                <w:noProof/>
                <w:webHidden/>
              </w:rPr>
              <w:fldChar w:fldCharType="begin"/>
            </w:r>
            <w:r w:rsidR="004454E1">
              <w:rPr>
                <w:noProof/>
                <w:webHidden/>
              </w:rPr>
              <w:instrText xml:space="preserve"> PAGEREF _Toc79159221 \h </w:instrText>
            </w:r>
            <w:r w:rsidR="004454E1">
              <w:rPr>
                <w:noProof/>
                <w:webHidden/>
              </w:rPr>
            </w:r>
            <w:r w:rsidR="004454E1">
              <w:rPr>
                <w:noProof/>
                <w:webHidden/>
              </w:rPr>
              <w:fldChar w:fldCharType="separate"/>
            </w:r>
            <w:r w:rsidR="004454E1">
              <w:rPr>
                <w:noProof/>
                <w:webHidden/>
              </w:rPr>
              <w:t>1</w:t>
            </w:r>
            <w:r w:rsidR="004454E1">
              <w:rPr>
                <w:noProof/>
                <w:webHidden/>
              </w:rPr>
              <w:fldChar w:fldCharType="end"/>
            </w:r>
          </w:hyperlink>
        </w:p>
        <w:p w14:paraId="425E75A9" w14:textId="77777777" w:rsidR="004454E1" w:rsidRDefault="00411FA8">
          <w:pPr>
            <w:pStyle w:val="TOC2"/>
            <w:tabs>
              <w:tab w:val="right" w:leader="dot" w:pos="9350"/>
            </w:tabs>
            <w:rPr>
              <w:noProof/>
            </w:rPr>
          </w:pPr>
          <w:hyperlink w:anchor="_Toc79159222" w:history="1">
            <w:r w:rsidR="004454E1" w:rsidRPr="000F2D85">
              <w:rPr>
                <w:rStyle w:val="Hyperlink"/>
                <w:noProof/>
              </w:rPr>
              <w:t>1.6evaluation of the results:</w:t>
            </w:r>
            <w:r w:rsidR="004454E1">
              <w:rPr>
                <w:noProof/>
                <w:webHidden/>
              </w:rPr>
              <w:tab/>
            </w:r>
            <w:r w:rsidR="004454E1">
              <w:rPr>
                <w:noProof/>
                <w:webHidden/>
              </w:rPr>
              <w:fldChar w:fldCharType="begin"/>
            </w:r>
            <w:r w:rsidR="004454E1">
              <w:rPr>
                <w:noProof/>
                <w:webHidden/>
              </w:rPr>
              <w:instrText xml:space="preserve"> PAGEREF _Toc79159222 \h </w:instrText>
            </w:r>
            <w:r w:rsidR="004454E1">
              <w:rPr>
                <w:noProof/>
                <w:webHidden/>
              </w:rPr>
            </w:r>
            <w:r w:rsidR="004454E1">
              <w:rPr>
                <w:noProof/>
                <w:webHidden/>
              </w:rPr>
              <w:fldChar w:fldCharType="separate"/>
            </w:r>
            <w:r w:rsidR="004454E1">
              <w:rPr>
                <w:noProof/>
                <w:webHidden/>
              </w:rPr>
              <w:t>1</w:t>
            </w:r>
            <w:r w:rsidR="004454E1">
              <w:rPr>
                <w:noProof/>
                <w:webHidden/>
              </w:rPr>
              <w:fldChar w:fldCharType="end"/>
            </w:r>
          </w:hyperlink>
        </w:p>
        <w:p w14:paraId="3CD4A731" w14:textId="77777777" w:rsidR="004454E1" w:rsidRDefault="00411FA8">
          <w:pPr>
            <w:pStyle w:val="TOC1"/>
            <w:tabs>
              <w:tab w:val="right" w:leader="dot" w:pos="9350"/>
            </w:tabs>
            <w:rPr>
              <w:rFonts w:asciiTheme="minorHAnsi" w:eastAsiaTheme="minorEastAsia" w:hAnsiTheme="minorHAnsi"/>
              <w:noProof/>
              <w:color w:val="auto"/>
              <w:sz w:val="22"/>
              <w:lang w:val="en-US"/>
            </w:rPr>
          </w:pPr>
          <w:hyperlink w:anchor="_Toc79159223" w:history="1">
            <w:r w:rsidR="004454E1" w:rsidRPr="000F2D85">
              <w:rPr>
                <w:rStyle w:val="Hyperlink"/>
                <w:noProof/>
              </w:rPr>
              <w:t>Task 2</w:t>
            </w:r>
            <w:r w:rsidR="004454E1">
              <w:rPr>
                <w:noProof/>
                <w:webHidden/>
              </w:rPr>
              <w:tab/>
            </w:r>
            <w:r w:rsidR="004454E1">
              <w:rPr>
                <w:noProof/>
                <w:webHidden/>
              </w:rPr>
              <w:fldChar w:fldCharType="begin"/>
            </w:r>
            <w:r w:rsidR="004454E1">
              <w:rPr>
                <w:noProof/>
                <w:webHidden/>
              </w:rPr>
              <w:instrText xml:space="preserve"> PAGEREF _Toc79159223 \h </w:instrText>
            </w:r>
            <w:r w:rsidR="004454E1">
              <w:rPr>
                <w:noProof/>
                <w:webHidden/>
              </w:rPr>
            </w:r>
            <w:r w:rsidR="004454E1">
              <w:rPr>
                <w:noProof/>
                <w:webHidden/>
              </w:rPr>
              <w:fldChar w:fldCharType="separate"/>
            </w:r>
            <w:r w:rsidR="004454E1">
              <w:rPr>
                <w:noProof/>
                <w:webHidden/>
              </w:rPr>
              <w:t>1</w:t>
            </w:r>
            <w:r w:rsidR="004454E1">
              <w:rPr>
                <w:noProof/>
                <w:webHidden/>
              </w:rPr>
              <w:fldChar w:fldCharType="end"/>
            </w:r>
          </w:hyperlink>
        </w:p>
        <w:p w14:paraId="451ED1A0" w14:textId="77777777" w:rsidR="004454E1" w:rsidRDefault="00411FA8">
          <w:pPr>
            <w:pStyle w:val="TOC2"/>
            <w:tabs>
              <w:tab w:val="right" w:leader="dot" w:pos="9350"/>
            </w:tabs>
            <w:rPr>
              <w:noProof/>
            </w:rPr>
          </w:pPr>
          <w:hyperlink w:anchor="_Toc79159224" w:history="1">
            <w:r w:rsidR="004454E1" w:rsidRPr="000F2D85">
              <w:rPr>
                <w:rStyle w:val="Hyperlink"/>
                <w:noProof/>
              </w:rPr>
              <w:t>2.1Identification of the problem:</w:t>
            </w:r>
            <w:r w:rsidR="004454E1">
              <w:rPr>
                <w:noProof/>
                <w:webHidden/>
              </w:rPr>
              <w:tab/>
            </w:r>
            <w:r w:rsidR="004454E1">
              <w:rPr>
                <w:noProof/>
                <w:webHidden/>
              </w:rPr>
              <w:fldChar w:fldCharType="begin"/>
            </w:r>
            <w:r w:rsidR="004454E1">
              <w:rPr>
                <w:noProof/>
                <w:webHidden/>
              </w:rPr>
              <w:instrText xml:space="preserve"> PAGEREF _Toc79159224 \h </w:instrText>
            </w:r>
            <w:r w:rsidR="004454E1">
              <w:rPr>
                <w:noProof/>
                <w:webHidden/>
              </w:rPr>
            </w:r>
            <w:r w:rsidR="004454E1">
              <w:rPr>
                <w:noProof/>
                <w:webHidden/>
              </w:rPr>
              <w:fldChar w:fldCharType="separate"/>
            </w:r>
            <w:r w:rsidR="004454E1">
              <w:rPr>
                <w:noProof/>
                <w:webHidden/>
              </w:rPr>
              <w:t>1</w:t>
            </w:r>
            <w:r w:rsidR="004454E1">
              <w:rPr>
                <w:noProof/>
                <w:webHidden/>
              </w:rPr>
              <w:fldChar w:fldCharType="end"/>
            </w:r>
          </w:hyperlink>
        </w:p>
        <w:p w14:paraId="4A5CC443" w14:textId="77777777" w:rsidR="004454E1" w:rsidRDefault="00411FA8">
          <w:pPr>
            <w:pStyle w:val="TOC2"/>
            <w:tabs>
              <w:tab w:val="right" w:leader="dot" w:pos="9350"/>
            </w:tabs>
            <w:rPr>
              <w:noProof/>
            </w:rPr>
          </w:pPr>
          <w:hyperlink w:anchor="_Toc79159225" w:history="1">
            <w:r w:rsidR="004454E1" w:rsidRPr="000F2D85">
              <w:rPr>
                <w:rStyle w:val="Hyperlink"/>
                <w:noProof/>
              </w:rPr>
              <w:t>2.2 The impact of low salary and extra hours:</w:t>
            </w:r>
            <w:r w:rsidR="004454E1">
              <w:rPr>
                <w:noProof/>
                <w:webHidden/>
              </w:rPr>
              <w:tab/>
            </w:r>
            <w:r w:rsidR="004454E1">
              <w:rPr>
                <w:noProof/>
                <w:webHidden/>
              </w:rPr>
              <w:fldChar w:fldCharType="begin"/>
            </w:r>
            <w:r w:rsidR="004454E1">
              <w:rPr>
                <w:noProof/>
                <w:webHidden/>
              </w:rPr>
              <w:instrText xml:space="preserve"> PAGEREF _Toc79159225 \h </w:instrText>
            </w:r>
            <w:r w:rsidR="004454E1">
              <w:rPr>
                <w:noProof/>
                <w:webHidden/>
              </w:rPr>
            </w:r>
            <w:r w:rsidR="004454E1">
              <w:rPr>
                <w:noProof/>
                <w:webHidden/>
              </w:rPr>
              <w:fldChar w:fldCharType="separate"/>
            </w:r>
            <w:r w:rsidR="004454E1">
              <w:rPr>
                <w:noProof/>
                <w:webHidden/>
              </w:rPr>
              <w:t>1</w:t>
            </w:r>
            <w:r w:rsidR="004454E1">
              <w:rPr>
                <w:noProof/>
                <w:webHidden/>
              </w:rPr>
              <w:fldChar w:fldCharType="end"/>
            </w:r>
          </w:hyperlink>
        </w:p>
        <w:p w14:paraId="63E20FB6" w14:textId="77777777" w:rsidR="004454E1" w:rsidRDefault="00411FA8">
          <w:pPr>
            <w:pStyle w:val="TOC2"/>
            <w:tabs>
              <w:tab w:val="right" w:leader="dot" w:pos="9350"/>
            </w:tabs>
            <w:rPr>
              <w:noProof/>
            </w:rPr>
          </w:pPr>
          <w:hyperlink w:anchor="_Toc79159226" w:history="1">
            <w:r w:rsidR="004454E1" w:rsidRPr="000F2D85">
              <w:rPr>
                <w:rStyle w:val="Hyperlink"/>
                <w:noProof/>
              </w:rPr>
              <w:t>2.3Solution to the problem:</w:t>
            </w:r>
            <w:r w:rsidR="004454E1">
              <w:rPr>
                <w:noProof/>
                <w:webHidden/>
              </w:rPr>
              <w:tab/>
            </w:r>
            <w:r w:rsidR="004454E1">
              <w:rPr>
                <w:noProof/>
                <w:webHidden/>
              </w:rPr>
              <w:fldChar w:fldCharType="begin"/>
            </w:r>
            <w:r w:rsidR="004454E1">
              <w:rPr>
                <w:noProof/>
                <w:webHidden/>
              </w:rPr>
              <w:instrText xml:space="preserve"> PAGEREF _Toc79159226 \h </w:instrText>
            </w:r>
            <w:r w:rsidR="004454E1">
              <w:rPr>
                <w:noProof/>
                <w:webHidden/>
              </w:rPr>
            </w:r>
            <w:r w:rsidR="004454E1">
              <w:rPr>
                <w:noProof/>
                <w:webHidden/>
              </w:rPr>
              <w:fldChar w:fldCharType="separate"/>
            </w:r>
            <w:r w:rsidR="004454E1">
              <w:rPr>
                <w:noProof/>
                <w:webHidden/>
              </w:rPr>
              <w:t>1</w:t>
            </w:r>
            <w:r w:rsidR="004454E1">
              <w:rPr>
                <w:noProof/>
                <w:webHidden/>
              </w:rPr>
              <w:fldChar w:fldCharType="end"/>
            </w:r>
          </w:hyperlink>
        </w:p>
        <w:p w14:paraId="72819CFE" w14:textId="77777777" w:rsidR="004454E1" w:rsidRDefault="00411FA8">
          <w:pPr>
            <w:pStyle w:val="TOC2"/>
            <w:tabs>
              <w:tab w:val="right" w:leader="dot" w:pos="9350"/>
            </w:tabs>
            <w:rPr>
              <w:noProof/>
            </w:rPr>
          </w:pPr>
          <w:hyperlink w:anchor="_Toc79159227" w:history="1">
            <w:r w:rsidR="004454E1" w:rsidRPr="000F2D85">
              <w:rPr>
                <w:rStyle w:val="Hyperlink"/>
                <w:noProof/>
              </w:rPr>
              <w:t>2.4Evaluation of the problem:</w:t>
            </w:r>
            <w:r w:rsidR="004454E1">
              <w:rPr>
                <w:noProof/>
                <w:webHidden/>
              </w:rPr>
              <w:tab/>
            </w:r>
            <w:r w:rsidR="004454E1">
              <w:rPr>
                <w:noProof/>
                <w:webHidden/>
              </w:rPr>
              <w:fldChar w:fldCharType="begin"/>
            </w:r>
            <w:r w:rsidR="004454E1">
              <w:rPr>
                <w:noProof/>
                <w:webHidden/>
              </w:rPr>
              <w:instrText xml:space="preserve"> PAGEREF _Toc79159227 \h </w:instrText>
            </w:r>
            <w:r w:rsidR="004454E1">
              <w:rPr>
                <w:noProof/>
                <w:webHidden/>
              </w:rPr>
            </w:r>
            <w:r w:rsidR="004454E1">
              <w:rPr>
                <w:noProof/>
                <w:webHidden/>
              </w:rPr>
              <w:fldChar w:fldCharType="separate"/>
            </w:r>
            <w:r w:rsidR="004454E1">
              <w:rPr>
                <w:noProof/>
                <w:webHidden/>
              </w:rPr>
              <w:t>1</w:t>
            </w:r>
            <w:r w:rsidR="004454E1">
              <w:rPr>
                <w:noProof/>
                <w:webHidden/>
              </w:rPr>
              <w:fldChar w:fldCharType="end"/>
            </w:r>
          </w:hyperlink>
        </w:p>
        <w:p w14:paraId="7170C158" w14:textId="77777777" w:rsidR="004454E1" w:rsidRDefault="00411FA8">
          <w:pPr>
            <w:pStyle w:val="TOC2"/>
            <w:tabs>
              <w:tab w:val="right" w:leader="dot" w:pos="9350"/>
            </w:tabs>
            <w:rPr>
              <w:noProof/>
            </w:rPr>
          </w:pPr>
          <w:hyperlink w:anchor="_Toc79159228" w:history="1">
            <w:r w:rsidR="004454E1" w:rsidRPr="000F2D85">
              <w:rPr>
                <w:rStyle w:val="Hyperlink"/>
                <w:noProof/>
              </w:rPr>
              <w:t>2.5Implementation plan to the solution:</w:t>
            </w:r>
            <w:r w:rsidR="004454E1">
              <w:rPr>
                <w:noProof/>
                <w:webHidden/>
              </w:rPr>
              <w:tab/>
            </w:r>
            <w:r w:rsidR="004454E1">
              <w:rPr>
                <w:noProof/>
                <w:webHidden/>
              </w:rPr>
              <w:fldChar w:fldCharType="begin"/>
            </w:r>
            <w:r w:rsidR="004454E1">
              <w:rPr>
                <w:noProof/>
                <w:webHidden/>
              </w:rPr>
              <w:instrText xml:space="preserve"> PAGEREF _Toc79159228 \h </w:instrText>
            </w:r>
            <w:r w:rsidR="004454E1">
              <w:rPr>
                <w:noProof/>
                <w:webHidden/>
              </w:rPr>
            </w:r>
            <w:r w:rsidR="004454E1">
              <w:rPr>
                <w:noProof/>
                <w:webHidden/>
              </w:rPr>
              <w:fldChar w:fldCharType="separate"/>
            </w:r>
            <w:r w:rsidR="004454E1">
              <w:rPr>
                <w:noProof/>
                <w:webHidden/>
              </w:rPr>
              <w:t>1</w:t>
            </w:r>
            <w:r w:rsidR="004454E1">
              <w:rPr>
                <w:noProof/>
                <w:webHidden/>
              </w:rPr>
              <w:fldChar w:fldCharType="end"/>
            </w:r>
          </w:hyperlink>
        </w:p>
        <w:p w14:paraId="0DB63D97" w14:textId="77777777" w:rsidR="004454E1" w:rsidRDefault="00411FA8">
          <w:pPr>
            <w:pStyle w:val="TOC2"/>
            <w:tabs>
              <w:tab w:val="right" w:leader="dot" w:pos="9350"/>
            </w:tabs>
            <w:rPr>
              <w:noProof/>
            </w:rPr>
          </w:pPr>
          <w:hyperlink w:anchor="_Toc79159229" w:history="1">
            <w:r w:rsidR="004454E1" w:rsidRPr="000F2D85">
              <w:rPr>
                <w:rStyle w:val="Hyperlink"/>
                <w:noProof/>
              </w:rPr>
              <w:t>2.6Monitoring &amp; review techniques:</w:t>
            </w:r>
            <w:r w:rsidR="004454E1">
              <w:rPr>
                <w:noProof/>
                <w:webHidden/>
              </w:rPr>
              <w:tab/>
            </w:r>
            <w:r w:rsidR="004454E1">
              <w:rPr>
                <w:noProof/>
                <w:webHidden/>
              </w:rPr>
              <w:fldChar w:fldCharType="begin"/>
            </w:r>
            <w:r w:rsidR="004454E1">
              <w:rPr>
                <w:noProof/>
                <w:webHidden/>
              </w:rPr>
              <w:instrText xml:space="preserve"> PAGEREF _Toc79159229 \h </w:instrText>
            </w:r>
            <w:r w:rsidR="004454E1">
              <w:rPr>
                <w:noProof/>
                <w:webHidden/>
              </w:rPr>
            </w:r>
            <w:r w:rsidR="004454E1">
              <w:rPr>
                <w:noProof/>
                <w:webHidden/>
              </w:rPr>
              <w:fldChar w:fldCharType="separate"/>
            </w:r>
            <w:r w:rsidR="004454E1">
              <w:rPr>
                <w:noProof/>
                <w:webHidden/>
              </w:rPr>
              <w:t>1</w:t>
            </w:r>
            <w:r w:rsidR="004454E1">
              <w:rPr>
                <w:noProof/>
                <w:webHidden/>
              </w:rPr>
              <w:fldChar w:fldCharType="end"/>
            </w:r>
          </w:hyperlink>
        </w:p>
        <w:p w14:paraId="23657DA2" w14:textId="77777777" w:rsidR="004454E1" w:rsidRDefault="00411FA8">
          <w:pPr>
            <w:pStyle w:val="TOC1"/>
            <w:tabs>
              <w:tab w:val="right" w:leader="dot" w:pos="9350"/>
            </w:tabs>
            <w:rPr>
              <w:rFonts w:asciiTheme="minorHAnsi" w:eastAsiaTheme="minorEastAsia" w:hAnsiTheme="minorHAnsi"/>
              <w:noProof/>
              <w:color w:val="auto"/>
              <w:sz w:val="22"/>
              <w:lang w:val="en-US"/>
            </w:rPr>
          </w:pPr>
          <w:hyperlink w:anchor="_Toc79159230" w:history="1">
            <w:r w:rsidR="004454E1" w:rsidRPr="000F2D85">
              <w:rPr>
                <w:rStyle w:val="Hyperlink"/>
                <w:noProof/>
              </w:rPr>
              <w:t>Conclusion</w:t>
            </w:r>
            <w:r w:rsidR="004454E1">
              <w:rPr>
                <w:noProof/>
                <w:webHidden/>
              </w:rPr>
              <w:tab/>
            </w:r>
            <w:r w:rsidR="004454E1">
              <w:rPr>
                <w:noProof/>
                <w:webHidden/>
              </w:rPr>
              <w:fldChar w:fldCharType="begin"/>
            </w:r>
            <w:r w:rsidR="004454E1">
              <w:rPr>
                <w:noProof/>
                <w:webHidden/>
              </w:rPr>
              <w:instrText xml:space="preserve"> PAGEREF _Toc79159230 \h </w:instrText>
            </w:r>
            <w:r w:rsidR="004454E1">
              <w:rPr>
                <w:noProof/>
                <w:webHidden/>
              </w:rPr>
            </w:r>
            <w:r w:rsidR="004454E1">
              <w:rPr>
                <w:noProof/>
                <w:webHidden/>
              </w:rPr>
              <w:fldChar w:fldCharType="separate"/>
            </w:r>
            <w:r w:rsidR="004454E1">
              <w:rPr>
                <w:noProof/>
                <w:webHidden/>
              </w:rPr>
              <w:t>2</w:t>
            </w:r>
            <w:r w:rsidR="004454E1">
              <w:rPr>
                <w:noProof/>
                <w:webHidden/>
              </w:rPr>
              <w:fldChar w:fldCharType="end"/>
            </w:r>
          </w:hyperlink>
        </w:p>
        <w:p w14:paraId="0791770A" w14:textId="77777777" w:rsidR="004454E1" w:rsidRDefault="00411FA8">
          <w:pPr>
            <w:pStyle w:val="TOC1"/>
            <w:tabs>
              <w:tab w:val="right" w:leader="dot" w:pos="9350"/>
            </w:tabs>
            <w:rPr>
              <w:rFonts w:asciiTheme="minorHAnsi" w:eastAsiaTheme="minorEastAsia" w:hAnsiTheme="minorHAnsi"/>
              <w:noProof/>
              <w:color w:val="auto"/>
              <w:sz w:val="22"/>
              <w:lang w:val="en-US"/>
            </w:rPr>
          </w:pPr>
          <w:hyperlink w:anchor="_Toc79159231" w:history="1">
            <w:r w:rsidR="004454E1" w:rsidRPr="000F2D85">
              <w:rPr>
                <w:rStyle w:val="Hyperlink"/>
                <w:noProof/>
              </w:rPr>
              <w:t>Reference</w:t>
            </w:r>
            <w:r w:rsidR="004454E1">
              <w:rPr>
                <w:noProof/>
                <w:webHidden/>
              </w:rPr>
              <w:tab/>
            </w:r>
            <w:r w:rsidR="004454E1">
              <w:rPr>
                <w:noProof/>
                <w:webHidden/>
              </w:rPr>
              <w:fldChar w:fldCharType="begin"/>
            </w:r>
            <w:r w:rsidR="004454E1">
              <w:rPr>
                <w:noProof/>
                <w:webHidden/>
              </w:rPr>
              <w:instrText xml:space="preserve"> PAGEREF _Toc79159231 \h </w:instrText>
            </w:r>
            <w:r w:rsidR="004454E1">
              <w:rPr>
                <w:noProof/>
                <w:webHidden/>
              </w:rPr>
            </w:r>
            <w:r w:rsidR="004454E1">
              <w:rPr>
                <w:noProof/>
                <w:webHidden/>
              </w:rPr>
              <w:fldChar w:fldCharType="separate"/>
            </w:r>
            <w:r w:rsidR="004454E1">
              <w:rPr>
                <w:noProof/>
                <w:webHidden/>
              </w:rPr>
              <w:t>3</w:t>
            </w:r>
            <w:r w:rsidR="004454E1">
              <w:rPr>
                <w:noProof/>
                <w:webHidden/>
              </w:rPr>
              <w:fldChar w:fldCharType="end"/>
            </w:r>
          </w:hyperlink>
        </w:p>
        <w:p w14:paraId="11FB9FCD" w14:textId="21788B51"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194129F4" w14:textId="5E476F79" w:rsidR="001834FC" w:rsidRDefault="001834FC" w:rsidP="001834FC">
      <w:pPr>
        <w:pStyle w:val="Heading1"/>
      </w:pPr>
      <w:bookmarkStart w:id="0" w:name="_Toc79159215"/>
      <w:r>
        <w:lastRenderedPageBreak/>
        <w:t>Introduction</w:t>
      </w:r>
      <w:r w:rsidR="0057554B">
        <w:t>:</w:t>
      </w:r>
      <w:bookmarkEnd w:id="0"/>
    </w:p>
    <w:p w14:paraId="10EAA48E" w14:textId="3074C656" w:rsidR="00720536" w:rsidRDefault="00720536" w:rsidP="00720536">
      <w:r w:rsidRPr="00720536">
        <w:t>Employee satisfaction is critical to an organization's market viability.</w:t>
      </w:r>
      <w:r w:rsidR="00DE0C43">
        <w:t xml:space="preserve"> It refers to the situation where the employees are delighted with their role and surroundings within a workplace</w:t>
      </w:r>
      <w:r w:rsidR="007A2732">
        <w:t xml:space="preserve"> (</w:t>
      </w:r>
      <w:r w:rsidR="007A2732" w:rsidRPr="007A2732">
        <w:rPr>
          <w:rFonts w:cs="Times New Roman"/>
          <w:color w:val="000000"/>
          <w:szCs w:val="20"/>
          <w:shd w:val="clear" w:color="auto" w:fill="FFFFFF"/>
        </w:rPr>
        <w:t>Adair, 2014</w:t>
      </w:r>
      <w:r w:rsidR="007A2732">
        <w:rPr>
          <w:rFonts w:cs="Times New Roman"/>
          <w:color w:val="000000"/>
          <w:szCs w:val="20"/>
          <w:shd w:val="clear" w:color="auto" w:fill="FFFFFF"/>
        </w:rPr>
        <w:t>)</w:t>
      </w:r>
      <w:r w:rsidR="00DE0C43">
        <w:t>.</w:t>
      </w:r>
      <w:r w:rsidRPr="00720536">
        <w:t xml:space="preserve"> However, recent statistics indicate that job satisfaction levels among UK employees are not very high. The reasons for and consequences of occupational stress will be examined in this study. The macro-environmental elements that contribute to these problems will be discussed. A cause and consequence analysis will be undertaken, and alternative techniques for resolving the difficulties will be presented</w:t>
      </w:r>
      <w:r w:rsidR="00DE0C43">
        <w:t xml:space="preserve"> and</w:t>
      </w:r>
      <w:r w:rsidRPr="00720536">
        <w:t xml:space="preserve"> methods for evaluating the process. The second chapter will explore the concerns surrounding the organization's low wage scale and increased workload. The effect of insufficient salary distribution will be discussed</w:t>
      </w:r>
      <w:r w:rsidR="00DE0C43">
        <w:t>, and</w:t>
      </w:r>
      <w:r w:rsidRPr="00720536">
        <w:t xml:space="preserve"> potential options for resolving the issues.</w:t>
      </w:r>
      <w:r w:rsidR="00DE0C43">
        <w:t xml:space="preserve"> </w:t>
      </w:r>
      <w:r>
        <w:t>As I a</w:t>
      </w:r>
      <w:r w:rsidR="00DE0C43">
        <w:t>m</w:t>
      </w:r>
      <w:r>
        <w:t xml:space="preserve"> working in </w:t>
      </w:r>
      <w:r w:rsidR="00DE0C43">
        <w:t>the</w:t>
      </w:r>
      <w:r>
        <w:t xml:space="preserve"> security industry</w:t>
      </w:r>
      <w:r w:rsidR="00DE0C43">
        <w:t>,</w:t>
      </w:r>
      <w:r>
        <w:t xml:space="preserve"> I have faced many </w:t>
      </w:r>
      <w:r w:rsidR="00DE0C43">
        <w:t>problems that</w:t>
      </w:r>
      <w:r>
        <w:t xml:space="preserve"> I will mark in this report.</w:t>
      </w:r>
      <w:r w:rsidRPr="00720536">
        <w:t xml:space="preserve"> At the conclusion, methods for evaluating the solution's efficiency will be discussed.</w:t>
      </w:r>
    </w:p>
    <w:p w14:paraId="7D703F62" w14:textId="77777777" w:rsidR="007A2732" w:rsidRDefault="007A2732" w:rsidP="00720536"/>
    <w:p w14:paraId="563C97F9" w14:textId="77777777" w:rsidR="007A2732" w:rsidRDefault="007A2732" w:rsidP="00720536"/>
    <w:p w14:paraId="6D9F1195" w14:textId="77777777" w:rsidR="007A2732" w:rsidRDefault="007A2732" w:rsidP="00720536"/>
    <w:p w14:paraId="0A727113" w14:textId="77777777" w:rsidR="007A2732" w:rsidRDefault="007A2732" w:rsidP="00720536"/>
    <w:p w14:paraId="6368A7C3" w14:textId="77777777" w:rsidR="007A2732" w:rsidRDefault="007A2732" w:rsidP="00720536"/>
    <w:p w14:paraId="40F8D714" w14:textId="77777777" w:rsidR="007A2732" w:rsidRDefault="007A2732" w:rsidP="00720536"/>
    <w:p w14:paraId="2560020B" w14:textId="77777777" w:rsidR="007A2732" w:rsidRDefault="007A2732" w:rsidP="00720536"/>
    <w:p w14:paraId="63755DEA" w14:textId="77777777" w:rsidR="007A2732" w:rsidRDefault="007A2732" w:rsidP="00720536"/>
    <w:p w14:paraId="28A0D03F" w14:textId="77777777" w:rsidR="007A2732" w:rsidRDefault="007A2732" w:rsidP="00720536"/>
    <w:p w14:paraId="3C61CC7D" w14:textId="77777777" w:rsidR="007A2732" w:rsidRPr="00720536" w:rsidRDefault="007A2732" w:rsidP="00720536"/>
    <w:p w14:paraId="758C59CF" w14:textId="27B6CC61" w:rsidR="0057554B" w:rsidRPr="0057554B" w:rsidRDefault="0057554B" w:rsidP="0057554B">
      <w:pPr>
        <w:pStyle w:val="Heading1"/>
      </w:pPr>
      <w:bookmarkStart w:id="1" w:name="_Toc79159216"/>
      <w:r>
        <w:lastRenderedPageBreak/>
        <w:t>Task 1</w:t>
      </w:r>
      <w:bookmarkEnd w:id="1"/>
    </w:p>
    <w:p w14:paraId="2ACB7351" w14:textId="778B8776" w:rsidR="0057554B" w:rsidRDefault="0057554B" w:rsidP="00852448">
      <w:pPr>
        <w:pStyle w:val="Heading2"/>
        <w:tabs>
          <w:tab w:val="center" w:pos="4680"/>
        </w:tabs>
      </w:pPr>
      <w:bookmarkStart w:id="2" w:name="_Toc79159217"/>
      <w:r>
        <w:t xml:space="preserve">1.1Nature &amp; </w:t>
      </w:r>
      <w:r w:rsidR="002E71BE">
        <w:t xml:space="preserve">Impact of </w:t>
      </w:r>
      <w:r>
        <w:t>employee dissatisfaction:</w:t>
      </w:r>
      <w:bookmarkEnd w:id="2"/>
      <w:r w:rsidR="00852448">
        <w:tab/>
      </w:r>
    </w:p>
    <w:p w14:paraId="3867EB46" w14:textId="56322D38" w:rsidR="002E71BE" w:rsidRDefault="002E71BE" w:rsidP="002E71BE">
      <w:pPr>
        <w:rPr>
          <w:lang w:val="en-US"/>
        </w:rPr>
      </w:pPr>
      <w:r>
        <w:rPr>
          <w:lang w:val="en-US"/>
        </w:rPr>
        <w:t>The case study has given us many different pers</w:t>
      </w:r>
      <w:r w:rsidR="004700D9">
        <w:rPr>
          <w:lang w:val="en-US"/>
        </w:rPr>
        <w:t>p</w:t>
      </w:r>
      <w:r>
        <w:rPr>
          <w:lang w:val="en-US"/>
        </w:rPr>
        <w:t>ective</w:t>
      </w:r>
      <w:r w:rsidR="004700D9">
        <w:rPr>
          <w:lang w:val="en-US"/>
        </w:rPr>
        <w:t>s</w:t>
      </w:r>
      <w:r>
        <w:rPr>
          <w:lang w:val="en-US"/>
        </w:rPr>
        <w:t xml:space="preserve"> of the workers having </w:t>
      </w:r>
      <w:r w:rsidR="004700D9">
        <w:rPr>
          <w:lang w:val="en-US"/>
        </w:rPr>
        <w:t xml:space="preserve">a </w:t>
      </w:r>
      <w:r>
        <w:rPr>
          <w:lang w:val="en-US"/>
        </w:rPr>
        <w:t>tough time due to the pandemic. The study ha</w:t>
      </w:r>
      <w:r w:rsidR="004700D9">
        <w:rPr>
          <w:lang w:val="en-US"/>
        </w:rPr>
        <w:t>s</w:t>
      </w:r>
      <w:r>
        <w:rPr>
          <w:lang w:val="en-US"/>
        </w:rPr>
        <w:t xml:space="preserve"> pointed out m</w:t>
      </w:r>
      <w:r w:rsidR="004700D9">
        <w:rPr>
          <w:lang w:val="en-US"/>
        </w:rPr>
        <w:t>any reasons</w:t>
      </w:r>
      <w:r>
        <w:rPr>
          <w:lang w:val="en-US"/>
        </w:rPr>
        <w:t xml:space="preserve"> as the source of dissatisfaction inside the workplace. Due to the pandemic</w:t>
      </w:r>
      <w:r w:rsidR="004700D9">
        <w:rPr>
          <w:lang w:val="en-US"/>
        </w:rPr>
        <w:t>,</w:t>
      </w:r>
      <w:r>
        <w:rPr>
          <w:lang w:val="en-US"/>
        </w:rPr>
        <w:t xml:space="preserve"> they have to work from home</w:t>
      </w:r>
      <w:r w:rsidR="004700D9">
        <w:rPr>
          <w:lang w:val="en-US"/>
        </w:rPr>
        <w:t>,</w:t>
      </w:r>
      <w:r>
        <w:rPr>
          <w:lang w:val="en-US"/>
        </w:rPr>
        <w:t xml:space="preserve"> and that grows dis</w:t>
      </w:r>
      <w:r w:rsidR="004700D9">
        <w:rPr>
          <w:lang w:val="en-US"/>
        </w:rPr>
        <w:t>content</w:t>
      </w:r>
      <w:r>
        <w:rPr>
          <w:lang w:val="en-US"/>
        </w:rPr>
        <w:t xml:space="preserve"> among them. The first nature of the employee dissatisfaction raised because of managing workload and family responsibilitie</w:t>
      </w:r>
      <w:r w:rsidR="004700D9">
        <w:rPr>
          <w:lang w:val="en-US"/>
        </w:rPr>
        <w:t>s</w:t>
      </w:r>
      <w:r>
        <w:rPr>
          <w:lang w:val="en-US"/>
        </w:rPr>
        <w:t xml:space="preserve"> altogether. And </w:t>
      </w:r>
      <w:r w:rsidR="004700D9">
        <w:rPr>
          <w:lang w:val="en-US"/>
        </w:rPr>
        <w:t>address</w:t>
      </w:r>
      <w:r>
        <w:rPr>
          <w:lang w:val="en-US"/>
        </w:rPr>
        <w:t>ing two ways has impacted their mental wellbeings. The case study ha</w:t>
      </w:r>
      <w:r w:rsidR="004700D9">
        <w:rPr>
          <w:lang w:val="en-US"/>
        </w:rPr>
        <w:t>s</w:t>
      </w:r>
      <w:r>
        <w:rPr>
          <w:lang w:val="en-US"/>
        </w:rPr>
        <w:t xml:space="preserve"> show</w:t>
      </w:r>
      <w:r w:rsidR="004700D9">
        <w:rPr>
          <w:lang w:val="en-US"/>
        </w:rPr>
        <w:t>n</w:t>
      </w:r>
      <w:r>
        <w:rPr>
          <w:lang w:val="en-US"/>
        </w:rPr>
        <w:t xml:space="preserve"> that the workers have to do overtime</w:t>
      </w:r>
      <w:r w:rsidR="004700D9">
        <w:rPr>
          <w:lang w:val="en-US"/>
        </w:rPr>
        <w:t>,</w:t>
      </w:r>
      <w:r>
        <w:rPr>
          <w:lang w:val="en-US"/>
        </w:rPr>
        <w:t xml:space="preserve"> but they didn</w:t>
      </w:r>
      <w:r w:rsidR="004700D9">
        <w:rPr>
          <w:lang w:val="en-US"/>
        </w:rPr>
        <w:t>'</w:t>
      </w:r>
      <w:r>
        <w:rPr>
          <w:lang w:val="en-US"/>
        </w:rPr>
        <w:t>t pa</w:t>
      </w:r>
      <w:r w:rsidR="004700D9">
        <w:rPr>
          <w:lang w:val="en-US"/>
        </w:rPr>
        <w:t>y</w:t>
      </w:r>
      <w:r>
        <w:rPr>
          <w:lang w:val="en-US"/>
        </w:rPr>
        <w:t xml:space="preserve"> well. Also</w:t>
      </w:r>
      <w:r w:rsidR="004700D9">
        <w:rPr>
          <w:lang w:val="en-US"/>
        </w:rPr>
        <w:t>,</w:t>
      </w:r>
      <w:r>
        <w:rPr>
          <w:lang w:val="en-US"/>
        </w:rPr>
        <w:t xml:space="preserve"> the tension of financial stability has gr</w:t>
      </w:r>
      <w:r w:rsidR="004700D9">
        <w:rPr>
          <w:lang w:val="en-US"/>
        </w:rPr>
        <w:t>own</w:t>
      </w:r>
      <w:r>
        <w:rPr>
          <w:lang w:val="en-US"/>
        </w:rPr>
        <w:t xml:space="preserve"> up</w:t>
      </w:r>
      <w:r w:rsidR="004700D9">
        <w:rPr>
          <w:lang w:val="en-US"/>
        </w:rPr>
        <w:t>,</w:t>
      </w:r>
      <w:r>
        <w:rPr>
          <w:lang w:val="en-US"/>
        </w:rPr>
        <w:t xml:space="preserve"> and it hampered their workload.</w:t>
      </w:r>
      <w:r w:rsidR="004700D9">
        <w:rPr>
          <w:lang w:val="en-US"/>
        </w:rPr>
        <w:t xml:space="preserve"> One of the personnel from the organization ha</w:t>
      </w:r>
      <w:r w:rsidR="009775CF">
        <w:rPr>
          <w:lang w:val="en-US"/>
        </w:rPr>
        <w:t>s</w:t>
      </w:r>
      <w:r w:rsidR="004700D9">
        <w:rPr>
          <w:lang w:val="en-US"/>
        </w:rPr>
        <w:t xml:space="preserve"> identified mental wellbeing as the key topic for the people because of the changes in their previous routine life</w:t>
      </w:r>
      <w:r w:rsidR="009775CF">
        <w:rPr>
          <w:lang w:val="en-US"/>
        </w:rPr>
        <w:t>,</w:t>
      </w:r>
      <w:r w:rsidR="004700D9">
        <w:rPr>
          <w:lang w:val="en-US"/>
        </w:rPr>
        <w:t xml:space="preserve"> and thus it is the </w:t>
      </w:r>
      <w:r w:rsidR="0087604B">
        <w:rPr>
          <w:lang w:val="en-US"/>
        </w:rPr>
        <w:t>company's responsibilit</w:t>
      </w:r>
      <w:r w:rsidR="004700D9">
        <w:rPr>
          <w:lang w:val="en-US"/>
        </w:rPr>
        <w:t>y to identify their need</w:t>
      </w:r>
      <w:r w:rsidR="009775CF">
        <w:rPr>
          <w:lang w:val="en-US"/>
        </w:rPr>
        <w:t>s</w:t>
      </w:r>
      <w:r w:rsidR="004700D9">
        <w:rPr>
          <w:lang w:val="en-US"/>
        </w:rPr>
        <w:t xml:space="preserve"> and work on them.</w:t>
      </w:r>
    </w:p>
    <w:p w14:paraId="3529CF9E" w14:textId="57FDFC17" w:rsidR="009775CF" w:rsidRPr="003D4C6E" w:rsidRDefault="009775CF" w:rsidP="006B7D6F">
      <w:pPr>
        <w:rPr>
          <w:lang w:val="en-US"/>
        </w:rPr>
      </w:pPr>
      <w:r>
        <w:rPr>
          <w:lang w:val="en-US"/>
        </w:rPr>
        <w:t>If the employees got dis</w:t>
      </w:r>
      <w:r w:rsidR="0087604B">
        <w:rPr>
          <w:lang w:val="en-US"/>
        </w:rPr>
        <w:t>ap</w:t>
      </w:r>
      <w:r>
        <w:rPr>
          <w:lang w:val="en-US"/>
        </w:rPr>
        <w:t>pointed</w:t>
      </w:r>
      <w:r w:rsidR="0087604B">
        <w:rPr>
          <w:lang w:val="en-US"/>
        </w:rPr>
        <w:t>,</w:t>
      </w:r>
      <w:r>
        <w:rPr>
          <w:lang w:val="en-US"/>
        </w:rPr>
        <w:t xml:space="preserve"> it impacts the overall performance of the organizations and creates different kinds of problems</w:t>
      </w:r>
      <w:r w:rsidR="007A2732">
        <w:rPr>
          <w:lang w:val="en-US"/>
        </w:rPr>
        <w:t xml:space="preserve"> (</w:t>
      </w:r>
      <w:r w:rsidR="007A2732" w:rsidRPr="007A2732">
        <w:rPr>
          <w:rFonts w:cs="Times New Roman"/>
          <w:color w:val="000000"/>
          <w:szCs w:val="20"/>
          <w:shd w:val="clear" w:color="auto" w:fill="FFFFFF"/>
        </w:rPr>
        <w:t>Allwood</w:t>
      </w:r>
      <w:r w:rsidR="007A2732">
        <w:rPr>
          <w:rFonts w:cs="Times New Roman"/>
          <w:color w:val="000000"/>
          <w:szCs w:val="20"/>
          <w:shd w:val="clear" w:color="auto" w:fill="FFFFFF"/>
        </w:rPr>
        <w:t xml:space="preserve"> &amp;</w:t>
      </w:r>
      <w:r w:rsidR="007A2732" w:rsidRPr="007A2732">
        <w:rPr>
          <w:rFonts w:cs="Times New Roman"/>
          <w:color w:val="000000"/>
          <w:szCs w:val="20"/>
          <w:shd w:val="clear" w:color="auto" w:fill="FFFFFF"/>
        </w:rPr>
        <w:t xml:space="preserve"> </w:t>
      </w:r>
      <w:proofErr w:type="spellStart"/>
      <w:r w:rsidR="007A2732" w:rsidRPr="007A2732">
        <w:rPr>
          <w:rFonts w:cs="Times New Roman"/>
          <w:color w:val="000000"/>
          <w:szCs w:val="20"/>
          <w:shd w:val="clear" w:color="auto" w:fill="FFFFFF"/>
        </w:rPr>
        <w:t>Selart</w:t>
      </w:r>
      <w:proofErr w:type="spellEnd"/>
      <w:r w:rsidR="007A2732" w:rsidRPr="007A2732">
        <w:rPr>
          <w:rFonts w:cs="Times New Roman"/>
          <w:color w:val="000000"/>
          <w:szCs w:val="20"/>
          <w:shd w:val="clear" w:color="auto" w:fill="FFFFFF"/>
        </w:rPr>
        <w:t>, 2014</w:t>
      </w:r>
      <w:r w:rsidR="007A2732">
        <w:rPr>
          <w:rFonts w:cs="Times New Roman"/>
          <w:color w:val="000000"/>
          <w:szCs w:val="20"/>
          <w:shd w:val="clear" w:color="auto" w:fill="FFFFFF"/>
        </w:rPr>
        <w:t>)</w:t>
      </w:r>
      <w:r>
        <w:rPr>
          <w:lang w:val="en-US"/>
        </w:rPr>
        <w:t xml:space="preserve">. Some of the identified impacts are </w:t>
      </w:r>
      <w:r w:rsidRPr="003D4C6E">
        <w:rPr>
          <w:lang w:val="en-US"/>
        </w:rPr>
        <w:t>Reduced Productivity of Employment</w:t>
      </w:r>
      <w:r w:rsidR="003D4C6E">
        <w:rPr>
          <w:lang w:val="en-US"/>
        </w:rPr>
        <w:t xml:space="preserve"> is one of the main reasons. The period of quarantine has made our immunity system weak enough. And if the people do not get the room for expressing themselves, their dissatisfaction leads them into rudiment of productivity. </w:t>
      </w:r>
      <w:r w:rsidRPr="009775CF">
        <w:rPr>
          <w:lang w:val="en-US"/>
        </w:rPr>
        <w:t>Employees who are dissatisfied want to focus on their job obligations and more time discussing the causes for their dissatisfaction with their cowor</w:t>
      </w:r>
      <w:r w:rsidR="003D4C6E">
        <w:rPr>
          <w:lang w:val="en-US"/>
        </w:rPr>
        <w:t>kers, friends, and competitors.</w:t>
      </w:r>
      <w:r w:rsidR="00821B0F">
        <w:rPr>
          <w:lang w:val="en-US"/>
        </w:rPr>
        <w:t xml:space="preserve"> </w:t>
      </w:r>
      <w:r w:rsidRPr="009775CF">
        <w:rPr>
          <w:lang w:val="en-US"/>
        </w:rPr>
        <w:t>The implications of a dissatisfied company are roughly related to staff performance. Businesses with low job performance frequently experience revenue damage. Satisfied employees devote their time to producing high-quality commodities.</w:t>
      </w:r>
      <w:r w:rsidR="003D4C6E">
        <w:rPr>
          <w:lang w:val="en-US"/>
        </w:rPr>
        <w:t xml:space="preserve"> </w:t>
      </w:r>
      <w:r w:rsidR="003D4C6E" w:rsidRPr="003D4C6E">
        <w:rPr>
          <w:lang w:val="en-US"/>
        </w:rPr>
        <w:t>Customer Experience Issues</w:t>
      </w:r>
      <w:r w:rsidR="003D4C6E">
        <w:rPr>
          <w:b/>
          <w:lang w:val="en-US"/>
        </w:rPr>
        <w:t xml:space="preserve"> </w:t>
      </w:r>
      <w:r w:rsidR="003D4C6E">
        <w:rPr>
          <w:lang w:val="en-US"/>
        </w:rPr>
        <w:t>is another one. Happy</w:t>
      </w:r>
      <w:r w:rsidR="006B7D6F" w:rsidRPr="006B7D6F">
        <w:rPr>
          <w:lang w:val="en-US"/>
        </w:rPr>
        <w:t xml:space="preserve"> employees </w:t>
      </w:r>
      <w:r w:rsidR="003D4C6E">
        <w:rPr>
          <w:lang w:val="en-US"/>
        </w:rPr>
        <w:t>spend more time with</w:t>
      </w:r>
      <w:r w:rsidR="006B7D6F" w:rsidRPr="006B7D6F">
        <w:rPr>
          <w:lang w:val="en-US"/>
        </w:rPr>
        <w:t xml:space="preserve"> the organization's advancement</w:t>
      </w:r>
      <w:r w:rsidR="007A2732">
        <w:rPr>
          <w:lang w:val="en-US"/>
        </w:rPr>
        <w:t xml:space="preserve"> (</w:t>
      </w:r>
      <w:r w:rsidR="007A2732" w:rsidRPr="007A2732">
        <w:rPr>
          <w:rFonts w:cs="Times New Roman"/>
          <w:color w:val="000000"/>
          <w:szCs w:val="20"/>
          <w:shd w:val="clear" w:color="auto" w:fill="FFFFFF"/>
        </w:rPr>
        <w:t>Tavana</w:t>
      </w:r>
      <w:r w:rsidR="007A2732">
        <w:rPr>
          <w:rFonts w:cs="Times New Roman"/>
          <w:color w:val="000000"/>
          <w:szCs w:val="20"/>
          <w:shd w:val="clear" w:color="auto" w:fill="FFFFFF"/>
        </w:rPr>
        <w:t xml:space="preserve"> &amp;</w:t>
      </w:r>
      <w:r w:rsidR="007A2732" w:rsidRPr="007A2732">
        <w:rPr>
          <w:rFonts w:cs="Times New Roman"/>
          <w:color w:val="000000"/>
          <w:szCs w:val="20"/>
          <w:shd w:val="clear" w:color="auto" w:fill="FFFFFF"/>
        </w:rPr>
        <w:t xml:space="preserve"> Bahadori, 2021</w:t>
      </w:r>
      <w:r w:rsidR="007A2732">
        <w:rPr>
          <w:rFonts w:cs="Times New Roman"/>
          <w:color w:val="000000"/>
          <w:szCs w:val="20"/>
          <w:shd w:val="clear" w:color="auto" w:fill="FFFFFF"/>
        </w:rPr>
        <w:t>)</w:t>
      </w:r>
      <w:r w:rsidR="006B7D6F" w:rsidRPr="006B7D6F">
        <w:rPr>
          <w:lang w:val="en-US"/>
        </w:rPr>
        <w:t xml:space="preserve">. They prioritize their responsibilities, </w:t>
      </w:r>
      <w:r w:rsidR="0087604B">
        <w:rPr>
          <w:lang w:val="en-US"/>
        </w:rPr>
        <w:t>enabling</w:t>
      </w:r>
      <w:r w:rsidR="006B7D6F" w:rsidRPr="006B7D6F">
        <w:rPr>
          <w:lang w:val="en-US"/>
        </w:rPr>
        <w:t xml:space="preserve"> them to deliver optimal quality service, converting them into dedicated and repeat customers</w:t>
      </w:r>
      <w:r w:rsidR="0087604B">
        <w:rPr>
          <w:lang w:val="en-US"/>
        </w:rPr>
        <w:t>,</w:t>
      </w:r>
      <w:r w:rsidR="006B7D6F" w:rsidRPr="006B7D6F">
        <w:rPr>
          <w:lang w:val="en-US"/>
        </w:rPr>
        <w:t xml:space="preserve"> and retaining them. Having an unhappy workforce might have the desired </w:t>
      </w:r>
      <w:r w:rsidR="0087604B">
        <w:rPr>
          <w:lang w:val="en-US"/>
        </w:rPr>
        <w:t>e</w:t>
      </w:r>
      <w:r w:rsidR="006B7D6F" w:rsidRPr="006B7D6F">
        <w:rPr>
          <w:lang w:val="en-US"/>
        </w:rPr>
        <w:t xml:space="preserve">ffect. Unsatisfied employees </w:t>
      </w:r>
      <w:r w:rsidR="0087604B">
        <w:rPr>
          <w:lang w:val="en-US"/>
        </w:rPr>
        <w:t>cannot</w:t>
      </w:r>
      <w:r w:rsidR="006B7D6F" w:rsidRPr="006B7D6F">
        <w:rPr>
          <w:lang w:val="en-US"/>
        </w:rPr>
        <w:t xml:space="preserve"> give high-quality services to the clients, resulting in the business's failure to maintain requirement</w:t>
      </w:r>
      <w:r w:rsidR="0087604B">
        <w:rPr>
          <w:lang w:val="en-US"/>
        </w:rPr>
        <w:t>s</w:t>
      </w:r>
      <w:r w:rsidR="006B7D6F" w:rsidRPr="006B7D6F">
        <w:rPr>
          <w:lang w:val="en-US"/>
        </w:rPr>
        <w:t xml:space="preserve"> and budget loss.</w:t>
      </w:r>
    </w:p>
    <w:p w14:paraId="539BFC65" w14:textId="77777777" w:rsidR="00852448" w:rsidRPr="00852448" w:rsidRDefault="00852448" w:rsidP="00852448">
      <w:pPr>
        <w:rPr>
          <w:lang w:val="en-US"/>
        </w:rPr>
      </w:pPr>
    </w:p>
    <w:p w14:paraId="2338B086" w14:textId="0E373007" w:rsidR="0057554B" w:rsidRDefault="0057554B" w:rsidP="0057554B">
      <w:pPr>
        <w:pStyle w:val="Heading2"/>
      </w:pPr>
      <w:bookmarkStart w:id="3" w:name="_Toc79159218"/>
      <w:r>
        <w:lastRenderedPageBreak/>
        <w:t>1.2Cause &amp; effect analysis:</w:t>
      </w:r>
      <w:bookmarkEnd w:id="3"/>
    </w:p>
    <w:p w14:paraId="578D74B8" w14:textId="1F7ADE63" w:rsidR="006E3AFC" w:rsidRDefault="006E3AFC" w:rsidP="006E3AFC">
      <w:pPr>
        <w:rPr>
          <w:lang w:val="en-US"/>
        </w:rPr>
      </w:pPr>
      <w:r>
        <w:rPr>
          <w:lang w:val="en-US"/>
        </w:rPr>
        <w:t>We have been seen in the theories of many famous philosopher</w:t>
      </w:r>
      <w:r w:rsidR="00821B0F">
        <w:rPr>
          <w:lang w:val="en-US"/>
        </w:rPr>
        <w:t>s</w:t>
      </w:r>
      <w:r>
        <w:rPr>
          <w:lang w:val="en-US"/>
        </w:rPr>
        <w:t xml:space="preserve"> about the need of the people. Abraham </w:t>
      </w:r>
      <w:r w:rsidR="00821B0F">
        <w:rPr>
          <w:lang w:val="en-US"/>
        </w:rPr>
        <w:t>M</w:t>
      </w:r>
      <w:r>
        <w:rPr>
          <w:lang w:val="en-US"/>
        </w:rPr>
        <w:t>aslow ha</w:t>
      </w:r>
      <w:r w:rsidR="00821B0F">
        <w:rPr>
          <w:lang w:val="en-US"/>
        </w:rPr>
        <w:t>s</w:t>
      </w:r>
      <w:r>
        <w:rPr>
          <w:lang w:val="en-US"/>
        </w:rPr>
        <w:t xml:space="preserve"> show</w:t>
      </w:r>
      <w:r w:rsidR="00821B0F">
        <w:rPr>
          <w:lang w:val="en-US"/>
        </w:rPr>
        <w:t>n</w:t>
      </w:r>
      <w:r>
        <w:rPr>
          <w:lang w:val="en-US"/>
        </w:rPr>
        <w:t xml:space="preserve"> us a</w:t>
      </w:r>
      <w:r w:rsidR="00821B0F">
        <w:rPr>
          <w:lang w:val="en-US"/>
        </w:rPr>
        <w:t>n essential</w:t>
      </w:r>
      <w:r>
        <w:rPr>
          <w:lang w:val="en-US"/>
        </w:rPr>
        <w:t xml:space="preserve"> step</w:t>
      </w:r>
      <w:r w:rsidR="00821B0F">
        <w:rPr>
          <w:lang w:val="en-US"/>
        </w:rPr>
        <w:t>-by-</w:t>
      </w:r>
      <w:r>
        <w:rPr>
          <w:lang w:val="en-US"/>
        </w:rPr>
        <w:t xml:space="preserve">step diagram for recognizing the </w:t>
      </w:r>
      <w:r w:rsidR="00821B0F">
        <w:rPr>
          <w:lang w:val="en-US"/>
        </w:rPr>
        <w:t>condition</w:t>
      </w:r>
      <w:r>
        <w:rPr>
          <w:lang w:val="en-US"/>
        </w:rPr>
        <w:t xml:space="preserve"> of the people. On the other hand</w:t>
      </w:r>
      <w:r w:rsidR="00821B0F">
        <w:rPr>
          <w:lang w:val="en-US"/>
        </w:rPr>
        <w:t>,</w:t>
      </w:r>
      <w:r>
        <w:rPr>
          <w:lang w:val="en-US"/>
        </w:rPr>
        <w:t xml:space="preserve"> henry </w:t>
      </w:r>
      <w:r w:rsidR="00821B0F">
        <w:rPr>
          <w:lang w:val="en-US"/>
        </w:rPr>
        <w:t>M</w:t>
      </w:r>
      <w:r>
        <w:rPr>
          <w:lang w:val="en-US"/>
        </w:rPr>
        <w:t>intzberg ha</w:t>
      </w:r>
      <w:r w:rsidR="00821B0F">
        <w:rPr>
          <w:lang w:val="en-US"/>
        </w:rPr>
        <w:t>s</w:t>
      </w:r>
      <w:r>
        <w:rPr>
          <w:lang w:val="en-US"/>
        </w:rPr>
        <w:t xml:space="preserve"> shown some points which can satisfy and dissatisfy the employee. We have also know</w:t>
      </w:r>
      <w:r w:rsidR="00821B0F">
        <w:rPr>
          <w:lang w:val="en-US"/>
        </w:rPr>
        <w:t>n</w:t>
      </w:r>
      <w:r>
        <w:rPr>
          <w:lang w:val="en-US"/>
        </w:rPr>
        <w:t xml:space="preserve"> som</w:t>
      </w:r>
      <w:r w:rsidR="00821B0F">
        <w:rPr>
          <w:lang w:val="en-US"/>
        </w:rPr>
        <w:t>e</w:t>
      </w:r>
      <w:r>
        <w:rPr>
          <w:lang w:val="en-US"/>
        </w:rPr>
        <w:t xml:space="preserve"> factors which can be a reason for the level of satisfaction to a person. If we look at the picture below</w:t>
      </w:r>
      <w:r w:rsidR="00821B0F">
        <w:rPr>
          <w:lang w:val="en-US"/>
        </w:rPr>
        <w:t>,</w:t>
      </w:r>
      <w:r>
        <w:rPr>
          <w:lang w:val="en-US"/>
        </w:rPr>
        <w:t xml:space="preserve"> we can see some logical points.</w:t>
      </w:r>
    </w:p>
    <w:p w14:paraId="295820EB" w14:textId="76FD1320" w:rsidR="006E3AFC" w:rsidRDefault="006E3AFC" w:rsidP="006E3AFC">
      <w:pPr>
        <w:jc w:val="center"/>
        <w:rPr>
          <w:lang w:val="en-US"/>
        </w:rPr>
      </w:pPr>
      <w:r>
        <w:rPr>
          <w:noProof/>
          <w:lang w:val="en-US"/>
        </w:rPr>
        <w:drawing>
          <wp:anchor distT="0" distB="0" distL="114300" distR="114300" simplePos="0" relativeHeight="251658240" behindDoc="0" locked="0" layoutInCell="1" allowOverlap="1" wp14:anchorId="35B1DE58" wp14:editId="09480E17">
            <wp:simplePos x="0" y="0"/>
            <wp:positionH relativeFrom="margin">
              <wp:align>center</wp:align>
            </wp:positionH>
            <wp:positionV relativeFrom="paragraph">
              <wp:posOffset>2540</wp:posOffset>
            </wp:positionV>
            <wp:extent cx="2695575" cy="2711846"/>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rzbergs.png"/>
                    <pic:cNvPicPr/>
                  </pic:nvPicPr>
                  <pic:blipFill>
                    <a:blip r:embed="rId9">
                      <a:extLst>
                        <a:ext uri="{28A0092B-C50C-407E-A947-70E740481C1C}">
                          <a14:useLocalDpi xmlns:a14="http://schemas.microsoft.com/office/drawing/2010/main" val="0"/>
                        </a:ext>
                      </a:extLst>
                    </a:blip>
                    <a:stretch>
                      <a:fillRect/>
                    </a:stretch>
                  </pic:blipFill>
                  <pic:spPr>
                    <a:xfrm>
                      <a:off x="0" y="0"/>
                      <a:ext cx="2695575" cy="2711846"/>
                    </a:xfrm>
                    <a:prstGeom prst="rect">
                      <a:avLst/>
                    </a:prstGeom>
                  </pic:spPr>
                </pic:pic>
              </a:graphicData>
            </a:graphic>
          </wp:anchor>
        </w:drawing>
      </w:r>
      <w:r>
        <w:rPr>
          <w:lang w:val="en-US"/>
        </w:rPr>
        <w:t>Figure 1: Motivator and growth factor</w:t>
      </w:r>
    </w:p>
    <w:p w14:paraId="65D3B35A" w14:textId="0EA7F075" w:rsidR="006E3AFC" w:rsidRDefault="007A2732" w:rsidP="007A2732">
      <w:pPr>
        <w:tabs>
          <w:tab w:val="center" w:pos="4680"/>
          <w:tab w:val="left" w:pos="5550"/>
        </w:tabs>
        <w:jc w:val="left"/>
        <w:rPr>
          <w:lang w:val="en-US"/>
        </w:rPr>
      </w:pPr>
      <w:r>
        <w:rPr>
          <w:lang w:val="en-US"/>
        </w:rPr>
        <w:tab/>
      </w:r>
      <w:r w:rsidR="006E3AFC">
        <w:rPr>
          <w:lang w:val="en-US"/>
        </w:rPr>
        <w:t>Source:</w:t>
      </w:r>
      <w:r>
        <w:rPr>
          <w:lang w:val="en-US"/>
        </w:rPr>
        <w:t xml:space="preserve"> (</w:t>
      </w:r>
      <w:r w:rsidRPr="007A2732">
        <w:rPr>
          <w:rFonts w:cs="Times New Roman"/>
          <w:color w:val="000000"/>
          <w:szCs w:val="20"/>
          <w:shd w:val="clear" w:color="auto" w:fill="FFFFFF"/>
        </w:rPr>
        <w:t>Andrew, 2021</w:t>
      </w:r>
      <w:r>
        <w:rPr>
          <w:rFonts w:cs="Times New Roman"/>
          <w:color w:val="000000"/>
          <w:szCs w:val="20"/>
          <w:shd w:val="clear" w:color="auto" w:fill="FFFFFF"/>
        </w:rPr>
        <w:t>)</w:t>
      </w:r>
    </w:p>
    <w:p w14:paraId="49F56169" w14:textId="77777777" w:rsidR="006E3AFC" w:rsidRDefault="006E3AFC" w:rsidP="006E3AFC">
      <w:pPr>
        <w:jc w:val="center"/>
        <w:rPr>
          <w:lang w:val="en-US"/>
        </w:rPr>
      </w:pPr>
    </w:p>
    <w:p w14:paraId="4E8E0179" w14:textId="1B2EA414" w:rsidR="006E3AFC" w:rsidRDefault="006E3AFC" w:rsidP="006E3AFC">
      <w:pPr>
        <w:rPr>
          <w:lang w:val="en-US"/>
        </w:rPr>
      </w:pPr>
      <w:r w:rsidRPr="006E3AFC">
        <w:rPr>
          <w:lang w:val="en-US"/>
        </w:rPr>
        <w:t>Cause and effect is a term that refers to a bond between variables events in which one is the result of the other.</w:t>
      </w:r>
      <w:r>
        <w:rPr>
          <w:lang w:val="en-US"/>
        </w:rPr>
        <w:t xml:space="preserve"> So we can say that lack of any component can cause dissatisfaction to the employee. According to the scenario in the case study</w:t>
      </w:r>
      <w:r w:rsidR="00821B0F">
        <w:rPr>
          <w:lang w:val="en-US"/>
        </w:rPr>
        <w:t>,</w:t>
      </w:r>
      <w:r>
        <w:rPr>
          <w:lang w:val="en-US"/>
        </w:rPr>
        <w:t xml:space="preserve"> some of the identified cause and effect diagram</w:t>
      </w:r>
      <w:r w:rsidR="00821B0F">
        <w:rPr>
          <w:lang w:val="en-US"/>
        </w:rPr>
        <w:t>s</w:t>
      </w:r>
      <w:r>
        <w:rPr>
          <w:lang w:val="en-US"/>
        </w:rPr>
        <w:t xml:space="preserve"> is given below:</w:t>
      </w:r>
    </w:p>
    <w:p w14:paraId="7D9D6108" w14:textId="02E65094" w:rsidR="006E3AFC" w:rsidRDefault="006E3AFC" w:rsidP="007A2732">
      <w:pPr>
        <w:jc w:val="center"/>
        <w:rPr>
          <w:lang w:val="en-US"/>
        </w:rPr>
      </w:pPr>
      <w:r>
        <w:rPr>
          <w:noProof/>
          <w:lang w:val="en-US"/>
        </w:rPr>
        <w:lastRenderedPageBreak/>
        <w:drawing>
          <wp:anchor distT="0" distB="0" distL="114300" distR="114300" simplePos="0" relativeHeight="251659264" behindDoc="0" locked="0" layoutInCell="1" allowOverlap="1" wp14:anchorId="61B29F67" wp14:editId="4B2C626D">
            <wp:simplePos x="0" y="0"/>
            <wp:positionH relativeFrom="margin">
              <wp:align>center</wp:align>
            </wp:positionH>
            <wp:positionV relativeFrom="paragraph">
              <wp:posOffset>-635</wp:posOffset>
            </wp:positionV>
            <wp:extent cx="4619625" cy="356984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shbone diagra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19625" cy="3569845"/>
                    </a:xfrm>
                    <a:prstGeom prst="rect">
                      <a:avLst/>
                    </a:prstGeom>
                  </pic:spPr>
                </pic:pic>
              </a:graphicData>
            </a:graphic>
          </wp:anchor>
        </w:drawing>
      </w:r>
      <w:r>
        <w:rPr>
          <w:lang w:val="en-US"/>
        </w:rPr>
        <w:t>Figure 2: Fishbone diagram based on Case study</w:t>
      </w:r>
    </w:p>
    <w:p w14:paraId="41EB81FB" w14:textId="6C256BB8" w:rsidR="006E3AFC" w:rsidRDefault="006E3AFC" w:rsidP="007A2732">
      <w:pPr>
        <w:jc w:val="center"/>
        <w:rPr>
          <w:lang w:val="en-US"/>
        </w:rPr>
      </w:pPr>
      <w:r>
        <w:rPr>
          <w:lang w:val="en-US"/>
        </w:rPr>
        <w:t>Source:</w:t>
      </w:r>
      <w:r w:rsidR="007A2732">
        <w:rPr>
          <w:lang w:val="en-US"/>
        </w:rPr>
        <w:t xml:space="preserve"> (</w:t>
      </w:r>
      <w:r w:rsidR="007A2732" w:rsidRPr="007A2732">
        <w:rPr>
          <w:rFonts w:cs="Times New Roman"/>
          <w:color w:val="000000"/>
          <w:szCs w:val="20"/>
          <w:shd w:val="clear" w:color="auto" w:fill="FFFFFF"/>
        </w:rPr>
        <w:t>Committee, 2021</w:t>
      </w:r>
      <w:r w:rsidR="007A2732">
        <w:rPr>
          <w:rFonts w:cs="Times New Roman"/>
          <w:color w:val="000000"/>
          <w:szCs w:val="20"/>
          <w:shd w:val="clear" w:color="auto" w:fill="FFFFFF"/>
        </w:rPr>
        <w:t>)</w:t>
      </w:r>
    </w:p>
    <w:p w14:paraId="19D41FB8" w14:textId="281D1C0B" w:rsidR="006E3AFC" w:rsidRDefault="00456C5C" w:rsidP="006E3AFC">
      <w:pPr>
        <w:rPr>
          <w:lang w:val="en-US"/>
        </w:rPr>
      </w:pPr>
      <w:r w:rsidRPr="00456C5C">
        <w:rPr>
          <w:lang w:val="en-US"/>
        </w:rPr>
        <w:t xml:space="preserve">Numerous factors can contribute to the tragic level of the unsatisfied workforce. One of the primary reasons is underpayment. Often, employees believe they are compensated more than they deserve, and as a result, they lose enthusiasm in their jobs. Another factor for employee unhappiness is a lack of motivation. Because supervisors fail to inspire people, they are unaware of the imperative to perform. Ineffective management is to blame for the lack of drive. The supervisor must be encouraging, as employees look to </w:t>
      </w:r>
      <w:r w:rsidR="00821B0F">
        <w:rPr>
          <w:lang w:val="en-US"/>
        </w:rPr>
        <w:t>them</w:t>
      </w:r>
      <w:r w:rsidRPr="00456C5C">
        <w:rPr>
          <w:lang w:val="en-US"/>
        </w:rPr>
        <w:t xml:space="preserve"> for assistance. Non - supportive managers might lead to increased employee dissatisfaction with their careers. </w:t>
      </w:r>
    </w:p>
    <w:p w14:paraId="0EEEBBD1" w14:textId="77777777" w:rsidR="007A2732" w:rsidRDefault="007A2732" w:rsidP="006E3AFC">
      <w:pPr>
        <w:rPr>
          <w:lang w:val="en-US"/>
        </w:rPr>
      </w:pPr>
    </w:p>
    <w:p w14:paraId="0418DE98" w14:textId="77777777" w:rsidR="007A2732" w:rsidRDefault="007A2732" w:rsidP="006E3AFC">
      <w:pPr>
        <w:rPr>
          <w:lang w:val="en-US"/>
        </w:rPr>
      </w:pPr>
    </w:p>
    <w:p w14:paraId="492022B8" w14:textId="77777777" w:rsidR="007A2732" w:rsidRDefault="007A2732" w:rsidP="006E3AFC">
      <w:pPr>
        <w:rPr>
          <w:lang w:val="en-US"/>
        </w:rPr>
      </w:pPr>
    </w:p>
    <w:p w14:paraId="2B554841" w14:textId="77777777" w:rsidR="006E3AFC" w:rsidRPr="006E3AFC" w:rsidRDefault="006E3AFC" w:rsidP="006E3AFC">
      <w:pPr>
        <w:rPr>
          <w:lang w:val="en-US"/>
        </w:rPr>
      </w:pPr>
    </w:p>
    <w:p w14:paraId="37B9A73B" w14:textId="763A2839" w:rsidR="0057554B" w:rsidRDefault="0057554B" w:rsidP="0057554B">
      <w:pPr>
        <w:pStyle w:val="Heading2"/>
      </w:pPr>
      <w:bookmarkStart w:id="4" w:name="_Toc79159219"/>
      <w:r>
        <w:lastRenderedPageBreak/>
        <w:t>1.3PESTLE analysis:</w:t>
      </w:r>
      <w:bookmarkEnd w:id="4"/>
    </w:p>
    <w:p w14:paraId="6F55B1AB" w14:textId="0AF1EF56" w:rsidR="00BD0B58" w:rsidRDefault="00BD0B58" w:rsidP="00BD0B58">
      <w:pPr>
        <w:rPr>
          <w:lang w:val="en-US"/>
        </w:rPr>
      </w:pPr>
      <w:r>
        <w:rPr>
          <w:lang w:val="en-US"/>
        </w:rPr>
        <w:t xml:space="preserve">Pestle analysis is a factor </w:t>
      </w:r>
      <w:r w:rsidR="00821B0F">
        <w:rPr>
          <w:lang w:val="en-US"/>
        </w:rPr>
        <w:t>that</w:t>
      </w:r>
      <w:r>
        <w:rPr>
          <w:lang w:val="en-US"/>
        </w:rPr>
        <w:t xml:space="preserve"> provides a pic</w:t>
      </w:r>
      <w:r w:rsidR="00821B0F">
        <w:rPr>
          <w:lang w:val="en-US"/>
        </w:rPr>
        <w:t xml:space="preserve">ture of the impact on the components of our surroundings.  Many microenvironmental factors result in job dissatisfaction which </w:t>
      </w:r>
      <w:r w:rsidR="00E2174A">
        <w:rPr>
          <w:lang w:val="en-US"/>
        </w:rPr>
        <w:t>is</w:t>
      </w:r>
      <w:r w:rsidR="00821B0F">
        <w:rPr>
          <w:lang w:val="en-US"/>
        </w:rPr>
        <w:t xml:space="preserve"> given below:</w:t>
      </w:r>
    </w:p>
    <w:p w14:paraId="22D7654F" w14:textId="1839B504" w:rsidR="00821B0F" w:rsidRDefault="00821B0F" w:rsidP="007A2732">
      <w:pPr>
        <w:jc w:val="center"/>
        <w:rPr>
          <w:lang w:val="en-US"/>
        </w:rPr>
      </w:pPr>
      <w:r>
        <w:rPr>
          <w:noProof/>
          <w:lang w:val="en-US"/>
        </w:rPr>
        <w:drawing>
          <wp:anchor distT="0" distB="0" distL="114300" distR="114300" simplePos="0" relativeHeight="251660288" behindDoc="0" locked="0" layoutInCell="1" allowOverlap="1" wp14:anchorId="2D4C438B" wp14:editId="2C506C4B">
            <wp:simplePos x="0" y="0"/>
            <wp:positionH relativeFrom="margin">
              <wp:align>center</wp:align>
            </wp:positionH>
            <wp:positionV relativeFrom="paragraph">
              <wp:posOffset>-1905</wp:posOffset>
            </wp:positionV>
            <wp:extent cx="4152900" cy="2387918"/>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STLE-Analysis.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52900" cy="2387918"/>
                    </a:xfrm>
                    <a:prstGeom prst="rect">
                      <a:avLst/>
                    </a:prstGeom>
                  </pic:spPr>
                </pic:pic>
              </a:graphicData>
            </a:graphic>
          </wp:anchor>
        </w:drawing>
      </w:r>
      <w:r>
        <w:rPr>
          <w:lang w:val="en-US"/>
        </w:rPr>
        <w:t>Figure 3: PESTLE Factors</w:t>
      </w:r>
    </w:p>
    <w:p w14:paraId="65055278" w14:textId="18DA4B77" w:rsidR="00821B0F" w:rsidRDefault="00821B0F" w:rsidP="007A2732">
      <w:pPr>
        <w:jc w:val="center"/>
        <w:rPr>
          <w:lang w:val="en-US"/>
        </w:rPr>
      </w:pPr>
      <w:r>
        <w:rPr>
          <w:lang w:val="en-US"/>
        </w:rPr>
        <w:t>Source:</w:t>
      </w:r>
    </w:p>
    <w:p w14:paraId="098DC1B7" w14:textId="33177CA2" w:rsidR="00821B0F" w:rsidRPr="00821B0F" w:rsidRDefault="00821B0F" w:rsidP="00BD0B58">
      <w:pPr>
        <w:rPr>
          <w:lang w:val="en-US"/>
        </w:rPr>
      </w:pPr>
      <w:r w:rsidRPr="00821B0F">
        <w:rPr>
          <w:b/>
          <w:lang w:val="en-US"/>
        </w:rPr>
        <w:t>Political:</w:t>
      </w:r>
      <w:r>
        <w:rPr>
          <w:b/>
          <w:lang w:val="en-US"/>
        </w:rPr>
        <w:t xml:space="preserve"> </w:t>
      </w:r>
      <w:r w:rsidRPr="00821B0F">
        <w:rPr>
          <w:lang w:val="en-US"/>
        </w:rPr>
        <w:t>Brexit is the most significant political issue, and it is making a s</w:t>
      </w:r>
      <w:r w:rsidR="00E2174A">
        <w:rPr>
          <w:lang w:val="en-US"/>
        </w:rPr>
        <w:t>ubstantial</w:t>
      </w:r>
      <w:r w:rsidRPr="00821B0F">
        <w:rPr>
          <w:lang w:val="en-US"/>
        </w:rPr>
        <w:t xml:space="preserve"> contribution to the cause</w:t>
      </w:r>
      <w:r w:rsidR="007A2732">
        <w:rPr>
          <w:lang w:val="en-US"/>
        </w:rPr>
        <w:t xml:space="preserve"> </w:t>
      </w:r>
      <w:r w:rsidR="007A2732">
        <w:t>(</w:t>
      </w:r>
      <w:r w:rsidR="007A2732" w:rsidRPr="007A2732">
        <w:rPr>
          <w:rFonts w:cs="Times New Roman"/>
          <w:color w:val="000000"/>
          <w:szCs w:val="20"/>
          <w:shd w:val="clear" w:color="auto" w:fill="FFFFFF"/>
        </w:rPr>
        <w:t>Adair, 2014</w:t>
      </w:r>
      <w:r w:rsidR="007A2732">
        <w:rPr>
          <w:rFonts w:cs="Times New Roman"/>
          <w:color w:val="000000"/>
          <w:szCs w:val="20"/>
          <w:shd w:val="clear" w:color="auto" w:fill="FFFFFF"/>
        </w:rPr>
        <w:t>)</w:t>
      </w:r>
      <w:r w:rsidRPr="00821B0F">
        <w:rPr>
          <w:lang w:val="en-US"/>
        </w:rPr>
        <w:t xml:space="preserve">. The British Country's businesses employ </w:t>
      </w:r>
      <w:r w:rsidR="00E2174A">
        <w:rPr>
          <w:lang w:val="en-US"/>
        </w:rPr>
        <w:t>many</w:t>
      </w:r>
      <w:r w:rsidRPr="00821B0F">
        <w:rPr>
          <w:lang w:val="en-US"/>
        </w:rPr>
        <w:t xml:space="preserve"> participants who are not British citizens and originate from other European countries. They may be unable to work at these firms as a result of Brexit. Organizational members believe they are changeable, which might contribute to their dissatisfaction. One of the primary causes is a country's political situation and current policies.</w:t>
      </w:r>
    </w:p>
    <w:p w14:paraId="6657DB0E" w14:textId="12234781" w:rsidR="00821B0F" w:rsidRPr="00821B0F" w:rsidRDefault="00821B0F" w:rsidP="00BD0B58">
      <w:pPr>
        <w:rPr>
          <w:lang w:val="en-US"/>
        </w:rPr>
      </w:pPr>
      <w:r w:rsidRPr="00821B0F">
        <w:rPr>
          <w:b/>
          <w:lang w:val="en-US"/>
        </w:rPr>
        <w:t>Economical:</w:t>
      </w:r>
      <w:r>
        <w:rPr>
          <w:b/>
          <w:lang w:val="en-US"/>
        </w:rPr>
        <w:t xml:space="preserve"> </w:t>
      </w:r>
      <w:r w:rsidRPr="00821B0F">
        <w:rPr>
          <w:lang w:val="en-US"/>
        </w:rPr>
        <w:t xml:space="preserve">The influence of Covid-19 has altered corporate practices as well as recruitment and hiring </w:t>
      </w:r>
      <w:proofErr w:type="gramStart"/>
      <w:r w:rsidRPr="00821B0F">
        <w:rPr>
          <w:lang w:val="en-US"/>
        </w:rPr>
        <w:t>practices</w:t>
      </w:r>
      <w:r w:rsidR="007A2732">
        <w:rPr>
          <w:lang w:val="en-US"/>
        </w:rPr>
        <w:t>(</w:t>
      </w:r>
      <w:proofErr w:type="spellStart"/>
      <w:proofErr w:type="gramEnd"/>
      <w:r w:rsidR="007A2732" w:rsidRPr="007A2732">
        <w:rPr>
          <w:rFonts w:cs="Times New Roman"/>
          <w:color w:val="000000"/>
          <w:szCs w:val="20"/>
          <w:shd w:val="clear" w:color="auto" w:fill="FFFFFF"/>
        </w:rPr>
        <w:t>Pitsyk</w:t>
      </w:r>
      <w:proofErr w:type="spellEnd"/>
      <w:r w:rsidR="007A2732" w:rsidRPr="007A2732">
        <w:rPr>
          <w:rFonts w:cs="Times New Roman"/>
          <w:color w:val="000000"/>
          <w:szCs w:val="20"/>
          <w:shd w:val="clear" w:color="auto" w:fill="FFFFFF"/>
        </w:rPr>
        <w:t>, 2018</w:t>
      </w:r>
      <w:r w:rsidR="007A2732">
        <w:rPr>
          <w:rFonts w:cs="Times New Roman"/>
          <w:color w:val="000000"/>
          <w:szCs w:val="20"/>
          <w:shd w:val="clear" w:color="auto" w:fill="FFFFFF"/>
        </w:rPr>
        <w:t>)</w:t>
      </w:r>
      <w:r w:rsidRPr="00821B0F">
        <w:rPr>
          <w:lang w:val="en-US"/>
        </w:rPr>
        <w:t xml:space="preserve">. Businesses now want to reduce their workforce and conserve their resources. As the joblessness rate has increased, </w:t>
      </w:r>
      <w:r w:rsidR="00E2174A">
        <w:rPr>
          <w:lang w:val="en-US"/>
        </w:rPr>
        <w:t>compani</w:t>
      </w:r>
      <w:r w:rsidRPr="00821B0F">
        <w:rPr>
          <w:lang w:val="en-US"/>
        </w:rPr>
        <w:t xml:space="preserve">es frequently take advantage of this. Many people continue to work despite being undervalued because they require money to live. Simultaneously, the cost of necessities has skyrocketed. This may </w:t>
      </w:r>
      <w:r w:rsidR="00E2174A">
        <w:rPr>
          <w:lang w:val="en-US"/>
        </w:rPr>
        <w:t>influence</w:t>
      </w:r>
      <w:r w:rsidRPr="00821B0F">
        <w:rPr>
          <w:lang w:val="en-US"/>
        </w:rPr>
        <w:t xml:space="preserve"> job satisfaction.</w:t>
      </w:r>
    </w:p>
    <w:p w14:paraId="12C73296" w14:textId="1F65BAE8" w:rsidR="00821B0F" w:rsidRPr="00821B0F" w:rsidRDefault="00821B0F" w:rsidP="00BD0B58">
      <w:pPr>
        <w:rPr>
          <w:lang w:val="en-US"/>
        </w:rPr>
      </w:pPr>
      <w:r w:rsidRPr="00821B0F">
        <w:rPr>
          <w:b/>
          <w:lang w:val="en-US"/>
        </w:rPr>
        <w:t>Social:</w:t>
      </w:r>
      <w:r>
        <w:rPr>
          <w:b/>
          <w:lang w:val="en-US"/>
        </w:rPr>
        <w:t xml:space="preserve"> </w:t>
      </w:r>
      <w:r w:rsidRPr="00821B0F">
        <w:rPr>
          <w:lang w:val="en-US"/>
        </w:rPr>
        <w:t>The UK's employment market is made up of people from all over the world. They see the world differently, and the rules, ethics, and cultures of Organisations often bore them against their convictions. Workers have to alter their behavior to keep their jobs. So workers are often unsatisfied with their jobs.</w:t>
      </w:r>
    </w:p>
    <w:p w14:paraId="7D0CC046" w14:textId="47609565" w:rsidR="00821B0F" w:rsidRPr="00E2174A" w:rsidRDefault="00821B0F" w:rsidP="00BD0B58">
      <w:pPr>
        <w:rPr>
          <w:lang w:val="en-US"/>
        </w:rPr>
      </w:pPr>
      <w:r w:rsidRPr="00821B0F">
        <w:rPr>
          <w:b/>
          <w:lang w:val="en-US"/>
        </w:rPr>
        <w:lastRenderedPageBreak/>
        <w:t>Legal:</w:t>
      </w:r>
      <w:r w:rsidR="00E2174A">
        <w:rPr>
          <w:b/>
          <w:lang w:val="en-US"/>
        </w:rPr>
        <w:t xml:space="preserve"> </w:t>
      </w:r>
    </w:p>
    <w:p w14:paraId="2722014B" w14:textId="1CEBFA37" w:rsidR="00821B0F" w:rsidRPr="00B5148D" w:rsidRDefault="00821B0F" w:rsidP="00BD0B58">
      <w:pPr>
        <w:rPr>
          <w:lang w:val="en-US"/>
        </w:rPr>
      </w:pPr>
      <w:r w:rsidRPr="00821B0F">
        <w:rPr>
          <w:b/>
          <w:lang w:val="en-US"/>
        </w:rPr>
        <w:t>Technological:</w:t>
      </w:r>
      <w:r w:rsidR="00B5148D">
        <w:rPr>
          <w:b/>
          <w:lang w:val="en-US"/>
        </w:rPr>
        <w:t xml:space="preserve"> </w:t>
      </w:r>
      <w:r w:rsidR="00B5148D" w:rsidRPr="00E2174A">
        <w:rPr>
          <w:lang w:val="en-US"/>
        </w:rPr>
        <w:t>Employee duties have expanded in lockstep with advancements in technology. Seniors are frequently overlooked in the job due to their lack of techn</w:t>
      </w:r>
      <w:r w:rsidR="00B5148D">
        <w:rPr>
          <w:lang w:val="en-US"/>
        </w:rPr>
        <w:t>ical</w:t>
      </w:r>
      <w:r w:rsidR="00B5148D" w:rsidRPr="00E2174A">
        <w:rPr>
          <w:lang w:val="en-US"/>
        </w:rPr>
        <w:t xml:space="preserve"> abilities. This is a </w:t>
      </w:r>
      <w:r w:rsidR="00B5148D">
        <w:rPr>
          <w:lang w:val="en-US"/>
        </w:rPr>
        <w:t>significant</w:t>
      </w:r>
      <w:r w:rsidR="00B5148D" w:rsidRPr="00E2174A">
        <w:rPr>
          <w:lang w:val="en-US"/>
        </w:rPr>
        <w:t xml:space="preserve"> cause of employee unhappiness.</w:t>
      </w:r>
    </w:p>
    <w:p w14:paraId="35C44D6F" w14:textId="1CEC77E5" w:rsidR="00821B0F" w:rsidRDefault="00821B0F" w:rsidP="00BD0B58">
      <w:pPr>
        <w:rPr>
          <w:lang w:val="en-US"/>
        </w:rPr>
      </w:pPr>
      <w:r w:rsidRPr="00821B0F">
        <w:rPr>
          <w:b/>
          <w:lang w:val="en-US"/>
        </w:rPr>
        <w:t>Environmental</w:t>
      </w:r>
      <w:r>
        <w:rPr>
          <w:lang w:val="en-US"/>
        </w:rPr>
        <w:t>:</w:t>
      </w:r>
      <w:r w:rsidR="00B5148D">
        <w:rPr>
          <w:lang w:val="en-US"/>
        </w:rPr>
        <w:t xml:space="preserve"> </w:t>
      </w:r>
      <w:r w:rsidR="00B5148D" w:rsidRPr="00B5148D">
        <w:rPr>
          <w:lang w:val="en-US"/>
        </w:rPr>
        <w:t xml:space="preserve">Companies are permitted to terminate employees under the law. Businesses can fire employees without facing legal </w:t>
      </w:r>
      <w:r w:rsidR="00B0219F" w:rsidRPr="00B5148D">
        <w:rPr>
          <w:lang w:val="en-US"/>
        </w:rPr>
        <w:t>repercussions</w:t>
      </w:r>
      <w:r w:rsidR="00B0219F">
        <w:rPr>
          <w:lang w:val="en-US"/>
        </w:rPr>
        <w:t xml:space="preserve"> (</w:t>
      </w:r>
      <w:proofErr w:type="spellStart"/>
      <w:proofErr w:type="gramStart"/>
      <w:r w:rsidR="007A2732" w:rsidRPr="007A2732">
        <w:rPr>
          <w:rFonts w:cs="Times New Roman"/>
          <w:color w:val="000000"/>
          <w:szCs w:val="20"/>
          <w:shd w:val="clear" w:color="auto" w:fill="FFFFFF"/>
        </w:rPr>
        <w:t>Forck</w:t>
      </w:r>
      <w:proofErr w:type="spellEnd"/>
      <w:r w:rsidR="007A2732" w:rsidRPr="007A2732">
        <w:rPr>
          <w:rFonts w:cs="Times New Roman"/>
          <w:color w:val="000000"/>
          <w:szCs w:val="20"/>
          <w:shd w:val="clear" w:color="auto" w:fill="FFFFFF"/>
        </w:rPr>
        <w:t>,  2016</w:t>
      </w:r>
      <w:proofErr w:type="gramEnd"/>
      <w:r w:rsidR="007A2732">
        <w:rPr>
          <w:rFonts w:cs="Times New Roman"/>
          <w:color w:val="000000"/>
          <w:szCs w:val="20"/>
          <w:shd w:val="clear" w:color="auto" w:fill="FFFFFF"/>
        </w:rPr>
        <w:t>)</w:t>
      </w:r>
      <w:r w:rsidR="00B5148D" w:rsidRPr="00B5148D">
        <w:rPr>
          <w:lang w:val="en-US"/>
        </w:rPr>
        <w:t xml:space="preserve">. Individuals have rights, but they are insufficient. Employees </w:t>
      </w:r>
      <w:r w:rsidR="0068540B">
        <w:rPr>
          <w:lang w:val="en-US"/>
        </w:rPr>
        <w:t>constantly worry about</w:t>
      </w:r>
      <w:r w:rsidR="00B5148D" w:rsidRPr="00B5148D">
        <w:rPr>
          <w:lang w:val="en-US"/>
        </w:rPr>
        <w:t xml:space="preserve"> losing their jobs </w:t>
      </w:r>
      <w:r w:rsidR="0068540B">
        <w:rPr>
          <w:lang w:val="en-US"/>
        </w:rPr>
        <w:t>due to</w:t>
      </w:r>
      <w:r w:rsidR="00B5148D" w:rsidRPr="00B5148D">
        <w:rPr>
          <w:lang w:val="en-US"/>
        </w:rPr>
        <w:t xml:space="preserve"> </w:t>
      </w:r>
      <w:r w:rsidR="00B80FC3">
        <w:rPr>
          <w:lang w:val="en-US"/>
        </w:rPr>
        <w:t>it</w:t>
      </w:r>
      <w:r w:rsidR="00B5148D" w:rsidRPr="00B5148D">
        <w:rPr>
          <w:lang w:val="en-US"/>
        </w:rPr>
        <w:t xml:space="preserve">s economic situation and </w:t>
      </w:r>
      <w:r w:rsidR="0068540B">
        <w:rPr>
          <w:lang w:val="en-US"/>
        </w:rPr>
        <w:t xml:space="preserve">the </w:t>
      </w:r>
      <w:r w:rsidR="00B5148D" w:rsidRPr="00B5148D">
        <w:rPr>
          <w:lang w:val="en-US"/>
        </w:rPr>
        <w:t>rising jobless rate.</w:t>
      </w:r>
      <w:r w:rsidR="0068540B">
        <w:rPr>
          <w:lang w:val="en-US"/>
        </w:rPr>
        <w:t xml:space="preserve"> Besides, due to lockdown, the environmental pressure causes many people to die of lack of treatment. Also, the death of the close one leaves a forever mark on the employees' minds, resulting in job dissatisfaction. Also</w:t>
      </w:r>
      <w:r w:rsidR="00B80FC3">
        <w:rPr>
          <w:lang w:val="en-US"/>
        </w:rPr>
        <w:t>,</w:t>
      </w:r>
      <w:r w:rsidR="0068540B">
        <w:rPr>
          <w:lang w:val="en-US"/>
        </w:rPr>
        <w:t xml:space="preserve"> the managers </w:t>
      </w:r>
      <w:r w:rsidR="0007178A">
        <w:rPr>
          <w:lang w:val="en-US"/>
        </w:rPr>
        <w:t>can’t handle their employees</w:t>
      </w:r>
      <w:r w:rsidR="00B80FC3">
        <w:rPr>
          <w:lang w:val="en-US"/>
        </w:rPr>
        <w:t>,</w:t>
      </w:r>
      <w:r w:rsidR="0007178A">
        <w:rPr>
          <w:lang w:val="en-US"/>
        </w:rPr>
        <w:t xml:space="preserve"> which results in employee</w:t>
      </w:r>
      <w:r w:rsidR="00B80FC3">
        <w:rPr>
          <w:lang w:val="en-US"/>
        </w:rPr>
        <w:t>s</w:t>
      </w:r>
      <w:r w:rsidR="0007178A">
        <w:rPr>
          <w:lang w:val="en-US"/>
        </w:rPr>
        <w:t xml:space="preserve"> leaving their organization.</w:t>
      </w:r>
    </w:p>
    <w:p w14:paraId="70E0BAD7" w14:textId="77777777" w:rsidR="007A2732" w:rsidRDefault="007A2732" w:rsidP="00BD0B58">
      <w:pPr>
        <w:rPr>
          <w:lang w:val="en-US"/>
        </w:rPr>
      </w:pPr>
    </w:p>
    <w:p w14:paraId="786CCDAD" w14:textId="77777777" w:rsidR="007A2732" w:rsidRDefault="007A2732" w:rsidP="00BD0B58">
      <w:pPr>
        <w:rPr>
          <w:lang w:val="en-US"/>
        </w:rPr>
      </w:pPr>
    </w:p>
    <w:p w14:paraId="011B648E" w14:textId="77777777" w:rsidR="007A2732" w:rsidRDefault="007A2732" w:rsidP="00BD0B58">
      <w:pPr>
        <w:rPr>
          <w:lang w:val="en-US"/>
        </w:rPr>
      </w:pPr>
    </w:p>
    <w:p w14:paraId="12ED550F" w14:textId="77777777" w:rsidR="007A2732" w:rsidRDefault="007A2732" w:rsidP="00BD0B58">
      <w:pPr>
        <w:rPr>
          <w:lang w:val="en-US"/>
        </w:rPr>
      </w:pPr>
    </w:p>
    <w:p w14:paraId="35E4E024" w14:textId="77777777" w:rsidR="007A2732" w:rsidRDefault="007A2732" w:rsidP="00BD0B58">
      <w:pPr>
        <w:rPr>
          <w:lang w:val="en-US"/>
        </w:rPr>
      </w:pPr>
    </w:p>
    <w:p w14:paraId="28779331" w14:textId="77777777" w:rsidR="007A2732" w:rsidRDefault="007A2732" w:rsidP="00BD0B58">
      <w:pPr>
        <w:rPr>
          <w:lang w:val="en-US"/>
        </w:rPr>
      </w:pPr>
    </w:p>
    <w:p w14:paraId="0E569353" w14:textId="77777777" w:rsidR="007A2732" w:rsidRDefault="007A2732" w:rsidP="00BD0B58">
      <w:pPr>
        <w:rPr>
          <w:lang w:val="en-US"/>
        </w:rPr>
      </w:pPr>
    </w:p>
    <w:p w14:paraId="2A5E866F" w14:textId="77777777" w:rsidR="007A2732" w:rsidRDefault="007A2732" w:rsidP="00BD0B58">
      <w:pPr>
        <w:rPr>
          <w:lang w:val="en-US"/>
        </w:rPr>
      </w:pPr>
    </w:p>
    <w:p w14:paraId="07581B68" w14:textId="77777777" w:rsidR="007A2732" w:rsidRDefault="007A2732" w:rsidP="00BD0B58">
      <w:pPr>
        <w:rPr>
          <w:lang w:val="en-US"/>
        </w:rPr>
      </w:pPr>
    </w:p>
    <w:p w14:paraId="5A201868" w14:textId="77777777" w:rsidR="007A2732" w:rsidRDefault="007A2732" w:rsidP="00BD0B58">
      <w:pPr>
        <w:rPr>
          <w:lang w:val="en-US"/>
        </w:rPr>
      </w:pPr>
    </w:p>
    <w:p w14:paraId="1C552D64" w14:textId="77777777" w:rsidR="007A2732" w:rsidRDefault="007A2732" w:rsidP="00BD0B58">
      <w:pPr>
        <w:rPr>
          <w:lang w:val="en-US"/>
        </w:rPr>
      </w:pPr>
    </w:p>
    <w:p w14:paraId="2A188BA7" w14:textId="77777777" w:rsidR="00821B0F" w:rsidRPr="00BD0B58" w:rsidRDefault="00821B0F" w:rsidP="00BD0B58">
      <w:pPr>
        <w:rPr>
          <w:lang w:val="en-US"/>
        </w:rPr>
      </w:pPr>
    </w:p>
    <w:p w14:paraId="5FFE7C8E" w14:textId="30260EF0" w:rsidR="0057554B" w:rsidRDefault="0057554B" w:rsidP="0057554B">
      <w:pPr>
        <w:pStyle w:val="Heading2"/>
      </w:pPr>
      <w:bookmarkStart w:id="5" w:name="_Toc79159220"/>
      <w:r>
        <w:lastRenderedPageBreak/>
        <w:t>1.4An alternative solution to the problem:</w:t>
      </w:r>
      <w:bookmarkEnd w:id="5"/>
    </w:p>
    <w:p w14:paraId="0844BF40" w14:textId="09938692" w:rsidR="00916CA5" w:rsidRDefault="00453840" w:rsidP="00453840">
      <w:pPr>
        <w:rPr>
          <w:lang w:val="en-US"/>
        </w:rPr>
      </w:pPr>
      <w:r>
        <w:rPr>
          <w:lang w:val="en-US"/>
        </w:rPr>
        <w:t>From the case study</w:t>
      </w:r>
      <w:r w:rsidR="00916CA5">
        <w:rPr>
          <w:lang w:val="en-US"/>
        </w:rPr>
        <w:t>,</w:t>
      </w:r>
      <w:r>
        <w:rPr>
          <w:lang w:val="en-US"/>
        </w:rPr>
        <w:t xml:space="preserve"> we have found some underlying problems which can be solved in many </w:t>
      </w:r>
      <w:r w:rsidR="00B0219F">
        <w:rPr>
          <w:lang w:val="en-US"/>
        </w:rPr>
        <w:t>possible</w:t>
      </w:r>
      <w:r>
        <w:rPr>
          <w:lang w:val="en-US"/>
        </w:rPr>
        <w:t xml:space="preserve"> ways. F</w:t>
      </w:r>
      <w:r w:rsidR="00916CA5">
        <w:rPr>
          <w:lang w:val="en-US"/>
        </w:rPr>
        <w:t>ro</w:t>
      </w:r>
      <w:r>
        <w:rPr>
          <w:lang w:val="en-US"/>
        </w:rPr>
        <w:t>m my pers</w:t>
      </w:r>
      <w:r w:rsidR="00916CA5">
        <w:rPr>
          <w:lang w:val="en-US"/>
        </w:rPr>
        <w:t>p</w:t>
      </w:r>
      <w:r>
        <w:rPr>
          <w:lang w:val="en-US"/>
        </w:rPr>
        <w:t>ective</w:t>
      </w:r>
      <w:r w:rsidR="00916CA5">
        <w:rPr>
          <w:lang w:val="en-US"/>
        </w:rPr>
        <w:t>,</w:t>
      </w:r>
      <w:r>
        <w:rPr>
          <w:lang w:val="en-US"/>
        </w:rPr>
        <w:t xml:space="preserve"> I have </w:t>
      </w:r>
      <w:r w:rsidR="00916CA5">
        <w:rPr>
          <w:lang w:val="en-US"/>
        </w:rPr>
        <w:t>seen</w:t>
      </w:r>
      <w:r>
        <w:rPr>
          <w:lang w:val="en-US"/>
        </w:rPr>
        <w:t xml:space="preserve"> some which can be beneficial to the company.</w:t>
      </w:r>
      <w:r w:rsidR="002A643D">
        <w:rPr>
          <w:lang w:val="en-US"/>
        </w:rPr>
        <w:t xml:space="preserve"> </w:t>
      </w:r>
      <w:r w:rsidR="002A643D" w:rsidRPr="002A643D">
        <w:rPr>
          <w:lang w:val="en-US"/>
        </w:rPr>
        <w:t xml:space="preserve">Firstly Businesses should make an effort to ascertain the source of the problem. People have a variety of challenges, which are frequently </w:t>
      </w:r>
      <w:r w:rsidR="00916CA5">
        <w:rPr>
          <w:lang w:val="en-US"/>
        </w:rPr>
        <w:t>high</w:t>
      </w:r>
      <w:r w:rsidR="002A643D" w:rsidRPr="002A643D">
        <w:rPr>
          <w:lang w:val="en-US"/>
        </w:rPr>
        <w:t xml:space="preserve">ly dissimilar. Investigating the fundamental causes of employee unhappiness might assist in resolving employee unhappiness concerns. This stage is </w:t>
      </w:r>
      <w:r w:rsidR="00916CA5">
        <w:rPr>
          <w:lang w:val="en-US"/>
        </w:rPr>
        <w:t>high</w:t>
      </w:r>
      <w:r w:rsidR="002A643D" w:rsidRPr="002A643D">
        <w:rPr>
          <w:lang w:val="en-US"/>
        </w:rPr>
        <w:t>ly effective and can be done in any organization, and the benefits are nearly instantaneous.</w:t>
      </w:r>
    </w:p>
    <w:p w14:paraId="7CA9D54F" w14:textId="3818629E" w:rsidR="00916CA5" w:rsidRDefault="002A643D" w:rsidP="00453840">
      <w:pPr>
        <w:rPr>
          <w:lang w:val="en-US"/>
        </w:rPr>
      </w:pPr>
      <w:r w:rsidRPr="002A643D">
        <w:rPr>
          <w:lang w:val="en-US"/>
        </w:rPr>
        <w:t xml:space="preserve">However, the method can take a long time since managers and staff must participate in </w:t>
      </w:r>
      <w:r w:rsidR="00916CA5">
        <w:rPr>
          <w:lang w:val="en-US"/>
        </w:rPr>
        <w:t xml:space="preserve">the </w:t>
      </w:r>
      <w:r w:rsidRPr="002A643D">
        <w:rPr>
          <w:lang w:val="en-US"/>
        </w:rPr>
        <w:t>lengthy discussion and interviewing periods</w:t>
      </w:r>
      <w:r w:rsidR="007A2732">
        <w:rPr>
          <w:lang w:val="en-US"/>
        </w:rPr>
        <w:t xml:space="preserve"> (</w:t>
      </w:r>
      <w:r w:rsidR="007A2732" w:rsidRPr="007A2732">
        <w:rPr>
          <w:rFonts w:cs="Times New Roman"/>
          <w:color w:val="000000"/>
          <w:szCs w:val="20"/>
          <w:shd w:val="clear" w:color="auto" w:fill="FFFFFF"/>
        </w:rPr>
        <w:t>Robinson, 2021</w:t>
      </w:r>
      <w:r w:rsidR="007A2732">
        <w:rPr>
          <w:rFonts w:cs="Times New Roman"/>
          <w:color w:val="000000"/>
          <w:szCs w:val="20"/>
          <w:shd w:val="clear" w:color="auto" w:fill="FFFFFF"/>
        </w:rPr>
        <w:t>)</w:t>
      </w:r>
      <w:r w:rsidRPr="002A643D">
        <w:rPr>
          <w:lang w:val="en-US"/>
        </w:rPr>
        <w:t>. The entire procedure can be exhausting for staff and employers alike.</w:t>
      </w:r>
      <w:r w:rsidRPr="002A643D">
        <w:t xml:space="preserve"> </w:t>
      </w:r>
      <w:r w:rsidRPr="002A643D">
        <w:rPr>
          <w:lang w:val="en-US"/>
        </w:rPr>
        <w:t>Secondly, effective communication is another critical component of increasing job performance. It can assist individuals in achieving success and optimizing their actual quality. If management can inspire their people effectively, results will be evident quickly.</w:t>
      </w:r>
    </w:p>
    <w:p w14:paraId="2326132D" w14:textId="2883A5D4" w:rsidR="00453840" w:rsidRDefault="002A643D" w:rsidP="00453840">
      <w:pPr>
        <w:rPr>
          <w:lang w:val="en-US"/>
        </w:rPr>
      </w:pPr>
      <w:r w:rsidRPr="002A643D">
        <w:rPr>
          <w:lang w:val="en-US"/>
        </w:rPr>
        <w:t>On the other hand, excessive motivation can create friction and chaos within an organization, and employees frequently begin to focus more on bonuses and punishments than on improving their skills</w:t>
      </w:r>
      <w:r w:rsidR="007A2732">
        <w:rPr>
          <w:lang w:val="en-US"/>
        </w:rPr>
        <w:t xml:space="preserve"> (</w:t>
      </w:r>
      <w:r w:rsidR="007A2732" w:rsidRPr="007A2732">
        <w:rPr>
          <w:rFonts w:cs="Times New Roman"/>
          <w:color w:val="000000"/>
          <w:szCs w:val="20"/>
          <w:shd w:val="clear" w:color="auto" w:fill="FFFFFF"/>
        </w:rPr>
        <w:t>Andrew, 2021</w:t>
      </w:r>
      <w:r w:rsidR="007A2732">
        <w:rPr>
          <w:rFonts w:cs="Times New Roman"/>
          <w:color w:val="000000"/>
          <w:szCs w:val="20"/>
          <w:shd w:val="clear" w:color="auto" w:fill="FFFFFF"/>
        </w:rPr>
        <w:t>)</w:t>
      </w:r>
      <w:r w:rsidRPr="002A643D">
        <w:rPr>
          <w:lang w:val="en-US"/>
        </w:rPr>
        <w:t>.</w:t>
      </w:r>
      <w:r>
        <w:rPr>
          <w:lang w:val="en-US"/>
        </w:rPr>
        <w:t xml:space="preserve"> As one of them said the mental support</w:t>
      </w:r>
      <w:r w:rsidR="00916CA5">
        <w:rPr>
          <w:lang w:val="en-US"/>
        </w:rPr>
        <w:t>,</w:t>
      </w:r>
      <w:r>
        <w:rPr>
          <w:lang w:val="en-US"/>
        </w:rPr>
        <w:t xml:space="preserve"> it must be taken into co</w:t>
      </w:r>
      <w:r w:rsidR="00916CA5">
        <w:rPr>
          <w:lang w:val="en-US"/>
        </w:rPr>
        <w:t>n</w:t>
      </w:r>
      <w:r>
        <w:rPr>
          <w:lang w:val="en-US"/>
        </w:rPr>
        <w:t xml:space="preserve">sideration. The organization should initiate </w:t>
      </w:r>
      <w:r w:rsidR="00916CA5">
        <w:rPr>
          <w:lang w:val="en-US"/>
        </w:rPr>
        <w:t xml:space="preserve">a </w:t>
      </w:r>
      <w:r>
        <w:rPr>
          <w:lang w:val="en-US"/>
        </w:rPr>
        <w:t xml:space="preserve">mental health program and listen to the problems of their employees. They must try to discuss things with them and make them feel </w:t>
      </w:r>
      <w:r w:rsidR="00916CA5">
        <w:rPr>
          <w:lang w:val="en-US"/>
        </w:rPr>
        <w:t>like</w:t>
      </w:r>
      <w:r>
        <w:rPr>
          <w:lang w:val="en-US"/>
        </w:rPr>
        <w:t xml:space="preserve"> a part of their organization.</w:t>
      </w:r>
      <w:r w:rsidR="005F4328">
        <w:rPr>
          <w:lang w:val="en-US"/>
        </w:rPr>
        <w:t xml:space="preserve"> </w:t>
      </w:r>
      <w:r w:rsidR="00916CA5">
        <w:rPr>
          <w:lang w:val="en-US"/>
        </w:rPr>
        <w:t>M</w:t>
      </w:r>
      <w:r w:rsidR="005F4328">
        <w:rPr>
          <w:lang w:val="en-US"/>
        </w:rPr>
        <w:t>aybe these can help the em</w:t>
      </w:r>
      <w:r w:rsidR="00916CA5">
        <w:rPr>
          <w:lang w:val="en-US"/>
        </w:rPr>
        <w:t>p</w:t>
      </w:r>
      <w:r w:rsidR="005F4328">
        <w:rPr>
          <w:lang w:val="en-US"/>
        </w:rPr>
        <w:t xml:space="preserve">loyees </w:t>
      </w:r>
      <w:r w:rsidR="00916CA5">
        <w:rPr>
          <w:lang w:val="en-US"/>
        </w:rPr>
        <w:t>regain the power to work towards the company goals and mitigate</w:t>
      </w:r>
      <w:r w:rsidR="005F4328">
        <w:rPr>
          <w:lang w:val="en-US"/>
        </w:rPr>
        <w:t xml:space="preserve"> the chances of leaving their work position. During Covid</w:t>
      </w:r>
      <w:r w:rsidR="00916CA5">
        <w:rPr>
          <w:lang w:val="en-US"/>
        </w:rPr>
        <w:t>,</w:t>
      </w:r>
      <w:r w:rsidR="005F4328">
        <w:rPr>
          <w:lang w:val="en-US"/>
        </w:rPr>
        <w:t xml:space="preserve"> both financial and mental support can play a vital role for each of the employees.</w:t>
      </w:r>
    </w:p>
    <w:p w14:paraId="0ABB267B" w14:textId="77777777" w:rsidR="007A2732" w:rsidRDefault="007A2732" w:rsidP="00453840">
      <w:pPr>
        <w:rPr>
          <w:lang w:val="en-US"/>
        </w:rPr>
      </w:pPr>
    </w:p>
    <w:p w14:paraId="48BFE54B" w14:textId="77777777" w:rsidR="007A2732" w:rsidRDefault="007A2732" w:rsidP="00453840">
      <w:pPr>
        <w:rPr>
          <w:lang w:val="en-US"/>
        </w:rPr>
      </w:pPr>
    </w:p>
    <w:p w14:paraId="04CC5953" w14:textId="77777777" w:rsidR="007A2732" w:rsidRDefault="007A2732" w:rsidP="00453840">
      <w:pPr>
        <w:rPr>
          <w:lang w:val="en-US"/>
        </w:rPr>
      </w:pPr>
    </w:p>
    <w:p w14:paraId="2E8B67EC" w14:textId="77777777" w:rsidR="007A2732" w:rsidRDefault="007A2732" w:rsidP="00453840">
      <w:pPr>
        <w:rPr>
          <w:lang w:val="en-US"/>
        </w:rPr>
      </w:pPr>
    </w:p>
    <w:p w14:paraId="351E8700" w14:textId="77777777" w:rsidR="007A2732" w:rsidRDefault="007A2732" w:rsidP="00453840">
      <w:pPr>
        <w:rPr>
          <w:lang w:val="en-US"/>
        </w:rPr>
      </w:pPr>
    </w:p>
    <w:p w14:paraId="6F2DE2AA" w14:textId="77777777" w:rsidR="007A2732" w:rsidRPr="00453840" w:rsidRDefault="007A2732" w:rsidP="00453840">
      <w:pPr>
        <w:rPr>
          <w:lang w:val="en-US"/>
        </w:rPr>
      </w:pPr>
    </w:p>
    <w:p w14:paraId="14994612" w14:textId="13F83E5B" w:rsidR="0057554B" w:rsidRDefault="0057554B" w:rsidP="0057554B">
      <w:pPr>
        <w:pStyle w:val="Heading2"/>
      </w:pPr>
      <w:bookmarkStart w:id="6" w:name="_Toc79159221"/>
      <w:r>
        <w:lastRenderedPageBreak/>
        <w:t>1.5Implementation of the chosen solution:</w:t>
      </w:r>
      <w:bookmarkEnd w:id="6"/>
    </w:p>
    <w:p w14:paraId="782D4999" w14:textId="7FADDFB4" w:rsidR="00D54492" w:rsidRDefault="0066770E" w:rsidP="0066770E">
      <w:pPr>
        <w:rPr>
          <w:lang w:val="en-US"/>
        </w:rPr>
      </w:pPr>
      <w:r w:rsidRPr="0066770E">
        <w:rPr>
          <w:lang w:val="en-US"/>
        </w:rPr>
        <w:t>After analyzing the different remedies to the employee engagement problem, it is clear that encouraging staff will be the best option to execute initially since the impacts will be seen within weeks</w:t>
      </w:r>
      <w:r w:rsidR="007A2732">
        <w:rPr>
          <w:lang w:val="en-US"/>
        </w:rPr>
        <w:t xml:space="preserve"> </w:t>
      </w:r>
      <w:r w:rsidR="007A2732">
        <w:t>(</w:t>
      </w:r>
      <w:r w:rsidR="007A2732" w:rsidRPr="007A2732">
        <w:rPr>
          <w:rFonts w:cs="Times New Roman"/>
          <w:color w:val="000000"/>
          <w:szCs w:val="20"/>
          <w:shd w:val="clear" w:color="auto" w:fill="FFFFFF"/>
        </w:rPr>
        <w:t>Benedict</w:t>
      </w:r>
      <w:r w:rsidR="007A2732">
        <w:rPr>
          <w:rFonts w:cs="Times New Roman"/>
          <w:color w:val="000000"/>
          <w:szCs w:val="20"/>
          <w:shd w:val="clear" w:color="auto" w:fill="FFFFFF"/>
        </w:rPr>
        <w:t>,</w:t>
      </w:r>
      <w:r w:rsidR="007A2732" w:rsidRPr="007A2732">
        <w:rPr>
          <w:rFonts w:cs="Times New Roman"/>
          <w:color w:val="000000"/>
          <w:szCs w:val="20"/>
          <w:shd w:val="clear" w:color="auto" w:fill="FFFFFF"/>
        </w:rPr>
        <w:t xml:space="preserve"> 2012</w:t>
      </w:r>
      <w:r w:rsidR="007A2732">
        <w:rPr>
          <w:rFonts w:cs="Times New Roman"/>
          <w:color w:val="000000"/>
          <w:szCs w:val="20"/>
          <w:shd w:val="clear" w:color="auto" w:fill="FFFFFF"/>
        </w:rPr>
        <w:t>)</w:t>
      </w:r>
      <w:r w:rsidRPr="0066770E">
        <w:rPr>
          <w:lang w:val="en-US"/>
        </w:rPr>
        <w:t xml:space="preserve">. Motivated personnel are always dedicated to their company and </w:t>
      </w:r>
      <w:r w:rsidR="00D54492">
        <w:rPr>
          <w:lang w:val="en-US"/>
        </w:rPr>
        <w:t>can provide</w:t>
      </w:r>
      <w:r w:rsidRPr="0066770E">
        <w:rPr>
          <w:lang w:val="en-US"/>
        </w:rPr>
        <w:t xml:space="preserve"> the best service possible to earn the customers' loyalty and happiness. Committed workers always feel encouraged and perform significantly better than many others. The following methods can be used to motivate staff. The initial step will be to begin recognizing employees' accomplishments and performance. While phrases like "Well done" or "Good job" may seem innocuous, experiencing them from a senior boss can mean a great deal to an employee, motivating them to maintain their quality and ensure even further. Without delivering rewards, the process of encouraging employees cannot be accomplished. Incentives might be financial, non-monetary, or a combination of both.</w:t>
      </w:r>
    </w:p>
    <w:p w14:paraId="17E3696B" w14:textId="3CF40172" w:rsidR="0066770E" w:rsidRDefault="0066770E" w:rsidP="007A2732">
      <w:pPr>
        <w:rPr>
          <w:lang w:val="en-US"/>
        </w:rPr>
      </w:pPr>
      <w:r w:rsidRPr="0066770E">
        <w:rPr>
          <w:lang w:val="en-US"/>
        </w:rPr>
        <w:t xml:space="preserve">Along with paid holidays and allowances, it might be good to establish a system for recognizing employees </w:t>
      </w:r>
      <w:r w:rsidR="00D54492">
        <w:rPr>
          <w:lang w:val="en-US"/>
        </w:rPr>
        <w:t>consistently</w:t>
      </w:r>
      <w:r w:rsidRPr="0066770E">
        <w:rPr>
          <w:lang w:val="en-US"/>
        </w:rPr>
        <w:t xml:space="preserve"> for exceptional performance</w:t>
      </w:r>
      <w:r w:rsidR="007A2732">
        <w:rPr>
          <w:lang w:val="en-US"/>
        </w:rPr>
        <w:t xml:space="preserve"> (</w:t>
      </w:r>
      <w:proofErr w:type="gramStart"/>
      <w:r w:rsidR="007A2732" w:rsidRPr="007A2732">
        <w:rPr>
          <w:rFonts w:cs="Times New Roman"/>
          <w:color w:val="000000"/>
          <w:szCs w:val="20"/>
          <w:shd w:val="clear" w:color="auto" w:fill="FFFFFF"/>
        </w:rPr>
        <w:t>Oh</w:t>
      </w:r>
      <w:r w:rsidR="007A2732">
        <w:rPr>
          <w:rFonts w:cs="Times New Roman"/>
          <w:color w:val="000000"/>
          <w:szCs w:val="20"/>
          <w:shd w:val="clear" w:color="auto" w:fill="FFFFFF"/>
        </w:rPr>
        <w:t xml:space="preserve">  &amp;</w:t>
      </w:r>
      <w:proofErr w:type="gramEnd"/>
      <w:r w:rsidR="007A2732">
        <w:rPr>
          <w:rFonts w:cs="Times New Roman"/>
          <w:color w:val="000000"/>
          <w:szCs w:val="20"/>
          <w:shd w:val="clear" w:color="auto" w:fill="FFFFFF"/>
        </w:rPr>
        <w:t xml:space="preserve"> Boo, </w:t>
      </w:r>
      <w:r w:rsidR="007A2732" w:rsidRPr="007A2732">
        <w:rPr>
          <w:rFonts w:cs="Times New Roman"/>
          <w:color w:val="000000"/>
          <w:szCs w:val="20"/>
          <w:shd w:val="clear" w:color="auto" w:fill="FFFFFF"/>
        </w:rPr>
        <w:t>2017</w:t>
      </w:r>
      <w:r w:rsidR="007A2732">
        <w:rPr>
          <w:rFonts w:cs="Times New Roman"/>
          <w:color w:val="000000"/>
          <w:szCs w:val="20"/>
          <w:shd w:val="clear" w:color="auto" w:fill="FFFFFF"/>
        </w:rPr>
        <w:t>)</w:t>
      </w:r>
      <w:r w:rsidRPr="0066770E">
        <w:rPr>
          <w:lang w:val="en-US"/>
        </w:rPr>
        <w:t xml:space="preserve">. Workers who do not achieve their </w:t>
      </w:r>
      <w:r w:rsidR="00D54492">
        <w:rPr>
          <w:lang w:val="en-US"/>
        </w:rPr>
        <w:t>tota</w:t>
      </w:r>
      <w:r w:rsidRPr="0066770E">
        <w:rPr>
          <w:lang w:val="en-US"/>
        </w:rPr>
        <w:t xml:space="preserve">l capacity continue to be under a great deal of stress. Criticizing the workers will ultimately complicate the situation since they may feel ungrateful for their efforts. Rather than assigning blame, supervisors should approach such personnel with a pleasant attitude. Often, people are unwilling to discuss the challenges and causes behind their lack of performance or failure to perform. </w:t>
      </w:r>
      <w:r w:rsidR="00AF2BDA">
        <w:rPr>
          <w:lang w:val="en-US"/>
        </w:rPr>
        <w:t>To ensure employees feel comfortable contributing, a company should take a "We" mentality rather than a "You" mentality</w:t>
      </w:r>
      <w:r w:rsidRPr="0066770E">
        <w:rPr>
          <w:lang w:val="en-US"/>
        </w:rPr>
        <w:t>. It enables employees to communicate their concerns to their management, who can then resolve them. This can significantly stimulate personnel.</w:t>
      </w:r>
    </w:p>
    <w:p w14:paraId="7D43FA8A" w14:textId="77777777" w:rsidR="00AF2BDA" w:rsidRDefault="00AF2BDA" w:rsidP="0066770E">
      <w:pPr>
        <w:rPr>
          <w:lang w:val="en-US"/>
        </w:rPr>
      </w:pPr>
    </w:p>
    <w:p w14:paraId="2E6D75CB" w14:textId="77777777" w:rsidR="007A2732" w:rsidRDefault="007A2732" w:rsidP="0066770E">
      <w:pPr>
        <w:rPr>
          <w:lang w:val="en-US"/>
        </w:rPr>
      </w:pPr>
    </w:p>
    <w:p w14:paraId="1E372422" w14:textId="77777777" w:rsidR="007A2732" w:rsidRDefault="007A2732" w:rsidP="0066770E">
      <w:pPr>
        <w:rPr>
          <w:lang w:val="en-US"/>
        </w:rPr>
      </w:pPr>
    </w:p>
    <w:p w14:paraId="4471F841" w14:textId="77777777" w:rsidR="007A2732" w:rsidRDefault="007A2732" w:rsidP="0066770E">
      <w:pPr>
        <w:rPr>
          <w:lang w:val="en-US"/>
        </w:rPr>
      </w:pPr>
    </w:p>
    <w:p w14:paraId="634DAF87" w14:textId="77777777" w:rsidR="007A2732" w:rsidRDefault="007A2732" w:rsidP="0066770E">
      <w:pPr>
        <w:rPr>
          <w:lang w:val="en-US"/>
        </w:rPr>
      </w:pPr>
    </w:p>
    <w:p w14:paraId="3653A6AF" w14:textId="77777777" w:rsidR="007A2732" w:rsidRPr="0066770E" w:rsidRDefault="007A2732" w:rsidP="0066770E">
      <w:pPr>
        <w:rPr>
          <w:lang w:val="en-US"/>
        </w:rPr>
      </w:pPr>
    </w:p>
    <w:p w14:paraId="11F187C6" w14:textId="77777777" w:rsidR="0057554B" w:rsidRDefault="0057554B" w:rsidP="0057554B">
      <w:pPr>
        <w:pStyle w:val="Heading2"/>
      </w:pPr>
      <w:bookmarkStart w:id="7" w:name="_Toc79159222"/>
      <w:r>
        <w:lastRenderedPageBreak/>
        <w:t>1.6evaluation of the results:</w:t>
      </w:r>
      <w:bookmarkEnd w:id="7"/>
    </w:p>
    <w:p w14:paraId="65DB383B" w14:textId="02678840" w:rsidR="00AF2BDA" w:rsidRDefault="00AF2BDA" w:rsidP="00AF2BDA">
      <w:pPr>
        <w:rPr>
          <w:lang w:val="en-US"/>
        </w:rPr>
      </w:pPr>
      <w:r w:rsidRPr="00AF2BDA">
        <w:rPr>
          <w:lang w:val="en-US"/>
        </w:rPr>
        <w:t xml:space="preserve">The most practical method of evaluating the approach is </w:t>
      </w:r>
      <w:r>
        <w:rPr>
          <w:lang w:val="en-US"/>
        </w:rPr>
        <w:t>observing the workers' mindset, attitudes,</w:t>
      </w:r>
      <w:r w:rsidRPr="00AF2BDA">
        <w:rPr>
          <w:lang w:val="en-US"/>
        </w:rPr>
        <w:t xml:space="preserve"> and behaviors. If they appear to be content and connecting with others, employers may conclude that the techniques worked.</w:t>
      </w:r>
      <w:r>
        <w:rPr>
          <w:lang w:val="en-US"/>
        </w:rPr>
        <w:t xml:space="preserve"> Though we have seen many of them agreed that they got support from their coworkers and manager, which is a plus point for the organization</w:t>
      </w:r>
      <w:r w:rsidR="007A2732">
        <w:rPr>
          <w:lang w:val="en-US"/>
        </w:rPr>
        <w:t xml:space="preserve"> (</w:t>
      </w:r>
      <w:proofErr w:type="spellStart"/>
      <w:r w:rsidR="007A2732" w:rsidRPr="007A2732">
        <w:rPr>
          <w:rFonts w:cs="Times New Roman"/>
          <w:color w:val="000000"/>
          <w:szCs w:val="20"/>
          <w:shd w:val="clear" w:color="auto" w:fill="FFFFFF"/>
        </w:rPr>
        <w:t>Pitsyk</w:t>
      </w:r>
      <w:proofErr w:type="spellEnd"/>
      <w:r w:rsidR="007A2732" w:rsidRPr="007A2732">
        <w:rPr>
          <w:rFonts w:cs="Times New Roman"/>
          <w:color w:val="000000"/>
          <w:szCs w:val="20"/>
          <w:shd w:val="clear" w:color="auto" w:fill="FFFFFF"/>
        </w:rPr>
        <w:t>, 2018</w:t>
      </w:r>
      <w:r w:rsidR="007A2732">
        <w:rPr>
          <w:rFonts w:cs="Times New Roman"/>
          <w:color w:val="000000"/>
          <w:szCs w:val="20"/>
          <w:shd w:val="clear" w:color="auto" w:fill="FFFFFF"/>
        </w:rPr>
        <w:t>)</w:t>
      </w:r>
      <w:r>
        <w:rPr>
          <w:lang w:val="en-US"/>
        </w:rPr>
        <w:t>.</w:t>
      </w:r>
      <w:r w:rsidRPr="00AF2BDA">
        <w:rPr>
          <w:lang w:val="en-US"/>
        </w:rPr>
        <w:t xml:space="preserve"> If the initiatives are successful, the organization's overall performance will inevitably improve. If the tactics are </w:t>
      </w:r>
      <w:r w:rsidR="00032EC7">
        <w:rPr>
          <w:lang w:val="en-US"/>
        </w:rPr>
        <w:t>appropriate</w:t>
      </w:r>
      <w:r w:rsidRPr="00AF2BDA">
        <w:rPr>
          <w:lang w:val="en-US"/>
        </w:rPr>
        <w:t xml:space="preserve">ly implemented, workers will become more open and committed to the organization. This is yet another hint. Managers might solicit input from staff to identify the program's efficacy. Having a balanced scoreboard could be the most </w:t>
      </w:r>
      <w:r w:rsidR="00032EC7">
        <w:rPr>
          <w:lang w:val="en-US"/>
        </w:rPr>
        <w:t>critical</w:t>
      </w:r>
      <w:r w:rsidRPr="00AF2BDA">
        <w:rPr>
          <w:lang w:val="en-US"/>
        </w:rPr>
        <w:t xml:space="preserve"> factor in evaluating the process's efficiency.</w:t>
      </w:r>
      <w:r>
        <w:rPr>
          <w:lang w:val="en-US"/>
        </w:rPr>
        <w:t xml:space="preserve"> During Covid-19, This is very important to take care of the mental health of the employees. Many of them leave their jobs for not balancing their work life and personal life properly. Also, loading them with works can be harmful to their </w:t>
      </w:r>
      <w:r w:rsidR="00B0219F">
        <w:rPr>
          <w:lang w:val="en-US"/>
        </w:rPr>
        <w:t>health</w:t>
      </w:r>
      <w:r>
        <w:rPr>
          <w:lang w:val="en-US"/>
        </w:rPr>
        <w:t>. So by taking proper measurements, they can mitigate the dissatisfaction level from their employees.</w:t>
      </w:r>
    </w:p>
    <w:p w14:paraId="76B88629" w14:textId="77777777" w:rsidR="00231937" w:rsidRDefault="00231937" w:rsidP="00AF2BDA">
      <w:pPr>
        <w:rPr>
          <w:lang w:val="en-US"/>
        </w:rPr>
      </w:pPr>
    </w:p>
    <w:p w14:paraId="1FFFB846" w14:textId="77777777" w:rsidR="00231937" w:rsidRDefault="00231937" w:rsidP="00AF2BDA">
      <w:pPr>
        <w:rPr>
          <w:lang w:val="en-US"/>
        </w:rPr>
      </w:pPr>
    </w:p>
    <w:p w14:paraId="4E412463" w14:textId="77777777" w:rsidR="00231937" w:rsidRDefault="00231937" w:rsidP="00AF2BDA">
      <w:pPr>
        <w:rPr>
          <w:lang w:val="en-US"/>
        </w:rPr>
      </w:pPr>
    </w:p>
    <w:p w14:paraId="341DD736" w14:textId="77777777" w:rsidR="00231937" w:rsidRDefault="00231937" w:rsidP="00AF2BDA">
      <w:pPr>
        <w:rPr>
          <w:lang w:val="en-US"/>
        </w:rPr>
      </w:pPr>
    </w:p>
    <w:p w14:paraId="77D60602" w14:textId="77777777" w:rsidR="00231937" w:rsidRDefault="00231937" w:rsidP="00AF2BDA">
      <w:pPr>
        <w:rPr>
          <w:lang w:val="en-US"/>
        </w:rPr>
      </w:pPr>
    </w:p>
    <w:p w14:paraId="68B1814C" w14:textId="77777777" w:rsidR="00231937" w:rsidRDefault="00231937" w:rsidP="00AF2BDA">
      <w:pPr>
        <w:rPr>
          <w:lang w:val="en-US"/>
        </w:rPr>
      </w:pPr>
    </w:p>
    <w:p w14:paraId="7CBA2323" w14:textId="77777777" w:rsidR="00231937" w:rsidRDefault="00231937" w:rsidP="00AF2BDA">
      <w:pPr>
        <w:rPr>
          <w:lang w:val="en-US"/>
        </w:rPr>
      </w:pPr>
    </w:p>
    <w:p w14:paraId="0BE2F073" w14:textId="77777777" w:rsidR="00231937" w:rsidRDefault="00231937" w:rsidP="00AF2BDA">
      <w:pPr>
        <w:rPr>
          <w:lang w:val="en-US"/>
        </w:rPr>
      </w:pPr>
    </w:p>
    <w:p w14:paraId="1C2F33A3" w14:textId="77777777" w:rsidR="00231937" w:rsidRDefault="00231937" w:rsidP="00AF2BDA">
      <w:pPr>
        <w:rPr>
          <w:lang w:val="en-US"/>
        </w:rPr>
      </w:pPr>
    </w:p>
    <w:p w14:paraId="59DCAF1B" w14:textId="77777777" w:rsidR="00231937" w:rsidRDefault="00231937" w:rsidP="00AF2BDA">
      <w:pPr>
        <w:rPr>
          <w:lang w:val="en-US"/>
        </w:rPr>
      </w:pPr>
    </w:p>
    <w:p w14:paraId="0236962C" w14:textId="77777777" w:rsidR="00231937" w:rsidRDefault="00231937" w:rsidP="00AF2BDA">
      <w:pPr>
        <w:rPr>
          <w:lang w:val="en-US"/>
        </w:rPr>
      </w:pPr>
    </w:p>
    <w:p w14:paraId="2880095E" w14:textId="77777777" w:rsidR="00D01DF5" w:rsidRDefault="00D01DF5" w:rsidP="00AF2BDA">
      <w:pPr>
        <w:rPr>
          <w:lang w:val="en-US"/>
        </w:rPr>
      </w:pPr>
    </w:p>
    <w:p w14:paraId="52F424A7" w14:textId="77777777" w:rsidR="00D01DF5" w:rsidRDefault="00D01DF5" w:rsidP="00AF2BDA">
      <w:pPr>
        <w:rPr>
          <w:lang w:val="en-US"/>
        </w:rPr>
      </w:pPr>
    </w:p>
    <w:p w14:paraId="7B2EFBC6" w14:textId="77777777" w:rsidR="00D01DF5" w:rsidRDefault="00D01DF5" w:rsidP="00AF2BDA">
      <w:pPr>
        <w:rPr>
          <w:lang w:val="en-US"/>
        </w:rPr>
      </w:pPr>
    </w:p>
    <w:p w14:paraId="547DC45A" w14:textId="77777777" w:rsidR="00D01DF5" w:rsidRDefault="00D01DF5" w:rsidP="00AF2BDA">
      <w:pPr>
        <w:rPr>
          <w:lang w:val="en-US"/>
        </w:rPr>
      </w:pPr>
    </w:p>
    <w:p w14:paraId="032BD707" w14:textId="77777777" w:rsidR="00231937" w:rsidRPr="00AF2BDA" w:rsidRDefault="00231937" w:rsidP="00AF2BDA">
      <w:pPr>
        <w:rPr>
          <w:lang w:val="en-US"/>
        </w:rPr>
      </w:pPr>
    </w:p>
    <w:p w14:paraId="04FF94F7" w14:textId="77777777" w:rsidR="0057554B" w:rsidRDefault="0057554B" w:rsidP="0057554B">
      <w:pPr>
        <w:pStyle w:val="Heading1"/>
      </w:pPr>
      <w:bookmarkStart w:id="8" w:name="_Toc79159223"/>
      <w:r>
        <w:t>Task 2</w:t>
      </w:r>
      <w:bookmarkEnd w:id="8"/>
    </w:p>
    <w:p w14:paraId="42AA389A" w14:textId="77777777" w:rsidR="0057554B" w:rsidRDefault="0057554B" w:rsidP="0057554B">
      <w:pPr>
        <w:pStyle w:val="Heading2"/>
      </w:pPr>
      <w:bookmarkStart w:id="9" w:name="_Toc79159224"/>
      <w:r>
        <w:t>2.1Identification of the problem:</w:t>
      </w:r>
      <w:bookmarkEnd w:id="9"/>
    </w:p>
    <w:p w14:paraId="4B3FE596" w14:textId="0948F9C5" w:rsidR="00032EC7" w:rsidRDefault="00032EC7" w:rsidP="00032EC7">
      <w:pPr>
        <w:rPr>
          <w:lang w:val="en-US"/>
        </w:rPr>
      </w:pPr>
      <w:r w:rsidRPr="00032EC7">
        <w:rPr>
          <w:lang w:val="en-US"/>
        </w:rPr>
        <w:t>2020 will be recognized as the year of the Covid-19 viral epidemic, which not only grabbed us off guard but also demonstrated that we are only as secure as our society's most desperate individuals</w:t>
      </w:r>
      <w:r w:rsidR="007A2732">
        <w:rPr>
          <w:lang w:val="en-US"/>
        </w:rPr>
        <w:t xml:space="preserve"> (</w:t>
      </w:r>
      <w:proofErr w:type="spellStart"/>
      <w:r w:rsidR="00B0219F" w:rsidRPr="007A2732">
        <w:rPr>
          <w:rFonts w:cs="Times New Roman"/>
          <w:color w:val="000000"/>
          <w:szCs w:val="20"/>
          <w:shd w:val="clear" w:color="auto" w:fill="FFFFFF"/>
        </w:rPr>
        <w:t>Forck</w:t>
      </w:r>
      <w:proofErr w:type="spellEnd"/>
      <w:r w:rsidR="00B0219F" w:rsidRPr="007A2732">
        <w:rPr>
          <w:rFonts w:cs="Times New Roman"/>
          <w:color w:val="000000"/>
          <w:szCs w:val="20"/>
          <w:shd w:val="clear" w:color="auto" w:fill="FFFFFF"/>
        </w:rPr>
        <w:t>, 2016</w:t>
      </w:r>
      <w:r w:rsidR="007A2732">
        <w:rPr>
          <w:rFonts w:cs="Times New Roman"/>
          <w:color w:val="000000"/>
          <w:szCs w:val="20"/>
          <w:shd w:val="clear" w:color="auto" w:fill="FFFFFF"/>
        </w:rPr>
        <w:t>)</w:t>
      </w:r>
      <w:r w:rsidRPr="00032EC7">
        <w:rPr>
          <w:lang w:val="en-US"/>
        </w:rPr>
        <w:t xml:space="preserve">. Everybody's life, everywhere, has a pivotal point. The virus, which has wreaked havoc on the health care system, has also highlighted the vulnerabilities of an unstable economic system that has sustained significant harm. This crisis has demonstrated and established that worker instability and </w:t>
      </w:r>
      <w:r w:rsidR="00D01DF5">
        <w:rPr>
          <w:lang w:val="en-US"/>
        </w:rPr>
        <w:t>inadequate</w:t>
      </w:r>
      <w:r w:rsidRPr="00032EC7">
        <w:rPr>
          <w:lang w:val="en-US"/>
        </w:rPr>
        <w:t xml:space="preserve"> safeguards have effects </w:t>
      </w:r>
      <w:r w:rsidR="00D01DF5">
        <w:rPr>
          <w:lang w:val="en-US"/>
        </w:rPr>
        <w:t>on</w:t>
      </w:r>
      <w:r w:rsidRPr="00032EC7">
        <w:rPr>
          <w:lang w:val="en-US"/>
        </w:rPr>
        <w:t xml:space="preserve"> the entire society.</w:t>
      </w:r>
      <w:r w:rsidR="008E7B1B">
        <w:rPr>
          <w:lang w:val="en-US"/>
        </w:rPr>
        <w:t xml:space="preserve"> </w:t>
      </w:r>
      <w:r w:rsidR="008E7B1B" w:rsidRPr="008E7B1B">
        <w:rPr>
          <w:lang w:val="en-US"/>
        </w:rPr>
        <w:t xml:space="preserve">Workplaces are particularly challenging, and supervisors and employees alike must take the required steps to resolve and address them. The first step in resolving workplace difficulties is to identify them. One of the most general problems confronting managers in organizations is inequitable compensation allocation and unpaid overtime. As humans engage within organizations, this can cause </w:t>
      </w:r>
      <w:r w:rsidR="00800556">
        <w:rPr>
          <w:lang w:val="en-US"/>
        </w:rPr>
        <w:t>many</w:t>
      </w:r>
      <w:r w:rsidR="008E7B1B" w:rsidRPr="008E7B1B">
        <w:rPr>
          <w:lang w:val="en-US"/>
        </w:rPr>
        <w:t xml:space="preserve"> challenges </w:t>
      </w:r>
      <w:r w:rsidR="00353C31">
        <w:rPr>
          <w:lang w:val="en-US"/>
        </w:rPr>
        <w:t>affecting</w:t>
      </w:r>
      <w:r w:rsidR="008E7B1B" w:rsidRPr="008E7B1B">
        <w:rPr>
          <w:lang w:val="en-US"/>
        </w:rPr>
        <w:t xml:space="preserve"> relationships, efficiency, work happiness, and morality. If </w:t>
      </w:r>
      <w:r w:rsidR="00800556">
        <w:rPr>
          <w:lang w:val="en-US"/>
        </w:rPr>
        <w:t>fundamental</w:t>
      </w:r>
      <w:r w:rsidR="008E7B1B" w:rsidRPr="008E7B1B">
        <w:rPr>
          <w:lang w:val="en-US"/>
        </w:rPr>
        <w:t xml:space="preserve"> pay concerns are not resolved, they can eventually cut earnings, increase staff turnover, and result in errors, all of which can h</w:t>
      </w:r>
      <w:r w:rsidR="00800556">
        <w:rPr>
          <w:lang w:val="en-US"/>
        </w:rPr>
        <w:t>urt</w:t>
      </w:r>
      <w:r w:rsidR="008E7B1B" w:rsidRPr="008E7B1B">
        <w:rPr>
          <w:lang w:val="en-US"/>
        </w:rPr>
        <w:t xml:space="preserve"> the organization's brand image in the eyes of the public. To ensure that the compensation scale is efficient, there are </w:t>
      </w:r>
      <w:r w:rsidR="00800556">
        <w:rPr>
          <w:lang w:val="en-US"/>
        </w:rPr>
        <w:t>several</w:t>
      </w:r>
      <w:r w:rsidR="008E7B1B" w:rsidRPr="008E7B1B">
        <w:rPr>
          <w:lang w:val="en-US"/>
        </w:rPr>
        <w:t xml:space="preserve"> unique obstacles and issues that both managers and supervisors must face.</w:t>
      </w:r>
    </w:p>
    <w:p w14:paraId="5AA5E705" w14:textId="77777777" w:rsidR="007A2732" w:rsidRDefault="007A2732" w:rsidP="00032EC7">
      <w:pPr>
        <w:rPr>
          <w:lang w:val="en-US"/>
        </w:rPr>
      </w:pPr>
    </w:p>
    <w:p w14:paraId="1F06310C" w14:textId="77777777" w:rsidR="007A2732" w:rsidRDefault="007A2732" w:rsidP="00032EC7">
      <w:pPr>
        <w:rPr>
          <w:lang w:val="en-US"/>
        </w:rPr>
      </w:pPr>
    </w:p>
    <w:p w14:paraId="4B946410" w14:textId="77777777" w:rsidR="007A2732" w:rsidRDefault="007A2732" w:rsidP="00032EC7">
      <w:pPr>
        <w:rPr>
          <w:lang w:val="en-US"/>
        </w:rPr>
      </w:pPr>
    </w:p>
    <w:p w14:paraId="16CF9753" w14:textId="77777777" w:rsidR="007A2732" w:rsidRDefault="007A2732" w:rsidP="00032EC7">
      <w:pPr>
        <w:rPr>
          <w:lang w:val="en-US"/>
        </w:rPr>
      </w:pPr>
    </w:p>
    <w:p w14:paraId="34ED1901" w14:textId="77777777" w:rsidR="007A2732" w:rsidRDefault="007A2732" w:rsidP="00032EC7">
      <w:pPr>
        <w:rPr>
          <w:lang w:val="en-US"/>
        </w:rPr>
      </w:pPr>
    </w:p>
    <w:p w14:paraId="06E50AA4" w14:textId="77777777" w:rsidR="007A2732" w:rsidRDefault="007A2732" w:rsidP="00032EC7">
      <w:pPr>
        <w:rPr>
          <w:lang w:val="en-US"/>
        </w:rPr>
      </w:pPr>
    </w:p>
    <w:p w14:paraId="1BD5EFCD" w14:textId="77777777" w:rsidR="007A2732" w:rsidRPr="00032EC7" w:rsidRDefault="007A2732" w:rsidP="00032EC7">
      <w:pPr>
        <w:rPr>
          <w:lang w:val="en-US"/>
        </w:rPr>
      </w:pPr>
    </w:p>
    <w:p w14:paraId="79D60CD9" w14:textId="11840AD9" w:rsidR="0057554B" w:rsidRDefault="0057554B" w:rsidP="0057554B">
      <w:pPr>
        <w:pStyle w:val="Heading2"/>
      </w:pPr>
      <w:bookmarkStart w:id="10" w:name="_Toc79159225"/>
      <w:r>
        <w:lastRenderedPageBreak/>
        <w:t>2.2 The impact of low salary and extra hours:</w:t>
      </w:r>
      <w:bookmarkEnd w:id="10"/>
    </w:p>
    <w:p w14:paraId="3FA610E2" w14:textId="26E32034" w:rsidR="00231937" w:rsidRDefault="00231937" w:rsidP="00231937">
      <w:pPr>
        <w:rPr>
          <w:lang w:val="en-US"/>
        </w:rPr>
      </w:pPr>
      <w:r w:rsidRPr="00231937">
        <w:rPr>
          <w:lang w:val="en-US"/>
        </w:rPr>
        <w:t xml:space="preserve">Certain employers struggle to afford reasonable pay. Economic conditions, policy procedures, and desire for company services and goods </w:t>
      </w:r>
      <w:r w:rsidR="00491159">
        <w:rPr>
          <w:lang w:val="en-US"/>
        </w:rPr>
        <w:t>affect</w:t>
      </w:r>
      <w:r w:rsidRPr="00231937">
        <w:rPr>
          <w:lang w:val="en-US"/>
        </w:rPr>
        <w:t xml:space="preserve"> an employer's capacity to reward employees at market rates. Low salaries can have a disastrous </w:t>
      </w:r>
      <w:r w:rsidR="00491159">
        <w:rPr>
          <w:lang w:val="en-US"/>
        </w:rPr>
        <w:t>impa</w:t>
      </w:r>
      <w:r w:rsidRPr="00231937">
        <w:rPr>
          <w:lang w:val="en-US"/>
        </w:rPr>
        <w:t>ct on employees, resulting in frustration and anger, pressure, low morale, and job loss</w:t>
      </w:r>
      <w:r w:rsidR="007A2732">
        <w:rPr>
          <w:lang w:val="en-US"/>
        </w:rPr>
        <w:t xml:space="preserve"> (</w:t>
      </w:r>
      <w:proofErr w:type="spellStart"/>
      <w:r w:rsidR="007A2732" w:rsidRPr="007A2732">
        <w:rPr>
          <w:rFonts w:cs="Times New Roman"/>
          <w:color w:val="000000"/>
          <w:szCs w:val="20"/>
          <w:shd w:val="clear" w:color="auto" w:fill="FFFFFF"/>
        </w:rPr>
        <w:t>Strangmueller</w:t>
      </w:r>
      <w:proofErr w:type="spellEnd"/>
      <w:r w:rsidR="007A2732" w:rsidRPr="007A2732">
        <w:rPr>
          <w:rFonts w:cs="Times New Roman"/>
          <w:color w:val="000000"/>
          <w:szCs w:val="20"/>
          <w:shd w:val="clear" w:color="auto" w:fill="FFFFFF"/>
        </w:rPr>
        <w:t>, 2015</w:t>
      </w:r>
      <w:r w:rsidR="007A2732">
        <w:rPr>
          <w:rFonts w:cs="Times New Roman"/>
          <w:color w:val="000000"/>
          <w:szCs w:val="20"/>
          <w:shd w:val="clear" w:color="auto" w:fill="FFFFFF"/>
        </w:rPr>
        <w:t>)</w:t>
      </w:r>
      <w:r w:rsidRPr="00231937">
        <w:rPr>
          <w:lang w:val="en-US"/>
        </w:rPr>
        <w:t>.</w:t>
      </w:r>
      <w:r>
        <w:rPr>
          <w:lang w:val="en-US"/>
        </w:rPr>
        <w:t xml:space="preserve"> Working in </w:t>
      </w:r>
      <w:r w:rsidR="00491159">
        <w:rPr>
          <w:lang w:val="en-US"/>
        </w:rPr>
        <w:t>the</w:t>
      </w:r>
      <w:r>
        <w:rPr>
          <w:lang w:val="en-US"/>
        </w:rPr>
        <w:t xml:space="preserve"> security industry</w:t>
      </w:r>
      <w:r w:rsidR="00491159">
        <w:rPr>
          <w:lang w:val="en-US"/>
        </w:rPr>
        <w:t>,</w:t>
      </w:r>
      <w:r>
        <w:rPr>
          <w:lang w:val="en-US"/>
        </w:rPr>
        <w:t xml:space="preserve"> I have seen people complaining about their low salary and high workload</w:t>
      </w:r>
      <w:r w:rsidR="00491159">
        <w:rPr>
          <w:lang w:val="en-US"/>
        </w:rPr>
        <w:t>, also mentioned in this case</w:t>
      </w:r>
      <w:r w:rsidR="00032EC7">
        <w:rPr>
          <w:lang w:val="en-US"/>
        </w:rPr>
        <w:t xml:space="preserve"> </w:t>
      </w:r>
      <w:r w:rsidR="00491159">
        <w:rPr>
          <w:lang w:val="en-US"/>
        </w:rPr>
        <w:t>study</w:t>
      </w:r>
      <w:r>
        <w:rPr>
          <w:lang w:val="en-US"/>
        </w:rPr>
        <w:t>.</w:t>
      </w:r>
      <w:r w:rsidR="00032EC7">
        <w:rPr>
          <w:lang w:val="en-US"/>
        </w:rPr>
        <w:t xml:space="preserve"> </w:t>
      </w:r>
    </w:p>
    <w:p w14:paraId="58861BC6" w14:textId="7C7941E9" w:rsidR="008E7B1B" w:rsidRDefault="00032EC7" w:rsidP="00231937">
      <w:pPr>
        <w:rPr>
          <w:lang w:val="en-US"/>
        </w:rPr>
      </w:pPr>
      <w:r w:rsidRPr="00032EC7">
        <w:rPr>
          <w:lang w:val="en-US"/>
        </w:rPr>
        <w:t>Employees who believe they should earn more money demonstrate indicators of general unhappiness. As a result, their professional relationships with team leaders suffer. Individuals who spen</w:t>
      </w:r>
      <w:r w:rsidR="00D01DF5">
        <w:rPr>
          <w:lang w:val="en-US"/>
        </w:rPr>
        <w:t>d excessive</w:t>
      </w:r>
      <w:r w:rsidRPr="00032EC7">
        <w:rPr>
          <w:lang w:val="en-US"/>
        </w:rPr>
        <w:t xml:space="preserve"> time wondering about their superiors and bosses accumulating wealth can develop misdirected rage. Rather </w:t>
      </w:r>
      <w:r w:rsidR="00D01DF5">
        <w:rPr>
          <w:lang w:val="en-US"/>
        </w:rPr>
        <w:t xml:space="preserve">than directing their </w:t>
      </w:r>
      <w:r w:rsidR="00353C31">
        <w:rPr>
          <w:lang w:val="en-US"/>
        </w:rPr>
        <w:t>anger</w:t>
      </w:r>
      <w:r w:rsidR="00D01DF5">
        <w:rPr>
          <w:lang w:val="en-US"/>
        </w:rPr>
        <w:t xml:space="preserve"> at pay and benefits consultants who set the remuneration or at senior leadership for failing to restructure </w:t>
      </w:r>
      <w:r w:rsidR="00353C31">
        <w:rPr>
          <w:lang w:val="en-US"/>
        </w:rPr>
        <w:t>payment</w:t>
      </w:r>
      <w:r w:rsidR="00D01DF5">
        <w:rPr>
          <w:lang w:val="en-US"/>
        </w:rPr>
        <w:t>, they may feel insufficient compared</w:t>
      </w:r>
      <w:r w:rsidRPr="00032EC7">
        <w:rPr>
          <w:lang w:val="en-US"/>
        </w:rPr>
        <w:t xml:space="preserve"> to managers who earn more</w:t>
      </w:r>
      <w:r w:rsidR="00D01DF5">
        <w:rPr>
          <w:lang w:val="en-US"/>
        </w:rPr>
        <w:t>—e</w:t>
      </w:r>
      <w:r w:rsidRPr="00032EC7">
        <w:rPr>
          <w:lang w:val="en-US"/>
        </w:rPr>
        <w:t xml:space="preserve">mployees who earn less than they should experience stress </w:t>
      </w:r>
      <w:r w:rsidR="00D01DF5">
        <w:rPr>
          <w:lang w:val="en-US"/>
        </w:rPr>
        <w:t>due to</w:t>
      </w:r>
      <w:r w:rsidRPr="00032EC7">
        <w:rPr>
          <w:lang w:val="en-US"/>
        </w:rPr>
        <w:t xml:space="preserve"> financial concerns. Operating in a job that does not pay enough to cover basic expenses might add to </w:t>
      </w:r>
      <w:r w:rsidR="00D01DF5">
        <w:rPr>
          <w:lang w:val="en-US"/>
        </w:rPr>
        <w:t>focu</w:t>
      </w:r>
      <w:r w:rsidRPr="00032EC7">
        <w:rPr>
          <w:lang w:val="en-US"/>
        </w:rPr>
        <w:t xml:space="preserve">s </w:t>
      </w:r>
      <w:r w:rsidR="00D01DF5">
        <w:rPr>
          <w:lang w:val="en-US"/>
        </w:rPr>
        <w:t>due to</w:t>
      </w:r>
      <w:r w:rsidRPr="00032EC7">
        <w:rPr>
          <w:lang w:val="en-US"/>
        </w:rPr>
        <w:t xml:space="preserve"> failure to meet regular responsibilities. Stress ha</w:t>
      </w:r>
      <w:r w:rsidR="00D01DF5">
        <w:rPr>
          <w:lang w:val="en-US"/>
        </w:rPr>
        <w:t>rms</w:t>
      </w:r>
      <w:r w:rsidRPr="00032EC7">
        <w:rPr>
          <w:lang w:val="en-US"/>
        </w:rPr>
        <w:t xml:space="preserve"> families and can flow over into the workplace, contributing to low staff morale</w:t>
      </w:r>
      <w:r w:rsidR="007A2732">
        <w:rPr>
          <w:lang w:val="en-US"/>
        </w:rPr>
        <w:t xml:space="preserve"> (</w:t>
      </w:r>
      <w:r w:rsidR="007A2732" w:rsidRPr="007A2732">
        <w:rPr>
          <w:rFonts w:cs="Times New Roman"/>
          <w:color w:val="000000"/>
          <w:szCs w:val="20"/>
          <w:shd w:val="clear" w:color="auto" w:fill="FFFFFF"/>
        </w:rPr>
        <w:t>Tavana</w:t>
      </w:r>
      <w:r w:rsidR="007A2732">
        <w:rPr>
          <w:rFonts w:cs="Times New Roman"/>
          <w:color w:val="000000"/>
          <w:szCs w:val="20"/>
          <w:shd w:val="clear" w:color="auto" w:fill="FFFFFF"/>
        </w:rPr>
        <w:t xml:space="preserve"> &amp;</w:t>
      </w:r>
      <w:r w:rsidR="007A2732" w:rsidRPr="007A2732">
        <w:rPr>
          <w:rFonts w:cs="Times New Roman"/>
          <w:color w:val="000000"/>
          <w:szCs w:val="20"/>
          <w:shd w:val="clear" w:color="auto" w:fill="FFFFFF"/>
        </w:rPr>
        <w:t xml:space="preserve"> Bahadori, 2021</w:t>
      </w:r>
      <w:r w:rsidR="007A2732">
        <w:rPr>
          <w:rFonts w:cs="Times New Roman"/>
          <w:color w:val="000000"/>
          <w:szCs w:val="20"/>
          <w:shd w:val="clear" w:color="auto" w:fill="FFFFFF"/>
        </w:rPr>
        <w:t>)</w:t>
      </w:r>
      <w:r w:rsidRPr="00032EC7">
        <w:rPr>
          <w:lang w:val="en-US"/>
        </w:rPr>
        <w:t xml:space="preserve">. When employees are unable to earn a living, their unhappiness can </w:t>
      </w:r>
      <w:r w:rsidR="00D01DF5">
        <w:rPr>
          <w:lang w:val="en-US"/>
        </w:rPr>
        <w:t>damage</w:t>
      </w:r>
      <w:r w:rsidRPr="00032EC7">
        <w:rPr>
          <w:lang w:val="en-US"/>
        </w:rPr>
        <w:t xml:space="preserve"> their self-esteem and overall well-being. Low morale is frequently associated with discontent among employees. Employees dissatisfied </w:t>
      </w:r>
      <w:r w:rsidR="009A74F9">
        <w:rPr>
          <w:lang w:val="en-US"/>
        </w:rPr>
        <w:t>with their working conditions</w:t>
      </w:r>
      <w:r w:rsidR="00D01DF5">
        <w:rPr>
          <w:lang w:val="en-US"/>
        </w:rPr>
        <w:t>,</w:t>
      </w:r>
      <w:r w:rsidR="009A74F9">
        <w:rPr>
          <w:lang w:val="en-US"/>
        </w:rPr>
        <w:t xml:space="preserve"> </w:t>
      </w:r>
      <w:r w:rsidRPr="00032EC7">
        <w:rPr>
          <w:lang w:val="en-US"/>
        </w:rPr>
        <w:t>inc</w:t>
      </w:r>
      <w:r w:rsidR="009A74F9">
        <w:rPr>
          <w:lang w:val="en-US"/>
        </w:rPr>
        <w:t>luding salary</w:t>
      </w:r>
      <w:r w:rsidR="00D01DF5">
        <w:rPr>
          <w:lang w:val="en-US"/>
        </w:rPr>
        <w:t>,</w:t>
      </w:r>
      <w:r w:rsidRPr="00032EC7">
        <w:rPr>
          <w:lang w:val="en-US"/>
        </w:rPr>
        <w:t xml:space="preserve"> may exhibit apathy regarding their job responsibilities and begin to doubt why they continue to work for the same business. Low morale can manifest as hopelessness and insignificance, damaging and even deadly in the job. When employees do not receive the salary to which they are entitled, their motivation levels plummet. They may consider it is pointless to exert effort to accomplish a decent job when their compensation is considerably lower than that of competitors.</w:t>
      </w:r>
    </w:p>
    <w:p w14:paraId="3AAB30D4" w14:textId="577FB3D7" w:rsidR="00800556" w:rsidRDefault="00800556" w:rsidP="007A2732">
      <w:pPr>
        <w:jc w:val="center"/>
        <w:rPr>
          <w:lang w:val="en-US"/>
        </w:rPr>
      </w:pPr>
      <w:r>
        <w:rPr>
          <w:noProof/>
          <w:lang w:val="en-US"/>
        </w:rPr>
        <w:lastRenderedPageBreak/>
        <w:drawing>
          <wp:anchor distT="0" distB="0" distL="114300" distR="114300" simplePos="0" relativeHeight="251661312" behindDoc="0" locked="0" layoutInCell="1" allowOverlap="1" wp14:anchorId="5E2EDC4C" wp14:editId="56AAEAA5">
            <wp:simplePos x="0" y="0"/>
            <wp:positionH relativeFrom="margin">
              <wp:align>center</wp:align>
            </wp:positionH>
            <wp:positionV relativeFrom="paragraph">
              <wp:posOffset>3175</wp:posOffset>
            </wp:positionV>
            <wp:extent cx="4000500" cy="2145964"/>
            <wp:effectExtent l="0" t="0" r="0" b="698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vertime__Fatigue.png"/>
                    <pic:cNvPicPr/>
                  </pic:nvPicPr>
                  <pic:blipFill>
                    <a:blip r:embed="rId12">
                      <a:extLst>
                        <a:ext uri="{28A0092B-C50C-407E-A947-70E740481C1C}">
                          <a14:useLocalDpi xmlns:a14="http://schemas.microsoft.com/office/drawing/2010/main" val="0"/>
                        </a:ext>
                      </a:extLst>
                    </a:blip>
                    <a:stretch>
                      <a:fillRect/>
                    </a:stretch>
                  </pic:blipFill>
                  <pic:spPr>
                    <a:xfrm>
                      <a:off x="0" y="0"/>
                      <a:ext cx="4000500" cy="2145964"/>
                    </a:xfrm>
                    <a:prstGeom prst="rect">
                      <a:avLst/>
                    </a:prstGeom>
                  </pic:spPr>
                </pic:pic>
              </a:graphicData>
            </a:graphic>
          </wp:anchor>
        </w:drawing>
      </w:r>
      <w:r>
        <w:rPr>
          <w:lang w:val="en-US"/>
        </w:rPr>
        <w:t>Figure 4: Problems due to overtime</w:t>
      </w:r>
    </w:p>
    <w:p w14:paraId="5D74737F" w14:textId="6AACD483" w:rsidR="00800556" w:rsidRDefault="00800556" w:rsidP="007A2732">
      <w:pPr>
        <w:jc w:val="center"/>
        <w:rPr>
          <w:lang w:val="en-US"/>
        </w:rPr>
      </w:pPr>
      <w:r>
        <w:rPr>
          <w:lang w:val="en-US"/>
        </w:rPr>
        <w:t>Source</w:t>
      </w:r>
      <w:proofErr w:type="gramStart"/>
      <w:r>
        <w:rPr>
          <w:lang w:val="en-US"/>
        </w:rPr>
        <w:t>:</w:t>
      </w:r>
      <w:r w:rsidR="007A2732">
        <w:rPr>
          <w:lang w:val="en-US"/>
        </w:rPr>
        <w:t xml:space="preserve">  (</w:t>
      </w:r>
      <w:proofErr w:type="gramEnd"/>
      <w:r w:rsidR="007A2732" w:rsidRPr="007A2732">
        <w:rPr>
          <w:rFonts w:cs="Times New Roman"/>
          <w:color w:val="000000"/>
          <w:szCs w:val="20"/>
          <w:shd w:val="clear" w:color="auto" w:fill="FFFFFF"/>
        </w:rPr>
        <w:t>Oh</w:t>
      </w:r>
      <w:r w:rsidR="007A2732">
        <w:rPr>
          <w:rFonts w:cs="Times New Roman"/>
          <w:color w:val="000000"/>
          <w:szCs w:val="20"/>
          <w:shd w:val="clear" w:color="auto" w:fill="FFFFFF"/>
        </w:rPr>
        <w:t xml:space="preserve">  &amp; Boo, </w:t>
      </w:r>
      <w:r w:rsidR="007A2732" w:rsidRPr="007A2732">
        <w:rPr>
          <w:rFonts w:cs="Times New Roman"/>
          <w:color w:val="000000"/>
          <w:szCs w:val="20"/>
          <w:shd w:val="clear" w:color="auto" w:fill="FFFFFF"/>
        </w:rPr>
        <w:t>2017</w:t>
      </w:r>
      <w:r w:rsidR="007A2732">
        <w:rPr>
          <w:rFonts w:cs="Times New Roman"/>
          <w:color w:val="000000"/>
          <w:szCs w:val="20"/>
          <w:shd w:val="clear" w:color="auto" w:fill="FFFFFF"/>
        </w:rPr>
        <w:t>)</w:t>
      </w:r>
    </w:p>
    <w:p w14:paraId="3F8BF8CE" w14:textId="2E596FB4" w:rsidR="00032EC7" w:rsidRDefault="00032EC7" w:rsidP="00231937">
      <w:pPr>
        <w:rPr>
          <w:lang w:val="en-US"/>
        </w:rPr>
      </w:pPr>
      <w:r w:rsidRPr="00032EC7">
        <w:rPr>
          <w:lang w:val="en-US"/>
        </w:rPr>
        <w:t xml:space="preserve">Low motivation </w:t>
      </w:r>
      <w:r w:rsidR="00D01DF5">
        <w:rPr>
          <w:lang w:val="en-US"/>
        </w:rPr>
        <w:t>impacts</w:t>
      </w:r>
      <w:r w:rsidRPr="00032EC7">
        <w:rPr>
          <w:lang w:val="en-US"/>
        </w:rPr>
        <w:t xml:space="preserve"> production</w:t>
      </w:r>
      <w:r w:rsidR="00D01DF5">
        <w:rPr>
          <w:lang w:val="en-US"/>
        </w:rPr>
        <w:t>,</w:t>
      </w:r>
      <w:r w:rsidRPr="00032EC7">
        <w:rPr>
          <w:lang w:val="en-US"/>
        </w:rPr>
        <w:t xml:space="preserve"> and disappointing leadership ha</w:t>
      </w:r>
      <w:r w:rsidR="00D01DF5">
        <w:rPr>
          <w:lang w:val="en-US"/>
        </w:rPr>
        <w:t>ve</w:t>
      </w:r>
      <w:r w:rsidRPr="00032EC7">
        <w:rPr>
          <w:lang w:val="en-US"/>
        </w:rPr>
        <w:t xml:space="preserve"> a negative influence on the organization's bottom line. Inadequate performance can ha</w:t>
      </w:r>
      <w:r w:rsidR="00D01DF5">
        <w:rPr>
          <w:lang w:val="en-US"/>
        </w:rPr>
        <w:t>rm</w:t>
      </w:r>
      <w:r w:rsidRPr="00032EC7">
        <w:rPr>
          <w:lang w:val="en-US"/>
        </w:rPr>
        <w:t xml:space="preserve"> the quality of goods and services.</w:t>
      </w:r>
      <w:r w:rsidR="009A74F9">
        <w:rPr>
          <w:lang w:val="en-US"/>
        </w:rPr>
        <w:t xml:space="preserve"> </w:t>
      </w:r>
      <w:r w:rsidR="009A74F9" w:rsidRPr="009A74F9">
        <w:rPr>
          <w:lang w:val="en-US"/>
        </w:rPr>
        <w:t xml:space="preserve">On the other side, work overload has </w:t>
      </w:r>
      <w:r w:rsidR="00D01DF5">
        <w:rPr>
          <w:lang w:val="en-US"/>
        </w:rPr>
        <w:t>several</w:t>
      </w:r>
      <w:r w:rsidR="009A74F9" w:rsidRPr="009A74F9">
        <w:rPr>
          <w:lang w:val="en-US"/>
        </w:rPr>
        <w:t xml:space="preserve"> disadvantages. While many individuals will gladly accept as much excess as possible, there is rising credible evidence that a project's reliance on overtime can result in one of many difficulties.</w:t>
      </w:r>
      <w:r w:rsidR="00D01DF5">
        <w:rPr>
          <w:lang w:val="en-US"/>
        </w:rPr>
        <w:t xml:space="preserve"> We have also seen how overtime affected the organization’s employee</w:t>
      </w:r>
      <w:r w:rsidR="008E7B1B">
        <w:rPr>
          <w:lang w:val="en-US"/>
        </w:rPr>
        <w:t>s</w:t>
      </w:r>
      <w:r w:rsidR="00D01DF5">
        <w:rPr>
          <w:lang w:val="en-US"/>
        </w:rPr>
        <w:t xml:space="preserve"> advers</w:t>
      </w:r>
      <w:r w:rsidR="008E7B1B">
        <w:rPr>
          <w:lang w:val="en-US"/>
        </w:rPr>
        <w:t>e</w:t>
      </w:r>
      <w:r w:rsidR="00D01DF5">
        <w:rPr>
          <w:lang w:val="en-US"/>
        </w:rPr>
        <w:t>ly.</w:t>
      </w:r>
      <w:r w:rsidR="00800556">
        <w:rPr>
          <w:lang w:val="en-US"/>
        </w:rPr>
        <w:t xml:space="preserve"> </w:t>
      </w:r>
      <w:r w:rsidR="00800556" w:rsidRPr="00800556">
        <w:rPr>
          <w:lang w:val="en-US"/>
        </w:rPr>
        <w:t xml:space="preserve">People want to work in an environment where they can earn a living wage and </w:t>
      </w:r>
      <w:r w:rsidR="00DD57F5">
        <w:rPr>
          <w:lang w:val="en-US"/>
        </w:rPr>
        <w:t>connect</w:t>
      </w:r>
      <w:r w:rsidR="00800556" w:rsidRPr="00800556">
        <w:rPr>
          <w:lang w:val="en-US"/>
        </w:rPr>
        <w:t xml:space="preserve"> with their coworkers. Inadequate compensation discourages employees' morale and willingness to work. Peopl</w:t>
      </w:r>
      <w:r w:rsidR="00DD57F5">
        <w:rPr>
          <w:lang w:val="en-US"/>
        </w:rPr>
        <w:t>e ar</w:t>
      </w:r>
      <w:r w:rsidR="00800556" w:rsidRPr="00800556">
        <w:rPr>
          <w:lang w:val="en-US"/>
        </w:rPr>
        <w:t xml:space="preserve">e looking </w:t>
      </w:r>
      <w:r w:rsidR="00DD57F5">
        <w:rPr>
          <w:lang w:val="en-US"/>
        </w:rPr>
        <w:t>for</w:t>
      </w:r>
      <w:r w:rsidR="00800556" w:rsidRPr="00800556">
        <w:rPr>
          <w:lang w:val="en-US"/>
        </w:rPr>
        <w:t xml:space="preserve"> extra payment for extra work, overtime facilities, </w:t>
      </w:r>
      <w:r w:rsidR="00DD57F5">
        <w:rPr>
          <w:lang w:val="en-US"/>
        </w:rPr>
        <w:t>reward</w:t>
      </w:r>
      <w:r w:rsidR="00353C31">
        <w:rPr>
          <w:lang w:val="en-US"/>
        </w:rPr>
        <w:t>s</w:t>
      </w:r>
      <w:r w:rsidR="00800556" w:rsidRPr="00800556">
        <w:rPr>
          <w:lang w:val="en-US"/>
        </w:rPr>
        <w:t xml:space="preserve"> for performance</w:t>
      </w:r>
      <w:r w:rsidR="00DD57F5">
        <w:rPr>
          <w:lang w:val="en-US"/>
        </w:rPr>
        <w:t>,</w:t>
      </w:r>
      <w:r w:rsidR="00800556" w:rsidRPr="00800556">
        <w:rPr>
          <w:lang w:val="en-US"/>
        </w:rPr>
        <w:t xml:space="preserve"> and other incentive programs. If any of these components are missing or </w:t>
      </w:r>
      <w:r w:rsidR="00DD57F5">
        <w:rPr>
          <w:lang w:val="en-US"/>
        </w:rPr>
        <w:t>poorly implemented</w:t>
      </w:r>
      <w:r w:rsidR="00800556" w:rsidRPr="00800556">
        <w:rPr>
          <w:lang w:val="en-US"/>
        </w:rPr>
        <w:t>, the distance between the corporation and its employees grows. This is one of the primary reasons employees leave an organization without hesitation.</w:t>
      </w:r>
      <w:r w:rsidR="0080792E">
        <w:rPr>
          <w:lang w:val="en-US"/>
        </w:rPr>
        <w:t xml:space="preserve"> </w:t>
      </w:r>
      <w:r w:rsidR="0080792E" w:rsidRPr="0080792E">
        <w:rPr>
          <w:lang w:val="en-US"/>
        </w:rPr>
        <w:t xml:space="preserve">Ineffective payment has a noticeable influence on employee satisfaction, </w:t>
      </w:r>
      <w:r w:rsidR="00DD57F5">
        <w:rPr>
          <w:lang w:val="en-US"/>
        </w:rPr>
        <w:t>affecting</w:t>
      </w:r>
      <w:r w:rsidR="0080792E" w:rsidRPr="0080792E">
        <w:rPr>
          <w:lang w:val="en-US"/>
        </w:rPr>
        <w:t xml:space="preserve"> staff engagement and loyalty to the organization</w:t>
      </w:r>
      <w:r w:rsidR="007A2732">
        <w:rPr>
          <w:lang w:val="en-US"/>
        </w:rPr>
        <w:t xml:space="preserve"> (</w:t>
      </w:r>
      <w:r w:rsidR="007A2732" w:rsidRPr="007A2732">
        <w:rPr>
          <w:rFonts w:cs="Times New Roman"/>
          <w:color w:val="000000"/>
          <w:szCs w:val="20"/>
          <w:shd w:val="clear" w:color="auto" w:fill="FFFFFF"/>
        </w:rPr>
        <w:t>Allwood</w:t>
      </w:r>
      <w:r w:rsidR="007A2732">
        <w:rPr>
          <w:rFonts w:cs="Times New Roman"/>
          <w:color w:val="000000"/>
          <w:szCs w:val="20"/>
          <w:shd w:val="clear" w:color="auto" w:fill="FFFFFF"/>
        </w:rPr>
        <w:t xml:space="preserve"> &amp;</w:t>
      </w:r>
      <w:r w:rsidR="007A2732" w:rsidRPr="007A2732">
        <w:rPr>
          <w:rFonts w:cs="Times New Roman"/>
          <w:color w:val="000000"/>
          <w:szCs w:val="20"/>
          <w:shd w:val="clear" w:color="auto" w:fill="FFFFFF"/>
        </w:rPr>
        <w:t xml:space="preserve"> </w:t>
      </w:r>
      <w:proofErr w:type="spellStart"/>
      <w:r w:rsidR="007A2732" w:rsidRPr="007A2732">
        <w:rPr>
          <w:rFonts w:cs="Times New Roman"/>
          <w:color w:val="000000"/>
          <w:szCs w:val="20"/>
          <w:shd w:val="clear" w:color="auto" w:fill="FFFFFF"/>
        </w:rPr>
        <w:t>Selart</w:t>
      </w:r>
      <w:proofErr w:type="spellEnd"/>
      <w:r w:rsidR="007A2732" w:rsidRPr="007A2732">
        <w:rPr>
          <w:rFonts w:cs="Times New Roman"/>
          <w:color w:val="000000"/>
          <w:szCs w:val="20"/>
          <w:shd w:val="clear" w:color="auto" w:fill="FFFFFF"/>
        </w:rPr>
        <w:t>, 2014</w:t>
      </w:r>
      <w:r w:rsidR="007A2732">
        <w:rPr>
          <w:rFonts w:cs="Times New Roman"/>
          <w:color w:val="000000"/>
          <w:szCs w:val="20"/>
          <w:shd w:val="clear" w:color="auto" w:fill="FFFFFF"/>
        </w:rPr>
        <w:t>)</w:t>
      </w:r>
      <w:r w:rsidR="0080792E" w:rsidRPr="0080792E">
        <w:rPr>
          <w:lang w:val="en-US"/>
        </w:rPr>
        <w:t xml:space="preserve">. If workers are not quitting and are still employed by the organization, the majority of them would merely not report to work. Numerous studies have discovered that 28% of discrepancies in absenteeism rates and sickness </w:t>
      </w:r>
      <w:r w:rsidR="00DD57F5">
        <w:rPr>
          <w:lang w:val="en-US"/>
        </w:rPr>
        <w:t>cause</w:t>
      </w:r>
      <w:r w:rsidR="0080792E" w:rsidRPr="0080792E">
        <w:rPr>
          <w:lang w:val="en-US"/>
        </w:rPr>
        <w:t xml:space="preserve"> change</w:t>
      </w:r>
      <w:r w:rsidR="00DD57F5">
        <w:rPr>
          <w:lang w:val="en-US"/>
        </w:rPr>
        <w:t>s</w:t>
      </w:r>
      <w:r w:rsidR="0080792E" w:rsidRPr="0080792E">
        <w:rPr>
          <w:lang w:val="en-US"/>
        </w:rPr>
        <w:t xml:space="preserve"> in payment and salary techniques. Another study </w:t>
      </w:r>
      <w:r w:rsidR="00DD57F5">
        <w:rPr>
          <w:lang w:val="en-US"/>
        </w:rPr>
        <w:t>foun</w:t>
      </w:r>
      <w:r w:rsidR="0080792E" w:rsidRPr="0080792E">
        <w:rPr>
          <w:lang w:val="en-US"/>
        </w:rPr>
        <w:t xml:space="preserve">d that </w:t>
      </w:r>
      <w:r w:rsidR="00DD57F5">
        <w:rPr>
          <w:lang w:val="en-US"/>
        </w:rPr>
        <w:t>their absenteeism is significantly lower than the national average when workers are fully educated</w:t>
      </w:r>
      <w:r w:rsidR="0080792E" w:rsidRPr="0080792E">
        <w:rPr>
          <w:lang w:val="en-US"/>
        </w:rPr>
        <w:t>.</w:t>
      </w:r>
    </w:p>
    <w:p w14:paraId="795D441E" w14:textId="77777777" w:rsidR="007A2732" w:rsidRPr="00231937" w:rsidRDefault="007A2732" w:rsidP="00231937">
      <w:pPr>
        <w:rPr>
          <w:lang w:val="en-US"/>
        </w:rPr>
      </w:pPr>
    </w:p>
    <w:p w14:paraId="64A9F48E" w14:textId="77777777" w:rsidR="0057554B" w:rsidRDefault="0057554B" w:rsidP="0057554B">
      <w:pPr>
        <w:pStyle w:val="Heading2"/>
      </w:pPr>
      <w:bookmarkStart w:id="11" w:name="_Toc79159226"/>
      <w:r>
        <w:lastRenderedPageBreak/>
        <w:t>2.3Solution to the problem:</w:t>
      </w:r>
      <w:bookmarkEnd w:id="11"/>
    </w:p>
    <w:p w14:paraId="10636770" w14:textId="41BC938A" w:rsidR="00B303F4" w:rsidRPr="00B303F4" w:rsidRDefault="00B303F4" w:rsidP="00B303F4">
      <w:pPr>
        <w:rPr>
          <w:lang w:val="en-US"/>
        </w:rPr>
      </w:pPr>
      <w:r>
        <w:rPr>
          <w:lang w:val="en-US"/>
        </w:rPr>
        <w:t>The role of state and organization is equal for providing solution</w:t>
      </w:r>
      <w:r w:rsidR="00DD57F5">
        <w:rPr>
          <w:lang w:val="en-US"/>
        </w:rPr>
        <w:t>s</w:t>
      </w:r>
      <w:r>
        <w:rPr>
          <w:lang w:val="en-US"/>
        </w:rPr>
        <w:t xml:space="preserve"> to the problem.</w:t>
      </w:r>
      <w:r w:rsidRPr="00B303F4">
        <w:t xml:space="preserve"> </w:t>
      </w:r>
      <w:r w:rsidRPr="00B303F4">
        <w:rPr>
          <w:lang w:val="en-US"/>
        </w:rPr>
        <w:t xml:space="preserve">Employers are aware that they are legally required to follow fair pay </w:t>
      </w:r>
      <w:proofErr w:type="gramStart"/>
      <w:r w:rsidRPr="00B303F4">
        <w:rPr>
          <w:lang w:val="en-US"/>
        </w:rPr>
        <w:t>policies</w:t>
      </w:r>
      <w:r w:rsidR="007A2732">
        <w:rPr>
          <w:lang w:val="en-US"/>
        </w:rPr>
        <w:t>(</w:t>
      </w:r>
      <w:proofErr w:type="gramEnd"/>
      <w:r w:rsidR="007A2732" w:rsidRPr="007A2732">
        <w:rPr>
          <w:rFonts w:cs="Times New Roman"/>
          <w:color w:val="000000"/>
          <w:szCs w:val="20"/>
          <w:shd w:val="clear" w:color="auto" w:fill="FFFFFF"/>
        </w:rPr>
        <w:t>Robinson, 2021</w:t>
      </w:r>
      <w:r w:rsidR="007A2732">
        <w:rPr>
          <w:rFonts w:cs="Times New Roman"/>
          <w:color w:val="000000"/>
          <w:szCs w:val="20"/>
          <w:shd w:val="clear" w:color="auto" w:fill="FFFFFF"/>
        </w:rPr>
        <w:t>)</w:t>
      </w:r>
      <w:r w:rsidRPr="00B303F4">
        <w:rPr>
          <w:lang w:val="en-US"/>
        </w:rPr>
        <w:t>. Pay should not be biased and should try to compensate individuals who perform similar job</w:t>
      </w:r>
      <w:r w:rsidR="00DD57F5">
        <w:rPr>
          <w:lang w:val="en-US"/>
        </w:rPr>
        <w:t>s</w:t>
      </w:r>
      <w:r w:rsidRPr="00B303F4">
        <w:rPr>
          <w:lang w:val="en-US"/>
        </w:rPr>
        <w:t xml:space="preserve"> equally. Benefit payments for variations in productivity and other acceptable considerations will always exist, but pay </w:t>
      </w:r>
      <w:r w:rsidR="00DD57F5" w:rsidRPr="00B303F4">
        <w:rPr>
          <w:lang w:val="en-US"/>
        </w:rPr>
        <w:t>variances</w:t>
      </w:r>
      <w:r w:rsidRPr="00B303F4">
        <w:rPr>
          <w:lang w:val="en-US"/>
        </w:rPr>
        <w:t xml:space="preserve"> should never be founded on </w:t>
      </w:r>
      <w:r w:rsidR="00DD57F5" w:rsidRPr="00B303F4">
        <w:rPr>
          <w:lang w:val="en-US"/>
        </w:rPr>
        <w:t>unfair</w:t>
      </w:r>
      <w:r w:rsidRPr="00B303F4">
        <w:rPr>
          <w:lang w:val="en-US"/>
        </w:rPr>
        <w:t xml:space="preserve"> grounds—not even accidentally.</w:t>
      </w:r>
    </w:p>
    <w:p w14:paraId="747AE1E2" w14:textId="0A7C65BB" w:rsidR="00800556" w:rsidRDefault="00B303F4" w:rsidP="00B303F4">
      <w:pPr>
        <w:rPr>
          <w:lang w:val="en-US"/>
        </w:rPr>
      </w:pPr>
      <w:r w:rsidRPr="00B303F4">
        <w:rPr>
          <w:lang w:val="en-US"/>
        </w:rPr>
        <w:t xml:space="preserve">This means that companies should be engaged in assessing the fairness of their pay policies, examining everything from the hiring process to an employee's </w:t>
      </w:r>
      <w:r w:rsidR="00353C31">
        <w:rPr>
          <w:lang w:val="en-US"/>
        </w:rPr>
        <w:t>full</w:t>
      </w:r>
      <w:r w:rsidRPr="00B303F4">
        <w:rPr>
          <w:lang w:val="en-US"/>
        </w:rPr>
        <w:t xml:space="preserve"> employment with the company. After addressing immediate issues and resolving glaring wage inequalities, the company should prevent a recurrence of this situation. This can take a variety of forms due to the nature of the issue at hand. The following are some examples of ways the organization can avoid future pay disparities: Improve hiring team training to minimize or eliminate the instances in which pay discrimination enters the employment process</w:t>
      </w:r>
      <w:r w:rsidR="007A2732">
        <w:rPr>
          <w:lang w:val="en-US"/>
        </w:rPr>
        <w:t xml:space="preserve"> (</w:t>
      </w:r>
      <w:r w:rsidR="007A2732" w:rsidRPr="007A2732">
        <w:rPr>
          <w:rFonts w:cs="Times New Roman"/>
          <w:color w:val="000000"/>
          <w:szCs w:val="20"/>
          <w:shd w:val="clear" w:color="auto" w:fill="FFFFFF"/>
        </w:rPr>
        <w:t>Sprankle</w:t>
      </w:r>
      <w:r w:rsidR="007A2732">
        <w:rPr>
          <w:rFonts w:cs="Times New Roman"/>
          <w:color w:val="000000"/>
          <w:szCs w:val="20"/>
          <w:shd w:val="clear" w:color="auto" w:fill="FFFFFF"/>
        </w:rPr>
        <w:t xml:space="preserve"> &amp;</w:t>
      </w:r>
      <w:r w:rsidR="007A2732" w:rsidRPr="007A2732">
        <w:rPr>
          <w:rFonts w:cs="Times New Roman"/>
          <w:color w:val="000000"/>
          <w:szCs w:val="20"/>
          <w:shd w:val="clear" w:color="auto" w:fill="FFFFFF"/>
        </w:rPr>
        <w:t xml:space="preserve"> Hubbard, 2016</w:t>
      </w:r>
      <w:r w:rsidR="007A2732">
        <w:rPr>
          <w:rFonts w:cs="Times New Roman"/>
          <w:color w:val="000000"/>
          <w:szCs w:val="20"/>
          <w:shd w:val="clear" w:color="auto" w:fill="FFFFFF"/>
        </w:rPr>
        <w:t>)</w:t>
      </w:r>
      <w:r w:rsidRPr="00B303F4">
        <w:rPr>
          <w:lang w:val="en-US"/>
        </w:rPr>
        <w:t xml:space="preserve">. Implement strategies across the business to establish equitable pay rates or job titles for each role, with compensation determined by the position, the role's meaningfulness, and the employee's level of experience. Decide on the remuneration before anyone applies. This minimizes the possibility of mistakenly paying some candidates less than is suitable for the job based on their salary history. Consider further explanations for the pay gap's existence and implement measures if necessary. For instance, were certain employees less likely to receive raises after taking a leave of absence? Apart from appearing hostile, this could </w:t>
      </w:r>
      <w:r w:rsidR="00353C31">
        <w:rPr>
          <w:lang w:val="en-US"/>
        </w:rPr>
        <w:t>contribute</w:t>
      </w:r>
      <w:r w:rsidRPr="00B303F4">
        <w:rPr>
          <w:lang w:val="en-US"/>
        </w:rPr>
        <w:t xml:space="preserve"> to compensation disparities between persons performing substantially identical work</w:t>
      </w:r>
      <w:r w:rsidR="007A2732">
        <w:rPr>
          <w:lang w:val="en-US"/>
        </w:rPr>
        <w:t xml:space="preserve"> (</w:t>
      </w:r>
      <w:r w:rsidR="007A2732" w:rsidRPr="007A2732">
        <w:rPr>
          <w:rFonts w:cs="Times New Roman"/>
          <w:color w:val="000000"/>
          <w:szCs w:val="20"/>
          <w:shd w:val="clear" w:color="auto" w:fill="FFFFFF"/>
        </w:rPr>
        <w:t>Underwood, 2013</w:t>
      </w:r>
      <w:r w:rsidR="007A2732">
        <w:rPr>
          <w:rFonts w:cs="Times New Roman"/>
          <w:color w:val="000000"/>
          <w:szCs w:val="20"/>
          <w:shd w:val="clear" w:color="auto" w:fill="FFFFFF"/>
        </w:rPr>
        <w:t>)</w:t>
      </w:r>
      <w:r w:rsidRPr="00B303F4">
        <w:rPr>
          <w:lang w:val="en-US"/>
        </w:rPr>
        <w:t xml:space="preserve">. This is only one example of how </w:t>
      </w:r>
      <w:r w:rsidR="00353C31">
        <w:rPr>
          <w:lang w:val="en-US"/>
        </w:rPr>
        <w:t xml:space="preserve">to </w:t>
      </w:r>
      <w:r w:rsidRPr="00B303F4">
        <w:rPr>
          <w:lang w:val="en-US"/>
        </w:rPr>
        <w:t xml:space="preserve">wage disparities can develop over time without the organization being aware of it. Consider making compensation more accessible, even only somewhat. When compensation systems are more transparent, it pushes everyone engaged in making pay decisions to exercise greater caution in making fair decisions. Be explicit about the conditions for receiving a higher salary, and adhere to the set guidelines consistently. This can assist companies and managers in remaining fair and equal in their decision-making on who qualifies for and receives raises over time. Conduct compensation evaluations </w:t>
      </w:r>
      <w:r w:rsidR="00353C31">
        <w:rPr>
          <w:lang w:val="en-US"/>
        </w:rPr>
        <w:t>always</w:t>
      </w:r>
      <w:r w:rsidRPr="00B303F4">
        <w:rPr>
          <w:lang w:val="en-US"/>
        </w:rPr>
        <w:t xml:space="preserve"> to identify and resolve difficulties before they grow worse.</w:t>
      </w:r>
    </w:p>
    <w:p w14:paraId="7EE8D6A5" w14:textId="055D255E" w:rsidR="00353C31" w:rsidRDefault="00353C31" w:rsidP="00B303F4">
      <w:pPr>
        <w:rPr>
          <w:lang w:val="en-US"/>
        </w:rPr>
      </w:pPr>
      <w:r>
        <w:rPr>
          <w:lang w:val="en-US"/>
        </w:rPr>
        <w:t>The company must address the needs of the employees individually</w:t>
      </w:r>
      <w:r w:rsidR="00F92C29">
        <w:rPr>
          <w:lang w:val="en-US"/>
        </w:rPr>
        <w:t xml:space="preserve"> </w:t>
      </w:r>
      <w:r>
        <w:rPr>
          <w:lang w:val="en-US"/>
        </w:rPr>
        <w:t xml:space="preserve">because </w:t>
      </w:r>
      <w:r w:rsidR="00F92C29">
        <w:rPr>
          <w:lang w:val="en-US"/>
        </w:rPr>
        <w:t>many of them</w:t>
      </w:r>
      <w:r>
        <w:rPr>
          <w:lang w:val="en-US"/>
        </w:rPr>
        <w:t xml:space="preserve"> do not want financial support but mental support from their workplace</w:t>
      </w:r>
      <w:r w:rsidR="007A2732">
        <w:rPr>
          <w:lang w:val="en-US"/>
        </w:rPr>
        <w:t xml:space="preserve"> (</w:t>
      </w:r>
      <w:proofErr w:type="spellStart"/>
      <w:r w:rsidR="007A2732" w:rsidRPr="007A2732">
        <w:rPr>
          <w:rFonts w:cs="Times New Roman"/>
          <w:color w:val="000000"/>
          <w:szCs w:val="20"/>
          <w:shd w:val="clear" w:color="auto" w:fill="FFFFFF"/>
        </w:rPr>
        <w:t>Strangmueller</w:t>
      </w:r>
      <w:proofErr w:type="spellEnd"/>
      <w:r w:rsidR="007A2732" w:rsidRPr="007A2732">
        <w:rPr>
          <w:rFonts w:cs="Times New Roman"/>
          <w:color w:val="000000"/>
          <w:szCs w:val="20"/>
          <w:shd w:val="clear" w:color="auto" w:fill="FFFFFF"/>
        </w:rPr>
        <w:t>, 2015</w:t>
      </w:r>
      <w:r w:rsidR="007A2732">
        <w:rPr>
          <w:rFonts w:cs="Times New Roman"/>
          <w:color w:val="000000"/>
          <w:szCs w:val="20"/>
          <w:shd w:val="clear" w:color="auto" w:fill="FFFFFF"/>
        </w:rPr>
        <w:t>)</w:t>
      </w:r>
      <w:r>
        <w:rPr>
          <w:lang w:val="en-US"/>
        </w:rPr>
        <w:t xml:space="preserve">. So </w:t>
      </w:r>
      <w:r w:rsidR="00F92C29">
        <w:rPr>
          <w:lang w:val="en-US"/>
        </w:rPr>
        <w:lastRenderedPageBreak/>
        <w:t>manag</w:t>
      </w:r>
      <w:r>
        <w:rPr>
          <w:lang w:val="en-US"/>
        </w:rPr>
        <w:t>ing and then assessing them is a must.</w:t>
      </w:r>
      <w:r w:rsidR="0068547B">
        <w:rPr>
          <w:lang w:val="en-US"/>
        </w:rPr>
        <w:t xml:space="preserve"> Therapy and </w:t>
      </w:r>
      <w:r w:rsidR="00F92C29">
        <w:rPr>
          <w:lang w:val="en-US"/>
        </w:rPr>
        <w:t xml:space="preserve">an </w:t>
      </w:r>
      <w:r w:rsidR="0068547B">
        <w:rPr>
          <w:lang w:val="en-US"/>
        </w:rPr>
        <w:t xml:space="preserve">online session on mental health can help </w:t>
      </w:r>
      <w:r w:rsidR="00D36540">
        <w:rPr>
          <w:lang w:val="en-US"/>
        </w:rPr>
        <w:t>lessen</w:t>
      </w:r>
      <w:r w:rsidR="0068547B">
        <w:rPr>
          <w:lang w:val="en-US"/>
        </w:rPr>
        <w:t xml:space="preserve"> their tension and grow their ability to work during pandemic</w:t>
      </w:r>
      <w:r w:rsidR="00F92C29">
        <w:rPr>
          <w:lang w:val="en-US"/>
        </w:rPr>
        <w:t>s</w:t>
      </w:r>
      <w:r w:rsidR="0068547B">
        <w:rPr>
          <w:lang w:val="en-US"/>
        </w:rPr>
        <w:t>.</w:t>
      </w:r>
      <w:r w:rsidR="008A5E90">
        <w:rPr>
          <w:lang w:val="en-US"/>
        </w:rPr>
        <w:t xml:space="preserve"> </w:t>
      </w:r>
    </w:p>
    <w:p w14:paraId="380ACC35" w14:textId="77777777" w:rsidR="007A2732" w:rsidRDefault="007A2732" w:rsidP="00B303F4">
      <w:pPr>
        <w:rPr>
          <w:lang w:val="en-US"/>
        </w:rPr>
      </w:pPr>
    </w:p>
    <w:p w14:paraId="548B4000" w14:textId="77777777" w:rsidR="007A2732" w:rsidRDefault="007A2732" w:rsidP="00B303F4">
      <w:pPr>
        <w:rPr>
          <w:lang w:val="en-US"/>
        </w:rPr>
      </w:pPr>
    </w:p>
    <w:p w14:paraId="49052321" w14:textId="77777777" w:rsidR="007A2732" w:rsidRDefault="007A2732" w:rsidP="00B303F4">
      <w:pPr>
        <w:rPr>
          <w:lang w:val="en-US"/>
        </w:rPr>
      </w:pPr>
    </w:p>
    <w:p w14:paraId="65218898" w14:textId="77777777" w:rsidR="007A2732" w:rsidRDefault="007A2732" w:rsidP="00B303F4">
      <w:pPr>
        <w:rPr>
          <w:lang w:val="en-US"/>
        </w:rPr>
      </w:pPr>
    </w:p>
    <w:p w14:paraId="528226BB" w14:textId="77777777" w:rsidR="007A2732" w:rsidRDefault="007A2732" w:rsidP="00B303F4">
      <w:pPr>
        <w:rPr>
          <w:lang w:val="en-US"/>
        </w:rPr>
      </w:pPr>
    </w:p>
    <w:p w14:paraId="6614A2E8" w14:textId="77777777" w:rsidR="007A2732" w:rsidRDefault="007A2732" w:rsidP="00B303F4">
      <w:pPr>
        <w:rPr>
          <w:lang w:val="en-US"/>
        </w:rPr>
      </w:pPr>
    </w:p>
    <w:p w14:paraId="40BA895B" w14:textId="77777777" w:rsidR="007A2732" w:rsidRDefault="007A2732" w:rsidP="00B303F4">
      <w:pPr>
        <w:rPr>
          <w:lang w:val="en-US"/>
        </w:rPr>
      </w:pPr>
    </w:p>
    <w:p w14:paraId="4F343130" w14:textId="77777777" w:rsidR="007A2732" w:rsidRDefault="007A2732" w:rsidP="00B303F4">
      <w:pPr>
        <w:rPr>
          <w:lang w:val="en-US"/>
        </w:rPr>
      </w:pPr>
    </w:p>
    <w:p w14:paraId="204FE312" w14:textId="77777777" w:rsidR="007A2732" w:rsidRDefault="007A2732" w:rsidP="00B303F4">
      <w:pPr>
        <w:rPr>
          <w:lang w:val="en-US"/>
        </w:rPr>
      </w:pPr>
    </w:p>
    <w:p w14:paraId="33C6DAD8" w14:textId="77777777" w:rsidR="007A2732" w:rsidRDefault="007A2732" w:rsidP="00B303F4">
      <w:pPr>
        <w:rPr>
          <w:lang w:val="en-US"/>
        </w:rPr>
      </w:pPr>
    </w:p>
    <w:p w14:paraId="306196CD" w14:textId="77777777" w:rsidR="007A2732" w:rsidRDefault="007A2732" w:rsidP="00B303F4">
      <w:pPr>
        <w:rPr>
          <w:lang w:val="en-US"/>
        </w:rPr>
      </w:pPr>
    </w:p>
    <w:p w14:paraId="2AE2F544" w14:textId="77777777" w:rsidR="007A2732" w:rsidRDefault="007A2732" w:rsidP="00B303F4">
      <w:pPr>
        <w:rPr>
          <w:lang w:val="en-US"/>
        </w:rPr>
      </w:pPr>
    </w:p>
    <w:p w14:paraId="5FE7ED6B" w14:textId="77777777" w:rsidR="007A2732" w:rsidRDefault="007A2732" w:rsidP="00B303F4">
      <w:pPr>
        <w:rPr>
          <w:lang w:val="en-US"/>
        </w:rPr>
      </w:pPr>
    </w:p>
    <w:p w14:paraId="5F8C1928" w14:textId="77777777" w:rsidR="007A2732" w:rsidRDefault="007A2732" w:rsidP="00B303F4">
      <w:pPr>
        <w:rPr>
          <w:lang w:val="en-US"/>
        </w:rPr>
      </w:pPr>
    </w:p>
    <w:p w14:paraId="1FB875D8" w14:textId="77777777" w:rsidR="007A2732" w:rsidRDefault="007A2732" w:rsidP="00B303F4">
      <w:pPr>
        <w:rPr>
          <w:lang w:val="en-US"/>
        </w:rPr>
      </w:pPr>
    </w:p>
    <w:p w14:paraId="028DA84E" w14:textId="77777777" w:rsidR="007A2732" w:rsidRDefault="007A2732" w:rsidP="00B303F4">
      <w:pPr>
        <w:rPr>
          <w:lang w:val="en-US"/>
        </w:rPr>
      </w:pPr>
    </w:p>
    <w:p w14:paraId="0F7E5ABB" w14:textId="77777777" w:rsidR="007A2732" w:rsidRDefault="007A2732" w:rsidP="00B303F4">
      <w:pPr>
        <w:rPr>
          <w:lang w:val="en-US"/>
        </w:rPr>
      </w:pPr>
    </w:p>
    <w:p w14:paraId="17CAE0BB" w14:textId="77777777" w:rsidR="007A2732" w:rsidRDefault="007A2732" w:rsidP="00B303F4">
      <w:pPr>
        <w:rPr>
          <w:lang w:val="en-US"/>
        </w:rPr>
      </w:pPr>
    </w:p>
    <w:p w14:paraId="5D1C2FD0" w14:textId="77777777" w:rsidR="007A2732" w:rsidRPr="00800556" w:rsidRDefault="007A2732" w:rsidP="00B303F4">
      <w:pPr>
        <w:rPr>
          <w:lang w:val="en-US"/>
        </w:rPr>
      </w:pPr>
    </w:p>
    <w:p w14:paraId="7447090C" w14:textId="77777777" w:rsidR="0057554B" w:rsidRDefault="0057554B" w:rsidP="0057554B">
      <w:pPr>
        <w:pStyle w:val="Heading2"/>
      </w:pPr>
      <w:bookmarkStart w:id="12" w:name="_Toc79159227"/>
      <w:r>
        <w:lastRenderedPageBreak/>
        <w:t>2.4Evaluation of the problem:</w:t>
      </w:r>
      <w:bookmarkEnd w:id="12"/>
    </w:p>
    <w:p w14:paraId="7EECB18C" w14:textId="09641054" w:rsidR="008A5E90" w:rsidRDefault="008A5E90" w:rsidP="008A5E90">
      <w:pPr>
        <w:rPr>
          <w:lang w:val="en-US"/>
        </w:rPr>
      </w:pPr>
      <w:r w:rsidRPr="008A5E90">
        <w:rPr>
          <w:lang w:val="en-US"/>
        </w:rPr>
        <w:t>In February 2021, one year into the epidemic crisis, the UK economy stayed 9.7 million jobs lower than it was in February 2020, the last month before the financial consequences of COVID-19 began</w:t>
      </w:r>
      <w:r w:rsidR="007A2732">
        <w:rPr>
          <w:lang w:val="en-US"/>
        </w:rPr>
        <w:t xml:space="preserve"> (</w:t>
      </w:r>
      <w:r w:rsidR="007A2732" w:rsidRPr="007A2732">
        <w:rPr>
          <w:rFonts w:cs="Times New Roman"/>
          <w:color w:val="000000"/>
          <w:szCs w:val="20"/>
          <w:shd w:val="clear" w:color="auto" w:fill="FFFFFF"/>
        </w:rPr>
        <w:t>Underwood, 2013</w:t>
      </w:r>
      <w:r w:rsidR="007A2732">
        <w:rPr>
          <w:rFonts w:cs="Times New Roman"/>
          <w:color w:val="000000"/>
          <w:szCs w:val="20"/>
          <w:shd w:val="clear" w:color="auto" w:fill="FFFFFF"/>
        </w:rPr>
        <w:t>)</w:t>
      </w:r>
      <w:r w:rsidRPr="008A5E90">
        <w:rPr>
          <w:lang w:val="en-US"/>
        </w:rPr>
        <w:t>. Restoring living standards will involve more than reclaiming the 9.7 million lost jobs; we must also evaluate the number of jobs produced after February 2020. Job growth averaging 202,050 new jobs per month in the 12 months preceding the pandemic slump. Without the COVID-19-induced slowdown, an additional 2.4 million employment may have been generated. By adding this to the actual employment losses since February 2020, the UK job market was 12.6 million jobs short in February 2021.</w:t>
      </w:r>
    </w:p>
    <w:p w14:paraId="13E66B06" w14:textId="071F6EB0" w:rsidR="008A5E90" w:rsidRDefault="008A5E90" w:rsidP="008A5E90">
      <w:pPr>
        <w:rPr>
          <w:lang w:val="en-US"/>
        </w:rPr>
      </w:pPr>
      <w:r>
        <w:rPr>
          <w:lang w:val="en-US"/>
        </w:rPr>
        <w:t>The problem can be evaluated th</w:t>
      </w:r>
      <w:r w:rsidR="00F92C29">
        <w:rPr>
          <w:lang w:val="en-US"/>
        </w:rPr>
        <w:t>r</w:t>
      </w:r>
      <w:r>
        <w:rPr>
          <w:lang w:val="en-US"/>
        </w:rPr>
        <w:t xml:space="preserve">ough maintaining affirmative communication with the workers. Effective communication can let the workers sharing their </w:t>
      </w:r>
      <w:r w:rsidR="00F92C29">
        <w:rPr>
          <w:lang w:val="en-US"/>
        </w:rPr>
        <w:t>issue</w:t>
      </w:r>
      <w:r>
        <w:rPr>
          <w:lang w:val="en-US"/>
        </w:rPr>
        <w:t>s with their managers</w:t>
      </w:r>
      <w:r w:rsidR="00F92C29">
        <w:rPr>
          <w:lang w:val="en-US"/>
        </w:rPr>
        <w:t>,</w:t>
      </w:r>
      <w:r>
        <w:rPr>
          <w:lang w:val="en-US"/>
        </w:rPr>
        <w:t xml:space="preserve"> and thus</w:t>
      </w:r>
      <w:r w:rsidR="00F92C29">
        <w:rPr>
          <w:lang w:val="en-US"/>
        </w:rPr>
        <w:t>,</w:t>
      </w:r>
      <w:r>
        <w:rPr>
          <w:lang w:val="en-US"/>
        </w:rPr>
        <w:t xml:space="preserve"> the managers can work on solving their problem</w:t>
      </w:r>
      <w:r w:rsidR="00F92C29">
        <w:rPr>
          <w:lang w:val="en-US"/>
        </w:rPr>
        <w:t>s</w:t>
      </w:r>
      <w:r>
        <w:rPr>
          <w:lang w:val="en-US"/>
        </w:rPr>
        <w:t>. So firstly we should work on increasing eff</w:t>
      </w:r>
      <w:r w:rsidR="00F92C29">
        <w:rPr>
          <w:lang w:val="en-US"/>
        </w:rPr>
        <w:t>i</w:t>
      </w:r>
      <w:r>
        <w:rPr>
          <w:lang w:val="en-US"/>
        </w:rPr>
        <w:t>ciency in communication.</w:t>
      </w:r>
      <w:r w:rsidRPr="008A5E90">
        <w:t xml:space="preserve"> </w:t>
      </w:r>
      <w:r w:rsidRPr="008A5E90">
        <w:rPr>
          <w:lang w:val="en-US"/>
        </w:rPr>
        <w:t xml:space="preserve">The </w:t>
      </w:r>
      <w:r w:rsidR="00F92C29">
        <w:rPr>
          <w:lang w:val="en-US"/>
        </w:rPr>
        <w:t>most straightforward</w:t>
      </w:r>
      <w:r w:rsidRPr="008A5E90">
        <w:rPr>
          <w:lang w:val="en-US"/>
        </w:rPr>
        <w:t xml:space="preserve"> answer to this problem is for leadership to enables collaboration from staff members. It is critical to emphasize that constructive and candid input is appreciated and that there will be no penalties for expressing open comments in terms of career progress</w:t>
      </w:r>
      <w:r w:rsidR="00F92C29">
        <w:rPr>
          <w:lang w:val="en-US"/>
        </w:rPr>
        <w:t>ion</w:t>
      </w:r>
      <w:r w:rsidRPr="008A5E90">
        <w:rPr>
          <w:lang w:val="en-US"/>
        </w:rPr>
        <w:t xml:space="preserve">. According to a survey, 80% of </w:t>
      </w:r>
      <w:r w:rsidR="00F92C29">
        <w:rPr>
          <w:lang w:val="en-US"/>
        </w:rPr>
        <w:t>unsatisfied employees</w:t>
      </w:r>
      <w:r w:rsidRPr="008A5E90">
        <w:rPr>
          <w:lang w:val="en-US"/>
        </w:rPr>
        <w:t xml:space="preserve"> </w:t>
      </w:r>
      <w:r w:rsidR="009A4C08">
        <w:rPr>
          <w:lang w:val="en-US"/>
        </w:rPr>
        <w:t>report feeling disengaged from their work with their new economy</w:t>
      </w:r>
      <w:r w:rsidRPr="008A5E90">
        <w:rPr>
          <w:lang w:val="en-US"/>
        </w:rPr>
        <w:t xml:space="preserve">. Line managers should </w:t>
      </w:r>
      <w:r w:rsidR="00F92C29">
        <w:rPr>
          <w:lang w:val="en-US"/>
        </w:rPr>
        <w:t>indeed</w:t>
      </w:r>
      <w:r w:rsidRPr="008A5E90">
        <w:rPr>
          <w:lang w:val="en-US"/>
        </w:rPr>
        <w:t xml:space="preserve"> have frequent one-on-one conversations with their groupmates, in which both parties interact on an equal footing. Regardless of level, it is critical to recognize that all employees work together to accomplish </w:t>
      </w:r>
      <w:r w:rsidR="00F92C29">
        <w:rPr>
          <w:lang w:val="en-US"/>
        </w:rPr>
        <w:t>their</w:t>
      </w:r>
      <w:r w:rsidRPr="008A5E90">
        <w:rPr>
          <w:lang w:val="en-US"/>
        </w:rPr>
        <w:t xml:space="preserve"> goals. If negative response</w:t>
      </w:r>
      <w:r w:rsidR="00F92C29">
        <w:rPr>
          <w:lang w:val="en-US"/>
        </w:rPr>
        <w:t>s,</w:t>
      </w:r>
      <w:r w:rsidRPr="008A5E90">
        <w:rPr>
          <w:lang w:val="en-US"/>
        </w:rPr>
        <w:t xml:space="preserve"> reviews</w:t>
      </w:r>
      <w:r w:rsidR="00F92C29">
        <w:rPr>
          <w:lang w:val="en-US"/>
        </w:rPr>
        <w:t>, and valuable suggestions</w:t>
      </w:r>
      <w:r w:rsidRPr="008A5E90">
        <w:rPr>
          <w:lang w:val="en-US"/>
        </w:rPr>
        <w:t xml:space="preserve"> help the business succeed, this should be highly encouraged</w:t>
      </w:r>
      <w:r w:rsidR="007A2732">
        <w:rPr>
          <w:lang w:val="en-US"/>
        </w:rPr>
        <w:t xml:space="preserve"> (</w:t>
      </w:r>
      <w:r w:rsidR="007A2732" w:rsidRPr="007A2732">
        <w:rPr>
          <w:rFonts w:cs="Times New Roman"/>
          <w:color w:val="000000"/>
          <w:szCs w:val="20"/>
          <w:shd w:val="clear" w:color="auto" w:fill="FFFFFF"/>
        </w:rPr>
        <w:t>Tavana</w:t>
      </w:r>
      <w:r w:rsidR="007A2732">
        <w:rPr>
          <w:rFonts w:cs="Times New Roman"/>
          <w:color w:val="000000"/>
          <w:szCs w:val="20"/>
          <w:shd w:val="clear" w:color="auto" w:fill="FFFFFF"/>
        </w:rPr>
        <w:t xml:space="preserve"> &amp;</w:t>
      </w:r>
      <w:r w:rsidR="007A2732" w:rsidRPr="007A2732">
        <w:rPr>
          <w:rFonts w:cs="Times New Roman"/>
          <w:color w:val="000000"/>
          <w:szCs w:val="20"/>
          <w:shd w:val="clear" w:color="auto" w:fill="FFFFFF"/>
        </w:rPr>
        <w:t xml:space="preserve"> Bahadori, 2021</w:t>
      </w:r>
      <w:r w:rsidR="007A2732">
        <w:rPr>
          <w:rFonts w:cs="Times New Roman"/>
          <w:color w:val="000000"/>
          <w:szCs w:val="20"/>
          <w:shd w:val="clear" w:color="auto" w:fill="FFFFFF"/>
        </w:rPr>
        <w:t>)</w:t>
      </w:r>
      <w:r w:rsidRPr="008A5E90">
        <w:rPr>
          <w:lang w:val="en-US"/>
        </w:rPr>
        <w:t xml:space="preserve">. To ensure the success of the </w:t>
      </w:r>
      <w:r w:rsidR="00F92C29">
        <w:rPr>
          <w:lang w:val="en-US"/>
        </w:rPr>
        <w:t>company</w:t>
      </w:r>
      <w:r w:rsidRPr="008A5E90">
        <w:rPr>
          <w:lang w:val="en-US"/>
        </w:rPr>
        <w:t>, huge egos should be set aside.</w:t>
      </w:r>
      <w:r w:rsidR="00F92C29" w:rsidRPr="00F92C29">
        <w:t xml:space="preserve"> </w:t>
      </w:r>
      <w:r w:rsidR="00F92C29" w:rsidRPr="00F92C29">
        <w:rPr>
          <w:lang w:val="en-US"/>
        </w:rPr>
        <w:t xml:space="preserve">According to numerous research, approximately one-quarter of employees lack confidence in their managers. Increasing employee trust can be accomplished by setting standards and internal communications. According to another study, employees stated that openness was </w:t>
      </w:r>
      <w:r w:rsidR="00F92C29">
        <w:rPr>
          <w:lang w:val="en-US"/>
        </w:rPr>
        <w:t>critical</w:t>
      </w:r>
      <w:r w:rsidR="00F92C29" w:rsidRPr="00F92C29">
        <w:rPr>
          <w:lang w:val="en-US"/>
        </w:rPr>
        <w:t xml:space="preserve"> in determining their workplace contentment and happiness. One of the most effective methods of increasing </w:t>
      </w:r>
      <w:r w:rsidR="00F92C29">
        <w:rPr>
          <w:lang w:val="en-US"/>
        </w:rPr>
        <w:t>exposure</w:t>
      </w:r>
      <w:r w:rsidR="00F92C29" w:rsidRPr="00F92C29">
        <w:rPr>
          <w:lang w:val="en-US"/>
        </w:rPr>
        <w:t xml:space="preserve"> is by communicating critical corporate KPIs to all employees</w:t>
      </w:r>
      <w:r w:rsidR="007A2732">
        <w:rPr>
          <w:lang w:val="en-US"/>
        </w:rPr>
        <w:t xml:space="preserve"> (</w:t>
      </w:r>
      <w:r w:rsidR="007A2732" w:rsidRPr="007A2732">
        <w:rPr>
          <w:rFonts w:cs="Times New Roman"/>
          <w:color w:val="000000"/>
          <w:szCs w:val="20"/>
          <w:shd w:val="clear" w:color="auto" w:fill="FFFFFF"/>
        </w:rPr>
        <w:t>Sprankle</w:t>
      </w:r>
      <w:r w:rsidR="007A2732">
        <w:rPr>
          <w:rFonts w:cs="Times New Roman"/>
          <w:color w:val="000000"/>
          <w:szCs w:val="20"/>
          <w:shd w:val="clear" w:color="auto" w:fill="FFFFFF"/>
        </w:rPr>
        <w:t xml:space="preserve"> &amp;</w:t>
      </w:r>
      <w:r w:rsidR="007A2732" w:rsidRPr="007A2732">
        <w:rPr>
          <w:rFonts w:cs="Times New Roman"/>
          <w:color w:val="000000"/>
          <w:szCs w:val="20"/>
          <w:shd w:val="clear" w:color="auto" w:fill="FFFFFF"/>
        </w:rPr>
        <w:t xml:space="preserve"> Hubbard, 2016</w:t>
      </w:r>
      <w:r w:rsidR="007A2732">
        <w:rPr>
          <w:rFonts w:cs="Times New Roman"/>
          <w:color w:val="000000"/>
          <w:szCs w:val="20"/>
          <w:shd w:val="clear" w:color="auto" w:fill="FFFFFF"/>
        </w:rPr>
        <w:t>)</w:t>
      </w:r>
      <w:r w:rsidR="00F92C29" w:rsidRPr="00F92C29">
        <w:rPr>
          <w:lang w:val="en-US"/>
        </w:rPr>
        <w:t xml:space="preserve">. Rather than hiding total revenues and losses </w:t>
      </w:r>
      <w:r w:rsidR="00F92C29">
        <w:rPr>
          <w:lang w:val="en-US"/>
        </w:rPr>
        <w:t>every month</w:t>
      </w:r>
      <w:r w:rsidR="00F92C29" w:rsidRPr="00F92C29">
        <w:rPr>
          <w:lang w:val="en-US"/>
        </w:rPr>
        <w:t xml:space="preserve">, presenting them at business meetings can be beneficial. Keeping everyone informed will not only improve organizational efficiency but will also foster a sense of collaboration. If the organization </w:t>
      </w:r>
      <w:r w:rsidR="009A4C08">
        <w:rPr>
          <w:lang w:val="en-US"/>
        </w:rPr>
        <w:t>falls</w:t>
      </w:r>
      <w:r w:rsidR="00F92C29" w:rsidRPr="00F92C29">
        <w:rPr>
          <w:lang w:val="en-US"/>
        </w:rPr>
        <w:t xml:space="preserve"> short of its objectives, displaying vital feedback to staff can </w:t>
      </w:r>
      <w:r w:rsidR="00F92C29">
        <w:rPr>
          <w:lang w:val="en-US"/>
        </w:rPr>
        <w:t>energize</w:t>
      </w:r>
      <w:r w:rsidR="00F92C29" w:rsidRPr="00F92C29">
        <w:rPr>
          <w:lang w:val="en-US"/>
        </w:rPr>
        <w:t xml:space="preserve">, pushing people to work </w:t>
      </w:r>
      <w:r w:rsidR="00F92C29" w:rsidRPr="00F92C29">
        <w:rPr>
          <w:lang w:val="en-US"/>
        </w:rPr>
        <w:lastRenderedPageBreak/>
        <w:t>together with a community spirit. Leaders and managers must be transparent to foster transparency inside the organization.</w:t>
      </w:r>
    </w:p>
    <w:p w14:paraId="532A5321" w14:textId="77777777" w:rsidR="007A2732" w:rsidRDefault="007A2732" w:rsidP="008A5E90">
      <w:pPr>
        <w:rPr>
          <w:lang w:val="en-US"/>
        </w:rPr>
      </w:pPr>
    </w:p>
    <w:p w14:paraId="19C4009E" w14:textId="77777777" w:rsidR="007A2732" w:rsidRDefault="007A2732" w:rsidP="008A5E90">
      <w:pPr>
        <w:rPr>
          <w:lang w:val="en-US"/>
        </w:rPr>
      </w:pPr>
    </w:p>
    <w:p w14:paraId="0F5868E5" w14:textId="77777777" w:rsidR="007A2732" w:rsidRDefault="007A2732" w:rsidP="008A5E90">
      <w:pPr>
        <w:rPr>
          <w:lang w:val="en-US"/>
        </w:rPr>
      </w:pPr>
    </w:p>
    <w:p w14:paraId="4DBCD535" w14:textId="77777777" w:rsidR="007A2732" w:rsidRDefault="007A2732" w:rsidP="008A5E90">
      <w:pPr>
        <w:rPr>
          <w:lang w:val="en-US"/>
        </w:rPr>
      </w:pPr>
    </w:p>
    <w:p w14:paraId="604C3F0C" w14:textId="77777777" w:rsidR="007A2732" w:rsidRDefault="007A2732" w:rsidP="008A5E90">
      <w:pPr>
        <w:rPr>
          <w:lang w:val="en-US"/>
        </w:rPr>
      </w:pPr>
    </w:p>
    <w:p w14:paraId="681BA5AB" w14:textId="77777777" w:rsidR="007A2732" w:rsidRDefault="007A2732" w:rsidP="008A5E90">
      <w:pPr>
        <w:rPr>
          <w:lang w:val="en-US"/>
        </w:rPr>
      </w:pPr>
    </w:p>
    <w:p w14:paraId="07AF8A0F" w14:textId="77777777" w:rsidR="007A2732" w:rsidRDefault="007A2732" w:rsidP="008A5E90">
      <w:pPr>
        <w:rPr>
          <w:lang w:val="en-US"/>
        </w:rPr>
      </w:pPr>
    </w:p>
    <w:p w14:paraId="74501B5E" w14:textId="77777777" w:rsidR="007A2732" w:rsidRDefault="007A2732" w:rsidP="008A5E90">
      <w:pPr>
        <w:rPr>
          <w:lang w:val="en-US"/>
        </w:rPr>
      </w:pPr>
    </w:p>
    <w:p w14:paraId="4036CEA6" w14:textId="77777777" w:rsidR="007A2732" w:rsidRDefault="007A2732" w:rsidP="008A5E90">
      <w:pPr>
        <w:rPr>
          <w:lang w:val="en-US"/>
        </w:rPr>
      </w:pPr>
    </w:p>
    <w:p w14:paraId="544918EB" w14:textId="77777777" w:rsidR="007A2732" w:rsidRDefault="007A2732" w:rsidP="008A5E90">
      <w:pPr>
        <w:rPr>
          <w:lang w:val="en-US"/>
        </w:rPr>
      </w:pPr>
    </w:p>
    <w:p w14:paraId="134DDA5F" w14:textId="77777777" w:rsidR="007A2732" w:rsidRDefault="007A2732" w:rsidP="008A5E90">
      <w:pPr>
        <w:rPr>
          <w:lang w:val="en-US"/>
        </w:rPr>
      </w:pPr>
    </w:p>
    <w:p w14:paraId="2CBF30AD" w14:textId="77777777" w:rsidR="007A2732" w:rsidRDefault="007A2732" w:rsidP="008A5E90">
      <w:pPr>
        <w:rPr>
          <w:lang w:val="en-US"/>
        </w:rPr>
      </w:pPr>
    </w:p>
    <w:p w14:paraId="3DBB1F3C" w14:textId="77777777" w:rsidR="007A2732" w:rsidRDefault="007A2732" w:rsidP="008A5E90">
      <w:pPr>
        <w:rPr>
          <w:lang w:val="en-US"/>
        </w:rPr>
      </w:pPr>
    </w:p>
    <w:p w14:paraId="1850BD93" w14:textId="77777777" w:rsidR="007A2732" w:rsidRDefault="007A2732" w:rsidP="008A5E90">
      <w:pPr>
        <w:rPr>
          <w:lang w:val="en-US"/>
        </w:rPr>
      </w:pPr>
    </w:p>
    <w:p w14:paraId="6C8571F6" w14:textId="77777777" w:rsidR="007A2732" w:rsidRDefault="007A2732" w:rsidP="008A5E90">
      <w:pPr>
        <w:rPr>
          <w:lang w:val="en-US"/>
        </w:rPr>
      </w:pPr>
    </w:p>
    <w:p w14:paraId="5671E819" w14:textId="77777777" w:rsidR="007A2732" w:rsidRDefault="007A2732" w:rsidP="008A5E90">
      <w:pPr>
        <w:rPr>
          <w:lang w:val="en-US"/>
        </w:rPr>
      </w:pPr>
    </w:p>
    <w:p w14:paraId="6AE1D920" w14:textId="77777777" w:rsidR="007A2732" w:rsidRDefault="007A2732" w:rsidP="008A5E90">
      <w:pPr>
        <w:rPr>
          <w:lang w:val="en-US"/>
        </w:rPr>
      </w:pPr>
    </w:p>
    <w:p w14:paraId="75539CDA" w14:textId="77777777" w:rsidR="007A2732" w:rsidRDefault="007A2732" w:rsidP="008A5E90">
      <w:pPr>
        <w:rPr>
          <w:lang w:val="en-US"/>
        </w:rPr>
      </w:pPr>
    </w:p>
    <w:p w14:paraId="23B55DB2" w14:textId="77777777" w:rsidR="007A2732" w:rsidRPr="008A5E90" w:rsidRDefault="007A2732" w:rsidP="008A5E90">
      <w:pPr>
        <w:rPr>
          <w:lang w:val="en-US"/>
        </w:rPr>
      </w:pPr>
    </w:p>
    <w:p w14:paraId="3253D1B6" w14:textId="77777777" w:rsidR="0057554B" w:rsidRDefault="0057554B" w:rsidP="0057554B">
      <w:pPr>
        <w:pStyle w:val="Heading2"/>
      </w:pPr>
      <w:bookmarkStart w:id="13" w:name="_Toc79159228"/>
      <w:r>
        <w:lastRenderedPageBreak/>
        <w:t>2.5Implementation plan to the solution:</w:t>
      </w:r>
      <w:bookmarkEnd w:id="13"/>
    </w:p>
    <w:p w14:paraId="6B8EA722" w14:textId="12F7373A" w:rsidR="00F92C29" w:rsidRDefault="00F92C29" w:rsidP="00F92C29">
      <w:pPr>
        <w:rPr>
          <w:lang w:val="en-US"/>
        </w:rPr>
      </w:pPr>
      <w:r w:rsidRPr="00F92C29">
        <w:rPr>
          <w:lang w:val="en-US"/>
        </w:rPr>
        <w:t>Pay</w:t>
      </w:r>
      <w:r w:rsidR="007A2732">
        <w:rPr>
          <w:lang w:val="en-US"/>
        </w:rPr>
        <w:t xml:space="preserve"> </w:t>
      </w:r>
      <w:r w:rsidRPr="00F92C29">
        <w:rPr>
          <w:lang w:val="en-US"/>
        </w:rPr>
        <w:t xml:space="preserve">scale problems inside an organization are </w:t>
      </w:r>
      <w:r w:rsidR="00D36540">
        <w:rPr>
          <w:lang w:val="en-US"/>
        </w:rPr>
        <w:t>incredib</w:t>
      </w:r>
      <w:r w:rsidRPr="00F92C29">
        <w:rPr>
          <w:lang w:val="en-US"/>
        </w:rPr>
        <w:t>ly complicated and cannot be remedied with a single approach</w:t>
      </w:r>
      <w:r w:rsidR="007A2732">
        <w:rPr>
          <w:lang w:val="en-US"/>
        </w:rPr>
        <w:t xml:space="preserve"> (</w:t>
      </w:r>
      <w:r w:rsidR="007A2732" w:rsidRPr="007A2732">
        <w:rPr>
          <w:rFonts w:cs="Times New Roman"/>
          <w:color w:val="000000"/>
          <w:szCs w:val="20"/>
          <w:shd w:val="clear" w:color="auto" w:fill="FFFFFF"/>
        </w:rPr>
        <w:t>Committee, 2021</w:t>
      </w:r>
      <w:r w:rsidR="007A2732">
        <w:rPr>
          <w:rFonts w:cs="Times New Roman"/>
          <w:color w:val="000000"/>
          <w:szCs w:val="20"/>
          <w:shd w:val="clear" w:color="auto" w:fill="FFFFFF"/>
        </w:rPr>
        <w:t>)</w:t>
      </w:r>
      <w:r w:rsidRPr="00F92C29">
        <w:rPr>
          <w:lang w:val="en-US"/>
        </w:rPr>
        <w:t xml:space="preserve">. This challenge necessitated the use of numerous solutions to be effectively solved. However, among the alternate options suggested, soliciting feedback from subordinates should be the most suitable because it is simple to execute and can be </w:t>
      </w:r>
      <w:r w:rsidR="00D36540">
        <w:rPr>
          <w:lang w:val="en-US"/>
        </w:rPr>
        <w:t>pretty</w:t>
      </w:r>
      <w:r w:rsidRPr="00F92C29">
        <w:rPr>
          <w:lang w:val="en-US"/>
        </w:rPr>
        <w:t xml:space="preserve"> effective, as effects will begin to show as early as the first week. Taking an interest in employees and their work is the first step toward eliciting candid feedback from employees. Inquiring about employees' attitudes toward the organization, its culture, and their jobs can demonstrate an interest.  Workers will open up if they believe their employers are genu</w:t>
      </w:r>
      <w:r>
        <w:rPr>
          <w:lang w:val="en-US"/>
        </w:rPr>
        <w:t>inely interested in their life.</w:t>
      </w:r>
      <w:r w:rsidR="009A4C08">
        <w:rPr>
          <w:lang w:val="en-US"/>
        </w:rPr>
        <w:t xml:space="preserve"> </w:t>
      </w:r>
      <w:r w:rsidRPr="00F92C29">
        <w:rPr>
          <w:lang w:val="en-US"/>
        </w:rPr>
        <w:t xml:space="preserve">Being candid with them is the most effective way for a boss to ingratiate himself with his employees and earn their loyalty. This entails acknowledging his shortcomings and making appropriate apologies. By being candid, he can motivate his employees to be more forthcoming. If he succeeds, he will discover that his employees </w:t>
      </w:r>
      <w:r w:rsidR="00D36540">
        <w:rPr>
          <w:lang w:val="en-US"/>
        </w:rPr>
        <w:t>are</w:t>
      </w:r>
      <w:r w:rsidRPr="00F92C29">
        <w:rPr>
          <w:lang w:val="en-US"/>
        </w:rPr>
        <w:t xml:space="preserve"> more inclined to communicate with him when they require assistance than criticize h</w:t>
      </w:r>
      <w:r>
        <w:rPr>
          <w:lang w:val="en-US"/>
        </w:rPr>
        <w:t>im when they do not receive it</w:t>
      </w:r>
      <w:r w:rsidR="007A2732">
        <w:rPr>
          <w:lang w:val="en-US"/>
        </w:rPr>
        <w:t xml:space="preserve"> (</w:t>
      </w:r>
      <w:proofErr w:type="spellStart"/>
      <w:r w:rsidR="007A2732" w:rsidRPr="007A2732">
        <w:rPr>
          <w:rFonts w:cs="Times New Roman"/>
          <w:color w:val="000000"/>
          <w:szCs w:val="20"/>
          <w:shd w:val="clear" w:color="auto" w:fill="FFFFFF"/>
        </w:rPr>
        <w:t>Podmeshalska</w:t>
      </w:r>
      <w:proofErr w:type="spellEnd"/>
      <w:r w:rsidR="007A2732">
        <w:rPr>
          <w:rFonts w:cs="Times New Roman"/>
          <w:color w:val="000000"/>
          <w:szCs w:val="20"/>
          <w:shd w:val="clear" w:color="auto" w:fill="FFFFFF"/>
        </w:rPr>
        <w:t xml:space="preserve"> &amp;</w:t>
      </w:r>
      <w:r w:rsidR="007A2732" w:rsidRPr="007A2732">
        <w:rPr>
          <w:rFonts w:cs="Times New Roman"/>
          <w:color w:val="000000"/>
          <w:szCs w:val="20"/>
          <w:shd w:val="clear" w:color="auto" w:fill="FFFFFF"/>
        </w:rPr>
        <w:t xml:space="preserve"> </w:t>
      </w:r>
      <w:proofErr w:type="spellStart"/>
      <w:r w:rsidR="007A2732" w:rsidRPr="007A2732">
        <w:rPr>
          <w:rFonts w:cs="Times New Roman"/>
          <w:color w:val="000000"/>
          <w:szCs w:val="20"/>
          <w:shd w:val="clear" w:color="auto" w:fill="FFFFFF"/>
        </w:rPr>
        <w:t>Panchenko</w:t>
      </w:r>
      <w:proofErr w:type="spellEnd"/>
      <w:r w:rsidR="007A2732" w:rsidRPr="007A2732">
        <w:rPr>
          <w:rFonts w:cs="Times New Roman"/>
          <w:color w:val="000000"/>
          <w:szCs w:val="20"/>
          <w:shd w:val="clear" w:color="auto" w:fill="FFFFFF"/>
        </w:rPr>
        <w:t>, 2020</w:t>
      </w:r>
      <w:r w:rsidR="007A2732">
        <w:rPr>
          <w:rFonts w:cs="Times New Roman"/>
          <w:color w:val="000000"/>
          <w:szCs w:val="20"/>
          <w:shd w:val="clear" w:color="auto" w:fill="FFFFFF"/>
        </w:rPr>
        <w:t>)</w:t>
      </w:r>
      <w:r>
        <w:rPr>
          <w:lang w:val="en-US"/>
        </w:rPr>
        <w:t>.</w:t>
      </w:r>
      <w:r w:rsidR="00D36540">
        <w:rPr>
          <w:lang w:val="en-US"/>
        </w:rPr>
        <w:t xml:space="preserve"> </w:t>
      </w:r>
      <w:r w:rsidRPr="00F92C29">
        <w:rPr>
          <w:lang w:val="en-US"/>
        </w:rPr>
        <w:t>Speaking with workers face to face is another way to obtain accurate feedback on their level of happiness and engagement. Regular performance reviews and direct communication with staff will</w:t>
      </w:r>
      <w:r>
        <w:rPr>
          <w:lang w:val="en-US"/>
        </w:rPr>
        <w:t xml:space="preserve"> inspire them to speak </w:t>
      </w:r>
      <w:r w:rsidR="009A4C08">
        <w:rPr>
          <w:lang w:val="en-US"/>
        </w:rPr>
        <w:t>themselves</w:t>
      </w:r>
      <w:r>
        <w:rPr>
          <w:lang w:val="en-US"/>
        </w:rPr>
        <w:t>.</w:t>
      </w:r>
      <w:r w:rsidR="00D36540">
        <w:rPr>
          <w:lang w:val="en-US"/>
        </w:rPr>
        <w:t xml:space="preserve"> </w:t>
      </w:r>
      <w:r w:rsidRPr="00F92C29">
        <w:rPr>
          <w:lang w:val="en-US"/>
        </w:rPr>
        <w:t xml:space="preserve">Employees may be scared of delivering </w:t>
      </w:r>
      <w:r w:rsidR="00D36540">
        <w:rPr>
          <w:lang w:val="en-US"/>
        </w:rPr>
        <w:t>lousy</w:t>
      </w:r>
      <w:r w:rsidRPr="00F92C29">
        <w:rPr>
          <w:lang w:val="en-US"/>
        </w:rPr>
        <w:t xml:space="preserve"> feedback if they dislike something, and many people are. A feedback form at the workplace will benefit employees since they </w:t>
      </w:r>
      <w:r w:rsidR="009A4C08">
        <w:rPr>
          <w:lang w:val="en-US"/>
        </w:rPr>
        <w:t>can</w:t>
      </w:r>
      <w:r w:rsidRPr="00F92C29">
        <w:rPr>
          <w:lang w:val="en-US"/>
        </w:rPr>
        <w:t xml:space="preserve"> submit input anonymously without </w:t>
      </w:r>
      <w:r w:rsidR="00D36540">
        <w:rPr>
          <w:lang w:val="en-US"/>
        </w:rPr>
        <w:t>writing</w:t>
      </w:r>
      <w:r w:rsidRPr="00F92C29">
        <w:rPr>
          <w:lang w:val="en-US"/>
        </w:rPr>
        <w:t xml:space="preserve"> their identities.</w:t>
      </w:r>
    </w:p>
    <w:p w14:paraId="1D631C26" w14:textId="77777777" w:rsidR="007A2732" w:rsidRDefault="007A2732" w:rsidP="00F92C29">
      <w:pPr>
        <w:rPr>
          <w:lang w:val="en-US"/>
        </w:rPr>
      </w:pPr>
    </w:p>
    <w:p w14:paraId="69F9D7D3" w14:textId="77777777" w:rsidR="007A2732" w:rsidRDefault="007A2732" w:rsidP="00F92C29">
      <w:pPr>
        <w:rPr>
          <w:lang w:val="en-US"/>
        </w:rPr>
      </w:pPr>
    </w:p>
    <w:p w14:paraId="5D30F23A" w14:textId="77777777" w:rsidR="007A2732" w:rsidRDefault="007A2732" w:rsidP="00F92C29">
      <w:pPr>
        <w:rPr>
          <w:lang w:val="en-US"/>
        </w:rPr>
      </w:pPr>
    </w:p>
    <w:p w14:paraId="39C99461" w14:textId="77777777" w:rsidR="007A2732" w:rsidRDefault="007A2732" w:rsidP="00F92C29">
      <w:pPr>
        <w:rPr>
          <w:lang w:val="en-US"/>
        </w:rPr>
      </w:pPr>
    </w:p>
    <w:p w14:paraId="054E2A01" w14:textId="77777777" w:rsidR="007A2732" w:rsidRDefault="007A2732" w:rsidP="00F92C29">
      <w:pPr>
        <w:rPr>
          <w:lang w:val="en-US"/>
        </w:rPr>
      </w:pPr>
    </w:p>
    <w:p w14:paraId="22AE16E5" w14:textId="77777777" w:rsidR="007A2732" w:rsidRDefault="007A2732" w:rsidP="00F92C29">
      <w:pPr>
        <w:rPr>
          <w:lang w:val="en-US"/>
        </w:rPr>
      </w:pPr>
    </w:p>
    <w:p w14:paraId="0BB12151" w14:textId="77777777" w:rsidR="007A2732" w:rsidRPr="00F92C29" w:rsidRDefault="007A2732" w:rsidP="00F92C29">
      <w:pPr>
        <w:rPr>
          <w:lang w:val="en-US"/>
        </w:rPr>
      </w:pPr>
    </w:p>
    <w:p w14:paraId="06834A6E" w14:textId="77777777" w:rsidR="004454E1" w:rsidRDefault="0057554B" w:rsidP="0057554B">
      <w:pPr>
        <w:pStyle w:val="Heading2"/>
      </w:pPr>
      <w:bookmarkStart w:id="14" w:name="_Toc79159229"/>
      <w:r>
        <w:lastRenderedPageBreak/>
        <w:t>2.6Monitoring &amp; review techniques:</w:t>
      </w:r>
      <w:bookmarkEnd w:id="14"/>
    </w:p>
    <w:p w14:paraId="0A014C05" w14:textId="5E9B3005" w:rsidR="004454E1" w:rsidRDefault="00D36540" w:rsidP="00D36540">
      <w:r w:rsidRPr="00D36540">
        <w:t>The monitoring procedure is critical since it will determine the solution's efficacy and determine if it is functioning or not</w:t>
      </w:r>
      <w:r w:rsidR="007A2732">
        <w:t xml:space="preserve"> (</w:t>
      </w:r>
      <w:r w:rsidR="007A2732" w:rsidRPr="007A2732">
        <w:rPr>
          <w:rFonts w:cs="Times New Roman"/>
          <w:color w:val="000000"/>
          <w:szCs w:val="20"/>
          <w:shd w:val="clear" w:color="auto" w:fill="FFFFFF"/>
        </w:rPr>
        <w:t>Benedict</w:t>
      </w:r>
      <w:r w:rsidR="007A2732">
        <w:rPr>
          <w:rFonts w:cs="Times New Roman"/>
          <w:color w:val="000000"/>
          <w:szCs w:val="20"/>
          <w:shd w:val="clear" w:color="auto" w:fill="FFFFFF"/>
        </w:rPr>
        <w:t>,</w:t>
      </w:r>
      <w:r w:rsidR="007A2732" w:rsidRPr="007A2732">
        <w:rPr>
          <w:rFonts w:cs="Times New Roman"/>
          <w:color w:val="000000"/>
          <w:szCs w:val="20"/>
          <w:shd w:val="clear" w:color="auto" w:fill="FFFFFF"/>
        </w:rPr>
        <w:t xml:space="preserve"> 2012</w:t>
      </w:r>
      <w:r w:rsidR="007A2732">
        <w:rPr>
          <w:rFonts w:cs="Times New Roman"/>
          <w:color w:val="000000"/>
          <w:szCs w:val="20"/>
          <w:shd w:val="clear" w:color="auto" w:fill="FFFFFF"/>
        </w:rPr>
        <w:t>)</w:t>
      </w:r>
      <w:r w:rsidRPr="00D36540">
        <w:t>. The first stage will assess the organization's effectiveness, as resolving communication difficulties will improve performance. Then, supervisors must personally inquire of employees regarding the program's success. Additionally, they will be required to conduct questionnaires to assess the entire process.</w:t>
      </w:r>
      <w:r w:rsidR="00CC6E9C">
        <w:t xml:space="preserve"> </w:t>
      </w:r>
      <w:r w:rsidR="00CC6E9C" w:rsidRPr="00CC6E9C">
        <w:t xml:space="preserve">Risk exists in a dynamic setting as a result of the ever-changing external and internal environments. </w:t>
      </w:r>
      <w:r w:rsidR="00CC6E9C">
        <w:t>Organizations must monitor risks and</w:t>
      </w:r>
      <w:r w:rsidR="00CC6E9C" w:rsidRPr="00CC6E9C">
        <w:t xml:space="preserve"> the effectiveness and sufficiency of current controls, risk treatment strategies, and the process for implementing them. Impact evaluation may be advantageous at this point</w:t>
      </w:r>
      <w:r w:rsidR="00CC6E9C">
        <w:t xml:space="preserve"> b</w:t>
      </w:r>
      <w:r w:rsidR="00CC6E9C" w:rsidRPr="00CC6E9C">
        <w:t xml:space="preserve">ecause impact evaluation quantifies the long-term influence or </w:t>
      </w:r>
      <w:proofErr w:type="spellStart"/>
      <w:r w:rsidR="00CC6E9C" w:rsidRPr="00CC6E9C">
        <w:t>behavioral</w:t>
      </w:r>
      <w:proofErr w:type="spellEnd"/>
      <w:r w:rsidR="00CC6E9C" w:rsidRPr="00CC6E9C">
        <w:t xml:space="preserve"> changes on a target community or group as a result of a project and its treatments</w:t>
      </w:r>
      <w:r w:rsidR="007A2732">
        <w:t xml:space="preserve"> (</w:t>
      </w:r>
      <w:proofErr w:type="spellStart"/>
      <w:r w:rsidR="007A2732" w:rsidRPr="007A2732">
        <w:rPr>
          <w:rFonts w:cs="Times New Roman"/>
          <w:color w:val="000000"/>
          <w:szCs w:val="20"/>
          <w:shd w:val="clear" w:color="auto" w:fill="FFFFFF"/>
        </w:rPr>
        <w:t>Otundo</w:t>
      </w:r>
      <w:proofErr w:type="spellEnd"/>
      <w:r w:rsidR="007A2732" w:rsidRPr="007A2732">
        <w:rPr>
          <w:rFonts w:cs="Times New Roman"/>
          <w:color w:val="000000"/>
          <w:szCs w:val="20"/>
          <w:shd w:val="clear" w:color="auto" w:fill="FFFFFF"/>
        </w:rPr>
        <w:t xml:space="preserve"> Richard, 2019</w:t>
      </w:r>
      <w:r w:rsidR="007A2732">
        <w:rPr>
          <w:rFonts w:cs="Times New Roman"/>
          <w:color w:val="000000"/>
          <w:szCs w:val="20"/>
          <w:shd w:val="clear" w:color="auto" w:fill="FFFFFF"/>
        </w:rPr>
        <w:t>)</w:t>
      </w:r>
      <w:r w:rsidR="00CC6E9C" w:rsidRPr="00CC6E9C">
        <w:t>. Rather than concentrating on the administration and delivery of the project, it evaluates the extent to which it accomplishes the final purpose.</w:t>
      </w:r>
      <w:r w:rsidR="00CC6E9C">
        <w:t xml:space="preserve"> These review techniques should be take</w:t>
      </w:r>
      <w:r w:rsidR="009A4C08">
        <w:t>n</w:t>
      </w:r>
      <w:r w:rsidR="00CC6E9C">
        <w:t xml:space="preserve"> into consideration for ensuring employee satisfaction during pandemic</w:t>
      </w:r>
      <w:r w:rsidR="009A4C08">
        <w:t>s</w:t>
      </w:r>
      <w:r w:rsidR="00CC6E9C">
        <w:t>.</w:t>
      </w:r>
    </w:p>
    <w:p w14:paraId="1133F87D" w14:textId="75CB0EBC" w:rsidR="001834FC" w:rsidRDefault="001834FC" w:rsidP="0057554B">
      <w:pPr>
        <w:pStyle w:val="Heading2"/>
      </w:pPr>
      <w:r>
        <w:br w:type="page"/>
      </w:r>
    </w:p>
    <w:p w14:paraId="0C5D1297" w14:textId="61773D90" w:rsidR="001834FC" w:rsidRDefault="001834FC" w:rsidP="001834FC">
      <w:pPr>
        <w:pStyle w:val="Heading1"/>
      </w:pPr>
      <w:bookmarkStart w:id="15" w:name="_Toc79159230"/>
      <w:r>
        <w:lastRenderedPageBreak/>
        <w:t>Conclusion</w:t>
      </w:r>
      <w:bookmarkEnd w:id="15"/>
      <w:r>
        <w:t xml:space="preserve"> </w:t>
      </w:r>
    </w:p>
    <w:p w14:paraId="3681A04B" w14:textId="792F84BC" w:rsidR="001834FC" w:rsidRDefault="00BD0B58">
      <w:r w:rsidRPr="00456C5C">
        <w:rPr>
          <w:lang w:val="en-US"/>
        </w:rPr>
        <w:t xml:space="preserve">Companies frequently fail to provide sufficient opportunity for employees to progress, which results in employee dissatisfaction. Businesses should give flexible working to their staff to enable them to maintain a healthy work-life balance. Numerous </w:t>
      </w:r>
      <w:r w:rsidR="00E2174A">
        <w:rPr>
          <w:lang w:val="en-US"/>
        </w:rPr>
        <w:t>compani</w:t>
      </w:r>
      <w:r w:rsidRPr="00456C5C">
        <w:rPr>
          <w:lang w:val="en-US"/>
        </w:rPr>
        <w:t>es fail to do so, leaving employees frustrated with their positions.</w:t>
      </w:r>
      <w:r w:rsidR="00CE22E8">
        <w:rPr>
          <w:lang w:val="en-US"/>
        </w:rPr>
        <w:t xml:space="preserve"> In this report</w:t>
      </w:r>
      <w:r w:rsidR="009A4C08">
        <w:rPr>
          <w:lang w:val="en-US"/>
        </w:rPr>
        <w:t>,</w:t>
      </w:r>
      <w:r w:rsidR="00CE22E8">
        <w:rPr>
          <w:lang w:val="en-US"/>
        </w:rPr>
        <w:t xml:space="preserve"> we have seen the situation of employees during this pandemic</w:t>
      </w:r>
      <w:r w:rsidR="009A4C08">
        <w:rPr>
          <w:lang w:val="en-US"/>
        </w:rPr>
        <w:t>,</w:t>
      </w:r>
      <w:r w:rsidR="00CE22E8">
        <w:rPr>
          <w:lang w:val="en-US"/>
        </w:rPr>
        <w:t xml:space="preserve"> and as a management consultant</w:t>
      </w:r>
      <w:r w:rsidR="009A4C08">
        <w:rPr>
          <w:lang w:val="en-US"/>
        </w:rPr>
        <w:t>,</w:t>
      </w:r>
      <w:r w:rsidR="00CE22E8">
        <w:rPr>
          <w:lang w:val="en-US"/>
        </w:rPr>
        <w:t xml:space="preserve"> I have tried to cove</w:t>
      </w:r>
      <w:r w:rsidR="009A4C08">
        <w:rPr>
          <w:lang w:val="en-US"/>
        </w:rPr>
        <w:t>r</w:t>
      </w:r>
      <w:r w:rsidR="00CE22E8">
        <w:rPr>
          <w:lang w:val="en-US"/>
        </w:rPr>
        <w:t xml:space="preserve"> all the discussion</w:t>
      </w:r>
      <w:r w:rsidR="009A4C08">
        <w:rPr>
          <w:lang w:val="en-US"/>
        </w:rPr>
        <w:t>s</w:t>
      </w:r>
      <w:r w:rsidR="00CE22E8">
        <w:rPr>
          <w:lang w:val="en-US"/>
        </w:rPr>
        <w:t xml:space="preserve"> regarding the issues.</w:t>
      </w:r>
      <w:r w:rsidR="009A4C08">
        <w:rPr>
          <w:lang w:val="en-US"/>
        </w:rPr>
        <w:t xml:space="preserve"> </w:t>
      </w:r>
      <w:r w:rsidR="00CE22E8">
        <w:rPr>
          <w:lang w:val="en-US"/>
        </w:rPr>
        <w:t>It has covered the problem</w:t>
      </w:r>
      <w:r w:rsidR="009A4C08">
        <w:rPr>
          <w:lang w:val="en-US"/>
        </w:rPr>
        <w:t>,</w:t>
      </w:r>
      <w:r w:rsidR="00CE22E8">
        <w:rPr>
          <w:lang w:val="en-US"/>
        </w:rPr>
        <w:t xml:space="preserve"> and </w:t>
      </w:r>
      <w:r w:rsidR="009A4C08">
        <w:rPr>
          <w:lang w:val="en-US"/>
        </w:rPr>
        <w:t>their evaluation also finds</w:t>
      </w:r>
      <w:r w:rsidR="00CE22E8">
        <w:rPr>
          <w:lang w:val="en-US"/>
        </w:rPr>
        <w:t xml:space="preserve"> out the solution for the organization to work on</w:t>
      </w:r>
      <w:r w:rsidR="009A4C08">
        <w:rPr>
          <w:lang w:val="en-US"/>
        </w:rPr>
        <w:t xml:space="preserve"> b</w:t>
      </w:r>
      <w:r w:rsidR="00CE22E8">
        <w:rPr>
          <w:lang w:val="en-US"/>
        </w:rPr>
        <w:t xml:space="preserve">ecause it is high time the employees should be treated in </w:t>
      </w:r>
      <w:r w:rsidR="009A4C08">
        <w:rPr>
          <w:lang w:val="en-US"/>
        </w:rPr>
        <w:t>the</w:t>
      </w:r>
      <w:r w:rsidR="00CE22E8">
        <w:rPr>
          <w:lang w:val="en-US"/>
        </w:rPr>
        <w:t xml:space="preserve"> right way in every organization.</w:t>
      </w:r>
      <w:r w:rsidR="001834FC">
        <w:br w:type="page"/>
      </w:r>
    </w:p>
    <w:p w14:paraId="17598CB2" w14:textId="61EB02A2" w:rsidR="001834FC" w:rsidRDefault="001834FC" w:rsidP="001834FC">
      <w:pPr>
        <w:pStyle w:val="Heading1"/>
      </w:pPr>
      <w:bookmarkStart w:id="16" w:name="_Toc79159231"/>
      <w:r>
        <w:lastRenderedPageBreak/>
        <w:t>Reference</w:t>
      </w:r>
      <w:bookmarkEnd w:id="16"/>
      <w:r>
        <w:t xml:space="preserve"> </w:t>
      </w:r>
    </w:p>
    <w:p w14:paraId="0FD0F3B8" w14:textId="13D36FFC" w:rsidR="000F02BF" w:rsidRPr="007A2732" w:rsidRDefault="007A2732" w:rsidP="000F02BF">
      <w:pPr>
        <w:rPr>
          <w:rFonts w:cs="Times New Roman"/>
          <w:color w:val="000000"/>
          <w:szCs w:val="20"/>
          <w:shd w:val="clear" w:color="auto" w:fill="FFFFFF"/>
        </w:rPr>
      </w:pPr>
      <w:r w:rsidRPr="007A2732">
        <w:rPr>
          <w:rFonts w:cs="Times New Roman"/>
          <w:color w:val="000000"/>
          <w:szCs w:val="20"/>
          <w:shd w:val="clear" w:color="auto" w:fill="FFFFFF"/>
        </w:rPr>
        <w:t>Adair, J., 2014. </w:t>
      </w:r>
      <w:r w:rsidRPr="007A2732">
        <w:rPr>
          <w:rFonts w:cs="Times New Roman"/>
          <w:i/>
          <w:iCs/>
          <w:color w:val="000000"/>
          <w:szCs w:val="20"/>
          <w:shd w:val="clear" w:color="auto" w:fill="FFFFFF"/>
        </w:rPr>
        <w:t>Decision making and problem solving</w:t>
      </w:r>
      <w:r w:rsidRPr="007A2732">
        <w:rPr>
          <w:rFonts w:cs="Times New Roman"/>
          <w:color w:val="000000"/>
          <w:szCs w:val="20"/>
          <w:shd w:val="clear" w:color="auto" w:fill="FFFFFF"/>
        </w:rPr>
        <w:t>.</w:t>
      </w:r>
    </w:p>
    <w:p w14:paraId="317BDD5B" w14:textId="7EDE5C6A" w:rsidR="007A2732" w:rsidRPr="007A2732" w:rsidRDefault="007A2732" w:rsidP="000F02BF">
      <w:pPr>
        <w:rPr>
          <w:rFonts w:cs="Times New Roman"/>
          <w:color w:val="000000"/>
          <w:szCs w:val="20"/>
          <w:shd w:val="clear" w:color="auto" w:fill="FFFFFF"/>
        </w:rPr>
      </w:pPr>
      <w:r w:rsidRPr="007A2732">
        <w:rPr>
          <w:rFonts w:cs="Times New Roman"/>
          <w:color w:val="000000"/>
          <w:szCs w:val="20"/>
          <w:shd w:val="clear" w:color="auto" w:fill="FFFFFF"/>
        </w:rPr>
        <w:t xml:space="preserve">Allwood, C. and </w:t>
      </w:r>
      <w:proofErr w:type="spellStart"/>
      <w:r w:rsidRPr="007A2732">
        <w:rPr>
          <w:rFonts w:cs="Times New Roman"/>
          <w:color w:val="000000"/>
          <w:szCs w:val="20"/>
          <w:shd w:val="clear" w:color="auto" w:fill="FFFFFF"/>
        </w:rPr>
        <w:t>Selart</w:t>
      </w:r>
      <w:proofErr w:type="spellEnd"/>
      <w:r w:rsidRPr="007A2732">
        <w:rPr>
          <w:rFonts w:cs="Times New Roman"/>
          <w:color w:val="000000"/>
          <w:szCs w:val="20"/>
          <w:shd w:val="clear" w:color="auto" w:fill="FFFFFF"/>
        </w:rPr>
        <w:t>, M., 2014. </w:t>
      </w:r>
      <w:r w:rsidRPr="007A2732">
        <w:rPr>
          <w:rFonts w:cs="Times New Roman"/>
          <w:i/>
          <w:iCs/>
          <w:color w:val="000000"/>
          <w:szCs w:val="20"/>
          <w:shd w:val="clear" w:color="auto" w:fill="FFFFFF"/>
        </w:rPr>
        <w:t>Decision Making</w:t>
      </w:r>
      <w:r w:rsidRPr="007A2732">
        <w:rPr>
          <w:rFonts w:cs="Times New Roman"/>
          <w:color w:val="000000"/>
          <w:szCs w:val="20"/>
          <w:shd w:val="clear" w:color="auto" w:fill="FFFFFF"/>
        </w:rPr>
        <w:t>. Dordrecht: Springer Netherlands.</w:t>
      </w:r>
    </w:p>
    <w:p w14:paraId="338C39CE" w14:textId="16F3A712" w:rsidR="007A2732" w:rsidRPr="007A2732" w:rsidRDefault="007A2732" w:rsidP="000F02BF">
      <w:pPr>
        <w:rPr>
          <w:rFonts w:cs="Times New Roman"/>
          <w:color w:val="000000"/>
          <w:szCs w:val="20"/>
          <w:shd w:val="clear" w:color="auto" w:fill="FFFFFF"/>
        </w:rPr>
      </w:pPr>
      <w:r w:rsidRPr="007A2732">
        <w:rPr>
          <w:rFonts w:cs="Times New Roman"/>
          <w:color w:val="000000"/>
          <w:szCs w:val="20"/>
          <w:shd w:val="clear" w:color="auto" w:fill="FFFFFF"/>
        </w:rPr>
        <w:t>Andrew, T., 2021. </w:t>
      </w:r>
      <w:r w:rsidRPr="007A2732">
        <w:rPr>
          <w:rFonts w:cs="Times New Roman"/>
          <w:i/>
          <w:iCs/>
          <w:color w:val="000000"/>
          <w:szCs w:val="20"/>
          <w:shd w:val="clear" w:color="auto" w:fill="FFFFFF"/>
        </w:rPr>
        <w:t>Motivation Theories [5 Famous Motivation Theories]</w:t>
      </w:r>
      <w:r w:rsidRPr="007A2732">
        <w:rPr>
          <w:rFonts w:cs="Times New Roman"/>
          <w:color w:val="000000"/>
          <w:szCs w:val="20"/>
          <w:shd w:val="clear" w:color="auto" w:fill="FFFFFF"/>
        </w:rPr>
        <w:t>. [online] Knowledgehut.com. Available at: &lt;https://www.knowledgehut.com/tutorials/project-management/motivation-theories&gt; [Accessed 6 August 2021].</w:t>
      </w:r>
    </w:p>
    <w:p w14:paraId="1C5D1A9C" w14:textId="01EFAEC9" w:rsidR="007A2732" w:rsidRPr="007A2732" w:rsidRDefault="007A2732" w:rsidP="000F02BF">
      <w:pPr>
        <w:rPr>
          <w:rFonts w:cs="Times New Roman"/>
          <w:color w:val="000000"/>
          <w:szCs w:val="20"/>
          <w:shd w:val="clear" w:color="auto" w:fill="FFFFFF"/>
        </w:rPr>
      </w:pPr>
      <w:r w:rsidRPr="007A2732">
        <w:rPr>
          <w:rFonts w:cs="Times New Roman"/>
          <w:color w:val="000000"/>
          <w:szCs w:val="20"/>
          <w:shd w:val="clear" w:color="auto" w:fill="FFFFFF"/>
        </w:rPr>
        <w:t>Benedict, B., 2012. </w:t>
      </w:r>
      <w:r w:rsidRPr="007A2732">
        <w:rPr>
          <w:rFonts w:cs="Times New Roman"/>
          <w:i/>
          <w:iCs/>
          <w:color w:val="000000"/>
          <w:szCs w:val="20"/>
          <w:shd w:val="clear" w:color="auto" w:fill="FFFFFF"/>
        </w:rPr>
        <w:t>Solution</w:t>
      </w:r>
      <w:r w:rsidRPr="007A2732">
        <w:rPr>
          <w:rFonts w:cs="Times New Roman"/>
          <w:color w:val="000000"/>
          <w:szCs w:val="20"/>
          <w:shd w:val="clear" w:color="auto" w:fill="FFFFFF"/>
        </w:rPr>
        <w:t>. Don Mills: Harlequin Enterprises, Ltd.</w:t>
      </w:r>
    </w:p>
    <w:p w14:paraId="63110E43" w14:textId="38CE502E" w:rsidR="007A2732" w:rsidRPr="007A2732" w:rsidRDefault="007A2732" w:rsidP="000F02BF">
      <w:pPr>
        <w:rPr>
          <w:rFonts w:cs="Times New Roman"/>
          <w:color w:val="000000"/>
          <w:szCs w:val="20"/>
          <w:shd w:val="clear" w:color="auto" w:fill="FFFFFF"/>
        </w:rPr>
      </w:pPr>
      <w:r w:rsidRPr="007A2732">
        <w:rPr>
          <w:rFonts w:cs="Times New Roman"/>
          <w:color w:val="000000"/>
          <w:szCs w:val="20"/>
          <w:shd w:val="clear" w:color="auto" w:fill="FFFFFF"/>
        </w:rPr>
        <w:t>Committee, T., 2021. </w:t>
      </w:r>
      <w:r w:rsidRPr="007A2732">
        <w:rPr>
          <w:rFonts w:cs="Times New Roman"/>
          <w:i/>
          <w:iCs/>
          <w:color w:val="000000"/>
          <w:szCs w:val="20"/>
          <w:shd w:val="clear" w:color="auto" w:fill="FFFFFF"/>
        </w:rPr>
        <w:t>Effective Problem Solving and Decision Making</w:t>
      </w:r>
      <w:r w:rsidRPr="007A2732">
        <w:rPr>
          <w:rFonts w:cs="Times New Roman"/>
          <w:color w:val="000000"/>
          <w:szCs w:val="20"/>
          <w:shd w:val="clear" w:color="auto" w:fill="FFFFFF"/>
        </w:rPr>
        <w:t>. [online] Opentextbc.ca. Available at: &lt;https://opentextbc.ca/workinginfoodserviceindustry/chapter/effective-problem-solving-and-decision-making/&gt; [Accessed 6 August 2021].</w:t>
      </w:r>
    </w:p>
    <w:p w14:paraId="5DE6D225" w14:textId="2E409FBF" w:rsidR="007A2732" w:rsidRPr="007A2732" w:rsidRDefault="007A2732" w:rsidP="000F02BF">
      <w:pPr>
        <w:rPr>
          <w:rFonts w:cs="Times New Roman"/>
          <w:color w:val="000000"/>
          <w:szCs w:val="20"/>
          <w:shd w:val="clear" w:color="auto" w:fill="FFFFFF"/>
        </w:rPr>
      </w:pPr>
      <w:r w:rsidRPr="007A2732">
        <w:rPr>
          <w:rFonts w:cs="Times New Roman"/>
          <w:color w:val="000000"/>
          <w:szCs w:val="20"/>
          <w:shd w:val="clear" w:color="auto" w:fill="FFFFFF"/>
        </w:rPr>
        <w:t>Forck, F., 2016. </w:t>
      </w:r>
      <w:r w:rsidRPr="007A2732">
        <w:rPr>
          <w:rFonts w:cs="Times New Roman"/>
          <w:i/>
          <w:iCs/>
          <w:color w:val="000000"/>
          <w:szCs w:val="20"/>
          <w:shd w:val="clear" w:color="auto" w:fill="FFFFFF"/>
        </w:rPr>
        <w:t>Cause Analysis Manual</w:t>
      </w:r>
      <w:r w:rsidRPr="007A2732">
        <w:rPr>
          <w:rFonts w:cs="Times New Roman"/>
          <w:color w:val="000000"/>
          <w:szCs w:val="20"/>
          <w:shd w:val="clear" w:color="auto" w:fill="FFFFFF"/>
        </w:rPr>
        <w:t>. Brookfield: Rothstein Associates, Incorporated.</w:t>
      </w:r>
    </w:p>
    <w:p w14:paraId="003D23E1" w14:textId="59470301" w:rsidR="007A2732" w:rsidRPr="007A2732" w:rsidRDefault="007A2732" w:rsidP="000F02BF">
      <w:pPr>
        <w:rPr>
          <w:rFonts w:cs="Times New Roman"/>
          <w:color w:val="000000"/>
          <w:szCs w:val="20"/>
          <w:shd w:val="clear" w:color="auto" w:fill="FFFFFF"/>
        </w:rPr>
      </w:pPr>
      <w:r w:rsidRPr="007A2732">
        <w:rPr>
          <w:rFonts w:cs="Times New Roman"/>
          <w:color w:val="000000"/>
          <w:szCs w:val="20"/>
          <w:shd w:val="clear" w:color="auto" w:fill="FFFFFF"/>
        </w:rPr>
        <w:t xml:space="preserve">Oh, H., Park, H. and Boo, S., 2017. Mental health status and its predictors among call </w:t>
      </w:r>
      <w:proofErr w:type="spellStart"/>
      <w:r w:rsidRPr="007A2732">
        <w:rPr>
          <w:rFonts w:cs="Times New Roman"/>
          <w:color w:val="000000"/>
          <w:szCs w:val="20"/>
          <w:shd w:val="clear" w:color="auto" w:fill="FFFFFF"/>
        </w:rPr>
        <w:t>center</w:t>
      </w:r>
      <w:proofErr w:type="spellEnd"/>
      <w:r w:rsidRPr="007A2732">
        <w:rPr>
          <w:rFonts w:cs="Times New Roman"/>
          <w:color w:val="000000"/>
          <w:szCs w:val="20"/>
          <w:shd w:val="clear" w:color="auto" w:fill="FFFFFF"/>
        </w:rPr>
        <w:t xml:space="preserve"> employees: A cross-sectional study. </w:t>
      </w:r>
      <w:r w:rsidRPr="007A2732">
        <w:rPr>
          <w:rFonts w:cs="Times New Roman"/>
          <w:i/>
          <w:iCs/>
          <w:color w:val="000000"/>
          <w:szCs w:val="20"/>
          <w:shd w:val="clear" w:color="auto" w:fill="FFFFFF"/>
        </w:rPr>
        <w:t>Nursing &amp; Health Sciences</w:t>
      </w:r>
      <w:r w:rsidRPr="007A2732">
        <w:rPr>
          <w:rFonts w:cs="Times New Roman"/>
          <w:color w:val="000000"/>
          <w:szCs w:val="20"/>
          <w:shd w:val="clear" w:color="auto" w:fill="FFFFFF"/>
        </w:rPr>
        <w:t>, 19(2), pp.228-236.</w:t>
      </w:r>
    </w:p>
    <w:p w14:paraId="144B1DA6" w14:textId="55864F0F" w:rsidR="007A2732" w:rsidRPr="007A2732" w:rsidRDefault="007A2732" w:rsidP="000F02BF">
      <w:pPr>
        <w:rPr>
          <w:rFonts w:cs="Times New Roman"/>
          <w:color w:val="000000"/>
          <w:szCs w:val="20"/>
          <w:shd w:val="clear" w:color="auto" w:fill="FFFFFF"/>
        </w:rPr>
      </w:pPr>
      <w:proofErr w:type="spellStart"/>
      <w:r w:rsidRPr="007A2732">
        <w:rPr>
          <w:rFonts w:cs="Times New Roman"/>
          <w:color w:val="000000"/>
          <w:szCs w:val="20"/>
          <w:shd w:val="clear" w:color="auto" w:fill="FFFFFF"/>
        </w:rPr>
        <w:t>Otundo</w:t>
      </w:r>
      <w:proofErr w:type="spellEnd"/>
      <w:r w:rsidRPr="007A2732">
        <w:rPr>
          <w:rFonts w:cs="Times New Roman"/>
          <w:color w:val="000000"/>
          <w:szCs w:val="20"/>
          <w:shd w:val="clear" w:color="auto" w:fill="FFFFFF"/>
        </w:rPr>
        <w:t xml:space="preserve"> Richard, M., 2019. Result-Based Monitoring and Evaluation. </w:t>
      </w:r>
      <w:r w:rsidRPr="007A2732">
        <w:rPr>
          <w:rFonts w:cs="Times New Roman"/>
          <w:i/>
          <w:iCs/>
          <w:color w:val="000000"/>
          <w:szCs w:val="20"/>
          <w:shd w:val="clear" w:color="auto" w:fill="FFFFFF"/>
        </w:rPr>
        <w:t xml:space="preserve">SSRN Electronic </w:t>
      </w:r>
      <w:proofErr w:type="gramStart"/>
      <w:r w:rsidRPr="007A2732">
        <w:rPr>
          <w:rFonts w:cs="Times New Roman"/>
          <w:i/>
          <w:iCs/>
          <w:color w:val="000000"/>
          <w:szCs w:val="20"/>
          <w:shd w:val="clear" w:color="auto" w:fill="FFFFFF"/>
        </w:rPr>
        <w:t>Journal</w:t>
      </w:r>
      <w:r w:rsidRPr="007A2732">
        <w:rPr>
          <w:rFonts w:cs="Times New Roman"/>
          <w:color w:val="000000"/>
          <w:szCs w:val="20"/>
          <w:shd w:val="clear" w:color="auto" w:fill="FFFFFF"/>
        </w:rPr>
        <w:t>,.</w:t>
      </w:r>
      <w:proofErr w:type="gramEnd"/>
    </w:p>
    <w:p w14:paraId="1C93E70B" w14:textId="0FFE9A07" w:rsidR="007A2732" w:rsidRPr="007A2732" w:rsidRDefault="007A2732" w:rsidP="000F02BF">
      <w:pPr>
        <w:rPr>
          <w:rFonts w:cs="Times New Roman"/>
          <w:color w:val="000000"/>
          <w:szCs w:val="20"/>
          <w:shd w:val="clear" w:color="auto" w:fill="FFFFFF"/>
        </w:rPr>
      </w:pPr>
      <w:proofErr w:type="spellStart"/>
      <w:r w:rsidRPr="007A2732">
        <w:rPr>
          <w:rFonts w:cs="Times New Roman"/>
          <w:color w:val="000000"/>
          <w:szCs w:val="20"/>
          <w:shd w:val="clear" w:color="auto" w:fill="FFFFFF"/>
        </w:rPr>
        <w:t>Pitsyk</w:t>
      </w:r>
      <w:proofErr w:type="spellEnd"/>
      <w:r w:rsidRPr="007A2732">
        <w:rPr>
          <w:rFonts w:cs="Times New Roman"/>
          <w:color w:val="000000"/>
          <w:szCs w:val="20"/>
          <w:shd w:val="clear" w:color="auto" w:fill="FFFFFF"/>
        </w:rPr>
        <w:t>, V., 2018. Accuracy Forecasting in System Tolerance Monitoring. </w:t>
      </w:r>
      <w:r w:rsidRPr="007A2732">
        <w:rPr>
          <w:rFonts w:cs="Times New Roman"/>
          <w:i/>
          <w:iCs/>
          <w:color w:val="000000"/>
          <w:szCs w:val="20"/>
          <w:shd w:val="clear" w:color="auto" w:fill="FFFFFF"/>
        </w:rPr>
        <w:t>Measurement Techniques</w:t>
      </w:r>
      <w:r w:rsidRPr="007A2732">
        <w:rPr>
          <w:rFonts w:cs="Times New Roman"/>
          <w:color w:val="000000"/>
          <w:szCs w:val="20"/>
          <w:shd w:val="clear" w:color="auto" w:fill="FFFFFF"/>
        </w:rPr>
        <w:t>, 47(7), pp.643-648.</w:t>
      </w:r>
    </w:p>
    <w:p w14:paraId="3567C0EE" w14:textId="675D0EB7" w:rsidR="007A2732" w:rsidRPr="007A2732" w:rsidRDefault="007A2732" w:rsidP="000F02BF">
      <w:pPr>
        <w:rPr>
          <w:rFonts w:cs="Times New Roman"/>
          <w:color w:val="000000"/>
          <w:szCs w:val="20"/>
          <w:shd w:val="clear" w:color="auto" w:fill="FFFFFF"/>
        </w:rPr>
      </w:pPr>
      <w:proofErr w:type="spellStart"/>
      <w:r w:rsidRPr="007A2732">
        <w:rPr>
          <w:rFonts w:cs="Times New Roman"/>
          <w:color w:val="000000"/>
          <w:szCs w:val="20"/>
          <w:shd w:val="clear" w:color="auto" w:fill="FFFFFF"/>
        </w:rPr>
        <w:t>Podmeshalska</w:t>
      </w:r>
      <w:proofErr w:type="spellEnd"/>
      <w:r w:rsidRPr="007A2732">
        <w:rPr>
          <w:rFonts w:cs="Times New Roman"/>
          <w:color w:val="000000"/>
          <w:szCs w:val="20"/>
          <w:shd w:val="clear" w:color="auto" w:fill="FFFFFF"/>
        </w:rPr>
        <w:t>, Y. and Panchenko, A., 2020. IMPROVING THE ORGANIZATION OF PAYROLL. </w:t>
      </w:r>
      <w:proofErr w:type="spellStart"/>
      <w:r w:rsidRPr="007A2732">
        <w:rPr>
          <w:rFonts w:cs="Times New Roman"/>
          <w:i/>
          <w:iCs/>
          <w:color w:val="000000"/>
          <w:szCs w:val="20"/>
          <w:shd w:val="clear" w:color="auto" w:fill="FFFFFF"/>
        </w:rPr>
        <w:t>Investytsiyi</w:t>
      </w:r>
      <w:proofErr w:type="spellEnd"/>
      <w:r w:rsidRPr="007A2732">
        <w:rPr>
          <w:rFonts w:cs="Times New Roman"/>
          <w:i/>
          <w:iCs/>
          <w:color w:val="000000"/>
          <w:szCs w:val="20"/>
          <w:shd w:val="clear" w:color="auto" w:fill="FFFFFF"/>
        </w:rPr>
        <w:t xml:space="preserve">: </w:t>
      </w:r>
      <w:proofErr w:type="spellStart"/>
      <w:r w:rsidRPr="007A2732">
        <w:rPr>
          <w:rFonts w:cs="Times New Roman"/>
          <w:i/>
          <w:iCs/>
          <w:color w:val="000000"/>
          <w:szCs w:val="20"/>
          <w:shd w:val="clear" w:color="auto" w:fill="FFFFFF"/>
        </w:rPr>
        <w:t>praktyka</w:t>
      </w:r>
      <w:proofErr w:type="spellEnd"/>
      <w:r w:rsidRPr="007A2732">
        <w:rPr>
          <w:rFonts w:cs="Times New Roman"/>
          <w:i/>
          <w:iCs/>
          <w:color w:val="000000"/>
          <w:szCs w:val="20"/>
          <w:shd w:val="clear" w:color="auto" w:fill="FFFFFF"/>
        </w:rPr>
        <w:t xml:space="preserve"> ta </w:t>
      </w:r>
      <w:proofErr w:type="spellStart"/>
      <w:r w:rsidRPr="007A2732">
        <w:rPr>
          <w:rFonts w:cs="Times New Roman"/>
          <w:i/>
          <w:iCs/>
          <w:color w:val="000000"/>
          <w:szCs w:val="20"/>
          <w:shd w:val="clear" w:color="auto" w:fill="FFFFFF"/>
        </w:rPr>
        <w:t>dosvid</w:t>
      </w:r>
      <w:proofErr w:type="spellEnd"/>
      <w:r w:rsidRPr="007A2732">
        <w:rPr>
          <w:rFonts w:cs="Times New Roman"/>
          <w:color w:val="000000"/>
          <w:szCs w:val="20"/>
          <w:shd w:val="clear" w:color="auto" w:fill="FFFFFF"/>
        </w:rPr>
        <w:t>, (1), p.58.</w:t>
      </w:r>
    </w:p>
    <w:p w14:paraId="780A762B" w14:textId="20CD5B83" w:rsidR="007A2732" w:rsidRPr="007A2732" w:rsidRDefault="007A2732" w:rsidP="000F02BF">
      <w:pPr>
        <w:rPr>
          <w:rFonts w:cs="Times New Roman"/>
          <w:color w:val="000000"/>
          <w:szCs w:val="20"/>
          <w:shd w:val="clear" w:color="auto" w:fill="FFFFFF"/>
        </w:rPr>
      </w:pPr>
      <w:r w:rsidRPr="007A2732">
        <w:rPr>
          <w:rFonts w:cs="Times New Roman"/>
          <w:color w:val="000000"/>
          <w:szCs w:val="20"/>
          <w:shd w:val="clear" w:color="auto" w:fill="FFFFFF"/>
        </w:rPr>
        <w:t>Robinson, L., 2021. </w:t>
      </w:r>
      <w:r w:rsidRPr="007A2732">
        <w:rPr>
          <w:rFonts w:cs="Times New Roman"/>
          <w:i/>
          <w:iCs/>
          <w:color w:val="000000"/>
          <w:szCs w:val="20"/>
          <w:shd w:val="clear" w:color="auto" w:fill="FFFFFF"/>
        </w:rPr>
        <w:t>Effective Communication - HelpGuide.org</w:t>
      </w:r>
      <w:r w:rsidRPr="007A2732">
        <w:rPr>
          <w:rFonts w:cs="Times New Roman"/>
          <w:color w:val="000000"/>
          <w:szCs w:val="20"/>
          <w:shd w:val="clear" w:color="auto" w:fill="FFFFFF"/>
        </w:rPr>
        <w:t>. [online] HelpGuide.org. Available at: &lt;https://www.helpguide.org/articles/relationships-communication/effective-communication.htm&gt; [Accessed 6 August 2021].</w:t>
      </w:r>
    </w:p>
    <w:p w14:paraId="013C7467" w14:textId="1F87CFA4" w:rsidR="007A2732" w:rsidRPr="007A2732" w:rsidRDefault="007A2732" w:rsidP="000F02BF">
      <w:pPr>
        <w:rPr>
          <w:rFonts w:cs="Times New Roman"/>
          <w:color w:val="000000"/>
          <w:szCs w:val="20"/>
          <w:shd w:val="clear" w:color="auto" w:fill="FFFFFF"/>
        </w:rPr>
      </w:pPr>
      <w:r w:rsidRPr="007A2732">
        <w:rPr>
          <w:rFonts w:cs="Times New Roman"/>
          <w:color w:val="000000"/>
          <w:szCs w:val="20"/>
          <w:shd w:val="clear" w:color="auto" w:fill="FFFFFF"/>
        </w:rPr>
        <w:t>Sprankle, M. and Hubbard, J., 2016. Problem solving &amp; programming concepts. Upper Saddle River, N.J.: Pearson Prentice Hall.</w:t>
      </w:r>
    </w:p>
    <w:p w14:paraId="38357A21" w14:textId="70DBB1FE" w:rsidR="007A2732" w:rsidRPr="007A2732" w:rsidRDefault="007A2732" w:rsidP="000F02BF">
      <w:pPr>
        <w:rPr>
          <w:rFonts w:cs="Times New Roman"/>
          <w:color w:val="000000"/>
          <w:szCs w:val="20"/>
          <w:shd w:val="clear" w:color="auto" w:fill="FFFFFF"/>
        </w:rPr>
      </w:pPr>
      <w:proofErr w:type="spellStart"/>
      <w:r w:rsidRPr="007A2732">
        <w:rPr>
          <w:rFonts w:cs="Times New Roman"/>
          <w:color w:val="000000"/>
          <w:szCs w:val="20"/>
          <w:shd w:val="clear" w:color="auto" w:fill="FFFFFF"/>
        </w:rPr>
        <w:t>Strangmueller</w:t>
      </w:r>
      <w:proofErr w:type="spellEnd"/>
      <w:r w:rsidRPr="007A2732">
        <w:rPr>
          <w:rFonts w:cs="Times New Roman"/>
          <w:color w:val="000000"/>
          <w:szCs w:val="20"/>
          <w:shd w:val="clear" w:color="auto" w:fill="FFFFFF"/>
        </w:rPr>
        <w:t>, M., 2015. </w:t>
      </w:r>
      <w:r w:rsidRPr="007A2732">
        <w:rPr>
          <w:rFonts w:cs="Times New Roman"/>
          <w:i/>
          <w:iCs/>
          <w:color w:val="000000"/>
          <w:szCs w:val="20"/>
          <w:shd w:val="clear" w:color="auto" w:fill="FFFFFF"/>
        </w:rPr>
        <w:t>A PESTEL Analysis of the company Siemens</w:t>
      </w:r>
      <w:r w:rsidRPr="007A2732">
        <w:rPr>
          <w:rFonts w:cs="Times New Roman"/>
          <w:color w:val="000000"/>
          <w:szCs w:val="20"/>
          <w:shd w:val="clear" w:color="auto" w:fill="FFFFFF"/>
        </w:rPr>
        <w:t>.</w:t>
      </w:r>
    </w:p>
    <w:p w14:paraId="3748633F" w14:textId="22FD806F" w:rsidR="007A2732" w:rsidRPr="007A2732" w:rsidRDefault="007A2732" w:rsidP="000F02BF">
      <w:pPr>
        <w:rPr>
          <w:rFonts w:cs="Times New Roman"/>
          <w:color w:val="000000"/>
          <w:szCs w:val="20"/>
          <w:shd w:val="clear" w:color="auto" w:fill="FFFFFF"/>
        </w:rPr>
      </w:pPr>
      <w:r w:rsidRPr="007A2732">
        <w:rPr>
          <w:rFonts w:cs="Times New Roman"/>
          <w:color w:val="000000"/>
          <w:szCs w:val="20"/>
          <w:shd w:val="clear" w:color="auto" w:fill="FFFFFF"/>
        </w:rPr>
        <w:t>Tavana, A. and Bahadori, M., 2021. Coronavirus (COVID-19) and Employee Health. </w:t>
      </w:r>
      <w:r w:rsidRPr="007A2732">
        <w:rPr>
          <w:rFonts w:cs="Times New Roman"/>
          <w:i/>
          <w:iCs/>
          <w:color w:val="000000"/>
          <w:szCs w:val="20"/>
          <w:shd w:val="clear" w:color="auto" w:fill="FFFFFF"/>
        </w:rPr>
        <w:t>Coronaviruses</w:t>
      </w:r>
      <w:r w:rsidRPr="007A2732">
        <w:rPr>
          <w:rFonts w:cs="Times New Roman"/>
          <w:color w:val="000000"/>
          <w:szCs w:val="20"/>
          <w:shd w:val="clear" w:color="auto" w:fill="FFFFFF"/>
        </w:rPr>
        <w:t>, 2(7).</w:t>
      </w:r>
    </w:p>
    <w:p w14:paraId="7234F9C3" w14:textId="1691927F" w:rsidR="007A2732" w:rsidRPr="007A2732" w:rsidRDefault="007A2732" w:rsidP="000F02BF">
      <w:pPr>
        <w:rPr>
          <w:rFonts w:cs="Times New Roman"/>
          <w:sz w:val="32"/>
        </w:rPr>
      </w:pPr>
      <w:r w:rsidRPr="007A2732">
        <w:rPr>
          <w:rFonts w:cs="Times New Roman"/>
          <w:color w:val="000000"/>
          <w:szCs w:val="20"/>
          <w:shd w:val="clear" w:color="auto" w:fill="FFFFFF"/>
        </w:rPr>
        <w:lastRenderedPageBreak/>
        <w:t>Underwood, L., 2013. How Supervisors can Prevent or Minimize Employee Dissatisfaction. </w:t>
      </w:r>
      <w:r w:rsidRPr="007A2732">
        <w:rPr>
          <w:rFonts w:cs="Times New Roman"/>
          <w:i/>
          <w:iCs/>
          <w:color w:val="000000"/>
          <w:szCs w:val="20"/>
          <w:shd w:val="clear" w:color="auto" w:fill="FFFFFF"/>
        </w:rPr>
        <w:t>Hospital Topics</w:t>
      </w:r>
      <w:r w:rsidRPr="007A2732">
        <w:rPr>
          <w:rFonts w:cs="Times New Roman"/>
          <w:color w:val="000000"/>
          <w:szCs w:val="20"/>
          <w:shd w:val="clear" w:color="auto" w:fill="FFFFFF"/>
        </w:rPr>
        <w:t>, 60(6), pp.42-44.</w:t>
      </w:r>
    </w:p>
    <w:sectPr w:rsidR="007A2732" w:rsidRPr="007A2732"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E6F8C4" w14:textId="77777777" w:rsidR="00411FA8" w:rsidRDefault="00411FA8" w:rsidP="001834FC">
      <w:pPr>
        <w:spacing w:after="0" w:line="240" w:lineRule="auto"/>
      </w:pPr>
      <w:r>
        <w:separator/>
      </w:r>
    </w:p>
  </w:endnote>
  <w:endnote w:type="continuationSeparator" w:id="0">
    <w:p w14:paraId="73EC8667" w14:textId="77777777" w:rsidR="00411FA8" w:rsidRDefault="00411FA8"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852448" w:rsidRDefault="00852448">
        <w:pPr>
          <w:pStyle w:val="Footer"/>
          <w:jc w:val="right"/>
        </w:pPr>
        <w:r>
          <w:fldChar w:fldCharType="begin"/>
        </w:r>
        <w:r>
          <w:instrText xml:space="preserve"> PAGE   \* MERGEFORMAT </w:instrText>
        </w:r>
        <w:r>
          <w:fldChar w:fldCharType="separate"/>
        </w:r>
        <w:r w:rsidR="007A2732">
          <w:rPr>
            <w:noProof/>
          </w:rPr>
          <w:t>15</w:t>
        </w:r>
        <w:r>
          <w:rPr>
            <w:noProof/>
          </w:rPr>
          <w:fldChar w:fldCharType="end"/>
        </w:r>
      </w:p>
    </w:sdtContent>
  </w:sdt>
  <w:p w14:paraId="32ED363F" w14:textId="77777777" w:rsidR="00852448" w:rsidRDefault="00852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92533" w14:textId="77777777" w:rsidR="00411FA8" w:rsidRDefault="00411FA8" w:rsidP="001834FC">
      <w:pPr>
        <w:spacing w:after="0" w:line="240" w:lineRule="auto"/>
      </w:pPr>
      <w:r>
        <w:separator/>
      </w:r>
    </w:p>
  </w:footnote>
  <w:footnote w:type="continuationSeparator" w:id="0">
    <w:p w14:paraId="3899236E" w14:textId="77777777" w:rsidR="00411FA8" w:rsidRDefault="00411FA8"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wUAjh5TXiwAAAA="/>
  </w:docVars>
  <w:rsids>
    <w:rsidRoot w:val="00A60069"/>
    <w:rsid w:val="00032EC7"/>
    <w:rsid w:val="0007178A"/>
    <w:rsid w:val="000E047C"/>
    <w:rsid w:val="000F02BF"/>
    <w:rsid w:val="001834FC"/>
    <w:rsid w:val="001D16F6"/>
    <w:rsid w:val="0022399E"/>
    <w:rsid w:val="00231937"/>
    <w:rsid w:val="00252195"/>
    <w:rsid w:val="002A643D"/>
    <w:rsid w:val="002E71BE"/>
    <w:rsid w:val="00353C31"/>
    <w:rsid w:val="00387612"/>
    <w:rsid w:val="003D4C6E"/>
    <w:rsid w:val="003D5803"/>
    <w:rsid w:val="00411FA8"/>
    <w:rsid w:val="004454E1"/>
    <w:rsid w:val="00453840"/>
    <w:rsid w:val="00456C5C"/>
    <w:rsid w:val="004700D9"/>
    <w:rsid w:val="0048430E"/>
    <w:rsid w:val="00491159"/>
    <w:rsid w:val="0057554B"/>
    <w:rsid w:val="005F4328"/>
    <w:rsid w:val="0066770E"/>
    <w:rsid w:val="0068540B"/>
    <w:rsid w:val="0068547B"/>
    <w:rsid w:val="006B7D6F"/>
    <w:rsid w:val="006E3AFC"/>
    <w:rsid w:val="006F3E7B"/>
    <w:rsid w:val="00707631"/>
    <w:rsid w:val="00720536"/>
    <w:rsid w:val="007A2732"/>
    <w:rsid w:val="007B48CA"/>
    <w:rsid w:val="007B4A1D"/>
    <w:rsid w:val="007E5DA0"/>
    <w:rsid w:val="00800556"/>
    <w:rsid w:val="0080792E"/>
    <w:rsid w:val="00821B0F"/>
    <w:rsid w:val="00825641"/>
    <w:rsid w:val="00852448"/>
    <w:rsid w:val="0087604B"/>
    <w:rsid w:val="008A5E90"/>
    <w:rsid w:val="008E7B1B"/>
    <w:rsid w:val="00913C8F"/>
    <w:rsid w:val="00916CA5"/>
    <w:rsid w:val="009242EC"/>
    <w:rsid w:val="00975554"/>
    <w:rsid w:val="009775CF"/>
    <w:rsid w:val="009A4C08"/>
    <w:rsid w:val="009A74F9"/>
    <w:rsid w:val="009D7B75"/>
    <w:rsid w:val="00A1592C"/>
    <w:rsid w:val="00A30F28"/>
    <w:rsid w:val="00A60069"/>
    <w:rsid w:val="00AF2BDA"/>
    <w:rsid w:val="00B0219F"/>
    <w:rsid w:val="00B303F4"/>
    <w:rsid w:val="00B5148D"/>
    <w:rsid w:val="00B80FC3"/>
    <w:rsid w:val="00BB6D54"/>
    <w:rsid w:val="00BD0B58"/>
    <w:rsid w:val="00CC6E9C"/>
    <w:rsid w:val="00CE22E8"/>
    <w:rsid w:val="00D01DF5"/>
    <w:rsid w:val="00D36540"/>
    <w:rsid w:val="00D54492"/>
    <w:rsid w:val="00DD57F5"/>
    <w:rsid w:val="00DE0C43"/>
    <w:rsid w:val="00E2174A"/>
    <w:rsid w:val="00EB7A2D"/>
    <w:rsid w:val="00EC16C3"/>
    <w:rsid w:val="00F87D54"/>
    <w:rsid w:val="00F92C2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25641"/>
    <w:pPr>
      <w:keepNext/>
      <w:keepLines/>
      <w:spacing w:before="240" w:after="0"/>
      <w:outlineLvl w:val="0"/>
    </w:pPr>
    <w:rPr>
      <w:rFonts w:ascii="Calibri Light" w:eastAsiaTheme="majorEastAsia" w:hAnsi="Calibri Light" w:cstheme="majorBidi"/>
      <w:b/>
      <w:sz w:val="28"/>
      <w:szCs w:val="32"/>
    </w:rPr>
  </w:style>
  <w:style w:type="paragraph" w:styleId="Heading2">
    <w:name w:val="heading 2"/>
    <w:basedOn w:val="Normal"/>
    <w:next w:val="Normal"/>
    <w:link w:val="Heading2Char"/>
    <w:uiPriority w:val="9"/>
    <w:unhideWhenUsed/>
    <w:qFormat/>
    <w:rsid w:val="00825641"/>
    <w:pPr>
      <w:keepNext/>
      <w:keepLines/>
      <w:spacing w:before="40" w:after="0"/>
      <w:outlineLvl w:val="1"/>
    </w:pPr>
    <w:rPr>
      <w:rFonts w:ascii="Calibri Light" w:eastAsiaTheme="majorEastAsia" w:hAnsi="Calibri Light"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5641"/>
    <w:rPr>
      <w:rFonts w:ascii="Calibri Light" w:eastAsiaTheme="majorEastAsia" w:hAnsi="Calibri Light" w:cstheme="majorBidi"/>
      <w:b/>
      <w:color w:val="000000" w:themeColor="text1"/>
      <w:sz w:val="26"/>
      <w:szCs w:val="26"/>
    </w:rPr>
  </w:style>
  <w:style w:type="character" w:customStyle="1" w:styleId="Heading1Char">
    <w:name w:val="Heading 1 Char"/>
    <w:basedOn w:val="DefaultParagraphFont"/>
    <w:link w:val="Heading1"/>
    <w:uiPriority w:val="9"/>
    <w:rsid w:val="00825641"/>
    <w:rPr>
      <w:rFonts w:ascii="Calibri Light" w:eastAsiaTheme="majorEastAsia" w:hAnsi="Calibri Light"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table" w:styleId="TableGrid">
    <w:name w:val="Table Grid"/>
    <w:basedOn w:val="TableNormal"/>
    <w:uiPriority w:val="39"/>
    <w:rsid w:val="005755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6">
    <w:name w:val="Grid Table 2 Accent 6"/>
    <w:basedOn w:val="TableNormal"/>
    <w:uiPriority w:val="47"/>
    <w:rsid w:val="0057554B"/>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2">
    <w:name w:val="toc 2"/>
    <w:basedOn w:val="Normal"/>
    <w:next w:val="Normal"/>
    <w:autoRedefine/>
    <w:uiPriority w:val="39"/>
    <w:unhideWhenUsed/>
    <w:rsid w:val="004454E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F01D6C-497C-4021-8E69-3E0FA63F9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4582</Words>
  <Characters>26120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2021-08-06T09:49:00Z</dcterms:created>
  <dcterms:modified xsi:type="dcterms:W3CDTF">2021-08-25T18:44:00Z</dcterms:modified>
</cp:coreProperties>
</file>