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7559112"/>
        <w:docPartObj>
          <w:docPartGallery w:val="Cover Pages"/>
          <w:docPartUnique/>
        </w:docPartObj>
      </w:sdtPr>
      <w:sdtEndPr>
        <w:rPr>
          <w:b/>
        </w:rPr>
      </w:sdtEndPr>
      <w:sdtContent>
        <w:p w14:paraId="2E46DD15" w14:textId="260B402D" w:rsidR="001E25E4" w:rsidRDefault="001E25E4">
          <w:r>
            <w:rPr>
              <w:noProof/>
              <w:lang w:eastAsia="en-GB"/>
            </w:rPr>
            <mc:AlternateContent>
              <mc:Choice Requires="wpg">
                <w:drawing>
                  <wp:anchor distT="0" distB="0" distL="114300" distR="114300" simplePos="0" relativeHeight="251659264" behindDoc="1" locked="0" layoutInCell="1" allowOverlap="1" wp14:anchorId="6F9C368F" wp14:editId="56E5F42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A8C358" w14:textId="7285BB21" w:rsidR="001E25E4" w:rsidRDefault="00CA288D">
                                      <w:pPr>
                                        <w:pStyle w:val="NoSpacing"/>
                                        <w:spacing w:before="120"/>
                                        <w:jc w:val="center"/>
                                        <w:rPr>
                                          <w:color w:val="FFFFFF" w:themeColor="background1"/>
                                        </w:rPr>
                                      </w:pPr>
                                      <w:r>
                                        <w:rPr>
                                          <w:color w:val="FFFFFF" w:themeColor="background1"/>
                                        </w:rPr>
                                        <w:t>Hanna Symis (1502555)</w:t>
                                      </w:r>
                                    </w:p>
                                  </w:sdtContent>
                                </w:sdt>
                                <w:p w14:paraId="715AF842" w14:textId="61C5FD85" w:rsidR="001E25E4" w:rsidRDefault="00E93E7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E4D2E">
                                        <w:rPr>
                                          <w:caps/>
                                          <w:color w:val="FFFFFF" w:themeColor="background1"/>
                                        </w:rPr>
                                        <w:t>1502555</w:t>
                                      </w:r>
                                    </w:sdtContent>
                                  </w:sdt>
                                  <w:r w:rsidR="001E25E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AE4D2E">
                                        <w:rPr>
                                          <w:color w:val="FFFFFF" w:themeColor="background1"/>
                                        </w:rPr>
                                        <w:t>2.5.18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7B05A42" w14:textId="14294B05" w:rsidR="001E25E4" w:rsidRDefault="00761BD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Avon Ltd.; an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9C368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A8C358" w14:textId="7285BB21" w:rsidR="001E25E4" w:rsidRDefault="00CA288D">
                                <w:pPr>
                                  <w:pStyle w:val="NoSpacing"/>
                                  <w:spacing w:before="120"/>
                                  <w:jc w:val="center"/>
                                  <w:rPr>
                                    <w:color w:val="FFFFFF" w:themeColor="background1"/>
                                  </w:rPr>
                                </w:pPr>
                                <w:r>
                                  <w:rPr>
                                    <w:color w:val="FFFFFF" w:themeColor="background1"/>
                                  </w:rPr>
                                  <w:t>Hanna Symis (1502555)</w:t>
                                </w:r>
                              </w:p>
                            </w:sdtContent>
                          </w:sdt>
                          <w:p w14:paraId="715AF842" w14:textId="61C5FD85" w:rsidR="001E25E4" w:rsidRDefault="00E93E7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E4D2E">
                                  <w:rPr>
                                    <w:caps/>
                                    <w:color w:val="FFFFFF" w:themeColor="background1"/>
                                  </w:rPr>
                                  <w:t>1502555</w:t>
                                </w:r>
                              </w:sdtContent>
                            </w:sdt>
                            <w:r w:rsidR="001E25E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AE4D2E">
                                  <w:rPr>
                                    <w:color w:val="FFFFFF" w:themeColor="background1"/>
                                  </w:rPr>
                                  <w:t>2.5.18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7B05A42" w14:textId="14294B05" w:rsidR="001E25E4" w:rsidRDefault="00761BD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Avon Ltd.; an analysis</w:t>
                                </w:r>
                              </w:p>
                            </w:sdtContent>
                          </w:sdt>
                        </w:txbxContent>
                      </v:textbox>
                    </v:shape>
                    <w10:wrap anchorx="page" anchory="page"/>
                  </v:group>
                </w:pict>
              </mc:Fallback>
            </mc:AlternateContent>
          </w:r>
        </w:p>
        <w:p w14:paraId="0D40B771" w14:textId="113228DC" w:rsidR="00AE4D2E" w:rsidRDefault="001E25E4" w:rsidP="00AE4D2E">
          <w:pPr>
            <w:rPr>
              <w:b/>
            </w:rPr>
          </w:pPr>
          <w:r>
            <w:rPr>
              <w:b/>
            </w:rPr>
            <w:br w:type="page"/>
          </w:r>
        </w:p>
      </w:sdtContent>
    </w:sdt>
    <w:sdt>
      <w:sdtPr>
        <w:rPr>
          <w:rFonts w:asciiTheme="minorHAnsi" w:eastAsiaTheme="minorHAnsi" w:hAnsiTheme="minorHAnsi" w:cstheme="minorBidi"/>
          <w:color w:val="auto"/>
          <w:sz w:val="22"/>
          <w:szCs w:val="22"/>
          <w:lang w:val="en-GB"/>
        </w:rPr>
        <w:id w:val="-607279059"/>
        <w:docPartObj>
          <w:docPartGallery w:val="Table of Contents"/>
          <w:docPartUnique/>
        </w:docPartObj>
      </w:sdtPr>
      <w:sdtEndPr>
        <w:rPr>
          <w:b/>
          <w:bCs/>
          <w:noProof/>
        </w:rPr>
      </w:sdtEndPr>
      <w:sdtContent>
        <w:p w14:paraId="165EC06F" w14:textId="127A038E" w:rsidR="00AE4D2E" w:rsidRPr="00AE4D2E" w:rsidRDefault="00AE4D2E">
          <w:pPr>
            <w:pStyle w:val="TOCHeading"/>
            <w:rPr>
              <w:b/>
              <w:color w:val="auto"/>
              <w:u w:val="single"/>
            </w:rPr>
          </w:pPr>
          <w:r w:rsidRPr="00AE4D2E">
            <w:rPr>
              <w:b/>
              <w:color w:val="auto"/>
              <w:u w:val="single"/>
            </w:rPr>
            <w:t>Contents</w:t>
          </w:r>
        </w:p>
        <w:p w14:paraId="478DCF80" w14:textId="3D249BB3" w:rsidR="00761BD7" w:rsidRDefault="00AE4D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239261" w:history="1">
            <w:r w:rsidR="00761BD7" w:rsidRPr="0012074B">
              <w:rPr>
                <w:rStyle w:val="Hyperlink"/>
                <w:b/>
                <w:noProof/>
              </w:rPr>
              <w:t>Executive Summary</w:t>
            </w:r>
            <w:r w:rsidR="00761BD7">
              <w:rPr>
                <w:noProof/>
                <w:webHidden/>
              </w:rPr>
              <w:tab/>
            </w:r>
            <w:r w:rsidR="00761BD7">
              <w:rPr>
                <w:noProof/>
                <w:webHidden/>
              </w:rPr>
              <w:fldChar w:fldCharType="begin"/>
            </w:r>
            <w:r w:rsidR="00761BD7">
              <w:rPr>
                <w:noProof/>
                <w:webHidden/>
              </w:rPr>
              <w:instrText xml:space="preserve"> PAGEREF _Toc513239261 \h </w:instrText>
            </w:r>
            <w:r w:rsidR="00761BD7">
              <w:rPr>
                <w:noProof/>
                <w:webHidden/>
              </w:rPr>
            </w:r>
            <w:r w:rsidR="00761BD7">
              <w:rPr>
                <w:noProof/>
                <w:webHidden/>
              </w:rPr>
              <w:fldChar w:fldCharType="separate"/>
            </w:r>
            <w:r w:rsidR="00761BD7">
              <w:rPr>
                <w:noProof/>
                <w:webHidden/>
              </w:rPr>
              <w:t>2</w:t>
            </w:r>
            <w:r w:rsidR="00761BD7">
              <w:rPr>
                <w:noProof/>
                <w:webHidden/>
              </w:rPr>
              <w:fldChar w:fldCharType="end"/>
            </w:r>
          </w:hyperlink>
        </w:p>
        <w:p w14:paraId="265E2A42" w14:textId="5729DF79" w:rsidR="00761BD7" w:rsidRDefault="00761BD7">
          <w:pPr>
            <w:pStyle w:val="TOC1"/>
            <w:tabs>
              <w:tab w:val="right" w:leader="dot" w:pos="9016"/>
            </w:tabs>
            <w:rPr>
              <w:rFonts w:eastAsiaTheme="minorEastAsia"/>
              <w:noProof/>
              <w:lang w:eastAsia="en-GB"/>
            </w:rPr>
          </w:pPr>
          <w:hyperlink w:anchor="_Toc513239262" w:history="1">
            <w:r w:rsidRPr="0012074B">
              <w:rPr>
                <w:rStyle w:val="Hyperlink"/>
                <w:b/>
                <w:noProof/>
              </w:rPr>
              <w:t>Introduction</w:t>
            </w:r>
            <w:r>
              <w:rPr>
                <w:noProof/>
                <w:webHidden/>
              </w:rPr>
              <w:tab/>
            </w:r>
            <w:r>
              <w:rPr>
                <w:noProof/>
                <w:webHidden/>
              </w:rPr>
              <w:fldChar w:fldCharType="begin"/>
            </w:r>
            <w:r>
              <w:rPr>
                <w:noProof/>
                <w:webHidden/>
              </w:rPr>
              <w:instrText xml:space="preserve"> PAGEREF _Toc513239262 \h </w:instrText>
            </w:r>
            <w:r>
              <w:rPr>
                <w:noProof/>
                <w:webHidden/>
              </w:rPr>
            </w:r>
            <w:r>
              <w:rPr>
                <w:noProof/>
                <w:webHidden/>
              </w:rPr>
              <w:fldChar w:fldCharType="separate"/>
            </w:r>
            <w:r>
              <w:rPr>
                <w:noProof/>
                <w:webHidden/>
              </w:rPr>
              <w:t>3</w:t>
            </w:r>
            <w:r>
              <w:rPr>
                <w:noProof/>
                <w:webHidden/>
              </w:rPr>
              <w:fldChar w:fldCharType="end"/>
            </w:r>
          </w:hyperlink>
        </w:p>
        <w:p w14:paraId="0587E7C4" w14:textId="5FFF9DB9" w:rsidR="00761BD7" w:rsidRDefault="00761BD7">
          <w:pPr>
            <w:pStyle w:val="TOC1"/>
            <w:tabs>
              <w:tab w:val="right" w:leader="dot" w:pos="9016"/>
            </w:tabs>
            <w:rPr>
              <w:rFonts w:eastAsiaTheme="minorEastAsia"/>
              <w:noProof/>
              <w:lang w:eastAsia="en-GB"/>
            </w:rPr>
          </w:pPr>
          <w:hyperlink w:anchor="_Toc513239263" w:history="1">
            <w:r w:rsidRPr="0012074B">
              <w:rPr>
                <w:rStyle w:val="Hyperlink"/>
                <w:b/>
                <w:noProof/>
              </w:rPr>
              <w:t>Main Findings</w:t>
            </w:r>
            <w:r>
              <w:rPr>
                <w:noProof/>
                <w:webHidden/>
              </w:rPr>
              <w:tab/>
            </w:r>
            <w:r>
              <w:rPr>
                <w:noProof/>
                <w:webHidden/>
              </w:rPr>
              <w:fldChar w:fldCharType="begin"/>
            </w:r>
            <w:r>
              <w:rPr>
                <w:noProof/>
                <w:webHidden/>
              </w:rPr>
              <w:instrText xml:space="preserve"> PAGEREF _Toc513239263 \h </w:instrText>
            </w:r>
            <w:r>
              <w:rPr>
                <w:noProof/>
                <w:webHidden/>
              </w:rPr>
            </w:r>
            <w:r>
              <w:rPr>
                <w:noProof/>
                <w:webHidden/>
              </w:rPr>
              <w:fldChar w:fldCharType="separate"/>
            </w:r>
            <w:r>
              <w:rPr>
                <w:noProof/>
                <w:webHidden/>
              </w:rPr>
              <w:t>4</w:t>
            </w:r>
            <w:r>
              <w:rPr>
                <w:noProof/>
                <w:webHidden/>
              </w:rPr>
              <w:fldChar w:fldCharType="end"/>
            </w:r>
          </w:hyperlink>
        </w:p>
        <w:p w14:paraId="49D3101C" w14:textId="71B1AE1F" w:rsidR="00761BD7" w:rsidRDefault="00761BD7">
          <w:pPr>
            <w:pStyle w:val="TOC2"/>
            <w:tabs>
              <w:tab w:val="right" w:leader="dot" w:pos="9016"/>
            </w:tabs>
            <w:rPr>
              <w:noProof/>
            </w:rPr>
          </w:pPr>
          <w:hyperlink w:anchor="_Toc513239264" w:history="1">
            <w:r w:rsidRPr="0012074B">
              <w:rPr>
                <w:rStyle w:val="Hyperlink"/>
                <w:b/>
                <w:noProof/>
              </w:rPr>
              <w:t>E-business and E-commerce</w:t>
            </w:r>
            <w:r>
              <w:rPr>
                <w:noProof/>
                <w:webHidden/>
              </w:rPr>
              <w:tab/>
            </w:r>
            <w:r>
              <w:rPr>
                <w:noProof/>
                <w:webHidden/>
              </w:rPr>
              <w:fldChar w:fldCharType="begin"/>
            </w:r>
            <w:r>
              <w:rPr>
                <w:noProof/>
                <w:webHidden/>
              </w:rPr>
              <w:instrText xml:space="preserve"> PAGEREF _Toc513239264 \h </w:instrText>
            </w:r>
            <w:r>
              <w:rPr>
                <w:noProof/>
                <w:webHidden/>
              </w:rPr>
            </w:r>
            <w:r>
              <w:rPr>
                <w:noProof/>
                <w:webHidden/>
              </w:rPr>
              <w:fldChar w:fldCharType="separate"/>
            </w:r>
            <w:r>
              <w:rPr>
                <w:noProof/>
                <w:webHidden/>
              </w:rPr>
              <w:t>4</w:t>
            </w:r>
            <w:r>
              <w:rPr>
                <w:noProof/>
                <w:webHidden/>
              </w:rPr>
              <w:fldChar w:fldCharType="end"/>
            </w:r>
          </w:hyperlink>
        </w:p>
        <w:p w14:paraId="411DEE12" w14:textId="5A714EE5" w:rsidR="00761BD7" w:rsidRDefault="00761BD7">
          <w:pPr>
            <w:pStyle w:val="TOC2"/>
            <w:tabs>
              <w:tab w:val="right" w:leader="dot" w:pos="9016"/>
            </w:tabs>
            <w:rPr>
              <w:noProof/>
            </w:rPr>
          </w:pPr>
          <w:hyperlink w:anchor="_Toc513239265" w:history="1">
            <w:r w:rsidRPr="0012074B">
              <w:rPr>
                <w:rStyle w:val="Hyperlink"/>
                <w:b/>
                <w:noProof/>
              </w:rPr>
              <w:t>E-Business Models</w:t>
            </w:r>
            <w:r>
              <w:rPr>
                <w:noProof/>
                <w:webHidden/>
              </w:rPr>
              <w:tab/>
            </w:r>
            <w:r>
              <w:rPr>
                <w:noProof/>
                <w:webHidden/>
              </w:rPr>
              <w:fldChar w:fldCharType="begin"/>
            </w:r>
            <w:r>
              <w:rPr>
                <w:noProof/>
                <w:webHidden/>
              </w:rPr>
              <w:instrText xml:space="preserve"> PAGEREF _Toc513239265 \h </w:instrText>
            </w:r>
            <w:r>
              <w:rPr>
                <w:noProof/>
                <w:webHidden/>
              </w:rPr>
            </w:r>
            <w:r>
              <w:rPr>
                <w:noProof/>
                <w:webHidden/>
              </w:rPr>
              <w:fldChar w:fldCharType="separate"/>
            </w:r>
            <w:r>
              <w:rPr>
                <w:noProof/>
                <w:webHidden/>
              </w:rPr>
              <w:t>5</w:t>
            </w:r>
            <w:r>
              <w:rPr>
                <w:noProof/>
                <w:webHidden/>
              </w:rPr>
              <w:fldChar w:fldCharType="end"/>
            </w:r>
          </w:hyperlink>
        </w:p>
        <w:p w14:paraId="3442F198" w14:textId="5DF56513" w:rsidR="00761BD7" w:rsidRDefault="00761BD7">
          <w:pPr>
            <w:pStyle w:val="TOC2"/>
            <w:tabs>
              <w:tab w:val="right" w:leader="dot" w:pos="9016"/>
            </w:tabs>
            <w:rPr>
              <w:noProof/>
            </w:rPr>
          </w:pPr>
          <w:hyperlink w:anchor="_Toc513239266" w:history="1">
            <w:r w:rsidRPr="0012074B">
              <w:rPr>
                <w:rStyle w:val="Hyperlink"/>
                <w:b/>
                <w:noProof/>
              </w:rPr>
              <w:t>Business Model Canvas</w:t>
            </w:r>
            <w:r>
              <w:rPr>
                <w:noProof/>
                <w:webHidden/>
              </w:rPr>
              <w:tab/>
            </w:r>
            <w:r>
              <w:rPr>
                <w:noProof/>
                <w:webHidden/>
              </w:rPr>
              <w:fldChar w:fldCharType="begin"/>
            </w:r>
            <w:r>
              <w:rPr>
                <w:noProof/>
                <w:webHidden/>
              </w:rPr>
              <w:instrText xml:space="preserve"> PAGEREF _Toc513239266 \h </w:instrText>
            </w:r>
            <w:r>
              <w:rPr>
                <w:noProof/>
                <w:webHidden/>
              </w:rPr>
            </w:r>
            <w:r>
              <w:rPr>
                <w:noProof/>
                <w:webHidden/>
              </w:rPr>
              <w:fldChar w:fldCharType="separate"/>
            </w:r>
            <w:r>
              <w:rPr>
                <w:noProof/>
                <w:webHidden/>
              </w:rPr>
              <w:t>6</w:t>
            </w:r>
            <w:r>
              <w:rPr>
                <w:noProof/>
                <w:webHidden/>
              </w:rPr>
              <w:fldChar w:fldCharType="end"/>
            </w:r>
          </w:hyperlink>
        </w:p>
        <w:p w14:paraId="073B31E2" w14:textId="376770DD" w:rsidR="00761BD7" w:rsidRDefault="00761BD7">
          <w:pPr>
            <w:pStyle w:val="TOC1"/>
            <w:tabs>
              <w:tab w:val="right" w:leader="dot" w:pos="9016"/>
            </w:tabs>
            <w:rPr>
              <w:rFonts w:eastAsiaTheme="minorEastAsia"/>
              <w:noProof/>
              <w:lang w:eastAsia="en-GB"/>
            </w:rPr>
          </w:pPr>
          <w:hyperlink w:anchor="_Toc513239267" w:history="1">
            <w:r w:rsidRPr="0012074B">
              <w:rPr>
                <w:rStyle w:val="Hyperlink"/>
                <w:b/>
                <w:noProof/>
              </w:rPr>
              <w:t>Enabling Technological Characteristics</w:t>
            </w:r>
            <w:r>
              <w:rPr>
                <w:noProof/>
                <w:webHidden/>
              </w:rPr>
              <w:tab/>
            </w:r>
            <w:r>
              <w:rPr>
                <w:noProof/>
                <w:webHidden/>
              </w:rPr>
              <w:fldChar w:fldCharType="begin"/>
            </w:r>
            <w:r>
              <w:rPr>
                <w:noProof/>
                <w:webHidden/>
              </w:rPr>
              <w:instrText xml:space="preserve"> PAGEREF _Toc513239267 \h </w:instrText>
            </w:r>
            <w:r>
              <w:rPr>
                <w:noProof/>
                <w:webHidden/>
              </w:rPr>
            </w:r>
            <w:r>
              <w:rPr>
                <w:noProof/>
                <w:webHidden/>
              </w:rPr>
              <w:fldChar w:fldCharType="separate"/>
            </w:r>
            <w:r>
              <w:rPr>
                <w:noProof/>
                <w:webHidden/>
              </w:rPr>
              <w:t>7</w:t>
            </w:r>
            <w:r>
              <w:rPr>
                <w:noProof/>
                <w:webHidden/>
              </w:rPr>
              <w:fldChar w:fldCharType="end"/>
            </w:r>
          </w:hyperlink>
        </w:p>
        <w:p w14:paraId="04F56088" w14:textId="08E7E97C" w:rsidR="00761BD7" w:rsidRDefault="00761BD7">
          <w:pPr>
            <w:pStyle w:val="TOC2"/>
            <w:tabs>
              <w:tab w:val="right" w:leader="dot" w:pos="9016"/>
            </w:tabs>
            <w:rPr>
              <w:noProof/>
            </w:rPr>
          </w:pPr>
          <w:hyperlink w:anchor="_Toc513239268" w:history="1">
            <w:r w:rsidRPr="0012074B">
              <w:rPr>
                <w:rStyle w:val="Hyperlink"/>
                <w:b/>
                <w:noProof/>
              </w:rPr>
              <w:t>Supply Chain Management</w:t>
            </w:r>
            <w:r>
              <w:rPr>
                <w:noProof/>
                <w:webHidden/>
              </w:rPr>
              <w:tab/>
            </w:r>
            <w:r>
              <w:rPr>
                <w:noProof/>
                <w:webHidden/>
              </w:rPr>
              <w:fldChar w:fldCharType="begin"/>
            </w:r>
            <w:r>
              <w:rPr>
                <w:noProof/>
                <w:webHidden/>
              </w:rPr>
              <w:instrText xml:space="preserve"> PAGEREF _Toc513239268 \h </w:instrText>
            </w:r>
            <w:r>
              <w:rPr>
                <w:noProof/>
                <w:webHidden/>
              </w:rPr>
            </w:r>
            <w:r>
              <w:rPr>
                <w:noProof/>
                <w:webHidden/>
              </w:rPr>
              <w:fldChar w:fldCharType="separate"/>
            </w:r>
            <w:r>
              <w:rPr>
                <w:noProof/>
                <w:webHidden/>
              </w:rPr>
              <w:t>7</w:t>
            </w:r>
            <w:r>
              <w:rPr>
                <w:noProof/>
                <w:webHidden/>
              </w:rPr>
              <w:fldChar w:fldCharType="end"/>
            </w:r>
          </w:hyperlink>
        </w:p>
        <w:p w14:paraId="5484E213" w14:textId="7DF86D1E" w:rsidR="00761BD7" w:rsidRDefault="00761BD7">
          <w:pPr>
            <w:pStyle w:val="TOC2"/>
            <w:tabs>
              <w:tab w:val="right" w:leader="dot" w:pos="9016"/>
            </w:tabs>
            <w:rPr>
              <w:noProof/>
            </w:rPr>
          </w:pPr>
          <w:hyperlink w:anchor="_Toc513239269" w:history="1">
            <w:r w:rsidRPr="0012074B">
              <w:rPr>
                <w:rStyle w:val="Hyperlink"/>
                <w:b/>
                <w:noProof/>
              </w:rPr>
              <w:t>Enterprise Resource Planning</w:t>
            </w:r>
            <w:r>
              <w:rPr>
                <w:noProof/>
                <w:webHidden/>
              </w:rPr>
              <w:tab/>
            </w:r>
            <w:r>
              <w:rPr>
                <w:noProof/>
                <w:webHidden/>
              </w:rPr>
              <w:fldChar w:fldCharType="begin"/>
            </w:r>
            <w:r>
              <w:rPr>
                <w:noProof/>
                <w:webHidden/>
              </w:rPr>
              <w:instrText xml:space="preserve"> PAGEREF _Toc513239269 \h </w:instrText>
            </w:r>
            <w:r>
              <w:rPr>
                <w:noProof/>
                <w:webHidden/>
              </w:rPr>
            </w:r>
            <w:r>
              <w:rPr>
                <w:noProof/>
                <w:webHidden/>
              </w:rPr>
              <w:fldChar w:fldCharType="separate"/>
            </w:r>
            <w:r>
              <w:rPr>
                <w:noProof/>
                <w:webHidden/>
              </w:rPr>
              <w:t>7</w:t>
            </w:r>
            <w:r>
              <w:rPr>
                <w:noProof/>
                <w:webHidden/>
              </w:rPr>
              <w:fldChar w:fldCharType="end"/>
            </w:r>
          </w:hyperlink>
        </w:p>
        <w:p w14:paraId="08E1D43D" w14:textId="007AE648" w:rsidR="00761BD7" w:rsidRDefault="00761BD7">
          <w:pPr>
            <w:pStyle w:val="TOC2"/>
            <w:tabs>
              <w:tab w:val="right" w:leader="dot" w:pos="9016"/>
            </w:tabs>
            <w:rPr>
              <w:noProof/>
            </w:rPr>
          </w:pPr>
          <w:hyperlink w:anchor="_Toc513239270" w:history="1">
            <w:r w:rsidRPr="0012074B">
              <w:rPr>
                <w:rStyle w:val="Hyperlink"/>
                <w:b/>
                <w:noProof/>
              </w:rPr>
              <w:t>Customer Relation Manager</w:t>
            </w:r>
            <w:r>
              <w:rPr>
                <w:noProof/>
                <w:webHidden/>
              </w:rPr>
              <w:tab/>
            </w:r>
            <w:r>
              <w:rPr>
                <w:noProof/>
                <w:webHidden/>
              </w:rPr>
              <w:fldChar w:fldCharType="begin"/>
            </w:r>
            <w:r>
              <w:rPr>
                <w:noProof/>
                <w:webHidden/>
              </w:rPr>
              <w:instrText xml:space="preserve"> PAGEREF _Toc513239270 \h </w:instrText>
            </w:r>
            <w:r>
              <w:rPr>
                <w:noProof/>
                <w:webHidden/>
              </w:rPr>
            </w:r>
            <w:r>
              <w:rPr>
                <w:noProof/>
                <w:webHidden/>
              </w:rPr>
              <w:fldChar w:fldCharType="separate"/>
            </w:r>
            <w:r>
              <w:rPr>
                <w:noProof/>
                <w:webHidden/>
              </w:rPr>
              <w:t>8</w:t>
            </w:r>
            <w:r>
              <w:rPr>
                <w:noProof/>
                <w:webHidden/>
              </w:rPr>
              <w:fldChar w:fldCharType="end"/>
            </w:r>
          </w:hyperlink>
        </w:p>
        <w:p w14:paraId="5A97D9C3" w14:textId="1F10B96A" w:rsidR="00761BD7" w:rsidRDefault="00761BD7">
          <w:pPr>
            <w:pStyle w:val="TOC1"/>
            <w:tabs>
              <w:tab w:val="right" w:leader="dot" w:pos="9016"/>
            </w:tabs>
            <w:rPr>
              <w:rFonts w:eastAsiaTheme="minorEastAsia"/>
              <w:noProof/>
              <w:lang w:eastAsia="en-GB"/>
            </w:rPr>
          </w:pPr>
          <w:hyperlink w:anchor="_Toc513239271" w:history="1">
            <w:r w:rsidRPr="0012074B">
              <w:rPr>
                <w:rStyle w:val="Hyperlink"/>
                <w:b/>
                <w:noProof/>
              </w:rPr>
              <w:t>Conclusion</w:t>
            </w:r>
            <w:r>
              <w:rPr>
                <w:noProof/>
                <w:webHidden/>
              </w:rPr>
              <w:tab/>
            </w:r>
            <w:r>
              <w:rPr>
                <w:noProof/>
                <w:webHidden/>
              </w:rPr>
              <w:fldChar w:fldCharType="begin"/>
            </w:r>
            <w:r>
              <w:rPr>
                <w:noProof/>
                <w:webHidden/>
              </w:rPr>
              <w:instrText xml:space="preserve"> PAGEREF _Toc513239271 \h </w:instrText>
            </w:r>
            <w:r>
              <w:rPr>
                <w:noProof/>
                <w:webHidden/>
              </w:rPr>
            </w:r>
            <w:r>
              <w:rPr>
                <w:noProof/>
                <w:webHidden/>
              </w:rPr>
              <w:fldChar w:fldCharType="separate"/>
            </w:r>
            <w:r>
              <w:rPr>
                <w:noProof/>
                <w:webHidden/>
              </w:rPr>
              <w:t>9</w:t>
            </w:r>
            <w:r>
              <w:rPr>
                <w:noProof/>
                <w:webHidden/>
              </w:rPr>
              <w:fldChar w:fldCharType="end"/>
            </w:r>
          </w:hyperlink>
        </w:p>
        <w:p w14:paraId="0E89F120" w14:textId="718E25BC" w:rsidR="00761BD7" w:rsidRDefault="00761BD7">
          <w:pPr>
            <w:pStyle w:val="TOC1"/>
            <w:tabs>
              <w:tab w:val="right" w:leader="dot" w:pos="9016"/>
            </w:tabs>
            <w:rPr>
              <w:rFonts w:eastAsiaTheme="minorEastAsia"/>
              <w:noProof/>
              <w:lang w:eastAsia="en-GB"/>
            </w:rPr>
          </w:pPr>
          <w:hyperlink w:anchor="_Toc513239272" w:history="1">
            <w:r w:rsidRPr="0012074B">
              <w:rPr>
                <w:rStyle w:val="Hyperlink"/>
                <w:b/>
                <w:noProof/>
              </w:rPr>
              <w:t>Recommendations</w:t>
            </w:r>
            <w:r>
              <w:rPr>
                <w:noProof/>
                <w:webHidden/>
              </w:rPr>
              <w:tab/>
            </w:r>
            <w:r>
              <w:rPr>
                <w:noProof/>
                <w:webHidden/>
              </w:rPr>
              <w:fldChar w:fldCharType="begin"/>
            </w:r>
            <w:r>
              <w:rPr>
                <w:noProof/>
                <w:webHidden/>
              </w:rPr>
              <w:instrText xml:space="preserve"> PAGEREF _Toc513239272 \h </w:instrText>
            </w:r>
            <w:r>
              <w:rPr>
                <w:noProof/>
                <w:webHidden/>
              </w:rPr>
            </w:r>
            <w:r>
              <w:rPr>
                <w:noProof/>
                <w:webHidden/>
              </w:rPr>
              <w:fldChar w:fldCharType="separate"/>
            </w:r>
            <w:r>
              <w:rPr>
                <w:noProof/>
                <w:webHidden/>
              </w:rPr>
              <w:t>10</w:t>
            </w:r>
            <w:r>
              <w:rPr>
                <w:noProof/>
                <w:webHidden/>
              </w:rPr>
              <w:fldChar w:fldCharType="end"/>
            </w:r>
          </w:hyperlink>
        </w:p>
        <w:p w14:paraId="5CF3FF96" w14:textId="1751BEAD" w:rsidR="00761BD7" w:rsidRDefault="00761BD7">
          <w:pPr>
            <w:pStyle w:val="TOC1"/>
            <w:tabs>
              <w:tab w:val="right" w:leader="dot" w:pos="9016"/>
            </w:tabs>
            <w:rPr>
              <w:rFonts w:eastAsiaTheme="minorEastAsia"/>
              <w:noProof/>
              <w:lang w:eastAsia="en-GB"/>
            </w:rPr>
          </w:pPr>
          <w:hyperlink w:anchor="_Toc513239273" w:history="1">
            <w:r w:rsidRPr="0012074B">
              <w:rPr>
                <w:rStyle w:val="Hyperlink"/>
                <w:b/>
                <w:noProof/>
              </w:rPr>
              <w:t>References</w:t>
            </w:r>
            <w:r>
              <w:rPr>
                <w:noProof/>
                <w:webHidden/>
              </w:rPr>
              <w:tab/>
            </w:r>
            <w:r>
              <w:rPr>
                <w:noProof/>
                <w:webHidden/>
              </w:rPr>
              <w:fldChar w:fldCharType="begin"/>
            </w:r>
            <w:r>
              <w:rPr>
                <w:noProof/>
                <w:webHidden/>
              </w:rPr>
              <w:instrText xml:space="preserve"> PAGEREF _Toc513239273 \h </w:instrText>
            </w:r>
            <w:r>
              <w:rPr>
                <w:noProof/>
                <w:webHidden/>
              </w:rPr>
            </w:r>
            <w:r>
              <w:rPr>
                <w:noProof/>
                <w:webHidden/>
              </w:rPr>
              <w:fldChar w:fldCharType="separate"/>
            </w:r>
            <w:r>
              <w:rPr>
                <w:noProof/>
                <w:webHidden/>
              </w:rPr>
              <w:t>11</w:t>
            </w:r>
            <w:r>
              <w:rPr>
                <w:noProof/>
                <w:webHidden/>
              </w:rPr>
              <w:fldChar w:fldCharType="end"/>
            </w:r>
          </w:hyperlink>
        </w:p>
        <w:p w14:paraId="4C09308D" w14:textId="478800A7" w:rsidR="00AE4D2E" w:rsidRDefault="00AE4D2E">
          <w:r>
            <w:rPr>
              <w:b/>
              <w:bCs/>
              <w:noProof/>
            </w:rPr>
            <w:fldChar w:fldCharType="end"/>
          </w:r>
        </w:p>
      </w:sdtContent>
    </w:sdt>
    <w:p w14:paraId="79828B1B" w14:textId="77777777" w:rsidR="00AE4D2E" w:rsidRDefault="00AE4D2E">
      <w:pPr>
        <w:rPr>
          <w:rFonts w:asciiTheme="majorHAnsi" w:eastAsiaTheme="majorEastAsia" w:hAnsiTheme="majorHAnsi" w:cstheme="majorBidi"/>
          <w:b/>
          <w:sz w:val="32"/>
          <w:szCs w:val="32"/>
          <w:u w:val="single"/>
        </w:rPr>
      </w:pPr>
      <w:r>
        <w:rPr>
          <w:b/>
          <w:u w:val="single"/>
        </w:rPr>
        <w:br w:type="page"/>
      </w:r>
    </w:p>
    <w:p w14:paraId="2219E9E2" w14:textId="1A3A0930" w:rsidR="001E25E4" w:rsidRDefault="001E25E4" w:rsidP="00AE4D2E">
      <w:pPr>
        <w:pStyle w:val="Heading1"/>
        <w:rPr>
          <w:b/>
          <w:color w:val="auto"/>
          <w:u w:val="single"/>
        </w:rPr>
      </w:pPr>
      <w:bookmarkStart w:id="0" w:name="_Toc513239261"/>
      <w:r w:rsidRPr="00AE4D2E">
        <w:rPr>
          <w:b/>
          <w:color w:val="auto"/>
          <w:u w:val="single"/>
        </w:rPr>
        <w:lastRenderedPageBreak/>
        <w:t>Executive Summary</w:t>
      </w:r>
      <w:bookmarkEnd w:id="0"/>
    </w:p>
    <w:p w14:paraId="3F7F360D" w14:textId="51BBF779" w:rsidR="00761BD7" w:rsidRDefault="00761BD7" w:rsidP="00761BD7">
      <w:r>
        <w:t>This report will examine the e-business characteristics of Avon Ltd. It will begin with a definition of E-Business and E-Commerce, along with an examination of E-business models. It will continue with an examination of the Business Model Canvass, and then discuss the key enabling technological characteristics that Avon should be investing in.</w:t>
      </w:r>
    </w:p>
    <w:p w14:paraId="3311B287" w14:textId="6CD93687" w:rsidR="00761BD7" w:rsidRPr="00761BD7" w:rsidRDefault="00761BD7" w:rsidP="00761BD7">
      <w:r>
        <w:t>The report will end with some recommendations to enable Avon to ensure they remain competitive in the future.</w:t>
      </w:r>
    </w:p>
    <w:p w14:paraId="15788344" w14:textId="77777777" w:rsidR="00AE4D2E" w:rsidRDefault="00AE4D2E">
      <w:pPr>
        <w:rPr>
          <w:b/>
        </w:rPr>
      </w:pPr>
      <w:r>
        <w:rPr>
          <w:b/>
        </w:rPr>
        <w:br w:type="page"/>
      </w:r>
    </w:p>
    <w:p w14:paraId="07D0C7AD" w14:textId="7218A4C2" w:rsidR="001E25E4" w:rsidRDefault="001E25E4" w:rsidP="00AE4D2E">
      <w:pPr>
        <w:pStyle w:val="Heading1"/>
        <w:rPr>
          <w:b/>
          <w:color w:val="auto"/>
          <w:u w:val="single"/>
        </w:rPr>
      </w:pPr>
      <w:bookmarkStart w:id="1" w:name="_Toc513239262"/>
      <w:r w:rsidRPr="00AE4D2E">
        <w:rPr>
          <w:b/>
          <w:color w:val="auto"/>
          <w:u w:val="single"/>
        </w:rPr>
        <w:lastRenderedPageBreak/>
        <w:t>Introduction</w:t>
      </w:r>
      <w:bookmarkEnd w:id="1"/>
    </w:p>
    <w:p w14:paraId="36759213" w14:textId="77777777" w:rsidR="00681B2E" w:rsidRPr="00681B2E" w:rsidRDefault="00681B2E" w:rsidP="00681B2E"/>
    <w:p w14:paraId="401D6F55" w14:textId="77777777" w:rsidR="00D2702E" w:rsidRDefault="00D2702E" w:rsidP="00D2702E">
      <w:r>
        <w:rPr>
          <w:color w:val="000000" w:themeColor="text1"/>
        </w:rPr>
        <w:t xml:space="preserve">In our increasingly digital society, it is only natural that our business would seek to adapt the medium in order to increase its profitability. As more and more businesses become global thanks to the internet, it becomes essential that to remain competitive businesses invest in a strong E-business strategy. </w:t>
      </w:r>
      <w:r>
        <w:t>The definition of a business strategy is “</w:t>
      </w:r>
      <w:r w:rsidRPr="00B93B25">
        <w:t>the direction and scope of an organisation over the long-term: which achieves advantage for the organisation through its configuration of resources within a changing environment to meet the needs of markets and to fulfil stakeholder expectations”</w:t>
      </w:r>
      <w:r>
        <w:t xml:space="preserve"> (Johnson and Scholes, 1999). The building blocks of these strategies are what enable the business to remain competitive, something imperative in an increasingly global marketplace, and it is examination of these building blocks in relation to E-Business models that is the focus of this report.</w:t>
      </w:r>
    </w:p>
    <w:p w14:paraId="4BBA9C34" w14:textId="6E5CFD8B" w:rsidR="00D2702E" w:rsidRDefault="00D2702E" w:rsidP="00DD5950">
      <w:pPr>
        <w:rPr>
          <w:color w:val="000000" w:themeColor="text1"/>
        </w:rPr>
      </w:pPr>
    </w:p>
    <w:p w14:paraId="4D9DF315" w14:textId="6DA37417" w:rsidR="00D2702E" w:rsidRPr="00D2702E" w:rsidRDefault="00D2702E" w:rsidP="00D2702E">
      <w:pPr>
        <w:rPr>
          <w:color w:val="000000" w:themeColor="text1"/>
        </w:rPr>
      </w:pPr>
      <w:r>
        <w:rPr>
          <w:color w:val="000000" w:themeColor="text1"/>
        </w:rPr>
        <w:t xml:space="preserve">This report focuses on Avon Ltd. </w:t>
      </w:r>
      <w:r>
        <w:t>Avon Ltd. are a global brand in the cosmetics industry sector and is the second largest direct-selling brand worldwide after Amway (W</w:t>
      </w:r>
      <w:r w:rsidRPr="009614FC">
        <w:t>ikipedia.org, 2018)</w:t>
      </w:r>
      <w:r>
        <w:t xml:space="preserve">. They have been in business for over 130 years, and are supporters of women’s charities (Avon, 2018). </w:t>
      </w:r>
      <w:r w:rsidR="002856FF">
        <w:t>Avon had sales of $5.7 billion in 2016, and an early member of the Direct Selling Association, founded in 1910.</w:t>
      </w:r>
    </w:p>
    <w:p w14:paraId="6DCB34C1" w14:textId="77777777" w:rsidR="00AE4D2E" w:rsidRDefault="00AE4D2E">
      <w:pPr>
        <w:rPr>
          <w:b/>
        </w:rPr>
      </w:pPr>
      <w:r>
        <w:rPr>
          <w:b/>
        </w:rPr>
        <w:br w:type="page"/>
      </w:r>
    </w:p>
    <w:p w14:paraId="66DD70A5" w14:textId="629444DB" w:rsidR="00E6749D" w:rsidRDefault="001E25E4" w:rsidP="00E6749D">
      <w:pPr>
        <w:pStyle w:val="Heading1"/>
        <w:rPr>
          <w:b/>
          <w:color w:val="auto"/>
          <w:u w:val="single"/>
        </w:rPr>
      </w:pPr>
      <w:bookmarkStart w:id="2" w:name="_Toc513239263"/>
      <w:r w:rsidRPr="00AE4D2E">
        <w:rPr>
          <w:b/>
          <w:color w:val="auto"/>
          <w:u w:val="single"/>
        </w:rPr>
        <w:lastRenderedPageBreak/>
        <w:t>Main Findings</w:t>
      </w:r>
      <w:bookmarkEnd w:id="2"/>
    </w:p>
    <w:p w14:paraId="6D226C6F" w14:textId="77777777" w:rsidR="00E6749D" w:rsidRPr="00E6749D" w:rsidRDefault="00E6749D" w:rsidP="00E6749D"/>
    <w:p w14:paraId="2A7871F2" w14:textId="1BE58C50" w:rsidR="002856FF" w:rsidRPr="00E6749D" w:rsidRDefault="00E6749D" w:rsidP="00E6749D">
      <w:pPr>
        <w:pStyle w:val="Heading2"/>
        <w:rPr>
          <w:b/>
          <w:color w:val="auto"/>
          <w:u w:val="single"/>
        </w:rPr>
      </w:pPr>
      <w:bookmarkStart w:id="3" w:name="_Toc513239264"/>
      <w:r w:rsidRPr="00E6749D">
        <w:rPr>
          <w:b/>
          <w:color w:val="auto"/>
          <w:u w:val="single"/>
        </w:rPr>
        <w:t>E-business and E-commerce</w:t>
      </w:r>
      <w:bookmarkEnd w:id="3"/>
    </w:p>
    <w:p w14:paraId="3BF8C7F8" w14:textId="3946BD66" w:rsidR="002856FF" w:rsidRDefault="002856FF" w:rsidP="002856FF">
      <w:r>
        <w:t xml:space="preserve">E-business and E-commerce </w:t>
      </w:r>
      <w:r w:rsidR="006B671A">
        <w:t xml:space="preserve">are terms, sometimes considered interchangeable. There are differences however, and these need to be clarified in order to assess the primary building blocks that enable Avon to maintain its current competitive position. </w:t>
      </w:r>
    </w:p>
    <w:p w14:paraId="57B79427" w14:textId="54CEF57A" w:rsidR="006B671A" w:rsidRDefault="002856FF" w:rsidP="002856FF">
      <w:r>
        <w:t>E-business roughly translates as using electronic means in orde</w:t>
      </w:r>
      <w:r w:rsidR="006B671A">
        <w:t>r to conduct business activity. While E-business does usually concern primarily internet businesses, it can also refer to any business that utilises the internet as a means of increasing profit</w:t>
      </w:r>
      <w:r w:rsidR="00AC3478">
        <w:t xml:space="preserve"> </w:t>
      </w:r>
      <w:r w:rsidR="00AC3478" w:rsidRPr="00AC3478">
        <w:t>(Smallbusiness.chron.com, 2018)</w:t>
      </w:r>
      <w:r w:rsidR="006B671A">
        <w:t>. Chaffey (2007) has stated that E-business is sometimes used as a way of describing internal and external operations of a</w:t>
      </w:r>
      <w:r w:rsidR="008D0D87">
        <w:t>n organisation.</w:t>
      </w:r>
    </w:p>
    <w:p w14:paraId="449B6DD2" w14:textId="00432F6F" w:rsidR="002856FF" w:rsidRDefault="00AC3478" w:rsidP="002856FF">
      <w:r>
        <w:t>E-commerce is considered to be an offshoot of E-</w:t>
      </w:r>
      <w:r w:rsidR="00761BD7">
        <w:t>business and</w:t>
      </w:r>
      <w:r>
        <w:t xml:space="preserve"> could be said to help facilitate it by</w:t>
      </w:r>
      <w:r w:rsidR="002856FF">
        <w:t xml:space="preserve"> utilising electronic means of transactions and selling products or services</w:t>
      </w:r>
      <w:r>
        <w:t xml:space="preserve"> </w:t>
      </w:r>
      <w:r>
        <w:t>(Jelassi, 2014)</w:t>
      </w:r>
      <w:r w:rsidR="002856FF">
        <w:t xml:space="preserve">. </w:t>
      </w:r>
      <w:r>
        <w:t>It has been defined as “</w:t>
      </w:r>
      <w:r w:rsidRPr="00AC3478">
        <w:t>the buying and selling of goods over the internet. This can take the form of business-to-business (b2b), business-to-consumer (b2c) or consumer</w:t>
      </w:r>
      <w:r>
        <w:t>-to-consumer (c2c) transactions”</w:t>
      </w:r>
      <w:r w:rsidRPr="00AC3478">
        <w:t xml:space="preserve"> (Lexicon.ft.com, 2018)</w:t>
      </w:r>
      <w:r>
        <w:t xml:space="preserve">. </w:t>
      </w:r>
    </w:p>
    <w:p w14:paraId="3105495F" w14:textId="511C96D3" w:rsidR="00A359EC" w:rsidRDefault="00A359EC" w:rsidP="00DD5950">
      <w:r>
        <w:t xml:space="preserve">The above are considered to be the primary types of </w:t>
      </w:r>
      <w:r w:rsidR="00761BD7">
        <w:t>E-commerce and</w:t>
      </w:r>
      <w:r>
        <w:t xml:space="preserve"> are the ones that Avon Ltd. primarily concern themselves with.  </w:t>
      </w:r>
    </w:p>
    <w:p w14:paraId="2E985414" w14:textId="72E09603" w:rsidR="00A359EC" w:rsidRDefault="00A359EC" w:rsidP="00DD5950">
      <w:r>
        <w:t>Business to Business - Gabrielsson and</w:t>
      </w:r>
      <w:r w:rsidR="00CE2358">
        <w:t xml:space="preserve"> Gabrielsson</w:t>
      </w:r>
      <w:r w:rsidRPr="00A359EC">
        <w:t xml:space="preserve"> </w:t>
      </w:r>
      <w:r>
        <w:t>(</w:t>
      </w:r>
      <w:r w:rsidRPr="00A359EC">
        <w:t>2011</w:t>
      </w:r>
      <w:r>
        <w:t xml:space="preserve">) state that B2B e-commerce portals are essential for business, and early adoption of such can greatly influence a </w:t>
      </w:r>
      <w:r w:rsidR="00761BD7">
        <w:t>company’s</w:t>
      </w:r>
      <w:r>
        <w:t xml:space="preserve"> competitive advantage</w:t>
      </w:r>
      <w:r w:rsidRPr="00A359EC">
        <w:t xml:space="preserve"> (Deng and Wang, 2016)</w:t>
      </w:r>
      <w:r>
        <w:t xml:space="preserve">. Avon utilise B2B as its directs selling “partners” own their own business, albeit one that </w:t>
      </w:r>
      <w:r w:rsidR="00761BD7">
        <w:t>must</w:t>
      </w:r>
      <w:r>
        <w:t xml:space="preserve"> send a share of the profits to Avon. Therefore, the B2B model is helping Avon maintain its competitive advantage</w:t>
      </w:r>
      <w:r w:rsidR="00CE2358">
        <w:t>.</w:t>
      </w:r>
    </w:p>
    <w:p w14:paraId="6EBC2922" w14:textId="786C27C9" w:rsidR="00CE2358" w:rsidRDefault="00CE2358" w:rsidP="00DD5950">
      <w:r>
        <w:t xml:space="preserve">Business to Customer – one could argue that the B2C model is the one that we think of when considering traditional retail. </w:t>
      </w:r>
      <w:r w:rsidR="00761BD7">
        <w:t>Laudon</w:t>
      </w:r>
      <w:r>
        <w:t xml:space="preserve"> and </w:t>
      </w:r>
      <w:r w:rsidR="00761BD7">
        <w:t>Laudon</w:t>
      </w:r>
      <w:r>
        <w:t xml:space="preserve"> (2015) define the B2C model </w:t>
      </w:r>
      <w:r w:rsidR="00952E1E">
        <w:t>as “</w:t>
      </w:r>
      <w:r w:rsidR="00952E1E">
        <w:t>retailing products and services to individual shoppers</w:t>
      </w:r>
      <w:r w:rsidR="00952E1E">
        <w:t>”. This is a model that is relevant to Avon, as shoppers can buy their items direct from their website. However, Avon state that their original vision was to encourage economic independence for women (Avon, 2018), so their primary focus will be B2B.</w:t>
      </w:r>
    </w:p>
    <w:p w14:paraId="531B6A8F" w14:textId="5BFCD036" w:rsidR="00A359EC" w:rsidRDefault="00952E1E" w:rsidP="00DD5950">
      <w:r>
        <w:t xml:space="preserve">Customer to Customer – this is potentially the least relevant for Avon Ltd. That said, the model is not immaterial – while Avon’s direct-selling partners are considered self-employed, this model could still be considered relevant for those who are not earning extravagant </w:t>
      </w:r>
      <w:r w:rsidR="00761BD7">
        <w:t>amounts or</w:t>
      </w:r>
      <w:r>
        <w:t xml:space="preserve"> consider direct selling more of a hobby.</w:t>
      </w:r>
    </w:p>
    <w:p w14:paraId="0ADCFF64" w14:textId="55E09B24" w:rsidR="00E6749D" w:rsidRDefault="00E6749D" w:rsidP="00DD5950">
      <w:r>
        <w:t xml:space="preserve">The direct selling model is clearly a huge part of the Avon Strategy. The primary business of Direct selling are strong customer relationships and coherence with the business strategy as a whole </w:t>
      </w:r>
      <w:r w:rsidRPr="00E6749D">
        <w:t>(Smallbusiness.chron.com, 2018)</w:t>
      </w:r>
      <w:r>
        <w:t>.</w:t>
      </w:r>
    </w:p>
    <w:p w14:paraId="3745DC62" w14:textId="24AC9E54" w:rsidR="00952E1E" w:rsidRDefault="00952E1E" w:rsidP="00DD5950">
      <w:r>
        <w:t xml:space="preserve">It is also worth mentioning that innovation is key for maintaining a sustained competitive advantage – there have been recent innovations </w:t>
      </w:r>
      <w:r w:rsidR="0085335D">
        <w:t xml:space="preserve">with business models, including the Sharing economy (P2P) and the Pay </w:t>
      </w:r>
      <w:r w:rsidR="00E6749D">
        <w:t xml:space="preserve">What You Want model (PWYW) – while these are not relevant for the company at present, they are worth bearing in mind for future strategic planning, due to their increasing popularity with consumers. </w:t>
      </w:r>
    </w:p>
    <w:p w14:paraId="2B653599" w14:textId="2E672A90" w:rsidR="00E6749D" w:rsidRDefault="00E6749D" w:rsidP="00DD5950"/>
    <w:p w14:paraId="37AAD288" w14:textId="5D761F17" w:rsidR="00DD5950" w:rsidRDefault="00E6749D" w:rsidP="00E6749D">
      <w:pPr>
        <w:pStyle w:val="Heading2"/>
        <w:rPr>
          <w:b/>
          <w:color w:val="auto"/>
          <w:u w:val="single"/>
        </w:rPr>
      </w:pPr>
      <w:bookmarkStart w:id="4" w:name="_Toc513239265"/>
      <w:r w:rsidRPr="00E6749D">
        <w:rPr>
          <w:b/>
          <w:color w:val="auto"/>
          <w:u w:val="single"/>
        </w:rPr>
        <w:lastRenderedPageBreak/>
        <w:t>E-Business Models</w:t>
      </w:r>
      <w:bookmarkEnd w:id="4"/>
    </w:p>
    <w:p w14:paraId="1793A11B" w14:textId="126C0272" w:rsidR="00E6749D" w:rsidRDefault="00E6749D" w:rsidP="00E6749D">
      <w:r>
        <w:t>Timmers (1998) defines business modelling as “</w:t>
      </w:r>
      <w:r>
        <w:t>architecture for the product, service and information flows, includi</w:t>
      </w:r>
      <w:r>
        <w:t xml:space="preserve">ng a description of the various </w:t>
      </w:r>
      <w:r>
        <w:t>business actors and their roles</w:t>
      </w:r>
      <w:r>
        <w:t xml:space="preserve">”. Again, innovation is key for these business models, and </w:t>
      </w:r>
      <w:r w:rsidR="003E43C2">
        <w:t>new ones are formed frequently (</w:t>
      </w:r>
      <w:r w:rsidR="00761BD7">
        <w:t>Laudon</w:t>
      </w:r>
      <w:r w:rsidR="003E43C2">
        <w:t xml:space="preserve"> and </w:t>
      </w:r>
      <w:r w:rsidR="00761BD7">
        <w:t>Laudon</w:t>
      </w:r>
      <w:r w:rsidR="003E43C2">
        <w:t>). Below is a table consistent of eleven frequently used business modes</w:t>
      </w:r>
      <w:r w:rsidR="0010121B">
        <w:t>, and whether they are being uti</w:t>
      </w:r>
      <w:r w:rsidR="003E43C2">
        <w:t>lised efficiently by Avon Ltd.</w:t>
      </w:r>
    </w:p>
    <w:tbl>
      <w:tblPr>
        <w:tblStyle w:val="TableGrid"/>
        <w:tblW w:w="0" w:type="auto"/>
        <w:tblLook w:val="04A0" w:firstRow="1" w:lastRow="0" w:firstColumn="1" w:lastColumn="0" w:noHBand="0" w:noVBand="1"/>
      </w:tblPr>
      <w:tblGrid>
        <w:gridCol w:w="3005"/>
        <w:gridCol w:w="3005"/>
        <w:gridCol w:w="3006"/>
      </w:tblGrid>
      <w:tr w:rsidR="003E43C2" w14:paraId="0BC6D249" w14:textId="77777777" w:rsidTr="003E43C2">
        <w:tc>
          <w:tcPr>
            <w:tcW w:w="3005" w:type="dxa"/>
          </w:tcPr>
          <w:p w14:paraId="32BA34F0" w14:textId="4A6DA391" w:rsidR="003E43C2" w:rsidRPr="003E43C2" w:rsidRDefault="003E43C2" w:rsidP="003E43C2">
            <w:pPr>
              <w:jc w:val="center"/>
              <w:rPr>
                <w:b/>
              </w:rPr>
            </w:pPr>
            <w:r w:rsidRPr="003E43C2">
              <w:rPr>
                <w:b/>
              </w:rPr>
              <w:t>Business Model</w:t>
            </w:r>
          </w:p>
        </w:tc>
        <w:tc>
          <w:tcPr>
            <w:tcW w:w="3005" w:type="dxa"/>
          </w:tcPr>
          <w:p w14:paraId="2C8DA345" w14:textId="4FED8382" w:rsidR="003E43C2" w:rsidRPr="003E43C2" w:rsidRDefault="003E43C2" w:rsidP="003E43C2">
            <w:pPr>
              <w:jc w:val="center"/>
              <w:rPr>
                <w:b/>
              </w:rPr>
            </w:pPr>
            <w:r w:rsidRPr="003E43C2">
              <w:rPr>
                <w:b/>
              </w:rPr>
              <w:t>Author</w:t>
            </w:r>
          </w:p>
        </w:tc>
        <w:tc>
          <w:tcPr>
            <w:tcW w:w="3006" w:type="dxa"/>
          </w:tcPr>
          <w:p w14:paraId="50BD5DDD" w14:textId="1F467B3F" w:rsidR="003E43C2" w:rsidRPr="003E43C2" w:rsidRDefault="003E43C2" w:rsidP="003E43C2">
            <w:pPr>
              <w:jc w:val="center"/>
              <w:rPr>
                <w:b/>
              </w:rPr>
            </w:pPr>
            <w:r w:rsidRPr="003E43C2">
              <w:rPr>
                <w:b/>
              </w:rPr>
              <w:t>Used by Avon?</w:t>
            </w:r>
          </w:p>
        </w:tc>
      </w:tr>
      <w:tr w:rsidR="003E43C2" w14:paraId="572C8152" w14:textId="77777777" w:rsidTr="003E43C2">
        <w:tc>
          <w:tcPr>
            <w:tcW w:w="3005" w:type="dxa"/>
          </w:tcPr>
          <w:p w14:paraId="657DFCAE" w14:textId="00F9E962" w:rsidR="003E43C2" w:rsidRDefault="003E43C2" w:rsidP="00E6749D">
            <w:r>
              <w:t>E-shop</w:t>
            </w:r>
          </w:p>
        </w:tc>
        <w:tc>
          <w:tcPr>
            <w:tcW w:w="3005" w:type="dxa"/>
          </w:tcPr>
          <w:p w14:paraId="2D5387F6" w14:textId="77777777" w:rsidR="003E43C2" w:rsidRDefault="003E43C2" w:rsidP="00E6749D"/>
        </w:tc>
        <w:tc>
          <w:tcPr>
            <w:tcW w:w="3006" w:type="dxa"/>
          </w:tcPr>
          <w:p w14:paraId="7893BFA8" w14:textId="3274DD71" w:rsidR="003E43C2" w:rsidRDefault="0010121B" w:rsidP="00E6749D">
            <w:r>
              <w:t xml:space="preserve">Yes </w:t>
            </w:r>
            <w:r w:rsidR="000D590C">
              <w:t>–</w:t>
            </w:r>
            <w:r>
              <w:t xml:space="preserve"> successfully</w:t>
            </w:r>
            <w:r w:rsidR="000D590C">
              <w:t xml:space="preserve"> for both Avon partners and customers</w:t>
            </w:r>
          </w:p>
        </w:tc>
      </w:tr>
      <w:tr w:rsidR="003E43C2" w14:paraId="5836C940" w14:textId="77777777" w:rsidTr="003E43C2">
        <w:tc>
          <w:tcPr>
            <w:tcW w:w="3005" w:type="dxa"/>
          </w:tcPr>
          <w:p w14:paraId="616A1934" w14:textId="57B708B6" w:rsidR="003E43C2" w:rsidRDefault="003E43C2" w:rsidP="00E6749D">
            <w:r>
              <w:t>E-Procurement</w:t>
            </w:r>
          </w:p>
        </w:tc>
        <w:tc>
          <w:tcPr>
            <w:tcW w:w="3005" w:type="dxa"/>
          </w:tcPr>
          <w:p w14:paraId="3E55C7BE" w14:textId="77777777" w:rsidR="003E43C2" w:rsidRDefault="003E43C2" w:rsidP="00E6749D"/>
        </w:tc>
        <w:tc>
          <w:tcPr>
            <w:tcW w:w="3006" w:type="dxa"/>
          </w:tcPr>
          <w:p w14:paraId="7BDC946B" w14:textId="0AFF6B20" w:rsidR="003E43C2" w:rsidRDefault="0010121B" w:rsidP="00E6749D">
            <w:r>
              <w:t>Yes – by direct sellers/partners</w:t>
            </w:r>
          </w:p>
        </w:tc>
      </w:tr>
      <w:tr w:rsidR="003E43C2" w14:paraId="53697877" w14:textId="77777777" w:rsidTr="003E43C2">
        <w:tc>
          <w:tcPr>
            <w:tcW w:w="3005" w:type="dxa"/>
          </w:tcPr>
          <w:p w14:paraId="48D38A2B" w14:textId="586C6B71" w:rsidR="003E43C2" w:rsidRDefault="003E43C2" w:rsidP="00E6749D">
            <w:r>
              <w:t>E-auction</w:t>
            </w:r>
          </w:p>
        </w:tc>
        <w:tc>
          <w:tcPr>
            <w:tcW w:w="3005" w:type="dxa"/>
          </w:tcPr>
          <w:p w14:paraId="76687F5D" w14:textId="77777777" w:rsidR="003E43C2" w:rsidRDefault="003E43C2" w:rsidP="00E6749D"/>
        </w:tc>
        <w:tc>
          <w:tcPr>
            <w:tcW w:w="3006" w:type="dxa"/>
          </w:tcPr>
          <w:p w14:paraId="21EB1AA2" w14:textId="153FA10E" w:rsidR="003E43C2" w:rsidRDefault="0010121B" w:rsidP="00E6749D">
            <w:r>
              <w:t>No</w:t>
            </w:r>
          </w:p>
        </w:tc>
      </w:tr>
      <w:tr w:rsidR="003E43C2" w14:paraId="6A43D50D" w14:textId="77777777" w:rsidTr="003E43C2">
        <w:tc>
          <w:tcPr>
            <w:tcW w:w="3005" w:type="dxa"/>
          </w:tcPr>
          <w:p w14:paraId="103F4F3D" w14:textId="5292B8FB" w:rsidR="003E43C2" w:rsidRDefault="003E43C2" w:rsidP="00E6749D">
            <w:r>
              <w:t>E-mall</w:t>
            </w:r>
          </w:p>
        </w:tc>
        <w:tc>
          <w:tcPr>
            <w:tcW w:w="3005" w:type="dxa"/>
          </w:tcPr>
          <w:p w14:paraId="67CFA11D" w14:textId="77777777" w:rsidR="003E43C2" w:rsidRDefault="003E43C2" w:rsidP="00E6749D"/>
        </w:tc>
        <w:tc>
          <w:tcPr>
            <w:tcW w:w="3006" w:type="dxa"/>
          </w:tcPr>
          <w:p w14:paraId="2364BA17" w14:textId="026DA074" w:rsidR="003E43C2" w:rsidRDefault="0010121B" w:rsidP="00E6749D">
            <w:r>
              <w:t>Yes – with recent addition of direct sellers having their own page for customers to order</w:t>
            </w:r>
          </w:p>
        </w:tc>
      </w:tr>
      <w:tr w:rsidR="003E43C2" w14:paraId="6BA43118" w14:textId="77777777" w:rsidTr="003E43C2">
        <w:tc>
          <w:tcPr>
            <w:tcW w:w="3005" w:type="dxa"/>
          </w:tcPr>
          <w:p w14:paraId="0A27EC45" w14:textId="493B2854" w:rsidR="003E43C2" w:rsidRDefault="0010121B" w:rsidP="00E6749D">
            <w:r>
              <w:t>Third Party Marketplace</w:t>
            </w:r>
          </w:p>
        </w:tc>
        <w:tc>
          <w:tcPr>
            <w:tcW w:w="3005" w:type="dxa"/>
          </w:tcPr>
          <w:p w14:paraId="389FCC2A" w14:textId="77777777" w:rsidR="003E43C2" w:rsidRDefault="003E43C2" w:rsidP="00E6749D"/>
        </w:tc>
        <w:tc>
          <w:tcPr>
            <w:tcW w:w="3006" w:type="dxa"/>
          </w:tcPr>
          <w:p w14:paraId="65684176" w14:textId="0AC7D809" w:rsidR="003E43C2" w:rsidRDefault="0010121B" w:rsidP="00E6749D">
            <w:r>
              <w:t>Yes – as above</w:t>
            </w:r>
          </w:p>
        </w:tc>
      </w:tr>
      <w:tr w:rsidR="0010121B" w14:paraId="2F14DC34" w14:textId="77777777" w:rsidTr="003E43C2">
        <w:tc>
          <w:tcPr>
            <w:tcW w:w="3005" w:type="dxa"/>
          </w:tcPr>
          <w:p w14:paraId="4F331BAF" w14:textId="0026B1C9" w:rsidR="0010121B" w:rsidRDefault="0010121B" w:rsidP="00E6749D">
            <w:r>
              <w:t>Virtual Communities</w:t>
            </w:r>
          </w:p>
        </w:tc>
        <w:tc>
          <w:tcPr>
            <w:tcW w:w="3005" w:type="dxa"/>
          </w:tcPr>
          <w:p w14:paraId="76B9F00C" w14:textId="77777777" w:rsidR="0010121B" w:rsidRDefault="0010121B" w:rsidP="00E6749D"/>
        </w:tc>
        <w:tc>
          <w:tcPr>
            <w:tcW w:w="3006" w:type="dxa"/>
          </w:tcPr>
          <w:p w14:paraId="563AF6A4" w14:textId="6D979830" w:rsidR="0010121B" w:rsidRDefault="0010121B" w:rsidP="00E6749D">
            <w:r>
              <w:t>Possibly – this could be used by Avon using a platform such as Facebook</w:t>
            </w:r>
          </w:p>
        </w:tc>
      </w:tr>
      <w:tr w:rsidR="0010121B" w14:paraId="66AED8EE" w14:textId="77777777" w:rsidTr="003E43C2">
        <w:tc>
          <w:tcPr>
            <w:tcW w:w="3005" w:type="dxa"/>
          </w:tcPr>
          <w:p w14:paraId="5ECA6C3F" w14:textId="0D593B5C" w:rsidR="0010121B" w:rsidRDefault="0010121B" w:rsidP="00E6749D">
            <w:r>
              <w:t>Value Chain Service Provider</w:t>
            </w:r>
          </w:p>
        </w:tc>
        <w:tc>
          <w:tcPr>
            <w:tcW w:w="3005" w:type="dxa"/>
          </w:tcPr>
          <w:p w14:paraId="16A78C33" w14:textId="77777777" w:rsidR="0010121B" w:rsidRDefault="0010121B" w:rsidP="00E6749D"/>
        </w:tc>
        <w:tc>
          <w:tcPr>
            <w:tcW w:w="3006" w:type="dxa"/>
          </w:tcPr>
          <w:p w14:paraId="34BA35CD" w14:textId="4EA979A4" w:rsidR="0010121B" w:rsidRDefault="0010121B" w:rsidP="00E6749D">
            <w:r>
              <w:t>No</w:t>
            </w:r>
          </w:p>
        </w:tc>
      </w:tr>
      <w:tr w:rsidR="0010121B" w14:paraId="0FFA9407" w14:textId="77777777" w:rsidTr="003E43C2">
        <w:tc>
          <w:tcPr>
            <w:tcW w:w="3005" w:type="dxa"/>
          </w:tcPr>
          <w:p w14:paraId="021DDF13" w14:textId="43852BEC" w:rsidR="0010121B" w:rsidRDefault="0010121B" w:rsidP="00E6749D">
            <w:r>
              <w:t>Value Chain Integrators</w:t>
            </w:r>
          </w:p>
        </w:tc>
        <w:tc>
          <w:tcPr>
            <w:tcW w:w="3005" w:type="dxa"/>
          </w:tcPr>
          <w:p w14:paraId="4F039380" w14:textId="77777777" w:rsidR="0010121B" w:rsidRDefault="0010121B" w:rsidP="00E6749D"/>
        </w:tc>
        <w:tc>
          <w:tcPr>
            <w:tcW w:w="3006" w:type="dxa"/>
          </w:tcPr>
          <w:p w14:paraId="573E66CC" w14:textId="1762CB0F" w:rsidR="0010121B" w:rsidRDefault="000D590C" w:rsidP="00E6749D">
            <w:r>
              <w:t>No</w:t>
            </w:r>
          </w:p>
        </w:tc>
      </w:tr>
      <w:tr w:rsidR="0010121B" w14:paraId="46D93F3E" w14:textId="77777777" w:rsidTr="003E43C2">
        <w:tc>
          <w:tcPr>
            <w:tcW w:w="3005" w:type="dxa"/>
          </w:tcPr>
          <w:p w14:paraId="65C2E0B5" w14:textId="68F67598" w:rsidR="0010121B" w:rsidRDefault="0010121B" w:rsidP="00E6749D">
            <w:r>
              <w:t>Collaboration Platforms</w:t>
            </w:r>
          </w:p>
        </w:tc>
        <w:tc>
          <w:tcPr>
            <w:tcW w:w="3005" w:type="dxa"/>
          </w:tcPr>
          <w:p w14:paraId="0033719D" w14:textId="77777777" w:rsidR="0010121B" w:rsidRDefault="0010121B" w:rsidP="00E6749D"/>
        </w:tc>
        <w:tc>
          <w:tcPr>
            <w:tcW w:w="3006" w:type="dxa"/>
          </w:tcPr>
          <w:p w14:paraId="509A3467" w14:textId="357F11C2" w:rsidR="0010121B" w:rsidRDefault="000D590C" w:rsidP="00E6749D">
            <w:r>
              <w:t>No – this could have future benefits for innovation</w:t>
            </w:r>
          </w:p>
        </w:tc>
      </w:tr>
      <w:tr w:rsidR="0010121B" w14:paraId="0CFAF5B0" w14:textId="77777777" w:rsidTr="003E43C2">
        <w:tc>
          <w:tcPr>
            <w:tcW w:w="3005" w:type="dxa"/>
          </w:tcPr>
          <w:p w14:paraId="1FC1BCD4" w14:textId="40CD9706" w:rsidR="0010121B" w:rsidRDefault="0010121B" w:rsidP="00E6749D">
            <w:r>
              <w:t>Information brokerage, trust and other services</w:t>
            </w:r>
          </w:p>
        </w:tc>
        <w:tc>
          <w:tcPr>
            <w:tcW w:w="3005" w:type="dxa"/>
          </w:tcPr>
          <w:p w14:paraId="6675D247" w14:textId="77777777" w:rsidR="0010121B" w:rsidRDefault="0010121B" w:rsidP="00E6749D"/>
        </w:tc>
        <w:tc>
          <w:tcPr>
            <w:tcW w:w="3006" w:type="dxa"/>
          </w:tcPr>
          <w:p w14:paraId="5110CFA6" w14:textId="307C57CF" w:rsidR="0010121B" w:rsidRDefault="000D590C" w:rsidP="00E6749D">
            <w:r>
              <w:t>No</w:t>
            </w:r>
          </w:p>
        </w:tc>
      </w:tr>
    </w:tbl>
    <w:p w14:paraId="7D91F020" w14:textId="62B5FCE0" w:rsidR="003E43C2" w:rsidRDefault="003E43C2" w:rsidP="00E6749D"/>
    <w:p w14:paraId="7AB303F3" w14:textId="536C84D8" w:rsidR="003E43C2" w:rsidRPr="00E6749D" w:rsidRDefault="00EB61CE" w:rsidP="00E6749D">
      <w:r>
        <w:t xml:space="preserve">The above show that while Avon are utilising many of the E-business models, there are still some business models that could help Avon remain competitive. While initially some may seem an uneasy match, an innovative approach could help Avon employ these models more effectively. For example, making the use of a collaboration platform, and taking advantage of other businesses expertise, could help Avon. Its direct selling model is not as successful as it has </w:t>
      </w:r>
      <w:r w:rsidR="00761BD7">
        <w:t>been and</w:t>
      </w:r>
      <w:r>
        <w:t xml:space="preserve"> has been suggested as the reason they are not as competitive as they were (Cheng, 2015). Other cosmetics companies work in collaboration with one another (</w:t>
      </w:r>
      <w:r w:rsidR="00761BD7">
        <w:t>i.e.</w:t>
      </w:r>
      <w:r>
        <w:t xml:space="preserve"> </w:t>
      </w:r>
      <w:r w:rsidR="00761BD7">
        <w:t>BirchBox</w:t>
      </w:r>
      <w:r>
        <w:t>) and they have noted a growth in their revenue.</w:t>
      </w:r>
    </w:p>
    <w:p w14:paraId="0056AF32" w14:textId="77777777" w:rsidR="00DD5950" w:rsidRDefault="00DD5950" w:rsidP="00DD5950">
      <w:pPr>
        <w:spacing w:line="360" w:lineRule="auto"/>
        <w:rPr>
          <w:rFonts w:ascii="Times New Roman" w:hAnsi="Times New Roman" w:cs="Times New Roman"/>
          <w:b/>
        </w:rPr>
      </w:pPr>
    </w:p>
    <w:p w14:paraId="28A3C91D" w14:textId="77777777" w:rsidR="000D590C" w:rsidRDefault="000D590C">
      <w:pPr>
        <w:rPr>
          <w:rFonts w:ascii="Times New Roman" w:hAnsi="Times New Roman" w:cs="Times New Roman"/>
          <w:b/>
        </w:rPr>
      </w:pPr>
      <w:r>
        <w:rPr>
          <w:rFonts w:ascii="Times New Roman" w:hAnsi="Times New Roman" w:cs="Times New Roman"/>
          <w:b/>
        </w:rPr>
        <w:br w:type="page"/>
      </w:r>
    </w:p>
    <w:p w14:paraId="188BCC6F" w14:textId="56121B95" w:rsidR="00DD5950" w:rsidRDefault="00DD5950" w:rsidP="000D590C">
      <w:pPr>
        <w:pStyle w:val="Heading2"/>
        <w:rPr>
          <w:b/>
          <w:color w:val="auto"/>
          <w:u w:val="single"/>
        </w:rPr>
      </w:pPr>
      <w:bookmarkStart w:id="5" w:name="_Toc513239266"/>
      <w:r w:rsidRPr="000D590C">
        <w:rPr>
          <w:b/>
          <w:color w:val="auto"/>
          <w:u w:val="single"/>
        </w:rPr>
        <w:lastRenderedPageBreak/>
        <w:t>Business Model Canvas</w:t>
      </w:r>
      <w:bookmarkEnd w:id="5"/>
    </w:p>
    <w:p w14:paraId="0FB90E6E" w14:textId="21841133" w:rsidR="00EB61CE" w:rsidRDefault="00EB61CE" w:rsidP="00EB61CE">
      <w:r>
        <w:t xml:space="preserve">The business model canvas consists of 9 essential components that outline your various business departments that need to remain </w:t>
      </w:r>
      <w:r w:rsidR="00A559CE">
        <w:t xml:space="preserve">coherent. The segments of a Business Model Canvass are customer segments, </w:t>
      </w:r>
      <w:r w:rsidR="00FA5D4A">
        <w:t>value proposition</w:t>
      </w:r>
      <w:r w:rsidR="00FA5D4A">
        <w:t xml:space="preserve"> </w:t>
      </w:r>
      <w:r w:rsidR="00A559CE">
        <w:t>customer relationships,</w:t>
      </w:r>
      <w:r w:rsidR="00761BD7">
        <w:t xml:space="preserve"> distribution channels,</w:t>
      </w:r>
      <w:bookmarkStart w:id="6" w:name="_GoBack"/>
      <w:bookmarkEnd w:id="6"/>
      <w:r w:rsidR="00A559CE">
        <w:t xml:space="preserve"> key resources, key activities, key partners, cost structure and revenue streams. </w:t>
      </w:r>
    </w:p>
    <w:p w14:paraId="0956ECCC" w14:textId="2F75C97F" w:rsidR="00A559CE" w:rsidRDefault="00A559CE" w:rsidP="00EB61CE">
      <w:r>
        <w:t>Customer segments – there are five types of customer segm</w:t>
      </w:r>
      <w:r w:rsidR="00FA5D4A">
        <w:t xml:space="preserve">ent. Mass, niche, segmented, </w:t>
      </w:r>
      <w:r>
        <w:t>diversified</w:t>
      </w:r>
      <w:r w:rsidR="00FA5D4A">
        <w:t xml:space="preserve"> and multi-sided</w:t>
      </w:r>
      <w:r>
        <w:t>. Avon appeals to the mass customer segment</w:t>
      </w:r>
      <w:r w:rsidR="00FA5D4A">
        <w:t xml:space="preserve"> and also, through its implementation of direct sellers, multi-sided platforms.</w:t>
      </w:r>
    </w:p>
    <w:p w14:paraId="54BFE7CD" w14:textId="3FA847D0" w:rsidR="00FA5D4A" w:rsidRDefault="00FA5D4A" w:rsidP="00EB61CE">
      <w:r>
        <w:t>Value Propositions – Osterwalder and Pigneur (</w:t>
      </w:r>
      <w:r w:rsidR="003305AE">
        <w:t>2013</w:t>
      </w:r>
      <w:r>
        <w:t>) define value propositions as “</w:t>
      </w:r>
      <w:r w:rsidRPr="00FA5D4A">
        <w:t>solve</w:t>
      </w:r>
      <w:r>
        <w:t>[ing]</w:t>
      </w:r>
      <w:r w:rsidRPr="00FA5D4A">
        <w:t xml:space="preserve"> customer problems and satisfy </w:t>
      </w:r>
      <w:r w:rsidR="00761BD7" w:rsidRPr="00FA5D4A">
        <w:t>customers’</w:t>
      </w:r>
      <w:r w:rsidRPr="00FA5D4A">
        <w:t xml:space="preserve"> needs with value propositions</w:t>
      </w:r>
      <w:r>
        <w:t xml:space="preserve">”. The value propositions of Avon are two-fold; they satisfy customer demand for beauty and lifestyle goods (and the brand adds to the value also), and also the value of their direct sellers attaining some means of economic independence. </w:t>
      </w:r>
    </w:p>
    <w:p w14:paraId="2A0A2F2D" w14:textId="700D02BB" w:rsidR="00FA5D4A" w:rsidRDefault="00FA5D4A" w:rsidP="00EB61CE">
      <w:r>
        <w:t>Distribution Channels – the above value propositions are delivered to the ultimate consumers by two primary distribution channels. These are the Avon Ltd. Company via online sales, and also Avon’s direct-selling representatives.</w:t>
      </w:r>
    </w:p>
    <w:p w14:paraId="01C03160" w14:textId="43E77B1A" w:rsidR="00FA5D4A" w:rsidRDefault="00FA5D4A" w:rsidP="00EB61CE">
      <w:r>
        <w:t xml:space="preserve">Customer Relationships – this building block has been key to Avon’s success. Through </w:t>
      </w:r>
      <w:r w:rsidR="00761BD7">
        <w:t>its</w:t>
      </w:r>
      <w:r>
        <w:t xml:space="preserve"> direct selling representatives, Avon build up a relationship between brand and consumer. However, in an increasingly automated world, this approach can be considered to be outdated, and not as attractive as it once was.</w:t>
      </w:r>
    </w:p>
    <w:p w14:paraId="783C37ED" w14:textId="0ECB6EE4" w:rsidR="00FA5D4A" w:rsidRDefault="00FA5D4A" w:rsidP="00EB61CE">
      <w:r>
        <w:t xml:space="preserve">Revenue Streams </w:t>
      </w:r>
      <w:r w:rsidR="00AA44B6">
        <w:t>–</w:t>
      </w:r>
      <w:r>
        <w:t xml:space="preserve"> </w:t>
      </w:r>
      <w:r w:rsidR="00AA44B6">
        <w:t>Again, Avon primarily utilise two revenue streams. These are both asset sales of selling physical products (e.g. a lipstick or similar). They sell both to customers directly and to their direct selling representatives on a reduced basis. However, they could easily innovate their model here, by adding the idea of a subscription fee to their customers. This would attract new customers, as well as provide a way for current customers to keep receiving their favourite goods.</w:t>
      </w:r>
    </w:p>
    <w:p w14:paraId="2D69E816" w14:textId="4BCBF590" w:rsidR="00AA44B6" w:rsidRDefault="00AA44B6" w:rsidP="00EB61CE">
      <w:r>
        <w:t>Key Resources – This describes the assets, physical or otherwise, of Avon. Physical assets would be the products they sell, their brand name, along with buildings such as warehouses. A key resource is also their direct selling representatives.</w:t>
      </w:r>
    </w:p>
    <w:p w14:paraId="6A9866C2" w14:textId="51B356C1" w:rsidR="00AA44B6" w:rsidRDefault="00AA44B6" w:rsidP="00EB61CE">
      <w:r>
        <w:t>Key Activities – these are the primary activities that add value to the company. For Avon, these would clearly be the selling of a lifestyle brand and beauty product – something increasingly important with social media users. Another key activity is allowing a revenue stream from home for men and women.</w:t>
      </w:r>
    </w:p>
    <w:p w14:paraId="6813FC15" w14:textId="6C64C465" w:rsidR="00AA44B6" w:rsidRDefault="00AA44B6" w:rsidP="00EB61CE">
      <w:r>
        <w:t xml:space="preserve">Key Partners – The key partners for Avon are, without question, the direct selling representatives. However, it must be re-iterated that the direct selling model is considered increasingly outdated – how can Avon innovate, without losing its key partners? A further key partner would be the suppliers of Avon’s cosmetic </w:t>
      </w:r>
      <w:r w:rsidR="00A41163">
        <w:t>products.</w:t>
      </w:r>
    </w:p>
    <w:p w14:paraId="70CF4B21" w14:textId="0918F52A" w:rsidR="00A41163" w:rsidRPr="00EB61CE" w:rsidRDefault="00A41163" w:rsidP="00EB61CE">
      <w:r>
        <w:t>Cost Structure – This describes both fixed and variable costs of running the business. Avon’s cost structure is primarily guided by product, product sale and orders.</w:t>
      </w:r>
    </w:p>
    <w:p w14:paraId="00582BF3" w14:textId="77777777" w:rsidR="000D590C" w:rsidRPr="000D590C" w:rsidRDefault="000D590C" w:rsidP="000D590C"/>
    <w:p w14:paraId="218146D9" w14:textId="77777777" w:rsidR="00A41163" w:rsidRDefault="00A41163">
      <w:pPr>
        <w:rPr>
          <w:rFonts w:ascii="Times New Roman" w:hAnsi="Times New Roman" w:cs="Times New Roman"/>
          <w:b/>
        </w:rPr>
      </w:pPr>
      <w:r>
        <w:rPr>
          <w:rFonts w:ascii="Times New Roman" w:hAnsi="Times New Roman" w:cs="Times New Roman"/>
          <w:b/>
        </w:rPr>
        <w:br w:type="page"/>
      </w:r>
    </w:p>
    <w:p w14:paraId="15ADF549" w14:textId="1B349307" w:rsidR="00DD5950" w:rsidRDefault="00A41163" w:rsidP="00E811A2">
      <w:pPr>
        <w:pStyle w:val="Heading1"/>
        <w:rPr>
          <w:b/>
          <w:color w:val="auto"/>
          <w:u w:val="single"/>
        </w:rPr>
      </w:pPr>
      <w:bookmarkStart w:id="7" w:name="_Toc513239267"/>
      <w:r w:rsidRPr="00E811A2">
        <w:rPr>
          <w:b/>
          <w:color w:val="auto"/>
          <w:u w:val="single"/>
        </w:rPr>
        <w:lastRenderedPageBreak/>
        <w:t>Enabling Technological Characteristics</w:t>
      </w:r>
      <w:bookmarkEnd w:id="7"/>
    </w:p>
    <w:p w14:paraId="4AF93661" w14:textId="2A5C0548" w:rsidR="00E811A2" w:rsidRDefault="00E811A2" w:rsidP="00E811A2">
      <w:pPr>
        <w:pStyle w:val="Heading2"/>
        <w:rPr>
          <w:b/>
          <w:color w:val="auto"/>
          <w:u w:val="single"/>
        </w:rPr>
      </w:pPr>
      <w:bookmarkStart w:id="8" w:name="_Toc513239268"/>
      <w:r w:rsidRPr="00E811A2">
        <w:rPr>
          <w:b/>
          <w:color w:val="auto"/>
          <w:u w:val="single"/>
        </w:rPr>
        <w:t>Supply Chain Management</w:t>
      </w:r>
      <w:bookmarkEnd w:id="8"/>
    </w:p>
    <w:p w14:paraId="27436569" w14:textId="4E08DC35" w:rsidR="00E811A2" w:rsidRDefault="00E811A2" w:rsidP="00E811A2">
      <w:r>
        <w:t xml:space="preserve">The supply chain of a business is defined by Chaffey (2007) as the business function that ensures coherency with all other departments. Therefore, without effective supply chain management, a company will find it increasingly hard to maintain competitiveness. The primary purpose of the supply chain is to adequately match supply with demand. However, there is also the added obligation to add value for the consumer. With increasing focus on ethical responsibility, Avon meets customer expectations in this way by ensuring all suppliers meet a stringent code of ethics (Avon, 2018). </w:t>
      </w:r>
    </w:p>
    <w:p w14:paraId="241F8B0B" w14:textId="0B11FFF0" w:rsidR="00C44B8B" w:rsidRDefault="00C44B8B" w:rsidP="00E811A2">
      <w:r>
        <w:t>Initial up-stream supply chains (those that deal with business to supplier) for Avon were difficult, and certainly did not encourage coherency between departments. A short product life cycle, differing regulations country to country and recent corporate expansion were cited as reasons Avon were not meeting its obligations satisfactorily, as well as a focus on cost per item rather than integrated supply costs</w:t>
      </w:r>
      <w:r w:rsidRPr="00C44B8B">
        <w:t xml:space="preserve"> (Scdigest.com, 2004)</w:t>
      </w:r>
      <w:r>
        <w:t>. Avon have since outsourced its upstream supply chain management to improve this</w:t>
      </w:r>
      <w:r w:rsidR="00BB3156">
        <w:t xml:space="preserve"> by employing the benefits of a EAI (Enterprise Application Integration) which has streamlined its upstream supply chain, helped by</w:t>
      </w:r>
      <w:r>
        <w:t xml:space="preserve"> using a central distribution centre. This would suggest that Avon are utilising a Push Model </w:t>
      </w:r>
      <w:r w:rsidR="00BB3156">
        <w:t xml:space="preserve">approach to </w:t>
      </w:r>
      <w:r w:rsidR="00761BD7">
        <w:t>its</w:t>
      </w:r>
      <w:r w:rsidR="00BB3156">
        <w:t xml:space="preserve"> supply chain management.</w:t>
      </w:r>
    </w:p>
    <w:p w14:paraId="6C3B3B83" w14:textId="5B69C8B8" w:rsidR="00DD5950" w:rsidRDefault="00BB3156" w:rsidP="00BB3156">
      <w:pPr>
        <w:pStyle w:val="Heading2"/>
        <w:rPr>
          <w:b/>
          <w:color w:val="auto"/>
        </w:rPr>
      </w:pPr>
      <w:bookmarkStart w:id="9" w:name="_Toc513239269"/>
      <w:r w:rsidRPr="00BB3156">
        <w:rPr>
          <w:b/>
          <w:color w:val="auto"/>
        </w:rPr>
        <w:t>Enterprise Resource Planning</w:t>
      </w:r>
      <w:bookmarkEnd w:id="9"/>
    </w:p>
    <w:p w14:paraId="04461B22" w14:textId="0E694E0D" w:rsidR="00BB3156" w:rsidRDefault="00BB3156" w:rsidP="00BB3156">
      <w:r>
        <w:t xml:space="preserve">ERP refers to software that integrates all business departments under one operating system. The benefits of ERP </w:t>
      </w:r>
      <w:r w:rsidR="00761BD7">
        <w:t>are</w:t>
      </w:r>
      <w:r>
        <w:t xml:space="preserve"> departmental cohesion, better supply chain management (above), and better automation. </w:t>
      </w:r>
    </w:p>
    <w:p w14:paraId="405BB43A" w14:textId="3CB216A7" w:rsidR="00F24A84" w:rsidRDefault="00F24A84" w:rsidP="00F24A84">
      <w:pPr>
        <w:jc w:val="center"/>
      </w:pPr>
      <w:r>
        <w:rPr>
          <w:noProof/>
        </w:rPr>
        <w:drawing>
          <wp:inline distT="0" distB="0" distL="0" distR="0" wp14:anchorId="5EC88E5D" wp14:editId="3A006867">
            <wp:extent cx="2922729" cy="2180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34).png"/>
                    <pic:cNvPicPr/>
                  </pic:nvPicPr>
                  <pic:blipFill>
                    <a:blip r:embed="rId9">
                      <a:extLst>
                        <a:ext uri="{28A0092B-C50C-407E-A947-70E740481C1C}">
                          <a14:useLocalDpi xmlns:a14="http://schemas.microsoft.com/office/drawing/2010/main" val="0"/>
                        </a:ext>
                      </a:extLst>
                    </a:blip>
                    <a:stretch>
                      <a:fillRect/>
                    </a:stretch>
                  </pic:blipFill>
                  <pic:spPr>
                    <a:xfrm>
                      <a:off x="0" y="0"/>
                      <a:ext cx="2964161" cy="2211501"/>
                    </a:xfrm>
                    <a:prstGeom prst="rect">
                      <a:avLst/>
                    </a:prstGeom>
                  </pic:spPr>
                </pic:pic>
              </a:graphicData>
            </a:graphic>
          </wp:inline>
        </w:drawing>
      </w:r>
    </w:p>
    <w:p w14:paraId="171BD957" w14:textId="6B5D8A82" w:rsidR="00F24A84" w:rsidRPr="00BB3156" w:rsidRDefault="00F24A84" w:rsidP="00F24A84">
      <w:pPr>
        <w:jc w:val="right"/>
      </w:pPr>
      <w:r>
        <w:t>Laudon and Laudon, 2007</w:t>
      </w:r>
    </w:p>
    <w:p w14:paraId="5162982F" w14:textId="39E75153" w:rsidR="00DD5950" w:rsidRDefault="00F24A84" w:rsidP="00DD5950">
      <w:pPr>
        <w:spacing w:line="360" w:lineRule="auto"/>
        <w:rPr>
          <w:rFonts w:cs="Times New Roman"/>
        </w:rPr>
      </w:pPr>
      <w:r>
        <w:rPr>
          <w:rFonts w:cs="Times New Roman"/>
        </w:rPr>
        <w:t xml:space="preserve">The above shows the primary business functions that can be successfully integrated by the use of an ERP system. </w:t>
      </w:r>
    </w:p>
    <w:p w14:paraId="32C37B1E" w14:textId="10570C76" w:rsidR="00C41024" w:rsidRDefault="00C41024" w:rsidP="00DD5950">
      <w:pPr>
        <w:spacing w:line="360" w:lineRule="auto"/>
        <w:rPr>
          <w:rFonts w:cs="Times New Roman"/>
        </w:rPr>
      </w:pPr>
    </w:p>
    <w:p w14:paraId="7685C72E" w14:textId="77777777" w:rsidR="00C41024" w:rsidRPr="00C41024" w:rsidRDefault="00C41024" w:rsidP="00DD5950">
      <w:pPr>
        <w:spacing w:line="360" w:lineRule="auto"/>
        <w:rPr>
          <w:rFonts w:cs="Times New Roman"/>
        </w:rPr>
      </w:pPr>
    </w:p>
    <w:p w14:paraId="4E753317" w14:textId="5D824A72" w:rsidR="00DD5950" w:rsidRDefault="00C41024" w:rsidP="00C41024">
      <w:pPr>
        <w:pStyle w:val="Heading2"/>
        <w:rPr>
          <w:b/>
          <w:color w:val="auto"/>
        </w:rPr>
      </w:pPr>
      <w:bookmarkStart w:id="10" w:name="_Toc513239270"/>
      <w:r w:rsidRPr="00C41024">
        <w:rPr>
          <w:b/>
          <w:color w:val="auto"/>
        </w:rPr>
        <w:lastRenderedPageBreak/>
        <w:t>Customer Relation Manager</w:t>
      </w:r>
      <w:bookmarkEnd w:id="10"/>
    </w:p>
    <w:p w14:paraId="0686BBC6" w14:textId="627EFEA5" w:rsidR="00C41024" w:rsidRDefault="00C41024" w:rsidP="00C41024">
      <w:r>
        <w:t xml:space="preserve">CRM is defined as the relationship between organisation or brand, and consumer. One could argue that Avon’s most successful application of CRM is its direct selling representatives – as faces of the brand, they build relationships with their clients, and can tailor the service they receive. </w:t>
      </w:r>
    </w:p>
    <w:p w14:paraId="6A6EDB5E" w14:textId="271664DD" w:rsidR="00C41024" w:rsidRPr="00C41024" w:rsidRDefault="00C41024" w:rsidP="00C41024">
      <w:r>
        <w:t xml:space="preserve">However, </w:t>
      </w:r>
      <w:r>
        <w:rPr>
          <w:rFonts w:cs="Times New Roman"/>
        </w:rPr>
        <w:t>Avon have not had a great</w:t>
      </w:r>
      <w:r>
        <w:rPr>
          <w:rFonts w:cs="Times New Roman"/>
        </w:rPr>
        <w:t xml:space="preserve"> deal of success with use of a CRM</w:t>
      </w:r>
      <w:r>
        <w:rPr>
          <w:rFonts w:cs="Times New Roman"/>
        </w:rPr>
        <w:t xml:space="preserve"> systems, with the noted failure of their system in 2013 leading to staff walkouts due to difficulty using the system, and the disruption of day to day business practices (Forbes, 2013). This demonstrates how essential it is to ensure that the system is useable and fit for the organisation it is being implemented in.</w:t>
      </w:r>
    </w:p>
    <w:p w14:paraId="7DCA3349" w14:textId="54A1F194" w:rsidR="00DD5950" w:rsidRPr="00C41024" w:rsidRDefault="00DD5950" w:rsidP="00DD5950">
      <w:pPr>
        <w:rPr>
          <w:rFonts w:ascii="Times New Roman" w:hAnsi="Times New Roman" w:cs="Times New Roman"/>
          <w:b/>
        </w:rPr>
      </w:pPr>
    </w:p>
    <w:p w14:paraId="241DB63E" w14:textId="77777777" w:rsidR="00DD5950" w:rsidRDefault="00DD5950" w:rsidP="00DD5950"/>
    <w:p w14:paraId="22E5340E" w14:textId="77777777" w:rsidR="00DD5950" w:rsidRDefault="00DD5950" w:rsidP="00DD5950"/>
    <w:p w14:paraId="4E0AB428" w14:textId="77777777" w:rsidR="00DD5950" w:rsidRDefault="00DD5950" w:rsidP="00DD5950"/>
    <w:p w14:paraId="727C64F7" w14:textId="293A4068" w:rsidR="00B93B25" w:rsidRDefault="00B93B25" w:rsidP="00B93B25"/>
    <w:p w14:paraId="0B9C8705" w14:textId="77777777" w:rsidR="00AE4D2E" w:rsidRDefault="00AE4D2E" w:rsidP="00AE4D2E">
      <w:pPr>
        <w:rPr>
          <w:color w:val="00B050"/>
        </w:rPr>
      </w:pPr>
    </w:p>
    <w:p w14:paraId="7A638D26" w14:textId="77777777" w:rsidR="00C41024" w:rsidRDefault="00C41024">
      <w:pPr>
        <w:rPr>
          <w:rFonts w:eastAsiaTheme="majorEastAsia" w:cstheme="majorBidi"/>
          <w:b/>
          <w:sz w:val="32"/>
          <w:szCs w:val="32"/>
          <w:u w:val="single"/>
        </w:rPr>
      </w:pPr>
      <w:r>
        <w:rPr>
          <w:b/>
          <w:u w:val="single"/>
        </w:rPr>
        <w:br w:type="page"/>
      </w:r>
    </w:p>
    <w:p w14:paraId="673CBDEF" w14:textId="3E7420FB" w:rsidR="001E25E4" w:rsidRDefault="001E25E4" w:rsidP="00AE4D2E">
      <w:pPr>
        <w:pStyle w:val="Heading1"/>
        <w:rPr>
          <w:rFonts w:asciiTheme="minorHAnsi" w:hAnsiTheme="minorHAnsi"/>
          <w:b/>
          <w:color w:val="auto"/>
          <w:u w:val="single"/>
        </w:rPr>
      </w:pPr>
      <w:bookmarkStart w:id="11" w:name="_Toc513239271"/>
      <w:r w:rsidRPr="00C41024">
        <w:rPr>
          <w:rFonts w:asciiTheme="minorHAnsi" w:hAnsiTheme="minorHAnsi"/>
          <w:b/>
          <w:color w:val="auto"/>
          <w:u w:val="single"/>
        </w:rPr>
        <w:lastRenderedPageBreak/>
        <w:t>Conclusion</w:t>
      </w:r>
      <w:bookmarkEnd w:id="11"/>
    </w:p>
    <w:p w14:paraId="08221108" w14:textId="3420A9C0" w:rsidR="003305AE" w:rsidRPr="003305AE" w:rsidRDefault="003305AE" w:rsidP="003305AE">
      <w:r>
        <w:t>While Avon are continuing to compete, there is a great deal of further implementation they can do to increase their revenue and remain competitive. The increase of further business innovation has left Avon behind somewhat, and they are struggling to compete with other cosmetics company who have better utilised subscription models and collaboration platforms. Innovation is key, and Avon have proven that they are willing to try new systems – it is the use of these systems that will prove key to their continued success.</w:t>
      </w:r>
    </w:p>
    <w:p w14:paraId="6D0FD95B" w14:textId="641D0171" w:rsidR="00AE4D2E" w:rsidRPr="00C41024" w:rsidRDefault="00AE4D2E">
      <w:pPr>
        <w:rPr>
          <w:b/>
        </w:rPr>
      </w:pPr>
      <w:r w:rsidRPr="00C41024">
        <w:rPr>
          <w:b/>
        </w:rPr>
        <w:br w:type="page"/>
      </w:r>
    </w:p>
    <w:p w14:paraId="2CE0C395" w14:textId="4277128F" w:rsidR="001E25E4" w:rsidRPr="00AE4D2E" w:rsidRDefault="001E25E4" w:rsidP="00AE4D2E">
      <w:pPr>
        <w:pStyle w:val="Heading1"/>
        <w:rPr>
          <w:b/>
          <w:color w:val="auto"/>
          <w:u w:val="single"/>
        </w:rPr>
      </w:pPr>
      <w:bookmarkStart w:id="12" w:name="_Toc513239272"/>
      <w:r w:rsidRPr="00AE4D2E">
        <w:rPr>
          <w:b/>
          <w:color w:val="auto"/>
          <w:u w:val="single"/>
        </w:rPr>
        <w:lastRenderedPageBreak/>
        <w:t>Recommendations</w:t>
      </w:r>
      <w:bookmarkEnd w:id="12"/>
    </w:p>
    <w:p w14:paraId="47C385D3" w14:textId="77777777" w:rsidR="00B93B25" w:rsidRDefault="00B93B25">
      <w:pPr>
        <w:rPr>
          <w:b/>
        </w:rPr>
      </w:pPr>
    </w:p>
    <w:p w14:paraId="3AEC4503" w14:textId="467CC395" w:rsidR="00C41024" w:rsidRPr="003305AE" w:rsidRDefault="00761BD7" w:rsidP="003305AE">
      <w:pPr>
        <w:pStyle w:val="ListParagraph"/>
        <w:numPr>
          <w:ilvl w:val="0"/>
          <w:numId w:val="3"/>
        </w:numPr>
        <w:spacing w:line="360" w:lineRule="auto"/>
        <w:rPr>
          <w:rFonts w:cs="Times New Roman"/>
        </w:rPr>
      </w:pPr>
      <w:r w:rsidRPr="003305AE">
        <w:rPr>
          <w:rFonts w:cs="Times New Roman"/>
        </w:rPr>
        <w:t>Utilisation</w:t>
      </w:r>
      <w:r w:rsidR="003305AE" w:rsidRPr="003305AE">
        <w:rPr>
          <w:rFonts w:cs="Times New Roman"/>
        </w:rPr>
        <w:t xml:space="preserve"> of a subscription model could prove invaluable for </w:t>
      </w:r>
      <w:r w:rsidRPr="003305AE">
        <w:rPr>
          <w:rFonts w:cs="Times New Roman"/>
        </w:rPr>
        <w:t>Avon and</w:t>
      </w:r>
      <w:r w:rsidR="003305AE" w:rsidRPr="003305AE">
        <w:rPr>
          <w:rFonts w:cs="Times New Roman"/>
        </w:rPr>
        <w:t xml:space="preserve"> increase revenue significantly. It will bring the brand up-to-date, and inclusion of direct selling representatives in its implementation would be beneficial.</w:t>
      </w:r>
    </w:p>
    <w:p w14:paraId="751A1B38" w14:textId="125DD93F" w:rsidR="003305AE" w:rsidRPr="003305AE" w:rsidRDefault="003305AE" w:rsidP="003305AE">
      <w:pPr>
        <w:pStyle w:val="ListParagraph"/>
        <w:numPr>
          <w:ilvl w:val="0"/>
          <w:numId w:val="3"/>
        </w:numPr>
        <w:spacing w:line="360" w:lineRule="auto"/>
        <w:rPr>
          <w:rFonts w:cs="Times New Roman"/>
        </w:rPr>
      </w:pPr>
      <w:r w:rsidRPr="003305AE">
        <w:rPr>
          <w:rFonts w:cs="Times New Roman"/>
        </w:rPr>
        <w:t>Better implementation of a CRM system is essential. Although their system was not adequate last time, this should not discourage them from its further use, as the benefits of successful CRM are vast, and will ensure Avon remain competitive.</w:t>
      </w:r>
    </w:p>
    <w:p w14:paraId="35640042" w14:textId="77777777" w:rsidR="003305AE" w:rsidRPr="003305AE" w:rsidRDefault="003305AE" w:rsidP="003305AE">
      <w:pPr>
        <w:spacing w:line="360" w:lineRule="auto"/>
        <w:ind w:left="360"/>
        <w:rPr>
          <w:rFonts w:ascii="Times New Roman" w:hAnsi="Times New Roman" w:cs="Times New Roman"/>
        </w:rPr>
      </w:pPr>
    </w:p>
    <w:p w14:paraId="76A915DC" w14:textId="3F6CC7AF" w:rsidR="00AE4D2E" w:rsidRPr="00B93B25" w:rsidRDefault="00AE4D2E">
      <w:r w:rsidRPr="00B93B25">
        <w:br w:type="page"/>
      </w:r>
    </w:p>
    <w:p w14:paraId="1C0549E0" w14:textId="05F0819D" w:rsidR="001E25E4" w:rsidRPr="00AE4D2E" w:rsidRDefault="001E25E4" w:rsidP="00AE4D2E">
      <w:pPr>
        <w:pStyle w:val="Heading1"/>
        <w:rPr>
          <w:b/>
          <w:color w:val="auto"/>
          <w:u w:val="single"/>
        </w:rPr>
      </w:pPr>
      <w:bookmarkStart w:id="13" w:name="_Toc513239273"/>
      <w:r w:rsidRPr="00AE4D2E">
        <w:rPr>
          <w:b/>
          <w:color w:val="auto"/>
          <w:u w:val="single"/>
        </w:rPr>
        <w:lastRenderedPageBreak/>
        <w:t>References</w:t>
      </w:r>
      <w:bookmarkEnd w:id="13"/>
    </w:p>
    <w:p w14:paraId="567344D1" w14:textId="4C764DD8" w:rsidR="003305AE" w:rsidRPr="009614FC" w:rsidRDefault="003305AE" w:rsidP="00AC3478"/>
    <w:p w14:paraId="1F23DEB8" w14:textId="77777777" w:rsidR="003305AE" w:rsidRDefault="003305AE" w:rsidP="00AC3478">
      <w:r>
        <w:t>Avon.uk.com. (2018). About Us. [online] Available at: https://www.avon.uk.com/About-Avon/ [Accessed 27 Mar. 2018].</w:t>
      </w:r>
    </w:p>
    <w:p w14:paraId="3E23F5B0" w14:textId="77777777" w:rsidR="003305AE" w:rsidRPr="008D0D87" w:rsidRDefault="003305AE" w:rsidP="00AC3478">
      <w:r>
        <w:t>Avoncompany.com. (2018). Values and Principles. [online] Available at: http://www.avoncompany.com/aboutavon/history/values.html [Accessed 27 Mar. 2018].</w:t>
      </w:r>
    </w:p>
    <w:p w14:paraId="0495274D" w14:textId="77777777" w:rsidR="003305AE" w:rsidRDefault="003305AE" w:rsidP="00EA3074">
      <w:r w:rsidRPr="008D0D87">
        <w:t>Chaffey, D. (2007). E-business and e-commerce management. Harlow: Prentice Hall.</w:t>
      </w:r>
    </w:p>
    <w:p w14:paraId="69115796" w14:textId="77777777" w:rsidR="003305AE" w:rsidRDefault="003305AE" w:rsidP="00AC3478">
      <w:r w:rsidRPr="00EB61CE">
        <w:t>Cheng, A. (2015). Avon is no longer the No. 1 global direct sales company. [online] MarketWatch. Available at: https://www.marketwatch.com/story/avon-is-no-longer-the-no-1-global-direct-sales-company-2015-02-12 [Accessed 29 Mar. 2018].</w:t>
      </w:r>
    </w:p>
    <w:p w14:paraId="595A128C" w14:textId="77777777" w:rsidR="003305AE" w:rsidRDefault="003305AE" w:rsidP="00AC3478">
      <w:r w:rsidRPr="00A359EC">
        <w:t>Deng, Z. and Wang, Z. (2016). Early-mover advantages at cross-border business-to-business e-commerce portals. Journal of Business Research, 69(12), pp.6002-6011.</w:t>
      </w:r>
    </w:p>
    <w:p w14:paraId="6F8664C4" w14:textId="77777777" w:rsidR="003305AE" w:rsidRDefault="003305AE" w:rsidP="00AC3478">
      <w:r w:rsidRPr="00C41024">
        <w:t>Forbes.com. (2013). Forbes Welcome. [online] Available at: https://www.forbes.com/sites/benkepes/2013/12/17/avons-failed-sap-implementation-a-perfect-example-of-enterprise-it-revolution/#1164f88531a6 [Accessed 4 May 2018].</w:t>
      </w:r>
    </w:p>
    <w:p w14:paraId="11D4A03A" w14:textId="77777777" w:rsidR="003305AE" w:rsidRDefault="003305AE" w:rsidP="00AC3478">
      <w:r w:rsidRPr="00C41024">
        <w:t>Laudon, K. and Laudon, J. (2007). Essentials of business information systems. Upper Saddle River, N.J.: Pearson/Prentice Hall.</w:t>
      </w:r>
    </w:p>
    <w:p w14:paraId="25138FA3" w14:textId="77777777" w:rsidR="003305AE" w:rsidRDefault="003305AE" w:rsidP="00AC3478">
      <w:r w:rsidRPr="00AC3478">
        <w:t>Lexicon.ft.com. (2018). E-Commerce Definition from Financial Times Lexicon. [online] Available at: http://lexicon.ft.com/Term?term=e_commerce [Accessed 4 May 2018].</w:t>
      </w:r>
    </w:p>
    <w:p w14:paraId="7A7A2D63" w14:textId="77777777" w:rsidR="003305AE" w:rsidRDefault="003305AE" w:rsidP="00AC3478">
      <w:r w:rsidRPr="003305AE">
        <w:t>Osterwalder, A. and Pigneur, Y. (2013). Business Model Generation. New York, NY: John Wiley &amp; Sons.</w:t>
      </w:r>
    </w:p>
    <w:p w14:paraId="3C2C329D" w14:textId="77777777" w:rsidR="003305AE" w:rsidRDefault="003305AE" w:rsidP="00AC3478">
      <w:r w:rsidRPr="00C44B8B">
        <w:t>Scdigest.com. (2004). Avon’s Supply Chain Transformation Pays Off. [online] Available at: http://www.scdigest.com/assets/Newsviews/04-11-04-3.cfm?cid=414 [Accessed 4 May 2018].</w:t>
      </w:r>
    </w:p>
    <w:p w14:paraId="069E906C" w14:textId="77777777" w:rsidR="003305AE" w:rsidRDefault="003305AE" w:rsidP="00EA3074">
      <w:r w:rsidRPr="00AC3478">
        <w:t>Smallbusiness.chron.com. (2018). The Definition of eCommerce and E-Business. [online] Available at: http://smallbusiness.chron.com/definition-ecommerce-e-business-2255.html [Accessed 4 May 2018].</w:t>
      </w:r>
    </w:p>
    <w:p w14:paraId="0C173B7B" w14:textId="77777777" w:rsidR="003305AE" w:rsidRDefault="003305AE" w:rsidP="00AC3478">
      <w:r w:rsidRPr="000D590C">
        <w:t>Timmers, P. (1998). Business Models for Electronic Markets. Electronic Markets, 8(2), pp.3-8.</w:t>
      </w:r>
    </w:p>
    <w:p w14:paraId="725192A8" w14:textId="77777777" w:rsidR="003305AE" w:rsidRDefault="003305AE" w:rsidP="00AC3478">
      <w:r w:rsidRPr="009614FC">
        <w:t>Wikipedia.org. (2018). Avon Products. [online] Available at: https://en.wikipedia.org/wiki/Avon_Products [Accessed 27 Mar. 2018].</w:t>
      </w:r>
    </w:p>
    <w:sectPr w:rsidR="003305AE" w:rsidSect="001E25E4">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DB265" w14:textId="77777777" w:rsidR="00E93E7B" w:rsidRDefault="00E93E7B" w:rsidP="001E25E4">
      <w:pPr>
        <w:spacing w:after="0" w:line="240" w:lineRule="auto"/>
      </w:pPr>
      <w:r>
        <w:separator/>
      </w:r>
    </w:p>
  </w:endnote>
  <w:endnote w:type="continuationSeparator" w:id="0">
    <w:p w14:paraId="4170EEF9" w14:textId="77777777" w:rsidR="00E93E7B" w:rsidRDefault="00E93E7B" w:rsidP="001E2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C18073" w14:textId="77777777" w:rsidR="00E93E7B" w:rsidRDefault="00E93E7B" w:rsidP="001E25E4">
      <w:pPr>
        <w:spacing w:after="0" w:line="240" w:lineRule="auto"/>
      </w:pPr>
      <w:r>
        <w:separator/>
      </w:r>
    </w:p>
  </w:footnote>
  <w:footnote w:type="continuationSeparator" w:id="0">
    <w:p w14:paraId="576FCDA6" w14:textId="77777777" w:rsidR="00E93E7B" w:rsidRDefault="00E93E7B" w:rsidP="001E2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040D" w14:textId="20041AC0" w:rsidR="001E25E4" w:rsidRDefault="001E25E4">
    <w:pPr>
      <w:pStyle w:val="Header"/>
    </w:pPr>
    <w:r>
      <w:t>SBUS6104 – 1502555 – 2.5.2018</w:t>
    </w:r>
  </w:p>
  <w:p w14:paraId="5F1B39E1" w14:textId="77777777" w:rsidR="001E25E4" w:rsidRDefault="001E25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F642E"/>
    <w:multiLevelType w:val="hybridMultilevel"/>
    <w:tmpl w:val="F378F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9775F"/>
    <w:multiLevelType w:val="hybridMultilevel"/>
    <w:tmpl w:val="9CACEFB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47CC251B"/>
    <w:multiLevelType w:val="hybridMultilevel"/>
    <w:tmpl w:val="9086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DF6"/>
    <w:rsid w:val="00016ED4"/>
    <w:rsid w:val="00033674"/>
    <w:rsid w:val="000D590C"/>
    <w:rsid w:val="0010121B"/>
    <w:rsid w:val="00132E50"/>
    <w:rsid w:val="001E0DF6"/>
    <w:rsid w:val="001E25E4"/>
    <w:rsid w:val="002856FF"/>
    <w:rsid w:val="00292541"/>
    <w:rsid w:val="002B6410"/>
    <w:rsid w:val="003305AE"/>
    <w:rsid w:val="003E43C2"/>
    <w:rsid w:val="00450CFA"/>
    <w:rsid w:val="005C23A9"/>
    <w:rsid w:val="00681B2E"/>
    <w:rsid w:val="006B671A"/>
    <w:rsid w:val="00761BD7"/>
    <w:rsid w:val="008477CA"/>
    <w:rsid w:val="0085335D"/>
    <w:rsid w:val="00884498"/>
    <w:rsid w:val="008D0D87"/>
    <w:rsid w:val="00952E1E"/>
    <w:rsid w:val="009614FC"/>
    <w:rsid w:val="00965C1D"/>
    <w:rsid w:val="00A359EC"/>
    <w:rsid w:val="00A41163"/>
    <w:rsid w:val="00A559CE"/>
    <w:rsid w:val="00AA44B6"/>
    <w:rsid w:val="00AC3478"/>
    <w:rsid w:val="00AE4D2E"/>
    <w:rsid w:val="00AF1AAB"/>
    <w:rsid w:val="00B93B25"/>
    <w:rsid w:val="00BB3156"/>
    <w:rsid w:val="00C0176E"/>
    <w:rsid w:val="00C41024"/>
    <w:rsid w:val="00C44B8B"/>
    <w:rsid w:val="00C837F3"/>
    <w:rsid w:val="00CA288D"/>
    <w:rsid w:val="00CE2358"/>
    <w:rsid w:val="00D106E6"/>
    <w:rsid w:val="00D2702E"/>
    <w:rsid w:val="00DD5950"/>
    <w:rsid w:val="00E6749D"/>
    <w:rsid w:val="00E811A2"/>
    <w:rsid w:val="00E93E7B"/>
    <w:rsid w:val="00EA3074"/>
    <w:rsid w:val="00EB10D5"/>
    <w:rsid w:val="00EB61CE"/>
    <w:rsid w:val="00ED1B68"/>
    <w:rsid w:val="00EE49FE"/>
    <w:rsid w:val="00F24A84"/>
    <w:rsid w:val="00FA5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88C18"/>
  <w15:chartTrackingRefBased/>
  <w15:docId w15:val="{62D00A5E-312F-450D-B65B-926458720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4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5E4"/>
  </w:style>
  <w:style w:type="paragraph" w:styleId="Footer">
    <w:name w:val="footer"/>
    <w:basedOn w:val="Normal"/>
    <w:link w:val="FooterChar"/>
    <w:uiPriority w:val="99"/>
    <w:unhideWhenUsed/>
    <w:rsid w:val="001E2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5E4"/>
  </w:style>
  <w:style w:type="paragraph" w:styleId="NoSpacing">
    <w:name w:val="No Spacing"/>
    <w:link w:val="NoSpacingChar"/>
    <w:uiPriority w:val="1"/>
    <w:qFormat/>
    <w:rsid w:val="001E25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25E4"/>
    <w:rPr>
      <w:rFonts w:eastAsiaTheme="minorEastAsia"/>
      <w:lang w:val="en-US"/>
    </w:rPr>
  </w:style>
  <w:style w:type="character" w:customStyle="1" w:styleId="Heading1Char">
    <w:name w:val="Heading 1 Char"/>
    <w:basedOn w:val="DefaultParagraphFont"/>
    <w:link w:val="Heading1"/>
    <w:uiPriority w:val="9"/>
    <w:rsid w:val="001E25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5E4"/>
    <w:pPr>
      <w:outlineLvl w:val="9"/>
    </w:pPr>
    <w:rPr>
      <w:lang w:val="en-US"/>
    </w:rPr>
  </w:style>
  <w:style w:type="paragraph" w:styleId="TOC1">
    <w:name w:val="toc 1"/>
    <w:basedOn w:val="Normal"/>
    <w:next w:val="Normal"/>
    <w:autoRedefine/>
    <w:uiPriority w:val="39"/>
    <w:unhideWhenUsed/>
    <w:rsid w:val="00AE4D2E"/>
    <w:pPr>
      <w:spacing w:after="100"/>
    </w:pPr>
  </w:style>
  <w:style w:type="character" w:styleId="Hyperlink">
    <w:name w:val="Hyperlink"/>
    <w:basedOn w:val="DefaultParagraphFont"/>
    <w:uiPriority w:val="99"/>
    <w:unhideWhenUsed/>
    <w:rsid w:val="00AE4D2E"/>
    <w:rPr>
      <w:color w:val="0563C1" w:themeColor="hyperlink"/>
      <w:u w:val="single"/>
    </w:rPr>
  </w:style>
  <w:style w:type="paragraph" w:styleId="ListParagraph">
    <w:name w:val="List Paragraph"/>
    <w:basedOn w:val="Normal"/>
    <w:uiPriority w:val="34"/>
    <w:qFormat/>
    <w:rsid w:val="00DD5950"/>
    <w:pPr>
      <w:ind w:left="720"/>
      <w:contextualSpacing/>
    </w:pPr>
  </w:style>
  <w:style w:type="paragraph" w:styleId="Caption">
    <w:name w:val="caption"/>
    <w:basedOn w:val="Normal"/>
    <w:next w:val="Normal"/>
    <w:uiPriority w:val="35"/>
    <w:unhideWhenUsed/>
    <w:qFormat/>
    <w:rsid w:val="00DD595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6749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E43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61BD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2.5.18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CFA275-71B7-453E-A857-CB8DF1739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2450</Words>
  <Characters>13970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1502555</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Avon Ltd.; an analysis</dc:title>
  <dc:subject/>
  <dc:creator>Hanna Symis (1502555)</dc:creator>
  <cp:keywords/>
  <dc:description/>
  <cp:lastModifiedBy>Hanna Roberts</cp:lastModifiedBy>
  <cp:revision>2</cp:revision>
  <dcterms:created xsi:type="dcterms:W3CDTF">2018-05-04T22:24:00Z</dcterms:created>
  <dcterms:modified xsi:type="dcterms:W3CDTF">2018-05-04T22:24:00Z</dcterms:modified>
</cp:coreProperties>
</file>