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6DB350" w14:textId="06718C75" w:rsidR="00413797" w:rsidRPr="00726F77" w:rsidRDefault="00413797" w:rsidP="000D6D85">
      <w:pPr>
        <w:spacing w:line="360" w:lineRule="auto"/>
        <w:rPr>
          <w:rFonts w:ascii="Times New Roman" w:hAnsi="Times New Roman" w:cs="Times New Roman"/>
          <w:sz w:val="24"/>
          <w:szCs w:val="24"/>
        </w:rPr>
      </w:pPr>
    </w:p>
    <w:p w14:paraId="4D260B77" w14:textId="7BC079A3" w:rsidR="000D6D85" w:rsidRPr="00726F77" w:rsidRDefault="000D6D85" w:rsidP="000D6D85">
      <w:pPr>
        <w:spacing w:line="360" w:lineRule="auto"/>
        <w:rPr>
          <w:rFonts w:ascii="Times New Roman" w:hAnsi="Times New Roman" w:cs="Times New Roman"/>
          <w:sz w:val="24"/>
          <w:szCs w:val="24"/>
        </w:rPr>
      </w:pPr>
    </w:p>
    <w:p w14:paraId="4D0FC9DC" w14:textId="77777777" w:rsidR="000D6D85" w:rsidRPr="00726F77" w:rsidRDefault="000D6D85" w:rsidP="000D6D85">
      <w:pPr>
        <w:spacing w:line="360" w:lineRule="auto"/>
        <w:jc w:val="center"/>
        <w:rPr>
          <w:rFonts w:ascii="Times New Roman" w:hAnsi="Times New Roman" w:cs="Times New Roman"/>
          <w:sz w:val="24"/>
          <w:szCs w:val="24"/>
        </w:rPr>
      </w:pPr>
    </w:p>
    <w:p w14:paraId="673D0CE8" w14:textId="77777777" w:rsidR="000D6D85" w:rsidRPr="00726F77" w:rsidRDefault="000D6D85" w:rsidP="000D6D85">
      <w:pPr>
        <w:spacing w:line="360" w:lineRule="auto"/>
        <w:jc w:val="center"/>
        <w:rPr>
          <w:rFonts w:ascii="Times New Roman" w:hAnsi="Times New Roman" w:cs="Times New Roman"/>
          <w:sz w:val="24"/>
          <w:szCs w:val="24"/>
        </w:rPr>
      </w:pPr>
    </w:p>
    <w:p w14:paraId="5E063092" w14:textId="760628D3" w:rsidR="00206C09" w:rsidRDefault="000D6D85" w:rsidP="00206C09">
      <w:pPr>
        <w:spacing w:line="360" w:lineRule="auto"/>
        <w:jc w:val="center"/>
        <w:rPr>
          <w:rFonts w:ascii="Times New Roman" w:hAnsi="Times New Roman" w:cs="Times New Roman"/>
          <w:sz w:val="52"/>
          <w:szCs w:val="52"/>
        </w:rPr>
      </w:pPr>
      <w:r w:rsidRPr="00726F77">
        <w:rPr>
          <w:rFonts w:ascii="Times New Roman" w:hAnsi="Times New Roman" w:cs="Times New Roman"/>
          <w:sz w:val="52"/>
          <w:szCs w:val="52"/>
        </w:rPr>
        <w:t>BMSW 4002 Effective Team Working and Communicati</w:t>
      </w:r>
      <w:r w:rsidR="00206C09">
        <w:rPr>
          <w:rFonts w:ascii="Times New Roman" w:hAnsi="Times New Roman" w:cs="Times New Roman"/>
          <w:sz w:val="52"/>
          <w:szCs w:val="52"/>
        </w:rPr>
        <w:t>on</w:t>
      </w:r>
    </w:p>
    <w:p w14:paraId="65591984" w14:textId="0B05DE54" w:rsidR="00206C09" w:rsidRDefault="00206C09" w:rsidP="00206C09">
      <w:pPr>
        <w:spacing w:line="360" w:lineRule="auto"/>
        <w:rPr>
          <w:rFonts w:ascii="Times New Roman" w:hAnsi="Times New Roman" w:cs="Times New Roman"/>
          <w:sz w:val="52"/>
          <w:szCs w:val="52"/>
        </w:rPr>
      </w:pPr>
      <w:r>
        <w:rPr>
          <w:rFonts w:ascii="Times New Roman" w:hAnsi="Times New Roman" w:cs="Times New Roman"/>
          <w:sz w:val="52"/>
          <w:szCs w:val="52"/>
        </w:rPr>
        <w:t xml:space="preserve">              </w:t>
      </w:r>
      <w:r>
        <w:rPr>
          <w:rFonts w:ascii="Times New Roman" w:hAnsi="Times New Roman" w:cs="Times New Roman"/>
          <w:sz w:val="52"/>
          <w:szCs w:val="52"/>
        </w:rPr>
        <w:tab/>
        <w:t xml:space="preserve">           TERM 1</w:t>
      </w:r>
    </w:p>
    <w:p w14:paraId="75C5BABA" w14:textId="3D99693B" w:rsidR="00206C09" w:rsidRDefault="00206C09" w:rsidP="00206C09">
      <w:pPr>
        <w:spacing w:line="360" w:lineRule="auto"/>
        <w:rPr>
          <w:rFonts w:ascii="Times New Roman" w:hAnsi="Times New Roman" w:cs="Times New Roman"/>
          <w:sz w:val="52"/>
          <w:szCs w:val="52"/>
        </w:rPr>
      </w:pPr>
      <w:r>
        <w:rPr>
          <w:rFonts w:ascii="Times New Roman" w:hAnsi="Times New Roman" w:cs="Times New Roman"/>
          <w:sz w:val="52"/>
          <w:szCs w:val="52"/>
        </w:rPr>
        <w:t xml:space="preserve">Lecturer: Magdalena </w:t>
      </w:r>
      <w:proofErr w:type="spellStart"/>
      <w:r>
        <w:rPr>
          <w:rFonts w:ascii="Times New Roman" w:hAnsi="Times New Roman" w:cs="Times New Roman"/>
          <w:sz w:val="52"/>
          <w:szCs w:val="52"/>
        </w:rPr>
        <w:t>Wronska</w:t>
      </w:r>
      <w:proofErr w:type="spellEnd"/>
    </w:p>
    <w:p w14:paraId="7432CBF1" w14:textId="1A0EB81F" w:rsidR="00206C09" w:rsidRDefault="00206C09" w:rsidP="00206C09">
      <w:pPr>
        <w:spacing w:line="360" w:lineRule="auto"/>
        <w:rPr>
          <w:rFonts w:ascii="Times New Roman" w:hAnsi="Times New Roman" w:cs="Times New Roman"/>
          <w:sz w:val="52"/>
          <w:szCs w:val="52"/>
        </w:rPr>
      </w:pPr>
      <w:r>
        <w:rPr>
          <w:rFonts w:ascii="Times New Roman" w:hAnsi="Times New Roman" w:cs="Times New Roman"/>
          <w:sz w:val="52"/>
          <w:szCs w:val="52"/>
        </w:rPr>
        <w:t>Student name: Stefania Juverdeanu</w:t>
      </w:r>
    </w:p>
    <w:p w14:paraId="4EEF16A9" w14:textId="6A5FDC95" w:rsidR="00206C09" w:rsidRPr="00726F77" w:rsidRDefault="00206C09" w:rsidP="00206C09">
      <w:pPr>
        <w:spacing w:line="360" w:lineRule="auto"/>
        <w:rPr>
          <w:rFonts w:ascii="Times New Roman" w:hAnsi="Times New Roman" w:cs="Times New Roman"/>
          <w:sz w:val="52"/>
          <w:szCs w:val="52"/>
        </w:rPr>
      </w:pPr>
      <w:r>
        <w:rPr>
          <w:rFonts w:ascii="Times New Roman" w:hAnsi="Times New Roman" w:cs="Times New Roman"/>
          <w:sz w:val="52"/>
          <w:szCs w:val="52"/>
        </w:rPr>
        <w:t>Student number: 1921014</w:t>
      </w:r>
    </w:p>
    <w:p w14:paraId="56E4F5F6" w14:textId="02FF726C" w:rsidR="000D6D85" w:rsidRPr="00206C09" w:rsidRDefault="00206C09" w:rsidP="000D6D85">
      <w:pPr>
        <w:spacing w:line="360" w:lineRule="auto"/>
        <w:rPr>
          <w:rFonts w:ascii="Times New Roman" w:hAnsi="Times New Roman" w:cs="Times New Roman"/>
          <w:sz w:val="52"/>
          <w:szCs w:val="52"/>
        </w:rPr>
      </w:pPr>
      <w:r>
        <w:rPr>
          <w:rFonts w:ascii="Times New Roman" w:hAnsi="Times New Roman" w:cs="Times New Roman"/>
          <w:sz w:val="52"/>
          <w:szCs w:val="52"/>
        </w:rPr>
        <w:t>Date: 22-08-2020</w:t>
      </w:r>
    </w:p>
    <w:p w14:paraId="6DE4B90A" w14:textId="7A9BAED6" w:rsidR="000D6D85" w:rsidRPr="00726F77" w:rsidRDefault="000D6D85" w:rsidP="000D6D85">
      <w:pPr>
        <w:spacing w:line="360" w:lineRule="auto"/>
        <w:rPr>
          <w:rFonts w:ascii="Times New Roman" w:hAnsi="Times New Roman" w:cs="Times New Roman"/>
          <w:sz w:val="24"/>
          <w:szCs w:val="24"/>
        </w:rPr>
      </w:pPr>
    </w:p>
    <w:p w14:paraId="418F51D6" w14:textId="32434F97" w:rsidR="000D6D85" w:rsidRPr="00726F77" w:rsidRDefault="000D6D85" w:rsidP="000D6D85">
      <w:pPr>
        <w:spacing w:line="360" w:lineRule="auto"/>
        <w:rPr>
          <w:rFonts w:ascii="Times New Roman" w:hAnsi="Times New Roman" w:cs="Times New Roman"/>
          <w:sz w:val="24"/>
          <w:szCs w:val="24"/>
        </w:rPr>
      </w:pPr>
    </w:p>
    <w:p w14:paraId="5B512D52" w14:textId="544477FB" w:rsidR="000D6D85" w:rsidRPr="00726F77" w:rsidRDefault="000D6D85" w:rsidP="000D6D85">
      <w:pPr>
        <w:spacing w:line="360" w:lineRule="auto"/>
        <w:rPr>
          <w:rFonts w:ascii="Times New Roman" w:hAnsi="Times New Roman" w:cs="Times New Roman"/>
          <w:sz w:val="24"/>
          <w:szCs w:val="24"/>
        </w:rPr>
      </w:pPr>
    </w:p>
    <w:p w14:paraId="61BBC62D" w14:textId="7BAE9F0F" w:rsidR="000D6D85" w:rsidRPr="00726F77" w:rsidRDefault="000D6D85" w:rsidP="000D6D85">
      <w:pPr>
        <w:spacing w:line="360" w:lineRule="auto"/>
        <w:rPr>
          <w:rFonts w:ascii="Times New Roman" w:hAnsi="Times New Roman" w:cs="Times New Roman"/>
          <w:sz w:val="24"/>
          <w:szCs w:val="24"/>
        </w:rPr>
      </w:pPr>
    </w:p>
    <w:p w14:paraId="7519062C" w14:textId="5C0EAC69" w:rsidR="000D6D85" w:rsidRPr="00726F77" w:rsidRDefault="000D6D85" w:rsidP="000D6D85">
      <w:pPr>
        <w:spacing w:line="360" w:lineRule="auto"/>
        <w:rPr>
          <w:rFonts w:ascii="Times New Roman" w:hAnsi="Times New Roman" w:cs="Times New Roman"/>
          <w:sz w:val="24"/>
          <w:szCs w:val="24"/>
        </w:rPr>
      </w:pPr>
    </w:p>
    <w:p w14:paraId="39F91DAC" w14:textId="24F42E0C" w:rsidR="000D6D85" w:rsidRPr="00726F77" w:rsidRDefault="000D6D85" w:rsidP="000D6D85">
      <w:pPr>
        <w:spacing w:line="360" w:lineRule="auto"/>
        <w:rPr>
          <w:rFonts w:ascii="Times New Roman" w:hAnsi="Times New Roman" w:cs="Times New Roman"/>
          <w:sz w:val="24"/>
          <w:szCs w:val="24"/>
        </w:rPr>
      </w:pPr>
    </w:p>
    <w:p w14:paraId="46973EAD" w14:textId="6E2805AF" w:rsidR="000D6D85" w:rsidRPr="00726F77" w:rsidRDefault="00206C09" w:rsidP="000D6D85">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1921014</w:t>
      </w:r>
    </w:p>
    <w:p w14:paraId="126B9F00" w14:textId="45BF70B5" w:rsidR="000D6D85" w:rsidRPr="00726F77" w:rsidRDefault="000D6D85" w:rsidP="000D6D85">
      <w:pPr>
        <w:spacing w:line="360" w:lineRule="auto"/>
        <w:rPr>
          <w:rFonts w:ascii="Times New Roman" w:hAnsi="Times New Roman" w:cs="Times New Roman"/>
          <w:sz w:val="24"/>
          <w:szCs w:val="24"/>
        </w:rPr>
      </w:pPr>
    </w:p>
    <w:p w14:paraId="5C53A1F3" w14:textId="0F78CB16" w:rsidR="000D6D85" w:rsidRPr="00726F77" w:rsidRDefault="000D6D85" w:rsidP="000D6D85">
      <w:pPr>
        <w:spacing w:line="360" w:lineRule="auto"/>
        <w:rPr>
          <w:rFonts w:ascii="Times New Roman" w:hAnsi="Times New Roman" w:cs="Times New Roman"/>
          <w:sz w:val="24"/>
          <w:szCs w:val="24"/>
        </w:rPr>
      </w:pPr>
    </w:p>
    <w:p w14:paraId="2813BC5F" w14:textId="182E56E4" w:rsidR="000D6D85" w:rsidRPr="00726F77" w:rsidRDefault="000D6D85" w:rsidP="000D6D85">
      <w:pPr>
        <w:spacing w:line="360" w:lineRule="auto"/>
        <w:rPr>
          <w:rFonts w:ascii="Times New Roman" w:hAnsi="Times New Roman" w:cs="Times New Roman"/>
          <w:sz w:val="24"/>
          <w:szCs w:val="24"/>
        </w:rPr>
      </w:pPr>
    </w:p>
    <w:p w14:paraId="44C81C27" w14:textId="4BECEE44" w:rsidR="000D6D85" w:rsidRPr="00726F77" w:rsidRDefault="000D6D85" w:rsidP="000D6D85">
      <w:pPr>
        <w:spacing w:line="360" w:lineRule="auto"/>
        <w:rPr>
          <w:rFonts w:ascii="Times New Roman" w:hAnsi="Times New Roman" w:cs="Times New Roman"/>
          <w:sz w:val="24"/>
          <w:szCs w:val="24"/>
        </w:rPr>
      </w:pPr>
    </w:p>
    <w:p w14:paraId="5B7D8855" w14:textId="79E418B7" w:rsidR="000D6D85" w:rsidRPr="00726F77" w:rsidRDefault="000D6D85" w:rsidP="000D6D85">
      <w:pPr>
        <w:spacing w:line="360" w:lineRule="auto"/>
        <w:rPr>
          <w:rFonts w:ascii="Times New Roman" w:hAnsi="Times New Roman" w:cs="Times New Roman"/>
          <w:sz w:val="24"/>
          <w:szCs w:val="24"/>
        </w:rPr>
      </w:pPr>
    </w:p>
    <w:p w14:paraId="60BC8B6C" w14:textId="3C3DA1D9" w:rsidR="000D6D85" w:rsidRPr="00726F77" w:rsidRDefault="000D6D85" w:rsidP="000D6D85">
      <w:pPr>
        <w:spacing w:line="360" w:lineRule="auto"/>
        <w:rPr>
          <w:rFonts w:ascii="Times New Roman" w:hAnsi="Times New Roman" w:cs="Times New Roman"/>
          <w:sz w:val="24"/>
          <w:szCs w:val="24"/>
        </w:rPr>
      </w:pPr>
    </w:p>
    <w:p w14:paraId="2BEC7B37" w14:textId="77777777" w:rsidR="00726F77" w:rsidRDefault="00726F77" w:rsidP="000D6D85">
      <w:pPr>
        <w:spacing w:line="360" w:lineRule="auto"/>
        <w:rPr>
          <w:rFonts w:ascii="Times New Roman" w:hAnsi="Times New Roman" w:cs="Times New Roman"/>
          <w:b/>
          <w:bCs/>
          <w:sz w:val="24"/>
          <w:szCs w:val="24"/>
        </w:rPr>
      </w:pPr>
    </w:p>
    <w:p w14:paraId="006D75CE" w14:textId="326370D5" w:rsidR="00062C65" w:rsidRPr="00726F77" w:rsidRDefault="008036F4" w:rsidP="000D6D85">
      <w:pPr>
        <w:spacing w:line="360" w:lineRule="auto"/>
        <w:rPr>
          <w:rFonts w:ascii="Times New Roman" w:hAnsi="Times New Roman" w:cs="Times New Roman"/>
          <w:b/>
          <w:bCs/>
          <w:sz w:val="24"/>
          <w:szCs w:val="24"/>
        </w:rPr>
      </w:pPr>
      <w:r w:rsidRPr="00726F77">
        <w:rPr>
          <w:rFonts w:ascii="Times New Roman" w:hAnsi="Times New Roman" w:cs="Times New Roman"/>
          <w:b/>
          <w:bCs/>
          <w:sz w:val="24"/>
          <w:szCs w:val="24"/>
        </w:rPr>
        <w:t xml:space="preserve">Introduction </w:t>
      </w:r>
    </w:p>
    <w:p w14:paraId="32D22E7D" w14:textId="63414052" w:rsidR="008A2721" w:rsidRPr="00726F77" w:rsidRDefault="00631E8B" w:rsidP="000D6D85">
      <w:pPr>
        <w:spacing w:line="360" w:lineRule="auto"/>
        <w:rPr>
          <w:rFonts w:ascii="Times New Roman" w:hAnsi="Times New Roman" w:cs="Times New Roman"/>
          <w:sz w:val="24"/>
          <w:szCs w:val="24"/>
        </w:rPr>
      </w:pPr>
      <w:r w:rsidRPr="00726F77">
        <w:rPr>
          <w:rFonts w:ascii="Times New Roman" w:hAnsi="Times New Roman" w:cs="Times New Roman"/>
          <w:sz w:val="24"/>
          <w:szCs w:val="24"/>
        </w:rPr>
        <w:t xml:space="preserve">Communication refers to the exchange of information by speaking, writing, or using </w:t>
      </w:r>
      <w:r w:rsidR="00DF254C" w:rsidRPr="00726F77">
        <w:rPr>
          <w:rFonts w:ascii="Times New Roman" w:hAnsi="Times New Roman" w:cs="Times New Roman"/>
          <w:sz w:val="24"/>
          <w:szCs w:val="24"/>
        </w:rPr>
        <w:t xml:space="preserve">another </w:t>
      </w:r>
      <w:r w:rsidRPr="00726F77">
        <w:rPr>
          <w:rFonts w:ascii="Times New Roman" w:hAnsi="Times New Roman" w:cs="Times New Roman"/>
          <w:sz w:val="24"/>
          <w:szCs w:val="24"/>
        </w:rPr>
        <w:t xml:space="preserve">medium. It </w:t>
      </w:r>
      <w:r w:rsidR="00A26A4D" w:rsidRPr="00726F77">
        <w:rPr>
          <w:rFonts w:ascii="Times New Roman" w:hAnsi="Times New Roman" w:cs="Times New Roman"/>
          <w:sz w:val="24"/>
          <w:szCs w:val="24"/>
        </w:rPr>
        <w:t xml:space="preserve">is a process of </w:t>
      </w:r>
      <w:r w:rsidRPr="00726F77">
        <w:rPr>
          <w:rFonts w:ascii="Times New Roman" w:hAnsi="Times New Roman" w:cs="Times New Roman"/>
          <w:sz w:val="24"/>
          <w:szCs w:val="24"/>
        </w:rPr>
        <w:t>receiving</w:t>
      </w:r>
      <w:r w:rsidR="00A26A4D" w:rsidRPr="00726F77">
        <w:rPr>
          <w:rFonts w:ascii="Times New Roman" w:hAnsi="Times New Roman" w:cs="Times New Roman"/>
          <w:sz w:val="24"/>
          <w:szCs w:val="24"/>
        </w:rPr>
        <w:t xml:space="preserve"> and sending</w:t>
      </w:r>
      <w:r w:rsidRPr="00726F77">
        <w:rPr>
          <w:rFonts w:ascii="Times New Roman" w:hAnsi="Times New Roman" w:cs="Times New Roman"/>
          <w:sz w:val="24"/>
          <w:szCs w:val="24"/>
        </w:rPr>
        <w:t xml:space="preserve"> information through </w:t>
      </w:r>
      <w:r w:rsidR="00DF254C" w:rsidRPr="00726F77">
        <w:rPr>
          <w:rFonts w:ascii="Times New Roman" w:hAnsi="Times New Roman" w:cs="Times New Roman"/>
          <w:sz w:val="24"/>
          <w:szCs w:val="24"/>
        </w:rPr>
        <w:t>electronic and traditional means</w:t>
      </w:r>
      <w:r w:rsidR="000C3545" w:rsidRPr="00726F77">
        <w:rPr>
          <w:rFonts w:ascii="Times New Roman" w:hAnsi="Times New Roman" w:cs="Times New Roman"/>
          <w:sz w:val="24"/>
          <w:szCs w:val="24"/>
        </w:rPr>
        <w:t xml:space="preserve"> (</w:t>
      </w:r>
      <w:proofErr w:type="spellStart"/>
      <w:r w:rsidR="000C3545" w:rsidRPr="00726F77">
        <w:rPr>
          <w:rFonts w:ascii="Times New Roman" w:hAnsi="Times New Roman" w:cs="Times New Roman"/>
          <w:sz w:val="24"/>
          <w:szCs w:val="24"/>
        </w:rPr>
        <w:t>Nordquist</w:t>
      </w:r>
      <w:proofErr w:type="spellEnd"/>
      <w:r w:rsidR="000C3545" w:rsidRPr="00726F77">
        <w:rPr>
          <w:rFonts w:ascii="Times New Roman" w:hAnsi="Times New Roman" w:cs="Times New Roman"/>
          <w:sz w:val="24"/>
          <w:szCs w:val="24"/>
        </w:rPr>
        <w:t>, 2019)</w:t>
      </w:r>
      <w:r w:rsidR="00DF254C" w:rsidRPr="00726F77">
        <w:rPr>
          <w:rFonts w:ascii="Times New Roman" w:hAnsi="Times New Roman" w:cs="Times New Roman"/>
          <w:sz w:val="24"/>
          <w:szCs w:val="24"/>
        </w:rPr>
        <w:t>.</w:t>
      </w:r>
      <w:r w:rsidRPr="00726F77">
        <w:rPr>
          <w:rFonts w:ascii="Times New Roman" w:hAnsi="Times New Roman" w:cs="Times New Roman"/>
          <w:sz w:val="24"/>
          <w:szCs w:val="24"/>
        </w:rPr>
        <w:t xml:space="preserve"> With the advent of technology, communication has evolved in </w:t>
      </w:r>
      <w:r w:rsidR="00DF254C" w:rsidRPr="00726F77">
        <w:rPr>
          <w:rFonts w:ascii="Times New Roman" w:hAnsi="Times New Roman" w:cs="Times New Roman"/>
          <w:sz w:val="24"/>
          <w:szCs w:val="24"/>
        </w:rPr>
        <w:t xml:space="preserve">the </w:t>
      </w:r>
      <w:r w:rsidRPr="00726F77">
        <w:rPr>
          <w:rFonts w:ascii="Times New Roman" w:hAnsi="Times New Roman" w:cs="Times New Roman"/>
          <w:sz w:val="24"/>
          <w:szCs w:val="24"/>
        </w:rPr>
        <w:t xml:space="preserve">recent past from sending traditional letters emails and quick texts through mobile phones. This has </w:t>
      </w:r>
      <w:r w:rsidR="00DF254C" w:rsidRPr="00726F77">
        <w:rPr>
          <w:rFonts w:ascii="Times New Roman" w:hAnsi="Times New Roman" w:cs="Times New Roman"/>
          <w:sz w:val="24"/>
          <w:szCs w:val="24"/>
        </w:rPr>
        <w:t>affected</w:t>
      </w:r>
      <w:r w:rsidRPr="00726F77">
        <w:rPr>
          <w:rFonts w:ascii="Times New Roman" w:hAnsi="Times New Roman" w:cs="Times New Roman"/>
          <w:sz w:val="24"/>
          <w:szCs w:val="24"/>
        </w:rPr>
        <w:t xml:space="preserve"> the world in </w:t>
      </w:r>
      <w:r w:rsidR="00DF254C" w:rsidRPr="00726F77">
        <w:rPr>
          <w:rFonts w:ascii="Times New Roman" w:hAnsi="Times New Roman" w:cs="Times New Roman"/>
          <w:sz w:val="24"/>
          <w:szCs w:val="24"/>
        </w:rPr>
        <w:t xml:space="preserve">such </w:t>
      </w:r>
      <w:r w:rsidRPr="00726F77">
        <w:rPr>
          <w:rFonts w:ascii="Times New Roman" w:hAnsi="Times New Roman" w:cs="Times New Roman"/>
          <w:sz w:val="24"/>
          <w:szCs w:val="24"/>
        </w:rPr>
        <w:t xml:space="preserve">a way that communication has become </w:t>
      </w:r>
      <w:r w:rsidR="00DF254C" w:rsidRPr="00726F77">
        <w:rPr>
          <w:rFonts w:ascii="Times New Roman" w:hAnsi="Times New Roman" w:cs="Times New Roman"/>
          <w:sz w:val="24"/>
          <w:szCs w:val="24"/>
        </w:rPr>
        <w:t xml:space="preserve">extremely </w:t>
      </w:r>
      <w:r w:rsidRPr="00726F77">
        <w:rPr>
          <w:rFonts w:ascii="Times New Roman" w:hAnsi="Times New Roman" w:cs="Times New Roman"/>
          <w:sz w:val="24"/>
          <w:szCs w:val="24"/>
        </w:rPr>
        <w:t xml:space="preserve">convenient, fast, and accurate. Although, there </w:t>
      </w:r>
      <w:r w:rsidR="00934115" w:rsidRPr="00726F77">
        <w:rPr>
          <w:rFonts w:ascii="Times New Roman" w:hAnsi="Times New Roman" w:cs="Times New Roman"/>
          <w:sz w:val="24"/>
          <w:szCs w:val="24"/>
        </w:rPr>
        <w:t>exist numerous</w:t>
      </w:r>
      <w:r w:rsidRPr="00726F77">
        <w:rPr>
          <w:rFonts w:ascii="Times New Roman" w:hAnsi="Times New Roman" w:cs="Times New Roman"/>
          <w:sz w:val="24"/>
          <w:szCs w:val="24"/>
        </w:rPr>
        <w:t xml:space="preserve"> models of communications, this report will analyze three models of communication and will outline some communication skills required for smooth exchange of ideas and knowledge. </w:t>
      </w:r>
    </w:p>
    <w:p w14:paraId="6D0CC751" w14:textId="2941AEC9" w:rsidR="008036F4" w:rsidRPr="00726F77" w:rsidRDefault="008036F4" w:rsidP="000D6D85">
      <w:pPr>
        <w:spacing w:line="360" w:lineRule="auto"/>
        <w:rPr>
          <w:rFonts w:ascii="Times New Roman" w:hAnsi="Times New Roman" w:cs="Times New Roman"/>
          <w:b/>
          <w:bCs/>
          <w:sz w:val="24"/>
          <w:szCs w:val="24"/>
        </w:rPr>
      </w:pPr>
      <w:r w:rsidRPr="00726F77">
        <w:rPr>
          <w:rFonts w:ascii="Times New Roman" w:hAnsi="Times New Roman" w:cs="Times New Roman"/>
          <w:b/>
          <w:bCs/>
          <w:sz w:val="24"/>
          <w:szCs w:val="24"/>
        </w:rPr>
        <w:t xml:space="preserve">Models of Communication </w:t>
      </w:r>
    </w:p>
    <w:p w14:paraId="662673EB" w14:textId="3A5540A9" w:rsidR="00AC6A09" w:rsidRPr="00726F77" w:rsidRDefault="00934115" w:rsidP="000D6D85">
      <w:pPr>
        <w:spacing w:line="360" w:lineRule="auto"/>
        <w:rPr>
          <w:rFonts w:ascii="Times New Roman" w:hAnsi="Times New Roman" w:cs="Times New Roman"/>
          <w:sz w:val="24"/>
          <w:szCs w:val="24"/>
        </w:rPr>
      </w:pPr>
      <w:r w:rsidRPr="00726F77">
        <w:rPr>
          <w:rFonts w:ascii="Times New Roman" w:hAnsi="Times New Roman" w:cs="Times New Roman"/>
          <w:sz w:val="24"/>
          <w:szCs w:val="24"/>
        </w:rPr>
        <w:t>Effective communication</w:t>
      </w:r>
      <w:r w:rsidR="00AC6A09" w:rsidRPr="00726F77">
        <w:rPr>
          <w:rFonts w:ascii="Times New Roman" w:hAnsi="Times New Roman" w:cs="Times New Roman"/>
          <w:sz w:val="24"/>
          <w:szCs w:val="24"/>
        </w:rPr>
        <w:t xml:space="preserve"> has some barriers too. Cultural barriers include the differences in the </w:t>
      </w:r>
      <w:r w:rsidR="00C3152E" w:rsidRPr="00726F77">
        <w:rPr>
          <w:rFonts w:ascii="Times New Roman" w:hAnsi="Times New Roman" w:cs="Times New Roman"/>
          <w:sz w:val="24"/>
          <w:szCs w:val="24"/>
        </w:rPr>
        <w:t>behaviors</w:t>
      </w:r>
      <w:r w:rsidR="00AC6A09" w:rsidRPr="00726F77">
        <w:rPr>
          <w:rFonts w:ascii="Times New Roman" w:hAnsi="Times New Roman" w:cs="Times New Roman"/>
          <w:sz w:val="24"/>
          <w:szCs w:val="24"/>
        </w:rPr>
        <w:t xml:space="preserve"> of individuals in accepting </w:t>
      </w:r>
      <w:r w:rsidR="009D1DAD" w:rsidRPr="00726F77">
        <w:rPr>
          <w:rFonts w:ascii="Times New Roman" w:hAnsi="Times New Roman" w:cs="Times New Roman"/>
          <w:sz w:val="24"/>
          <w:szCs w:val="24"/>
        </w:rPr>
        <w:t xml:space="preserve">or interpreting </w:t>
      </w:r>
      <w:r w:rsidR="00AC6A09" w:rsidRPr="00726F77">
        <w:rPr>
          <w:rFonts w:ascii="Times New Roman" w:hAnsi="Times New Roman" w:cs="Times New Roman"/>
          <w:sz w:val="24"/>
          <w:szCs w:val="24"/>
        </w:rPr>
        <w:t>signs</w:t>
      </w:r>
      <w:r w:rsidR="009D1DAD" w:rsidRPr="00726F77">
        <w:rPr>
          <w:rFonts w:ascii="Times New Roman" w:hAnsi="Times New Roman" w:cs="Times New Roman"/>
          <w:sz w:val="24"/>
          <w:szCs w:val="24"/>
        </w:rPr>
        <w:t>.</w:t>
      </w:r>
      <w:r w:rsidR="00AC6A09" w:rsidRPr="00726F77">
        <w:rPr>
          <w:rFonts w:ascii="Times New Roman" w:hAnsi="Times New Roman" w:cs="Times New Roman"/>
          <w:sz w:val="24"/>
          <w:szCs w:val="24"/>
        </w:rPr>
        <w:t xml:space="preserve"> This also includes</w:t>
      </w:r>
      <w:r w:rsidR="009D1DAD" w:rsidRPr="00726F77">
        <w:rPr>
          <w:rFonts w:ascii="Times New Roman" w:hAnsi="Times New Roman" w:cs="Times New Roman"/>
          <w:sz w:val="24"/>
          <w:szCs w:val="24"/>
        </w:rPr>
        <w:t xml:space="preserve"> the</w:t>
      </w:r>
      <w:r w:rsidR="00AC6A09" w:rsidRPr="00726F77">
        <w:rPr>
          <w:rFonts w:ascii="Times New Roman" w:hAnsi="Times New Roman" w:cs="Times New Roman"/>
          <w:sz w:val="24"/>
          <w:szCs w:val="24"/>
        </w:rPr>
        <w:t xml:space="preserve"> language barrier where people </w:t>
      </w:r>
      <w:r w:rsidR="003B612D" w:rsidRPr="00726F77">
        <w:rPr>
          <w:rFonts w:ascii="Times New Roman" w:hAnsi="Times New Roman" w:cs="Times New Roman"/>
          <w:sz w:val="24"/>
          <w:szCs w:val="24"/>
        </w:rPr>
        <w:t>cannot</w:t>
      </w:r>
      <w:r w:rsidR="00AC6A09" w:rsidRPr="00726F77">
        <w:rPr>
          <w:rFonts w:ascii="Times New Roman" w:hAnsi="Times New Roman" w:cs="Times New Roman"/>
          <w:sz w:val="24"/>
          <w:szCs w:val="24"/>
        </w:rPr>
        <w:t xml:space="preserve"> understand </w:t>
      </w:r>
      <w:r w:rsidR="009D1DAD" w:rsidRPr="00726F77">
        <w:rPr>
          <w:rFonts w:ascii="Times New Roman" w:hAnsi="Times New Roman" w:cs="Times New Roman"/>
          <w:sz w:val="24"/>
          <w:szCs w:val="24"/>
        </w:rPr>
        <w:t xml:space="preserve">the other person’s </w:t>
      </w:r>
      <w:r w:rsidR="00AC6A09" w:rsidRPr="00726F77">
        <w:rPr>
          <w:rFonts w:ascii="Times New Roman" w:hAnsi="Times New Roman" w:cs="Times New Roman"/>
          <w:sz w:val="24"/>
          <w:szCs w:val="24"/>
        </w:rPr>
        <w:t xml:space="preserve">language, </w:t>
      </w:r>
      <w:r w:rsidR="009D1DAD" w:rsidRPr="00726F77">
        <w:rPr>
          <w:rFonts w:ascii="Times New Roman" w:hAnsi="Times New Roman" w:cs="Times New Roman"/>
          <w:sz w:val="24"/>
          <w:szCs w:val="24"/>
        </w:rPr>
        <w:t>which leads to an ineffective</w:t>
      </w:r>
      <w:r w:rsidR="00AC6A09" w:rsidRPr="00726F77">
        <w:rPr>
          <w:rFonts w:ascii="Times New Roman" w:hAnsi="Times New Roman" w:cs="Times New Roman"/>
          <w:sz w:val="24"/>
          <w:szCs w:val="24"/>
        </w:rPr>
        <w:t xml:space="preserve"> communication</w:t>
      </w:r>
      <w:r w:rsidR="000C3545" w:rsidRPr="00726F77">
        <w:rPr>
          <w:rFonts w:ascii="Times New Roman" w:hAnsi="Times New Roman" w:cs="Times New Roman"/>
          <w:sz w:val="24"/>
          <w:szCs w:val="24"/>
        </w:rPr>
        <w:t xml:space="preserve"> (</w:t>
      </w:r>
      <w:proofErr w:type="spellStart"/>
      <w:r w:rsidR="000C3545" w:rsidRPr="00726F77">
        <w:rPr>
          <w:rFonts w:ascii="Times New Roman" w:hAnsi="Times New Roman" w:cs="Times New Roman"/>
          <w:sz w:val="24"/>
          <w:szCs w:val="24"/>
        </w:rPr>
        <w:t>Lunenberg</w:t>
      </w:r>
      <w:proofErr w:type="spellEnd"/>
      <w:r w:rsidR="000C3545" w:rsidRPr="00726F77">
        <w:rPr>
          <w:rFonts w:ascii="Times New Roman" w:hAnsi="Times New Roman" w:cs="Times New Roman"/>
          <w:sz w:val="24"/>
          <w:szCs w:val="24"/>
        </w:rPr>
        <w:t>, 2010)</w:t>
      </w:r>
      <w:r w:rsidR="00AC6A09" w:rsidRPr="00726F77">
        <w:rPr>
          <w:rFonts w:ascii="Times New Roman" w:hAnsi="Times New Roman" w:cs="Times New Roman"/>
          <w:sz w:val="24"/>
          <w:szCs w:val="24"/>
        </w:rPr>
        <w:t xml:space="preserve">. Likewise, gender could also be a barrier where women and men </w:t>
      </w:r>
      <w:r w:rsidR="009D1DAD" w:rsidRPr="00726F77">
        <w:rPr>
          <w:rFonts w:ascii="Times New Roman" w:hAnsi="Times New Roman" w:cs="Times New Roman"/>
          <w:sz w:val="24"/>
          <w:szCs w:val="24"/>
        </w:rPr>
        <w:t>could have distinct speech patterns</w:t>
      </w:r>
      <w:r w:rsidR="00AC6A09" w:rsidRPr="00726F77">
        <w:rPr>
          <w:rFonts w:ascii="Times New Roman" w:hAnsi="Times New Roman" w:cs="Times New Roman"/>
          <w:sz w:val="24"/>
          <w:szCs w:val="24"/>
        </w:rPr>
        <w:t>.</w:t>
      </w:r>
      <w:r w:rsidR="00C3152E" w:rsidRPr="00726F77">
        <w:rPr>
          <w:rFonts w:ascii="Times New Roman" w:hAnsi="Times New Roman" w:cs="Times New Roman"/>
          <w:sz w:val="24"/>
          <w:szCs w:val="24"/>
        </w:rPr>
        <w:t xml:space="preserve"> All these barriers </w:t>
      </w:r>
      <w:r w:rsidR="009D1DAD" w:rsidRPr="00726F77">
        <w:rPr>
          <w:rFonts w:ascii="Times New Roman" w:hAnsi="Times New Roman" w:cs="Times New Roman"/>
          <w:sz w:val="24"/>
          <w:szCs w:val="24"/>
        </w:rPr>
        <w:t>give rise to</w:t>
      </w:r>
      <w:r w:rsidR="00C3152E" w:rsidRPr="00726F77">
        <w:rPr>
          <w:rFonts w:ascii="Times New Roman" w:hAnsi="Times New Roman" w:cs="Times New Roman"/>
          <w:sz w:val="24"/>
          <w:szCs w:val="24"/>
        </w:rPr>
        <w:t xml:space="preserve"> miscommunication that </w:t>
      </w:r>
      <w:r w:rsidR="009D1DAD" w:rsidRPr="00726F77">
        <w:rPr>
          <w:rFonts w:ascii="Times New Roman" w:hAnsi="Times New Roman" w:cs="Times New Roman"/>
          <w:sz w:val="24"/>
          <w:szCs w:val="24"/>
        </w:rPr>
        <w:t xml:space="preserve">can </w:t>
      </w:r>
      <w:r w:rsidR="00C3152E" w:rsidRPr="00726F77">
        <w:rPr>
          <w:rFonts w:ascii="Times New Roman" w:hAnsi="Times New Roman" w:cs="Times New Roman"/>
          <w:sz w:val="24"/>
          <w:szCs w:val="24"/>
        </w:rPr>
        <w:t xml:space="preserve">have serious implications. Not receiving </w:t>
      </w:r>
      <w:r w:rsidR="009D1DAD" w:rsidRPr="00726F77">
        <w:rPr>
          <w:rFonts w:ascii="Times New Roman" w:hAnsi="Times New Roman" w:cs="Times New Roman"/>
          <w:sz w:val="24"/>
          <w:szCs w:val="24"/>
        </w:rPr>
        <w:t xml:space="preserve">the </w:t>
      </w:r>
      <w:r w:rsidR="00C3152E" w:rsidRPr="00726F77">
        <w:rPr>
          <w:rFonts w:ascii="Times New Roman" w:hAnsi="Times New Roman" w:cs="Times New Roman"/>
          <w:sz w:val="24"/>
          <w:szCs w:val="24"/>
        </w:rPr>
        <w:t xml:space="preserve">correct message or direction on time in </w:t>
      </w:r>
      <w:r w:rsidR="009D1DAD" w:rsidRPr="00726F77">
        <w:rPr>
          <w:rFonts w:ascii="Times New Roman" w:hAnsi="Times New Roman" w:cs="Times New Roman"/>
          <w:sz w:val="24"/>
          <w:szCs w:val="24"/>
        </w:rPr>
        <w:t xml:space="preserve">a </w:t>
      </w:r>
      <w:r w:rsidR="00C3152E" w:rsidRPr="00726F77">
        <w:rPr>
          <w:rFonts w:ascii="Times New Roman" w:hAnsi="Times New Roman" w:cs="Times New Roman"/>
          <w:sz w:val="24"/>
          <w:szCs w:val="24"/>
        </w:rPr>
        <w:t xml:space="preserve">corporate </w:t>
      </w:r>
      <w:r w:rsidR="009D1DAD" w:rsidRPr="00726F77">
        <w:rPr>
          <w:rFonts w:ascii="Times New Roman" w:hAnsi="Times New Roman" w:cs="Times New Roman"/>
          <w:sz w:val="24"/>
          <w:szCs w:val="24"/>
        </w:rPr>
        <w:t xml:space="preserve">environment </w:t>
      </w:r>
      <w:r w:rsidR="00C3152E" w:rsidRPr="00726F77">
        <w:rPr>
          <w:rFonts w:ascii="Times New Roman" w:hAnsi="Times New Roman" w:cs="Times New Roman"/>
          <w:sz w:val="24"/>
          <w:szCs w:val="24"/>
        </w:rPr>
        <w:t xml:space="preserve">can </w:t>
      </w:r>
      <w:r w:rsidR="009D1DAD" w:rsidRPr="00726F77">
        <w:rPr>
          <w:rFonts w:ascii="Times New Roman" w:hAnsi="Times New Roman" w:cs="Times New Roman"/>
          <w:sz w:val="24"/>
          <w:szCs w:val="24"/>
        </w:rPr>
        <w:t xml:space="preserve">give rise to </w:t>
      </w:r>
      <w:r w:rsidR="00C3152E" w:rsidRPr="00726F77">
        <w:rPr>
          <w:rFonts w:ascii="Times New Roman" w:hAnsi="Times New Roman" w:cs="Times New Roman"/>
          <w:sz w:val="24"/>
          <w:szCs w:val="24"/>
        </w:rPr>
        <w:t xml:space="preserve">a lot of problems, as it delays decision-making, affecting many </w:t>
      </w:r>
      <w:r w:rsidR="009D1DAD" w:rsidRPr="00726F77">
        <w:rPr>
          <w:rFonts w:ascii="Times New Roman" w:hAnsi="Times New Roman" w:cs="Times New Roman"/>
          <w:sz w:val="24"/>
          <w:szCs w:val="24"/>
        </w:rPr>
        <w:t xml:space="preserve">parts </w:t>
      </w:r>
      <w:r w:rsidR="00C3152E" w:rsidRPr="00726F77">
        <w:rPr>
          <w:rFonts w:ascii="Times New Roman" w:hAnsi="Times New Roman" w:cs="Times New Roman"/>
          <w:sz w:val="24"/>
          <w:szCs w:val="24"/>
        </w:rPr>
        <w:t xml:space="preserve">of an organization. Similarly, misinterpretation of the </w:t>
      </w:r>
      <w:r w:rsidR="00C3152E" w:rsidRPr="00726F77">
        <w:rPr>
          <w:rFonts w:ascii="Times New Roman" w:hAnsi="Times New Roman" w:cs="Times New Roman"/>
          <w:sz w:val="24"/>
          <w:szCs w:val="24"/>
        </w:rPr>
        <w:lastRenderedPageBreak/>
        <w:t xml:space="preserve">feedback received also leads to </w:t>
      </w:r>
      <w:r w:rsidR="009D1DAD" w:rsidRPr="00726F77">
        <w:rPr>
          <w:rFonts w:ascii="Times New Roman" w:hAnsi="Times New Roman" w:cs="Times New Roman"/>
          <w:sz w:val="24"/>
          <w:szCs w:val="24"/>
        </w:rPr>
        <w:t>unwise decision</w:t>
      </w:r>
      <w:r w:rsidR="00DB046E" w:rsidRPr="00726F77">
        <w:rPr>
          <w:rFonts w:ascii="Times New Roman" w:hAnsi="Times New Roman" w:cs="Times New Roman"/>
          <w:sz w:val="24"/>
          <w:szCs w:val="24"/>
        </w:rPr>
        <w:t xml:space="preserve"> making by the leader, as it sends wrong signals of approval, thus </w:t>
      </w:r>
      <w:r w:rsidR="009D1DAD" w:rsidRPr="00726F77">
        <w:rPr>
          <w:rFonts w:ascii="Times New Roman" w:hAnsi="Times New Roman" w:cs="Times New Roman"/>
          <w:sz w:val="24"/>
          <w:szCs w:val="24"/>
        </w:rPr>
        <w:t>giving rise to more issues</w:t>
      </w:r>
      <w:r w:rsidR="00DB046E" w:rsidRPr="00726F77">
        <w:rPr>
          <w:rFonts w:ascii="Times New Roman" w:hAnsi="Times New Roman" w:cs="Times New Roman"/>
          <w:sz w:val="24"/>
          <w:szCs w:val="24"/>
        </w:rPr>
        <w:t xml:space="preserve">. </w:t>
      </w:r>
    </w:p>
    <w:p w14:paraId="0E9388AB" w14:textId="30C5DB99" w:rsidR="009D1DAD" w:rsidRPr="00726F77" w:rsidRDefault="00DB046E" w:rsidP="000D6D85">
      <w:pPr>
        <w:spacing w:line="360" w:lineRule="auto"/>
        <w:rPr>
          <w:rFonts w:ascii="Times New Roman" w:hAnsi="Times New Roman" w:cs="Times New Roman"/>
          <w:sz w:val="24"/>
          <w:szCs w:val="24"/>
        </w:rPr>
      </w:pPr>
      <w:r w:rsidRPr="00726F77">
        <w:rPr>
          <w:rFonts w:ascii="Times New Roman" w:hAnsi="Times New Roman" w:cs="Times New Roman"/>
          <w:sz w:val="24"/>
          <w:szCs w:val="24"/>
        </w:rPr>
        <w:t xml:space="preserve">As discussed above, there are three </w:t>
      </w:r>
      <w:r w:rsidR="00A26A4D" w:rsidRPr="00726F77">
        <w:rPr>
          <w:rFonts w:ascii="Times New Roman" w:hAnsi="Times New Roman" w:cs="Times New Roman"/>
          <w:sz w:val="24"/>
          <w:szCs w:val="24"/>
        </w:rPr>
        <w:t xml:space="preserve">main </w:t>
      </w:r>
      <w:r w:rsidRPr="00726F77">
        <w:rPr>
          <w:rFonts w:ascii="Times New Roman" w:hAnsi="Times New Roman" w:cs="Times New Roman"/>
          <w:sz w:val="24"/>
          <w:szCs w:val="24"/>
        </w:rPr>
        <w:t>models of communication:  Shannon and Weaver</w:t>
      </w:r>
      <w:r w:rsidR="000979ED" w:rsidRPr="00726F77">
        <w:rPr>
          <w:rFonts w:ascii="Times New Roman" w:hAnsi="Times New Roman" w:cs="Times New Roman"/>
          <w:sz w:val="24"/>
          <w:szCs w:val="24"/>
        </w:rPr>
        <w:t xml:space="preserve"> </w:t>
      </w:r>
      <w:r w:rsidRPr="00726F77">
        <w:rPr>
          <w:rFonts w:ascii="Times New Roman" w:hAnsi="Times New Roman" w:cs="Times New Roman"/>
          <w:sz w:val="24"/>
          <w:szCs w:val="24"/>
        </w:rPr>
        <w:t>(1954), Schramm</w:t>
      </w:r>
      <w:r w:rsidR="000979ED" w:rsidRPr="00726F77">
        <w:rPr>
          <w:rFonts w:ascii="Times New Roman" w:hAnsi="Times New Roman" w:cs="Times New Roman"/>
          <w:sz w:val="24"/>
          <w:szCs w:val="24"/>
        </w:rPr>
        <w:t xml:space="preserve"> </w:t>
      </w:r>
      <w:r w:rsidRPr="00726F77">
        <w:rPr>
          <w:rFonts w:ascii="Times New Roman" w:hAnsi="Times New Roman" w:cs="Times New Roman"/>
          <w:sz w:val="24"/>
          <w:szCs w:val="24"/>
        </w:rPr>
        <w:t xml:space="preserve">(1948), </w:t>
      </w:r>
      <w:proofErr w:type="spellStart"/>
      <w:r w:rsidRPr="00726F77">
        <w:rPr>
          <w:rFonts w:ascii="Times New Roman" w:hAnsi="Times New Roman" w:cs="Times New Roman"/>
          <w:sz w:val="24"/>
          <w:szCs w:val="24"/>
        </w:rPr>
        <w:t>Berlo</w:t>
      </w:r>
      <w:proofErr w:type="spellEnd"/>
      <w:r w:rsidRPr="00726F77">
        <w:rPr>
          <w:rFonts w:ascii="Times New Roman" w:hAnsi="Times New Roman" w:cs="Times New Roman"/>
          <w:sz w:val="24"/>
          <w:szCs w:val="24"/>
        </w:rPr>
        <w:t xml:space="preserve"> (1960)</w:t>
      </w:r>
      <w:r w:rsidR="00A26A4D" w:rsidRPr="00726F77">
        <w:rPr>
          <w:rFonts w:ascii="Times New Roman" w:hAnsi="Times New Roman" w:cs="Times New Roman"/>
          <w:sz w:val="24"/>
          <w:szCs w:val="24"/>
        </w:rPr>
        <w:t xml:space="preserve"> (Narula, 2006)</w:t>
      </w:r>
      <w:r w:rsidRPr="00726F77">
        <w:rPr>
          <w:rFonts w:ascii="Times New Roman" w:hAnsi="Times New Roman" w:cs="Times New Roman"/>
          <w:sz w:val="24"/>
          <w:szCs w:val="24"/>
        </w:rPr>
        <w:t xml:space="preserve">. </w:t>
      </w:r>
    </w:p>
    <w:p w14:paraId="39143D2D" w14:textId="67D00518" w:rsidR="004C1E55" w:rsidRPr="00726F77" w:rsidRDefault="009D1DAD" w:rsidP="000D6D85">
      <w:pPr>
        <w:spacing w:line="360" w:lineRule="auto"/>
        <w:rPr>
          <w:rFonts w:ascii="Times New Roman" w:hAnsi="Times New Roman" w:cs="Times New Roman"/>
          <w:sz w:val="24"/>
          <w:szCs w:val="24"/>
        </w:rPr>
      </w:pPr>
      <w:r w:rsidRPr="00726F77">
        <w:rPr>
          <w:rFonts w:ascii="Times New Roman" w:hAnsi="Times New Roman" w:cs="Times New Roman"/>
          <w:sz w:val="24"/>
          <w:szCs w:val="24"/>
        </w:rPr>
        <w:t xml:space="preserve">The </w:t>
      </w:r>
      <w:r w:rsidR="00DB046E" w:rsidRPr="00726F77">
        <w:rPr>
          <w:rFonts w:ascii="Times New Roman" w:hAnsi="Times New Roman" w:cs="Times New Roman"/>
          <w:sz w:val="24"/>
          <w:szCs w:val="24"/>
        </w:rPr>
        <w:t xml:space="preserve">Shannon and Weaver Model of Communication was created in 1948 by Claude Elwood Shannon and Warren Weaver. This model involves </w:t>
      </w:r>
      <w:r w:rsidRPr="00726F77">
        <w:rPr>
          <w:rFonts w:ascii="Times New Roman" w:hAnsi="Times New Roman" w:cs="Times New Roman"/>
          <w:sz w:val="24"/>
          <w:szCs w:val="24"/>
        </w:rPr>
        <w:t xml:space="preserve">six </w:t>
      </w:r>
      <w:r w:rsidR="00DB046E" w:rsidRPr="00726F77">
        <w:rPr>
          <w:rFonts w:ascii="Times New Roman" w:hAnsi="Times New Roman" w:cs="Times New Roman"/>
          <w:sz w:val="24"/>
          <w:szCs w:val="24"/>
        </w:rPr>
        <w:t xml:space="preserve">important aspects that </w:t>
      </w:r>
      <w:r w:rsidR="00E35472" w:rsidRPr="00726F77">
        <w:rPr>
          <w:rFonts w:ascii="Times New Roman" w:hAnsi="Times New Roman" w:cs="Times New Roman"/>
          <w:sz w:val="24"/>
          <w:szCs w:val="24"/>
        </w:rPr>
        <w:t>give rise to</w:t>
      </w:r>
      <w:r w:rsidR="00726F77">
        <w:rPr>
          <w:rFonts w:ascii="Times New Roman" w:hAnsi="Times New Roman" w:cs="Times New Roman"/>
          <w:sz w:val="24"/>
          <w:szCs w:val="24"/>
        </w:rPr>
        <w:t xml:space="preserve"> </w:t>
      </w:r>
      <w:r w:rsidR="00DB046E" w:rsidRPr="00726F77">
        <w:rPr>
          <w:rFonts w:ascii="Times New Roman" w:hAnsi="Times New Roman" w:cs="Times New Roman"/>
          <w:sz w:val="24"/>
          <w:szCs w:val="24"/>
        </w:rPr>
        <w:t>smooth communication</w:t>
      </w:r>
      <w:r w:rsidR="000D6D85" w:rsidRPr="00726F77">
        <w:rPr>
          <w:rFonts w:ascii="Times New Roman" w:hAnsi="Times New Roman" w:cs="Times New Roman"/>
          <w:sz w:val="24"/>
          <w:szCs w:val="24"/>
        </w:rPr>
        <w:t xml:space="preserve"> (</w:t>
      </w:r>
      <w:proofErr w:type="spellStart"/>
      <w:r w:rsidR="000D6D85" w:rsidRPr="00726F77">
        <w:rPr>
          <w:rFonts w:ascii="Times New Roman" w:hAnsi="Times New Roman" w:cs="Times New Roman"/>
          <w:color w:val="333333"/>
          <w:sz w:val="24"/>
          <w:szCs w:val="24"/>
          <w:shd w:val="clear" w:color="auto" w:fill="FFFFFF"/>
        </w:rPr>
        <w:t>Konnecke</w:t>
      </w:r>
      <w:proofErr w:type="spellEnd"/>
      <w:r w:rsidR="000D6D85" w:rsidRPr="00726F77">
        <w:rPr>
          <w:rFonts w:ascii="Times New Roman" w:hAnsi="Times New Roman" w:cs="Times New Roman"/>
          <w:color w:val="333333"/>
          <w:sz w:val="24"/>
          <w:szCs w:val="24"/>
          <w:shd w:val="clear" w:color="auto" w:fill="FFFFFF"/>
        </w:rPr>
        <w:t>, 2019</w:t>
      </w:r>
      <w:r w:rsidR="000D6D85" w:rsidRPr="00726F77">
        <w:rPr>
          <w:rFonts w:ascii="Times New Roman" w:hAnsi="Times New Roman" w:cs="Times New Roman"/>
          <w:sz w:val="24"/>
          <w:szCs w:val="24"/>
        </w:rPr>
        <w:t>)</w:t>
      </w:r>
      <w:r w:rsidR="00DB046E" w:rsidRPr="00726F77">
        <w:rPr>
          <w:rFonts w:ascii="Times New Roman" w:hAnsi="Times New Roman" w:cs="Times New Roman"/>
          <w:sz w:val="24"/>
          <w:szCs w:val="24"/>
        </w:rPr>
        <w:t xml:space="preserve">. </w:t>
      </w:r>
      <w:r w:rsidR="00E35472" w:rsidRPr="00726F77">
        <w:rPr>
          <w:rFonts w:ascii="Times New Roman" w:hAnsi="Times New Roman" w:cs="Times New Roman"/>
          <w:sz w:val="24"/>
          <w:szCs w:val="24"/>
        </w:rPr>
        <w:t xml:space="preserve">In this communication model, the </w:t>
      </w:r>
      <w:r w:rsidR="00DB046E" w:rsidRPr="00726F77">
        <w:rPr>
          <w:rFonts w:ascii="Times New Roman" w:hAnsi="Times New Roman" w:cs="Times New Roman"/>
          <w:sz w:val="24"/>
          <w:szCs w:val="24"/>
        </w:rPr>
        <w:t xml:space="preserve">sender encodes the message and sends it to the receiver through a technological medium, such as </w:t>
      </w:r>
      <w:r w:rsidR="00E35472" w:rsidRPr="00726F77">
        <w:rPr>
          <w:rFonts w:ascii="Times New Roman" w:hAnsi="Times New Roman" w:cs="Times New Roman"/>
          <w:sz w:val="24"/>
          <w:szCs w:val="24"/>
        </w:rPr>
        <w:t xml:space="preserve">a </w:t>
      </w:r>
      <w:r w:rsidR="00DB046E" w:rsidRPr="00726F77">
        <w:rPr>
          <w:rFonts w:ascii="Times New Roman" w:hAnsi="Times New Roman" w:cs="Times New Roman"/>
          <w:sz w:val="24"/>
          <w:szCs w:val="24"/>
        </w:rPr>
        <w:t xml:space="preserve">telephone. The receiver decodes the message (from machine code to common language). This is </w:t>
      </w:r>
      <w:r w:rsidR="00E35472" w:rsidRPr="00726F77">
        <w:rPr>
          <w:rFonts w:ascii="Times New Roman" w:hAnsi="Times New Roman" w:cs="Times New Roman"/>
          <w:sz w:val="24"/>
          <w:szCs w:val="24"/>
        </w:rPr>
        <w:t>an exceptionally smooth</w:t>
      </w:r>
      <w:r w:rsidR="00DB046E" w:rsidRPr="00726F77">
        <w:rPr>
          <w:rFonts w:ascii="Times New Roman" w:hAnsi="Times New Roman" w:cs="Times New Roman"/>
          <w:sz w:val="24"/>
          <w:szCs w:val="24"/>
        </w:rPr>
        <w:t xml:space="preserve"> process; however, the</w:t>
      </w:r>
      <w:r w:rsidR="00E35472" w:rsidRPr="00726F77">
        <w:rPr>
          <w:rFonts w:ascii="Times New Roman" w:hAnsi="Times New Roman" w:cs="Times New Roman"/>
          <w:sz w:val="24"/>
          <w:szCs w:val="24"/>
        </w:rPr>
        <w:t>re exists the possibility of the channel having</w:t>
      </w:r>
      <w:r w:rsidR="00DB046E" w:rsidRPr="00726F77">
        <w:rPr>
          <w:rFonts w:ascii="Times New Roman" w:hAnsi="Times New Roman" w:cs="Times New Roman"/>
          <w:sz w:val="24"/>
          <w:szCs w:val="24"/>
        </w:rPr>
        <w:t xml:space="preserve"> </w:t>
      </w:r>
      <w:r w:rsidR="00E35472" w:rsidRPr="00726F77">
        <w:rPr>
          <w:rFonts w:ascii="Times New Roman" w:hAnsi="Times New Roman" w:cs="Times New Roman"/>
          <w:sz w:val="24"/>
          <w:szCs w:val="24"/>
        </w:rPr>
        <w:t>a lot of distortion and disturbance that disturbs the communication flow</w:t>
      </w:r>
      <w:r w:rsidR="00DB046E" w:rsidRPr="00726F77">
        <w:rPr>
          <w:rFonts w:ascii="Times New Roman" w:hAnsi="Times New Roman" w:cs="Times New Roman"/>
          <w:sz w:val="24"/>
          <w:szCs w:val="24"/>
        </w:rPr>
        <w:t xml:space="preserve">. </w:t>
      </w:r>
      <w:r w:rsidR="00B65E88" w:rsidRPr="00726F77">
        <w:rPr>
          <w:rFonts w:ascii="Times New Roman" w:hAnsi="Times New Roman" w:cs="Times New Roman"/>
          <w:sz w:val="24"/>
          <w:szCs w:val="24"/>
        </w:rPr>
        <w:t xml:space="preserve">For instance, a manager sends a message to his </w:t>
      </w:r>
      <w:r w:rsidR="006258D9" w:rsidRPr="00726F77">
        <w:rPr>
          <w:rFonts w:ascii="Times New Roman" w:hAnsi="Times New Roman" w:cs="Times New Roman"/>
          <w:sz w:val="24"/>
          <w:szCs w:val="24"/>
        </w:rPr>
        <w:t>subordinates</w:t>
      </w:r>
      <w:r w:rsidR="00B65E88" w:rsidRPr="00726F77">
        <w:rPr>
          <w:rFonts w:ascii="Times New Roman" w:hAnsi="Times New Roman" w:cs="Times New Roman"/>
          <w:sz w:val="24"/>
          <w:szCs w:val="24"/>
        </w:rPr>
        <w:t xml:space="preserve"> for a meeting via a phone </w:t>
      </w:r>
      <w:r w:rsidR="006258D9" w:rsidRPr="00726F77">
        <w:rPr>
          <w:rFonts w:ascii="Times New Roman" w:hAnsi="Times New Roman" w:cs="Times New Roman"/>
          <w:sz w:val="24"/>
          <w:szCs w:val="24"/>
        </w:rPr>
        <w:t>call</w:t>
      </w:r>
      <w:r w:rsidR="00B65E88" w:rsidRPr="00726F77">
        <w:rPr>
          <w:rFonts w:ascii="Times New Roman" w:hAnsi="Times New Roman" w:cs="Times New Roman"/>
          <w:sz w:val="24"/>
          <w:szCs w:val="24"/>
        </w:rPr>
        <w:t xml:space="preserve">. </w:t>
      </w:r>
      <w:r w:rsidR="006258D9" w:rsidRPr="00726F77">
        <w:rPr>
          <w:rFonts w:ascii="Times New Roman" w:hAnsi="Times New Roman" w:cs="Times New Roman"/>
          <w:sz w:val="24"/>
          <w:szCs w:val="24"/>
        </w:rPr>
        <w:t xml:space="preserve">If the call </w:t>
      </w:r>
      <w:r w:rsidR="00B65E88" w:rsidRPr="00726F77">
        <w:rPr>
          <w:rFonts w:ascii="Times New Roman" w:hAnsi="Times New Roman" w:cs="Times New Roman"/>
          <w:sz w:val="24"/>
          <w:szCs w:val="24"/>
        </w:rPr>
        <w:t xml:space="preserve">gets interrupted by noise and the timing of meeting </w:t>
      </w:r>
      <w:r w:rsidR="006258D9" w:rsidRPr="00726F77">
        <w:rPr>
          <w:rFonts w:ascii="Times New Roman" w:hAnsi="Times New Roman" w:cs="Times New Roman"/>
          <w:sz w:val="24"/>
          <w:szCs w:val="24"/>
        </w:rPr>
        <w:t xml:space="preserve">is not communicated properly, this makes it a </w:t>
      </w:r>
      <w:r w:rsidR="00B65E88" w:rsidRPr="00726F77">
        <w:rPr>
          <w:rFonts w:ascii="Times New Roman" w:hAnsi="Times New Roman" w:cs="Times New Roman"/>
          <w:sz w:val="24"/>
          <w:szCs w:val="24"/>
        </w:rPr>
        <w:t xml:space="preserve">classic example of miscommunication </w:t>
      </w:r>
      <w:r w:rsidR="00294A5A" w:rsidRPr="00726F77">
        <w:rPr>
          <w:rFonts w:ascii="Times New Roman" w:hAnsi="Times New Roman" w:cs="Times New Roman"/>
          <w:sz w:val="24"/>
          <w:szCs w:val="24"/>
        </w:rPr>
        <w:t>and</w:t>
      </w:r>
      <w:r w:rsidR="00B65E88" w:rsidRPr="00726F77">
        <w:rPr>
          <w:rFonts w:ascii="Times New Roman" w:hAnsi="Times New Roman" w:cs="Times New Roman"/>
          <w:sz w:val="24"/>
          <w:szCs w:val="24"/>
        </w:rPr>
        <w:t xml:space="preserve"> a short coming of this model, </w:t>
      </w:r>
      <w:r w:rsidR="006258D9" w:rsidRPr="00726F77">
        <w:rPr>
          <w:rFonts w:ascii="Times New Roman" w:hAnsi="Times New Roman" w:cs="Times New Roman"/>
          <w:sz w:val="24"/>
          <w:szCs w:val="24"/>
        </w:rPr>
        <w:t xml:space="preserve">since </w:t>
      </w:r>
      <w:r w:rsidR="00B65E88" w:rsidRPr="00726F77">
        <w:rPr>
          <w:rFonts w:ascii="Times New Roman" w:hAnsi="Times New Roman" w:cs="Times New Roman"/>
          <w:sz w:val="24"/>
          <w:szCs w:val="24"/>
        </w:rPr>
        <w:t xml:space="preserve">all his </w:t>
      </w:r>
      <w:r w:rsidR="006258D9" w:rsidRPr="00726F77">
        <w:rPr>
          <w:rFonts w:ascii="Times New Roman" w:hAnsi="Times New Roman" w:cs="Times New Roman"/>
          <w:sz w:val="24"/>
          <w:szCs w:val="24"/>
        </w:rPr>
        <w:t xml:space="preserve">subordinates </w:t>
      </w:r>
      <w:r w:rsidR="00B65E88" w:rsidRPr="00726F77">
        <w:rPr>
          <w:rFonts w:ascii="Times New Roman" w:hAnsi="Times New Roman" w:cs="Times New Roman"/>
          <w:sz w:val="24"/>
          <w:szCs w:val="24"/>
        </w:rPr>
        <w:t xml:space="preserve">will not </w:t>
      </w:r>
      <w:r w:rsidR="006258D9" w:rsidRPr="00726F77">
        <w:rPr>
          <w:rFonts w:ascii="Times New Roman" w:hAnsi="Times New Roman" w:cs="Times New Roman"/>
          <w:sz w:val="24"/>
          <w:szCs w:val="24"/>
        </w:rPr>
        <w:t>have received the meeting’s time</w:t>
      </w:r>
      <w:r w:rsidR="00B65E88" w:rsidRPr="00726F77">
        <w:rPr>
          <w:rFonts w:ascii="Times New Roman" w:hAnsi="Times New Roman" w:cs="Times New Roman"/>
          <w:sz w:val="24"/>
          <w:szCs w:val="24"/>
        </w:rPr>
        <w:t xml:space="preserve">, thus will delay the meeting </w:t>
      </w:r>
      <w:r w:rsidR="006258D9" w:rsidRPr="00726F77">
        <w:rPr>
          <w:rFonts w:ascii="Times New Roman" w:hAnsi="Times New Roman" w:cs="Times New Roman"/>
          <w:sz w:val="24"/>
          <w:szCs w:val="24"/>
        </w:rPr>
        <w:t xml:space="preserve">which </w:t>
      </w:r>
      <w:r w:rsidR="00B65E88" w:rsidRPr="00726F77">
        <w:rPr>
          <w:rFonts w:ascii="Times New Roman" w:hAnsi="Times New Roman" w:cs="Times New Roman"/>
          <w:sz w:val="24"/>
          <w:szCs w:val="24"/>
        </w:rPr>
        <w:t xml:space="preserve">can cause severe problems. </w:t>
      </w:r>
    </w:p>
    <w:p w14:paraId="2001FAE3" w14:textId="001B66BB" w:rsidR="00B65E88" w:rsidRPr="00726F77" w:rsidRDefault="000979ED" w:rsidP="000D6D85">
      <w:pPr>
        <w:spacing w:line="360" w:lineRule="auto"/>
        <w:rPr>
          <w:rFonts w:ascii="Times New Roman" w:hAnsi="Times New Roman" w:cs="Times New Roman"/>
          <w:sz w:val="24"/>
          <w:szCs w:val="24"/>
        </w:rPr>
      </w:pPr>
      <w:r w:rsidRPr="00726F77">
        <w:rPr>
          <w:rFonts w:ascii="Times New Roman" w:hAnsi="Times New Roman" w:cs="Times New Roman"/>
          <w:sz w:val="24"/>
          <w:szCs w:val="24"/>
        </w:rPr>
        <w:t>Similarly, Maria and Pedro</w:t>
      </w:r>
      <w:r w:rsidR="006258D9" w:rsidRPr="00726F77">
        <w:rPr>
          <w:rFonts w:ascii="Times New Roman" w:hAnsi="Times New Roman" w:cs="Times New Roman"/>
          <w:sz w:val="24"/>
          <w:szCs w:val="24"/>
        </w:rPr>
        <w:t>’s</w:t>
      </w:r>
      <w:r w:rsidRPr="00726F77">
        <w:rPr>
          <w:rFonts w:ascii="Times New Roman" w:hAnsi="Times New Roman" w:cs="Times New Roman"/>
          <w:sz w:val="24"/>
          <w:szCs w:val="24"/>
        </w:rPr>
        <w:t xml:space="preserve"> case study shows how </w:t>
      </w:r>
      <w:r w:rsidR="00126308" w:rsidRPr="00726F77">
        <w:rPr>
          <w:rFonts w:ascii="Times New Roman" w:hAnsi="Times New Roman" w:cs="Times New Roman"/>
          <w:sz w:val="24"/>
          <w:szCs w:val="24"/>
        </w:rPr>
        <w:t xml:space="preserve">noise can be barrier </w:t>
      </w:r>
      <w:r w:rsidR="004C1E55" w:rsidRPr="00726F77">
        <w:rPr>
          <w:rFonts w:ascii="Times New Roman" w:hAnsi="Times New Roman" w:cs="Times New Roman"/>
          <w:sz w:val="24"/>
          <w:szCs w:val="24"/>
        </w:rPr>
        <w:t xml:space="preserve">to </w:t>
      </w:r>
      <w:r w:rsidR="00126308" w:rsidRPr="00726F77">
        <w:rPr>
          <w:rFonts w:ascii="Times New Roman" w:hAnsi="Times New Roman" w:cs="Times New Roman"/>
          <w:sz w:val="24"/>
          <w:szCs w:val="24"/>
        </w:rPr>
        <w:t xml:space="preserve">communication. When Maria told Pedro to bring chicken when he comes back home, due to noise, Pedro thought </w:t>
      </w:r>
      <w:r w:rsidR="004C1E55" w:rsidRPr="00726F77">
        <w:rPr>
          <w:rFonts w:ascii="Times New Roman" w:hAnsi="Times New Roman" w:cs="Times New Roman"/>
          <w:sz w:val="24"/>
          <w:szCs w:val="24"/>
        </w:rPr>
        <w:t>Maria wanted to meet her in the kitchen</w:t>
      </w:r>
      <w:r w:rsidR="00126308" w:rsidRPr="00726F77">
        <w:rPr>
          <w:rFonts w:ascii="Times New Roman" w:hAnsi="Times New Roman" w:cs="Times New Roman"/>
          <w:sz w:val="24"/>
          <w:szCs w:val="24"/>
        </w:rPr>
        <w:t xml:space="preserve">. This led to miscommunication; </w:t>
      </w:r>
      <w:r w:rsidR="00D051DF" w:rsidRPr="00726F77">
        <w:rPr>
          <w:rFonts w:ascii="Times New Roman" w:hAnsi="Times New Roman" w:cs="Times New Roman"/>
          <w:sz w:val="24"/>
          <w:szCs w:val="24"/>
        </w:rPr>
        <w:t>thus,</w:t>
      </w:r>
      <w:r w:rsidR="00126308" w:rsidRPr="00726F77">
        <w:rPr>
          <w:rFonts w:ascii="Times New Roman" w:hAnsi="Times New Roman" w:cs="Times New Roman"/>
          <w:sz w:val="24"/>
          <w:szCs w:val="24"/>
        </w:rPr>
        <w:t xml:space="preserve"> Pedro miss the important message. Although, noise is</w:t>
      </w:r>
      <w:r w:rsidR="004C1E55" w:rsidRPr="00726F77">
        <w:rPr>
          <w:rFonts w:ascii="Times New Roman" w:hAnsi="Times New Roman" w:cs="Times New Roman"/>
          <w:sz w:val="24"/>
          <w:szCs w:val="24"/>
        </w:rPr>
        <w:t xml:space="preserve"> a</w:t>
      </w:r>
      <w:r w:rsidR="00126308" w:rsidRPr="00726F77">
        <w:rPr>
          <w:rFonts w:ascii="Times New Roman" w:hAnsi="Times New Roman" w:cs="Times New Roman"/>
          <w:sz w:val="24"/>
          <w:szCs w:val="24"/>
        </w:rPr>
        <w:t xml:space="preserve"> limitation for the effective communication under Shannon and Weaver model, however, it also proves helpful as it supports a </w:t>
      </w:r>
      <w:r w:rsidR="004C1E55" w:rsidRPr="00726F77">
        <w:rPr>
          <w:rFonts w:ascii="Times New Roman" w:hAnsi="Times New Roman" w:cs="Times New Roman"/>
          <w:sz w:val="24"/>
          <w:szCs w:val="24"/>
        </w:rPr>
        <w:t>two</w:t>
      </w:r>
      <w:r w:rsidR="00B65E88" w:rsidRPr="00726F77">
        <w:rPr>
          <w:rFonts w:ascii="Times New Roman" w:hAnsi="Times New Roman" w:cs="Times New Roman"/>
          <w:sz w:val="24"/>
          <w:szCs w:val="24"/>
        </w:rPr>
        <w:t xml:space="preserve">-way communication. </w:t>
      </w:r>
    </w:p>
    <w:p w14:paraId="488BB371" w14:textId="71947089" w:rsidR="00B65E88" w:rsidRPr="00726F77" w:rsidRDefault="00B65E88" w:rsidP="000D6D85">
      <w:pPr>
        <w:spacing w:line="360" w:lineRule="auto"/>
        <w:rPr>
          <w:rFonts w:ascii="Times New Roman" w:hAnsi="Times New Roman" w:cs="Times New Roman"/>
          <w:sz w:val="24"/>
          <w:szCs w:val="24"/>
        </w:rPr>
      </w:pPr>
      <w:r w:rsidRPr="00726F77">
        <w:rPr>
          <w:rFonts w:ascii="Times New Roman" w:hAnsi="Times New Roman" w:cs="Times New Roman"/>
          <w:sz w:val="24"/>
          <w:szCs w:val="24"/>
        </w:rPr>
        <w:t>Schramm’s Model of Communication was proposed by the Wilber Schramm in 1954</w:t>
      </w:r>
      <w:r w:rsidR="00A26A4D" w:rsidRPr="00726F77">
        <w:rPr>
          <w:rFonts w:ascii="Times New Roman" w:hAnsi="Times New Roman" w:cs="Times New Roman"/>
          <w:sz w:val="24"/>
          <w:szCs w:val="24"/>
        </w:rPr>
        <w:t xml:space="preserve"> </w:t>
      </w:r>
      <w:r w:rsidR="00BE48A6" w:rsidRPr="00726F77">
        <w:rPr>
          <w:rFonts w:ascii="Times New Roman" w:hAnsi="Times New Roman" w:cs="Times New Roman"/>
          <w:sz w:val="24"/>
          <w:szCs w:val="24"/>
        </w:rPr>
        <w:t>(</w:t>
      </w:r>
      <w:r w:rsidR="00BE48A6" w:rsidRPr="00726F77">
        <w:rPr>
          <w:rFonts w:ascii="Times New Roman" w:hAnsi="Times New Roman" w:cs="Times New Roman"/>
          <w:color w:val="333333"/>
          <w:sz w:val="24"/>
          <w:szCs w:val="24"/>
          <w:shd w:val="clear" w:color="auto" w:fill="FFFFFF"/>
        </w:rPr>
        <w:t>Duncan &amp; Moriarty,1998</w:t>
      </w:r>
      <w:r w:rsidR="00BE48A6" w:rsidRPr="00726F77">
        <w:rPr>
          <w:rFonts w:ascii="Times New Roman" w:hAnsi="Times New Roman" w:cs="Times New Roman"/>
          <w:sz w:val="24"/>
          <w:szCs w:val="24"/>
        </w:rPr>
        <w:t>)</w:t>
      </w:r>
      <w:r w:rsidRPr="00726F77">
        <w:rPr>
          <w:rFonts w:ascii="Times New Roman" w:hAnsi="Times New Roman" w:cs="Times New Roman"/>
          <w:sz w:val="24"/>
          <w:szCs w:val="24"/>
        </w:rPr>
        <w:t xml:space="preserve">. </w:t>
      </w:r>
      <w:r w:rsidR="00A26A4D" w:rsidRPr="00726F77">
        <w:rPr>
          <w:rFonts w:ascii="Times New Roman" w:hAnsi="Times New Roman" w:cs="Times New Roman"/>
          <w:sz w:val="24"/>
          <w:szCs w:val="24"/>
        </w:rPr>
        <w:t xml:space="preserve">This model is an upgraded form of </w:t>
      </w:r>
      <w:r w:rsidRPr="00726F77">
        <w:rPr>
          <w:rFonts w:ascii="Times New Roman" w:hAnsi="Times New Roman" w:cs="Times New Roman"/>
          <w:sz w:val="24"/>
          <w:szCs w:val="24"/>
        </w:rPr>
        <w:t>Shannon and Weaver</w:t>
      </w:r>
      <w:r w:rsidR="004C1E55" w:rsidRPr="00726F77">
        <w:rPr>
          <w:rFonts w:ascii="Times New Roman" w:hAnsi="Times New Roman" w:cs="Times New Roman"/>
          <w:sz w:val="24"/>
          <w:szCs w:val="24"/>
        </w:rPr>
        <w:t>’s</w:t>
      </w:r>
      <w:r w:rsidRPr="00726F77">
        <w:rPr>
          <w:rFonts w:ascii="Times New Roman" w:hAnsi="Times New Roman" w:cs="Times New Roman"/>
          <w:sz w:val="24"/>
          <w:szCs w:val="24"/>
        </w:rPr>
        <w:t xml:space="preserve"> model. </w:t>
      </w:r>
      <w:r w:rsidR="00A26A4D" w:rsidRPr="00726F77">
        <w:rPr>
          <w:rFonts w:ascii="Times New Roman" w:hAnsi="Times New Roman" w:cs="Times New Roman"/>
          <w:sz w:val="24"/>
          <w:szCs w:val="24"/>
        </w:rPr>
        <w:t xml:space="preserve">This model </w:t>
      </w:r>
      <w:r w:rsidR="00294A5A" w:rsidRPr="00726F77">
        <w:rPr>
          <w:rFonts w:ascii="Times New Roman" w:hAnsi="Times New Roman" w:cs="Times New Roman"/>
          <w:sz w:val="24"/>
          <w:szCs w:val="24"/>
        </w:rPr>
        <w:t xml:space="preserve">is primarily based on </w:t>
      </w:r>
      <w:r w:rsidR="004C1E55" w:rsidRPr="00726F77">
        <w:rPr>
          <w:rFonts w:ascii="Times New Roman" w:hAnsi="Times New Roman" w:cs="Times New Roman"/>
          <w:sz w:val="24"/>
          <w:szCs w:val="24"/>
        </w:rPr>
        <w:t xml:space="preserve">the </w:t>
      </w:r>
      <w:r w:rsidR="00294A5A" w:rsidRPr="00726F77">
        <w:rPr>
          <w:rFonts w:ascii="Times New Roman" w:hAnsi="Times New Roman" w:cs="Times New Roman"/>
          <w:sz w:val="24"/>
          <w:szCs w:val="24"/>
        </w:rPr>
        <w:t xml:space="preserve">idea that information is </w:t>
      </w:r>
      <w:r w:rsidR="004C1E55" w:rsidRPr="00726F77">
        <w:rPr>
          <w:rFonts w:ascii="Times New Roman" w:hAnsi="Times New Roman" w:cs="Times New Roman"/>
          <w:sz w:val="24"/>
          <w:szCs w:val="24"/>
        </w:rPr>
        <w:t>useless</w:t>
      </w:r>
      <w:r w:rsidR="00294A5A" w:rsidRPr="00726F77">
        <w:rPr>
          <w:rFonts w:ascii="Times New Roman" w:hAnsi="Times New Roman" w:cs="Times New Roman"/>
          <w:sz w:val="24"/>
          <w:szCs w:val="24"/>
        </w:rPr>
        <w:t xml:space="preserve"> unless it is</w:t>
      </w:r>
      <w:r w:rsidR="00A26A4D" w:rsidRPr="00726F77">
        <w:rPr>
          <w:rFonts w:ascii="Times New Roman" w:hAnsi="Times New Roman" w:cs="Times New Roman"/>
          <w:sz w:val="24"/>
          <w:szCs w:val="24"/>
        </w:rPr>
        <w:t xml:space="preserve"> </w:t>
      </w:r>
      <w:proofErr w:type="gramStart"/>
      <w:r w:rsidR="00A26A4D" w:rsidRPr="00726F77">
        <w:rPr>
          <w:rFonts w:ascii="Times New Roman" w:hAnsi="Times New Roman" w:cs="Times New Roman"/>
          <w:sz w:val="24"/>
          <w:szCs w:val="24"/>
        </w:rPr>
        <w:t>conveys</w:t>
      </w:r>
      <w:proofErr w:type="gramEnd"/>
      <w:r w:rsidR="00A26A4D" w:rsidRPr="00726F77">
        <w:rPr>
          <w:rFonts w:ascii="Times New Roman" w:hAnsi="Times New Roman" w:cs="Times New Roman"/>
          <w:sz w:val="24"/>
          <w:szCs w:val="24"/>
        </w:rPr>
        <w:t xml:space="preserve"> the right message</w:t>
      </w:r>
      <w:r w:rsidR="00294A5A" w:rsidRPr="00726F77">
        <w:rPr>
          <w:rFonts w:ascii="Times New Roman" w:hAnsi="Times New Roman" w:cs="Times New Roman"/>
          <w:sz w:val="24"/>
          <w:szCs w:val="24"/>
        </w:rPr>
        <w:t>. Schramm believed that communication is a two-way process</w:t>
      </w:r>
      <w:r w:rsidR="004C1E55" w:rsidRPr="00726F77">
        <w:rPr>
          <w:rFonts w:ascii="Times New Roman" w:hAnsi="Times New Roman" w:cs="Times New Roman"/>
          <w:sz w:val="24"/>
          <w:szCs w:val="24"/>
        </w:rPr>
        <w:t>,</w:t>
      </w:r>
      <w:r w:rsidR="00294A5A" w:rsidRPr="00726F77">
        <w:rPr>
          <w:rFonts w:ascii="Times New Roman" w:hAnsi="Times New Roman" w:cs="Times New Roman"/>
          <w:sz w:val="24"/>
          <w:szCs w:val="24"/>
        </w:rPr>
        <w:t xml:space="preserve"> which involves a response or feedback from the receiver. Without </w:t>
      </w:r>
      <w:r w:rsidR="004C1E55" w:rsidRPr="00726F77">
        <w:rPr>
          <w:rFonts w:ascii="Times New Roman" w:hAnsi="Times New Roman" w:cs="Times New Roman"/>
          <w:sz w:val="24"/>
          <w:szCs w:val="24"/>
        </w:rPr>
        <w:t xml:space="preserve">the </w:t>
      </w:r>
      <w:r w:rsidR="00294A5A" w:rsidRPr="00726F77">
        <w:rPr>
          <w:rFonts w:ascii="Times New Roman" w:hAnsi="Times New Roman" w:cs="Times New Roman"/>
          <w:sz w:val="24"/>
          <w:szCs w:val="24"/>
        </w:rPr>
        <w:t xml:space="preserve">feedback, communication is </w:t>
      </w:r>
      <w:r w:rsidR="004C1E55" w:rsidRPr="00726F77">
        <w:rPr>
          <w:rFonts w:ascii="Times New Roman" w:hAnsi="Times New Roman" w:cs="Times New Roman"/>
          <w:sz w:val="24"/>
          <w:szCs w:val="24"/>
        </w:rPr>
        <w:t>in</w:t>
      </w:r>
      <w:r w:rsidR="00294A5A" w:rsidRPr="00726F77">
        <w:rPr>
          <w:rFonts w:ascii="Times New Roman" w:hAnsi="Times New Roman" w:cs="Times New Roman"/>
          <w:sz w:val="24"/>
          <w:szCs w:val="24"/>
        </w:rPr>
        <w:t xml:space="preserve">complete and thus ineffective. The problem in </w:t>
      </w:r>
      <w:r w:rsidR="004C1E55" w:rsidRPr="00726F77">
        <w:rPr>
          <w:rFonts w:ascii="Times New Roman" w:hAnsi="Times New Roman" w:cs="Times New Roman"/>
          <w:sz w:val="24"/>
          <w:szCs w:val="24"/>
        </w:rPr>
        <w:t>the afore-mentioned scenario is that</w:t>
      </w:r>
      <w:r w:rsidR="00294A5A" w:rsidRPr="00726F77">
        <w:rPr>
          <w:rFonts w:ascii="Times New Roman" w:hAnsi="Times New Roman" w:cs="Times New Roman"/>
          <w:sz w:val="24"/>
          <w:szCs w:val="24"/>
        </w:rPr>
        <w:t xml:space="preserve"> under this model would have easily been detected and resolved as </w:t>
      </w:r>
      <w:r w:rsidR="004C1E55" w:rsidRPr="00726F77">
        <w:rPr>
          <w:rFonts w:ascii="Times New Roman" w:hAnsi="Times New Roman" w:cs="Times New Roman"/>
          <w:sz w:val="24"/>
          <w:szCs w:val="24"/>
        </w:rPr>
        <w:t xml:space="preserve">the </w:t>
      </w:r>
      <w:r w:rsidR="00294A5A" w:rsidRPr="00726F77">
        <w:rPr>
          <w:rFonts w:ascii="Times New Roman" w:hAnsi="Times New Roman" w:cs="Times New Roman"/>
          <w:sz w:val="24"/>
          <w:szCs w:val="24"/>
        </w:rPr>
        <w:t xml:space="preserve">manager would have expected a feedback from the receiver. Thus, no feedback would mean that receiver </w:t>
      </w:r>
      <w:r w:rsidR="004C1E55" w:rsidRPr="00726F77">
        <w:rPr>
          <w:rFonts w:ascii="Times New Roman" w:hAnsi="Times New Roman" w:cs="Times New Roman"/>
          <w:sz w:val="24"/>
          <w:szCs w:val="24"/>
        </w:rPr>
        <w:t>does not have</w:t>
      </w:r>
      <w:r w:rsidR="00294A5A" w:rsidRPr="00726F77">
        <w:rPr>
          <w:rFonts w:ascii="Times New Roman" w:hAnsi="Times New Roman" w:cs="Times New Roman"/>
          <w:sz w:val="24"/>
          <w:szCs w:val="24"/>
        </w:rPr>
        <w:t xml:space="preserve"> the correct message, or receiver would have asked to tell the time. </w:t>
      </w:r>
    </w:p>
    <w:p w14:paraId="59029535" w14:textId="34CCD6F0" w:rsidR="00126308" w:rsidRPr="00726F77" w:rsidRDefault="00294A5A" w:rsidP="000D6D85">
      <w:pPr>
        <w:spacing w:line="360" w:lineRule="auto"/>
        <w:rPr>
          <w:rFonts w:ascii="Times New Roman" w:hAnsi="Times New Roman" w:cs="Times New Roman"/>
          <w:sz w:val="24"/>
          <w:szCs w:val="24"/>
        </w:rPr>
      </w:pPr>
      <w:r w:rsidRPr="00726F77">
        <w:rPr>
          <w:rFonts w:ascii="Times New Roman" w:hAnsi="Times New Roman" w:cs="Times New Roman"/>
          <w:sz w:val="24"/>
          <w:szCs w:val="24"/>
        </w:rPr>
        <w:lastRenderedPageBreak/>
        <w:t>Lastly, Sender-Message-Channel-Receiver</w:t>
      </w:r>
      <w:r w:rsidR="00970285" w:rsidRPr="00726F77">
        <w:rPr>
          <w:rFonts w:ascii="Times New Roman" w:hAnsi="Times New Roman" w:cs="Times New Roman"/>
          <w:sz w:val="24"/>
          <w:szCs w:val="24"/>
        </w:rPr>
        <w:t xml:space="preserve"> (SMCR) Model of Communication was developed by David </w:t>
      </w:r>
      <w:proofErr w:type="spellStart"/>
      <w:r w:rsidR="00970285" w:rsidRPr="00726F77">
        <w:rPr>
          <w:rFonts w:ascii="Times New Roman" w:hAnsi="Times New Roman" w:cs="Times New Roman"/>
          <w:sz w:val="24"/>
          <w:szCs w:val="24"/>
        </w:rPr>
        <w:t>Berlo</w:t>
      </w:r>
      <w:proofErr w:type="spellEnd"/>
      <w:r w:rsidR="00970285" w:rsidRPr="00726F77">
        <w:rPr>
          <w:rFonts w:ascii="Times New Roman" w:hAnsi="Times New Roman" w:cs="Times New Roman"/>
          <w:sz w:val="24"/>
          <w:szCs w:val="24"/>
        </w:rPr>
        <w:t xml:space="preserve"> in 1960</w:t>
      </w:r>
      <w:r w:rsidR="00A26A4D" w:rsidRPr="00726F77">
        <w:rPr>
          <w:rFonts w:ascii="Times New Roman" w:hAnsi="Times New Roman" w:cs="Times New Roman"/>
          <w:sz w:val="24"/>
          <w:szCs w:val="24"/>
        </w:rPr>
        <w:t xml:space="preserve"> (Narula, 2006)</w:t>
      </w:r>
      <w:r w:rsidR="00970285" w:rsidRPr="00726F77">
        <w:rPr>
          <w:rFonts w:ascii="Times New Roman" w:hAnsi="Times New Roman" w:cs="Times New Roman"/>
          <w:sz w:val="24"/>
          <w:szCs w:val="24"/>
        </w:rPr>
        <w:t xml:space="preserve">. </w:t>
      </w:r>
      <w:r w:rsidR="00A26A4D" w:rsidRPr="00726F77">
        <w:rPr>
          <w:rFonts w:ascii="Times New Roman" w:hAnsi="Times New Roman" w:cs="Times New Roman"/>
          <w:sz w:val="24"/>
          <w:szCs w:val="24"/>
        </w:rPr>
        <w:t xml:space="preserve">SMCR has four essential components that form the structure of communication. </w:t>
      </w:r>
      <w:r w:rsidR="004C1E55" w:rsidRPr="00726F77">
        <w:rPr>
          <w:rFonts w:ascii="Times New Roman" w:hAnsi="Times New Roman" w:cs="Times New Roman"/>
          <w:sz w:val="24"/>
          <w:szCs w:val="24"/>
        </w:rPr>
        <w:t>The s</w:t>
      </w:r>
      <w:r w:rsidR="00062C65" w:rsidRPr="00726F77">
        <w:rPr>
          <w:rFonts w:ascii="Times New Roman" w:hAnsi="Times New Roman" w:cs="Times New Roman"/>
          <w:sz w:val="24"/>
          <w:szCs w:val="24"/>
        </w:rPr>
        <w:t xml:space="preserve">ender is the source of the </w:t>
      </w:r>
      <w:r w:rsidR="004C1E55" w:rsidRPr="00726F77">
        <w:rPr>
          <w:rFonts w:ascii="Times New Roman" w:hAnsi="Times New Roman" w:cs="Times New Roman"/>
          <w:sz w:val="24"/>
          <w:szCs w:val="24"/>
        </w:rPr>
        <w:t>message</w:t>
      </w:r>
      <w:r w:rsidR="0096603C" w:rsidRPr="00726F77">
        <w:rPr>
          <w:rFonts w:ascii="Times New Roman" w:hAnsi="Times New Roman" w:cs="Times New Roman"/>
          <w:sz w:val="24"/>
          <w:szCs w:val="24"/>
        </w:rPr>
        <w:t xml:space="preserve"> are some aspects related to </w:t>
      </w:r>
      <w:r w:rsidR="004C1E55" w:rsidRPr="00726F77">
        <w:rPr>
          <w:rFonts w:ascii="Times New Roman" w:hAnsi="Times New Roman" w:cs="Times New Roman"/>
          <w:sz w:val="24"/>
          <w:szCs w:val="24"/>
        </w:rPr>
        <w:t xml:space="preserve">its </w:t>
      </w:r>
      <w:r w:rsidR="0096603C" w:rsidRPr="00726F77">
        <w:rPr>
          <w:rFonts w:ascii="Times New Roman" w:hAnsi="Times New Roman" w:cs="Times New Roman"/>
          <w:sz w:val="24"/>
          <w:szCs w:val="24"/>
        </w:rPr>
        <w:t xml:space="preserve">effectiveness. These include attitude, knowledge, and cultural </w:t>
      </w:r>
      <w:r w:rsidR="004C1E55" w:rsidRPr="00726F77">
        <w:rPr>
          <w:rFonts w:ascii="Times New Roman" w:hAnsi="Times New Roman" w:cs="Times New Roman"/>
          <w:sz w:val="24"/>
          <w:szCs w:val="24"/>
        </w:rPr>
        <w:t>differences.</w:t>
      </w:r>
      <w:r w:rsidR="0096603C" w:rsidRPr="00726F77">
        <w:rPr>
          <w:rFonts w:ascii="Times New Roman" w:hAnsi="Times New Roman" w:cs="Times New Roman"/>
          <w:sz w:val="24"/>
          <w:szCs w:val="24"/>
        </w:rPr>
        <w:t xml:space="preserve"> Message is the content or substance that is sent by the sender to the receiver. Channel is the medium used to send the message such as, telephone or internet. Lastly, </w:t>
      </w:r>
      <w:r w:rsidR="004C1E55" w:rsidRPr="00726F77">
        <w:rPr>
          <w:rFonts w:ascii="Times New Roman" w:hAnsi="Times New Roman" w:cs="Times New Roman"/>
          <w:sz w:val="24"/>
          <w:szCs w:val="24"/>
        </w:rPr>
        <w:t xml:space="preserve">the receiver </w:t>
      </w:r>
      <w:r w:rsidR="0096603C" w:rsidRPr="00726F77">
        <w:rPr>
          <w:rFonts w:ascii="Times New Roman" w:hAnsi="Times New Roman" w:cs="Times New Roman"/>
          <w:sz w:val="24"/>
          <w:szCs w:val="24"/>
        </w:rPr>
        <w:t xml:space="preserve">is the </w:t>
      </w:r>
      <w:r w:rsidR="004C4728" w:rsidRPr="00726F77">
        <w:rPr>
          <w:rFonts w:ascii="Times New Roman" w:hAnsi="Times New Roman" w:cs="Times New Roman"/>
          <w:sz w:val="24"/>
          <w:szCs w:val="24"/>
        </w:rPr>
        <w:t>person who gets the message</w:t>
      </w:r>
      <w:r w:rsidR="004C1E55" w:rsidRPr="00726F77">
        <w:rPr>
          <w:rFonts w:ascii="Times New Roman" w:hAnsi="Times New Roman" w:cs="Times New Roman"/>
          <w:sz w:val="24"/>
          <w:szCs w:val="24"/>
        </w:rPr>
        <w:t>.</w:t>
      </w:r>
      <w:r w:rsidR="004C4728" w:rsidRPr="00726F77">
        <w:rPr>
          <w:rFonts w:ascii="Times New Roman" w:hAnsi="Times New Roman" w:cs="Times New Roman"/>
          <w:sz w:val="24"/>
          <w:szCs w:val="24"/>
        </w:rPr>
        <w:t xml:space="preserve"> The </w:t>
      </w:r>
      <w:r w:rsidR="00074189" w:rsidRPr="00726F77">
        <w:rPr>
          <w:rFonts w:ascii="Times New Roman" w:hAnsi="Times New Roman" w:cs="Times New Roman"/>
          <w:sz w:val="24"/>
          <w:szCs w:val="24"/>
        </w:rPr>
        <w:t xml:space="preserve">message’s effectiveness received </w:t>
      </w:r>
      <w:r w:rsidR="004C4728" w:rsidRPr="00726F77">
        <w:rPr>
          <w:rFonts w:ascii="Times New Roman" w:hAnsi="Times New Roman" w:cs="Times New Roman"/>
          <w:sz w:val="24"/>
          <w:szCs w:val="24"/>
        </w:rPr>
        <w:t>is based on communication skills, attitude, social systems, and culture</w:t>
      </w:r>
      <w:r w:rsidR="00BE48A6" w:rsidRPr="00726F77">
        <w:rPr>
          <w:rFonts w:ascii="Times New Roman" w:hAnsi="Times New Roman" w:cs="Times New Roman"/>
          <w:sz w:val="24"/>
          <w:szCs w:val="24"/>
        </w:rPr>
        <w:t xml:space="preserve"> (</w:t>
      </w:r>
      <w:r w:rsidR="003B612D" w:rsidRPr="00726F77">
        <w:rPr>
          <w:rFonts w:ascii="Times New Roman" w:hAnsi="Times New Roman" w:cs="Times New Roman"/>
          <w:color w:val="4A4A4A"/>
          <w:sz w:val="24"/>
          <w:szCs w:val="24"/>
          <w:shd w:val="clear" w:color="auto" w:fill="FFFFFF"/>
        </w:rPr>
        <w:t>Johnson, 2006</w:t>
      </w:r>
      <w:r w:rsidR="00BE48A6" w:rsidRPr="00726F77">
        <w:rPr>
          <w:rFonts w:ascii="Times New Roman" w:hAnsi="Times New Roman" w:cs="Times New Roman"/>
          <w:sz w:val="24"/>
          <w:szCs w:val="24"/>
        </w:rPr>
        <w:t>)</w:t>
      </w:r>
      <w:r w:rsidR="004C4728" w:rsidRPr="00726F77">
        <w:rPr>
          <w:rFonts w:ascii="Times New Roman" w:hAnsi="Times New Roman" w:cs="Times New Roman"/>
          <w:sz w:val="24"/>
          <w:szCs w:val="24"/>
        </w:rPr>
        <w:t>.</w:t>
      </w:r>
      <w:r w:rsidR="00480457" w:rsidRPr="00726F77">
        <w:rPr>
          <w:rFonts w:ascii="Times New Roman" w:hAnsi="Times New Roman" w:cs="Times New Roman"/>
          <w:sz w:val="24"/>
          <w:szCs w:val="24"/>
        </w:rPr>
        <w:t xml:space="preserve"> </w:t>
      </w:r>
      <w:r w:rsidR="00074189" w:rsidRPr="00726F77">
        <w:rPr>
          <w:rFonts w:ascii="Times New Roman" w:hAnsi="Times New Roman" w:cs="Times New Roman"/>
          <w:sz w:val="24"/>
          <w:szCs w:val="24"/>
        </w:rPr>
        <w:t>The only flaw in this model is that it does not contain feedback from the receiver</w:t>
      </w:r>
      <w:r w:rsidR="00480457" w:rsidRPr="00726F77">
        <w:rPr>
          <w:rFonts w:ascii="Times New Roman" w:hAnsi="Times New Roman" w:cs="Times New Roman"/>
          <w:sz w:val="24"/>
          <w:szCs w:val="24"/>
        </w:rPr>
        <w:t xml:space="preserve">. This is problematic and restricts </w:t>
      </w:r>
      <w:r w:rsidR="00074189" w:rsidRPr="00726F77">
        <w:rPr>
          <w:rFonts w:ascii="Times New Roman" w:hAnsi="Times New Roman" w:cs="Times New Roman"/>
          <w:sz w:val="24"/>
          <w:szCs w:val="24"/>
        </w:rPr>
        <w:t>two</w:t>
      </w:r>
      <w:r w:rsidR="00480457" w:rsidRPr="00726F77">
        <w:rPr>
          <w:rFonts w:ascii="Times New Roman" w:hAnsi="Times New Roman" w:cs="Times New Roman"/>
          <w:sz w:val="24"/>
          <w:szCs w:val="24"/>
        </w:rPr>
        <w:t xml:space="preserve">-way communication that is an essential aspect of effective communication. It barely talks about the barriers to communication and how to deal with them. </w:t>
      </w:r>
    </w:p>
    <w:p w14:paraId="021514DD" w14:textId="35B2DD3E" w:rsidR="00126308" w:rsidRPr="00726F77" w:rsidRDefault="00126308" w:rsidP="000D6D85">
      <w:pPr>
        <w:spacing w:line="360" w:lineRule="auto"/>
        <w:rPr>
          <w:rFonts w:ascii="Times New Roman" w:hAnsi="Times New Roman" w:cs="Times New Roman"/>
          <w:b/>
          <w:bCs/>
          <w:sz w:val="24"/>
          <w:szCs w:val="24"/>
          <w:u w:val="single"/>
        </w:rPr>
      </w:pPr>
      <w:r w:rsidRPr="00726F77">
        <w:rPr>
          <w:rFonts w:ascii="Times New Roman" w:hAnsi="Times New Roman" w:cs="Times New Roman"/>
          <w:b/>
          <w:bCs/>
          <w:sz w:val="24"/>
          <w:szCs w:val="24"/>
          <w:u w:val="single"/>
        </w:rPr>
        <w:t>Communication Skills</w:t>
      </w:r>
    </w:p>
    <w:p w14:paraId="5CCE2500" w14:textId="02A1C665" w:rsidR="00074189" w:rsidRPr="00726F77" w:rsidRDefault="00480457" w:rsidP="000D6D85">
      <w:pPr>
        <w:spacing w:line="360" w:lineRule="auto"/>
        <w:rPr>
          <w:rFonts w:ascii="Times New Roman" w:hAnsi="Times New Roman" w:cs="Times New Roman"/>
          <w:sz w:val="24"/>
          <w:szCs w:val="24"/>
        </w:rPr>
      </w:pPr>
      <w:r w:rsidRPr="00726F77">
        <w:rPr>
          <w:rFonts w:ascii="Times New Roman" w:hAnsi="Times New Roman" w:cs="Times New Roman"/>
          <w:sz w:val="24"/>
          <w:szCs w:val="24"/>
        </w:rPr>
        <w:t xml:space="preserve">Communication skills are set of prerequisites that add value to the deliverance of </w:t>
      </w:r>
      <w:r w:rsidR="00074189" w:rsidRPr="00726F77">
        <w:rPr>
          <w:rFonts w:ascii="Times New Roman" w:hAnsi="Times New Roman" w:cs="Times New Roman"/>
          <w:sz w:val="24"/>
          <w:szCs w:val="24"/>
        </w:rPr>
        <w:t xml:space="preserve">a </w:t>
      </w:r>
      <w:r w:rsidRPr="00726F77">
        <w:rPr>
          <w:rFonts w:ascii="Times New Roman" w:hAnsi="Times New Roman" w:cs="Times New Roman"/>
          <w:sz w:val="24"/>
          <w:szCs w:val="24"/>
        </w:rPr>
        <w:t xml:space="preserve">message and </w:t>
      </w:r>
      <w:r w:rsidR="00074189" w:rsidRPr="00726F77">
        <w:rPr>
          <w:rFonts w:ascii="Times New Roman" w:hAnsi="Times New Roman" w:cs="Times New Roman"/>
          <w:sz w:val="24"/>
          <w:szCs w:val="24"/>
        </w:rPr>
        <w:t xml:space="preserve">result in an </w:t>
      </w:r>
      <w:r w:rsidRPr="00726F77">
        <w:rPr>
          <w:rFonts w:ascii="Times New Roman" w:hAnsi="Times New Roman" w:cs="Times New Roman"/>
          <w:sz w:val="24"/>
          <w:szCs w:val="24"/>
        </w:rPr>
        <w:t xml:space="preserve">effective exchange of knowledge or ideas. </w:t>
      </w:r>
      <w:r w:rsidR="00074189" w:rsidRPr="00726F77">
        <w:rPr>
          <w:rFonts w:ascii="Times New Roman" w:hAnsi="Times New Roman" w:cs="Times New Roman"/>
          <w:sz w:val="24"/>
          <w:szCs w:val="24"/>
        </w:rPr>
        <w:t>Senseless communication</w:t>
      </w:r>
      <w:r w:rsidRPr="00726F77">
        <w:rPr>
          <w:rFonts w:ascii="Times New Roman" w:hAnsi="Times New Roman" w:cs="Times New Roman"/>
          <w:sz w:val="24"/>
          <w:szCs w:val="24"/>
        </w:rPr>
        <w:t xml:space="preserve"> serves no purpose and creates problems. An effective communication involves an active verbal, non-verbal and listening skills that all contribute to convey </w:t>
      </w:r>
      <w:r w:rsidR="00074189" w:rsidRPr="00726F77">
        <w:rPr>
          <w:rFonts w:ascii="Times New Roman" w:hAnsi="Times New Roman" w:cs="Times New Roman"/>
          <w:sz w:val="24"/>
          <w:szCs w:val="24"/>
        </w:rPr>
        <w:t>a correct</w:t>
      </w:r>
      <w:r w:rsidRPr="00726F77">
        <w:rPr>
          <w:rFonts w:ascii="Times New Roman" w:hAnsi="Times New Roman" w:cs="Times New Roman"/>
          <w:sz w:val="24"/>
          <w:szCs w:val="24"/>
        </w:rPr>
        <w:t xml:space="preserve"> message. </w:t>
      </w:r>
    </w:p>
    <w:p w14:paraId="719A8798" w14:textId="49460583" w:rsidR="00EB2815" w:rsidRPr="00726F77" w:rsidRDefault="00480457" w:rsidP="000D6D85">
      <w:pPr>
        <w:spacing w:line="360" w:lineRule="auto"/>
        <w:rPr>
          <w:rFonts w:ascii="Times New Roman" w:hAnsi="Times New Roman" w:cs="Times New Roman"/>
          <w:sz w:val="24"/>
          <w:szCs w:val="24"/>
        </w:rPr>
      </w:pPr>
      <w:r w:rsidRPr="00726F77">
        <w:rPr>
          <w:rFonts w:ascii="Times New Roman" w:hAnsi="Times New Roman" w:cs="Times New Roman"/>
          <w:sz w:val="24"/>
          <w:szCs w:val="24"/>
        </w:rPr>
        <w:t>Verbal Communication is the spoken exchange of ideas or knowledge</w:t>
      </w:r>
      <w:r w:rsidR="00EC2D4F" w:rsidRPr="00726F77">
        <w:rPr>
          <w:rFonts w:ascii="Times New Roman" w:hAnsi="Times New Roman" w:cs="Times New Roman"/>
          <w:sz w:val="24"/>
          <w:szCs w:val="24"/>
        </w:rPr>
        <w:t xml:space="preserve">. It includes written </w:t>
      </w:r>
      <w:r w:rsidR="00074189" w:rsidRPr="00726F77">
        <w:rPr>
          <w:rFonts w:ascii="Times New Roman" w:hAnsi="Times New Roman" w:cs="Times New Roman"/>
          <w:sz w:val="24"/>
          <w:szCs w:val="24"/>
        </w:rPr>
        <w:t xml:space="preserve">communication, which </w:t>
      </w:r>
      <w:r w:rsidR="00EC2D4F" w:rsidRPr="00726F77">
        <w:rPr>
          <w:rFonts w:ascii="Times New Roman" w:hAnsi="Times New Roman" w:cs="Times New Roman"/>
          <w:sz w:val="24"/>
          <w:szCs w:val="24"/>
        </w:rPr>
        <w:t>is a traditional method of conveying message</w:t>
      </w:r>
      <w:r w:rsidR="00074189" w:rsidRPr="00726F77">
        <w:rPr>
          <w:rFonts w:ascii="Times New Roman" w:hAnsi="Times New Roman" w:cs="Times New Roman"/>
          <w:sz w:val="24"/>
          <w:szCs w:val="24"/>
        </w:rPr>
        <w:t>s</w:t>
      </w:r>
      <w:r w:rsidR="00EC2D4F" w:rsidRPr="00726F77">
        <w:rPr>
          <w:rFonts w:ascii="Times New Roman" w:hAnsi="Times New Roman" w:cs="Times New Roman"/>
          <w:sz w:val="24"/>
          <w:szCs w:val="24"/>
        </w:rPr>
        <w:t xml:space="preserve"> through </w:t>
      </w:r>
      <w:r w:rsidR="00A26A4D" w:rsidRPr="00726F77">
        <w:rPr>
          <w:rFonts w:ascii="Times New Roman" w:hAnsi="Times New Roman" w:cs="Times New Roman"/>
          <w:sz w:val="24"/>
          <w:szCs w:val="24"/>
        </w:rPr>
        <w:t xml:space="preserve">symbols, </w:t>
      </w:r>
      <w:r w:rsidR="00EC2D4F" w:rsidRPr="00726F77">
        <w:rPr>
          <w:rFonts w:ascii="Times New Roman" w:hAnsi="Times New Roman" w:cs="Times New Roman"/>
          <w:sz w:val="24"/>
          <w:szCs w:val="24"/>
        </w:rPr>
        <w:t>such as language</w:t>
      </w:r>
      <w:r w:rsidR="00BE48A6" w:rsidRPr="00726F77">
        <w:rPr>
          <w:rFonts w:ascii="Times New Roman" w:hAnsi="Times New Roman" w:cs="Times New Roman"/>
          <w:sz w:val="24"/>
          <w:szCs w:val="24"/>
        </w:rPr>
        <w:t xml:space="preserve"> </w:t>
      </w:r>
      <w:r w:rsidR="00EC2D4F" w:rsidRPr="00726F77">
        <w:rPr>
          <w:rFonts w:ascii="Times New Roman" w:hAnsi="Times New Roman" w:cs="Times New Roman"/>
          <w:sz w:val="24"/>
          <w:szCs w:val="24"/>
        </w:rPr>
        <w:t>(</w:t>
      </w:r>
      <w:r w:rsidR="00BE48A6" w:rsidRPr="00726F77">
        <w:rPr>
          <w:rFonts w:ascii="Times New Roman" w:hAnsi="Times New Roman" w:cs="Times New Roman"/>
          <w:color w:val="333333"/>
          <w:sz w:val="24"/>
          <w:szCs w:val="24"/>
          <w:shd w:val="clear" w:color="auto" w:fill="FFFFFF"/>
        </w:rPr>
        <w:t>Duncan &amp; Moriarty,1998</w:t>
      </w:r>
      <w:r w:rsidR="00EC2D4F" w:rsidRPr="00726F77">
        <w:rPr>
          <w:rFonts w:ascii="Times New Roman" w:hAnsi="Times New Roman" w:cs="Times New Roman"/>
          <w:sz w:val="24"/>
          <w:szCs w:val="24"/>
        </w:rPr>
        <w:t xml:space="preserve">). Whereas, </w:t>
      </w:r>
      <w:r w:rsidR="00074189" w:rsidRPr="00726F77">
        <w:rPr>
          <w:rFonts w:ascii="Times New Roman" w:hAnsi="Times New Roman" w:cs="Times New Roman"/>
          <w:sz w:val="24"/>
          <w:szCs w:val="24"/>
        </w:rPr>
        <w:t xml:space="preserve">oral </w:t>
      </w:r>
      <w:r w:rsidR="00EC2D4F" w:rsidRPr="00726F77">
        <w:rPr>
          <w:rFonts w:ascii="Times New Roman" w:hAnsi="Times New Roman" w:cs="Times New Roman"/>
          <w:sz w:val="24"/>
          <w:szCs w:val="24"/>
        </w:rPr>
        <w:t>communication primarily entails the spoken word</w:t>
      </w:r>
      <w:r w:rsidR="00A26A4D" w:rsidRPr="00726F77">
        <w:rPr>
          <w:rFonts w:ascii="Times New Roman" w:hAnsi="Times New Roman" w:cs="Times New Roman"/>
          <w:sz w:val="24"/>
          <w:szCs w:val="24"/>
        </w:rPr>
        <w:t xml:space="preserve"> through mediums such as voice chat or video conferencing</w:t>
      </w:r>
      <w:r w:rsidR="00EC2D4F" w:rsidRPr="00726F77">
        <w:rPr>
          <w:rFonts w:ascii="Times New Roman" w:hAnsi="Times New Roman" w:cs="Times New Roman"/>
          <w:sz w:val="24"/>
          <w:szCs w:val="24"/>
        </w:rPr>
        <w:t xml:space="preserve">. </w:t>
      </w:r>
      <w:r w:rsidR="00A26A4D" w:rsidRPr="00726F77">
        <w:rPr>
          <w:rFonts w:ascii="Times New Roman" w:hAnsi="Times New Roman" w:cs="Times New Roman"/>
          <w:sz w:val="24"/>
          <w:szCs w:val="24"/>
        </w:rPr>
        <w:t>Likewise</w:t>
      </w:r>
      <w:r w:rsidR="00EC2D4F" w:rsidRPr="00726F77">
        <w:rPr>
          <w:rFonts w:ascii="Times New Roman" w:hAnsi="Times New Roman" w:cs="Times New Roman"/>
          <w:sz w:val="24"/>
          <w:szCs w:val="24"/>
        </w:rPr>
        <w:t xml:space="preserve">, </w:t>
      </w:r>
      <w:r w:rsidR="00074189" w:rsidRPr="00726F77">
        <w:rPr>
          <w:rFonts w:ascii="Times New Roman" w:hAnsi="Times New Roman" w:cs="Times New Roman"/>
          <w:sz w:val="24"/>
          <w:szCs w:val="24"/>
        </w:rPr>
        <w:t>non</w:t>
      </w:r>
      <w:r w:rsidR="00EC2D4F" w:rsidRPr="00726F77">
        <w:rPr>
          <w:rFonts w:ascii="Times New Roman" w:hAnsi="Times New Roman" w:cs="Times New Roman"/>
          <w:sz w:val="24"/>
          <w:szCs w:val="24"/>
        </w:rPr>
        <w:t xml:space="preserve">-verbal communication includes </w:t>
      </w:r>
      <w:r w:rsidR="00074189" w:rsidRPr="00726F77">
        <w:rPr>
          <w:rFonts w:ascii="Times New Roman" w:hAnsi="Times New Roman" w:cs="Times New Roman"/>
          <w:sz w:val="24"/>
          <w:szCs w:val="24"/>
        </w:rPr>
        <w:t>communication</w:t>
      </w:r>
      <w:r w:rsidR="00EC2D4F" w:rsidRPr="00726F77">
        <w:rPr>
          <w:rFonts w:ascii="Times New Roman" w:hAnsi="Times New Roman" w:cs="Times New Roman"/>
          <w:sz w:val="24"/>
          <w:szCs w:val="24"/>
        </w:rPr>
        <w:t xml:space="preserve"> by sending or receiving wordless messages. </w:t>
      </w:r>
      <w:r w:rsidR="00A26A4D" w:rsidRPr="00726F77">
        <w:rPr>
          <w:rFonts w:ascii="Times New Roman" w:hAnsi="Times New Roman" w:cs="Times New Roman"/>
          <w:sz w:val="24"/>
          <w:szCs w:val="24"/>
        </w:rPr>
        <w:t>N</w:t>
      </w:r>
      <w:r w:rsidR="00EC2D4F" w:rsidRPr="00726F77">
        <w:rPr>
          <w:rFonts w:ascii="Times New Roman" w:hAnsi="Times New Roman" w:cs="Times New Roman"/>
          <w:sz w:val="24"/>
          <w:szCs w:val="24"/>
        </w:rPr>
        <w:t xml:space="preserve">onverbal communication </w:t>
      </w:r>
      <w:r w:rsidR="00A26A4D" w:rsidRPr="00726F77">
        <w:rPr>
          <w:rFonts w:ascii="Times New Roman" w:hAnsi="Times New Roman" w:cs="Times New Roman"/>
          <w:sz w:val="24"/>
          <w:szCs w:val="24"/>
        </w:rPr>
        <w:t xml:space="preserve">includes </w:t>
      </w:r>
      <w:r w:rsidR="00EC2D4F" w:rsidRPr="00726F77">
        <w:rPr>
          <w:rFonts w:ascii="Times New Roman" w:hAnsi="Times New Roman" w:cs="Times New Roman"/>
          <w:sz w:val="24"/>
          <w:szCs w:val="24"/>
        </w:rPr>
        <w:t xml:space="preserve">facial expressions, posture, signals, or pitch of voice. Lastly, </w:t>
      </w:r>
      <w:r w:rsidR="00EB2815" w:rsidRPr="00726F77">
        <w:rPr>
          <w:rFonts w:ascii="Times New Roman" w:hAnsi="Times New Roman" w:cs="Times New Roman"/>
          <w:sz w:val="24"/>
          <w:szCs w:val="24"/>
        </w:rPr>
        <w:t>l</w:t>
      </w:r>
      <w:r w:rsidR="00EC2D4F" w:rsidRPr="00726F77">
        <w:rPr>
          <w:rFonts w:ascii="Times New Roman" w:hAnsi="Times New Roman" w:cs="Times New Roman"/>
          <w:sz w:val="24"/>
          <w:szCs w:val="24"/>
        </w:rPr>
        <w:t xml:space="preserve">istening is the most important communication skill as it determines the effectiveness of message received that further reinforces the response from listener. Listening is divided into two mainstreams: </w:t>
      </w:r>
      <w:r w:rsidR="00074189" w:rsidRPr="00726F77">
        <w:rPr>
          <w:rFonts w:ascii="Times New Roman" w:hAnsi="Times New Roman" w:cs="Times New Roman"/>
          <w:sz w:val="24"/>
          <w:szCs w:val="24"/>
        </w:rPr>
        <w:t>active and empathetic</w:t>
      </w:r>
      <w:r w:rsidR="00EC2D4F" w:rsidRPr="00726F77">
        <w:rPr>
          <w:rFonts w:ascii="Times New Roman" w:hAnsi="Times New Roman" w:cs="Times New Roman"/>
          <w:sz w:val="24"/>
          <w:szCs w:val="24"/>
        </w:rPr>
        <w:t xml:space="preserve">. Active listening means paying absolute attention to the speaker or sender of the message, </w:t>
      </w:r>
      <w:r w:rsidR="00074189" w:rsidRPr="00726F77">
        <w:rPr>
          <w:rFonts w:ascii="Times New Roman" w:hAnsi="Times New Roman" w:cs="Times New Roman"/>
          <w:sz w:val="24"/>
          <w:szCs w:val="24"/>
        </w:rPr>
        <w:t>while</w:t>
      </w:r>
      <w:r w:rsidR="00EC2D4F" w:rsidRPr="00726F77">
        <w:rPr>
          <w:rFonts w:ascii="Times New Roman" w:hAnsi="Times New Roman" w:cs="Times New Roman"/>
          <w:sz w:val="24"/>
          <w:szCs w:val="24"/>
        </w:rPr>
        <w:t xml:space="preserve"> </w:t>
      </w:r>
      <w:r w:rsidR="00074189" w:rsidRPr="00726F77">
        <w:rPr>
          <w:rFonts w:ascii="Times New Roman" w:hAnsi="Times New Roman" w:cs="Times New Roman"/>
          <w:sz w:val="24"/>
          <w:szCs w:val="24"/>
        </w:rPr>
        <w:t xml:space="preserve">empathetic </w:t>
      </w:r>
      <w:r w:rsidR="00EC2D4F" w:rsidRPr="00726F77">
        <w:rPr>
          <w:rFonts w:ascii="Times New Roman" w:hAnsi="Times New Roman" w:cs="Times New Roman"/>
          <w:sz w:val="24"/>
          <w:szCs w:val="24"/>
        </w:rPr>
        <w:t xml:space="preserve">listening is an attempt to gauge the purpose of message while being in the speakers’ shoes. </w:t>
      </w:r>
    </w:p>
    <w:p w14:paraId="5AB77AFB" w14:textId="38712B7E" w:rsidR="006E7255" w:rsidRPr="00726F77" w:rsidRDefault="00EB2815" w:rsidP="000D6D85">
      <w:pPr>
        <w:spacing w:line="360" w:lineRule="auto"/>
        <w:rPr>
          <w:rFonts w:ascii="Times New Roman" w:hAnsi="Times New Roman" w:cs="Times New Roman"/>
          <w:sz w:val="24"/>
          <w:szCs w:val="24"/>
        </w:rPr>
      </w:pPr>
      <w:r w:rsidRPr="00726F77">
        <w:rPr>
          <w:rFonts w:ascii="Times New Roman" w:hAnsi="Times New Roman" w:cs="Times New Roman"/>
          <w:sz w:val="24"/>
          <w:szCs w:val="24"/>
        </w:rPr>
        <w:t>Verbal communication, as discussed above, can be done using speech</w:t>
      </w:r>
      <w:r w:rsidR="006E7255" w:rsidRPr="00726F77">
        <w:rPr>
          <w:rFonts w:ascii="Times New Roman" w:hAnsi="Times New Roman" w:cs="Times New Roman"/>
          <w:sz w:val="24"/>
          <w:szCs w:val="24"/>
        </w:rPr>
        <w:t xml:space="preserve"> </w:t>
      </w:r>
      <w:r w:rsidRPr="00726F77">
        <w:rPr>
          <w:rFonts w:ascii="Times New Roman" w:hAnsi="Times New Roman" w:cs="Times New Roman"/>
          <w:sz w:val="24"/>
          <w:szCs w:val="24"/>
        </w:rPr>
        <w:t xml:space="preserve">(oral) or through writing. Both these methods of communication have their own pros and cons. Merits of </w:t>
      </w:r>
      <w:r w:rsidR="006E7255" w:rsidRPr="00726F77">
        <w:rPr>
          <w:rFonts w:ascii="Times New Roman" w:hAnsi="Times New Roman" w:cs="Times New Roman"/>
          <w:sz w:val="24"/>
          <w:szCs w:val="24"/>
        </w:rPr>
        <w:t>o</w:t>
      </w:r>
      <w:r w:rsidR="00726F77" w:rsidRPr="00726F77">
        <w:rPr>
          <w:rFonts w:ascii="Times New Roman" w:hAnsi="Times New Roman" w:cs="Times New Roman"/>
          <w:sz w:val="24"/>
          <w:szCs w:val="24"/>
        </w:rPr>
        <w:t>r</w:t>
      </w:r>
      <w:r w:rsidR="006E7255" w:rsidRPr="00726F77">
        <w:rPr>
          <w:rFonts w:ascii="Times New Roman" w:hAnsi="Times New Roman" w:cs="Times New Roman"/>
          <w:sz w:val="24"/>
          <w:szCs w:val="24"/>
        </w:rPr>
        <w:t xml:space="preserve">al </w:t>
      </w:r>
      <w:r w:rsidRPr="00726F77">
        <w:rPr>
          <w:rFonts w:ascii="Times New Roman" w:hAnsi="Times New Roman" w:cs="Times New Roman"/>
          <w:sz w:val="24"/>
          <w:szCs w:val="24"/>
        </w:rPr>
        <w:t xml:space="preserve">communication include being swift and speedy. It is faster than written communication as ideas </w:t>
      </w:r>
      <w:r w:rsidRPr="00726F77">
        <w:rPr>
          <w:rFonts w:ascii="Times New Roman" w:hAnsi="Times New Roman" w:cs="Times New Roman"/>
          <w:sz w:val="24"/>
          <w:szCs w:val="24"/>
        </w:rPr>
        <w:lastRenderedPageBreak/>
        <w:t>and thoughts are expressed or received simultaneously</w:t>
      </w:r>
      <w:r w:rsidR="006E7255" w:rsidRPr="00726F77">
        <w:rPr>
          <w:rFonts w:ascii="Times New Roman" w:hAnsi="Times New Roman" w:cs="Times New Roman"/>
          <w:sz w:val="24"/>
          <w:szCs w:val="24"/>
        </w:rPr>
        <w:t xml:space="preserve">, it also </w:t>
      </w:r>
      <w:r w:rsidRPr="00726F77">
        <w:rPr>
          <w:rFonts w:ascii="Times New Roman" w:hAnsi="Times New Roman" w:cs="Times New Roman"/>
          <w:sz w:val="24"/>
          <w:szCs w:val="24"/>
        </w:rPr>
        <w:t xml:space="preserve">does not require the sender to wait for feedback. </w:t>
      </w:r>
      <w:r w:rsidR="00D0246A" w:rsidRPr="00726F77">
        <w:rPr>
          <w:rFonts w:ascii="Times New Roman" w:hAnsi="Times New Roman" w:cs="Times New Roman"/>
          <w:sz w:val="24"/>
          <w:szCs w:val="24"/>
        </w:rPr>
        <w:t xml:space="preserve">Oral communication also allows to amend and adapt according to the needs and situation as it is more compatible with the non-verbal communication that includes gestures and body language of the receiver. However, oral communication </w:t>
      </w:r>
      <w:r w:rsidR="006E7255" w:rsidRPr="00726F77">
        <w:rPr>
          <w:rFonts w:ascii="Times New Roman" w:hAnsi="Times New Roman" w:cs="Times New Roman"/>
          <w:sz w:val="24"/>
          <w:szCs w:val="24"/>
        </w:rPr>
        <w:t>cannot</w:t>
      </w:r>
      <w:r w:rsidR="00D0246A" w:rsidRPr="00726F77">
        <w:rPr>
          <w:rFonts w:ascii="Times New Roman" w:hAnsi="Times New Roman" w:cs="Times New Roman"/>
          <w:sz w:val="24"/>
          <w:szCs w:val="24"/>
        </w:rPr>
        <w:t xml:space="preserve"> be preserved for future referencing, if not recorded. Similarly, oral message is </w:t>
      </w:r>
      <w:r w:rsidR="006E7255" w:rsidRPr="00726F77">
        <w:rPr>
          <w:rFonts w:ascii="Times New Roman" w:hAnsi="Times New Roman" w:cs="Times New Roman"/>
          <w:sz w:val="24"/>
          <w:szCs w:val="24"/>
        </w:rPr>
        <w:t xml:space="preserve">difficult </w:t>
      </w:r>
      <w:r w:rsidR="00D0246A" w:rsidRPr="00726F77">
        <w:rPr>
          <w:rFonts w:ascii="Times New Roman" w:hAnsi="Times New Roman" w:cs="Times New Roman"/>
          <w:sz w:val="24"/>
          <w:szCs w:val="24"/>
        </w:rPr>
        <w:t xml:space="preserve">to remember for long time. </w:t>
      </w:r>
    </w:p>
    <w:p w14:paraId="1B67B230" w14:textId="1D3AA525" w:rsidR="00EB2815" w:rsidRPr="00726F77" w:rsidRDefault="00D0246A" w:rsidP="000D6D85">
      <w:pPr>
        <w:spacing w:line="360" w:lineRule="auto"/>
        <w:rPr>
          <w:rFonts w:ascii="Times New Roman" w:hAnsi="Times New Roman" w:cs="Times New Roman"/>
          <w:sz w:val="24"/>
          <w:szCs w:val="24"/>
        </w:rPr>
      </w:pPr>
      <w:r w:rsidRPr="00726F77">
        <w:rPr>
          <w:rFonts w:ascii="Times New Roman" w:hAnsi="Times New Roman" w:cs="Times New Roman"/>
          <w:sz w:val="24"/>
          <w:szCs w:val="24"/>
        </w:rPr>
        <w:t>For instance, ‘Max the Multitasker’ is the case study that raises the same issue of oral communication. When asked by Tamara to book the hotel for the wedding few days before the planned date, Max agreed and assured Tamara that it was not a problem. However, it turned out that Tamara was embarrassed to find the hotel pre-occupied on the date that was booked for Tamara’s parents’ 50</w:t>
      </w:r>
      <w:r w:rsidRPr="00726F77">
        <w:rPr>
          <w:rFonts w:ascii="Times New Roman" w:hAnsi="Times New Roman" w:cs="Times New Roman"/>
          <w:sz w:val="24"/>
          <w:szCs w:val="24"/>
          <w:vertAlign w:val="superscript"/>
        </w:rPr>
        <w:t>th</w:t>
      </w:r>
      <w:r w:rsidRPr="00726F77">
        <w:rPr>
          <w:rFonts w:ascii="Times New Roman" w:hAnsi="Times New Roman" w:cs="Times New Roman"/>
          <w:sz w:val="24"/>
          <w:szCs w:val="24"/>
        </w:rPr>
        <w:t xml:space="preserve"> Wedding Anniversary. The reason was that Max was already on another call when Tamara called him and conveyed her message. This resulted in </w:t>
      </w:r>
      <w:r w:rsidR="003E3972" w:rsidRPr="00726F77">
        <w:rPr>
          <w:rFonts w:ascii="Times New Roman" w:hAnsi="Times New Roman" w:cs="Times New Roman"/>
          <w:sz w:val="24"/>
          <w:szCs w:val="24"/>
        </w:rPr>
        <w:t xml:space="preserve">failure to remember the message; thus, Max did not bother to hold the hotel for </w:t>
      </w:r>
      <w:r w:rsidR="0055535D" w:rsidRPr="00726F77">
        <w:rPr>
          <w:rFonts w:ascii="Times New Roman" w:hAnsi="Times New Roman" w:cs="Times New Roman"/>
          <w:sz w:val="24"/>
          <w:szCs w:val="24"/>
        </w:rPr>
        <w:t>Tamara,</w:t>
      </w:r>
      <w:r w:rsidR="003E3972" w:rsidRPr="00726F77">
        <w:rPr>
          <w:rFonts w:ascii="Times New Roman" w:hAnsi="Times New Roman" w:cs="Times New Roman"/>
          <w:sz w:val="24"/>
          <w:szCs w:val="24"/>
        </w:rPr>
        <w:t xml:space="preserve"> and he apologized. This had adversely affected the reputation of Max as planner and Tamara had lost all the trust for Max. Had it been written </w:t>
      </w:r>
      <w:r w:rsidR="000D6D85" w:rsidRPr="00726F77">
        <w:rPr>
          <w:rFonts w:ascii="Times New Roman" w:hAnsi="Times New Roman" w:cs="Times New Roman"/>
          <w:sz w:val="24"/>
          <w:szCs w:val="24"/>
        </w:rPr>
        <w:t>communication;</w:t>
      </w:r>
      <w:r w:rsidR="003E3972" w:rsidRPr="00726F77">
        <w:rPr>
          <w:rFonts w:ascii="Times New Roman" w:hAnsi="Times New Roman" w:cs="Times New Roman"/>
          <w:sz w:val="24"/>
          <w:szCs w:val="24"/>
        </w:rPr>
        <w:t xml:space="preserve"> Max would have seen the message </w:t>
      </w:r>
      <w:r w:rsidR="006E7255" w:rsidRPr="00726F77">
        <w:rPr>
          <w:rFonts w:ascii="Times New Roman" w:hAnsi="Times New Roman" w:cs="Times New Roman"/>
          <w:sz w:val="24"/>
          <w:szCs w:val="24"/>
        </w:rPr>
        <w:t>later</w:t>
      </w:r>
      <w:r w:rsidR="003E3972" w:rsidRPr="00726F77">
        <w:rPr>
          <w:rFonts w:ascii="Times New Roman" w:hAnsi="Times New Roman" w:cs="Times New Roman"/>
          <w:sz w:val="24"/>
          <w:szCs w:val="24"/>
        </w:rPr>
        <w:t xml:space="preserve"> and booked the hotel. </w:t>
      </w:r>
    </w:p>
    <w:p w14:paraId="6A35195D" w14:textId="26B511DD" w:rsidR="003E3972" w:rsidRPr="00726F77" w:rsidRDefault="003E3972" w:rsidP="000D6D85">
      <w:pPr>
        <w:spacing w:line="360" w:lineRule="auto"/>
        <w:rPr>
          <w:rFonts w:ascii="Times New Roman" w:hAnsi="Times New Roman" w:cs="Times New Roman"/>
          <w:sz w:val="24"/>
          <w:szCs w:val="24"/>
        </w:rPr>
      </w:pPr>
      <w:r w:rsidRPr="00726F77">
        <w:rPr>
          <w:rFonts w:ascii="Times New Roman" w:hAnsi="Times New Roman" w:cs="Times New Roman"/>
          <w:sz w:val="24"/>
          <w:szCs w:val="24"/>
        </w:rPr>
        <w:t xml:space="preserve">Having discussed the merits and demerits of oral communication, it is imperative to analyze written communication. A piece of written communication can be kept as record and is legally valid that can be challenged before law. Similarly, written communication is </w:t>
      </w:r>
      <w:r w:rsidR="00DA1A3E" w:rsidRPr="00726F77">
        <w:rPr>
          <w:rFonts w:ascii="Times New Roman" w:hAnsi="Times New Roman" w:cs="Times New Roman"/>
          <w:sz w:val="24"/>
          <w:szCs w:val="24"/>
        </w:rPr>
        <w:t>correct</w:t>
      </w:r>
      <w:r w:rsidRPr="00726F77">
        <w:rPr>
          <w:rFonts w:ascii="Times New Roman" w:hAnsi="Times New Roman" w:cs="Times New Roman"/>
          <w:sz w:val="24"/>
          <w:szCs w:val="24"/>
        </w:rPr>
        <w:t xml:space="preserve"> and avoids ambiguity.</w:t>
      </w:r>
      <w:r w:rsidR="002C7F3E" w:rsidRPr="00726F77">
        <w:rPr>
          <w:rFonts w:ascii="Times New Roman" w:hAnsi="Times New Roman" w:cs="Times New Roman"/>
          <w:sz w:val="24"/>
          <w:szCs w:val="24"/>
        </w:rPr>
        <w:t xml:space="preserve"> Written communication is also helpful for conveying message to </w:t>
      </w:r>
      <w:r w:rsidR="00DA1A3E" w:rsidRPr="00726F77">
        <w:rPr>
          <w:rFonts w:ascii="Times New Roman" w:hAnsi="Times New Roman" w:cs="Times New Roman"/>
          <w:sz w:val="24"/>
          <w:szCs w:val="24"/>
        </w:rPr>
        <w:t>substantial number</w:t>
      </w:r>
      <w:r w:rsidR="002C7F3E" w:rsidRPr="00726F77">
        <w:rPr>
          <w:rFonts w:ascii="Times New Roman" w:hAnsi="Times New Roman" w:cs="Times New Roman"/>
          <w:sz w:val="24"/>
          <w:szCs w:val="24"/>
        </w:rPr>
        <w:t xml:space="preserve"> of people. For instance, Human Resource Manager can communicate or convey an important message through written email that can be sent to all the relevant people, thus saving time of communicating orally with everyone. This also avoids any misunderstanding in the message as written message is thoroughly scrutinized before sending through. Besides being an effective method, written communication does not </w:t>
      </w:r>
      <w:r w:rsidR="0055535D" w:rsidRPr="00726F77">
        <w:rPr>
          <w:rFonts w:ascii="Times New Roman" w:hAnsi="Times New Roman" w:cs="Times New Roman"/>
          <w:sz w:val="24"/>
          <w:szCs w:val="24"/>
        </w:rPr>
        <w:t xml:space="preserve">allow immediate feedback. This could delay the response from the receiver. Similarly, lack of clarity or use of jargons could also make the message hard to interpret and making it more ambiguous. </w:t>
      </w:r>
    </w:p>
    <w:p w14:paraId="506817A6" w14:textId="38C48482" w:rsidR="0055535D" w:rsidRPr="00726F77" w:rsidRDefault="0055535D" w:rsidP="000D6D85">
      <w:pPr>
        <w:spacing w:line="360" w:lineRule="auto"/>
        <w:rPr>
          <w:rFonts w:ascii="Times New Roman" w:hAnsi="Times New Roman" w:cs="Times New Roman"/>
          <w:sz w:val="24"/>
          <w:szCs w:val="24"/>
        </w:rPr>
      </w:pPr>
      <w:r w:rsidRPr="00726F77">
        <w:rPr>
          <w:rFonts w:ascii="Times New Roman" w:hAnsi="Times New Roman" w:cs="Times New Roman"/>
          <w:sz w:val="24"/>
          <w:szCs w:val="24"/>
        </w:rPr>
        <w:t xml:space="preserve">Likewise, </w:t>
      </w:r>
      <w:r w:rsidR="00DA1A3E" w:rsidRPr="00726F77">
        <w:rPr>
          <w:rFonts w:ascii="Times New Roman" w:hAnsi="Times New Roman" w:cs="Times New Roman"/>
          <w:sz w:val="24"/>
          <w:szCs w:val="24"/>
        </w:rPr>
        <w:t>non</w:t>
      </w:r>
      <w:r w:rsidRPr="00726F77">
        <w:rPr>
          <w:rFonts w:ascii="Times New Roman" w:hAnsi="Times New Roman" w:cs="Times New Roman"/>
          <w:sz w:val="24"/>
          <w:szCs w:val="24"/>
        </w:rPr>
        <w:t xml:space="preserve">-verbal communication is an essential skill of an effective communication. </w:t>
      </w:r>
      <w:r w:rsidR="00FF26BA" w:rsidRPr="00726F77">
        <w:rPr>
          <w:rFonts w:ascii="Times New Roman" w:hAnsi="Times New Roman" w:cs="Times New Roman"/>
          <w:sz w:val="24"/>
          <w:szCs w:val="24"/>
        </w:rPr>
        <w:t xml:space="preserve">This includes body language of the speaker, their gestures, facial expressions, posture, tone and pitch of voice, and other spontaneous signals. All these aspects of communication give another dimension to the communication. Facial expressions are </w:t>
      </w:r>
      <w:r w:rsidR="00DA1A3E" w:rsidRPr="00726F77">
        <w:rPr>
          <w:rFonts w:ascii="Times New Roman" w:hAnsi="Times New Roman" w:cs="Times New Roman"/>
          <w:sz w:val="24"/>
          <w:szCs w:val="24"/>
        </w:rPr>
        <w:t>immensely helpful</w:t>
      </w:r>
      <w:r w:rsidR="00FF26BA" w:rsidRPr="00726F77">
        <w:rPr>
          <w:rFonts w:ascii="Times New Roman" w:hAnsi="Times New Roman" w:cs="Times New Roman"/>
          <w:sz w:val="24"/>
          <w:szCs w:val="24"/>
        </w:rPr>
        <w:t xml:space="preserve"> in analyzing the </w:t>
      </w:r>
      <w:r w:rsidR="00FF26BA" w:rsidRPr="00726F77">
        <w:rPr>
          <w:rFonts w:ascii="Times New Roman" w:hAnsi="Times New Roman" w:cs="Times New Roman"/>
          <w:sz w:val="24"/>
          <w:szCs w:val="24"/>
        </w:rPr>
        <w:lastRenderedPageBreak/>
        <w:t>mood of the speaker</w:t>
      </w:r>
      <w:r w:rsidR="000D6D85" w:rsidRPr="00726F77">
        <w:rPr>
          <w:rFonts w:ascii="Times New Roman" w:hAnsi="Times New Roman" w:cs="Times New Roman"/>
          <w:sz w:val="24"/>
          <w:szCs w:val="24"/>
        </w:rPr>
        <w:t xml:space="preserve"> </w:t>
      </w:r>
      <w:r w:rsidR="000D6D85" w:rsidRPr="00726F77">
        <w:rPr>
          <w:rFonts w:ascii="Times New Roman" w:hAnsi="Times New Roman" w:cs="Times New Roman"/>
          <w:color w:val="333333"/>
          <w:sz w:val="24"/>
          <w:szCs w:val="24"/>
          <w:shd w:val="clear" w:color="auto" w:fill="FFFFFF"/>
        </w:rPr>
        <w:t>(Nordquist,2020)</w:t>
      </w:r>
      <w:r w:rsidR="00FF26BA" w:rsidRPr="00726F77">
        <w:rPr>
          <w:rFonts w:ascii="Times New Roman" w:hAnsi="Times New Roman" w:cs="Times New Roman"/>
          <w:sz w:val="24"/>
          <w:szCs w:val="24"/>
        </w:rPr>
        <w:t xml:space="preserve">. For instance, a </w:t>
      </w:r>
      <w:r w:rsidR="00DA1A3E" w:rsidRPr="00726F77">
        <w:rPr>
          <w:rFonts w:ascii="Times New Roman" w:hAnsi="Times New Roman" w:cs="Times New Roman"/>
          <w:sz w:val="24"/>
          <w:szCs w:val="24"/>
        </w:rPr>
        <w:t xml:space="preserve">Human Resource (HR) </w:t>
      </w:r>
      <w:r w:rsidR="00FF26BA" w:rsidRPr="00726F77">
        <w:rPr>
          <w:rFonts w:ascii="Times New Roman" w:hAnsi="Times New Roman" w:cs="Times New Roman"/>
          <w:sz w:val="24"/>
          <w:szCs w:val="24"/>
        </w:rPr>
        <w:t xml:space="preserve">manager at a workplace can use facial expressions to convey a covert message to the employees. A smile or frown is the first thing we see before we hear what they have to say. A smile on manager’s face can assure the employees that manager is happy and is about to say something positive to cheer about. Similarly, a message conveyed with an anger on face can also send a hidden message of alarm or seriousness. </w:t>
      </w:r>
    </w:p>
    <w:p w14:paraId="00A79464" w14:textId="7B426B2A" w:rsidR="00A35697" w:rsidRPr="00726F77" w:rsidRDefault="00FF26BA" w:rsidP="000D6D85">
      <w:pPr>
        <w:spacing w:line="360" w:lineRule="auto"/>
        <w:rPr>
          <w:rFonts w:ascii="Times New Roman" w:hAnsi="Times New Roman" w:cs="Times New Roman"/>
          <w:sz w:val="24"/>
          <w:szCs w:val="24"/>
        </w:rPr>
      </w:pPr>
      <w:r w:rsidRPr="00726F77">
        <w:rPr>
          <w:rFonts w:ascii="Times New Roman" w:hAnsi="Times New Roman" w:cs="Times New Roman"/>
          <w:sz w:val="24"/>
          <w:szCs w:val="24"/>
        </w:rPr>
        <w:t xml:space="preserve">Likewise, </w:t>
      </w:r>
      <w:r w:rsidR="00A35697" w:rsidRPr="00726F77">
        <w:rPr>
          <w:rFonts w:ascii="Times New Roman" w:hAnsi="Times New Roman" w:cs="Times New Roman"/>
          <w:sz w:val="24"/>
          <w:szCs w:val="24"/>
        </w:rPr>
        <w:t xml:space="preserve">paralinguistic </w:t>
      </w:r>
      <w:r w:rsidRPr="00726F77">
        <w:rPr>
          <w:rFonts w:ascii="Times New Roman" w:hAnsi="Times New Roman" w:cs="Times New Roman"/>
          <w:sz w:val="24"/>
          <w:szCs w:val="24"/>
        </w:rPr>
        <w:t>refer to vocal communication that is separate from actual language</w:t>
      </w:r>
      <w:r w:rsidR="000C3545" w:rsidRPr="00726F77">
        <w:rPr>
          <w:rFonts w:ascii="Times New Roman" w:hAnsi="Times New Roman" w:cs="Times New Roman"/>
          <w:sz w:val="24"/>
          <w:szCs w:val="24"/>
        </w:rPr>
        <w:t xml:space="preserve"> (</w:t>
      </w:r>
      <w:proofErr w:type="spellStart"/>
      <w:r w:rsidR="000C3545" w:rsidRPr="00726F77">
        <w:rPr>
          <w:rFonts w:ascii="Times New Roman" w:hAnsi="Times New Roman" w:cs="Times New Roman"/>
          <w:sz w:val="24"/>
          <w:szCs w:val="24"/>
        </w:rPr>
        <w:t>Nordquist</w:t>
      </w:r>
      <w:proofErr w:type="spellEnd"/>
      <w:r w:rsidR="000C3545" w:rsidRPr="00726F77">
        <w:rPr>
          <w:rFonts w:ascii="Times New Roman" w:hAnsi="Times New Roman" w:cs="Times New Roman"/>
          <w:sz w:val="24"/>
          <w:szCs w:val="24"/>
        </w:rPr>
        <w:t>, 2019)</w:t>
      </w:r>
      <w:r w:rsidRPr="00726F77">
        <w:rPr>
          <w:rFonts w:ascii="Times New Roman" w:hAnsi="Times New Roman" w:cs="Times New Roman"/>
          <w:sz w:val="24"/>
          <w:szCs w:val="24"/>
        </w:rPr>
        <w:t xml:space="preserve">. This includes the </w:t>
      </w:r>
      <w:r w:rsidR="000C3545" w:rsidRPr="00726F77">
        <w:rPr>
          <w:rFonts w:ascii="Times New Roman" w:hAnsi="Times New Roman" w:cs="Times New Roman"/>
          <w:sz w:val="24"/>
          <w:szCs w:val="24"/>
        </w:rPr>
        <w:t xml:space="preserve">loudness, </w:t>
      </w:r>
      <w:r w:rsidRPr="00726F77">
        <w:rPr>
          <w:rFonts w:ascii="Times New Roman" w:hAnsi="Times New Roman" w:cs="Times New Roman"/>
          <w:sz w:val="24"/>
          <w:szCs w:val="24"/>
        </w:rPr>
        <w:t xml:space="preserve">tone of voice, and pitch. Tone of voice is also </w:t>
      </w:r>
      <w:r w:rsidR="00A35697" w:rsidRPr="00726F77">
        <w:rPr>
          <w:rFonts w:ascii="Times New Roman" w:hAnsi="Times New Roman" w:cs="Times New Roman"/>
          <w:sz w:val="24"/>
          <w:szCs w:val="24"/>
        </w:rPr>
        <w:t>highly informative</w:t>
      </w:r>
      <w:r w:rsidRPr="00726F77">
        <w:rPr>
          <w:rFonts w:ascii="Times New Roman" w:hAnsi="Times New Roman" w:cs="Times New Roman"/>
          <w:sz w:val="24"/>
          <w:szCs w:val="24"/>
        </w:rPr>
        <w:t xml:space="preserve"> in work environments</w:t>
      </w:r>
      <w:r w:rsidR="000C3545" w:rsidRPr="00726F77">
        <w:rPr>
          <w:rFonts w:ascii="Times New Roman" w:hAnsi="Times New Roman" w:cs="Times New Roman"/>
          <w:sz w:val="24"/>
          <w:szCs w:val="24"/>
        </w:rPr>
        <w:t xml:space="preserve"> (</w:t>
      </w:r>
      <w:proofErr w:type="spellStart"/>
      <w:r w:rsidR="000C3545" w:rsidRPr="00726F77">
        <w:rPr>
          <w:rFonts w:ascii="Times New Roman" w:hAnsi="Times New Roman" w:cs="Times New Roman"/>
          <w:sz w:val="24"/>
          <w:szCs w:val="24"/>
        </w:rPr>
        <w:t>Nordquist</w:t>
      </w:r>
      <w:proofErr w:type="spellEnd"/>
      <w:r w:rsidR="000C3545" w:rsidRPr="00726F77">
        <w:rPr>
          <w:rFonts w:ascii="Times New Roman" w:hAnsi="Times New Roman" w:cs="Times New Roman"/>
          <w:sz w:val="24"/>
          <w:szCs w:val="24"/>
        </w:rPr>
        <w:t>, 2019)</w:t>
      </w:r>
      <w:r w:rsidRPr="00726F77">
        <w:rPr>
          <w:rFonts w:ascii="Times New Roman" w:hAnsi="Times New Roman" w:cs="Times New Roman"/>
          <w:sz w:val="24"/>
          <w:szCs w:val="24"/>
        </w:rPr>
        <w:t xml:space="preserve">. Imagine </w:t>
      </w:r>
      <w:r w:rsidR="000F4041" w:rsidRPr="00726F77">
        <w:rPr>
          <w:rFonts w:ascii="Times New Roman" w:hAnsi="Times New Roman" w:cs="Times New Roman"/>
          <w:sz w:val="24"/>
          <w:szCs w:val="24"/>
        </w:rPr>
        <w:t>a manager saying something in a strong tone of voice, listeners will interpret it as approval or enthusiasm. On the other hand, same message conveyed in a hesitant tone shows lack of interest or disapproval. For instance, I work as an HCA at a hospital. My tone of voice has a major impact on the patients. Informing the patient about something serious, such as conducting a cosmetic surgery, in a cheerful tone or having a smile on face could convey a strong message of being relaxed and not to worry. Whereas, using gestures that are hesitant or being fearful will not only make the patient worried, but will</w:t>
      </w:r>
      <w:r w:rsidR="008029DC" w:rsidRPr="00726F77">
        <w:rPr>
          <w:rFonts w:ascii="Times New Roman" w:hAnsi="Times New Roman" w:cs="Times New Roman"/>
          <w:sz w:val="24"/>
          <w:szCs w:val="24"/>
        </w:rPr>
        <w:t xml:space="preserve"> also</w:t>
      </w:r>
      <w:r w:rsidR="000F4041" w:rsidRPr="00726F77">
        <w:rPr>
          <w:rFonts w:ascii="Times New Roman" w:hAnsi="Times New Roman" w:cs="Times New Roman"/>
          <w:sz w:val="24"/>
          <w:szCs w:val="24"/>
        </w:rPr>
        <w:t xml:space="preserve"> make the job harder for me. </w:t>
      </w:r>
    </w:p>
    <w:p w14:paraId="27D99BD3" w14:textId="56B60D1B" w:rsidR="00FF26BA" w:rsidRPr="00726F77" w:rsidRDefault="0040588B" w:rsidP="000D6D85">
      <w:pPr>
        <w:spacing w:line="360" w:lineRule="auto"/>
        <w:rPr>
          <w:rFonts w:ascii="Times New Roman" w:hAnsi="Times New Roman" w:cs="Times New Roman"/>
          <w:sz w:val="24"/>
          <w:szCs w:val="24"/>
        </w:rPr>
      </w:pPr>
      <w:r w:rsidRPr="00726F77">
        <w:rPr>
          <w:rFonts w:ascii="Times New Roman" w:hAnsi="Times New Roman" w:cs="Times New Roman"/>
          <w:sz w:val="24"/>
          <w:szCs w:val="24"/>
        </w:rPr>
        <w:t xml:space="preserve">In the case </w:t>
      </w:r>
      <w:r w:rsidR="00707815" w:rsidRPr="00726F77">
        <w:rPr>
          <w:rFonts w:ascii="Times New Roman" w:hAnsi="Times New Roman" w:cs="Times New Roman"/>
          <w:sz w:val="24"/>
          <w:szCs w:val="24"/>
        </w:rPr>
        <w:t xml:space="preserve">study, A Day with the Chief, </w:t>
      </w:r>
      <w:r w:rsidR="008029DC" w:rsidRPr="00726F77">
        <w:rPr>
          <w:rFonts w:ascii="Times New Roman" w:hAnsi="Times New Roman" w:cs="Times New Roman"/>
          <w:sz w:val="24"/>
          <w:szCs w:val="24"/>
        </w:rPr>
        <w:t xml:space="preserve">Mark had heard of </w:t>
      </w:r>
      <w:r w:rsidR="00A35697" w:rsidRPr="00726F77">
        <w:rPr>
          <w:rFonts w:ascii="Times New Roman" w:hAnsi="Times New Roman" w:cs="Times New Roman"/>
          <w:sz w:val="24"/>
          <w:szCs w:val="24"/>
        </w:rPr>
        <w:t>Ms.</w:t>
      </w:r>
      <w:r w:rsidR="008029DC" w:rsidRPr="00726F77">
        <w:rPr>
          <w:rFonts w:ascii="Times New Roman" w:hAnsi="Times New Roman" w:cs="Times New Roman"/>
          <w:sz w:val="24"/>
          <w:szCs w:val="24"/>
        </w:rPr>
        <w:t xml:space="preserve"> Brown of being rude to her employees and using rough language. Upon his arrival, Mark was </w:t>
      </w:r>
      <w:r w:rsidR="00A35697" w:rsidRPr="00726F77">
        <w:rPr>
          <w:rFonts w:ascii="Times New Roman" w:hAnsi="Times New Roman" w:cs="Times New Roman"/>
          <w:sz w:val="24"/>
          <w:szCs w:val="24"/>
        </w:rPr>
        <w:t>extremely nervous</w:t>
      </w:r>
      <w:r w:rsidR="008029DC" w:rsidRPr="00726F77">
        <w:rPr>
          <w:rFonts w:ascii="Times New Roman" w:hAnsi="Times New Roman" w:cs="Times New Roman"/>
          <w:sz w:val="24"/>
          <w:szCs w:val="24"/>
        </w:rPr>
        <w:t xml:space="preserve"> to meet Mrs. Brown, but she turned out to be very humble, soft-spoken and friendly. Mark also gained composure and was </w:t>
      </w:r>
      <w:r w:rsidR="00A35697" w:rsidRPr="00726F77">
        <w:rPr>
          <w:rFonts w:ascii="Times New Roman" w:hAnsi="Times New Roman" w:cs="Times New Roman"/>
          <w:sz w:val="24"/>
          <w:szCs w:val="24"/>
        </w:rPr>
        <w:t>greatly confident</w:t>
      </w:r>
      <w:r w:rsidR="008029DC" w:rsidRPr="00726F77">
        <w:rPr>
          <w:rFonts w:ascii="Times New Roman" w:hAnsi="Times New Roman" w:cs="Times New Roman"/>
          <w:sz w:val="24"/>
          <w:szCs w:val="24"/>
        </w:rPr>
        <w:t xml:space="preserve"> now. This shows how the gesture and tone of the voice of Mrs. Brown had an impact on Mark’s behavior. </w:t>
      </w:r>
      <w:r w:rsidR="000F4041" w:rsidRPr="00726F77">
        <w:rPr>
          <w:rFonts w:ascii="Times New Roman" w:hAnsi="Times New Roman" w:cs="Times New Roman"/>
          <w:sz w:val="24"/>
          <w:szCs w:val="24"/>
        </w:rPr>
        <w:t xml:space="preserve">Thus, we professionals need to hold our composure </w:t>
      </w:r>
      <w:r w:rsidR="008029DC" w:rsidRPr="00726F77">
        <w:rPr>
          <w:rFonts w:ascii="Times New Roman" w:hAnsi="Times New Roman" w:cs="Times New Roman"/>
          <w:sz w:val="24"/>
          <w:szCs w:val="24"/>
        </w:rPr>
        <w:t>throughout,</w:t>
      </w:r>
      <w:r w:rsidR="000F4041" w:rsidRPr="00726F77">
        <w:rPr>
          <w:rFonts w:ascii="Times New Roman" w:hAnsi="Times New Roman" w:cs="Times New Roman"/>
          <w:sz w:val="24"/>
          <w:szCs w:val="24"/>
        </w:rPr>
        <w:t xml:space="preserve"> as non-verbal communication is as important as verbal. </w:t>
      </w:r>
    </w:p>
    <w:p w14:paraId="69D08CC3" w14:textId="2CBEFA5B" w:rsidR="000A22CB" w:rsidRPr="00726F77" w:rsidRDefault="000F4041" w:rsidP="000D6D85">
      <w:pPr>
        <w:spacing w:line="360" w:lineRule="auto"/>
        <w:rPr>
          <w:rFonts w:ascii="Times New Roman" w:hAnsi="Times New Roman" w:cs="Times New Roman"/>
          <w:sz w:val="24"/>
          <w:szCs w:val="24"/>
        </w:rPr>
      </w:pPr>
      <w:r w:rsidRPr="00726F77">
        <w:rPr>
          <w:rFonts w:ascii="Times New Roman" w:hAnsi="Times New Roman" w:cs="Times New Roman"/>
          <w:sz w:val="24"/>
          <w:szCs w:val="24"/>
        </w:rPr>
        <w:t xml:space="preserve">Lastly, listening also holds utmost importance </w:t>
      </w:r>
      <w:r w:rsidR="00A35697" w:rsidRPr="00726F77">
        <w:rPr>
          <w:rFonts w:ascii="Times New Roman" w:hAnsi="Times New Roman" w:cs="Times New Roman"/>
          <w:sz w:val="24"/>
          <w:szCs w:val="24"/>
        </w:rPr>
        <w:t>in an</w:t>
      </w:r>
      <w:r w:rsidRPr="00726F77">
        <w:rPr>
          <w:rFonts w:ascii="Times New Roman" w:hAnsi="Times New Roman" w:cs="Times New Roman"/>
          <w:sz w:val="24"/>
          <w:szCs w:val="24"/>
        </w:rPr>
        <w:t xml:space="preserve"> effective communication. </w:t>
      </w:r>
      <w:r w:rsidR="00882E12" w:rsidRPr="00726F77">
        <w:rPr>
          <w:rFonts w:ascii="Times New Roman" w:hAnsi="Times New Roman" w:cs="Times New Roman"/>
          <w:sz w:val="24"/>
          <w:szCs w:val="24"/>
        </w:rPr>
        <w:t xml:space="preserve">Listening is </w:t>
      </w:r>
      <w:r w:rsidR="00A35697" w:rsidRPr="00726F77">
        <w:rPr>
          <w:rFonts w:ascii="Times New Roman" w:hAnsi="Times New Roman" w:cs="Times New Roman"/>
          <w:sz w:val="24"/>
          <w:szCs w:val="24"/>
        </w:rPr>
        <w:t>different from</w:t>
      </w:r>
      <w:r w:rsidR="00882E12" w:rsidRPr="00726F77">
        <w:rPr>
          <w:rFonts w:ascii="Times New Roman" w:hAnsi="Times New Roman" w:cs="Times New Roman"/>
          <w:sz w:val="24"/>
          <w:szCs w:val="24"/>
        </w:rPr>
        <w:t xml:space="preserve"> hearing. An active </w:t>
      </w:r>
      <w:r w:rsidR="00A80AF9" w:rsidRPr="00726F77">
        <w:rPr>
          <w:rFonts w:ascii="Times New Roman" w:hAnsi="Times New Roman" w:cs="Times New Roman"/>
          <w:sz w:val="24"/>
          <w:szCs w:val="24"/>
        </w:rPr>
        <w:t>listening</w:t>
      </w:r>
      <w:r w:rsidR="00882E12" w:rsidRPr="00726F77">
        <w:rPr>
          <w:rFonts w:ascii="Times New Roman" w:hAnsi="Times New Roman" w:cs="Times New Roman"/>
          <w:sz w:val="24"/>
          <w:szCs w:val="24"/>
        </w:rPr>
        <w:t xml:space="preserve"> requires focus, concentration, and </w:t>
      </w:r>
      <w:r w:rsidR="00A80AF9" w:rsidRPr="00726F77">
        <w:rPr>
          <w:rFonts w:ascii="Times New Roman" w:hAnsi="Times New Roman" w:cs="Times New Roman"/>
          <w:sz w:val="24"/>
          <w:szCs w:val="24"/>
        </w:rPr>
        <w:t>the purpose of conversation</w:t>
      </w:r>
      <w:r w:rsidR="000D6D85" w:rsidRPr="00726F77">
        <w:rPr>
          <w:rFonts w:ascii="Times New Roman" w:hAnsi="Times New Roman" w:cs="Times New Roman"/>
          <w:sz w:val="24"/>
          <w:szCs w:val="24"/>
        </w:rPr>
        <w:t xml:space="preserve"> (</w:t>
      </w:r>
      <w:proofErr w:type="spellStart"/>
      <w:r w:rsidR="000D6D85" w:rsidRPr="00726F77">
        <w:rPr>
          <w:rFonts w:ascii="Times New Roman" w:hAnsi="Times New Roman" w:cs="Times New Roman"/>
          <w:color w:val="333333"/>
          <w:sz w:val="24"/>
          <w:szCs w:val="24"/>
          <w:shd w:val="clear" w:color="auto" w:fill="FFFFFF"/>
        </w:rPr>
        <w:t>Kadushin</w:t>
      </w:r>
      <w:proofErr w:type="spellEnd"/>
      <w:r w:rsidR="000D6D85" w:rsidRPr="00726F77">
        <w:rPr>
          <w:rFonts w:ascii="Times New Roman" w:hAnsi="Times New Roman" w:cs="Times New Roman"/>
          <w:color w:val="333333"/>
          <w:sz w:val="24"/>
          <w:szCs w:val="24"/>
          <w:shd w:val="clear" w:color="auto" w:fill="FFFFFF"/>
        </w:rPr>
        <w:t xml:space="preserve"> &amp; Kadushin,1997</w:t>
      </w:r>
      <w:r w:rsidR="000D6D85" w:rsidRPr="00726F77">
        <w:rPr>
          <w:rFonts w:ascii="Times New Roman" w:hAnsi="Times New Roman" w:cs="Times New Roman"/>
          <w:sz w:val="24"/>
          <w:szCs w:val="24"/>
        </w:rPr>
        <w:t>)</w:t>
      </w:r>
      <w:r w:rsidR="00A80AF9" w:rsidRPr="00726F77">
        <w:rPr>
          <w:rFonts w:ascii="Times New Roman" w:hAnsi="Times New Roman" w:cs="Times New Roman"/>
          <w:sz w:val="24"/>
          <w:szCs w:val="24"/>
        </w:rPr>
        <w:t xml:space="preserve">. Listening helps to focus on the message being communicated. Also, to gain a full and </w:t>
      </w:r>
      <w:r w:rsidR="00A35697" w:rsidRPr="00726F77">
        <w:rPr>
          <w:rFonts w:ascii="Times New Roman" w:hAnsi="Times New Roman" w:cs="Times New Roman"/>
          <w:sz w:val="24"/>
          <w:szCs w:val="24"/>
        </w:rPr>
        <w:t>correct</w:t>
      </w:r>
      <w:r w:rsidR="00A80AF9" w:rsidRPr="00726F77">
        <w:rPr>
          <w:rFonts w:ascii="Times New Roman" w:hAnsi="Times New Roman" w:cs="Times New Roman"/>
          <w:sz w:val="24"/>
          <w:szCs w:val="24"/>
        </w:rPr>
        <w:t xml:space="preserve"> understanding of the speaker’s point of view. Emphatic listening also gives more insight into the speaker’s perspective as we listen to gauge the purpose of message being delivered while being in their shoes. This helps to critically assess what is being said. Failure to listen properly also takes away the ability to respond effectively</w:t>
      </w:r>
      <w:r w:rsidR="000A22CB" w:rsidRPr="00726F77">
        <w:rPr>
          <w:rFonts w:ascii="Times New Roman" w:hAnsi="Times New Roman" w:cs="Times New Roman"/>
          <w:sz w:val="24"/>
          <w:szCs w:val="24"/>
        </w:rPr>
        <w:t xml:space="preserve">. </w:t>
      </w:r>
      <w:r w:rsidR="000A22CB" w:rsidRPr="00726F77">
        <w:rPr>
          <w:rFonts w:ascii="Times New Roman" w:hAnsi="Times New Roman" w:cs="Times New Roman"/>
          <w:sz w:val="24"/>
          <w:szCs w:val="24"/>
        </w:rPr>
        <w:lastRenderedPageBreak/>
        <w:t xml:space="preserve">Therefore, for effective communication, it is imperative to be a good listener. </w:t>
      </w:r>
      <w:r w:rsidR="00A35697" w:rsidRPr="00726F77">
        <w:rPr>
          <w:rFonts w:ascii="Times New Roman" w:hAnsi="Times New Roman" w:cs="Times New Roman"/>
          <w:sz w:val="24"/>
          <w:szCs w:val="24"/>
        </w:rPr>
        <w:t xml:space="preserve">The listener </w:t>
      </w:r>
      <w:r w:rsidR="000A22CB" w:rsidRPr="00726F77">
        <w:rPr>
          <w:rFonts w:ascii="Times New Roman" w:hAnsi="Times New Roman" w:cs="Times New Roman"/>
          <w:sz w:val="24"/>
          <w:szCs w:val="24"/>
        </w:rPr>
        <w:t>should avoid any distractions and should focus on the message being delivered.</w:t>
      </w:r>
    </w:p>
    <w:p w14:paraId="50D37676" w14:textId="35974190" w:rsidR="000A22CB" w:rsidRPr="00726F77" w:rsidRDefault="000A22CB" w:rsidP="000D6D85">
      <w:pPr>
        <w:spacing w:line="360" w:lineRule="auto"/>
        <w:rPr>
          <w:rFonts w:ascii="Times New Roman" w:hAnsi="Times New Roman" w:cs="Times New Roman"/>
          <w:sz w:val="24"/>
          <w:szCs w:val="24"/>
        </w:rPr>
      </w:pPr>
      <w:r w:rsidRPr="00726F77">
        <w:rPr>
          <w:rFonts w:ascii="Times New Roman" w:hAnsi="Times New Roman" w:cs="Times New Roman"/>
          <w:sz w:val="24"/>
          <w:szCs w:val="24"/>
        </w:rPr>
        <w:t xml:space="preserve">In conclusion, it is quite evident from the above analysis that communication models have their own pros and cons. Schramm’s model of communication stands out as it allows a feedback or response from the receiver that results in better and effective communication. Similarly, communication skills are also important to convey the right message in an intended way. Non-verbal communication skills should be assessed thoroughly as they also speak a lot. Finally, good listening and understanding the message being delivered has </w:t>
      </w:r>
      <w:r w:rsidR="00A35697" w:rsidRPr="00726F77">
        <w:rPr>
          <w:rFonts w:ascii="Times New Roman" w:hAnsi="Times New Roman" w:cs="Times New Roman"/>
          <w:sz w:val="24"/>
          <w:szCs w:val="24"/>
        </w:rPr>
        <w:t>immense importance</w:t>
      </w:r>
      <w:r w:rsidRPr="00726F77">
        <w:rPr>
          <w:rFonts w:ascii="Times New Roman" w:hAnsi="Times New Roman" w:cs="Times New Roman"/>
          <w:sz w:val="24"/>
          <w:szCs w:val="24"/>
        </w:rPr>
        <w:t xml:space="preserve"> for an effective communication to take place. </w:t>
      </w:r>
    </w:p>
    <w:p w14:paraId="30D796FC" w14:textId="7DD2E018" w:rsidR="00BE48A6" w:rsidRPr="00726F77" w:rsidRDefault="00BE48A6" w:rsidP="000D6D85">
      <w:pPr>
        <w:spacing w:line="360" w:lineRule="auto"/>
        <w:rPr>
          <w:rFonts w:ascii="Times New Roman" w:hAnsi="Times New Roman" w:cs="Times New Roman"/>
          <w:sz w:val="24"/>
          <w:szCs w:val="24"/>
        </w:rPr>
      </w:pPr>
    </w:p>
    <w:p w14:paraId="1DEC0510" w14:textId="028AF289" w:rsidR="00FD4523" w:rsidRPr="00726F77" w:rsidRDefault="00FD4523" w:rsidP="000D6D85">
      <w:pPr>
        <w:spacing w:line="360" w:lineRule="auto"/>
        <w:rPr>
          <w:rFonts w:ascii="Times New Roman" w:hAnsi="Times New Roman" w:cs="Times New Roman"/>
          <w:sz w:val="24"/>
          <w:szCs w:val="24"/>
        </w:rPr>
      </w:pPr>
    </w:p>
    <w:p w14:paraId="2A9717E2" w14:textId="7C7A47EC" w:rsidR="00BE48A6" w:rsidRPr="00726F77" w:rsidRDefault="009678F9" w:rsidP="00726F77">
      <w:pPr>
        <w:spacing w:line="360" w:lineRule="auto"/>
        <w:ind w:left="3600" w:firstLine="720"/>
        <w:rPr>
          <w:rFonts w:ascii="Times New Roman" w:hAnsi="Times New Roman" w:cs="Times New Roman"/>
          <w:sz w:val="24"/>
          <w:szCs w:val="24"/>
        </w:rPr>
      </w:pPr>
      <w:r w:rsidRPr="00726F77">
        <w:rPr>
          <w:rFonts w:ascii="Times New Roman" w:hAnsi="Times New Roman" w:cs="Times New Roman"/>
          <w:sz w:val="24"/>
          <w:szCs w:val="24"/>
        </w:rPr>
        <w:t>R</w:t>
      </w:r>
      <w:r w:rsidR="00BE48A6" w:rsidRPr="00726F77">
        <w:rPr>
          <w:rFonts w:ascii="Times New Roman" w:hAnsi="Times New Roman" w:cs="Times New Roman"/>
          <w:sz w:val="24"/>
          <w:szCs w:val="24"/>
        </w:rPr>
        <w:t>eferences</w:t>
      </w:r>
    </w:p>
    <w:p w14:paraId="7D1DF16E" w14:textId="5405F7C9" w:rsidR="00BE48A6" w:rsidRPr="00726F77" w:rsidRDefault="00BE48A6" w:rsidP="000D6D85">
      <w:pPr>
        <w:spacing w:line="360" w:lineRule="auto"/>
        <w:ind w:left="720" w:hanging="720"/>
        <w:rPr>
          <w:rFonts w:ascii="Times New Roman" w:hAnsi="Times New Roman" w:cs="Times New Roman"/>
          <w:color w:val="333333"/>
          <w:sz w:val="24"/>
          <w:szCs w:val="24"/>
          <w:shd w:val="clear" w:color="auto" w:fill="FFFFFF"/>
        </w:rPr>
      </w:pPr>
      <w:r w:rsidRPr="00726F77">
        <w:rPr>
          <w:rFonts w:ascii="Times New Roman" w:hAnsi="Times New Roman" w:cs="Times New Roman"/>
          <w:color w:val="333333"/>
          <w:sz w:val="24"/>
          <w:szCs w:val="24"/>
          <w:shd w:val="clear" w:color="auto" w:fill="FFFFFF"/>
        </w:rPr>
        <w:t>Duncan, T., &amp; Moriarty, S. (1998). A Communication-Based Marketing Model for Managing Relationships. </w:t>
      </w:r>
      <w:r w:rsidRPr="00726F77">
        <w:rPr>
          <w:rFonts w:ascii="Times New Roman" w:hAnsi="Times New Roman" w:cs="Times New Roman"/>
          <w:i/>
          <w:iCs/>
          <w:color w:val="333333"/>
          <w:sz w:val="24"/>
          <w:szCs w:val="24"/>
          <w:shd w:val="clear" w:color="auto" w:fill="FFFFFF"/>
        </w:rPr>
        <w:t>Journal of Marketing,</w:t>
      </w:r>
      <w:r w:rsidRPr="00726F77">
        <w:rPr>
          <w:rFonts w:ascii="Times New Roman" w:hAnsi="Times New Roman" w:cs="Times New Roman"/>
          <w:color w:val="333333"/>
          <w:sz w:val="24"/>
          <w:szCs w:val="24"/>
          <w:shd w:val="clear" w:color="auto" w:fill="FFFFFF"/>
        </w:rPr>
        <w:t> </w:t>
      </w:r>
      <w:r w:rsidRPr="00726F77">
        <w:rPr>
          <w:rFonts w:ascii="Times New Roman" w:hAnsi="Times New Roman" w:cs="Times New Roman"/>
          <w:i/>
          <w:iCs/>
          <w:color w:val="333333"/>
          <w:sz w:val="24"/>
          <w:szCs w:val="24"/>
          <w:shd w:val="clear" w:color="auto" w:fill="FFFFFF"/>
        </w:rPr>
        <w:t>62</w:t>
      </w:r>
      <w:r w:rsidRPr="00726F77">
        <w:rPr>
          <w:rFonts w:ascii="Times New Roman" w:hAnsi="Times New Roman" w:cs="Times New Roman"/>
          <w:color w:val="333333"/>
          <w:sz w:val="24"/>
          <w:szCs w:val="24"/>
          <w:shd w:val="clear" w:color="auto" w:fill="FFFFFF"/>
        </w:rPr>
        <w:t>(2), 1-13. doi:10.2307/1252157</w:t>
      </w:r>
    </w:p>
    <w:p w14:paraId="03FFC7CB" w14:textId="6E0ACB3B" w:rsidR="00BE48A6" w:rsidRPr="00726F77" w:rsidRDefault="00BE48A6" w:rsidP="000D6D85">
      <w:pPr>
        <w:spacing w:line="360" w:lineRule="auto"/>
        <w:ind w:left="720" w:hanging="720"/>
        <w:rPr>
          <w:rFonts w:ascii="Times New Roman" w:hAnsi="Times New Roman" w:cs="Times New Roman"/>
          <w:color w:val="333333"/>
          <w:sz w:val="24"/>
          <w:szCs w:val="24"/>
          <w:shd w:val="clear" w:color="auto" w:fill="FFFFFF"/>
        </w:rPr>
      </w:pPr>
      <w:r w:rsidRPr="00726F77">
        <w:rPr>
          <w:rFonts w:ascii="Times New Roman" w:hAnsi="Times New Roman" w:cs="Times New Roman"/>
          <w:color w:val="333333"/>
          <w:sz w:val="24"/>
          <w:szCs w:val="24"/>
          <w:shd w:val="clear" w:color="auto" w:fill="FFFFFF"/>
        </w:rPr>
        <w:t xml:space="preserve">Johnson, J., </w:t>
      </w:r>
      <w:proofErr w:type="spellStart"/>
      <w:r w:rsidRPr="00726F77">
        <w:rPr>
          <w:rFonts w:ascii="Times New Roman" w:hAnsi="Times New Roman" w:cs="Times New Roman"/>
          <w:color w:val="333333"/>
          <w:sz w:val="24"/>
          <w:szCs w:val="24"/>
          <w:shd w:val="clear" w:color="auto" w:fill="FFFFFF"/>
        </w:rPr>
        <w:t>Lenartowicz</w:t>
      </w:r>
      <w:proofErr w:type="spellEnd"/>
      <w:r w:rsidRPr="00726F77">
        <w:rPr>
          <w:rFonts w:ascii="Times New Roman" w:hAnsi="Times New Roman" w:cs="Times New Roman"/>
          <w:color w:val="333333"/>
          <w:sz w:val="24"/>
          <w:szCs w:val="24"/>
          <w:shd w:val="clear" w:color="auto" w:fill="FFFFFF"/>
        </w:rPr>
        <w:t>, T., &amp; Apud, S. (2006). Cross-Cultural Competence in International Business: Toward a Definition and a Model. </w:t>
      </w:r>
      <w:r w:rsidRPr="00726F77">
        <w:rPr>
          <w:rFonts w:ascii="Times New Roman" w:hAnsi="Times New Roman" w:cs="Times New Roman"/>
          <w:i/>
          <w:iCs/>
          <w:color w:val="333333"/>
          <w:sz w:val="24"/>
          <w:szCs w:val="24"/>
          <w:shd w:val="clear" w:color="auto" w:fill="FFFFFF"/>
        </w:rPr>
        <w:t>Journal of International Business Studies,</w:t>
      </w:r>
      <w:r w:rsidRPr="00726F77">
        <w:rPr>
          <w:rFonts w:ascii="Times New Roman" w:hAnsi="Times New Roman" w:cs="Times New Roman"/>
          <w:color w:val="333333"/>
          <w:sz w:val="24"/>
          <w:szCs w:val="24"/>
          <w:shd w:val="clear" w:color="auto" w:fill="FFFFFF"/>
        </w:rPr>
        <w:t> </w:t>
      </w:r>
      <w:r w:rsidRPr="00726F77">
        <w:rPr>
          <w:rFonts w:ascii="Times New Roman" w:hAnsi="Times New Roman" w:cs="Times New Roman"/>
          <w:i/>
          <w:iCs/>
          <w:color w:val="333333"/>
          <w:sz w:val="24"/>
          <w:szCs w:val="24"/>
          <w:shd w:val="clear" w:color="auto" w:fill="FFFFFF"/>
        </w:rPr>
        <w:t>37</w:t>
      </w:r>
      <w:r w:rsidRPr="00726F77">
        <w:rPr>
          <w:rFonts w:ascii="Times New Roman" w:hAnsi="Times New Roman" w:cs="Times New Roman"/>
          <w:color w:val="333333"/>
          <w:sz w:val="24"/>
          <w:szCs w:val="24"/>
          <w:shd w:val="clear" w:color="auto" w:fill="FFFFFF"/>
        </w:rPr>
        <w:t xml:space="preserve">(4), 525-543. Retrieved August 13, 2020, from </w:t>
      </w:r>
      <w:hyperlink r:id="rId6" w:history="1">
        <w:r w:rsidRPr="00726F77">
          <w:rPr>
            <w:rStyle w:val="Hyperlink"/>
            <w:rFonts w:ascii="Times New Roman" w:hAnsi="Times New Roman" w:cs="Times New Roman"/>
            <w:sz w:val="24"/>
            <w:szCs w:val="24"/>
            <w:shd w:val="clear" w:color="auto" w:fill="FFFFFF"/>
          </w:rPr>
          <w:t>www.jstor.org/stable/3875168</w:t>
        </w:r>
      </w:hyperlink>
      <w:r w:rsidRPr="00726F77">
        <w:rPr>
          <w:rFonts w:ascii="Times New Roman" w:hAnsi="Times New Roman" w:cs="Times New Roman"/>
          <w:color w:val="333333"/>
          <w:sz w:val="24"/>
          <w:szCs w:val="24"/>
          <w:shd w:val="clear" w:color="auto" w:fill="FFFFFF"/>
        </w:rPr>
        <w:tab/>
      </w:r>
    </w:p>
    <w:p w14:paraId="2F238AF3" w14:textId="6D2BE86F" w:rsidR="003B612D" w:rsidRPr="00726F77" w:rsidRDefault="003B612D" w:rsidP="000D6D85">
      <w:pPr>
        <w:spacing w:line="360" w:lineRule="auto"/>
        <w:ind w:left="720" w:hanging="720"/>
        <w:rPr>
          <w:rFonts w:ascii="Times New Roman" w:hAnsi="Times New Roman" w:cs="Times New Roman"/>
          <w:sz w:val="24"/>
          <w:szCs w:val="24"/>
        </w:rPr>
      </w:pPr>
      <w:proofErr w:type="spellStart"/>
      <w:r w:rsidRPr="00726F77">
        <w:rPr>
          <w:rFonts w:ascii="Times New Roman" w:hAnsi="Times New Roman" w:cs="Times New Roman"/>
          <w:color w:val="333333"/>
          <w:sz w:val="24"/>
          <w:szCs w:val="24"/>
          <w:shd w:val="clear" w:color="auto" w:fill="FFFFFF"/>
        </w:rPr>
        <w:t>Konnecke</w:t>
      </w:r>
      <w:proofErr w:type="spellEnd"/>
      <w:r w:rsidRPr="00726F77">
        <w:rPr>
          <w:rFonts w:ascii="Times New Roman" w:hAnsi="Times New Roman" w:cs="Times New Roman"/>
          <w:color w:val="333333"/>
          <w:sz w:val="24"/>
          <w:szCs w:val="24"/>
          <w:shd w:val="clear" w:color="auto" w:fill="FFFFFF"/>
        </w:rPr>
        <w:t xml:space="preserve">, A. (2019). Shannon and Weaver Model of Communication. DTU. </w:t>
      </w:r>
      <w:hyperlink r:id="rId7" w:history="1">
        <w:r w:rsidRPr="00726F77">
          <w:rPr>
            <w:rStyle w:val="Hyperlink"/>
            <w:rFonts w:ascii="Times New Roman" w:hAnsi="Times New Roman" w:cs="Times New Roman"/>
            <w:sz w:val="24"/>
            <w:szCs w:val="24"/>
          </w:rPr>
          <w:t>http://apppm.man.dtu.dk/index.php/Shannon_%26_Weaver_Model_for_Communication</w:t>
        </w:r>
      </w:hyperlink>
    </w:p>
    <w:p w14:paraId="4880E582" w14:textId="61CACEA9" w:rsidR="000D6D85" w:rsidRPr="00726F77" w:rsidRDefault="000D6D85" w:rsidP="000D6D85">
      <w:pPr>
        <w:spacing w:line="360" w:lineRule="auto"/>
        <w:ind w:left="720" w:hanging="720"/>
        <w:rPr>
          <w:rFonts w:ascii="Times New Roman" w:hAnsi="Times New Roman" w:cs="Times New Roman"/>
          <w:color w:val="333333"/>
          <w:sz w:val="24"/>
          <w:szCs w:val="24"/>
          <w:shd w:val="clear" w:color="auto" w:fill="FFFFFF"/>
        </w:rPr>
      </w:pPr>
      <w:proofErr w:type="spellStart"/>
      <w:r w:rsidRPr="00726F77">
        <w:rPr>
          <w:rFonts w:ascii="Times New Roman" w:hAnsi="Times New Roman" w:cs="Times New Roman"/>
          <w:color w:val="333333"/>
          <w:sz w:val="24"/>
          <w:szCs w:val="24"/>
          <w:shd w:val="clear" w:color="auto" w:fill="FFFFFF"/>
        </w:rPr>
        <w:t>Kadushin</w:t>
      </w:r>
      <w:proofErr w:type="spellEnd"/>
      <w:r w:rsidRPr="00726F77">
        <w:rPr>
          <w:rFonts w:ascii="Times New Roman" w:hAnsi="Times New Roman" w:cs="Times New Roman"/>
          <w:color w:val="333333"/>
          <w:sz w:val="24"/>
          <w:szCs w:val="24"/>
          <w:shd w:val="clear" w:color="auto" w:fill="FFFFFF"/>
        </w:rPr>
        <w:t xml:space="preserve">, A., &amp; </w:t>
      </w:r>
      <w:proofErr w:type="spellStart"/>
      <w:r w:rsidRPr="00726F77">
        <w:rPr>
          <w:rFonts w:ascii="Times New Roman" w:hAnsi="Times New Roman" w:cs="Times New Roman"/>
          <w:color w:val="333333"/>
          <w:sz w:val="24"/>
          <w:szCs w:val="24"/>
          <w:shd w:val="clear" w:color="auto" w:fill="FFFFFF"/>
        </w:rPr>
        <w:t>Kadushin</w:t>
      </w:r>
      <w:proofErr w:type="spellEnd"/>
      <w:r w:rsidRPr="00726F77">
        <w:rPr>
          <w:rFonts w:ascii="Times New Roman" w:hAnsi="Times New Roman" w:cs="Times New Roman"/>
          <w:color w:val="333333"/>
          <w:sz w:val="24"/>
          <w:szCs w:val="24"/>
          <w:shd w:val="clear" w:color="auto" w:fill="FFFFFF"/>
        </w:rPr>
        <w:t>, G. (1997). </w:t>
      </w:r>
      <w:r w:rsidRPr="00726F77">
        <w:rPr>
          <w:rFonts w:ascii="Times New Roman" w:hAnsi="Times New Roman" w:cs="Times New Roman"/>
          <w:i/>
          <w:iCs/>
          <w:color w:val="333333"/>
          <w:sz w:val="24"/>
          <w:szCs w:val="24"/>
          <w:shd w:val="clear" w:color="auto" w:fill="FFFFFF"/>
        </w:rPr>
        <w:t>The Social Work Interview</w:t>
      </w:r>
      <w:r w:rsidRPr="00726F77">
        <w:rPr>
          <w:rFonts w:ascii="Times New Roman" w:hAnsi="Times New Roman" w:cs="Times New Roman"/>
          <w:color w:val="333333"/>
          <w:sz w:val="24"/>
          <w:szCs w:val="24"/>
          <w:shd w:val="clear" w:color="auto" w:fill="FFFFFF"/>
        </w:rPr>
        <w:t>. New York: Columbia University Press. doi:10.7312/kadu09658</w:t>
      </w:r>
    </w:p>
    <w:p w14:paraId="3C670389" w14:textId="6D621270" w:rsidR="000D6D85" w:rsidRPr="00726F77" w:rsidRDefault="000D6D85" w:rsidP="000D6D85">
      <w:pPr>
        <w:spacing w:line="360" w:lineRule="auto"/>
        <w:ind w:left="720" w:hanging="720"/>
        <w:rPr>
          <w:rStyle w:val="Hyperlink"/>
          <w:rFonts w:ascii="Times New Roman" w:hAnsi="Times New Roman" w:cs="Times New Roman"/>
          <w:sz w:val="24"/>
          <w:szCs w:val="24"/>
        </w:rPr>
      </w:pPr>
      <w:proofErr w:type="spellStart"/>
      <w:r w:rsidRPr="00726F77">
        <w:rPr>
          <w:rFonts w:ascii="Times New Roman" w:hAnsi="Times New Roman" w:cs="Times New Roman"/>
          <w:color w:val="333333"/>
          <w:sz w:val="24"/>
          <w:szCs w:val="24"/>
          <w:shd w:val="clear" w:color="auto" w:fill="FFFFFF"/>
        </w:rPr>
        <w:t>Nordquist</w:t>
      </w:r>
      <w:proofErr w:type="spellEnd"/>
      <w:r w:rsidRPr="00726F77">
        <w:rPr>
          <w:rFonts w:ascii="Times New Roman" w:hAnsi="Times New Roman" w:cs="Times New Roman"/>
          <w:color w:val="333333"/>
          <w:sz w:val="24"/>
          <w:szCs w:val="24"/>
          <w:shd w:val="clear" w:color="auto" w:fill="FFFFFF"/>
        </w:rPr>
        <w:t xml:space="preserve">, R. (2020). What is Nonverbal Communication. ThoughtCo. </w:t>
      </w:r>
      <w:hyperlink r:id="rId8" w:history="1">
        <w:r w:rsidRPr="00726F77">
          <w:rPr>
            <w:rStyle w:val="Hyperlink"/>
            <w:rFonts w:ascii="Times New Roman" w:hAnsi="Times New Roman" w:cs="Times New Roman"/>
            <w:sz w:val="24"/>
            <w:szCs w:val="24"/>
          </w:rPr>
          <w:t>https://www.thoughtco.com/what-is-nonverbal-communication-1691351</w:t>
        </w:r>
      </w:hyperlink>
    </w:p>
    <w:p w14:paraId="666A5656" w14:textId="75A5A664" w:rsidR="00A26A4D" w:rsidRPr="00726F77" w:rsidRDefault="00A26A4D" w:rsidP="00726F77">
      <w:pPr>
        <w:spacing w:line="360" w:lineRule="auto"/>
        <w:ind w:left="720" w:hanging="720"/>
        <w:rPr>
          <w:rFonts w:ascii="Times New Roman" w:hAnsi="Times New Roman" w:cs="Times New Roman"/>
          <w:sz w:val="24"/>
          <w:szCs w:val="24"/>
        </w:rPr>
      </w:pPr>
      <w:r w:rsidRPr="00726F77">
        <w:rPr>
          <w:rFonts w:ascii="Times New Roman" w:hAnsi="Times New Roman" w:cs="Times New Roman"/>
          <w:sz w:val="24"/>
          <w:szCs w:val="24"/>
        </w:rPr>
        <w:t xml:space="preserve">Narula, U. (2006). Handbook of Communication Models, Perspectives, Strategies. Atlantic Publishers &amp; Distributers Limited. </w:t>
      </w:r>
    </w:p>
    <w:p w14:paraId="6EED3ADE" w14:textId="3E1623CB" w:rsidR="000C3545" w:rsidRPr="00726F77" w:rsidRDefault="000C3545" w:rsidP="00726F77">
      <w:pPr>
        <w:spacing w:line="360" w:lineRule="auto"/>
        <w:ind w:left="720" w:hanging="720"/>
        <w:rPr>
          <w:rFonts w:ascii="Times New Roman" w:hAnsi="Times New Roman" w:cs="Times New Roman"/>
          <w:sz w:val="24"/>
          <w:szCs w:val="24"/>
        </w:rPr>
      </w:pPr>
      <w:proofErr w:type="spellStart"/>
      <w:r w:rsidRPr="00726F77">
        <w:rPr>
          <w:rFonts w:ascii="Times New Roman" w:hAnsi="Times New Roman" w:cs="Times New Roman"/>
          <w:sz w:val="24"/>
          <w:szCs w:val="24"/>
        </w:rPr>
        <w:t>Nordquist</w:t>
      </w:r>
      <w:proofErr w:type="spellEnd"/>
      <w:r w:rsidRPr="00726F77">
        <w:rPr>
          <w:rFonts w:ascii="Times New Roman" w:hAnsi="Times New Roman" w:cs="Times New Roman"/>
          <w:sz w:val="24"/>
          <w:szCs w:val="24"/>
        </w:rPr>
        <w:t xml:space="preserve">, R. (2019). Paralinguistic. </w:t>
      </w:r>
      <w:proofErr w:type="spellStart"/>
      <w:r w:rsidRPr="00726F77">
        <w:rPr>
          <w:rFonts w:ascii="Times New Roman" w:hAnsi="Times New Roman" w:cs="Times New Roman"/>
          <w:sz w:val="24"/>
          <w:szCs w:val="24"/>
        </w:rPr>
        <w:t>ThoughtCO</w:t>
      </w:r>
      <w:proofErr w:type="spellEnd"/>
      <w:r w:rsidRPr="00726F77">
        <w:rPr>
          <w:rFonts w:ascii="Times New Roman" w:hAnsi="Times New Roman" w:cs="Times New Roman"/>
          <w:sz w:val="24"/>
          <w:szCs w:val="24"/>
        </w:rPr>
        <w:t xml:space="preserve">. </w:t>
      </w:r>
      <w:hyperlink r:id="rId9" w:history="1">
        <w:r w:rsidRPr="00726F77">
          <w:rPr>
            <w:rStyle w:val="Hyperlink"/>
            <w:rFonts w:ascii="Times New Roman" w:hAnsi="Times New Roman" w:cs="Times New Roman"/>
            <w:sz w:val="24"/>
            <w:szCs w:val="24"/>
          </w:rPr>
          <w:t>https://www.thoughtco.com/paralinguistics-paralanguage-term-1691568</w:t>
        </w:r>
      </w:hyperlink>
      <w:r w:rsidRPr="00726F77">
        <w:rPr>
          <w:rFonts w:ascii="Times New Roman" w:hAnsi="Times New Roman" w:cs="Times New Roman"/>
          <w:sz w:val="24"/>
          <w:szCs w:val="24"/>
        </w:rPr>
        <w:t xml:space="preserve"> </w:t>
      </w:r>
    </w:p>
    <w:p w14:paraId="7267EE32" w14:textId="594D71B7" w:rsidR="000C3545" w:rsidRPr="00726F77" w:rsidRDefault="000C3545" w:rsidP="00726F77">
      <w:pPr>
        <w:spacing w:line="360" w:lineRule="auto"/>
        <w:ind w:left="720" w:hanging="720"/>
        <w:rPr>
          <w:rFonts w:ascii="Times New Roman" w:hAnsi="Times New Roman" w:cs="Times New Roman"/>
          <w:sz w:val="24"/>
          <w:szCs w:val="24"/>
        </w:rPr>
      </w:pPr>
      <w:proofErr w:type="spellStart"/>
      <w:r w:rsidRPr="00726F77">
        <w:rPr>
          <w:rFonts w:ascii="Times New Roman" w:hAnsi="Times New Roman" w:cs="Times New Roman"/>
          <w:sz w:val="24"/>
          <w:szCs w:val="24"/>
        </w:rPr>
        <w:lastRenderedPageBreak/>
        <w:t>Nordquist</w:t>
      </w:r>
      <w:proofErr w:type="spellEnd"/>
      <w:r w:rsidRPr="00726F77">
        <w:rPr>
          <w:rFonts w:ascii="Times New Roman" w:hAnsi="Times New Roman" w:cs="Times New Roman"/>
          <w:sz w:val="24"/>
          <w:szCs w:val="24"/>
        </w:rPr>
        <w:t xml:space="preserve">, R. (2019). What is Communication. ThoughtCo. </w:t>
      </w:r>
      <w:hyperlink r:id="rId10" w:history="1">
        <w:r w:rsidRPr="00726F77">
          <w:rPr>
            <w:rStyle w:val="Hyperlink"/>
            <w:rFonts w:ascii="Times New Roman" w:hAnsi="Times New Roman" w:cs="Times New Roman"/>
            <w:sz w:val="24"/>
            <w:szCs w:val="24"/>
          </w:rPr>
          <w:t>https://www.thoughtco.com/what-is-communication-1689877</w:t>
        </w:r>
      </w:hyperlink>
    </w:p>
    <w:p w14:paraId="0B1050DA" w14:textId="6ECCF17B" w:rsidR="000C3545" w:rsidRPr="00726F77" w:rsidRDefault="000C3545" w:rsidP="00726F77">
      <w:pPr>
        <w:spacing w:line="360" w:lineRule="auto"/>
        <w:ind w:left="720" w:hanging="720"/>
        <w:rPr>
          <w:rFonts w:ascii="Times New Roman" w:hAnsi="Times New Roman" w:cs="Times New Roman"/>
          <w:sz w:val="24"/>
          <w:szCs w:val="24"/>
        </w:rPr>
      </w:pPr>
      <w:r w:rsidRPr="00726F77">
        <w:rPr>
          <w:rFonts w:ascii="Times New Roman" w:hAnsi="Times New Roman" w:cs="Times New Roman"/>
          <w:sz w:val="24"/>
          <w:szCs w:val="24"/>
        </w:rPr>
        <w:t xml:space="preserve">Lunenburg, F. (2010). Communication: The Process, Barriers, And Improving Effectiveness. </w:t>
      </w:r>
    </w:p>
    <w:p w14:paraId="4758E5B5" w14:textId="2D2A24E9" w:rsidR="00726F77" w:rsidRPr="00726F77" w:rsidRDefault="00726F77" w:rsidP="00726F77">
      <w:pPr>
        <w:spacing w:line="360" w:lineRule="auto"/>
        <w:ind w:left="720" w:hanging="720"/>
        <w:rPr>
          <w:rFonts w:ascii="Times New Roman" w:hAnsi="Times New Roman" w:cs="Times New Roman"/>
          <w:sz w:val="24"/>
          <w:szCs w:val="24"/>
        </w:rPr>
      </w:pPr>
      <w:r w:rsidRPr="00726F77">
        <w:rPr>
          <w:rFonts w:ascii="Times New Roman" w:hAnsi="Times New Roman" w:cs="Times New Roman"/>
          <w:sz w:val="24"/>
          <w:szCs w:val="24"/>
        </w:rPr>
        <w:t xml:space="preserve">OER services. Introduction to Communication. OER. </w:t>
      </w:r>
      <w:hyperlink r:id="rId11" w:history="1">
        <w:r w:rsidRPr="00726F77">
          <w:rPr>
            <w:rStyle w:val="Hyperlink"/>
            <w:rFonts w:ascii="Times New Roman" w:hAnsi="Times New Roman" w:cs="Times New Roman"/>
            <w:sz w:val="24"/>
            <w:szCs w:val="24"/>
          </w:rPr>
          <w:t>https://courses.lumenlearning.com/suny-introductiontocommunication/chapter/defining-verbal-communication/</w:t>
        </w:r>
      </w:hyperlink>
    </w:p>
    <w:p w14:paraId="3027C07B" w14:textId="77777777" w:rsidR="000C3545" w:rsidRPr="00726F77" w:rsidRDefault="000C3545" w:rsidP="00A26A4D">
      <w:pPr>
        <w:rPr>
          <w:rFonts w:ascii="Times New Roman" w:hAnsi="Times New Roman" w:cs="Times New Roman"/>
          <w:sz w:val="24"/>
          <w:szCs w:val="24"/>
        </w:rPr>
      </w:pPr>
    </w:p>
    <w:sectPr w:rsidR="000C3545" w:rsidRPr="00726F77" w:rsidSect="000D6D85">
      <w:headerReference w:type="default" r:id="rId1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124A509" w14:textId="77777777" w:rsidR="004236A3" w:rsidRDefault="004236A3" w:rsidP="000D6D85">
      <w:pPr>
        <w:spacing w:after="0" w:line="240" w:lineRule="auto"/>
      </w:pPr>
      <w:r>
        <w:separator/>
      </w:r>
    </w:p>
  </w:endnote>
  <w:endnote w:type="continuationSeparator" w:id="0">
    <w:p w14:paraId="0B2283BF" w14:textId="77777777" w:rsidR="004236A3" w:rsidRDefault="004236A3" w:rsidP="000D6D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3607209" w14:textId="77777777" w:rsidR="004236A3" w:rsidRDefault="004236A3" w:rsidP="000D6D85">
      <w:pPr>
        <w:spacing w:after="0" w:line="240" w:lineRule="auto"/>
      </w:pPr>
      <w:r>
        <w:separator/>
      </w:r>
    </w:p>
  </w:footnote>
  <w:footnote w:type="continuationSeparator" w:id="0">
    <w:p w14:paraId="333C1205" w14:textId="77777777" w:rsidR="004236A3" w:rsidRDefault="004236A3" w:rsidP="000D6D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5980696"/>
      <w:docPartObj>
        <w:docPartGallery w:val="Page Numbers (Top of Page)"/>
        <w:docPartUnique/>
      </w:docPartObj>
    </w:sdtPr>
    <w:sdtEndPr>
      <w:rPr>
        <w:noProof/>
      </w:rPr>
    </w:sdtEndPr>
    <w:sdtContent>
      <w:p w14:paraId="3696A27F" w14:textId="1FD5C576" w:rsidR="000D6D85" w:rsidRDefault="000D6D8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4CF8B6D" w14:textId="77777777" w:rsidR="000D6D85" w:rsidRDefault="000D6D8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2749"/>
    <w:rsid w:val="00062C65"/>
    <w:rsid w:val="000725D6"/>
    <w:rsid w:val="00074189"/>
    <w:rsid w:val="000979ED"/>
    <w:rsid w:val="000A22CB"/>
    <w:rsid w:val="000C3545"/>
    <w:rsid w:val="000D6D85"/>
    <w:rsid w:val="000F4041"/>
    <w:rsid w:val="00100342"/>
    <w:rsid w:val="00126308"/>
    <w:rsid w:val="001E2E08"/>
    <w:rsid w:val="00206C09"/>
    <w:rsid w:val="00294A5A"/>
    <w:rsid w:val="002C7F3E"/>
    <w:rsid w:val="003B612D"/>
    <w:rsid w:val="003E3972"/>
    <w:rsid w:val="0040588B"/>
    <w:rsid w:val="00413797"/>
    <w:rsid w:val="004236A3"/>
    <w:rsid w:val="00443531"/>
    <w:rsid w:val="00480457"/>
    <w:rsid w:val="004C1E55"/>
    <w:rsid w:val="004C4728"/>
    <w:rsid w:val="0055535D"/>
    <w:rsid w:val="006258D9"/>
    <w:rsid w:val="00631E8B"/>
    <w:rsid w:val="00667872"/>
    <w:rsid w:val="006E7255"/>
    <w:rsid w:val="00707815"/>
    <w:rsid w:val="00726F77"/>
    <w:rsid w:val="00792749"/>
    <w:rsid w:val="008029DC"/>
    <w:rsid w:val="008036F4"/>
    <w:rsid w:val="00882E12"/>
    <w:rsid w:val="00894516"/>
    <w:rsid w:val="008A1788"/>
    <w:rsid w:val="008A2721"/>
    <w:rsid w:val="00934115"/>
    <w:rsid w:val="0096603C"/>
    <w:rsid w:val="009678F9"/>
    <w:rsid w:val="00970285"/>
    <w:rsid w:val="009D1DAD"/>
    <w:rsid w:val="00A2604D"/>
    <w:rsid w:val="00A26A4D"/>
    <w:rsid w:val="00A35697"/>
    <w:rsid w:val="00A80AF9"/>
    <w:rsid w:val="00AC5AD9"/>
    <w:rsid w:val="00AC6A09"/>
    <w:rsid w:val="00B65E88"/>
    <w:rsid w:val="00B8305F"/>
    <w:rsid w:val="00BA6BE2"/>
    <w:rsid w:val="00BE48A6"/>
    <w:rsid w:val="00C3152E"/>
    <w:rsid w:val="00CB36DC"/>
    <w:rsid w:val="00CE6D38"/>
    <w:rsid w:val="00D0246A"/>
    <w:rsid w:val="00D051DF"/>
    <w:rsid w:val="00DA1A3E"/>
    <w:rsid w:val="00DB046E"/>
    <w:rsid w:val="00DF254C"/>
    <w:rsid w:val="00E35472"/>
    <w:rsid w:val="00E72149"/>
    <w:rsid w:val="00EB2815"/>
    <w:rsid w:val="00EC2D4F"/>
    <w:rsid w:val="00FA1EC7"/>
    <w:rsid w:val="00FD4523"/>
    <w:rsid w:val="00FF26B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BFEEB2"/>
  <w15:chartTrackingRefBased/>
  <w15:docId w15:val="{3C28519C-4900-43AD-A9ED-58ED1EB41D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E48A6"/>
    <w:rPr>
      <w:color w:val="0563C1" w:themeColor="hyperlink"/>
      <w:u w:val="single"/>
    </w:rPr>
  </w:style>
  <w:style w:type="character" w:styleId="UnresolvedMention">
    <w:name w:val="Unresolved Mention"/>
    <w:basedOn w:val="DefaultParagraphFont"/>
    <w:uiPriority w:val="99"/>
    <w:semiHidden/>
    <w:unhideWhenUsed/>
    <w:rsid w:val="00BE48A6"/>
    <w:rPr>
      <w:color w:val="605E5C"/>
      <w:shd w:val="clear" w:color="auto" w:fill="E1DFDD"/>
    </w:rPr>
  </w:style>
  <w:style w:type="paragraph" w:styleId="Header">
    <w:name w:val="header"/>
    <w:basedOn w:val="Normal"/>
    <w:link w:val="HeaderChar"/>
    <w:uiPriority w:val="99"/>
    <w:unhideWhenUsed/>
    <w:rsid w:val="000D6D85"/>
    <w:pPr>
      <w:tabs>
        <w:tab w:val="center" w:pos="4680"/>
        <w:tab w:val="right" w:pos="9360"/>
      </w:tabs>
      <w:spacing w:after="0" w:line="240" w:lineRule="auto"/>
    </w:pPr>
  </w:style>
  <w:style w:type="character" w:customStyle="1" w:styleId="HeaderChar">
    <w:name w:val="Header Char"/>
    <w:basedOn w:val="DefaultParagraphFont"/>
    <w:link w:val="Header"/>
    <w:uiPriority w:val="99"/>
    <w:rsid w:val="000D6D85"/>
  </w:style>
  <w:style w:type="paragraph" w:styleId="Footer">
    <w:name w:val="footer"/>
    <w:basedOn w:val="Normal"/>
    <w:link w:val="FooterChar"/>
    <w:uiPriority w:val="99"/>
    <w:unhideWhenUsed/>
    <w:rsid w:val="000D6D85"/>
    <w:pPr>
      <w:tabs>
        <w:tab w:val="center" w:pos="4680"/>
        <w:tab w:val="right" w:pos="9360"/>
      </w:tabs>
      <w:spacing w:after="0" w:line="240" w:lineRule="auto"/>
    </w:pPr>
  </w:style>
  <w:style w:type="character" w:customStyle="1" w:styleId="FooterChar">
    <w:name w:val="Footer Char"/>
    <w:basedOn w:val="DefaultParagraphFont"/>
    <w:link w:val="Footer"/>
    <w:uiPriority w:val="99"/>
    <w:rsid w:val="000D6D85"/>
  </w:style>
  <w:style w:type="character" w:styleId="CommentReference">
    <w:name w:val="annotation reference"/>
    <w:basedOn w:val="DefaultParagraphFont"/>
    <w:uiPriority w:val="99"/>
    <w:semiHidden/>
    <w:unhideWhenUsed/>
    <w:rsid w:val="004C1E55"/>
    <w:rPr>
      <w:sz w:val="16"/>
      <w:szCs w:val="16"/>
    </w:rPr>
  </w:style>
  <w:style w:type="paragraph" w:styleId="CommentText">
    <w:name w:val="annotation text"/>
    <w:basedOn w:val="Normal"/>
    <w:link w:val="CommentTextChar"/>
    <w:uiPriority w:val="99"/>
    <w:semiHidden/>
    <w:unhideWhenUsed/>
    <w:rsid w:val="004C1E55"/>
    <w:pPr>
      <w:spacing w:line="240" w:lineRule="auto"/>
    </w:pPr>
    <w:rPr>
      <w:sz w:val="20"/>
      <w:szCs w:val="20"/>
    </w:rPr>
  </w:style>
  <w:style w:type="character" w:customStyle="1" w:styleId="CommentTextChar">
    <w:name w:val="Comment Text Char"/>
    <w:basedOn w:val="DefaultParagraphFont"/>
    <w:link w:val="CommentText"/>
    <w:uiPriority w:val="99"/>
    <w:semiHidden/>
    <w:rsid w:val="004C1E55"/>
    <w:rPr>
      <w:sz w:val="20"/>
      <w:szCs w:val="20"/>
    </w:rPr>
  </w:style>
  <w:style w:type="paragraph" w:styleId="CommentSubject">
    <w:name w:val="annotation subject"/>
    <w:basedOn w:val="CommentText"/>
    <w:next w:val="CommentText"/>
    <w:link w:val="CommentSubjectChar"/>
    <w:uiPriority w:val="99"/>
    <w:semiHidden/>
    <w:unhideWhenUsed/>
    <w:rsid w:val="004C1E55"/>
    <w:rPr>
      <w:b/>
      <w:bCs/>
    </w:rPr>
  </w:style>
  <w:style w:type="character" w:customStyle="1" w:styleId="CommentSubjectChar">
    <w:name w:val="Comment Subject Char"/>
    <w:basedOn w:val="CommentTextChar"/>
    <w:link w:val="CommentSubject"/>
    <w:uiPriority w:val="99"/>
    <w:semiHidden/>
    <w:rsid w:val="004C1E55"/>
    <w:rPr>
      <w:b/>
      <w:bCs/>
      <w:sz w:val="20"/>
      <w:szCs w:val="20"/>
    </w:rPr>
  </w:style>
  <w:style w:type="paragraph" w:styleId="BalloonText">
    <w:name w:val="Balloon Text"/>
    <w:basedOn w:val="Normal"/>
    <w:link w:val="BalloonTextChar"/>
    <w:uiPriority w:val="99"/>
    <w:semiHidden/>
    <w:unhideWhenUsed/>
    <w:rsid w:val="004C1E5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C1E5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oughtco.com/what-is-nonverbal-communication-1691351"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apppm.man.dtu.dk/index.php/Shannon_%26_Weaver_Model_for_Communication" TargetMode="External"/><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jstor.org/stable/3875168" TargetMode="External"/><Relationship Id="rId11" Type="http://schemas.openxmlformats.org/officeDocument/2006/relationships/hyperlink" Target="https://courses.lumenlearning.com/suny-introductiontocommunication/chapter/defining-verbal-communication/" TargetMode="External"/><Relationship Id="rId5" Type="http://schemas.openxmlformats.org/officeDocument/2006/relationships/endnotes" Target="endnotes.xml"/><Relationship Id="rId10" Type="http://schemas.openxmlformats.org/officeDocument/2006/relationships/hyperlink" Target="https://www.thoughtco.com/what-is-communication-1689877" TargetMode="External"/><Relationship Id="rId4" Type="http://schemas.openxmlformats.org/officeDocument/2006/relationships/footnotes" Target="footnotes.xml"/><Relationship Id="rId9" Type="http://schemas.openxmlformats.org/officeDocument/2006/relationships/hyperlink" Target="https://www.thoughtco.com/paralinguistics-paralanguage-term-1691568"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8</Pages>
  <Words>2189</Words>
  <Characters>12481</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Stefania Juverdeanu</cp:lastModifiedBy>
  <cp:revision>2</cp:revision>
  <dcterms:created xsi:type="dcterms:W3CDTF">2020-08-22T19:04:00Z</dcterms:created>
  <dcterms:modified xsi:type="dcterms:W3CDTF">2020-08-22T19:04:00Z</dcterms:modified>
</cp:coreProperties>
</file>