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07182003"/>
        <w:docPartObj>
          <w:docPartGallery w:val="Cover Pages"/>
          <w:docPartUnique/>
        </w:docPartObj>
      </w:sdtPr>
      <w:sdtEndPr/>
      <w:sdtContent>
        <w:p w14:paraId="53035A4B" w14:textId="1B1E7C4C" w:rsidR="00A366DF" w:rsidRDefault="00401083" w:rsidP="00A366DF">
          <w:pPr>
            <w:pStyle w:val="NoSpacing"/>
          </w:pPr>
          <w:r>
            <w:rPr>
              <w:noProof/>
            </w:rPr>
            <mc:AlternateContent>
              <mc:Choice Requires="wpg">
                <w:drawing>
                  <wp:anchor distT="0" distB="0" distL="114300" distR="114300" simplePos="0" relativeHeight="251659264" behindDoc="1" locked="0" layoutInCell="1" allowOverlap="1" wp14:anchorId="60C30114" wp14:editId="6819D6C9">
                    <wp:simplePos x="0" y="0"/>
                    <wp:positionH relativeFrom="page">
                      <wp:posOffset>304800</wp:posOffset>
                    </wp:positionH>
                    <wp:positionV relativeFrom="page">
                      <wp:posOffset>1587500</wp:posOffset>
                    </wp:positionV>
                    <wp:extent cx="1437217" cy="8839200"/>
                    <wp:effectExtent l="0" t="0" r="10795" b="19050"/>
                    <wp:wrapNone/>
                    <wp:docPr id="2" name="Group 2"/>
                    <wp:cNvGraphicFramePr/>
                    <a:graphic xmlns:a="http://schemas.openxmlformats.org/drawingml/2006/main">
                      <a:graphicData uri="http://schemas.microsoft.com/office/word/2010/wordprocessingGroup">
                        <wpg:wgp>
                          <wpg:cNvGrpSpPr/>
                          <wpg:grpSpPr>
                            <a:xfrm>
                              <a:off x="0" y="0"/>
                              <a:ext cx="1437217" cy="8839200"/>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802853"/>
                                <a:ext cx="94268" cy="216053"/>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0-21T00:00:00Z">
                                      <w:dateFormat w:val="M/d/yyyy"/>
                                      <w:lid w:val="en-US"/>
                                      <w:storeMappedDataAs w:val="dateTime"/>
                                      <w:calendar w:val="gregorian"/>
                                    </w:date>
                                  </w:sdtPr>
                                  <w:sdtEndPr/>
                                  <w:sdtContent>
                                    <w:p w14:paraId="7548CBF6" w14:textId="14520F55" w:rsidR="00A366DF" w:rsidRDefault="00FF30CA">
                                      <w:pPr>
                                        <w:pStyle w:val="NoSpacing"/>
                                        <w:jc w:val="right"/>
                                        <w:rPr>
                                          <w:color w:val="FFFFFF" w:themeColor="background1"/>
                                          <w:sz w:val="28"/>
                                          <w:szCs w:val="28"/>
                                        </w:rPr>
                                      </w:pPr>
                                      <w:r>
                                        <w:rPr>
                                          <w:color w:val="FFFFFF" w:themeColor="background1"/>
                                          <w:sz w:val="28"/>
                                          <w:szCs w:val="28"/>
                                        </w:rPr>
                                        <w:t>10/21/2022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60C30114" id="Group 2" o:spid="_x0000_s1026" style="position:absolute;margin-left:24pt;margin-top:125pt;width:113.15pt;height:696pt;z-index:-251657216;mso-position-horizontal-relative:page;mso-position-vertical-relative:page"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8028;width:942;height: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" adj="10800"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0-21T00:00:00Z">
                                <w:dateFormat w:val="M/d/yyyy"/>
                                <w:lid w:val="en-US"/>
                                <w:storeMappedDataAs w:val="dateTime"/>
                                <w:calendar w:val="gregorian"/>
                              </w:date>
                            </w:sdtPr>
                            <w:sdtEndPr/>
                            <w:sdtContent>
                              <w:p w14:paraId="7548CBF6" w14:textId="14520F55" w:rsidR="00A366DF" w:rsidRDefault="00FF30CA">
                                <w:pPr>
                                  <w:pStyle w:val="NoSpacing"/>
                                  <w:jc w:val="right"/>
                                  <w:rPr>
                                    <w:color w:val="FFFFFF" w:themeColor="background1"/>
                                    <w:sz w:val="28"/>
                                    <w:szCs w:val="28"/>
                                  </w:rPr>
                                </w:pPr>
                                <w:r>
                                  <w:rPr>
                                    <w:color w:val="FFFFFF" w:themeColor="background1"/>
                                    <w:sz w:val="28"/>
                                    <w:szCs w:val="28"/>
                                  </w:rPr>
                                  <w:t>10/21/2022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A366DF">
            <w:rPr>
              <w:noProof/>
            </w:rPr>
            <mc:AlternateContent>
              <mc:Choice Requires="wps">
                <w:drawing>
                  <wp:anchor distT="0" distB="0" distL="114300" distR="114300" simplePos="0" relativeHeight="251661312" behindDoc="0" locked="0" layoutInCell="1" allowOverlap="1" wp14:anchorId="7DE0CD70" wp14:editId="0A01603B">
                    <wp:simplePos x="0" y="0"/>
                    <wp:positionH relativeFrom="page">
                      <wp:posOffset>3175000</wp:posOffset>
                    </wp:positionH>
                    <wp:positionV relativeFrom="page">
                      <wp:posOffset>8324851</wp:posOffset>
                    </wp:positionV>
                    <wp:extent cx="3657600" cy="1136650"/>
                    <wp:effectExtent l="0" t="0" r="7620" b="6350"/>
                    <wp:wrapNone/>
                    <wp:docPr id="32" name="Text Box 32"/>
                    <wp:cNvGraphicFramePr/>
                    <a:graphic xmlns:a="http://schemas.openxmlformats.org/drawingml/2006/main">
                      <a:graphicData uri="http://schemas.microsoft.com/office/word/2010/wordprocessingShape">
                        <wps:wsp>
                          <wps:cNvSpPr txBox="1"/>
                          <wps:spPr>
                            <a:xfrm>
                              <a:off x="0" y="0"/>
                              <a:ext cx="3657600" cy="1136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87599D" w14:textId="2CA53DCC"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Elena Loredana Rosu</w:t>
                                </w:r>
                              </w:p>
                              <w:p w14:paraId="5A4082D1" w14:textId="38E496C5"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2218382</w:t>
                                </w:r>
                              </w:p>
                              <w:p w14:paraId="3478D2B1" w14:textId="5ED15EC3" w:rsidR="00A366DF" w:rsidRPr="001F231F" w:rsidRDefault="003E4041">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Lecture</w:t>
                                </w:r>
                                <w:r w:rsidR="00A366DF"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Dr. Eric Osei</w:t>
                                </w:r>
                              </w:p>
                              <w:p w14:paraId="3E7C7835" w14:textId="59173791"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Global Business Management</w:t>
                                </w:r>
                              </w:p>
                              <w:p w14:paraId="6ABB9BBA" w14:textId="4795710B"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LCBB4005_BIRM</w:t>
                                </w:r>
                              </w:p>
                              <w:p w14:paraId="5F85B101" w14:textId="6E6C9B25" w:rsidR="00A366DF" w:rsidRDefault="00F400D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66DF">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7DE0CD70" id="_x0000_t202" coordsize="21600,21600" o:spt="202" path="m,l,21600r21600,l21600,xe">
                    <v:stroke joinstyle="miter"/>
                    <v:path gradientshapeok="t" o:connecttype="rect"/>
                  </v:shapetype>
                  <v:shape id="Text Box 32" o:spid="_x0000_s1055" type="#_x0000_t202" style="position:absolute;margin-left:250pt;margin-top:655.5pt;width:4in;height:89.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" filled="f" stroked="f" strokeweight=".5pt">
                    <v:textbox inset="0,0,0,0">
                      <w:txbxContent>
                        <w:p w14:paraId="2C87599D" w14:textId="2CA53DCC"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proofErr w:type="gramStart"/>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w:t>
                          </w:r>
                          <w:proofErr w:type="gramEnd"/>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Elena Loredana Rosu</w:t>
                          </w:r>
                        </w:p>
                        <w:p w14:paraId="5A4082D1" w14:textId="38E496C5"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2218382</w:t>
                          </w:r>
                        </w:p>
                        <w:p w14:paraId="3478D2B1" w14:textId="5ED15EC3" w:rsidR="00A366DF" w:rsidRPr="001F231F" w:rsidRDefault="003E4041">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of Lecture</w:t>
                          </w:r>
                          <w:r w:rsidR="00A366DF"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Dr. Eric Osei</w:t>
                          </w:r>
                        </w:p>
                        <w:p w14:paraId="3E7C7835" w14:textId="59173791"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Global Business Management</w:t>
                          </w:r>
                        </w:p>
                        <w:p w14:paraId="6ABB9BBA" w14:textId="4795710B" w:rsidR="00A366DF" w:rsidRPr="001F231F" w:rsidRDefault="00A366DF">
                          <w:pPr>
                            <w:pStyle w:val="NoSpacing"/>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231F">
                            <w:rPr>
                              <w:bCs/>
                              <w:color w:val="000000" w:themeColor="text1"/>
                              <w:sz w:val="26"/>
                              <w:szCs w:val="2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Number: LCBB4005_BIRM</w:t>
                          </w:r>
                        </w:p>
                        <w:p w14:paraId="5F85B101" w14:textId="6E6C9B25" w:rsidR="00A366DF" w:rsidRDefault="00F400D2">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A366DF">
                                <w:rPr>
                                  <w:caps/>
                                  <w:color w:val="595959" w:themeColor="text1" w:themeTint="A6"/>
                                  <w:sz w:val="20"/>
                                  <w:szCs w:val="20"/>
                                </w:rPr>
                                <w:t xml:space="preserve">     </w:t>
                              </w:r>
                            </w:sdtContent>
                          </w:sdt>
                        </w:p>
                      </w:txbxContent>
                    </v:textbox>
                    <w10:wrap anchorx="page" anchory="page"/>
                  </v:shape>
                </w:pict>
              </mc:Fallback>
            </mc:AlternateContent>
          </w:r>
          <w:r>
            <w:rPr>
              <w:noProof/>
            </w:rPr>
            <w:drawing>
              <wp:inline distT="0" distB="0" distL="0" distR="0" wp14:anchorId="789B57F4" wp14:editId="14C08316">
                <wp:extent cx="3613439" cy="1440815"/>
                <wp:effectExtent l="0" t="0" r="6350"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27746" cy="1446520"/>
                        </a:xfrm>
                        <a:prstGeom prst="rect">
                          <a:avLst/>
                        </a:prstGeom>
                        <a:noFill/>
                      </pic:spPr>
                    </pic:pic>
                  </a:graphicData>
                </a:graphic>
              </wp:inline>
            </w:drawing>
          </w:r>
        </w:p>
      </w:sdtContent>
    </w:sdt>
    <w:p w14:paraId="347EAC03" w14:textId="4B943089" w:rsidR="00B242B3" w:rsidRDefault="00B242B3"/>
    <w:p w14:paraId="4FE6B780" w14:textId="0833D02A" w:rsidR="00A366DF" w:rsidRDefault="00A366DF"/>
    <w:p w14:paraId="5235E661" w14:textId="05D5AF11" w:rsidR="00A366DF" w:rsidRDefault="00A366DF"/>
    <w:p w14:paraId="766F96F3" w14:textId="31FEEFAD" w:rsidR="00A366DF" w:rsidRDefault="00A366DF"/>
    <w:p w14:paraId="1C3D7C05" w14:textId="395CCB0D" w:rsidR="00A366DF" w:rsidRDefault="00401083">
      <w:r>
        <w:rPr>
          <w:noProof/>
        </w:rPr>
        <mc:AlternateContent>
          <mc:Choice Requires="wps">
            <w:drawing>
              <wp:anchor distT="0" distB="0" distL="114300" distR="114300" simplePos="0" relativeHeight="251660288" behindDoc="0" locked="0" layoutInCell="1" allowOverlap="1" wp14:anchorId="1F14EA64" wp14:editId="5FDBD6A6">
                <wp:simplePos x="0" y="0"/>
                <wp:positionH relativeFrom="page">
                  <wp:posOffset>1159510</wp:posOffset>
                </wp:positionH>
                <wp:positionV relativeFrom="page">
                  <wp:posOffset>3611880</wp:posOffset>
                </wp:positionV>
                <wp:extent cx="6156960" cy="914400"/>
                <wp:effectExtent l="0" t="0" r="15240" b="0"/>
                <wp:wrapNone/>
                <wp:docPr id="1" name="Text Box 1"/>
                <wp:cNvGraphicFramePr/>
                <a:graphic xmlns:a="http://schemas.openxmlformats.org/drawingml/2006/main">
                  <a:graphicData uri="http://schemas.microsoft.com/office/word/2010/wordprocessingShape">
                    <wps:wsp>
                      <wps:cNvSpPr txBox="1"/>
                      <wps:spPr>
                        <a:xfrm>
                          <a:off x="0" y="0"/>
                          <a:ext cx="615696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93BC83" w14:textId="45B9CF0C" w:rsidR="00A366DF" w:rsidRPr="00A366DF" w:rsidRDefault="006007CB" w:rsidP="00A366DF">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The </w:t>
                            </w:r>
                            <w:r w:rsidR="00401083">
                              <w:rPr>
                                <w:rFonts w:asciiTheme="majorHAnsi" w:eastAsiaTheme="majorEastAsia" w:hAnsiTheme="majorHAnsi" w:cstheme="majorBidi"/>
                                <w:color w:val="262626" w:themeColor="text1" w:themeTint="D9"/>
                                <w:sz w:val="72"/>
                                <w:szCs w:val="72"/>
                              </w:rPr>
                              <w:t>Global Business Environment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14EA64" id="Text Box 1" o:spid="_x0000_s1056" type="#_x0000_t202" style="position:absolute;margin-left:91.3pt;margin-top:284.4pt;width:484.8pt;height:1in;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" filled="f" stroked="f" strokeweight=".5pt">
                <v:textbox inset="0,0,0,0">
                  <w:txbxContent>
                    <w:p w14:paraId="4F93BC83" w14:textId="45B9CF0C" w:rsidR="00A366DF" w:rsidRPr="00A366DF" w:rsidRDefault="006007CB" w:rsidP="00A366DF">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 xml:space="preserve">The </w:t>
                      </w:r>
                      <w:r w:rsidR="00401083">
                        <w:rPr>
                          <w:rFonts w:asciiTheme="majorHAnsi" w:eastAsiaTheme="majorEastAsia" w:hAnsiTheme="majorHAnsi" w:cstheme="majorBidi"/>
                          <w:color w:val="262626" w:themeColor="text1" w:themeTint="D9"/>
                          <w:sz w:val="72"/>
                          <w:szCs w:val="72"/>
                        </w:rPr>
                        <w:t>Global Business Environment</w:t>
                      </w:r>
                    </w:p>
                  </w:txbxContent>
                </v:textbox>
                <w10:wrap anchorx="page" anchory="page"/>
              </v:shape>
            </w:pict>
          </mc:Fallback>
        </mc:AlternateContent>
      </w:r>
    </w:p>
    <w:p w14:paraId="020D5B5D" w14:textId="3431DFA9" w:rsidR="00A366DF" w:rsidRDefault="00A366DF"/>
    <w:p w14:paraId="44AA5123" w14:textId="7C99A163" w:rsidR="00A366DF" w:rsidRDefault="00A90C0E">
      <w:r>
        <w:rPr>
          <w:noProof/>
        </w:rPr>
        <mc:AlternateContent>
          <mc:Choice Requires="wps">
            <w:drawing>
              <wp:anchor distT="91440" distB="91440" distL="114300" distR="114300" simplePos="0" relativeHeight="251663360" behindDoc="0" locked="0" layoutInCell="1" allowOverlap="1" wp14:anchorId="5BA806C9" wp14:editId="4E1D7A93">
                <wp:simplePos x="0" y="0"/>
                <wp:positionH relativeFrom="page">
                  <wp:posOffset>2389505</wp:posOffset>
                </wp:positionH>
                <wp:positionV relativeFrom="paragraph">
                  <wp:posOffset>280035</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00715C59" w14:textId="2AF64899" w:rsidR="00D378D8" w:rsidRDefault="00A90C0E" w:rsidP="00A90C0E">
                            <w:pPr>
                              <w:pBdr>
                                <w:top w:val="single" w:sz="24" w:space="31" w:color="4472C4" w:themeColor="accent1"/>
                                <w:bottom w:val="single" w:sz="24" w:space="8" w:color="4472C4" w:themeColor="accent1"/>
                              </w:pBdr>
                              <w:spacing w:after="0"/>
                              <w:rPr>
                                <w:i/>
                                <w:iCs/>
                                <w:color w:val="4472C4" w:themeColor="accent1"/>
                                <w:sz w:val="24"/>
                              </w:rPr>
                            </w:pPr>
                            <w:r>
                              <w:rPr>
                                <w:i/>
                                <w:iCs/>
                                <w:color w:val="4472C4" w:themeColor="accent1"/>
                                <w:sz w:val="24"/>
                                <w:szCs w:val="24"/>
                              </w:rPr>
                              <w:t>Analysis of Business Environment of UWTSD</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5BA806C9" id="Text Box 2" o:spid="_x0000_s1057" type="#_x0000_t202" style="position:absolute;margin-left:188.15pt;margin-top:22.05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" filled="f" stroked="f">
                <v:textbox style="mso-fit-shape-to-text:t">
                  <w:txbxContent>
                    <w:p w14:paraId="00715C59" w14:textId="2AF64899" w:rsidR="00D378D8" w:rsidRDefault="00A90C0E" w:rsidP="00A90C0E">
                      <w:pPr>
                        <w:pBdr>
                          <w:top w:val="single" w:sz="24" w:space="31" w:color="4472C4" w:themeColor="accent1"/>
                          <w:bottom w:val="single" w:sz="24" w:space="8" w:color="4472C4" w:themeColor="accent1"/>
                        </w:pBdr>
                        <w:spacing w:after="0"/>
                        <w:rPr>
                          <w:i/>
                          <w:iCs/>
                          <w:color w:val="4472C4" w:themeColor="accent1"/>
                          <w:sz w:val="24"/>
                        </w:rPr>
                      </w:pPr>
                      <w:r>
                        <w:rPr>
                          <w:i/>
                          <w:iCs/>
                          <w:color w:val="4472C4" w:themeColor="accent1"/>
                          <w:sz w:val="24"/>
                          <w:szCs w:val="24"/>
                        </w:rPr>
                        <w:t>Analysis of Business Environment of UWTSD</w:t>
                      </w:r>
                    </w:p>
                  </w:txbxContent>
                </v:textbox>
                <w10:wrap type="topAndBottom" anchorx="page"/>
              </v:shape>
            </w:pict>
          </mc:Fallback>
        </mc:AlternateContent>
      </w:r>
    </w:p>
    <w:p w14:paraId="35CB95C5" w14:textId="521A7666" w:rsidR="00A366DF" w:rsidRDefault="00A366DF"/>
    <w:p w14:paraId="75DBE553" w14:textId="4EAC3E9B" w:rsidR="00A366DF" w:rsidRDefault="00A366DF"/>
    <w:p w14:paraId="758D9EF0" w14:textId="556972B7" w:rsidR="00A366DF" w:rsidRDefault="00A366DF"/>
    <w:p w14:paraId="7D8EA9D3" w14:textId="58241DD7" w:rsidR="00A366DF" w:rsidRDefault="00A366DF"/>
    <w:p w14:paraId="1A45475F" w14:textId="6ECFD07D" w:rsidR="00A366DF" w:rsidRDefault="00A366DF"/>
    <w:p w14:paraId="357E4877" w14:textId="019196D7" w:rsidR="00A366DF" w:rsidRPr="00F75882" w:rsidRDefault="00A366DF">
      <w:pPr>
        <w:rPr>
          <w:rFonts w:ascii="Arial" w:hAnsi="Arial" w:cs="Arial"/>
          <w:sz w:val="28"/>
          <w:szCs w:val="28"/>
        </w:rPr>
      </w:pPr>
    </w:p>
    <w:p w14:paraId="7769549A" w14:textId="1EDF9F0B" w:rsidR="00A366DF" w:rsidRDefault="00A366DF"/>
    <w:p w14:paraId="03E52FA8" w14:textId="0A61FE86" w:rsidR="00A366DF" w:rsidRDefault="00A366DF"/>
    <w:p w14:paraId="6C6E20E3" w14:textId="57F085DF" w:rsidR="00A366DF" w:rsidRDefault="00A366DF"/>
    <w:p w14:paraId="414C9AF2" w14:textId="32E11513" w:rsidR="00A366DF" w:rsidRDefault="00A366DF"/>
    <w:p w14:paraId="7FF24799" w14:textId="0CB1C6A6" w:rsidR="00A366DF" w:rsidRDefault="00A366DF"/>
    <w:p w14:paraId="1B1E90C5" w14:textId="7EA48D76" w:rsidR="00A366DF" w:rsidRDefault="00A366DF"/>
    <w:p w14:paraId="09D3D50B" w14:textId="1EA0AD23" w:rsidR="00A366DF" w:rsidRDefault="00A366DF"/>
    <w:p w14:paraId="151EDCA7" w14:textId="4704B848" w:rsidR="00A366DF" w:rsidRDefault="00A366DF"/>
    <w:p w14:paraId="13AAA3E0" w14:textId="145D7ACE" w:rsidR="00A366DF" w:rsidRDefault="00A366DF"/>
    <w:p w14:paraId="613CEDAD" w14:textId="7976F291" w:rsidR="00A366DF" w:rsidRDefault="00A366DF"/>
    <w:p w14:paraId="63449404" w14:textId="58EF5AA8" w:rsidR="00A366DF" w:rsidRDefault="00A366DF"/>
    <w:p w14:paraId="7175CCE0" w14:textId="4F419227" w:rsidR="00A366DF" w:rsidRDefault="00A366DF"/>
    <w:p w14:paraId="2190C7D9" w14:textId="4A4F95F7" w:rsidR="00A366DF" w:rsidRDefault="00A366DF"/>
    <w:p w14:paraId="6A38FF2B" w14:textId="27A1F7AE" w:rsidR="00A366DF" w:rsidRDefault="00A366DF"/>
    <w:p w14:paraId="0BA786A3" w14:textId="34E4C613" w:rsidR="00A366DF" w:rsidRDefault="00A366DF"/>
    <w:p w14:paraId="478F9CD8" w14:textId="6B80F16B" w:rsidR="00A366DF" w:rsidRDefault="00A366DF"/>
    <w:p w14:paraId="4CBA85BD" w14:textId="2AA984D8" w:rsidR="00A366DF" w:rsidRDefault="00A366DF"/>
    <w:p w14:paraId="445A1C7F" w14:textId="50041FA8" w:rsidR="00A366DF" w:rsidRDefault="00A366DF"/>
    <w:p w14:paraId="493F62F9" w14:textId="1FC4B65D" w:rsidR="00A366DF" w:rsidRDefault="00A366DF"/>
    <w:p w14:paraId="5894C156" w14:textId="5DC9D8E2" w:rsidR="00A366DF" w:rsidRDefault="00A366DF"/>
    <w:p w14:paraId="23922B5F" w14:textId="3996AA1D" w:rsidR="00A366DF" w:rsidRDefault="00A366DF"/>
    <w:p w14:paraId="6408E2C4" w14:textId="43F056F0" w:rsidR="00A366DF" w:rsidRDefault="00A366DF"/>
    <w:p w14:paraId="764417F1" w14:textId="2D5761D4" w:rsidR="00A366DF" w:rsidRDefault="00A366DF"/>
    <w:p w14:paraId="0C50BD70" w14:textId="108026BD" w:rsidR="00A366DF" w:rsidRDefault="00A366DF"/>
    <w:p w14:paraId="1F5AEB37" w14:textId="7DFE6C8D" w:rsidR="00A366DF" w:rsidRDefault="00A366DF"/>
    <w:p w14:paraId="249759AE" w14:textId="5D5836CF" w:rsidR="00A366DF" w:rsidRDefault="00A366DF"/>
    <w:p w14:paraId="1C3B91CC" w14:textId="3454F67C" w:rsidR="00A366DF" w:rsidRDefault="00A366DF"/>
    <w:p w14:paraId="3A80AF71" w14:textId="75D744F5" w:rsidR="00A366DF" w:rsidRDefault="00A366DF"/>
    <w:p w14:paraId="5E7D7312" w14:textId="0DB4745A" w:rsidR="00A366DF" w:rsidRDefault="00A366DF"/>
    <w:p w14:paraId="5EE04901" w14:textId="5D5DA0ED" w:rsidR="00A366DF" w:rsidRDefault="00A366DF"/>
    <w:p w14:paraId="6BF37DB6" w14:textId="772A923F" w:rsidR="00A366DF" w:rsidRDefault="00A366DF"/>
    <w:p w14:paraId="373960B7" w14:textId="2F4020A0" w:rsidR="00A366DF" w:rsidRDefault="00A366DF"/>
    <w:p w14:paraId="4A30734A" w14:textId="3FC3BD91" w:rsidR="00A366DF" w:rsidRDefault="00A366DF"/>
    <w:p w14:paraId="534C3BCA" w14:textId="2E9EA59A" w:rsidR="00A366DF" w:rsidRDefault="00A366DF"/>
    <w:p w14:paraId="1743CA08" w14:textId="1EAA5A84" w:rsidR="00A366DF" w:rsidRDefault="00A366DF"/>
    <w:p w14:paraId="085F49FB" w14:textId="4AA5D55C" w:rsidR="00A366DF" w:rsidRDefault="00A366DF"/>
    <w:p w14:paraId="56F70695" w14:textId="5DC46C00" w:rsidR="00A366DF" w:rsidRDefault="00A366DF"/>
    <w:p w14:paraId="53702F17" w14:textId="11CB5F33" w:rsidR="00A366DF" w:rsidRDefault="00A366DF"/>
    <w:p w14:paraId="420FD2D6" w14:textId="74183521" w:rsidR="00A366DF" w:rsidRDefault="00A366DF"/>
    <w:p w14:paraId="5FBB2793" w14:textId="29EA2485" w:rsidR="00A366DF" w:rsidRDefault="00A366DF"/>
    <w:p w14:paraId="1687CE4C" w14:textId="7301F420" w:rsidR="00A366DF" w:rsidRDefault="00A366DF"/>
    <w:p w14:paraId="2CFF6A82" w14:textId="5DA5D2DE" w:rsidR="00A366DF" w:rsidRDefault="00A366DF"/>
    <w:p w14:paraId="3D978017" w14:textId="7819CC57" w:rsidR="00A366DF" w:rsidRDefault="00A366DF"/>
    <w:p w14:paraId="10C12B95" w14:textId="5DB19DE9" w:rsidR="00A366DF" w:rsidRDefault="00A366DF"/>
    <w:p w14:paraId="0203E8FD" w14:textId="6B0DD041" w:rsidR="00A366DF" w:rsidRDefault="00A366DF"/>
    <w:p w14:paraId="0BFB3D1D" w14:textId="40643084" w:rsidR="00A366DF" w:rsidRDefault="00A366DF"/>
    <w:p w14:paraId="5EA60D85" w14:textId="236191CB" w:rsidR="00A366DF" w:rsidRDefault="00A366DF"/>
    <w:p w14:paraId="7122D07D" w14:textId="5FA55101" w:rsidR="00A366DF" w:rsidRPr="004E4C8E" w:rsidRDefault="00A366DF" w:rsidP="004E4C8E">
      <w:pPr>
        <w:spacing w:line="360" w:lineRule="auto"/>
        <w:rPr>
          <w:rFonts w:ascii="Arial" w:hAnsi="Arial" w:cs="Arial"/>
        </w:rPr>
      </w:pPr>
    </w:p>
    <w:p w14:paraId="64218E78" w14:textId="76637C24" w:rsidR="00A366DF" w:rsidRPr="004E4C8E" w:rsidRDefault="00A366DF" w:rsidP="004E4C8E">
      <w:pPr>
        <w:spacing w:line="360" w:lineRule="auto"/>
        <w:rPr>
          <w:rFonts w:ascii="Arial" w:hAnsi="Arial" w:cs="Arial"/>
        </w:rPr>
      </w:pPr>
    </w:p>
    <w:p w14:paraId="619E5628" w14:textId="29D2C38E" w:rsidR="00A366DF" w:rsidRPr="004E4C8E" w:rsidRDefault="00F71FB2" w:rsidP="004E4C8E">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15A4EDF0" w14:textId="7348D15F" w:rsidR="00F71FB2" w:rsidRPr="004E4C8E" w:rsidRDefault="00F71FB2" w:rsidP="004E4C8E">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952AC3" w14:textId="77777777" w:rsidR="00F71FB2" w:rsidRPr="004E4C8E" w:rsidRDefault="00F71FB2" w:rsidP="004E4C8E">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D28743" w14:textId="0501C452" w:rsidR="00F71FB2" w:rsidRPr="004E4C8E" w:rsidRDefault="00F71FB2"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25C69446" w14:textId="221D8B48" w:rsidR="00F71FB2" w:rsidRPr="004E4C8E" w:rsidRDefault="00F71FB2"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Overview of Higher </w:t>
      </w:r>
      <w:r w:rsidR="001355EC"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Education </w:t>
      </w:r>
      <w:r w:rsidR="00F14616"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Sector</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2CAE2E6" w14:textId="04BC2640" w:rsidR="00D5055D" w:rsidRPr="004E4C8E" w:rsidRDefault="00C01567"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PESTEL </w:t>
      </w:r>
      <w:proofErr w:type="spell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Analsys</w:t>
      </w:r>
      <w:proofErr w:type="spellEnd"/>
      <w:r w:rsidR="00D5055D"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594AF72A" w14:textId="1411AA3A" w:rsidR="00A40049" w:rsidRPr="004E4C8E" w:rsidRDefault="00A40049"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Political Factors (P)</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E56ED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05F5BF97" w14:textId="51D5D9CF" w:rsidR="00A40049" w:rsidRPr="004E4C8E" w:rsidRDefault="008C247A"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Economical</w:t>
      </w:r>
      <w:proofErr w:type="spell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(E)</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F61CB4B" w14:textId="4EB35BCE" w:rsidR="008C247A" w:rsidRPr="004E4C8E" w:rsidRDefault="008C247A"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Socio-cultural Factors </w:t>
      </w:r>
      <w:proofErr w:type="gram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w:t>
      </w:r>
      <w:proofErr w:type="gram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2CC050E" w14:textId="173ED5ED" w:rsidR="008C247A" w:rsidRPr="004E4C8E" w:rsidRDefault="00353F70"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Tehnological</w:t>
      </w:r>
      <w:proofErr w:type="spell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Factors </w:t>
      </w:r>
      <w:proofErr w:type="gram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w:t>
      </w:r>
      <w:proofErr w:type="gram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2519190C" w14:textId="30005161" w:rsidR="00353F70" w:rsidRPr="004E4C8E" w:rsidRDefault="00353F70"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Envioronmental</w:t>
      </w:r>
      <w:proofErr w:type="spell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Factor</w:t>
      </w:r>
      <w:r w:rsidR="0060619A"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w:t>
      </w:r>
      <w:proofErr w:type="gram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07B3">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57C1793D" w14:textId="63A044A3" w:rsidR="00D5055D" w:rsidRPr="004E4C8E" w:rsidRDefault="00D12875" w:rsidP="004E4C8E">
      <w:pPr>
        <w:pStyle w:val="ListParagraph"/>
        <w:numPr>
          <w:ilvl w:val="0"/>
          <w:numId w:val="14"/>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Legal Factors </w:t>
      </w:r>
      <w:proofErr w:type="gramStart"/>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w:t>
      </w:r>
      <w:proofErr w:type="gramEnd"/>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6EB4E2D7" w14:textId="7F877293" w:rsidR="00D12875" w:rsidRPr="004E4C8E" w:rsidRDefault="00A1263E"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 MODEL</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7D9274B9" w14:textId="54BE9CB4" w:rsidR="00A1263E" w:rsidRPr="004E4C8E" w:rsidRDefault="00A1263E"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B34DE1"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Start"/>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gramEnd"/>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489A6B7B" w14:textId="4B15F627" w:rsidR="00C00417" w:rsidRPr="004E4C8E" w:rsidRDefault="00B05447" w:rsidP="004E4C8E">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C11A3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69B64100" w14:textId="77777777" w:rsidR="00C01567" w:rsidRPr="004E4C8E" w:rsidRDefault="00C01567" w:rsidP="004E4C8E">
      <w:pPr>
        <w:spacing w:line="360" w:lineRule="auto"/>
        <w:ind w:left="36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B52FAA" w14:textId="77777777" w:rsidR="00416A4E" w:rsidRPr="004E4C8E" w:rsidRDefault="00416A4E" w:rsidP="004E4C8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1C3204" w14:textId="6742F00A" w:rsidR="00F71FB2" w:rsidRPr="004E4C8E" w:rsidRDefault="00F71FB2" w:rsidP="004E4C8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4C8E">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9520CC8" w14:textId="77777777" w:rsidR="00F71FB2" w:rsidRPr="004E4C8E" w:rsidRDefault="00F71FB2" w:rsidP="004E4C8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65F3F7" w14:textId="77777777" w:rsidR="00625CB3" w:rsidRPr="004E4C8E" w:rsidRDefault="00625CB3" w:rsidP="004E4C8E">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5B46F" w14:textId="71222A55" w:rsidR="00F71FB2" w:rsidRPr="000A5B31" w:rsidRDefault="001A1C28" w:rsidP="004E4C8E">
      <w:pPr>
        <w:spacing w:line="360" w:lineRule="auto"/>
        <w:rPr>
          <w:rFonts w:ascii="Arial" w:hAnsi="Arial" w:cs="Arial"/>
          <w:sz w:val="32"/>
          <w:szCs w:val="32"/>
        </w:rPr>
      </w:pPr>
      <w:r w:rsidRPr="000A5B31">
        <w:rPr>
          <w:rFonts w:ascii="Arial" w:hAnsi="Arial" w:cs="Arial"/>
          <w:sz w:val="32"/>
          <w:szCs w:val="32"/>
        </w:rPr>
        <w:lastRenderedPageBreak/>
        <w:t>1.</w:t>
      </w:r>
      <w:r w:rsidR="00634165" w:rsidRPr="000A5B31">
        <w:rPr>
          <w:rFonts w:ascii="Arial" w:hAnsi="Arial" w:cs="Arial"/>
          <w:sz w:val="32"/>
          <w:szCs w:val="32"/>
        </w:rPr>
        <w:t>Introduction</w:t>
      </w:r>
    </w:p>
    <w:p w14:paraId="7DF905F8" w14:textId="46EF324A" w:rsidR="00D37378" w:rsidRPr="004E4C8E" w:rsidRDefault="00D37378" w:rsidP="004E4C8E">
      <w:pPr>
        <w:spacing w:line="360" w:lineRule="auto"/>
        <w:rPr>
          <w:rFonts w:ascii="Arial" w:hAnsi="Arial" w:cs="Arial"/>
        </w:rPr>
      </w:pPr>
      <w:r w:rsidRPr="004E4C8E">
        <w:rPr>
          <w:rFonts w:ascii="Arial" w:hAnsi="Arial" w:cs="Arial"/>
        </w:rPr>
        <w:t xml:space="preserve">       This assignment aims to identify the factors in the business environment and their impact on our university</w:t>
      </w:r>
      <w:r w:rsidR="00A1263E" w:rsidRPr="004E4C8E">
        <w:rPr>
          <w:rFonts w:ascii="Arial" w:hAnsi="Arial" w:cs="Arial"/>
        </w:rPr>
        <w:t>. The report will be debated and structured in such a way that we go through each point in the table of contents.</w:t>
      </w:r>
      <w:r w:rsidR="00074B72" w:rsidRPr="004E4C8E">
        <w:rPr>
          <w:rFonts w:ascii="Arial" w:hAnsi="Arial" w:cs="Arial"/>
        </w:rPr>
        <w:t xml:space="preserve"> It will be divided into 5 parts.</w:t>
      </w:r>
      <w:r w:rsidRPr="004E4C8E">
        <w:rPr>
          <w:rFonts w:ascii="Arial" w:hAnsi="Arial" w:cs="Arial"/>
        </w:rPr>
        <w:t xml:space="preserve"> We will try to identify and see how both positive and negative global factors influence our university.</w:t>
      </w:r>
    </w:p>
    <w:p w14:paraId="6C5D44B6" w14:textId="24A168AD" w:rsidR="00F71FB2" w:rsidRPr="004E4C8E" w:rsidRDefault="00D37378" w:rsidP="004E4C8E">
      <w:pPr>
        <w:spacing w:line="360" w:lineRule="auto"/>
        <w:rPr>
          <w:rFonts w:ascii="Arial" w:hAnsi="Arial" w:cs="Arial"/>
        </w:rPr>
      </w:pPr>
      <w:r w:rsidRPr="004E4C8E">
        <w:rPr>
          <w:rFonts w:ascii="Arial" w:hAnsi="Arial" w:cs="Arial"/>
        </w:rPr>
        <w:t xml:space="preserve">    The business environment is the process by which a person or a company looks for a good or a service for which someone would be willing to pay and from which they could make a profit. The business environment must offer a good or a service in exchange for money and the general cost of the product must be covered by the value of the price</w:t>
      </w:r>
      <w:r w:rsidR="007F0536" w:rsidRPr="004E4C8E">
        <w:rPr>
          <w:rFonts w:ascii="Arial" w:hAnsi="Arial" w:cs="Arial"/>
        </w:rPr>
        <w:t>.</w:t>
      </w:r>
    </w:p>
    <w:p w14:paraId="048E7A19" w14:textId="223D83BA" w:rsidR="00286E8F" w:rsidRPr="000A5B31" w:rsidRDefault="00B31BE0" w:rsidP="004E4C8E">
      <w:pPr>
        <w:spacing w:line="360" w:lineRule="auto"/>
        <w:rPr>
          <w:rFonts w:ascii="Arial" w:hAnsi="Arial" w:cs="Arial"/>
          <w:sz w:val="32"/>
          <w:szCs w:val="32"/>
        </w:rPr>
      </w:pPr>
      <w:r w:rsidRPr="000A5B31">
        <w:rPr>
          <w:rFonts w:ascii="Arial" w:hAnsi="Arial" w:cs="Arial"/>
          <w:sz w:val="32"/>
          <w:szCs w:val="32"/>
        </w:rPr>
        <w:t xml:space="preserve">        2. Overview of Higher Education Sector</w:t>
      </w:r>
    </w:p>
    <w:p w14:paraId="29BA2E88" w14:textId="3B6C84E0" w:rsidR="00631CE7" w:rsidRPr="004E4C8E" w:rsidRDefault="00B31BE0" w:rsidP="004E4C8E">
      <w:pPr>
        <w:spacing w:line="360" w:lineRule="auto"/>
        <w:rPr>
          <w:rFonts w:ascii="Arial" w:hAnsi="Arial" w:cs="Arial"/>
        </w:rPr>
      </w:pPr>
      <w:r w:rsidRPr="004E4C8E">
        <w:rPr>
          <w:rFonts w:ascii="Arial" w:hAnsi="Arial" w:cs="Arial"/>
        </w:rPr>
        <w:t xml:space="preserve">       Higher education is classified as the third level of education after finishing primary education. It takes place in universities and includes university and postgraduate studies.</w:t>
      </w:r>
      <w:r w:rsidR="00631CE7" w:rsidRPr="004E4C8E">
        <w:rPr>
          <w:rFonts w:ascii="Arial" w:hAnsi="Arial" w:cs="Arial"/>
        </w:rPr>
        <w:t xml:space="preserve"> </w:t>
      </w:r>
      <w:r w:rsidR="00561929" w:rsidRPr="004E4C8E">
        <w:rPr>
          <w:rFonts w:ascii="Arial" w:hAnsi="Arial" w:cs="Arial"/>
        </w:rPr>
        <w:t xml:space="preserve">             </w:t>
      </w:r>
      <w:r w:rsidR="00631CE7" w:rsidRPr="004E4C8E">
        <w:rPr>
          <w:rFonts w:ascii="Arial" w:hAnsi="Arial" w:cs="Arial"/>
        </w:rPr>
        <w:t xml:space="preserve">The University of Wales Trinity Saint David (UWTSD) was founded on November 18, </w:t>
      </w:r>
      <w:proofErr w:type="gramStart"/>
      <w:r w:rsidR="00631CE7" w:rsidRPr="004E4C8E">
        <w:rPr>
          <w:rFonts w:ascii="Arial" w:hAnsi="Arial" w:cs="Arial"/>
        </w:rPr>
        <w:t>2010</w:t>
      </w:r>
      <w:proofErr w:type="gramEnd"/>
      <w:r w:rsidR="00631CE7" w:rsidRPr="004E4C8E">
        <w:rPr>
          <w:rFonts w:ascii="Arial" w:hAnsi="Arial" w:cs="Arial"/>
        </w:rPr>
        <w:t xml:space="preserve"> by the union of the University of Wales Lampeter and Trinity University College Carmarthen. </w:t>
      </w:r>
      <w:proofErr w:type="spellStart"/>
      <w:r w:rsidR="00631CE7" w:rsidRPr="004E4C8E">
        <w:rPr>
          <w:rFonts w:ascii="Arial" w:hAnsi="Arial" w:cs="Arial"/>
        </w:rPr>
        <w:t>Uwtsd</w:t>
      </w:r>
      <w:proofErr w:type="spellEnd"/>
      <w:r w:rsidR="00631CE7" w:rsidRPr="004E4C8E">
        <w:rPr>
          <w:rFonts w:ascii="Arial" w:hAnsi="Arial" w:cs="Arial"/>
        </w:rPr>
        <w:t xml:space="preserve"> has a strategic plan that focuses on applied learning, academic </w:t>
      </w:r>
      <w:proofErr w:type="gramStart"/>
      <w:r w:rsidR="00631CE7" w:rsidRPr="004E4C8E">
        <w:rPr>
          <w:rFonts w:ascii="Arial" w:hAnsi="Arial" w:cs="Arial"/>
        </w:rPr>
        <w:t>subjects</w:t>
      </w:r>
      <w:proofErr w:type="gramEnd"/>
      <w:r w:rsidR="00631CE7" w:rsidRPr="004E4C8E">
        <w:rPr>
          <w:rFonts w:ascii="Arial" w:hAnsi="Arial" w:cs="Arial"/>
        </w:rPr>
        <w:t xml:space="preserve"> and knowledge transfer. This connected university leads through structural and strategic changes that are closely associated with industry, </w:t>
      </w:r>
      <w:proofErr w:type="gramStart"/>
      <w:r w:rsidR="00631CE7" w:rsidRPr="004E4C8E">
        <w:rPr>
          <w:rFonts w:ascii="Arial" w:hAnsi="Arial" w:cs="Arial"/>
        </w:rPr>
        <w:t>business</w:t>
      </w:r>
      <w:proofErr w:type="gramEnd"/>
      <w:r w:rsidR="00631CE7" w:rsidRPr="004E4C8E">
        <w:rPr>
          <w:rFonts w:ascii="Arial" w:hAnsi="Arial" w:cs="Arial"/>
        </w:rPr>
        <w:t xml:space="preserve"> and enterprise. The University has a clear national profile – delivering for Wales and celebrating its distinctive character on the UK and international stage.</w:t>
      </w:r>
      <w:r w:rsidR="00A907E6" w:rsidRPr="004E4C8E">
        <w:rPr>
          <w:rFonts w:ascii="Arial" w:hAnsi="Arial" w:cs="Arial"/>
        </w:rPr>
        <w:t xml:space="preserve"> This University aims to integrate an educational system with two </w:t>
      </w:r>
      <w:proofErr w:type="gramStart"/>
      <w:r w:rsidR="00A907E6" w:rsidRPr="004E4C8E">
        <w:rPr>
          <w:rFonts w:ascii="Arial" w:hAnsi="Arial" w:cs="Arial"/>
        </w:rPr>
        <w:t>sectors</w:t>
      </w:r>
      <w:proofErr w:type="gramEnd"/>
      <w:r w:rsidR="00A907E6" w:rsidRPr="004E4C8E">
        <w:rPr>
          <w:rFonts w:ascii="Arial" w:hAnsi="Arial" w:cs="Arial"/>
        </w:rPr>
        <w:t xml:space="preserve"> and which deals with the education of students of all ages. UWTSD is dedicated to every student in absolutely all stages of their learning.</w:t>
      </w:r>
    </w:p>
    <w:p w14:paraId="1CE7E250" w14:textId="77777777" w:rsidR="00B31BE0" w:rsidRPr="004E4C8E" w:rsidRDefault="00B31BE0" w:rsidP="004E4C8E">
      <w:pPr>
        <w:spacing w:line="360" w:lineRule="auto"/>
        <w:rPr>
          <w:rFonts w:ascii="Arial" w:hAnsi="Arial" w:cs="Arial"/>
        </w:rPr>
      </w:pPr>
    </w:p>
    <w:p w14:paraId="560A4038" w14:textId="241C73C3" w:rsidR="00E964B4" w:rsidRPr="000A5B31" w:rsidRDefault="00824146" w:rsidP="004E4C8E">
      <w:pPr>
        <w:spacing w:line="360" w:lineRule="auto"/>
        <w:rPr>
          <w:rFonts w:ascii="Arial" w:hAnsi="Arial" w:cs="Arial"/>
          <w:sz w:val="32"/>
          <w:szCs w:val="32"/>
        </w:rPr>
      </w:pPr>
      <w:r w:rsidRPr="000A5B31">
        <w:rPr>
          <w:rFonts w:ascii="Arial" w:hAnsi="Arial" w:cs="Arial"/>
          <w:sz w:val="32"/>
          <w:szCs w:val="32"/>
        </w:rPr>
        <w:t xml:space="preserve">    </w:t>
      </w:r>
      <w:r w:rsidR="00E964B4" w:rsidRPr="000A5B31">
        <w:rPr>
          <w:rFonts w:ascii="Arial" w:hAnsi="Arial" w:cs="Arial"/>
          <w:sz w:val="32"/>
          <w:szCs w:val="32"/>
        </w:rPr>
        <w:t xml:space="preserve">3. </w:t>
      </w:r>
      <w:r w:rsidRPr="000A5B31">
        <w:rPr>
          <w:rFonts w:ascii="Arial" w:hAnsi="Arial" w:cs="Arial"/>
          <w:sz w:val="32"/>
          <w:szCs w:val="32"/>
        </w:rPr>
        <w:t>PESTEL ANALYSIS</w:t>
      </w:r>
    </w:p>
    <w:p w14:paraId="4531E9EA" w14:textId="77777777" w:rsidR="00CA4E03" w:rsidRPr="004E4C8E" w:rsidRDefault="00CA4E03" w:rsidP="004E4C8E">
      <w:pPr>
        <w:spacing w:line="360" w:lineRule="auto"/>
        <w:rPr>
          <w:rFonts w:ascii="Arial" w:hAnsi="Arial" w:cs="Arial"/>
        </w:rPr>
      </w:pPr>
    </w:p>
    <w:p w14:paraId="26E79133" w14:textId="77777777" w:rsidR="00CA4E03" w:rsidRPr="004E4C8E" w:rsidRDefault="00CA4E03" w:rsidP="004E4C8E">
      <w:pPr>
        <w:spacing w:line="360" w:lineRule="auto"/>
        <w:rPr>
          <w:rFonts w:ascii="Arial" w:hAnsi="Arial" w:cs="Arial"/>
        </w:rPr>
      </w:pPr>
      <w:r w:rsidRPr="004E4C8E">
        <w:rPr>
          <w:rFonts w:ascii="Arial" w:hAnsi="Arial" w:cs="Arial"/>
        </w:rPr>
        <w:t>This business environment is also influenced by internal and external factors. External factors are:</w:t>
      </w:r>
    </w:p>
    <w:p w14:paraId="1CBA072E" w14:textId="3FE1EFD8" w:rsidR="00CA4E03" w:rsidRPr="004E4C8E" w:rsidRDefault="00CA4E03" w:rsidP="004E4C8E">
      <w:pPr>
        <w:pStyle w:val="ListParagraph"/>
        <w:numPr>
          <w:ilvl w:val="1"/>
          <w:numId w:val="16"/>
        </w:numPr>
        <w:spacing w:line="360" w:lineRule="auto"/>
        <w:rPr>
          <w:rFonts w:ascii="Arial" w:hAnsi="Arial" w:cs="Arial"/>
        </w:rPr>
      </w:pPr>
      <w:r w:rsidRPr="004E4C8E">
        <w:rPr>
          <w:rFonts w:ascii="Arial" w:hAnsi="Arial" w:cs="Arial"/>
        </w:rPr>
        <w:t>Political factors</w:t>
      </w:r>
    </w:p>
    <w:p w14:paraId="27B22549" w14:textId="1C4BFC53" w:rsidR="00CA4E03" w:rsidRPr="004E4C8E" w:rsidRDefault="00CA4E03" w:rsidP="004E4C8E">
      <w:pPr>
        <w:pStyle w:val="ListParagraph"/>
        <w:numPr>
          <w:ilvl w:val="1"/>
          <w:numId w:val="16"/>
        </w:numPr>
        <w:spacing w:line="360" w:lineRule="auto"/>
        <w:rPr>
          <w:rFonts w:ascii="Arial" w:hAnsi="Arial" w:cs="Arial"/>
        </w:rPr>
      </w:pPr>
      <w:r w:rsidRPr="004E4C8E">
        <w:rPr>
          <w:rFonts w:ascii="Arial" w:hAnsi="Arial" w:cs="Arial"/>
        </w:rPr>
        <w:t>Economic factors</w:t>
      </w:r>
    </w:p>
    <w:p w14:paraId="784D367C" w14:textId="2711F8D4" w:rsidR="00CA4E03" w:rsidRPr="004E4C8E" w:rsidRDefault="00CA4E03" w:rsidP="004E4C8E">
      <w:pPr>
        <w:pStyle w:val="ListParagraph"/>
        <w:numPr>
          <w:ilvl w:val="1"/>
          <w:numId w:val="16"/>
        </w:numPr>
        <w:spacing w:line="360" w:lineRule="auto"/>
        <w:rPr>
          <w:rFonts w:ascii="Arial" w:hAnsi="Arial" w:cs="Arial"/>
        </w:rPr>
      </w:pPr>
      <w:r w:rsidRPr="004E4C8E">
        <w:rPr>
          <w:rFonts w:ascii="Arial" w:hAnsi="Arial" w:cs="Arial"/>
        </w:rPr>
        <w:t>Sociocultural factors</w:t>
      </w:r>
    </w:p>
    <w:p w14:paraId="45303280" w14:textId="21FBDA76" w:rsidR="00CA4E03" w:rsidRPr="004E4C8E" w:rsidRDefault="00CA4E03" w:rsidP="004E4C8E">
      <w:pPr>
        <w:pStyle w:val="ListParagraph"/>
        <w:numPr>
          <w:ilvl w:val="1"/>
          <w:numId w:val="16"/>
        </w:numPr>
        <w:spacing w:line="360" w:lineRule="auto"/>
        <w:rPr>
          <w:rFonts w:ascii="Arial" w:hAnsi="Arial" w:cs="Arial"/>
        </w:rPr>
      </w:pPr>
      <w:proofErr w:type="spellStart"/>
      <w:r w:rsidRPr="004E4C8E">
        <w:rPr>
          <w:rFonts w:ascii="Arial" w:hAnsi="Arial" w:cs="Arial"/>
        </w:rPr>
        <w:t>Tehnological</w:t>
      </w:r>
      <w:proofErr w:type="spellEnd"/>
      <w:r w:rsidRPr="004E4C8E">
        <w:rPr>
          <w:rFonts w:ascii="Arial" w:hAnsi="Arial" w:cs="Arial"/>
        </w:rPr>
        <w:t xml:space="preserve"> factors</w:t>
      </w:r>
    </w:p>
    <w:p w14:paraId="650E314A" w14:textId="2C55A9F3" w:rsidR="00CA4E03" w:rsidRPr="004E4C8E" w:rsidRDefault="00CA4E03" w:rsidP="004E4C8E">
      <w:pPr>
        <w:pStyle w:val="ListParagraph"/>
        <w:numPr>
          <w:ilvl w:val="1"/>
          <w:numId w:val="16"/>
        </w:numPr>
        <w:spacing w:line="360" w:lineRule="auto"/>
        <w:rPr>
          <w:rFonts w:ascii="Arial" w:hAnsi="Arial" w:cs="Arial"/>
        </w:rPr>
      </w:pPr>
      <w:proofErr w:type="spellStart"/>
      <w:r w:rsidRPr="004E4C8E">
        <w:rPr>
          <w:rFonts w:ascii="Arial" w:hAnsi="Arial" w:cs="Arial"/>
        </w:rPr>
        <w:t>Environmemtal</w:t>
      </w:r>
      <w:proofErr w:type="spellEnd"/>
      <w:r w:rsidRPr="004E4C8E">
        <w:rPr>
          <w:rFonts w:ascii="Arial" w:hAnsi="Arial" w:cs="Arial"/>
        </w:rPr>
        <w:t xml:space="preserve"> factors</w:t>
      </w:r>
    </w:p>
    <w:p w14:paraId="6C85C716" w14:textId="5392BB2F" w:rsidR="00CA4E03" w:rsidRPr="004E4C8E" w:rsidRDefault="00CA4E03" w:rsidP="004E4C8E">
      <w:pPr>
        <w:pStyle w:val="ListParagraph"/>
        <w:numPr>
          <w:ilvl w:val="1"/>
          <w:numId w:val="16"/>
        </w:numPr>
        <w:spacing w:line="360" w:lineRule="auto"/>
        <w:rPr>
          <w:rFonts w:ascii="Arial" w:hAnsi="Arial" w:cs="Arial"/>
        </w:rPr>
      </w:pPr>
      <w:r w:rsidRPr="004E4C8E">
        <w:rPr>
          <w:rFonts w:ascii="Arial" w:hAnsi="Arial" w:cs="Arial"/>
        </w:rPr>
        <w:lastRenderedPageBreak/>
        <w:t>Legal factors</w:t>
      </w:r>
    </w:p>
    <w:p w14:paraId="633383B6" w14:textId="77777777" w:rsidR="00CA4E03" w:rsidRPr="004E4C8E" w:rsidRDefault="00CA4E03" w:rsidP="004E4C8E">
      <w:pPr>
        <w:spacing w:line="360" w:lineRule="auto"/>
        <w:rPr>
          <w:rFonts w:ascii="Arial" w:hAnsi="Arial" w:cs="Arial"/>
        </w:rPr>
      </w:pPr>
    </w:p>
    <w:p w14:paraId="4A50CC89" w14:textId="1C78A0C2" w:rsidR="00CA4E03" w:rsidRPr="004E4C8E" w:rsidRDefault="00CA4E03" w:rsidP="004E4C8E">
      <w:pPr>
        <w:spacing w:line="360" w:lineRule="auto"/>
        <w:rPr>
          <w:rFonts w:ascii="Arial" w:hAnsi="Arial" w:cs="Arial"/>
        </w:rPr>
      </w:pPr>
      <w:r w:rsidRPr="004E4C8E">
        <w:rPr>
          <w:rFonts w:ascii="Arial" w:hAnsi="Arial" w:cs="Arial"/>
        </w:rPr>
        <w:t xml:space="preserve">All these factors form </w:t>
      </w:r>
      <w:r w:rsidRPr="004E4C8E">
        <w:rPr>
          <w:rFonts w:ascii="Arial" w:hAnsi="Arial" w:cs="Arial"/>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PESTEL</w:t>
      </w:r>
      <w:r w:rsidRPr="004E4C8E">
        <w:rPr>
          <w:rFonts w:ascii="Arial" w:hAnsi="Arial" w:cs="Arial"/>
        </w:rPr>
        <w:t xml:space="preserve">. PESTEL is </w:t>
      </w:r>
      <w:proofErr w:type="gramStart"/>
      <w:r w:rsidRPr="004E4C8E">
        <w:rPr>
          <w:rFonts w:ascii="Arial" w:hAnsi="Arial" w:cs="Arial"/>
        </w:rPr>
        <w:t>actually a</w:t>
      </w:r>
      <w:proofErr w:type="gramEnd"/>
      <w:r w:rsidRPr="004E4C8E">
        <w:rPr>
          <w:rFonts w:ascii="Arial" w:hAnsi="Arial" w:cs="Arial"/>
        </w:rPr>
        <w:t xml:space="preserve"> grouping of all external factors that have an influence on industries or companies.</w:t>
      </w:r>
      <w:r w:rsidR="0027379A" w:rsidRPr="004E4C8E">
        <w:rPr>
          <w:rFonts w:ascii="Arial" w:hAnsi="Arial" w:cs="Arial"/>
        </w:rPr>
        <w:t xml:space="preserve"> It is the process that refers to the determination of the rules that we apply in society.</w:t>
      </w:r>
    </w:p>
    <w:p w14:paraId="5E19D3BF" w14:textId="51A7ECD0" w:rsidR="00824146" w:rsidRPr="004E4C8E" w:rsidRDefault="00376758" w:rsidP="004E4C8E">
      <w:pPr>
        <w:spacing w:line="360" w:lineRule="auto"/>
        <w:rPr>
          <w:rFonts w:ascii="Arial" w:hAnsi="Arial" w:cs="Arial"/>
        </w:rPr>
      </w:pPr>
      <w:r w:rsidRPr="004E4C8E">
        <w:rPr>
          <w:rFonts w:ascii="Arial" w:hAnsi="Arial" w:cs="Arial"/>
        </w:rPr>
        <w:t xml:space="preserve">First one </w:t>
      </w:r>
      <w:proofErr w:type="gramStart"/>
      <w:r w:rsidRPr="004E4C8E">
        <w:rPr>
          <w:rFonts w:ascii="Arial" w:hAnsi="Arial" w:cs="Arial"/>
        </w:rPr>
        <w:t>are</w:t>
      </w:r>
      <w:proofErr w:type="gramEnd"/>
      <w:r w:rsidR="00CA4E03" w:rsidRPr="004E4C8E">
        <w:rPr>
          <w:rFonts w:ascii="Arial" w:hAnsi="Arial" w:cs="Arial"/>
        </w:rPr>
        <w:t xml:space="preserve"> political factors that influence companies and even the University of Wales Trinity Saint David (UWTSD).</w:t>
      </w:r>
    </w:p>
    <w:p w14:paraId="5C733D3D" w14:textId="5BCA05F1" w:rsidR="00B31BE0" w:rsidRPr="004E4C8E" w:rsidRDefault="004E443B" w:rsidP="004E4C8E">
      <w:pPr>
        <w:spacing w:line="360" w:lineRule="auto"/>
        <w:rPr>
          <w:rFonts w:ascii="Arial" w:hAnsi="Arial" w:cs="Arial"/>
        </w:rPr>
      </w:pPr>
      <w:r w:rsidRPr="004E4C8E">
        <w:rPr>
          <w:rFonts w:ascii="Arial" w:hAnsi="Arial" w:cs="Arial"/>
          <w:noProof/>
        </w:rPr>
        <w:drawing>
          <wp:inline distT="0" distB="0" distL="0" distR="0" wp14:anchorId="4A5886EA" wp14:editId="3673D883">
            <wp:extent cx="2548278" cy="1911350"/>
            <wp:effectExtent l="0" t="0" r="4445" b="0"/>
            <wp:docPr id="35" name="Picture 35"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Theories – PESTEL Analysi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4585" cy="1916081"/>
                    </a:xfrm>
                    <a:prstGeom prst="rect">
                      <a:avLst/>
                    </a:prstGeom>
                    <a:noFill/>
                    <a:ln>
                      <a:noFill/>
                    </a:ln>
                  </pic:spPr>
                </pic:pic>
              </a:graphicData>
            </a:graphic>
          </wp:inline>
        </w:drawing>
      </w:r>
    </w:p>
    <w:p w14:paraId="361765F7" w14:textId="7AECA6BE" w:rsidR="004E443B" w:rsidRPr="004E4C8E" w:rsidRDefault="004E443B" w:rsidP="004E4C8E">
      <w:pPr>
        <w:spacing w:line="360" w:lineRule="auto"/>
        <w:rPr>
          <w:rFonts w:ascii="Arial" w:hAnsi="Arial" w:cs="Arial"/>
        </w:rPr>
      </w:pPr>
      <w:r w:rsidRPr="004E4C8E">
        <w:rPr>
          <w:rFonts w:ascii="Arial" w:hAnsi="Arial" w:cs="Arial"/>
        </w:rPr>
        <w:t xml:space="preserve"> Source (</w:t>
      </w:r>
      <w:r w:rsidR="00241692" w:rsidRPr="004E4C8E">
        <w:rPr>
          <w:rFonts w:ascii="Arial" w:hAnsi="Arial" w:cs="Arial"/>
        </w:rPr>
        <w:t>https://www.professionalacademy.com/blogs/marketing-theories-pestel-analysis/)</w:t>
      </w:r>
    </w:p>
    <w:p w14:paraId="57BB61FC" w14:textId="77777777" w:rsidR="004E443B" w:rsidRPr="004E4C8E" w:rsidRDefault="004E443B" w:rsidP="004E4C8E">
      <w:pPr>
        <w:spacing w:line="360" w:lineRule="auto"/>
        <w:rPr>
          <w:rFonts w:ascii="Arial" w:hAnsi="Arial" w:cs="Arial"/>
        </w:rPr>
      </w:pPr>
    </w:p>
    <w:p w14:paraId="2E843ED8" w14:textId="55367D88" w:rsidR="00EE6A06" w:rsidRPr="004E4C8E" w:rsidRDefault="005731A7" w:rsidP="004E4C8E">
      <w:pPr>
        <w:pStyle w:val="ListParagraph"/>
        <w:numPr>
          <w:ilvl w:val="0"/>
          <w:numId w:val="17"/>
        </w:num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POLITICAL FACTORS</w:t>
      </w:r>
    </w:p>
    <w:p w14:paraId="3753C97C" w14:textId="59FDF231" w:rsidR="005731A7" w:rsidRPr="004E4C8E" w:rsidRDefault="000425B1" w:rsidP="004E4C8E">
      <w:pPr>
        <w:spacing w:line="360" w:lineRule="auto"/>
        <w:rPr>
          <w:rFonts w:ascii="Arial" w:hAnsi="Arial" w:cs="Arial"/>
        </w:rPr>
      </w:pPr>
      <w:r w:rsidRPr="004E4C8E">
        <w:rPr>
          <w:rFonts w:ascii="Arial" w:hAnsi="Arial" w:cs="Arial"/>
        </w:rPr>
        <w:t xml:space="preserve">   </w:t>
      </w:r>
      <w:r w:rsidR="00A90C0E" w:rsidRPr="004E4C8E">
        <w:rPr>
          <w:rFonts w:ascii="Arial" w:hAnsi="Arial" w:cs="Arial"/>
        </w:rPr>
        <w:t>Political factors are influenced by the government's decisions regarding taxes, laws, and taxes. Also, some government decisions regarding visas or fees for international students can directly affect our university.</w:t>
      </w:r>
      <w:r w:rsidR="002C02E2" w:rsidRPr="004E4C8E">
        <w:rPr>
          <w:rFonts w:ascii="Arial" w:hAnsi="Arial" w:cs="Arial"/>
        </w:rPr>
        <w:t xml:space="preserve"> We also have to consider that there are other political factors, such as tax reductions, bureaucracy, trade restrictions, short-term change of government, electoral programs, patent policies, obligations of economic agents or even </w:t>
      </w:r>
      <w:proofErr w:type="spellStart"/>
      <w:r w:rsidR="002C02E2" w:rsidRPr="004E4C8E">
        <w:rPr>
          <w:rFonts w:ascii="Arial" w:hAnsi="Arial" w:cs="Arial"/>
        </w:rPr>
        <w:t>corruption.Also</w:t>
      </w:r>
      <w:proofErr w:type="spellEnd"/>
      <w:r w:rsidR="002C02E2" w:rsidRPr="004E4C8E">
        <w:rPr>
          <w:rFonts w:ascii="Arial" w:hAnsi="Arial" w:cs="Arial"/>
        </w:rPr>
        <w:t xml:space="preserve">, political factors are the basis when a company </w:t>
      </w:r>
      <w:proofErr w:type="spellStart"/>
      <w:r w:rsidR="002C02E2" w:rsidRPr="004E4C8E">
        <w:rPr>
          <w:rFonts w:ascii="Arial" w:hAnsi="Arial" w:cs="Arial"/>
        </w:rPr>
        <w:t>analyzes</w:t>
      </w:r>
      <w:proofErr w:type="spellEnd"/>
      <w:r w:rsidR="002C02E2" w:rsidRPr="004E4C8E">
        <w:rPr>
          <w:rFonts w:ascii="Arial" w:hAnsi="Arial" w:cs="Arial"/>
        </w:rPr>
        <w:t xml:space="preserve"> its entry into a market from another country, because it must take into account and </w:t>
      </w:r>
      <w:proofErr w:type="spellStart"/>
      <w:r w:rsidR="002C02E2" w:rsidRPr="004E4C8E">
        <w:rPr>
          <w:rFonts w:ascii="Arial" w:hAnsi="Arial" w:cs="Arial"/>
        </w:rPr>
        <w:t>analyze</w:t>
      </w:r>
      <w:proofErr w:type="spellEnd"/>
      <w:r w:rsidR="002C02E2" w:rsidRPr="004E4C8E">
        <w:rPr>
          <w:rFonts w:ascii="Arial" w:hAnsi="Arial" w:cs="Arial"/>
        </w:rPr>
        <w:t xml:space="preserve"> the political stability of that country before the company starts and carries out its activity there.</w:t>
      </w:r>
    </w:p>
    <w:p w14:paraId="6D843388" w14:textId="0D4CC0DA" w:rsidR="002C02E2" w:rsidRDefault="00FB3EBE" w:rsidP="004E4C8E">
      <w:pPr>
        <w:spacing w:line="360" w:lineRule="auto"/>
        <w:rPr>
          <w:rFonts w:ascii="Arial" w:hAnsi="Arial" w:cs="Arial"/>
        </w:rPr>
      </w:pPr>
      <w:r w:rsidRPr="004E4C8E">
        <w:rPr>
          <w:rFonts w:ascii="Arial" w:hAnsi="Arial" w:cs="Arial"/>
        </w:rPr>
        <w:t xml:space="preserve">Two political factors that can directly influence the UWTSD university are the </w:t>
      </w:r>
      <w:r w:rsidRPr="004E4C8E">
        <w:rPr>
          <w:rFonts w:ascii="Arial" w:hAnsi="Arial" w:cs="Arial"/>
          <w:b/>
          <w:bCs/>
        </w:rPr>
        <w:t>economy</w:t>
      </w:r>
      <w:r w:rsidRPr="004E4C8E">
        <w:rPr>
          <w:rFonts w:ascii="Arial" w:hAnsi="Arial" w:cs="Arial"/>
        </w:rPr>
        <w:t xml:space="preserve"> and </w:t>
      </w:r>
      <w:r w:rsidRPr="004E4C8E">
        <w:rPr>
          <w:rFonts w:ascii="Arial" w:hAnsi="Arial" w:cs="Arial"/>
          <w:b/>
          <w:bCs/>
        </w:rPr>
        <w:t>Brexit</w:t>
      </w:r>
      <w:r w:rsidRPr="004E4C8E">
        <w:rPr>
          <w:rFonts w:ascii="Arial" w:hAnsi="Arial" w:cs="Arial"/>
        </w:rPr>
        <w:t>. Because of Brexit, many international students could no longer enter Great Britain because they did not have a visa.</w:t>
      </w:r>
      <w:r w:rsidR="00CB7412" w:rsidRPr="004E4C8E">
        <w:rPr>
          <w:rFonts w:ascii="Arial" w:hAnsi="Arial" w:cs="Arial"/>
        </w:rPr>
        <w:t xml:space="preserve"> The economy also has a very important role. The increase in prices and fees greatly influences the life of a student.</w:t>
      </w:r>
      <w:r w:rsidR="00A41919" w:rsidRPr="004E4C8E">
        <w:rPr>
          <w:rFonts w:ascii="Arial" w:hAnsi="Arial" w:cs="Arial"/>
        </w:rPr>
        <w:t xml:space="preserve"> Thus, it can become difficult for students to pay the college fees, and many of them will give up.</w:t>
      </w:r>
    </w:p>
    <w:p w14:paraId="1C455F19" w14:textId="77777777" w:rsidR="000A5B31" w:rsidRDefault="000A5B31" w:rsidP="004E4C8E">
      <w:pPr>
        <w:spacing w:line="360" w:lineRule="auto"/>
        <w:rPr>
          <w:rFonts w:ascii="Arial" w:hAnsi="Arial" w:cs="Arial"/>
        </w:rPr>
      </w:pPr>
    </w:p>
    <w:p w14:paraId="01332BF8" w14:textId="77777777" w:rsidR="000A5B31" w:rsidRPr="004E4C8E" w:rsidRDefault="000A5B31" w:rsidP="004E4C8E">
      <w:pPr>
        <w:spacing w:line="360" w:lineRule="auto"/>
        <w:rPr>
          <w:rFonts w:ascii="Arial" w:hAnsi="Arial" w:cs="Arial"/>
        </w:rPr>
      </w:pPr>
    </w:p>
    <w:p w14:paraId="43A737D1" w14:textId="6CA70394" w:rsidR="00946A85" w:rsidRPr="004E4C8E" w:rsidRDefault="00946A85" w:rsidP="004E4C8E">
      <w:pPr>
        <w:pStyle w:val="ListParagraph"/>
        <w:numPr>
          <w:ilvl w:val="0"/>
          <w:numId w:val="17"/>
        </w:num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ECONOMICAL</w:t>
      </w:r>
      <w:r w:rsidR="000958AC"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FACTORS</w:t>
      </w:r>
    </w:p>
    <w:p w14:paraId="248E1297" w14:textId="082017D1" w:rsidR="00946A85" w:rsidRPr="004E4C8E" w:rsidRDefault="00BF4F95" w:rsidP="004E4C8E">
      <w:pPr>
        <w:spacing w:line="360" w:lineRule="auto"/>
        <w:rPr>
          <w:rFonts w:ascii="Arial" w:hAnsi="Arial" w:cs="Arial"/>
        </w:rPr>
      </w:pPr>
      <w:r w:rsidRPr="004E4C8E">
        <w:rPr>
          <w:rFonts w:ascii="Arial" w:hAnsi="Arial" w:cs="Arial"/>
        </w:rPr>
        <w:t xml:space="preserve">Economic factors are the factors that affect the economy, tax rates, legislation, policies, </w:t>
      </w:r>
      <w:proofErr w:type="gramStart"/>
      <w:r w:rsidRPr="004E4C8E">
        <w:rPr>
          <w:rFonts w:ascii="Arial" w:hAnsi="Arial" w:cs="Arial"/>
        </w:rPr>
        <w:t>wages</w:t>
      </w:r>
      <w:proofErr w:type="gramEnd"/>
      <w:r w:rsidRPr="004E4C8E">
        <w:rPr>
          <w:rFonts w:ascii="Arial" w:hAnsi="Arial" w:cs="Arial"/>
        </w:rPr>
        <w:t xml:space="preserve"> and government activities. Most of the time, these factors do not have a direct relationship with the business, but they can influence the value of the investment in the long term and in the future.</w:t>
      </w:r>
      <w:r w:rsidR="00C50B84" w:rsidRPr="004E4C8E">
        <w:rPr>
          <w:rFonts w:ascii="Arial" w:hAnsi="Arial" w:cs="Arial"/>
        </w:rPr>
        <w:t xml:space="preserve"> </w:t>
      </w:r>
      <w:r w:rsidR="003F2372" w:rsidRPr="004E4C8E">
        <w:rPr>
          <w:rFonts w:ascii="Arial" w:hAnsi="Arial" w:cs="Arial"/>
        </w:rPr>
        <w:t xml:space="preserve">These factors are in turn divided into two categories. </w:t>
      </w:r>
      <w:r w:rsidR="003F2372" w:rsidRPr="004E4C8E">
        <w:rPr>
          <w:rFonts w:ascii="Arial" w:hAnsi="Arial" w:cs="Arial"/>
          <w:b/>
          <w:bCs/>
        </w:rPr>
        <w:t>Macro-economic</w:t>
      </w:r>
      <w:r w:rsidR="003F2372" w:rsidRPr="004E4C8E">
        <w:rPr>
          <w:rFonts w:ascii="Arial" w:hAnsi="Arial" w:cs="Arial"/>
        </w:rPr>
        <w:t xml:space="preserve"> and </w:t>
      </w:r>
      <w:r w:rsidR="003F2372" w:rsidRPr="004E4C8E">
        <w:rPr>
          <w:rFonts w:ascii="Arial" w:hAnsi="Arial" w:cs="Arial"/>
          <w:b/>
          <w:bCs/>
        </w:rPr>
        <w:t>micro-economic</w:t>
      </w:r>
      <w:r w:rsidR="003F2372" w:rsidRPr="004E4C8E">
        <w:rPr>
          <w:rFonts w:ascii="Arial" w:hAnsi="Arial" w:cs="Arial"/>
        </w:rPr>
        <w:t xml:space="preserve"> factors. Macroeconomic factors deal with the management of demand in any given economy. Microeconomic factors deal with how people spend their income.</w:t>
      </w:r>
      <w:r w:rsidR="0011655D" w:rsidRPr="004E4C8E">
        <w:rPr>
          <w:rFonts w:ascii="Arial" w:hAnsi="Arial" w:cs="Arial"/>
        </w:rPr>
        <w:t xml:space="preserve"> Two </w:t>
      </w:r>
      <w:proofErr w:type="spellStart"/>
      <w:r w:rsidR="00122F28" w:rsidRPr="004E4C8E">
        <w:rPr>
          <w:rFonts w:ascii="Arial" w:hAnsi="Arial" w:cs="Arial"/>
        </w:rPr>
        <w:t>economical</w:t>
      </w:r>
      <w:proofErr w:type="spellEnd"/>
      <w:r w:rsidR="0011655D" w:rsidRPr="004E4C8E">
        <w:rPr>
          <w:rFonts w:ascii="Arial" w:hAnsi="Arial" w:cs="Arial"/>
        </w:rPr>
        <w:t xml:space="preserve"> factors that can directly influence the UWTSD university are the</w:t>
      </w:r>
      <w:r w:rsidR="009B4413" w:rsidRPr="004E4C8E">
        <w:rPr>
          <w:rFonts w:ascii="Arial" w:hAnsi="Arial" w:cs="Arial"/>
        </w:rPr>
        <w:t xml:space="preserve"> laws and wages.</w:t>
      </w:r>
      <w:r w:rsidR="00071277" w:rsidRPr="004E4C8E">
        <w:rPr>
          <w:rFonts w:ascii="Arial" w:hAnsi="Arial" w:cs="Arial"/>
        </w:rPr>
        <w:t xml:space="preserve"> Laws can be in </w:t>
      </w:r>
      <w:proofErr w:type="spellStart"/>
      <w:r w:rsidR="00071277" w:rsidRPr="004E4C8E">
        <w:rPr>
          <w:rFonts w:ascii="Arial" w:hAnsi="Arial" w:cs="Arial"/>
        </w:rPr>
        <w:t>favor</w:t>
      </w:r>
      <w:proofErr w:type="spellEnd"/>
      <w:r w:rsidR="00071277" w:rsidRPr="004E4C8E">
        <w:rPr>
          <w:rFonts w:ascii="Arial" w:hAnsi="Arial" w:cs="Arial"/>
        </w:rPr>
        <w:t xml:space="preserve"> or against the university. Salaries can also affect the university. If they decrease, and then the fees increase, the potential students will not have enough funds for their studies, which directly affects.</w:t>
      </w:r>
      <w:r w:rsidR="00F13495" w:rsidRPr="004E4C8E">
        <w:rPr>
          <w:rFonts w:ascii="Arial" w:hAnsi="Arial" w:cs="Arial"/>
          <w:noProof/>
        </w:rPr>
        <w:t xml:space="preserve"> </w:t>
      </w:r>
    </w:p>
    <w:p w14:paraId="0B9DC53B" w14:textId="38DAD1C8" w:rsidR="00F13495" w:rsidRPr="004E4C8E" w:rsidRDefault="00F13495" w:rsidP="004E4C8E">
      <w:pPr>
        <w:spacing w:line="360" w:lineRule="auto"/>
        <w:rPr>
          <w:rFonts w:ascii="Arial" w:hAnsi="Arial" w:cs="Arial"/>
        </w:rPr>
      </w:pPr>
      <w:r w:rsidRPr="004E4C8E">
        <w:rPr>
          <w:rFonts w:ascii="Arial" w:hAnsi="Arial" w:cs="Arial"/>
          <w:noProof/>
        </w:rPr>
        <w:drawing>
          <wp:inline distT="0" distB="0" distL="0" distR="0" wp14:anchorId="3DAEC258" wp14:editId="746277E4">
            <wp:extent cx="2641866" cy="1911350"/>
            <wp:effectExtent l="0" t="0" r="6350" b="0"/>
            <wp:docPr id="36" name="Picture 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98971" cy="1952664"/>
                    </a:xfrm>
                    <a:prstGeom prst="rect">
                      <a:avLst/>
                    </a:prstGeom>
                    <a:noFill/>
                  </pic:spPr>
                </pic:pic>
              </a:graphicData>
            </a:graphic>
          </wp:inline>
        </w:drawing>
      </w:r>
    </w:p>
    <w:p w14:paraId="15F79656" w14:textId="2E56CEC5" w:rsidR="00F13495" w:rsidRPr="004E4C8E" w:rsidRDefault="00F13495" w:rsidP="004E4C8E">
      <w:pPr>
        <w:spacing w:line="360" w:lineRule="auto"/>
        <w:rPr>
          <w:rFonts w:ascii="Arial" w:hAnsi="Arial" w:cs="Arial"/>
        </w:rPr>
      </w:pPr>
      <w:r w:rsidRPr="004E4C8E">
        <w:rPr>
          <w:rFonts w:ascii="Arial" w:hAnsi="Arial" w:cs="Arial"/>
        </w:rPr>
        <w:t>Source(</w:t>
      </w:r>
      <w:r w:rsidR="008D0CFC" w:rsidRPr="004E4C8E">
        <w:rPr>
          <w:rFonts w:ascii="Arial" w:hAnsi="Arial" w:cs="Arial"/>
        </w:rPr>
        <w:t>https://www.economicshelp.org)</w:t>
      </w:r>
    </w:p>
    <w:p w14:paraId="31CC74AC" w14:textId="77777777" w:rsidR="00F13495" w:rsidRPr="004E4C8E" w:rsidRDefault="00F13495" w:rsidP="004E4C8E">
      <w:pPr>
        <w:spacing w:line="360" w:lineRule="auto"/>
        <w:rPr>
          <w:rFonts w:ascii="Arial" w:hAnsi="Arial" w:cs="Arial"/>
        </w:rPr>
      </w:pPr>
    </w:p>
    <w:p w14:paraId="11CBDBA5" w14:textId="40AF83D7" w:rsidR="00247093" w:rsidRPr="004E4C8E" w:rsidRDefault="00247093" w:rsidP="004E4C8E">
      <w:pPr>
        <w:pStyle w:val="ListParagraph"/>
        <w:numPr>
          <w:ilvl w:val="0"/>
          <w:numId w:val="17"/>
        </w:num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SOCIO-CULTURAL FACTORS</w:t>
      </w:r>
    </w:p>
    <w:p w14:paraId="017DB6B2" w14:textId="77777777" w:rsidR="000E3FC9" w:rsidRPr="004E4C8E" w:rsidRDefault="000E3FC9" w:rsidP="004E4C8E">
      <w:pPr>
        <w:pStyle w:val="ListParagraph"/>
        <w:spacing w:line="360" w:lineRule="auto"/>
        <w:ind w:left="420"/>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44D184A" w14:textId="51BA36B9" w:rsidR="000958AC" w:rsidRPr="004E4C8E" w:rsidRDefault="00681846" w:rsidP="004E4C8E">
      <w:pPr>
        <w:spacing w:line="360" w:lineRule="auto"/>
        <w:rPr>
          <w:rFonts w:ascii="Arial" w:hAnsi="Arial" w:cs="Arial"/>
        </w:rPr>
      </w:pPr>
      <w:r w:rsidRPr="004E4C8E">
        <w:rPr>
          <w:rFonts w:ascii="Arial" w:hAnsi="Arial" w:cs="Arial"/>
        </w:rPr>
        <w:t>Sociocultural factors are often the factors that influence consumers' lifestyles, Education, religion, social classes, all these factors influence companies to adapt products according to consumers' needs.</w:t>
      </w:r>
      <w:r w:rsidR="007F6526" w:rsidRPr="004E4C8E">
        <w:rPr>
          <w:rFonts w:ascii="Arial" w:hAnsi="Arial" w:cs="Arial"/>
        </w:rPr>
        <w:t xml:space="preserve"> Social factors usually affect the lifestyle. They can include religion, ethnicity, language, level of education and even family.</w:t>
      </w:r>
      <w:r w:rsidR="00147F8E" w:rsidRPr="004E4C8E">
        <w:rPr>
          <w:rFonts w:ascii="Arial" w:hAnsi="Arial" w:cs="Arial"/>
        </w:rPr>
        <w:t xml:space="preserve"> Two </w:t>
      </w:r>
      <w:proofErr w:type="spellStart"/>
      <w:r w:rsidR="00147F8E" w:rsidRPr="004E4C8E">
        <w:rPr>
          <w:rFonts w:ascii="Arial" w:hAnsi="Arial" w:cs="Arial"/>
        </w:rPr>
        <w:t>exemples</w:t>
      </w:r>
      <w:proofErr w:type="spellEnd"/>
      <w:r w:rsidR="00147F8E" w:rsidRPr="004E4C8E">
        <w:rPr>
          <w:rFonts w:ascii="Arial" w:hAnsi="Arial" w:cs="Arial"/>
        </w:rPr>
        <w:t xml:space="preserve"> of socio-cultural factor who can </w:t>
      </w:r>
      <w:r w:rsidR="00A64616" w:rsidRPr="004E4C8E">
        <w:rPr>
          <w:rFonts w:ascii="Arial" w:hAnsi="Arial" w:cs="Arial"/>
        </w:rPr>
        <w:t xml:space="preserve">directly influence the university UWTSD are language and </w:t>
      </w:r>
      <w:r w:rsidR="001E3C9C" w:rsidRPr="004E4C8E">
        <w:rPr>
          <w:rFonts w:ascii="Arial" w:hAnsi="Arial" w:cs="Arial"/>
        </w:rPr>
        <w:t>level of education.</w:t>
      </w:r>
      <w:r w:rsidR="000308A4" w:rsidRPr="004E4C8E">
        <w:rPr>
          <w:rFonts w:ascii="Arial" w:hAnsi="Arial" w:cs="Arial"/>
        </w:rPr>
        <w:t xml:space="preserve"> There are many international students who want to study further and gain new knowledge, but unfortunately, their language level prevents them from passing the interview most of the time. The level of education is also a criterion that, directly, can bring advantages and disadvantages. Thus, a student who has a level 4 diploma can easily study any profile, while </w:t>
      </w:r>
      <w:r w:rsidR="000308A4" w:rsidRPr="004E4C8E">
        <w:rPr>
          <w:rFonts w:ascii="Arial" w:hAnsi="Arial" w:cs="Arial"/>
        </w:rPr>
        <w:lastRenderedPageBreak/>
        <w:t>one without a diploma must pass that interview. If his language level is not good enough, he will not be able to pass the interview, and thus, the chances of him studying become minimal.</w:t>
      </w:r>
    </w:p>
    <w:p w14:paraId="712E62CF" w14:textId="14CA3D29" w:rsidR="00567BE3" w:rsidRPr="004E4C8E" w:rsidRDefault="0060619A" w:rsidP="004E4C8E">
      <w:p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567BE3"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TEHNOLOGICAL FACTORS</w:t>
      </w:r>
    </w:p>
    <w:p w14:paraId="5CFDFEED" w14:textId="2CD1F44D" w:rsidR="00567BE3" w:rsidRPr="004E4C8E" w:rsidRDefault="00545D5E" w:rsidP="004E4C8E">
      <w:pPr>
        <w:spacing w:line="360" w:lineRule="auto"/>
        <w:rPr>
          <w:rFonts w:ascii="Arial" w:hAnsi="Arial" w:cs="Arial"/>
        </w:rPr>
      </w:pPr>
      <w:proofErr w:type="spellStart"/>
      <w:r w:rsidRPr="004E4C8E">
        <w:rPr>
          <w:rFonts w:ascii="Arial" w:hAnsi="Arial" w:cs="Arial"/>
        </w:rPr>
        <w:t>Tehnological</w:t>
      </w:r>
      <w:proofErr w:type="spellEnd"/>
      <w:r w:rsidRPr="004E4C8E">
        <w:rPr>
          <w:rFonts w:ascii="Arial" w:hAnsi="Arial" w:cs="Arial"/>
        </w:rPr>
        <w:t xml:space="preserve"> factors is </w:t>
      </w:r>
      <w:proofErr w:type="spellStart"/>
      <w:r w:rsidRPr="004E4C8E">
        <w:rPr>
          <w:rFonts w:ascii="Arial" w:hAnsi="Arial" w:cs="Arial"/>
        </w:rPr>
        <w:t>contantly</w:t>
      </w:r>
      <w:proofErr w:type="spellEnd"/>
      <w:r w:rsidRPr="004E4C8E">
        <w:rPr>
          <w:rFonts w:ascii="Arial" w:hAnsi="Arial" w:cs="Arial"/>
        </w:rPr>
        <w:t xml:space="preserve"> developing. Employees were gradually replaced with smart </w:t>
      </w:r>
      <w:proofErr w:type="gramStart"/>
      <w:r w:rsidRPr="004E4C8E">
        <w:rPr>
          <w:rFonts w:ascii="Arial" w:hAnsi="Arial" w:cs="Arial"/>
        </w:rPr>
        <w:t>equipment,</w:t>
      </w:r>
      <w:proofErr w:type="gramEnd"/>
      <w:r w:rsidRPr="004E4C8E">
        <w:rPr>
          <w:rFonts w:ascii="Arial" w:hAnsi="Arial" w:cs="Arial"/>
        </w:rPr>
        <w:t xml:space="preserve"> meetings are easier now thanks to video calls that allow people from different corners of the world to be present at a single click   </w:t>
      </w:r>
      <w:proofErr w:type="spellStart"/>
      <w:r w:rsidRPr="004E4C8E">
        <w:rPr>
          <w:rFonts w:ascii="Arial" w:hAnsi="Arial" w:cs="Arial"/>
        </w:rPr>
        <w:t>Tehnological</w:t>
      </w:r>
      <w:proofErr w:type="spellEnd"/>
      <w:r w:rsidRPr="004E4C8E">
        <w:rPr>
          <w:rFonts w:ascii="Arial" w:hAnsi="Arial" w:cs="Arial"/>
        </w:rPr>
        <w:t xml:space="preserve"> factors influence both the business environment and universities because technology </w:t>
      </w:r>
      <w:r w:rsidR="00C20E7A" w:rsidRPr="004E4C8E">
        <w:rPr>
          <w:rFonts w:ascii="Arial" w:hAnsi="Arial" w:cs="Arial"/>
        </w:rPr>
        <w:t>is constantly developing.</w:t>
      </w:r>
      <w:r w:rsidR="00AA40E7" w:rsidRPr="004E4C8E">
        <w:rPr>
          <w:rFonts w:ascii="Arial" w:hAnsi="Arial" w:cs="Arial"/>
        </w:rPr>
        <w:t xml:space="preserve"> Technological factors include production techniques, information and communication resources, manufacturing, logistics, </w:t>
      </w:r>
      <w:proofErr w:type="gramStart"/>
      <w:r w:rsidR="00AA40E7" w:rsidRPr="004E4C8E">
        <w:rPr>
          <w:rFonts w:ascii="Arial" w:hAnsi="Arial" w:cs="Arial"/>
        </w:rPr>
        <w:t>marketing</w:t>
      </w:r>
      <w:proofErr w:type="gramEnd"/>
      <w:r w:rsidR="00AA40E7" w:rsidRPr="004E4C8E">
        <w:rPr>
          <w:rFonts w:ascii="Arial" w:hAnsi="Arial" w:cs="Arial"/>
        </w:rPr>
        <w:t xml:space="preserve"> and e-commerce technologies. They affect the way an organization develops commercially, the way it promotes and sells its products, as well as the way it contacts and collaborates with both suppliers and customers. UWTSD University can be directly affected but at the same time it can also benefit from these factors. Two of them are technology and communication. Technology is constantly evolving, which makes work much easier. Communication becomes easier because technology offers this chance to those who cannot be physically present at the classes. Technology evolves so much that students can be present in class even if they are in different corners of the world.</w:t>
      </w:r>
      <w:r w:rsidR="00E925AC" w:rsidRPr="00E925AC">
        <w:t xml:space="preserve"> </w:t>
      </w:r>
      <w:r w:rsidR="00E925AC" w:rsidRPr="00E925AC">
        <w:rPr>
          <w:rFonts w:ascii="Arial" w:hAnsi="Arial" w:cs="Arial"/>
        </w:rPr>
        <w:t>Taking advantage of the rapid development of these technological factors, UWTSD can expand its online courses, and thus gain more new students. This can be a strong point for recruiting new students.</w:t>
      </w:r>
      <w:r w:rsidR="002F70D6" w:rsidRPr="002F70D6">
        <w:t xml:space="preserve"> </w:t>
      </w:r>
      <w:proofErr w:type="spellStart"/>
      <w:r w:rsidR="002F70D6" w:rsidRPr="002F70D6">
        <w:rPr>
          <w:rFonts w:ascii="Arial" w:hAnsi="Arial" w:cs="Arial"/>
        </w:rPr>
        <w:t>Uwtsd</w:t>
      </w:r>
      <w:proofErr w:type="spellEnd"/>
      <w:r w:rsidR="002F70D6" w:rsidRPr="002F70D6">
        <w:rPr>
          <w:rFonts w:ascii="Arial" w:hAnsi="Arial" w:cs="Arial"/>
        </w:rPr>
        <w:t xml:space="preserve"> thus offers extra comfort to students who study online because they can acquire new knowledge from the comfort of their living environment.</w:t>
      </w:r>
    </w:p>
    <w:p w14:paraId="3FAB7161" w14:textId="77777777" w:rsidR="00567BE3" w:rsidRPr="004E4C8E" w:rsidRDefault="00567BE3" w:rsidP="004E4C8E">
      <w:pPr>
        <w:spacing w:line="360" w:lineRule="auto"/>
        <w:rPr>
          <w:rFonts w:ascii="Arial" w:hAnsi="Arial" w:cs="Arial"/>
        </w:rPr>
      </w:pPr>
    </w:p>
    <w:p w14:paraId="61A5EDF3" w14:textId="0C95D949" w:rsidR="005731A7" w:rsidRPr="004E4C8E" w:rsidRDefault="0060619A" w:rsidP="004E4C8E">
      <w:pPr>
        <w:pStyle w:val="ListParagraph"/>
        <w:numPr>
          <w:ilvl w:val="0"/>
          <w:numId w:val="18"/>
        </w:num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w:t>
      </w:r>
      <w:r w:rsidR="00D103C9"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VIRONMENTAL FACTORS</w:t>
      </w:r>
    </w:p>
    <w:p w14:paraId="33BEF852" w14:textId="20785665" w:rsidR="005731A7" w:rsidRDefault="00854466" w:rsidP="004E4C8E">
      <w:pPr>
        <w:spacing w:line="360" w:lineRule="auto"/>
        <w:rPr>
          <w:rFonts w:ascii="Arial" w:hAnsi="Arial" w:cs="Arial"/>
        </w:rPr>
      </w:pPr>
      <w:r w:rsidRPr="004E4C8E">
        <w:rPr>
          <w:rFonts w:ascii="Arial" w:hAnsi="Arial" w:cs="Arial"/>
        </w:rPr>
        <w:t xml:space="preserve">    Environmental factors that affect business are employees, suppliers, competition, customer needs and economic factors.</w:t>
      </w:r>
      <w:r w:rsidR="00835CE6" w:rsidRPr="004E4C8E">
        <w:rPr>
          <w:rFonts w:ascii="Arial" w:hAnsi="Arial" w:cs="Arial"/>
        </w:rPr>
        <w:t xml:space="preserve"> These factors have </w:t>
      </w:r>
      <w:proofErr w:type="gramStart"/>
      <w:r w:rsidR="00835CE6" w:rsidRPr="004E4C8E">
        <w:rPr>
          <w:rFonts w:ascii="Arial" w:hAnsi="Arial" w:cs="Arial"/>
        </w:rPr>
        <w:t>really only</w:t>
      </w:r>
      <w:proofErr w:type="gramEnd"/>
      <w:r w:rsidR="00835CE6" w:rsidRPr="004E4C8E">
        <w:rPr>
          <w:rFonts w:ascii="Arial" w:hAnsi="Arial" w:cs="Arial"/>
        </w:rPr>
        <w:t xml:space="preserve"> come to the fore in recent years. These factors became important due to the increasing lack of raw materials</w:t>
      </w:r>
      <w:r w:rsidR="00F02EEF" w:rsidRPr="004E4C8E">
        <w:rPr>
          <w:rFonts w:ascii="Arial" w:hAnsi="Arial" w:cs="Arial"/>
        </w:rPr>
        <w:t>.</w:t>
      </w:r>
      <w:r w:rsidR="00FD317D" w:rsidRPr="004E4C8E">
        <w:rPr>
          <w:rFonts w:ascii="Arial" w:hAnsi="Arial" w:cs="Arial"/>
        </w:rPr>
        <w:t xml:space="preserve"> </w:t>
      </w:r>
      <w:r w:rsidR="00F02EEF" w:rsidRPr="004E4C8E">
        <w:rPr>
          <w:rFonts w:ascii="Arial" w:hAnsi="Arial" w:cs="Arial"/>
        </w:rPr>
        <w:t xml:space="preserve">Environmental factors include temperature, </w:t>
      </w:r>
      <w:r w:rsidR="00FD317D" w:rsidRPr="004E4C8E">
        <w:rPr>
          <w:rFonts w:ascii="Arial" w:hAnsi="Arial" w:cs="Arial"/>
        </w:rPr>
        <w:t>light</w:t>
      </w:r>
      <w:r w:rsidR="00F02EEF" w:rsidRPr="004E4C8E">
        <w:rPr>
          <w:rFonts w:ascii="Arial" w:hAnsi="Arial" w:cs="Arial"/>
        </w:rPr>
        <w:t xml:space="preserve">, </w:t>
      </w:r>
      <w:proofErr w:type="spellStart"/>
      <w:proofErr w:type="gramStart"/>
      <w:r w:rsidR="00F02EEF" w:rsidRPr="004E4C8E">
        <w:rPr>
          <w:rFonts w:ascii="Arial" w:hAnsi="Arial" w:cs="Arial"/>
        </w:rPr>
        <w:t>pollutants,</w:t>
      </w:r>
      <w:r w:rsidR="00B82188" w:rsidRPr="004E4C8E">
        <w:rPr>
          <w:rFonts w:ascii="Arial" w:hAnsi="Arial" w:cs="Arial"/>
        </w:rPr>
        <w:t>climate</w:t>
      </w:r>
      <w:proofErr w:type="spellEnd"/>
      <w:proofErr w:type="gramEnd"/>
      <w:r w:rsidR="00B82188" w:rsidRPr="004E4C8E">
        <w:rPr>
          <w:rFonts w:ascii="Arial" w:hAnsi="Arial" w:cs="Arial"/>
        </w:rPr>
        <w:t>,</w:t>
      </w:r>
      <w:r w:rsidR="00F02EEF" w:rsidRPr="004E4C8E">
        <w:rPr>
          <w:rFonts w:ascii="Arial" w:hAnsi="Arial" w:cs="Arial"/>
        </w:rPr>
        <w:t xml:space="preserve"> population density, sound, </w:t>
      </w:r>
      <w:r w:rsidR="00855366" w:rsidRPr="004E4C8E">
        <w:rPr>
          <w:rFonts w:ascii="Arial" w:hAnsi="Arial" w:cs="Arial"/>
        </w:rPr>
        <w:t xml:space="preserve">global warming </w:t>
      </w:r>
      <w:r w:rsidR="00F02EEF" w:rsidRPr="004E4C8E">
        <w:rPr>
          <w:rFonts w:ascii="Arial" w:hAnsi="Arial" w:cs="Arial"/>
        </w:rPr>
        <w:t>and parasites.</w:t>
      </w:r>
      <w:r w:rsidR="000505C4" w:rsidRPr="004E4C8E">
        <w:rPr>
          <w:rFonts w:ascii="Arial" w:hAnsi="Arial" w:cs="Arial"/>
        </w:rPr>
        <w:t xml:space="preserve"> </w:t>
      </w:r>
      <w:r w:rsidR="00D94F02" w:rsidRPr="004E4C8E">
        <w:rPr>
          <w:rFonts w:ascii="Arial" w:hAnsi="Arial" w:cs="Arial"/>
        </w:rPr>
        <w:t>Global warming and the climate can negatively affect the UWTSD university because temperature changes can directly affect the health of teachers and students, which leads to their absence from classes.</w:t>
      </w:r>
      <w:r w:rsidR="0070211D" w:rsidRPr="004E4C8E">
        <w:rPr>
          <w:rFonts w:ascii="Arial" w:hAnsi="Arial" w:cs="Arial"/>
        </w:rPr>
        <w:t xml:space="preserve"> Thus, the absence of students and especially teachers </w:t>
      </w:r>
      <w:proofErr w:type="gramStart"/>
      <w:r w:rsidR="0070211D" w:rsidRPr="004E4C8E">
        <w:rPr>
          <w:rFonts w:ascii="Arial" w:hAnsi="Arial" w:cs="Arial"/>
        </w:rPr>
        <w:t>prevents</w:t>
      </w:r>
      <w:proofErr w:type="gramEnd"/>
      <w:r w:rsidR="0070211D" w:rsidRPr="004E4C8E">
        <w:rPr>
          <w:rFonts w:ascii="Arial" w:hAnsi="Arial" w:cs="Arial"/>
        </w:rPr>
        <w:t xml:space="preserve"> the acquisition of new knowledge.</w:t>
      </w:r>
    </w:p>
    <w:p w14:paraId="004ADD9C" w14:textId="77777777" w:rsidR="00DC07B3" w:rsidRPr="004E4C8E" w:rsidRDefault="00DC07B3" w:rsidP="004E4C8E">
      <w:pPr>
        <w:spacing w:line="360" w:lineRule="auto"/>
        <w:rPr>
          <w:rFonts w:ascii="Arial" w:hAnsi="Arial" w:cs="Arial"/>
        </w:rPr>
      </w:pPr>
    </w:p>
    <w:p w14:paraId="2F6CA139" w14:textId="77777777" w:rsidR="00CA533A" w:rsidRPr="004E4C8E" w:rsidRDefault="00CA533A" w:rsidP="004E4C8E">
      <w:pPr>
        <w:spacing w:line="360" w:lineRule="auto"/>
        <w:rPr>
          <w:rFonts w:ascii="Arial" w:hAnsi="Arial" w:cs="Arial"/>
        </w:rPr>
      </w:pPr>
    </w:p>
    <w:p w14:paraId="2D39E5C8" w14:textId="03C51F0E" w:rsidR="00CA533A" w:rsidRPr="004E4C8E" w:rsidRDefault="00CA533A" w:rsidP="004E4C8E">
      <w:pPr>
        <w:pStyle w:val="ListParagraph"/>
        <w:numPr>
          <w:ilvl w:val="0"/>
          <w:numId w:val="18"/>
        </w:numPr>
        <w:spacing w:line="360" w:lineRule="auto"/>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E4C8E">
        <w:rPr>
          <w:rFonts w:ascii="Arial" w:hAnsi="Arial" w:cs="Arial"/>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LEGAL FACTORS</w:t>
      </w:r>
    </w:p>
    <w:p w14:paraId="4264229C" w14:textId="77777777" w:rsidR="00CA533A" w:rsidRPr="004E4C8E" w:rsidRDefault="00CA533A" w:rsidP="004E4C8E">
      <w:pPr>
        <w:pStyle w:val="ListParagraph"/>
        <w:spacing w:line="360" w:lineRule="auto"/>
        <w:ind w:left="420"/>
        <w:rPr>
          <w:rFonts w:ascii="Arial" w:hAnsi="Arial" w:cs="Arial"/>
        </w:rPr>
      </w:pPr>
    </w:p>
    <w:p w14:paraId="538FF786" w14:textId="68C1F5A7" w:rsidR="005731A7" w:rsidRPr="004E4C8E" w:rsidRDefault="00052A97" w:rsidP="004E4C8E">
      <w:pPr>
        <w:spacing w:line="360" w:lineRule="auto"/>
        <w:rPr>
          <w:rFonts w:ascii="Arial" w:hAnsi="Arial" w:cs="Arial"/>
        </w:rPr>
      </w:pPr>
      <w:r w:rsidRPr="004E4C8E">
        <w:rPr>
          <w:rFonts w:ascii="Arial" w:hAnsi="Arial" w:cs="Arial"/>
        </w:rPr>
        <w:t>The legal factors that influence business are health, consumer rights and laws.</w:t>
      </w:r>
      <w:r w:rsidR="004404A2" w:rsidRPr="004E4C8E">
        <w:rPr>
          <w:rFonts w:ascii="Arial" w:hAnsi="Arial" w:cs="Arial"/>
        </w:rPr>
        <w:t xml:space="preserve"> Also, if a company does international trade, most of the time it can meet with different laws that do not approve the entry or transit of the company's products in the respective country. The government and the laws have a great influence on this.</w:t>
      </w:r>
      <w:r w:rsidRPr="004E4C8E">
        <w:rPr>
          <w:rFonts w:ascii="Arial" w:hAnsi="Arial" w:cs="Arial"/>
        </w:rPr>
        <w:t xml:space="preserve"> One   of the     examples would be that of medicines. Depending on each country, it is possible to import or export medicinal substances, but only if the law approves this.</w:t>
      </w:r>
      <w:r w:rsidR="006A0DDB" w:rsidRPr="004E4C8E">
        <w:rPr>
          <w:rFonts w:ascii="Arial" w:hAnsi="Arial" w:cs="Arial"/>
        </w:rPr>
        <w:t xml:space="preserve"> In this case, laws and health may have an influence on the UWTSD university. One of the examples can be that of Covid. When the government banned meetings in public spaces, the university was directly affected so that the courses were held online. It is not possible to estimate what was the percentage of students' presence, but surely the online presence was a fictitious one in the several cases. Therefore, the impact of this law on the university was quite strong. Health is a closely related factor in this case. </w:t>
      </w:r>
      <w:proofErr w:type="gramStart"/>
      <w:r w:rsidR="006A0DDB" w:rsidRPr="004E4C8E">
        <w:rPr>
          <w:rFonts w:ascii="Arial" w:hAnsi="Arial" w:cs="Arial"/>
        </w:rPr>
        <w:t>First of all</w:t>
      </w:r>
      <w:proofErr w:type="gramEnd"/>
      <w:r w:rsidR="006A0DDB" w:rsidRPr="004E4C8E">
        <w:rPr>
          <w:rFonts w:ascii="Arial" w:hAnsi="Arial" w:cs="Arial"/>
        </w:rPr>
        <w:t>, the students are affected and then the university because their absence from classes makes the university no longer function at its maximum capacity.</w:t>
      </w:r>
    </w:p>
    <w:p w14:paraId="0A10EAFF" w14:textId="77777777" w:rsidR="005731A7" w:rsidRPr="004E4C8E" w:rsidRDefault="005731A7" w:rsidP="004E4C8E">
      <w:pPr>
        <w:spacing w:line="360" w:lineRule="auto"/>
        <w:rPr>
          <w:rFonts w:ascii="Arial" w:hAnsi="Arial" w:cs="Arial"/>
        </w:rPr>
      </w:pPr>
    </w:p>
    <w:p w14:paraId="079D6BF5" w14:textId="771918DF" w:rsidR="005731A7" w:rsidRPr="000A5B31" w:rsidRDefault="00BE6DCA" w:rsidP="004E4C8E">
      <w:pPr>
        <w:spacing w:line="360" w:lineRule="auto"/>
        <w:rPr>
          <w:rFonts w:ascii="Arial" w:hAnsi="Arial" w:cs="Arial"/>
          <w:sz w:val="32"/>
          <w:szCs w:val="32"/>
        </w:rPr>
      </w:pPr>
      <w:r w:rsidRPr="000A5B31">
        <w:rPr>
          <w:rFonts w:ascii="Arial" w:hAnsi="Arial" w:cs="Arial"/>
          <w:sz w:val="32"/>
          <w:szCs w:val="32"/>
        </w:rPr>
        <w:t>4. PORTER’S FIVE FORCES MODEL</w:t>
      </w:r>
    </w:p>
    <w:p w14:paraId="47D65FB7" w14:textId="71A3DAA8" w:rsidR="00F46466" w:rsidRPr="004E4C8E" w:rsidRDefault="00014F22" w:rsidP="004E4C8E">
      <w:pPr>
        <w:spacing w:line="360" w:lineRule="auto"/>
        <w:rPr>
          <w:rFonts w:ascii="Arial" w:hAnsi="Arial" w:cs="Arial"/>
        </w:rPr>
      </w:pPr>
      <w:r w:rsidRPr="004E4C8E">
        <w:rPr>
          <w:rFonts w:ascii="Arial" w:hAnsi="Arial" w:cs="Arial"/>
        </w:rPr>
        <w:t xml:space="preserve">In 1980, Michael E. Porter created the five forces model. Porter's five forces analysis is a framework that helps </w:t>
      </w:r>
      <w:proofErr w:type="spellStart"/>
      <w:r w:rsidRPr="004E4C8E">
        <w:rPr>
          <w:rFonts w:ascii="Arial" w:hAnsi="Arial" w:cs="Arial"/>
        </w:rPr>
        <w:t>analyze</w:t>
      </w:r>
      <w:proofErr w:type="spellEnd"/>
      <w:r w:rsidRPr="004E4C8E">
        <w:rPr>
          <w:rFonts w:ascii="Arial" w:hAnsi="Arial" w:cs="Arial"/>
        </w:rPr>
        <w:t xml:space="preserve"> the level of competing companies. It is especially useful when you are at the beginning of a business. According to this framework, competitiveness does not only come from competitors. Rather, the state of competition in an industry depends on five basic forces: the threat of new entrants, the bargaining power of suppliers, the bargaining power of buyers, the threat of substitute products or services, and existing industry rivalry. The collective strength of these forces determines an industry's profit potential and thus its attractiveness. If the five forces are intense, almost no company in the industry achieves attractive returns on investment. However, if the forces are light, there is room for higher profits. Each force will be discussed below according to the model shown in the image.</w:t>
      </w:r>
      <w:r w:rsidR="006849D6" w:rsidRPr="004E4C8E">
        <w:rPr>
          <w:rFonts w:ascii="Arial" w:hAnsi="Arial" w:cs="Arial"/>
        </w:rPr>
        <w:t xml:space="preserve"> Each force will be debate on below with the aid of examples from the hight education sector </w:t>
      </w:r>
      <w:proofErr w:type="spellStart"/>
      <w:r w:rsidR="006849D6" w:rsidRPr="004E4C8E">
        <w:rPr>
          <w:rFonts w:ascii="Arial" w:hAnsi="Arial" w:cs="Arial"/>
        </w:rPr>
        <w:t>si</w:t>
      </w:r>
      <w:proofErr w:type="spellEnd"/>
      <w:r w:rsidR="006849D6" w:rsidRPr="004E4C8E">
        <w:rPr>
          <w:rFonts w:ascii="Arial" w:hAnsi="Arial" w:cs="Arial"/>
        </w:rPr>
        <w:t xml:space="preserve"> </w:t>
      </w:r>
      <w:proofErr w:type="spellStart"/>
      <w:r w:rsidR="006849D6" w:rsidRPr="004E4C8E">
        <w:rPr>
          <w:rFonts w:ascii="Arial" w:hAnsi="Arial" w:cs="Arial"/>
        </w:rPr>
        <w:t>anume</w:t>
      </w:r>
      <w:proofErr w:type="spellEnd"/>
      <w:r w:rsidR="006849D6" w:rsidRPr="004E4C8E">
        <w:rPr>
          <w:rFonts w:ascii="Arial" w:hAnsi="Arial" w:cs="Arial"/>
        </w:rPr>
        <w:t xml:space="preserve"> </w:t>
      </w:r>
      <w:proofErr w:type="spellStart"/>
      <w:r w:rsidR="006849D6" w:rsidRPr="004E4C8E">
        <w:rPr>
          <w:rFonts w:ascii="Arial" w:hAnsi="Arial" w:cs="Arial"/>
        </w:rPr>
        <w:t>universitatea</w:t>
      </w:r>
      <w:proofErr w:type="spellEnd"/>
      <w:r w:rsidR="006849D6" w:rsidRPr="004E4C8E">
        <w:rPr>
          <w:rFonts w:ascii="Arial" w:hAnsi="Arial" w:cs="Arial"/>
        </w:rPr>
        <w:t xml:space="preserve"> </w:t>
      </w:r>
      <w:proofErr w:type="gramStart"/>
      <w:r w:rsidR="006849D6" w:rsidRPr="004E4C8E">
        <w:rPr>
          <w:rFonts w:ascii="Arial" w:hAnsi="Arial" w:cs="Arial"/>
        </w:rPr>
        <w:t>UWTSD .</w:t>
      </w:r>
      <w:proofErr w:type="gramEnd"/>
    </w:p>
    <w:p w14:paraId="6FE60BFD" w14:textId="77777777" w:rsidR="00014F22" w:rsidRPr="004E4C8E" w:rsidRDefault="00014F22" w:rsidP="004E4C8E">
      <w:pPr>
        <w:spacing w:line="360" w:lineRule="auto"/>
        <w:rPr>
          <w:rFonts w:ascii="Arial" w:hAnsi="Arial" w:cs="Arial"/>
        </w:rPr>
      </w:pPr>
      <w:r w:rsidRPr="004E4C8E">
        <w:rPr>
          <w:rFonts w:ascii="Arial" w:hAnsi="Arial" w:cs="Arial"/>
          <w:noProof/>
        </w:rPr>
        <w:lastRenderedPageBreak/>
        <w:drawing>
          <wp:inline distT="0" distB="0" distL="0" distR="0" wp14:anchorId="78FB42CA" wp14:editId="114A5EFB">
            <wp:extent cx="2844800" cy="1600200"/>
            <wp:effectExtent l="0" t="0" r="0" b="0"/>
            <wp:docPr id="39" name="Picture 39"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 timeline&#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0809" cy="1620455"/>
                    </a:xfrm>
                    <a:prstGeom prst="rect">
                      <a:avLst/>
                    </a:prstGeom>
                    <a:noFill/>
                  </pic:spPr>
                </pic:pic>
              </a:graphicData>
            </a:graphic>
          </wp:inline>
        </w:drawing>
      </w:r>
    </w:p>
    <w:p w14:paraId="5A721954" w14:textId="271BC876" w:rsidR="005731A7" w:rsidRPr="004E4C8E" w:rsidRDefault="0078082B" w:rsidP="004E4C8E">
      <w:pPr>
        <w:spacing w:line="360" w:lineRule="auto"/>
        <w:rPr>
          <w:rFonts w:ascii="Arial" w:hAnsi="Arial" w:cs="Arial"/>
        </w:rPr>
      </w:pPr>
      <w:r w:rsidRPr="004E4C8E">
        <w:rPr>
          <w:rFonts w:ascii="Arial" w:hAnsi="Arial" w:cs="Arial"/>
        </w:rPr>
        <w:t>Source (</w:t>
      </w:r>
      <w:hyperlink r:id="rId13" w:anchor="5-forces-definition" w:history="1">
        <w:r w:rsidRPr="004E4C8E">
          <w:rPr>
            <w:rStyle w:val="Hyperlink"/>
            <w:rFonts w:ascii="Arial" w:hAnsi="Arial" w:cs="Arial"/>
          </w:rPr>
          <w:t>Porter's Five Forces Analysis: Definition, Model &amp; Examples Explained (consulterce.com)</w:t>
        </w:r>
      </w:hyperlink>
      <w:r w:rsidRPr="004E4C8E">
        <w:rPr>
          <w:rFonts w:ascii="Arial" w:hAnsi="Arial" w:cs="Arial"/>
        </w:rPr>
        <w:t>)</w:t>
      </w:r>
    </w:p>
    <w:p w14:paraId="0BF0E7CE" w14:textId="77777777" w:rsidR="00797DCB" w:rsidRPr="004E4C8E" w:rsidRDefault="00797DCB" w:rsidP="004E4C8E">
      <w:pPr>
        <w:pStyle w:val="ListParagraph"/>
        <w:spacing w:line="360" w:lineRule="auto"/>
        <w:rPr>
          <w:rFonts w:ascii="Arial" w:hAnsi="Arial" w:cs="Arial"/>
        </w:rPr>
      </w:pPr>
    </w:p>
    <w:p w14:paraId="2F0C5D58" w14:textId="3ED17DA8" w:rsidR="00797DCB" w:rsidRPr="004E4C8E" w:rsidRDefault="00394455" w:rsidP="004E4C8E">
      <w:pPr>
        <w:pStyle w:val="ListParagraph"/>
        <w:numPr>
          <w:ilvl w:val="0"/>
          <w:numId w:val="20"/>
        </w:numPr>
        <w:spacing w:line="360" w:lineRule="auto"/>
        <w:rPr>
          <w:rFonts w:ascii="Arial" w:hAnsi="Arial" w:cs="Arial"/>
        </w:rPr>
      </w:pPr>
      <w:r w:rsidRPr="004E4C8E">
        <w:rPr>
          <w:rFonts w:ascii="Arial" w:hAnsi="Arial" w:cs="Arial"/>
        </w:rPr>
        <w:t>Threat of new entrants</w:t>
      </w:r>
    </w:p>
    <w:p w14:paraId="6BFE92AB" w14:textId="60BFB0A2" w:rsidR="006849D6" w:rsidRPr="004E4C8E" w:rsidRDefault="00FB7F51" w:rsidP="004E4C8E">
      <w:pPr>
        <w:spacing w:line="360" w:lineRule="auto"/>
        <w:rPr>
          <w:rFonts w:ascii="Arial" w:hAnsi="Arial" w:cs="Arial"/>
        </w:rPr>
      </w:pPr>
      <w:r w:rsidRPr="004E4C8E">
        <w:rPr>
          <w:rFonts w:ascii="Arial" w:hAnsi="Arial" w:cs="Arial"/>
        </w:rPr>
        <w:t xml:space="preserve">The threat of new entrants to the higher education sector can be considered medium to high. It takes a lot of investment to open a new university. Those who try to establish a new university must </w:t>
      </w:r>
      <w:proofErr w:type="gramStart"/>
      <w:r w:rsidRPr="004E4C8E">
        <w:rPr>
          <w:rFonts w:ascii="Arial" w:hAnsi="Arial" w:cs="Arial"/>
        </w:rPr>
        <w:t>take into account</w:t>
      </w:r>
      <w:proofErr w:type="gramEnd"/>
      <w:r w:rsidRPr="004E4C8E">
        <w:rPr>
          <w:rFonts w:ascii="Arial" w:hAnsi="Arial" w:cs="Arial"/>
        </w:rPr>
        <w:t xml:space="preserve"> the competition and take into account the fact that the UWTSD university has some age behind it and has accumulated a large base of experience. The new university may not have this kind of expertise, thus creating a competitive disadvantage right from the start. For starters, potential new entrants in the industry can cause </w:t>
      </w:r>
      <w:proofErr w:type="spellStart"/>
      <w:r w:rsidRPr="004E4C8E">
        <w:rPr>
          <w:rFonts w:ascii="Arial" w:hAnsi="Arial" w:cs="Arial"/>
        </w:rPr>
        <w:t>Uwtsd</w:t>
      </w:r>
      <w:proofErr w:type="spellEnd"/>
      <w:r w:rsidRPr="004E4C8E">
        <w:rPr>
          <w:rFonts w:ascii="Arial" w:hAnsi="Arial" w:cs="Arial"/>
        </w:rPr>
        <w:t xml:space="preserve"> fear because they can offer potential students the same course offers and the same courses at a lower price. This detail makes </w:t>
      </w:r>
      <w:proofErr w:type="spellStart"/>
      <w:r w:rsidRPr="004E4C8E">
        <w:rPr>
          <w:rFonts w:ascii="Arial" w:hAnsi="Arial" w:cs="Arial"/>
        </w:rPr>
        <w:t>Uwtsd</w:t>
      </w:r>
      <w:proofErr w:type="spellEnd"/>
      <w:r w:rsidRPr="004E4C8E">
        <w:rPr>
          <w:rFonts w:ascii="Arial" w:hAnsi="Arial" w:cs="Arial"/>
        </w:rPr>
        <w:t xml:space="preserve"> look for new ways to attract potential students. If we </w:t>
      </w:r>
      <w:proofErr w:type="spellStart"/>
      <w:r w:rsidRPr="004E4C8E">
        <w:rPr>
          <w:rFonts w:ascii="Arial" w:hAnsi="Arial" w:cs="Arial"/>
        </w:rPr>
        <w:t>analyze</w:t>
      </w:r>
      <w:proofErr w:type="spellEnd"/>
      <w:r w:rsidRPr="004E4C8E">
        <w:rPr>
          <w:rFonts w:ascii="Arial" w:hAnsi="Arial" w:cs="Arial"/>
        </w:rPr>
        <w:t xml:space="preserve"> the students' situation, the majority are parents, and this means that </w:t>
      </w:r>
      <w:proofErr w:type="spellStart"/>
      <w:r w:rsidRPr="004E4C8E">
        <w:rPr>
          <w:rFonts w:ascii="Arial" w:hAnsi="Arial" w:cs="Arial"/>
        </w:rPr>
        <w:t>Uwtsd</w:t>
      </w:r>
      <w:proofErr w:type="spellEnd"/>
      <w:r w:rsidRPr="004E4C8E">
        <w:rPr>
          <w:rFonts w:ascii="Arial" w:hAnsi="Arial" w:cs="Arial"/>
        </w:rPr>
        <w:t xml:space="preserve"> must be able to understand their needs and offer course offers at the lowest possible price. Competition in the higher education sector is high because there are many already existing universities that have already found new ways to attract potential students.</w:t>
      </w:r>
    </w:p>
    <w:p w14:paraId="6E1173E4" w14:textId="478B4E41" w:rsidR="0080393B" w:rsidRPr="004E4C8E" w:rsidRDefault="0080393B" w:rsidP="004E4C8E">
      <w:pPr>
        <w:pStyle w:val="ListParagraph"/>
        <w:numPr>
          <w:ilvl w:val="0"/>
          <w:numId w:val="20"/>
        </w:numPr>
        <w:spacing w:line="360" w:lineRule="auto"/>
        <w:rPr>
          <w:rFonts w:ascii="Arial" w:hAnsi="Arial" w:cs="Arial"/>
        </w:rPr>
      </w:pPr>
      <w:r w:rsidRPr="004E4C8E">
        <w:rPr>
          <w:rFonts w:ascii="Arial" w:hAnsi="Arial" w:cs="Arial"/>
        </w:rPr>
        <w:t>Bargaining power of suppliers</w:t>
      </w:r>
    </w:p>
    <w:p w14:paraId="5ADD3D93" w14:textId="678C52AD" w:rsidR="0080393B" w:rsidRPr="004E4C8E" w:rsidRDefault="0080393B" w:rsidP="004E4C8E">
      <w:pPr>
        <w:spacing w:line="360" w:lineRule="auto"/>
        <w:rPr>
          <w:rFonts w:ascii="Arial" w:hAnsi="Arial" w:cs="Arial"/>
        </w:rPr>
      </w:pPr>
      <w:r w:rsidRPr="004E4C8E">
        <w:rPr>
          <w:rFonts w:ascii="Arial" w:hAnsi="Arial" w:cs="Arial"/>
        </w:rPr>
        <w:t xml:space="preserve">   This looks at how much power and control a company's supplier has over the potential to raise their prices or reduce the quality of goods or services offered. We can negotiate the bargaining power of competing universities and thus, </w:t>
      </w:r>
      <w:proofErr w:type="spellStart"/>
      <w:r w:rsidRPr="004E4C8E">
        <w:rPr>
          <w:rFonts w:ascii="Arial" w:hAnsi="Arial" w:cs="Arial"/>
        </w:rPr>
        <w:t>Uwtsd</w:t>
      </w:r>
      <w:proofErr w:type="spellEnd"/>
      <w:r w:rsidRPr="004E4C8E">
        <w:rPr>
          <w:rFonts w:ascii="Arial" w:hAnsi="Arial" w:cs="Arial"/>
        </w:rPr>
        <w:t xml:space="preserve"> to find and promote new offers for students in such a way that they are superior to the competition.</w:t>
      </w:r>
    </w:p>
    <w:p w14:paraId="4F0C6DF4" w14:textId="57B98CD6" w:rsidR="0080393B" w:rsidRPr="004E4C8E" w:rsidRDefault="00924E3E" w:rsidP="004E4C8E">
      <w:pPr>
        <w:pStyle w:val="ListParagraph"/>
        <w:numPr>
          <w:ilvl w:val="0"/>
          <w:numId w:val="20"/>
        </w:numPr>
        <w:spacing w:line="360" w:lineRule="auto"/>
        <w:rPr>
          <w:rFonts w:ascii="Arial" w:hAnsi="Arial" w:cs="Arial"/>
        </w:rPr>
      </w:pPr>
      <w:r w:rsidRPr="004E4C8E">
        <w:rPr>
          <w:rFonts w:ascii="Arial" w:hAnsi="Arial" w:cs="Arial"/>
        </w:rPr>
        <w:t>Bargaining power of buyers</w:t>
      </w:r>
    </w:p>
    <w:p w14:paraId="4C022042" w14:textId="44B1284B" w:rsidR="00924E3E" w:rsidRPr="004E4C8E" w:rsidRDefault="0004321A" w:rsidP="004E4C8E">
      <w:pPr>
        <w:spacing w:line="360" w:lineRule="auto"/>
        <w:rPr>
          <w:rFonts w:ascii="Arial" w:hAnsi="Arial" w:cs="Arial"/>
        </w:rPr>
      </w:pPr>
      <w:r w:rsidRPr="004E4C8E">
        <w:rPr>
          <w:rFonts w:ascii="Arial" w:hAnsi="Arial" w:cs="Arial"/>
        </w:rPr>
        <w:t>The bargaining power is quite high in this field. customers, and in this case, students, can check through the Internet the price offers of competing universities, and thus find the most advantageous offer. Students will choose the university not only according to their profile, but also according to their budget.</w:t>
      </w:r>
    </w:p>
    <w:p w14:paraId="57B4DE55" w14:textId="7EC4E690" w:rsidR="0004321A" w:rsidRPr="004E4C8E" w:rsidRDefault="009B5072" w:rsidP="004E4C8E">
      <w:pPr>
        <w:pStyle w:val="ListParagraph"/>
        <w:numPr>
          <w:ilvl w:val="0"/>
          <w:numId w:val="20"/>
        </w:numPr>
        <w:spacing w:line="360" w:lineRule="auto"/>
        <w:rPr>
          <w:rFonts w:ascii="Arial" w:hAnsi="Arial" w:cs="Arial"/>
        </w:rPr>
      </w:pPr>
      <w:r w:rsidRPr="004E4C8E">
        <w:rPr>
          <w:rFonts w:ascii="Arial" w:hAnsi="Arial" w:cs="Arial"/>
        </w:rPr>
        <w:lastRenderedPageBreak/>
        <w:t>Rivalry among existing competitors</w:t>
      </w:r>
    </w:p>
    <w:p w14:paraId="3A231733" w14:textId="659DA581" w:rsidR="00263365" w:rsidRPr="004E4C8E" w:rsidRDefault="00B745B5" w:rsidP="004E4C8E">
      <w:pPr>
        <w:spacing w:line="360" w:lineRule="auto"/>
        <w:rPr>
          <w:rFonts w:ascii="Arial" w:hAnsi="Arial" w:cs="Arial"/>
        </w:rPr>
      </w:pPr>
      <w:r w:rsidRPr="004E4C8E">
        <w:rPr>
          <w:rFonts w:ascii="Arial" w:hAnsi="Arial" w:cs="Arial"/>
        </w:rPr>
        <w:t>‘’Industry structure drives competition and profitability, not whet</w:t>
      </w:r>
      <w:r w:rsidR="004E11C8" w:rsidRPr="004E4C8E">
        <w:rPr>
          <w:rFonts w:ascii="Arial" w:hAnsi="Arial" w:cs="Arial"/>
        </w:rPr>
        <w:t>her an industry emerging of mature, high tech, regulated on unregulated.’’(Porter</w:t>
      </w:r>
      <w:r w:rsidR="00DF00D2" w:rsidRPr="004E4C8E">
        <w:rPr>
          <w:rFonts w:ascii="Arial" w:hAnsi="Arial" w:cs="Arial"/>
        </w:rPr>
        <w:t>,</w:t>
      </w:r>
      <w:proofErr w:type="gramStart"/>
      <w:r w:rsidR="00DF00D2" w:rsidRPr="004E4C8E">
        <w:rPr>
          <w:rFonts w:ascii="Arial" w:hAnsi="Arial" w:cs="Arial"/>
        </w:rPr>
        <w:t>2008,p.</w:t>
      </w:r>
      <w:proofErr w:type="gramEnd"/>
      <w:r w:rsidR="00DF00D2" w:rsidRPr="004E4C8E">
        <w:rPr>
          <w:rFonts w:ascii="Arial" w:hAnsi="Arial" w:cs="Arial"/>
        </w:rPr>
        <w:t>32)</w:t>
      </w:r>
    </w:p>
    <w:p w14:paraId="63192DBF" w14:textId="2531F7A6" w:rsidR="009B5072" w:rsidRPr="004E6F40" w:rsidRDefault="0045581D" w:rsidP="004E4C8E">
      <w:pPr>
        <w:spacing w:line="360" w:lineRule="auto"/>
        <w:rPr>
          <w:rFonts w:ascii="Arial" w:hAnsi="Arial" w:cs="Arial"/>
        </w:rPr>
      </w:pPr>
      <w:r w:rsidRPr="004E4C8E">
        <w:rPr>
          <w:rFonts w:ascii="Arial" w:hAnsi="Arial" w:cs="Arial"/>
        </w:rPr>
        <w:t xml:space="preserve">This last force of the Porter’s Five Forces examines how intense the current competition is in the marketplace, which is determined by the number of existing competitors and what each competitor </w:t>
      </w:r>
      <w:proofErr w:type="gramStart"/>
      <w:r w:rsidRPr="004E4C8E">
        <w:rPr>
          <w:rFonts w:ascii="Arial" w:hAnsi="Arial" w:cs="Arial"/>
        </w:rPr>
        <w:t>is capable of doing</w:t>
      </w:r>
      <w:proofErr w:type="gramEnd"/>
      <w:r w:rsidRPr="004E4C8E">
        <w:rPr>
          <w:rFonts w:ascii="Arial" w:hAnsi="Arial" w:cs="Arial"/>
        </w:rPr>
        <w:t xml:space="preserve">. Rivalry is high when there are a lot of competitors that are roughly equal in size and power, when the industry is growing slowly and when consumers can easily switch to a </w:t>
      </w:r>
      <w:proofErr w:type="gramStart"/>
      <w:r w:rsidRPr="004E4C8E">
        <w:rPr>
          <w:rFonts w:ascii="Arial" w:hAnsi="Arial" w:cs="Arial"/>
        </w:rPr>
        <w:t>competitors</w:t>
      </w:r>
      <w:proofErr w:type="gramEnd"/>
      <w:r w:rsidRPr="004E4C8E">
        <w:rPr>
          <w:rFonts w:ascii="Arial" w:hAnsi="Arial" w:cs="Arial"/>
        </w:rPr>
        <w:t xml:space="preserve"> offering for little cost. A good indicator of competitive rivalry is the concentration ratio of an industry. The lower this ration, the more intense rivalry will probably be. When rivalry is high, competitors are likely to actively engage in advertising and price wars, which can hurt a business’s bottom line. In addition, rivalry will be more intense when barriers to exit are high, forcing companies to remain in the industry even though profit margins are declining. </w:t>
      </w:r>
      <w:r w:rsidR="00263365" w:rsidRPr="004E4C8E">
        <w:rPr>
          <w:rFonts w:ascii="Arial" w:hAnsi="Arial" w:cs="Arial"/>
        </w:rPr>
        <w:t xml:space="preserve">If you </w:t>
      </w:r>
      <w:proofErr w:type="spellStart"/>
      <w:r w:rsidR="00263365" w:rsidRPr="004E4C8E">
        <w:rPr>
          <w:rFonts w:ascii="Arial" w:hAnsi="Arial" w:cs="Arial"/>
        </w:rPr>
        <w:t>analyze</w:t>
      </w:r>
      <w:proofErr w:type="spellEnd"/>
      <w:r w:rsidR="00263365" w:rsidRPr="004E4C8E">
        <w:rPr>
          <w:rFonts w:ascii="Arial" w:hAnsi="Arial" w:cs="Arial"/>
        </w:rPr>
        <w:t xml:space="preserve"> the higher education sector, you can see that the industry is very competitive. </w:t>
      </w:r>
      <w:proofErr w:type="spellStart"/>
      <w:r w:rsidR="00263365" w:rsidRPr="004E4C8E">
        <w:rPr>
          <w:rFonts w:ascii="Arial" w:hAnsi="Arial" w:cs="Arial"/>
        </w:rPr>
        <w:t>Uwtsd</w:t>
      </w:r>
      <w:proofErr w:type="spellEnd"/>
      <w:r w:rsidR="00263365" w:rsidRPr="004E4C8E">
        <w:rPr>
          <w:rFonts w:ascii="Arial" w:hAnsi="Arial" w:cs="Arial"/>
        </w:rPr>
        <w:t xml:space="preserve"> clearly has many competitors, and tuition fees differ depending on the university.</w:t>
      </w:r>
      <w:r w:rsidR="005E0EBC" w:rsidRPr="005E0EBC">
        <w:t xml:space="preserve"> </w:t>
      </w:r>
      <w:r w:rsidR="004E6F40" w:rsidRPr="004E6F40">
        <w:rPr>
          <w:rFonts w:ascii="Arial" w:hAnsi="Arial" w:cs="Arial"/>
        </w:rPr>
        <w:t>Also, the quality must be kept at least at the same level or even improved by the best quality that UWTSD can offer</w:t>
      </w:r>
      <w:r w:rsidR="004E6F40">
        <w:rPr>
          <w:rFonts w:ascii="Arial" w:hAnsi="Arial" w:cs="Arial"/>
        </w:rPr>
        <w:t>.</w:t>
      </w:r>
    </w:p>
    <w:p w14:paraId="3072C2AB" w14:textId="53CC6B6C" w:rsidR="00F06BBB" w:rsidRPr="000A5B31" w:rsidRDefault="00F06BBB" w:rsidP="004E4C8E">
      <w:pPr>
        <w:spacing w:line="360" w:lineRule="auto"/>
        <w:rPr>
          <w:rFonts w:ascii="Arial" w:hAnsi="Arial" w:cs="Arial"/>
          <w:sz w:val="32"/>
          <w:szCs w:val="32"/>
        </w:rPr>
      </w:pPr>
      <w:r w:rsidRPr="000A5B31">
        <w:rPr>
          <w:rFonts w:ascii="Arial" w:hAnsi="Arial" w:cs="Arial"/>
          <w:sz w:val="32"/>
          <w:szCs w:val="32"/>
        </w:rPr>
        <w:t>5. CONCLUSION</w:t>
      </w:r>
    </w:p>
    <w:p w14:paraId="3E766366" w14:textId="38F58032" w:rsidR="00F06BBB" w:rsidRPr="004E4C8E" w:rsidRDefault="009A3FFD" w:rsidP="004E4C8E">
      <w:pPr>
        <w:spacing w:line="360" w:lineRule="auto"/>
        <w:rPr>
          <w:rFonts w:ascii="Arial" w:hAnsi="Arial" w:cs="Arial"/>
        </w:rPr>
      </w:pPr>
      <w:r>
        <w:rPr>
          <w:rFonts w:ascii="Arial" w:hAnsi="Arial" w:cs="Arial"/>
        </w:rPr>
        <w:t xml:space="preserve"> Having as a refe</w:t>
      </w:r>
      <w:r w:rsidR="00E13A5B">
        <w:rPr>
          <w:rFonts w:ascii="Arial" w:hAnsi="Arial" w:cs="Arial"/>
        </w:rPr>
        <w:t xml:space="preserve">rence the research </w:t>
      </w:r>
      <w:proofErr w:type="spellStart"/>
      <w:r w:rsidR="00E13A5B">
        <w:rPr>
          <w:rFonts w:ascii="Arial" w:hAnsi="Arial" w:cs="Arial"/>
        </w:rPr>
        <w:t>wich</w:t>
      </w:r>
      <w:proofErr w:type="spellEnd"/>
      <w:r w:rsidR="00E13A5B">
        <w:rPr>
          <w:rFonts w:ascii="Arial" w:hAnsi="Arial" w:cs="Arial"/>
        </w:rPr>
        <w:t xml:space="preserve"> was just made above about the PESTLE analysis and Porter’s Five Forces</w:t>
      </w:r>
      <w:r w:rsidR="00C50CFD">
        <w:rPr>
          <w:rFonts w:ascii="Arial" w:hAnsi="Arial" w:cs="Arial"/>
        </w:rPr>
        <w:t xml:space="preserve"> and how </w:t>
      </w:r>
      <w:proofErr w:type="gramStart"/>
      <w:r w:rsidR="00C50CFD">
        <w:rPr>
          <w:rFonts w:ascii="Arial" w:hAnsi="Arial" w:cs="Arial"/>
        </w:rPr>
        <w:t>they  positively</w:t>
      </w:r>
      <w:proofErr w:type="gramEnd"/>
      <w:r w:rsidR="00C50CFD">
        <w:rPr>
          <w:rFonts w:ascii="Arial" w:hAnsi="Arial" w:cs="Arial"/>
        </w:rPr>
        <w:t xml:space="preserve"> and negatively affect University of Wales</w:t>
      </w:r>
      <w:r w:rsidR="00906867">
        <w:rPr>
          <w:rFonts w:ascii="Arial" w:hAnsi="Arial" w:cs="Arial"/>
        </w:rPr>
        <w:t xml:space="preserve"> Trinity Saint David</w:t>
      </w:r>
      <w:r w:rsidR="00C029A6">
        <w:rPr>
          <w:rFonts w:ascii="Arial" w:hAnsi="Arial" w:cs="Arial"/>
        </w:rPr>
        <w:t>, it seems that by a roughly analysis of both of the framework</w:t>
      </w:r>
      <w:r w:rsidR="00967102">
        <w:rPr>
          <w:rFonts w:ascii="Arial" w:hAnsi="Arial" w:cs="Arial"/>
        </w:rPr>
        <w:t xml:space="preserve">s, the higher sector </w:t>
      </w:r>
      <w:proofErr w:type="spellStart"/>
      <w:r w:rsidR="00967102">
        <w:rPr>
          <w:rFonts w:ascii="Arial" w:hAnsi="Arial" w:cs="Arial"/>
        </w:rPr>
        <w:t>wich</w:t>
      </w:r>
      <w:proofErr w:type="spellEnd"/>
      <w:r w:rsidR="00967102">
        <w:rPr>
          <w:rFonts w:ascii="Arial" w:hAnsi="Arial" w:cs="Arial"/>
        </w:rPr>
        <w:t xml:space="preserve"> report was based on it is highly </w:t>
      </w:r>
      <w:proofErr w:type="spellStart"/>
      <w:r w:rsidR="00967102">
        <w:rPr>
          <w:rFonts w:ascii="Arial" w:hAnsi="Arial" w:cs="Arial"/>
        </w:rPr>
        <w:t>highly</w:t>
      </w:r>
      <w:proofErr w:type="spellEnd"/>
      <w:r w:rsidR="00967102">
        <w:rPr>
          <w:rFonts w:ascii="Arial" w:hAnsi="Arial" w:cs="Arial"/>
        </w:rPr>
        <w:t xml:space="preserve"> affected</w:t>
      </w:r>
      <w:r w:rsidR="00AC3D08">
        <w:rPr>
          <w:rFonts w:ascii="Arial" w:hAnsi="Arial" w:cs="Arial"/>
        </w:rPr>
        <w:t xml:space="preserve"> by all the changes in both national and international environment.</w:t>
      </w:r>
      <w:r w:rsidR="0063757D">
        <w:rPr>
          <w:rFonts w:ascii="Arial" w:hAnsi="Arial" w:cs="Arial"/>
        </w:rPr>
        <w:t xml:space="preserve"> All of these </w:t>
      </w:r>
      <w:proofErr w:type="gramStart"/>
      <w:r w:rsidR="0063757D">
        <w:rPr>
          <w:rFonts w:ascii="Arial" w:hAnsi="Arial" w:cs="Arial"/>
        </w:rPr>
        <w:t>variables,  it</w:t>
      </w:r>
      <w:proofErr w:type="gramEnd"/>
      <w:r w:rsidR="0063757D">
        <w:rPr>
          <w:rFonts w:ascii="Arial" w:hAnsi="Arial" w:cs="Arial"/>
        </w:rPr>
        <w:t xml:space="preserve"> is plainly </w:t>
      </w:r>
      <w:proofErr w:type="spellStart"/>
      <w:r w:rsidR="0063757D">
        <w:rPr>
          <w:rFonts w:ascii="Arial" w:hAnsi="Arial" w:cs="Arial"/>
        </w:rPr>
        <w:t>evident</w:t>
      </w:r>
      <w:r w:rsidR="00AB1E9B">
        <w:rPr>
          <w:rFonts w:ascii="Arial" w:hAnsi="Arial" w:cs="Arial"/>
        </w:rPr>
        <w:t>,were</w:t>
      </w:r>
      <w:proofErr w:type="spellEnd"/>
      <w:r w:rsidR="00AB1E9B">
        <w:rPr>
          <w:rFonts w:ascii="Arial" w:hAnsi="Arial" w:cs="Arial"/>
        </w:rPr>
        <w:t xml:space="preserve"> determined to be </w:t>
      </w:r>
      <w:proofErr w:type="spellStart"/>
      <w:r w:rsidR="00AB1E9B">
        <w:rPr>
          <w:rFonts w:ascii="Arial" w:hAnsi="Arial" w:cs="Arial"/>
        </w:rPr>
        <w:t>barriersto</w:t>
      </w:r>
      <w:proofErr w:type="spellEnd"/>
      <w:r w:rsidR="00AB1E9B">
        <w:rPr>
          <w:rFonts w:ascii="Arial" w:hAnsi="Arial" w:cs="Arial"/>
        </w:rPr>
        <w:t xml:space="preserve"> the longe</w:t>
      </w:r>
      <w:r w:rsidR="007A686A">
        <w:rPr>
          <w:rFonts w:ascii="Arial" w:hAnsi="Arial" w:cs="Arial"/>
        </w:rPr>
        <w:t xml:space="preserve">vity and growth of UWTSD and other </w:t>
      </w:r>
      <w:proofErr w:type="spellStart"/>
      <w:r w:rsidR="007A686A">
        <w:rPr>
          <w:rFonts w:ascii="Arial" w:hAnsi="Arial" w:cs="Arial"/>
        </w:rPr>
        <w:t>organisations</w:t>
      </w:r>
      <w:r w:rsidR="0035224E">
        <w:rPr>
          <w:rFonts w:ascii="Arial" w:hAnsi="Arial" w:cs="Arial"/>
        </w:rPr>
        <w:t>in</w:t>
      </w:r>
      <w:proofErr w:type="spellEnd"/>
      <w:r w:rsidR="0035224E">
        <w:rPr>
          <w:rFonts w:ascii="Arial" w:hAnsi="Arial" w:cs="Arial"/>
        </w:rPr>
        <w:t xml:space="preserve"> the higher education sector, and if </w:t>
      </w:r>
      <w:proofErr w:type="spellStart"/>
      <w:r w:rsidR="00D04D3D">
        <w:rPr>
          <w:rFonts w:ascii="Arial" w:hAnsi="Arial" w:cs="Arial"/>
        </w:rPr>
        <w:t>adequateattention</w:t>
      </w:r>
      <w:proofErr w:type="spellEnd"/>
      <w:r w:rsidR="00D04D3D">
        <w:rPr>
          <w:rFonts w:ascii="Arial" w:hAnsi="Arial" w:cs="Arial"/>
        </w:rPr>
        <w:t xml:space="preserve"> is not paid to </w:t>
      </w:r>
      <w:proofErr w:type="spellStart"/>
      <w:r w:rsidR="00D04D3D">
        <w:rPr>
          <w:rFonts w:ascii="Arial" w:hAnsi="Arial" w:cs="Arial"/>
        </w:rPr>
        <w:t>them,they</w:t>
      </w:r>
      <w:proofErr w:type="spellEnd"/>
      <w:r w:rsidR="00D04D3D">
        <w:rPr>
          <w:rFonts w:ascii="Arial" w:hAnsi="Arial" w:cs="Arial"/>
        </w:rPr>
        <w:t xml:space="preserve"> will surely</w:t>
      </w:r>
      <w:r w:rsidR="00336965">
        <w:rPr>
          <w:rFonts w:ascii="Arial" w:hAnsi="Arial" w:cs="Arial"/>
        </w:rPr>
        <w:t xml:space="preserve"> hinder the life of the business entities</w:t>
      </w:r>
      <w:r w:rsidR="00293149">
        <w:rPr>
          <w:rFonts w:ascii="Arial" w:hAnsi="Arial" w:cs="Arial"/>
        </w:rPr>
        <w:t xml:space="preserve"> and prevent growth. In order to survive</w:t>
      </w:r>
      <w:r w:rsidR="00D164AF">
        <w:rPr>
          <w:rFonts w:ascii="Arial" w:hAnsi="Arial" w:cs="Arial"/>
        </w:rPr>
        <w:t xml:space="preserve"> in the business </w:t>
      </w:r>
      <w:proofErr w:type="spellStart"/>
      <w:proofErr w:type="gramStart"/>
      <w:r w:rsidR="00D164AF">
        <w:rPr>
          <w:rFonts w:ascii="Arial" w:hAnsi="Arial" w:cs="Arial"/>
        </w:rPr>
        <w:t>world,one</w:t>
      </w:r>
      <w:proofErr w:type="spellEnd"/>
      <w:proofErr w:type="gramEnd"/>
      <w:r w:rsidR="00D164AF">
        <w:rPr>
          <w:rFonts w:ascii="Arial" w:hAnsi="Arial" w:cs="Arial"/>
        </w:rPr>
        <w:t xml:space="preserve"> must be aware of the business environment, and </w:t>
      </w:r>
      <w:r w:rsidR="008301C6">
        <w:rPr>
          <w:rFonts w:ascii="Arial" w:hAnsi="Arial" w:cs="Arial"/>
        </w:rPr>
        <w:t xml:space="preserve">according to the research </w:t>
      </w:r>
      <w:proofErr w:type="spellStart"/>
      <w:r w:rsidR="008301C6">
        <w:rPr>
          <w:rFonts w:ascii="Arial" w:hAnsi="Arial" w:cs="Arial"/>
        </w:rPr>
        <w:t>above,UWTSD</w:t>
      </w:r>
      <w:proofErr w:type="spellEnd"/>
      <w:r w:rsidR="008301C6">
        <w:rPr>
          <w:rFonts w:ascii="Arial" w:hAnsi="Arial" w:cs="Arial"/>
        </w:rPr>
        <w:t xml:space="preserve"> appears to follow the </w:t>
      </w:r>
      <w:proofErr w:type="spellStart"/>
      <w:r w:rsidR="008301C6">
        <w:rPr>
          <w:rFonts w:ascii="Arial" w:hAnsi="Arial" w:cs="Arial"/>
        </w:rPr>
        <w:t>processin</w:t>
      </w:r>
      <w:proofErr w:type="spellEnd"/>
      <w:r w:rsidR="008301C6">
        <w:rPr>
          <w:rFonts w:ascii="Arial" w:hAnsi="Arial" w:cs="Arial"/>
        </w:rPr>
        <w:t xml:space="preserve"> all</w:t>
      </w:r>
      <w:r w:rsidR="00A77583">
        <w:rPr>
          <w:rFonts w:ascii="Arial" w:hAnsi="Arial" w:cs="Arial"/>
        </w:rPr>
        <w:t xml:space="preserve"> its </w:t>
      </w:r>
      <w:proofErr w:type="spellStart"/>
      <w:r w:rsidR="00A77583">
        <w:rPr>
          <w:rFonts w:ascii="Arial" w:hAnsi="Arial" w:cs="Arial"/>
        </w:rPr>
        <w:t>stepsand</w:t>
      </w:r>
      <w:proofErr w:type="spellEnd"/>
      <w:r w:rsidR="00A77583">
        <w:rPr>
          <w:rFonts w:ascii="Arial" w:hAnsi="Arial" w:cs="Arial"/>
        </w:rPr>
        <w:t xml:space="preserve"> practices and it has a good framework made</w:t>
      </w:r>
      <w:r w:rsidR="00F50CEF">
        <w:rPr>
          <w:rFonts w:ascii="Arial" w:hAnsi="Arial" w:cs="Arial"/>
        </w:rPr>
        <w:t xml:space="preserve"> for all the changes and challenges found by one Pestel analysis.</w:t>
      </w:r>
      <w:r w:rsidR="00706954">
        <w:rPr>
          <w:rFonts w:ascii="Arial" w:hAnsi="Arial" w:cs="Arial"/>
        </w:rPr>
        <w:t xml:space="preserve"> Rapid environmental change and upheavals are anticipated</w:t>
      </w:r>
      <w:r w:rsidR="00986981">
        <w:rPr>
          <w:rFonts w:ascii="Arial" w:hAnsi="Arial" w:cs="Arial"/>
        </w:rPr>
        <w:t xml:space="preserve"> to create a variety of economic situations for UK higher education institutions.</w:t>
      </w:r>
      <w:r w:rsidR="00AB6C56">
        <w:rPr>
          <w:rFonts w:ascii="Arial" w:hAnsi="Arial" w:cs="Arial"/>
        </w:rPr>
        <w:t xml:space="preserve"> The current environmental characteristics in the University of Wales Trinity Saint David</w:t>
      </w:r>
      <w:r w:rsidR="00630930">
        <w:rPr>
          <w:rFonts w:ascii="Arial" w:hAnsi="Arial" w:cs="Arial"/>
        </w:rPr>
        <w:t xml:space="preserve"> were recognised along with their major impact or effect in the wake of the </w:t>
      </w:r>
      <w:proofErr w:type="spellStart"/>
      <w:r w:rsidR="00630930">
        <w:rPr>
          <w:rFonts w:ascii="Arial" w:hAnsi="Arial" w:cs="Arial"/>
        </w:rPr>
        <w:t>survival</w:t>
      </w:r>
      <w:r w:rsidR="00575EFF">
        <w:rPr>
          <w:rFonts w:ascii="Arial" w:hAnsi="Arial" w:cs="Arial"/>
        </w:rPr>
        <w:t>and</w:t>
      </w:r>
      <w:proofErr w:type="spellEnd"/>
      <w:r w:rsidR="00575EFF">
        <w:rPr>
          <w:rFonts w:ascii="Arial" w:hAnsi="Arial" w:cs="Arial"/>
        </w:rPr>
        <w:t xml:space="preserve"> growth of the business organisations in the higher educational sector based on the research </w:t>
      </w:r>
      <w:r w:rsidR="004D7A0F">
        <w:rPr>
          <w:rFonts w:ascii="Arial" w:hAnsi="Arial" w:cs="Arial"/>
        </w:rPr>
        <w:t>findings.</w:t>
      </w:r>
      <w:r w:rsidR="003E784C" w:rsidRPr="003E784C">
        <w:t xml:space="preserve"> </w:t>
      </w:r>
      <w:r w:rsidR="003E784C" w:rsidRPr="003E784C">
        <w:rPr>
          <w:rFonts w:ascii="Arial" w:hAnsi="Arial" w:cs="Arial"/>
        </w:rPr>
        <w:t xml:space="preserve">The expansion of the campuses and the diversification of courses can currently help to maintain and attract new potential students. </w:t>
      </w:r>
      <w:r w:rsidR="003E784C" w:rsidRPr="003E784C">
        <w:rPr>
          <w:rFonts w:ascii="Arial" w:hAnsi="Arial" w:cs="Arial"/>
        </w:rPr>
        <w:lastRenderedPageBreak/>
        <w:t>The offers and discounts offered to current students for the recruitment of other new students can be a plus both for the students and for the UWTSD university.</w:t>
      </w:r>
    </w:p>
    <w:p w14:paraId="074E9CCF" w14:textId="77777777" w:rsidR="008D5753" w:rsidRDefault="008D5753" w:rsidP="008D5753">
      <w:pPr>
        <w:spacing w:line="360" w:lineRule="auto"/>
        <w:rPr>
          <w:rFonts w:ascii="Arial" w:hAnsi="Arial" w:cs="Arial"/>
        </w:rPr>
      </w:pPr>
    </w:p>
    <w:p w14:paraId="6D534A74" w14:textId="316368E5" w:rsidR="00F400D2" w:rsidRPr="00F400D2" w:rsidRDefault="00F06BBB" w:rsidP="00F400D2">
      <w:pPr>
        <w:spacing w:line="360" w:lineRule="auto"/>
        <w:rPr>
          <w:rFonts w:ascii="Arial" w:hAnsi="Arial" w:cs="Arial"/>
        </w:rPr>
      </w:pPr>
      <w:r w:rsidRPr="008D5753">
        <w:rPr>
          <w:rFonts w:ascii="Arial" w:hAnsi="Arial" w:cs="Arial"/>
        </w:rPr>
        <w:t>6.</w:t>
      </w:r>
      <w:r w:rsidR="00B05447" w:rsidRPr="008D5753">
        <w:rPr>
          <w:rFonts w:ascii="Arial" w:hAnsi="Arial" w:cs="Arial"/>
        </w:rPr>
        <w:t>REFERENCES</w:t>
      </w:r>
    </w:p>
    <w:p w14:paraId="2F5C2912" w14:textId="6DB40A6A" w:rsidR="00F400D2" w:rsidRPr="004E4C8E" w:rsidRDefault="00F400D2" w:rsidP="00F400D2">
      <w:pPr>
        <w:pStyle w:val="NormalWeb"/>
        <w:spacing w:line="360" w:lineRule="auto"/>
        <w:ind w:left="567" w:hanging="567"/>
        <w:jc w:val="both"/>
        <w:rPr>
          <w:rFonts w:ascii="Arial" w:hAnsi="Arial" w:cs="Arial"/>
          <w:sz w:val="22"/>
          <w:szCs w:val="22"/>
        </w:rPr>
      </w:pPr>
      <w:r>
        <w:rPr>
          <w:rFonts w:ascii="Arial" w:hAnsi="Arial" w:cs="Arial"/>
          <w:sz w:val="22"/>
          <w:szCs w:val="22"/>
        </w:rPr>
        <w:t xml:space="preserve">          </w:t>
      </w:r>
      <w:proofErr w:type="spellStart"/>
      <w:r w:rsidRPr="004E4C8E">
        <w:rPr>
          <w:rFonts w:ascii="Arial" w:hAnsi="Arial" w:cs="Arial"/>
          <w:sz w:val="22"/>
          <w:szCs w:val="22"/>
        </w:rPr>
        <w:t>Heubel</w:t>
      </w:r>
      <w:proofErr w:type="spellEnd"/>
      <w:r w:rsidRPr="004E4C8E">
        <w:rPr>
          <w:rFonts w:ascii="Arial" w:hAnsi="Arial" w:cs="Arial"/>
          <w:sz w:val="22"/>
          <w:szCs w:val="22"/>
        </w:rPr>
        <w:t xml:space="preserve">, M. (2022) </w:t>
      </w:r>
      <w:r w:rsidRPr="004E4C8E">
        <w:rPr>
          <w:rFonts w:ascii="Arial" w:hAnsi="Arial" w:cs="Arial"/>
          <w:i/>
          <w:iCs/>
          <w:sz w:val="22"/>
          <w:szCs w:val="22"/>
        </w:rPr>
        <w:t>Porter's five forces analysis: Definition, model &amp; examples explained</w:t>
      </w:r>
      <w:r w:rsidRPr="004E4C8E">
        <w:rPr>
          <w:rFonts w:ascii="Arial" w:hAnsi="Arial" w:cs="Arial"/>
          <w:sz w:val="22"/>
          <w:szCs w:val="22"/>
        </w:rPr>
        <w:t xml:space="preserve">, </w:t>
      </w:r>
      <w:proofErr w:type="spellStart"/>
      <w:r w:rsidRPr="004E4C8E">
        <w:rPr>
          <w:rFonts w:ascii="Arial" w:hAnsi="Arial" w:cs="Arial"/>
          <w:i/>
          <w:iCs/>
          <w:sz w:val="22"/>
          <w:szCs w:val="22"/>
        </w:rPr>
        <w:t>Consulterce</w:t>
      </w:r>
      <w:proofErr w:type="spellEnd"/>
      <w:r w:rsidRPr="004E4C8E">
        <w:rPr>
          <w:rFonts w:ascii="Arial" w:hAnsi="Arial" w:cs="Arial"/>
          <w:sz w:val="22"/>
          <w:szCs w:val="22"/>
        </w:rPr>
        <w:t>. Available at: https://consulterce.com/five-forces-analysis/#5-forces-definition (Accessed: October 20, 2022).</w:t>
      </w:r>
    </w:p>
    <w:p w14:paraId="7DA064C9" w14:textId="77777777" w:rsidR="00F400D2" w:rsidRDefault="00F400D2" w:rsidP="00F400D2">
      <w:pPr>
        <w:pStyle w:val="ListParagraph"/>
        <w:spacing w:line="360" w:lineRule="auto"/>
        <w:jc w:val="both"/>
        <w:rPr>
          <w:rFonts w:ascii="Arial" w:hAnsi="Arial" w:cs="Arial"/>
        </w:rPr>
      </w:pPr>
      <w:proofErr w:type="spellStart"/>
      <w:r w:rsidRPr="004E4C8E">
        <w:rPr>
          <w:rFonts w:ascii="Arial" w:hAnsi="Arial" w:cs="Arial"/>
        </w:rPr>
        <w:t>Mageplaza</w:t>
      </w:r>
      <w:proofErr w:type="spellEnd"/>
      <w:r w:rsidRPr="004E4C8E">
        <w:rPr>
          <w:rFonts w:ascii="Arial" w:hAnsi="Arial" w:cs="Arial"/>
        </w:rPr>
        <w:t>. 2022. What Are Internal &amp; External Environmental Factors That Affect Business. [online] Available at: &lt;https://www.mageplaza.com/blog/what-are-internal-external-environmental-factors-that-affect-business.html&gt; [Accessed 10 October 2022].</w:t>
      </w:r>
    </w:p>
    <w:p w14:paraId="3E6FEB31" w14:textId="77777777" w:rsidR="00F400D2" w:rsidRDefault="00F400D2" w:rsidP="00F400D2">
      <w:pPr>
        <w:pStyle w:val="ListParagraph"/>
        <w:spacing w:line="360" w:lineRule="auto"/>
        <w:jc w:val="both"/>
        <w:rPr>
          <w:rFonts w:ascii="Arial" w:hAnsi="Arial" w:cs="Arial"/>
        </w:rPr>
      </w:pPr>
    </w:p>
    <w:p w14:paraId="0D477DA4" w14:textId="77777777" w:rsidR="00F400D2" w:rsidRDefault="00F400D2" w:rsidP="00F400D2">
      <w:pPr>
        <w:pStyle w:val="ListParagraph"/>
        <w:spacing w:line="360" w:lineRule="auto"/>
        <w:jc w:val="both"/>
        <w:rPr>
          <w:rFonts w:ascii="Arial" w:hAnsi="Arial" w:cs="Arial"/>
        </w:rPr>
      </w:pPr>
      <w:r w:rsidRPr="004E4C8E">
        <w:rPr>
          <w:rFonts w:ascii="Arial" w:hAnsi="Arial" w:cs="Arial"/>
        </w:rPr>
        <w:t xml:space="preserve">Marketing theories – </w:t>
      </w:r>
      <w:proofErr w:type="spellStart"/>
      <w:r w:rsidRPr="004E4C8E">
        <w:rPr>
          <w:rFonts w:ascii="Arial" w:hAnsi="Arial" w:cs="Arial"/>
        </w:rPr>
        <w:t>pestel</w:t>
      </w:r>
      <w:proofErr w:type="spellEnd"/>
      <w:r w:rsidRPr="004E4C8E">
        <w:rPr>
          <w:rFonts w:ascii="Arial" w:hAnsi="Arial" w:cs="Arial"/>
        </w:rPr>
        <w:t xml:space="preserve"> analysis (no date) Training Courses &amp;amp; Accredited Qualifications for Professionals. Available at: https://www.professionalacademy.com/blogs/marketing-theories-pestel-analysis/ (Accessed: October 20, 2022).</w:t>
      </w:r>
    </w:p>
    <w:p w14:paraId="6A342B5D" w14:textId="77777777" w:rsidR="00F400D2" w:rsidRDefault="00F400D2" w:rsidP="00F400D2">
      <w:pPr>
        <w:pStyle w:val="ListParagraph"/>
        <w:spacing w:line="360" w:lineRule="auto"/>
        <w:jc w:val="both"/>
        <w:rPr>
          <w:rFonts w:ascii="Arial" w:hAnsi="Arial" w:cs="Arial"/>
        </w:rPr>
      </w:pPr>
    </w:p>
    <w:p w14:paraId="0AABB18E" w14:textId="77777777" w:rsidR="00F400D2" w:rsidRDefault="00F400D2" w:rsidP="00F400D2">
      <w:pPr>
        <w:pStyle w:val="ListParagraph"/>
        <w:spacing w:line="360" w:lineRule="auto"/>
        <w:jc w:val="both"/>
        <w:rPr>
          <w:rFonts w:ascii="Arial" w:hAnsi="Arial" w:cs="Arial"/>
        </w:rPr>
      </w:pPr>
      <w:r w:rsidRPr="004E4C8E">
        <w:rPr>
          <w:rFonts w:ascii="Arial" w:hAnsi="Arial" w:cs="Arial"/>
        </w:rPr>
        <w:t>Slideteam.net. 2022. [online] Available at: &lt;https://www.slideteam.net/media/catalog/product/cache/1280x720/t/r/transformation_process_model_for_business_operations_slide01.jpg&gt; [Accessed 10 October 2022].</w:t>
      </w:r>
    </w:p>
    <w:p w14:paraId="6B789C21" w14:textId="77777777" w:rsidR="00F400D2" w:rsidRDefault="00F400D2" w:rsidP="00F400D2">
      <w:pPr>
        <w:pStyle w:val="ListParagraph"/>
        <w:spacing w:line="360" w:lineRule="auto"/>
        <w:jc w:val="both"/>
        <w:rPr>
          <w:rFonts w:ascii="Arial" w:hAnsi="Arial" w:cs="Arial"/>
        </w:rPr>
      </w:pPr>
    </w:p>
    <w:p w14:paraId="77C7582B" w14:textId="76B509DF" w:rsidR="00F400D2" w:rsidRDefault="00F400D2" w:rsidP="00F400D2">
      <w:pPr>
        <w:spacing w:line="360" w:lineRule="auto"/>
        <w:jc w:val="both"/>
        <w:rPr>
          <w:rFonts w:ascii="Arial" w:hAnsi="Arial" w:cs="Arial"/>
        </w:rPr>
      </w:pPr>
      <w:r>
        <w:rPr>
          <w:rFonts w:ascii="Arial" w:hAnsi="Arial" w:cs="Arial"/>
        </w:rPr>
        <w:t xml:space="preserve">             </w:t>
      </w:r>
      <w:r w:rsidRPr="00F400D2">
        <w:rPr>
          <w:rFonts w:ascii="Arial" w:hAnsi="Arial" w:cs="Arial"/>
        </w:rPr>
        <w:t xml:space="preserve">Team, T.I. (2022) Porter's 5 forces explained and how to use the model, Investopedia. </w:t>
      </w:r>
      <w:r>
        <w:rPr>
          <w:rFonts w:ascii="Arial" w:hAnsi="Arial" w:cs="Arial"/>
        </w:rPr>
        <w:t xml:space="preserve">            </w:t>
      </w:r>
      <w:r w:rsidRPr="00F400D2">
        <w:rPr>
          <w:rFonts w:ascii="Arial" w:hAnsi="Arial" w:cs="Arial"/>
        </w:rPr>
        <w:t>Investopedia. Available at: https://www.investopedia.com/terms/p/porter.asp (Accessed: October 21, 2022).</w:t>
      </w:r>
    </w:p>
    <w:p w14:paraId="678C7BC6" w14:textId="77777777" w:rsidR="00F400D2" w:rsidRPr="00F400D2" w:rsidRDefault="00F400D2" w:rsidP="00F400D2">
      <w:pPr>
        <w:spacing w:line="360" w:lineRule="auto"/>
        <w:jc w:val="both"/>
        <w:rPr>
          <w:rFonts w:ascii="Arial" w:hAnsi="Arial" w:cs="Arial"/>
        </w:rPr>
      </w:pPr>
    </w:p>
    <w:p w14:paraId="358E63AE" w14:textId="77777777" w:rsidR="00F400D2" w:rsidRPr="004E4C8E" w:rsidRDefault="00F400D2" w:rsidP="00F400D2">
      <w:pPr>
        <w:pStyle w:val="ListParagraph"/>
        <w:spacing w:line="360" w:lineRule="auto"/>
        <w:jc w:val="both"/>
        <w:rPr>
          <w:rFonts w:ascii="Arial" w:hAnsi="Arial" w:cs="Arial"/>
        </w:rPr>
      </w:pPr>
      <w:r w:rsidRPr="004E4C8E">
        <w:rPr>
          <w:rFonts w:ascii="Arial" w:hAnsi="Arial" w:cs="Arial"/>
        </w:rPr>
        <w:t>Youtube.com. 2022. [online] Available at: &lt;https://www.youtube.com/watch?v=vfNGr5gCbdw&gt; [Accessed 10 October 2022].</w:t>
      </w:r>
    </w:p>
    <w:p w14:paraId="16B3EE5B" w14:textId="0FCBCCD6" w:rsidR="00F71FB2" w:rsidRDefault="00F71FB2"/>
    <w:p w14:paraId="187DF4ED" w14:textId="3329F101" w:rsidR="00F71FB2" w:rsidRDefault="00F71FB2"/>
    <w:p w14:paraId="6B0F8316" w14:textId="4D24C705" w:rsidR="00F71FB2" w:rsidRDefault="00F71FB2"/>
    <w:p w14:paraId="16F3F78A" w14:textId="286C321D" w:rsidR="00F71FB2" w:rsidRDefault="00F71FB2"/>
    <w:p w14:paraId="59CB593A" w14:textId="692AE5FA" w:rsidR="00F71FB2" w:rsidRDefault="00F71FB2"/>
    <w:p w14:paraId="2DC594D8" w14:textId="0FEBE0F6" w:rsidR="00F71FB2" w:rsidRDefault="00F71FB2"/>
    <w:p w14:paraId="67220393" w14:textId="1EEFFFD0" w:rsidR="00F71FB2" w:rsidRDefault="00F71FB2"/>
    <w:p w14:paraId="78358721" w14:textId="388E0283" w:rsidR="00F71FB2" w:rsidRDefault="00F71FB2"/>
    <w:p w14:paraId="3B032971" w14:textId="0359A354" w:rsidR="00F71FB2" w:rsidRDefault="00F71FB2"/>
    <w:p w14:paraId="20DB87BD" w14:textId="20F3164F" w:rsidR="00F71FB2" w:rsidRDefault="00F71FB2"/>
    <w:p w14:paraId="28AB9477" w14:textId="596B62CF" w:rsidR="00F71FB2" w:rsidRDefault="00F71FB2"/>
    <w:p w14:paraId="07BA8747" w14:textId="19E46DBC" w:rsidR="00F71FB2" w:rsidRDefault="00F71FB2"/>
    <w:p w14:paraId="6B528EF3" w14:textId="3E21BB7F" w:rsidR="00F71FB2" w:rsidRDefault="00F71FB2"/>
    <w:sectPr w:rsidR="00F71FB2" w:rsidSect="00A366DF">
      <w:headerReference w:type="default"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D74B95" w14:textId="77777777" w:rsidR="00CD62AE" w:rsidRDefault="00CD62AE" w:rsidP="00A366DF">
      <w:pPr>
        <w:spacing w:after="0" w:line="240" w:lineRule="auto"/>
      </w:pPr>
      <w:r>
        <w:separator/>
      </w:r>
    </w:p>
  </w:endnote>
  <w:endnote w:type="continuationSeparator" w:id="0">
    <w:p w14:paraId="7F6E6574" w14:textId="77777777" w:rsidR="00CD62AE" w:rsidRDefault="00CD62AE" w:rsidP="00A36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9662245"/>
      <w:docPartObj>
        <w:docPartGallery w:val="Page Numbers (Bottom of Page)"/>
        <w:docPartUnique/>
      </w:docPartObj>
    </w:sdtPr>
    <w:sdtEndPr>
      <w:rPr>
        <w:noProof/>
      </w:rPr>
    </w:sdtEndPr>
    <w:sdtContent>
      <w:p w14:paraId="139471B0" w14:textId="0DC67567" w:rsidR="00A366DF" w:rsidRDefault="00A366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9C2F58" w14:textId="77777777" w:rsidR="00A366DF" w:rsidRDefault="00A36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DEA147" w14:textId="77777777" w:rsidR="00CD62AE" w:rsidRDefault="00CD62AE" w:rsidP="00A366DF">
      <w:pPr>
        <w:spacing w:after="0" w:line="240" w:lineRule="auto"/>
      </w:pPr>
      <w:r>
        <w:separator/>
      </w:r>
    </w:p>
  </w:footnote>
  <w:footnote w:type="continuationSeparator" w:id="0">
    <w:p w14:paraId="0C099ACE" w14:textId="77777777" w:rsidR="00CD62AE" w:rsidRDefault="00CD62AE" w:rsidP="00A366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5520217"/>
      <w:docPartObj>
        <w:docPartGallery w:val="Page Numbers (Margins)"/>
        <w:docPartUnique/>
      </w:docPartObj>
    </w:sdtPr>
    <w:sdtEndPr/>
    <w:sdtContent>
      <w:p w14:paraId="10C67F24" w14:textId="65B9D327" w:rsidR="00A366DF" w:rsidRDefault="00A366DF">
        <w:pPr>
          <w:pStyle w:val="Header"/>
        </w:pPr>
        <w:r>
          <w:rPr>
            <w:noProof/>
          </w:rPr>
          <mc:AlternateContent>
            <mc:Choice Requires="wps">
              <w:drawing>
                <wp:anchor distT="0" distB="0" distL="114300" distR="114300" simplePos="0" relativeHeight="251659264" behindDoc="0" locked="0" layoutInCell="0" allowOverlap="1" wp14:anchorId="3D1B4C5C" wp14:editId="4C243A62">
                  <wp:simplePos x="0" y="0"/>
                  <wp:positionH relativeFrom="rightMargin">
                    <wp:align>center</wp:align>
                  </wp:positionH>
                  <wp:positionV relativeFrom="margin">
                    <wp:align>bottom</wp:align>
                  </wp:positionV>
                  <wp:extent cx="510540" cy="2183130"/>
                  <wp:effectExtent l="0" t="0" r="3810" b="0"/>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4D355E" w14:textId="77777777" w:rsidR="00A366DF" w:rsidRDefault="00A366D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3D1B4C5C" id="Rectangle 33" o:spid="_x0000_s1058"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5B4D355E" w14:textId="77777777" w:rsidR="00A366DF" w:rsidRDefault="00A366D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p w14:paraId="24E67196" w14:textId="77777777" w:rsidR="00A366DF" w:rsidRDefault="00A366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60C3011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E6C7"/>
      </v:shape>
    </w:pict>
  </w:numPicBullet>
  <w:abstractNum w:abstractNumId="0" w15:restartNumberingAfterBreak="0">
    <w:nsid w:val="00E74DEC"/>
    <w:multiLevelType w:val="hybridMultilevel"/>
    <w:tmpl w:val="1BEEC3CC"/>
    <w:lvl w:ilvl="0" w:tplc="08090015">
      <w:start w:val="5"/>
      <w:numFmt w:val="upp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290292"/>
    <w:multiLevelType w:val="hybridMultilevel"/>
    <w:tmpl w:val="93163F0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2B5411"/>
    <w:multiLevelType w:val="hybridMultilevel"/>
    <w:tmpl w:val="CCA0C3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A6D77CF"/>
    <w:multiLevelType w:val="hybridMultilevel"/>
    <w:tmpl w:val="9B4AE76E"/>
    <w:lvl w:ilvl="0" w:tplc="08090017">
      <w:start w:val="1"/>
      <w:numFmt w:val="low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C5D2DCE"/>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2D500D0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2F657B44"/>
    <w:multiLevelType w:val="hybridMultilevel"/>
    <w:tmpl w:val="65D647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BC46A1"/>
    <w:multiLevelType w:val="hybridMultilevel"/>
    <w:tmpl w:val="C3BC9E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606961"/>
    <w:multiLevelType w:val="hybridMultilevel"/>
    <w:tmpl w:val="E2FA40E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C629A2"/>
    <w:multiLevelType w:val="hybridMultilevel"/>
    <w:tmpl w:val="AB0A373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C34D7A"/>
    <w:multiLevelType w:val="hybridMultilevel"/>
    <w:tmpl w:val="3DD6AF54"/>
    <w:lvl w:ilvl="0" w:tplc="FFFFFFFF">
      <w:start w:val="1"/>
      <w:numFmt w:val="bullet"/>
      <w:lvlText w:val=""/>
      <w:lvlJc w:val="left"/>
      <w:pPr>
        <w:ind w:left="720" w:hanging="360"/>
      </w:pPr>
      <w:rPr>
        <w:rFonts w:ascii="Symbol" w:hAnsi="Symbol" w:hint="default"/>
      </w:rPr>
    </w:lvl>
    <w:lvl w:ilvl="1" w:tplc="08090007">
      <w:start w:val="1"/>
      <w:numFmt w:val="bullet"/>
      <w:lvlText w:val=""/>
      <w:lvlPicBulletId w:val="0"/>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20864B1"/>
    <w:multiLevelType w:val="hybridMultilevel"/>
    <w:tmpl w:val="3AA2C8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540DFC"/>
    <w:multiLevelType w:val="hybridMultilevel"/>
    <w:tmpl w:val="3A3CA1A0"/>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F316388"/>
    <w:multiLevelType w:val="hybridMultilevel"/>
    <w:tmpl w:val="4580BA2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5E779E"/>
    <w:multiLevelType w:val="hybridMultilevel"/>
    <w:tmpl w:val="00923CC0"/>
    <w:lvl w:ilvl="0" w:tplc="F6C4442E">
      <w:start w:val="1"/>
      <w:numFmt w:val="upperLetter"/>
      <w:lvlText w:val="%1."/>
      <w:lvlJc w:val="left"/>
      <w:pPr>
        <w:ind w:left="36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5EB91B09"/>
    <w:multiLevelType w:val="hybridMultilevel"/>
    <w:tmpl w:val="C7165530"/>
    <w:lvl w:ilvl="0" w:tplc="08090007">
      <w:start w:val="1"/>
      <w:numFmt w:val="bullet"/>
      <w:lvlText w:val=""/>
      <w:lvlPicBulletId w:val="0"/>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687062A9"/>
    <w:multiLevelType w:val="hybridMultilevel"/>
    <w:tmpl w:val="7A12613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CB79CF"/>
    <w:multiLevelType w:val="hybridMultilevel"/>
    <w:tmpl w:val="B792FE64"/>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935389B"/>
    <w:multiLevelType w:val="hybridMultilevel"/>
    <w:tmpl w:val="A2D085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7A6B332F"/>
    <w:multiLevelType w:val="hybridMultilevel"/>
    <w:tmpl w:val="0682E6E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129144">
    <w:abstractNumId w:val="11"/>
  </w:num>
  <w:num w:numId="2" w16cid:durableId="445588268">
    <w:abstractNumId w:val="2"/>
  </w:num>
  <w:num w:numId="3" w16cid:durableId="1161889200">
    <w:abstractNumId w:val="15"/>
  </w:num>
  <w:num w:numId="4" w16cid:durableId="899247054">
    <w:abstractNumId w:val="19"/>
  </w:num>
  <w:num w:numId="5" w16cid:durableId="1619142515">
    <w:abstractNumId w:val="6"/>
  </w:num>
  <w:num w:numId="6" w16cid:durableId="752361161">
    <w:abstractNumId w:val="5"/>
  </w:num>
  <w:num w:numId="7" w16cid:durableId="91435969">
    <w:abstractNumId w:val="8"/>
  </w:num>
  <w:num w:numId="8" w16cid:durableId="1062098260">
    <w:abstractNumId w:val="18"/>
  </w:num>
  <w:num w:numId="9" w16cid:durableId="101272042">
    <w:abstractNumId w:val="4"/>
  </w:num>
  <w:num w:numId="10" w16cid:durableId="430391018">
    <w:abstractNumId w:val="3"/>
  </w:num>
  <w:num w:numId="11" w16cid:durableId="1354382075">
    <w:abstractNumId w:val="16"/>
  </w:num>
  <w:num w:numId="12" w16cid:durableId="295377702">
    <w:abstractNumId w:val="9"/>
  </w:num>
  <w:num w:numId="13" w16cid:durableId="751049135">
    <w:abstractNumId w:val="1"/>
  </w:num>
  <w:num w:numId="14" w16cid:durableId="1755741073">
    <w:abstractNumId w:val="12"/>
  </w:num>
  <w:num w:numId="15" w16cid:durableId="821430189">
    <w:abstractNumId w:val="7"/>
  </w:num>
  <w:num w:numId="16" w16cid:durableId="173154890">
    <w:abstractNumId w:val="10"/>
  </w:num>
  <w:num w:numId="17" w16cid:durableId="246312266">
    <w:abstractNumId w:val="14"/>
  </w:num>
  <w:num w:numId="18" w16cid:durableId="1605649962">
    <w:abstractNumId w:val="0"/>
  </w:num>
  <w:num w:numId="19" w16cid:durableId="626014316">
    <w:abstractNumId w:val="13"/>
  </w:num>
  <w:num w:numId="20" w16cid:durableId="1169339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6DF"/>
    <w:rsid w:val="00013596"/>
    <w:rsid w:val="00014F22"/>
    <w:rsid w:val="000308A4"/>
    <w:rsid w:val="000425B1"/>
    <w:rsid w:val="0004321A"/>
    <w:rsid w:val="000505C4"/>
    <w:rsid w:val="00052A97"/>
    <w:rsid w:val="00071277"/>
    <w:rsid w:val="00074B72"/>
    <w:rsid w:val="000855F1"/>
    <w:rsid w:val="000958AC"/>
    <w:rsid w:val="000A5B31"/>
    <w:rsid w:val="000C4764"/>
    <w:rsid w:val="000E3FC9"/>
    <w:rsid w:val="000E68F8"/>
    <w:rsid w:val="001114B3"/>
    <w:rsid w:val="0011655D"/>
    <w:rsid w:val="00122F28"/>
    <w:rsid w:val="001355EC"/>
    <w:rsid w:val="00147F8E"/>
    <w:rsid w:val="00184EF7"/>
    <w:rsid w:val="001A1C28"/>
    <w:rsid w:val="001B7481"/>
    <w:rsid w:val="001E3C9C"/>
    <w:rsid w:val="001F231F"/>
    <w:rsid w:val="00237138"/>
    <w:rsid w:val="00241692"/>
    <w:rsid w:val="00247093"/>
    <w:rsid w:val="00261FC0"/>
    <w:rsid w:val="00263365"/>
    <w:rsid w:val="0027379A"/>
    <w:rsid w:val="00286E8F"/>
    <w:rsid w:val="00293149"/>
    <w:rsid w:val="00295D12"/>
    <w:rsid w:val="00296F46"/>
    <w:rsid w:val="002C02E2"/>
    <w:rsid w:val="002C321B"/>
    <w:rsid w:val="002D125A"/>
    <w:rsid w:val="002E1E89"/>
    <w:rsid w:val="002E30E2"/>
    <w:rsid w:val="002F70D6"/>
    <w:rsid w:val="00336965"/>
    <w:rsid w:val="0035224E"/>
    <w:rsid w:val="00353F70"/>
    <w:rsid w:val="00376758"/>
    <w:rsid w:val="00394455"/>
    <w:rsid w:val="003B41D9"/>
    <w:rsid w:val="003C11C8"/>
    <w:rsid w:val="003E4041"/>
    <w:rsid w:val="003E784C"/>
    <w:rsid w:val="003F2372"/>
    <w:rsid w:val="00401083"/>
    <w:rsid w:val="00416A4E"/>
    <w:rsid w:val="00434E2B"/>
    <w:rsid w:val="004404A2"/>
    <w:rsid w:val="0045581D"/>
    <w:rsid w:val="004C18E3"/>
    <w:rsid w:val="004D6444"/>
    <w:rsid w:val="004D70A3"/>
    <w:rsid w:val="004D7A0F"/>
    <w:rsid w:val="004E11C8"/>
    <w:rsid w:val="004E443B"/>
    <w:rsid w:val="004E4C8E"/>
    <w:rsid w:val="004E6F40"/>
    <w:rsid w:val="00545D5E"/>
    <w:rsid w:val="00547ED2"/>
    <w:rsid w:val="00560363"/>
    <w:rsid w:val="00561929"/>
    <w:rsid w:val="00567BE3"/>
    <w:rsid w:val="005731A7"/>
    <w:rsid w:val="00575EFF"/>
    <w:rsid w:val="005E0EBC"/>
    <w:rsid w:val="005F302B"/>
    <w:rsid w:val="005F4AD6"/>
    <w:rsid w:val="006007CB"/>
    <w:rsid w:val="0060619A"/>
    <w:rsid w:val="00623755"/>
    <w:rsid w:val="00625CB3"/>
    <w:rsid w:val="00630930"/>
    <w:rsid w:val="00631CE7"/>
    <w:rsid w:val="00634165"/>
    <w:rsid w:val="0063757D"/>
    <w:rsid w:val="0064373A"/>
    <w:rsid w:val="00681846"/>
    <w:rsid w:val="006849D6"/>
    <w:rsid w:val="006A0DDB"/>
    <w:rsid w:val="006A335B"/>
    <w:rsid w:val="006D31DC"/>
    <w:rsid w:val="006E2667"/>
    <w:rsid w:val="006F73EA"/>
    <w:rsid w:val="0070211D"/>
    <w:rsid w:val="00706954"/>
    <w:rsid w:val="00727DE6"/>
    <w:rsid w:val="00752FF6"/>
    <w:rsid w:val="007658F8"/>
    <w:rsid w:val="00766BED"/>
    <w:rsid w:val="0077619D"/>
    <w:rsid w:val="0078082B"/>
    <w:rsid w:val="00797DCB"/>
    <w:rsid w:val="007A686A"/>
    <w:rsid w:val="007E3115"/>
    <w:rsid w:val="007F0536"/>
    <w:rsid w:val="007F6526"/>
    <w:rsid w:val="0080393B"/>
    <w:rsid w:val="00824146"/>
    <w:rsid w:val="008301C6"/>
    <w:rsid w:val="00835CE6"/>
    <w:rsid w:val="00836BA9"/>
    <w:rsid w:val="00854466"/>
    <w:rsid w:val="00855366"/>
    <w:rsid w:val="00896947"/>
    <w:rsid w:val="008C247A"/>
    <w:rsid w:val="008D0CFC"/>
    <w:rsid w:val="008D5753"/>
    <w:rsid w:val="00900BC1"/>
    <w:rsid w:val="00906867"/>
    <w:rsid w:val="009155C8"/>
    <w:rsid w:val="009163C0"/>
    <w:rsid w:val="00924E3E"/>
    <w:rsid w:val="00946A85"/>
    <w:rsid w:val="00967102"/>
    <w:rsid w:val="00975D1F"/>
    <w:rsid w:val="00986981"/>
    <w:rsid w:val="00991416"/>
    <w:rsid w:val="009A3FFD"/>
    <w:rsid w:val="009B4413"/>
    <w:rsid w:val="009B5072"/>
    <w:rsid w:val="009D2FA3"/>
    <w:rsid w:val="009E159F"/>
    <w:rsid w:val="009E648C"/>
    <w:rsid w:val="00A10A37"/>
    <w:rsid w:val="00A10AF3"/>
    <w:rsid w:val="00A1263E"/>
    <w:rsid w:val="00A3473D"/>
    <w:rsid w:val="00A366DF"/>
    <w:rsid w:val="00A40049"/>
    <w:rsid w:val="00A41919"/>
    <w:rsid w:val="00A64616"/>
    <w:rsid w:val="00A674D7"/>
    <w:rsid w:val="00A77583"/>
    <w:rsid w:val="00A907E6"/>
    <w:rsid w:val="00A90C0E"/>
    <w:rsid w:val="00A96BB7"/>
    <w:rsid w:val="00AA40E7"/>
    <w:rsid w:val="00AB1E9B"/>
    <w:rsid w:val="00AB6C56"/>
    <w:rsid w:val="00AC3D08"/>
    <w:rsid w:val="00AE71DF"/>
    <w:rsid w:val="00B019A8"/>
    <w:rsid w:val="00B05447"/>
    <w:rsid w:val="00B242B3"/>
    <w:rsid w:val="00B31BE0"/>
    <w:rsid w:val="00B34DE1"/>
    <w:rsid w:val="00B45EA2"/>
    <w:rsid w:val="00B745B5"/>
    <w:rsid w:val="00B82188"/>
    <w:rsid w:val="00BE3EE8"/>
    <w:rsid w:val="00BE6DCA"/>
    <w:rsid w:val="00BF0B8F"/>
    <w:rsid w:val="00BF4F95"/>
    <w:rsid w:val="00C00417"/>
    <w:rsid w:val="00C00823"/>
    <w:rsid w:val="00C01567"/>
    <w:rsid w:val="00C029A6"/>
    <w:rsid w:val="00C11A39"/>
    <w:rsid w:val="00C20E7A"/>
    <w:rsid w:val="00C50B84"/>
    <w:rsid w:val="00C50CFD"/>
    <w:rsid w:val="00C97871"/>
    <w:rsid w:val="00CA4E03"/>
    <w:rsid w:val="00CA533A"/>
    <w:rsid w:val="00CB7412"/>
    <w:rsid w:val="00CC6517"/>
    <w:rsid w:val="00CD62AE"/>
    <w:rsid w:val="00D04D3D"/>
    <w:rsid w:val="00D103C9"/>
    <w:rsid w:val="00D12875"/>
    <w:rsid w:val="00D164AF"/>
    <w:rsid w:val="00D31C7F"/>
    <w:rsid w:val="00D37378"/>
    <w:rsid w:val="00D378D8"/>
    <w:rsid w:val="00D5055D"/>
    <w:rsid w:val="00D94F02"/>
    <w:rsid w:val="00DC07B3"/>
    <w:rsid w:val="00DD5A44"/>
    <w:rsid w:val="00DE049E"/>
    <w:rsid w:val="00DE3A9A"/>
    <w:rsid w:val="00DF00D2"/>
    <w:rsid w:val="00DF127E"/>
    <w:rsid w:val="00E01401"/>
    <w:rsid w:val="00E12B5B"/>
    <w:rsid w:val="00E13A5B"/>
    <w:rsid w:val="00E5681E"/>
    <w:rsid w:val="00E56ED3"/>
    <w:rsid w:val="00E768F5"/>
    <w:rsid w:val="00E925AC"/>
    <w:rsid w:val="00E964B4"/>
    <w:rsid w:val="00EC782C"/>
    <w:rsid w:val="00EE6A06"/>
    <w:rsid w:val="00F02EEF"/>
    <w:rsid w:val="00F06BBB"/>
    <w:rsid w:val="00F13495"/>
    <w:rsid w:val="00F14616"/>
    <w:rsid w:val="00F15D77"/>
    <w:rsid w:val="00F177A3"/>
    <w:rsid w:val="00F3255D"/>
    <w:rsid w:val="00F400D2"/>
    <w:rsid w:val="00F41C82"/>
    <w:rsid w:val="00F46466"/>
    <w:rsid w:val="00F50CEF"/>
    <w:rsid w:val="00F71FB2"/>
    <w:rsid w:val="00F75882"/>
    <w:rsid w:val="00FA7968"/>
    <w:rsid w:val="00FB3EBE"/>
    <w:rsid w:val="00FB7F51"/>
    <w:rsid w:val="00FD317D"/>
    <w:rsid w:val="00FE3599"/>
    <w:rsid w:val="00FF3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3"/>
    <o:shapelayout v:ext="edit">
      <o:idmap v:ext="edit" data="2"/>
    </o:shapelayout>
  </w:shapeDefaults>
  <w:decimalSymbol w:val="."/>
  <w:listSeparator w:val=","/>
  <w14:docId w14:val="5342A32E"/>
  <w15:chartTrackingRefBased/>
  <w15:docId w15:val="{123B36AB-1E91-44A4-8F40-B6779E190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6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366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66DF"/>
    <w:rPr>
      <w:rFonts w:eastAsiaTheme="minorEastAsia"/>
      <w:lang w:val="en-US"/>
    </w:rPr>
  </w:style>
  <w:style w:type="paragraph" w:styleId="Header">
    <w:name w:val="header"/>
    <w:basedOn w:val="Normal"/>
    <w:link w:val="HeaderChar"/>
    <w:uiPriority w:val="99"/>
    <w:unhideWhenUsed/>
    <w:rsid w:val="00A36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6DF"/>
  </w:style>
  <w:style w:type="paragraph" w:styleId="Footer">
    <w:name w:val="footer"/>
    <w:basedOn w:val="Normal"/>
    <w:link w:val="FooterChar"/>
    <w:uiPriority w:val="99"/>
    <w:unhideWhenUsed/>
    <w:rsid w:val="00A36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6DF"/>
  </w:style>
  <w:style w:type="character" w:customStyle="1" w:styleId="Heading1Char">
    <w:name w:val="Heading 1 Char"/>
    <w:basedOn w:val="DefaultParagraphFont"/>
    <w:link w:val="Heading1"/>
    <w:uiPriority w:val="9"/>
    <w:rsid w:val="00A366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66DF"/>
    <w:pPr>
      <w:outlineLvl w:val="9"/>
    </w:pPr>
    <w:rPr>
      <w:lang w:val="en-US"/>
    </w:rPr>
  </w:style>
  <w:style w:type="paragraph" w:styleId="ListParagraph">
    <w:name w:val="List Paragraph"/>
    <w:basedOn w:val="Normal"/>
    <w:uiPriority w:val="34"/>
    <w:qFormat/>
    <w:rsid w:val="00F71FB2"/>
    <w:pPr>
      <w:ind w:left="720"/>
      <w:contextualSpacing/>
    </w:pPr>
  </w:style>
  <w:style w:type="character" w:styleId="Hyperlink">
    <w:name w:val="Hyperlink"/>
    <w:basedOn w:val="DefaultParagraphFont"/>
    <w:uiPriority w:val="99"/>
    <w:unhideWhenUsed/>
    <w:rsid w:val="00286E8F"/>
    <w:rPr>
      <w:color w:val="0563C1" w:themeColor="hyperlink"/>
      <w:u w:val="single"/>
    </w:rPr>
  </w:style>
  <w:style w:type="character" w:styleId="UnresolvedMention">
    <w:name w:val="Unresolved Mention"/>
    <w:basedOn w:val="DefaultParagraphFont"/>
    <w:uiPriority w:val="99"/>
    <w:semiHidden/>
    <w:unhideWhenUsed/>
    <w:rsid w:val="00286E8F"/>
    <w:rPr>
      <w:color w:val="605E5C"/>
      <w:shd w:val="clear" w:color="auto" w:fill="E1DFDD"/>
    </w:rPr>
  </w:style>
  <w:style w:type="paragraph" w:styleId="NormalWeb">
    <w:name w:val="Normal (Web)"/>
    <w:basedOn w:val="Normal"/>
    <w:uiPriority w:val="99"/>
    <w:semiHidden/>
    <w:unhideWhenUsed/>
    <w:rsid w:val="00A96BB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091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nsulterce.com/five-forces-analysis/"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2022-10-21T00:00:00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D9B9EF-D2DB-4537-819B-73E3407989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12</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Rosu Lna</dc:creator>
  <cp:keywords/>
  <dc:description/>
  <cp:lastModifiedBy>Rosu Loredana</cp:lastModifiedBy>
  <cp:revision>210</cp:revision>
  <dcterms:created xsi:type="dcterms:W3CDTF">2022-10-10T17:47:00Z</dcterms:created>
  <dcterms:modified xsi:type="dcterms:W3CDTF">2022-10-21T10:03:00Z</dcterms:modified>
</cp:coreProperties>
</file>