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F737A" w14:textId="77777777" w:rsidR="00F2280C" w:rsidRDefault="00CD0275" w:rsidP="00BA1881">
      <w:pPr>
        <w:rPr>
          <w:rFonts w:ascii="Arial" w:hAnsi="Arial" w:cs="Arial"/>
          <w:b/>
          <w:bCs/>
          <w:sz w:val="24"/>
          <w:szCs w:val="24"/>
        </w:rPr>
      </w:pPr>
      <w:r>
        <w:rPr>
          <w:rFonts w:ascii="Arial" w:hAnsi="Arial" w:cs="Arial"/>
          <w:b/>
          <w:bCs/>
          <w:sz w:val="24"/>
          <w:szCs w:val="24"/>
        </w:rPr>
        <w:t xml:space="preserve">                                                                                                                                              </w:t>
      </w:r>
    </w:p>
    <w:p w14:paraId="66BD4FD0" w14:textId="77777777" w:rsidR="00F2280C" w:rsidRDefault="00F2280C" w:rsidP="00BA1881">
      <w:pPr>
        <w:rPr>
          <w:rFonts w:ascii="Arial" w:hAnsi="Arial" w:cs="Arial"/>
          <w:b/>
          <w:bCs/>
          <w:sz w:val="24"/>
          <w:szCs w:val="24"/>
        </w:rPr>
      </w:pPr>
    </w:p>
    <w:p w14:paraId="2308A3A1" w14:textId="77777777" w:rsidR="003B2C82" w:rsidRDefault="009175B4" w:rsidP="003B2C82">
      <w:pPr>
        <w:pStyle w:val="NoSpacing"/>
        <w:rPr>
          <w:rFonts w:ascii="Arial" w:hAnsi="Arial" w:cs="Arial"/>
          <w:sz w:val="24"/>
          <w:szCs w:val="24"/>
        </w:rPr>
      </w:pPr>
      <w:r w:rsidRPr="003B2C82">
        <w:rPr>
          <w:rFonts w:ascii="Arial" w:hAnsi="Arial" w:cs="Arial"/>
          <w:sz w:val="24"/>
          <w:szCs w:val="24"/>
        </w:rPr>
        <w:t>Kim Latimer</w:t>
      </w:r>
    </w:p>
    <w:p w14:paraId="32BE917B" w14:textId="0B2845C1" w:rsidR="009617A1" w:rsidRDefault="00BA1881" w:rsidP="003B2C82">
      <w:pPr>
        <w:pStyle w:val="NoSpacing"/>
        <w:rPr>
          <w:rFonts w:ascii="Arial" w:hAnsi="Arial" w:cs="Arial"/>
          <w:sz w:val="24"/>
          <w:szCs w:val="24"/>
        </w:rPr>
      </w:pPr>
      <w:r w:rsidRPr="009175B4">
        <w:rPr>
          <w:rFonts w:ascii="Arial" w:hAnsi="Arial" w:cs="Arial"/>
          <w:sz w:val="24"/>
          <w:szCs w:val="24"/>
        </w:rPr>
        <w:t>1808515</w:t>
      </w:r>
    </w:p>
    <w:p w14:paraId="6E1BCF00" w14:textId="723C55F9" w:rsidR="00BA1881" w:rsidRPr="00876843" w:rsidRDefault="00CD0275" w:rsidP="00876843">
      <w:pPr>
        <w:pStyle w:val="NoSpacing"/>
        <w:jc w:val="both"/>
        <w:rPr>
          <w:rFonts w:ascii="Arial" w:hAnsi="Arial" w:cs="Arial"/>
          <w:sz w:val="24"/>
          <w:szCs w:val="24"/>
        </w:rPr>
      </w:pPr>
      <w:r w:rsidRPr="00876843">
        <w:rPr>
          <w:rFonts w:ascii="Arial" w:hAnsi="Arial" w:cs="Arial"/>
          <w:sz w:val="24"/>
          <w:szCs w:val="24"/>
        </w:rPr>
        <w:t>BMHP 500</w:t>
      </w:r>
      <w:r w:rsidR="00966215">
        <w:rPr>
          <w:rFonts w:ascii="Arial" w:hAnsi="Arial" w:cs="Arial"/>
          <w:sz w:val="24"/>
          <w:szCs w:val="24"/>
        </w:rPr>
        <w:t>1</w:t>
      </w:r>
      <w:bookmarkStart w:id="0" w:name="_GoBack"/>
      <w:bookmarkEnd w:id="0"/>
    </w:p>
    <w:p w14:paraId="4B64751E" w14:textId="2673E5FB" w:rsidR="00CD0275" w:rsidRPr="00876843" w:rsidRDefault="00CD0275" w:rsidP="00876843">
      <w:pPr>
        <w:pStyle w:val="NoSpacing"/>
        <w:jc w:val="both"/>
        <w:rPr>
          <w:rFonts w:ascii="Arial" w:hAnsi="Arial" w:cs="Arial"/>
          <w:sz w:val="24"/>
          <w:szCs w:val="24"/>
        </w:rPr>
      </w:pPr>
      <w:r w:rsidRPr="00876843">
        <w:rPr>
          <w:rFonts w:ascii="Arial" w:hAnsi="Arial" w:cs="Arial"/>
          <w:sz w:val="24"/>
          <w:szCs w:val="24"/>
        </w:rPr>
        <w:t>DR Mark Gallagher – Read</w:t>
      </w:r>
    </w:p>
    <w:p w14:paraId="52819FDA" w14:textId="77777777" w:rsidR="009617A1" w:rsidRDefault="009617A1" w:rsidP="00876843">
      <w:pPr>
        <w:pStyle w:val="NoSpacing"/>
        <w:jc w:val="both"/>
        <w:rPr>
          <w:rFonts w:ascii="Arial" w:hAnsi="Arial" w:cs="Arial"/>
          <w:sz w:val="24"/>
          <w:szCs w:val="24"/>
        </w:rPr>
      </w:pPr>
    </w:p>
    <w:p w14:paraId="5619E2FA" w14:textId="77777777" w:rsidR="009617A1" w:rsidRDefault="009617A1" w:rsidP="00876843">
      <w:pPr>
        <w:pStyle w:val="NoSpacing"/>
        <w:jc w:val="both"/>
        <w:rPr>
          <w:rFonts w:ascii="Arial" w:hAnsi="Arial" w:cs="Arial"/>
          <w:sz w:val="24"/>
          <w:szCs w:val="24"/>
        </w:rPr>
      </w:pPr>
    </w:p>
    <w:p w14:paraId="6EF0D782" w14:textId="51DE3EBE" w:rsidR="00306B0A" w:rsidRPr="00876843" w:rsidRDefault="00306B0A" w:rsidP="00876843">
      <w:pPr>
        <w:pStyle w:val="NoSpacing"/>
        <w:jc w:val="both"/>
        <w:rPr>
          <w:rFonts w:ascii="Arial" w:hAnsi="Arial" w:cs="Arial"/>
          <w:sz w:val="24"/>
          <w:szCs w:val="24"/>
        </w:rPr>
      </w:pPr>
      <w:r w:rsidRPr="00876843">
        <w:rPr>
          <w:rFonts w:ascii="Arial" w:hAnsi="Arial" w:cs="Arial"/>
          <w:sz w:val="24"/>
          <w:szCs w:val="24"/>
        </w:rPr>
        <w:t>Report and Evaluate the Systems Currently Utilized for the Regulation of the Use of Complementary and Alternative Medicine</w:t>
      </w:r>
    </w:p>
    <w:p w14:paraId="192DAB64" w14:textId="5A088D04" w:rsidR="00FC70C3" w:rsidRPr="00876843" w:rsidRDefault="00FC70C3" w:rsidP="00876843">
      <w:pPr>
        <w:pStyle w:val="NoSpacing"/>
        <w:jc w:val="both"/>
        <w:rPr>
          <w:rFonts w:ascii="Arial" w:hAnsi="Arial" w:cs="Arial"/>
          <w:sz w:val="24"/>
          <w:szCs w:val="24"/>
        </w:rPr>
      </w:pPr>
    </w:p>
    <w:p w14:paraId="1516C03A" w14:textId="55DFE9D1" w:rsidR="00FC70C3" w:rsidRPr="00876843" w:rsidRDefault="00126001" w:rsidP="00876843">
      <w:pPr>
        <w:pStyle w:val="NoSpacing"/>
        <w:jc w:val="both"/>
        <w:rPr>
          <w:rFonts w:ascii="Arial" w:hAnsi="Arial" w:cs="Arial"/>
          <w:sz w:val="24"/>
          <w:szCs w:val="24"/>
        </w:rPr>
      </w:pPr>
      <w:r w:rsidRPr="00126001">
        <w:rPr>
          <w:rFonts w:ascii="Arial" w:hAnsi="Arial" w:cs="Arial"/>
          <w:sz w:val="24"/>
          <w:szCs w:val="24"/>
        </w:rPr>
        <w:t>Complementary and alternative healthcare (CAM) are a group of differing clinical and health care theories, methods, and products that are not currently deemed to be a sector of conventional medicine. The table of systems that are viewed as CAM differs continually as CAM studies and therapies are verified effective and safe</w:t>
      </w:r>
      <w:r w:rsidR="00A62486">
        <w:rPr>
          <w:rFonts w:ascii="Arial" w:hAnsi="Arial" w:cs="Arial"/>
          <w:sz w:val="24"/>
          <w:szCs w:val="24"/>
        </w:rPr>
        <w:t>. Therefore,</w:t>
      </w:r>
      <w:r w:rsidRPr="00126001">
        <w:rPr>
          <w:rFonts w:ascii="Arial" w:hAnsi="Arial" w:cs="Arial"/>
          <w:sz w:val="24"/>
          <w:szCs w:val="24"/>
        </w:rPr>
        <w:t xml:space="preserve"> become trusted as the “mainstream” healthcare methods. Today, CAM is categorized into five domains. However</w:t>
      </w:r>
      <w:r w:rsidR="00937717">
        <w:rPr>
          <w:rFonts w:ascii="Arial" w:hAnsi="Arial" w:cs="Arial"/>
          <w:sz w:val="24"/>
          <w:szCs w:val="24"/>
        </w:rPr>
        <w:t>,</w:t>
      </w:r>
      <w:r w:rsidRPr="00126001">
        <w:rPr>
          <w:rFonts w:ascii="Arial" w:hAnsi="Arial" w:cs="Arial"/>
          <w:sz w:val="24"/>
          <w:szCs w:val="24"/>
        </w:rPr>
        <w:t xml:space="preserve"> this essay will be focusing on four</w:t>
      </w:r>
      <w:r w:rsidR="00937717">
        <w:rPr>
          <w:rFonts w:ascii="Arial" w:hAnsi="Arial" w:cs="Arial"/>
          <w:sz w:val="24"/>
          <w:szCs w:val="24"/>
        </w:rPr>
        <w:t xml:space="preserve"> of the domains</w:t>
      </w:r>
      <w:r w:rsidR="00BB2965">
        <w:rPr>
          <w:rFonts w:ascii="Arial" w:hAnsi="Arial" w:cs="Arial"/>
          <w:sz w:val="24"/>
          <w:szCs w:val="24"/>
        </w:rPr>
        <w:t>. T</w:t>
      </w:r>
      <w:r w:rsidRPr="00126001">
        <w:rPr>
          <w:rFonts w:ascii="Arial" w:hAnsi="Arial" w:cs="Arial"/>
          <w:sz w:val="24"/>
          <w:szCs w:val="24"/>
        </w:rPr>
        <w:t xml:space="preserve">hese are mind-body interventions, </w:t>
      </w:r>
      <w:r w:rsidR="00867B7E" w:rsidRPr="00126001">
        <w:rPr>
          <w:rFonts w:ascii="Arial" w:hAnsi="Arial" w:cs="Arial"/>
          <w:sz w:val="24"/>
          <w:szCs w:val="24"/>
        </w:rPr>
        <w:t>biologically based</w:t>
      </w:r>
      <w:r w:rsidRPr="00126001">
        <w:rPr>
          <w:rFonts w:ascii="Arial" w:hAnsi="Arial" w:cs="Arial"/>
          <w:sz w:val="24"/>
          <w:szCs w:val="24"/>
        </w:rPr>
        <w:t xml:space="preserve"> treatments, manipulative and body-based methods and energy therapies.</w:t>
      </w:r>
      <w:r w:rsidR="003C1607">
        <w:rPr>
          <w:rFonts w:ascii="Arial" w:hAnsi="Arial" w:cs="Arial"/>
          <w:sz w:val="24"/>
          <w:szCs w:val="24"/>
        </w:rPr>
        <w:t xml:space="preserve"> </w:t>
      </w:r>
    </w:p>
    <w:p w14:paraId="32B7BE87" w14:textId="77777777" w:rsidR="00126001" w:rsidRDefault="00126001" w:rsidP="00876843">
      <w:pPr>
        <w:pStyle w:val="NoSpacing"/>
        <w:jc w:val="both"/>
        <w:rPr>
          <w:rFonts w:ascii="Arial" w:hAnsi="Arial" w:cs="Arial"/>
          <w:sz w:val="24"/>
          <w:szCs w:val="24"/>
        </w:rPr>
      </w:pPr>
    </w:p>
    <w:p w14:paraId="70B620CD" w14:textId="77777777" w:rsidR="00E94D22" w:rsidRDefault="00A420BC" w:rsidP="00876843">
      <w:pPr>
        <w:pStyle w:val="NoSpacing"/>
        <w:jc w:val="both"/>
        <w:rPr>
          <w:rFonts w:ascii="Arial" w:hAnsi="Arial" w:cs="Arial"/>
          <w:sz w:val="24"/>
          <w:szCs w:val="24"/>
        </w:rPr>
      </w:pPr>
      <w:r w:rsidRPr="00876843">
        <w:rPr>
          <w:rFonts w:ascii="Arial" w:hAnsi="Arial" w:cs="Arial"/>
          <w:sz w:val="24"/>
          <w:szCs w:val="24"/>
        </w:rPr>
        <w:t xml:space="preserve">According to </w:t>
      </w:r>
      <w:r w:rsidR="00821C5C" w:rsidRPr="00876843">
        <w:rPr>
          <w:rFonts w:ascii="Arial" w:hAnsi="Arial" w:cs="Arial"/>
          <w:sz w:val="24"/>
          <w:szCs w:val="24"/>
        </w:rPr>
        <w:t>NHS.UK</w:t>
      </w:r>
      <w:r w:rsidR="00B36272" w:rsidRPr="00876843">
        <w:rPr>
          <w:rFonts w:ascii="Arial" w:hAnsi="Arial" w:cs="Arial"/>
          <w:sz w:val="24"/>
          <w:szCs w:val="24"/>
        </w:rPr>
        <w:t>, (2018)</w:t>
      </w:r>
      <w:r w:rsidR="00A40FC7" w:rsidRPr="00876843">
        <w:rPr>
          <w:rFonts w:ascii="Arial" w:hAnsi="Arial" w:cs="Arial"/>
          <w:color w:val="212B32"/>
          <w:sz w:val="24"/>
          <w:szCs w:val="24"/>
          <w:shd w:val="clear" w:color="auto" w:fill="F0F4F5"/>
        </w:rPr>
        <w:t xml:space="preserve"> </w:t>
      </w:r>
      <w:r w:rsidR="00E912AD" w:rsidRPr="00876843">
        <w:rPr>
          <w:rFonts w:ascii="Arial" w:hAnsi="Arial" w:cs="Arial"/>
          <w:sz w:val="24"/>
          <w:szCs w:val="24"/>
        </w:rPr>
        <w:t>CAMs</w:t>
      </w:r>
      <w:r w:rsidR="00A40FC7" w:rsidRPr="00876843">
        <w:rPr>
          <w:rFonts w:ascii="Arial" w:hAnsi="Arial" w:cs="Arial"/>
          <w:sz w:val="24"/>
          <w:szCs w:val="24"/>
        </w:rPr>
        <w:t xml:space="preserve"> (Complementary and alternative medicines</w:t>
      </w:r>
      <w:r w:rsidR="00E8713E" w:rsidRPr="00876843">
        <w:rPr>
          <w:rFonts w:ascii="Arial" w:hAnsi="Arial" w:cs="Arial"/>
          <w:sz w:val="24"/>
          <w:szCs w:val="24"/>
        </w:rPr>
        <w:t>)</w:t>
      </w:r>
      <w:r w:rsidR="00E912AD" w:rsidRPr="00876843">
        <w:rPr>
          <w:rFonts w:ascii="Arial" w:hAnsi="Arial" w:cs="Arial"/>
          <w:sz w:val="24"/>
          <w:szCs w:val="24"/>
        </w:rPr>
        <w:t xml:space="preserve"> are </w:t>
      </w:r>
      <w:r w:rsidR="001B3687" w:rsidRPr="00876843">
        <w:rPr>
          <w:rFonts w:ascii="Arial" w:hAnsi="Arial" w:cs="Arial"/>
          <w:sz w:val="24"/>
          <w:szCs w:val="24"/>
        </w:rPr>
        <w:t>therapies</w:t>
      </w:r>
      <w:r w:rsidR="00E912AD" w:rsidRPr="00876843">
        <w:rPr>
          <w:rFonts w:ascii="Arial" w:hAnsi="Arial" w:cs="Arial"/>
          <w:sz w:val="24"/>
          <w:szCs w:val="24"/>
        </w:rPr>
        <w:t xml:space="preserve"> that </w:t>
      </w:r>
      <w:r w:rsidR="009F7AD9">
        <w:rPr>
          <w:rFonts w:ascii="Arial" w:hAnsi="Arial" w:cs="Arial"/>
          <w:sz w:val="24"/>
          <w:szCs w:val="24"/>
        </w:rPr>
        <w:t>are</w:t>
      </w:r>
      <w:r w:rsidR="00530B31" w:rsidRPr="00876843">
        <w:rPr>
          <w:rFonts w:ascii="Arial" w:hAnsi="Arial" w:cs="Arial"/>
          <w:sz w:val="24"/>
          <w:szCs w:val="24"/>
        </w:rPr>
        <w:t xml:space="preserve"> not combined</w:t>
      </w:r>
      <w:r w:rsidR="00E912AD" w:rsidRPr="00876843">
        <w:rPr>
          <w:rFonts w:ascii="Arial" w:hAnsi="Arial" w:cs="Arial"/>
          <w:sz w:val="24"/>
          <w:szCs w:val="24"/>
        </w:rPr>
        <w:t xml:space="preserve"> </w:t>
      </w:r>
      <w:r w:rsidR="00530B31" w:rsidRPr="00876843">
        <w:rPr>
          <w:rFonts w:ascii="Arial" w:hAnsi="Arial" w:cs="Arial"/>
          <w:sz w:val="24"/>
          <w:szCs w:val="24"/>
        </w:rPr>
        <w:t xml:space="preserve">within </w:t>
      </w:r>
      <w:r w:rsidR="004A0423" w:rsidRPr="00876843">
        <w:rPr>
          <w:rFonts w:ascii="Arial" w:hAnsi="Arial" w:cs="Arial"/>
          <w:sz w:val="24"/>
          <w:szCs w:val="24"/>
        </w:rPr>
        <w:t>conventional</w:t>
      </w:r>
      <w:r w:rsidR="00E912AD" w:rsidRPr="00876843">
        <w:rPr>
          <w:rFonts w:ascii="Arial" w:hAnsi="Arial" w:cs="Arial"/>
          <w:sz w:val="24"/>
          <w:szCs w:val="24"/>
        </w:rPr>
        <w:t xml:space="preserve"> health</w:t>
      </w:r>
      <w:r w:rsidR="00351A16" w:rsidRPr="00876843">
        <w:rPr>
          <w:rFonts w:ascii="Arial" w:hAnsi="Arial" w:cs="Arial"/>
          <w:sz w:val="24"/>
          <w:szCs w:val="24"/>
        </w:rPr>
        <w:t xml:space="preserve"> services</w:t>
      </w:r>
      <w:r w:rsidR="00E912AD" w:rsidRPr="00876843">
        <w:rPr>
          <w:rFonts w:ascii="Arial" w:hAnsi="Arial" w:cs="Arial"/>
          <w:sz w:val="24"/>
          <w:szCs w:val="24"/>
        </w:rPr>
        <w:t>.</w:t>
      </w:r>
      <w:r w:rsidR="00B36272" w:rsidRPr="00876843">
        <w:rPr>
          <w:rFonts w:ascii="Arial" w:hAnsi="Arial" w:cs="Arial"/>
          <w:sz w:val="24"/>
          <w:szCs w:val="24"/>
        </w:rPr>
        <w:t xml:space="preserve"> </w:t>
      </w:r>
      <w:r w:rsidR="00541128" w:rsidRPr="00876843">
        <w:rPr>
          <w:rFonts w:ascii="Arial" w:hAnsi="Arial" w:cs="Arial"/>
          <w:sz w:val="24"/>
          <w:szCs w:val="24"/>
        </w:rPr>
        <w:t>There is no comprehensively consistent definition of CAMs. However, "complementary and alternative" is generally utilized as a sole arrangement, it can be effective to form a divergence between the 2 styles. The NCCIH, (National Center for Complementary and Integrative Health) adopts this feature: When an unorthodox process is practiced simultaneously with orthodox medicine, it is deemed "complementary".</w:t>
      </w:r>
      <w:r w:rsidR="00F07FA3" w:rsidRPr="00876843">
        <w:rPr>
          <w:rFonts w:ascii="Arial" w:hAnsi="Arial" w:cs="Arial"/>
          <w:sz w:val="24"/>
          <w:szCs w:val="24"/>
        </w:rPr>
        <w:t xml:space="preserve"> </w:t>
      </w:r>
      <w:r w:rsidR="00541128" w:rsidRPr="00876843">
        <w:rPr>
          <w:rFonts w:ascii="Arial" w:hAnsi="Arial" w:cs="Arial"/>
          <w:sz w:val="24"/>
          <w:szCs w:val="24"/>
        </w:rPr>
        <w:t>When an unorthodox method is practiced instead of orthodox method, it is regarded that of "alternative".</w:t>
      </w:r>
      <w:r w:rsidR="00F07FA3" w:rsidRPr="00876843">
        <w:rPr>
          <w:rFonts w:ascii="Arial" w:hAnsi="Arial" w:cs="Arial"/>
          <w:sz w:val="24"/>
          <w:szCs w:val="24"/>
        </w:rPr>
        <w:t xml:space="preserve"> </w:t>
      </w:r>
      <w:r w:rsidR="00541128" w:rsidRPr="00876843">
        <w:rPr>
          <w:rFonts w:ascii="Arial" w:hAnsi="Arial" w:cs="Arial"/>
          <w:sz w:val="24"/>
          <w:szCs w:val="24"/>
        </w:rPr>
        <w:t>There is usually a coexistent between these methods. For example, aromatherapy may occasionally be practiced as a complementary approach, and in an additional practice be used as an alternative therapy. A number of complementary and alternative therapies are customarily used with the objective of administering or rehabilitating a health condition</w:t>
      </w:r>
      <w:r w:rsidR="00F07FA3" w:rsidRPr="00876843">
        <w:rPr>
          <w:rFonts w:ascii="Arial" w:hAnsi="Arial" w:cs="Arial"/>
          <w:sz w:val="24"/>
          <w:szCs w:val="24"/>
        </w:rPr>
        <w:t xml:space="preserve"> </w:t>
      </w:r>
      <w:r w:rsidR="00C16CD9" w:rsidRPr="00876843">
        <w:rPr>
          <w:rFonts w:ascii="Arial" w:hAnsi="Arial" w:cs="Arial"/>
          <w:sz w:val="24"/>
          <w:szCs w:val="24"/>
        </w:rPr>
        <w:t>(NCCIH, 2018)</w:t>
      </w:r>
      <w:r w:rsidR="00920959">
        <w:rPr>
          <w:rFonts w:ascii="Arial" w:hAnsi="Arial" w:cs="Arial"/>
          <w:sz w:val="24"/>
          <w:szCs w:val="24"/>
        </w:rPr>
        <w:t>.</w:t>
      </w:r>
      <w:r w:rsidR="00E74BE0">
        <w:rPr>
          <w:rFonts w:ascii="Arial" w:hAnsi="Arial" w:cs="Arial"/>
          <w:sz w:val="24"/>
          <w:szCs w:val="24"/>
        </w:rPr>
        <w:t xml:space="preserve"> </w:t>
      </w:r>
    </w:p>
    <w:p w14:paraId="2F06B3FD" w14:textId="327BA5CE" w:rsidR="00FE6126" w:rsidRPr="00876843" w:rsidRDefault="00E74BE0" w:rsidP="00FE6126">
      <w:pPr>
        <w:pStyle w:val="NoSpacing"/>
        <w:jc w:val="both"/>
        <w:rPr>
          <w:rFonts w:ascii="Arial" w:hAnsi="Arial" w:cs="Arial"/>
          <w:sz w:val="24"/>
          <w:szCs w:val="24"/>
        </w:rPr>
      </w:pPr>
      <w:r w:rsidRPr="00E74BE0">
        <w:rPr>
          <w:rFonts w:ascii="Arial" w:hAnsi="Arial" w:cs="Arial"/>
          <w:sz w:val="24"/>
          <w:szCs w:val="24"/>
        </w:rPr>
        <w:t>In the perspective of WHO, (2020)</w:t>
      </w:r>
      <w:r w:rsidR="00E03F6B">
        <w:rPr>
          <w:rFonts w:ascii="Arial" w:hAnsi="Arial" w:cs="Arial"/>
          <w:sz w:val="24"/>
          <w:szCs w:val="24"/>
        </w:rPr>
        <w:t xml:space="preserve"> t</w:t>
      </w:r>
      <w:r w:rsidRPr="00E74BE0">
        <w:rPr>
          <w:rFonts w:ascii="Arial" w:hAnsi="Arial" w:cs="Arial"/>
          <w:sz w:val="24"/>
          <w:szCs w:val="24"/>
        </w:rPr>
        <w:t>raditional Medication has a recorded foundation. It is the amount of knowledge, procedures and strategies dependent on the ideas, speculations and understandings which are explicit to various societies. Also, it is used in the help of wellbeing, avoidance, investigation, recuperation or treatment of emotional wellness and physical illnesses</w:t>
      </w:r>
      <w:r w:rsidR="00E856EA">
        <w:rPr>
          <w:rFonts w:ascii="Arial" w:hAnsi="Arial" w:cs="Arial"/>
          <w:sz w:val="24"/>
          <w:szCs w:val="24"/>
        </w:rPr>
        <w:t>.</w:t>
      </w:r>
      <w:r w:rsidR="00E94D22">
        <w:rPr>
          <w:rFonts w:ascii="Arial" w:hAnsi="Arial" w:cs="Arial"/>
          <w:sz w:val="24"/>
          <w:szCs w:val="24"/>
        </w:rPr>
        <w:t xml:space="preserve"> </w:t>
      </w:r>
      <w:r w:rsidR="00EC12AE" w:rsidRPr="00EC12AE">
        <w:rPr>
          <w:rFonts w:ascii="Arial" w:hAnsi="Arial" w:cs="Arial"/>
          <w:sz w:val="24"/>
          <w:szCs w:val="24"/>
        </w:rPr>
        <w:t xml:space="preserve">The terms complementary/alternative/non-conventional medicine are used synonymous in some countries.’  It is difficult to determine </w:t>
      </w:r>
      <w:r w:rsidR="00A35C00" w:rsidRPr="00EC12AE">
        <w:rPr>
          <w:rFonts w:ascii="Arial" w:hAnsi="Arial" w:cs="Arial"/>
          <w:sz w:val="24"/>
          <w:szCs w:val="24"/>
        </w:rPr>
        <w:t>whatever the</w:t>
      </w:r>
      <w:r w:rsidR="00EC12AE" w:rsidRPr="00EC12AE">
        <w:rPr>
          <w:rFonts w:ascii="Arial" w:hAnsi="Arial" w:cs="Arial"/>
          <w:sz w:val="24"/>
          <w:szCs w:val="24"/>
        </w:rPr>
        <w:t xml:space="preserve"> precise point in time when a cultural or a traditional medical process was created.</w:t>
      </w:r>
      <w:r w:rsidR="00FE6126">
        <w:rPr>
          <w:rFonts w:ascii="Arial" w:hAnsi="Arial" w:cs="Arial"/>
          <w:sz w:val="24"/>
          <w:szCs w:val="24"/>
        </w:rPr>
        <w:t xml:space="preserve"> </w:t>
      </w:r>
      <w:r w:rsidR="00FE6126" w:rsidRPr="00876843">
        <w:rPr>
          <w:rFonts w:ascii="Arial" w:hAnsi="Arial" w:cs="Arial"/>
          <w:sz w:val="24"/>
          <w:szCs w:val="24"/>
        </w:rPr>
        <w:t>H</w:t>
      </w:r>
      <w:r w:rsidR="00FE6126">
        <w:rPr>
          <w:rFonts w:ascii="Arial" w:hAnsi="Arial" w:cs="Arial"/>
          <w:sz w:val="24"/>
          <w:szCs w:val="24"/>
        </w:rPr>
        <w:t>ealthcare</w:t>
      </w:r>
      <w:r w:rsidR="00FE6126" w:rsidRPr="00876843">
        <w:rPr>
          <w:rFonts w:ascii="Arial" w:hAnsi="Arial" w:cs="Arial"/>
          <w:sz w:val="24"/>
          <w:szCs w:val="24"/>
        </w:rPr>
        <w:t xml:space="preserve"> services </w:t>
      </w:r>
      <w:r w:rsidR="00FE6126">
        <w:rPr>
          <w:rFonts w:ascii="Arial" w:hAnsi="Arial" w:cs="Arial"/>
          <w:sz w:val="24"/>
          <w:szCs w:val="24"/>
        </w:rPr>
        <w:t>are</w:t>
      </w:r>
      <w:r w:rsidR="00FE6126" w:rsidRPr="00876843">
        <w:rPr>
          <w:rFonts w:ascii="Arial" w:hAnsi="Arial" w:cs="Arial"/>
          <w:sz w:val="24"/>
          <w:szCs w:val="24"/>
        </w:rPr>
        <w:t xml:space="preserve"> strongly </w:t>
      </w:r>
      <w:r w:rsidR="00FE6126">
        <w:rPr>
          <w:rFonts w:ascii="Arial" w:hAnsi="Arial" w:cs="Arial"/>
          <w:sz w:val="24"/>
          <w:szCs w:val="24"/>
        </w:rPr>
        <w:t>controlled and regulated not just in the UK but globally,</w:t>
      </w:r>
      <w:r w:rsidR="00FE6126" w:rsidRPr="00876843">
        <w:rPr>
          <w:rFonts w:ascii="Arial" w:hAnsi="Arial" w:cs="Arial"/>
          <w:sz w:val="24"/>
          <w:szCs w:val="24"/>
        </w:rPr>
        <w:t xml:space="preserve"> since every single action</w:t>
      </w:r>
      <w:r w:rsidR="00FE6126">
        <w:rPr>
          <w:rFonts w:ascii="Arial" w:hAnsi="Arial" w:cs="Arial"/>
          <w:sz w:val="24"/>
          <w:szCs w:val="24"/>
        </w:rPr>
        <w:t xml:space="preserve"> is to have </w:t>
      </w:r>
      <w:r w:rsidR="00FE6126" w:rsidRPr="00876843">
        <w:rPr>
          <w:rFonts w:ascii="Arial" w:hAnsi="Arial" w:cs="Arial"/>
          <w:sz w:val="24"/>
          <w:szCs w:val="24"/>
        </w:rPr>
        <w:t>the ability to hurt just as to recuperate. This is generally clear in a territory like medical procedure</w:t>
      </w:r>
      <w:r w:rsidR="00FE6126">
        <w:rPr>
          <w:rFonts w:ascii="Arial" w:hAnsi="Arial" w:cs="Arial"/>
          <w:sz w:val="24"/>
          <w:szCs w:val="24"/>
        </w:rPr>
        <w:t>s</w:t>
      </w:r>
      <w:r w:rsidR="00FE6126" w:rsidRPr="00876843">
        <w:rPr>
          <w:rFonts w:ascii="Arial" w:hAnsi="Arial" w:cs="Arial"/>
          <w:sz w:val="24"/>
          <w:szCs w:val="24"/>
        </w:rPr>
        <w:t>, where there are known dangers nearby the numerous conspicuous advantages. While a few debates</w:t>
      </w:r>
      <w:r w:rsidR="00FE6126">
        <w:rPr>
          <w:rFonts w:ascii="Arial" w:hAnsi="Arial" w:cs="Arial"/>
          <w:sz w:val="24"/>
          <w:szCs w:val="24"/>
        </w:rPr>
        <w:t xml:space="preserve"> regarding</w:t>
      </w:r>
      <w:r w:rsidR="00FE6126" w:rsidRPr="00876843">
        <w:rPr>
          <w:rFonts w:ascii="Arial" w:hAnsi="Arial" w:cs="Arial"/>
          <w:sz w:val="24"/>
          <w:szCs w:val="24"/>
        </w:rPr>
        <w:t xml:space="preserve"> the advantages </w:t>
      </w:r>
      <w:r w:rsidR="00FE6126">
        <w:rPr>
          <w:rFonts w:ascii="Arial" w:hAnsi="Arial" w:cs="Arial"/>
          <w:sz w:val="24"/>
          <w:szCs w:val="24"/>
        </w:rPr>
        <w:t>and the disadvantages of complementary and alternative medicine</w:t>
      </w:r>
      <w:r w:rsidR="00FE6126" w:rsidRPr="00876843">
        <w:rPr>
          <w:rFonts w:ascii="Arial" w:hAnsi="Arial" w:cs="Arial"/>
          <w:sz w:val="24"/>
          <w:szCs w:val="24"/>
        </w:rPr>
        <w:t xml:space="preserve"> (CAM), </w:t>
      </w:r>
      <w:r w:rsidR="00FE6126" w:rsidRPr="00876843">
        <w:rPr>
          <w:rFonts w:ascii="Arial" w:hAnsi="Arial" w:cs="Arial"/>
          <w:sz w:val="24"/>
          <w:szCs w:val="24"/>
        </w:rPr>
        <w:lastRenderedPageBreak/>
        <w:t>they are amazingly well known with individuals from the general population with half of the UK populace getting such treatments</w:t>
      </w:r>
      <w:r w:rsidR="00FE6126">
        <w:rPr>
          <w:rFonts w:ascii="Arial" w:hAnsi="Arial" w:cs="Arial"/>
          <w:sz w:val="24"/>
          <w:szCs w:val="24"/>
        </w:rPr>
        <w:t>. (Herzlinger, (2005), WHO (2019)</w:t>
      </w:r>
    </w:p>
    <w:p w14:paraId="5A7509B2" w14:textId="77777777" w:rsidR="003B3A7E" w:rsidRDefault="00B110F4" w:rsidP="003B3A7E">
      <w:pPr>
        <w:pStyle w:val="NoSpacing"/>
        <w:jc w:val="both"/>
        <w:rPr>
          <w:rFonts w:ascii="Arial" w:hAnsi="Arial" w:cs="Arial"/>
          <w:sz w:val="24"/>
          <w:szCs w:val="24"/>
        </w:rPr>
      </w:pPr>
      <w:r w:rsidRPr="00B110F4">
        <w:rPr>
          <w:rFonts w:ascii="Arial" w:hAnsi="Arial" w:cs="Arial"/>
          <w:sz w:val="24"/>
          <w:szCs w:val="24"/>
        </w:rPr>
        <w:t xml:space="preserve">The quantity of individuals utilizing integral treatments and CAM in the UK keeps on </w:t>
      </w:r>
      <w:r w:rsidR="00380F29" w:rsidRPr="00B110F4">
        <w:rPr>
          <w:rFonts w:ascii="Arial" w:hAnsi="Arial" w:cs="Arial"/>
          <w:sz w:val="24"/>
          <w:szCs w:val="24"/>
        </w:rPr>
        <w:t>developing</w:t>
      </w:r>
      <w:r w:rsidR="008C52A3">
        <w:rPr>
          <w:rFonts w:ascii="Arial" w:hAnsi="Arial" w:cs="Arial"/>
          <w:sz w:val="24"/>
          <w:szCs w:val="24"/>
        </w:rPr>
        <w:t>.</w:t>
      </w:r>
      <w:r w:rsidR="00786EC7">
        <w:rPr>
          <w:rFonts w:ascii="Arial" w:hAnsi="Arial" w:cs="Arial"/>
          <w:sz w:val="24"/>
          <w:szCs w:val="24"/>
        </w:rPr>
        <w:t xml:space="preserve"> I</w:t>
      </w:r>
      <w:r w:rsidR="002C7298">
        <w:rPr>
          <w:rFonts w:ascii="Arial" w:hAnsi="Arial" w:cs="Arial"/>
          <w:sz w:val="24"/>
          <w:szCs w:val="24"/>
        </w:rPr>
        <w:t xml:space="preserve">n 2017 </w:t>
      </w:r>
      <w:r w:rsidR="00A31769">
        <w:rPr>
          <w:rFonts w:ascii="Arial" w:hAnsi="Arial" w:cs="Arial"/>
          <w:sz w:val="24"/>
          <w:szCs w:val="24"/>
        </w:rPr>
        <w:t>nine million people in the UK was estimated to use some form of com</w:t>
      </w:r>
      <w:r w:rsidR="00C442C3">
        <w:rPr>
          <w:rFonts w:ascii="Arial" w:hAnsi="Arial" w:cs="Arial"/>
          <w:sz w:val="24"/>
          <w:szCs w:val="24"/>
        </w:rPr>
        <w:t>plementary and alternative medicine.</w:t>
      </w:r>
      <w:r w:rsidR="00380F29" w:rsidRPr="00B110F4">
        <w:rPr>
          <w:rFonts w:ascii="Arial" w:hAnsi="Arial" w:cs="Arial"/>
          <w:sz w:val="24"/>
          <w:szCs w:val="24"/>
        </w:rPr>
        <w:t xml:space="preserve"> (</w:t>
      </w:r>
      <w:r w:rsidRPr="00B110F4">
        <w:rPr>
          <w:rFonts w:ascii="Arial" w:hAnsi="Arial" w:cs="Arial"/>
          <w:sz w:val="24"/>
          <w:szCs w:val="24"/>
        </w:rPr>
        <w:t>Eaton, (2017)</w:t>
      </w:r>
      <w:r w:rsidR="00E8197D">
        <w:rPr>
          <w:rFonts w:ascii="Arial" w:hAnsi="Arial" w:cs="Arial"/>
          <w:sz w:val="24"/>
          <w:szCs w:val="24"/>
        </w:rPr>
        <w:t>,</w:t>
      </w:r>
      <w:r w:rsidRPr="00B110F4">
        <w:rPr>
          <w:rFonts w:ascii="Arial" w:hAnsi="Arial" w:cs="Arial"/>
          <w:sz w:val="24"/>
          <w:szCs w:val="24"/>
        </w:rPr>
        <w:t xml:space="preserve"> ANH, (2017). Shockingly, a high extent of </w:t>
      </w:r>
      <w:r w:rsidR="003602BA">
        <w:rPr>
          <w:rFonts w:ascii="Arial" w:hAnsi="Arial" w:cs="Arial"/>
          <w:sz w:val="24"/>
          <w:szCs w:val="24"/>
        </w:rPr>
        <w:t>CAM</w:t>
      </w:r>
      <w:r w:rsidRPr="00B110F4">
        <w:rPr>
          <w:rFonts w:ascii="Arial" w:hAnsi="Arial" w:cs="Arial"/>
          <w:sz w:val="24"/>
          <w:szCs w:val="24"/>
        </w:rPr>
        <w:t xml:space="preserve"> treatments and CAM professionals in the UK are unregulated and because of the expanded sought after, there is a need of specific systems to ensure the general population against </w:t>
      </w:r>
      <w:r w:rsidR="003E59FB">
        <w:rPr>
          <w:rFonts w:ascii="Arial" w:hAnsi="Arial" w:cs="Arial"/>
          <w:sz w:val="24"/>
          <w:szCs w:val="24"/>
        </w:rPr>
        <w:t xml:space="preserve">those that </w:t>
      </w:r>
      <w:r w:rsidR="005E3A8D">
        <w:rPr>
          <w:rFonts w:ascii="Arial" w:hAnsi="Arial" w:cs="Arial"/>
          <w:sz w:val="24"/>
          <w:szCs w:val="24"/>
        </w:rPr>
        <w:t xml:space="preserve">have no training or knowledge. </w:t>
      </w:r>
      <w:r w:rsidR="008C52A3">
        <w:rPr>
          <w:rFonts w:ascii="Arial" w:hAnsi="Arial" w:cs="Arial"/>
          <w:sz w:val="24"/>
          <w:szCs w:val="24"/>
        </w:rPr>
        <w:t>Therefore,</w:t>
      </w:r>
      <w:r w:rsidR="005E3A8D">
        <w:rPr>
          <w:rFonts w:ascii="Arial" w:hAnsi="Arial" w:cs="Arial"/>
          <w:sz w:val="24"/>
          <w:szCs w:val="24"/>
        </w:rPr>
        <w:t xml:space="preserve"> they have no</w:t>
      </w:r>
      <w:r w:rsidRPr="00B110F4">
        <w:rPr>
          <w:rFonts w:ascii="Arial" w:hAnsi="Arial" w:cs="Arial"/>
          <w:sz w:val="24"/>
          <w:szCs w:val="24"/>
        </w:rPr>
        <w:t xml:space="preserve"> expert</w:t>
      </w:r>
      <w:r w:rsidR="005E3A8D">
        <w:rPr>
          <w:rFonts w:ascii="Arial" w:hAnsi="Arial" w:cs="Arial"/>
          <w:sz w:val="24"/>
          <w:szCs w:val="24"/>
        </w:rPr>
        <w:t>ise</w:t>
      </w:r>
      <w:r w:rsidR="008C52A3">
        <w:rPr>
          <w:rFonts w:ascii="Arial" w:hAnsi="Arial" w:cs="Arial"/>
          <w:sz w:val="24"/>
          <w:szCs w:val="24"/>
        </w:rPr>
        <w:t xml:space="preserve"> in the treatments they are providing, </w:t>
      </w:r>
      <w:r w:rsidRPr="00B110F4">
        <w:rPr>
          <w:rFonts w:ascii="Arial" w:hAnsi="Arial" w:cs="Arial"/>
          <w:sz w:val="24"/>
          <w:szCs w:val="24"/>
        </w:rPr>
        <w:t>(</w:t>
      </w:r>
      <w:r w:rsidR="00380F29">
        <w:rPr>
          <w:rFonts w:ascii="Arial" w:hAnsi="Arial" w:cs="Arial"/>
          <w:sz w:val="24"/>
          <w:szCs w:val="24"/>
        </w:rPr>
        <w:t>Mills</w:t>
      </w:r>
      <w:r w:rsidRPr="00B110F4">
        <w:rPr>
          <w:rFonts w:ascii="Arial" w:hAnsi="Arial" w:cs="Arial"/>
          <w:sz w:val="24"/>
          <w:szCs w:val="24"/>
        </w:rPr>
        <w:t xml:space="preserve"> 2001).</w:t>
      </w:r>
      <w:r w:rsidR="00C01A99">
        <w:rPr>
          <w:rFonts w:ascii="Arial" w:hAnsi="Arial" w:cs="Arial"/>
          <w:sz w:val="24"/>
          <w:szCs w:val="24"/>
        </w:rPr>
        <w:t xml:space="preserve"> Due to the increase </w:t>
      </w:r>
      <w:r w:rsidR="00D11617">
        <w:rPr>
          <w:rFonts w:ascii="Arial" w:hAnsi="Arial" w:cs="Arial"/>
          <w:sz w:val="24"/>
          <w:szCs w:val="24"/>
        </w:rPr>
        <w:t>in individuals</w:t>
      </w:r>
      <w:r w:rsidR="00064FF1">
        <w:rPr>
          <w:rFonts w:ascii="Arial" w:hAnsi="Arial" w:cs="Arial"/>
          <w:sz w:val="24"/>
          <w:szCs w:val="24"/>
        </w:rPr>
        <w:t xml:space="preserve"> using such </w:t>
      </w:r>
      <w:r w:rsidR="003C57FB">
        <w:rPr>
          <w:rFonts w:ascii="Arial" w:hAnsi="Arial" w:cs="Arial"/>
          <w:sz w:val="24"/>
          <w:szCs w:val="24"/>
        </w:rPr>
        <w:t xml:space="preserve">therapies, </w:t>
      </w:r>
      <w:r w:rsidR="003C57FB" w:rsidRPr="00967DAC">
        <w:rPr>
          <w:rFonts w:ascii="Arial" w:hAnsi="Arial" w:cs="Arial"/>
          <w:sz w:val="24"/>
          <w:szCs w:val="24"/>
        </w:rPr>
        <w:t>Beneficence</w:t>
      </w:r>
      <w:r w:rsidR="00967DAC">
        <w:rPr>
          <w:rFonts w:ascii="Arial" w:hAnsi="Arial" w:cs="Arial"/>
          <w:sz w:val="24"/>
          <w:szCs w:val="24"/>
        </w:rPr>
        <w:t xml:space="preserve"> must be </w:t>
      </w:r>
      <w:r w:rsidR="009323FB">
        <w:rPr>
          <w:rFonts w:ascii="Arial" w:hAnsi="Arial" w:cs="Arial"/>
          <w:sz w:val="24"/>
          <w:szCs w:val="24"/>
        </w:rPr>
        <w:t>considered,</w:t>
      </w:r>
      <w:r w:rsidR="00967DAC">
        <w:rPr>
          <w:rFonts w:ascii="Arial" w:hAnsi="Arial" w:cs="Arial"/>
          <w:sz w:val="24"/>
          <w:szCs w:val="24"/>
        </w:rPr>
        <w:t xml:space="preserve"> </w:t>
      </w:r>
      <w:r w:rsidR="009323FB">
        <w:rPr>
          <w:rFonts w:ascii="Arial" w:hAnsi="Arial" w:cs="Arial"/>
          <w:sz w:val="24"/>
          <w:szCs w:val="24"/>
        </w:rPr>
        <w:t xml:space="preserve">and </w:t>
      </w:r>
      <w:r w:rsidR="003C57FB">
        <w:rPr>
          <w:rFonts w:ascii="Arial" w:hAnsi="Arial" w:cs="Arial"/>
          <w:sz w:val="24"/>
          <w:szCs w:val="24"/>
        </w:rPr>
        <w:t>strict</w:t>
      </w:r>
      <w:r w:rsidR="00064FF1">
        <w:rPr>
          <w:rFonts w:ascii="Arial" w:hAnsi="Arial" w:cs="Arial"/>
          <w:sz w:val="24"/>
          <w:szCs w:val="24"/>
        </w:rPr>
        <w:t xml:space="preserve"> guidelines must be adhered</w:t>
      </w:r>
      <w:r w:rsidR="007D4E99">
        <w:rPr>
          <w:rFonts w:ascii="Arial" w:hAnsi="Arial" w:cs="Arial"/>
          <w:sz w:val="24"/>
          <w:szCs w:val="24"/>
        </w:rPr>
        <w:t xml:space="preserve">, thus keeping patients </w:t>
      </w:r>
      <w:r w:rsidR="00D30501">
        <w:rPr>
          <w:rFonts w:ascii="Arial" w:hAnsi="Arial" w:cs="Arial"/>
          <w:sz w:val="24"/>
          <w:szCs w:val="24"/>
        </w:rPr>
        <w:t>safe from any</w:t>
      </w:r>
      <w:r w:rsidR="00732B90" w:rsidRPr="00732B90">
        <w:rPr>
          <w:rFonts w:ascii="Times New Roman" w:hAnsi="Times New Roman" w:cs="Times New Roman"/>
          <w:sz w:val="26"/>
          <w:szCs w:val="26"/>
        </w:rPr>
        <w:t xml:space="preserve"> </w:t>
      </w:r>
      <w:r w:rsidR="00732B90" w:rsidRPr="00732B90">
        <w:rPr>
          <w:rFonts w:ascii="Arial" w:hAnsi="Arial" w:cs="Arial"/>
          <w:sz w:val="24"/>
          <w:szCs w:val="24"/>
        </w:rPr>
        <w:t>Non-maleficenc</w:t>
      </w:r>
      <w:r w:rsidR="00132B96">
        <w:rPr>
          <w:rFonts w:ascii="Arial" w:hAnsi="Arial" w:cs="Arial"/>
          <w:sz w:val="24"/>
          <w:szCs w:val="24"/>
        </w:rPr>
        <w:t>e</w:t>
      </w:r>
      <w:r w:rsidR="009F0579">
        <w:rPr>
          <w:rFonts w:ascii="Arial" w:hAnsi="Arial" w:cs="Arial"/>
          <w:sz w:val="24"/>
          <w:szCs w:val="24"/>
        </w:rPr>
        <w:t xml:space="preserve"> </w:t>
      </w:r>
      <w:r w:rsidR="009F0579" w:rsidRPr="009F0579">
        <w:rPr>
          <w:rFonts w:ascii="Arial" w:hAnsi="Arial" w:cs="Arial"/>
          <w:sz w:val="24"/>
          <w:szCs w:val="24"/>
        </w:rPr>
        <w:t>(Institute of Medicine (US) Committee on the Use of Complementary and Alternative Medicine by the American Public, 2015)</w:t>
      </w:r>
      <w:r w:rsidR="00132B96">
        <w:rPr>
          <w:rFonts w:ascii="Arial" w:hAnsi="Arial" w:cs="Arial"/>
          <w:sz w:val="24"/>
          <w:szCs w:val="24"/>
        </w:rPr>
        <w:t>.</w:t>
      </w:r>
      <w:r w:rsidR="00595804">
        <w:rPr>
          <w:rFonts w:ascii="Arial" w:hAnsi="Arial" w:cs="Arial"/>
          <w:sz w:val="24"/>
          <w:szCs w:val="24"/>
        </w:rPr>
        <w:t xml:space="preserve"> However. In the United Kingdom </w:t>
      </w:r>
      <w:r w:rsidR="002B4EAC">
        <w:rPr>
          <w:rFonts w:ascii="Arial" w:hAnsi="Arial" w:cs="Arial"/>
          <w:sz w:val="24"/>
          <w:szCs w:val="24"/>
        </w:rPr>
        <w:t xml:space="preserve">complementary </w:t>
      </w:r>
      <w:r w:rsidR="0054235D">
        <w:rPr>
          <w:rFonts w:ascii="Arial" w:hAnsi="Arial" w:cs="Arial"/>
          <w:sz w:val="24"/>
          <w:szCs w:val="24"/>
        </w:rPr>
        <w:t xml:space="preserve">and alternative medicine health care is not </w:t>
      </w:r>
      <w:r w:rsidR="002B4EAC">
        <w:rPr>
          <w:rFonts w:ascii="Arial" w:hAnsi="Arial" w:cs="Arial"/>
          <w:sz w:val="24"/>
          <w:szCs w:val="24"/>
        </w:rPr>
        <w:t>“</w:t>
      </w:r>
      <w:r w:rsidR="008A4B7E">
        <w:rPr>
          <w:rFonts w:ascii="Arial" w:hAnsi="Arial" w:cs="Arial"/>
          <w:sz w:val="24"/>
          <w:szCs w:val="24"/>
        </w:rPr>
        <w:t>statutory regulat</w:t>
      </w:r>
      <w:r w:rsidR="0054235D">
        <w:rPr>
          <w:rFonts w:ascii="Arial" w:hAnsi="Arial" w:cs="Arial"/>
          <w:sz w:val="24"/>
          <w:szCs w:val="24"/>
        </w:rPr>
        <w:t>ed</w:t>
      </w:r>
      <w:r w:rsidR="002B4EAC">
        <w:rPr>
          <w:rFonts w:ascii="Arial" w:hAnsi="Arial" w:cs="Arial"/>
          <w:sz w:val="24"/>
          <w:szCs w:val="24"/>
        </w:rPr>
        <w:t>”</w:t>
      </w:r>
      <w:r w:rsidR="003B3A7E">
        <w:rPr>
          <w:rFonts w:ascii="Arial" w:hAnsi="Arial" w:cs="Arial"/>
          <w:sz w:val="24"/>
          <w:szCs w:val="24"/>
        </w:rPr>
        <w:t xml:space="preserve"> NHS.UK, (2018) </w:t>
      </w:r>
    </w:p>
    <w:p w14:paraId="44F0E932" w14:textId="55A1AF87" w:rsidR="00CA7E9D" w:rsidRDefault="0021654A" w:rsidP="00E47605">
      <w:pPr>
        <w:pStyle w:val="NoSpacing"/>
        <w:jc w:val="both"/>
        <w:rPr>
          <w:rFonts w:ascii="Arial" w:hAnsi="Arial" w:cs="Arial"/>
          <w:sz w:val="24"/>
          <w:szCs w:val="24"/>
        </w:rPr>
      </w:pPr>
      <w:r>
        <w:rPr>
          <w:rFonts w:ascii="Arial" w:hAnsi="Arial" w:cs="Arial"/>
          <w:sz w:val="24"/>
          <w:szCs w:val="24"/>
        </w:rPr>
        <w:t xml:space="preserve">Although </w:t>
      </w:r>
      <w:r w:rsidR="00E47605" w:rsidRPr="00E47605">
        <w:rPr>
          <w:rFonts w:ascii="Arial" w:hAnsi="Arial" w:cs="Arial"/>
          <w:sz w:val="24"/>
          <w:szCs w:val="24"/>
        </w:rPr>
        <w:t>In the point of view</w:t>
      </w:r>
      <w:r w:rsidR="001F2AEE">
        <w:rPr>
          <w:rFonts w:ascii="Arial" w:hAnsi="Arial" w:cs="Arial"/>
          <w:sz w:val="24"/>
          <w:szCs w:val="24"/>
        </w:rPr>
        <w:t>s</w:t>
      </w:r>
      <w:r w:rsidR="00E47605" w:rsidRPr="00E47605">
        <w:rPr>
          <w:rFonts w:ascii="Arial" w:hAnsi="Arial" w:cs="Arial"/>
          <w:sz w:val="24"/>
          <w:szCs w:val="24"/>
        </w:rPr>
        <w:t xml:space="preserve"> of Peters (2008),</w:t>
      </w:r>
      <w:r w:rsidR="001F2AEE">
        <w:rPr>
          <w:rFonts w:ascii="Arial" w:hAnsi="Arial" w:cs="Arial"/>
          <w:sz w:val="24"/>
          <w:szCs w:val="24"/>
        </w:rPr>
        <w:t xml:space="preserve"> </w:t>
      </w:r>
      <w:r w:rsidR="00E47605" w:rsidRPr="00E47605">
        <w:rPr>
          <w:rFonts w:ascii="Arial" w:hAnsi="Arial" w:cs="Arial"/>
          <w:sz w:val="24"/>
          <w:szCs w:val="24"/>
        </w:rPr>
        <w:t>general practi</w:t>
      </w:r>
      <w:r w:rsidR="002E5CD4">
        <w:rPr>
          <w:rFonts w:ascii="Arial" w:hAnsi="Arial" w:cs="Arial"/>
          <w:sz w:val="24"/>
          <w:szCs w:val="24"/>
        </w:rPr>
        <w:t>ti</w:t>
      </w:r>
      <w:r w:rsidR="00E47605" w:rsidRPr="00E47605">
        <w:rPr>
          <w:rFonts w:ascii="Arial" w:hAnsi="Arial" w:cs="Arial"/>
          <w:sz w:val="24"/>
          <w:szCs w:val="24"/>
        </w:rPr>
        <w:t>oners (GP) have delegated and referred patients for treatment to CAM practi</w:t>
      </w:r>
      <w:r w:rsidR="002E5CD4">
        <w:rPr>
          <w:rFonts w:ascii="Arial" w:hAnsi="Arial" w:cs="Arial"/>
          <w:sz w:val="24"/>
          <w:szCs w:val="24"/>
        </w:rPr>
        <w:t>ti</w:t>
      </w:r>
      <w:r w:rsidR="00E47605" w:rsidRPr="00E47605">
        <w:rPr>
          <w:rFonts w:ascii="Arial" w:hAnsi="Arial" w:cs="Arial"/>
          <w:sz w:val="24"/>
          <w:szCs w:val="24"/>
        </w:rPr>
        <w:t xml:space="preserve">oners and even treating alongside. Due to an enthusiasm of complementary and alternative medicine. </w:t>
      </w:r>
      <w:r w:rsidR="008F4DDB">
        <w:rPr>
          <w:rFonts w:ascii="Arial" w:hAnsi="Arial" w:cs="Arial"/>
          <w:sz w:val="24"/>
          <w:szCs w:val="24"/>
        </w:rPr>
        <w:t>Gov.UK</w:t>
      </w:r>
      <w:r w:rsidR="009269BB">
        <w:rPr>
          <w:rFonts w:ascii="Arial" w:hAnsi="Arial" w:cs="Arial"/>
          <w:sz w:val="24"/>
          <w:szCs w:val="24"/>
        </w:rPr>
        <w:t>,</w:t>
      </w:r>
      <w:r w:rsidR="006A1F42">
        <w:rPr>
          <w:rFonts w:ascii="Arial" w:hAnsi="Arial" w:cs="Arial"/>
          <w:sz w:val="24"/>
          <w:szCs w:val="24"/>
        </w:rPr>
        <w:t xml:space="preserve"> </w:t>
      </w:r>
      <w:r w:rsidR="009269BB">
        <w:rPr>
          <w:rFonts w:ascii="Arial" w:hAnsi="Arial" w:cs="Arial"/>
          <w:sz w:val="24"/>
          <w:szCs w:val="24"/>
        </w:rPr>
        <w:t>(</w:t>
      </w:r>
      <w:r w:rsidR="006A1F42">
        <w:rPr>
          <w:rFonts w:ascii="Arial" w:hAnsi="Arial" w:cs="Arial"/>
          <w:sz w:val="24"/>
          <w:szCs w:val="24"/>
        </w:rPr>
        <w:t xml:space="preserve">2020) states that </w:t>
      </w:r>
      <w:r w:rsidR="00532DC4">
        <w:rPr>
          <w:rFonts w:ascii="Arial" w:hAnsi="Arial" w:cs="Arial"/>
          <w:sz w:val="24"/>
          <w:szCs w:val="24"/>
        </w:rPr>
        <w:t>the Professional S</w:t>
      </w:r>
      <w:r w:rsidR="00043500">
        <w:rPr>
          <w:rFonts w:ascii="Arial" w:hAnsi="Arial" w:cs="Arial"/>
          <w:sz w:val="24"/>
          <w:szCs w:val="24"/>
        </w:rPr>
        <w:t xml:space="preserve">tandards Authority for Health and Social </w:t>
      </w:r>
      <w:r w:rsidR="006920AE">
        <w:rPr>
          <w:rFonts w:ascii="Arial" w:hAnsi="Arial" w:cs="Arial"/>
          <w:sz w:val="24"/>
          <w:szCs w:val="24"/>
        </w:rPr>
        <w:t>care</w:t>
      </w:r>
      <w:r w:rsidR="005A156A">
        <w:rPr>
          <w:rFonts w:ascii="Arial" w:hAnsi="Arial" w:cs="Arial"/>
          <w:sz w:val="24"/>
          <w:szCs w:val="24"/>
        </w:rPr>
        <w:t xml:space="preserve"> (PSA)</w:t>
      </w:r>
      <w:r w:rsidR="006920AE">
        <w:rPr>
          <w:rFonts w:ascii="Arial" w:hAnsi="Arial" w:cs="Arial"/>
          <w:sz w:val="24"/>
          <w:szCs w:val="24"/>
        </w:rPr>
        <w:t xml:space="preserve"> was set up to</w:t>
      </w:r>
      <w:r w:rsidR="00AD093F">
        <w:rPr>
          <w:rFonts w:ascii="Arial" w:hAnsi="Arial" w:cs="Arial"/>
          <w:sz w:val="24"/>
          <w:szCs w:val="24"/>
        </w:rPr>
        <w:t xml:space="preserve"> provide </w:t>
      </w:r>
      <w:r w:rsidR="00687336">
        <w:rPr>
          <w:rFonts w:ascii="Arial" w:hAnsi="Arial" w:cs="Arial"/>
          <w:sz w:val="24"/>
          <w:szCs w:val="24"/>
        </w:rPr>
        <w:t xml:space="preserve">a safety net to those who </w:t>
      </w:r>
      <w:r w:rsidR="00E831B8">
        <w:rPr>
          <w:rFonts w:ascii="Arial" w:hAnsi="Arial" w:cs="Arial"/>
          <w:sz w:val="24"/>
          <w:szCs w:val="24"/>
        </w:rPr>
        <w:t>use services</w:t>
      </w:r>
      <w:r w:rsidR="00FD7C0A">
        <w:rPr>
          <w:rFonts w:ascii="Arial" w:hAnsi="Arial" w:cs="Arial"/>
          <w:sz w:val="24"/>
          <w:szCs w:val="24"/>
        </w:rPr>
        <w:t xml:space="preserve">, from </w:t>
      </w:r>
      <w:r w:rsidR="00450616">
        <w:rPr>
          <w:rFonts w:ascii="Arial" w:hAnsi="Arial" w:cs="Arial"/>
          <w:sz w:val="24"/>
          <w:szCs w:val="24"/>
        </w:rPr>
        <w:t>health</w:t>
      </w:r>
      <w:r w:rsidR="00FD7C0A">
        <w:rPr>
          <w:rFonts w:ascii="Arial" w:hAnsi="Arial" w:cs="Arial"/>
          <w:sz w:val="24"/>
          <w:szCs w:val="24"/>
        </w:rPr>
        <w:t xml:space="preserve"> practitioner</w:t>
      </w:r>
      <w:r w:rsidR="00450616">
        <w:rPr>
          <w:rFonts w:ascii="Arial" w:hAnsi="Arial" w:cs="Arial"/>
          <w:sz w:val="24"/>
          <w:szCs w:val="24"/>
        </w:rPr>
        <w:t>s</w:t>
      </w:r>
      <w:r w:rsidR="00E831B8">
        <w:rPr>
          <w:rFonts w:ascii="Arial" w:hAnsi="Arial" w:cs="Arial"/>
          <w:sz w:val="24"/>
          <w:szCs w:val="24"/>
        </w:rPr>
        <w:t xml:space="preserve"> that are registered </w:t>
      </w:r>
      <w:r w:rsidR="001142A2">
        <w:rPr>
          <w:rFonts w:ascii="Arial" w:hAnsi="Arial" w:cs="Arial"/>
          <w:sz w:val="24"/>
          <w:szCs w:val="24"/>
        </w:rPr>
        <w:t>on a voluntary register</w:t>
      </w:r>
      <w:r w:rsidR="00450616">
        <w:rPr>
          <w:rFonts w:ascii="Arial" w:hAnsi="Arial" w:cs="Arial"/>
          <w:sz w:val="24"/>
          <w:szCs w:val="24"/>
        </w:rPr>
        <w:t>.</w:t>
      </w:r>
      <w:r w:rsidR="00365A78">
        <w:rPr>
          <w:rFonts w:ascii="Arial" w:hAnsi="Arial" w:cs="Arial"/>
          <w:sz w:val="24"/>
          <w:szCs w:val="24"/>
        </w:rPr>
        <w:t xml:space="preserve"> The authority </w:t>
      </w:r>
      <w:r w:rsidR="00381CB3">
        <w:rPr>
          <w:rFonts w:ascii="Arial" w:hAnsi="Arial" w:cs="Arial"/>
          <w:sz w:val="24"/>
          <w:szCs w:val="24"/>
        </w:rPr>
        <w:t>is independent and is only answerable to the UK Parli</w:t>
      </w:r>
      <w:r w:rsidR="003A325E">
        <w:rPr>
          <w:rFonts w:ascii="Arial" w:hAnsi="Arial" w:cs="Arial"/>
          <w:sz w:val="24"/>
          <w:szCs w:val="24"/>
        </w:rPr>
        <w:t>a</w:t>
      </w:r>
      <w:r w:rsidR="00381CB3">
        <w:rPr>
          <w:rFonts w:ascii="Arial" w:hAnsi="Arial" w:cs="Arial"/>
          <w:sz w:val="24"/>
          <w:szCs w:val="24"/>
        </w:rPr>
        <w:t>ment</w:t>
      </w:r>
      <w:r w:rsidR="003A325E">
        <w:rPr>
          <w:rFonts w:ascii="Arial" w:hAnsi="Arial" w:cs="Arial"/>
          <w:sz w:val="24"/>
          <w:szCs w:val="24"/>
        </w:rPr>
        <w:t xml:space="preserve">. </w:t>
      </w:r>
      <w:r w:rsidR="00275109">
        <w:rPr>
          <w:rFonts w:ascii="Arial" w:hAnsi="Arial" w:cs="Arial"/>
          <w:sz w:val="24"/>
          <w:szCs w:val="24"/>
        </w:rPr>
        <w:t xml:space="preserve">According to the Professional Standards Authority </w:t>
      </w:r>
      <w:r w:rsidR="005A444A">
        <w:rPr>
          <w:rFonts w:ascii="Arial" w:hAnsi="Arial" w:cs="Arial"/>
          <w:sz w:val="24"/>
          <w:szCs w:val="24"/>
        </w:rPr>
        <w:t>it was created under the</w:t>
      </w:r>
      <w:r w:rsidR="007B3E03" w:rsidRPr="00E533A5">
        <w:rPr>
          <w:rFonts w:ascii="Arial" w:hAnsi="Arial" w:cs="Arial"/>
          <w:sz w:val="24"/>
          <w:szCs w:val="24"/>
        </w:rPr>
        <w:t xml:space="preserve"> </w:t>
      </w:r>
      <w:r w:rsidR="00C710F0">
        <w:rPr>
          <w:rFonts w:ascii="Arial" w:hAnsi="Arial" w:cs="Arial"/>
          <w:sz w:val="24"/>
          <w:szCs w:val="24"/>
        </w:rPr>
        <w:t>“</w:t>
      </w:r>
      <w:r w:rsidR="007B3E03" w:rsidRPr="00E533A5">
        <w:rPr>
          <w:rFonts w:ascii="Arial" w:hAnsi="Arial" w:cs="Arial"/>
          <w:sz w:val="24"/>
          <w:szCs w:val="24"/>
        </w:rPr>
        <w:t>NHS Reform and </w:t>
      </w:r>
      <w:r w:rsidR="007B3E03" w:rsidRPr="00CF258F">
        <w:rPr>
          <w:rFonts w:ascii="Arial" w:hAnsi="Arial" w:cs="Arial"/>
          <w:sz w:val="24"/>
          <w:szCs w:val="24"/>
        </w:rPr>
        <w:t>Health Care</w:t>
      </w:r>
      <w:r w:rsidR="007B3E03" w:rsidRPr="00E533A5">
        <w:rPr>
          <w:rFonts w:ascii="Arial" w:hAnsi="Arial" w:cs="Arial"/>
          <w:sz w:val="24"/>
          <w:szCs w:val="24"/>
        </w:rPr>
        <w:t> Professions Act 2002</w:t>
      </w:r>
      <w:r w:rsidR="00C710F0">
        <w:rPr>
          <w:rFonts w:ascii="Arial" w:hAnsi="Arial" w:cs="Arial"/>
          <w:sz w:val="24"/>
          <w:szCs w:val="24"/>
        </w:rPr>
        <w:t>”</w:t>
      </w:r>
      <w:r w:rsidR="00414934">
        <w:rPr>
          <w:rFonts w:ascii="Arial" w:hAnsi="Arial" w:cs="Arial"/>
          <w:sz w:val="24"/>
          <w:szCs w:val="24"/>
        </w:rPr>
        <w:t>.</w:t>
      </w:r>
      <w:r w:rsidR="00614F3D">
        <w:rPr>
          <w:rFonts w:ascii="Arial" w:hAnsi="Arial" w:cs="Arial"/>
          <w:sz w:val="24"/>
          <w:szCs w:val="24"/>
        </w:rPr>
        <w:t xml:space="preserve"> </w:t>
      </w:r>
      <w:r w:rsidR="00414934">
        <w:rPr>
          <w:rFonts w:ascii="Arial" w:hAnsi="Arial" w:cs="Arial"/>
          <w:sz w:val="24"/>
          <w:szCs w:val="24"/>
        </w:rPr>
        <w:t>T</w:t>
      </w:r>
      <w:r w:rsidR="00614F3D">
        <w:rPr>
          <w:rFonts w:ascii="Arial" w:hAnsi="Arial" w:cs="Arial"/>
          <w:sz w:val="24"/>
          <w:szCs w:val="24"/>
        </w:rPr>
        <w:t xml:space="preserve">o provide protection to the </w:t>
      </w:r>
      <w:r w:rsidR="00E848FE">
        <w:rPr>
          <w:rFonts w:ascii="Arial" w:hAnsi="Arial" w:cs="Arial"/>
          <w:sz w:val="24"/>
          <w:szCs w:val="24"/>
        </w:rPr>
        <w:t xml:space="preserve">public against </w:t>
      </w:r>
      <w:r w:rsidR="004C5449">
        <w:rPr>
          <w:rFonts w:ascii="Arial" w:hAnsi="Arial" w:cs="Arial"/>
          <w:sz w:val="24"/>
          <w:szCs w:val="24"/>
        </w:rPr>
        <w:t>the health practitioners that offer their services indepen</w:t>
      </w:r>
      <w:r w:rsidR="00B66497">
        <w:rPr>
          <w:rFonts w:ascii="Arial" w:hAnsi="Arial" w:cs="Arial"/>
          <w:sz w:val="24"/>
          <w:szCs w:val="24"/>
        </w:rPr>
        <w:t>dently</w:t>
      </w:r>
      <w:r w:rsidR="00A70BFD">
        <w:rPr>
          <w:rFonts w:ascii="Arial" w:hAnsi="Arial" w:cs="Arial"/>
          <w:sz w:val="24"/>
          <w:szCs w:val="24"/>
        </w:rPr>
        <w:t xml:space="preserve">, </w:t>
      </w:r>
      <w:r w:rsidR="00DC31BA">
        <w:rPr>
          <w:rFonts w:ascii="Arial" w:hAnsi="Arial" w:cs="Arial"/>
          <w:sz w:val="24"/>
          <w:szCs w:val="24"/>
        </w:rPr>
        <w:t>“</w:t>
      </w:r>
      <w:r w:rsidR="00A70BFD">
        <w:rPr>
          <w:rFonts w:ascii="Arial" w:hAnsi="Arial" w:cs="Arial"/>
          <w:sz w:val="24"/>
          <w:szCs w:val="24"/>
        </w:rPr>
        <w:t>w</w:t>
      </w:r>
      <w:r w:rsidR="00DC31BA">
        <w:rPr>
          <w:rFonts w:ascii="Arial" w:hAnsi="Arial" w:cs="Arial"/>
          <w:sz w:val="24"/>
          <w:szCs w:val="24"/>
        </w:rPr>
        <w:t xml:space="preserve">ithin or outside of the NHS” </w:t>
      </w:r>
      <w:r w:rsidR="007D1F48">
        <w:rPr>
          <w:rFonts w:ascii="Arial" w:hAnsi="Arial" w:cs="Arial"/>
          <w:sz w:val="24"/>
          <w:szCs w:val="24"/>
        </w:rPr>
        <w:t xml:space="preserve">and </w:t>
      </w:r>
      <w:r w:rsidR="00DA79F7">
        <w:rPr>
          <w:rFonts w:ascii="Arial" w:hAnsi="Arial" w:cs="Arial"/>
          <w:sz w:val="24"/>
          <w:szCs w:val="24"/>
        </w:rPr>
        <w:t xml:space="preserve">are </w:t>
      </w:r>
      <w:r w:rsidR="00642E3C">
        <w:rPr>
          <w:rFonts w:ascii="Arial" w:hAnsi="Arial" w:cs="Arial"/>
          <w:sz w:val="24"/>
          <w:szCs w:val="24"/>
        </w:rPr>
        <w:t xml:space="preserve">not regulated by the UK </w:t>
      </w:r>
      <w:r w:rsidR="00D658F2">
        <w:rPr>
          <w:rFonts w:ascii="Arial" w:hAnsi="Arial" w:cs="Arial"/>
          <w:sz w:val="24"/>
          <w:szCs w:val="24"/>
        </w:rPr>
        <w:t>law.</w:t>
      </w:r>
      <w:r w:rsidR="00A81C0F">
        <w:rPr>
          <w:rFonts w:ascii="Arial" w:hAnsi="Arial" w:cs="Arial"/>
          <w:sz w:val="24"/>
          <w:szCs w:val="24"/>
        </w:rPr>
        <w:t xml:space="preserve"> Therefore, they </w:t>
      </w:r>
      <w:r w:rsidR="0083302A">
        <w:rPr>
          <w:rFonts w:ascii="Arial" w:hAnsi="Arial" w:cs="Arial"/>
          <w:sz w:val="24"/>
          <w:szCs w:val="24"/>
        </w:rPr>
        <w:t>“accredit</w:t>
      </w:r>
      <w:r w:rsidR="002558A5">
        <w:rPr>
          <w:rFonts w:ascii="Arial" w:hAnsi="Arial" w:cs="Arial"/>
          <w:sz w:val="24"/>
          <w:szCs w:val="24"/>
        </w:rPr>
        <w:t xml:space="preserve"> registers”</w:t>
      </w:r>
      <w:r w:rsidR="00CF413F">
        <w:rPr>
          <w:rFonts w:ascii="Arial" w:hAnsi="Arial" w:cs="Arial"/>
          <w:sz w:val="24"/>
          <w:szCs w:val="24"/>
        </w:rPr>
        <w:t xml:space="preserve"> once th</w:t>
      </w:r>
      <w:r w:rsidR="00821C2E">
        <w:rPr>
          <w:rFonts w:ascii="Arial" w:hAnsi="Arial" w:cs="Arial"/>
          <w:sz w:val="24"/>
          <w:szCs w:val="24"/>
        </w:rPr>
        <w:t xml:space="preserve">ose that register have been assessed the </w:t>
      </w:r>
      <w:r w:rsidR="00303A1A">
        <w:rPr>
          <w:rFonts w:ascii="Arial" w:hAnsi="Arial" w:cs="Arial"/>
          <w:sz w:val="24"/>
          <w:szCs w:val="24"/>
        </w:rPr>
        <w:t>PSA approves them with their</w:t>
      </w:r>
      <w:r w:rsidR="002558A5">
        <w:rPr>
          <w:rFonts w:ascii="Arial" w:hAnsi="Arial" w:cs="Arial"/>
          <w:sz w:val="24"/>
          <w:szCs w:val="24"/>
        </w:rPr>
        <w:t xml:space="preserve"> “quality mark”</w:t>
      </w:r>
      <w:r w:rsidR="00303A1A">
        <w:rPr>
          <w:rFonts w:ascii="Arial" w:hAnsi="Arial" w:cs="Arial"/>
          <w:sz w:val="24"/>
          <w:szCs w:val="24"/>
        </w:rPr>
        <w:t>.</w:t>
      </w:r>
      <w:r w:rsidR="00983CE9">
        <w:rPr>
          <w:rFonts w:ascii="Arial" w:hAnsi="Arial" w:cs="Arial"/>
          <w:sz w:val="24"/>
          <w:szCs w:val="24"/>
        </w:rPr>
        <w:t xml:space="preserve"> Thus, giving those that use complementary </w:t>
      </w:r>
      <w:r w:rsidR="00C46279">
        <w:rPr>
          <w:rFonts w:ascii="Arial" w:hAnsi="Arial" w:cs="Arial"/>
          <w:sz w:val="24"/>
          <w:szCs w:val="24"/>
        </w:rPr>
        <w:t>and alternative therapi</w:t>
      </w:r>
      <w:r w:rsidR="00686537">
        <w:rPr>
          <w:rFonts w:ascii="Arial" w:hAnsi="Arial" w:cs="Arial"/>
          <w:sz w:val="24"/>
          <w:szCs w:val="24"/>
        </w:rPr>
        <w:t>es</w:t>
      </w:r>
      <w:r w:rsidR="00C46279">
        <w:rPr>
          <w:rFonts w:ascii="Arial" w:hAnsi="Arial" w:cs="Arial"/>
          <w:sz w:val="24"/>
          <w:szCs w:val="24"/>
        </w:rPr>
        <w:t xml:space="preserve"> </w:t>
      </w:r>
      <w:r w:rsidR="00964E9A">
        <w:rPr>
          <w:rFonts w:ascii="Arial" w:hAnsi="Arial" w:cs="Arial"/>
          <w:sz w:val="24"/>
          <w:szCs w:val="24"/>
        </w:rPr>
        <w:t>a peace of mind when choosing a practitioner</w:t>
      </w:r>
      <w:r w:rsidR="00686537">
        <w:rPr>
          <w:rFonts w:ascii="Arial" w:hAnsi="Arial" w:cs="Arial"/>
          <w:sz w:val="24"/>
          <w:szCs w:val="24"/>
        </w:rPr>
        <w:t>.</w:t>
      </w:r>
    </w:p>
    <w:p w14:paraId="4F506559" w14:textId="63464401" w:rsidR="00747CA8" w:rsidRDefault="00723339" w:rsidP="00E47605">
      <w:pPr>
        <w:pStyle w:val="NoSpacing"/>
        <w:jc w:val="both"/>
        <w:rPr>
          <w:rFonts w:ascii="Arial" w:hAnsi="Arial" w:cs="Arial"/>
          <w:sz w:val="24"/>
          <w:szCs w:val="24"/>
        </w:rPr>
      </w:pPr>
      <w:r>
        <w:rPr>
          <w:rFonts w:ascii="Arial" w:hAnsi="Arial" w:cs="Arial"/>
          <w:sz w:val="24"/>
          <w:szCs w:val="24"/>
        </w:rPr>
        <w:t>According to</w:t>
      </w:r>
      <w:r w:rsidR="00752C9C">
        <w:rPr>
          <w:rFonts w:ascii="Arial" w:hAnsi="Arial" w:cs="Arial"/>
          <w:sz w:val="24"/>
          <w:szCs w:val="24"/>
        </w:rPr>
        <w:t xml:space="preserve"> SFTR</w:t>
      </w:r>
      <w:r w:rsidR="0019599E">
        <w:rPr>
          <w:rFonts w:ascii="Arial" w:hAnsi="Arial" w:cs="Arial"/>
          <w:sz w:val="24"/>
          <w:szCs w:val="24"/>
        </w:rPr>
        <w:t>, (2019)</w:t>
      </w:r>
      <w:r>
        <w:rPr>
          <w:rFonts w:ascii="Arial" w:hAnsi="Arial" w:cs="Arial"/>
          <w:sz w:val="24"/>
          <w:szCs w:val="24"/>
        </w:rPr>
        <w:t xml:space="preserve"> The Sherwood Foundation</w:t>
      </w:r>
      <w:r w:rsidR="00861656">
        <w:rPr>
          <w:rFonts w:ascii="Arial" w:hAnsi="Arial" w:cs="Arial"/>
          <w:sz w:val="24"/>
          <w:szCs w:val="24"/>
        </w:rPr>
        <w:t xml:space="preserve"> </w:t>
      </w:r>
      <w:r w:rsidR="003610F8">
        <w:rPr>
          <w:rFonts w:ascii="Arial" w:hAnsi="Arial" w:cs="Arial"/>
          <w:sz w:val="24"/>
          <w:szCs w:val="24"/>
        </w:rPr>
        <w:t>was developed in 2002</w:t>
      </w:r>
      <w:r w:rsidR="00E8358D">
        <w:rPr>
          <w:rFonts w:ascii="Arial" w:hAnsi="Arial" w:cs="Arial"/>
          <w:sz w:val="24"/>
          <w:szCs w:val="24"/>
        </w:rPr>
        <w:t xml:space="preserve"> and </w:t>
      </w:r>
      <w:r w:rsidR="007D268F">
        <w:rPr>
          <w:rFonts w:ascii="Arial" w:hAnsi="Arial" w:cs="Arial"/>
          <w:sz w:val="24"/>
          <w:szCs w:val="24"/>
        </w:rPr>
        <w:t>has</w:t>
      </w:r>
      <w:r w:rsidR="00E8358D">
        <w:rPr>
          <w:rFonts w:ascii="Arial" w:hAnsi="Arial" w:cs="Arial"/>
          <w:sz w:val="24"/>
          <w:szCs w:val="24"/>
        </w:rPr>
        <w:t xml:space="preserve"> </w:t>
      </w:r>
      <w:r w:rsidR="00752C9C">
        <w:rPr>
          <w:rFonts w:ascii="Arial" w:hAnsi="Arial" w:cs="Arial"/>
          <w:sz w:val="24"/>
          <w:szCs w:val="24"/>
        </w:rPr>
        <w:t>a “growing national register of therapists”</w:t>
      </w:r>
      <w:r w:rsidR="00EF37BC">
        <w:rPr>
          <w:rFonts w:ascii="Arial" w:hAnsi="Arial" w:cs="Arial"/>
          <w:sz w:val="24"/>
          <w:szCs w:val="24"/>
        </w:rPr>
        <w:t xml:space="preserve">. </w:t>
      </w:r>
      <w:r w:rsidR="002044D1">
        <w:rPr>
          <w:rFonts w:ascii="Arial" w:hAnsi="Arial" w:cs="Arial"/>
          <w:sz w:val="24"/>
          <w:szCs w:val="24"/>
        </w:rPr>
        <w:t xml:space="preserve">Their main objective is to </w:t>
      </w:r>
      <w:r w:rsidR="003565AB">
        <w:rPr>
          <w:rFonts w:ascii="Arial" w:hAnsi="Arial" w:cs="Arial"/>
          <w:sz w:val="24"/>
          <w:szCs w:val="24"/>
        </w:rPr>
        <w:t xml:space="preserve">protect not just the </w:t>
      </w:r>
      <w:r w:rsidR="005E097D">
        <w:rPr>
          <w:rFonts w:ascii="Arial" w:hAnsi="Arial" w:cs="Arial"/>
          <w:sz w:val="24"/>
          <w:szCs w:val="24"/>
        </w:rPr>
        <w:t>individual using therapies but also the therapists.</w:t>
      </w:r>
      <w:r w:rsidR="00906723">
        <w:rPr>
          <w:rFonts w:ascii="Arial" w:hAnsi="Arial" w:cs="Arial"/>
          <w:sz w:val="24"/>
          <w:szCs w:val="24"/>
        </w:rPr>
        <w:t xml:space="preserve"> </w:t>
      </w:r>
      <w:r w:rsidR="00057009">
        <w:rPr>
          <w:rFonts w:ascii="Arial" w:hAnsi="Arial" w:cs="Arial"/>
          <w:sz w:val="24"/>
          <w:szCs w:val="24"/>
        </w:rPr>
        <w:t>The CNCH (</w:t>
      </w:r>
      <w:r w:rsidR="007E1568">
        <w:rPr>
          <w:rFonts w:ascii="Arial" w:hAnsi="Arial" w:cs="Arial"/>
          <w:sz w:val="24"/>
          <w:szCs w:val="24"/>
        </w:rPr>
        <w:t>Complementary and Natural Healthcare Council) w</w:t>
      </w:r>
      <w:r w:rsidR="004E5A45">
        <w:rPr>
          <w:rFonts w:ascii="Arial" w:hAnsi="Arial" w:cs="Arial"/>
          <w:sz w:val="24"/>
          <w:szCs w:val="24"/>
        </w:rPr>
        <w:t>as set up</w:t>
      </w:r>
      <w:r w:rsidR="00A07337">
        <w:rPr>
          <w:rFonts w:ascii="Arial" w:hAnsi="Arial" w:cs="Arial"/>
          <w:sz w:val="24"/>
          <w:szCs w:val="24"/>
        </w:rPr>
        <w:t xml:space="preserve"> in 2008</w:t>
      </w:r>
      <w:r w:rsidR="004E5A45">
        <w:rPr>
          <w:rFonts w:ascii="Arial" w:hAnsi="Arial" w:cs="Arial"/>
          <w:sz w:val="24"/>
          <w:szCs w:val="24"/>
        </w:rPr>
        <w:t xml:space="preserve"> to protect those that used complementary and alternative medicine</w:t>
      </w:r>
      <w:r w:rsidR="00782C33">
        <w:rPr>
          <w:rFonts w:ascii="Arial" w:hAnsi="Arial" w:cs="Arial"/>
          <w:sz w:val="24"/>
          <w:szCs w:val="24"/>
        </w:rPr>
        <w:t>, by UK Government</w:t>
      </w:r>
      <w:r w:rsidR="00B766B6">
        <w:rPr>
          <w:rFonts w:ascii="Arial" w:hAnsi="Arial" w:cs="Arial"/>
          <w:sz w:val="24"/>
          <w:szCs w:val="24"/>
        </w:rPr>
        <w:t xml:space="preserve"> support and funding</w:t>
      </w:r>
      <w:r w:rsidR="00782C33">
        <w:rPr>
          <w:rFonts w:ascii="Arial" w:hAnsi="Arial" w:cs="Arial"/>
          <w:sz w:val="24"/>
          <w:szCs w:val="24"/>
        </w:rPr>
        <w:t>.</w:t>
      </w:r>
      <w:r w:rsidR="00D115CE">
        <w:rPr>
          <w:rFonts w:ascii="Arial" w:hAnsi="Arial" w:cs="Arial"/>
          <w:sz w:val="24"/>
          <w:szCs w:val="24"/>
        </w:rPr>
        <w:t xml:space="preserve"> The CNCH</w:t>
      </w:r>
      <w:r w:rsidR="007C1FE8">
        <w:rPr>
          <w:rFonts w:ascii="Arial" w:hAnsi="Arial" w:cs="Arial"/>
          <w:sz w:val="24"/>
          <w:szCs w:val="24"/>
        </w:rPr>
        <w:t xml:space="preserve"> is</w:t>
      </w:r>
      <w:r w:rsidR="0025673E">
        <w:rPr>
          <w:rFonts w:ascii="Arial" w:hAnsi="Arial" w:cs="Arial"/>
          <w:sz w:val="24"/>
          <w:szCs w:val="24"/>
        </w:rPr>
        <w:t xml:space="preserve"> </w:t>
      </w:r>
      <w:r w:rsidR="00470777">
        <w:rPr>
          <w:rFonts w:ascii="Arial" w:hAnsi="Arial" w:cs="Arial"/>
          <w:sz w:val="24"/>
          <w:szCs w:val="24"/>
        </w:rPr>
        <w:t>a voluntary register for health practi</w:t>
      </w:r>
      <w:r w:rsidR="002E5CD4">
        <w:rPr>
          <w:rFonts w:ascii="Arial" w:hAnsi="Arial" w:cs="Arial"/>
          <w:sz w:val="24"/>
          <w:szCs w:val="24"/>
        </w:rPr>
        <w:t>tioners</w:t>
      </w:r>
      <w:r w:rsidR="00CF6DFD">
        <w:rPr>
          <w:rFonts w:ascii="Arial" w:hAnsi="Arial" w:cs="Arial"/>
          <w:sz w:val="24"/>
          <w:szCs w:val="24"/>
        </w:rPr>
        <w:t xml:space="preserve">, that have agreed to abide by the code of conduct set by </w:t>
      </w:r>
      <w:r w:rsidR="00B97F83">
        <w:rPr>
          <w:rFonts w:ascii="Arial" w:hAnsi="Arial" w:cs="Arial"/>
          <w:sz w:val="24"/>
          <w:szCs w:val="24"/>
        </w:rPr>
        <w:t>the council</w:t>
      </w:r>
      <w:r w:rsidR="00D234CF">
        <w:rPr>
          <w:rFonts w:ascii="Arial" w:hAnsi="Arial" w:cs="Arial"/>
          <w:sz w:val="24"/>
          <w:szCs w:val="24"/>
        </w:rPr>
        <w:t>.</w:t>
      </w:r>
    </w:p>
    <w:p w14:paraId="43706458" w14:textId="6A9B0BC6" w:rsidR="00591809" w:rsidRDefault="00E47605" w:rsidP="00E47605">
      <w:pPr>
        <w:pStyle w:val="NoSpacing"/>
        <w:jc w:val="both"/>
        <w:rPr>
          <w:rFonts w:ascii="Arial" w:hAnsi="Arial" w:cs="Arial"/>
          <w:sz w:val="24"/>
          <w:szCs w:val="24"/>
        </w:rPr>
      </w:pPr>
      <w:r w:rsidRPr="00E47605">
        <w:rPr>
          <w:rFonts w:ascii="Arial" w:hAnsi="Arial" w:cs="Arial"/>
          <w:sz w:val="24"/>
          <w:szCs w:val="24"/>
        </w:rPr>
        <w:t xml:space="preserve">Two </w:t>
      </w:r>
      <w:r w:rsidR="005D39E4">
        <w:rPr>
          <w:rFonts w:ascii="Arial" w:hAnsi="Arial" w:cs="Arial"/>
          <w:sz w:val="24"/>
          <w:szCs w:val="24"/>
        </w:rPr>
        <w:t>therapies</w:t>
      </w:r>
      <w:r w:rsidRPr="00E47605">
        <w:rPr>
          <w:rFonts w:ascii="Arial" w:hAnsi="Arial" w:cs="Arial"/>
          <w:sz w:val="24"/>
          <w:szCs w:val="24"/>
        </w:rPr>
        <w:t xml:space="preserve"> which have accomplished legal self-guideline</w:t>
      </w:r>
      <w:r w:rsidR="00D531BA">
        <w:rPr>
          <w:rFonts w:ascii="Arial" w:hAnsi="Arial" w:cs="Arial"/>
          <w:sz w:val="24"/>
          <w:szCs w:val="24"/>
        </w:rPr>
        <w:t>s</w:t>
      </w:r>
      <w:r w:rsidRPr="00E47605">
        <w:rPr>
          <w:rFonts w:ascii="Arial" w:hAnsi="Arial" w:cs="Arial"/>
          <w:sz w:val="24"/>
          <w:szCs w:val="24"/>
        </w:rPr>
        <w:t xml:space="preserve"> are osteopathy and chiropractors (</w:t>
      </w:r>
      <w:r w:rsidR="00774B2F">
        <w:rPr>
          <w:rFonts w:ascii="Arial" w:hAnsi="Arial" w:cs="Arial"/>
          <w:sz w:val="24"/>
          <w:szCs w:val="24"/>
        </w:rPr>
        <w:t xml:space="preserve">Walker and </w:t>
      </w:r>
      <w:r w:rsidR="00CD28E5">
        <w:rPr>
          <w:rFonts w:ascii="Arial" w:hAnsi="Arial" w:cs="Arial"/>
          <w:sz w:val="24"/>
          <w:szCs w:val="24"/>
        </w:rPr>
        <w:t xml:space="preserve">Budd </w:t>
      </w:r>
      <w:r w:rsidR="00554D49">
        <w:rPr>
          <w:rFonts w:ascii="Arial" w:hAnsi="Arial" w:cs="Arial"/>
          <w:sz w:val="24"/>
          <w:szCs w:val="24"/>
        </w:rPr>
        <w:t>(</w:t>
      </w:r>
      <w:r w:rsidR="00CD28E5">
        <w:rPr>
          <w:rFonts w:ascii="Arial" w:hAnsi="Arial" w:cs="Arial"/>
          <w:sz w:val="24"/>
          <w:szCs w:val="24"/>
        </w:rPr>
        <w:t>2002</w:t>
      </w:r>
      <w:r w:rsidRPr="00E47605">
        <w:rPr>
          <w:rFonts w:ascii="Arial" w:hAnsi="Arial" w:cs="Arial"/>
          <w:sz w:val="24"/>
          <w:szCs w:val="24"/>
        </w:rPr>
        <w:t>)</w:t>
      </w:r>
      <w:r w:rsidR="00554D49">
        <w:rPr>
          <w:rFonts w:ascii="Arial" w:hAnsi="Arial" w:cs="Arial"/>
          <w:sz w:val="24"/>
          <w:szCs w:val="24"/>
        </w:rPr>
        <w:t xml:space="preserve"> </w:t>
      </w:r>
      <w:r w:rsidR="00554D49" w:rsidRPr="00C41A0C">
        <w:rPr>
          <w:rFonts w:ascii="Arial" w:hAnsi="Arial" w:cs="Arial"/>
          <w:sz w:val="24"/>
          <w:szCs w:val="24"/>
          <w:lang w:val="en-GB"/>
        </w:rPr>
        <w:t xml:space="preserve">Deligiannidis and Freeman, </w:t>
      </w:r>
      <w:r w:rsidR="00554D49">
        <w:rPr>
          <w:rFonts w:ascii="Arial" w:hAnsi="Arial" w:cs="Arial"/>
          <w:sz w:val="24"/>
          <w:szCs w:val="24"/>
          <w:lang w:val="en-GB"/>
        </w:rPr>
        <w:t>(</w:t>
      </w:r>
      <w:r w:rsidR="00554D49" w:rsidRPr="00C41A0C">
        <w:rPr>
          <w:rFonts w:ascii="Arial" w:hAnsi="Arial" w:cs="Arial"/>
          <w:sz w:val="24"/>
          <w:szCs w:val="24"/>
          <w:lang w:val="en-GB"/>
        </w:rPr>
        <w:t xml:space="preserve">2014). </w:t>
      </w:r>
      <w:r w:rsidR="003C3098">
        <w:rPr>
          <w:rFonts w:ascii="Arial" w:hAnsi="Arial" w:cs="Arial"/>
          <w:sz w:val="24"/>
          <w:szCs w:val="24"/>
        </w:rPr>
        <w:t xml:space="preserve"> According to Ryan et</w:t>
      </w:r>
      <w:r w:rsidR="0048121A">
        <w:rPr>
          <w:rFonts w:ascii="Arial" w:hAnsi="Arial" w:cs="Arial"/>
          <w:sz w:val="24"/>
          <w:szCs w:val="24"/>
        </w:rPr>
        <w:t xml:space="preserve"> al (2018)</w:t>
      </w:r>
      <w:r w:rsidR="0048121A" w:rsidRPr="005D4081">
        <w:rPr>
          <w:rFonts w:ascii="Arial" w:hAnsi="Arial" w:cs="Arial"/>
          <w:sz w:val="24"/>
          <w:szCs w:val="24"/>
        </w:rPr>
        <w:t xml:space="preserve"> Therapies such as Osteopathy and chiropractic </w:t>
      </w:r>
      <w:r w:rsidR="00DB301B" w:rsidRPr="005D4081">
        <w:rPr>
          <w:rFonts w:ascii="Arial" w:hAnsi="Arial" w:cs="Arial"/>
          <w:sz w:val="24"/>
          <w:szCs w:val="24"/>
        </w:rPr>
        <w:t>are manipulative</w:t>
      </w:r>
      <w:r w:rsidR="0048121A" w:rsidRPr="005D4081">
        <w:rPr>
          <w:rFonts w:ascii="Arial" w:hAnsi="Arial" w:cs="Arial"/>
          <w:sz w:val="24"/>
          <w:szCs w:val="24"/>
        </w:rPr>
        <w:t xml:space="preserve"> and body</w:t>
      </w:r>
      <w:r w:rsidR="00F1209B">
        <w:rPr>
          <w:rFonts w:ascii="Arial" w:hAnsi="Arial" w:cs="Arial"/>
          <w:sz w:val="24"/>
          <w:szCs w:val="24"/>
        </w:rPr>
        <w:t xml:space="preserve"> based</w:t>
      </w:r>
      <w:r w:rsidR="0014068C">
        <w:rPr>
          <w:rFonts w:ascii="Arial" w:hAnsi="Arial" w:cs="Arial"/>
          <w:sz w:val="24"/>
          <w:szCs w:val="24"/>
        </w:rPr>
        <w:t>,</w:t>
      </w:r>
      <w:r w:rsidR="0048121A" w:rsidRPr="005D4081">
        <w:rPr>
          <w:rFonts w:ascii="Arial" w:hAnsi="Arial" w:cs="Arial"/>
          <w:sz w:val="24"/>
          <w:szCs w:val="24"/>
        </w:rPr>
        <w:t xml:space="preserve"> of the musculoskeletal system: practitioners </w:t>
      </w:r>
      <w:r w:rsidR="0048121A" w:rsidRPr="005D4081">
        <w:rPr>
          <w:rStyle w:val="replaced-word"/>
          <w:rFonts w:ascii="Arial" w:hAnsi="Arial" w:cs="Arial"/>
          <w:sz w:val="24"/>
          <w:szCs w:val="24"/>
        </w:rPr>
        <w:t>specialize</w:t>
      </w:r>
      <w:r w:rsidR="0048121A" w:rsidRPr="005D4081">
        <w:rPr>
          <w:rFonts w:ascii="Arial" w:hAnsi="Arial" w:cs="Arial"/>
          <w:sz w:val="24"/>
          <w:szCs w:val="24"/>
        </w:rPr>
        <w:t xml:space="preserve"> with "bones, muscles, and connective tissues", using their hands to </w:t>
      </w:r>
      <w:r w:rsidR="0048121A" w:rsidRPr="005D4081">
        <w:rPr>
          <w:rStyle w:val="replaced-word"/>
          <w:rFonts w:ascii="Arial" w:hAnsi="Arial" w:cs="Arial"/>
          <w:sz w:val="24"/>
          <w:szCs w:val="24"/>
        </w:rPr>
        <w:t>investigate</w:t>
      </w:r>
      <w:r w:rsidR="0048121A" w:rsidRPr="005D4081">
        <w:rPr>
          <w:rFonts w:ascii="Arial" w:hAnsi="Arial" w:cs="Arial"/>
          <w:sz w:val="24"/>
          <w:szCs w:val="24"/>
        </w:rPr>
        <w:t xml:space="preserve"> and treat abnormalities of </w:t>
      </w:r>
      <w:r w:rsidR="0048121A" w:rsidRPr="005D4081">
        <w:rPr>
          <w:rStyle w:val="replaced-word"/>
          <w:rFonts w:ascii="Arial" w:hAnsi="Arial" w:cs="Arial"/>
          <w:sz w:val="24"/>
          <w:szCs w:val="24"/>
        </w:rPr>
        <w:t>framework</w:t>
      </w:r>
      <w:r w:rsidR="0048121A" w:rsidRPr="005D4081">
        <w:rPr>
          <w:rFonts w:ascii="Arial" w:hAnsi="Arial" w:cs="Arial"/>
          <w:sz w:val="24"/>
          <w:szCs w:val="24"/>
        </w:rPr>
        <w:t xml:space="preserve"> and function.</w:t>
      </w:r>
      <w:r w:rsidR="000421E1">
        <w:rPr>
          <w:rFonts w:ascii="Arial" w:hAnsi="Arial" w:cs="Arial"/>
          <w:sz w:val="24"/>
          <w:szCs w:val="24"/>
        </w:rPr>
        <w:t xml:space="preserve"> </w:t>
      </w:r>
    </w:p>
    <w:p w14:paraId="393D5115" w14:textId="0FAD41F6" w:rsidR="00AF3F0D" w:rsidRDefault="004B2A96" w:rsidP="00E47605">
      <w:pPr>
        <w:pStyle w:val="NoSpacing"/>
        <w:jc w:val="both"/>
        <w:rPr>
          <w:rFonts w:ascii="Arial" w:hAnsi="Arial" w:cs="Arial"/>
          <w:sz w:val="24"/>
          <w:szCs w:val="24"/>
        </w:rPr>
      </w:pPr>
      <w:r>
        <w:rPr>
          <w:rFonts w:ascii="Arial" w:hAnsi="Arial" w:cs="Arial"/>
          <w:sz w:val="24"/>
          <w:szCs w:val="24"/>
        </w:rPr>
        <w:t xml:space="preserve">In the </w:t>
      </w:r>
      <w:r w:rsidR="00C934E6">
        <w:rPr>
          <w:rFonts w:ascii="Arial" w:hAnsi="Arial" w:cs="Arial"/>
          <w:sz w:val="24"/>
          <w:szCs w:val="24"/>
        </w:rPr>
        <w:t xml:space="preserve">1990’s there were </w:t>
      </w:r>
      <w:r w:rsidR="00143869">
        <w:rPr>
          <w:rFonts w:ascii="Arial" w:hAnsi="Arial" w:cs="Arial"/>
          <w:sz w:val="24"/>
          <w:szCs w:val="24"/>
        </w:rPr>
        <w:t>t</w:t>
      </w:r>
      <w:r w:rsidR="00DB301B" w:rsidRPr="00DB301B">
        <w:rPr>
          <w:rFonts w:ascii="Arial" w:hAnsi="Arial" w:cs="Arial"/>
          <w:sz w:val="24"/>
          <w:szCs w:val="24"/>
        </w:rPr>
        <w:t>wo acts</w:t>
      </w:r>
      <w:r w:rsidR="00143869">
        <w:rPr>
          <w:rFonts w:ascii="Arial" w:hAnsi="Arial" w:cs="Arial"/>
          <w:sz w:val="24"/>
          <w:szCs w:val="24"/>
        </w:rPr>
        <w:t xml:space="preserve"> that were passed in </w:t>
      </w:r>
      <w:r w:rsidR="00DB301B" w:rsidRPr="00DB301B">
        <w:rPr>
          <w:rFonts w:ascii="Arial" w:hAnsi="Arial" w:cs="Arial"/>
          <w:sz w:val="24"/>
          <w:szCs w:val="24"/>
        </w:rPr>
        <w:t>parliament</w:t>
      </w:r>
      <w:r w:rsidR="00143869">
        <w:rPr>
          <w:rFonts w:ascii="Arial" w:hAnsi="Arial" w:cs="Arial"/>
          <w:sz w:val="24"/>
          <w:szCs w:val="24"/>
        </w:rPr>
        <w:t>.</w:t>
      </w:r>
      <w:r w:rsidR="00DB301B" w:rsidRPr="00DB301B">
        <w:rPr>
          <w:rFonts w:ascii="Arial" w:hAnsi="Arial" w:cs="Arial"/>
          <w:sz w:val="24"/>
          <w:szCs w:val="24"/>
        </w:rPr>
        <w:t xml:space="preserve"> </w:t>
      </w:r>
      <w:r w:rsidR="003C7E97">
        <w:rPr>
          <w:rFonts w:ascii="Arial" w:hAnsi="Arial" w:cs="Arial"/>
          <w:sz w:val="24"/>
          <w:szCs w:val="24"/>
        </w:rPr>
        <w:t>The</w:t>
      </w:r>
      <w:r w:rsidR="00AF10F4">
        <w:rPr>
          <w:rFonts w:ascii="Arial" w:hAnsi="Arial" w:cs="Arial"/>
          <w:sz w:val="24"/>
          <w:szCs w:val="24"/>
        </w:rPr>
        <w:t xml:space="preserve"> </w:t>
      </w:r>
      <w:r w:rsidR="00DB301B" w:rsidRPr="00DB301B">
        <w:rPr>
          <w:rFonts w:ascii="Arial" w:hAnsi="Arial" w:cs="Arial"/>
          <w:sz w:val="24"/>
          <w:szCs w:val="24"/>
        </w:rPr>
        <w:t>General Osteopathic Council</w:t>
      </w:r>
      <w:r w:rsidR="00AF10F4">
        <w:rPr>
          <w:rFonts w:ascii="Arial" w:hAnsi="Arial" w:cs="Arial"/>
          <w:sz w:val="24"/>
          <w:szCs w:val="24"/>
        </w:rPr>
        <w:t xml:space="preserve"> (GOC)</w:t>
      </w:r>
      <w:r w:rsidR="00DB301B" w:rsidRPr="00DB301B">
        <w:rPr>
          <w:rFonts w:ascii="Arial" w:hAnsi="Arial" w:cs="Arial"/>
          <w:sz w:val="24"/>
          <w:szCs w:val="24"/>
        </w:rPr>
        <w:t xml:space="preserve"> and </w:t>
      </w:r>
      <w:r w:rsidR="00AF10F4">
        <w:rPr>
          <w:rFonts w:ascii="Arial" w:hAnsi="Arial" w:cs="Arial"/>
          <w:sz w:val="24"/>
          <w:szCs w:val="24"/>
        </w:rPr>
        <w:t>the</w:t>
      </w:r>
      <w:r w:rsidR="00DB301B" w:rsidRPr="00DB301B">
        <w:rPr>
          <w:rFonts w:ascii="Arial" w:hAnsi="Arial" w:cs="Arial"/>
          <w:sz w:val="24"/>
          <w:szCs w:val="24"/>
        </w:rPr>
        <w:t xml:space="preserve"> General Chiropractic Council</w:t>
      </w:r>
      <w:r w:rsidR="00B7388E">
        <w:rPr>
          <w:rFonts w:ascii="Arial" w:hAnsi="Arial" w:cs="Arial"/>
          <w:sz w:val="24"/>
          <w:szCs w:val="24"/>
        </w:rPr>
        <w:t xml:space="preserve"> (GCC)</w:t>
      </w:r>
      <w:r w:rsidR="00DB301B" w:rsidRPr="00DB301B">
        <w:rPr>
          <w:rFonts w:ascii="Arial" w:hAnsi="Arial" w:cs="Arial"/>
          <w:sz w:val="24"/>
          <w:szCs w:val="24"/>
        </w:rPr>
        <w:t xml:space="preserve"> </w:t>
      </w:r>
      <w:r w:rsidR="00B7388E">
        <w:rPr>
          <w:rFonts w:ascii="Arial" w:hAnsi="Arial" w:cs="Arial"/>
          <w:sz w:val="24"/>
          <w:szCs w:val="24"/>
        </w:rPr>
        <w:t>were es</w:t>
      </w:r>
      <w:r w:rsidR="008973A7">
        <w:rPr>
          <w:rFonts w:ascii="Arial" w:hAnsi="Arial" w:cs="Arial"/>
          <w:sz w:val="24"/>
          <w:szCs w:val="24"/>
        </w:rPr>
        <w:t xml:space="preserve">tablished. The aim was </w:t>
      </w:r>
      <w:r w:rsidR="00232B80">
        <w:rPr>
          <w:rFonts w:ascii="Arial" w:hAnsi="Arial" w:cs="Arial"/>
          <w:sz w:val="24"/>
          <w:szCs w:val="24"/>
        </w:rPr>
        <w:t xml:space="preserve">by </w:t>
      </w:r>
      <w:r w:rsidR="003A38B5">
        <w:rPr>
          <w:rFonts w:ascii="Arial" w:hAnsi="Arial" w:cs="Arial"/>
          <w:sz w:val="24"/>
          <w:szCs w:val="24"/>
        </w:rPr>
        <w:t xml:space="preserve">the year </w:t>
      </w:r>
      <w:r w:rsidR="00232B80">
        <w:rPr>
          <w:rFonts w:ascii="Arial" w:hAnsi="Arial" w:cs="Arial"/>
          <w:sz w:val="24"/>
          <w:szCs w:val="24"/>
        </w:rPr>
        <w:t xml:space="preserve">2000 </w:t>
      </w:r>
      <w:r w:rsidR="004F1702">
        <w:rPr>
          <w:rFonts w:ascii="Arial" w:hAnsi="Arial" w:cs="Arial"/>
          <w:sz w:val="24"/>
          <w:szCs w:val="24"/>
        </w:rPr>
        <w:t>there were to</w:t>
      </w:r>
      <w:r w:rsidR="008973A7">
        <w:rPr>
          <w:rFonts w:ascii="Arial" w:hAnsi="Arial" w:cs="Arial"/>
          <w:sz w:val="24"/>
          <w:szCs w:val="24"/>
        </w:rPr>
        <w:t xml:space="preserve"> have</w:t>
      </w:r>
      <w:r w:rsidR="00CD41BE">
        <w:rPr>
          <w:rFonts w:ascii="Arial" w:hAnsi="Arial" w:cs="Arial"/>
          <w:sz w:val="24"/>
          <w:szCs w:val="24"/>
        </w:rPr>
        <w:t xml:space="preserve"> </w:t>
      </w:r>
      <w:r w:rsidR="00DB301B" w:rsidRPr="00DB301B">
        <w:rPr>
          <w:rFonts w:ascii="Arial" w:hAnsi="Arial" w:cs="Arial"/>
          <w:sz w:val="24"/>
          <w:szCs w:val="24"/>
        </w:rPr>
        <w:t xml:space="preserve">regulating </w:t>
      </w:r>
      <w:r w:rsidR="00CD41BE">
        <w:rPr>
          <w:rFonts w:ascii="Arial" w:hAnsi="Arial" w:cs="Arial"/>
          <w:sz w:val="24"/>
          <w:szCs w:val="24"/>
        </w:rPr>
        <w:t>bodies</w:t>
      </w:r>
      <w:r w:rsidR="00DB301B" w:rsidRPr="00DB301B">
        <w:rPr>
          <w:rFonts w:ascii="Arial" w:hAnsi="Arial" w:cs="Arial"/>
          <w:sz w:val="24"/>
          <w:szCs w:val="24"/>
        </w:rPr>
        <w:t>. The</w:t>
      </w:r>
      <w:r w:rsidR="00B32291">
        <w:rPr>
          <w:rFonts w:ascii="Arial" w:hAnsi="Arial" w:cs="Arial"/>
          <w:sz w:val="24"/>
          <w:szCs w:val="24"/>
        </w:rPr>
        <w:t xml:space="preserve"> GCC and GOC</w:t>
      </w:r>
      <w:r w:rsidR="006D5EB4">
        <w:rPr>
          <w:rFonts w:ascii="Arial" w:hAnsi="Arial" w:cs="Arial"/>
          <w:sz w:val="24"/>
          <w:szCs w:val="24"/>
        </w:rPr>
        <w:t xml:space="preserve"> have </w:t>
      </w:r>
      <w:r w:rsidR="00F03C06">
        <w:rPr>
          <w:rFonts w:ascii="Arial" w:hAnsi="Arial" w:cs="Arial"/>
          <w:sz w:val="24"/>
          <w:szCs w:val="24"/>
        </w:rPr>
        <w:t xml:space="preserve">been </w:t>
      </w:r>
      <w:r w:rsidR="00CF1AA1">
        <w:rPr>
          <w:rFonts w:ascii="Arial" w:hAnsi="Arial" w:cs="Arial"/>
          <w:sz w:val="24"/>
          <w:szCs w:val="24"/>
        </w:rPr>
        <w:t>deemed</w:t>
      </w:r>
      <w:r w:rsidR="00F924EC">
        <w:rPr>
          <w:rFonts w:ascii="Arial" w:hAnsi="Arial" w:cs="Arial"/>
          <w:sz w:val="24"/>
          <w:szCs w:val="24"/>
        </w:rPr>
        <w:t xml:space="preserve"> to act</w:t>
      </w:r>
      <w:r w:rsidR="00DB301B" w:rsidRPr="00DB301B">
        <w:rPr>
          <w:rFonts w:ascii="Arial" w:hAnsi="Arial" w:cs="Arial"/>
          <w:sz w:val="24"/>
          <w:szCs w:val="24"/>
        </w:rPr>
        <w:t xml:space="preserve"> in a way t</w:t>
      </w:r>
      <w:r w:rsidR="005711E5">
        <w:rPr>
          <w:rFonts w:ascii="Arial" w:hAnsi="Arial" w:cs="Arial"/>
          <w:sz w:val="24"/>
          <w:szCs w:val="24"/>
        </w:rPr>
        <w:t>hat is similar as</w:t>
      </w:r>
      <w:r w:rsidR="00DB301B" w:rsidRPr="00DB301B">
        <w:rPr>
          <w:rFonts w:ascii="Arial" w:hAnsi="Arial" w:cs="Arial"/>
          <w:sz w:val="24"/>
          <w:szCs w:val="24"/>
        </w:rPr>
        <w:t xml:space="preserve"> the General Medical Council</w:t>
      </w:r>
      <w:r w:rsidR="00F837B0">
        <w:rPr>
          <w:rFonts w:ascii="Arial" w:hAnsi="Arial" w:cs="Arial"/>
          <w:sz w:val="24"/>
          <w:szCs w:val="24"/>
        </w:rPr>
        <w:t>. Therefore,</w:t>
      </w:r>
      <w:r w:rsidR="00DB301B" w:rsidRPr="00DB301B">
        <w:rPr>
          <w:rFonts w:ascii="Arial" w:hAnsi="Arial" w:cs="Arial"/>
          <w:sz w:val="24"/>
          <w:szCs w:val="24"/>
        </w:rPr>
        <w:t xml:space="preserve"> </w:t>
      </w:r>
      <w:r w:rsidR="000C2742">
        <w:rPr>
          <w:rFonts w:ascii="Arial" w:hAnsi="Arial" w:cs="Arial"/>
          <w:sz w:val="24"/>
          <w:szCs w:val="24"/>
        </w:rPr>
        <w:t>they will</w:t>
      </w:r>
      <w:r w:rsidR="00DB301B" w:rsidRPr="00DB301B">
        <w:rPr>
          <w:rFonts w:ascii="Arial" w:hAnsi="Arial" w:cs="Arial"/>
          <w:sz w:val="24"/>
          <w:szCs w:val="24"/>
        </w:rPr>
        <w:t xml:space="preserve"> have the authority to remove</w:t>
      </w:r>
      <w:r w:rsidR="009D6D46">
        <w:rPr>
          <w:rFonts w:ascii="Arial" w:hAnsi="Arial" w:cs="Arial"/>
          <w:sz w:val="24"/>
          <w:szCs w:val="24"/>
        </w:rPr>
        <w:t xml:space="preserve"> any of </w:t>
      </w:r>
      <w:r w:rsidR="00D66C34">
        <w:rPr>
          <w:rFonts w:ascii="Arial" w:hAnsi="Arial" w:cs="Arial"/>
          <w:sz w:val="24"/>
          <w:szCs w:val="24"/>
        </w:rPr>
        <w:t>their registered</w:t>
      </w:r>
      <w:r w:rsidR="00DB301B" w:rsidRPr="00DB301B">
        <w:rPr>
          <w:rFonts w:ascii="Arial" w:hAnsi="Arial" w:cs="Arial"/>
          <w:sz w:val="24"/>
          <w:szCs w:val="24"/>
        </w:rPr>
        <w:t xml:space="preserve"> practitioners from the register </w:t>
      </w:r>
      <w:r w:rsidR="00D66C34">
        <w:rPr>
          <w:rFonts w:ascii="Arial" w:hAnsi="Arial" w:cs="Arial"/>
          <w:sz w:val="24"/>
          <w:szCs w:val="24"/>
        </w:rPr>
        <w:t>on</w:t>
      </w:r>
      <w:r w:rsidR="00F831B7">
        <w:rPr>
          <w:rFonts w:ascii="Arial" w:hAnsi="Arial" w:cs="Arial"/>
          <w:sz w:val="24"/>
          <w:szCs w:val="24"/>
        </w:rPr>
        <w:t>c</w:t>
      </w:r>
      <w:r w:rsidR="00D66C34">
        <w:rPr>
          <w:rFonts w:ascii="Arial" w:hAnsi="Arial" w:cs="Arial"/>
          <w:sz w:val="24"/>
          <w:szCs w:val="24"/>
        </w:rPr>
        <w:t>e a</w:t>
      </w:r>
      <w:r w:rsidR="00DB301B" w:rsidRPr="00DB301B">
        <w:rPr>
          <w:rFonts w:ascii="Arial" w:hAnsi="Arial" w:cs="Arial"/>
          <w:sz w:val="24"/>
          <w:szCs w:val="24"/>
        </w:rPr>
        <w:t xml:space="preserve"> disciplinary hearing</w:t>
      </w:r>
      <w:r w:rsidR="009114FE">
        <w:rPr>
          <w:rFonts w:ascii="Arial" w:hAnsi="Arial" w:cs="Arial"/>
          <w:sz w:val="24"/>
          <w:szCs w:val="24"/>
        </w:rPr>
        <w:t xml:space="preserve"> as taken place.</w:t>
      </w:r>
      <w:r w:rsidR="00F21CF4">
        <w:rPr>
          <w:rFonts w:ascii="Arial" w:hAnsi="Arial" w:cs="Arial"/>
          <w:sz w:val="24"/>
          <w:szCs w:val="24"/>
        </w:rPr>
        <w:t xml:space="preserve"> (</w:t>
      </w:r>
      <w:r w:rsidR="003C7399">
        <w:rPr>
          <w:rFonts w:ascii="Arial" w:hAnsi="Arial" w:cs="Arial"/>
          <w:sz w:val="24"/>
          <w:szCs w:val="24"/>
        </w:rPr>
        <w:t xml:space="preserve">Parliament UK, </w:t>
      </w:r>
      <w:r w:rsidR="00F831B7">
        <w:rPr>
          <w:rFonts w:ascii="Arial" w:hAnsi="Arial" w:cs="Arial"/>
          <w:sz w:val="24"/>
          <w:szCs w:val="24"/>
        </w:rPr>
        <w:lastRenderedPageBreak/>
        <w:t>2020)</w:t>
      </w:r>
      <w:r w:rsidR="005E3AD4">
        <w:rPr>
          <w:rFonts w:ascii="Arial" w:hAnsi="Arial" w:cs="Arial"/>
          <w:sz w:val="24"/>
          <w:szCs w:val="24"/>
        </w:rPr>
        <w:t xml:space="preserve"> </w:t>
      </w:r>
      <w:r w:rsidR="00312F02">
        <w:rPr>
          <w:rFonts w:ascii="Arial" w:hAnsi="Arial" w:cs="Arial"/>
          <w:sz w:val="24"/>
          <w:szCs w:val="24"/>
        </w:rPr>
        <w:t xml:space="preserve">Physiotherapists </w:t>
      </w:r>
      <w:r w:rsidR="00486CE3">
        <w:rPr>
          <w:rFonts w:ascii="Arial" w:hAnsi="Arial" w:cs="Arial"/>
          <w:sz w:val="24"/>
          <w:szCs w:val="24"/>
        </w:rPr>
        <w:t xml:space="preserve">can do </w:t>
      </w:r>
      <w:r w:rsidR="00522C83">
        <w:rPr>
          <w:rFonts w:ascii="Arial" w:hAnsi="Arial" w:cs="Arial"/>
          <w:sz w:val="24"/>
          <w:szCs w:val="24"/>
        </w:rPr>
        <w:t>a postgraduate</w:t>
      </w:r>
      <w:r w:rsidR="00C57322">
        <w:rPr>
          <w:rFonts w:ascii="Arial" w:hAnsi="Arial" w:cs="Arial"/>
          <w:sz w:val="24"/>
          <w:szCs w:val="24"/>
        </w:rPr>
        <w:t xml:space="preserve"> course</w:t>
      </w:r>
      <w:r w:rsidR="005E3AD4">
        <w:rPr>
          <w:rFonts w:ascii="Arial" w:hAnsi="Arial" w:cs="Arial"/>
          <w:sz w:val="24"/>
          <w:szCs w:val="24"/>
        </w:rPr>
        <w:t xml:space="preserve"> </w:t>
      </w:r>
      <w:r w:rsidR="00522C83">
        <w:rPr>
          <w:rFonts w:ascii="Arial" w:hAnsi="Arial" w:cs="Arial"/>
          <w:sz w:val="24"/>
          <w:szCs w:val="24"/>
        </w:rPr>
        <w:t xml:space="preserve">in </w:t>
      </w:r>
      <w:r w:rsidR="0033195B">
        <w:rPr>
          <w:rFonts w:ascii="Arial" w:hAnsi="Arial" w:cs="Arial"/>
          <w:sz w:val="24"/>
          <w:szCs w:val="24"/>
        </w:rPr>
        <w:t>manipulation training</w:t>
      </w:r>
      <w:r w:rsidR="00C57322">
        <w:rPr>
          <w:rFonts w:ascii="Arial" w:hAnsi="Arial" w:cs="Arial"/>
          <w:sz w:val="24"/>
          <w:szCs w:val="24"/>
        </w:rPr>
        <w:t>,</w:t>
      </w:r>
      <w:r w:rsidR="0033195B">
        <w:rPr>
          <w:rFonts w:ascii="Arial" w:hAnsi="Arial" w:cs="Arial"/>
          <w:sz w:val="24"/>
          <w:szCs w:val="24"/>
        </w:rPr>
        <w:t xml:space="preserve"> through </w:t>
      </w:r>
      <w:r w:rsidR="00643631">
        <w:rPr>
          <w:rFonts w:ascii="Arial" w:hAnsi="Arial" w:cs="Arial"/>
          <w:sz w:val="24"/>
          <w:szCs w:val="24"/>
        </w:rPr>
        <w:t xml:space="preserve">the </w:t>
      </w:r>
      <w:r w:rsidR="006B4E77">
        <w:rPr>
          <w:rFonts w:ascii="Arial" w:hAnsi="Arial" w:cs="Arial"/>
          <w:sz w:val="24"/>
          <w:szCs w:val="24"/>
        </w:rPr>
        <w:t>Manipulative Association of Chart</w:t>
      </w:r>
      <w:r w:rsidR="00672E4E">
        <w:rPr>
          <w:rFonts w:ascii="Arial" w:hAnsi="Arial" w:cs="Arial"/>
          <w:sz w:val="24"/>
          <w:szCs w:val="24"/>
        </w:rPr>
        <w:t xml:space="preserve">ered </w:t>
      </w:r>
      <w:r w:rsidR="008C6889">
        <w:rPr>
          <w:rFonts w:ascii="Arial" w:hAnsi="Arial" w:cs="Arial"/>
          <w:sz w:val="24"/>
          <w:szCs w:val="24"/>
        </w:rPr>
        <w:t>Physiotherapists</w:t>
      </w:r>
      <w:r w:rsidR="00672E4E">
        <w:rPr>
          <w:rFonts w:ascii="Arial" w:hAnsi="Arial" w:cs="Arial"/>
          <w:sz w:val="24"/>
          <w:szCs w:val="24"/>
        </w:rPr>
        <w:t xml:space="preserve">. </w:t>
      </w:r>
      <w:r w:rsidR="008C6889">
        <w:rPr>
          <w:rFonts w:ascii="Arial" w:hAnsi="Arial" w:cs="Arial"/>
          <w:sz w:val="24"/>
          <w:szCs w:val="24"/>
        </w:rPr>
        <w:t>Medical practi</w:t>
      </w:r>
      <w:r w:rsidR="00895E1F">
        <w:rPr>
          <w:rFonts w:ascii="Arial" w:hAnsi="Arial" w:cs="Arial"/>
          <w:sz w:val="24"/>
          <w:szCs w:val="24"/>
        </w:rPr>
        <w:t>ti</w:t>
      </w:r>
      <w:r w:rsidR="008C6889">
        <w:rPr>
          <w:rFonts w:ascii="Arial" w:hAnsi="Arial" w:cs="Arial"/>
          <w:sz w:val="24"/>
          <w:szCs w:val="24"/>
        </w:rPr>
        <w:t>oners who are qualified</w:t>
      </w:r>
      <w:r w:rsidR="004E77B7">
        <w:rPr>
          <w:rFonts w:ascii="Arial" w:hAnsi="Arial" w:cs="Arial"/>
          <w:sz w:val="24"/>
          <w:szCs w:val="24"/>
        </w:rPr>
        <w:t xml:space="preserve"> are able to do a course</w:t>
      </w:r>
      <w:r w:rsidR="00721183">
        <w:rPr>
          <w:rFonts w:ascii="Arial" w:hAnsi="Arial" w:cs="Arial"/>
          <w:sz w:val="24"/>
          <w:szCs w:val="24"/>
        </w:rPr>
        <w:t>,</w:t>
      </w:r>
      <w:r w:rsidR="004E77B7">
        <w:rPr>
          <w:rFonts w:ascii="Arial" w:hAnsi="Arial" w:cs="Arial"/>
          <w:sz w:val="24"/>
          <w:szCs w:val="24"/>
        </w:rPr>
        <w:t xml:space="preserve"> through </w:t>
      </w:r>
      <w:r w:rsidR="00645532">
        <w:rPr>
          <w:rFonts w:ascii="Arial" w:hAnsi="Arial" w:cs="Arial"/>
          <w:sz w:val="24"/>
          <w:szCs w:val="24"/>
        </w:rPr>
        <w:t xml:space="preserve">the British Institute of Musculoskeletal </w:t>
      </w:r>
      <w:r w:rsidR="00C57322">
        <w:rPr>
          <w:rFonts w:ascii="Arial" w:hAnsi="Arial" w:cs="Arial"/>
          <w:sz w:val="24"/>
          <w:szCs w:val="24"/>
        </w:rPr>
        <w:t>Medicine.</w:t>
      </w:r>
      <w:r w:rsidR="00721183">
        <w:rPr>
          <w:rFonts w:ascii="Arial" w:hAnsi="Arial" w:cs="Arial"/>
          <w:sz w:val="24"/>
          <w:szCs w:val="24"/>
        </w:rPr>
        <w:t xml:space="preserve"> However, the institute is not a regul</w:t>
      </w:r>
      <w:r w:rsidR="000D6C01">
        <w:rPr>
          <w:rFonts w:ascii="Arial" w:hAnsi="Arial" w:cs="Arial"/>
          <w:sz w:val="24"/>
          <w:szCs w:val="24"/>
        </w:rPr>
        <w:t>atory body</w:t>
      </w:r>
      <w:r w:rsidR="00570FB2">
        <w:rPr>
          <w:rFonts w:ascii="Arial" w:hAnsi="Arial" w:cs="Arial"/>
          <w:sz w:val="24"/>
          <w:szCs w:val="24"/>
        </w:rPr>
        <w:t>.</w:t>
      </w:r>
      <w:r w:rsidR="000D6C01">
        <w:rPr>
          <w:rFonts w:ascii="Arial" w:hAnsi="Arial" w:cs="Arial"/>
          <w:sz w:val="24"/>
          <w:szCs w:val="24"/>
        </w:rPr>
        <w:t xml:space="preserve"> </w:t>
      </w:r>
      <w:r w:rsidR="00570FB2">
        <w:rPr>
          <w:rFonts w:ascii="Arial" w:hAnsi="Arial" w:cs="Arial"/>
          <w:sz w:val="24"/>
          <w:szCs w:val="24"/>
        </w:rPr>
        <w:t>T</w:t>
      </w:r>
      <w:r w:rsidR="000D6C01">
        <w:rPr>
          <w:rFonts w:ascii="Arial" w:hAnsi="Arial" w:cs="Arial"/>
          <w:sz w:val="24"/>
          <w:szCs w:val="24"/>
        </w:rPr>
        <w:t xml:space="preserve">he London </w:t>
      </w:r>
      <w:r w:rsidR="00FC63F7">
        <w:rPr>
          <w:rFonts w:ascii="Arial" w:hAnsi="Arial" w:cs="Arial"/>
          <w:sz w:val="24"/>
          <w:szCs w:val="24"/>
        </w:rPr>
        <w:t>College of Osteopathic runs a</w:t>
      </w:r>
      <w:r w:rsidR="00895E1F">
        <w:rPr>
          <w:rFonts w:ascii="Arial" w:hAnsi="Arial" w:cs="Arial"/>
          <w:sz w:val="24"/>
          <w:szCs w:val="24"/>
        </w:rPr>
        <w:t>n</w:t>
      </w:r>
      <w:r w:rsidR="00FC63F7">
        <w:rPr>
          <w:rFonts w:ascii="Arial" w:hAnsi="Arial" w:cs="Arial"/>
          <w:sz w:val="24"/>
          <w:szCs w:val="24"/>
        </w:rPr>
        <w:t xml:space="preserve"> </w:t>
      </w:r>
      <w:r w:rsidR="00DE77AA">
        <w:rPr>
          <w:rFonts w:ascii="Arial" w:hAnsi="Arial" w:cs="Arial"/>
          <w:sz w:val="24"/>
          <w:szCs w:val="24"/>
        </w:rPr>
        <w:t>osteopathic course for a year</w:t>
      </w:r>
      <w:r w:rsidR="006239CB">
        <w:rPr>
          <w:rFonts w:ascii="Arial" w:hAnsi="Arial" w:cs="Arial"/>
          <w:sz w:val="24"/>
          <w:szCs w:val="24"/>
        </w:rPr>
        <w:t xml:space="preserve"> </w:t>
      </w:r>
      <w:r w:rsidR="0073508A">
        <w:rPr>
          <w:rFonts w:ascii="Arial" w:hAnsi="Arial" w:cs="Arial"/>
          <w:sz w:val="24"/>
          <w:szCs w:val="24"/>
        </w:rPr>
        <w:t xml:space="preserve">(Vickers and Zollman </w:t>
      </w:r>
      <w:r w:rsidR="00DF5692">
        <w:rPr>
          <w:rFonts w:ascii="Arial" w:hAnsi="Arial" w:cs="Arial"/>
          <w:sz w:val="24"/>
          <w:szCs w:val="24"/>
        </w:rPr>
        <w:t>1999)</w:t>
      </w:r>
      <w:r w:rsidR="004B038E">
        <w:rPr>
          <w:rFonts w:ascii="Arial" w:hAnsi="Arial" w:cs="Arial"/>
          <w:sz w:val="24"/>
          <w:szCs w:val="24"/>
        </w:rPr>
        <w:t>.</w:t>
      </w:r>
      <w:r w:rsidR="00AE2271">
        <w:rPr>
          <w:rFonts w:ascii="Arial" w:hAnsi="Arial" w:cs="Arial"/>
          <w:sz w:val="24"/>
          <w:szCs w:val="24"/>
        </w:rPr>
        <w:t xml:space="preserve"> It is illegal</w:t>
      </w:r>
      <w:r w:rsidR="00416CD2">
        <w:rPr>
          <w:rFonts w:ascii="Arial" w:hAnsi="Arial" w:cs="Arial"/>
          <w:sz w:val="24"/>
          <w:szCs w:val="24"/>
        </w:rPr>
        <w:t xml:space="preserve"> by UK Laws </w:t>
      </w:r>
      <w:r w:rsidR="0023214E">
        <w:rPr>
          <w:rFonts w:ascii="Arial" w:hAnsi="Arial" w:cs="Arial"/>
          <w:sz w:val="24"/>
          <w:szCs w:val="24"/>
        </w:rPr>
        <w:t xml:space="preserve">for practitioners to </w:t>
      </w:r>
      <w:r w:rsidR="00AA184E">
        <w:rPr>
          <w:rFonts w:ascii="Arial" w:hAnsi="Arial" w:cs="Arial"/>
          <w:sz w:val="24"/>
          <w:szCs w:val="24"/>
        </w:rPr>
        <w:t>be called osteopaths and chiropractors</w:t>
      </w:r>
      <w:r w:rsidR="00AD2FCC">
        <w:rPr>
          <w:rFonts w:ascii="Arial" w:hAnsi="Arial" w:cs="Arial"/>
          <w:sz w:val="24"/>
          <w:szCs w:val="24"/>
        </w:rPr>
        <w:t>, when they are not registered on either the GOC or the GCC</w:t>
      </w:r>
      <w:r w:rsidR="001A2EC7">
        <w:rPr>
          <w:rFonts w:ascii="Arial" w:hAnsi="Arial" w:cs="Arial"/>
          <w:sz w:val="24"/>
          <w:szCs w:val="24"/>
        </w:rPr>
        <w:t xml:space="preserve"> registers. Therefore, it </w:t>
      </w:r>
      <w:r w:rsidR="00DF4CA1">
        <w:rPr>
          <w:rFonts w:ascii="Arial" w:hAnsi="Arial" w:cs="Arial"/>
          <w:sz w:val="24"/>
          <w:szCs w:val="24"/>
        </w:rPr>
        <w:t>becomes a criminal act under</w:t>
      </w:r>
      <w:r w:rsidR="000C4029">
        <w:rPr>
          <w:rFonts w:ascii="Arial" w:hAnsi="Arial" w:cs="Arial"/>
          <w:sz w:val="24"/>
          <w:szCs w:val="24"/>
        </w:rPr>
        <w:t xml:space="preserve"> both</w:t>
      </w:r>
      <w:r w:rsidR="00BB2534">
        <w:rPr>
          <w:rFonts w:ascii="Arial" w:hAnsi="Arial" w:cs="Arial"/>
          <w:sz w:val="24"/>
          <w:szCs w:val="24"/>
        </w:rPr>
        <w:t xml:space="preserve"> The </w:t>
      </w:r>
      <w:r w:rsidR="00F30A3D">
        <w:rPr>
          <w:rFonts w:ascii="Arial" w:hAnsi="Arial" w:cs="Arial"/>
          <w:sz w:val="24"/>
          <w:szCs w:val="24"/>
        </w:rPr>
        <w:t xml:space="preserve">Osteopaths Act </w:t>
      </w:r>
      <w:r w:rsidR="007F56B3">
        <w:rPr>
          <w:rFonts w:ascii="Arial" w:hAnsi="Arial" w:cs="Arial"/>
          <w:sz w:val="24"/>
          <w:szCs w:val="24"/>
        </w:rPr>
        <w:t>200</w:t>
      </w:r>
      <w:r w:rsidR="001F7B49">
        <w:rPr>
          <w:rFonts w:ascii="Arial" w:hAnsi="Arial" w:cs="Arial"/>
          <w:sz w:val="24"/>
          <w:szCs w:val="24"/>
        </w:rPr>
        <w:t>0 and The Chiropractors Act 2001</w:t>
      </w:r>
      <w:r w:rsidR="000C4029">
        <w:rPr>
          <w:rFonts w:ascii="Arial" w:hAnsi="Arial" w:cs="Arial"/>
          <w:sz w:val="24"/>
          <w:szCs w:val="24"/>
        </w:rPr>
        <w:t xml:space="preserve"> (Walker and Budd</w:t>
      </w:r>
      <w:r w:rsidR="008400D8">
        <w:rPr>
          <w:rFonts w:ascii="Arial" w:hAnsi="Arial" w:cs="Arial"/>
          <w:sz w:val="24"/>
          <w:szCs w:val="24"/>
        </w:rPr>
        <w:t>, 2002, p12)</w:t>
      </w:r>
      <w:r w:rsidR="0074359E">
        <w:rPr>
          <w:rFonts w:ascii="Arial" w:hAnsi="Arial" w:cs="Arial"/>
          <w:sz w:val="24"/>
          <w:szCs w:val="24"/>
        </w:rPr>
        <w:t xml:space="preserve"> </w:t>
      </w:r>
      <w:r w:rsidR="00EE62E6">
        <w:rPr>
          <w:rFonts w:ascii="Arial" w:hAnsi="Arial" w:cs="Arial"/>
          <w:sz w:val="24"/>
          <w:szCs w:val="24"/>
        </w:rPr>
        <w:t xml:space="preserve">The </w:t>
      </w:r>
      <w:r w:rsidR="00675E39">
        <w:rPr>
          <w:rFonts w:ascii="Arial" w:hAnsi="Arial" w:cs="Arial"/>
          <w:sz w:val="24"/>
          <w:szCs w:val="24"/>
        </w:rPr>
        <w:t xml:space="preserve">mind-body </w:t>
      </w:r>
      <w:r w:rsidR="008D6FCC">
        <w:rPr>
          <w:rFonts w:ascii="Arial" w:hAnsi="Arial" w:cs="Arial"/>
          <w:sz w:val="24"/>
          <w:szCs w:val="24"/>
        </w:rPr>
        <w:t>based therapy</w:t>
      </w:r>
      <w:r w:rsidR="00675E39">
        <w:rPr>
          <w:rFonts w:ascii="Arial" w:hAnsi="Arial" w:cs="Arial"/>
          <w:sz w:val="24"/>
          <w:szCs w:val="24"/>
        </w:rPr>
        <w:t xml:space="preserve"> </w:t>
      </w:r>
      <w:r w:rsidR="0029552A">
        <w:rPr>
          <w:rFonts w:ascii="Arial" w:hAnsi="Arial" w:cs="Arial"/>
          <w:sz w:val="24"/>
          <w:szCs w:val="24"/>
        </w:rPr>
        <w:t>c</w:t>
      </w:r>
      <w:r w:rsidR="00343F89">
        <w:rPr>
          <w:rFonts w:ascii="Arial" w:hAnsi="Arial" w:cs="Arial"/>
          <w:sz w:val="24"/>
          <w:szCs w:val="24"/>
        </w:rPr>
        <w:t>overs a wi</w:t>
      </w:r>
      <w:r w:rsidR="0078158A">
        <w:rPr>
          <w:rFonts w:ascii="Arial" w:hAnsi="Arial" w:cs="Arial"/>
          <w:sz w:val="24"/>
          <w:szCs w:val="24"/>
        </w:rPr>
        <w:t xml:space="preserve">de number of therapies, which includes </w:t>
      </w:r>
      <w:r w:rsidR="0049408C">
        <w:rPr>
          <w:rFonts w:ascii="Arial" w:hAnsi="Arial" w:cs="Arial"/>
          <w:sz w:val="24"/>
          <w:szCs w:val="24"/>
        </w:rPr>
        <w:t xml:space="preserve">relaxation, </w:t>
      </w:r>
      <w:r w:rsidR="005A20C9">
        <w:rPr>
          <w:rFonts w:ascii="Arial" w:hAnsi="Arial" w:cs="Arial"/>
          <w:sz w:val="24"/>
          <w:szCs w:val="24"/>
        </w:rPr>
        <w:t>hypnosis, mediation, yoga, massage, art</w:t>
      </w:r>
      <w:r w:rsidR="00694731">
        <w:rPr>
          <w:rFonts w:ascii="Arial" w:hAnsi="Arial" w:cs="Arial"/>
          <w:sz w:val="24"/>
          <w:szCs w:val="24"/>
        </w:rPr>
        <w:t>,</w:t>
      </w:r>
      <w:r w:rsidR="005A20C9">
        <w:rPr>
          <w:rFonts w:ascii="Arial" w:hAnsi="Arial" w:cs="Arial"/>
          <w:sz w:val="24"/>
          <w:szCs w:val="24"/>
        </w:rPr>
        <w:t xml:space="preserve"> music,</w:t>
      </w:r>
      <w:r w:rsidR="00694731">
        <w:rPr>
          <w:rFonts w:ascii="Arial" w:hAnsi="Arial" w:cs="Arial"/>
          <w:sz w:val="24"/>
          <w:szCs w:val="24"/>
        </w:rPr>
        <w:t xml:space="preserve"> counselling, support groups, biofeedback, </w:t>
      </w:r>
      <w:r w:rsidR="00E2213F">
        <w:rPr>
          <w:rFonts w:ascii="Arial" w:hAnsi="Arial" w:cs="Arial"/>
          <w:sz w:val="24"/>
          <w:szCs w:val="24"/>
        </w:rPr>
        <w:t>visualisation, imagery,</w:t>
      </w:r>
      <w:r w:rsidR="00540C11">
        <w:rPr>
          <w:rFonts w:ascii="Arial" w:hAnsi="Arial" w:cs="Arial"/>
          <w:sz w:val="24"/>
          <w:szCs w:val="24"/>
        </w:rPr>
        <w:t xml:space="preserve"> psychotherapy, aromatherapy, autogenic</w:t>
      </w:r>
      <w:r w:rsidR="0020674B">
        <w:rPr>
          <w:rFonts w:ascii="Arial" w:hAnsi="Arial" w:cs="Arial"/>
          <w:sz w:val="24"/>
          <w:szCs w:val="24"/>
        </w:rPr>
        <w:t xml:space="preserve"> training,</w:t>
      </w:r>
      <w:r w:rsidR="005A20C9">
        <w:rPr>
          <w:rFonts w:ascii="Arial" w:hAnsi="Arial" w:cs="Arial"/>
          <w:sz w:val="24"/>
          <w:szCs w:val="24"/>
        </w:rPr>
        <w:t xml:space="preserve"> exercise and dance</w:t>
      </w:r>
      <w:r w:rsidR="00E05398">
        <w:rPr>
          <w:rFonts w:ascii="Arial" w:hAnsi="Arial" w:cs="Arial"/>
          <w:sz w:val="24"/>
          <w:szCs w:val="24"/>
        </w:rPr>
        <w:t xml:space="preserve"> (Rice, 2001)</w:t>
      </w:r>
      <w:r w:rsidR="00A64161">
        <w:rPr>
          <w:rFonts w:ascii="Arial" w:hAnsi="Arial" w:cs="Arial"/>
          <w:sz w:val="24"/>
          <w:szCs w:val="24"/>
        </w:rPr>
        <w:t xml:space="preserve"> The </w:t>
      </w:r>
      <w:r w:rsidR="00581145">
        <w:rPr>
          <w:rFonts w:ascii="Arial" w:hAnsi="Arial" w:cs="Arial"/>
          <w:sz w:val="24"/>
          <w:szCs w:val="24"/>
        </w:rPr>
        <w:t>UKCP (UK Council f</w:t>
      </w:r>
      <w:r w:rsidR="009C2EFC">
        <w:rPr>
          <w:rFonts w:ascii="Arial" w:hAnsi="Arial" w:cs="Arial"/>
          <w:sz w:val="24"/>
          <w:szCs w:val="24"/>
        </w:rPr>
        <w:t>o</w:t>
      </w:r>
      <w:r w:rsidR="00581145">
        <w:rPr>
          <w:rFonts w:ascii="Arial" w:hAnsi="Arial" w:cs="Arial"/>
          <w:sz w:val="24"/>
          <w:szCs w:val="24"/>
        </w:rPr>
        <w:t>r Psycho</w:t>
      </w:r>
      <w:r w:rsidR="009C2EFC">
        <w:rPr>
          <w:rFonts w:ascii="Arial" w:hAnsi="Arial" w:cs="Arial"/>
          <w:sz w:val="24"/>
          <w:szCs w:val="24"/>
        </w:rPr>
        <w:t>therapy is</w:t>
      </w:r>
      <w:r w:rsidR="00CD0ADB">
        <w:rPr>
          <w:rFonts w:ascii="Arial" w:hAnsi="Arial" w:cs="Arial"/>
          <w:sz w:val="24"/>
          <w:szCs w:val="24"/>
        </w:rPr>
        <w:t xml:space="preserve"> the </w:t>
      </w:r>
      <w:r w:rsidR="00385A17">
        <w:rPr>
          <w:rFonts w:ascii="Arial" w:hAnsi="Arial" w:cs="Arial"/>
          <w:sz w:val="24"/>
          <w:szCs w:val="24"/>
        </w:rPr>
        <w:t xml:space="preserve">“regulatory body” </w:t>
      </w:r>
      <w:r w:rsidR="00253E65">
        <w:rPr>
          <w:rFonts w:ascii="Arial" w:hAnsi="Arial" w:cs="Arial"/>
          <w:sz w:val="24"/>
          <w:szCs w:val="24"/>
        </w:rPr>
        <w:t xml:space="preserve">for psychotherapists. </w:t>
      </w:r>
      <w:r w:rsidR="00DC556A">
        <w:rPr>
          <w:rFonts w:ascii="Arial" w:hAnsi="Arial" w:cs="Arial"/>
          <w:sz w:val="24"/>
          <w:szCs w:val="24"/>
        </w:rPr>
        <w:t>The council abides by the</w:t>
      </w:r>
      <w:r w:rsidR="00FF7C62">
        <w:rPr>
          <w:rFonts w:ascii="Arial" w:hAnsi="Arial" w:cs="Arial"/>
          <w:sz w:val="24"/>
          <w:szCs w:val="24"/>
        </w:rPr>
        <w:t xml:space="preserve"> conducts set out by their “board of trustees” and “const</w:t>
      </w:r>
      <w:r w:rsidR="00D43E0B">
        <w:rPr>
          <w:rFonts w:ascii="Arial" w:hAnsi="Arial" w:cs="Arial"/>
          <w:sz w:val="24"/>
          <w:szCs w:val="24"/>
        </w:rPr>
        <w:t xml:space="preserve">itutional documents”. </w:t>
      </w:r>
      <w:r w:rsidR="00E959B4">
        <w:rPr>
          <w:rFonts w:ascii="Arial" w:hAnsi="Arial" w:cs="Arial"/>
          <w:sz w:val="24"/>
          <w:szCs w:val="24"/>
        </w:rPr>
        <w:t xml:space="preserve">Those that use </w:t>
      </w:r>
      <w:r w:rsidR="00C412E9">
        <w:rPr>
          <w:rFonts w:ascii="Arial" w:hAnsi="Arial" w:cs="Arial"/>
          <w:sz w:val="24"/>
          <w:szCs w:val="24"/>
        </w:rPr>
        <w:t>psychotherapies</w:t>
      </w:r>
      <w:r w:rsidR="00714185">
        <w:rPr>
          <w:rFonts w:ascii="Arial" w:hAnsi="Arial" w:cs="Arial"/>
          <w:sz w:val="24"/>
          <w:szCs w:val="24"/>
        </w:rPr>
        <w:t xml:space="preserve"> are protected and </w:t>
      </w:r>
      <w:r w:rsidR="001C5E54">
        <w:rPr>
          <w:rFonts w:ascii="Arial" w:hAnsi="Arial" w:cs="Arial"/>
          <w:sz w:val="24"/>
          <w:szCs w:val="24"/>
        </w:rPr>
        <w:t>receive a high standard of care.</w:t>
      </w:r>
      <w:r w:rsidR="00E959B4">
        <w:rPr>
          <w:rFonts w:ascii="Arial" w:hAnsi="Arial" w:cs="Arial"/>
          <w:sz w:val="24"/>
          <w:szCs w:val="24"/>
        </w:rPr>
        <w:t xml:space="preserve"> </w:t>
      </w:r>
      <w:r w:rsidR="001C5E54">
        <w:rPr>
          <w:rFonts w:ascii="Arial" w:hAnsi="Arial" w:cs="Arial"/>
          <w:sz w:val="24"/>
          <w:szCs w:val="24"/>
        </w:rPr>
        <w:t>Moreover,</w:t>
      </w:r>
      <w:r w:rsidR="00E959B4">
        <w:rPr>
          <w:rFonts w:ascii="Arial" w:hAnsi="Arial" w:cs="Arial"/>
          <w:sz w:val="24"/>
          <w:szCs w:val="24"/>
        </w:rPr>
        <w:t xml:space="preserve"> the therapists</w:t>
      </w:r>
      <w:r w:rsidR="00C412E9">
        <w:rPr>
          <w:rFonts w:ascii="Arial" w:hAnsi="Arial" w:cs="Arial"/>
          <w:sz w:val="24"/>
          <w:szCs w:val="24"/>
        </w:rPr>
        <w:t xml:space="preserve"> themselves </w:t>
      </w:r>
      <w:r w:rsidR="00714185">
        <w:rPr>
          <w:rFonts w:ascii="Arial" w:hAnsi="Arial" w:cs="Arial"/>
          <w:sz w:val="24"/>
          <w:szCs w:val="24"/>
        </w:rPr>
        <w:t>ar</w:t>
      </w:r>
      <w:r w:rsidR="001C5E54">
        <w:rPr>
          <w:rFonts w:ascii="Arial" w:hAnsi="Arial" w:cs="Arial"/>
          <w:sz w:val="24"/>
          <w:szCs w:val="24"/>
        </w:rPr>
        <w:t>e</w:t>
      </w:r>
      <w:r w:rsidR="00992045">
        <w:rPr>
          <w:rFonts w:ascii="Arial" w:hAnsi="Arial" w:cs="Arial"/>
          <w:sz w:val="24"/>
          <w:szCs w:val="24"/>
        </w:rPr>
        <w:t xml:space="preserve"> </w:t>
      </w:r>
      <w:r w:rsidR="005B00DE">
        <w:rPr>
          <w:rFonts w:ascii="Arial" w:hAnsi="Arial" w:cs="Arial"/>
          <w:sz w:val="24"/>
          <w:szCs w:val="24"/>
        </w:rPr>
        <w:t xml:space="preserve">maintaining the standards that are required </w:t>
      </w:r>
      <w:r w:rsidR="00B86BCE">
        <w:rPr>
          <w:rFonts w:ascii="Arial" w:hAnsi="Arial" w:cs="Arial"/>
          <w:sz w:val="24"/>
          <w:szCs w:val="24"/>
        </w:rPr>
        <w:t>of the UKCP (</w:t>
      </w:r>
      <w:r w:rsidR="00FD186F">
        <w:rPr>
          <w:rFonts w:ascii="Arial" w:hAnsi="Arial" w:cs="Arial"/>
          <w:sz w:val="24"/>
          <w:szCs w:val="24"/>
        </w:rPr>
        <w:t>Psychotherapy</w:t>
      </w:r>
      <w:r w:rsidR="00594741">
        <w:rPr>
          <w:rFonts w:ascii="Arial" w:hAnsi="Arial" w:cs="Arial"/>
          <w:sz w:val="24"/>
          <w:szCs w:val="24"/>
        </w:rPr>
        <w:t>.Org.UK</w:t>
      </w:r>
      <w:r w:rsidR="00B86BCE">
        <w:rPr>
          <w:rFonts w:ascii="Arial" w:hAnsi="Arial" w:cs="Arial"/>
          <w:sz w:val="24"/>
          <w:szCs w:val="24"/>
        </w:rPr>
        <w:t>,</w:t>
      </w:r>
      <w:r w:rsidR="00B8534B">
        <w:rPr>
          <w:rFonts w:ascii="Arial" w:hAnsi="Arial" w:cs="Arial"/>
          <w:sz w:val="24"/>
          <w:szCs w:val="24"/>
        </w:rPr>
        <w:t xml:space="preserve"> 2020)</w:t>
      </w:r>
    </w:p>
    <w:p w14:paraId="74864B97" w14:textId="736030D6" w:rsidR="00AF3F0D" w:rsidRDefault="00495724" w:rsidP="00E47605">
      <w:pPr>
        <w:pStyle w:val="NoSpacing"/>
        <w:jc w:val="both"/>
        <w:rPr>
          <w:rFonts w:ascii="Arial" w:hAnsi="Arial" w:cs="Arial"/>
          <w:sz w:val="24"/>
          <w:szCs w:val="24"/>
        </w:rPr>
      </w:pPr>
      <w:r>
        <w:rPr>
          <w:rFonts w:ascii="Arial" w:hAnsi="Arial" w:cs="Arial"/>
          <w:sz w:val="24"/>
          <w:szCs w:val="24"/>
        </w:rPr>
        <w:t>The UKPHR (UK Public Health Register</w:t>
      </w:r>
      <w:r w:rsidR="00096E1A">
        <w:rPr>
          <w:rFonts w:ascii="Arial" w:hAnsi="Arial" w:cs="Arial"/>
          <w:sz w:val="24"/>
          <w:szCs w:val="24"/>
        </w:rPr>
        <w:t xml:space="preserve">, </w:t>
      </w:r>
      <w:r w:rsidR="00A7295D">
        <w:rPr>
          <w:rFonts w:ascii="Arial" w:hAnsi="Arial" w:cs="Arial"/>
          <w:sz w:val="24"/>
          <w:szCs w:val="24"/>
        </w:rPr>
        <w:t xml:space="preserve">is a </w:t>
      </w:r>
      <w:r w:rsidR="003648CA">
        <w:rPr>
          <w:rFonts w:ascii="Arial" w:hAnsi="Arial" w:cs="Arial"/>
          <w:sz w:val="24"/>
          <w:szCs w:val="24"/>
        </w:rPr>
        <w:t>“</w:t>
      </w:r>
      <w:r w:rsidR="00A7295D">
        <w:rPr>
          <w:rFonts w:ascii="Arial" w:hAnsi="Arial" w:cs="Arial"/>
          <w:sz w:val="24"/>
          <w:szCs w:val="24"/>
        </w:rPr>
        <w:t>regulatory bod</w:t>
      </w:r>
      <w:r w:rsidR="003648CA">
        <w:rPr>
          <w:rFonts w:ascii="Arial" w:hAnsi="Arial" w:cs="Arial"/>
          <w:sz w:val="24"/>
          <w:szCs w:val="24"/>
        </w:rPr>
        <w:t>y”</w:t>
      </w:r>
      <w:r w:rsidR="00096E1A">
        <w:rPr>
          <w:rFonts w:ascii="Arial" w:hAnsi="Arial" w:cs="Arial"/>
          <w:sz w:val="24"/>
          <w:szCs w:val="24"/>
        </w:rPr>
        <w:t xml:space="preserve"> for </w:t>
      </w:r>
      <w:r w:rsidR="00006A4B">
        <w:rPr>
          <w:rFonts w:ascii="Arial" w:hAnsi="Arial" w:cs="Arial"/>
          <w:sz w:val="24"/>
          <w:szCs w:val="24"/>
        </w:rPr>
        <w:t>health care practitioner</w:t>
      </w:r>
      <w:r w:rsidR="003648CA">
        <w:rPr>
          <w:rFonts w:ascii="Arial" w:hAnsi="Arial" w:cs="Arial"/>
          <w:sz w:val="24"/>
          <w:szCs w:val="24"/>
        </w:rPr>
        <w:t>s</w:t>
      </w:r>
      <w:r w:rsidR="00006A4B">
        <w:rPr>
          <w:rFonts w:ascii="Arial" w:hAnsi="Arial" w:cs="Arial"/>
          <w:sz w:val="24"/>
          <w:szCs w:val="24"/>
        </w:rPr>
        <w:t xml:space="preserve"> who </w:t>
      </w:r>
      <w:r w:rsidR="003648CA">
        <w:rPr>
          <w:rFonts w:ascii="Arial" w:hAnsi="Arial" w:cs="Arial"/>
          <w:sz w:val="24"/>
          <w:szCs w:val="24"/>
        </w:rPr>
        <w:t>provide services to the public</w:t>
      </w:r>
      <w:r w:rsidR="00352846">
        <w:rPr>
          <w:rFonts w:ascii="Arial" w:hAnsi="Arial" w:cs="Arial"/>
          <w:sz w:val="24"/>
          <w:szCs w:val="24"/>
        </w:rPr>
        <w:t xml:space="preserve">, whom have no </w:t>
      </w:r>
      <w:r w:rsidR="00276C7B">
        <w:rPr>
          <w:rFonts w:ascii="Arial" w:hAnsi="Arial" w:cs="Arial"/>
          <w:sz w:val="24"/>
          <w:szCs w:val="24"/>
        </w:rPr>
        <w:t>“</w:t>
      </w:r>
      <w:r w:rsidR="00352846">
        <w:rPr>
          <w:rFonts w:ascii="Arial" w:hAnsi="Arial" w:cs="Arial"/>
          <w:sz w:val="24"/>
          <w:szCs w:val="24"/>
        </w:rPr>
        <w:t>regula</w:t>
      </w:r>
      <w:r w:rsidR="00276C7B">
        <w:rPr>
          <w:rFonts w:ascii="Arial" w:hAnsi="Arial" w:cs="Arial"/>
          <w:sz w:val="24"/>
          <w:szCs w:val="24"/>
        </w:rPr>
        <w:t>tory body”</w:t>
      </w:r>
      <w:r w:rsidR="002B61BA">
        <w:rPr>
          <w:rFonts w:ascii="Arial" w:hAnsi="Arial" w:cs="Arial"/>
          <w:sz w:val="24"/>
          <w:szCs w:val="24"/>
        </w:rPr>
        <w:t xml:space="preserve"> (UK</w:t>
      </w:r>
      <w:r w:rsidR="00843235">
        <w:rPr>
          <w:rFonts w:ascii="Arial" w:hAnsi="Arial" w:cs="Arial"/>
          <w:sz w:val="24"/>
          <w:szCs w:val="24"/>
        </w:rPr>
        <w:t>PHR.Org, 2020)</w:t>
      </w:r>
      <w:r w:rsidR="00592654">
        <w:rPr>
          <w:rFonts w:ascii="Arial" w:hAnsi="Arial" w:cs="Arial"/>
          <w:sz w:val="24"/>
          <w:szCs w:val="24"/>
        </w:rPr>
        <w:t>. Acupuncturists</w:t>
      </w:r>
      <w:r w:rsidR="0094098E">
        <w:rPr>
          <w:rFonts w:ascii="Arial" w:hAnsi="Arial" w:cs="Arial"/>
          <w:sz w:val="24"/>
          <w:szCs w:val="24"/>
        </w:rPr>
        <w:t xml:space="preserve"> have two “regulatory bodies” </w:t>
      </w:r>
      <w:r w:rsidR="00A60C39">
        <w:rPr>
          <w:rFonts w:ascii="Arial" w:hAnsi="Arial" w:cs="Arial"/>
          <w:sz w:val="24"/>
          <w:szCs w:val="24"/>
        </w:rPr>
        <w:t>one is the British Medical Acupuncture Society</w:t>
      </w:r>
      <w:r w:rsidR="002670E1">
        <w:rPr>
          <w:rFonts w:ascii="Arial" w:hAnsi="Arial" w:cs="Arial"/>
          <w:sz w:val="24"/>
          <w:szCs w:val="24"/>
        </w:rPr>
        <w:t xml:space="preserve"> (BMAS)</w:t>
      </w:r>
      <w:r w:rsidR="00AD014F">
        <w:rPr>
          <w:rFonts w:ascii="Arial" w:hAnsi="Arial" w:cs="Arial"/>
          <w:sz w:val="24"/>
          <w:szCs w:val="24"/>
        </w:rPr>
        <w:t xml:space="preserve"> and the other is </w:t>
      </w:r>
      <w:r w:rsidR="00F81039">
        <w:rPr>
          <w:rFonts w:ascii="Arial" w:hAnsi="Arial" w:cs="Arial"/>
          <w:sz w:val="24"/>
          <w:szCs w:val="24"/>
        </w:rPr>
        <w:t>the British Acupuncture Council</w:t>
      </w:r>
      <w:r w:rsidR="00167183">
        <w:rPr>
          <w:rFonts w:ascii="Arial" w:hAnsi="Arial" w:cs="Arial"/>
          <w:sz w:val="24"/>
          <w:szCs w:val="24"/>
        </w:rPr>
        <w:t xml:space="preserve"> (BAcC). The BAcC </w:t>
      </w:r>
      <w:r w:rsidR="00DA277F">
        <w:rPr>
          <w:rFonts w:ascii="Arial" w:hAnsi="Arial" w:cs="Arial"/>
          <w:sz w:val="24"/>
          <w:szCs w:val="24"/>
        </w:rPr>
        <w:t xml:space="preserve">works alongside the </w:t>
      </w:r>
      <w:r w:rsidR="00B07905">
        <w:rPr>
          <w:rFonts w:ascii="Arial" w:hAnsi="Arial" w:cs="Arial"/>
          <w:sz w:val="24"/>
          <w:szCs w:val="24"/>
        </w:rPr>
        <w:t xml:space="preserve">ETCMA (European Traditional </w:t>
      </w:r>
      <w:r w:rsidR="0041673F">
        <w:rPr>
          <w:rFonts w:ascii="Arial" w:hAnsi="Arial" w:cs="Arial"/>
          <w:sz w:val="24"/>
          <w:szCs w:val="24"/>
        </w:rPr>
        <w:t>Chinese Medicine Association) and the All</w:t>
      </w:r>
      <w:r w:rsidR="00E41EBB">
        <w:rPr>
          <w:rFonts w:ascii="Arial" w:hAnsi="Arial" w:cs="Arial"/>
          <w:sz w:val="24"/>
          <w:szCs w:val="24"/>
        </w:rPr>
        <w:t>-Party Parliamentary Group for Integrated Healthcare</w:t>
      </w:r>
      <w:r w:rsidR="00F17F2A">
        <w:rPr>
          <w:rFonts w:ascii="Arial" w:hAnsi="Arial" w:cs="Arial"/>
          <w:sz w:val="24"/>
          <w:szCs w:val="24"/>
        </w:rPr>
        <w:t xml:space="preserve"> (</w:t>
      </w:r>
      <w:r w:rsidR="00F17F2A">
        <w:rPr>
          <w:rFonts w:ascii="Arial" w:hAnsi="Arial" w:cs="Arial"/>
          <w:sz w:val="24"/>
          <w:szCs w:val="24"/>
        </w:rPr>
        <w:t>Acupuncture.Org.UK, 2016</w:t>
      </w:r>
      <w:r w:rsidR="00CA3B18">
        <w:rPr>
          <w:rFonts w:ascii="Arial" w:hAnsi="Arial" w:cs="Arial"/>
          <w:sz w:val="24"/>
          <w:szCs w:val="24"/>
        </w:rPr>
        <w:t xml:space="preserve">). </w:t>
      </w:r>
      <w:r w:rsidR="00DD0BB7">
        <w:rPr>
          <w:rFonts w:ascii="Arial" w:hAnsi="Arial" w:cs="Arial"/>
          <w:sz w:val="24"/>
          <w:szCs w:val="24"/>
        </w:rPr>
        <w:t xml:space="preserve">In </w:t>
      </w:r>
      <w:r w:rsidR="00E43AAD">
        <w:rPr>
          <w:rFonts w:ascii="Arial" w:hAnsi="Arial" w:cs="Arial"/>
          <w:sz w:val="24"/>
          <w:szCs w:val="24"/>
        </w:rPr>
        <w:t>1980 t</w:t>
      </w:r>
      <w:r w:rsidR="00CA3B18">
        <w:rPr>
          <w:rFonts w:ascii="Arial" w:hAnsi="Arial" w:cs="Arial"/>
          <w:sz w:val="24"/>
          <w:szCs w:val="24"/>
        </w:rPr>
        <w:t xml:space="preserve">he </w:t>
      </w:r>
      <w:r w:rsidR="002670E1">
        <w:rPr>
          <w:rFonts w:ascii="Arial" w:hAnsi="Arial" w:cs="Arial"/>
          <w:sz w:val="24"/>
          <w:szCs w:val="24"/>
        </w:rPr>
        <w:t xml:space="preserve">BMAS </w:t>
      </w:r>
      <w:r w:rsidR="00617E26">
        <w:rPr>
          <w:rFonts w:ascii="Arial" w:hAnsi="Arial" w:cs="Arial"/>
          <w:sz w:val="24"/>
          <w:szCs w:val="24"/>
        </w:rPr>
        <w:t>in association with medical professionals</w:t>
      </w:r>
      <w:r w:rsidR="00067809">
        <w:rPr>
          <w:rFonts w:ascii="Arial" w:hAnsi="Arial" w:cs="Arial"/>
          <w:sz w:val="24"/>
          <w:szCs w:val="24"/>
        </w:rPr>
        <w:t xml:space="preserve"> who showed an </w:t>
      </w:r>
      <w:r w:rsidR="003D408C">
        <w:rPr>
          <w:rFonts w:ascii="Arial" w:hAnsi="Arial" w:cs="Arial"/>
          <w:sz w:val="24"/>
          <w:szCs w:val="24"/>
        </w:rPr>
        <w:t>interest in the art of acu</w:t>
      </w:r>
      <w:r w:rsidR="00C661B6">
        <w:rPr>
          <w:rFonts w:ascii="Arial" w:hAnsi="Arial" w:cs="Arial"/>
          <w:sz w:val="24"/>
          <w:szCs w:val="24"/>
        </w:rPr>
        <w:t xml:space="preserve">puncture was created. </w:t>
      </w:r>
      <w:r w:rsidR="007B5E06">
        <w:rPr>
          <w:rFonts w:ascii="Arial" w:hAnsi="Arial" w:cs="Arial"/>
          <w:sz w:val="24"/>
          <w:szCs w:val="24"/>
        </w:rPr>
        <w:t xml:space="preserve">Since the early 2000’s </w:t>
      </w:r>
      <w:r w:rsidR="00ED3767">
        <w:rPr>
          <w:rFonts w:ascii="Arial" w:hAnsi="Arial" w:cs="Arial"/>
          <w:sz w:val="24"/>
          <w:szCs w:val="24"/>
        </w:rPr>
        <w:t xml:space="preserve">it had mostly been a </w:t>
      </w:r>
      <w:r w:rsidR="005B6459">
        <w:rPr>
          <w:rFonts w:ascii="Arial" w:hAnsi="Arial" w:cs="Arial"/>
          <w:sz w:val="24"/>
          <w:szCs w:val="24"/>
        </w:rPr>
        <w:t xml:space="preserve">register for </w:t>
      </w:r>
      <w:r w:rsidR="00F060D9">
        <w:rPr>
          <w:rFonts w:ascii="Arial" w:hAnsi="Arial" w:cs="Arial"/>
          <w:sz w:val="24"/>
          <w:szCs w:val="24"/>
        </w:rPr>
        <w:t>“</w:t>
      </w:r>
      <w:r w:rsidR="005B6459">
        <w:rPr>
          <w:rFonts w:ascii="Arial" w:hAnsi="Arial" w:cs="Arial"/>
          <w:sz w:val="24"/>
          <w:szCs w:val="24"/>
        </w:rPr>
        <w:t>statutory</w:t>
      </w:r>
      <w:r w:rsidR="00BE727C">
        <w:rPr>
          <w:rFonts w:ascii="Arial" w:hAnsi="Arial" w:cs="Arial"/>
          <w:sz w:val="24"/>
          <w:szCs w:val="24"/>
        </w:rPr>
        <w:t xml:space="preserve"> regulated</w:t>
      </w:r>
      <w:r w:rsidR="00F060D9">
        <w:rPr>
          <w:rFonts w:ascii="Arial" w:hAnsi="Arial" w:cs="Arial"/>
          <w:sz w:val="24"/>
          <w:szCs w:val="24"/>
        </w:rPr>
        <w:t>”</w:t>
      </w:r>
      <w:r w:rsidR="00BE727C">
        <w:rPr>
          <w:rFonts w:ascii="Arial" w:hAnsi="Arial" w:cs="Arial"/>
          <w:sz w:val="24"/>
          <w:szCs w:val="24"/>
        </w:rPr>
        <w:t xml:space="preserve"> practitioners. However, that changed </w:t>
      </w:r>
      <w:r w:rsidR="00384072">
        <w:rPr>
          <w:rFonts w:ascii="Arial" w:hAnsi="Arial" w:cs="Arial"/>
          <w:sz w:val="24"/>
          <w:szCs w:val="24"/>
        </w:rPr>
        <w:t xml:space="preserve">in 2017 to add those that was </w:t>
      </w:r>
      <w:r w:rsidR="00F060D9">
        <w:rPr>
          <w:rFonts w:ascii="Arial" w:hAnsi="Arial" w:cs="Arial"/>
          <w:sz w:val="24"/>
          <w:szCs w:val="24"/>
        </w:rPr>
        <w:t>“</w:t>
      </w:r>
      <w:r w:rsidR="00384072">
        <w:rPr>
          <w:rFonts w:ascii="Arial" w:hAnsi="Arial" w:cs="Arial"/>
          <w:sz w:val="24"/>
          <w:szCs w:val="24"/>
        </w:rPr>
        <w:t>vol</w:t>
      </w:r>
      <w:r w:rsidR="00F060D9">
        <w:rPr>
          <w:rFonts w:ascii="Arial" w:hAnsi="Arial" w:cs="Arial"/>
          <w:sz w:val="24"/>
          <w:szCs w:val="24"/>
        </w:rPr>
        <w:t>untary regulated”</w:t>
      </w:r>
      <w:r w:rsidR="00121BFE">
        <w:rPr>
          <w:rFonts w:ascii="Arial" w:hAnsi="Arial" w:cs="Arial"/>
          <w:sz w:val="24"/>
          <w:szCs w:val="24"/>
        </w:rPr>
        <w:t xml:space="preserve">. </w:t>
      </w:r>
      <w:r w:rsidR="008B0226">
        <w:rPr>
          <w:rFonts w:ascii="Arial" w:hAnsi="Arial" w:cs="Arial"/>
          <w:sz w:val="24"/>
          <w:szCs w:val="24"/>
        </w:rPr>
        <w:t xml:space="preserve">Acupuncture used </w:t>
      </w:r>
      <w:r w:rsidR="00124E69">
        <w:rPr>
          <w:rFonts w:ascii="Arial" w:hAnsi="Arial" w:cs="Arial"/>
          <w:sz w:val="24"/>
          <w:szCs w:val="24"/>
        </w:rPr>
        <w:t xml:space="preserve">after a </w:t>
      </w:r>
      <w:r w:rsidR="00302DC4">
        <w:rPr>
          <w:rFonts w:ascii="Arial" w:hAnsi="Arial" w:cs="Arial"/>
          <w:sz w:val="24"/>
          <w:szCs w:val="24"/>
        </w:rPr>
        <w:t>specialist healthcare practitioner as made a diagnosis</w:t>
      </w:r>
      <w:r w:rsidR="00F05471">
        <w:rPr>
          <w:rFonts w:ascii="Arial" w:hAnsi="Arial" w:cs="Arial"/>
          <w:sz w:val="24"/>
          <w:szCs w:val="24"/>
        </w:rPr>
        <w:t>,</w:t>
      </w:r>
      <w:r w:rsidR="00302DC4">
        <w:rPr>
          <w:rFonts w:ascii="Arial" w:hAnsi="Arial" w:cs="Arial"/>
          <w:sz w:val="24"/>
          <w:szCs w:val="24"/>
        </w:rPr>
        <w:t xml:space="preserve"> is welcomed and promoted by the BMAS</w:t>
      </w:r>
      <w:r w:rsidR="00F05471">
        <w:rPr>
          <w:rFonts w:ascii="Arial" w:hAnsi="Arial" w:cs="Arial"/>
          <w:sz w:val="24"/>
          <w:szCs w:val="24"/>
        </w:rPr>
        <w:t xml:space="preserve"> (</w:t>
      </w:r>
      <w:r w:rsidR="00E63599" w:rsidRPr="00E63599">
        <w:rPr>
          <w:rFonts w:ascii="Arial" w:hAnsi="Arial" w:cs="Arial"/>
          <w:sz w:val="24"/>
          <w:szCs w:val="24"/>
        </w:rPr>
        <w:t>medical-acupuncture.co.uk</w:t>
      </w:r>
      <w:r w:rsidR="00E63599">
        <w:rPr>
          <w:rFonts w:ascii="Arial" w:hAnsi="Arial" w:cs="Arial"/>
          <w:sz w:val="24"/>
          <w:szCs w:val="24"/>
        </w:rPr>
        <w:t>,</w:t>
      </w:r>
      <w:r w:rsidR="009F3018">
        <w:rPr>
          <w:rFonts w:ascii="Arial" w:hAnsi="Arial" w:cs="Arial"/>
          <w:sz w:val="24"/>
          <w:szCs w:val="24"/>
        </w:rPr>
        <w:t xml:space="preserve"> 2010)</w:t>
      </w:r>
      <w:r w:rsidR="006C6208">
        <w:rPr>
          <w:rFonts w:ascii="Arial" w:hAnsi="Arial" w:cs="Arial"/>
          <w:sz w:val="24"/>
          <w:szCs w:val="24"/>
        </w:rPr>
        <w:t>.</w:t>
      </w:r>
      <w:r w:rsidR="00854237">
        <w:rPr>
          <w:rFonts w:ascii="Arial" w:hAnsi="Arial" w:cs="Arial"/>
          <w:sz w:val="24"/>
          <w:szCs w:val="24"/>
        </w:rPr>
        <w:t xml:space="preserve"> </w:t>
      </w:r>
      <w:r w:rsidR="00F977B9">
        <w:rPr>
          <w:rFonts w:ascii="Arial" w:hAnsi="Arial" w:cs="Arial"/>
          <w:sz w:val="24"/>
          <w:szCs w:val="24"/>
        </w:rPr>
        <w:t>The British Acupuncture</w:t>
      </w:r>
      <w:r w:rsidR="00F20190" w:rsidRPr="00F20190">
        <w:rPr>
          <w:rFonts w:ascii="Arial" w:hAnsi="Arial" w:cs="Arial"/>
          <w:sz w:val="24"/>
          <w:szCs w:val="24"/>
        </w:rPr>
        <w:t xml:space="preserve"> Accreditation Board (BAAB) was likewise set up </w:t>
      </w:r>
      <w:r w:rsidR="005012A5">
        <w:rPr>
          <w:rFonts w:ascii="Arial" w:hAnsi="Arial" w:cs="Arial"/>
          <w:sz w:val="24"/>
          <w:szCs w:val="24"/>
        </w:rPr>
        <w:t>in 1990</w:t>
      </w:r>
      <w:r w:rsidR="000C26B0">
        <w:rPr>
          <w:rFonts w:ascii="Arial" w:hAnsi="Arial" w:cs="Arial"/>
          <w:sz w:val="24"/>
          <w:szCs w:val="24"/>
        </w:rPr>
        <w:t xml:space="preserve"> to establish education</w:t>
      </w:r>
      <w:r w:rsidR="00435D96">
        <w:rPr>
          <w:rFonts w:ascii="Arial" w:hAnsi="Arial" w:cs="Arial"/>
          <w:sz w:val="24"/>
          <w:szCs w:val="24"/>
        </w:rPr>
        <w:t xml:space="preserve"> on the </w:t>
      </w:r>
      <w:r w:rsidR="002B5130">
        <w:rPr>
          <w:rFonts w:ascii="Arial" w:hAnsi="Arial" w:cs="Arial"/>
          <w:sz w:val="24"/>
          <w:szCs w:val="24"/>
        </w:rPr>
        <w:t>most commonly used CAM Acupuncture</w:t>
      </w:r>
      <w:r w:rsidR="00F977B9">
        <w:rPr>
          <w:rFonts w:ascii="Arial" w:hAnsi="Arial" w:cs="Arial"/>
          <w:sz w:val="24"/>
          <w:szCs w:val="24"/>
        </w:rPr>
        <w:t xml:space="preserve"> </w:t>
      </w:r>
      <w:r w:rsidR="00F20190" w:rsidRPr="00F20190">
        <w:rPr>
          <w:rFonts w:ascii="Arial" w:hAnsi="Arial" w:cs="Arial"/>
          <w:sz w:val="24"/>
          <w:szCs w:val="24"/>
        </w:rPr>
        <w:t>(Walker and Budd 2002</w:t>
      </w:r>
      <w:r w:rsidR="006C6BE3">
        <w:rPr>
          <w:rFonts w:ascii="Arial" w:hAnsi="Arial" w:cs="Arial"/>
          <w:sz w:val="24"/>
          <w:szCs w:val="24"/>
        </w:rPr>
        <w:t>, p12</w:t>
      </w:r>
      <w:r w:rsidR="00F20190" w:rsidRPr="00F20190">
        <w:rPr>
          <w:rFonts w:ascii="Arial" w:hAnsi="Arial" w:cs="Arial"/>
          <w:sz w:val="24"/>
          <w:szCs w:val="24"/>
        </w:rPr>
        <w:t>)</w:t>
      </w:r>
      <w:r w:rsidR="00057ABD">
        <w:rPr>
          <w:rFonts w:ascii="Arial" w:hAnsi="Arial" w:cs="Arial"/>
          <w:sz w:val="24"/>
          <w:szCs w:val="24"/>
        </w:rPr>
        <w:t>.</w:t>
      </w:r>
    </w:p>
    <w:p w14:paraId="2BC086C3" w14:textId="2CD0F435" w:rsidR="000A2F28" w:rsidRPr="00E4261E" w:rsidRDefault="00B6230C" w:rsidP="00E4261E">
      <w:pPr>
        <w:pStyle w:val="NoSpacing"/>
        <w:rPr>
          <w:rFonts w:ascii="Arial" w:hAnsi="Arial" w:cs="Arial"/>
          <w:sz w:val="24"/>
          <w:szCs w:val="24"/>
          <w:lang w:val="en-GB"/>
        </w:rPr>
      </w:pPr>
      <w:r w:rsidRPr="00E4261E">
        <w:rPr>
          <w:rFonts w:ascii="Arial" w:hAnsi="Arial" w:cs="Arial"/>
          <w:sz w:val="24"/>
          <w:szCs w:val="24"/>
          <w:lang w:val="en-GB"/>
        </w:rPr>
        <w:t xml:space="preserve">In </w:t>
      </w:r>
      <w:r w:rsidR="00AF371D" w:rsidRPr="00E4261E">
        <w:rPr>
          <w:rFonts w:ascii="Arial" w:hAnsi="Arial" w:cs="Arial"/>
          <w:sz w:val="24"/>
          <w:szCs w:val="24"/>
          <w:lang w:val="en-GB"/>
        </w:rPr>
        <w:t>the</w:t>
      </w:r>
      <w:r w:rsidRPr="00E4261E">
        <w:rPr>
          <w:rFonts w:ascii="Arial" w:hAnsi="Arial" w:cs="Arial"/>
          <w:sz w:val="24"/>
          <w:szCs w:val="24"/>
          <w:lang w:val="en-GB"/>
        </w:rPr>
        <w:t>196</w:t>
      </w:r>
      <w:r w:rsidR="008E5166" w:rsidRPr="00E4261E">
        <w:rPr>
          <w:rFonts w:ascii="Arial" w:hAnsi="Arial" w:cs="Arial"/>
          <w:sz w:val="24"/>
          <w:szCs w:val="24"/>
          <w:lang w:val="en-GB"/>
        </w:rPr>
        <w:t xml:space="preserve">0’s </w:t>
      </w:r>
      <w:r w:rsidR="00553713" w:rsidRPr="00E4261E">
        <w:rPr>
          <w:rFonts w:ascii="Arial" w:hAnsi="Arial" w:cs="Arial"/>
          <w:sz w:val="24"/>
          <w:szCs w:val="24"/>
          <w:lang w:val="en-GB"/>
        </w:rPr>
        <w:t xml:space="preserve">Aromatherapy was </w:t>
      </w:r>
      <w:r w:rsidR="00552D91" w:rsidRPr="00E4261E">
        <w:rPr>
          <w:rFonts w:ascii="Arial" w:hAnsi="Arial" w:cs="Arial"/>
          <w:sz w:val="24"/>
          <w:szCs w:val="24"/>
          <w:lang w:val="en-GB"/>
        </w:rPr>
        <w:t>introduced</w:t>
      </w:r>
      <w:r w:rsidR="00553713" w:rsidRPr="00E4261E">
        <w:rPr>
          <w:rFonts w:ascii="Arial" w:hAnsi="Arial" w:cs="Arial"/>
          <w:sz w:val="24"/>
          <w:szCs w:val="24"/>
          <w:lang w:val="en-GB"/>
        </w:rPr>
        <w:t xml:space="preserve"> in the U</w:t>
      </w:r>
      <w:r w:rsidR="00552D91" w:rsidRPr="00E4261E">
        <w:rPr>
          <w:rFonts w:ascii="Arial" w:hAnsi="Arial" w:cs="Arial"/>
          <w:sz w:val="24"/>
          <w:szCs w:val="24"/>
          <w:lang w:val="en-GB"/>
        </w:rPr>
        <w:t>nited Kingdom</w:t>
      </w:r>
      <w:r w:rsidR="00553713" w:rsidRPr="00E4261E">
        <w:rPr>
          <w:rFonts w:ascii="Arial" w:hAnsi="Arial" w:cs="Arial"/>
          <w:sz w:val="24"/>
          <w:szCs w:val="24"/>
          <w:lang w:val="en-GB"/>
        </w:rPr>
        <w:t xml:space="preserve"> </w:t>
      </w:r>
      <w:r w:rsidR="00EC2CC9" w:rsidRPr="00E4261E">
        <w:rPr>
          <w:rFonts w:ascii="Arial" w:hAnsi="Arial" w:cs="Arial"/>
          <w:sz w:val="24"/>
          <w:szCs w:val="24"/>
          <w:lang w:val="en-GB"/>
        </w:rPr>
        <w:t xml:space="preserve">and since then </w:t>
      </w:r>
      <w:r w:rsidR="00C25CEA" w:rsidRPr="00E4261E">
        <w:rPr>
          <w:rFonts w:ascii="Arial" w:hAnsi="Arial" w:cs="Arial"/>
          <w:sz w:val="24"/>
          <w:szCs w:val="24"/>
          <w:lang w:val="en-GB"/>
        </w:rPr>
        <w:t>it has become</w:t>
      </w:r>
      <w:r w:rsidR="00553713" w:rsidRPr="00E4261E">
        <w:rPr>
          <w:rFonts w:ascii="Arial" w:hAnsi="Arial" w:cs="Arial"/>
          <w:sz w:val="24"/>
          <w:szCs w:val="24"/>
          <w:lang w:val="en-GB"/>
        </w:rPr>
        <w:t xml:space="preserve"> one of th</w:t>
      </w:r>
      <w:r w:rsidR="00C25CEA" w:rsidRPr="00E4261E">
        <w:rPr>
          <w:rFonts w:ascii="Arial" w:hAnsi="Arial" w:cs="Arial"/>
          <w:sz w:val="24"/>
          <w:szCs w:val="24"/>
          <w:lang w:val="en-GB"/>
        </w:rPr>
        <w:t>e most evolving</w:t>
      </w:r>
      <w:r w:rsidR="00553713" w:rsidRPr="00E4261E">
        <w:rPr>
          <w:rFonts w:ascii="Arial" w:hAnsi="Arial" w:cs="Arial"/>
          <w:sz w:val="24"/>
          <w:szCs w:val="24"/>
          <w:lang w:val="en-GB"/>
        </w:rPr>
        <w:t xml:space="preserve"> complementary therapies. </w:t>
      </w:r>
      <w:r w:rsidR="00E47EF6" w:rsidRPr="00E4261E">
        <w:rPr>
          <w:rFonts w:ascii="Arial" w:hAnsi="Arial" w:cs="Arial"/>
          <w:sz w:val="24"/>
          <w:szCs w:val="24"/>
          <w:lang w:val="en-GB"/>
        </w:rPr>
        <w:t>Between 1991 and 200</w:t>
      </w:r>
      <w:r w:rsidR="00FD5819" w:rsidRPr="00E4261E">
        <w:rPr>
          <w:rFonts w:ascii="Arial" w:hAnsi="Arial" w:cs="Arial"/>
          <w:sz w:val="24"/>
          <w:szCs w:val="24"/>
          <w:lang w:val="en-GB"/>
        </w:rPr>
        <w:t xml:space="preserve">0 </w:t>
      </w:r>
      <w:r w:rsidR="006060B8" w:rsidRPr="00E4261E">
        <w:rPr>
          <w:rFonts w:ascii="Arial" w:hAnsi="Arial" w:cs="Arial"/>
          <w:sz w:val="24"/>
          <w:szCs w:val="24"/>
          <w:lang w:val="en-GB"/>
        </w:rPr>
        <w:t>there were</w:t>
      </w:r>
      <w:r w:rsidR="00553713" w:rsidRPr="00E4261E">
        <w:rPr>
          <w:rFonts w:ascii="Arial" w:hAnsi="Arial" w:cs="Arial"/>
          <w:sz w:val="24"/>
          <w:szCs w:val="24"/>
          <w:lang w:val="en-GB"/>
        </w:rPr>
        <w:t xml:space="preserve"> 2,500 to 6,000 </w:t>
      </w:r>
      <w:r w:rsidR="006060B8" w:rsidRPr="00E4261E">
        <w:rPr>
          <w:rFonts w:ascii="Arial" w:hAnsi="Arial" w:cs="Arial"/>
          <w:sz w:val="24"/>
          <w:szCs w:val="24"/>
          <w:lang w:val="en-GB"/>
        </w:rPr>
        <w:t>therapists</w:t>
      </w:r>
      <w:r w:rsidR="002919E4" w:rsidRPr="00E4261E">
        <w:rPr>
          <w:rFonts w:ascii="Arial" w:hAnsi="Arial" w:cs="Arial"/>
          <w:sz w:val="24"/>
          <w:szCs w:val="24"/>
          <w:lang w:val="en-GB"/>
        </w:rPr>
        <w:t xml:space="preserve"> that were registe</w:t>
      </w:r>
      <w:r w:rsidR="00F96CB1" w:rsidRPr="00E4261E">
        <w:rPr>
          <w:rFonts w:ascii="Arial" w:hAnsi="Arial" w:cs="Arial"/>
          <w:sz w:val="24"/>
          <w:szCs w:val="24"/>
          <w:lang w:val="en-GB"/>
        </w:rPr>
        <w:t>re</w:t>
      </w:r>
      <w:r w:rsidR="002919E4" w:rsidRPr="00E4261E">
        <w:rPr>
          <w:rFonts w:ascii="Arial" w:hAnsi="Arial" w:cs="Arial"/>
          <w:sz w:val="24"/>
          <w:szCs w:val="24"/>
          <w:lang w:val="en-GB"/>
        </w:rPr>
        <w:t>d</w:t>
      </w:r>
      <w:r w:rsidR="00553713" w:rsidRPr="00E4261E">
        <w:rPr>
          <w:rFonts w:ascii="Arial" w:hAnsi="Arial" w:cs="Arial"/>
          <w:sz w:val="24"/>
          <w:szCs w:val="24"/>
          <w:lang w:val="en-GB"/>
        </w:rPr>
        <w:t xml:space="preserve"> (</w:t>
      </w:r>
      <w:r w:rsidR="00836F12" w:rsidRPr="00E4261E">
        <w:rPr>
          <w:rFonts w:ascii="Arial" w:hAnsi="Arial" w:cs="Arial"/>
          <w:sz w:val="24"/>
          <w:szCs w:val="24"/>
          <w:lang w:val="en-GB"/>
        </w:rPr>
        <w:t>Walker and Budd</w:t>
      </w:r>
      <w:r w:rsidR="00E3091C" w:rsidRPr="00E4261E">
        <w:rPr>
          <w:rFonts w:ascii="Arial" w:hAnsi="Arial" w:cs="Arial"/>
          <w:sz w:val="24"/>
          <w:szCs w:val="24"/>
          <w:lang w:val="en-GB"/>
        </w:rPr>
        <w:t xml:space="preserve">, </w:t>
      </w:r>
      <w:r w:rsidR="00E97731" w:rsidRPr="00E4261E">
        <w:rPr>
          <w:rFonts w:ascii="Arial" w:hAnsi="Arial" w:cs="Arial"/>
          <w:sz w:val="24"/>
          <w:szCs w:val="24"/>
          <w:lang w:val="en-GB"/>
        </w:rPr>
        <w:t>(</w:t>
      </w:r>
      <w:r w:rsidR="00E3091C" w:rsidRPr="00E4261E">
        <w:rPr>
          <w:rFonts w:ascii="Arial" w:hAnsi="Arial" w:cs="Arial"/>
          <w:sz w:val="24"/>
          <w:szCs w:val="24"/>
          <w:lang w:val="en-GB"/>
        </w:rPr>
        <w:t>2002</w:t>
      </w:r>
      <w:r w:rsidR="00E97731" w:rsidRPr="00E4261E">
        <w:rPr>
          <w:rFonts w:ascii="Arial" w:hAnsi="Arial" w:cs="Arial"/>
          <w:sz w:val="24"/>
          <w:szCs w:val="24"/>
          <w:lang w:val="en-GB"/>
        </w:rPr>
        <w:t>)</w:t>
      </w:r>
      <w:r w:rsidR="00E3091C" w:rsidRPr="00E4261E">
        <w:rPr>
          <w:rFonts w:ascii="Arial" w:hAnsi="Arial" w:cs="Arial"/>
          <w:sz w:val="24"/>
          <w:szCs w:val="24"/>
          <w:lang w:val="en-GB"/>
        </w:rPr>
        <w:t>. P</w:t>
      </w:r>
      <w:r w:rsidR="00E97731" w:rsidRPr="00E4261E">
        <w:rPr>
          <w:rFonts w:ascii="Arial" w:hAnsi="Arial" w:cs="Arial"/>
          <w:sz w:val="24"/>
          <w:szCs w:val="24"/>
          <w:lang w:val="en-GB"/>
        </w:rPr>
        <w:t>rice and Price,</w:t>
      </w:r>
      <w:r w:rsidR="002654CD" w:rsidRPr="00E4261E">
        <w:rPr>
          <w:rFonts w:ascii="Arial" w:hAnsi="Arial" w:cs="Arial"/>
          <w:sz w:val="24"/>
          <w:szCs w:val="24"/>
          <w:lang w:val="en-GB"/>
        </w:rPr>
        <w:t xml:space="preserve"> </w:t>
      </w:r>
      <w:r w:rsidR="00E97731" w:rsidRPr="00E4261E">
        <w:rPr>
          <w:rFonts w:ascii="Arial" w:hAnsi="Arial" w:cs="Arial"/>
          <w:sz w:val="24"/>
          <w:szCs w:val="24"/>
          <w:lang w:val="en-GB"/>
        </w:rPr>
        <w:t>(2012</w:t>
      </w:r>
      <w:r w:rsidR="00553713" w:rsidRPr="00E4261E">
        <w:rPr>
          <w:rFonts w:ascii="Arial" w:hAnsi="Arial" w:cs="Arial"/>
          <w:sz w:val="24"/>
          <w:szCs w:val="24"/>
          <w:lang w:val="en-GB"/>
        </w:rPr>
        <w:t xml:space="preserve">). </w:t>
      </w:r>
      <w:r w:rsidR="00263794" w:rsidRPr="00E4261E">
        <w:rPr>
          <w:rFonts w:ascii="Arial" w:hAnsi="Arial" w:cs="Arial"/>
          <w:sz w:val="24"/>
          <w:szCs w:val="24"/>
          <w:lang w:val="en-GB"/>
        </w:rPr>
        <w:t>Repres</w:t>
      </w:r>
      <w:r w:rsidR="007A6BAD" w:rsidRPr="00E4261E">
        <w:rPr>
          <w:rFonts w:ascii="Arial" w:hAnsi="Arial" w:cs="Arial"/>
          <w:sz w:val="24"/>
          <w:szCs w:val="24"/>
          <w:lang w:val="en-GB"/>
        </w:rPr>
        <w:t>entatives</w:t>
      </w:r>
      <w:r w:rsidR="00E511B7" w:rsidRPr="00E4261E">
        <w:rPr>
          <w:rFonts w:ascii="Arial" w:hAnsi="Arial" w:cs="Arial"/>
          <w:sz w:val="24"/>
          <w:szCs w:val="24"/>
          <w:lang w:val="en-GB"/>
        </w:rPr>
        <w:t xml:space="preserve"> from</w:t>
      </w:r>
      <w:r w:rsidR="00BD493A" w:rsidRPr="00E4261E">
        <w:rPr>
          <w:rFonts w:ascii="Arial" w:hAnsi="Arial" w:cs="Arial"/>
          <w:sz w:val="24"/>
          <w:szCs w:val="24"/>
          <w:lang w:val="en-GB"/>
        </w:rPr>
        <w:t xml:space="preserve"> thirteen </w:t>
      </w:r>
      <w:r w:rsidR="00DB7AE0" w:rsidRPr="00E4261E">
        <w:rPr>
          <w:rFonts w:ascii="Arial" w:hAnsi="Arial" w:cs="Arial"/>
          <w:sz w:val="24"/>
          <w:szCs w:val="24"/>
          <w:lang w:val="en-GB"/>
        </w:rPr>
        <w:t>professional established associations</w:t>
      </w:r>
      <w:r w:rsidR="00263794" w:rsidRPr="00E4261E">
        <w:rPr>
          <w:rFonts w:ascii="Arial" w:hAnsi="Arial" w:cs="Arial"/>
          <w:sz w:val="24"/>
          <w:szCs w:val="24"/>
          <w:lang w:val="en-GB"/>
        </w:rPr>
        <w:t xml:space="preserve"> and</w:t>
      </w:r>
      <w:r w:rsidR="00553713" w:rsidRPr="00E4261E">
        <w:rPr>
          <w:rFonts w:ascii="Arial" w:hAnsi="Arial" w:cs="Arial"/>
          <w:sz w:val="24"/>
          <w:szCs w:val="24"/>
          <w:lang w:val="en-GB"/>
        </w:rPr>
        <w:t xml:space="preserve"> </w:t>
      </w:r>
      <w:r w:rsidR="00263794" w:rsidRPr="00E4261E">
        <w:rPr>
          <w:rFonts w:ascii="Arial" w:hAnsi="Arial" w:cs="Arial"/>
          <w:sz w:val="24"/>
          <w:szCs w:val="24"/>
          <w:lang w:val="en-GB"/>
        </w:rPr>
        <w:t>t</w:t>
      </w:r>
      <w:r w:rsidR="00553713" w:rsidRPr="00E4261E">
        <w:rPr>
          <w:rFonts w:ascii="Arial" w:hAnsi="Arial" w:cs="Arial"/>
          <w:sz w:val="24"/>
          <w:szCs w:val="24"/>
          <w:lang w:val="en-GB"/>
        </w:rPr>
        <w:t xml:space="preserve">he Aromatherapy Organization Council (AOC) is the </w:t>
      </w:r>
      <w:r w:rsidR="003C081C" w:rsidRPr="00E4261E">
        <w:rPr>
          <w:rFonts w:ascii="Arial" w:hAnsi="Arial" w:cs="Arial"/>
          <w:sz w:val="24"/>
          <w:szCs w:val="24"/>
          <w:lang w:val="en-GB"/>
        </w:rPr>
        <w:t>“</w:t>
      </w:r>
      <w:r w:rsidR="00553713" w:rsidRPr="00E4261E">
        <w:rPr>
          <w:rFonts w:ascii="Arial" w:hAnsi="Arial" w:cs="Arial"/>
          <w:sz w:val="24"/>
          <w:szCs w:val="24"/>
          <w:lang w:val="en-GB"/>
        </w:rPr>
        <w:t>governing body</w:t>
      </w:r>
      <w:r w:rsidR="003C081C" w:rsidRPr="00E4261E">
        <w:rPr>
          <w:rFonts w:ascii="Arial" w:hAnsi="Arial" w:cs="Arial"/>
          <w:sz w:val="24"/>
          <w:szCs w:val="24"/>
          <w:lang w:val="en-GB"/>
        </w:rPr>
        <w:t>”</w:t>
      </w:r>
      <w:r w:rsidR="00553713" w:rsidRPr="00E4261E">
        <w:rPr>
          <w:rFonts w:ascii="Arial" w:hAnsi="Arial" w:cs="Arial"/>
          <w:sz w:val="24"/>
          <w:szCs w:val="24"/>
          <w:lang w:val="en-GB"/>
        </w:rPr>
        <w:t xml:space="preserve"> for the introduction of aromatherapy in the UK.</w:t>
      </w:r>
      <w:r w:rsidR="00E308F3" w:rsidRPr="00E4261E">
        <w:rPr>
          <w:rFonts w:ascii="Arial" w:hAnsi="Arial" w:cs="Arial"/>
          <w:sz w:val="24"/>
          <w:szCs w:val="24"/>
          <w:lang w:val="en-GB"/>
        </w:rPr>
        <w:t xml:space="preserve"> </w:t>
      </w:r>
      <w:r w:rsidR="00DE66A4" w:rsidRPr="00E4261E">
        <w:rPr>
          <w:rFonts w:ascii="Arial" w:hAnsi="Arial" w:cs="Arial"/>
          <w:sz w:val="24"/>
          <w:szCs w:val="24"/>
          <w:lang w:val="en-GB"/>
        </w:rPr>
        <w:t>According to</w:t>
      </w:r>
      <w:r w:rsidR="00A43336" w:rsidRPr="00E4261E">
        <w:rPr>
          <w:rFonts w:ascii="Arial" w:hAnsi="Arial" w:cs="Arial"/>
          <w:sz w:val="24"/>
          <w:szCs w:val="24"/>
          <w:lang w:val="en-GB"/>
        </w:rPr>
        <w:t xml:space="preserve"> Arom</w:t>
      </w:r>
      <w:r w:rsidR="00CC3195" w:rsidRPr="00E4261E">
        <w:rPr>
          <w:rFonts w:ascii="Arial" w:hAnsi="Arial" w:cs="Arial"/>
          <w:sz w:val="24"/>
          <w:szCs w:val="24"/>
          <w:lang w:val="en-GB"/>
        </w:rPr>
        <w:t xml:space="preserve">atherapy Council, (2018) </w:t>
      </w:r>
      <w:r w:rsidR="00DE66A4" w:rsidRPr="00E4261E">
        <w:rPr>
          <w:rFonts w:ascii="Arial" w:hAnsi="Arial" w:cs="Arial"/>
          <w:sz w:val="24"/>
          <w:szCs w:val="24"/>
          <w:lang w:val="en-GB"/>
        </w:rPr>
        <w:t>t</w:t>
      </w:r>
      <w:r w:rsidR="00E308F3" w:rsidRPr="00E4261E">
        <w:rPr>
          <w:rFonts w:ascii="Arial" w:hAnsi="Arial" w:cs="Arial"/>
          <w:sz w:val="24"/>
          <w:szCs w:val="24"/>
          <w:lang w:val="en-GB"/>
        </w:rPr>
        <w:t xml:space="preserve">he </w:t>
      </w:r>
      <w:r w:rsidR="00553713" w:rsidRPr="00E4261E">
        <w:rPr>
          <w:rFonts w:ascii="Arial" w:hAnsi="Arial" w:cs="Arial"/>
          <w:sz w:val="24"/>
          <w:szCs w:val="24"/>
          <w:lang w:val="en-GB"/>
        </w:rPr>
        <w:t xml:space="preserve">AOC </w:t>
      </w:r>
      <w:r w:rsidR="00A870C9" w:rsidRPr="00E4261E">
        <w:rPr>
          <w:rFonts w:ascii="Arial" w:hAnsi="Arial" w:cs="Arial"/>
          <w:sz w:val="24"/>
          <w:szCs w:val="24"/>
          <w:lang w:val="en-GB"/>
        </w:rPr>
        <w:t xml:space="preserve">in 2008 </w:t>
      </w:r>
      <w:r w:rsidR="00175B0D" w:rsidRPr="00E4261E">
        <w:rPr>
          <w:rFonts w:ascii="Arial" w:hAnsi="Arial" w:cs="Arial"/>
          <w:sz w:val="24"/>
          <w:szCs w:val="24"/>
          <w:lang w:val="en-GB"/>
        </w:rPr>
        <w:t>abdicated</w:t>
      </w:r>
      <w:r w:rsidR="006936B9" w:rsidRPr="00E4261E">
        <w:rPr>
          <w:rFonts w:ascii="Arial" w:hAnsi="Arial" w:cs="Arial"/>
          <w:sz w:val="24"/>
          <w:szCs w:val="24"/>
          <w:lang w:val="en-GB"/>
        </w:rPr>
        <w:t xml:space="preserve"> their “regulatory role”</w:t>
      </w:r>
      <w:r w:rsidR="00034E40" w:rsidRPr="00E4261E">
        <w:rPr>
          <w:rFonts w:ascii="Arial" w:hAnsi="Arial" w:cs="Arial"/>
          <w:sz w:val="24"/>
          <w:szCs w:val="24"/>
          <w:lang w:val="en-GB"/>
        </w:rPr>
        <w:t xml:space="preserve"> in line with the CNCH (</w:t>
      </w:r>
      <w:r w:rsidR="00FF4759" w:rsidRPr="00E4261E">
        <w:rPr>
          <w:rFonts w:ascii="Arial" w:hAnsi="Arial" w:cs="Arial"/>
          <w:sz w:val="24"/>
          <w:szCs w:val="24"/>
          <w:lang w:val="en-GB"/>
        </w:rPr>
        <w:t>Complementary and Natural Healthcare Council</w:t>
      </w:r>
      <w:r w:rsidR="002E1DF8" w:rsidRPr="00E4261E">
        <w:rPr>
          <w:rFonts w:ascii="Arial" w:hAnsi="Arial" w:cs="Arial"/>
          <w:sz w:val="24"/>
          <w:szCs w:val="24"/>
          <w:lang w:val="en-GB"/>
        </w:rPr>
        <w:t xml:space="preserve">), this was due to the </w:t>
      </w:r>
      <w:r w:rsidR="0007641E" w:rsidRPr="00E4261E">
        <w:rPr>
          <w:rFonts w:ascii="Arial" w:hAnsi="Arial" w:cs="Arial"/>
          <w:sz w:val="24"/>
          <w:szCs w:val="24"/>
          <w:lang w:val="en-GB"/>
        </w:rPr>
        <w:t>DOH (Department of Health)</w:t>
      </w:r>
      <w:r w:rsidR="00A94989" w:rsidRPr="00E4261E">
        <w:rPr>
          <w:rFonts w:ascii="Arial" w:hAnsi="Arial" w:cs="Arial"/>
          <w:sz w:val="24"/>
          <w:szCs w:val="24"/>
          <w:lang w:val="en-GB"/>
        </w:rPr>
        <w:t xml:space="preserve"> expressed</w:t>
      </w:r>
      <w:r w:rsidR="001A1F82" w:rsidRPr="00E4261E">
        <w:rPr>
          <w:rFonts w:ascii="Arial" w:hAnsi="Arial" w:cs="Arial"/>
          <w:sz w:val="24"/>
          <w:szCs w:val="24"/>
          <w:lang w:val="en-GB"/>
        </w:rPr>
        <w:t xml:space="preserve"> what would be best. </w:t>
      </w:r>
      <w:r w:rsidR="009A2A98" w:rsidRPr="00E4261E">
        <w:rPr>
          <w:rFonts w:ascii="Arial" w:hAnsi="Arial" w:cs="Arial"/>
          <w:sz w:val="24"/>
          <w:szCs w:val="24"/>
          <w:lang w:val="en-GB"/>
        </w:rPr>
        <w:t xml:space="preserve">As aromatherapists </w:t>
      </w:r>
      <w:r w:rsidR="003A2F88" w:rsidRPr="00E4261E">
        <w:rPr>
          <w:rFonts w:ascii="Arial" w:hAnsi="Arial" w:cs="Arial"/>
          <w:sz w:val="24"/>
          <w:szCs w:val="24"/>
          <w:lang w:val="en-GB"/>
        </w:rPr>
        <w:t>offer treatment for different types of therapies</w:t>
      </w:r>
      <w:r w:rsidR="008A6C32" w:rsidRPr="00E4261E">
        <w:rPr>
          <w:rFonts w:ascii="Arial" w:hAnsi="Arial" w:cs="Arial"/>
          <w:sz w:val="24"/>
          <w:szCs w:val="24"/>
          <w:lang w:val="en-GB"/>
        </w:rPr>
        <w:t xml:space="preserve">, it was a wise choice to </w:t>
      </w:r>
      <w:r w:rsidR="00295A53" w:rsidRPr="00E4261E">
        <w:rPr>
          <w:rFonts w:ascii="Arial" w:hAnsi="Arial" w:cs="Arial"/>
          <w:sz w:val="24"/>
          <w:szCs w:val="24"/>
          <w:lang w:val="en-GB"/>
        </w:rPr>
        <w:t>have a voluntary register.</w:t>
      </w:r>
      <w:r w:rsidR="00A07DC0" w:rsidRPr="00E4261E">
        <w:rPr>
          <w:rFonts w:ascii="Arial" w:hAnsi="Arial" w:cs="Arial"/>
          <w:sz w:val="24"/>
          <w:szCs w:val="24"/>
          <w:lang w:val="en-GB"/>
        </w:rPr>
        <w:t xml:space="preserve"> </w:t>
      </w:r>
      <w:r w:rsidR="00705DCE" w:rsidRPr="00E4261E">
        <w:rPr>
          <w:rFonts w:ascii="Arial" w:hAnsi="Arial" w:cs="Arial"/>
          <w:sz w:val="24"/>
          <w:szCs w:val="24"/>
          <w:lang w:val="en-GB"/>
        </w:rPr>
        <w:t>Healthcare Professionals Council (HCPC)</w:t>
      </w:r>
      <w:r w:rsidR="00CC3999" w:rsidRPr="00E4261E">
        <w:rPr>
          <w:rFonts w:ascii="Arial" w:hAnsi="Arial" w:cs="Arial"/>
          <w:sz w:val="24"/>
          <w:szCs w:val="24"/>
          <w:lang w:val="en-GB"/>
        </w:rPr>
        <w:t xml:space="preserve"> </w:t>
      </w:r>
      <w:r w:rsidR="00705DCE" w:rsidRPr="00E4261E">
        <w:rPr>
          <w:rFonts w:ascii="Arial" w:hAnsi="Arial" w:cs="Arial"/>
          <w:sz w:val="24"/>
          <w:szCs w:val="24"/>
          <w:lang w:val="en-GB"/>
        </w:rPr>
        <w:t>is a</w:t>
      </w:r>
      <w:r w:rsidR="00060173" w:rsidRPr="00E4261E">
        <w:rPr>
          <w:rFonts w:ascii="Arial" w:hAnsi="Arial" w:cs="Arial"/>
          <w:sz w:val="24"/>
          <w:szCs w:val="24"/>
          <w:lang w:val="en-GB"/>
        </w:rPr>
        <w:t>nother regulation colla</w:t>
      </w:r>
      <w:r w:rsidR="000A3351" w:rsidRPr="00E4261E">
        <w:rPr>
          <w:rFonts w:ascii="Arial" w:hAnsi="Arial" w:cs="Arial"/>
          <w:sz w:val="24"/>
          <w:szCs w:val="24"/>
          <w:lang w:val="en-GB"/>
        </w:rPr>
        <w:t>boration that coincides with</w:t>
      </w:r>
      <w:r w:rsidR="00DE66A4" w:rsidRPr="00E4261E">
        <w:rPr>
          <w:rFonts w:ascii="Arial" w:hAnsi="Arial" w:cs="Arial"/>
          <w:sz w:val="24"/>
          <w:szCs w:val="24"/>
          <w:lang w:val="en-GB"/>
        </w:rPr>
        <w:t>in</w:t>
      </w:r>
      <w:r w:rsidR="000A3351" w:rsidRPr="00E4261E">
        <w:rPr>
          <w:rFonts w:ascii="Arial" w:hAnsi="Arial" w:cs="Arial"/>
          <w:sz w:val="24"/>
          <w:szCs w:val="24"/>
          <w:lang w:val="en-GB"/>
        </w:rPr>
        <w:t xml:space="preserve"> orthodox healthcare</w:t>
      </w:r>
      <w:r w:rsidR="00193FDF" w:rsidRPr="00E4261E">
        <w:rPr>
          <w:rFonts w:ascii="Arial" w:hAnsi="Arial" w:cs="Arial"/>
          <w:sz w:val="24"/>
          <w:szCs w:val="24"/>
          <w:lang w:val="en-GB"/>
        </w:rPr>
        <w:t>, (Hcpc-UK.Org</w:t>
      </w:r>
      <w:r w:rsidR="00B33037" w:rsidRPr="00E4261E">
        <w:rPr>
          <w:rFonts w:ascii="Arial" w:hAnsi="Arial" w:cs="Arial"/>
          <w:sz w:val="24"/>
          <w:szCs w:val="24"/>
          <w:lang w:val="en-GB"/>
        </w:rPr>
        <w:t>, 2018).</w:t>
      </w:r>
      <w:r w:rsidR="00E63D64" w:rsidRPr="00E4261E">
        <w:rPr>
          <w:rFonts w:ascii="Arial" w:hAnsi="Arial" w:cs="Arial"/>
          <w:sz w:val="24"/>
          <w:szCs w:val="24"/>
          <w:lang w:val="en-GB"/>
        </w:rPr>
        <w:t xml:space="preserve"> The ATC (Aromatherapy</w:t>
      </w:r>
      <w:r w:rsidR="00D30052" w:rsidRPr="00E4261E">
        <w:rPr>
          <w:rFonts w:ascii="Arial" w:hAnsi="Arial" w:cs="Arial"/>
          <w:sz w:val="24"/>
          <w:szCs w:val="24"/>
          <w:lang w:val="en-GB"/>
        </w:rPr>
        <w:t xml:space="preserve"> Trade Council) was established in 1993, it is not </w:t>
      </w:r>
      <w:r w:rsidR="00402121" w:rsidRPr="00E4261E">
        <w:rPr>
          <w:rFonts w:ascii="Arial" w:hAnsi="Arial" w:cs="Arial"/>
          <w:sz w:val="24"/>
          <w:szCs w:val="24"/>
          <w:lang w:val="en-GB"/>
        </w:rPr>
        <w:t xml:space="preserve">a representative of the AOC. The ATC </w:t>
      </w:r>
      <w:r w:rsidR="007B26CE" w:rsidRPr="00E4261E">
        <w:rPr>
          <w:rFonts w:ascii="Arial" w:hAnsi="Arial" w:cs="Arial"/>
          <w:sz w:val="24"/>
          <w:szCs w:val="24"/>
          <w:lang w:val="en-GB"/>
        </w:rPr>
        <w:t xml:space="preserve">publishes </w:t>
      </w:r>
      <w:r w:rsidR="00417EB0" w:rsidRPr="00E4261E">
        <w:rPr>
          <w:rFonts w:ascii="Arial" w:hAnsi="Arial" w:cs="Arial"/>
          <w:sz w:val="24"/>
          <w:szCs w:val="24"/>
          <w:lang w:val="en-GB"/>
        </w:rPr>
        <w:t xml:space="preserve">guidelines </w:t>
      </w:r>
      <w:r w:rsidR="007B26CE" w:rsidRPr="00E4261E">
        <w:rPr>
          <w:rFonts w:ascii="Arial" w:hAnsi="Arial" w:cs="Arial"/>
          <w:sz w:val="24"/>
          <w:szCs w:val="24"/>
          <w:lang w:val="en-GB"/>
        </w:rPr>
        <w:t>for</w:t>
      </w:r>
      <w:r w:rsidR="005E2B64" w:rsidRPr="00E4261E">
        <w:rPr>
          <w:rFonts w:ascii="Arial" w:hAnsi="Arial" w:cs="Arial"/>
          <w:sz w:val="24"/>
          <w:szCs w:val="24"/>
          <w:lang w:val="en-GB"/>
        </w:rPr>
        <w:t xml:space="preserve"> “essential oils” to be used safely regarding the consumers</w:t>
      </w:r>
      <w:r w:rsidR="00F217A3" w:rsidRPr="00E4261E">
        <w:rPr>
          <w:rFonts w:ascii="Arial" w:hAnsi="Arial" w:cs="Arial"/>
          <w:sz w:val="24"/>
          <w:szCs w:val="24"/>
          <w:lang w:val="en-GB"/>
        </w:rPr>
        <w:t>. (A-T-C.Org.UK, 2012)</w:t>
      </w:r>
      <w:r w:rsidR="00695271" w:rsidRPr="00E4261E">
        <w:rPr>
          <w:rFonts w:ascii="Arial" w:hAnsi="Arial" w:cs="Arial"/>
          <w:sz w:val="24"/>
          <w:szCs w:val="24"/>
          <w:lang w:val="en-GB"/>
        </w:rPr>
        <w:t>.</w:t>
      </w:r>
      <w:r w:rsidR="00AA3ABC" w:rsidRPr="00E4261E">
        <w:rPr>
          <w:rFonts w:ascii="Arial" w:hAnsi="Arial" w:cs="Arial"/>
          <w:sz w:val="24"/>
          <w:szCs w:val="24"/>
          <w:lang w:val="en-GB"/>
        </w:rPr>
        <w:t xml:space="preserve"> </w:t>
      </w:r>
      <w:r w:rsidR="00F11F27" w:rsidRPr="00E4261E">
        <w:rPr>
          <w:rFonts w:ascii="Arial" w:hAnsi="Arial" w:cs="Arial"/>
          <w:sz w:val="24"/>
          <w:szCs w:val="24"/>
          <w:lang w:val="en-GB"/>
        </w:rPr>
        <w:t xml:space="preserve">The regulations or guidelines </w:t>
      </w:r>
      <w:r w:rsidR="007F6A20" w:rsidRPr="00E4261E">
        <w:rPr>
          <w:rFonts w:ascii="Arial" w:hAnsi="Arial" w:cs="Arial"/>
          <w:sz w:val="24"/>
          <w:szCs w:val="24"/>
          <w:lang w:val="en-GB"/>
        </w:rPr>
        <w:t xml:space="preserve">regarding Energy </w:t>
      </w:r>
      <w:r w:rsidR="007F6A20" w:rsidRPr="00E4261E">
        <w:rPr>
          <w:rFonts w:ascii="Arial" w:hAnsi="Arial" w:cs="Arial"/>
          <w:sz w:val="24"/>
          <w:szCs w:val="24"/>
          <w:lang w:val="en-GB"/>
        </w:rPr>
        <w:lastRenderedPageBreak/>
        <w:t>therapies</w:t>
      </w:r>
      <w:r w:rsidR="00E824A7" w:rsidRPr="00E4261E">
        <w:rPr>
          <w:rFonts w:ascii="Arial" w:hAnsi="Arial" w:cs="Arial"/>
          <w:sz w:val="24"/>
          <w:szCs w:val="24"/>
          <w:lang w:val="en-GB"/>
        </w:rPr>
        <w:t xml:space="preserve"> </w:t>
      </w:r>
      <w:r w:rsidR="00914897" w:rsidRPr="00E4261E">
        <w:rPr>
          <w:rFonts w:ascii="Arial" w:hAnsi="Arial" w:cs="Arial"/>
          <w:sz w:val="24"/>
          <w:szCs w:val="24"/>
        </w:rPr>
        <w:t>such as</w:t>
      </w:r>
      <w:r w:rsidR="00B52BE8" w:rsidRPr="00E4261E">
        <w:rPr>
          <w:rFonts w:ascii="Arial" w:hAnsi="Arial" w:cs="Arial"/>
          <w:sz w:val="24"/>
          <w:szCs w:val="24"/>
        </w:rPr>
        <w:t xml:space="preserve"> Reiki,</w:t>
      </w:r>
      <w:r w:rsidR="00914897" w:rsidRPr="00E4261E">
        <w:rPr>
          <w:rFonts w:ascii="Arial" w:hAnsi="Arial" w:cs="Arial"/>
          <w:sz w:val="24"/>
          <w:szCs w:val="24"/>
        </w:rPr>
        <w:t xml:space="preserve"> Healing</w:t>
      </w:r>
      <w:r w:rsidR="00B52BE8" w:rsidRPr="00E4261E">
        <w:rPr>
          <w:rFonts w:ascii="Arial" w:hAnsi="Arial" w:cs="Arial"/>
          <w:sz w:val="24"/>
          <w:szCs w:val="24"/>
        </w:rPr>
        <w:t xml:space="preserve"> and </w:t>
      </w:r>
      <w:r w:rsidR="00D91AEA" w:rsidRPr="00E4261E">
        <w:rPr>
          <w:rFonts w:ascii="Arial" w:hAnsi="Arial" w:cs="Arial"/>
          <w:sz w:val="24"/>
          <w:szCs w:val="24"/>
        </w:rPr>
        <w:t>Therapeutic</w:t>
      </w:r>
      <w:r w:rsidR="00914897" w:rsidRPr="00E4261E">
        <w:rPr>
          <w:rFonts w:ascii="Arial" w:hAnsi="Arial" w:cs="Arial"/>
          <w:sz w:val="24"/>
          <w:szCs w:val="24"/>
        </w:rPr>
        <w:t xml:space="preserve"> Touch</w:t>
      </w:r>
      <w:r w:rsidR="00D91AEA" w:rsidRPr="00E4261E">
        <w:rPr>
          <w:rFonts w:ascii="Arial" w:hAnsi="Arial" w:cs="Arial"/>
          <w:sz w:val="24"/>
          <w:szCs w:val="24"/>
        </w:rPr>
        <w:t xml:space="preserve"> and Qigong</w:t>
      </w:r>
      <w:r w:rsidR="00914897" w:rsidRPr="00E4261E">
        <w:rPr>
          <w:rFonts w:ascii="Arial" w:hAnsi="Arial" w:cs="Arial"/>
          <w:sz w:val="24"/>
          <w:szCs w:val="24"/>
        </w:rPr>
        <w:t>,</w:t>
      </w:r>
      <w:r w:rsidR="005D2A29" w:rsidRPr="00E4261E">
        <w:rPr>
          <w:rFonts w:ascii="Arial" w:hAnsi="Arial" w:cs="Arial"/>
          <w:sz w:val="24"/>
          <w:szCs w:val="24"/>
        </w:rPr>
        <w:t xml:space="preserve"> Magnets, Sound and Light</w:t>
      </w:r>
      <w:r w:rsidR="00FB48A5" w:rsidRPr="00E4261E">
        <w:rPr>
          <w:rFonts w:ascii="Arial" w:hAnsi="Arial" w:cs="Arial"/>
          <w:sz w:val="24"/>
          <w:szCs w:val="24"/>
        </w:rPr>
        <w:t xml:space="preserve"> (Universi</w:t>
      </w:r>
      <w:r w:rsidR="00CF5495" w:rsidRPr="00E4261E">
        <w:rPr>
          <w:rFonts w:ascii="Arial" w:hAnsi="Arial" w:cs="Arial"/>
          <w:sz w:val="24"/>
          <w:szCs w:val="24"/>
        </w:rPr>
        <w:t>ty of Minnesota, 2016)</w:t>
      </w:r>
      <w:r w:rsidR="00995763" w:rsidRPr="00E4261E">
        <w:rPr>
          <w:rFonts w:ascii="Arial" w:hAnsi="Arial" w:cs="Arial"/>
          <w:sz w:val="24"/>
          <w:szCs w:val="24"/>
        </w:rPr>
        <w:t xml:space="preserve"> </w:t>
      </w:r>
      <w:r w:rsidR="002071E2" w:rsidRPr="00E4261E">
        <w:rPr>
          <w:rFonts w:ascii="Arial" w:hAnsi="Arial" w:cs="Arial"/>
          <w:sz w:val="24"/>
          <w:szCs w:val="24"/>
        </w:rPr>
        <w:t>According to the</w:t>
      </w:r>
      <w:r w:rsidR="00501A12" w:rsidRPr="00E4261E">
        <w:rPr>
          <w:rFonts w:ascii="Arial" w:hAnsi="Arial" w:cs="Arial"/>
          <w:sz w:val="24"/>
          <w:szCs w:val="24"/>
        </w:rPr>
        <w:t xml:space="preserve"> UK Reiki </w:t>
      </w:r>
      <w:r w:rsidR="00794953" w:rsidRPr="00E4261E">
        <w:rPr>
          <w:rFonts w:ascii="Arial" w:hAnsi="Arial" w:cs="Arial"/>
          <w:sz w:val="24"/>
          <w:szCs w:val="24"/>
        </w:rPr>
        <w:t>Federation</w:t>
      </w:r>
      <w:r w:rsidR="00972463" w:rsidRPr="00E4261E">
        <w:rPr>
          <w:rFonts w:ascii="Arial" w:hAnsi="Arial" w:cs="Arial"/>
          <w:sz w:val="24"/>
          <w:szCs w:val="24"/>
        </w:rPr>
        <w:t xml:space="preserve"> (2019)</w:t>
      </w:r>
      <w:r w:rsidR="00610086" w:rsidRPr="00E4261E">
        <w:rPr>
          <w:rFonts w:ascii="Arial" w:hAnsi="Arial" w:cs="Arial"/>
          <w:sz w:val="24"/>
          <w:szCs w:val="24"/>
        </w:rPr>
        <w:t xml:space="preserve">, they </w:t>
      </w:r>
      <w:r w:rsidR="00794953" w:rsidRPr="00E4261E">
        <w:rPr>
          <w:rFonts w:ascii="Arial" w:hAnsi="Arial" w:cs="Arial"/>
          <w:sz w:val="24"/>
          <w:szCs w:val="24"/>
        </w:rPr>
        <w:t xml:space="preserve">are a voluntary based register and </w:t>
      </w:r>
      <w:r w:rsidR="00610086" w:rsidRPr="00E4261E">
        <w:rPr>
          <w:rFonts w:ascii="Arial" w:hAnsi="Arial" w:cs="Arial"/>
          <w:sz w:val="24"/>
          <w:szCs w:val="24"/>
        </w:rPr>
        <w:t xml:space="preserve">are </w:t>
      </w:r>
      <w:r w:rsidR="00ED32C7" w:rsidRPr="00E4261E">
        <w:rPr>
          <w:rFonts w:ascii="Arial" w:hAnsi="Arial" w:cs="Arial"/>
          <w:sz w:val="24"/>
          <w:szCs w:val="24"/>
          <w:lang w:val="en-GB"/>
        </w:rPr>
        <w:t>a member</w:t>
      </w:r>
      <w:r w:rsidR="004000F3" w:rsidRPr="00E4261E">
        <w:rPr>
          <w:rFonts w:ascii="Arial" w:hAnsi="Arial" w:cs="Arial"/>
          <w:sz w:val="24"/>
          <w:szCs w:val="24"/>
          <w:lang w:val="en-GB"/>
        </w:rPr>
        <w:t xml:space="preserve"> of the Reiki Council</w:t>
      </w:r>
      <w:r w:rsidR="00284CA8" w:rsidRPr="00E4261E">
        <w:rPr>
          <w:rFonts w:ascii="Arial" w:hAnsi="Arial" w:cs="Arial"/>
          <w:sz w:val="24"/>
          <w:szCs w:val="24"/>
          <w:lang w:val="en-GB"/>
        </w:rPr>
        <w:t xml:space="preserve"> and assisted in the setting up</w:t>
      </w:r>
      <w:r w:rsidR="00ED32C7" w:rsidRPr="00E4261E">
        <w:rPr>
          <w:rFonts w:ascii="Arial" w:hAnsi="Arial" w:cs="Arial"/>
          <w:sz w:val="24"/>
          <w:szCs w:val="24"/>
          <w:lang w:val="en-GB"/>
        </w:rPr>
        <w:t xml:space="preserve"> of the RRWG (Reiki Regulatory Working </w:t>
      </w:r>
      <w:r w:rsidR="00972463" w:rsidRPr="00E4261E">
        <w:rPr>
          <w:rFonts w:ascii="Arial" w:hAnsi="Arial" w:cs="Arial"/>
          <w:sz w:val="24"/>
          <w:szCs w:val="24"/>
          <w:lang w:val="en-GB"/>
        </w:rPr>
        <w:t>Group</w:t>
      </w:r>
      <w:r w:rsidR="00893621" w:rsidRPr="00E4261E">
        <w:rPr>
          <w:rFonts w:ascii="Arial" w:hAnsi="Arial" w:cs="Arial"/>
          <w:sz w:val="24"/>
          <w:szCs w:val="24"/>
          <w:lang w:val="en-GB"/>
        </w:rPr>
        <w:t>)</w:t>
      </w:r>
      <w:r w:rsidR="00972463" w:rsidRPr="00E4261E">
        <w:rPr>
          <w:rFonts w:ascii="Arial" w:hAnsi="Arial" w:cs="Arial"/>
          <w:sz w:val="24"/>
          <w:szCs w:val="24"/>
          <w:lang w:val="en-GB"/>
        </w:rPr>
        <w:t>.</w:t>
      </w:r>
      <w:r w:rsidR="008C2CF5" w:rsidRPr="00E4261E">
        <w:rPr>
          <w:rFonts w:ascii="Arial" w:hAnsi="Arial" w:cs="Arial"/>
          <w:sz w:val="24"/>
          <w:szCs w:val="24"/>
          <w:lang w:val="en-GB"/>
        </w:rPr>
        <w:t xml:space="preserve"> The Reiki council</w:t>
      </w:r>
      <w:r w:rsidR="00355CAD" w:rsidRPr="00E4261E">
        <w:rPr>
          <w:rFonts w:ascii="Arial" w:hAnsi="Arial" w:cs="Arial"/>
          <w:sz w:val="24"/>
          <w:szCs w:val="24"/>
          <w:lang w:val="en-GB"/>
        </w:rPr>
        <w:t xml:space="preserve"> members are</w:t>
      </w:r>
      <w:r w:rsidR="00A87C1B" w:rsidRPr="00E4261E">
        <w:rPr>
          <w:rFonts w:ascii="Arial" w:hAnsi="Arial" w:cs="Arial"/>
          <w:sz w:val="24"/>
          <w:szCs w:val="24"/>
          <w:lang w:val="en-GB"/>
        </w:rPr>
        <w:t xml:space="preserve"> the R</w:t>
      </w:r>
      <w:r w:rsidR="008F1C7E" w:rsidRPr="00E4261E">
        <w:rPr>
          <w:rFonts w:ascii="Arial" w:hAnsi="Arial" w:cs="Arial"/>
          <w:sz w:val="24"/>
          <w:szCs w:val="24"/>
          <w:lang w:val="en-GB"/>
        </w:rPr>
        <w:t>eiki Alliance, Reiki Association, Re</w:t>
      </w:r>
      <w:r w:rsidR="00F4628F" w:rsidRPr="00E4261E">
        <w:rPr>
          <w:rFonts w:ascii="Arial" w:hAnsi="Arial" w:cs="Arial"/>
          <w:sz w:val="24"/>
          <w:szCs w:val="24"/>
          <w:lang w:val="en-GB"/>
        </w:rPr>
        <w:t>iki Connection, Reiki Gui</w:t>
      </w:r>
      <w:r w:rsidR="00FC0DE3" w:rsidRPr="00E4261E">
        <w:rPr>
          <w:rFonts w:ascii="Arial" w:hAnsi="Arial" w:cs="Arial"/>
          <w:sz w:val="24"/>
          <w:szCs w:val="24"/>
          <w:lang w:val="en-GB"/>
        </w:rPr>
        <w:t xml:space="preserve">ld (TRG), </w:t>
      </w:r>
      <w:r w:rsidR="00377428" w:rsidRPr="00E4261E">
        <w:rPr>
          <w:rFonts w:ascii="Arial" w:hAnsi="Arial" w:cs="Arial"/>
          <w:sz w:val="24"/>
          <w:szCs w:val="24"/>
          <w:lang w:val="en-GB"/>
        </w:rPr>
        <w:t>Reiki and Seichem Association (RASA)</w:t>
      </w:r>
      <w:r w:rsidR="00C35FEC" w:rsidRPr="00E4261E">
        <w:rPr>
          <w:rFonts w:ascii="Arial" w:hAnsi="Arial" w:cs="Arial"/>
          <w:sz w:val="24"/>
          <w:szCs w:val="24"/>
          <w:lang w:val="en-GB"/>
        </w:rPr>
        <w:t>, Reiki Academy, Jikiden Reiki UK</w:t>
      </w:r>
      <w:r w:rsidR="006A0718" w:rsidRPr="00E4261E">
        <w:rPr>
          <w:rFonts w:ascii="Arial" w:hAnsi="Arial" w:cs="Arial"/>
          <w:sz w:val="24"/>
          <w:szCs w:val="24"/>
          <w:lang w:val="en-GB"/>
        </w:rPr>
        <w:t>, CThA</w:t>
      </w:r>
      <w:r w:rsidR="008959F1" w:rsidRPr="00E4261E">
        <w:rPr>
          <w:rFonts w:ascii="Arial" w:hAnsi="Arial" w:cs="Arial"/>
          <w:sz w:val="24"/>
          <w:szCs w:val="24"/>
          <w:lang w:val="en-GB"/>
        </w:rPr>
        <w:t>, (Complementary Therapists Association</w:t>
      </w:r>
      <w:r w:rsidR="00F16002" w:rsidRPr="00E4261E">
        <w:rPr>
          <w:rFonts w:ascii="Arial" w:hAnsi="Arial" w:cs="Arial"/>
          <w:sz w:val="24"/>
          <w:szCs w:val="24"/>
          <w:lang w:val="en-GB"/>
        </w:rPr>
        <w:t xml:space="preserve"> and Complementary Healt</w:t>
      </w:r>
      <w:r w:rsidR="000D71F5" w:rsidRPr="00E4261E">
        <w:rPr>
          <w:rFonts w:ascii="Arial" w:hAnsi="Arial" w:cs="Arial"/>
          <w:sz w:val="24"/>
          <w:szCs w:val="24"/>
          <w:lang w:val="en-GB"/>
        </w:rPr>
        <w:t xml:space="preserve">h Professionals. The members abide by the </w:t>
      </w:r>
      <w:r w:rsidR="00E83A49" w:rsidRPr="00E4261E">
        <w:rPr>
          <w:rFonts w:ascii="Arial" w:hAnsi="Arial" w:cs="Arial"/>
          <w:sz w:val="24"/>
          <w:szCs w:val="24"/>
          <w:lang w:val="en-GB"/>
        </w:rPr>
        <w:t>code of conducts that is set by the Reiki Council</w:t>
      </w:r>
      <w:r w:rsidR="002D62A2" w:rsidRPr="00E4261E">
        <w:rPr>
          <w:rFonts w:ascii="Arial" w:hAnsi="Arial" w:cs="Arial"/>
          <w:sz w:val="24"/>
          <w:szCs w:val="24"/>
          <w:lang w:val="en-GB"/>
        </w:rPr>
        <w:t xml:space="preserve">. The codes are </w:t>
      </w:r>
      <w:r w:rsidR="001453DC" w:rsidRPr="00E4261E">
        <w:rPr>
          <w:rFonts w:ascii="Arial" w:hAnsi="Arial" w:cs="Arial"/>
          <w:sz w:val="24"/>
          <w:szCs w:val="24"/>
          <w:lang w:val="en-GB"/>
        </w:rPr>
        <w:t xml:space="preserve">promoted to the practitioners, regarding the consumers safety </w:t>
      </w:r>
      <w:r w:rsidR="00E71242" w:rsidRPr="00E4261E">
        <w:rPr>
          <w:rFonts w:ascii="Arial" w:hAnsi="Arial" w:cs="Arial"/>
          <w:sz w:val="24"/>
          <w:szCs w:val="24"/>
          <w:lang w:val="en-GB"/>
        </w:rPr>
        <w:t>and use of Reiki. (Reiki Co</w:t>
      </w:r>
      <w:r w:rsidR="00111266" w:rsidRPr="00E4261E">
        <w:rPr>
          <w:rFonts w:ascii="Arial" w:hAnsi="Arial" w:cs="Arial"/>
          <w:sz w:val="24"/>
          <w:szCs w:val="24"/>
          <w:lang w:val="en-GB"/>
        </w:rPr>
        <w:t>u</w:t>
      </w:r>
      <w:r w:rsidR="00E71242" w:rsidRPr="00E4261E">
        <w:rPr>
          <w:rFonts w:ascii="Arial" w:hAnsi="Arial" w:cs="Arial"/>
          <w:sz w:val="24"/>
          <w:szCs w:val="24"/>
          <w:lang w:val="en-GB"/>
        </w:rPr>
        <w:t>ncil,</w:t>
      </w:r>
      <w:r w:rsidR="00111266" w:rsidRPr="00E4261E">
        <w:rPr>
          <w:rFonts w:ascii="Arial" w:hAnsi="Arial" w:cs="Arial"/>
          <w:sz w:val="24"/>
          <w:szCs w:val="24"/>
          <w:lang w:val="en-GB"/>
        </w:rPr>
        <w:t xml:space="preserve"> 2015)</w:t>
      </w:r>
      <w:r w:rsidR="005E0F4C" w:rsidRPr="00E4261E">
        <w:rPr>
          <w:rFonts w:ascii="Arial" w:hAnsi="Arial" w:cs="Arial"/>
          <w:sz w:val="24"/>
          <w:szCs w:val="24"/>
          <w:lang w:val="en-GB"/>
        </w:rPr>
        <w:t>. According to</w:t>
      </w:r>
      <w:r w:rsidR="009F4218" w:rsidRPr="00E4261E">
        <w:rPr>
          <w:rFonts w:ascii="Arial" w:hAnsi="Arial" w:cs="Arial"/>
          <w:sz w:val="24"/>
          <w:szCs w:val="24"/>
          <w:lang w:val="en-GB"/>
        </w:rPr>
        <w:t xml:space="preserve"> t</w:t>
      </w:r>
      <w:r w:rsidR="00AD5CE2" w:rsidRPr="00E4261E">
        <w:rPr>
          <w:rFonts w:ascii="Arial" w:hAnsi="Arial" w:cs="Arial"/>
          <w:sz w:val="24"/>
          <w:szCs w:val="24"/>
          <w:lang w:val="en-GB"/>
        </w:rPr>
        <w:t>he CHO</w:t>
      </w:r>
      <w:r w:rsidR="009F4218" w:rsidRPr="00E4261E">
        <w:rPr>
          <w:rFonts w:ascii="Arial" w:hAnsi="Arial" w:cs="Arial"/>
          <w:sz w:val="24"/>
          <w:szCs w:val="24"/>
          <w:lang w:val="en-GB"/>
        </w:rPr>
        <w:t>, (2020)</w:t>
      </w:r>
      <w:r w:rsidR="00802A65" w:rsidRPr="00E4261E">
        <w:rPr>
          <w:rFonts w:ascii="Arial" w:hAnsi="Arial" w:cs="Arial"/>
          <w:sz w:val="24"/>
          <w:szCs w:val="24"/>
          <w:lang w:val="en-GB"/>
        </w:rPr>
        <w:t>, the CHO</w:t>
      </w:r>
      <w:r w:rsidR="00AD5CE2" w:rsidRPr="00E4261E">
        <w:rPr>
          <w:rFonts w:ascii="Arial" w:hAnsi="Arial" w:cs="Arial"/>
          <w:sz w:val="24"/>
          <w:szCs w:val="24"/>
          <w:lang w:val="en-GB"/>
        </w:rPr>
        <w:t xml:space="preserve"> (</w:t>
      </w:r>
      <w:r w:rsidR="002D5120" w:rsidRPr="00E4261E">
        <w:rPr>
          <w:rFonts w:ascii="Arial" w:hAnsi="Arial" w:cs="Arial"/>
          <w:sz w:val="24"/>
          <w:szCs w:val="24"/>
          <w:lang w:val="en-GB"/>
        </w:rPr>
        <w:t xml:space="preserve">Confederation of Healing </w:t>
      </w:r>
      <w:r w:rsidR="00DA3F1F" w:rsidRPr="00E4261E">
        <w:rPr>
          <w:rFonts w:ascii="Arial" w:hAnsi="Arial" w:cs="Arial"/>
          <w:sz w:val="24"/>
          <w:szCs w:val="24"/>
          <w:lang w:val="en-GB"/>
        </w:rPr>
        <w:t>Organisations</w:t>
      </w:r>
      <w:r w:rsidR="00743CD4" w:rsidRPr="00E4261E">
        <w:rPr>
          <w:rFonts w:ascii="Arial" w:hAnsi="Arial" w:cs="Arial"/>
          <w:sz w:val="24"/>
          <w:szCs w:val="24"/>
          <w:lang w:val="en-GB"/>
        </w:rPr>
        <w:t xml:space="preserve">), alongside healers within the UK </w:t>
      </w:r>
      <w:r w:rsidR="004A79E2" w:rsidRPr="00E4261E">
        <w:rPr>
          <w:rFonts w:ascii="Arial" w:hAnsi="Arial" w:cs="Arial"/>
          <w:sz w:val="24"/>
          <w:szCs w:val="24"/>
          <w:lang w:val="en-GB"/>
        </w:rPr>
        <w:t xml:space="preserve">is a </w:t>
      </w:r>
      <w:r w:rsidR="00466B55" w:rsidRPr="00E4261E">
        <w:rPr>
          <w:rFonts w:ascii="Arial" w:hAnsi="Arial" w:cs="Arial"/>
          <w:sz w:val="24"/>
          <w:szCs w:val="24"/>
          <w:lang w:val="en-GB"/>
        </w:rPr>
        <w:t xml:space="preserve">healing body for the GRCCT (General </w:t>
      </w:r>
      <w:r w:rsidR="00F45582" w:rsidRPr="00E4261E">
        <w:rPr>
          <w:rFonts w:ascii="Arial" w:hAnsi="Arial" w:cs="Arial"/>
          <w:sz w:val="24"/>
          <w:szCs w:val="24"/>
          <w:lang w:val="en-GB"/>
        </w:rPr>
        <w:t>Regulatory Council for Complementary Therapies</w:t>
      </w:r>
      <w:r w:rsidR="009432DE" w:rsidRPr="00E4261E">
        <w:rPr>
          <w:rFonts w:ascii="Arial" w:hAnsi="Arial" w:cs="Arial"/>
          <w:sz w:val="24"/>
          <w:szCs w:val="24"/>
          <w:lang w:val="en-GB"/>
        </w:rPr>
        <w:t>).</w:t>
      </w:r>
      <w:r w:rsidR="005E0F4C" w:rsidRPr="00E4261E">
        <w:rPr>
          <w:rFonts w:ascii="Arial" w:hAnsi="Arial" w:cs="Arial"/>
          <w:sz w:val="24"/>
          <w:szCs w:val="24"/>
          <w:lang w:val="en-GB"/>
        </w:rPr>
        <w:t xml:space="preserve"> They also</w:t>
      </w:r>
      <w:r w:rsidR="00913E90" w:rsidRPr="00E4261E">
        <w:rPr>
          <w:rFonts w:ascii="Arial" w:hAnsi="Arial" w:cs="Arial"/>
          <w:sz w:val="24"/>
          <w:szCs w:val="24"/>
          <w:lang w:val="en-GB"/>
        </w:rPr>
        <w:t xml:space="preserve"> state that healers do not have to be registered</w:t>
      </w:r>
      <w:r w:rsidR="00E760A5" w:rsidRPr="00E4261E">
        <w:rPr>
          <w:rFonts w:ascii="Arial" w:hAnsi="Arial" w:cs="Arial"/>
          <w:sz w:val="24"/>
          <w:szCs w:val="24"/>
          <w:lang w:val="en-GB"/>
        </w:rPr>
        <w:t>. However, they recommend</w:t>
      </w:r>
      <w:r w:rsidR="00F40C64" w:rsidRPr="00E4261E">
        <w:rPr>
          <w:rFonts w:ascii="Arial" w:hAnsi="Arial" w:cs="Arial"/>
          <w:sz w:val="24"/>
          <w:szCs w:val="24"/>
          <w:lang w:val="en-GB"/>
        </w:rPr>
        <w:t xml:space="preserve"> all energy healers to have</w:t>
      </w:r>
      <w:r w:rsidR="00E760A5" w:rsidRPr="00E4261E">
        <w:rPr>
          <w:rFonts w:ascii="Arial" w:hAnsi="Arial" w:cs="Arial"/>
          <w:sz w:val="24"/>
          <w:szCs w:val="24"/>
          <w:lang w:val="en-GB"/>
        </w:rPr>
        <w:t xml:space="preserve"> training and registration.</w:t>
      </w:r>
      <w:r w:rsidR="00E1227F">
        <w:rPr>
          <w:rFonts w:ascii="Arial" w:hAnsi="Arial" w:cs="Arial"/>
          <w:sz w:val="24"/>
          <w:szCs w:val="24"/>
          <w:lang w:val="en-GB"/>
        </w:rPr>
        <w:t xml:space="preserve"> </w:t>
      </w:r>
      <w:r w:rsidR="0045599C" w:rsidRPr="00E4261E">
        <w:rPr>
          <w:rFonts w:ascii="Arial" w:hAnsi="Arial" w:cs="Arial"/>
          <w:sz w:val="24"/>
          <w:szCs w:val="24"/>
          <w:lang w:val="en-GB"/>
        </w:rPr>
        <w:t xml:space="preserve">In the viewpoint of </w:t>
      </w:r>
      <w:r w:rsidR="00FB691A" w:rsidRPr="00E4261E">
        <w:rPr>
          <w:rFonts w:ascii="Arial" w:hAnsi="Arial" w:cs="Arial"/>
          <w:sz w:val="24"/>
          <w:szCs w:val="24"/>
          <w:lang w:val="en-GB"/>
        </w:rPr>
        <w:t>Romm</w:t>
      </w:r>
      <w:r w:rsidR="0045599C" w:rsidRPr="00E4261E">
        <w:rPr>
          <w:rFonts w:ascii="Arial" w:hAnsi="Arial" w:cs="Arial"/>
          <w:sz w:val="24"/>
          <w:szCs w:val="24"/>
          <w:lang w:val="en-GB"/>
        </w:rPr>
        <w:t>, (2010)</w:t>
      </w:r>
      <w:r w:rsidR="00AC642F" w:rsidRPr="00E4261E">
        <w:rPr>
          <w:rFonts w:ascii="Arial" w:hAnsi="Arial" w:cs="Arial"/>
          <w:sz w:val="24"/>
          <w:szCs w:val="24"/>
          <w:lang w:val="en-GB"/>
        </w:rPr>
        <w:t xml:space="preserve">, NCCAM </w:t>
      </w:r>
      <w:r w:rsidR="00955413" w:rsidRPr="00E4261E">
        <w:rPr>
          <w:rFonts w:ascii="Arial" w:hAnsi="Arial" w:cs="Arial"/>
          <w:sz w:val="24"/>
          <w:szCs w:val="24"/>
          <w:lang w:val="en-GB"/>
        </w:rPr>
        <w:t>separated</w:t>
      </w:r>
      <w:r w:rsidR="00AC642F" w:rsidRPr="00E4261E">
        <w:rPr>
          <w:rFonts w:ascii="Arial" w:hAnsi="Arial" w:cs="Arial"/>
          <w:sz w:val="24"/>
          <w:szCs w:val="24"/>
          <w:lang w:val="en-GB"/>
        </w:rPr>
        <w:t xml:space="preserve"> </w:t>
      </w:r>
      <w:r w:rsidR="00955413" w:rsidRPr="00E4261E">
        <w:rPr>
          <w:rFonts w:ascii="Arial" w:hAnsi="Arial" w:cs="Arial"/>
          <w:sz w:val="24"/>
          <w:szCs w:val="24"/>
          <w:lang w:val="en-GB"/>
        </w:rPr>
        <w:t xml:space="preserve">therapies of </w:t>
      </w:r>
      <w:r w:rsidR="00AC642F" w:rsidRPr="00E4261E">
        <w:rPr>
          <w:rFonts w:ascii="Arial" w:hAnsi="Arial" w:cs="Arial"/>
          <w:sz w:val="24"/>
          <w:szCs w:val="24"/>
          <w:lang w:val="en-GB"/>
        </w:rPr>
        <w:t xml:space="preserve">CAM into </w:t>
      </w:r>
      <w:r w:rsidR="00955413" w:rsidRPr="00E4261E">
        <w:rPr>
          <w:rFonts w:ascii="Arial" w:hAnsi="Arial" w:cs="Arial"/>
          <w:sz w:val="24"/>
          <w:szCs w:val="24"/>
          <w:lang w:val="en-GB"/>
        </w:rPr>
        <w:t>domains</w:t>
      </w:r>
      <w:r w:rsidR="006C5D9D" w:rsidRPr="00E4261E">
        <w:rPr>
          <w:rFonts w:ascii="Arial" w:hAnsi="Arial" w:cs="Arial"/>
          <w:sz w:val="24"/>
          <w:szCs w:val="24"/>
          <w:lang w:val="en-GB"/>
        </w:rPr>
        <w:t xml:space="preserve">. Biology based therapies </w:t>
      </w:r>
      <w:r w:rsidR="00AC303E" w:rsidRPr="00E4261E">
        <w:rPr>
          <w:rFonts w:ascii="Arial" w:hAnsi="Arial" w:cs="Arial"/>
          <w:sz w:val="24"/>
          <w:szCs w:val="24"/>
          <w:lang w:val="en-GB"/>
        </w:rPr>
        <w:t>is cat</w:t>
      </w:r>
      <w:r w:rsidR="008F7E95" w:rsidRPr="00E4261E">
        <w:rPr>
          <w:rFonts w:ascii="Arial" w:hAnsi="Arial" w:cs="Arial"/>
          <w:sz w:val="24"/>
          <w:szCs w:val="24"/>
          <w:lang w:val="en-GB"/>
        </w:rPr>
        <w:t>e</w:t>
      </w:r>
      <w:r w:rsidR="00B55ECE" w:rsidRPr="00E4261E">
        <w:rPr>
          <w:rFonts w:ascii="Arial" w:hAnsi="Arial" w:cs="Arial"/>
          <w:sz w:val="24"/>
          <w:szCs w:val="24"/>
          <w:lang w:val="en-GB"/>
        </w:rPr>
        <w:t>gorised as natural substances</w:t>
      </w:r>
      <w:r w:rsidR="00380848" w:rsidRPr="00E4261E">
        <w:rPr>
          <w:rFonts w:ascii="Arial" w:hAnsi="Arial" w:cs="Arial"/>
          <w:sz w:val="24"/>
          <w:szCs w:val="24"/>
          <w:lang w:val="en-GB"/>
        </w:rPr>
        <w:t xml:space="preserve"> such as, Vitamins, herbs, and foods</w:t>
      </w:r>
      <w:r w:rsidR="002471AE" w:rsidRPr="00E4261E">
        <w:rPr>
          <w:rFonts w:ascii="Arial" w:hAnsi="Arial" w:cs="Arial"/>
          <w:sz w:val="24"/>
          <w:szCs w:val="24"/>
          <w:lang w:val="en-GB"/>
        </w:rPr>
        <w:t xml:space="preserve"> The DSHEA (Dietary Supplement Health and Education</w:t>
      </w:r>
      <w:r w:rsidR="003D1062" w:rsidRPr="00E4261E">
        <w:rPr>
          <w:rFonts w:ascii="Arial" w:hAnsi="Arial" w:cs="Arial"/>
          <w:sz w:val="24"/>
          <w:szCs w:val="24"/>
          <w:lang w:val="en-GB"/>
        </w:rPr>
        <w:t xml:space="preserve"> Act</w:t>
      </w:r>
      <w:r w:rsidR="00970EE2" w:rsidRPr="00E4261E">
        <w:rPr>
          <w:rFonts w:ascii="Arial" w:hAnsi="Arial" w:cs="Arial"/>
          <w:sz w:val="24"/>
          <w:szCs w:val="24"/>
          <w:lang w:val="en-GB"/>
        </w:rPr>
        <w:t xml:space="preserve">) </w:t>
      </w:r>
      <w:r w:rsidR="009341CA" w:rsidRPr="00E4261E">
        <w:rPr>
          <w:rFonts w:ascii="Arial" w:hAnsi="Arial" w:cs="Arial"/>
          <w:sz w:val="24"/>
          <w:szCs w:val="24"/>
          <w:lang w:val="en-GB"/>
        </w:rPr>
        <w:t xml:space="preserve">was established for products taken orally for the intention of </w:t>
      </w:r>
      <w:r w:rsidR="002B5D81" w:rsidRPr="00E4261E">
        <w:rPr>
          <w:rFonts w:ascii="Arial" w:hAnsi="Arial" w:cs="Arial"/>
          <w:sz w:val="24"/>
          <w:szCs w:val="24"/>
          <w:lang w:val="en-GB"/>
        </w:rPr>
        <w:t>supplementing diets.</w:t>
      </w:r>
      <w:r w:rsidR="008F7E95" w:rsidRPr="00E4261E">
        <w:rPr>
          <w:rFonts w:ascii="Arial" w:hAnsi="Arial" w:cs="Arial"/>
          <w:sz w:val="24"/>
          <w:szCs w:val="24"/>
          <w:lang w:val="en-GB"/>
        </w:rPr>
        <w:t xml:space="preserve"> </w:t>
      </w:r>
      <w:r w:rsidR="008C4FD3" w:rsidRPr="00E4261E">
        <w:rPr>
          <w:rFonts w:ascii="Arial" w:hAnsi="Arial" w:cs="Arial"/>
          <w:sz w:val="24"/>
          <w:szCs w:val="24"/>
          <w:lang w:val="en-GB"/>
        </w:rPr>
        <w:t xml:space="preserve">Moveffaghi and </w:t>
      </w:r>
      <w:r w:rsidR="00B53E2D" w:rsidRPr="00E4261E">
        <w:rPr>
          <w:rFonts w:ascii="Arial" w:hAnsi="Arial" w:cs="Arial"/>
          <w:sz w:val="24"/>
          <w:szCs w:val="24"/>
          <w:lang w:val="en-GB"/>
        </w:rPr>
        <w:t>Farsi (2009)</w:t>
      </w:r>
      <w:r w:rsidR="00C6753C" w:rsidRPr="00E4261E">
        <w:rPr>
          <w:rFonts w:ascii="Arial" w:hAnsi="Arial" w:cs="Arial"/>
          <w:sz w:val="24"/>
          <w:szCs w:val="24"/>
          <w:lang w:val="en-GB"/>
        </w:rPr>
        <w:t xml:space="preserve"> have mentioned that the House </w:t>
      </w:r>
      <w:r w:rsidR="00E1227F">
        <w:rPr>
          <w:rFonts w:ascii="Arial" w:hAnsi="Arial" w:cs="Arial"/>
          <w:sz w:val="24"/>
          <w:szCs w:val="24"/>
          <w:lang w:val="en-GB"/>
        </w:rPr>
        <w:t>o</w:t>
      </w:r>
      <w:r w:rsidR="00C6753C" w:rsidRPr="00E4261E">
        <w:rPr>
          <w:rFonts w:ascii="Arial" w:hAnsi="Arial" w:cs="Arial"/>
          <w:sz w:val="24"/>
          <w:szCs w:val="24"/>
          <w:lang w:val="en-GB"/>
        </w:rPr>
        <w:t xml:space="preserve">f Lords </w:t>
      </w:r>
      <w:r w:rsidR="00E34D39" w:rsidRPr="00E4261E">
        <w:rPr>
          <w:rFonts w:ascii="Arial" w:hAnsi="Arial" w:cs="Arial"/>
          <w:sz w:val="24"/>
          <w:szCs w:val="24"/>
          <w:lang w:val="en-GB"/>
        </w:rPr>
        <w:t xml:space="preserve">Select Committee Report UK </w:t>
      </w:r>
      <w:r w:rsidR="00374FD9" w:rsidRPr="00E4261E">
        <w:rPr>
          <w:rFonts w:ascii="Arial" w:hAnsi="Arial" w:cs="Arial"/>
          <w:sz w:val="24"/>
          <w:szCs w:val="24"/>
          <w:lang w:val="en-GB"/>
        </w:rPr>
        <w:t xml:space="preserve">have said there is evidence that is sufficient enough to be </w:t>
      </w:r>
      <w:r w:rsidR="00DA3BEF" w:rsidRPr="00E4261E">
        <w:rPr>
          <w:rFonts w:ascii="Arial" w:hAnsi="Arial" w:cs="Arial"/>
          <w:sz w:val="24"/>
          <w:szCs w:val="24"/>
          <w:lang w:val="en-GB"/>
        </w:rPr>
        <w:t xml:space="preserve">used in some Cam therapies within orthodox </w:t>
      </w:r>
      <w:r w:rsidR="00B924DD" w:rsidRPr="00E4261E">
        <w:rPr>
          <w:rFonts w:ascii="Arial" w:hAnsi="Arial" w:cs="Arial"/>
          <w:sz w:val="24"/>
          <w:szCs w:val="24"/>
          <w:lang w:val="en-GB"/>
        </w:rPr>
        <w:t>treatment.</w:t>
      </w:r>
      <w:r w:rsidR="006D3D75" w:rsidRPr="00E4261E">
        <w:rPr>
          <w:rFonts w:ascii="Arial" w:hAnsi="Arial" w:cs="Arial"/>
          <w:sz w:val="24"/>
          <w:szCs w:val="24"/>
          <w:lang w:val="en-GB"/>
        </w:rPr>
        <w:t xml:space="preserve"> </w:t>
      </w:r>
      <w:r w:rsidR="00EF23AD" w:rsidRPr="00E4261E">
        <w:rPr>
          <w:rFonts w:ascii="Arial" w:hAnsi="Arial" w:cs="Arial"/>
          <w:sz w:val="24"/>
          <w:szCs w:val="24"/>
          <w:lang w:val="en-GB"/>
        </w:rPr>
        <w:t xml:space="preserve"> In 2005 </w:t>
      </w:r>
      <w:r w:rsidR="00251580" w:rsidRPr="00E4261E">
        <w:rPr>
          <w:rFonts w:ascii="Arial" w:hAnsi="Arial" w:cs="Arial"/>
          <w:sz w:val="24"/>
          <w:szCs w:val="24"/>
          <w:lang w:val="en-GB"/>
        </w:rPr>
        <w:t>within the UK, the</w:t>
      </w:r>
      <w:r w:rsidR="00DE63FE" w:rsidRPr="00E4261E">
        <w:rPr>
          <w:rFonts w:ascii="Arial" w:hAnsi="Arial" w:cs="Arial"/>
          <w:sz w:val="24"/>
          <w:szCs w:val="24"/>
          <w:lang w:val="en-GB"/>
        </w:rPr>
        <w:t xml:space="preserve"> traditional herbal medicinal products directive</w:t>
      </w:r>
      <w:r w:rsidR="004E60F1" w:rsidRPr="00E4261E">
        <w:rPr>
          <w:rFonts w:ascii="Arial" w:hAnsi="Arial" w:cs="Arial"/>
          <w:sz w:val="24"/>
          <w:szCs w:val="24"/>
          <w:lang w:val="en-GB"/>
        </w:rPr>
        <w:t xml:space="preserve"> (THMPD)</w:t>
      </w:r>
      <w:r w:rsidR="00AB504C" w:rsidRPr="00E4261E">
        <w:rPr>
          <w:rFonts w:ascii="Arial" w:hAnsi="Arial" w:cs="Arial"/>
          <w:sz w:val="24"/>
          <w:szCs w:val="24"/>
          <w:lang w:val="en-GB"/>
        </w:rPr>
        <w:t xml:space="preserve"> recommended the implementation </w:t>
      </w:r>
      <w:r w:rsidR="00A241EB" w:rsidRPr="00E4261E">
        <w:rPr>
          <w:rFonts w:ascii="Arial" w:hAnsi="Arial" w:cs="Arial"/>
          <w:sz w:val="24"/>
          <w:szCs w:val="24"/>
          <w:lang w:val="en-GB"/>
        </w:rPr>
        <w:t xml:space="preserve">that all </w:t>
      </w:r>
      <w:r w:rsidR="00A45683" w:rsidRPr="00E4261E">
        <w:rPr>
          <w:rFonts w:ascii="Arial" w:hAnsi="Arial" w:cs="Arial"/>
          <w:sz w:val="24"/>
          <w:szCs w:val="24"/>
          <w:lang w:val="en-GB"/>
        </w:rPr>
        <w:t xml:space="preserve">medicinal products </w:t>
      </w:r>
      <w:r w:rsidR="003C5242" w:rsidRPr="00E4261E">
        <w:rPr>
          <w:rFonts w:ascii="Arial" w:hAnsi="Arial" w:cs="Arial"/>
          <w:sz w:val="24"/>
          <w:szCs w:val="24"/>
          <w:lang w:val="en-GB"/>
        </w:rPr>
        <w:t xml:space="preserve">which are made from herbal </w:t>
      </w:r>
      <w:r w:rsidR="008B34E3" w:rsidRPr="00E4261E">
        <w:rPr>
          <w:rFonts w:ascii="Arial" w:hAnsi="Arial" w:cs="Arial"/>
          <w:sz w:val="24"/>
          <w:szCs w:val="24"/>
          <w:lang w:val="en-GB"/>
        </w:rPr>
        <w:t xml:space="preserve">ingredients </w:t>
      </w:r>
      <w:r w:rsidR="00B66793" w:rsidRPr="00E4261E">
        <w:rPr>
          <w:rFonts w:ascii="Arial" w:hAnsi="Arial" w:cs="Arial"/>
          <w:sz w:val="24"/>
          <w:szCs w:val="24"/>
          <w:lang w:val="en-GB"/>
        </w:rPr>
        <w:t xml:space="preserve">must have a constant use </w:t>
      </w:r>
      <w:r w:rsidR="00D80D8C" w:rsidRPr="00E4261E">
        <w:rPr>
          <w:rFonts w:ascii="Arial" w:hAnsi="Arial" w:cs="Arial"/>
          <w:sz w:val="24"/>
          <w:szCs w:val="24"/>
          <w:lang w:val="en-GB"/>
        </w:rPr>
        <w:t>for thirty years</w:t>
      </w:r>
      <w:r w:rsidR="00191339" w:rsidRPr="00E4261E">
        <w:rPr>
          <w:rFonts w:ascii="Arial" w:hAnsi="Arial" w:cs="Arial"/>
          <w:sz w:val="24"/>
          <w:szCs w:val="24"/>
          <w:lang w:val="en-GB"/>
        </w:rPr>
        <w:t xml:space="preserve">. </w:t>
      </w:r>
    </w:p>
    <w:p w14:paraId="4F5D82B3" w14:textId="462ED707" w:rsidR="00E9272D" w:rsidRPr="00E62328" w:rsidRDefault="00C55B75" w:rsidP="00204547">
      <w:pPr>
        <w:rPr>
          <w:rFonts w:ascii="Arial" w:hAnsi="Arial" w:cs="Arial"/>
          <w:sz w:val="24"/>
          <w:szCs w:val="24"/>
        </w:rPr>
      </w:pPr>
      <w:r w:rsidRPr="00E62328">
        <w:rPr>
          <w:rFonts w:ascii="Arial" w:hAnsi="Arial" w:cs="Arial"/>
          <w:sz w:val="24"/>
          <w:szCs w:val="24"/>
          <w:lang w:val="en-GB"/>
        </w:rPr>
        <w:t xml:space="preserve">There are many authorities and regulatory bodies that </w:t>
      </w:r>
      <w:r w:rsidR="00A056F1" w:rsidRPr="00E62328">
        <w:rPr>
          <w:rFonts w:ascii="Arial" w:hAnsi="Arial" w:cs="Arial"/>
          <w:sz w:val="24"/>
          <w:szCs w:val="24"/>
          <w:lang w:val="en-GB"/>
        </w:rPr>
        <w:t>provide CAM therapists low cost insurance</w:t>
      </w:r>
      <w:r w:rsidR="00A75CF6" w:rsidRPr="00E62328">
        <w:rPr>
          <w:rFonts w:ascii="Arial" w:hAnsi="Arial" w:cs="Arial"/>
          <w:sz w:val="24"/>
          <w:szCs w:val="24"/>
          <w:lang w:val="en-GB"/>
        </w:rPr>
        <w:t>,</w:t>
      </w:r>
      <w:r w:rsidR="00B51C06" w:rsidRPr="00E62328">
        <w:rPr>
          <w:rFonts w:ascii="Arial" w:hAnsi="Arial" w:cs="Arial"/>
          <w:sz w:val="24"/>
          <w:szCs w:val="24"/>
          <w:lang w:val="en-GB"/>
        </w:rPr>
        <w:t xml:space="preserve"> According t</w:t>
      </w:r>
      <w:r w:rsidR="00D965B2" w:rsidRPr="00E62328">
        <w:rPr>
          <w:rFonts w:ascii="Arial" w:hAnsi="Arial" w:cs="Arial"/>
          <w:sz w:val="24"/>
          <w:szCs w:val="24"/>
          <w:lang w:val="en-GB"/>
        </w:rPr>
        <w:t>o</w:t>
      </w:r>
      <w:r w:rsidR="00B51C06" w:rsidRPr="00E62328">
        <w:rPr>
          <w:rFonts w:ascii="Arial" w:hAnsi="Arial" w:cs="Arial"/>
          <w:sz w:val="24"/>
          <w:szCs w:val="24"/>
          <w:lang w:val="en-GB"/>
        </w:rPr>
        <w:t xml:space="preserve"> P</w:t>
      </w:r>
      <w:r w:rsidR="00D965B2" w:rsidRPr="00E62328">
        <w:rPr>
          <w:rFonts w:ascii="Arial" w:hAnsi="Arial" w:cs="Arial"/>
          <w:sz w:val="24"/>
          <w:szCs w:val="24"/>
          <w:lang w:val="en-GB"/>
        </w:rPr>
        <w:t>rice and Price</w:t>
      </w:r>
      <w:r w:rsidR="007962F5" w:rsidRPr="00E62328">
        <w:rPr>
          <w:rFonts w:ascii="Arial" w:hAnsi="Arial" w:cs="Arial"/>
          <w:sz w:val="24"/>
          <w:szCs w:val="24"/>
          <w:lang w:val="en-GB"/>
        </w:rPr>
        <w:t xml:space="preserve"> (</w:t>
      </w:r>
      <w:r w:rsidR="001C7D6C" w:rsidRPr="00E62328">
        <w:rPr>
          <w:rFonts w:ascii="Arial" w:hAnsi="Arial" w:cs="Arial"/>
          <w:sz w:val="24"/>
          <w:szCs w:val="24"/>
          <w:lang w:val="en-GB"/>
        </w:rPr>
        <w:t>2012),</w:t>
      </w:r>
      <w:r w:rsidR="0054130B" w:rsidRPr="00E62328">
        <w:rPr>
          <w:rFonts w:ascii="Arial" w:hAnsi="Arial" w:cs="Arial"/>
          <w:sz w:val="24"/>
          <w:szCs w:val="24"/>
          <w:lang w:val="en-GB"/>
        </w:rPr>
        <w:t xml:space="preserve"> </w:t>
      </w:r>
      <w:r w:rsidR="001C7D6C" w:rsidRPr="00E62328">
        <w:rPr>
          <w:rFonts w:ascii="Arial" w:hAnsi="Arial" w:cs="Arial"/>
          <w:sz w:val="24"/>
          <w:szCs w:val="24"/>
          <w:lang w:val="en-GB"/>
        </w:rPr>
        <w:t>i</w:t>
      </w:r>
      <w:r w:rsidR="0054130B" w:rsidRPr="00E62328">
        <w:rPr>
          <w:rFonts w:ascii="Arial" w:hAnsi="Arial" w:cs="Arial"/>
          <w:sz w:val="24"/>
          <w:szCs w:val="24"/>
          <w:lang w:val="en-GB"/>
        </w:rPr>
        <w:t>n 1989</w:t>
      </w:r>
      <w:r w:rsidR="00A75CF6" w:rsidRPr="00E62328">
        <w:rPr>
          <w:rFonts w:ascii="Arial" w:hAnsi="Arial" w:cs="Arial"/>
          <w:sz w:val="24"/>
          <w:szCs w:val="24"/>
          <w:lang w:val="en-GB"/>
        </w:rPr>
        <w:t xml:space="preserve"> </w:t>
      </w:r>
      <w:r w:rsidR="0054130B" w:rsidRPr="00E62328">
        <w:rPr>
          <w:rFonts w:ascii="Arial" w:hAnsi="Arial" w:cs="Arial"/>
          <w:sz w:val="24"/>
          <w:szCs w:val="24"/>
          <w:lang w:val="en-GB"/>
        </w:rPr>
        <w:t>t</w:t>
      </w:r>
      <w:r w:rsidR="006A5732" w:rsidRPr="00E62328">
        <w:rPr>
          <w:rFonts w:ascii="Arial" w:hAnsi="Arial" w:cs="Arial"/>
          <w:sz w:val="24"/>
          <w:szCs w:val="24"/>
          <w:lang w:val="en-GB"/>
        </w:rPr>
        <w:t xml:space="preserve">he British </w:t>
      </w:r>
      <w:r w:rsidR="006707E8" w:rsidRPr="00E62328">
        <w:rPr>
          <w:rFonts w:ascii="Arial" w:hAnsi="Arial" w:cs="Arial"/>
          <w:sz w:val="24"/>
          <w:szCs w:val="24"/>
          <w:lang w:val="en-GB"/>
        </w:rPr>
        <w:t>Register of Complementary Practitioners</w:t>
      </w:r>
      <w:r w:rsidR="0054130B" w:rsidRPr="00E62328">
        <w:rPr>
          <w:rFonts w:ascii="Arial" w:hAnsi="Arial" w:cs="Arial"/>
          <w:sz w:val="24"/>
          <w:szCs w:val="24"/>
          <w:lang w:val="en-GB"/>
        </w:rPr>
        <w:t xml:space="preserve"> </w:t>
      </w:r>
      <w:r w:rsidR="0019644E" w:rsidRPr="00E62328">
        <w:rPr>
          <w:rFonts w:ascii="Arial" w:hAnsi="Arial" w:cs="Arial"/>
          <w:sz w:val="24"/>
          <w:szCs w:val="24"/>
          <w:lang w:val="en-GB"/>
        </w:rPr>
        <w:t>(BRCP)</w:t>
      </w:r>
      <w:r w:rsidR="0054130B" w:rsidRPr="00E62328">
        <w:rPr>
          <w:rFonts w:ascii="Arial" w:hAnsi="Arial" w:cs="Arial"/>
          <w:sz w:val="24"/>
          <w:szCs w:val="24"/>
          <w:lang w:val="en-GB"/>
        </w:rPr>
        <w:t>was</w:t>
      </w:r>
      <w:r w:rsidR="009F47D3" w:rsidRPr="00E62328">
        <w:rPr>
          <w:rFonts w:ascii="Arial" w:hAnsi="Arial" w:cs="Arial"/>
          <w:sz w:val="24"/>
          <w:szCs w:val="24"/>
          <w:lang w:val="en-GB"/>
        </w:rPr>
        <w:t xml:space="preserve"> amalgamated </w:t>
      </w:r>
      <w:r w:rsidR="009F47D3" w:rsidRPr="00E62328">
        <w:rPr>
          <w:rFonts w:ascii="Arial" w:hAnsi="Arial" w:cs="Arial"/>
          <w:sz w:val="24"/>
          <w:szCs w:val="24"/>
        </w:rPr>
        <w:t>with the Institute of Complementary and Natural Medicine (ICNM)</w:t>
      </w:r>
      <w:r w:rsidR="00821E06" w:rsidRPr="00E62328">
        <w:rPr>
          <w:rFonts w:ascii="Arial" w:hAnsi="Arial" w:cs="Arial"/>
          <w:sz w:val="24"/>
          <w:szCs w:val="24"/>
        </w:rPr>
        <w:t xml:space="preserve"> </w:t>
      </w:r>
      <w:r w:rsidR="00BD6783" w:rsidRPr="00E62328">
        <w:rPr>
          <w:rFonts w:ascii="Arial" w:hAnsi="Arial" w:cs="Arial"/>
          <w:sz w:val="24"/>
          <w:szCs w:val="24"/>
        </w:rPr>
        <w:t>who</w:t>
      </w:r>
      <w:r w:rsidR="00AD3539" w:rsidRPr="00E62328">
        <w:rPr>
          <w:rFonts w:ascii="Arial" w:hAnsi="Arial" w:cs="Arial"/>
          <w:sz w:val="24"/>
          <w:szCs w:val="24"/>
        </w:rPr>
        <w:t xml:space="preserve"> </w:t>
      </w:r>
      <w:r w:rsidR="00ED41B6" w:rsidRPr="00E62328">
        <w:rPr>
          <w:rFonts w:ascii="Arial" w:hAnsi="Arial" w:cs="Arial"/>
          <w:sz w:val="24"/>
          <w:szCs w:val="24"/>
        </w:rPr>
        <w:t>offer low cost insurance.</w:t>
      </w:r>
      <w:r w:rsidR="00EB7C61" w:rsidRPr="00E62328">
        <w:rPr>
          <w:rFonts w:ascii="Arial" w:hAnsi="Arial" w:cs="Arial"/>
          <w:sz w:val="24"/>
          <w:szCs w:val="24"/>
        </w:rPr>
        <w:t xml:space="preserve"> </w:t>
      </w:r>
      <w:r w:rsidR="000B21B8" w:rsidRPr="00E62328">
        <w:rPr>
          <w:rFonts w:ascii="Arial" w:hAnsi="Arial" w:cs="Arial"/>
          <w:sz w:val="24"/>
          <w:szCs w:val="24"/>
        </w:rPr>
        <w:t>T</w:t>
      </w:r>
      <w:r w:rsidR="006A7DCF" w:rsidRPr="00E62328">
        <w:rPr>
          <w:rFonts w:ascii="Arial" w:hAnsi="Arial" w:cs="Arial"/>
          <w:sz w:val="24"/>
          <w:szCs w:val="24"/>
        </w:rPr>
        <w:t>he Association of Physical and Natural Therapies (APNT</w:t>
      </w:r>
      <w:r w:rsidR="005B479E" w:rsidRPr="00E62328">
        <w:rPr>
          <w:rFonts w:ascii="Arial" w:hAnsi="Arial" w:cs="Arial"/>
          <w:sz w:val="24"/>
          <w:szCs w:val="24"/>
        </w:rPr>
        <w:t>) w</w:t>
      </w:r>
      <w:r w:rsidR="0019759E" w:rsidRPr="00E62328">
        <w:rPr>
          <w:rFonts w:ascii="Arial" w:hAnsi="Arial" w:cs="Arial"/>
          <w:sz w:val="24"/>
          <w:szCs w:val="24"/>
        </w:rPr>
        <w:t>ho is a member of the British Complementary Medicine Association</w:t>
      </w:r>
      <w:r w:rsidR="00467A11" w:rsidRPr="00E62328">
        <w:rPr>
          <w:rFonts w:ascii="Arial" w:hAnsi="Arial" w:cs="Arial"/>
          <w:sz w:val="24"/>
          <w:szCs w:val="24"/>
        </w:rPr>
        <w:t xml:space="preserve"> (BCMA) was creat</w:t>
      </w:r>
      <w:r w:rsidR="00A253B6" w:rsidRPr="00E62328">
        <w:rPr>
          <w:rFonts w:ascii="Arial" w:hAnsi="Arial" w:cs="Arial"/>
          <w:sz w:val="24"/>
          <w:szCs w:val="24"/>
        </w:rPr>
        <w:t xml:space="preserve">ed in order to </w:t>
      </w:r>
      <w:r w:rsidR="00B05283" w:rsidRPr="00E62328">
        <w:rPr>
          <w:rFonts w:ascii="Arial" w:hAnsi="Arial" w:cs="Arial"/>
          <w:sz w:val="24"/>
          <w:szCs w:val="24"/>
        </w:rPr>
        <w:t xml:space="preserve">provide representation for </w:t>
      </w:r>
      <w:r w:rsidR="00E939E8" w:rsidRPr="00E62328">
        <w:rPr>
          <w:rFonts w:ascii="Arial" w:hAnsi="Arial" w:cs="Arial"/>
          <w:sz w:val="24"/>
          <w:szCs w:val="24"/>
        </w:rPr>
        <w:t xml:space="preserve">qualified therapists of </w:t>
      </w:r>
      <w:r w:rsidR="004C19EF" w:rsidRPr="00E62328">
        <w:rPr>
          <w:rFonts w:ascii="Arial" w:hAnsi="Arial" w:cs="Arial"/>
          <w:sz w:val="24"/>
          <w:szCs w:val="24"/>
        </w:rPr>
        <w:t>complementary medicine</w:t>
      </w:r>
      <w:r w:rsidR="00162D39" w:rsidRPr="00E62328">
        <w:rPr>
          <w:rFonts w:ascii="Arial" w:hAnsi="Arial" w:cs="Arial"/>
          <w:sz w:val="24"/>
          <w:szCs w:val="24"/>
        </w:rPr>
        <w:t xml:space="preserve"> who have reached the </w:t>
      </w:r>
      <w:r w:rsidR="003B487A" w:rsidRPr="00E62328">
        <w:rPr>
          <w:rFonts w:ascii="Arial" w:hAnsi="Arial" w:cs="Arial"/>
          <w:sz w:val="24"/>
          <w:szCs w:val="24"/>
        </w:rPr>
        <w:t xml:space="preserve">standard of training and education </w:t>
      </w:r>
      <w:r w:rsidR="00A14215" w:rsidRPr="00E62328">
        <w:rPr>
          <w:rFonts w:ascii="Arial" w:hAnsi="Arial" w:cs="Arial"/>
          <w:sz w:val="24"/>
          <w:szCs w:val="24"/>
        </w:rPr>
        <w:t>specified in the guidelines</w:t>
      </w:r>
      <w:r w:rsidR="001F1DB9" w:rsidRPr="00E62328">
        <w:rPr>
          <w:rFonts w:ascii="Arial" w:hAnsi="Arial" w:cs="Arial"/>
          <w:sz w:val="24"/>
          <w:szCs w:val="24"/>
        </w:rPr>
        <w:t xml:space="preserve">. </w:t>
      </w:r>
      <w:r w:rsidR="008F6EE3" w:rsidRPr="00E62328">
        <w:rPr>
          <w:rFonts w:ascii="Arial" w:hAnsi="Arial" w:cs="Arial"/>
          <w:sz w:val="24"/>
          <w:szCs w:val="24"/>
        </w:rPr>
        <w:t>Th</w:t>
      </w:r>
      <w:r w:rsidR="00C95B1C" w:rsidRPr="00E62328">
        <w:rPr>
          <w:rFonts w:ascii="Arial" w:hAnsi="Arial" w:cs="Arial"/>
          <w:sz w:val="24"/>
          <w:szCs w:val="24"/>
        </w:rPr>
        <w:t>e Institute of Aromatic Medicine (</w:t>
      </w:r>
      <w:r w:rsidR="00FA45CE" w:rsidRPr="00E62328">
        <w:rPr>
          <w:rFonts w:ascii="Arial" w:hAnsi="Arial" w:cs="Arial"/>
          <w:sz w:val="24"/>
          <w:szCs w:val="24"/>
        </w:rPr>
        <w:t>IAM)</w:t>
      </w:r>
      <w:r w:rsidR="002A6C5F" w:rsidRPr="00E62328">
        <w:rPr>
          <w:rFonts w:ascii="Arial" w:hAnsi="Arial" w:cs="Arial"/>
          <w:sz w:val="24"/>
          <w:szCs w:val="24"/>
        </w:rPr>
        <w:t xml:space="preserve"> are an umbrella group</w:t>
      </w:r>
      <w:r w:rsidR="00DF537D" w:rsidRPr="00E62328">
        <w:rPr>
          <w:rFonts w:ascii="Arial" w:hAnsi="Arial" w:cs="Arial"/>
          <w:sz w:val="24"/>
          <w:szCs w:val="24"/>
        </w:rPr>
        <w:t xml:space="preserve"> incorporating </w:t>
      </w:r>
      <w:r w:rsidR="00CD299E" w:rsidRPr="00E62328">
        <w:rPr>
          <w:rFonts w:ascii="Arial" w:hAnsi="Arial" w:cs="Arial"/>
          <w:sz w:val="24"/>
          <w:szCs w:val="24"/>
        </w:rPr>
        <w:t xml:space="preserve">practitioners using oils and </w:t>
      </w:r>
      <w:r w:rsidR="00452E02" w:rsidRPr="00E62328">
        <w:rPr>
          <w:rFonts w:ascii="Arial" w:hAnsi="Arial" w:cs="Arial"/>
          <w:sz w:val="24"/>
          <w:szCs w:val="24"/>
        </w:rPr>
        <w:t xml:space="preserve">hydrolats orally, </w:t>
      </w:r>
      <w:r w:rsidR="00A94BE1" w:rsidRPr="00E62328">
        <w:rPr>
          <w:rFonts w:ascii="Arial" w:hAnsi="Arial" w:cs="Arial"/>
          <w:sz w:val="24"/>
          <w:szCs w:val="24"/>
        </w:rPr>
        <w:t>the intensive application of essential oils</w:t>
      </w:r>
      <w:r w:rsidR="000B7C9A" w:rsidRPr="00E62328">
        <w:rPr>
          <w:rFonts w:ascii="Arial" w:hAnsi="Arial" w:cs="Arial"/>
          <w:sz w:val="24"/>
          <w:szCs w:val="24"/>
        </w:rPr>
        <w:t xml:space="preserve"> and aromatherapists</w:t>
      </w:r>
      <w:r w:rsidR="00CE18E8" w:rsidRPr="00E62328">
        <w:rPr>
          <w:rFonts w:ascii="Arial" w:hAnsi="Arial" w:cs="Arial"/>
          <w:sz w:val="24"/>
          <w:szCs w:val="24"/>
        </w:rPr>
        <w:t xml:space="preserve">.  </w:t>
      </w:r>
      <w:r w:rsidR="005E79DE" w:rsidRPr="00E62328">
        <w:rPr>
          <w:rFonts w:ascii="Arial" w:hAnsi="Arial" w:cs="Arial"/>
          <w:sz w:val="24"/>
          <w:szCs w:val="24"/>
        </w:rPr>
        <w:t xml:space="preserve">The International Federation of Aromatherapists </w:t>
      </w:r>
      <w:r w:rsidR="008F7AE2" w:rsidRPr="00E62328">
        <w:rPr>
          <w:rFonts w:ascii="Arial" w:hAnsi="Arial" w:cs="Arial"/>
          <w:sz w:val="24"/>
          <w:szCs w:val="24"/>
        </w:rPr>
        <w:t xml:space="preserve">(IFA) was created in 1985 </w:t>
      </w:r>
      <w:r w:rsidR="00B72616" w:rsidRPr="00E62328">
        <w:rPr>
          <w:rFonts w:ascii="Arial" w:hAnsi="Arial" w:cs="Arial"/>
          <w:sz w:val="24"/>
          <w:szCs w:val="24"/>
        </w:rPr>
        <w:t xml:space="preserve">and has since spread worldwide.  </w:t>
      </w:r>
      <w:r w:rsidR="00534F07" w:rsidRPr="00E62328">
        <w:rPr>
          <w:rFonts w:ascii="Arial" w:hAnsi="Arial" w:cs="Arial"/>
          <w:sz w:val="24"/>
          <w:szCs w:val="24"/>
        </w:rPr>
        <w:t xml:space="preserve">Following </w:t>
      </w:r>
      <w:r w:rsidR="00910A27" w:rsidRPr="00E62328">
        <w:rPr>
          <w:rFonts w:ascii="Arial" w:hAnsi="Arial" w:cs="Arial"/>
          <w:sz w:val="24"/>
          <w:szCs w:val="24"/>
        </w:rPr>
        <w:t>the merger</w:t>
      </w:r>
      <w:r w:rsidR="005A2BEE" w:rsidRPr="00E62328">
        <w:rPr>
          <w:rFonts w:ascii="Arial" w:hAnsi="Arial" w:cs="Arial"/>
          <w:sz w:val="24"/>
          <w:szCs w:val="24"/>
        </w:rPr>
        <w:t xml:space="preserve"> in 2002</w:t>
      </w:r>
      <w:r w:rsidR="00910A27" w:rsidRPr="00E62328">
        <w:rPr>
          <w:rFonts w:ascii="Arial" w:hAnsi="Arial" w:cs="Arial"/>
          <w:sz w:val="24"/>
          <w:szCs w:val="24"/>
        </w:rPr>
        <w:t xml:space="preserve"> </w:t>
      </w:r>
      <w:r w:rsidR="00087B40" w:rsidRPr="00E62328">
        <w:rPr>
          <w:rFonts w:ascii="Arial" w:hAnsi="Arial" w:cs="Arial"/>
          <w:sz w:val="24"/>
          <w:szCs w:val="24"/>
        </w:rPr>
        <w:t>of The International Federation of Professional Arom</w:t>
      </w:r>
      <w:r w:rsidR="00070F86" w:rsidRPr="00E62328">
        <w:rPr>
          <w:rFonts w:ascii="Arial" w:hAnsi="Arial" w:cs="Arial"/>
          <w:sz w:val="24"/>
          <w:szCs w:val="24"/>
        </w:rPr>
        <w:t>atherapists</w:t>
      </w:r>
      <w:r w:rsidR="000A7061" w:rsidRPr="00E62328">
        <w:rPr>
          <w:rFonts w:ascii="Arial" w:hAnsi="Arial" w:cs="Arial"/>
          <w:sz w:val="24"/>
          <w:szCs w:val="24"/>
        </w:rPr>
        <w:t xml:space="preserve"> </w:t>
      </w:r>
      <w:r w:rsidR="00250135" w:rsidRPr="00E62328">
        <w:rPr>
          <w:rFonts w:ascii="Arial" w:hAnsi="Arial" w:cs="Arial"/>
          <w:sz w:val="24"/>
          <w:szCs w:val="24"/>
        </w:rPr>
        <w:t>(</w:t>
      </w:r>
      <w:r w:rsidR="00340CD9" w:rsidRPr="00E62328">
        <w:rPr>
          <w:rFonts w:ascii="Arial" w:hAnsi="Arial" w:cs="Arial"/>
          <w:sz w:val="24"/>
          <w:szCs w:val="24"/>
        </w:rPr>
        <w:t xml:space="preserve">IFPA) which was created </w:t>
      </w:r>
      <w:r w:rsidR="00F01B93" w:rsidRPr="00E62328">
        <w:rPr>
          <w:rFonts w:ascii="Arial" w:hAnsi="Arial" w:cs="Arial"/>
          <w:sz w:val="24"/>
          <w:szCs w:val="24"/>
        </w:rPr>
        <w:t>by Shirley Price in 1990</w:t>
      </w:r>
      <w:r w:rsidR="00F069EB" w:rsidRPr="00E62328">
        <w:rPr>
          <w:rFonts w:ascii="Arial" w:hAnsi="Arial" w:cs="Arial"/>
          <w:sz w:val="24"/>
          <w:szCs w:val="24"/>
        </w:rPr>
        <w:t>, with the Register of Qualified Aromathera</w:t>
      </w:r>
      <w:r w:rsidR="006A5203" w:rsidRPr="00E62328">
        <w:rPr>
          <w:rFonts w:ascii="Arial" w:hAnsi="Arial" w:cs="Arial"/>
          <w:sz w:val="24"/>
          <w:szCs w:val="24"/>
        </w:rPr>
        <w:t>pists (RQA) which was created by Gabr</w:t>
      </w:r>
      <w:r w:rsidR="006F2F1A" w:rsidRPr="00E62328">
        <w:rPr>
          <w:rFonts w:ascii="Arial" w:hAnsi="Arial" w:cs="Arial"/>
          <w:sz w:val="24"/>
          <w:szCs w:val="24"/>
        </w:rPr>
        <w:t>iel Mojay in 1991</w:t>
      </w:r>
      <w:r w:rsidR="00193782" w:rsidRPr="00E62328">
        <w:rPr>
          <w:rFonts w:ascii="Arial" w:hAnsi="Arial" w:cs="Arial"/>
          <w:sz w:val="24"/>
          <w:szCs w:val="24"/>
        </w:rPr>
        <w:t xml:space="preserve">, </w:t>
      </w:r>
      <w:r w:rsidR="00C00FD4" w:rsidRPr="00E62328">
        <w:rPr>
          <w:rFonts w:ascii="Arial" w:hAnsi="Arial" w:cs="Arial"/>
          <w:sz w:val="24"/>
          <w:szCs w:val="24"/>
        </w:rPr>
        <w:t>it has</w:t>
      </w:r>
      <w:r w:rsidR="00193782" w:rsidRPr="00E62328">
        <w:rPr>
          <w:rFonts w:ascii="Arial" w:hAnsi="Arial" w:cs="Arial"/>
          <w:sz w:val="24"/>
          <w:szCs w:val="24"/>
        </w:rPr>
        <w:t xml:space="preserve"> become</w:t>
      </w:r>
      <w:r w:rsidR="00F538AE" w:rsidRPr="00E62328">
        <w:rPr>
          <w:rFonts w:ascii="Arial" w:hAnsi="Arial" w:cs="Arial"/>
          <w:sz w:val="24"/>
          <w:szCs w:val="24"/>
        </w:rPr>
        <w:t xml:space="preserve"> the largest association in the UK</w:t>
      </w:r>
      <w:r w:rsidR="00C00FD4" w:rsidRPr="00E62328">
        <w:rPr>
          <w:rFonts w:ascii="Arial" w:hAnsi="Arial" w:cs="Arial"/>
          <w:sz w:val="24"/>
          <w:szCs w:val="24"/>
        </w:rPr>
        <w:t xml:space="preserve"> who also offer insurance </w:t>
      </w:r>
      <w:r w:rsidR="00031917" w:rsidRPr="00E62328">
        <w:rPr>
          <w:rFonts w:ascii="Arial" w:hAnsi="Arial" w:cs="Arial"/>
          <w:sz w:val="24"/>
          <w:szCs w:val="24"/>
        </w:rPr>
        <w:t xml:space="preserve">schemes.  </w:t>
      </w:r>
      <w:r w:rsidR="00933FD1" w:rsidRPr="00E62328">
        <w:rPr>
          <w:rFonts w:ascii="Arial" w:hAnsi="Arial" w:cs="Arial"/>
          <w:sz w:val="24"/>
          <w:szCs w:val="24"/>
        </w:rPr>
        <w:t>In 1988 practi</w:t>
      </w:r>
      <w:r w:rsidR="00654EDD" w:rsidRPr="00E62328">
        <w:rPr>
          <w:rFonts w:ascii="Arial" w:hAnsi="Arial" w:cs="Arial"/>
          <w:sz w:val="24"/>
          <w:szCs w:val="24"/>
        </w:rPr>
        <w:t xml:space="preserve">cing therapists formed the International Holistic </w:t>
      </w:r>
      <w:r w:rsidR="00340D47" w:rsidRPr="00E62328">
        <w:rPr>
          <w:rFonts w:ascii="Arial" w:hAnsi="Arial" w:cs="Arial"/>
          <w:sz w:val="24"/>
          <w:szCs w:val="24"/>
        </w:rPr>
        <w:t>Foundation (IHAF) so that they were able to</w:t>
      </w:r>
      <w:r w:rsidR="001369A1" w:rsidRPr="00E62328">
        <w:rPr>
          <w:rFonts w:ascii="Arial" w:hAnsi="Arial" w:cs="Arial"/>
          <w:sz w:val="24"/>
          <w:szCs w:val="24"/>
        </w:rPr>
        <w:t xml:space="preserve"> access insurance.  </w:t>
      </w:r>
      <w:r w:rsidR="00BD11EC" w:rsidRPr="00E62328">
        <w:rPr>
          <w:rFonts w:ascii="Arial" w:hAnsi="Arial" w:cs="Arial"/>
          <w:sz w:val="24"/>
          <w:szCs w:val="24"/>
        </w:rPr>
        <w:t xml:space="preserve">In 1994 </w:t>
      </w:r>
      <w:r w:rsidR="00D7766D" w:rsidRPr="00E62328">
        <w:rPr>
          <w:rFonts w:ascii="Arial" w:hAnsi="Arial" w:cs="Arial"/>
          <w:sz w:val="24"/>
          <w:szCs w:val="24"/>
        </w:rPr>
        <w:t>a leading body for massage therapists</w:t>
      </w:r>
      <w:r w:rsidR="00305D8A" w:rsidRPr="00E62328">
        <w:rPr>
          <w:rFonts w:ascii="Arial" w:hAnsi="Arial" w:cs="Arial"/>
          <w:sz w:val="24"/>
          <w:szCs w:val="24"/>
        </w:rPr>
        <w:t xml:space="preserve"> called the Aromatherapy and Allied </w:t>
      </w:r>
      <w:r w:rsidR="00CB02C8" w:rsidRPr="00E62328">
        <w:rPr>
          <w:rFonts w:ascii="Arial" w:hAnsi="Arial" w:cs="Arial"/>
          <w:sz w:val="24"/>
          <w:szCs w:val="24"/>
        </w:rPr>
        <w:t>Practitioners Asso</w:t>
      </w:r>
      <w:r w:rsidR="006012E3" w:rsidRPr="00E62328">
        <w:rPr>
          <w:rFonts w:ascii="Arial" w:hAnsi="Arial" w:cs="Arial"/>
          <w:sz w:val="24"/>
          <w:szCs w:val="24"/>
        </w:rPr>
        <w:t>c</w:t>
      </w:r>
      <w:r w:rsidR="00CB02C8" w:rsidRPr="00E62328">
        <w:rPr>
          <w:rFonts w:ascii="Arial" w:hAnsi="Arial" w:cs="Arial"/>
          <w:sz w:val="24"/>
          <w:szCs w:val="24"/>
        </w:rPr>
        <w:t>iation</w:t>
      </w:r>
      <w:r w:rsidR="006012E3" w:rsidRPr="00E62328">
        <w:rPr>
          <w:rFonts w:ascii="Arial" w:hAnsi="Arial" w:cs="Arial"/>
          <w:sz w:val="24"/>
          <w:szCs w:val="24"/>
        </w:rPr>
        <w:t xml:space="preserve"> (AAPA) was created</w:t>
      </w:r>
      <w:r w:rsidR="000C46D2" w:rsidRPr="00E62328">
        <w:rPr>
          <w:rFonts w:ascii="Arial" w:hAnsi="Arial" w:cs="Arial"/>
          <w:sz w:val="24"/>
          <w:szCs w:val="24"/>
        </w:rPr>
        <w:t xml:space="preserve"> offering insurance schemes</w:t>
      </w:r>
      <w:r w:rsidR="006012E3" w:rsidRPr="00E62328">
        <w:rPr>
          <w:rFonts w:ascii="Arial" w:hAnsi="Arial" w:cs="Arial"/>
          <w:sz w:val="24"/>
          <w:szCs w:val="24"/>
        </w:rPr>
        <w:t xml:space="preserve">.  </w:t>
      </w:r>
      <w:r w:rsidR="003232FD" w:rsidRPr="00E62328">
        <w:rPr>
          <w:rFonts w:ascii="Arial" w:hAnsi="Arial" w:cs="Arial"/>
          <w:sz w:val="24"/>
          <w:szCs w:val="24"/>
        </w:rPr>
        <w:t xml:space="preserve">The </w:t>
      </w:r>
      <w:r w:rsidR="00E44DB0" w:rsidRPr="00E62328">
        <w:rPr>
          <w:rFonts w:ascii="Arial" w:hAnsi="Arial" w:cs="Arial"/>
          <w:sz w:val="24"/>
          <w:szCs w:val="24"/>
        </w:rPr>
        <w:t>General Council for Massage (</w:t>
      </w:r>
      <w:r w:rsidR="00A279C7" w:rsidRPr="00E62328">
        <w:rPr>
          <w:rFonts w:ascii="Arial" w:hAnsi="Arial" w:cs="Arial"/>
          <w:sz w:val="24"/>
          <w:szCs w:val="24"/>
        </w:rPr>
        <w:t>GCMT)</w:t>
      </w:r>
      <w:r w:rsidR="003232FD" w:rsidRPr="00E62328">
        <w:rPr>
          <w:rFonts w:ascii="Arial" w:hAnsi="Arial" w:cs="Arial"/>
          <w:sz w:val="24"/>
          <w:szCs w:val="24"/>
        </w:rPr>
        <w:t xml:space="preserve"> </w:t>
      </w:r>
      <w:r w:rsidR="00C37AA0" w:rsidRPr="00E62328">
        <w:rPr>
          <w:rFonts w:ascii="Arial" w:hAnsi="Arial" w:cs="Arial"/>
          <w:sz w:val="24"/>
          <w:szCs w:val="24"/>
        </w:rPr>
        <w:t xml:space="preserve">was created to cover </w:t>
      </w:r>
      <w:r w:rsidR="005A2A51" w:rsidRPr="00E62328">
        <w:rPr>
          <w:rFonts w:ascii="Arial" w:hAnsi="Arial" w:cs="Arial"/>
          <w:sz w:val="24"/>
          <w:szCs w:val="24"/>
        </w:rPr>
        <w:t>all practi</w:t>
      </w:r>
      <w:r w:rsidR="00DE3D4D" w:rsidRPr="00E62328">
        <w:rPr>
          <w:rFonts w:ascii="Arial" w:hAnsi="Arial" w:cs="Arial"/>
          <w:sz w:val="24"/>
          <w:szCs w:val="24"/>
        </w:rPr>
        <w:t>ti</w:t>
      </w:r>
      <w:r w:rsidR="005A2A51" w:rsidRPr="00E62328">
        <w:rPr>
          <w:rFonts w:ascii="Arial" w:hAnsi="Arial" w:cs="Arial"/>
          <w:sz w:val="24"/>
          <w:szCs w:val="24"/>
        </w:rPr>
        <w:t>oners of massage and aromatherapy</w:t>
      </w:r>
      <w:r w:rsidR="00DE3D4D" w:rsidRPr="00E62328">
        <w:rPr>
          <w:rFonts w:ascii="Arial" w:hAnsi="Arial" w:cs="Arial"/>
          <w:sz w:val="24"/>
          <w:szCs w:val="24"/>
        </w:rPr>
        <w:t xml:space="preserve">. </w:t>
      </w:r>
      <w:r w:rsidR="00487829" w:rsidRPr="00E62328">
        <w:rPr>
          <w:rFonts w:ascii="Arial" w:hAnsi="Arial" w:cs="Arial"/>
          <w:sz w:val="24"/>
          <w:szCs w:val="24"/>
        </w:rPr>
        <w:t xml:space="preserve">In 1965 a </w:t>
      </w:r>
      <w:r w:rsidR="0099004D" w:rsidRPr="00E62328">
        <w:rPr>
          <w:rFonts w:ascii="Arial" w:hAnsi="Arial" w:cs="Arial"/>
          <w:sz w:val="24"/>
          <w:szCs w:val="24"/>
        </w:rPr>
        <w:t xml:space="preserve">large </w:t>
      </w:r>
      <w:r w:rsidR="00487829" w:rsidRPr="00E62328">
        <w:rPr>
          <w:rFonts w:ascii="Arial" w:hAnsi="Arial" w:cs="Arial"/>
          <w:sz w:val="24"/>
          <w:szCs w:val="24"/>
        </w:rPr>
        <w:t xml:space="preserve">multidisciplinary association </w:t>
      </w:r>
      <w:r w:rsidR="0099004D" w:rsidRPr="00E62328">
        <w:rPr>
          <w:rFonts w:ascii="Arial" w:hAnsi="Arial" w:cs="Arial"/>
          <w:sz w:val="24"/>
          <w:szCs w:val="24"/>
        </w:rPr>
        <w:t xml:space="preserve">was created called The </w:t>
      </w:r>
      <w:r w:rsidR="0032269E" w:rsidRPr="00E62328">
        <w:rPr>
          <w:rFonts w:ascii="Arial" w:hAnsi="Arial" w:cs="Arial"/>
          <w:sz w:val="24"/>
          <w:szCs w:val="24"/>
        </w:rPr>
        <w:t>Federation of Holistic Therapists (</w:t>
      </w:r>
      <w:r w:rsidR="002438C9" w:rsidRPr="00E62328">
        <w:rPr>
          <w:rFonts w:ascii="Arial" w:hAnsi="Arial" w:cs="Arial"/>
          <w:sz w:val="24"/>
          <w:szCs w:val="24"/>
        </w:rPr>
        <w:t xml:space="preserve">FHT) to give practitioners low cost insurance schemes and </w:t>
      </w:r>
      <w:r w:rsidR="0043439D" w:rsidRPr="00E62328">
        <w:rPr>
          <w:rFonts w:ascii="Arial" w:hAnsi="Arial" w:cs="Arial"/>
          <w:sz w:val="24"/>
          <w:szCs w:val="24"/>
        </w:rPr>
        <w:t xml:space="preserve">local support groups.  The </w:t>
      </w:r>
      <w:r w:rsidR="0043439D" w:rsidRPr="00E62328">
        <w:rPr>
          <w:rFonts w:ascii="Arial" w:hAnsi="Arial" w:cs="Arial"/>
          <w:sz w:val="24"/>
          <w:szCs w:val="24"/>
        </w:rPr>
        <w:lastRenderedPageBreak/>
        <w:t xml:space="preserve">Aromatherapy Trade Council </w:t>
      </w:r>
      <w:r w:rsidR="005E09A7" w:rsidRPr="00E62328">
        <w:rPr>
          <w:rFonts w:ascii="Arial" w:hAnsi="Arial" w:cs="Arial"/>
          <w:sz w:val="24"/>
          <w:szCs w:val="24"/>
        </w:rPr>
        <w:t>(ATC) also offers low cost insurance schemes</w:t>
      </w:r>
      <w:r w:rsidR="00D76CDB">
        <w:rPr>
          <w:rFonts w:ascii="Arial" w:hAnsi="Arial" w:cs="Arial"/>
          <w:sz w:val="24"/>
          <w:szCs w:val="24"/>
        </w:rPr>
        <w:t>.</w:t>
      </w:r>
      <w:r w:rsidR="009618FC">
        <w:rPr>
          <w:rFonts w:ascii="Arial" w:hAnsi="Arial" w:cs="Arial"/>
          <w:sz w:val="24"/>
          <w:szCs w:val="24"/>
        </w:rPr>
        <w:t xml:space="preserve"> </w:t>
      </w:r>
      <w:r w:rsidR="002E4482" w:rsidRPr="00E62328">
        <w:rPr>
          <w:rFonts w:ascii="Arial" w:hAnsi="Arial" w:cs="Arial"/>
          <w:sz w:val="24"/>
          <w:szCs w:val="24"/>
        </w:rPr>
        <w:t>All the above bodies also provide practitioners with training.</w:t>
      </w:r>
      <w:r w:rsidR="002675EC" w:rsidRPr="00E62328">
        <w:rPr>
          <w:rFonts w:ascii="Arial" w:hAnsi="Arial" w:cs="Arial"/>
          <w:sz w:val="24"/>
          <w:szCs w:val="24"/>
        </w:rPr>
        <w:t xml:space="preserve"> </w:t>
      </w:r>
      <w:r w:rsidR="00003657" w:rsidRPr="00E62328">
        <w:rPr>
          <w:rFonts w:ascii="Arial" w:hAnsi="Arial" w:cs="Arial"/>
          <w:sz w:val="24"/>
          <w:szCs w:val="24"/>
        </w:rPr>
        <w:t>Regulations regarding to CAM’s</w:t>
      </w:r>
      <w:r w:rsidR="00460BA8" w:rsidRPr="00E62328">
        <w:rPr>
          <w:rFonts w:ascii="Arial" w:hAnsi="Arial" w:cs="Arial"/>
          <w:sz w:val="24"/>
          <w:szCs w:val="24"/>
        </w:rPr>
        <w:t xml:space="preserve"> falls under two </w:t>
      </w:r>
      <w:r w:rsidR="00B14082" w:rsidRPr="00E62328">
        <w:rPr>
          <w:rFonts w:ascii="Arial" w:hAnsi="Arial" w:cs="Arial"/>
          <w:sz w:val="24"/>
          <w:szCs w:val="24"/>
        </w:rPr>
        <w:t>groups</w:t>
      </w:r>
      <w:r w:rsidR="001F5647" w:rsidRPr="00E62328">
        <w:rPr>
          <w:rFonts w:ascii="Arial" w:hAnsi="Arial" w:cs="Arial"/>
          <w:sz w:val="24"/>
          <w:szCs w:val="24"/>
        </w:rPr>
        <w:t>,</w:t>
      </w:r>
      <w:r w:rsidR="00B14082" w:rsidRPr="00E62328">
        <w:rPr>
          <w:rFonts w:ascii="Arial" w:hAnsi="Arial" w:cs="Arial"/>
          <w:sz w:val="24"/>
          <w:szCs w:val="24"/>
        </w:rPr>
        <w:t xml:space="preserve"> these are statutory and </w:t>
      </w:r>
      <w:r w:rsidR="003A1ECB" w:rsidRPr="00E62328">
        <w:rPr>
          <w:rFonts w:ascii="Arial" w:hAnsi="Arial" w:cs="Arial"/>
          <w:sz w:val="24"/>
          <w:szCs w:val="24"/>
        </w:rPr>
        <w:t>self-regulation (voluntary).</w:t>
      </w:r>
      <w:r w:rsidR="007B613E" w:rsidRPr="00E62328">
        <w:rPr>
          <w:rFonts w:ascii="Arial" w:hAnsi="Arial" w:cs="Arial"/>
          <w:sz w:val="24"/>
          <w:szCs w:val="24"/>
        </w:rPr>
        <w:t xml:space="preserve"> </w:t>
      </w:r>
      <w:r w:rsidR="00EF073A" w:rsidRPr="00E62328">
        <w:rPr>
          <w:rFonts w:ascii="Arial" w:hAnsi="Arial" w:cs="Arial"/>
          <w:sz w:val="24"/>
          <w:szCs w:val="24"/>
        </w:rPr>
        <w:t xml:space="preserve">When the </w:t>
      </w:r>
      <w:r w:rsidR="00546F53" w:rsidRPr="00E62328">
        <w:rPr>
          <w:rFonts w:ascii="Arial" w:hAnsi="Arial" w:cs="Arial"/>
          <w:sz w:val="24"/>
          <w:szCs w:val="24"/>
        </w:rPr>
        <w:t xml:space="preserve">possible risk from poor practice </w:t>
      </w:r>
      <w:r w:rsidR="00D02405" w:rsidRPr="00E62328">
        <w:rPr>
          <w:rFonts w:ascii="Arial" w:hAnsi="Arial" w:cs="Arial"/>
          <w:sz w:val="24"/>
          <w:szCs w:val="24"/>
        </w:rPr>
        <w:t xml:space="preserve">is high, Statutory Regulation </w:t>
      </w:r>
      <w:r w:rsidR="00921DAD" w:rsidRPr="00E62328">
        <w:rPr>
          <w:rFonts w:ascii="Arial" w:hAnsi="Arial" w:cs="Arial"/>
          <w:sz w:val="24"/>
          <w:szCs w:val="24"/>
        </w:rPr>
        <w:t>is recommended</w:t>
      </w:r>
      <w:r w:rsidR="00485804" w:rsidRPr="00E62328">
        <w:rPr>
          <w:rFonts w:ascii="Arial" w:hAnsi="Arial" w:cs="Arial"/>
          <w:sz w:val="24"/>
          <w:szCs w:val="24"/>
        </w:rPr>
        <w:t>. Voluntary self</w:t>
      </w:r>
      <w:r w:rsidR="003751E6" w:rsidRPr="00E62328">
        <w:rPr>
          <w:rFonts w:ascii="Arial" w:hAnsi="Arial" w:cs="Arial"/>
          <w:sz w:val="24"/>
          <w:szCs w:val="24"/>
        </w:rPr>
        <w:t>-regulatory systems are often chosen by</w:t>
      </w:r>
      <w:r w:rsidR="00204547" w:rsidRPr="00E62328">
        <w:rPr>
          <w:rFonts w:ascii="Arial" w:hAnsi="Arial" w:cs="Arial"/>
          <w:sz w:val="24"/>
          <w:szCs w:val="24"/>
        </w:rPr>
        <w:t xml:space="preserve"> many complementary therapi</w:t>
      </w:r>
      <w:r w:rsidR="001C2FAB" w:rsidRPr="00E62328">
        <w:rPr>
          <w:rFonts w:ascii="Arial" w:hAnsi="Arial" w:cs="Arial"/>
          <w:sz w:val="24"/>
          <w:szCs w:val="24"/>
        </w:rPr>
        <w:t>sts</w:t>
      </w:r>
      <w:r w:rsidR="00852C52" w:rsidRPr="00E62328">
        <w:rPr>
          <w:rFonts w:ascii="Arial" w:hAnsi="Arial" w:cs="Arial"/>
          <w:sz w:val="24"/>
          <w:szCs w:val="24"/>
        </w:rPr>
        <w:t xml:space="preserve"> as being the most appropriate </w:t>
      </w:r>
      <w:r w:rsidR="00915A7D" w:rsidRPr="00E62328">
        <w:rPr>
          <w:rFonts w:ascii="Arial" w:hAnsi="Arial" w:cs="Arial"/>
          <w:sz w:val="24"/>
          <w:szCs w:val="24"/>
        </w:rPr>
        <w:t>route for their therapies.</w:t>
      </w:r>
      <w:r w:rsidR="00DC28E3" w:rsidRPr="00E62328">
        <w:rPr>
          <w:rFonts w:ascii="Arial" w:hAnsi="Arial" w:cs="Arial"/>
          <w:sz w:val="24"/>
          <w:szCs w:val="24"/>
        </w:rPr>
        <w:t xml:space="preserve"> However, </w:t>
      </w:r>
      <w:r w:rsidR="00D01C20" w:rsidRPr="00E62328">
        <w:rPr>
          <w:rFonts w:ascii="Arial" w:hAnsi="Arial" w:cs="Arial"/>
          <w:sz w:val="24"/>
          <w:szCs w:val="24"/>
        </w:rPr>
        <w:t xml:space="preserve">many of the regulations are </w:t>
      </w:r>
      <w:r w:rsidR="00905971" w:rsidRPr="00E62328">
        <w:rPr>
          <w:rFonts w:ascii="Arial" w:hAnsi="Arial" w:cs="Arial"/>
          <w:sz w:val="24"/>
          <w:szCs w:val="24"/>
        </w:rPr>
        <w:t xml:space="preserve">extremely similar for both </w:t>
      </w:r>
      <w:r w:rsidR="00755B45" w:rsidRPr="00E62328">
        <w:rPr>
          <w:rFonts w:ascii="Arial" w:hAnsi="Arial" w:cs="Arial"/>
          <w:sz w:val="24"/>
          <w:szCs w:val="24"/>
        </w:rPr>
        <w:t>categories</w:t>
      </w:r>
      <w:r w:rsidR="00517D41" w:rsidRPr="00E62328">
        <w:rPr>
          <w:rFonts w:ascii="Arial" w:hAnsi="Arial" w:cs="Arial"/>
          <w:sz w:val="24"/>
          <w:szCs w:val="24"/>
        </w:rPr>
        <w:t xml:space="preserve">, which are as </w:t>
      </w:r>
      <w:r w:rsidR="00755B45" w:rsidRPr="00E62328">
        <w:rPr>
          <w:rFonts w:ascii="Arial" w:hAnsi="Arial" w:cs="Arial"/>
          <w:sz w:val="24"/>
          <w:szCs w:val="24"/>
        </w:rPr>
        <w:t>follows:</w:t>
      </w:r>
      <w:r w:rsidR="00517D41" w:rsidRPr="00E62328">
        <w:rPr>
          <w:rFonts w:ascii="Arial" w:hAnsi="Arial" w:cs="Arial"/>
          <w:sz w:val="24"/>
          <w:szCs w:val="24"/>
        </w:rPr>
        <w:t xml:space="preserve"> </w:t>
      </w:r>
    </w:p>
    <w:p w14:paraId="7AE15DCB" w14:textId="71956F32" w:rsidR="00CE6DCB" w:rsidRPr="00E62328" w:rsidRDefault="00CE6DCB" w:rsidP="00204547">
      <w:pPr>
        <w:rPr>
          <w:rFonts w:ascii="Arial" w:hAnsi="Arial" w:cs="Arial"/>
          <w:sz w:val="24"/>
          <w:szCs w:val="24"/>
        </w:rPr>
      </w:pPr>
      <w:r w:rsidRPr="00E62328">
        <w:rPr>
          <w:rFonts w:ascii="Arial" w:hAnsi="Arial" w:cs="Arial"/>
          <w:sz w:val="24"/>
          <w:szCs w:val="24"/>
        </w:rPr>
        <w:t xml:space="preserve">A register that is maintained </w:t>
      </w:r>
      <w:r w:rsidR="00C7469F" w:rsidRPr="00E62328">
        <w:rPr>
          <w:rFonts w:ascii="Arial" w:hAnsi="Arial" w:cs="Arial"/>
          <w:sz w:val="24"/>
          <w:szCs w:val="24"/>
        </w:rPr>
        <w:t xml:space="preserve">and updated </w:t>
      </w:r>
      <w:r w:rsidR="00755B45" w:rsidRPr="00E62328">
        <w:rPr>
          <w:rFonts w:ascii="Arial" w:hAnsi="Arial" w:cs="Arial"/>
          <w:sz w:val="24"/>
          <w:szCs w:val="24"/>
        </w:rPr>
        <w:t>regularly</w:t>
      </w:r>
      <w:r w:rsidR="00C7469F" w:rsidRPr="00E62328">
        <w:rPr>
          <w:rFonts w:ascii="Arial" w:hAnsi="Arial" w:cs="Arial"/>
          <w:sz w:val="24"/>
          <w:szCs w:val="24"/>
        </w:rPr>
        <w:t xml:space="preserve">, </w:t>
      </w:r>
    </w:p>
    <w:p w14:paraId="23FA03F3" w14:textId="51613E0C" w:rsidR="00C7469F" w:rsidRPr="00E62328" w:rsidRDefault="00C7469F" w:rsidP="00204547">
      <w:pPr>
        <w:rPr>
          <w:rFonts w:ascii="Arial" w:hAnsi="Arial" w:cs="Arial"/>
          <w:sz w:val="24"/>
          <w:szCs w:val="24"/>
        </w:rPr>
      </w:pPr>
      <w:r w:rsidRPr="00E62328">
        <w:rPr>
          <w:rFonts w:ascii="Arial" w:hAnsi="Arial" w:cs="Arial"/>
          <w:sz w:val="24"/>
          <w:szCs w:val="24"/>
        </w:rPr>
        <w:t>Education and training</w:t>
      </w:r>
    </w:p>
    <w:p w14:paraId="1A9645E7" w14:textId="45ADE549" w:rsidR="00A030E7" w:rsidRPr="00E62328" w:rsidRDefault="00A030E7" w:rsidP="00204547">
      <w:pPr>
        <w:rPr>
          <w:rFonts w:ascii="Arial" w:hAnsi="Arial" w:cs="Arial"/>
          <w:sz w:val="24"/>
          <w:szCs w:val="24"/>
        </w:rPr>
      </w:pPr>
      <w:r w:rsidRPr="00E62328">
        <w:rPr>
          <w:rFonts w:ascii="Arial" w:hAnsi="Arial" w:cs="Arial"/>
          <w:sz w:val="24"/>
          <w:szCs w:val="24"/>
        </w:rPr>
        <w:t>Codes of conduct</w:t>
      </w:r>
    </w:p>
    <w:p w14:paraId="3B4206D3" w14:textId="707B2548" w:rsidR="00AB551F" w:rsidRPr="00E62328" w:rsidRDefault="00AB551F" w:rsidP="00204547">
      <w:pPr>
        <w:rPr>
          <w:rFonts w:ascii="Arial" w:hAnsi="Arial" w:cs="Arial"/>
          <w:sz w:val="24"/>
          <w:szCs w:val="24"/>
        </w:rPr>
      </w:pPr>
      <w:r w:rsidRPr="00E62328">
        <w:rPr>
          <w:rFonts w:ascii="Arial" w:hAnsi="Arial" w:cs="Arial"/>
          <w:sz w:val="24"/>
          <w:szCs w:val="24"/>
        </w:rPr>
        <w:t xml:space="preserve">Complaints procedure </w:t>
      </w:r>
    </w:p>
    <w:p w14:paraId="3F523DC2" w14:textId="5FFC2B2D" w:rsidR="00AB551F" w:rsidRPr="00E62328" w:rsidRDefault="00AB551F" w:rsidP="00204547">
      <w:pPr>
        <w:rPr>
          <w:rFonts w:ascii="Arial" w:hAnsi="Arial" w:cs="Arial"/>
          <w:sz w:val="24"/>
          <w:szCs w:val="24"/>
        </w:rPr>
      </w:pPr>
      <w:r w:rsidRPr="00E62328">
        <w:rPr>
          <w:rFonts w:ascii="Arial" w:hAnsi="Arial" w:cs="Arial"/>
          <w:sz w:val="24"/>
          <w:szCs w:val="24"/>
        </w:rPr>
        <w:t>Accredited authorities with quality marked standards</w:t>
      </w:r>
    </w:p>
    <w:p w14:paraId="5FCF29D5" w14:textId="44196BA3" w:rsidR="00A030E7" w:rsidRDefault="004E585A" w:rsidP="00E62328">
      <w:pPr>
        <w:pStyle w:val="NoSpacing"/>
        <w:rPr>
          <w:rFonts w:ascii="Arial" w:hAnsi="Arial" w:cs="Arial"/>
          <w:sz w:val="24"/>
          <w:szCs w:val="24"/>
        </w:rPr>
      </w:pPr>
      <w:r w:rsidRPr="00E62328">
        <w:rPr>
          <w:rFonts w:ascii="Arial" w:hAnsi="Arial" w:cs="Arial"/>
          <w:sz w:val="24"/>
          <w:szCs w:val="24"/>
        </w:rPr>
        <w:t>However, for regulations to be affective</w:t>
      </w:r>
      <w:r w:rsidR="009A495C" w:rsidRPr="00E62328">
        <w:rPr>
          <w:rFonts w:ascii="Arial" w:hAnsi="Arial" w:cs="Arial"/>
          <w:sz w:val="24"/>
          <w:szCs w:val="24"/>
        </w:rPr>
        <w:t xml:space="preserve"> all practitioners need to be</w:t>
      </w:r>
      <w:r w:rsidR="00850E41" w:rsidRPr="00E62328">
        <w:rPr>
          <w:rFonts w:ascii="Arial" w:hAnsi="Arial" w:cs="Arial"/>
          <w:sz w:val="24"/>
          <w:szCs w:val="24"/>
        </w:rPr>
        <w:t xml:space="preserve"> efficiently</w:t>
      </w:r>
      <w:r w:rsidR="009A495C" w:rsidRPr="00E62328">
        <w:rPr>
          <w:rFonts w:ascii="Arial" w:hAnsi="Arial" w:cs="Arial"/>
          <w:sz w:val="24"/>
          <w:szCs w:val="24"/>
        </w:rPr>
        <w:t xml:space="preserve"> regulated</w:t>
      </w:r>
      <w:r w:rsidR="00850E41" w:rsidRPr="00E62328">
        <w:rPr>
          <w:rFonts w:ascii="Arial" w:hAnsi="Arial" w:cs="Arial"/>
          <w:sz w:val="24"/>
          <w:szCs w:val="24"/>
        </w:rPr>
        <w:t xml:space="preserve"> for consumers </w:t>
      </w:r>
      <w:r w:rsidR="005A19BB" w:rsidRPr="00E62328">
        <w:rPr>
          <w:rFonts w:ascii="Arial" w:hAnsi="Arial" w:cs="Arial"/>
          <w:sz w:val="24"/>
          <w:szCs w:val="24"/>
        </w:rPr>
        <w:t>to receive competent, informed, therapeutic details of the chosen CAM therapy that they require</w:t>
      </w:r>
      <w:r w:rsidR="00265007" w:rsidRPr="00E62328">
        <w:rPr>
          <w:rFonts w:ascii="Arial" w:hAnsi="Arial" w:cs="Arial"/>
          <w:sz w:val="24"/>
          <w:szCs w:val="24"/>
        </w:rPr>
        <w:t xml:space="preserve">. This then can </w:t>
      </w:r>
      <w:r w:rsidR="00121163" w:rsidRPr="00E62328">
        <w:rPr>
          <w:rFonts w:ascii="Arial" w:hAnsi="Arial" w:cs="Arial"/>
          <w:sz w:val="24"/>
          <w:szCs w:val="24"/>
        </w:rPr>
        <w:t>in turn</w:t>
      </w:r>
      <w:r w:rsidR="00102D56" w:rsidRPr="00E62328">
        <w:rPr>
          <w:rFonts w:ascii="Arial" w:hAnsi="Arial" w:cs="Arial"/>
          <w:sz w:val="24"/>
          <w:szCs w:val="24"/>
        </w:rPr>
        <w:t xml:space="preserve"> give the consumer a level of trust </w:t>
      </w:r>
      <w:r w:rsidR="00B86F01" w:rsidRPr="00E62328">
        <w:rPr>
          <w:rFonts w:ascii="Arial" w:hAnsi="Arial" w:cs="Arial"/>
          <w:sz w:val="24"/>
          <w:szCs w:val="24"/>
        </w:rPr>
        <w:t>and safety</w:t>
      </w:r>
      <w:r w:rsidR="001867EE">
        <w:rPr>
          <w:rFonts w:ascii="Arial" w:hAnsi="Arial" w:cs="Arial"/>
          <w:sz w:val="24"/>
          <w:szCs w:val="24"/>
        </w:rPr>
        <w:t>,</w:t>
      </w:r>
      <w:r w:rsidR="00B86F01" w:rsidRPr="00E62328">
        <w:rPr>
          <w:rFonts w:ascii="Arial" w:hAnsi="Arial" w:cs="Arial"/>
          <w:sz w:val="24"/>
          <w:szCs w:val="24"/>
        </w:rPr>
        <w:t xml:space="preserve"> that the therapists have </w:t>
      </w:r>
      <w:r w:rsidR="008E6BE0">
        <w:rPr>
          <w:rFonts w:ascii="Arial" w:hAnsi="Arial" w:cs="Arial"/>
          <w:sz w:val="24"/>
          <w:szCs w:val="24"/>
        </w:rPr>
        <w:t xml:space="preserve">a </w:t>
      </w:r>
      <w:r w:rsidR="00B86F01" w:rsidRPr="00E62328">
        <w:rPr>
          <w:rFonts w:ascii="Arial" w:hAnsi="Arial" w:cs="Arial"/>
          <w:sz w:val="24"/>
          <w:szCs w:val="24"/>
        </w:rPr>
        <w:t>knowledge</w:t>
      </w:r>
      <w:r w:rsidR="00AC2A3D" w:rsidRPr="00E62328">
        <w:rPr>
          <w:rFonts w:ascii="Arial" w:hAnsi="Arial" w:cs="Arial"/>
          <w:sz w:val="24"/>
          <w:szCs w:val="24"/>
        </w:rPr>
        <w:t xml:space="preserve"> and understanding of the therapies they </w:t>
      </w:r>
      <w:r w:rsidR="0016542A" w:rsidRPr="00E62328">
        <w:rPr>
          <w:rFonts w:ascii="Arial" w:hAnsi="Arial" w:cs="Arial"/>
          <w:sz w:val="24"/>
          <w:szCs w:val="24"/>
        </w:rPr>
        <w:t xml:space="preserve">provide and practice. </w:t>
      </w:r>
      <w:r w:rsidR="008E6BE0" w:rsidRPr="00E62328">
        <w:rPr>
          <w:rFonts w:ascii="Arial" w:hAnsi="Arial" w:cs="Arial"/>
          <w:sz w:val="24"/>
          <w:szCs w:val="24"/>
        </w:rPr>
        <w:t>Furthermore</w:t>
      </w:r>
      <w:r w:rsidR="00CC7158" w:rsidRPr="00E62328">
        <w:rPr>
          <w:rFonts w:ascii="Arial" w:hAnsi="Arial" w:cs="Arial"/>
          <w:sz w:val="24"/>
          <w:szCs w:val="24"/>
        </w:rPr>
        <w:t>, statut</w:t>
      </w:r>
      <w:r w:rsidR="00283608" w:rsidRPr="00E62328">
        <w:rPr>
          <w:rFonts w:ascii="Arial" w:hAnsi="Arial" w:cs="Arial"/>
          <w:sz w:val="24"/>
          <w:szCs w:val="24"/>
        </w:rPr>
        <w:t>o</w:t>
      </w:r>
      <w:r w:rsidR="00CC7158" w:rsidRPr="00E62328">
        <w:rPr>
          <w:rFonts w:ascii="Arial" w:hAnsi="Arial" w:cs="Arial"/>
          <w:sz w:val="24"/>
          <w:szCs w:val="24"/>
        </w:rPr>
        <w:t xml:space="preserve">ry regulations in the UK are </w:t>
      </w:r>
      <w:r w:rsidR="00791A1A" w:rsidRPr="00E62328">
        <w:rPr>
          <w:rFonts w:ascii="Arial" w:hAnsi="Arial" w:cs="Arial"/>
          <w:sz w:val="24"/>
          <w:szCs w:val="24"/>
        </w:rPr>
        <w:t>governed by UK law</w:t>
      </w:r>
      <w:r w:rsidR="008E6BE0">
        <w:rPr>
          <w:rFonts w:ascii="Arial" w:hAnsi="Arial" w:cs="Arial"/>
          <w:sz w:val="24"/>
          <w:szCs w:val="24"/>
        </w:rPr>
        <w:t>.</w:t>
      </w:r>
      <w:r w:rsidR="00791A1A" w:rsidRPr="00E62328">
        <w:rPr>
          <w:rFonts w:ascii="Arial" w:hAnsi="Arial" w:cs="Arial"/>
          <w:sz w:val="24"/>
          <w:szCs w:val="24"/>
        </w:rPr>
        <w:t xml:space="preserve"> </w:t>
      </w:r>
      <w:r w:rsidR="00634A49">
        <w:rPr>
          <w:rFonts w:ascii="Arial" w:hAnsi="Arial" w:cs="Arial"/>
          <w:sz w:val="24"/>
          <w:szCs w:val="24"/>
        </w:rPr>
        <w:t>T</w:t>
      </w:r>
      <w:r w:rsidR="00791A1A" w:rsidRPr="00E62328">
        <w:rPr>
          <w:rFonts w:ascii="Arial" w:hAnsi="Arial" w:cs="Arial"/>
          <w:sz w:val="24"/>
          <w:szCs w:val="24"/>
        </w:rPr>
        <w:t>herefore</w:t>
      </w:r>
      <w:r w:rsidR="00F473B6" w:rsidRPr="00E62328">
        <w:rPr>
          <w:rFonts w:ascii="Arial" w:hAnsi="Arial" w:cs="Arial"/>
          <w:sz w:val="24"/>
          <w:szCs w:val="24"/>
        </w:rPr>
        <w:t xml:space="preserve">, if there is any malpractice and </w:t>
      </w:r>
      <w:r w:rsidR="00634A49" w:rsidRPr="00E62328">
        <w:rPr>
          <w:rFonts w:ascii="Arial" w:hAnsi="Arial" w:cs="Arial"/>
          <w:sz w:val="24"/>
          <w:szCs w:val="24"/>
        </w:rPr>
        <w:t>accusations</w:t>
      </w:r>
      <w:r w:rsidR="00F473B6" w:rsidRPr="00E62328">
        <w:rPr>
          <w:rFonts w:ascii="Arial" w:hAnsi="Arial" w:cs="Arial"/>
          <w:sz w:val="24"/>
          <w:szCs w:val="24"/>
        </w:rPr>
        <w:t xml:space="preserve"> made against any </w:t>
      </w:r>
      <w:r w:rsidR="00F46682" w:rsidRPr="00E62328">
        <w:rPr>
          <w:rFonts w:ascii="Arial" w:hAnsi="Arial" w:cs="Arial"/>
          <w:sz w:val="24"/>
          <w:szCs w:val="24"/>
        </w:rPr>
        <w:t>registered therapist, a hearing must be adhered to</w:t>
      </w:r>
      <w:r w:rsidR="00E86F39">
        <w:rPr>
          <w:rFonts w:ascii="Arial" w:hAnsi="Arial" w:cs="Arial"/>
          <w:sz w:val="24"/>
          <w:szCs w:val="24"/>
        </w:rPr>
        <w:t>. Moreover,</w:t>
      </w:r>
      <w:r w:rsidR="00F46682" w:rsidRPr="00E62328">
        <w:rPr>
          <w:rFonts w:ascii="Arial" w:hAnsi="Arial" w:cs="Arial"/>
          <w:sz w:val="24"/>
          <w:szCs w:val="24"/>
        </w:rPr>
        <w:t xml:space="preserve"> if any criminal charges are </w:t>
      </w:r>
      <w:r w:rsidR="00801C24" w:rsidRPr="00E62328">
        <w:rPr>
          <w:rFonts w:ascii="Arial" w:hAnsi="Arial" w:cs="Arial"/>
          <w:sz w:val="24"/>
          <w:szCs w:val="24"/>
        </w:rPr>
        <w:t>proven they</w:t>
      </w:r>
      <w:r w:rsidR="00F46682" w:rsidRPr="00E62328">
        <w:rPr>
          <w:rFonts w:ascii="Arial" w:hAnsi="Arial" w:cs="Arial"/>
          <w:sz w:val="24"/>
          <w:szCs w:val="24"/>
        </w:rPr>
        <w:t xml:space="preserve"> must be </w:t>
      </w:r>
      <w:r w:rsidR="00801C24" w:rsidRPr="00E62328">
        <w:rPr>
          <w:rFonts w:ascii="Arial" w:hAnsi="Arial" w:cs="Arial"/>
          <w:sz w:val="24"/>
          <w:szCs w:val="24"/>
        </w:rPr>
        <w:t>presented to the correct legal services</w:t>
      </w:r>
      <w:r w:rsidR="0068661F" w:rsidRPr="00E62328">
        <w:rPr>
          <w:rFonts w:ascii="Arial" w:hAnsi="Arial" w:cs="Arial"/>
          <w:sz w:val="24"/>
          <w:szCs w:val="24"/>
        </w:rPr>
        <w:t xml:space="preserve"> as health professionals </w:t>
      </w:r>
      <w:r w:rsidR="00CD22AD" w:rsidRPr="00E62328">
        <w:rPr>
          <w:rFonts w:ascii="Arial" w:hAnsi="Arial" w:cs="Arial"/>
          <w:sz w:val="24"/>
          <w:szCs w:val="24"/>
        </w:rPr>
        <w:t>are independently regulated</w:t>
      </w:r>
      <w:r w:rsidR="007A285B">
        <w:rPr>
          <w:rFonts w:ascii="Arial" w:hAnsi="Arial" w:cs="Arial"/>
          <w:sz w:val="24"/>
          <w:szCs w:val="24"/>
        </w:rPr>
        <w:t>.</w:t>
      </w:r>
    </w:p>
    <w:p w14:paraId="17F61C77" w14:textId="44701E2C" w:rsidR="00D76CDB" w:rsidRPr="00E4261E" w:rsidRDefault="00AA28E0" w:rsidP="004B0224">
      <w:pPr>
        <w:pStyle w:val="NoSpacing"/>
        <w:rPr>
          <w:rFonts w:ascii="Arial" w:hAnsi="Arial" w:cs="Arial"/>
          <w:sz w:val="24"/>
          <w:szCs w:val="24"/>
          <w:lang w:val="en-GB"/>
        </w:rPr>
      </w:pPr>
      <w:r>
        <w:rPr>
          <w:rFonts w:ascii="Arial" w:hAnsi="Arial" w:cs="Arial"/>
          <w:sz w:val="24"/>
          <w:szCs w:val="24"/>
          <w:lang w:val="en-GB"/>
        </w:rPr>
        <w:t xml:space="preserve">According to </w:t>
      </w:r>
      <w:r w:rsidR="0093776B">
        <w:rPr>
          <w:rFonts w:ascii="Arial" w:hAnsi="Arial" w:cs="Arial"/>
          <w:sz w:val="24"/>
          <w:szCs w:val="24"/>
          <w:lang w:val="en-GB"/>
        </w:rPr>
        <w:t xml:space="preserve">Quinn. (2018) </w:t>
      </w:r>
      <w:r w:rsidR="00365C4A">
        <w:rPr>
          <w:rFonts w:ascii="Arial" w:hAnsi="Arial" w:cs="Arial"/>
          <w:sz w:val="24"/>
          <w:szCs w:val="24"/>
          <w:lang w:val="en-GB"/>
        </w:rPr>
        <w:t>the GDPR (General Data Protection Reform</w:t>
      </w:r>
      <w:r w:rsidR="005319CA">
        <w:rPr>
          <w:rFonts w:ascii="Arial" w:hAnsi="Arial" w:cs="Arial"/>
          <w:sz w:val="24"/>
          <w:szCs w:val="24"/>
          <w:lang w:val="en-GB"/>
        </w:rPr>
        <w:t>) has replaced the DPA</w:t>
      </w:r>
      <w:r w:rsidR="008341AD">
        <w:rPr>
          <w:rFonts w:ascii="Arial" w:hAnsi="Arial" w:cs="Arial"/>
          <w:sz w:val="24"/>
          <w:szCs w:val="24"/>
          <w:lang w:val="en-GB"/>
        </w:rPr>
        <w:t xml:space="preserve"> 1998</w:t>
      </w:r>
      <w:r w:rsidR="00BB3A1F">
        <w:rPr>
          <w:rFonts w:ascii="Arial" w:hAnsi="Arial" w:cs="Arial"/>
          <w:sz w:val="24"/>
          <w:szCs w:val="24"/>
          <w:lang w:val="en-GB"/>
        </w:rPr>
        <w:t xml:space="preserve"> (Data Protection Act </w:t>
      </w:r>
      <w:r w:rsidR="008341AD">
        <w:rPr>
          <w:rFonts w:ascii="Arial" w:hAnsi="Arial" w:cs="Arial"/>
          <w:sz w:val="24"/>
          <w:szCs w:val="24"/>
          <w:lang w:val="en-GB"/>
        </w:rPr>
        <w:t>1998</w:t>
      </w:r>
      <w:r w:rsidR="00BB3A1F">
        <w:rPr>
          <w:rFonts w:ascii="Arial" w:hAnsi="Arial" w:cs="Arial"/>
          <w:sz w:val="24"/>
          <w:szCs w:val="24"/>
          <w:lang w:val="en-GB"/>
        </w:rPr>
        <w:t>)</w:t>
      </w:r>
      <w:r w:rsidR="00550B15">
        <w:rPr>
          <w:rFonts w:ascii="Arial" w:hAnsi="Arial" w:cs="Arial"/>
          <w:sz w:val="24"/>
          <w:szCs w:val="24"/>
          <w:lang w:val="en-GB"/>
        </w:rPr>
        <w:t>.</w:t>
      </w:r>
      <w:r w:rsidR="00E8682D">
        <w:rPr>
          <w:rFonts w:ascii="Arial" w:hAnsi="Arial" w:cs="Arial"/>
          <w:sz w:val="24"/>
          <w:szCs w:val="24"/>
          <w:lang w:val="en-GB"/>
        </w:rPr>
        <w:t xml:space="preserve"> For therapists it means that consumers must be kept informed</w:t>
      </w:r>
      <w:r w:rsidR="00285D35">
        <w:rPr>
          <w:rFonts w:ascii="Arial" w:hAnsi="Arial" w:cs="Arial"/>
          <w:sz w:val="24"/>
          <w:szCs w:val="24"/>
          <w:lang w:val="en-GB"/>
        </w:rPr>
        <w:t xml:space="preserve"> and haven the given right</w:t>
      </w:r>
      <w:r w:rsidR="002D5FD3">
        <w:rPr>
          <w:rFonts w:ascii="Arial" w:hAnsi="Arial" w:cs="Arial"/>
          <w:sz w:val="24"/>
          <w:szCs w:val="24"/>
          <w:lang w:val="en-GB"/>
        </w:rPr>
        <w:t>,</w:t>
      </w:r>
      <w:r w:rsidR="00285D35">
        <w:rPr>
          <w:rFonts w:ascii="Arial" w:hAnsi="Arial" w:cs="Arial"/>
          <w:sz w:val="24"/>
          <w:szCs w:val="24"/>
          <w:lang w:val="en-GB"/>
        </w:rPr>
        <w:t xml:space="preserve"> to any decisions</w:t>
      </w:r>
      <w:r w:rsidR="002D5FD3">
        <w:rPr>
          <w:rFonts w:ascii="Arial" w:hAnsi="Arial" w:cs="Arial"/>
          <w:sz w:val="24"/>
          <w:szCs w:val="24"/>
          <w:lang w:val="en-GB"/>
        </w:rPr>
        <w:t xml:space="preserve"> regarding their personal data.</w:t>
      </w:r>
      <w:r w:rsidR="00550B15">
        <w:rPr>
          <w:rFonts w:ascii="Arial" w:hAnsi="Arial" w:cs="Arial"/>
          <w:sz w:val="24"/>
          <w:szCs w:val="24"/>
          <w:lang w:val="en-GB"/>
        </w:rPr>
        <w:t xml:space="preserve"> </w:t>
      </w:r>
      <w:r w:rsidR="002D5FD3">
        <w:rPr>
          <w:rFonts w:ascii="Arial" w:hAnsi="Arial" w:cs="Arial"/>
          <w:sz w:val="24"/>
          <w:szCs w:val="24"/>
          <w:lang w:val="en-GB"/>
        </w:rPr>
        <w:t xml:space="preserve"> As well as other certain </w:t>
      </w:r>
      <w:r w:rsidR="0080592C">
        <w:rPr>
          <w:rFonts w:ascii="Arial" w:hAnsi="Arial" w:cs="Arial"/>
          <w:sz w:val="24"/>
          <w:szCs w:val="24"/>
          <w:lang w:val="en-GB"/>
        </w:rPr>
        <w:t>rights that m</w:t>
      </w:r>
      <w:r w:rsidR="0054563F">
        <w:rPr>
          <w:rFonts w:ascii="Arial" w:hAnsi="Arial" w:cs="Arial"/>
          <w:sz w:val="24"/>
          <w:szCs w:val="24"/>
          <w:lang w:val="en-GB"/>
        </w:rPr>
        <w:t>u</w:t>
      </w:r>
      <w:r w:rsidR="0080592C">
        <w:rPr>
          <w:rFonts w:ascii="Arial" w:hAnsi="Arial" w:cs="Arial"/>
          <w:sz w:val="24"/>
          <w:szCs w:val="24"/>
          <w:lang w:val="en-GB"/>
        </w:rPr>
        <w:t>st be adhered too</w:t>
      </w:r>
      <w:r w:rsidR="002D5FD3">
        <w:rPr>
          <w:rFonts w:ascii="Arial" w:hAnsi="Arial" w:cs="Arial"/>
          <w:sz w:val="24"/>
          <w:szCs w:val="24"/>
          <w:lang w:val="en-GB"/>
        </w:rPr>
        <w:t>.</w:t>
      </w:r>
      <w:r w:rsidR="0080592C">
        <w:rPr>
          <w:rFonts w:ascii="Arial" w:hAnsi="Arial" w:cs="Arial"/>
          <w:sz w:val="24"/>
          <w:szCs w:val="24"/>
          <w:lang w:val="en-GB"/>
        </w:rPr>
        <w:t xml:space="preserve"> </w:t>
      </w:r>
      <w:r w:rsidR="00550B15">
        <w:rPr>
          <w:rFonts w:ascii="Arial" w:hAnsi="Arial" w:cs="Arial"/>
          <w:sz w:val="24"/>
          <w:szCs w:val="24"/>
          <w:lang w:val="en-GB"/>
        </w:rPr>
        <w:t xml:space="preserve">The </w:t>
      </w:r>
      <w:r w:rsidR="000407A4">
        <w:rPr>
          <w:rFonts w:ascii="Arial" w:hAnsi="Arial" w:cs="Arial"/>
          <w:sz w:val="24"/>
          <w:szCs w:val="24"/>
          <w:lang w:val="en-GB"/>
        </w:rPr>
        <w:t>Information Commissioners Office</w:t>
      </w:r>
      <w:r w:rsidR="00BE5F2B">
        <w:rPr>
          <w:rFonts w:ascii="Arial" w:hAnsi="Arial" w:cs="Arial"/>
          <w:sz w:val="24"/>
          <w:szCs w:val="24"/>
          <w:lang w:val="en-GB"/>
        </w:rPr>
        <w:t xml:space="preserve"> (ICO)</w:t>
      </w:r>
      <w:r w:rsidR="002C00D6">
        <w:rPr>
          <w:rFonts w:ascii="Arial" w:hAnsi="Arial" w:cs="Arial"/>
          <w:sz w:val="24"/>
          <w:szCs w:val="24"/>
          <w:lang w:val="en-GB"/>
        </w:rPr>
        <w:t xml:space="preserve"> has a </w:t>
      </w:r>
      <w:r w:rsidR="00627F6A">
        <w:rPr>
          <w:rFonts w:ascii="Arial" w:hAnsi="Arial" w:cs="Arial"/>
          <w:sz w:val="24"/>
          <w:szCs w:val="24"/>
          <w:lang w:val="en-GB"/>
        </w:rPr>
        <w:t xml:space="preserve">guide to the </w:t>
      </w:r>
      <w:r w:rsidR="002C00D6">
        <w:rPr>
          <w:rFonts w:ascii="Arial" w:hAnsi="Arial" w:cs="Arial"/>
          <w:sz w:val="24"/>
          <w:szCs w:val="24"/>
          <w:lang w:val="en-GB"/>
        </w:rPr>
        <w:t>DPA 2018</w:t>
      </w:r>
      <w:r w:rsidR="005622BB">
        <w:rPr>
          <w:rFonts w:ascii="Arial" w:hAnsi="Arial" w:cs="Arial"/>
          <w:sz w:val="24"/>
          <w:szCs w:val="24"/>
          <w:lang w:val="en-GB"/>
        </w:rPr>
        <w:t xml:space="preserve"> (Data Protection Act 2018)</w:t>
      </w:r>
      <w:r w:rsidR="00632625">
        <w:rPr>
          <w:rFonts w:ascii="Arial" w:hAnsi="Arial" w:cs="Arial"/>
          <w:sz w:val="24"/>
          <w:szCs w:val="24"/>
          <w:lang w:val="en-GB"/>
        </w:rPr>
        <w:t xml:space="preserve"> and the GDPR, as these cover the UK</w:t>
      </w:r>
      <w:r w:rsidR="00833B07">
        <w:rPr>
          <w:rFonts w:ascii="Arial" w:hAnsi="Arial" w:cs="Arial"/>
          <w:sz w:val="24"/>
          <w:szCs w:val="24"/>
          <w:lang w:val="en-GB"/>
        </w:rPr>
        <w:t xml:space="preserve"> (</w:t>
      </w:r>
      <w:r w:rsidR="00BE5F2B">
        <w:rPr>
          <w:rFonts w:ascii="Arial" w:hAnsi="Arial" w:cs="Arial"/>
          <w:sz w:val="24"/>
          <w:szCs w:val="24"/>
          <w:lang w:val="en-GB"/>
        </w:rPr>
        <w:t xml:space="preserve">Information Commissioners Office, </w:t>
      </w:r>
      <w:r w:rsidR="0024732E">
        <w:rPr>
          <w:rFonts w:ascii="Arial" w:hAnsi="Arial" w:cs="Arial"/>
          <w:sz w:val="24"/>
          <w:szCs w:val="24"/>
          <w:lang w:val="en-GB"/>
        </w:rPr>
        <w:t>2020</w:t>
      </w:r>
      <w:r w:rsidR="004B0224">
        <w:rPr>
          <w:rFonts w:ascii="Arial" w:hAnsi="Arial" w:cs="Arial"/>
          <w:sz w:val="24"/>
          <w:szCs w:val="24"/>
          <w:lang w:val="en-GB"/>
        </w:rPr>
        <w:t>)</w:t>
      </w:r>
    </w:p>
    <w:p w14:paraId="5BF09F70" w14:textId="77777777" w:rsidR="00512AD5" w:rsidRPr="00E62328" w:rsidRDefault="00512AD5" w:rsidP="00E62328">
      <w:pPr>
        <w:pStyle w:val="NoSpacing"/>
        <w:rPr>
          <w:rFonts w:ascii="Arial" w:hAnsi="Arial" w:cs="Arial"/>
          <w:sz w:val="24"/>
          <w:szCs w:val="24"/>
        </w:rPr>
      </w:pPr>
    </w:p>
    <w:p w14:paraId="1C6D1239" w14:textId="3696C3C1" w:rsidR="005A2577" w:rsidRDefault="0078115D" w:rsidP="00876843">
      <w:pPr>
        <w:pStyle w:val="NoSpacing"/>
        <w:jc w:val="both"/>
        <w:rPr>
          <w:rFonts w:ascii="Arial" w:hAnsi="Arial" w:cs="Arial"/>
          <w:sz w:val="24"/>
          <w:szCs w:val="24"/>
        </w:rPr>
      </w:pPr>
      <w:r>
        <w:rPr>
          <w:rFonts w:ascii="Arial" w:hAnsi="Arial" w:cs="Arial"/>
          <w:sz w:val="24"/>
          <w:szCs w:val="24"/>
        </w:rPr>
        <w:t>Conclusion</w:t>
      </w:r>
    </w:p>
    <w:p w14:paraId="50E08845" w14:textId="5DA2EC11" w:rsidR="0078115D" w:rsidRPr="00876843" w:rsidRDefault="0078115D" w:rsidP="00876843">
      <w:pPr>
        <w:pStyle w:val="NoSpacing"/>
        <w:jc w:val="both"/>
        <w:rPr>
          <w:rFonts w:ascii="Arial" w:hAnsi="Arial" w:cs="Arial"/>
          <w:sz w:val="24"/>
          <w:szCs w:val="24"/>
        </w:rPr>
      </w:pPr>
    </w:p>
    <w:p w14:paraId="39D53F8B" w14:textId="77777777" w:rsidR="00617C02" w:rsidRDefault="00617C02" w:rsidP="00617C02">
      <w:pPr>
        <w:pStyle w:val="NoSpacing"/>
        <w:rPr>
          <w:rFonts w:ascii="Arial" w:hAnsi="Arial" w:cs="Arial"/>
          <w:sz w:val="24"/>
          <w:szCs w:val="24"/>
          <w:lang w:val="en-GB"/>
        </w:rPr>
      </w:pPr>
      <w:r w:rsidRPr="00E4261E">
        <w:rPr>
          <w:rFonts w:ascii="Arial" w:hAnsi="Arial" w:cs="Arial"/>
          <w:sz w:val="24"/>
          <w:szCs w:val="24"/>
          <w:lang w:val="en-GB"/>
        </w:rPr>
        <w:t xml:space="preserve">Extensive guidelines should be put in place for teaching professionals, to provide assurances that practicing specialists are capable and protected from incorrect behaviour. This could be done by implementing principles of instruction, conduct and ability. Therefore, there is a need for the regulatory bodies to provide a current register of wellbeing experts and to keep it regularly maintained. The authorities register must enforce the removal of any practitioners’ details, and their ability to continue practising from their registers if they fail to comply with the guidelines put in place to keep consumers safe. There are some practitioners who believe that some of the CAM treatments available do not need to adhere to the guidelines, despite all treatments incorporating the same possible adverse reactions. Such as, allergies to natural and homeopathic cures, fragrance-based treatment oils and also being combined with prescribed medications. Patients could also be at risk of being mental harmed by </w:t>
      </w:r>
      <w:r w:rsidRPr="00E4261E">
        <w:rPr>
          <w:rFonts w:ascii="Arial" w:hAnsi="Arial" w:cs="Arial"/>
          <w:sz w:val="24"/>
          <w:szCs w:val="24"/>
          <w:lang w:val="en-GB"/>
        </w:rPr>
        <w:lastRenderedPageBreak/>
        <w:t>professionals. In order to provide physical and mental protection for patients, the guidelines must be strictly adhered to making sure any practitioner that fails to comply will be immediately removed or have their ability to continue giving treatments in any form. Patients must be fully informed of all treatments available to them and any possible adverse reactions, that could be a result from their chosen treatments. Any concerns about practitioners being suspected of failing to comply with the guidelines must be addressed immediately and appropriately. This should be within the correct regulatory bodies or authorities for the chosen</w:t>
      </w:r>
      <w:r>
        <w:rPr>
          <w:rFonts w:ascii="Arial" w:hAnsi="Arial" w:cs="Arial"/>
          <w:sz w:val="24"/>
          <w:szCs w:val="24"/>
          <w:lang w:val="en-GB"/>
        </w:rPr>
        <w:t xml:space="preserve"> </w:t>
      </w:r>
      <w:r w:rsidRPr="00E4261E">
        <w:rPr>
          <w:rFonts w:ascii="Arial" w:hAnsi="Arial" w:cs="Arial"/>
          <w:sz w:val="24"/>
          <w:szCs w:val="24"/>
          <w:lang w:val="en-GB"/>
        </w:rPr>
        <w:t xml:space="preserve">treatment. </w:t>
      </w:r>
    </w:p>
    <w:p w14:paraId="63CEEC7D" w14:textId="44F3850C" w:rsidR="005A2577" w:rsidRPr="00876843" w:rsidRDefault="005A2577" w:rsidP="00876843">
      <w:pPr>
        <w:pStyle w:val="NoSpacing"/>
        <w:jc w:val="both"/>
        <w:rPr>
          <w:rFonts w:ascii="Arial" w:hAnsi="Arial" w:cs="Arial"/>
          <w:sz w:val="24"/>
          <w:szCs w:val="24"/>
        </w:rPr>
      </w:pPr>
    </w:p>
    <w:p w14:paraId="5CDF24B8" w14:textId="77777777" w:rsidR="005A2577" w:rsidRPr="00876843" w:rsidRDefault="005A2577" w:rsidP="00876843">
      <w:pPr>
        <w:pStyle w:val="NoSpacing"/>
        <w:jc w:val="both"/>
        <w:rPr>
          <w:rFonts w:ascii="Arial" w:hAnsi="Arial" w:cs="Arial"/>
          <w:sz w:val="24"/>
          <w:szCs w:val="24"/>
        </w:rPr>
      </w:pPr>
    </w:p>
    <w:p w14:paraId="6DC543B1" w14:textId="3B52D168" w:rsidR="00263862" w:rsidRDefault="009D45F7" w:rsidP="00263862">
      <w:pPr>
        <w:rPr>
          <w:rFonts w:ascii="Arial" w:hAnsi="Arial" w:cs="Arial"/>
          <w:sz w:val="24"/>
          <w:szCs w:val="24"/>
        </w:rPr>
      </w:pPr>
      <w:r w:rsidRPr="008746A1">
        <w:rPr>
          <w:rFonts w:ascii="Arial" w:hAnsi="Arial" w:cs="Arial"/>
          <w:sz w:val="24"/>
          <w:szCs w:val="24"/>
        </w:rPr>
        <w:t>References</w:t>
      </w:r>
    </w:p>
    <w:p w14:paraId="7BFD05B7" w14:textId="5AEE85FA" w:rsidR="00416BDA" w:rsidRPr="003630E3" w:rsidRDefault="00F16B82" w:rsidP="00263862">
      <w:pPr>
        <w:rPr>
          <w:rFonts w:ascii="Arial" w:hAnsi="Arial" w:cs="Arial"/>
          <w:sz w:val="24"/>
          <w:szCs w:val="24"/>
        </w:rPr>
      </w:pPr>
      <w:r w:rsidRPr="003630E3">
        <w:rPr>
          <w:rFonts w:ascii="Arial" w:hAnsi="Arial" w:cs="Arial"/>
          <w:sz w:val="24"/>
          <w:szCs w:val="24"/>
        </w:rPr>
        <w:t>Acupuncture.Org.UK, (2016)</w:t>
      </w:r>
      <w:r w:rsidR="00F16323" w:rsidRPr="003630E3">
        <w:rPr>
          <w:rFonts w:ascii="Arial" w:hAnsi="Arial" w:cs="Arial"/>
          <w:sz w:val="24"/>
          <w:szCs w:val="24"/>
        </w:rPr>
        <w:t xml:space="preserve"> What we do. </w:t>
      </w:r>
      <w:r w:rsidR="00F16323" w:rsidRPr="003630E3">
        <w:rPr>
          <w:rFonts w:ascii="Arial" w:hAnsi="Arial" w:cs="Arial"/>
          <w:i/>
          <w:iCs/>
          <w:sz w:val="24"/>
          <w:szCs w:val="24"/>
        </w:rPr>
        <w:t>British Acupuncture Council</w:t>
      </w:r>
      <w:r w:rsidR="00D410EF" w:rsidRPr="003630E3">
        <w:rPr>
          <w:rFonts w:ascii="Arial" w:hAnsi="Arial" w:cs="Arial"/>
          <w:i/>
          <w:iCs/>
          <w:sz w:val="24"/>
          <w:szCs w:val="24"/>
        </w:rPr>
        <w:t>.</w:t>
      </w:r>
      <w:r w:rsidR="00D410EF" w:rsidRPr="003630E3">
        <w:rPr>
          <w:rFonts w:ascii="Arial" w:hAnsi="Arial" w:cs="Arial"/>
          <w:sz w:val="24"/>
          <w:szCs w:val="24"/>
        </w:rPr>
        <w:t xml:space="preserve"> [ONLINE] Available at: </w:t>
      </w:r>
      <w:r w:rsidR="00D410EF" w:rsidRPr="003630E3">
        <w:rPr>
          <w:rFonts w:ascii="Arial" w:hAnsi="Arial" w:cs="Arial"/>
          <w:sz w:val="24"/>
          <w:szCs w:val="24"/>
        </w:rPr>
        <w:t>https://www.acupuncture.org.uk/public-content/about-the-bacc/92-what-we-do.html</w:t>
      </w:r>
      <w:r w:rsidR="00D410EF" w:rsidRPr="003630E3">
        <w:rPr>
          <w:rFonts w:ascii="Arial" w:hAnsi="Arial" w:cs="Arial"/>
          <w:sz w:val="24"/>
          <w:szCs w:val="24"/>
        </w:rPr>
        <w:t xml:space="preserve"> (Accessed 25 July 2020)</w:t>
      </w:r>
    </w:p>
    <w:p w14:paraId="48A3314E" w14:textId="0B96C15C" w:rsidR="003A6A18" w:rsidRPr="003630E3" w:rsidRDefault="00E96B4B" w:rsidP="003A6A18">
      <w:pPr>
        <w:pStyle w:val="NoSpacing"/>
        <w:rPr>
          <w:rFonts w:ascii="Arial" w:hAnsi="Arial" w:cs="Arial"/>
          <w:sz w:val="24"/>
          <w:szCs w:val="24"/>
        </w:rPr>
      </w:pPr>
      <w:r w:rsidRPr="003630E3">
        <w:rPr>
          <w:rFonts w:ascii="Arial" w:hAnsi="Arial" w:cs="Arial"/>
          <w:sz w:val="24"/>
          <w:szCs w:val="24"/>
        </w:rPr>
        <w:t>A</w:t>
      </w:r>
      <w:r w:rsidR="003A6A18" w:rsidRPr="003630E3">
        <w:rPr>
          <w:rFonts w:ascii="Arial" w:hAnsi="Arial" w:cs="Arial"/>
          <w:sz w:val="24"/>
          <w:szCs w:val="24"/>
        </w:rPr>
        <w:t>NH, (2017) The NHS is broke and will Brexit provide the best opportunity for fixing it?</w:t>
      </w:r>
      <w:r w:rsidR="003E7281" w:rsidRPr="003630E3">
        <w:rPr>
          <w:rFonts w:ascii="Arial" w:hAnsi="Arial" w:cs="Arial"/>
          <w:sz w:val="24"/>
          <w:szCs w:val="24"/>
        </w:rPr>
        <w:t xml:space="preserve"> </w:t>
      </w:r>
      <w:r w:rsidR="000C6DCF" w:rsidRPr="003630E3">
        <w:rPr>
          <w:rFonts w:ascii="Arial" w:hAnsi="Arial" w:cs="Arial"/>
          <w:sz w:val="24"/>
          <w:szCs w:val="24"/>
        </w:rPr>
        <w:t xml:space="preserve">[ONLINE] Available at: </w:t>
      </w:r>
      <w:r w:rsidR="00AA0171" w:rsidRPr="003630E3">
        <w:rPr>
          <w:rFonts w:ascii="Arial" w:hAnsi="Arial" w:cs="Arial"/>
          <w:sz w:val="24"/>
          <w:szCs w:val="24"/>
        </w:rPr>
        <w:t xml:space="preserve">https://www.anhinternational.org/2017/01/04/18963/?utm_source=The+Alliance+for+Natural+Health&amp;utm_campaign=d2abf34a41- (EMAIL_CAMPAIGN_2017_01_04&amp;utm_medium=email&amp;utm_term=0_aea8a87544-d2abf34a41-84983041 (Accessed </w:t>
      </w:r>
      <w:r w:rsidR="00EE2114" w:rsidRPr="003630E3">
        <w:rPr>
          <w:rFonts w:ascii="Arial" w:hAnsi="Arial" w:cs="Arial"/>
          <w:sz w:val="24"/>
          <w:szCs w:val="24"/>
        </w:rPr>
        <w:t>19 July 2020)</w:t>
      </w:r>
    </w:p>
    <w:p w14:paraId="31848B5D" w14:textId="44E33751" w:rsidR="00E03D72" w:rsidRPr="003630E3" w:rsidRDefault="00E03D72" w:rsidP="003A6A18">
      <w:pPr>
        <w:pStyle w:val="NoSpacing"/>
        <w:rPr>
          <w:rFonts w:ascii="Arial" w:hAnsi="Arial" w:cs="Arial"/>
          <w:sz w:val="24"/>
          <w:szCs w:val="24"/>
        </w:rPr>
      </w:pPr>
    </w:p>
    <w:p w14:paraId="5BCDF1AB" w14:textId="0BF65A66" w:rsidR="00E03D72" w:rsidRPr="003630E3" w:rsidRDefault="00E03D72" w:rsidP="003A6A18">
      <w:pPr>
        <w:pStyle w:val="NoSpacing"/>
        <w:rPr>
          <w:rFonts w:ascii="Arial" w:hAnsi="Arial" w:cs="Arial"/>
          <w:sz w:val="24"/>
          <w:szCs w:val="24"/>
        </w:rPr>
      </w:pPr>
      <w:r w:rsidRPr="003630E3">
        <w:rPr>
          <w:rFonts w:ascii="Arial" w:hAnsi="Arial" w:cs="Arial"/>
          <w:sz w:val="24"/>
          <w:szCs w:val="24"/>
        </w:rPr>
        <w:t>Aromatherapy Council.Org.UK</w:t>
      </w:r>
      <w:r w:rsidR="00396014" w:rsidRPr="003630E3">
        <w:rPr>
          <w:rFonts w:ascii="Arial" w:hAnsi="Arial" w:cs="Arial"/>
          <w:sz w:val="24"/>
          <w:szCs w:val="24"/>
        </w:rPr>
        <w:t>, (2018) The Complemen</w:t>
      </w:r>
      <w:r w:rsidR="0032102D" w:rsidRPr="003630E3">
        <w:rPr>
          <w:rFonts w:ascii="Arial" w:hAnsi="Arial" w:cs="Arial"/>
          <w:sz w:val="24"/>
          <w:szCs w:val="24"/>
        </w:rPr>
        <w:t xml:space="preserve">tary and Natural Healthcare Council: </w:t>
      </w:r>
      <w:r w:rsidR="00D0405E" w:rsidRPr="003630E3">
        <w:rPr>
          <w:rFonts w:ascii="Arial" w:hAnsi="Arial" w:cs="Arial"/>
          <w:i/>
          <w:iCs/>
          <w:sz w:val="24"/>
          <w:szCs w:val="24"/>
        </w:rPr>
        <w:t xml:space="preserve">Regulation. </w:t>
      </w:r>
      <w:r w:rsidR="00D0405E" w:rsidRPr="003630E3">
        <w:rPr>
          <w:rFonts w:ascii="Arial" w:hAnsi="Arial" w:cs="Arial"/>
          <w:sz w:val="24"/>
          <w:szCs w:val="24"/>
        </w:rPr>
        <w:t>[ONLINE] Available at:</w:t>
      </w:r>
      <w:r w:rsidR="008A0380" w:rsidRPr="003630E3">
        <w:rPr>
          <w:rFonts w:ascii="Arial" w:hAnsi="Arial" w:cs="Arial"/>
          <w:sz w:val="24"/>
          <w:szCs w:val="24"/>
        </w:rPr>
        <w:t xml:space="preserve"> </w:t>
      </w:r>
      <w:r w:rsidR="00A55EFB" w:rsidRPr="003630E3">
        <w:rPr>
          <w:rFonts w:ascii="Arial" w:hAnsi="Arial" w:cs="Arial"/>
          <w:sz w:val="24"/>
          <w:szCs w:val="24"/>
        </w:rPr>
        <w:t>https://www.aromatherapycouncil.org.uk/regulation (</w:t>
      </w:r>
      <w:r w:rsidR="008A0380" w:rsidRPr="003630E3">
        <w:rPr>
          <w:rFonts w:ascii="Arial" w:hAnsi="Arial" w:cs="Arial"/>
          <w:sz w:val="24"/>
          <w:szCs w:val="24"/>
        </w:rPr>
        <w:t>Accessed 24 July 2020)</w:t>
      </w:r>
    </w:p>
    <w:p w14:paraId="04F6B787" w14:textId="07EB5990" w:rsidR="007F7B9A" w:rsidRPr="003630E3" w:rsidRDefault="007F7B9A" w:rsidP="003A6A18">
      <w:pPr>
        <w:pStyle w:val="NoSpacing"/>
        <w:rPr>
          <w:rFonts w:ascii="Arial" w:hAnsi="Arial" w:cs="Arial"/>
          <w:sz w:val="24"/>
          <w:szCs w:val="24"/>
        </w:rPr>
      </w:pPr>
    </w:p>
    <w:p w14:paraId="6AD7A088" w14:textId="32C7407B" w:rsidR="007F7B9A" w:rsidRPr="003630E3" w:rsidRDefault="007F7B9A" w:rsidP="003A6A18">
      <w:pPr>
        <w:pStyle w:val="NoSpacing"/>
        <w:rPr>
          <w:rFonts w:ascii="Arial" w:hAnsi="Arial" w:cs="Arial"/>
          <w:sz w:val="24"/>
          <w:szCs w:val="24"/>
        </w:rPr>
      </w:pPr>
      <w:r w:rsidRPr="003630E3">
        <w:rPr>
          <w:rFonts w:ascii="Arial" w:hAnsi="Arial" w:cs="Arial"/>
          <w:sz w:val="24"/>
          <w:szCs w:val="24"/>
        </w:rPr>
        <w:t>A</w:t>
      </w:r>
      <w:r w:rsidR="001C0BA7" w:rsidRPr="003630E3">
        <w:rPr>
          <w:rFonts w:ascii="Arial" w:hAnsi="Arial" w:cs="Arial"/>
          <w:sz w:val="24"/>
          <w:szCs w:val="24"/>
        </w:rPr>
        <w:t>-T-C.Org.Uk,(2012)</w:t>
      </w:r>
      <w:r w:rsidR="00372860" w:rsidRPr="003630E3">
        <w:rPr>
          <w:rFonts w:ascii="Arial" w:hAnsi="Arial" w:cs="Arial"/>
          <w:sz w:val="24"/>
          <w:szCs w:val="24"/>
        </w:rPr>
        <w:t xml:space="preserve">. What We Do: </w:t>
      </w:r>
      <w:r w:rsidR="00BC6C68" w:rsidRPr="003630E3">
        <w:rPr>
          <w:rFonts w:ascii="Arial" w:hAnsi="Arial" w:cs="Arial"/>
          <w:i/>
          <w:iCs/>
          <w:sz w:val="24"/>
          <w:szCs w:val="24"/>
        </w:rPr>
        <w:t>What the ATC Stands for</w:t>
      </w:r>
      <w:r w:rsidR="00372860" w:rsidRPr="003630E3">
        <w:rPr>
          <w:rFonts w:ascii="Arial" w:hAnsi="Arial" w:cs="Arial"/>
          <w:i/>
          <w:iCs/>
          <w:sz w:val="24"/>
          <w:szCs w:val="24"/>
        </w:rPr>
        <w:t>.</w:t>
      </w:r>
      <w:r w:rsidR="00B07415" w:rsidRPr="003630E3">
        <w:rPr>
          <w:rFonts w:ascii="Arial" w:hAnsi="Arial" w:cs="Arial"/>
          <w:sz w:val="24"/>
          <w:szCs w:val="24"/>
        </w:rPr>
        <w:t xml:space="preserve"> [ONLINE] Available at: </w:t>
      </w:r>
      <w:r w:rsidR="00B07415" w:rsidRPr="003630E3">
        <w:rPr>
          <w:rFonts w:ascii="Arial" w:hAnsi="Arial" w:cs="Arial"/>
          <w:sz w:val="24"/>
          <w:szCs w:val="24"/>
        </w:rPr>
        <w:t>https://www.aromatherapycouncil.org.uk/regulation</w:t>
      </w:r>
      <w:r w:rsidR="00B07415" w:rsidRPr="003630E3">
        <w:rPr>
          <w:rFonts w:ascii="Arial" w:hAnsi="Arial" w:cs="Arial"/>
          <w:sz w:val="24"/>
          <w:szCs w:val="24"/>
        </w:rPr>
        <w:t xml:space="preserve"> (Accessed </w:t>
      </w:r>
      <w:r w:rsidR="00E63D64" w:rsidRPr="003630E3">
        <w:rPr>
          <w:rFonts w:ascii="Arial" w:hAnsi="Arial" w:cs="Arial"/>
          <w:sz w:val="24"/>
          <w:szCs w:val="24"/>
        </w:rPr>
        <w:t>24 July 2020)</w:t>
      </w:r>
    </w:p>
    <w:p w14:paraId="6142EEA9" w14:textId="77777777" w:rsidR="001471D2" w:rsidRPr="003630E3" w:rsidRDefault="001471D2" w:rsidP="003A6A18">
      <w:pPr>
        <w:pStyle w:val="NoSpacing"/>
        <w:rPr>
          <w:rFonts w:ascii="Arial" w:hAnsi="Arial" w:cs="Arial"/>
          <w:sz w:val="24"/>
          <w:szCs w:val="24"/>
        </w:rPr>
      </w:pPr>
    </w:p>
    <w:p w14:paraId="2C31646E" w14:textId="07F843B7" w:rsidR="007B4955" w:rsidRPr="003630E3" w:rsidRDefault="007B4955" w:rsidP="003A6A18">
      <w:pPr>
        <w:pStyle w:val="NoSpacing"/>
        <w:rPr>
          <w:rFonts w:ascii="Arial" w:hAnsi="Arial" w:cs="Arial"/>
          <w:sz w:val="24"/>
          <w:szCs w:val="24"/>
        </w:rPr>
      </w:pPr>
      <w:r w:rsidRPr="003630E3">
        <w:rPr>
          <w:rFonts w:ascii="Arial" w:hAnsi="Arial" w:cs="Arial"/>
          <w:sz w:val="24"/>
          <w:szCs w:val="24"/>
        </w:rPr>
        <w:t>CNCH</w:t>
      </w:r>
      <w:r w:rsidR="00950A28" w:rsidRPr="003630E3">
        <w:rPr>
          <w:rFonts w:ascii="Arial" w:hAnsi="Arial" w:cs="Arial"/>
          <w:sz w:val="24"/>
          <w:szCs w:val="24"/>
        </w:rPr>
        <w:t>.ORG.UK, (2020)</w:t>
      </w:r>
      <w:r w:rsidR="003B392F" w:rsidRPr="003630E3">
        <w:rPr>
          <w:rFonts w:ascii="Arial" w:hAnsi="Arial" w:cs="Arial"/>
          <w:sz w:val="24"/>
          <w:szCs w:val="24"/>
        </w:rPr>
        <w:t xml:space="preserve">. What We Do. [ONLINE] Available at: </w:t>
      </w:r>
      <w:r w:rsidR="003B392F" w:rsidRPr="003630E3">
        <w:rPr>
          <w:rFonts w:ascii="Arial" w:hAnsi="Arial" w:cs="Arial"/>
          <w:sz w:val="24"/>
          <w:szCs w:val="24"/>
        </w:rPr>
        <w:t>https://www.cnhc.org.uk/what-we-do</w:t>
      </w:r>
      <w:r w:rsidR="003B392F" w:rsidRPr="003630E3">
        <w:rPr>
          <w:rFonts w:ascii="Arial" w:hAnsi="Arial" w:cs="Arial"/>
          <w:sz w:val="24"/>
          <w:szCs w:val="24"/>
        </w:rPr>
        <w:t xml:space="preserve"> </w:t>
      </w:r>
      <w:r w:rsidR="007649C1" w:rsidRPr="003630E3">
        <w:rPr>
          <w:rFonts w:ascii="Arial" w:hAnsi="Arial" w:cs="Arial"/>
          <w:sz w:val="24"/>
          <w:szCs w:val="24"/>
        </w:rPr>
        <w:t>(Accessed 21 July 2020)</w:t>
      </w:r>
    </w:p>
    <w:p w14:paraId="5A4A7E99" w14:textId="76E7997B" w:rsidR="000118A7" w:rsidRPr="003630E3" w:rsidRDefault="000118A7" w:rsidP="003A6A18">
      <w:pPr>
        <w:pStyle w:val="NoSpacing"/>
        <w:rPr>
          <w:rFonts w:ascii="Arial" w:hAnsi="Arial" w:cs="Arial"/>
          <w:sz w:val="24"/>
          <w:szCs w:val="24"/>
        </w:rPr>
      </w:pPr>
    </w:p>
    <w:p w14:paraId="2DF80516" w14:textId="51C4677E" w:rsidR="000118A7" w:rsidRPr="003630E3" w:rsidRDefault="001558A0" w:rsidP="003A6A18">
      <w:pPr>
        <w:pStyle w:val="NoSpacing"/>
        <w:rPr>
          <w:rFonts w:ascii="Arial" w:hAnsi="Arial" w:cs="Arial"/>
          <w:sz w:val="24"/>
          <w:szCs w:val="24"/>
        </w:rPr>
      </w:pPr>
      <w:r w:rsidRPr="003630E3">
        <w:rPr>
          <w:rFonts w:ascii="Arial" w:hAnsi="Arial" w:cs="Arial"/>
          <w:sz w:val="24"/>
          <w:szCs w:val="24"/>
          <w:shd w:val="clear" w:color="auto" w:fill="FFFFFF"/>
        </w:rPr>
        <w:t xml:space="preserve">Deligiannidis, K. M. </w:t>
      </w:r>
      <w:r w:rsidR="00D71CFC" w:rsidRPr="003630E3">
        <w:rPr>
          <w:rFonts w:ascii="Arial" w:hAnsi="Arial" w:cs="Arial"/>
          <w:sz w:val="24"/>
          <w:szCs w:val="24"/>
          <w:shd w:val="clear" w:color="auto" w:fill="FFFFFF"/>
        </w:rPr>
        <w:t>and</w:t>
      </w:r>
      <w:r w:rsidRPr="003630E3">
        <w:rPr>
          <w:rFonts w:ascii="Arial" w:hAnsi="Arial" w:cs="Arial"/>
          <w:sz w:val="24"/>
          <w:szCs w:val="24"/>
          <w:shd w:val="clear" w:color="auto" w:fill="FFFFFF"/>
        </w:rPr>
        <w:t xml:space="preserve"> Freeman, M. P</w:t>
      </w:r>
      <w:r w:rsidR="00D71CFC" w:rsidRPr="003630E3">
        <w:rPr>
          <w:rFonts w:ascii="Arial" w:hAnsi="Arial" w:cs="Arial"/>
          <w:sz w:val="24"/>
          <w:szCs w:val="24"/>
          <w:shd w:val="clear" w:color="auto" w:fill="FFFFFF"/>
        </w:rPr>
        <w:t>,</w:t>
      </w:r>
      <w:r w:rsidRPr="003630E3">
        <w:rPr>
          <w:rFonts w:ascii="Arial" w:hAnsi="Arial" w:cs="Arial"/>
          <w:sz w:val="24"/>
          <w:szCs w:val="24"/>
          <w:shd w:val="clear" w:color="auto" w:fill="FFFFFF"/>
        </w:rPr>
        <w:t xml:space="preserve"> (2014). Complementary and </w:t>
      </w:r>
      <w:r w:rsidR="00D71CFC" w:rsidRPr="003630E3">
        <w:rPr>
          <w:rFonts w:ascii="Arial" w:hAnsi="Arial" w:cs="Arial"/>
          <w:sz w:val="24"/>
          <w:szCs w:val="24"/>
          <w:shd w:val="clear" w:color="auto" w:fill="FFFFFF"/>
        </w:rPr>
        <w:t>A</w:t>
      </w:r>
      <w:r w:rsidRPr="003630E3">
        <w:rPr>
          <w:rFonts w:ascii="Arial" w:hAnsi="Arial" w:cs="Arial"/>
          <w:sz w:val="24"/>
          <w:szCs w:val="24"/>
          <w:shd w:val="clear" w:color="auto" w:fill="FFFFFF"/>
        </w:rPr>
        <w:t xml:space="preserve">lternative </w:t>
      </w:r>
      <w:r w:rsidR="00D71CFC" w:rsidRPr="003630E3">
        <w:rPr>
          <w:rFonts w:ascii="Arial" w:hAnsi="Arial" w:cs="Arial"/>
          <w:sz w:val="24"/>
          <w:szCs w:val="24"/>
          <w:shd w:val="clear" w:color="auto" w:fill="FFFFFF"/>
        </w:rPr>
        <w:t>M</w:t>
      </w:r>
      <w:r w:rsidRPr="003630E3">
        <w:rPr>
          <w:rFonts w:ascii="Arial" w:hAnsi="Arial" w:cs="Arial"/>
          <w:sz w:val="24"/>
          <w:szCs w:val="24"/>
          <w:shd w:val="clear" w:color="auto" w:fill="FFFFFF"/>
        </w:rPr>
        <w:t xml:space="preserve">edicine </w:t>
      </w:r>
      <w:r w:rsidR="00D71CFC" w:rsidRPr="003630E3">
        <w:rPr>
          <w:rFonts w:ascii="Arial" w:hAnsi="Arial" w:cs="Arial"/>
          <w:sz w:val="24"/>
          <w:szCs w:val="24"/>
          <w:shd w:val="clear" w:color="auto" w:fill="FFFFFF"/>
        </w:rPr>
        <w:t>T</w:t>
      </w:r>
      <w:r w:rsidRPr="003630E3">
        <w:rPr>
          <w:rFonts w:ascii="Arial" w:hAnsi="Arial" w:cs="Arial"/>
          <w:sz w:val="24"/>
          <w:szCs w:val="24"/>
          <w:shd w:val="clear" w:color="auto" w:fill="FFFFFF"/>
        </w:rPr>
        <w:t xml:space="preserve">herapies for </w:t>
      </w:r>
      <w:r w:rsidR="00D71CFC" w:rsidRPr="003630E3">
        <w:rPr>
          <w:rFonts w:ascii="Arial" w:hAnsi="Arial" w:cs="Arial"/>
          <w:sz w:val="24"/>
          <w:szCs w:val="24"/>
          <w:shd w:val="clear" w:color="auto" w:fill="FFFFFF"/>
        </w:rPr>
        <w:t>P</w:t>
      </w:r>
      <w:r w:rsidRPr="003630E3">
        <w:rPr>
          <w:rFonts w:ascii="Arial" w:hAnsi="Arial" w:cs="Arial"/>
          <w:sz w:val="24"/>
          <w:szCs w:val="24"/>
          <w:shd w:val="clear" w:color="auto" w:fill="FFFFFF"/>
        </w:rPr>
        <w:t xml:space="preserve">erinatal </w:t>
      </w:r>
      <w:r w:rsidR="00D71CFC" w:rsidRPr="003630E3">
        <w:rPr>
          <w:rFonts w:ascii="Arial" w:hAnsi="Arial" w:cs="Arial"/>
          <w:sz w:val="24"/>
          <w:szCs w:val="24"/>
          <w:shd w:val="clear" w:color="auto" w:fill="FFFFFF"/>
        </w:rPr>
        <w:t>D</w:t>
      </w:r>
      <w:r w:rsidRPr="003630E3">
        <w:rPr>
          <w:rFonts w:ascii="Arial" w:hAnsi="Arial" w:cs="Arial"/>
          <w:sz w:val="24"/>
          <w:szCs w:val="24"/>
          <w:shd w:val="clear" w:color="auto" w:fill="FFFFFF"/>
        </w:rPr>
        <w:t>epression. </w:t>
      </w:r>
      <w:r w:rsidRPr="003630E3">
        <w:rPr>
          <w:rFonts w:ascii="Arial" w:hAnsi="Arial" w:cs="Arial"/>
          <w:i/>
          <w:iCs/>
          <w:sz w:val="24"/>
          <w:szCs w:val="24"/>
          <w:shd w:val="clear" w:color="auto" w:fill="FFFFFF"/>
        </w:rPr>
        <w:t xml:space="preserve">Best </w:t>
      </w:r>
      <w:r w:rsidR="00D71CFC" w:rsidRPr="003630E3">
        <w:rPr>
          <w:rFonts w:ascii="Arial" w:hAnsi="Arial" w:cs="Arial"/>
          <w:i/>
          <w:iCs/>
          <w:sz w:val="24"/>
          <w:szCs w:val="24"/>
          <w:shd w:val="clear" w:color="auto" w:fill="FFFFFF"/>
        </w:rPr>
        <w:t>P</w:t>
      </w:r>
      <w:r w:rsidRPr="003630E3">
        <w:rPr>
          <w:rFonts w:ascii="Arial" w:hAnsi="Arial" w:cs="Arial"/>
          <w:i/>
          <w:iCs/>
          <w:sz w:val="24"/>
          <w:szCs w:val="24"/>
          <w:shd w:val="clear" w:color="auto" w:fill="FFFFFF"/>
        </w:rPr>
        <w:t xml:space="preserve">ractice </w:t>
      </w:r>
      <w:r w:rsidR="00D71CFC" w:rsidRPr="003630E3">
        <w:rPr>
          <w:rFonts w:ascii="Arial" w:hAnsi="Arial" w:cs="Arial"/>
          <w:i/>
          <w:iCs/>
          <w:sz w:val="24"/>
          <w:szCs w:val="24"/>
          <w:shd w:val="clear" w:color="auto" w:fill="FFFFFF"/>
        </w:rPr>
        <w:t>and</w:t>
      </w:r>
      <w:r w:rsidRPr="003630E3">
        <w:rPr>
          <w:rFonts w:ascii="Arial" w:hAnsi="Arial" w:cs="Arial"/>
          <w:i/>
          <w:iCs/>
          <w:sz w:val="24"/>
          <w:szCs w:val="24"/>
          <w:shd w:val="clear" w:color="auto" w:fill="FFFFFF"/>
        </w:rPr>
        <w:t xml:space="preserve"> </w:t>
      </w:r>
      <w:r w:rsidR="00626D5A" w:rsidRPr="003630E3">
        <w:rPr>
          <w:rFonts w:ascii="Arial" w:hAnsi="Arial" w:cs="Arial"/>
          <w:i/>
          <w:iCs/>
          <w:sz w:val="24"/>
          <w:szCs w:val="24"/>
          <w:shd w:val="clear" w:color="auto" w:fill="FFFFFF"/>
        </w:rPr>
        <w:t>R</w:t>
      </w:r>
      <w:r w:rsidRPr="003630E3">
        <w:rPr>
          <w:rFonts w:ascii="Arial" w:hAnsi="Arial" w:cs="Arial"/>
          <w:i/>
          <w:iCs/>
          <w:sz w:val="24"/>
          <w:szCs w:val="24"/>
          <w:shd w:val="clear" w:color="auto" w:fill="FFFFFF"/>
        </w:rPr>
        <w:t xml:space="preserve">esearch Clinical </w:t>
      </w:r>
      <w:r w:rsidR="00626D5A" w:rsidRPr="003630E3">
        <w:rPr>
          <w:rFonts w:ascii="Arial" w:hAnsi="Arial" w:cs="Arial"/>
          <w:i/>
          <w:iCs/>
          <w:sz w:val="24"/>
          <w:szCs w:val="24"/>
          <w:shd w:val="clear" w:color="auto" w:fill="FFFFFF"/>
        </w:rPr>
        <w:t>O</w:t>
      </w:r>
      <w:r w:rsidRPr="003630E3">
        <w:rPr>
          <w:rFonts w:ascii="Arial" w:hAnsi="Arial" w:cs="Arial"/>
          <w:i/>
          <w:iCs/>
          <w:sz w:val="24"/>
          <w:szCs w:val="24"/>
          <w:shd w:val="clear" w:color="auto" w:fill="FFFFFF"/>
        </w:rPr>
        <w:t xml:space="preserve">bstetrics </w:t>
      </w:r>
      <w:r w:rsidR="00626D5A" w:rsidRPr="003630E3">
        <w:rPr>
          <w:rFonts w:ascii="Arial" w:hAnsi="Arial" w:cs="Arial"/>
          <w:i/>
          <w:iCs/>
          <w:sz w:val="24"/>
          <w:szCs w:val="24"/>
          <w:shd w:val="clear" w:color="auto" w:fill="FFFFFF"/>
        </w:rPr>
        <w:t>G</w:t>
      </w:r>
      <w:r w:rsidRPr="003630E3">
        <w:rPr>
          <w:rFonts w:ascii="Arial" w:hAnsi="Arial" w:cs="Arial"/>
          <w:i/>
          <w:iCs/>
          <w:sz w:val="24"/>
          <w:szCs w:val="24"/>
          <w:shd w:val="clear" w:color="auto" w:fill="FFFFFF"/>
        </w:rPr>
        <w:t>ynaecology</w:t>
      </w:r>
      <w:r w:rsidRPr="003630E3">
        <w:rPr>
          <w:rFonts w:ascii="Arial" w:hAnsi="Arial" w:cs="Arial"/>
          <w:sz w:val="24"/>
          <w:szCs w:val="24"/>
          <w:shd w:val="clear" w:color="auto" w:fill="FFFFFF"/>
        </w:rPr>
        <w:t>, </w:t>
      </w:r>
      <w:r w:rsidRPr="003630E3">
        <w:rPr>
          <w:rFonts w:ascii="Arial" w:hAnsi="Arial" w:cs="Arial"/>
          <w:i/>
          <w:iCs/>
          <w:sz w:val="24"/>
          <w:szCs w:val="24"/>
          <w:shd w:val="clear" w:color="auto" w:fill="FFFFFF"/>
        </w:rPr>
        <w:t>28</w:t>
      </w:r>
      <w:r w:rsidRPr="003630E3">
        <w:rPr>
          <w:rFonts w:ascii="Arial" w:hAnsi="Arial" w:cs="Arial"/>
          <w:sz w:val="24"/>
          <w:szCs w:val="24"/>
          <w:shd w:val="clear" w:color="auto" w:fill="FFFFFF"/>
        </w:rPr>
        <w:t>(1),</w:t>
      </w:r>
      <w:r w:rsidR="00626D5A" w:rsidRPr="003630E3">
        <w:rPr>
          <w:rFonts w:ascii="Arial" w:hAnsi="Arial" w:cs="Arial"/>
          <w:sz w:val="24"/>
          <w:szCs w:val="24"/>
          <w:shd w:val="clear" w:color="auto" w:fill="FFFFFF"/>
        </w:rPr>
        <w:t xml:space="preserve"> pp</w:t>
      </w:r>
      <w:r w:rsidRPr="003630E3">
        <w:rPr>
          <w:rFonts w:ascii="Arial" w:hAnsi="Arial" w:cs="Arial"/>
          <w:sz w:val="24"/>
          <w:szCs w:val="24"/>
          <w:shd w:val="clear" w:color="auto" w:fill="FFFFFF"/>
        </w:rPr>
        <w:t xml:space="preserve"> 85–95. https://doi.org/10.1016/j.bpobgyn.2013.08.007</w:t>
      </w:r>
    </w:p>
    <w:p w14:paraId="4402ED8A" w14:textId="37A753BB" w:rsidR="00046EBE" w:rsidRPr="003630E3" w:rsidRDefault="00046EBE" w:rsidP="00DD6F42">
      <w:pPr>
        <w:pStyle w:val="NoSpacing"/>
        <w:rPr>
          <w:rFonts w:ascii="Arial" w:hAnsi="Arial" w:cs="Arial"/>
          <w:sz w:val="24"/>
          <w:szCs w:val="24"/>
        </w:rPr>
      </w:pPr>
    </w:p>
    <w:p w14:paraId="68C2E2AC" w14:textId="2F93B19C" w:rsidR="001708DF" w:rsidRPr="003630E3" w:rsidRDefault="00EE2114" w:rsidP="001708DF">
      <w:pPr>
        <w:rPr>
          <w:rFonts w:ascii="Arial" w:hAnsi="Arial" w:cs="Arial"/>
          <w:sz w:val="24"/>
          <w:szCs w:val="24"/>
        </w:rPr>
      </w:pPr>
      <w:r w:rsidRPr="003630E3">
        <w:rPr>
          <w:rFonts w:ascii="Arial" w:hAnsi="Arial" w:cs="Arial"/>
          <w:sz w:val="24"/>
          <w:szCs w:val="24"/>
        </w:rPr>
        <w:t>Eaton</w:t>
      </w:r>
      <w:r w:rsidR="00D51453" w:rsidRPr="003630E3">
        <w:rPr>
          <w:rFonts w:ascii="Arial" w:hAnsi="Arial" w:cs="Arial"/>
          <w:sz w:val="24"/>
          <w:szCs w:val="24"/>
        </w:rPr>
        <w:t>. R. (2017)</w:t>
      </w:r>
      <w:r w:rsidR="001708DF" w:rsidRPr="003630E3">
        <w:rPr>
          <w:rFonts w:ascii="Arial" w:hAnsi="Arial" w:cs="Arial"/>
          <w:sz w:val="24"/>
          <w:szCs w:val="24"/>
        </w:rPr>
        <w:t>. Complementary medicine roundup December 2017</w:t>
      </w:r>
      <w:r w:rsidR="00602720" w:rsidRPr="003630E3">
        <w:rPr>
          <w:rFonts w:ascii="Arial" w:hAnsi="Arial" w:cs="Arial"/>
          <w:sz w:val="24"/>
          <w:szCs w:val="24"/>
        </w:rPr>
        <w:t>.</w:t>
      </w:r>
      <w:r w:rsidR="004160CD" w:rsidRPr="003630E3">
        <w:rPr>
          <w:rFonts w:ascii="Arial" w:hAnsi="Arial" w:cs="Arial"/>
          <w:i/>
          <w:iCs/>
          <w:sz w:val="24"/>
          <w:szCs w:val="24"/>
        </w:rPr>
        <w:t>College of Medicine and Intergrated</w:t>
      </w:r>
      <w:r w:rsidR="00BB0D71" w:rsidRPr="003630E3">
        <w:rPr>
          <w:rFonts w:ascii="Arial" w:hAnsi="Arial" w:cs="Arial"/>
          <w:i/>
          <w:iCs/>
          <w:sz w:val="24"/>
          <w:szCs w:val="24"/>
        </w:rPr>
        <w:t xml:space="preserve"> </w:t>
      </w:r>
      <w:r w:rsidR="004160CD" w:rsidRPr="003630E3">
        <w:rPr>
          <w:rFonts w:ascii="Arial" w:hAnsi="Arial" w:cs="Arial"/>
          <w:i/>
          <w:iCs/>
          <w:sz w:val="24"/>
          <w:szCs w:val="24"/>
        </w:rPr>
        <w:t>Healt</w:t>
      </w:r>
      <w:r w:rsidR="00BB0D71" w:rsidRPr="003630E3">
        <w:rPr>
          <w:rFonts w:ascii="Arial" w:hAnsi="Arial" w:cs="Arial"/>
          <w:i/>
          <w:iCs/>
          <w:sz w:val="24"/>
          <w:szCs w:val="24"/>
        </w:rPr>
        <w:t>h.</w:t>
      </w:r>
      <w:r w:rsidR="00BB0D71" w:rsidRPr="003630E3">
        <w:rPr>
          <w:rFonts w:ascii="Arial" w:hAnsi="Arial" w:cs="Arial"/>
          <w:sz w:val="24"/>
          <w:szCs w:val="24"/>
        </w:rPr>
        <w:t xml:space="preserve"> </w:t>
      </w:r>
    </w:p>
    <w:p w14:paraId="1D74122A" w14:textId="09AE376D" w:rsidR="00263862" w:rsidRPr="003630E3" w:rsidRDefault="00046EBE" w:rsidP="00263862">
      <w:pPr>
        <w:rPr>
          <w:rFonts w:ascii="Arial" w:hAnsi="Arial" w:cs="Arial"/>
          <w:sz w:val="24"/>
          <w:szCs w:val="24"/>
        </w:rPr>
      </w:pPr>
      <w:r w:rsidRPr="003630E3">
        <w:rPr>
          <w:rFonts w:ascii="Arial" w:hAnsi="Arial" w:cs="Arial"/>
          <w:sz w:val="24"/>
          <w:szCs w:val="24"/>
        </w:rPr>
        <w:t>Ernst E. (2000). The role of complementary and alternative medicine. </w:t>
      </w:r>
      <w:r w:rsidRPr="003630E3">
        <w:rPr>
          <w:rFonts w:ascii="Arial" w:hAnsi="Arial" w:cs="Arial"/>
          <w:i/>
          <w:iCs/>
          <w:sz w:val="24"/>
          <w:szCs w:val="24"/>
        </w:rPr>
        <w:t>BMJ (Clinical research ed.)</w:t>
      </w:r>
      <w:r w:rsidRPr="003630E3">
        <w:rPr>
          <w:rFonts w:ascii="Arial" w:hAnsi="Arial" w:cs="Arial"/>
          <w:sz w:val="24"/>
          <w:szCs w:val="24"/>
        </w:rPr>
        <w:t>, </w:t>
      </w:r>
      <w:r w:rsidRPr="003630E3">
        <w:rPr>
          <w:rFonts w:ascii="Arial" w:hAnsi="Arial" w:cs="Arial"/>
          <w:i/>
          <w:iCs/>
          <w:sz w:val="24"/>
          <w:szCs w:val="24"/>
        </w:rPr>
        <w:t>321</w:t>
      </w:r>
      <w:r w:rsidRPr="003630E3">
        <w:rPr>
          <w:rFonts w:ascii="Arial" w:hAnsi="Arial" w:cs="Arial"/>
          <w:sz w:val="24"/>
          <w:szCs w:val="24"/>
        </w:rPr>
        <w:t>(7269),</w:t>
      </w:r>
      <w:r w:rsidR="0068451F" w:rsidRPr="003630E3">
        <w:rPr>
          <w:rFonts w:ascii="Arial" w:hAnsi="Arial" w:cs="Arial"/>
          <w:sz w:val="24"/>
          <w:szCs w:val="24"/>
        </w:rPr>
        <w:t xml:space="preserve"> pp</w:t>
      </w:r>
      <w:r w:rsidRPr="003630E3">
        <w:rPr>
          <w:rFonts w:ascii="Arial" w:hAnsi="Arial" w:cs="Arial"/>
          <w:sz w:val="24"/>
          <w:szCs w:val="24"/>
        </w:rPr>
        <w:t xml:space="preserve">1133–1135. </w:t>
      </w:r>
      <w:r w:rsidR="00B622A4" w:rsidRPr="003630E3">
        <w:rPr>
          <w:rFonts w:ascii="Arial" w:hAnsi="Arial" w:cs="Arial"/>
          <w:sz w:val="24"/>
          <w:szCs w:val="24"/>
        </w:rPr>
        <w:t>https://doi.org/10.1136/bmj.321.7269.1133</w:t>
      </w:r>
    </w:p>
    <w:p w14:paraId="15E7A169" w14:textId="5C345E78" w:rsidR="00B622A4" w:rsidRPr="003630E3" w:rsidRDefault="00B622A4" w:rsidP="00263862">
      <w:pPr>
        <w:rPr>
          <w:rFonts w:ascii="Arial" w:hAnsi="Arial" w:cs="Arial"/>
          <w:sz w:val="24"/>
          <w:szCs w:val="24"/>
        </w:rPr>
      </w:pPr>
      <w:r w:rsidRPr="003630E3">
        <w:rPr>
          <w:rFonts w:ascii="Arial" w:hAnsi="Arial" w:cs="Arial"/>
          <w:sz w:val="24"/>
          <w:szCs w:val="24"/>
        </w:rPr>
        <w:t>GOV.UK</w:t>
      </w:r>
      <w:r w:rsidR="004F4E2C" w:rsidRPr="003630E3">
        <w:rPr>
          <w:rFonts w:ascii="Arial" w:hAnsi="Arial" w:cs="Arial"/>
          <w:sz w:val="24"/>
          <w:szCs w:val="24"/>
        </w:rPr>
        <w:t xml:space="preserve">, </w:t>
      </w:r>
      <w:r w:rsidRPr="003630E3">
        <w:rPr>
          <w:rFonts w:ascii="Arial" w:hAnsi="Arial" w:cs="Arial"/>
          <w:sz w:val="24"/>
          <w:szCs w:val="24"/>
        </w:rPr>
        <w:t>(2020)</w:t>
      </w:r>
      <w:r w:rsidR="004F4E2C" w:rsidRPr="003630E3">
        <w:rPr>
          <w:rFonts w:ascii="Arial" w:hAnsi="Arial" w:cs="Arial"/>
          <w:sz w:val="24"/>
          <w:szCs w:val="24"/>
        </w:rPr>
        <w:t xml:space="preserve">. Professional </w:t>
      </w:r>
      <w:r w:rsidR="007D0DF0" w:rsidRPr="003630E3">
        <w:rPr>
          <w:rFonts w:ascii="Arial" w:hAnsi="Arial" w:cs="Arial"/>
          <w:sz w:val="24"/>
          <w:szCs w:val="24"/>
        </w:rPr>
        <w:t xml:space="preserve">Standards Authority for Health and Social Care. [ONLINE] Available at: </w:t>
      </w:r>
      <w:r w:rsidR="007D0DF0" w:rsidRPr="003630E3">
        <w:rPr>
          <w:rFonts w:ascii="Arial" w:hAnsi="Arial" w:cs="Arial"/>
          <w:sz w:val="24"/>
          <w:szCs w:val="24"/>
        </w:rPr>
        <w:t>https://www.gov.uk/government/organisations/professional-standards-authority-for-health-and-social-care</w:t>
      </w:r>
      <w:r w:rsidR="007D0DF0" w:rsidRPr="003630E3">
        <w:rPr>
          <w:rFonts w:ascii="Arial" w:hAnsi="Arial" w:cs="Arial"/>
          <w:sz w:val="24"/>
          <w:szCs w:val="24"/>
        </w:rPr>
        <w:t xml:space="preserve"> (Accessed 20 July 2020)</w:t>
      </w:r>
    </w:p>
    <w:p w14:paraId="58F560DD" w14:textId="128DCCAD" w:rsidR="006127E9" w:rsidRPr="003630E3" w:rsidRDefault="00966215" w:rsidP="00263862">
      <w:pPr>
        <w:rPr>
          <w:rFonts w:ascii="Arial" w:hAnsi="Arial" w:cs="Arial"/>
          <w:sz w:val="24"/>
          <w:szCs w:val="24"/>
        </w:rPr>
      </w:pPr>
      <w:hyperlink r:id="rId8" w:history="1">
        <w:r w:rsidR="00E645AD" w:rsidRPr="003630E3">
          <w:rPr>
            <w:rStyle w:val="Hyperlink"/>
            <w:rFonts w:ascii="Arial" w:hAnsi="Arial" w:cs="Arial"/>
            <w:color w:val="auto"/>
            <w:sz w:val="24"/>
            <w:szCs w:val="24"/>
            <w:u w:val="none"/>
          </w:rPr>
          <w:t>Herzlinger</w:t>
        </w:r>
      </w:hyperlink>
      <w:r w:rsidR="00E645AD" w:rsidRPr="003630E3">
        <w:rPr>
          <w:rFonts w:ascii="Arial" w:hAnsi="Arial" w:cs="Arial"/>
          <w:sz w:val="24"/>
          <w:szCs w:val="24"/>
        </w:rPr>
        <w:t>. R.E</w:t>
      </w:r>
      <w:r w:rsidR="00D546AC" w:rsidRPr="003630E3">
        <w:rPr>
          <w:rFonts w:ascii="Arial" w:hAnsi="Arial" w:cs="Arial"/>
          <w:sz w:val="24"/>
          <w:szCs w:val="24"/>
        </w:rPr>
        <w:t xml:space="preserve">, (2006). </w:t>
      </w:r>
      <w:r w:rsidR="00E81282" w:rsidRPr="003630E3">
        <w:rPr>
          <w:rFonts w:ascii="Arial" w:hAnsi="Arial" w:cs="Arial"/>
          <w:sz w:val="24"/>
          <w:szCs w:val="24"/>
        </w:rPr>
        <w:t>Why Innovation in Health Care Is So Hard:</w:t>
      </w:r>
      <w:r w:rsidR="004E59C9" w:rsidRPr="003630E3">
        <w:rPr>
          <w:rFonts w:ascii="Arial" w:hAnsi="Arial" w:cs="Arial"/>
          <w:sz w:val="24"/>
          <w:szCs w:val="24"/>
        </w:rPr>
        <w:t xml:space="preserve"> </w:t>
      </w:r>
      <w:r w:rsidR="004E59C9" w:rsidRPr="003630E3">
        <w:rPr>
          <w:rFonts w:ascii="Arial" w:hAnsi="Arial" w:cs="Arial"/>
          <w:i/>
          <w:iCs/>
          <w:sz w:val="24"/>
          <w:szCs w:val="24"/>
        </w:rPr>
        <w:t xml:space="preserve">Harvard Business Review </w:t>
      </w:r>
      <w:r w:rsidR="00B16AE2" w:rsidRPr="003630E3">
        <w:rPr>
          <w:rFonts w:ascii="Arial" w:hAnsi="Arial" w:cs="Arial"/>
          <w:sz w:val="24"/>
          <w:szCs w:val="24"/>
        </w:rPr>
        <w:t>https://hbr.org/2006/05/why-innovation-in-health-care-is-so-hard</w:t>
      </w:r>
    </w:p>
    <w:p w14:paraId="75381B37" w14:textId="46E50803" w:rsidR="00B16AE2" w:rsidRPr="003630E3" w:rsidRDefault="00622333" w:rsidP="00263862">
      <w:pPr>
        <w:rPr>
          <w:rFonts w:ascii="Arial" w:hAnsi="Arial" w:cs="Arial"/>
          <w:sz w:val="24"/>
          <w:szCs w:val="24"/>
        </w:rPr>
      </w:pPr>
      <w:r w:rsidRPr="003630E3">
        <w:rPr>
          <w:rFonts w:ascii="Arial" w:hAnsi="Arial" w:cs="Arial"/>
          <w:sz w:val="24"/>
          <w:szCs w:val="24"/>
        </w:rPr>
        <w:t>Hcpc-UK.Org. (2018) What We Do</w:t>
      </w:r>
      <w:r w:rsidR="00D75398" w:rsidRPr="003630E3">
        <w:rPr>
          <w:rFonts w:ascii="Arial" w:hAnsi="Arial" w:cs="Arial"/>
          <w:sz w:val="24"/>
          <w:szCs w:val="24"/>
        </w:rPr>
        <w:t xml:space="preserve">: </w:t>
      </w:r>
      <w:r w:rsidR="004F0508" w:rsidRPr="003630E3">
        <w:rPr>
          <w:rFonts w:ascii="Arial" w:hAnsi="Arial" w:cs="Arial"/>
          <w:i/>
          <w:iCs/>
          <w:sz w:val="24"/>
          <w:szCs w:val="24"/>
        </w:rPr>
        <w:t>Health and Care Professions Council</w:t>
      </w:r>
      <w:r w:rsidR="00D54F78" w:rsidRPr="003630E3">
        <w:rPr>
          <w:rFonts w:ascii="Arial" w:hAnsi="Arial" w:cs="Arial"/>
          <w:i/>
          <w:iCs/>
          <w:sz w:val="24"/>
          <w:szCs w:val="24"/>
        </w:rPr>
        <w:t xml:space="preserve">. </w:t>
      </w:r>
      <w:r w:rsidR="00D54F78" w:rsidRPr="003630E3">
        <w:rPr>
          <w:rFonts w:ascii="Arial" w:hAnsi="Arial" w:cs="Arial"/>
          <w:sz w:val="24"/>
          <w:szCs w:val="24"/>
        </w:rPr>
        <w:t xml:space="preserve">[ONLINE] Available at: </w:t>
      </w:r>
      <w:r w:rsidR="00D54F78" w:rsidRPr="003630E3">
        <w:rPr>
          <w:rFonts w:ascii="Arial" w:hAnsi="Arial" w:cs="Arial"/>
          <w:sz w:val="24"/>
          <w:szCs w:val="24"/>
        </w:rPr>
        <w:t>https://www.hcpc-uk.org/about-us/what-we-do/</w:t>
      </w:r>
      <w:r w:rsidR="00D75398" w:rsidRPr="003630E3">
        <w:rPr>
          <w:rFonts w:ascii="Arial" w:hAnsi="Arial" w:cs="Arial"/>
          <w:i/>
          <w:iCs/>
          <w:sz w:val="24"/>
          <w:szCs w:val="24"/>
        </w:rPr>
        <w:t xml:space="preserve"> </w:t>
      </w:r>
      <w:r w:rsidR="00E368CB" w:rsidRPr="003630E3">
        <w:rPr>
          <w:rFonts w:ascii="Arial" w:hAnsi="Arial" w:cs="Arial"/>
          <w:sz w:val="24"/>
          <w:szCs w:val="24"/>
        </w:rPr>
        <w:t>(Accessed 27 July 2020)</w:t>
      </w:r>
    </w:p>
    <w:p w14:paraId="5B7130CE" w14:textId="13D7A25E" w:rsidR="004B0224" w:rsidRPr="003630E3" w:rsidRDefault="004B0224" w:rsidP="00263862">
      <w:pPr>
        <w:rPr>
          <w:rFonts w:ascii="Arial" w:hAnsi="Arial" w:cs="Arial"/>
          <w:sz w:val="24"/>
          <w:szCs w:val="24"/>
        </w:rPr>
      </w:pPr>
      <w:r w:rsidRPr="003630E3">
        <w:rPr>
          <w:rFonts w:ascii="Arial" w:hAnsi="Arial" w:cs="Arial"/>
          <w:sz w:val="24"/>
          <w:szCs w:val="24"/>
        </w:rPr>
        <w:t>Information Commissioners Office, (2020)</w:t>
      </w:r>
      <w:r w:rsidR="00D567D9" w:rsidRPr="003630E3">
        <w:rPr>
          <w:rFonts w:ascii="Arial" w:hAnsi="Arial" w:cs="Arial"/>
          <w:sz w:val="24"/>
          <w:szCs w:val="24"/>
        </w:rPr>
        <w:t xml:space="preserve"> Guide to the General Data Protection</w:t>
      </w:r>
      <w:r w:rsidR="003073EF" w:rsidRPr="003630E3">
        <w:rPr>
          <w:rFonts w:ascii="Arial" w:hAnsi="Arial" w:cs="Arial"/>
          <w:sz w:val="24"/>
          <w:szCs w:val="24"/>
        </w:rPr>
        <w:t xml:space="preserve"> Regulation (GDPR). </w:t>
      </w:r>
      <w:r w:rsidR="003073EF" w:rsidRPr="003630E3">
        <w:rPr>
          <w:rFonts w:ascii="Arial" w:hAnsi="Arial" w:cs="Arial"/>
          <w:i/>
          <w:iCs/>
          <w:sz w:val="24"/>
          <w:szCs w:val="24"/>
        </w:rPr>
        <w:t xml:space="preserve">Guide to </w:t>
      </w:r>
      <w:r w:rsidR="0065645A" w:rsidRPr="003630E3">
        <w:rPr>
          <w:rFonts w:ascii="Arial" w:hAnsi="Arial" w:cs="Arial"/>
          <w:i/>
          <w:iCs/>
          <w:sz w:val="24"/>
          <w:szCs w:val="24"/>
        </w:rPr>
        <w:t>Data Protection.</w:t>
      </w:r>
      <w:r w:rsidR="0065645A" w:rsidRPr="003630E3">
        <w:rPr>
          <w:rFonts w:ascii="Arial" w:hAnsi="Arial" w:cs="Arial"/>
          <w:sz w:val="24"/>
          <w:szCs w:val="24"/>
        </w:rPr>
        <w:t xml:space="preserve"> [ONLINE] Available at:</w:t>
      </w:r>
      <w:r w:rsidR="00C97355" w:rsidRPr="003630E3">
        <w:rPr>
          <w:rFonts w:ascii="Arial" w:hAnsi="Arial" w:cs="Arial"/>
          <w:sz w:val="24"/>
          <w:szCs w:val="24"/>
        </w:rPr>
        <w:t xml:space="preserve"> </w:t>
      </w:r>
      <w:r w:rsidR="00C97355" w:rsidRPr="003630E3">
        <w:rPr>
          <w:rFonts w:ascii="Arial" w:hAnsi="Arial" w:cs="Arial"/>
          <w:sz w:val="24"/>
          <w:szCs w:val="24"/>
        </w:rPr>
        <w:t>https://ico.org.uk/for-organisations/guide-to-data-protection/guide-to-the-general-data-protection-regulation-gdpr/</w:t>
      </w:r>
      <w:r w:rsidR="00C97355" w:rsidRPr="003630E3">
        <w:rPr>
          <w:rFonts w:ascii="Arial" w:hAnsi="Arial" w:cs="Arial"/>
          <w:sz w:val="24"/>
          <w:szCs w:val="24"/>
        </w:rPr>
        <w:t xml:space="preserve"> (Accessed 10 August 2020)</w:t>
      </w:r>
    </w:p>
    <w:p w14:paraId="2726771E" w14:textId="0D569CD3" w:rsidR="00FC7642" w:rsidRPr="003630E3" w:rsidRDefault="001663E5" w:rsidP="00263862">
      <w:pPr>
        <w:rPr>
          <w:rFonts w:ascii="Arial" w:hAnsi="Arial" w:cs="Arial"/>
          <w:sz w:val="24"/>
          <w:szCs w:val="24"/>
        </w:rPr>
      </w:pPr>
      <w:r w:rsidRPr="003630E3">
        <w:rPr>
          <w:rFonts w:ascii="Arial" w:hAnsi="Arial" w:cs="Arial"/>
          <w:sz w:val="24"/>
          <w:szCs w:val="24"/>
        </w:rPr>
        <w:t>Institute of Medicine (US) Committee on the Use of Complementary and Alternative Medicine by the American Public (2015). </w:t>
      </w:r>
      <w:r w:rsidRPr="003630E3">
        <w:rPr>
          <w:rFonts w:ascii="Arial" w:hAnsi="Arial" w:cs="Arial"/>
          <w:i/>
          <w:iCs/>
          <w:sz w:val="24"/>
          <w:szCs w:val="24"/>
        </w:rPr>
        <w:t>Model Guidelines for the Use of Complementary and Alternative Therapies in Medical Practice</w:t>
      </w:r>
      <w:r w:rsidRPr="003630E3">
        <w:rPr>
          <w:rFonts w:ascii="Arial" w:hAnsi="Arial" w:cs="Arial"/>
          <w:sz w:val="24"/>
          <w:szCs w:val="24"/>
        </w:rPr>
        <w:t xml:space="preserve">. [online] Nih.gov. Available at: </w:t>
      </w:r>
      <w:r w:rsidR="008A769B" w:rsidRPr="003630E3">
        <w:rPr>
          <w:rFonts w:ascii="Arial" w:hAnsi="Arial" w:cs="Arial"/>
          <w:sz w:val="24"/>
          <w:szCs w:val="24"/>
        </w:rPr>
        <w:t>https://www.ncbi.nlm.nih.gov/books/NBK83798/</w:t>
      </w:r>
      <w:r w:rsidRPr="003630E3">
        <w:rPr>
          <w:rFonts w:ascii="Arial" w:hAnsi="Arial" w:cs="Arial"/>
          <w:sz w:val="24"/>
          <w:szCs w:val="24"/>
        </w:rPr>
        <w:t>.</w:t>
      </w:r>
      <w:r w:rsidR="008A769B" w:rsidRPr="003630E3">
        <w:rPr>
          <w:rFonts w:ascii="Arial" w:hAnsi="Arial" w:cs="Arial"/>
          <w:sz w:val="24"/>
          <w:szCs w:val="24"/>
        </w:rPr>
        <w:t xml:space="preserve"> (Accessed 15 July 2020)</w:t>
      </w:r>
    </w:p>
    <w:p w14:paraId="02C5083C" w14:textId="04B1A85F" w:rsidR="009F3018" w:rsidRPr="003630E3" w:rsidRDefault="001272EC" w:rsidP="00263862">
      <w:pPr>
        <w:rPr>
          <w:rFonts w:ascii="Arial" w:hAnsi="Arial" w:cs="Arial"/>
          <w:sz w:val="24"/>
          <w:szCs w:val="24"/>
        </w:rPr>
      </w:pPr>
      <w:r w:rsidRPr="003630E3">
        <w:rPr>
          <w:rFonts w:ascii="Arial" w:hAnsi="Arial" w:cs="Arial"/>
          <w:sz w:val="24"/>
          <w:szCs w:val="24"/>
        </w:rPr>
        <w:t>medical-acupuncture.co.uk</w:t>
      </w:r>
      <w:r w:rsidRPr="003630E3">
        <w:rPr>
          <w:rFonts w:ascii="Arial" w:hAnsi="Arial" w:cs="Arial"/>
          <w:sz w:val="24"/>
          <w:szCs w:val="24"/>
        </w:rPr>
        <w:t>, (2010).</w:t>
      </w:r>
      <w:r w:rsidR="00E03A43" w:rsidRPr="003630E3">
        <w:rPr>
          <w:rFonts w:ascii="Arial" w:hAnsi="Arial" w:cs="Arial"/>
          <w:sz w:val="24"/>
          <w:szCs w:val="24"/>
        </w:rPr>
        <w:t xml:space="preserve"> Who are BMAS? Who are </w:t>
      </w:r>
      <w:r w:rsidR="005C5728" w:rsidRPr="003630E3">
        <w:rPr>
          <w:rFonts w:ascii="Arial" w:hAnsi="Arial" w:cs="Arial"/>
          <w:sz w:val="24"/>
          <w:szCs w:val="24"/>
        </w:rPr>
        <w:t>the British Medical Acupuncture Society? [ONLINE] Available at:</w:t>
      </w:r>
      <w:r w:rsidR="005F251F" w:rsidRPr="003630E3">
        <w:rPr>
          <w:rFonts w:ascii="Arial" w:hAnsi="Arial" w:cs="Arial"/>
          <w:sz w:val="24"/>
          <w:szCs w:val="24"/>
        </w:rPr>
        <w:t xml:space="preserve"> </w:t>
      </w:r>
      <w:r w:rsidR="005F251F" w:rsidRPr="003630E3">
        <w:rPr>
          <w:rFonts w:ascii="Arial" w:hAnsi="Arial" w:cs="Arial"/>
          <w:sz w:val="24"/>
          <w:szCs w:val="24"/>
        </w:rPr>
        <w:t>https://www.medical-acupuncture.co.uk/WhoaretheBritishMedicalAcupunctureSociety</w:t>
      </w:r>
      <w:r w:rsidR="005F251F" w:rsidRPr="003630E3">
        <w:rPr>
          <w:rFonts w:ascii="Arial" w:hAnsi="Arial" w:cs="Arial"/>
          <w:sz w:val="24"/>
          <w:szCs w:val="24"/>
        </w:rPr>
        <w:t xml:space="preserve"> (Accessed 25 July 2020)</w:t>
      </w:r>
    </w:p>
    <w:p w14:paraId="4BC8BCF0" w14:textId="309DBD4D" w:rsidR="00A2749F" w:rsidRPr="003630E3" w:rsidRDefault="00A2749F" w:rsidP="00263862">
      <w:pPr>
        <w:rPr>
          <w:rFonts w:ascii="Arial" w:hAnsi="Arial" w:cs="Arial"/>
          <w:sz w:val="24"/>
          <w:szCs w:val="24"/>
        </w:rPr>
      </w:pPr>
      <w:r w:rsidRPr="003630E3">
        <w:rPr>
          <w:rFonts w:ascii="Arial" w:hAnsi="Arial" w:cs="Arial"/>
          <w:sz w:val="24"/>
          <w:szCs w:val="24"/>
        </w:rPr>
        <w:t>Mill</w:t>
      </w:r>
      <w:r w:rsidR="006127E9" w:rsidRPr="003630E3">
        <w:rPr>
          <w:rFonts w:ascii="Arial" w:hAnsi="Arial" w:cs="Arial"/>
          <w:sz w:val="24"/>
          <w:szCs w:val="24"/>
        </w:rPr>
        <w:t>s.</w:t>
      </w:r>
      <w:r w:rsidRPr="003630E3">
        <w:rPr>
          <w:rFonts w:ascii="Arial" w:hAnsi="Arial" w:cs="Arial"/>
          <w:sz w:val="24"/>
          <w:szCs w:val="24"/>
        </w:rPr>
        <w:t xml:space="preserve"> S</w:t>
      </w:r>
      <w:r w:rsidR="00E50675" w:rsidRPr="003630E3">
        <w:rPr>
          <w:rFonts w:ascii="Arial" w:hAnsi="Arial" w:cs="Arial"/>
          <w:sz w:val="24"/>
          <w:szCs w:val="24"/>
        </w:rPr>
        <w:t>.</w:t>
      </w:r>
      <w:r w:rsidRPr="003630E3">
        <w:rPr>
          <w:rFonts w:ascii="Arial" w:hAnsi="Arial" w:cs="Arial"/>
          <w:sz w:val="24"/>
          <w:szCs w:val="24"/>
        </w:rPr>
        <w:t xml:space="preserve"> Y. (2001). Regulation in complementary and alternative medicine. </w:t>
      </w:r>
      <w:r w:rsidRPr="003630E3">
        <w:rPr>
          <w:rFonts w:ascii="Arial" w:hAnsi="Arial" w:cs="Arial"/>
          <w:i/>
          <w:iCs/>
          <w:sz w:val="24"/>
          <w:szCs w:val="24"/>
        </w:rPr>
        <w:t>BMJ (Clinical research ed.</w:t>
      </w:r>
      <w:r w:rsidRPr="003630E3">
        <w:rPr>
          <w:rFonts w:ascii="Arial" w:hAnsi="Arial" w:cs="Arial"/>
          <w:sz w:val="24"/>
          <w:szCs w:val="24"/>
        </w:rPr>
        <w:t>, </w:t>
      </w:r>
      <w:r w:rsidRPr="003630E3">
        <w:rPr>
          <w:rFonts w:ascii="Arial" w:hAnsi="Arial" w:cs="Arial"/>
          <w:i/>
          <w:iCs/>
          <w:sz w:val="24"/>
          <w:szCs w:val="24"/>
        </w:rPr>
        <w:t>322</w:t>
      </w:r>
      <w:r w:rsidRPr="003630E3">
        <w:rPr>
          <w:rFonts w:ascii="Arial" w:hAnsi="Arial" w:cs="Arial"/>
          <w:sz w:val="24"/>
          <w:szCs w:val="24"/>
        </w:rPr>
        <w:t>(7279),</w:t>
      </w:r>
      <w:r w:rsidR="0068451F" w:rsidRPr="003630E3">
        <w:rPr>
          <w:rFonts w:ascii="Arial" w:hAnsi="Arial" w:cs="Arial"/>
          <w:sz w:val="24"/>
          <w:szCs w:val="24"/>
        </w:rPr>
        <w:t xml:space="preserve"> pp</w:t>
      </w:r>
      <w:r w:rsidRPr="003630E3">
        <w:rPr>
          <w:rFonts w:ascii="Arial" w:hAnsi="Arial" w:cs="Arial"/>
          <w:sz w:val="24"/>
          <w:szCs w:val="24"/>
        </w:rPr>
        <w:t xml:space="preserve">158–160. </w:t>
      </w:r>
      <w:r w:rsidR="00DC3123" w:rsidRPr="003630E3">
        <w:rPr>
          <w:rFonts w:ascii="Arial" w:hAnsi="Arial" w:cs="Arial"/>
          <w:sz w:val="24"/>
          <w:szCs w:val="24"/>
        </w:rPr>
        <w:t>https://doi.org/10.1136/bmj.322.7279.158</w:t>
      </w:r>
    </w:p>
    <w:p w14:paraId="43FD2548" w14:textId="20979DF5" w:rsidR="00DC3123" w:rsidRPr="003630E3" w:rsidRDefault="003B46C9" w:rsidP="00263862">
      <w:pPr>
        <w:rPr>
          <w:rFonts w:ascii="Arial" w:hAnsi="Arial" w:cs="Arial"/>
          <w:sz w:val="24"/>
          <w:szCs w:val="24"/>
        </w:rPr>
      </w:pPr>
      <w:r w:rsidRPr="003630E3">
        <w:rPr>
          <w:rFonts w:ascii="Arial" w:hAnsi="Arial" w:cs="Arial"/>
          <w:sz w:val="24"/>
          <w:szCs w:val="24"/>
        </w:rPr>
        <w:t xml:space="preserve">Movaffaghi. Z. and Farsi. M. </w:t>
      </w:r>
      <w:r w:rsidR="00777D5C" w:rsidRPr="003630E3">
        <w:rPr>
          <w:rFonts w:ascii="Arial" w:hAnsi="Arial" w:cs="Arial"/>
          <w:sz w:val="24"/>
          <w:szCs w:val="24"/>
        </w:rPr>
        <w:t xml:space="preserve">(2009). Biofield Therapies: Biophysical Basis and </w:t>
      </w:r>
      <w:r w:rsidR="004A528A" w:rsidRPr="003630E3">
        <w:rPr>
          <w:rFonts w:ascii="Arial" w:hAnsi="Arial" w:cs="Arial"/>
          <w:sz w:val="24"/>
          <w:szCs w:val="24"/>
        </w:rPr>
        <w:t xml:space="preserve">Biological Regulations? </w:t>
      </w:r>
      <w:r w:rsidR="004A528A" w:rsidRPr="003630E3">
        <w:rPr>
          <w:rFonts w:ascii="Arial" w:hAnsi="Arial" w:cs="Arial"/>
          <w:i/>
          <w:iCs/>
          <w:sz w:val="24"/>
          <w:szCs w:val="24"/>
        </w:rPr>
        <w:t xml:space="preserve">Complementary Therapies in Clinical Practice </w:t>
      </w:r>
      <w:r w:rsidR="00D72A01" w:rsidRPr="003630E3">
        <w:rPr>
          <w:rFonts w:ascii="Arial" w:hAnsi="Arial" w:cs="Arial"/>
          <w:sz w:val="24"/>
          <w:szCs w:val="24"/>
        </w:rPr>
        <w:t>15 pp 35-37</w:t>
      </w:r>
    </w:p>
    <w:p w14:paraId="0F45D1C6" w14:textId="27152875" w:rsidR="001A36A6" w:rsidRPr="003630E3" w:rsidRDefault="004A3932" w:rsidP="001A36A6">
      <w:pPr>
        <w:rPr>
          <w:rStyle w:val="Hyperlink"/>
          <w:rFonts w:ascii="Arial" w:hAnsi="Arial" w:cs="Arial"/>
          <w:color w:val="auto"/>
          <w:sz w:val="24"/>
          <w:szCs w:val="24"/>
          <w:u w:val="none"/>
        </w:rPr>
      </w:pPr>
      <w:r w:rsidRPr="003630E3">
        <w:rPr>
          <w:rFonts w:ascii="Arial" w:hAnsi="Arial" w:cs="Arial"/>
          <w:sz w:val="24"/>
          <w:szCs w:val="24"/>
        </w:rPr>
        <w:t>NCCIH, (2018</w:t>
      </w:r>
      <w:r w:rsidR="001A36A6" w:rsidRPr="003630E3">
        <w:rPr>
          <w:rFonts w:ascii="Arial" w:hAnsi="Arial" w:cs="Arial"/>
          <w:sz w:val="24"/>
          <w:szCs w:val="24"/>
        </w:rPr>
        <w:t xml:space="preserve">) Complementary, Alternative, or Integrative Health: </w:t>
      </w:r>
      <w:r w:rsidR="001A36A6" w:rsidRPr="003630E3">
        <w:rPr>
          <w:rFonts w:ascii="Arial" w:hAnsi="Arial" w:cs="Arial"/>
          <w:i/>
          <w:iCs/>
          <w:sz w:val="24"/>
          <w:szCs w:val="24"/>
        </w:rPr>
        <w:t>What’s In a Name?</w:t>
      </w:r>
      <w:r w:rsidR="000E7BA9" w:rsidRPr="003630E3">
        <w:rPr>
          <w:rFonts w:ascii="Arial" w:hAnsi="Arial" w:cs="Arial"/>
          <w:sz w:val="24"/>
          <w:szCs w:val="24"/>
        </w:rPr>
        <w:t xml:space="preserve"> [ONLINE] Available at: </w:t>
      </w:r>
      <w:hyperlink r:id="rId9" w:history="1">
        <w:r w:rsidR="000E7BA9" w:rsidRPr="003630E3">
          <w:rPr>
            <w:rStyle w:val="Hyperlink"/>
            <w:rFonts w:ascii="Arial" w:hAnsi="Arial" w:cs="Arial"/>
            <w:color w:val="auto"/>
            <w:sz w:val="24"/>
            <w:szCs w:val="24"/>
            <w:u w:val="none"/>
          </w:rPr>
          <w:t>https://www.nccih.nih.gov/health/complementary-alternative-or-integrative-health-whats-in-a-name</w:t>
        </w:r>
      </w:hyperlink>
      <w:r w:rsidR="00EE2114" w:rsidRPr="003630E3">
        <w:rPr>
          <w:rStyle w:val="Hyperlink"/>
          <w:rFonts w:ascii="Arial" w:hAnsi="Arial" w:cs="Arial"/>
          <w:color w:val="auto"/>
          <w:sz w:val="24"/>
          <w:szCs w:val="24"/>
          <w:u w:val="none"/>
        </w:rPr>
        <w:t xml:space="preserve"> (Accessed 19 July 2020)</w:t>
      </w:r>
    </w:p>
    <w:p w14:paraId="71BDDECD" w14:textId="24492083" w:rsidR="007C544F" w:rsidRPr="003630E3" w:rsidRDefault="007C544F" w:rsidP="001A36A6">
      <w:pPr>
        <w:rPr>
          <w:rStyle w:val="Hyperlink"/>
          <w:rFonts w:ascii="Arial" w:hAnsi="Arial" w:cs="Arial"/>
          <w:color w:val="auto"/>
          <w:sz w:val="24"/>
          <w:szCs w:val="24"/>
          <w:u w:val="none"/>
        </w:rPr>
      </w:pPr>
      <w:r w:rsidRPr="003630E3">
        <w:rPr>
          <w:rStyle w:val="Hyperlink"/>
          <w:rFonts w:ascii="Arial" w:hAnsi="Arial" w:cs="Arial"/>
          <w:color w:val="auto"/>
          <w:sz w:val="24"/>
          <w:szCs w:val="24"/>
          <w:u w:val="none"/>
        </w:rPr>
        <w:t>NHS.</w:t>
      </w:r>
      <w:r w:rsidR="00921CE2" w:rsidRPr="003630E3">
        <w:rPr>
          <w:rStyle w:val="Hyperlink"/>
          <w:rFonts w:ascii="Arial" w:hAnsi="Arial" w:cs="Arial"/>
          <w:color w:val="auto"/>
          <w:sz w:val="24"/>
          <w:szCs w:val="24"/>
          <w:u w:val="none"/>
        </w:rPr>
        <w:t>UK, (2018).</w:t>
      </w:r>
      <w:r w:rsidR="00D62973" w:rsidRPr="003630E3">
        <w:rPr>
          <w:rStyle w:val="Hyperlink"/>
          <w:rFonts w:ascii="Arial" w:hAnsi="Arial" w:cs="Arial"/>
          <w:color w:val="auto"/>
          <w:sz w:val="24"/>
          <w:szCs w:val="24"/>
          <w:u w:val="none"/>
        </w:rPr>
        <w:t xml:space="preserve"> Complemen</w:t>
      </w:r>
      <w:r w:rsidR="005642C2" w:rsidRPr="003630E3">
        <w:rPr>
          <w:rStyle w:val="Hyperlink"/>
          <w:rFonts w:ascii="Arial" w:hAnsi="Arial" w:cs="Arial"/>
          <w:color w:val="auto"/>
          <w:sz w:val="24"/>
          <w:szCs w:val="24"/>
          <w:u w:val="none"/>
        </w:rPr>
        <w:t>tary and Alternative Medicine:</w:t>
      </w:r>
      <w:r w:rsidR="00921CE2" w:rsidRPr="003630E3">
        <w:rPr>
          <w:rStyle w:val="Hyperlink"/>
          <w:rFonts w:ascii="Arial" w:hAnsi="Arial" w:cs="Arial"/>
          <w:color w:val="auto"/>
          <w:sz w:val="24"/>
          <w:szCs w:val="24"/>
          <w:u w:val="none"/>
        </w:rPr>
        <w:t xml:space="preserve"> </w:t>
      </w:r>
      <w:r w:rsidR="00921CE2" w:rsidRPr="003630E3">
        <w:rPr>
          <w:rStyle w:val="Hyperlink"/>
          <w:rFonts w:ascii="Arial" w:hAnsi="Arial" w:cs="Arial"/>
          <w:i/>
          <w:iCs/>
          <w:color w:val="auto"/>
          <w:sz w:val="24"/>
          <w:szCs w:val="24"/>
          <w:u w:val="none"/>
        </w:rPr>
        <w:t>Defining CAM’S</w:t>
      </w:r>
      <w:r w:rsidR="005642C2" w:rsidRPr="003630E3">
        <w:rPr>
          <w:rStyle w:val="Hyperlink"/>
          <w:rFonts w:ascii="Arial" w:hAnsi="Arial" w:cs="Arial"/>
          <w:i/>
          <w:iCs/>
          <w:color w:val="auto"/>
          <w:sz w:val="24"/>
          <w:szCs w:val="24"/>
          <w:u w:val="none"/>
        </w:rPr>
        <w:t xml:space="preserve">. </w:t>
      </w:r>
      <w:r w:rsidR="005642C2" w:rsidRPr="003630E3">
        <w:rPr>
          <w:rStyle w:val="Hyperlink"/>
          <w:rFonts w:ascii="Arial" w:hAnsi="Arial" w:cs="Arial"/>
          <w:color w:val="auto"/>
          <w:sz w:val="24"/>
          <w:szCs w:val="24"/>
          <w:u w:val="none"/>
        </w:rPr>
        <w:t>[ONLINE] Available at:</w:t>
      </w:r>
      <w:r w:rsidR="00806AE5" w:rsidRPr="003630E3">
        <w:rPr>
          <w:rFonts w:ascii="Arial" w:hAnsi="Arial" w:cs="Arial"/>
          <w:sz w:val="24"/>
          <w:szCs w:val="24"/>
        </w:rPr>
        <w:t xml:space="preserve"> </w:t>
      </w:r>
      <w:r w:rsidR="00806AE5" w:rsidRPr="003630E3">
        <w:rPr>
          <w:rFonts w:ascii="Arial" w:hAnsi="Arial" w:cs="Arial"/>
          <w:sz w:val="24"/>
          <w:szCs w:val="24"/>
        </w:rPr>
        <w:t>https://www.nhs.uk/conditions/complementary-and-alternative-medicine/#:~:text=When%20a%20non%2Dmainstream%20practice,%2C%20it's%20considered%20%22alternative%22.</w:t>
      </w:r>
      <w:r w:rsidR="00806AE5" w:rsidRPr="003630E3">
        <w:rPr>
          <w:rStyle w:val="Hyperlink"/>
          <w:rFonts w:ascii="Arial" w:hAnsi="Arial" w:cs="Arial"/>
          <w:color w:val="auto"/>
          <w:sz w:val="24"/>
          <w:szCs w:val="24"/>
          <w:u w:val="none"/>
        </w:rPr>
        <w:t xml:space="preserve"> (Accessed</w:t>
      </w:r>
      <w:r w:rsidR="0061396D" w:rsidRPr="003630E3">
        <w:rPr>
          <w:rStyle w:val="Hyperlink"/>
          <w:rFonts w:ascii="Arial" w:hAnsi="Arial" w:cs="Arial"/>
          <w:color w:val="auto"/>
          <w:sz w:val="24"/>
          <w:szCs w:val="24"/>
          <w:u w:val="none"/>
        </w:rPr>
        <w:t xml:space="preserve"> 17 July 2020)</w:t>
      </w:r>
    </w:p>
    <w:p w14:paraId="2471009B" w14:textId="4E655D0E" w:rsidR="00D00D12" w:rsidRPr="003630E3" w:rsidRDefault="00D00D12" w:rsidP="001A36A6">
      <w:pPr>
        <w:rPr>
          <w:rStyle w:val="Hyperlink"/>
          <w:rFonts w:ascii="Arial" w:hAnsi="Arial" w:cs="Arial"/>
          <w:color w:val="auto"/>
          <w:sz w:val="24"/>
          <w:szCs w:val="24"/>
          <w:u w:val="none"/>
        </w:rPr>
      </w:pPr>
      <w:r w:rsidRPr="003630E3">
        <w:rPr>
          <w:rStyle w:val="Hyperlink"/>
          <w:rFonts w:ascii="Arial" w:hAnsi="Arial" w:cs="Arial"/>
          <w:color w:val="auto"/>
          <w:sz w:val="24"/>
          <w:szCs w:val="24"/>
          <w:u w:val="none"/>
        </w:rPr>
        <w:t>NHS.UK</w:t>
      </w:r>
      <w:r w:rsidR="00C248DE" w:rsidRPr="003630E3">
        <w:rPr>
          <w:rStyle w:val="Hyperlink"/>
          <w:rFonts w:ascii="Arial" w:hAnsi="Arial" w:cs="Arial"/>
          <w:color w:val="auto"/>
          <w:sz w:val="24"/>
          <w:szCs w:val="24"/>
          <w:u w:val="none"/>
        </w:rPr>
        <w:t>, (2018). Complementary and Alternative Medicine:</w:t>
      </w:r>
      <w:r w:rsidR="00DD1946" w:rsidRPr="003630E3">
        <w:rPr>
          <w:rStyle w:val="Hyperlink"/>
          <w:rFonts w:ascii="Arial" w:hAnsi="Arial" w:cs="Arial"/>
          <w:color w:val="auto"/>
          <w:sz w:val="24"/>
          <w:szCs w:val="24"/>
          <w:u w:val="none"/>
        </w:rPr>
        <w:t xml:space="preserve"> </w:t>
      </w:r>
      <w:r w:rsidR="00C248DE" w:rsidRPr="003630E3">
        <w:rPr>
          <w:rStyle w:val="Hyperlink"/>
          <w:rFonts w:ascii="Arial" w:hAnsi="Arial" w:cs="Arial"/>
          <w:i/>
          <w:iCs/>
          <w:color w:val="auto"/>
          <w:sz w:val="24"/>
          <w:szCs w:val="24"/>
          <w:u w:val="none"/>
        </w:rPr>
        <w:t>CAM</w:t>
      </w:r>
      <w:r w:rsidR="00DD1946" w:rsidRPr="003630E3">
        <w:rPr>
          <w:rStyle w:val="Hyperlink"/>
          <w:rFonts w:ascii="Arial" w:hAnsi="Arial" w:cs="Arial"/>
          <w:i/>
          <w:iCs/>
          <w:color w:val="auto"/>
          <w:sz w:val="24"/>
          <w:szCs w:val="24"/>
          <w:u w:val="none"/>
        </w:rPr>
        <w:t>’S and Regulation.</w:t>
      </w:r>
      <w:r w:rsidR="006A2F01" w:rsidRPr="003630E3">
        <w:rPr>
          <w:rStyle w:val="Hyperlink"/>
          <w:rFonts w:ascii="Arial" w:hAnsi="Arial" w:cs="Arial"/>
          <w:i/>
          <w:iCs/>
          <w:color w:val="auto"/>
          <w:sz w:val="24"/>
          <w:szCs w:val="24"/>
          <w:u w:val="none"/>
        </w:rPr>
        <w:t xml:space="preserve"> </w:t>
      </w:r>
      <w:r w:rsidR="00DD1946" w:rsidRPr="003630E3">
        <w:rPr>
          <w:rStyle w:val="Hyperlink"/>
          <w:rFonts w:ascii="Arial" w:hAnsi="Arial" w:cs="Arial"/>
          <w:color w:val="auto"/>
          <w:sz w:val="24"/>
          <w:szCs w:val="24"/>
          <w:u w:val="none"/>
        </w:rPr>
        <w:t>[ONLINE] Available</w:t>
      </w:r>
      <w:r w:rsidR="006A2F01" w:rsidRPr="003630E3">
        <w:rPr>
          <w:rStyle w:val="Hyperlink"/>
          <w:rFonts w:ascii="Arial" w:hAnsi="Arial" w:cs="Arial"/>
          <w:color w:val="auto"/>
          <w:sz w:val="24"/>
          <w:szCs w:val="24"/>
          <w:u w:val="none"/>
        </w:rPr>
        <w:t xml:space="preserve"> at: </w:t>
      </w:r>
      <w:r w:rsidR="006A2F01" w:rsidRPr="003630E3">
        <w:rPr>
          <w:rFonts w:ascii="Arial" w:hAnsi="Arial" w:cs="Arial"/>
          <w:sz w:val="24"/>
          <w:szCs w:val="24"/>
        </w:rPr>
        <w:t>https://www.nhs.uk/conditions/complementary-and-alternative-medicine/#:~:text=When%20a%20non%2Dmainstream%20practice,%2C%20it's%20considered%20%22alternative%22.</w:t>
      </w:r>
      <w:r w:rsidR="006A2F01" w:rsidRPr="003630E3">
        <w:rPr>
          <w:rFonts w:ascii="Arial" w:hAnsi="Arial" w:cs="Arial"/>
          <w:sz w:val="24"/>
          <w:szCs w:val="24"/>
        </w:rPr>
        <w:t xml:space="preserve"> (Accessed </w:t>
      </w:r>
      <w:r w:rsidR="00537DF3" w:rsidRPr="003630E3">
        <w:rPr>
          <w:rFonts w:ascii="Arial" w:hAnsi="Arial" w:cs="Arial"/>
          <w:sz w:val="24"/>
          <w:szCs w:val="24"/>
        </w:rPr>
        <w:t>17 July 2020)</w:t>
      </w:r>
    </w:p>
    <w:p w14:paraId="6C129EAB" w14:textId="3105C743" w:rsidR="00F831B7" w:rsidRPr="003630E3" w:rsidRDefault="00F831B7" w:rsidP="001A36A6">
      <w:pPr>
        <w:rPr>
          <w:rFonts w:ascii="Arial" w:hAnsi="Arial" w:cs="Arial"/>
          <w:sz w:val="24"/>
          <w:szCs w:val="24"/>
        </w:rPr>
      </w:pPr>
      <w:r w:rsidRPr="003630E3">
        <w:rPr>
          <w:rStyle w:val="Hyperlink"/>
          <w:rFonts w:ascii="Arial" w:hAnsi="Arial" w:cs="Arial"/>
          <w:color w:val="auto"/>
          <w:sz w:val="24"/>
          <w:szCs w:val="24"/>
          <w:u w:val="none"/>
        </w:rPr>
        <w:t>Parl</w:t>
      </w:r>
      <w:r w:rsidR="00BD7A75" w:rsidRPr="003630E3">
        <w:rPr>
          <w:rStyle w:val="Hyperlink"/>
          <w:rFonts w:ascii="Arial" w:hAnsi="Arial" w:cs="Arial"/>
          <w:color w:val="auto"/>
          <w:sz w:val="24"/>
          <w:szCs w:val="24"/>
          <w:u w:val="none"/>
        </w:rPr>
        <w:t>iament UK,</w:t>
      </w:r>
      <w:r w:rsidR="009E73E8" w:rsidRPr="003630E3">
        <w:rPr>
          <w:rStyle w:val="Hyperlink"/>
          <w:rFonts w:ascii="Arial" w:hAnsi="Arial" w:cs="Arial"/>
          <w:color w:val="auto"/>
          <w:sz w:val="24"/>
          <w:szCs w:val="24"/>
          <w:u w:val="none"/>
        </w:rPr>
        <w:t xml:space="preserve"> </w:t>
      </w:r>
      <w:r w:rsidR="00BD7A75" w:rsidRPr="003630E3">
        <w:rPr>
          <w:rStyle w:val="Hyperlink"/>
          <w:rFonts w:ascii="Arial" w:hAnsi="Arial" w:cs="Arial"/>
          <w:color w:val="auto"/>
          <w:sz w:val="24"/>
          <w:szCs w:val="24"/>
          <w:u w:val="none"/>
        </w:rPr>
        <w:t xml:space="preserve">(2020). </w:t>
      </w:r>
      <w:r w:rsidR="00BD7A75" w:rsidRPr="003630E3">
        <w:rPr>
          <w:rFonts w:ascii="Arial" w:hAnsi="Arial" w:cs="Arial"/>
          <w:sz w:val="24"/>
          <w:szCs w:val="24"/>
        </w:rPr>
        <w:t>Features of the General Osteopathic Council and the General Chiropractic Council</w:t>
      </w:r>
      <w:r w:rsidR="00760CE2" w:rsidRPr="003630E3">
        <w:rPr>
          <w:rFonts w:ascii="Arial" w:hAnsi="Arial" w:cs="Arial"/>
          <w:sz w:val="24"/>
          <w:szCs w:val="24"/>
        </w:rPr>
        <w:t>:</w:t>
      </w:r>
      <w:r w:rsidR="009E73E8" w:rsidRPr="003630E3">
        <w:rPr>
          <w:rFonts w:ascii="Arial" w:hAnsi="Arial" w:cs="Arial"/>
          <w:sz w:val="24"/>
          <w:szCs w:val="24"/>
        </w:rPr>
        <w:t xml:space="preserve"> </w:t>
      </w:r>
      <w:r w:rsidR="009E73E8" w:rsidRPr="003630E3">
        <w:rPr>
          <w:rFonts w:ascii="Arial" w:hAnsi="Arial" w:cs="Arial"/>
          <w:i/>
          <w:iCs/>
          <w:sz w:val="24"/>
          <w:szCs w:val="24"/>
        </w:rPr>
        <w:t>Select Committee on Science and Technology Sixth Report</w:t>
      </w:r>
      <w:r w:rsidR="00F325C5" w:rsidRPr="003630E3">
        <w:rPr>
          <w:rFonts w:ascii="Arial" w:hAnsi="Arial" w:cs="Arial"/>
          <w:i/>
          <w:iCs/>
          <w:sz w:val="24"/>
          <w:szCs w:val="24"/>
        </w:rPr>
        <w:t xml:space="preserve"> </w:t>
      </w:r>
      <w:r w:rsidR="00F325C5" w:rsidRPr="003630E3">
        <w:rPr>
          <w:rFonts w:ascii="Arial" w:hAnsi="Arial" w:cs="Arial"/>
          <w:sz w:val="24"/>
          <w:szCs w:val="24"/>
        </w:rPr>
        <w:t>[ONLINE] Available at:</w:t>
      </w:r>
      <w:r w:rsidR="005908E4" w:rsidRPr="003630E3">
        <w:rPr>
          <w:rFonts w:ascii="Arial" w:hAnsi="Arial" w:cs="Arial"/>
          <w:sz w:val="24"/>
          <w:szCs w:val="24"/>
        </w:rPr>
        <w:t xml:space="preserve"> https://publications.parliament.uk/pa/ld199900/ldselect/ldsctech/123/12324.htm (Accessed 21 July 2020)</w:t>
      </w:r>
    </w:p>
    <w:p w14:paraId="45BA1E05" w14:textId="2B131486" w:rsidR="00B7111A" w:rsidRPr="003630E3" w:rsidRDefault="0051552F" w:rsidP="001A36A6">
      <w:pPr>
        <w:rPr>
          <w:rFonts w:ascii="Arial" w:hAnsi="Arial" w:cs="Arial"/>
          <w:sz w:val="24"/>
          <w:szCs w:val="24"/>
        </w:rPr>
      </w:pPr>
      <w:r w:rsidRPr="003630E3">
        <w:rPr>
          <w:rFonts w:ascii="Arial" w:hAnsi="Arial" w:cs="Arial"/>
          <w:sz w:val="24"/>
          <w:szCs w:val="24"/>
        </w:rPr>
        <w:lastRenderedPageBreak/>
        <w:t>Peters</w:t>
      </w:r>
      <w:r w:rsidRPr="003630E3">
        <w:rPr>
          <w:rFonts w:ascii="Arial" w:hAnsi="Arial" w:cs="Arial"/>
          <w:sz w:val="24"/>
          <w:szCs w:val="24"/>
        </w:rPr>
        <w:t>.</w:t>
      </w:r>
      <w:r w:rsidRPr="003630E3">
        <w:rPr>
          <w:rFonts w:ascii="Arial" w:hAnsi="Arial" w:cs="Arial"/>
          <w:sz w:val="24"/>
          <w:szCs w:val="24"/>
        </w:rPr>
        <w:t xml:space="preserve"> D</w:t>
      </w:r>
      <w:r w:rsidRPr="003630E3">
        <w:rPr>
          <w:rFonts w:ascii="Arial" w:hAnsi="Arial" w:cs="Arial"/>
          <w:sz w:val="24"/>
          <w:szCs w:val="24"/>
        </w:rPr>
        <w:t>,</w:t>
      </w:r>
      <w:r w:rsidRPr="003630E3">
        <w:rPr>
          <w:rFonts w:ascii="Arial" w:hAnsi="Arial" w:cs="Arial"/>
          <w:sz w:val="24"/>
          <w:szCs w:val="24"/>
        </w:rPr>
        <w:t xml:space="preserve"> (2008). Complementary therapies in the NHS: </w:t>
      </w:r>
      <w:r w:rsidRPr="003630E3">
        <w:rPr>
          <w:rFonts w:ascii="Arial" w:hAnsi="Arial" w:cs="Arial"/>
          <w:sz w:val="24"/>
          <w:szCs w:val="24"/>
        </w:rPr>
        <w:t>S</w:t>
      </w:r>
      <w:r w:rsidRPr="003630E3">
        <w:rPr>
          <w:rFonts w:ascii="Arial" w:hAnsi="Arial" w:cs="Arial"/>
          <w:sz w:val="24"/>
          <w:szCs w:val="24"/>
        </w:rPr>
        <w:t>ome thoughts and three cases. </w:t>
      </w:r>
      <w:r w:rsidRPr="003630E3">
        <w:rPr>
          <w:rFonts w:ascii="Arial" w:hAnsi="Arial" w:cs="Arial"/>
          <w:i/>
          <w:iCs/>
          <w:sz w:val="24"/>
          <w:szCs w:val="24"/>
        </w:rPr>
        <w:t>London journal of primary care</w:t>
      </w:r>
      <w:r w:rsidRPr="003630E3">
        <w:rPr>
          <w:rFonts w:ascii="Arial" w:hAnsi="Arial" w:cs="Arial"/>
          <w:sz w:val="24"/>
          <w:szCs w:val="24"/>
        </w:rPr>
        <w:t>, </w:t>
      </w:r>
      <w:r w:rsidRPr="003630E3">
        <w:rPr>
          <w:rFonts w:ascii="Arial" w:hAnsi="Arial" w:cs="Arial"/>
          <w:i/>
          <w:iCs/>
          <w:sz w:val="24"/>
          <w:szCs w:val="24"/>
        </w:rPr>
        <w:t>1</w:t>
      </w:r>
      <w:r w:rsidRPr="003630E3">
        <w:rPr>
          <w:rFonts w:ascii="Arial" w:hAnsi="Arial" w:cs="Arial"/>
          <w:sz w:val="24"/>
          <w:szCs w:val="24"/>
        </w:rPr>
        <w:t xml:space="preserve">(2), </w:t>
      </w:r>
      <w:r w:rsidR="00FE0E64" w:rsidRPr="003630E3">
        <w:rPr>
          <w:rFonts w:ascii="Arial" w:hAnsi="Arial" w:cs="Arial"/>
          <w:sz w:val="24"/>
          <w:szCs w:val="24"/>
        </w:rPr>
        <w:t>pp</w:t>
      </w:r>
      <w:r w:rsidRPr="003630E3">
        <w:rPr>
          <w:rFonts w:ascii="Arial" w:hAnsi="Arial" w:cs="Arial"/>
          <w:sz w:val="24"/>
          <w:szCs w:val="24"/>
        </w:rPr>
        <w:t xml:space="preserve">108–111. </w:t>
      </w:r>
    </w:p>
    <w:p w14:paraId="160724A9" w14:textId="5D1E5876" w:rsidR="00CB16FA" w:rsidRPr="003630E3" w:rsidRDefault="0041426B" w:rsidP="001A36A6">
      <w:pPr>
        <w:rPr>
          <w:rFonts w:ascii="Arial" w:hAnsi="Arial" w:cs="Arial"/>
          <w:sz w:val="24"/>
          <w:szCs w:val="24"/>
        </w:rPr>
      </w:pPr>
      <w:r w:rsidRPr="003630E3">
        <w:rPr>
          <w:rFonts w:ascii="Arial" w:hAnsi="Arial" w:cs="Arial"/>
          <w:sz w:val="24"/>
          <w:szCs w:val="24"/>
        </w:rPr>
        <w:t xml:space="preserve">Price, S. and Price, L., </w:t>
      </w:r>
      <w:r w:rsidR="00DC3105" w:rsidRPr="003630E3">
        <w:rPr>
          <w:rFonts w:ascii="Arial" w:hAnsi="Arial" w:cs="Arial"/>
          <w:sz w:val="24"/>
          <w:szCs w:val="24"/>
        </w:rPr>
        <w:t>(</w:t>
      </w:r>
      <w:r w:rsidRPr="003630E3">
        <w:rPr>
          <w:rFonts w:ascii="Arial" w:hAnsi="Arial" w:cs="Arial"/>
          <w:sz w:val="24"/>
          <w:szCs w:val="24"/>
        </w:rPr>
        <w:t>2012</w:t>
      </w:r>
      <w:r w:rsidR="00DC3105" w:rsidRPr="003630E3">
        <w:rPr>
          <w:rFonts w:ascii="Arial" w:hAnsi="Arial" w:cs="Arial"/>
          <w:sz w:val="24"/>
          <w:szCs w:val="24"/>
        </w:rPr>
        <w:t>)</w:t>
      </w:r>
      <w:r w:rsidRPr="003630E3">
        <w:rPr>
          <w:rFonts w:ascii="Arial" w:hAnsi="Arial" w:cs="Arial"/>
          <w:sz w:val="24"/>
          <w:szCs w:val="24"/>
        </w:rPr>
        <w:t>. </w:t>
      </w:r>
      <w:r w:rsidRPr="003630E3">
        <w:rPr>
          <w:rFonts w:ascii="Arial" w:hAnsi="Arial" w:cs="Arial"/>
          <w:i/>
          <w:iCs/>
          <w:sz w:val="24"/>
          <w:szCs w:val="24"/>
        </w:rPr>
        <w:t>Aromatherapy For Health Professionals</w:t>
      </w:r>
      <w:r w:rsidRPr="003630E3">
        <w:rPr>
          <w:rFonts w:ascii="Arial" w:hAnsi="Arial" w:cs="Arial"/>
          <w:sz w:val="24"/>
          <w:szCs w:val="24"/>
        </w:rPr>
        <w:t xml:space="preserve">. 4th ed. </w:t>
      </w:r>
      <w:r w:rsidRPr="003630E3">
        <w:rPr>
          <w:rFonts w:ascii="Arial" w:hAnsi="Arial" w:cs="Arial"/>
          <w:sz w:val="24"/>
          <w:szCs w:val="24"/>
        </w:rPr>
        <w:t>E</w:t>
      </w:r>
      <w:r w:rsidRPr="003630E3">
        <w:rPr>
          <w:rFonts w:ascii="Arial" w:hAnsi="Arial" w:cs="Arial"/>
          <w:sz w:val="24"/>
          <w:szCs w:val="24"/>
        </w:rPr>
        <w:t>lsevier, p.299.</w:t>
      </w:r>
    </w:p>
    <w:p w14:paraId="384E4962" w14:textId="269469FC" w:rsidR="00E805FF" w:rsidRPr="003630E3" w:rsidRDefault="00E805FF" w:rsidP="00E805FF">
      <w:pPr>
        <w:rPr>
          <w:rFonts w:ascii="Arial" w:hAnsi="Arial" w:cs="Arial"/>
          <w:sz w:val="24"/>
          <w:szCs w:val="24"/>
        </w:rPr>
      </w:pPr>
      <w:r w:rsidRPr="003630E3">
        <w:rPr>
          <w:rFonts w:ascii="Arial" w:hAnsi="Arial" w:cs="Arial"/>
          <w:sz w:val="24"/>
          <w:szCs w:val="24"/>
        </w:rPr>
        <w:t>Price, S. and Price, L., (2012). </w:t>
      </w:r>
      <w:r w:rsidRPr="003630E3">
        <w:rPr>
          <w:rFonts w:ascii="Arial" w:hAnsi="Arial" w:cs="Arial"/>
          <w:i/>
          <w:iCs/>
          <w:sz w:val="24"/>
          <w:szCs w:val="24"/>
        </w:rPr>
        <w:t>Aromatherapy For Health Professionals</w:t>
      </w:r>
      <w:r w:rsidRPr="003630E3">
        <w:rPr>
          <w:rFonts w:ascii="Arial" w:hAnsi="Arial" w:cs="Arial"/>
          <w:sz w:val="24"/>
          <w:szCs w:val="24"/>
        </w:rPr>
        <w:t>. 4th ed. Elsevier, p.299.</w:t>
      </w:r>
    </w:p>
    <w:p w14:paraId="3211CA90" w14:textId="77777777" w:rsidR="00CD3E3F" w:rsidRPr="003630E3" w:rsidRDefault="00CD3E3F" w:rsidP="00CD3E3F">
      <w:pPr>
        <w:rPr>
          <w:rFonts w:ascii="Arial" w:hAnsi="Arial" w:cs="Arial"/>
          <w:sz w:val="24"/>
          <w:szCs w:val="24"/>
        </w:rPr>
      </w:pPr>
      <w:r w:rsidRPr="003630E3">
        <w:rPr>
          <w:rFonts w:ascii="Arial" w:hAnsi="Arial" w:cs="Arial"/>
          <w:sz w:val="24"/>
          <w:szCs w:val="24"/>
        </w:rPr>
        <w:t>Price, S. and Price, L., (2012). </w:t>
      </w:r>
      <w:r w:rsidRPr="003630E3">
        <w:rPr>
          <w:rFonts w:ascii="Arial" w:hAnsi="Arial" w:cs="Arial"/>
          <w:i/>
          <w:iCs/>
          <w:sz w:val="24"/>
          <w:szCs w:val="24"/>
        </w:rPr>
        <w:t>Aromatherapy For Health Professionals</w:t>
      </w:r>
      <w:r w:rsidRPr="003630E3">
        <w:rPr>
          <w:rFonts w:ascii="Arial" w:hAnsi="Arial" w:cs="Arial"/>
          <w:sz w:val="24"/>
          <w:szCs w:val="24"/>
        </w:rPr>
        <w:t>. 4th ed. Elsevier, p.299.</w:t>
      </w:r>
    </w:p>
    <w:p w14:paraId="6D5CF735" w14:textId="68258191" w:rsidR="00A25243" w:rsidRPr="003630E3" w:rsidRDefault="001078D0" w:rsidP="00A25243">
      <w:pPr>
        <w:rPr>
          <w:rFonts w:ascii="Arial" w:hAnsi="Arial" w:cs="Arial"/>
          <w:sz w:val="24"/>
          <w:szCs w:val="24"/>
        </w:rPr>
      </w:pPr>
      <w:r w:rsidRPr="003630E3">
        <w:rPr>
          <w:rFonts w:ascii="Arial" w:hAnsi="Arial" w:cs="Arial"/>
          <w:sz w:val="24"/>
          <w:szCs w:val="24"/>
        </w:rPr>
        <w:t xml:space="preserve">Psychotherapy.Org.UK, (2020). </w:t>
      </w:r>
      <w:r w:rsidR="00A25243" w:rsidRPr="003630E3">
        <w:rPr>
          <w:rFonts w:ascii="Arial" w:hAnsi="Arial" w:cs="Arial"/>
          <w:sz w:val="24"/>
          <w:szCs w:val="24"/>
        </w:rPr>
        <w:t>Our objectives, mission and strategy</w:t>
      </w:r>
      <w:r w:rsidR="008471D6" w:rsidRPr="003630E3">
        <w:rPr>
          <w:rFonts w:ascii="Arial" w:hAnsi="Arial" w:cs="Arial"/>
          <w:sz w:val="24"/>
          <w:szCs w:val="24"/>
        </w:rPr>
        <w:t xml:space="preserve">. [ONLINE] Available </w:t>
      </w:r>
      <w:r w:rsidR="00B25468" w:rsidRPr="003630E3">
        <w:rPr>
          <w:rFonts w:ascii="Arial" w:hAnsi="Arial" w:cs="Arial"/>
          <w:sz w:val="24"/>
          <w:szCs w:val="24"/>
        </w:rPr>
        <w:t>at:</w:t>
      </w:r>
      <w:r w:rsidR="008471D6" w:rsidRPr="003630E3">
        <w:rPr>
          <w:rFonts w:ascii="Arial" w:hAnsi="Arial" w:cs="Arial"/>
          <w:sz w:val="24"/>
          <w:szCs w:val="24"/>
        </w:rPr>
        <w:t xml:space="preserve"> </w:t>
      </w:r>
      <w:r w:rsidR="00DC2152" w:rsidRPr="003630E3">
        <w:rPr>
          <w:rFonts w:ascii="Arial" w:hAnsi="Arial" w:cs="Arial"/>
          <w:sz w:val="24"/>
          <w:szCs w:val="24"/>
        </w:rPr>
        <w:t>https://www.psychotherapy.org.uk/about-ukcp/our-objectives-mission-and-strategy/#our-constitutional-documents</w:t>
      </w:r>
      <w:r w:rsidR="00DC2152" w:rsidRPr="003630E3">
        <w:rPr>
          <w:rFonts w:ascii="Arial" w:hAnsi="Arial" w:cs="Arial"/>
          <w:sz w:val="24"/>
          <w:szCs w:val="24"/>
        </w:rPr>
        <w:t>. (Accessed 22 July 2020)</w:t>
      </w:r>
    </w:p>
    <w:p w14:paraId="01E87DCF" w14:textId="52C95AA4" w:rsidR="008341AD" w:rsidRPr="003630E3" w:rsidRDefault="008341AD" w:rsidP="00A25243">
      <w:pPr>
        <w:rPr>
          <w:rFonts w:ascii="Arial" w:hAnsi="Arial" w:cs="Arial"/>
          <w:b/>
          <w:bCs/>
          <w:sz w:val="24"/>
          <w:szCs w:val="24"/>
        </w:rPr>
      </w:pPr>
      <w:r w:rsidRPr="003630E3">
        <w:rPr>
          <w:rFonts w:ascii="Arial" w:hAnsi="Arial" w:cs="Arial"/>
          <w:sz w:val="24"/>
          <w:szCs w:val="24"/>
        </w:rPr>
        <w:t>Quinn</w:t>
      </w:r>
      <w:r w:rsidR="000A1A61" w:rsidRPr="003630E3">
        <w:rPr>
          <w:rFonts w:ascii="Arial" w:hAnsi="Arial" w:cs="Arial"/>
          <w:sz w:val="24"/>
          <w:szCs w:val="24"/>
        </w:rPr>
        <w:t xml:space="preserve">. J. (2018). </w:t>
      </w:r>
      <w:r w:rsidR="00B803D3" w:rsidRPr="003630E3">
        <w:rPr>
          <w:rFonts w:ascii="Arial" w:hAnsi="Arial" w:cs="Arial"/>
          <w:sz w:val="24"/>
          <w:szCs w:val="24"/>
        </w:rPr>
        <w:t>How does the General Data Protection Reform affect Complementary Therapists?</w:t>
      </w:r>
      <w:r w:rsidR="00B803D3" w:rsidRPr="003630E3">
        <w:rPr>
          <w:rFonts w:ascii="Arial" w:hAnsi="Arial" w:cs="Arial"/>
          <w:i/>
          <w:iCs/>
          <w:sz w:val="24"/>
          <w:szCs w:val="24"/>
        </w:rPr>
        <w:t xml:space="preserve"> Complementary Health Professi</w:t>
      </w:r>
      <w:r w:rsidR="00BC6892" w:rsidRPr="003630E3">
        <w:rPr>
          <w:rFonts w:ascii="Arial" w:hAnsi="Arial" w:cs="Arial"/>
          <w:i/>
          <w:iCs/>
          <w:sz w:val="24"/>
          <w:szCs w:val="24"/>
        </w:rPr>
        <w:t xml:space="preserve">onals. </w:t>
      </w:r>
      <w:r w:rsidR="00BC6892" w:rsidRPr="003630E3">
        <w:rPr>
          <w:rFonts w:ascii="Arial" w:hAnsi="Arial" w:cs="Arial"/>
          <w:sz w:val="24"/>
          <w:szCs w:val="24"/>
        </w:rPr>
        <w:t>[ONLINE] Available at:</w:t>
      </w:r>
      <w:r w:rsidR="00FB7E4B" w:rsidRPr="003630E3">
        <w:rPr>
          <w:rFonts w:ascii="Arial" w:hAnsi="Arial" w:cs="Arial"/>
          <w:sz w:val="24"/>
          <w:szCs w:val="24"/>
        </w:rPr>
        <w:t xml:space="preserve"> </w:t>
      </w:r>
      <w:r w:rsidR="00FB7E4B" w:rsidRPr="003630E3">
        <w:rPr>
          <w:rFonts w:ascii="Arial" w:hAnsi="Arial" w:cs="Arial"/>
          <w:sz w:val="24"/>
          <w:szCs w:val="24"/>
        </w:rPr>
        <w:t>https://www.complementaryhealthprofessionals.co.uk/single-post/2018/01/31/How-does-the-General-Data-Protection-Reform-affect-Complementary-Therapists</w:t>
      </w:r>
      <w:r w:rsidR="00FB7E4B" w:rsidRPr="003630E3">
        <w:rPr>
          <w:rFonts w:ascii="Arial" w:hAnsi="Arial" w:cs="Arial"/>
          <w:sz w:val="24"/>
          <w:szCs w:val="24"/>
        </w:rPr>
        <w:t xml:space="preserve"> (Accessed 7 Aug 2020)</w:t>
      </w:r>
    </w:p>
    <w:p w14:paraId="18C01DFB" w14:textId="567C2D81" w:rsidR="00594741" w:rsidRPr="003630E3" w:rsidRDefault="00EF450A" w:rsidP="001A36A6">
      <w:pPr>
        <w:rPr>
          <w:rFonts w:ascii="Arial" w:hAnsi="Arial" w:cs="Arial"/>
          <w:sz w:val="24"/>
          <w:szCs w:val="24"/>
        </w:rPr>
      </w:pPr>
      <w:r w:rsidRPr="003630E3">
        <w:rPr>
          <w:rFonts w:ascii="Arial" w:hAnsi="Arial" w:cs="Arial"/>
          <w:sz w:val="24"/>
          <w:szCs w:val="24"/>
        </w:rPr>
        <w:t>Reiki</w:t>
      </w:r>
      <w:r w:rsidR="00E7445A" w:rsidRPr="003630E3">
        <w:rPr>
          <w:rFonts w:ascii="Arial" w:hAnsi="Arial" w:cs="Arial"/>
          <w:sz w:val="24"/>
          <w:szCs w:val="24"/>
        </w:rPr>
        <w:t xml:space="preserve"> Council</w:t>
      </w:r>
      <w:r w:rsidR="002E14B3" w:rsidRPr="003630E3">
        <w:rPr>
          <w:rFonts w:ascii="Arial" w:hAnsi="Arial" w:cs="Arial"/>
          <w:sz w:val="24"/>
          <w:szCs w:val="24"/>
        </w:rPr>
        <w:t xml:space="preserve">, (2015) Reiki Council Code of Conduct and </w:t>
      </w:r>
      <w:r w:rsidR="00235DAC" w:rsidRPr="003630E3">
        <w:rPr>
          <w:rFonts w:ascii="Arial" w:hAnsi="Arial" w:cs="Arial"/>
          <w:sz w:val="24"/>
          <w:szCs w:val="24"/>
        </w:rPr>
        <w:t>E</w:t>
      </w:r>
      <w:r w:rsidR="00235DAC" w:rsidRPr="003630E3">
        <w:rPr>
          <w:rFonts w:ascii="Arial" w:hAnsi="Arial" w:cs="Arial"/>
          <w:sz w:val="24"/>
          <w:szCs w:val="24"/>
        </w:rPr>
        <w:t>thics for professional Reiki practitioners</w:t>
      </w:r>
      <w:r w:rsidR="004F7D1D" w:rsidRPr="003630E3">
        <w:rPr>
          <w:rFonts w:ascii="Arial" w:hAnsi="Arial" w:cs="Arial"/>
          <w:sz w:val="24"/>
          <w:szCs w:val="24"/>
        </w:rPr>
        <w:t xml:space="preserve">: </w:t>
      </w:r>
      <w:r w:rsidR="004F7D1D" w:rsidRPr="003630E3">
        <w:rPr>
          <w:rFonts w:ascii="Arial" w:hAnsi="Arial" w:cs="Arial"/>
          <w:i/>
          <w:iCs/>
          <w:sz w:val="24"/>
          <w:szCs w:val="24"/>
        </w:rPr>
        <w:t>Resources</w:t>
      </w:r>
      <w:r w:rsidR="003165E5" w:rsidRPr="003630E3">
        <w:rPr>
          <w:rFonts w:ascii="Arial" w:hAnsi="Arial" w:cs="Arial"/>
          <w:i/>
          <w:iCs/>
          <w:sz w:val="24"/>
          <w:szCs w:val="24"/>
        </w:rPr>
        <w:t xml:space="preserve"> </w:t>
      </w:r>
      <w:r w:rsidR="003165E5" w:rsidRPr="003630E3">
        <w:rPr>
          <w:rFonts w:ascii="Arial" w:hAnsi="Arial" w:cs="Arial"/>
          <w:sz w:val="24"/>
          <w:szCs w:val="24"/>
        </w:rPr>
        <w:t xml:space="preserve">[ONLINE] Available at: </w:t>
      </w:r>
      <w:r w:rsidR="003165E5" w:rsidRPr="003630E3">
        <w:rPr>
          <w:rFonts w:ascii="Arial" w:hAnsi="Arial" w:cs="Arial"/>
          <w:sz w:val="24"/>
          <w:szCs w:val="24"/>
        </w:rPr>
        <w:t>https://www.reikicouncil.org.uk/Code-of-Conduct-and-Ethics.php</w:t>
      </w:r>
      <w:r w:rsidR="0056652F" w:rsidRPr="003630E3">
        <w:rPr>
          <w:rFonts w:ascii="Arial" w:hAnsi="Arial" w:cs="Arial"/>
          <w:sz w:val="24"/>
          <w:szCs w:val="24"/>
        </w:rPr>
        <w:t xml:space="preserve"> (Accessed 01 Aug 2020)</w:t>
      </w:r>
    </w:p>
    <w:p w14:paraId="79F739E5" w14:textId="7E3D7311" w:rsidR="00E05398" w:rsidRPr="003630E3" w:rsidRDefault="00E05398" w:rsidP="001A36A6">
      <w:pPr>
        <w:rPr>
          <w:rFonts w:ascii="Arial" w:hAnsi="Arial" w:cs="Arial"/>
          <w:sz w:val="24"/>
          <w:szCs w:val="24"/>
        </w:rPr>
      </w:pPr>
      <w:r w:rsidRPr="003630E3">
        <w:rPr>
          <w:rFonts w:ascii="Arial" w:hAnsi="Arial" w:cs="Arial"/>
          <w:sz w:val="24"/>
          <w:szCs w:val="24"/>
        </w:rPr>
        <w:t>Rice</w:t>
      </w:r>
      <w:r w:rsidR="00F96819" w:rsidRPr="003630E3">
        <w:rPr>
          <w:rFonts w:ascii="Arial" w:hAnsi="Arial" w:cs="Arial"/>
          <w:sz w:val="24"/>
          <w:szCs w:val="24"/>
        </w:rPr>
        <w:t>. B.I, (2001). Mind-Body Interventions</w:t>
      </w:r>
      <w:r w:rsidR="001805B6" w:rsidRPr="003630E3">
        <w:rPr>
          <w:rFonts w:ascii="Arial" w:hAnsi="Arial" w:cs="Arial"/>
          <w:sz w:val="24"/>
          <w:szCs w:val="24"/>
        </w:rPr>
        <w:t>: Diabetes Spectrum</w:t>
      </w:r>
      <w:r w:rsidR="00E36DD9" w:rsidRPr="003630E3">
        <w:rPr>
          <w:rFonts w:ascii="Arial" w:hAnsi="Arial" w:cs="Arial"/>
          <w:sz w:val="24"/>
          <w:szCs w:val="24"/>
        </w:rPr>
        <w:t xml:space="preserve">. </w:t>
      </w:r>
      <w:r w:rsidR="00551276" w:rsidRPr="003630E3">
        <w:rPr>
          <w:rFonts w:ascii="Arial" w:hAnsi="Arial" w:cs="Arial"/>
          <w:i/>
          <w:iCs/>
          <w:sz w:val="24"/>
          <w:szCs w:val="24"/>
        </w:rPr>
        <w:t>American Diabetes Ass</w:t>
      </w:r>
      <w:r w:rsidR="00963C91" w:rsidRPr="003630E3">
        <w:rPr>
          <w:rFonts w:ascii="Arial" w:hAnsi="Arial" w:cs="Arial"/>
          <w:i/>
          <w:iCs/>
          <w:sz w:val="24"/>
          <w:szCs w:val="24"/>
        </w:rPr>
        <w:t xml:space="preserve">ociation </w:t>
      </w:r>
      <w:r w:rsidR="009837DA" w:rsidRPr="003630E3">
        <w:rPr>
          <w:rFonts w:ascii="Arial" w:hAnsi="Arial" w:cs="Arial"/>
          <w:sz w:val="24"/>
          <w:szCs w:val="24"/>
        </w:rPr>
        <w:t xml:space="preserve">14 (4) </w:t>
      </w:r>
      <w:r w:rsidR="00E36DD9" w:rsidRPr="003630E3">
        <w:rPr>
          <w:rFonts w:ascii="Arial" w:hAnsi="Arial" w:cs="Arial"/>
          <w:sz w:val="24"/>
          <w:szCs w:val="24"/>
        </w:rPr>
        <w:t xml:space="preserve">pp </w:t>
      </w:r>
      <w:r w:rsidR="009837DA" w:rsidRPr="003630E3">
        <w:rPr>
          <w:rFonts w:ascii="Arial" w:hAnsi="Arial" w:cs="Arial"/>
          <w:sz w:val="24"/>
          <w:szCs w:val="24"/>
        </w:rPr>
        <w:t>213-217; DOI: 10.2337/diaspect.14.4.213</w:t>
      </w:r>
    </w:p>
    <w:p w14:paraId="16744452" w14:textId="746B6C9C" w:rsidR="00FB0C92" w:rsidRPr="003630E3" w:rsidRDefault="002B49C7" w:rsidP="001A36A6">
      <w:pPr>
        <w:rPr>
          <w:rFonts w:ascii="Arial" w:hAnsi="Arial" w:cs="Arial"/>
          <w:i/>
          <w:iCs/>
          <w:sz w:val="24"/>
          <w:szCs w:val="24"/>
        </w:rPr>
      </w:pPr>
      <w:r w:rsidRPr="003630E3">
        <w:rPr>
          <w:rFonts w:ascii="Arial" w:hAnsi="Arial" w:cs="Arial"/>
          <w:sz w:val="24"/>
          <w:szCs w:val="24"/>
        </w:rPr>
        <w:t xml:space="preserve">Romm. A. (2010) Where do Botanical Medicines Fit </w:t>
      </w:r>
      <w:r w:rsidR="00D9765A" w:rsidRPr="003630E3">
        <w:rPr>
          <w:rFonts w:ascii="Arial" w:hAnsi="Arial" w:cs="Arial"/>
          <w:sz w:val="24"/>
          <w:szCs w:val="24"/>
        </w:rPr>
        <w:t>i</w:t>
      </w:r>
      <w:r w:rsidRPr="003630E3">
        <w:rPr>
          <w:rFonts w:ascii="Arial" w:hAnsi="Arial" w:cs="Arial"/>
          <w:sz w:val="24"/>
          <w:szCs w:val="24"/>
        </w:rPr>
        <w:t>nto Cam</w:t>
      </w:r>
      <w:r w:rsidR="00D9765A" w:rsidRPr="003630E3">
        <w:rPr>
          <w:rFonts w:ascii="Arial" w:hAnsi="Arial" w:cs="Arial"/>
          <w:sz w:val="24"/>
          <w:szCs w:val="24"/>
        </w:rPr>
        <w:t>? Botanical Medicines</w:t>
      </w:r>
      <w:r w:rsidR="006143AE" w:rsidRPr="003630E3">
        <w:rPr>
          <w:rFonts w:ascii="Arial" w:hAnsi="Arial" w:cs="Arial"/>
          <w:sz w:val="24"/>
          <w:szCs w:val="24"/>
        </w:rPr>
        <w:t>, CAM, and Integrative Medicine:</w:t>
      </w:r>
      <w:r w:rsidR="00191656" w:rsidRPr="003630E3">
        <w:rPr>
          <w:rFonts w:ascii="Arial" w:hAnsi="Arial" w:cs="Arial"/>
          <w:sz w:val="24"/>
          <w:szCs w:val="24"/>
        </w:rPr>
        <w:t xml:space="preserve"> Definitions and Use Prevalence</w:t>
      </w:r>
      <w:r w:rsidR="007D160E" w:rsidRPr="003630E3">
        <w:rPr>
          <w:rFonts w:ascii="Arial" w:hAnsi="Arial" w:cs="Arial"/>
          <w:sz w:val="24"/>
          <w:szCs w:val="24"/>
        </w:rPr>
        <w:t xml:space="preserve">. </w:t>
      </w:r>
      <w:r w:rsidR="007D160E" w:rsidRPr="003630E3">
        <w:rPr>
          <w:rFonts w:ascii="Arial" w:hAnsi="Arial" w:cs="Arial"/>
          <w:i/>
          <w:iCs/>
          <w:sz w:val="24"/>
          <w:szCs w:val="24"/>
        </w:rPr>
        <w:t xml:space="preserve">Biologically Based Therapies </w:t>
      </w:r>
    </w:p>
    <w:p w14:paraId="406F077A" w14:textId="387D8898" w:rsidR="00FC3565" w:rsidRPr="003630E3" w:rsidRDefault="00FC3565" w:rsidP="001A36A6">
      <w:pPr>
        <w:rPr>
          <w:rFonts w:ascii="Arial" w:hAnsi="Arial" w:cs="Arial"/>
          <w:sz w:val="24"/>
          <w:szCs w:val="24"/>
        </w:rPr>
      </w:pPr>
      <w:r w:rsidRPr="003630E3">
        <w:rPr>
          <w:rFonts w:ascii="Arial" w:hAnsi="Arial" w:cs="Arial"/>
          <w:sz w:val="24"/>
          <w:szCs w:val="24"/>
        </w:rPr>
        <w:t xml:space="preserve">Ryan, A.T., Too, L. </w:t>
      </w:r>
      <w:r w:rsidR="001F0EA4" w:rsidRPr="003630E3">
        <w:rPr>
          <w:rFonts w:ascii="Arial" w:hAnsi="Arial" w:cs="Arial"/>
          <w:sz w:val="24"/>
          <w:szCs w:val="24"/>
        </w:rPr>
        <w:t xml:space="preserve">and </w:t>
      </w:r>
      <w:r w:rsidRPr="003630E3">
        <w:rPr>
          <w:rFonts w:ascii="Arial" w:hAnsi="Arial" w:cs="Arial"/>
          <w:sz w:val="24"/>
          <w:szCs w:val="24"/>
        </w:rPr>
        <w:t>Bismark, M.M.</w:t>
      </w:r>
      <w:r w:rsidR="001F0EA4" w:rsidRPr="003630E3">
        <w:rPr>
          <w:rFonts w:ascii="Arial" w:hAnsi="Arial" w:cs="Arial"/>
          <w:sz w:val="24"/>
          <w:szCs w:val="24"/>
        </w:rPr>
        <w:t xml:space="preserve"> (2018)</w:t>
      </w:r>
      <w:r w:rsidR="00C676D2" w:rsidRPr="003630E3">
        <w:rPr>
          <w:rFonts w:ascii="Arial" w:hAnsi="Arial" w:cs="Arial"/>
          <w:sz w:val="24"/>
          <w:szCs w:val="24"/>
        </w:rPr>
        <w:t>.</w:t>
      </w:r>
      <w:r w:rsidRPr="003630E3">
        <w:rPr>
          <w:rFonts w:ascii="Arial" w:hAnsi="Arial" w:cs="Arial"/>
          <w:sz w:val="24"/>
          <w:szCs w:val="24"/>
        </w:rPr>
        <w:t xml:space="preserve"> Complaints about chiropractors, osteopaths, and physiotherapists: a retrospective cohort study of health, performance, and conduct concerns. </w:t>
      </w:r>
      <w:r w:rsidRPr="003630E3">
        <w:rPr>
          <w:rFonts w:ascii="Arial" w:hAnsi="Arial" w:cs="Arial"/>
          <w:i/>
          <w:iCs/>
          <w:sz w:val="24"/>
          <w:szCs w:val="24"/>
        </w:rPr>
        <w:t>Chiro</w:t>
      </w:r>
      <w:r w:rsidR="00413FA9" w:rsidRPr="003630E3">
        <w:rPr>
          <w:rFonts w:ascii="Arial" w:hAnsi="Arial" w:cs="Arial"/>
          <w:i/>
          <w:iCs/>
          <w:sz w:val="24"/>
          <w:szCs w:val="24"/>
        </w:rPr>
        <w:t>pratic</w:t>
      </w:r>
      <w:r w:rsidRPr="003630E3">
        <w:rPr>
          <w:rFonts w:ascii="Arial" w:hAnsi="Arial" w:cs="Arial"/>
          <w:i/>
          <w:iCs/>
          <w:sz w:val="24"/>
          <w:szCs w:val="24"/>
        </w:rPr>
        <w:t xml:space="preserve"> Man</w:t>
      </w:r>
      <w:r w:rsidR="00413FA9" w:rsidRPr="003630E3">
        <w:rPr>
          <w:rFonts w:ascii="Arial" w:hAnsi="Arial" w:cs="Arial"/>
          <w:i/>
          <w:iCs/>
          <w:sz w:val="24"/>
          <w:szCs w:val="24"/>
        </w:rPr>
        <w:t>u</w:t>
      </w:r>
      <w:r w:rsidR="008B5867" w:rsidRPr="003630E3">
        <w:rPr>
          <w:rFonts w:ascii="Arial" w:hAnsi="Arial" w:cs="Arial"/>
          <w:i/>
          <w:iCs/>
          <w:sz w:val="24"/>
          <w:szCs w:val="24"/>
        </w:rPr>
        <w:t>a</w:t>
      </w:r>
      <w:r w:rsidR="00413FA9" w:rsidRPr="003630E3">
        <w:rPr>
          <w:rFonts w:ascii="Arial" w:hAnsi="Arial" w:cs="Arial"/>
          <w:i/>
          <w:iCs/>
          <w:sz w:val="24"/>
          <w:szCs w:val="24"/>
        </w:rPr>
        <w:t>l</w:t>
      </w:r>
      <w:r w:rsidRPr="003630E3">
        <w:rPr>
          <w:rFonts w:ascii="Arial" w:hAnsi="Arial" w:cs="Arial"/>
          <w:i/>
          <w:iCs/>
          <w:sz w:val="24"/>
          <w:szCs w:val="24"/>
        </w:rPr>
        <w:t xml:space="preserve"> Therap</w:t>
      </w:r>
      <w:r w:rsidR="00D67895" w:rsidRPr="003630E3">
        <w:rPr>
          <w:rFonts w:ascii="Arial" w:hAnsi="Arial" w:cs="Arial"/>
          <w:i/>
          <w:iCs/>
          <w:sz w:val="24"/>
          <w:szCs w:val="24"/>
        </w:rPr>
        <w:t>ies</w:t>
      </w:r>
      <w:r w:rsidRPr="003630E3">
        <w:rPr>
          <w:rFonts w:ascii="Arial" w:hAnsi="Arial" w:cs="Arial"/>
          <w:sz w:val="24"/>
          <w:szCs w:val="24"/>
        </w:rPr>
        <w:t> </w:t>
      </w:r>
      <w:r w:rsidRPr="003630E3">
        <w:rPr>
          <w:rFonts w:ascii="Arial" w:hAnsi="Arial" w:cs="Arial"/>
          <w:b/>
          <w:bCs/>
          <w:sz w:val="24"/>
          <w:szCs w:val="24"/>
        </w:rPr>
        <w:t>26, </w:t>
      </w:r>
      <w:r w:rsidRPr="003630E3">
        <w:rPr>
          <w:rFonts w:ascii="Arial" w:hAnsi="Arial" w:cs="Arial"/>
          <w:sz w:val="24"/>
          <w:szCs w:val="24"/>
        </w:rPr>
        <w:t>12</w:t>
      </w:r>
      <w:r w:rsidR="00D67895" w:rsidRPr="003630E3">
        <w:rPr>
          <w:rFonts w:ascii="Arial" w:hAnsi="Arial" w:cs="Arial"/>
          <w:sz w:val="24"/>
          <w:szCs w:val="24"/>
        </w:rPr>
        <w:t>.</w:t>
      </w:r>
      <w:r w:rsidRPr="003630E3">
        <w:rPr>
          <w:rFonts w:ascii="Arial" w:hAnsi="Arial" w:cs="Arial"/>
          <w:sz w:val="24"/>
          <w:szCs w:val="24"/>
        </w:rPr>
        <w:t xml:space="preserve"> https://doi.org/10.1186/s12998-018-0180-4</w:t>
      </w:r>
    </w:p>
    <w:p w14:paraId="57325B09" w14:textId="13F9E3F6" w:rsidR="00C35DB6" w:rsidRPr="003630E3" w:rsidRDefault="003873D3" w:rsidP="00C35DB6">
      <w:pPr>
        <w:rPr>
          <w:rFonts w:ascii="Arial" w:hAnsi="Arial" w:cs="Arial"/>
          <w:sz w:val="24"/>
          <w:szCs w:val="24"/>
        </w:rPr>
      </w:pPr>
      <w:r w:rsidRPr="003630E3">
        <w:rPr>
          <w:rFonts w:ascii="Arial" w:hAnsi="Arial" w:cs="Arial"/>
          <w:sz w:val="24"/>
          <w:szCs w:val="24"/>
        </w:rPr>
        <w:t>Tais</w:t>
      </w:r>
      <w:r w:rsidR="00C35DB6" w:rsidRPr="003630E3">
        <w:rPr>
          <w:rFonts w:ascii="Arial" w:hAnsi="Arial" w:cs="Arial"/>
          <w:sz w:val="24"/>
          <w:szCs w:val="24"/>
        </w:rPr>
        <w:t>. S and Zoberg. E. (2013) The Economic Evaluation of Complementary and Alternative Medicine</w:t>
      </w:r>
      <w:r w:rsidR="00B851F5" w:rsidRPr="003630E3">
        <w:rPr>
          <w:rFonts w:ascii="Arial" w:hAnsi="Arial" w:cs="Arial"/>
          <w:sz w:val="24"/>
          <w:szCs w:val="24"/>
        </w:rPr>
        <w:t xml:space="preserve">. </w:t>
      </w:r>
      <w:r w:rsidR="00C35DB6" w:rsidRPr="003630E3">
        <w:rPr>
          <w:rFonts w:ascii="Arial" w:hAnsi="Arial" w:cs="Arial"/>
          <w:sz w:val="24"/>
          <w:szCs w:val="24"/>
        </w:rPr>
        <w:t>The growing importance of including naturopathic doctors in healthcare reform</w:t>
      </w:r>
      <w:r w:rsidR="002E2C43" w:rsidRPr="003630E3">
        <w:rPr>
          <w:rFonts w:ascii="Arial" w:hAnsi="Arial" w:cs="Arial"/>
          <w:sz w:val="24"/>
          <w:szCs w:val="24"/>
        </w:rPr>
        <w:t xml:space="preserve">. </w:t>
      </w:r>
      <w:r w:rsidR="002E2C43" w:rsidRPr="003630E3">
        <w:rPr>
          <w:rFonts w:ascii="Arial" w:hAnsi="Arial" w:cs="Arial"/>
          <w:i/>
          <w:iCs/>
          <w:sz w:val="24"/>
          <w:szCs w:val="24"/>
        </w:rPr>
        <w:t xml:space="preserve">Natural Medicine Journal. </w:t>
      </w:r>
      <w:r w:rsidR="007671ED" w:rsidRPr="003630E3">
        <w:rPr>
          <w:rFonts w:ascii="Arial" w:hAnsi="Arial" w:cs="Arial"/>
          <w:sz w:val="24"/>
          <w:szCs w:val="24"/>
        </w:rPr>
        <w:t>5(2)</w:t>
      </w:r>
    </w:p>
    <w:p w14:paraId="212805FC" w14:textId="5261B5B7" w:rsidR="00FE0E64" w:rsidRPr="003630E3" w:rsidRDefault="00FE0E64" w:rsidP="00FE0E64">
      <w:pPr>
        <w:rPr>
          <w:rStyle w:val="Hyperlink"/>
          <w:rFonts w:ascii="Arial" w:hAnsi="Arial" w:cs="Arial"/>
          <w:color w:val="auto"/>
          <w:sz w:val="24"/>
          <w:szCs w:val="24"/>
          <w:u w:val="none"/>
        </w:rPr>
      </w:pPr>
      <w:r w:rsidRPr="003630E3">
        <w:rPr>
          <w:rStyle w:val="Hyperlink"/>
          <w:rFonts w:ascii="Arial" w:hAnsi="Arial" w:cs="Arial"/>
          <w:color w:val="auto"/>
          <w:sz w:val="24"/>
          <w:szCs w:val="24"/>
          <w:u w:val="none"/>
        </w:rPr>
        <w:t>The Professional Standards Authority, (2020). About Accredited Registers. [ONLINE] Available at: https://www.professionalstandards.org.uk/what-we-do/accredited-registers/about-accredited-registers (Accessed 20 July 2020)</w:t>
      </w:r>
    </w:p>
    <w:p w14:paraId="520608F9" w14:textId="27F01CD9" w:rsidR="00597490" w:rsidRPr="003630E3" w:rsidRDefault="00597490" w:rsidP="00597490">
      <w:pPr>
        <w:rPr>
          <w:rFonts w:ascii="Arial" w:hAnsi="Arial" w:cs="Arial"/>
          <w:sz w:val="24"/>
          <w:szCs w:val="24"/>
        </w:rPr>
      </w:pPr>
      <w:r w:rsidRPr="003630E3">
        <w:rPr>
          <w:rFonts w:ascii="Arial" w:hAnsi="Arial" w:cs="Arial"/>
          <w:sz w:val="24"/>
          <w:szCs w:val="24"/>
        </w:rPr>
        <w:t xml:space="preserve">Therapy Register. Net, (2019). </w:t>
      </w:r>
      <w:r w:rsidRPr="00421C10">
        <w:rPr>
          <w:rFonts w:ascii="Arial" w:hAnsi="Arial" w:cs="Arial"/>
          <w:sz w:val="24"/>
          <w:szCs w:val="24"/>
        </w:rPr>
        <w:t xml:space="preserve">National UK Therapists Register </w:t>
      </w:r>
      <w:r w:rsidRPr="003630E3">
        <w:rPr>
          <w:rFonts w:ascii="Arial" w:hAnsi="Arial" w:cs="Arial"/>
          <w:sz w:val="24"/>
          <w:szCs w:val="24"/>
        </w:rPr>
        <w:t>–</w:t>
      </w:r>
      <w:r w:rsidRPr="00421C10">
        <w:rPr>
          <w:rFonts w:ascii="Arial" w:hAnsi="Arial" w:cs="Arial"/>
          <w:sz w:val="24"/>
          <w:szCs w:val="24"/>
        </w:rPr>
        <w:t xml:space="preserve"> SFTR</w:t>
      </w:r>
      <w:r w:rsidRPr="003630E3">
        <w:rPr>
          <w:rFonts w:ascii="Arial" w:hAnsi="Arial" w:cs="Arial"/>
          <w:sz w:val="24"/>
          <w:szCs w:val="24"/>
        </w:rPr>
        <w:t xml:space="preserve">. </w:t>
      </w:r>
      <w:r w:rsidRPr="003630E3">
        <w:rPr>
          <w:rFonts w:ascii="Arial" w:hAnsi="Arial" w:cs="Arial"/>
          <w:i/>
          <w:iCs/>
          <w:sz w:val="24"/>
          <w:szCs w:val="24"/>
        </w:rPr>
        <w:t>About</w:t>
      </w:r>
      <w:r w:rsidRPr="003630E3">
        <w:rPr>
          <w:rFonts w:ascii="Arial" w:hAnsi="Arial" w:cs="Arial"/>
          <w:sz w:val="24"/>
          <w:szCs w:val="24"/>
        </w:rPr>
        <w:t xml:space="preserve">. [ONLINE] Available at: </w:t>
      </w:r>
      <w:r w:rsidR="008A769B" w:rsidRPr="003630E3">
        <w:rPr>
          <w:rFonts w:ascii="Arial" w:hAnsi="Arial" w:cs="Arial"/>
          <w:sz w:val="24"/>
          <w:szCs w:val="24"/>
        </w:rPr>
        <w:t>https://therapyregister.net/about/</w:t>
      </w:r>
      <w:r w:rsidR="008A769B" w:rsidRPr="003630E3">
        <w:rPr>
          <w:rFonts w:ascii="Arial" w:hAnsi="Arial" w:cs="Arial"/>
          <w:sz w:val="24"/>
          <w:szCs w:val="24"/>
        </w:rPr>
        <w:t xml:space="preserve"> (Accessed 22 July 2020)</w:t>
      </w:r>
    </w:p>
    <w:p w14:paraId="77C1B032" w14:textId="1DC5C5D6" w:rsidR="00762805" w:rsidRPr="003630E3" w:rsidRDefault="00762805" w:rsidP="00597490">
      <w:pPr>
        <w:rPr>
          <w:rFonts w:ascii="Arial" w:hAnsi="Arial" w:cs="Arial"/>
          <w:sz w:val="24"/>
          <w:szCs w:val="24"/>
        </w:rPr>
      </w:pPr>
      <w:r w:rsidRPr="003630E3">
        <w:rPr>
          <w:rFonts w:ascii="Arial" w:hAnsi="Arial" w:cs="Arial"/>
          <w:sz w:val="24"/>
          <w:szCs w:val="24"/>
        </w:rPr>
        <w:lastRenderedPageBreak/>
        <w:t>U</w:t>
      </w:r>
      <w:r w:rsidR="003531C1" w:rsidRPr="003630E3">
        <w:rPr>
          <w:rFonts w:ascii="Arial" w:hAnsi="Arial" w:cs="Arial"/>
          <w:sz w:val="24"/>
          <w:szCs w:val="24"/>
        </w:rPr>
        <w:t>K</w:t>
      </w:r>
      <w:r w:rsidR="002D6357" w:rsidRPr="003630E3">
        <w:rPr>
          <w:rFonts w:ascii="Arial" w:hAnsi="Arial" w:cs="Arial"/>
          <w:sz w:val="24"/>
          <w:szCs w:val="24"/>
        </w:rPr>
        <w:t>PHR</w:t>
      </w:r>
      <w:r w:rsidR="003531C1" w:rsidRPr="003630E3">
        <w:rPr>
          <w:rFonts w:ascii="Arial" w:hAnsi="Arial" w:cs="Arial"/>
          <w:sz w:val="24"/>
          <w:szCs w:val="24"/>
        </w:rPr>
        <w:t>.Org, (</w:t>
      </w:r>
      <w:r w:rsidR="00AF7E11" w:rsidRPr="003630E3">
        <w:rPr>
          <w:rFonts w:ascii="Arial" w:hAnsi="Arial" w:cs="Arial"/>
          <w:sz w:val="24"/>
          <w:szCs w:val="24"/>
        </w:rPr>
        <w:t>2020). About Us</w:t>
      </w:r>
      <w:r w:rsidR="002D6357" w:rsidRPr="003630E3">
        <w:rPr>
          <w:rFonts w:ascii="Arial" w:hAnsi="Arial" w:cs="Arial"/>
          <w:sz w:val="24"/>
          <w:szCs w:val="24"/>
        </w:rPr>
        <w:t xml:space="preserve"> [ONLINE] Available at: </w:t>
      </w:r>
      <w:r w:rsidR="002D6357" w:rsidRPr="003630E3">
        <w:rPr>
          <w:rFonts w:ascii="Arial" w:hAnsi="Arial" w:cs="Arial"/>
          <w:sz w:val="24"/>
          <w:szCs w:val="24"/>
        </w:rPr>
        <w:t>https://ukphr.org/about-us/</w:t>
      </w:r>
      <w:r w:rsidR="002D6357" w:rsidRPr="003630E3">
        <w:rPr>
          <w:rFonts w:ascii="Arial" w:hAnsi="Arial" w:cs="Arial"/>
          <w:sz w:val="24"/>
          <w:szCs w:val="24"/>
        </w:rPr>
        <w:t xml:space="preserve"> (Accessed 23 July 2020)</w:t>
      </w:r>
    </w:p>
    <w:p w14:paraId="47436C2C" w14:textId="305199C3" w:rsidR="00E56233" w:rsidRPr="003630E3" w:rsidRDefault="00E56233" w:rsidP="00597490">
      <w:pPr>
        <w:rPr>
          <w:rFonts w:ascii="Arial" w:hAnsi="Arial" w:cs="Arial"/>
          <w:sz w:val="24"/>
          <w:szCs w:val="24"/>
        </w:rPr>
      </w:pPr>
      <w:r w:rsidRPr="003630E3">
        <w:rPr>
          <w:rFonts w:ascii="Arial" w:hAnsi="Arial" w:cs="Arial"/>
          <w:sz w:val="24"/>
          <w:szCs w:val="24"/>
        </w:rPr>
        <w:t>University of Minnes</w:t>
      </w:r>
      <w:r w:rsidR="00260F4D" w:rsidRPr="003630E3">
        <w:rPr>
          <w:rFonts w:ascii="Arial" w:hAnsi="Arial" w:cs="Arial"/>
          <w:sz w:val="24"/>
          <w:szCs w:val="24"/>
        </w:rPr>
        <w:t>ota. (</w:t>
      </w:r>
      <w:r w:rsidR="00510B39" w:rsidRPr="003630E3">
        <w:rPr>
          <w:rFonts w:ascii="Arial" w:hAnsi="Arial" w:cs="Arial"/>
          <w:sz w:val="24"/>
          <w:szCs w:val="24"/>
        </w:rPr>
        <w:t xml:space="preserve">2016). </w:t>
      </w:r>
      <w:r w:rsidR="00F24360" w:rsidRPr="003630E3">
        <w:rPr>
          <w:rFonts w:ascii="Arial" w:hAnsi="Arial" w:cs="Arial"/>
          <w:sz w:val="24"/>
          <w:szCs w:val="24"/>
        </w:rPr>
        <w:t xml:space="preserve">What Are Energy Therapies? </w:t>
      </w:r>
      <w:r w:rsidR="009B22BD" w:rsidRPr="003630E3">
        <w:rPr>
          <w:rFonts w:ascii="Arial" w:hAnsi="Arial" w:cs="Arial"/>
          <w:sz w:val="24"/>
          <w:szCs w:val="24"/>
        </w:rPr>
        <w:t>Taking Charge of Your Health and Wellbeing.</w:t>
      </w:r>
      <w:r w:rsidR="00A83C0E" w:rsidRPr="003630E3">
        <w:rPr>
          <w:rFonts w:ascii="Arial" w:hAnsi="Arial" w:cs="Arial"/>
          <w:sz w:val="24"/>
          <w:szCs w:val="24"/>
        </w:rPr>
        <w:t xml:space="preserve"> [ONLINE] Available at:</w:t>
      </w:r>
      <w:r w:rsidR="00C978E7" w:rsidRPr="003630E3">
        <w:rPr>
          <w:rFonts w:ascii="Arial" w:hAnsi="Arial" w:cs="Arial"/>
          <w:sz w:val="24"/>
          <w:szCs w:val="24"/>
        </w:rPr>
        <w:t xml:space="preserve"> </w:t>
      </w:r>
      <w:r w:rsidR="00E87F84" w:rsidRPr="003630E3">
        <w:rPr>
          <w:rFonts w:ascii="Arial" w:hAnsi="Arial" w:cs="Arial"/>
          <w:sz w:val="24"/>
          <w:szCs w:val="24"/>
        </w:rPr>
        <w:t>https://www.takingcharge.csh.umn.edu/what-are-energy-therapies</w:t>
      </w:r>
      <w:r w:rsidR="00E87F84" w:rsidRPr="003630E3">
        <w:rPr>
          <w:rFonts w:ascii="Arial" w:hAnsi="Arial" w:cs="Arial"/>
          <w:sz w:val="24"/>
          <w:szCs w:val="24"/>
        </w:rPr>
        <w:t xml:space="preserve"> (Accessed 25 July 2020)</w:t>
      </w:r>
    </w:p>
    <w:p w14:paraId="4584A9DA" w14:textId="2DA335D2" w:rsidR="00EF450A" w:rsidRPr="003630E3" w:rsidRDefault="00EF450A" w:rsidP="00597490">
      <w:pPr>
        <w:rPr>
          <w:rFonts w:ascii="Arial" w:hAnsi="Arial" w:cs="Arial"/>
          <w:sz w:val="24"/>
          <w:szCs w:val="24"/>
        </w:rPr>
      </w:pPr>
      <w:r w:rsidRPr="003630E3">
        <w:rPr>
          <w:rFonts w:ascii="Arial" w:hAnsi="Arial" w:cs="Arial"/>
          <w:sz w:val="24"/>
          <w:szCs w:val="24"/>
        </w:rPr>
        <w:t>UK Reiki Federation</w:t>
      </w:r>
      <w:r w:rsidR="005D7FC8" w:rsidRPr="003630E3">
        <w:rPr>
          <w:rFonts w:ascii="Arial" w:hAnsi="Arial" w:cs="Arial"/>
          <w:sz w:val="24"/>
          <w:szCs w:val="24"/>
        </w:rPr>
        <w:t xml:space="preserve">. (2019) Instrumental in Setting </w:t>
      </w:r>
      <w:r w:rsidR="00435B77" w:rsidRPr="003630E3">
        <w:rPr>
          <w:rFonts w:ascii="Arial" w:hAnsi="Arial" w:cs="Arial"/>
          <w:sz w:val="24"/>
          <w:szCs w:val="24"/>
        </w:rPr>
        <w:t>High Standards:</w:t>
      </w:r>
      <w:r w:rsidR="00D32A06" w:rsidRPr="003630E3">
        <w:rPr>
          <w:rFonts w:ascii="Arial" w:hAnsi="Arial" w:cs="Arial"/>
          <w:sz w:val="24"/>
          <w:szCs w:val="24"/>
        </w:rPr>
        <w:t xml:space="preserve"> Regulations</w:t>
      </w:r>
      <w:r w:rsidR="00DB7A6E" w:rsidRPr="003630E3">
        <w:rPr>
          <w:rFonts w:ascii="Arial" w:hAnsi="Arial" w:cs="Arial"/>
          <w:sz w:val="24"/>
          <w:szCs w:val="24"/>
        </w:rPr>
        <w:t xml:space="preserve">. </w:t>
      </w:r>
      <w:r w:rsidR="00DB7A6E" w:rsidRPr="003630E3">
        <w:rPr>
          <w:rFonts w:ascii="Arial" w:hAnsi="Arial" w:cs="Arial"/>
          <w:i/>
          <w:iCs/>
          <w:sz w:val="24"/>
          <w:szCs w:val="24"/>
        </w:rPr>
        <w:t>Education and Training.</w:t>
      </w:r>
      <w:r w:rsidR="00DB7A6E" w:rsidRPr="003630E3">
        <w:rPr>
          <w:rFonts w:ascii="Arial" w:hAnsi="Arial" w:cs="Arial"/>
          <w:sz w:val="24"/>
          <w:szCs w:val="24"/>
        </w:rPr>
        <w:t xml:space="preserve"> [ONLINE] Available at: </w:t>
      </w:r>
      <w:r w:rsidR="00DB7A6E" w:rsidRPr="003630E3">
        <w:rPr>
          <w:rFonts w:ascii="Arial" w:hAnsi="Arial" w:cs="Arial"/>
          <w:sz w:val="24"/>
          <w:szCs w:val="24"/>
        </w:rPr>
        <w:t>https://www.reikifed.co.uk/reiki-regulation/</w:t>
      </w:r>
      <w:r w:rsidR="00DB7A6E" w:rsidRPr="003630E3">
        <w:rPr>
          <w:rFonts w:ascii="Arial" w:hAnsi="Arial" w:cs="Arial"/>
          <w:sz w:val="24"/>
          <w:szCs w:val="24"/>
        </w:rPr>
        <w:t xml:space="preserve"> (Accessed </w:t>
      </w:r>
      <w:r w:rsidR="00434783" w:rsidRPr="003630E3">
        <w:rPr>
          <w:rFonts w:ascii="Arial" w:hAnsi="Arial" w:cs="Arial"/>
          <w:sz w:val="24"/>
          <w:szCs w:val="24"/>
        </w:rPr>
        <w:t>29 July 2020)</w:t>
      </w:r>
    </w:p>
    <w:p w14:paraId="1A55355A" w14:textId="066C2877" w:rsidR="00A07568" w:rsidRPr="003630E3" w:rsidRDefault="00A07568" w:rsidP="00C35DB6">
      <w:pPr>
        <w:rPr>
          <w:rFonts w:ascii="Arial" w:hAnsi="Arial" w:cs="Arial"/>
          <w:sz w:val="24"/>
          <w:szCs w:val="24"/>
        </w:rPr>
      </w:pPr>
      <w:r w:rsidRPr="003630E3">
        <w:rPr>
          <w:rFonts w:ascii="Arial" w:hAnsi="Arial" w:cs="Arial"/>
          <w:sz w:val="24"/>
          <w:szCs w:val="24"/>
        </w:rPr>
        <w:t>Vickers</w:t>
      </w:r>
      <w:r w:rsidR="00074415" w:rsidRPr="003630E3">
        <w:rPr>
          <w:rFonts w:ascii="Arial" w:hAnsi="Arial" w:cs="Arial"/>
          <w:sz w:val="24"/>
          <w:szCs w:val="24"/>
        </w:rPr>
        <w:t>. A. and Zollman. C. (1999)</w:t>
      </w:r>
      <w:r w:rsidR="00F52FE9" w:rsidRPr="003630E3">
        <w:rPr>
          <w:rFonts w:ascii="Arial" w:hAnsi="Arial" w:cs="Arial"/>
          <w:sz w:val="24"/>
          <w:szCs w:val="24"/>
        </w:rPr>
        <w:t xml:space="preserve"> The ManipulativeTherapies: </w:t>
      </w:r>
      <w:r w:rsidR="000C5859" w:rsidRPr="003630E3">
        <w:rPr>
          <w:rFonts w:ascii="Arial" w:hAnsi="Arial" w:cs="Arial"/>
          <w:i/>
          <w:iCs/>
          <w:sz w:val="24"/>
          <w:szCs w:val="24"/>
        </w:rPr>
        <w:t>Osteo</w:t>
      </w:r>
      <w:r w:rsidR="00444598" w:rsidRPr="003630E3">
        <w:rPr>
          <w:rFonts w:ascii="Arial" w:hAnsi="Arial" w:cs="Arial"/>
          <w:i/>
          <w:iCs/>
          <w:sz w:val="24"/>
          <w:szCs w:val="24"/>
        </w:rPr>
        <w:t xml:space="preserve">pathy and Chiropractic </w:t>
      </w:r>
      <w:r w:rsidR="00F92643" w:rsidRPr="003630E3">
        <w:rPr>
          <w:rFonts w:ascii="Arial" w:hAnsi="Arial" w:cs="Arial"/>
          <w:sz w:val="24"/>
          <w:szCs w:val="24"/>
        </w:rPr>
        <w:t>319(7218</w:t>
      </w:r>
      <w:r w:rsidR="00F94218" w:rsidRPr="003630E3">
        <w:rPr>
          <w:rFonts w:ascii="Arial" w:hAnsi="Arial" w:cs="Arial"/>
          <w:sz w:val="24"/>
          <w:szCs w:val="24"/>
        </w:rPr>
        <w:t>) pp1176-1179</w:t>
      </w:r>
    </w:p>
    <w:p w14:paraId="78FDE9B6" w14:textId="65DC1495" w:rsidR="00DA41FA" w:rsidRPr="003630E3" w:rsidRDefault="00CD28E5" w:rsidP="00DA41FA">
      <w:pPr>
        <w:rPr>
          <w:rFonts w:ascii="Arial" w:hAnsi="Arial" w:cs="Arial"/>
          <w:sz w:val="24"/>
          <w:szCs w:val="24"/>
        </w:rPr>
      </w:pPr>
      <w:r w:rsidRPr="003630E3">
        <w:rPr>
          <w:rFonts w:ascii="Arial" w:hAnsi="Arial" w:cs="Arial"/>
          <w:sz w:val="24"/>
          <w:szCs w:val="24"/>
        </w:rPr>
        <w:t>Walker</w:t>
      </w:r>
      <w:r w:rsidR="00E602B9" w:rsidRPr="003630E3">
        <w:rPr>
          <w:rFonts w:ascii="Arial" w:hAnsi="Arial" w:cs="Arial"/>
          <w:sz w:val="24"/>
          <w:szCs w:val="24"/>
        </w:rPr>
        <w:t>. L.A. and Budd.S, (2002)</w:t>
      </w:r>
      <w:r w:rsidR="007344FE" w:rsidRPr="003630E3">
        <w:rPr>
          <w:rFonts w:ascii="Arial" w:hAnsi="Arial" w:cs="Arial"/>
          <w:sz w:val="24"/>
          <w:szCs w:val="24"/>
        </w:rPr>
        <w:t>. UK:</w:t>
      </w:r>
      <w:r w:rsidR="00E53915" w:rsidRPr="003630E3">
        <w:rPr>
          <w:rFonts w:ascii="Arial" w:hAnsi="Arial" w:cs="Arial"/>
          <w:sz w:val="24"/>
          <w:szCs w:val="24"/>
        </w:rPr>
        <w:t xml:space="preserve"> </w:t>
      </w:r>
      <w:r w:rsidR="00E53915" w:rsidRPr="003630E3">
        <w:rPr>
          <w:rFonts w:ascii="Arial" w:hAnsi="Arial" w:cs="Arial"/>
          <w:sz w:val="24"/>
          <w:szCs w:val="24"/>
        </w:rPr>
        <w:t>the current state of regulation of complementary and alternative medicine</w:t>
      </w:r>
      <w:r w:rsidR="00B42961" w:rsidRPr="003630E3">
        <w:rPr>
          <w:rFonts w:ascii="Arial" w:hAnsi="Arial" w:cs="Arial"/>
          <w:sz w:val="24"/>
          <w:szCs w:val="24"/>
        </w:rPr>
        <w:t>: The Regulation Process</w:t>
      </w:r>
      <w:r w:rsidR="00D30E97" w:rsidRPr="003630E3">
        <w:rPr>
          <w:rFonts w:ascii="Arial" w:hAnsi="Arial" w:cs="Arial"/>
          <w:sz w:val="24"/>
          <w:szCs w:val="24"/>
        </w:rPr>
        <w:t xml:space="preserve"> for Osteopaths and Chiropractors</w:t>
      </w:r>
      <w:r w:rsidR="003B74C6" w:rsidRPr="003630E3">
        <w:rPr>
          <w:rFonts w:ascii="Arial" w:hAnsi="Arial" w:cs="Arial"/>
          <w:sz w:val="24"/>
          <w:szCs w:val="24"/>
        </w:rPr>
        <w:t>.</w:t>
      </w:r>
      <w:r w:rsidR="00DA41FA" w:rsidRPr="003630E3">
        <w:rPr>
          <w:rFonts w:ascii="Arial" w:hAnsi="Arial" w:cs="Arial"/>
          <w:sz w:val="24"/>
          <w:szCs w:val="24"/>
        </w:rPr>
        <w:t xml:space="preserve"> </w:t>
      </w:r>
      <w:r w:rsidR="00DA41FA" w:rsidRPr="003630E3">
        <w:rPr>
          <w:rFonts w:ascii="Arial" w:hAnsi="Arial" w:cs="Arial"/>
          <w:i/>
          <w:iCs/>
          <w:sz w:val="24"/>
          <w:szCs w:val="24"/>
        </w:rPr>
        <w:t>Complementary Therapies in Medicine</w:t>
      </w:r>
      <w:r w:rsidR="00E07617" w:rsidRPr="003630E3">
        <w:rPr>
          <w:rFonts w:ascii="Arial" w:hAnsi="Arial" w:cs="Arial"/>
          <w:i/>
          <w:iCs/>
          <w:sz w:val="24"/>
          <w:szCs w:val="24"/>
        </w:rPr>
        <w:t>.</w:t>
      </w:r>
      <w:r w:rsidR="00E07617" w:rsidRPr="003630E3">
        <w:rPr>
          <w:rFonts w:ascii="Arial" w:hAnsi="Arial" w:cs="Arial"/>
          <w:sz w:val="24"/>
          <w:szCs w:val="24"/>
        </w:rPr>
        <w:t xml:space="preserve"> 10(1), </w:t>
      </w:r>
      <w:r w:rsidR="000731E9" w:rsidRPr="003630E3">
        <w:rPr>
          <w:rFonts w:ascii="Arial" w:hAnsi="Arial" w:cs="Arial"/>
          <w:sz w:val="24"/>
          <w:szCs w:val="24"/>
        </w:rPr>
        <w:t>p</w:t>
      </w:r>
      <w:r w:rsidR="003B74C6" w:rsidRPr="003630E3">
        <w:rPr>
          <w:rFonts w:ascii="Arial" w:hAnsi="Arial" w:cs="Arial"/>
          <w:sz w:val="24"/>
          <w:szCs w:val="24"/>
        </w:rPr>
        <w:t>12</w:t>
      </w:r>
      <w:r w:rsidR="000731E9" w:rsidRPr="003630E3">
        <w:rPr>
          <w:rFonts w:ascii="Arial" w:hAnsi="Arial" w:cs="Arial"/>
          <w:sz w:val="24"/>
          <w:szCs w:val="24"/>
        </w:rPr>
        <w:t>.</w:t>
      </w:r>
    </w:p>
    <w:p w14:paraId="78398794" w14:textId="470E884C" w:rsidR="00057ABD" w:rsidRPr="003630E3" w:rsidRDefault="00057ABD" w:rsidP="00057ABD">
      <w:pPr>
        <w:rPr>
          <w:rFonts w:ascii="Arial" w:hAnsi="Arial" w:cs="Arial"/>
          <w:sz w:val="24"/>
          <w:szCs w:val="24"/>
        </w:rPr>
      </w:pPr>
      <w:r w:rsidRPr="003630E3">
        <w:rPr>
          <w:rFonts w:ascii="Arial" w:hAnsi="Arial" w:cs="Arial"/>
          <w:sz w:val="24"/>
          <w:szCs w:val="24"/>
        </w:rPr>
        <w:t>Walker. L.A. and Budd.S, (2002). UK: the current state of regulation of complementary and alternative medicine</w:t>
      </w:r>
      <w:r w:rsidR="002E0890" w:rsidRPr="003630E3">
        <w:rPr>
          <w:rFonts w:ascii="Arial" w:hAnsi="Arial" w:cs="Arial"/>
          <w:sz w:val="24"/>
          <w:szCs w:val="24"/>
        </w:rPr>
        <w:t>: The Regulation Process of Acu</w:t>
      </w:r>
      <w:r w:rsidR="00D850AE" w:rsidRPr="003630E3">
        <w:rPr>
          <w:rFonts w:ascii="Arial" w:hAnsi="Arial" w:cs="Arial"/>
          <w:sz w:val="24"/>
          <w:szCs w:val="24"/>
        </w:rPr>
        <w:t>puncturists.</w:t>
      </w:r>
      <w:r w:rsidRPr="003630E3">
        <w:rPr>
          <w:rFonts w:ascii="Arial" w:hAnsi="Arial" w:cs="Arial"/>
          <w:sz w:val="24"/>
          <w:szCs w:val="24"/>
        </w:rPr>
        <w:t xml:space="preserve"> </w:t>
      </w:r>
      <w:r w:rsidRPr="003630E3">
        <w:rPr>
          <w:rFonts w:ascii="Arial" w:hAnsi="Arial" w:cs="Arial"/>
          <w:i/>
          <w:iCs/>
          <w:sz w:val="24"/>
          <w:szCs w:val="24"/>
        </w:rPr>
        <w:t>Complementary Therapies in Medicine.</w:t>
      </w:r>
      <w:r w:rsidRPr="003630E3">
        <w:rPr>
          <w:rFonts w:ascii="Arial" w:hAnsi="Arial" w:cs="Arial"/>
          <w:sz w:val="24"/>
          <w:szCs w:val="24"/>
        </w:rPr>
        <w:t xml:space="preserve"> 10(1), p</w:t>
      </w:r>
      <w:r w:rsidR="00CA45F6" w:rsidRPr="003630E3">
        <w:rPr>
          <w:rFonts w:ascii="Arial" w:hAnsi="Arial" w:cs="Arial"/>
          <w:sz w:val="24"/>
          <w:szCs w:val="24"/>
        </w:rPr>
        <w:t>12</w:t>
      </w:r>
    </w:p>
    <w:p w14:paraId="68976BFE" w14:textId="405277B0" w:rsidR="00741C74" w:rsidRPr="003630E3" w:rsidRDefault="00741C74" w:rsidP="00C35DB6">
      <w:pPr>
        <w:rPr>
          <w:rFonts w:ascii="Arial" w:hAnsi="Arial" w:cs="Arial"/>
          <w:sz w:val="24"/>
          <w:szCs w:val="24"/>
        </w:rPr>
      </w:pPr>
      <w:r w:rsidRPr="003630E3">
        <w:rPr>
          <w:rFonts w:ascii="Arial" w:hAnsi="Arial" w:cs="Arial"/>
          <w:sz w:val="24"/>
          <w:szCs w:val="24"/>
        </w:rPr>
        <w:t>WHO, (2019)</w:t>
      </w:r>
      <w:r w:rsidR="00155775" w:rsidRPr="003630E3">
        <w:rPr>
          <w:rFonts w:ascii="Arial" w:hAnsi="Arial" w:cs="Arial"/>
          <w:sz w:val="24"/>
          <w:szCs w:val="24"/>
        </w:rPr>
        <w:t xml:space="preserve">. </w:t>
      </w:r>
      <w:r w:rsidR="00F32D6B" w:rsidRPr="003630E3">
        <w:rPr>
          <w:rFonts w:ascii="Arial" w:hAnsi="Arial" w:cs="Arial"/>
          <w:i/>
          <w:iCs/>
          <w:sz w:val="24"/>
          <w:szCs w:val="24"/>
        </w:rPr>
        <w:t xml:space="preserve">Patient </w:t>
      </w:r>
      <w:r w:rsidR="007307D1" w:rsidRPr="003630E3">
        <w:rPr>
          <w:rFonts w:ascii="Arial" w:hAnsi="Arial" w:cs="Arial"/>
          <w:i/>
          <w:iCs/>
          <w:sz w:val="24"/>
          <w:szCs w:val="24"/>
        </w:rPr>
        <w:t>Safety</w:t>
      </w:r>
      <w:r w:rsidR="007307D1" w:rsidRPr="003630E3">
        <w:rPr>
          <w:rFonts w:ascii="Arial" w:hAnsi="Arial" w:cs="Arial"/>
          <w:sz w:val="24"/>
          <w:szCs w:val="24"/>
        </w:rPr>
        <w:t>. [</w:t>
      </w:r>
      <w:r w:rsidR="006748E3" w:rsidRPr="003630E3">
        <w:rPr>
          <w:rFonts w:ascii="Arial" w:hAnsi="Arial" w:cs="Arial"/>
          <w:sz w:val="24"/>
          <w:szCs w:val="24"/>
        </w:rPr>
        <w:t>ONLINE</w:t>
      </w:r>
      <w:r w:rsidR="007307D1" w:rsidRPr="003630E3">
        <w:rPr>
          <w:rFonts w:ascii="Arial" w:hAnsi="Arial" w:cs="Arial"/>
          <w:sz w:val="24"/>
          <w:szCs w:val="24"/>
        </w:rPr>
        <w:t>] Available at</w:t>
      </w:r>
      <w:r w:rsidRPr="003630E3">
        <w:rPr>
          <w:rFonts w:ascii="Arial" w:hAnsi="Arial" w:cs="Arial"/>
          <w:sz w:val="24"/>
          <w:szCs w:val="24"/>
        </w:rPr>
        <w:t xml:space="preserve"> </w:t>
      </w:r>
      <w:r w:rsidR="007307D1" w:rsidRPr="003630E3">
        <w:rPr>
          <w:rFonts w:ascii="Arial" w:hAnsi="Arial" w:cs="Arial"/>
          <w:sz w:val="24"/>
          <w:szCs w:val="24"/>
        </w:rPr>
        <w:t>https://www.who.int/news-room/fact-sheets/detail/patient-safety (Accessed 20 July 2020)</w:t>
      </w:r>
    </w:p>
    <w:p w14:paraId="5480C327" w14:textId="68BBEDD9" w:rsidR="004A3932" w:rsidRPr="003630E3" w:rsidRDefault="007307D1" w:rsidP="00263862">
      <w:pPr>
        <w:rPr>
          <w:rFonts w:ascii="Arial" w:hAnsi="Arial" w:cs="Arial"/>
          <w:sz w:val="24"/>
          <w:szCs w:val="24"/>
        </w:rPr>
      </w:pPr>
      <w:r w:rsidRPr="003630E3">
        <w:rPr>
          <w:rFonts w:ascii="Arial" w:hAnsi="Arial" w:cs="Arial"/>
          <w:sz w:val="24"/>
          <w:szCs w:val="24"/>
        </w:rPr>
        <w:t>WHO</w:t>
      </w:r>
      <w:r w:rsidR="00C820BC" w:rsidRPr="003630E3">
        <w:rPr>
          <w:rFonts w:ascii="Arial" w:hAnsi="Arial" w:cs="Arial"/>
          <w:sz w:val="24"/>
          <w:szCs w:val="24"/>
        </w:rPr>
        <w:t>,</w:t>
      </w:r>
      <w:r w:rsidRPr="003630E3">
        <w:rPr>
          <w:rFonts w:ascii="Arial" w:hAnsi="Arial" w:cs="Arial"/>
          <w:sz w:val="24"/>
          <w:szCs w:val="24"/>
        </w:rPr>
        <w:t xml:space="preserve"> (</w:t>
      </w:r>
      <w:r w:rsidR="00C820BC" w:rsidRPr="003630E3">
        <w:rPr>
          <w:rFonts w:ascii="Arial" w:hAnsi="Arial" w:cs="Arial"/>
          <w:sz w:val="24"/>
          <w:szCs w:val="24"/>
        </w:rPr>
        <w:t xml:space="preserve">2020). </w:t>
      </w:r>
      <w:r w:rsidR="00BC4836" w:rsidRPr="003630E3">
        <w:rPr>
          <w:rFonts w:ascii="Arial" w:hAnsi="Arial" w:cs="Arial"/>
          <w:sz w:val="24"/>
          <w:szCs w:val="24"/>
        </w:rPr>
        <w:t>Traditional, Complementary and Integrative Medicine</w:t>
      </w:r>
      <w:r w:rsidR="00D93AF2" w:rsidRPr="003630E3">
        <w:rPr>
          <w:rFonts w:ascii="Arial" w:hAnsi="Arial" w:cs="Arial"/>
          <w:sz w:val="24"/>
          <w:szCs w:val="24"/>
        </w:rPr>
        <w:t>:</w:t>
      </w:r>
      <w:r w:rsidR="005A05A4" w:rsidRPr="003630E3">
        <w:rPr>
          <w:rFonts w:ascii="Arial" w:hAnsi="Arial" w:cs="Arial"/>
          <w:sz w:val="24"/>
          <w:szCs w:val="24"/>
        </w:rPr>
        <w:t xml:space="preserve"> </w:t>
      </w:r>
      <w:r w:rsidR="00D93AF2" w:rsidRPr="003630E3">
        <w:rPr>
          <w:rFonts w:ascii="Arial" w:hAnsi="Arial" w:cs="Arial"/>
          <w:i/>
          <w:iCs/>
          <w:sz w:val="24"/>
          <w:szCs w:val="24"/>
        </w:rPr>
        <w:t>Health Topics</w:t>
      </w:r>
      <w:r w:rsidR="005A05A4" w:rsidRPr="003630E3">
        <w:rPr>
          <w:rFonts w:ascii="Arial" w:hAnsi="Arial" w:cs="Arial"/>
          <w:i/>
          <w:iCs/>
          <w:sz w:val="24"/>
          <w:szCs w:val="24"/>
        </w:rPr>
        <w:t>.</w:t>
      </w:r>
      <w:r w:rsidR="005A05A4" w:rsidRPr="003630E3">
        <w:rPr>
          <w:rFonts w:ascii="Arial" w:hAnsi="Arial" w:cs="Arial"/>
          <w:sz w:val="24"/>
          <w:szCs w:val="24"/>
        </w:rPr>
        <w:t xml:space="preserve"> [ONLINE] Available at</w:t>
      </w:r>
      <w:r w:rsidR="008650AC" w:rsidRPr="003630E3">
        <w:rPr>
          <w:rFonts w:ascii="Arial" w:hAnsi="Arial" w:cs="Arial"/>
          <w:sz w:val="24"/>
          <w:szCs w:val="24"/>
        </w:rPr>
        <w:t>: https://www.who.int/health-topics/traditional-complementary-and-integrative-medicine#tab=tab_1. (Accessed 17 July 2020)</w:t>
      </w:r>
    </w:p>
    <w:p w14:paraId="02BC3FA3" w14:textId="088EA541" w:rsidR="00263862" w:rsidRPr="00263862" w:rsidRDefault="00263862" w:rsidP="00263862"/>
    <w:p w14:paraId="1A1F2136" w14:textId="3749E442" w:rsidR="00263862" w:rsidRPr="00D27BE4" w:rsidRDefault="00263862" w:rsidP="00263862">
      <w:pPr>
        <w:pStyle w:val="Heading1"/>
        <w:rPr>
          <w:rFonts w:ascii="Arial" w:hAnsi="Arial" w:cs="Arial"/>
          <w:sz w:val="24"/>
          <w:szCs w:val="24"/>
        </w:rPr>
      </w:pPr>
      <w:r>
        <w:tab/>
      </w:r>
    </w:p>
    <w:sectPr w:rsidR="00263862" w:rsidRPr="00D27B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216498"/>
    <w:multiLevelType w:val="multilevel"/>
    <w:tmpl w:val="DF4050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7A7"/>
    <w:rsid w:val="00001BF4"/>
    <w:rsid w:val="00002C66"/>
    <w:rsid w:val="00003657"/>
    <w:rsid w:val="00006A4B"/>
    <w:rsid w:val="0001073D"/>
    <w:rsid w:val="000118A7"/>
    <w:rsid w:val="000311AF"/>
    <w:rsid w:val="00031917"/>
    <w:rsid w:val="00034E40"/>
    <w:rsid w:val="00035872"/>
    <w:rsid w:val="000407A4"/>
    <w:rsid w:val="000421E1"/>
    <w:rsid w:val="00043500"/>
    <w:rsid w:val="000436A1"/>
    <w:rsid w:val="00044AC1"/>
    <w:rsid w:val="00046EBE"/>
    <w:rsid w:val="000504D1"/>
    <w:rsid w:val="000513F3"/>
    <w:rsid w:val="00054C81"/>
    <w:rsid w:val="00054FBC"/>
    <w:rsid w:val="00057009"/>
    <w:rsid w:val="00057ABD"/>
    <w:rsid w:val="00060173"/>
    <w:rsid w:val="00060D7A"/>
    <w:rsid w:val="00063040"/>
    <w:rsid w:val="00064984"/>
    <w:rsid w:val="00064FF1"/>
    <w:rsid w:val="00067809"/>
    <w:rsid w:val="00070F86"/>
    <w:rsid w:val="000731E9"/>
    <w:rsid w:val="00074415"/>
    <w:rsid w:val="0007641E"/>
    <w:rsid w:val="000777C8"/>
    <w:rsid w:val="00082874"/>
    <w:rsid w:val="00083211"/>
    <w:rsid w:val="00087B40"/>
    <w:rsid w:val="00096E1A"/>
    <w:rsid w:val="00096F3C"/>
    <w:rsid w:val="000A1A61"/>
    <w:rsid w:val="000A26D2"/>
    <w:rsid w:val="000A2F28"/>
    <w:rsid w:val="000A3351"/>
    <w:rsid w:val="000A7061"/>
    <w:rsid w:val="000B21B8"/>
    <w:rsid w:val="000B24F4"/>
    <w:rsid w:val="000B7C9A"/>
    <w:rsid w:val="000C117A"/>
    <w:rsid w:val="000C26B0"/>
    <w:rsid w:val="000C2742"/>
    <w:rsid w:val="000C4029"/>
    <w:rsid w:val="000C46D2"/>
    <w:rsid w:val="000C5859"/>
    <w:rsid w:val="000C6DCF"/>
    <w:rsid w:val="000D2F5E"/>
    <w:rsid w:val="000D658C"/>
    <w:rsid w:val="000D6C01"/>
    <w:rsid w:val="000D71F5"/>
    <w:rsid w:val="000E7BA9"/>
    <w:rsid w:val="000F0D21"/>
    <w:rsid w:val="000F4949"/>
    <w:rsid w:val="00102D56"/>
    <w:rsid w:val="001039E6"/>
    <w:rsid w:val="001078D0"/>
    <w:rsid w:val="00111266"/>
    <w:rsid w:val="001122B2"/>
    <w:rsid w:val="00113B30"/>
    <w:rsid w:val="001142A2"/>
    <w:rsid w:val="001153B9"/>
    <w:rsid w:val="00121163"/>
    <w:rsid w:val="001213FC"/>
    <w:rsid w:val="00121BFE"/>
    <w:rsid w:val="00123247"/>
    <w:rsid w:val="00124E69"/>
    <w:rsid w:val="00126001"/>
    <w:rsid w:val="001272EC"/>
    <w:rsid w:val="00132B96"/>
    <w:rsid w:val="001338FF"/>
    <w:rsid w:val="001369A1"/>
    <w:rsid w:val="0014068C"/>
    <w:rsid w:val="00143869"/>
    <w:rsid w:val="001453DC"/>
    <w:rsid w:val="001471D2"/>
    <w:rsid w:val="00150BB1"/>
    <w:rsid w:val="00151423"/>
    <w:rsid w:val="00151A7C"/>
    <w:rsid w:val="00155775"/>
    <w:rsid w:val="001558A0"/>
    <w:rsid w:val="00162D39"/>
    <w:rsid w:val="001639DE"/>
    <w:rsid w:val="0016542A"/>
    <w:rsid w:val="001663E5"/>
    <w:rsid w:val="00167183"/>
    <w:rsid w:val="001708DF"/>
    <w:rsid w:val="00175B0D"/>
    <w:rsid w:val="001805B6"/>
    <w:rsid w:val="001867EE"/>
    <w:rsid w:val="00187E51"/>
    <w:rsid w:val="00191339"/>
    <w:rsid w:val="00191656"/>
    <w:rsid w:val="00193782"/>
    <w:rsid w:val="00193FDF"/>
    <w:rsid w:val="0019599E"/>
    <w:rsid w:val="0019644E"/>
    <w:rsid w:val="0019759E"/>
    <w:rsid w:val="001A1F82"/>
    <w:rsid w:val="001A2EC7"/>
    <w:rsid w:val="001A36A6"/>
    <w:rsid w:val="001A6A4E"/>
    <w:rsid w:val="001A76AC"/>
    <w:rsid w:val="001B3687"/>
    <w:rsid w:val="001B57FF"/>
    <w:rsid w:val="001B5D67"/>
    <w:rsid w:val="001B70DC"/>
    <w:rsid w:val="001C0BA7"/>
    <w:rsid w:val="001C0EED"/>
    <w:rsid w:val="001C28BC"/>
    <w:rsid w:val="001C2FAB"/>
    <w:rsid w:val="001C5E54"/>
    <w:rsid w:val="001C7BDE"/>
    <w:rsid w:val="001C7D6C"/>
    <w:rsid w:val="001D6880"/>
    <w:rsid w:val="001D7A57"/>
    <w:rsid w:val="001E10D9"/>
    <w:rsid w:val="001E26EE"/>
    <w:rsid w:val="001E3EB5"/>
    <w:rsid w:val="001E7B00"/>
    <w:rsid w:val="001F0EA4"/>
    <w:rsid w:val="001F184A"/>
    <w:rsid w:val="001F1DB9"/>
    <w:rsid w:val="001F2AEE"/>
    <w:rsid w:val="001F2FB3"/>
    <w:rsid w:val="001F3ACE"/>
    <w:rsid w:val="001F5647"/>
    <w:rsid w:val="001F7B49"/>
    <w:rsid w:val="00203C17"/>
    <w:rsid w:val="002044D1"/>
    <w:rsid w:val="00204547"/>
    <w:rsid w:val="00205895"/>
    <w:rsid w:val="0020674B"/>
    <w:rsid w:val="002071E2"/>
    <w:rsid w:val="00214D4C"/>
    <w:rsid w:val="0021654A"/>
    <w:rsid w:val="00225E3C"/>
    <w:rsid w:val="00227051"/>
    <w:rsid w:val="0023214E"/>
    <w:rsid w:val="00232B17"/>
    <w:rsid w:val="00232B80"/>
    <w:rsid w:val="00235DAC"/>
    <w:rsid w:val="002365E4"/>
    <w:rsid w:val="002438C9"/>
    <w:rsid w:val="002471AE"/>
    <w:rsid w:val="0024732E"/>
    <w:rsid w:val="00250135"/>
    <w:rsid w:val="00251580"/>
    <w:rsid w:val="00253E65"/>
    <w:rsid w:val="002558A5"/>
    <w:rsid w:val="0025673E"/>
    <w:rsid w:val="00260F4D"/>
    <w:rsid w:val="00263794"/>
    <w:rsid w:val="00263862"/>
    <w:rsid w:val="00265007"/>
    <w:rsid w:val="002654CD"/>
    <w:rsid w:val="00265CFB"/>
    <w:rsid w:val="00266312"/>
    <w:rsid w:val="002670E1"/>
    <w:rsid w:val="002675EC"/>
    <w:rsid w:val="002679E8"/>
    <w:rsid w:val="00275109"/>
    <w:rsid w:val="0027615C"/>
    <w:rsid w:val="00276C7B"/>
    <w:rsid w:val="00283608"/>
    <w:rsid w:val="00284CA8"/>
    <w:rsid w:val="00285D35"/>
    <w:rsid w:val="002919E4"/>
    <w:rsid w:val="0029552A"/>
    <w:rsid w:val="00295A53"/>
    <w:rsid w:val="002A6C5F"/>
    <w:rsid w:val="002B49C7"/>
    <w:rsid w:val="002B4EAC"/>
    <w:rsid w:val="002B5130"/>
    <w:rsid w:val="002B5D81"/>
    <w:rsid w:val="002B61BA"/>
    <w:rsid w:val="002C00D6"/>
    <w:rsid w:val="002C6819"/>
    <w:rsid w:val="002C7298"/>
    <w:rsid w:val="002D098F"/>
    <w:rsid w:val="002D5120"/>
    <w:rsid w:val="002D5FD3"/>
    <w:rsid w:val="002D62A2"/>
    <w:rsid w:val="002D6357"/>
    <w:rsid w:val="002D7671"/>
    <w:rsid w:val="002E0890"/>
    <w:rsid w:val="002E14B3"/>
    <w:rsid w:val="002E1DF8"/>
    <w:rsid w:val="002E2C43"/>
    <w:rsid w:val="002E3957"/>
    <w:rsid w:val="002E4482"/>
    <w:rsid w:val="002E5CD4"/>
    <w:rsid w:val="002F1A59"/>
    <w:rsid w:val="002F6F83"/>
    <w:rsid w:val="002F749C"/>
    <w:rsid w:val="00302DC4"/>
    <w:rsid w:val="00303A1A"/>
    <w:rsid w:val="00305D8A"/>
    <w:rsid w:val="00306B0A"/>
    <w:rsid w:val="003073EF"/>
    <w:rsid w:val="00311EFC"/>
    <w:rsid w:val="00312F02"/>
    <w:rsid w:val="0031433B"/>
    <w:rsid w:val="003165E5"/>
    <w:rsid w:val="00316E2F"/>
    <w:rsid w:val="0032102D"/>
    <w:rsid w:val="0032269E"/>
    <w:rsid w:val="003232FD"/>
    <w:rsid w:val="0033195B"/>
    <w:rsid w:val="003353F3"/>
    <w:rsid w:val="00337F98"/>
    <w:rsid w:val="00340CD9"/>
    <w:rsid w:val="00340D47"/>
    <w:rsid w:val="00343F89"/>
    <w:rsid w:val="00345320"/>
    <w:rsid w:val="00350033"/>
    <w:rsid w:val="00351A16"/>
    <w:rsid w:val="00352846"/>
    <w:rsid w:val="003531C1"/>
    <w:rsid w:val="0035549F"/>
    <w:rsid w:val="00355CAD"/>
    <w:rsid w:val="00356189"/>
    <w:rsid w:val="003565AB"/>
    <w:rsid w:val="00357C93"/>
    <w:rsid w:val="003602BA"/>
    <w:rsid w:val="003610F8"/>
    <w:rsid w:val="00362E44"/>
    <w:rsid w:val="003630E3"/>
    <w:rsid w:val="003639AB"/>
    <w:rsid w:val="003648CA"/>
    <w:rsid w:val="00365A78"/>
    <w:rsid w:val="00365C4A"/>
    <w:rsid w:val="00372860"/>
    <w:rsid w:val="00374130"/>
    <w:rsid w:val="00374FD9"/>
    <w:rsid w:val="003751E6"/>
    <w:rsid w:val="00377428"/>
    <w:rsid w:val="00380848"/>
    <w:rsid w:val="00380F29"/>
    <w:rsid w:val="00381CB3"/>
    <w:rsid w:val="00384072"/>
    <w:rsid w:val="00385A17"/>
    <w:rsid w:val="00385B94"/>
    <w:rsid w:val="00386DD7"/>
    <w:rsid w:val="003872B9"/>
    <w:rsid w:val="003873D3"/>
    <w:rsid w:val="00390ED5"/>
    <w:rsid w:val="00392013"/>
    <w:rsid w:val="00396014"/>
    <w:rsid w:val="003A1ECB"/>
    <w:rsid w:val="003A2F88"/>
    <w:rsid w:val="003A325E"/>
    <w:rsid w:val="003A38B5"/>
    <w:rsid w:val="003A6165"/>
    <w:rsid w:val="003A6A18"/>
    <w:rsid w:val="003B1563"/>
    <w:rsid w:val="003B2C82"/>
    <w:rsid w:val="003B3272"/>
    <w:rsid w:val="003B392F"/>
    <w:rsid w:val="003B3A7E"/>
    <w:rsid w:val="003B46C9"/>
    <w:rsid w:val="003B487A"/>
    <w:rsid w:val="003B74C6"/>
    <w:rsid w:val="003C081C"/>
    <w:rsid w:val="003C0A39"/>
    <w:rsid w:val="003C1607"/>
    <w:rsid w:val="003C3098"/>
    <w:rsid w:val="003C5242"/>
    <w:rsid w:val="003C57FB"/>
    <w:rsid w:val="003C7399"/>
    <w:rsid w:val="003C7E97"/>
    <w:rsid w:val="003D1062"/>
    <w:rsid w:val="003D1DBF"/>
    <w:rsid w:val="003D33E3"/>
    <w:rsid w:val="003D408C"/>
    <w:rsid w:val="003D4356"/>
    <w:rsid w:val="003D5F14"/>
    <w:rsid w:val="003E59FB"/>
    <w:rsid w:val="003E7281"/>
    <w:rsid w:val="003F19B7"/>
    <w:rsid w:val="003F787E"/>
    <w:rsid w:val="004000F3"/>
    <w:rsid w:val="00400D76"/>
    <w:rsid w:val="00402121"/>
    <w:rsid w:val="004031C3"/>
    <w:rsid w:val="004127B7"/>
    <w:rsid w:val="00413FA9"/>
    <w:rsid w:val="0041426B"/>
    <w:rsid w:val="00414934"/>
    <w:rsid w:val="004160CD"/>
    <w:rsid w:val="0041673F"/>
    <w:rsid w:val="00416BDA"/>
    <w:rsid w:val="00416CD2"/>
    <w:rsid w:val="00417EB0"/>
    <w:rsid w:val="00417F3B"/>
    <w:rsid w:val="00421C10"/>
    <w:rsid w:val="00432764"/>
    <w:rsid w:val="0043439D"/>
    <w:rsid w:val="00434783"/>
    <w:rsid w:val="00435B77"/>
    <w:rsid w:val="00435D96"/>
    <w:rsid w:val="004415A2"/>
    <w:rsid w:val="00444598"/>
    <w:rsid w:val="004460FA"/>
    <w:rsid w:val="004472E3"/>
    <w:rsid w:val="00450616"/>
    <w:rsid w:val="00451F6A"/>
    <w:rsid w:val="00452E02"/>
    <w:rsid w:val="0045599C"/>
    <w:rsid w:val="00460BA8"/>
    <w:rsid w:val="00463186"/>
    <w:rsid w:val="0046475D"/>
    <w:rsid w:val="00466B55"/>
    <w:rsid w:val="00467A11"/>
    <w:rsid w:val="00470777"/>
    <w:rsid w:val="004708EB"/>
    <w:rsid w:val="00470C12"/>
    <w:rsid w:val="00470D70"/>
    <w:rsid w:val="00470F34"/>
    <w:rsid w:val="0048121A"/>
    <w:rsid w:val="00485418"/>
    <w:rsid w:val="00485804"/>
    <w:rsid w:val="00486CE3"/>
    <w:rsid w:val="00487829"/>
    <w:rsid w:val="0049408C"/>
    <w:rsid w:val="00495724"/>
    <w:rsid w:val="0049652E"/>
    <w:rsid w:val="004A0423"/>
    <w:rsid w:val="004A3932"/>
    <w:rsid w:val="004A43B6"/>
    <w:rsid w:val="004A528A"/>
    <w:rsid w:val="004A79E2"/>
    <w:rsid w:val="004B0224"/>
    <w:rsid w:val="004B0371"/>
    <w:rsid w:val="004B038E"/>
    <w:rsid w:val="004B2A96"/>
    <w:rsid w:val="004C0E23"/>
    <w:rsid w:val="004C19EF"/>
    <w:rsid w:val="004C5449"/>
    <w:rsid w:val="004D0F48"/>
    <w:rsid w:val="004D1067"/>
    <w:rsid w:val="004D435A"/>
    <w:rsid w:val="004D6F82"/>
    <w:rsid w:val="004D74FB"/>
    <w:rsid w:val="004E4E7F"/>
    <w:rsid w:val="004E585A"/>
    <w:rsid w:val="004E59C9"/>
    <w:rsid w:val="004E5A45"/>
    <w:rsid w:val="004E60F1"/>
    <w:rsid w:val="004E77B7"/>
    <w:rsid w:val="004F0508"/>
    <w:rsid w:val="004F1702"/>
    <w:rsid w:val="004F2368"/>
    <w:rsid w:val="004F4E2C"/>
    <w:rsid w:val="004F5E39"/>
    <w:rsid w:val="004F7D1D"/>
    <w:rsid w:val="005012A5"/>
    <w:rsid w:val="00501A12"/>
    <w:rsid w:val="005049F1"/>
    <w:rsid w:val="00510B39"/>
    <w:rsid w:val="00512AD5"/>
    <w:rsid w:val="0051552F"/>
    <w:rsid w:val="00517D41"/>
    <w:rsid w:val="00522C83"/>
    <w:rsid w:val="00530B31"/>
    <w:rsid w:val="005319CA"/>
    <w:rsid w:val="00532DC4"/>
    <w:rsid w:val="00534F07"/>
    <w:rsid w:val="00537DF3"/>
    <w:rsid w:val="00540C11"/>
    <w:rsid w:val="00541128"/>
    <w:rsid w:val="0054130B"/>
    <w:rsid w:val="0054235D"/>
    <w:rsid w:val="0054563F"/>
    <w:rsid w:val="00546F53"/>
    <w:rsid w:val="00550B15"/>
    <w:rsid w:val="00551132"/>
    <w:rsid w:val="00551276"/>
    <w:rsid w:val="00551D96"/>
    <w:rsid w:val="00552D91"/>
    <w:rsid w:val="00553713"/>
    <w:rsid w:val="00554D49"/>
    <w:rsid w:val="005568F5"/>
    <w:rsid w:val="005622BB"/>
    <w:rsid w:val="005642C2"/>
    <w:rsid w:val="0056652F"/>
    <w:rsid w:val="00567CF9"/>
    <w:rsid w:val="00570FB2"/>
    <w:rsid w:val="005711E5"/>
    <w:rsid w:val="005721BD"/>
    <w:rsid w:val="00572219"/>
    <w:rsid w:val="0058053B"/>
    <w:rsid w:val="00581145"/>
    <w:rsid w:val="005908E4"/>
    <w:rsid w:val="00591809"/>
    <w:rsid w:val="00592654"/>
    <w:rsid w:val="00594741"/>
    <w:rsid w:val="00595804"/>
    <w:rsid w:val="00597490"/>
    <w:rsid w:val="005A05A4"/>
    <w:rsid w:val="005A156A"/>
    <w:rsid w:val="005A15D0"/>
    <w:rsid w:val="005A19BB"/>
    <w:rsid w:val="005A20C9"/>
    <w:rsid w:val="005A2577"/>
    <w:rsid w:val="005A2A51"/>
    <w:rsid w:val="005A2BEE"/>
    <w:rsid w:val="005A444A"/>
    <w:rsid w:val="005B00DE"/>
    <w:rsid w:val="005B479E"/>
    <w:rsid w:val="005B6459"/>
    <w:rsid w:val="005C41C3"/>
    <w:rsid w:val="005C486F"/>
    <w:rsid w:val="005C5728"/>
    <w:rsid w:val="005D2A29"/>
    <w:rsid w:val="005D39E4"/>
    <w:rsid w:val="005D4081"/>
    <w:rsid w:val="005D7FC8"/>
    <w:rsid w:val="005E097D"/>
    <w:rsid w:val="005E09A7"/>
    <w:rsid w:val="005E0F4C"/>
    <w:rsid w:val="005E2B64"/>
    <w:rsid w:val="005E3A8D"/>
    <w:rsid w:val="005E3AD4"/>
    <w:rsid w:val="005E4A07"/>
    <w:rsid w:val="005E79DE"/>
    <w:rsid w:val="005F251F"/>
    <w:rsid w:val="006012E3"/>
    <w:rsid w:val="006025B3"/>
    <w:rsid w:val="00602720"/>
    <w:rsid w:val="006036DF"/>
    <w:rsid w:val="006060B8"/>
    <w:rsid w:val="00610086"/>
    <w:rsid w:val="006127E9"/>
    <w:rsid w:val="0061396D"/>
    <w:rsid w:val="006143AE"/>
    <w:rsid w:val="00614C56"/>
    <w:rsid w:val="00614F3D"/>
    <w:rsid w:val="00617C02"/>
    <w:rsid w:val="00617E26"/>
    <w:rsid w:val="00621AE6"/>
    <w:rsid w:val="00622333"/>
    <w:rsid w:val="006239CB"/>
    <w:rsid w:val="00626D5A"/>
    <w:rsid w:val="00627F6A"/>
    <w:rsid w:val="006309B1"/>
    <w:rsid w:val="00632625"/>
    <w:rsid w:val="006348B7"/>
    <w:rsid w:val="00634A49"/>
    <w:rsid w:val="0063677E"/>
    <w:rsid w:val="00641536"/>
    <w:rsid w:val="006420E5"/>
    <w:rsid w:val="00642E3C"/>
    <w:rsid w:val="00643631"/>
    <w:rsid w:val="00645532"/>
    <w:rsid w:val="0065077B"/>
    <w:rsid w:val="00651CAC"/>
    <w:rsid w:val="00654EDD"/>
    <w:rsid w:val="0065645A"/>
    <w:rsid w:val="00664242"/>
    <w:rsid w:val="006707E8"/>
    <w:rsid w:val="00671287"/>
    <w:rsid w:val="00672E4E"/>
    <w:rsid w:val="006731BE"/>
    <w:rsid w:val="006748E3"/>
    <w:rsid w:val="00675E39"/>
    <w:rsid w:val="00683CFE"/>
    <w:rsid w:val="0068451F"/>
    <w:rsid w:val="00686537"/>
    <w:rsid w:val="0068661F"/>
    <w:rsid w:val="00687336"/>
    <w:rsid w:val="00690889"/>
    <w:rsid w:val="006920AE"/>
    <w:rsid w:val="006936B9"/>
    <w:rsid w:val="00694731"/>
    <w:rsid w:val="00695271"/>
    <w:rsid w:val="006A0718"/>
    <w:rsid w:val="006A1F42"/>
    <w:rsid w:val="006A2BB3"/>
    <w:rsid w:val="006A2F01"/>
    <w:rsid w:val="006A5203"/>
    <w:rsid w:val="006A5732"/>
    <w:rsid w:val="006A72BE"/>
    <w:rsid w:val="006A7DCF"/>
    <w:rsid w:val="006B4E77"/>
    <w:rsid w:val="006C5D9D"/>
    <w:rsid w:val="006C6208"/>
    <w:rsid w:val="006C6BE3"/>
    <w:rsid w:val="006D3D75"/>
    <w:rsid w:val="006D5EB4"/>
    <w:rsid w:val="006E0970"/>
    <w:rsid w:val="006E33FA"/>
    <w:rsid w:val="006E7146"/>
    <w:rsid w:val="006F2F1A"/>
    <w:rsid w:val="006F77BA"/>
    <w:rsid w:val="007001A9"/>
    <w:rsid w:val="007011A4"/>
    <w:rsid w:val="00702EC7"/>
    <w:rsid w:val="00703481"/>
    <w:rsid w:val="00705DCE"/>
    <w:rsid w:val="007065DE"/>
    <w:rsid w:val="00712D69"/>
    <w:rsid w:val="00714185"/>
    <w:rsid w:val="00720961"/>
    <w:rsid w:val="00721183"/>
    <w:rsid w:val="00723339"/>
    <w:rsid w:val="00724233"/>
    <w:rsid w:val="007307D1"/>
    <w:rsid w:val="00732B90"/>
    <w:rsid w:val="007344FE"/>
    <w:rsid w:val="0073508A"/>
    <w:rsid w:val="0073579B"/>
    <w:rsid w:val="00740C2F"/>
    <w:rsid w:val="00741C74"/>
    <w:rsid w:val="0074359E"/>
    <w:rsid w:val="007437E9"/>
    <w:rsid w:val="00743CD4"/>
    <w:rsid w:val="00747CA8"/>
    <w:rsid w:val="0075110A"/>
    <w:rsid w:val="00752C9C"/>
    <w:rsid w:val="00755B45"/>
    <w:rsid w:val="00760CE2"/>
    <w:rsid w:val="00761FFC"/>
    <w:rsid w:val="00762805"/>
    <w:rsid w:val="007649C1"/>
    <w:rsid w:val="007671ED"/>
    <w:rsid w:val="00773823"/>
    <w:rsid w:val="00774B2F"/>
    <w:rsid w:val="00777D5C"/>
    <w:rsid w:val="0078115D"/>
    <w:rsid w:val="0078158A"/>
    <w:rsid w:val="00782C33"/>
    <w:rsid w:val="00785860"/>
    <w:rsid w:val="00786EC7"/>
    <w:rsid w:val="007905AE"/>
    <w:rsid w:val="00790EB4"/>
    <w:rsid w:val="00791A1A"/>
    <w:rsid w:val="00793B35"/>
    <w:rsid w:val="00794953"/>
    <w:rsid w:val="007962F5"/>
    <w:rsid w:val="007A285B"/>
    <w:rsid w:val="007A6BAD"/>
    <w:rsid w:val="007A701B"/>
    <w:rsid w:val="007B26CE"/>
    <w:rsid w:val="007B3E03"/>
    <w:rsid w:val="007B4955"/>
    <w:rsid w:val="007B4BC4"/>
    <w:rsid w:val="007B57BB"/>
    <w:rsid w:val="007B5889"/>
    <w:rsid w:val="007B5E06"/>
    <w:rsid w:val="007B613E"/>
    <w:rsid w:val="007C1FE8"/>
    <w:rsid w:val="007C26D6"/>
    <w:rsid w:val="007C544F"/>
    <w:rsid w:val="007D0DF0"/>
    <w:rsid w:val="007D160E"/>
    <w:rsid w:val="007D1F48"/>
    <w:rsid w:val="007D268F"/>
    <w:rsid w:val="007D4E99"/>
    <w:rsid w:val="007D7ED9"/>
    <w:rsid w:val="007E1568"/>
    <w:rsid w:val="007E178F"/>
    <w:rsid w:val="007E7CC3"/>
    <w:rsid w:val="007F1746"/>
    <w:rsid w:val="007F56B3"/>
    <w:rsid w:val="007F6A20"/>
    <w:rsid w:val="007F7B9A"/>
    <w:rsid w:val="008012A0"/>
    <w:rsid w:val="00801C24"/>
    <w:rsid w:val="008026CB"/>
    <w:rsid w:val="00802A65"/>
    <w:rsid w:val="0080592C"/>
    <w:rsid w:val="00806AE5"/>
    <w:rsid w:val="00810C17"/>
    <w:rsid w:val="00810F40"/>
    <w:rsid w:val="00813907"/>
    <w:rsid w:val="00815911"/>
    <w:rsid w:val="00821C2E"/>
    <w:rsid w:val="00821C5C"/>
    <w:rsid w:val="00821E06"/>
    <w:rsid w:val="00823B1B"/>
    <w:rsid w:val="0083302A"/>
    <w:rsid w:val="00833B07"/>
    <w:rsid w:val="00833B3F"/>
    <w:rsid w:val="008341AD"/>
    <w:rsid w:val="00835AED"/>
    <w:rsid w:val="00836F12"/>
    <w:rsid w:val="008400D8"/>
    <w:rsid w:val="00843235"/>
    <w:rsid w:val="00844B20"/>
    <w:rsid w:val="008471D6"/>
    <w:rsid w:val="008477A7"/>
    <w:rsid w:val="00850E41"/>
    <w:rsid w:val="00852C52"/>
    <w:rsid w:val="00854237"/>
    <w:rsid w:val="00861656"/>
    <w:rsid w:val="00861D75"/>
    <w:rsid w:val="0086212C"/>
    <w:rsid w:val="008650AC"/>
    <w:rsid w:val="00866029"/>
    <w:rsid w:val="008677CC"/>
    <w:rsid w:val="00867B7E"/>
    <w:rsid w:val="008746A1"/>
    <w:rsid w:val="00875E49"/>
    <w:rsid w:val="00876843"/>
    <w:rsid w:val="008832DD"/>
    <w:rsid w:val="00893621"/>
    <w:rsid w:val="008959F1"/>
    <w:rsid w:val="00895E1F"/>
    <w:rsid w:val="008973A7"/>
    <w:rsid w:val="008A0380"/>
    <w:rsid w:val="008A4B7E"/>
    <w:rsid w:val="008A6C32"/>
    <w:rsid w:val="008A769B"/>
    <w:rsid w:val="008B0226"/>
    <w:rsid w:val="008B18D9"/>
    <w:rsid w:val="008B2A29"/>
    <w:rsid w:val="008B34E3"/>
    <w:rsid w:val="008B5867"/>
    <w:rsid w:val="008B71B7"/>
    <w:rsid w:val="008C2CF5"/>
    <w:rsid w:val="008C4FD3"/>
    <w:rsid w:val="008C52A3"/>
    <w:rsid w:val="008C6889"/>
    <w:rsid w:val="008D6DA3"/>
    <w:rsid w:val="008D6FCC"/>
    <w:rsid w:val="008E1532"/>
    <w:rsid w:val="008E3440"/>
    <w:rsid w:val="008E5166"/>
    <w:rsid w:val="008E6BE0"/>
    <w:rsid w:val="008F1C7E"/>
    <w:rsid w:val="008F4DDB"/>
    <w:rsid w:val="008F6EE3"/>
    <w:rsid w:val="008F7AE2"/>
    <w:rsid w:val="008F7E95"/>
    <w:rsid w:val="00900F53"/>
    <w:rsid w:val="00901367"/>
    <w:rsid w:val="00902095"/>
    <w:rsid w:val="00905971"/>
    <w:rsid w:val="00906723"/>
    <w:rsid w:val="00910A27"/>
    <w:rsid w:val="009114FE"/>
    <w:rsid w:val="00913E90"/>
    <w:rsid w:val="00914897"/>
    <w:rsid w:val="00915A7D"/>
    <w:rsid w:val="009170F3"/>
    <w:rsid w:val="009175B4"/>
    <w:rsid w:val="00920959"/>
    <w:rsid w:val="00921CE2"/>
    <w:rsid w:val="00921DAD"/>
    <w:rsid w:val="009269BB"/>
    <w:rsid w:val="009323FB"/>
    <w:rsid w:val="00933FD1"/>
    <w:rsid w:val="009341CA"/>
    <w:rsid w:val="0093756E"/>
    <w:rsid w:val="00937717"/>
    <w:rsid w:val="0093776B"/>
    <w:rsid w:val="0094098E"/>
    <w:rsid w:val="009432DE"/>
    <w:rsid w:val="00950A28"/>
    <w:rsid w:val="009536D5"/>
    <w:rsid w:val="0095453F"/>
    <w:rsid w:val="00955413"/>
    <w:rsid w:val="0096132C"/>
    <w:rsid w:val="009617A1"/>
    <w:rsid w:val="009618FC"/>
    <w:rsid w:val="00963C91"/>
    <w:rsid w:val="00964E9A"/>
    <w:rsid w:val="00966215"/>
    <w:rsid w:val="00967DAC"/>
    <w:rsid w:val="00970EE2"/>
    <w:rsid w:val="00972463"/>
    <w:rsid w:val="00976A28"/>
    <w:rsid w:val="009800A6"/>
    <w:rsid w:val="009815B2"/>
    <w:rsid w:val="009837DA"/>
    <w:rsid w:val="00983CE9"/>
    <w:rsid w:val="0099004D"/>
    <w:rsid w:val="00992045"/>
    <w:rsid w:val="00995763"/>
    <w:rsid w:val="009974CB"/>
    <w:rsid w:val="00997A45"/>
    <w:rsid w:val="009A2A98"/>
    <w:rsid w:val="009A495C"/>
    <w:rsid w:val="009B22BD"/>
    <w:rsid w:val="009C2EFC"/>
    <w:rsid w:val="009D00AA"/>
    <w:rsid w:val="009D45F7"/>
    <w:rsid w:val="009D6D46"/>
    <w:rsid w:val="009E10D0"/>
    <w:rsid w:val="009E49B7"/>
    <w:rsid w:val="009E73E8"/>
    <w:rsid w:val="009F0579"/>
    <w:rsid w:val="009F3018"/>
    <w:rsid w:val="009F3867"/>
    <w:rsid w:val="009F4218"/>
    <w:rsid w:val="009F47D3"/>
    <w:rsid w:val="009F7AD9"/>
    <w:rsid w:val="00A01AAF"/>
    <w:rsid w:val="00A030E7"/>
    <w:rsid w:val="00A056F1"/>
    <w:rsid w:val="00A07337"/>
    <w:rsid w:val="00A07568"/>
    <w:rsid w:val="00A07DC0"/>
    <w:rsid w:val="00A1108D"/>
    <w:rsid w:val="00A111CA"/>
    <w:rsid w:val="00A14215"/>
    <w:rsid w:val="00A14DE3"/>
    <w:rsid w:val="00A167E5"/>
    <w:rsid w:val="00A176CF"/>
    <w:rsid w:val="00A241EB"/>
    <w:rsid w:val="00A25243"/>
    <w:rsid w:val="00A253B6"/>
    <w:rsid w:val="00A267A0"/>
    <w:rsid w:val="00A2749F"/>
    <w:rsid w:val="00A279C7"/>
    <w:rsid w:val="00A301B7"/>
    <w:rsid w:val="00A31769"/>
    <w:rsid w:val="00A3205E"/>
    <w:rsid w:val="00A35C00"/>
    <w:rsid w:val="00A40FC7"/>
    <w:rsid w:val="00A420BC"/>
    <w:rsid w:val="00A43336"/>
    <w:rsid w:val="00A45683"/>
    <w:rsid w:val="00A55EFB"/>
    <w:rsid w:val="00A60C39"/>
    <w:rsid w:val="00A61630"/>
    <w:rsid w:val="00A6181E"/>
    <w:rsid w:val="00A62486"/>
    <w:rsid w:val="00A64161"/>
    <w:rsid w:val="00A70BFD"/>
    <w:rsid w:val="00A71230"/>
    <w:rsid w:val="00A72257"/>
    <w:rsid w:val="00A7295D"/>
    <w:rsid w:val="00A75CF6"/>
    <w:rsid w:val="00A80009"/>
    <w:rsid w:val="00A81C0F"/>
    <w:rsid w:val="00A83C0E"/>
    <w:rsid w:val="00A840CA"/>
    <w:rsid w:val="00A86C9C"/>
    <w:rsid w:val="00A870C9"/>
    <w:rsid w:val="00A871C2"/>
    <w:rsid w:val="00A87C1B"/>
    <w:rsid w:val="00A90152"/>
    <w:rsid w:val="00A94989"/>
    <w:rsid w:val="00A94BE1"/>
    <w:rsid w:val="00AA0171"/>
    <w:rsid w:val="00AA184E"/>
    <w:rsid w:val="00AA28E0"/>
    <w:rsid w:val="00AA3ABC"/>
    <w:rsid w:val="00AB045B"/>
    <w:rsid w:val="00AB1387"/>
    <w:rsid w:val="00AB2984"/>
    <w:rsid w:val="00AB3911"/>
    <w:rsid w:val="00AB504C"/>
    <w:rsid w:val="00AB551F"/>
    <w:rsid w:val="00AC2A3D"/>
    <w:rsid w:val="00AC303E"/>
    <w:rsid w:val="00AC4C1A"/>
    <w:rsid w:val="00AC642F"/>
    <w:rsid w:val="00AD014F"/>
    <w:rsid w:val="00AD093F"/>
    <w:rsid w:val="00AD2FCC"/>
    <w:rsid w:val="00AD3539"/>
    <w:rsid w:val="00AD5CE2"/>
    <w:rsid w:val="00AE2271"/>
    <w:rsid w:val="00AE5C27"/>
    <w:rsid w:val="00AE5CD7"/>
    <w:rsid w:val="00AE73F8"/>
    <w:rsid w:val="00AF00E8"/>
    <w:rsid w:val="00AF10F4"/>
    <w:rsid w:val="00AF371D"/>
    <w:rsid w:val="00AF3F0D"/>
    <w:rsid w:val="00AF3FDA"/>
    <w:rsid w:val="00AF68B0"/>
    <w:rsid w:val="00AF7E11"/>
    <w:rsid w:val="00B041FF"/>
    <w:rsid w:val="00B05283"/>
    <w:rsid w:val="00B07415"/>
    <w:rsid w:val="00B07905"/>
    <w:rsid w:val="00B110F4"/>
    <w:rsid w:val="00B137EE"/>
    <w:rsid w:val="00B14082"/>
    <w:rsid w:val="00B167FC"/>
    <w:rsid w:val="00B16AE2"/>
    <w:rsid w:val="00B21F10"/>
    <w:rsid w:val="00B2335C"/>
    <w:rsid w:val="00B25468"/>
    <w:rsid w:val="00B25495"/>
    <w:rsid w:val="00B263F4"/>
    <w:rsid w:val="00B32291"/>
    <w:rsid w:val="00B33037"/>
    <w:rsid w:val="00B36272"/>
    <w:rsid w:val="00B42961"/>
    <w:rsid w:val="00B51C06"/>
    <w:rsid w:val="00B52BE8"/>
    <w:rsid w:val="00B53E2D"/>
    <w:rsid w:val="00B54B24"/>
    <w:rsid w:val="00B55ECE"/>
    <w:rsid w:val="00B57170"/>
    <w:rsid w:val="00B622A4"/>
    <w:rsid w:val="00B6230C"/>
    <w:rsid w:val="00B63D41"/>
    <w:rsid w:val="00B66497"/>
    <w:rsid w:val="00B66793"/>
    <w:rsid w:val="00B70D48"/>
    <w:rsid w:val="00B7111A"/>
    <w:rsid w:val="00B72616"/>
    <w:rsid w:val="00B7388E"/>
    <w:rsid w:val="00B75C21"/>
    <w:rsid w:val="00B766B6"/>
    <w:rsid w:val="00B803D3"/>
    <w:rsid w:val="00B851F5"/>
    <w:rsid w:val="00B8534B"/>
    <w:rsid w:val="00B86BCE"/>
    <w:rsid w:val="00B86F01"/>
    <w:rsid w:val="00B924DD"/>
    <w:rsid w:val="00B9501B"/>
    <w:rsid w:val="00B97F83"/>
    <w:rsid w:val="00BA0114"/>
    <w:rsid w:val="00BA1881"/>
    <w:rsid w:val="00BA1BBB"/>
    <w:rsid w:val="00BA1D23"/>
    <w:rsid w:val="00BA627C"/>
    <w:rsid w:val="00BB09EA"/>
    <w:rsid w:val="00BB0D71"/>
    <w:rsid w:val="00BB2534"/>
    <w:rsid w:val="00BB27F5"/>
    <w:rsid w:val="00BB2965"/>
    <w:rsid w:val="00BB3A1F"/>
    <w:rsid w:val="00BC4836"/>
    <w:rsid w:val="00BC5052"/>
    <w:rsid w:val="00BC6892"/>
    <w:rsid w:val="00BC6C68"/>
    <w:rsid w:val="00BD11EC"/>
    <w:rsid w:val="00BD1C91"/>
    <w:rsid w:val="00BD493A"/>
    <w:rsid w:val="00BD559D"/>
    <w:rsid w:val="00BD6783"/>
    <w:rsid w:val="00BD7A75"/>
    <w:rsid w:val="00BE34BA"/>
    <w:rsid w:val="00BE5F2B"/>
    <w:rsid w:val="00BE727C"/>
    <w:rsid w:val="00BF44F7"/>
    <w:rsid w:val="00BF70A4"/>
    <w:rsid w:val="00C00FD4"/>
    <w:rsid w:val="00C01A99"/>
    <w:rsid w:val="00C03936"/>
    <w:rsid w:val="00C11A54"/>
    <w:rsid w:val="00C16CD9"/>
    <w:rsid w:val="00C20918"/>
    <w:rsid w:val="00C20D2F"/>
    <w:rsid w:val="00C248DE"/>
    <w:rsid w:val="00C25CEA"/>
    <w:rsid w:val="00C27263"/>
    <w:rsid w:val="00C30CB8"/>
    <w:rsid w:val="00C34E08"/>
    <w:rsid w:val="00C35DB6"/>
    <w:rsid w:val="00C35FEC"/>
    <w:rsid w:val="00C37AA0"/>
    <w:rsid w:val="00C412E9"/>
    <w:rsid w:val="00C42697"/>
    <w:rsid w:val="00C42EB9"/>
    <w:rsid w:val="00C440F9"/>
    <w:rsid w:val="00C442C3"/>
    <w:rsid w:val="00C46279"/>
    <w:rsid w:val="00C464D9"/>
    <w:rsid w:val="00C53F3D"/>
    <w:rsid w:val="00C55B75"/>
    <w:rsid w:val="00C57322"/>
    <w:rsid w:val="00C62A96"/>
    <w:rsid w:val="00C645DF"/>
    <w:rsid w:val="00C65CA5"/>
    <w:rsid w:val="00C661B6"/>
    <w:rsid w:val="00C6753C"/>
    <w:rsid w:val="00C676D2"/>
    <w:rsid w:val="00C710F0"/>
    <w:rsid w:val="00C7469F"/>
    <w:rsid w:val="00C74D87"/>
    <w:rsid w:val="00C77137"/>
    <w:rsid w:val="00C820BC"/>
    <w:rsid w:val="00C90A25"/>
    <w:rsid w:val="00C934E6"/>
    <w:rsid w:val="00C95B1C"/>
    <w:rsid w:val="00C97355"/>
    <w:rsid w:val="00C978E7"/>
    <w:rsid w:val="00CA1946"/>
    <w:rsid w:val="00CA1CD6"/>
    <w:rsid w:val="00CA3B18"/>
    <w:rsid w:val="00CA4500"/>
    <w:rsid w:val="00CA45F6"/>
    <w:rsid w:val="00CA48B5"/>
    <w:rsid w:val="00CA7E9D"/>
    <w:rsid w:val="00CB02C8"/>
    <w:rsid w:val="00CB16FA"/>
    <w:rsid w:val="00CB1FD8"/>
    <w:rsid w:val="00CB66D2"/>
    <w:rsid w:val="00CC1398"/>
    <w:rsid w:val="00CC3195"/>
    <w:rsid w:val="00CC3999"/>
    <w:rsid w:val="00CC7158"/>
    <w:rsid w:val="00CD0275"/>
    <w:rsid w:val="00CD0ADB"/>
    <w:rsid w:val="00CD22AD"/>
    <w:rsid w:val="00CD28E5"/>
    <w:rsid w:val="00CD299E"/>
    <w:rsid w:val="00CD3E3F"/>
    <w:rsid w:val="00CD41BE"/>
    <w:rsid w:val="00CD6D9D"/>
    <w:rsid w:val="00CD6FDA"/>
    <w:rsid w:val="00CE18E8"/>
    <w:rsid w:val="00CE6DCB"/>
    <w:rsid w:val="00CF1AA1"/>
    <w:rsid w:val="00CF258F"/>
    <w:rsid w:val="00CF413F"/>
    <w:rsid w:val="00CF5495"/>
    <w:rsid w:val="00CF6DFD"/>
    <w:rsid w:val="00D0004B"/>
    <w:rsid w:val="00D009AC"/>
    <w:rsid w:val="00D00D12"/>
    <w:rsid w:val="00D01C20"/>
    <w:rsid w:val="00D02405"/>
    <w:rsid w:val="00D037F0"/>
    <w:rsid w:val="00D0405E"/>
    <w:rsid w:val="00D061D8"/>
    <w:rsid w:val="00D06A0E"/>
    <w:rsid w:val="00D115CE"/>
    <w:rsid w:val="00D11617"/>
    <w:rsid w:val="00D172B0"/>
    <w:rsid w:val="00D22B31"/>
    <w:rsid w:val="00D234CF"/>
    <w:rsid w:val="00D27A5D"/>
    <w:rsid w:val="00D27BE4"/>
    <w:rsid w:val="00D30052"/>
    <w:rsid w:val="00D30501"/>
    <w:rsid w:val="00D30589"/>
    <w:rsid w:val="00D30E97"/>
    <w:rsid w:val="00D32A06"/>
    <w:rsid w:val="00D410EF"/>
    <w:rsid w:val="00D43E0B"/>
    <w:rsid w:val="00D51453"/>
    <w:rsid w:val="00D531BA"/>
    <w:rsid w:val="00D53F0F"/>
    <w:rsid w:val="00D546AC"/>
    <w:rsid w:val="00D54F78"/>
    <w:rsid w:val="00D559DA"/>
    <w:rsid w:val="00D567D9"/>
    <w:rsid w:val="00D62973"/>
    <w:rsid w:val="00D63D89"/>
    <w:rsid w:val="00D658F2"/>
    <w:rsid w:val="00D66C34"/>
    <w:rsid w:val="00D67895"/>
    <w:rsid w:val="00D71CFC"/>
    <w:rsid w:val="00D72A01"/>
    <w:rsid w:val="00D75355"/>
    <w:rsid w:val="00D75398"/>
    <w:rsid w:val="00D76CDB"/>
    <w:rsid w:val="00D7766D"/>
    <w:rsid w:val="00D80D8C"/>
    <w:rsid w:val="00D83312"/>
    <w:rsid w:val="00D850AE"/>
    <w:rsid w:val="00D91A54"/>
    <w:rsid w:val="00D91AEA"/>
    <w:rsid w:val="00D92546"/>
    <w:rsid w:val="00D93AF2"/>
    <w:rsid w:val="00D965B2"/>
    <w:rsid w:val="00D9765A"/>
    <w:rsid w:val="00DA277F"/>
    <w:rsid w:val="00DA3BEF"/>
    <w:rsid w:val="00DA3F1F"/>
    <w:rsid w:val="00DA40B5"/>
    <w:rsid w:val="00DA41FA"/>
    <w:rsid w:val="00DA79F7"/>
    <w:rsid w:val="00DB301B"/>
    <w:rsid w:val="00DB7A6E"/>
    <w:rsid w:val="00DB7AE0"/>
    <w:rsid w:val="00DC06C9"/>
    <w:rsid w:val="00DC2152"/>
    <w:rsid w:val="00DC2892"/>
    <w:rsid w:val="00DC28D0"/>
    <w:rsid w:val="00DC28E3"/>
    <w:rsid w:val="00DC3105"/>
    <w:rsid w:val="00DC3123"/>
    <w:rsid w:val="00DC31BA"/>
    <w:rsid w:val="00DC5355"/>
    <w:rsid w:val="00DC556A"/>
    <w:rsid w:val="00DD066B"/>
    <w:rsid w:val="00DD0BB7"/>
    <w:rsid w:val="00DD1946"/>
    <w:rsid w:val="00DD2042"/>
    <w:rsid w:val="00DD5D4A"/>
    <w:rsid w:val="00DD6F42"/>
    <w:rsid w:val="00DE2714"/>
    <w:rsid w:val="00DE27BB"/>
    <w:rsid w:val="00DE3D4D"/>
    <w:rsid w:val="00DE63FE"/>
    <w:rsid w:val="00DE66A4"/>
    <w:rsid w:val="00DE77AA"/>
    <w:rsid w:val="00DF34B0"/>
    <w:rsid w:val="00DF4CA1"/>
    <w:rsid w:val="00DF537D"/>
    <w:rsid w:val="00DF5692"/>
    <w:rsid w:val="00E01236"/>
    <w:rsid w:val="00E025A8"/>
    <w:rsid w:val="00E03A43"/>
    <w:rsid w:val="00E03D72"/>
    <w:rsid w:val="00E03F6B"/>
    <w:rsid w:val="00E05398"/>
    <w:rsid w:val="00E07617"/>
    <w:rsid w:val="00E1227F"/>
    <w:rsid w:val="00E13E4B"/>
    <w:rsid w:val="00E2213F"/>
    <w:rsid w:val="00E2460F"/>
    <w:rsid w:val="00E308F3"/>
    <w:rsid w:val="00E3091C"/>
    <w:rsid w:val="00E34D39"/>
    <w:rsid w:val="00E368CB"/>
    <w:rsid w:val="00E36DD9"/>
    <w:rsid w:val="00E41EBB"/>
    <w:rsid w:val="00E4261E"/>
    <w:rsid w:val="00E43AAD"/>
    <w:rsid w:val="00E44DB0"/>
    <w:rsid w:val="00E47605"/>
    <w:rsid w:val="00E47EF6"/>
    <w:rsid w:val="00E50675"/>
    <w:rsid w:val="00E511B7"/>
    <w:rsid w:val="00E533A5"/>
    <w:rsid w:val="00E53915"/>
    <w:rsid w:val="00E56233"/>
    <w:rsid w:val="00E602B9"/>
    <w:rsid w:val="00E62328"/>
    <w:rsid w:val="00E63599"/>
    <w:rsid w:val="00E63D64"/>
    <w:rsid w:val="00E645AD"/>
    <w:rsid w:val="00E71242"/>
    <w:rsid w:val="00E7445A"/>
    <w:rsid w:val="00E74BE0"/>
    <w:rsid w:val="00E760A5"/>
    <w:rsid w:val="00E7651D"/>
    <w:rsid w:val="00E76DB8"/>
    <w:rsid w:val="00E805FF"/>
    <w:rsid w:val="00E81282"/>
    <w:rsid w:val="00E8197D"/>
    <w:rsid w:val="00E824A7"/>
    <w:rsid w:val="00E831B8"/>
    <w:rsid w:val="00E8358D"/>
    <w:rsid w:val="00E83A49"/>
    <w:rsid w:val="00E848FE"/>
    <w:rsid w:val="00E856EA"/>
    <w:rsid w:val="00E8682D"/>
    <w:rsid w:val="00E86F39"/>
    <w:rsid w:val="00E8713E"/>
    <w:rsid w:val="00E87F84"/>
    <w:rsid w:val="00E912AD"/>
    <w:rsid w:val="00E9272D"/>
    <w:rsid w:val="00E939E8"/>
    <w:rsid w:val="00E94D22"/>
    <w:rsid w:val="00E959B4"/>
    <w:rsid w:val="00E96B4B"/>
    <w:rsid w:val="00E97731"/>
    <w:rsid w:val="00EA1ABD"/>
    <w:rsid w:val="00EB0FE3"/>
    <w:rsid w:val="00EB7A60"/>
    <w:rsid w:val="00EB7C61"/>
    <w:rsid w:val="00EC12AE"/>
    <w:rsid w:val="00EC2CC9"/>
    <w:rsid w:val="00ED32C7"/>
    <w:rsid w:val="00ED3767"/>
    <w:rsid w:val="00ED41B6"/>
    <w:rsid w:val="00EE1C20"/>
    <w:rsid w:val="00EE2114"/>
    <w:rsid w:val="00EE57BB"/>
    <w:rsid w:val="00EE62E6"/>
    <w:rsid w:val="00EE76A9"/>
    <w:rsid w:val="00EF073A"/>
    <w:rsid w:val="00EF23AD"/>
    <w:rsid w:val="00EF37BC"/>
    <w:rsid w:val="00EF450A"/>
    <w:rsid w:val="00EF7DAB"/>
    <w:rsid w:val="00F01B93"/>
    <w:rsid w:val="00F03C06"/>
    <w:rsid w:val="00F05471"/>
    <w:rsid w:val="00F060D9"/>
    <w:rsid w:val="00F069EB"/>
    <w:rsid w:val="00F07FA3"/>
    <w:rsid w:val="00F1029F"/>
    <w:rsid w:val="00F11F27"/>
    <w:rsid w:val="00F1209B"/>
    <w:rsid w:val="00F16002"/>
    <w:rsid w:val="00F16323"/>
    <w:rsid w:val="00F16B82"/>
    <w:rsid w:val="00F17F2A"/>
    <w:rsid w:val="00F20190"/>
    <w:rsid w:val="00F217A3"/>
    <w:rsid w:val="00F21CF4"/>
    <w:rsid w:val="00F2280C"/>
    <w:rsid w:val="00F24360"/>
    <w:rsid w:val="00F25123"/>
    <w:rsid w:val="00F30A3D"/>
    <w:rsid w:val="00F325C5"/>
    <w:rsid w:val="00F32D6B"/>
    <w:rsid w:val="00F33BC7"/>
    <w:rsid w:val="00F37424"/>
    <w:rsid w:val="00F40C64"/>
    <w:rsid w:val="00F444B3"/>
    <w:rsid w:val="00F45582"/>
    <w:rsid w:val="00F4628F"/>
    <w:rsid w:val="00F46682"/>
    <w:rsid w:val="00F473B6"/>
    <w:rsid w:val="00F52FE9"/>
    <w:rsid w:val="00F538AE"/>
    <w:rsid w:val="00F6229A"/>
    <w:rsid w:val="00F71383"/>
    <w:rsid w:val="00F81039"/>
    <w:rsid w:val="00F822BB"/>
    <w:rsid w:val="00F831B7"/>
    <w:rsid w:val="00F837B0"/>
    <w:rsid w:val="00F85E1F"/>
    <w:rsid w:val="00F86D0A"/>
    <w:rsid w:val="00F90037"/>
    <w:rsid w:val="00F90FE5"/>
    <w:rsid w:val="00F924EC"/>
    <w:rsid w:val="00F92643"/>
    <w:rsid w:val="00F94218"/>
    <w:rsid w:val="00F94B55"/>
    <w:rsid w:val="00F96819"/>
    <w:rsid w:val="00F96CB1"/>
    <w:rsid w:val="00F977B9"/>
    <w:rsid w:val="00FA45CE"/>
    <w:rsid w:val="00FA67C2"/>
    <w:rsid w:val="00FB0C92"/>
    <w:rsid w:val="00FB48A5"/>
    <w:rsid w:val="00FB5748"/>
    <w:rsid w:val="00FB66F4"/>
    <w:rsid w:val="00FB691A"/>
    <w:rsid w:val="00FB7E4B"/>
    <w:rsid w:val="00FC0DE3"/>
    <w:rsid w:val="00FC3565"/>
    <w:rsid w:val="00FC4335"/>
    <w:rsid w:val="00FC45BF"/>
    <w:rsid w:val="00FC63F7"/>
    <w:rsid w:val="00FC70C3"/>
    <w:rsid w:val="00FC7642"/>
    <w:rsid w:val="00FD186F"/>
    <w:rsid w:val="00FD5819"/>
    <w:rsid w:val="00FD6FAD"/>
    <w:rsid w:val="00FD7C0A"/>
    <w:rsid w:val="00FE0E64"/>
    <w:rsid w:val="00FE2BBE"/>
    <w:rsid w:val="00FE50BF"/>
    <w:rsid w:val="00FE6126"/>
    <w:rsid w:val="00FF3DB7"/>
    <w:rsid w:val="00FF4759"/>
    <w:rsid w:val="00FF7BAB"/>
    <w:rsid w:val="00FF7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54BDF"/>
  <w15:chartTrackingRefBased/>
  <w15:docId w15:val="{4ED155BA-1FD7-4F18-9741-FF2FF430B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38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708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35D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862"/>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3872B9"/>
    <w:pPr>
      <w:spacing w:after="0" w:line="240" w:lineRule="auto"/>
    </w:pPr>
  </w:style>
  <w:style w:type="character" w:styleId="Hyperlink">
    <w:name w:val="Hyperlink"/>
    <w:basedOn w:val="DefaultParagraphFont"/>
    <w:uiPriority w:val="99"/>
    <w:unhideWhenUsed/>
    <w:rsid w:val="004A3932"/>
    <w:rPr>
      <w:color w:val="0563C1" w:themeColor="hyperlink"/>
      <w:u w:val="single"/>
    </w:rPr>
  </w:style>
  <w:style w:type="character" w:styleId="UnresolvedMention">
    <w:name w:val="Unresolved Mention"/>
    <w:basedOn w:val="DefaultParagraphFont"/>
    <w:uiPriority w:val="99"/>
    <w:semiHidden/>
    <w:unhideWhenUsed/>
    <w:rsid w:val="004A3932"/>
    <w:rPr>
      <w:color w:val="605E5C"/>
      <w:shd w:val="clear" w:color="auto" w:fill="E1DFDD"/>
    </w:rPr>
  </w:style>
  <w:style w:type="character" w:customStyle="1" w:styleId="Heading3Char">
    <w:name w:val="Heading 3 Char"/>
    <w:basedOn w:val="DefaultParagraphFont"/>
    <w:link w:val="Heading3"/>
    <w:uiPriority w:val="9"/>
    <w:semiHidden/>
    <w:rsid w:val="00C35DB6"/>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1708DF"/>
    <w:rPr>
      <w:rFonts w:asciiTheme="majorHAnsi" w:eastAsiaTheme="majorEastAsia" w:hAnsiTheme="majorHAnsi" w:cstheme="majorBidi"/>
      <w:color w:val="2F5496" w:themeColor="accent1" w:themeShade="BF"/>
      <w:sz w:val="26"/>
      <w:szCs w:val="26"/>
    </w:rPr>
  </w:style>
  <w:style w:type="character" w:customStyle="1" w:styleId="replaced-word">
    <w:name w:val="replaced-word"/>
    <w:basedOn w:val="DefaultParagraphFont"/>
    <w:rsid w:val="00481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676480">
      <w:bodyDiv w:val="1"/>
      <w:marLeft w:val="0"/>
      <w:marRight w:val="0"/>
      <w:marTop w:val="0"/>
      <w:marBottom w:val="0"/>
      <w:divBdr>
        <w:top w:val="none" w:sz="0" w:space="0" w:color="auto"/>
        <w:left w:val="none" w:sz="0" w:space="0" w:color="auto"/>
        <w:bottom w:val="none" w:sz="0" w:space="0" w:color="auto"/>
        <w:right w:val="none" w:sz="0" w:space="0" w:color="auto"/>
      </w:divBdr>
    </w:div>
    <w:div w:id="289937365">
      <w:bodyDiv w:val="1"/>
      <w:marLeft w:val="0"/>
      <w:marRight w:val="0"/>
      <w:marTop w:val="0"/>
      <w:marBottom w:val="0"/>
      <w:divBdr>
        <w:top w:val="none" w:sz="0" w:space="0" w:color="auto"/>
        <w:left w:val="none" w:sz="0" w:space="0" w:color="auto"/>
        <w:bottom w:val="none" w:sz="0" w:space="0" w:color="auto"/>
        <w:right w:val="none" w:sz="0" w:space="0" w:color="auto"/>
      </w:divBdr>
      <w:divsChild>
        <w:div w:id="1378041397">
          <w:marLeft w:val="0"/>
          <w:marRight w:val="0"/>
          <w:marTop w:val="0"/>
          <w:marBottom w:val="0"/>
          <w:divBdr>
            <w:top w:val="none" w:sz="0" w:space="0" w:color="auto"/>
            <w:left w:val="none" w:sz="0" w:space="0" w:color="auto"/>
            <w:bottom w:val="none" w:sz="0" w:space="0" w:color="auto"/>
            <w:right w:val="none" w:sz="0" w:space="0" w:color="auto"/>
          </w:divBdr>
        </w:div>
      </w:divsChild>
    </w:div>
    <w:div w:id="302732689">
      <w:bodyDiv w:val="1"/>
      <w:marLeft w:val="0"/>
      <w:marRight w:val="0"/>
      <w:marTop w:val="0"/>
      <w:marBottom w:val="0"/>
      <w:divBdr>
        <w:top w:val="none" w:sz="0" w:space="0" w:color="auto"/>
        <w:left w:val="none" w:sz="0" w:space="0" w:color="auto"/>
        <w:bottom w:val="none" w:sz="0" w:space="0" w:color="auto"/>
        <w:right w:val="none" w:sz="0" w:space="0" w:color="auto"/>
      </w:divBdr>
    </w:div>
    <w:div w:id="975136001">
      <w:bodyDiv w:val="1"/>
      <w:marLeft w:val="0"/>
      <w:marRight w:val="0"/>
      <w:marTop w:val="0"/>
      <w:marBottom w:val="0"/>
      <w:divBdr>
        <w:top w:val="none" w:sz="0" w:space="0" w:color="auto"/>
        <w:left w:val="none" w:sz="0" w:space="0" w:color="auto"/>
        <w:bottom w:val="none" w:sz="0" w:space="0" w:color="auto"/>
        <w:right w:val="none" w:sz="0" w:space="0" w:color="auto"/>
      </w:divBdr>
    </w:div>
    <w:div w:id="1087311703">
      <w:bodyDiv w:val="1"/>
      <w:marLeft w:val="0"/>
      <w:marRight w:val="0"/>
      <w:marTop w:val="0"/>
      <w:marBottom w:val="0"/>
      <w:divBdr>
        <w:top w:val="none" w:sz="0" w:space="0" w:color="auto"/>
        <w:left w:val="none" w:sz="0" w:space="0" w:color="auto"/>
        <w:bottom w:val="none" w:sz="0" w:space="0" w:color="auto"/>
        <w:right w:val="none" w:sz="0" w:space="0" w:color="auto"/>
      </w:divBdr>
    </w:div>
    <w:div w:id="1506896246">
      <w:bodyDiv w:val="1"/>
      <w:marLeft w:val="0"/>
      <w:marRight w:val="0"/>
      <w:marTop w:val="0"/>
      <w:marBottom w:val="0"/>
      <w:divBdr>
        <w:top w:val="none" w:sz="0" w:space="0" w:color="auto"/>
        <w:left w:val="none" w:sz="0" w:space="0" w:color="auto"/>
        <w:bottom w:val="none" w:sz="0" w:space="0" w:color="auto"/>
        <w:right w:val="none" w:sz="0" w:space="0" w:color="auto"/>
      </w:divBdr>
    </w:div>
    <w:div w:id="1574703229">
      <w:bodyDiv w:val="1"/>
      <w:marLeft w:val="0"/>
      <w:marRight w:val="0"/>
      <w:marTop w:val="0"/>
      <w:marBottom w:val="0"/>
      <w:divBdr>
        <w:top w:val="none" w:sz="0" w:space="0" w:color="auto"/>
        <w:left w:val="none" w:sz="0" w:space="0" w:color="auto"/>
        <w:bottom w:val="none" w:sz="0" w:space="0" w:color="auto"/>
        <w:right w:val="none" w:sz="0" w:space="0" w:color="auto"/>
      </w:divBdr>
    </w:div>
    <w:div w:id="1700616912">
      <w:bodyDiv w:val="1"/>
      <w:marLeft w:val="0"/>
      <w:marRight w:val="0"/>
      <w:marTop w:val="0"/>
      <w:marBottom w:val="0"/>
      <w:divBdr>
        <w:top w:val="none" w:sz="0" w:space="0" w:color="auto"/>
        <w:left w:val="none" w:sz="0" w:space="0" w:color="auto"/>
        <w:bottom w:val="none" w:sz="0" w:space="0" w:color="auto"/>
        <w:right w:val="none" w:sz="0" w:space="0" w:color="auto"/>
      </w:divBdr>
    </w:div>
    <w:div w:id="1718120923">
      <w:bodyDiv w:val="1"/>
      <w:marLeft w:val="0"/>
      <w:marRight w:val="0"/>
      <w:marTop w:val="0"/>
      <w:marBottom w:val="0"/>
      <w:divBdr>
        <w:top w:val="none" w:sz="0" w:space="0" w:color="auto"/>
        <w:left w:val="none" w:sz="0" w:space="0" w:color="auto"/>
        <w:bottom w:val="none" w:sz="0" w:space="0" w:color="auto"/>
        <w:right w:val="none" w:sz="0" w:space="0" w:color="auto"/>
      </w:divBdr>
    </w:div>
    <w:div w:id="1895503562">
      <w:bodyDiv w:val="1"/>
      <w:marLeft w:val="0"/>
      <w:marRight w:val="0"/>
      <w:marTop w:val="0"/>
      <w:marBottom w:val="0"/>
      <w:divBdr>
        <w:top w:val="none" w:sz="0" w:space="0" w:color="auto"/>
        <w:left w:val="none" w:sz="0" w:space="0" w:color="auto"/>
        <w:bottom w:val="none" w:sz="0" w:space="0" w:color="auto"/>
        <w:right w:val="none" w:sz="0" w:space="0" w:color="auto"/>
      </w:divBdr>
    </w:div>
    <w:div w:id="2034762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search?term=regina%20e.%20herzlinger"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ccih.nih.gov/health/complementary-alternative-or-integrative-health-whats-in-a-na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6F16ED-2BC8-4648-8A18-CE2ADD267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2003DB-2FEF-42BC-8995-0476E2EE8A35}">
  <ds:schemaRefs>
    <ds:schemaRef ds:uri="http://schemas.microsoft.com/sharepoint/v3/contenttype/forms"/>
  </ds:schemaRefs>
</ds:datastoreItem>
</file>

<file path=customXml/itemProps3.xml><?xml version="1.0" encoding="utf-8"?>
<ds:datastoreItem xmlns:ds="http://schemas.openxmlformats.org/officeDocument/2006/customXml" ds:itemID="{3670976F-F154-44FB-9491-349F6ACBED5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11348</TotalTime>
  <Pages>9</Pages>
  <Words>3893</Words>
  <Characters>22192</Characters>
  <Application>Microsoft Office Word</Application>
  <DocSecurity>0</DocSecurity>
  <Lines>184</Lines>
  <Paragraphs>52</Paragraphs>
  <ScaleCrop>false</ScaleCrop>
  <Company/>
  <LinksUpToDate>false</LinksUpToDate>
  <CharactersWithSpaces>26033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Latimer (1808515)</dc:creator>
  <cp:keywords/>
  <dc:description/>
  <cp:lastModifiedBy>Kim Latimer (1808515)</cp:lastModifiedBy>
  <cp:revision>1161</cp:revision>
  <dcterms:created xsi:type="dcterms:W3CDTF">2020-07-26T12:20:00Z</dcterms:created>
  <dcterms:modified xsi:type="dcterms:W3CDTF">2020-08-11T03:15:00Z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