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70467062"/>
        <w:docPartObj>
          <w:docPartGallery w:val="Cover Pages"/>
          <w:docPartUnique/>
        </w:docPartObj>
      </w:sdtPr>
      <w:sdtEndPr/>
      <w:sdtContent>
        <w:p w14:paraId="50A8EDE7" w14:textId="2729FDF4" w:rsidR="009C1D98" w:rsidRDefault="009C1D98">
          <w:r>
            <w:rPr>
              <w:noProof/>
            </w:rPr>
            <mc:AlternateContent>
              <mc:Choice Requires="wpg">
                <w:drawing>
                  <wp:anchor distT="0" distB="0" distL="114300" distR="114300" simplePos="0" relativeHeight="251672064" behindDoc="1" locked="0" layoutInCell="1" allowOverlap="1" wp14:anchorId="7BBB9C25" wp14:editId="4679E859">
                    <wp:simplePos x="0" y="0"/>
                    <wp:positionH relativeFrom="page">
                      <wp:posOffset>451556</wp:posOffset>
                    </wp:positionH>
                    <wp:positionV relativeFrom="page">
                      <wp:posOffset>485422</wp:posOffset>
                    </wp:positionV>
                    <wp:extent cx="6864628" cy="9718675"/>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628" cy="9718675"/>
                              <a:chOff x="0" y="0"/>
                              <a:chExt cx="6864628" cy="9718675"/>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989689"/>
                                <a:ext cx="6858000" cy="472898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579894" w14:textId="505B5D90" w:rsidR="00862272" w:rsidRPr="00B10012" w:rsidRDefault="00862272">
                                  <w:pPr>
                                    <w:pStyle w:val="NoSpacing"/>
                                    <w:spacing w:before="120"/>
                                    <w:jc w:val="center"/>
                                    <w:rPr>
                                      <w:color w:val="FFFFFF" w:themeColor="background1"/>
                                      <w:sz w:val="36"/>
                                      <w:szCs w:val="36"/>
                                    </w:rPr>
                                  </w:pPr>
                                </w:p>
                                <w:p w14:paraId="7F852693" w14:textId="5B034ED6" w:rsidR="00862272" w:rsidRDefault="00862272">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1001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8" y="1371600"/>
                                <a:ext cx="6858000" cy="344875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225DA2D" w14:textId="030C9325" w:rsidR="00862272" w:rsidRDefault="001961E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Adidas - europe’s leading manufacturer of sportswear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7BBB9C25" id="Group 193" o:spid="_x0000_s1026" style="position:absolute;margin-left:35.55pt;margin-top:38.2pt;width:540.5pt;height:765.25pt;z-index:-251644416;mso-width-percent:882;mso-position-horizontal-relative:page;mso-position-vertical-relative:page;mso-width-percent:882" coordsize="68646,97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9896;width:68580;height:4729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4579894" w14:textId="505B5D90" w:rsidR="00862272" w:rsidRPr="00B10012" w:rsidRDefault="00862272">
                            <w:pPr>
                              <w:pStyle w:val="NoSpacing"/>
                              <w:spacing w:before="120"/>
                              <w:jc w:val="center"/>
                              <w:rPr>
                                <w:color w:val="FFFFFF" w:themeColor="background1"/>
                                <w:sz w:val="36"/>
                                <w:szCs w:val="36"/>
                              </w:rPr>
                            </w:pPr>
                          </w:p>
                          <w:p w14:paraId="7F852693" w14:textId="5B034ED6" w:rsidR="00862272" w:rsidRDefault="00862272">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1001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6;top:13716;width:68580;height:344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225DA2D" w14:textId="030C9325" w:rsidR="00862272" w:rsidRDefault="001961E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Adidas - europe’s leading manufacturer of sportswear</w:t>
                                </w:r>
                              </w:p>
                            </w:sdtContent>
                          </w:sdt>
                        </w:txbxContent>
                      </v:textbox>
                    </v:shape>
                    <w10:wrap anchorx="page" anchory="page"/>
                  </v:group>
                </w:pict>
              </mc:Fallback>
            </mc:AlternateContent>
          </w:r>
        </w:p>
        <w:p w14:paraId="417AB4A5" w14:textId="4B5E7371" w:rsidR="009C1D98" w:rsidRDefault="00493478">
          <w:r>
            <w:rPr>
              <w:noProof/>
            </w:rPr>
            <mc:AlternateContent>
              <mc:Choice Requires="wps">
                <w:drawing>
                  <wp:anchor distT="45720" distB="45720" distL="114300" distR="114300" simplePos="0" relativeHeight="251689472" behindDoc="0" locked="0" layoutInCell="1" allowOverlap="1" wp14:anchorId="61C7EBC9" wp14:editId="2A74CD33">
                    <wp:simplePos x="0" y="0"/>
                    <wp:positionH relativeFrom="margin">
                      <wp:align>center</wp:align>
                    </wp:positionH>
                    <wp:positionV relativeFrom="paragraph">
                      <wp:posOffset>5595831</wp:posOffset>
                    </wp:positionV>
                    <wp:extent cx="4086225" cy="27051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6225" cy="2705100"/>
                            </a:xfrm>
                            <a:prstGeom prst="rect">
                              <a:avLst/>
                            </a:prstGeom>
                            <a:solidFill>
                              <a:schemeClr val="accent1"/>
                            </a:solidFill>
                            <a:ln w="9525">
                              <a:solidFill>
                                <a:schemeClr val="accent1"/>
                              </a:solidFill>
                              <a:miter lim="800000"/>
                              <a:headEnd/>
                              <a:tailEnd/>
                            </a:ln>
                          </wps:spPr>
                          <wps:txbx>
                            <w:txbxContent>
                              <w:p w14:paraId="0A9C0661" w14:textId="63B5300B" w:rsidR="00D62531" w:rsidRDefault="00A72539" w:rsidP="000A4806">
                                <w:pPr>
                                  <w:spacing w:line="480" w:lineRule="auto"/>
                                  <w:jc w:val="center"/>
                                  <w:rPr>
                                    <w:color w:val="FFFFFF" w:themeColor="background1"/>
                                  </w:rPr>
                                </w:pPr>
                                <w:r>
                                  <w:rPr>
                                    <w:color w:val="FFFFFF" w:themeColor="background1"/>
                                  </w:rPr>
                                  <w:t>Mod</w:t>
                                </w:r>
                                <w:r w:rsidR="00F55706">
                                  <w:rPr>
                                    <w:color w:val="FFFFFF" w:themeColor="background1"/>
                                  </w:rPr>
                                  <w:t xml:space="preserve">ule: </w:t>
                                </w:r>
                                <w:r w:rsidR="003E5485">
                                  <w:rPr>
                                    <w:color w:val="FFFFFF" w:themeColor="background1"/>
                                  </w:rPr>
                                  <w:t>Strateg</w:t>
                                </w:r>
                                <w:r w:rsidR="00C05009">
                                  <w:rPr>
                                    <w:color w:val="FFFFFF" w:themeColor="background1"/>
                                  </w:rPr>
                                  <w:t>ic Management and Sustainability</w:t>
                                </w:r>
                              </w:p>
                              <w:p w14:paraId="08BEB311" w14:textId="3900F010" w:rsidR="00493478" w:rsidRDefault="001961E4" w:rsidP="000A4806">
                                <w:pPr>
                                  <w:spacing w:line="480" w:lineRule="auto"/>
                                  <w:jc w:val="center"/>
                                  <w:rPr>
                                    <w:color w:val="FFFFFF" w:themeColor="background1"/>
                                  </w:rPr>
                                </w:pPr>
                                <w:r>
                                  <w:rPr>
                                    <w:color w:val="FFFFFF" w:themeColor="background1"/>
                                  </w:rPr>
                                  <w:t>Module code</w:t>
                                </w:r>
                                <w:r w:rsidR="00A42DF2">
                                  <w:rPr>
                                    <w:color w:val="FFFFFF" w:themeColor="background1"/>
                                  </w:rPr>
                                  <w:t>:</w:t>
                                </w:r>
                                <w:r w:rsidR="00D62531">
                                  <w:rPr>
                                    <w:color w:val="FFFFFF" w:themeColor="background1"/>
                                  </w:rPr>
                                  <w:t xml:space="preserve"> </w:t>
                                </w:r>
                                <w:r w:rsidR="00C05009">
                                  <w:rPr>
                                    <w:color w:val="FFFFFF" w:themeColor="background1"/>
                                  </w:rPr>
                                  <w:t>M3X9111</w:t>
                                </w:r>
                              </w:p>
                              <w:p w14:paraId="74065606" w14:textId="0F905591" w:rsidR="00F55706" w:rsidRDefault="00F55706" w:rsidP="000A4806">
                                <w:pPr>
                                  <w:spacing w:line="480" w:lineRule="auto"/>
                                  <w:jc w:val="center"/>
                                  <w:rPr>
                                    <w:color w:val="FFFFFF" w:themeColor="background1"/>
                                  </w:rPr>
                                </w:pPr>
                                <w:r>
                                  <w:rPr>
                                    <w:color w:val="FFFFFF" w:themeColor="background1"/>
                                  </w:rPr>
                                  <w:t xml:space="preserve">Module level: 6 </w:t>
                                </w:r>
                              </w:p>
                              <w:p w14:paraId="2136C5F0" w14:textId="0B3F20DB" w:rsidR="00D62531" w:rsidRDefault="00A42DF2" w:rsidP="000A4806">
                                <w:pPr>
                                  <w:spacing w:line="480" w:lineRule="auto"/>
                                  <w:jc w:val="center"/>
                                  <w:rPr>
                                    <w:color w:val="FFFFFF" w:themeColor="background1"/>
                                  </w:rPr>
                                </w:pPr>
                                <w:r>
                                  <w:rPr>
                                    <w:color w:val="FFFFFF" w:themeColor="background1"/>
                                  </w:rPr>
                                  <w:t xml:space="preserve">Lecturer: </w:t>
                                </w:r>
                                <w:r w:rsidR="005961EC">
                                  <w:rPr>
                                    <w:color w:val="FFFFFF" w:themeColor="background1"/>
                                  </w:rPr>
                                  <w:t>D</w:t>
                                </w:r>
                                <w:r w:rsidR="0046755A">
                                  <w:rPr>
                                    <w:color w:val="FFFFFF" w:themeColor="background1"/>
                                  </w:rPr>
                                  <w:t xml:space="preserve">r </w:t>
                                </w:r>
                                <w:r w:rsidR="00D62531">
                                  <w:rPr>
                                    <w:color w:val="FFFFFF" w:themeColor="background1"/>
                                  </w:rPr>
                                  <w:t>Gareth Hughes</w:t>
                                </w:r>
                              </w:p>
                              <w:p w14:paraId="4587BBC7" w14:textId="5EEECDEC" w:rsidR="00D0559B" w:rsidRPr="0044693C" w:rsidRDefault="00F55706" w:rsidP="000A4806">
                                <w:pPr>
                                  <w:spacing w:line="480" w:lineRule="auto"/>
                                  <w:jc w:val="center"/>
                                  <w:rPr>
                                    <w:color w:val="FFFFFF" w:themeColor="background1"/>
                                  </w:rPr>
                                </w:pPr>
                                <w:r>
                                  <w:rPr>
                                    <w:color w:val="FFFFFF" w:themeColor="background1"/>
                                  </w:rPr>
                                  <w:t>Sub</w:t>
                                </w:r>
                                <w:r w:rsidR="000A4806">
                                  <w:rPr>
                                    <w:color w:val="FFFFFF" w:themeColor="background1"/>
                                  </w:rPr>
                                  <w:t xml:space="preserve">mission </w:t>
                                </w:r>
                                <w:r w:rsidR="00A42DF2">
                                  <w:rPr>
                                    <w:color w:val="FFFFFF" w:themeColor="background1"/>
                                  </w:rPr>
                                  <w:t xml:space="preserve">Date: </w:t>
                                </w:r>
                                <w:r w:rsidR="00D0559B">
                                  <w:rPr>
                                    <w:color w:val="FFFFFF" w:themeColor="background1"/>
                                  </w:rPr>
                                  <w:t>26/11/2018</w:t>
                                </w:r>
                                <w:r w:rsidR="00D0559B">
                                  <w:rPr>
                                    <w:color w:val="FFFFFF" w:themeColor="background1"/>
                                  </w:rPr>
                                  <w:br/>
                                  <w:t>Kirsty Bevan P152179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C7EBC9" id="Text Box 2" o:spid="_x0000_s1030" type="#_x0000_t202" style="position:absolute;margin-left:0;margin-top:440.6pt;width:321.75pt;height:213pt;z-index:2516894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" fillcolor="#4472c4 [3204]" strokecolor="#4472c4 [3204]">
                    <v:textbox>
                      <w:txbxContent>
                        <w:p w14:paraId="0A9C0661" w14:textId="63B5300B" w:rsidR="00D62531" w:rsidRDefault="00A72539" w:rsidP="000A4806">
                          <w:pPr>
                            <w:spacing w:line="480" w:lineRule="auto"/>
                            <w:jc w:val="center"/>
                            <w:rPr>
                              <w:color w:val="FFFFFF" w:themeColor="background1"/>
                            </w:rPr>
                          </w:pPr>
                          <w:r>
                            <w:rPr>
                              <w:color w:val="FFFFFF" w:themeColor="background1"/>
                            </w:rPr>
                            <w:t>Mod</w:t>
                          </w:r>
                          <w:r w:rsidR="00F55706">
                            <w:rPr>
                              <w:color w:val="FFFFFF" w:themeColor="background1"/>
                            </w:rPr>
                            <w:t xml:space="preserve">ule: </w:t>
                          </w:r>
                          <w:r w:rsidR="003E5485">
                            <w:rPr>
                              <w:color w:val="FFFFFF" w:themeColor="background1"/>
                            </w:rPr>
                            <w:t>Strateg</w:t>
                          </w:r>
                          <w:r w:rsidR="00C05009">
                            <w:rPr>
                              <w:color w:val="FFFFFF" w:themeColor="background1"/>
                            </w:rPr>
                            <w:t>ic Management and Sustainability</w:t>
                          </w:r>
                        </w:p>
                        <w:p w14:paraId="08BEB311" w14:textId="3900F010" w:rsidR="00493478" w:rsidRDefault="001961E4" w:rsidP="000A4806">
                          <w:pPr>
                            <w:spacing w:line="480" w:lineRule="auto"/>
                            <w:jc w:val="center"/>
                            <w:rPr>
                              <w:color w:val="FFFFFF" w:themeColor="background1"/>
                            </w:rPr>
                          </w:pPr>
                          <w:r>
                            <w:rPr>
                              <w:color w:val="FFFFFF" w:themeColor="background1"/>
                            </w:rPr>
                            <w:t>Module code</w:t>
                          </w:r>
                          <w:r w:rsidR="00A42DF2">
                            <w:rPr>
                              <w:color w:val="FFFFFF" w:themeColor="background1"/>
                            </w:rPr>
                            <w:t>:</w:t>
                          </w:r>
                          <w:r w:rsidR="00D62531">
                            <w:rPr>
                              <w:color w:val="FFFFFF" w:themeColor="background1"/>
                            </w:rPr>
                            <w:t xml:space="preserve"> </w:t>
                          </w:r>
                          <w:r w:rsidR="00C05009">
                            <w:rPr>
                              <w:color w:val="FFFFFF" w:themeColor="background1"/>
                            </w:rPr>
                            <w:t>M3X9111</w:t>
                          </w:r>
                        </w:p>
                        <w:p w14:paraId="74065606" w14:textId="0F905591" w:rsidR="00F55706" w:rsidRDefault="00F55706" w:rsidP="000A4806">
                          <w:pPr>
                            <w:spacing w:line="480" w:lineRule="auto"/>
                            <w:jc w:val="center"/>
                            <w:rPr>
                              <w:color w:val="FFFFFF" w:themeColor="background1"/>
                            </w:rPr>
                          </w:pPr>
                          <w:r>
                            <w:rPr>
                              <w:color w:val="FFFFFF" w:themeColor="background1"/>
                            </w:rPr>
                            <w:t xml:space="preserve">Module level: 6 </w:t>
                          </w:r>
                        </w:p>
                        <w:p w14:paraId="2136C5F0" w14:textId="0B3F20DB" w:rsidR="00D62531" w:rsidRDefault="00A42DF2" w:rsidP="000A4806">
                          <w:pPr>
                            <w:spacing w:line="480" w:lineRule="auto"/>
                            <w:jc w:val="center"/>
                            <w:rPr>
                              <w:color w:val="FFFFFF" w:themeColor="background1"/>
                            </w:rPr>
                          </w:pPr>
                          <w:r>
                            <w:rPr>
                              <w:color w:val="FFFFFF" w:themeColor="background1"/>
                            </w:rPr>
                            <w:t xml:space="preserve">Lecturer: </w:t>
                          </w:r>
                          <w:r w:rsidR="005961EC">
                            <w:rPr>
                              <w:color w:val="FFFFFF" w:themeColor="background1"/>
                            </w:rPr>
                            <w:t>D</w:t>
                          </w:r>
                          <w:r w:rsidR="0046755A">
                            <w:rPr>
                              <w:color w:val="FFFFFF" w:themeColor="background1"/>
                            </w:rPr>
                            <w:t xml:space="preserve">r </w:t>
                          </w:r>
                          <w:r w:rsidR="00D62531">
                            <w:rPr>
                              <w:color w:val="FFFFFF" w:themeColor="background1"/>
                            </w:rPr>
                            <w:t>Gareth Hughes</w:t>
                          </w:r>
                        </w:p>
                        <w:p w14:paraId="4587BBC7" w14:textId="5EEECDEC" w:rsidR="00D0559B" w:rsidRPr="0044693C" w:rsidRDefault="00F55706" w:rsidP="000A4806">
                          <w:pPr>
                            <w:spacing w:line="480" w:lineRule="auto"/>
                            <w:jc w:val="center"/>
                            <w:rPr>
                              <w:color w:val="FFFFFF" w:themeColor="background1"/>
                            </w:rPr>
                          </w:pPr>
                          <w:r>
                            <w:rPr>
                              <w:color w:val="FFFFFF" w:themeColor="background1"/>
                            </w:rPr>
                            <w:t>Sub</w:t>
                          </w:r>
                          <w:r w:rsidR="000A4806">
                            <w:rPr>
                              <w:color w:val="FFFFFF" w:themeColor="background1"/>
                            </w:rPr>
                            <w:t xml:space="preserve">mission </w:t>
                          </w:r>
                          <w:r w:rsidR="00A42DF2">
                            <w:rPr>
                              <w:color w:val="FFFFFF" w:themeColor="background1"/>
                            </w:rPr>
                            <w:t xml:space="preserve">Date: </w:t>
                          </w:r>
                          <w:r w:rsidR="00D0559B">
                            <w:rPr>
                              <w:color w:val="FFFFFF" w:themeColor="background1"/>
                            </w:rPr>
                            <w:t>26/11/2018</w:t>
                          </w:r>
                          <w:r w:rsidR="00D0559B">
                            <w:rPr>
                              <w:color w:val="FFFFFF" w:themeColor="background1"/>
                            </w:rPr>
                            <w:br/>
                            <w:t>Kirsty Bevan P152179</w:t>
                          </w:r>
                        </w:p>
                      </w:txbxContent>
                    </v:textbox>
                    <w10:wrap type="square" anchorx="margin"/>
                  </v:shape>
                </w:pict>
              </mc:Fallback>
            </mc:AlternateContent>
          </w:r>
          <w:r w:rsidR="009C1D98">
            <w:br w:type="page"/>
          </w:r>
        </w:p>
      </w:sdtContent>
    </w:sdt>
    <w:p w14:paraId="7B4800E7" w14:textId="35E91F31" w:rsidR="001C5979" w:rsidRDefault="001C5979" w:rsidP="001C5979">
      <w:pPr>
        <w:pStyle w:val="Heading1"/>
        <w:sectPr w:rsidR="001C5979" w:rsidSect="008D7717">
          <w:headerReference w:type="default" r:id="rId7"/>
          <w:footerReference w:type="default" r:id="rId8"/>
          <w:pgSz w:w="11906" w:h="16838"/>
          <w:pgMar w:top="1440" w:right="1440" w:bottom="1440" w:left="1440" w:header="708" w:footer="708" w:gutter="0"/>
          <w:pgNumType w:start="0"/>
          <w:cols w:space="708"/>
          <w:titlePg/>
          <w:docGrid w:linePitch="360"/>
        </w:sectPr>
      </w:pPr>
    </w:p>
    <w:sdt>
      <w:sdtPr>
        <w:rPr>
          <w:rFonts w:ascii="Arial" w:eastAsiaTheme="minorHAnsi" w:hAnsi="Arial" w:cs="Arial"/>
          <w:color w:val="auto"/>
          <w:sz w:val="24"/>
          <w:szCs w:val="22"/>
          <w:lang w:val="en-GB"/>
        </w:rPr>
        <w:id w:val="-1167782756"/>
        <w:docPartObj>
          <w:docPartGallery w:val="Table of Contents"/>
          <w:docPartUnique/>
        </w:docPartObj>
      </w:sdtPr>
      <w:sdtEndPr>
        <w:rPr>
          <w:b/>
          <w:bCs/>
          <w:noProof/>
        </w:rPr>
      </w:sdtEndPr>
      <w:sdtContent>
        <w:p w14:paraId="30E8F941" w14:textId="77777777" w:rsidR="004C2176" w:rsidRDefault="004C2176">
          <w:pPr>
            <w:pStyle w:val="TOCHeading"/>
          </w:pPr>
          <w:r>
            <w:t>Contents</w:t>
          </w:r>
        </w:p>
        <w:p w14:paraId="1E085567" w14:textId="499E4224" w:rsidR="002B7B3D" w:rsidRDefault="004C2176">
          <w:pPr>
            <w:pStyle w:val="TOC1"/>
            <w:tabs>
              <w:tab w:val="right" w:leader="dot" w:pos="9016"/>
            </w:tabs>
            <w:rPr>
              <w:rFonts w:asciiTheme="minorHAnsi" w:eastAsiaTheme="minorEastAsia" w:hAnsiTheme="minorHAnsi" w:cstheme="minorBid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1021422" w:history="1">
            <w:r w:rsidR="002B7B3D" w:rsidRPr="005D1D3C">
              <w:rPr>
                <w:rStyle w:val="Hyperlink"/>
                <w:noProof/>
              </w:rPr>
              <w:t>Executive Summary</w:t>
            </w:r>
            <w:r w:rsidR="002B7B3D">
              <w:rPr>
                <w:noProof/>
                <w:webHidden/>
              </w:rPr>
              <w:tab/>
            </w:r>
            <w:r w:rsidR="002B7B3D">
              <w:rPr>
                <w:noProof/>
                <w:webHidden/>
              </w:rPr>
              <w:fldChar w:fldCharType="begin"/>
            </w:r>
            <w:r w:rsidR="002B7B3D">
              <w:rPr>
                <w:noProof/>
                <w:webHidden/>
              </w:rPr>
              <w:instrText xml:space="preserve"> PAGEREF _Toc531021422 \h </w:instrText>
            </w:r>
            <w:r w:rsidR="002B7B3D">
              <w:rPr>
                <w:noProof/>
                <w:webHidden/>
              </w:rPr>
            </w:r>
            <w:r w:rsidR="002B7B3D">
              <w:rPr>
                <w:noProof/>
                <w:webHidden/>
              </w:rPr>
              <w:fldChar w:fldCharType="separate"/>
            </w:r>
            <w:r w:rsidR="002B7B3D">
              <w:rPr>
                <w:noProof/>
                <w:webHidden/>
              </w:rPr>
              <w:t>2</w:t>
            </w:r>
            <w:r w:rsidR="002B7B3D">
              <w:rPr>
                <w:noProof/>
                <w:webHidden/>
              </w:rPr>
              <w:fldChar w:fldCharType="end"/>
            </w:r>
          </w:hyperlink>
        </w:p>
        <w:p w14:paraId="40C11008" w14:textId="16220609" w:rsidR="002B7B3D" w:rsidRDefault="00A352D8">
          <w:pPr>
            <w:pStyle w:val="TOC1"/>
            <w:tabs>
              <w:tab w:val="right" w:leader="dot" w:pos="9016"/>
            </w:tabs>
            <w:rPr>
              <w:rFonts w:asciiTheme="minorHAnsi" w:eastAsiaTheme="minorEastAsia" w:hAnsiTheme="minorHAnsi" w:cstheme="minorBidi"/>
              <w:noProof/>
              <w:sz w:val="22"/>
              <w:lang w:eastAsia="en-GB"/>
            </w:rPr>
          </w:pPr>
          <w:hyperlink w:anchor="_Toc531021423" w:history="1">
            <w:r w:rsidR="002B7B3D" w:rsidRPr="005D1D3C">
              <w:rPr>
                <w:rStyle w:val="Hyperlink"/>
                <w:noProof/>
              </w:rPr>
              <w:t>1.0 Introduction</w:t>
            </w:r>
            <w:r w:rsidR="002B7B3D">
              <w:rPr>
                <w:noProof/>
                <w:webHidden/>
              </w:rPr>
              <w:tab/>
            </w:r>
            <w:r w:rsidR="002B7B3D">
              <w:rPr>
                <w:noProof/>
                <w:webHidden/>
              </w:rPr>
              <w:fldChar w:fldCharType="begin"/>
            </w:r>
            <w:r w:rsidR="002B7B3D">
              <w:rPr>
                <w:noProof/>
                <w:webHidden/>
              </w:rPr>
              <w:instrText xml:space="preserve"> PAGEREF _Toc531021423 \h </w:instrText>
            </w:r>
            <w:r w:rsidR="002B7B3D">
              <w:rPr>
                <w:noProof/>
                <w:webHidden/>
              </w:rPr>
            </w:r>
            <w:r w:rsidR="002B7B3D">
              <w:rPr>
                <w:noProof/>
                <w:webHidden/>
              </w:rPr>
              <w:fldChar w:fldCharType="separate"/>
            </w:r>
            <w:r w:rsidR="002B7B3D">
              <w:rPr>
                <w:noProof/>
                <w:webHidden/>
              </w:rPr>
              <w:t>3</w:t>
            </w:r>
            <w:r w:rsidR="002B7B3D">
              <w:rPr>
                <w:noProof/>
                <w:webHidden/>
              </w:rPr>
              <w:fldChar w:fldCharType="end"/>
            </w:r>
          </w:hyperlink>
        </w:p>
        <w:p w14:paraId="4990E4EA" w14:textId="5F3BAFC0" w:rsidR="002B7B3D" w:rsidRDefault="00A352D8">
          <w:pPr>
            <w:pStyle w:val="TOC2"/>
            <w:tabs>
              <w:tab w:val="right" w:leader="dot" w:pos="9016"/>
            </w:tabs>
            <w:rPr>
              <w:rFonts w:asciiTheme="minorHAnsi" w:eastAsiaTheme="minorEastAsia" w:hAnsiTheme="minorHAnsi" w:cstheme="minorBidi"/>
              <w:noProof/>
              <w:sz w:val="22"/>
              <w:lang w:eastAsia="en-GB"/>
            </w:rPr>
          </w:pPr>
          <w:hyperlink w:anchor="_Toc531021424" w:history="1">
            <w:r w:rsidR="002B7B3D" w:rsidRPr="005D1D3C">
              <w:rPr>
                <w:rStyle w:val="Hyperlink"/>
                <w:noProof/>
              </w:rPr>
              <w:t>1.1 Report Remit</w:t>
            </w:r>
            <w:r w:rsidR="002B7B3D">
              <w:rPr>
                <w:noProof/>
                <w:webHidden/>
              </w:rPr>
              <w:tab/>
            </w:r>
            <w:r w:rsidR="002B7B3D">
              <w:rPr>
                <w:noProof/>
                <w:webHidden/>
              </w:rPr>
              <w:fldChar w:fldCharType="begin"/>
            </w:r>
            <w:r w:rsidR="002B7B3D">
              <w:rPr>
                <w:noProof/>
                <w:webHidden/>
              </w:rPr>
              <w:instrText xml:space="preserve"> PAGEREF _Toc531021424 \h </w:instrText>
            </w:r>
            <w:r w:rsidR="002B7B3D">
              <w:rPr>
                <w:noProof/>
                <w:webHidden/>
              </w:rPr>
            </w:r>
            <w:r w:rsidR="002B7B3D">
              <w:rPr>
                <w:noProof/>
                <w:webHidden/>
              </w:rPr>
              <w:fldChar w:fldCharType="separate"/>
            </w:r>
            <w:r w:rsidR="002B7B3D">
              <w:rPr>
                <w:noProof/>
                <w:webHidden/>
              </w:rPr>
              <w:t>3</w:t>
            </w:r>
            <w:r w:rsidR="002B7B3D">
              <w:rPr>
                <w:noProof/>
                <w:webHidden/>
              </w:rPr>
              <w:fldChar w:fldCharType="end"/>
            </w:r>
          </w:hyperlink>
        </w:p>
        <w:p w14:paraId="56AAAEF6" w14:textId="08A1C36C" w:rsidR="002B7B3D" w:rsidRDefault="00A352D8">
          <w:pPr>
            <w:pStyle w:val="TOC2"/>
            <w:tabs>
              <w:tab w:val="right" w:leader="dot" w:pos="9016"/>
            </w:tabs>
            <w:rPr>
              <w:rFonts w:asciiTheme="minorHAnsi" w:eastAsiaTheme="minorEastAsia" w:hAnsiTheme="minorHAnsi" w:cstheme="minorBidi"/>
              <w:noProof/>
              <w:sz w:val="22"/>
              <w:lang w:eastAsia="en-GB"/>
            </w:rPr>
          </w:pPr>
          <w:hyperlink w:anchor="_Toc531021425" w:history="1">
            <w:r w:rsidR="002B7B3D" w:rsidRPr="005D1D3C">
              <w:rPr>
                <w:rStyle w:val="Hyperlink"/>
                <w:noProof/>
              </w:rPr>
              <w:t>1.2 Background of the organisation</w:t>
            </w:r>
            <w:r w:rsidR="002B7B3D">
              <w:rPr>
                <w:noProof/>
                <w:webHidden/>
              </w:rPr>
              <w:tab/>
            </w:r>
            <w:r w:rsidR="002B7B3D">
              <w:rPr>
                <w:noProof/>
                <w:webHidden/>
              </w:rPr>
              <w:fldChar w:fldCharType="begin"/>
            </w:r>
            <w:r w:rsidR="002B7B3D">
              <w:rPr>
                <w:noProof/>
                <w:webHidden/>
              </w:rPr>
              <w:instrText xml:space="preserve"> PAGEREF _Toc531021425 \h </w:instrText>
            </w:r>
            <w:r w:rsidR="002B7B3D">
              <w:rPr>
                <w:noProof/>
                <w:webHidden/>
              </w:rPr>
            </w:r>
            <w:r w:rsidR="002B7B3D">
              <w:rPr>
                <w:noProof/>
                <w:webHidden/>
              </w:rPr>
              <w:fldChar w:fldCharType="separate"/>
            </w:r>
            <w:r w:rsidR="002B7B3D">
              <w:rPr>
                <w:noProof/>
                <w:webHidden/>
              </w:rPr>
              <w:t>3</w:t>
            </w:r>
            <w:r w:rsidR="002B7B3D">
              <w:rPr>
                <w:noProof/>
                <w:webHidden/>
              </w:rPr>
              <w:fldChar w:fldCharType="end"/>
            </w:r>
          </w:hyperlink>
        </w:p>
        <w:p w14:paraId="6D06F7EB" w14:textId="0257874A" w:rsidR="002B7B3D" w:rsidRDefault="00A352D8">
          <w:pPr>
            <w:pStyle w:val="TOC2"/>
            <w:tabs>
              <w:tab w:val="right" w:leader="dot" w:pos="9016"/>
            </w:tabs>
            <w:rPr>
              <w:rFonts w:asciiTheme="minorHAnsi" w:eastAsiaTheme="minorEastAsia" w:hAnsiTheme="minorHAnsi" w:cstheme="minorBidi"/>
              <w:noProof/>
              <w:sz w:val="22"/>
              <w:lang w:eastAsia="en-GB"/>
            </w:rPr>
          </w:pPr>
          <w:hyperlink w:anchor="_Toc531021426" w:history="1">
            <w:r w:rsidR="002B7B3D" w:rsidRPr="005D1D3C">
              <w:rPr>
                <w:rStyle w:val="Hyperlink"/>
                <w:noProof/>
              </w:rPr>
              <w:t>1.3 Definitions of major concepts</w:t>
            </w:r>
            <w:r w:rsidR="002B7B3D">
              <w:rPr>
                <w:noProof/>
                <w:webHidden/>
              </w:rPr>
              <w:tab/>
            </w:r>
            <w:r w:rsidR="002B7B3D">
              <w:rPr>
                <w:noProof/>
                <w:webHidden/>
              </w:rPr>
              <w:fldChar w:fldCharType="begin"/>
            </w:r>
            <w:r w:rsidR="002B7B3D">
              <w:rPr>
                <w:noProof/>
                <w:webHidden/>
              </w:rPr>
              <w:instrText xml:space="preserve"> PAGEREF _Toc531021426 \h </w:instrText>
            </w:r>
            <w:r w:rsidR="002B7B3D">
              <w:rPr>
                <w:noProof/>
                <w:webHidden/>
              </w:rPr>
            </w:r>
            <w:r w:rsidR="002B7B3D">
              <w:rPr>
                <w:noProof/>
                <w:webHidden/>
              </w:rPr>
              <w:fldChar w:fldCharType="separate"/>
            </w:r>
            <w:r w:rsidR="002B7B3D">
              <w:rPr>
                <w:noProof/>
                <w:webHidden/>
              </w:rPr>
              <w:t>4</w:t>
            </w:r>
            <w:r w:rsidR="002B7B3D">
              <w:rPr>
                <w:noProof/>
                <w:webHidden/>
              </w:rPr>
              <w:fldChar w:fldCharType="end"/>
            </w:r>
          </w:hyperlink>
        </w:p>
        <w:p w14:paraId="3F61E96F" w14:textId="2CEB83AE" w:rsidR="002B7B3D" w:rsidRDefault="00A352D8">
          <w:pPr>
            <w:pStyle w:val="TOC2"/>
            <w:tabs>
              <w:tab w:val="right" w:leader="dot" w:pos="9016"/>
            </w:tabs>
            <w:rPr>
              <w:rFonts w:asciiTheme="minorHAnsi" w:eastAsiaTheme="minorEastAsia" w:hAnsiTheme="minorHAnsi" w:cstheme="minorBidi"/>
              <w:noProof/>
              <w:sz w:val="22"/>
              <w:lang w:eastAsia="en-GB"/>
            </w:rPr>
          </w:pPr>
          <w:hyperlink w:anchor="_Toc531021427" w:history="1">
            <w:r w:rsidR="002B7B3D" w:rsidRPr="005D1D3C">
              <w:rPr>
                <w:rStyle w:val="Hyperlink"/>
                <w:noProof/>
              </w:rPr>
              <w:t>1.4 Porter’s Generic Strategies</w:t>
            </w:r>
            <w:r w:rsidR="002B7B3D">
              <w:rPr>
                <w:noProof/>
                <w:webHidden/>
              </w:rPr>
              <w:tab/>
            </w:r>
            <w:r w:rsidR="002B7B3D">
              <w:rPr>
                <w:noProof/>
                <w:webHidden/>
              </w:rPr>
              <w:fldChar w:fldCharType="begin"/>
            </w:r>
            <w:r w:rsidR="002B7B3D">
              <w:rPr>
                <w:noProof/>
                <w:webHidden/>
              </w:rPr>
              <w:instrText xml:space="preserve"> PAGEREF _Toc531021427 \h </w:instrText>
            </w:r>
            <w:r w:rsidR="002B7B3D">
              <w:rPr>
                <w:noProof/>
                <w:webHidden/>
              </w:rPr>
            </w:r>
            <w:r w:rsidR="002B7B3D">
              <w:rPr>
                <w:noProof/>
                <w:webHidden/>
              </w:rPr>
              <w:fldChar w:fldCharType="separate"/>
            </w:r>
            <w:r w:rsidR="002B7B3D">
              <w:rPr>
                <w:noProof/>
                <w:webHidden/>
              </w:rPr>
              <w:t>5</w:t>
            </w:r>
            <w:r w:rsidR="002B7B3D">
              <w:rPr>
                <w:noProof/>
                <w:webHidden/>
              </w:rPr>
              <w:fldChar w:fldCharType="end"/>
            </w:r>
          </w:hyperlink>
        </w:p>
        <w:p w14:paraId="2A4512EE" w14:textId="35738554" w:rsidR="002B7B3D" w:rsidRDefault="00A352D8">
          <w:pPr>
            <w:pStyle w:val="TOC1"/>
            <w:tabs>
              <w:tab w:val="right" w:leader="dot" w:pos="9016"/>
            </w:tabs>
            <w:rPr>
              <w:rFonts w:asciiTheme="minorHAnsi" w:eastAsiaTheme="minorEastAsia" w:hAnsiTheme="minorHAnsi" w:cstheme="minorBidi"/>
              <w:noProof/>
              <w:sz w:val="22"/>
              <w:lang w:eastAsia="en-GB"/>
            </w:rPr>
          </w:pPr>
          <w:hyperlink w:anchor="_Toc531021428" w:history="1">
            <w:r w:rsidR="002B7B3D" w:rsidRPr="005D1D3C">
              <w:rPr>
                <w:rStyle w:val="Hyperlink"/>
                <w:noProof/>
              </w:rPr>
              <w:t>2.0 Main Body</w:t>
            </w:r>
            <w:r w:rsidR="002B7B3D">
              <w:rPr>
                <w:noProof/>
                <w:webHidden/>
              </w:rPr>
              <w:tab/>
            </w:r>
            <w:r w:rsidR="002B7B3D">
              <w:rPr>
                <w:noProof/>
                <w:webHidden/>
              </w:rPr>
              <w:fldChar w:fldCharType="begin"/>
            </w:r>
            <w:r w:rsidR="002B7B3D">
              <w:rPr>
                <w:noProof/>
                <w:webHidden/>
              </w:rPr>
              <w:instrText xml:space="preserve"> PAGEREF _Toc531021428 \h </w:instrText>
            </w:r>
            <w:r w:rsidR="002B7B3D">
              <w:rPr>
                <w:noProof/>
                <w:webHidden/>
              </w:rPr>
            </w:r>
            <w:r w:rsidR="002B7B3D">
              <w:rPr>
                <w:noProof/>
                <w:webHidden/>
              </w:rPr>
              <w:fldChar w:fldCharType="separate"/>
            </w:r>
            <w:r w:rsidR="002B7B3D">
              <w:rPr>
                <w:noProof/>
                <w:webHidden/>
              </w:rPr>
              <w:t>8</w:t>
            </w:r>
            <w:r w:rsidR="002B7B3D">
              <w:rPr>
                <w:noProof/>
                <w:webHidden/>
              </w:rPr>
              <w:fldChar w:fldCharType="end"/>
            </w:r>
          </w:hyperlink>
        </w:p>
        <w:p w14:paraId="36F3F281" w14:textId="45138147" w:rsidR="002B7B3D" w:rsidRDefault="00A352D8">
          <w:pPr>
            <w:pStyle w:val="TOC2"/>
            <w:tabs>
              <w:tab w:val="right" w:leader="dot" w:pos="9016"/>
            </w:tabs>
            <w:rPr>
              <w:rFonts w:asciiTheme="minorHAnsi" w:eastAsiaTheme="minorEastAsia" w:hAnsiTheme="minorHAnsi" w:cstheme="minorBidi"/>
              <w:noProof/>
              <w:sz w:val="22"/>
              <w:lang w:eastAsia="en-GB"/>
            </w:rPr>
          </w:pPr>
          <w:hyperlink w:anchor="_Toc531021429" w:history="1">
            <w:r w:rsidR="002B7B3D" w:rsidRPr="005D1D3C">
              <w:rPr>
                <w:rStyle w:val="Hyperlink"/>
                <w:noProof/>
              </w:rPr>
              <w:t>2.1 Implementation of the strategy</w:t>
            </w:r>
            <w:r w:rsidR="002B7B3D">
              <w:rPr>
                <w:noProof/>
                <w:webHidden/>
              </w:rPr>
              <w:tab/>
            </w:r>
            <w:r w:rsidR="002B7B3D">
              <w:rPr>
                <w:noProof/>
                <w:webHidden/>
              </w:rPr>
              <w:fldChar w:fldCharType="begin"/>
            </w:r>
            <w:r w:rsidR="002B7B3D">
              <w:rPr>
                <w:noProof/>
                <w:webHidden/>
              </w:rPr>
              <w:instrText xml:space="preserve"> PAGEREF _Toc531021429 \h </w:instrText>
            </w:r>
            <w:r w:rsidR="002B7B3D">
              <w:rPr>
                <w:noProof/>
                <w:webHidden/>
              </w:rPr>
            </w:r>
            <w:r w:rsidR="002B7B3D">
              <w:rPr>
                <w:noProof/>
                <w:webHidden/>
              </w:rPr>
              <w:fldChar w:fldCharType="separate"/>
            </w:r>
            <w:r w:rsidR="002B7B3D">
              <w:rPr>
                <w:noProof/>
                <w:webHidden/>
              </w:rPr>
              <w:t>8</w:t>
            </w:r>
            <w:r w:rsidR="002B7B3D">
              <w:rPr>
                <w:noProof/>
                <w:webHidden/>
              </w:rPr>
              <w:fldChar w:fldCharType="end"/>
            </w:r>
          </w:hyperlink>
        </w:p>
        <w:p w14:paraId="47AB01A0" w14:textId="5908770A" w:rsidR="002B7B3D" w:rsidRDefault="00A352D8">
          <w:pPr>
            <w:pStyle w:val="TOC2"/>
            <w:tabs>
              <w:tab w:val="right" w:leader="dot" w:pos="9016"/>
            </w:tabs>
            <w:rPr>
              <w:rFonts w:asciiTheme="minorHAnsi" w:eastAsiaTheme="minorEastAsia" w:hAnsiTheme="minorHAnsi" w:cstheme="minorBidi"/>
              <w:noProof/>
              <w:sz w:val="22"/>
              <w:lang w:eastAsia="en-GB"/>
            </w:rPr>
          </w:pPr>
          <w:hyperlink w:anchor="_Toc531021430" w:history="1">
            <w:r w:rsidR="002B7B3D" w:rsidRPr="005D1D3C">
              <w:rPr>
                <w:rStyle w:val="Hyperlink"/>
                <w:noProof/>
              </w:rPr>
              <w:t>2.2 Advantages &amp; limitations of the strategy</w:t>
            </w:r>
            <w:r w:rsidR="002B7B3D">
              <w:rPr>
                <w:noProof/>
                <w:webHidden/>
              </w:rPr>
              <w:tab/>
            </w:r>
            <w:r w:rsidR="002B7B3D">
              <w:rPr>
                <w:noProof/>
                <w:webHidden/>
              </w:rPr>
              <w:fldChar w:fldCharType="begin"/>
            </w:r>
            <w:r w:rsidR="002B7B3D">
              <w:rPr>
                <w:noProof/>
                <w:webHidden/>
              </w:rPr>
              <w:instrText xml:space="preserve"> PAGEREF _Toc531021430 \h </w:instrText>
            </w:r>
            <w:r w:rsidR="002B7B3D">
              <w:rPr>
                <w:noProof/>
                <w:webHidden/>
              </w:rPr>
            </w:r>
            <w:r w:rsidR="002B7B3D">
              <w:rPr>
                <w:noProof/>
                <w:webHidden/>
              </w:rPr>
              <w:fldChar w:fldCharType="separate"/>
            </w:r>
            <w:r w:rsidR="002B7B3D">
              <w:rPr>
                <w:noProof/>
                <w:webHidden/>
              </w:rPr>
              <w:t>10</w:t>
            </w:r>
            <w:r w:rsidR="002B7B3D">
              <w:rPr>
                <w:noProof/>
                <w:webHidden/>
              </w:rPr>
              <w:fldChar w:fldCharType="end"/>
            </w:r>
          </w:hyperlink>
        </w:p>
        <w:p w14:paraId="066A2AE6" w14:textId="756F0D15" w:rsidR="002B7B3D" w:rsidRDefault="00A352D8">
          <w:pPr>
            <w:pStyle w:val="TOC1"/>
            <w:tabs>
              <w:tab w:val="right" w:leader="dot" w:pos="9016"/>
            </w:tabs>
            <w:rPr>
              <w:rFonts w:asciiTheme="minorHAnsi" w:eastAsiaTheme="minorEastAsia" w:hAnsiTheme="minorHAnsi" w:cstheme="minorBidi"/>
              <w:noProof/>
              <w:sz w:val="22"/>
              <w:lang w:eastAsia="en-GB"/>
            </w:rPr>
          </w:pPr>
          <w:hyperlink w:anchor="_Toc531021431" w:history="1">
            <w:r w:rsidR="002B7B3D" w:rsidRPr="005D1D3C">
              <w:rPr>
                <w:rStyle w:val="Hyperlink"/>
                <w:noProof/>
              </w:rPr>
              <w:t>3.0 Conclusion</w:t>
            </w:r>
            <w:r w:rsidR="002B7B3D">
              <w:rPr>
                <w:noProof/>
                <w:webHidden/>
              </w:rPr>
              <w:tab/>
            </w:r>
            <w:r w:rsidR="002B7B3D">
              <w:rPr>
                <w:noProof/>
                <w:webHidden/>
              </w:rPr>
              <w:fldChar w:fldCharType="begin"/>
            </w:r>
            <w:r w:rsidR="002B7B3D">
              <w:rPr>
                <w:noProof/>
                <w:webHidden/>
              </w:rPr>
              <w:instrText xml:space="preserve"> PAGEREF _Toc531021431 \h </w:instrText>
            </w:r>
            <w:r w:rsidR="002B7B3D">
              <w:rPr>
                <w:noProof/>
                <w:webHidden/>
              </w:rPr>
            </w:r>
            <w:r w:rsidR="002B7B3D">
              <w:rPr>
                <w:noProof/>
                <w:webHidden/>
              </w:rPr>
              <w:fldChar w:fldCharType="separate"/>
            </w:r>
            <w:r w:rsidR="002B7B3D">
              <w:rPr>
                <w:noProof/>
                <w:webHidden/>
              </w:rPr>
              <w:t>12</w:t>
            </w:r>
            <w:r w:rsidR="002B7B3D">
              <w:rPr>
                <w:noProof/>
                <w:webHidden/>
              </w:rPr>
              <w:fldChar w:fldCharType="end"/>
            </w:r>
          </w:hyperlink>
        </w:p>
        <w:p w14:paraId="31FC6FE1" w14:textId="4C89B265" w:rsidR="002B7B3D" w:rsidRDefault="00A352D8">
          <w:pPr>
            <w:pStyle w:val="TOC2"/>
            <w:tabs>
              <w:tab w:val="right" w:leader="dot" w:pos="9016"/>
            </w:tabs>
            <w:rPr>
              <w:rFonts w:asciiTheme="minorHAnsi" w:eastAsiaTheme="minorEastAsia" w:hAnsiTheme="minorHAnsi" w:cstheme="minorBidi"/>
              <w:noProof/>
              <w:sz w:val="22"/>
              <w:lang w:eastAsia="en-GB"/>
            </w:rPr>
          </w:pPr>
          <w:hyperlink w:anchor="_Toc531021432" w:history="1">
            <w:r w:rsidR="002B7B3D" w:rsidRPr="005D1D3C">
              <w:rPr>
                <w:rStyle w:val="Hyperlink"/>
                <w:noProof/>
              </w:rPr>
              <w:t>3.1 Recommendations</w:t>
            </w:r>
            <w:r w:rsidR="002B7B3D">
              <w:rPr>
                <w:noProof/>
                <w:webHidden/>
              </w:rPr>
              <w:tab/>
            </w:r>
            <w:r w:rsidR="002B7B3D">
              <w:rPr>
                <w:noProof/>
                <w:webHidden/>
              </w:rPr>
              <w:fldChar w:fldCharType="begin"/>
            </w:r>
            <w:r w:rsidR="002B7B3D">
              <w:rPr>
                <w:noProof/>
                <w:webHidden/>
              </w:rPr>
              <w:instrText xml:space="preserve"> PAGEREF _Toc531021432 \h </w:instrText>
            </w:r>
            <w:r w:rsidR="002B7B3D">
              <w:rPr>
                <w:noProof/>
                <w:webHidden/>
              </w:rPr>
            </w:r>
            <w:r w:rsidR="002B7B3D">
              <w:rPr>
                <w:noProof/>
                <w:webHidden/>
              </w:rPr>
              <w:fldChar w:fldCharType="separate"/>
            </w:r>
            <w:r w:rsidR="002B7B3D">
              <w:rPr>
                <w:noProof/>
                <w:webHidden/>
              </w:rPr>
              <w:t>12</w:t>
            </w:r>
            <w:r w:rsidR="002B7B3D">
              <w:rPr>
                <w:noProof/>
                <w:webHidden/>
              </w:rPr>
              <w:fldChar w:fldCharType="end"/>
            </w:r>
          </w:hyperlink>
        </w:p>
        <w:p w14:paraId="3C5CD8AA" w14:textId="175874E2" w:rsidR="002B7B3D" w:rsidRDefault="00A352D8">
          <w:pPr>
            <w:pStyle w:val="TOC1"/>
            <w:tabs>
              <w:tab w:val="right" w:leader="dot" w:pos="9016"/>
            </w:tabs>
            <w:rPr>
              <w:rFonts w:asciiTheme="minorHAnsi" w:eastAsiaTheme="minorEastAsia" w:hAnsiTheme="minorHAnsi" w:cstheme="minorBidi"/>
              <w:noProof/>
              <w:sz w:val="22"/>
              <w:lang w:eastAsia="en-GB"/>
            </w:rPr>
          </w:pPr>
          <w:hyperlink w:anchor="_Toc531021433" w:history="1">
            <w:r w:rsidR="002B7B3D" w:rsidRPr="005D1D3C">
              <w:rPr>
                <w:rStyle w:val="Hyperlink"/>
                <w:noProof/>
              </w:rPr>
              <w:t>4.0 References</w:t>
            </w:r>
            <w:r w:rsidR="002B7B3D">
              <w:rPr>
                <w:noProof/>
                <w:webHidden/>
              </w:rPr>
              <w:tab/>
            </w:r>
            <w:r w:rsidR="002B7B3D">
              <w:rPr>
                <w:noProof/>
                <w:webHidden/>
              </w:rPr>
              <w:fldChar w:fldCharType="begin"/>
            </w:r>
            <w:r w:rsidR="002B7B3D">
              <w:rPr>
                <w:noProof/>
                <w:webHidden/>
              </w:rPr>
              <w:instrText xml:space="preserve"> PAGEREF _Toc531021433 \h </w:instrText>
            </w:r>
            <w:r w:rsidR="002B7B3D">
              <w:rPr>
                <w:noProof/>
                <w:webHidden/>
              </w:rPr>
            </w:r>
            <w:r w:rsidR="002B7B3D">
              <w:rPr>
                <w:noProof/>
                <w:webHidden/>
              </w:rPr>
              <w:fldChar w:fldCharType="separate"/>
            </w:r>
            <w:r w:rsidR="002B7B3D">
              <w:rPr>
                <w:noProof/>
                <w:webHidden/>
              </w:rPr>
              <w:t>13</w:t>
            </w:r>
            <w:r w:rsidR="002B7B3D">
              <w:rPr>
                <w:noProof/>
                <w:webHidden/>
              </w:rPr>
              <w:fldChar w:fldCharType="end"/>
            </w:r>
          </w:hyperlink>
        </w:p>
        <w:p w14:paraId="50F0C800" w14:textId="742809CD" w:rsidR="002B7B3D" w:rsidRDefault="00A352D8">
          <w:pPr>
            <w:pStyle w:val="TOC1"/>
            <w:tabs>
              <w:tab w:val="right" w:leader="dot" w:pos="9016"/>
            </w:tabs>
            <w:rPr>
              <w:rFonts w:asciiTheme="minorHAnsi" w:eastAsiaTheme="minorEastAsia" w:hAnsiTheme="minorHAnsi" w:cstheme="minorBidi"/>
              <w:noProof/>
              <w:sz w:val="22"/>
              <w:lang w:eastAsia="en-GB"/>
            </w:rPr>
          </w:pPr>
          <w:hyperlink w:anchor="_Toc531021434" w:history="1">
            <w:r w:rsidR="002B7B3D" w:rsidRPr="005D1D3C">
              <w:rPr>
                <w:rStyle w:val="Hyperlink"/>
                <w:noProof/>
              </w:rPr>
              <w:t>Bibliography</w:t>
            </w:r>
            <w:r w:rsidR="002B7B3D">
              <w:rPr>
                <w:noProof/>
                <w:webHidden/>
              </w:rPr>
              <w:tab/>
            </w:r>
            <w:r w:rsidR="002B7B3D">
              <w:rPr>
                <w:noProof/>
                <w:webHidden/>
              </w:rPr>
              <w:fldChar w:fldCharType="begin"/>
            </w:r>
            <w:r w:rsidR="002B7B3D">
              <w:rPr>
                <w:noProof/>
                <w:webHidden/>
              </w:rPr>
              <w:instrText xml:space="preserve"> PAGEREF _Toc531021434 \h </w:instrText>
            </w:r>
            <w:r w:rsidR="002B7B3D">
              <w:rPr>
                <w:noProof/>
                <w:webHidden/>
              </w:rPr>
            </w:r>
            <w:r w:rsidR="002B7B3D">
              <w:rPr>
                <w:noProof/>
                <w:webHidden/>
              </w:rPr>
              <w:fldChar w:fldCharType="separate"/>
            </w:r>
            <w:r w:rsidR="002B7B3D">
              <w:rPr>
                <w:noProof/>
                <w:webHidden/>
              </w:rPr>
              <w:t>13</w:t>
            </w:r>
            <w:r w:rsidR="002B7B3D">
              <w:rPr>
                <w:noProof/>
                <w:webHidden/>
              </w:rPr>
              <w:fldChar w:fldCharType="end"/>
            </w:r>
          </w:hyperlink>
        </w:p>
        <w:p w14:paraId="6ABB98A1" w14:textId="236CBFD7" w:rsidR="00CE418E" w:rsidRDefault="004C2176" w:rsidP="00CE418E">
          <w:r>
            <w:rPr>
              <w:b/>
              <w:bCs/>
              <w:noProof/>
            </w:rPr>
            <w:fldChar w:fldCharType="end"/>
          </w:r>
        </w:p>
      </w:sdtContent>
    </w:sdt>
    <w:p w14:paraId="79518BE8" w14:textId="49F31F36" w:rsidR="00415BD4" w:rsidRDefault="00243C10" w:rsidP="00BB369B">
      <w:pPr>
        <w:pStyle w:val="TOCHeading"/>
        <w:spacing w:line="480" w:lineRule="auto"/>
      </w:pPr>
      <w:r>
        <w:t>Table of Figures</w:t>
      </w:r>
    </w:p>
    <w:p w14:paraId="4D59A336" w14:textId="75BE56EB" w:rsidR="00F97C83" w:rsidRDefault="00F97C83">
      <w:pPr>
        <w:pStyle w:val="TableofFigures"/>
        <w:tabs>
          <w:tab w:val="right" w:leader="dot" w:pos="9016"/>
        </w:tabs>
        <w:rPr>
          <w:rFonts w:asciiTheme="minorHAnsi" w:eastAsiaTheme="minorEastAsia" w:hAnsiTheme="minorHAnsi" w:cstheme="minorBidi"/>
          <w:noProof/>
          <w:sz w:val="22"/>
          <w:lang w:eastAsia="en-GB"/>
        </w:rPr>
      </w:pPr>
      <w:r>
        <w:fldChar w:fldCharType="begin"/>
      </w:r>
      <w:r>
        <w:instrText xml:space="preserve"> TOC \h \z \c "Figure" </w:instrText>
      </w:r>
      <w:r>
        <w:fldChar w:fldCharType="separate"/>
      </w:r>
      <w:hyperlink w:anchor="_Toc530927143" w:history="1">
        <w:r w:rsidRPr="00D871A3">
          <w:rPr>
            <w:rStyle w:val="Hyperlink"/>
            <w:noProof/>
          </w:rPr>
          <w:t>Figure 1.1 Porters Generic Strategy Source: (Porter, 1980)</w:t>
        </w:r>
        <w:r>
          <w:rPr>
            <w:noProof/>
            <w:webHidden/>
          </w:rPr>
          <w:tab/>
        </w:r>
        <w:r>
          <w:rPr>
            <w:noProof/>
            <w:webHidden/>
          </w:rPr>
          <w:fldChar w:fldCharType="begin"/>
        </w:r>
        <w:r>
          <w:rPr>
            <w:noProof/>
            <w:webHidden/>
          </w:rPr>
          <w:instrText xml:space="preserve"> PAGEREF _Toc530927143 \h </w:instrText>
        </w:r>
        <w:r>
          <w:rPr>
            <w:noProof/>
            <w:webHidden/>
          </w:rPr>
        </w:r>
        <w:r>
          <w:rPr>
            <w:noProof/>
            <w:webHidden/>
          </w:rPr>
          <w:fldChar w:fldCharType="separate"/>
        </w:r>
        <w:r w:rsidR="00E01F11">
          <w:rPr>
            <w:noProof/>
            <w:webHidden/>
          </w:rPr>
          <w:t>5</w:t>
        </w:r>
        <w:r>
          <w:rPr>
            <w:noProof/>
            <w:webHidden/>
          </w:rPr>
          <w:fldChar w:fldCharType="end"/>
        </w:r>
      </w:hyperlink>
    </w:p>
    <w:p w14:paraId="7B1E36DA" w14:textId="11919783" w:rsidR="00415BD4" w:rsidRPr="00CE418E" w:rsidRDefault="00F97C83" w:rsidP="00862272">
      <w:pPr>
        <w:spacing w:line="480" w:lineRule="auto"/>
      </w:pPr>
      <w:r>
        <w:fldChar w:fldCharType="end"/>
      </w:r>
    </w:p>
    <w:p w14:paraId="392D4902" w14:textId="31ACECD7" w:rsidR="006E72CB" w:rsidRDefault="00CE418E" w:rsidP="006E72CB">
      <w:pPr>
        <w:pStyle w:val="TOCHeading"/>
      </w:pPr>
      <w:r>
        <w:t xml:space="preserve">Appendices </w:t>
      </w:r>
    </w:p>
    <w:p w14:paraId="34780358" w14:textId="3E95829F" w:rsidR="00CE418E" w:rsidRDefault="00CE418E" w:rsidP="00CE418E"/>
    <w:p w14:paraId="6D1EFCB2" w14:textId="73BEA21D" w:rsidR="00CE418E" w:rsidRPr="00BE434C" w:rsidRDefault="00CE418E" w:rsidP="00CE418E">
      <w:r>
        <w:t xml:space="preserve">Appendix A - </w:t>
      </w:r>
      <w:hyperlink r:id="rId9" w:history="1">
        <w:r w:rsidR="00843C0D" w:rsidRPr="0059788C">
          <w:rPr>
            <w:rStyle w:val="Hyperlink"/>
          </w:rPr>
          <w:t>https://www.adidas-group.com/media/filer_public/ed/2b/ed2baf56-5ba9-47cd-ad0e-c0064401f7fa/2018_adidas_group_infographic_en_update.pdf</w:t>
        </w:r>
      </w:hyperlink>
    </w:p>
    <w:p w14:paraId="72094F4F" w14:textId="24169383" w:rsidR="004555BE" w:rsidRDefault="004555BE" w:rsidP="00CE418E">
      <w:r>
        <w:t xml:space="preserve">Appendix B </w:t>
      </w:r>
      <w:r w:rsidR="00DF63ED">
        <w:t>–</w:t>
      </w:r>
      <w:r w:rsidR="00623092">
        <w:t xml:space="preserve"> </w:t>
      </w:r>
      <w:hyperlink r:id="rId10" w:history="1">
        <w:r w:rsidR="007446B5" w:rsidRPr="0059788C">
          <w:rPr>
            <w:rStyle w:val="Hyperlink"/>
          </w:rPr>
          <w:t>https://www.adidas-group.com/media/filer_public/5f/8a/5f8abbff-7e5d-49a9-8169-ea16225e9798/adidasag_2017fyresults_en_final.pdf</w:t>
        </w:r>
      </w:hyperlink>
      <w:r w:rsidR="007446B5">
        <w:br/>
      </w:r>
      <w:r w:rsidR="00BE434C">
        <w:t xml:space="preserve">Appendix C - </w:t>
      </w:r>
      <w:hyperlink r:id="rId11" w:history="1">
        <w:r w:rsidR="00BE434C" w:rsidRPr="0059788C">
          <w:rPr>
            <w:rStyle w:val="Hyperlink"/>
          </w:rPr>
          <w:t>https://www.vogue.co.uk/gallery/adidas-tracksuit-celebrity-trend</w:t>
        </w:r>
      </w:hyperlink>
    </w:p>
    <w:p w14:paraId="0BC6683B" w14:textId="77777777" w:rsidR="00BE434C" w:rsidRDefault="00BE434C" w:rsidP="00CE418E"/>
    <w:p w14:paraId="3CF02A1C" w14:textId="77777777" w:rsidR="00DF63ED" w:rsidRDefault="00DF63ED" w:rsidP="00CE418E">
      <w:bookmarkStart w:id="0" w:name="_GoBack"/>
      <w:bookmarkEnd w:id="0"/>
    </w:p>
    <w:p w14:paraId="3241AB42" w14:textId="77777777" w:rsidR="004C2176" w:rsidRDefault="001C5979" w:rsidP="001C5979">
      <w:pPr>
        <w:pStyle w:val="Heading1"/>
      </w:pPr>
      <w:bookmarkStart w:id="1" w:name="_Toc531021422"/>
      <w:r>
        <w:t>Executive Summary</w:t>
      </w:r>
      <w:bookmarkEnd w:id="1"/>
    </w:p>
    <w:p w14:paraId="2294F676" w14:textId="331D18D2" w:rsidR="00850D19" w:rsidRPr="0091405A" w:rsidRDefault="004A0424" w:rsidP="00D40CC6">
      <w:pPr>
        <w:spacing w:line="480" w:lineRule="auto"/>
        <w:jc w:val="both"/>
        <w:rPr>
          <w:sz w:val="22"/>
        </w:rPr>
      </w:pPr>
      <w:r>
        <w:rPr>
          <w:sz w:val="22"/>
        </w:rPr>
        <w:t>Th</w:t>
      </w:r>
      <w:r w:rsidR="00E34F8A">
        <w:rPr>
          <w:sz w:val="22"/>
        </w:rPr>
        <w:t xml:space="preserve">e purpose of this </w:t>
      </w:r>
      <w:r>
        <w:rPr>
          <w:sz w:val="22"/>
        </w:rPr>
        <w:t xml:space="preserve">report </w:t>
      </w:r>
      <w:r w:rsidR="00A352D8">
        <w:rPr>
          <w:sz w:val="22"/>
        </w:rPr>
        <w:t>was to</w:t>
      </w:r>
      <w:r w:rsidR="000B1573">
        <w:rPr>
          <w:sz w:val="22"/>
        </w:rPr>
        <w:t xml:space="preserve"> critically evaluate </w:t>
      </w:r>
      <w:r w:rsidR="000B1573" w:rsidRPr="009D326C">
        <w:rPr>
          <w:sz w:val="22"/>
        </w:rPr>
        <w:t>the competitive and development strategies</w:t>
      </w:r>
      <w:r w:rsidR="000B1573">
        <w:rPr>
          <w:sz w:val="22"/>
        </w:rPr>
        <w:t xml:space="preserve"> </w:t>
      </w:r>
      <w:r w:rsidR="00B8239B">
        <w:rPr>
          <w:sz w:val="22"/>
        </w:rPr>
        <w:t xml:space="preserve">that </w:t>
      </w:r>
      <w:r w:rsidR="000B1573">
        <w:rPr>
          <w:sz w:val="22"/>
        </w:rPr>
        <w:t>Adidas</w:t>
      </w:r>
      <w:r w:rsidR="00B8239B">
        <w:rPr>
          <w:sz w:val="22"/>
        </w:rPr>
        <w:t xml:space="preserve"> have adopted</w:t>
      </w:r>
      <w:r w:rsidR="00175D54">
        <w:rPr>
          <w:sz w:val="22"/>
        </w:rPr>
        <w:t xml:space="preserve"> </w:t>
      </w:r>
      <w:r w:rsidR="00B26E04">
        <w:rPr>
          <w:sz w:val="22"/>
        </w:rPr>
        <w:t xml:space="preserve">in order to gain a competitive advantage within the </w:t>
      </w:r>
      <w:r w:rsidR="00897574">
        <w:rPr>
          <w:sz w:val="22"/>
        </w:rPr>
        <w:t>market.</w:t>
      </w:r>
      <w:r w:rsidR="00897574" w:rsidRPr="0091405A">
        <w:rPr>
          <w:sz w:val="22"/>
        </w:rPr>
        <w:t xml:space="preserve"> Adidas</w:t>
      </w:r>
      <w:r w:rsidR="00872BD5" w:rsidRPr="0091405A">
        <w:rPr>
          <w:sz w:val="22"/>
        </w:rPr>
        <w:t xml:space="preserve"> is Europe’s leading manufacture</w:t>
      </w:r>
      <w:r w:rsidR="0093687F" w:rsidRPr="0091405A">
        <w:rPr>
          <w:sz w:val="22"/>
        </w:rPr>
        <w:t>r</w:t>
      </w:r>
      <w:r w:rsidR="00CF2FD8" w:rsidRPr="0091405A">
        <w:rPr>
          <w:sz w:val="22"/>
        </w:rPr>
        <w:t xml:space="preserve"> who specialise in sports</w:t>
      </w:r>
      <w:r w:rsidR="0093687F" w:rsidRPr="0091405A">
        <w:rPr>
          <w:sz w:val="22"/>
        </w:rPr>
        <w:t xml:space="preserve"> three main products, footwear, clothing and equipment. Adidas</w:t>
      </w:r>
      <w:r w:rsidR="007818E7" w:rsidRPr="0091405A">
        <w:rPr>
          <w:sz w:val="22"/>
        </w:rPr>
        <w:t xml:space="preserve"> started of in a small town in Germany with only 47 employees.  Its mission was to provide athletes with the best possible sporting equipment. However</w:t>
      </w:r>
      <w:r w:rsidR="00EE4B6D" w:rsidRPr="0091405A">
        <w:rPr>
          <w:sz w:val="22"/>
        </w:rPr>
        <w:t>,</w:t>
      </w:r>
      <w:r w:rsidR="007818E7" w:rsidRPr="0091405A">
        <w:rPr>
          <w:sz w:val="22"/>
        </w:rPr>
        <w:t xml:space="preserve"> </w:t>
      </w:r>
      <w:r w:rsidR="00776433" w:rsidRPr="0091405A">
        <w:rPr>
          <w:sz w:val="22"/>
        </w:rPr>
        <w:t xml:space="preserve">Adidas have evolved over the years </w:t>
      </w:r>
      <w:r w:rsidR="006D2C87" w:rsidRPr="0091405A">
        <w:rPr>
          <w:sz w:val="22"/>
        </w:rPr>
        <w:t xml:space="preserve">and has become a very successful company in the sporting world. This is mostly down to </w:t>
      </w:r>
      <w:r w:rsidR="00EE4B6D" w:rsidRPr="0091405A">
        <w:rPr>
          <w:sz w:val="22"/>
        </w:rPr>
        <w:t xml:space="preserve">being associated with </w:t>
      </w:r>
      <w:r w:rsidR="00850D19" w:rsidRPr="0091405A">
        <w:rPr>
          <w:sz w:val="22"/>
        </w:rPr>
        <w:t xml:space="preserve">huge sporting events like the FIFA World Cup. In 2017 Adidas claimed to have 56,888 employees worldwide and in HQ alone Adidas have over 100 nationalities. Adidas </w:t>
      </w:r>
      <w:sdt>
        <w:sdtPr>
          <w:rPr>
            <w:sz w:val="22"/>
          </w:rPr>
          <w:id w:val="690261046"/>
          <w:citation/>
        </w:sdtPr>
        <w:sdtEndPr/>
        <w:sdtContent>
          <w:r w:rsidR="00850D19" w:rsidRPr="0091405A">
            <w:rPr>
              <w:sz w:val="22"/>
            </w:rPr>
            <w:fldChar w:fldCharType="begin"/>
          </w:r>
          <w:r w:rsidR="00850D19" w:rsidRPr="0091405A">
            <w:rPr>
              <w:sz w:val="22"/>
            </w:rPr>
            <w:instrText xml:space="preserve">CITATION Adi181 \n  \t  \l 2057 </w:instrText>
          </w:r>
          <w:r w:rsidR="00850D19" w:rsidRPr="0091405A">
            <w:rPr>
              <w:sz w:val="22"/>
            </w:rPr>
            <w:fldChar w:fldCharType="separate"/>
          </w:r>
          <w:r w:rsidR="001179A9" w:rsidRPr="001179A9">
            <w:rPr>
              <w:noProof/>
              <w:sz w:val="22"/>
            </w:rPr>
            <w:t>(2018)</w:t>
          </w:r>
          <w:r w:rsidR="00850D19" w:rsidRPr="0091405A">
            <w:rPr>
              <w:sz w:val="22"/>
            </w:rPr>
            <w:fldChar w:fldCharType="end"/>
          </w:r>
        </w:sdtContent>
      </w:sdt>
      <w:r w:rsidR="00850D19" w:rsidRPr="0091405A">
        <w:rPr>
          <w:sz w:val="22"/>
        </w:rPr>
        <w:t xml:space="preserve"> reported in a press release that it had delivered strong operational and financial performance, with a net income from operations grows 32% to €1.430 billion</w:t>
      </w:r>
      <w:r w:rsidR="003148EC" w:rsidRPr="0091405A">
        <w:rPr>
          <w:sz w:val="22"/>
        </w:rPr>
        <w:t xml:space="preserve"> in 2017. </w:t>
      </w:r>
    </w:p>
    <w:p w14:paraId="2486F3B5" w14:textId="5EAEBE3A" w:rsidR="00D40CC6" w:rsidRDefault="00E06389" w:rsidP="00D40CC6">
      <w:pPr>
        <w:spacing w:line="480" w:lineRule="auto"/>
        <w:jc w:val="both"/>
        <w:rPr>
          <w:sz w:val="22"/>
        </w:rPr>
      </w:pPr>
      <w:r>
        <w:rPr>
          <w:sz w:val="22"/>
        </w:rPr>
        <w:t>Porter’s Generic Strategies has been identified as the most suitable theoretical model to analyse</w:t>
      </w:r>
      <w:r w:rsidR="00824388">
        <w:rPr>
          <w:sz w:val="22"/>
        </w:rPr>
        <w:t xml:space="preserve"> competitive strategies</w:t>
      </w:r>
      <w:r>
        <w:rPr>
          <w:sz w:val="22"/>
        </w:rPr>
        <w:t xml:space="preserve"> Adidas</w:t>
      </w:r>
      <w:r w:rsidR="00824388">
        <w:rPr>
          <w:sz w:val="22"/>
        </w:rPr>
        <w:t xml:space="preserve"> have adopted to gain a competitive advantage within the market.</w:t>
      </w:r>
      <w:r w:rsidR="00C11C41">
        <w:rPr>
          <w:sz w:val="22"/>
        </w:rPr>
        <w:t xml:space="preserve"> </w:t>
      </w:r>
      <w:r w:rsidR="009B0AC8">
        <w:rPr>
          <w:sz w:val="22"/>
        </w:rPr>
        <w:t xml:space="preserve">It has been evaluated that Adidas are </w:t>
      </w:r>
      <w:r w:rsidR="008C5974">
        <w:rPr>
          <w:sz w:val="22"/>
        </w:rPr>
        <w:t>focus</w:t>
      </w:r>
      <w:r w:rsidR="009A64C2">
        <w:rPr>
          <w:sz w:val="22"/>
        </w:rPr>
        <w:t>ed</w:t>
      </w:r>
      <w:r w:rsidR="008C5974">
        <w:rPr>
          <w:sz w:val="22"/>
        </w:rPr>
        <w:t xml:space="preserve"> on product and brand differentiation to gain a higher position within the market</w:t>
      </w:r>
      <w:r w:rsidR="007627B9">
        <w:rPr>
          <w:sz w:val="22"/>
        </w:rPr>
        <w:t xml:space="preserve"> and over its major competitors</w:t>
      </w:r>
      <w:r w:rsidR="00C11C41">
        <w:rPr>
          <w:sz w:val="22"/>
        </w:rPr>
        <w:t>.</w:t>
      </w:r>
      <w:r w:rsidR="00397AB8">
        <w:rPr>
          <w:sz w:val="22"/>
        </w:rPr>
        <w:t xml:space="preserve"> </w:t>
      </w:r>
      <w:r w:rsidR="007627B9">
        <w:rPr>
          <w:sz w:val="22"/>
        </w:rPr>
        <w:t xml:space="preserve">Adidas have announced the company will open its doors to consumers, </w:t>
      </w:r>
      <w:r w:rsidR="00D40CC6">
        <w:rPr>
          <w:sz w:val="22"/>
        </w:rPr>
        <w:t>athletes and partners to recreate products within the sporting industry.</w:t>
      </w:r>
    </w:p>
    <w:p w14:paraId="1B1516B2" w14:textId="08F59DA6" w:rsidR="000855AE" w:rsidRDefault="00241938" w:rsidP="00D40CC6">
      <w:pPr>
        <w:spacing w:line="480" w:lineRule="auto"/>
        <w:jc w:val="both"/>
        <w:rPr>
          <w:sz w:val="22"/>
        </w:rPr>
      </w:pPr>
      <w:r>
        <w:rPr>
          <w:sz w:val="22"/>
        </w:rPr>
        <w:t>There are however, advantages and limitations with</w:t>
      </w:r>
      <w:r w:rsidR="00696E41">
        <w:rPr>
          <w:sz w:val="22"/>
        </w:rPr>
        <w:t xml:space="preserve"> the</w:t>
      </w:r>
      <w:r>
        <w:rPr>
          <w:sz w:val="22"/>
        </w:rPr>
        <w:t xml:space="preserve"> </w:t>
      </w:r>
      <w:r w:rsidR="00696E41">
        <w:rPr>
          <w:sz w:val="22"/>
        </w:rPr>
        <w:t>differentiation strategy</w:t>
      </w:r>
      <w:r w:rsidR="00093F4C">
        <w:rPr>
          <w:sz w:val="22"/>
        </w:rPr>
        <w:t xml:space="preserve">. </w:t>
      </w:r>
      <w:r w:rsidR="0096692B">
        <w:rPr>
          <w:sz w:val="22"/>
        </w:rPr>
        <w:t xml:space="preserve">A </w:t>
      </w:r>
      <w:r w:rsidR="00093F4C">
        <w:rPr>
          <w:sz w:val="22"/>
        </w:rPr>
        <w:t>limitation of th</w:t>
      </w:r>
      <w:r w:rsidR="002F5918">
        <w:rPr>
          <w:sz w:val="22"/>
        </w:rPr>
        <w:t>is strategy</w:t>
      </w:r>
      <w:r w:rsidR="00093F4C">
        <w:rPr>
          <w:sz w:val="22"/>
        </w:rPr>
        <w:t xml:space="preserve"> </w:t>
      </w:r>
      <w:r w:rsidR="0096692B">
        <w:rPr>
          <w:sz w:val="22"/>
        </w:rPr>
        <w:t>is</w:t>
      </w:r>
      <w:r w:rsidR="00093F4C">
        <w:rPr>
          <w:sz w:val="22"/>
        </w:rPr>
        <w:t xml:space="preserve"> that </w:t>
      </w:r>
      <w:r>
        <w:rPr>
          <w:sz w:val="22"/>
        </w:rPr>
        <w:t xml:space="preserve">companies </w:t>
      </w:r>
      <w:r w:rsidR="00696E41">
        <w:rPr>
          <w:sz w:val="22"/>
        </w:rPr>
        <w:t>could easily face imitation from competitors this will reduce market share. Although using this strategy it enables companies to charge premium prices for its brand awareness.</w:t>
      </w:r>
    </w:p>
    <w:p w14:paraId="6F009AA9" w14:textId="5469562F" w:rsidR="000855AE" w:rsidRPr="00D15EFB" w:rsidRDefault="000855AE" w:rsidP="00D40CC6">
      <w:pPr>
        <w:spacing w:line="480" w:lineRule="auto"/>
        <w:jc w:val="both"/>
        <w:rPr>
          <w:sz w:val="22"/>
        </w:rPr>
        <w:sectPr w:rsidR="000855AE" w:rsidRPr="00D15EFB">
          <w:pgSz w:w="11906" w:h="16838"/>
          <w:pgMar w:top="1440" w:right="1440" w:bottom="1440" w:left="1440" w:header="708" w:footer="708" w:gutter="0"/>
          <w:cols w:space="708"/>
          <w:docGrid w:linePitch="360"/>
        </w:sectPr>
      </w:pPr>
      <w:r>
        <w:rPr>
          <w:sz w:val="22"/>
        </w:rPr>
        <w:t xml:space="preserve">Recommendations have been made for Adidas to continue </w:t>
      </w:r>
      <w:r w:rsidR="00F03C24">
        <w:rPr>
          <w:sz w:val="22"/>
        </w:rPr>
        <w:t>future development by</w:t>
      </w:r>
      <w:r w:rsidR="00966467">
        <w:rPr>
          <w:sz w:val="22"/>
        </w:rPr>
        <w:t xml:space="preserve"> focusing on</w:t>
      </w:r>
      <w:r w:rsidR="00913FBE">
        <w:rPr>
          <w:sz w:val="22"/>
        </w:rPr>
        <w:t xml:space="preserve"> its</w:t>
      </w:r>
      <w:r w:rsidR="00966467">
        <w:rPr>
          <w:sz w:val="22"/>
        </w:rPr>
        <w:t xml:space="preserve"> </w:t>
      </w:r>
      <w:r w:rsidR="002B4287">
        <w:rPr>
          <w:sz w:val="22"/>
        </w:rPr>
        <w:t>brand and product differentiation</w:t>
      </w:r>
      <w:r w:rsidR="00913FBE">
        <w:rPr>
          <w:sz w:val="22"/>
        </w:rPr>
        <w:t xml:space="preserve"> </w:t>
      </w:r>
      <w:r w:rsidR="00696E41">
        <w:rPr>
          <w:sz w:val="22"/>
        </w:rPr>
        <w:t>as a</w:t>
      </w:r>
      <w:r w:rsidR="00191BF8">
        <w:rPr>
          <w:sz w:val="22"/>
        </w:rPr>
        <w:t xml:space="preserve"> </w:t>
      </w:r>
      <w:r w:rsidR="00E97256">
        <w:rPr>
          <w:sz w:val="22"/>
        </w:rPr>
        <w:t>competitive strateg</w:t>
      </w:r>
      <w:r w:rsidR="00696E41">
        <w:rPr>
          <w:sz w:val="22"/>
        </w:rPr>
        <w:t>y</w:t>
      </w:r>
      <w:r w:rsidR="00C7638F">
        <w:rPr>
          <w:sz w:val="22"/>
        </w:rPr>
        <w:t xml:space="preserve"> </w:t>
      </w:r>
      <w:r w:rsidR="00913FBE">
        <w:rPr>
          <w:sz w:val="22"/>
        </w:rPr>
        <w:t>which will enable Adidas to expand</w:t>
      </w:r>
      <w:r w:rsidR="00696E41">
        <w:rPr>
          <w:sz w:val="22"/>
        </w:rPr>
        <w:t xml:space="preserve"> brand awareness</w:t>
      </w:r>
      <w:r w:rsidR="00557251">
        <w:rPr>
          <w:sz w:val="22"/>
        </w:rPr>
        <w:t>, customer loyalty</w:t>
      </w:r>
      <w:r w:rsidR="00913FBE">
        <w:rPr>
          <w:sz w:val="22"/>
        </w:rPr>
        <w:t xml:space="preserve"> </w:t>
      </w:r>
      <w:r w:rsidR="00824F11">
        <w:rPr>
          <w:sz w:val="22"/>
        </w:rPr>
        <w:t>and distance from major competitors.</w:t>
      </w:r>
    </w:p>
    <w:p w14:paraId="053A2D19" w14:textId="77777777" w:rsidR="001C5979" w:rsidRDefault="001C5979" w:rsidP="001C5979">
      <w:pPr>
        <w:pStyle w:val="Heading1"/>
      </w:pPr>
      <w:bookmarkStart w:id="2" w:name="_Toc531021423"/>
      <w:r>
        <w:lastRenderedPageBreak/>
        <w:t>1.0 Introduction</w:t>
      </w:r>
      <w:bookmarkEnd w:id="2"/>
      <w:r>
        <w:t xml:space="preserve"> </w:t>
      </w:r>
    </w:p>
    <w:p w14:paraId="23E0DA8C" w14:textId="2A9A5348" w:rsidR="004C2176" w:rsidRPr="009D326C" w:rsidRDefault="004C2176" w:rsidP="002B7B3D">
      <w:pPr>
        <w:spacing w:line="480" w:lineRule="auto"/>
        <w:jc w:val="both"/>
        <w:rPr>
          <w:sz w:val="22"/>
        </w:rPr>
      </w:pPr>
      <w:r w:rsidRPr="009D326C">
        <w:rPr>
          <w:sz w:val="22"/>
        </w:rPr>
        <w:t xml:space="preserve">The </w:t>
      </w:r>
      <w:r w:rsidR="001C065C">
        <w:rPr>
          <w:sz w:val="22"/>
        </w:rPr>
        <w:t>purpose</w:t>
      </w:r>
      <w:r w:rsidRPr="009D326C">
        <w:rPr>
          <w:sz w:val="22"/>
        </w:rPr>
        <w:t xml:space="preserve"> of this report is to critically evaluate the competitive and development strategies of </w:t>
      </w:r>
      <w:r w:rsidR="00C6639D" w:rsidRPr="009D326C">
        <w:rPr>
          <w:sz w:val="22"/>
        </w:rPr>
        <w:t>a</w:t>
      </w:r>
      <w:r w:rsidRPr="009D326C">
        <w:rPr>
          <w:sz w:val="22"/>
        </w:rPr>
        <w:t xml:space="preserve">n organisation in the context of contemporary strategic management issues. The chosen organisation for this report is Adidas – Europe’s leading manufacturer </w:t>
      </w:r>
      <w:r w:rsidR="00CF2FD8">
        <w:rPr>
          <w:sz w:val="22"/>
        </w:rPr>
        <w:t>in sports</w:t>
      </w:r>
      <w:r w:rsidRPr="009D326C">
        <w:rPr>
          <w:sz w:val="22"/>
        </w:rPr>
        <w:t xml:space="preserve">. </w:t>
      </w:r>
      <w:r w:rsidR="004A71B5" w:rsidRPr="009D326C">
        <w:rPr>
          <w:sz w:val="22"/>
        </w:rPr>
        <w:t xml:space="preserve">Adidas is a </w:t>
      </w:r>
      <w:r w:rsidR="00F120FF" w:rsidRPr="009D326C">
        <w:rPr>
          <w:sz w:val="22"/>
        </w:rPr>
        <w:t>well-known</w:t>
      </w:r>
      <w:r w:rsidR="004A71B5" w:rsidRPr="009D326C">
        <w:rPr>
          <w:sz w:val="22"/>
        </w:rPr>
        <w:t xml:space="preserve"> global company who specialise </w:t>
      </w:r>
      <w:r w:rsidR="00A73345" w:rsidRPr="009D326C">
        <w:rPr>
          <w:sz w:val="22"/>
        </w:rPr>
        <w:t>in sports</w:t>
      </w:r>
      <w:r w:rsidR="00F9680E" w:rsidRPr="009D326C">
        <w:rPr>
          <w:sz w:val="22"/>
        </w:rPr>
        <w:t xml:space="preserve"> lifestyle products such as</w:t>
      </w:r>
      <w:r w:rsidR="00A73345" w:rsidRPr="009D326C">
        <w:rPr>
          <w:sz w:val="22"/>
        </w:rPr>
        <w:t xml:space="preserve"> equipment, clothing </w:t>
      </w:r>
      <w:r w:rsidR="00F9680E" w:rsidRPr="009D326C">
        <w:rPr>
          <w:sz w:val="22"/>
        </w:rPr>
        <w:t xml:space="preserve">and </w:t>
      </w:r>
      <w:r w:rsidR="00F120FF" w:rsidRPr="009D326C">
        <w:rPr>
          <w:sz w:val="22"/>
        </w:rPr>
        <w:t>footwear</w:t>
      </w:r>
      <w:r w:rsidR="00F9680E" w:rsidRPr="009D326C">
        <w:rPr>
          <w:sz w:val="22"/>
        </w:rPr>
        <w:t xml:space="preserve">. </w:t>
      </w:r>
    </w:p>
    <w:p w14:paraId="042CE4C3" w14:textId="4476A108" w:rsidR="001C5979" w:rsidRDefault="001C5979" w:rsidP="006E72CB">
      <w:pPr>
        <w:pStyle w:val="Heading2"/>
        <w:spacing w:line="480" w:lineRule="auto"/>
      </w:pPr>
      <w:bookmarkStart w:id="3" w:name="_Toc531021424"/>
      <w:r>
        <w:t>1.1 Report Remit</w:t>
      </w:r>
      <w:bookmarkEnd w:id="3"/>
    </w:p>
    <w:p w14:paraId="60E123C1" w14:textId="77777777" w:rsidR="003F1D59" w:rsidRPr="009D326C" w:rsidRDefault="005C21ED" w:rsidP="002B7B3D">
      <w:pPr>
        <w:spacing w:line="480" w:lineRule="auto"/>
        <w:jc w:val="both"/>
        <w:rPr>
          <w:sz w:val="22"/>
        </w:rPr>
      </w:pPr>
      <w:r w:rsidRPr="009D326C">
        <w:rPr>
          <w:sz w:val="22"/>
        </w:rPr>
        <w:t xml:space="preserve">This report </w:t>
      </w:r>
      <w:r w:rsidR="00FC11AF" w:rsidRPr="009D326C">
        <w:rPr>
          <w:sz w:val="22"/>
        </w:rPr>
        <w:t>is an attempt to</w:t>
      </w:r>
      <w:r w:rsidR="003F1D59" w:rsidRPr="009D326C">
        <w:rPr>
          <w:sz w:val="22"/>
        </w:rPr>
        <w:t xml:space="preserve"> meet the above aim with the following objectives;</w:t>
      </w:r>
    </w:p>
    <w:p w14:paraId="160C816E" w14:textId="60CE5235" w:rsidR="005C21ED" w:rsidRPr="009D326C" w:rsidRDefault="00720072" w:rsidP="002B7B3D">
      <w:pPr>
        <w:spacing w:line="480" w:lineRule="auto"/>
        <w:jc w:val="both"/>
        <w:rPr>
          <w:sz w:val="22"/>
        </w:rPr>
      </w:pPr>
      <w:r w:rsidRPr="009D326C">
        <w:rPr>
          <w:sz w:val="22"/>
        </w:rPr>
        <w:t xml:space="preserve"> F</w:t>
      </w:r>
      <w:r w:rsidR="00FC11AF" w:rsidRPr="009D326C">
        <w:rPr>
          <w:sz w:val="22"/>
        </w:rPr>
        <w:t xml:space="preserve">irstly, identify the competitive strategy that Adidas have </w:t>
      </w:r>
      <w:r w:rsidR="00B048E0" w:rsidRPr="009D326C">
        <w:rPr>
          <w:sz w:val="22"/>
        </w:rPr>
        <w:t>adopted</w:t>
      </w:r>
      <w:r w:rsidR="00FC11AF" w:rsidRPr="009D326C">
        <w:rPr>
          <w:sz w:val="22"/>
        </w:rPr>
        <w:t xml:space="preserve"> in order to</w:t>
      </w:r>
      <w:r w:rsidR="00D20EDD" w:rsidRPr="009D326C">
        <w:rPr>
          <w:sz w:val="22"/>
        </w:rPr>
        <w:t xml:space="preserve"> develop their current competitive position </w:t>
      </w:r>
      <w:r w:rsidR="00193899" w:rsidRPr="009D326C">
        <w:rPr>
          <w:sz w:val="22"/>
        </w:rPr>
        <w:t xml:space="preserve">by using examples of actions </w:t>
      </w:r>
      <w:r w:rsidR="006F2A23" w:rsidRPr="009D326C">
        <w:rPr>
          <w:sz w:val="22"/>
        </w:rPr>
        <w:t>Adidas have taken to accomplish this strategy.</w:t>
      </w:r>
    </w:p>
    <w:p w14:paraId="34819B7D" w14:textId="2A2C97BE" w:rsidR="006F2A23" w:rsidRPr="009D326C" w:rsidRDefault="006F2A23" w:rsidP="002B7B3D">
      <w:pPr>
        <w:spacing w:line="480" w:lineRule="auto"/>
        <w:jc w:val="both"/>
        <w:rPr>
          <w:sz w:val="22"/>
        </w:rPr>
      </w:pPr>
      <w:r w:rsidRPr="009D326C">
        <w:rPr>
          <w:sz w:val="22"/>
        </w:rPr>
        <w:t xml:space="preserve">Secondly, to critically evaluate the competitive strategy that Adidas </w:t>
      </w:r>
      <w:r w:rsidR="00E3774F" w:rsidRPr="009D326C">
        <w:rPr>
          <w:sz w:val="22"/>
        </w:rPr>
        <w:t xml:space="preserve">has </w:t>
      </w:r>
      <w:r w:rsidR="00520AAE" w:rsidRPr="009D326C">
        <w:rPr>
          <w:sz w:val="22"/>
        </w:rPr>
        <w:t xml:space="preserve">applied in the development of their </w:t>
      </w:r>
      <w:r w:rsidR="00DF76B5" w:rsidRPr="009D326C">
        <w:rPr>
          <w:sz w:val="22"/>
        </w:rPr>
        <w:t>competitive position</w:t>
      </w:r>
      <w:r w:rsidR="00F73F36" w:rsidRPr="009D326C">
        <w:rPr>
          <w:sz w:val="22"/>
        </w:rPr>
        <w:t xml:space="preserve">. The evaluation will </w:t>
      </w:r>
      <w:r w:rsidR="00A46806" w:rsidRPr="009D326C">
        <w:rPr>
          <w:sz w:val="22"/>
        </w:rPr>
        <w:t xml:space="preserve">recognise any advantages and the limitations of the strategy in </w:t>
      </w:r>
      <w:r w:rsidR="004D43F4" w:rsidRPr="009D326C">
        <w:rPr>
          <w:sz w:val="22"/>
        </w:rPr>
        <w:t>the current environment.</w:t>
      </w:r>
    </w:p>
    <w:p w14:paraId="1FD41331" w14:textId="3BC019FB" w:rsidR="004D43F4" w:rsidRPr="009D326C" w:rsidRDefault="004D43F4" w:rsidP="002B7B3D">
      <w:pPr>
        <w:spacing w:line="480" w:lineRule="auto"/>
        <w:jc w:val="both"/>
        <w:rPr>
          <w:sz w:val="22"/>
        </w:rPr>
      </w:pPr>
      <w:r w:rsidRPr="009D326C">
        <w:rPr>
          <w:sz w:val="22"/>
        </w:rPr>
        <w:t>Thirdly, to make appropriate recommendations for</w:t>
      </w:r>
      <w:r w:rsidR="00F64965" w:rsidRPr="009D326C">
        <w:rPr>
          <w:sz w:val="22"/>
        </w:rPr>
        <w:t xml:space="preserve"> future development</w:t>
      </w:r>
      <w:r w:rsidRPr="009D326C">
        <w:rPr>
          <w:sz w:val="22"/>
        </w:rPr>
        <w:t xml:space="preserve"> for Adidas based on the findings in the report. </w:t>
      </w:r>
    </w:p>
    <w:p w14:paraId="4950AD49" w14:textId="0BB54F2D" w:rsidR="001C5979" w:rsidRDefault="001C5979" w:rsidP="006E72CB">
      <w:pPr>
        <w:pStyle w:val="Heading2"/>
        <w:spacing w:line="480" w:lineRule="auto"/>
      </w:pPr>
      <w:bookmarkStart w:id="4" w:name="_Toc531021425"/>
      <w:r>
        <w:t>1.2 Background of the organisation</w:t>
      </w:r>
      <w:bookmarkEnd w:id="4"/>
    </w:p>
    <w:p w14:paraId="45AB3588" w14:textId="76247F32" w:rsidR="000F079C" w:rsidRPr="009D326C" w:rsidRDefault="0080274C" w:rsidP="002B7B3D">
      <w:pPr>
        <w:spacing w:line="480" w:lineRule="auto"/>
        <w:jc w:val="both"/>
        <w:rPr>
          <w:sz w:val="22"/>
        </w:rPr>
      </w:pPr>
      <w:r w:rsidRPr="009D326C">
        <w:rPr>
          <w:sz w:val="22"/>
        </w:rPr>
        <w:t>According to</w:t>
      </w:r>
      <w:r w:rsidR="00F81880" w:rsidRPr="009D326C">
        <w:rPr>
          <w:sz w:val="22"/>
        </w:rPr>
        <w:t xml:space="preserve"> Adidas</w:t>
      </w:r>
      <w:sdt>
        <w:sdtPr>
          <w:rPr>
            <w:sz w:val="22"/>
          </w:rPr>
          <w:id w:val="-1199304276"/>
          <w:citation/>
        </w:sdtPr>
        <w:sdtEndPr/>
        <w:sdtContent>
          <w:r w:rsidR="009E028B" w:rsidRPr="009D326C">
            <w:rPr>
              <w:sz w:val="22"/>
            </w:rPr>
            <w:fldChar w:fldCharType="begin"/>
          </w:r>
          <w:r w:rsidR="00F81880" w:rsidRPr="009D326C">
            <w:rPr>
              <w:sz w:val="22"/>
            </w:rPr>
            <w:instrText xml:space="preserve">CITATION Adi18 \n  \t  \l 2057 </w:instrText>
          </w:r>
          <w:r w:rsidR="009E028B" w:rsidRPr="009D326C">
            <w:rPr>
              <w:sz w:val="22"/>
            </w:rPr>
            <w:fldChar w:fldCharType="separate"/>
          </w:r>
          <w:r w:rsidR="001179A9">
            <w:rPr>
              <w:noProof/>
              <w:sz w:val="22"/>
            </w:rPr>
            <w:t xml:space="preserve"> </w:t>
          </w:r>
          <w:r w:rsidR="001179A9" w:rsidRPr="001179A9">
            <w:rPr>
              <w:noProof/>
              <w:sz w:val="22"/>
            </w:rPr>
            <w:t>(2018)</w:t>
          </w:r>
          <w:r w:rsidR="009E028B" w:rsidRPr="009D326C">
            <w:rPr>
              <w:sz w:val="22"/>
            </w:rPr>
            <w:fldChar w:fldCharType="end"/>
          </w:r>
        </w:sdtContent>
      </w:sdt>
      <w:r w:rsidRPr="009D326C">
        <w:rPr>
          <w:sz w:val="22"/>
        </w:rPr>
        <w:t xml:space="preserve"> website, </w:t>
      </w:r>
      <w:r w:rsidR="008A59B8" w:rsidRPr="009D326C">
        <w:rPr>
          <w:sz w:val="22"/>
        </w:rPr>
        <w:t xml:space="preserve">the founder Adi Dassler first </w:t>
      </w:r>
      <w:r w:rsidR="00FA1824" w:rsidRPr="009D326C">
        <w:rPr>
          <w:sz w:val="22"/>
        </w:rPr>
        <w:t>began his mission to provide athletes wit</w:t>
      </w:r>
      <w:r w:rsidR="004971C3" w:rsidRPr="009D326C">
        <w:rPr>
          <w:sz w:val="22"/>
        </w:rPr>
        <w:t xml:space="preserve">h equipment </w:t>
      </w:r>
      <w:r w:rsidR="006C3209" w:rsidRPr="009D326C">
        <w:rPr>
          <w:sz w:val="22"/>
        </w:rPr>
        <w:t>in the best possible way in 1</w:t>
      </w:r>
      <w:r w:rsidR="00901C86" w:rsidRPr="009D326C">
        <w:rPr>
          <w:sz w:val="22"/>
        </w:rPr>
        <w:t xml:space="preserve">924. </w:t>
      </w:r>
      <w:r w:rsidR="00D33416" w:rsidRPr="009D326C">
        <w:rPr>
          <w:sz w:val="22"/>
        </w:rPr>
        <w:t>On 18</w:t>
      </w:r>
      <w:r w:rsidR="00D33416" w:rsidRPr="009D326C">
        <w:rPr>
          <w:sz w:val="22"/>
          <w:vertAlign w:val="superscript"/>
        </w:rPr>
        <w:t>th</w:t>
      </w:r>
      <w:r w:rsidR="00D33416" w:rsidRPr="009D326C">
        <w:rPr>
          <w:sz w:val="22"/>
        </w:rPr>
        <w:t xml:space="preserve"> August</w:t>
      </w:r>
      <w:r w:rsidR="002A120C" w:rsidRPr="009D326C">
        <w:rPr>
          <w:sz w:val="22"/>
        </w:rPr>
        <w:t xml:space="preserve"> 1949 Adi Dassler </w:t>
      </w:r>
      <w:r w:rsidR="00B576D4" w:rsidRPr="009D326C">
        <w:rPr>
          <w:sz w:val="22"/>
        </w:rPr>
        <w:t xml:space="preserve">started all over </w:t>
      </w:r>
      <w:r w:rsidR="008E43D1" w:rsidRPr="009D326C">
        <w:rPr>
          <w:sz w:val="22"/>
        </w:rPr>
        <w:t>and registered the Adi Dassler A</w:t>
      </w:r>
      <w:r w:rsidR="00B576D4" w:rsidRPr="009D326C">
        <w:rPr>
          <w:sz w:val="22"/>
        </w:rPr>
        <w:t xml:space="preserve">didas </w:t>
      </w:r>
      <w:r w:rsidR="008F7CBA" w:rsidRPr="009D326C">
        <w:rPr>
          <w:sz w:val="22"/>
        </w:rPr>
        <w:t>Sportschuhfabrik with just 47 employees</w:t>
      </w:r>
      <w:r w:rsidR="004218CF" w:rsidRPr="009D326C">
        <w:rPr>
          <w:sz w:val="22"/>
        </w:rPr>
        <w:t xml:space="preserve"> situated in a small town in Herzogenaurach in Germany</w:t>
      </w:r>
      <w:r w:rsidR="008F7CBA" w:rsidRPr="009D326C">
        <w:rPr>
          <w:sz w:val="22"/>
        </w:rPr>
        <w:t>. On that da</w:t>
      </w:r>
      <w:r w:rsidR="00CF6781" w:rsidRPr="009D326C">
        <w:rPr>
          <w:sz w:val="22"/>
        </w:rPr>
        <w:t xml:space="preserve">y Adi Dassler registered </w:t>
      </w:r>
      <w:r w:rsidR="0072724A" w:rsidRPr="009D326C">
        <w:rPr>
          <w:sz w:val="22"/>
        </w:rPr>
        <w:t>a shoe which included the famous 3-stripes</w:t>
      </w:r>
      <w:r w:rsidR="00323D52" w:rsidRPr="009D326C">
        <w:rPr>
          <w:sz w:val="22"/>
        </w:rPr>
        <w:t xml:space="preserve"> logo</w:t>
      </w:r>
      <w:r w:rsidR="0072724A" w:rsidRPr="009D326C">
        <w:rPr>
          <w:sz w:val="22"/>
        </w:rPr>
        <w:t xml:space="preserve">. </w:t>
      </w:r>
    </w:p>
    <w:p w14:paraId="3DBEB9BA" w14:textId="3B05AED1" w:rsidR="008E43D1" w:rsidRPr="009D326C" w:rsidRDefault="008E43D1" w:rsidP="002B7B3D">
      <w:pPr>
        <w:spacing w:line="480" w:lineRule="auto"/>
        <w:jc w:val="both"/>
        <w:rPr>
          <w:sz w:val="22"/>
        </w:rPr>
      </w:pPr>
      <w:r w:rsidRPr="009D326C">
        <w:rPr>
          <w:sz w:val="22"/>
        </w:rPr>
        <w:t xml:space="preserve">In 1954 </w:t>
      </w:r>
      <w:r w:rsidR="00F81880" w:rsidRPr="009D326C">
        <w:rPr>
          <w:sz w:val="22"/>
        </w:rPr>
        <w:t>Adidas claim that their football boots with screw-in studs helped to write history as the German national football team won the World Cup final</w:t>
      </w:r>
      <w:r w:rsidR="00BE3D0D" w:rsidRPr="009D326C">
        <w:rPr>
          <w:sz w:val="22"/>
        </w:rPr>
        <w:t xml:space="preserve"> wearing the new boots,</w:t>
      </w:r>
      <w:r w:rsidR="00F81880" w:rsidRPr="009D326C">
        <w:rPr>
          <w:sz w:val="22"/>
        </w:rPr>
        <w:t xml:space="preserve"> which resulted in Adidas </w:t>
      </w:r>
      <w:r w:rsidR="00BE3D0D" w:rsidRPr="009D326C">
        <w:rPr>
          <w:sz w:val="22"/>
        </w:rPr>
        <w:t xml:space="preserve">becoming the leading brand in football worldwide. </w:t>
      </w:r>
    </w:p>
    <w:p w14:paraId="3EFADC7E" w14:textId="5353C216" w:rsidR="00E5051B" w:rsidRPr="009D326C" w:rsidRDefault="00E5051B" w:rsidP="002B7B3D">
      <w:pPr>
        <w:spacing w:line="480" w:lineRule="auto"/>
        <w:jc w:val="both"/>
        <w:rPr>
          <w:sz w:val="22"/>
        </w:rPr>
      </w:pPr>
      <w:r w:rsidRPr="009D326C">
        <w:rPr>
          <w:sz w:val="22"/>
        </w:rPr>
        <w:lastRenderedPageBreak/>
        <w:t>In 1967 Adidas</w:t>
      </w:r>
      <w:r w:rsidR="0094685C" w:rsidRPr="009D326C">
        <w:rPr>
          <w:sz w:val="22"/>
        </w:rPr>
        <w:t xml:space="preserve"> released its first </w:t>
      </w:r>
      <w:r w:rsidR="004D2BCB" w:rsidRPr="009D326C">
        <w:rPr>
          <w:sz w:val="22"/>
        </w:rPr>
        <w:t>tracksuit which the company</w:t>
      </w:r>
      <w:r w:rsidR="006F24E0" w:rsidRPr="009D326C">
        <w:rPr>
          <w:sz w:val="22"/>
        </w:rPr>
        <w:t xml:space="preserve"> claimed that it </w:t>
      </w:r>
      <w:r w:rsidR="002D4AFE" w:rsidRPr="009D326C">
        <w:rPr>
          <w:sz w:val="22"/>
        </w:rPr>
        <w:t xml:space="preserve">unveiled a whole new business </w:t>
      </w:r>
      <w:r w:rsidR="007977B4" w:rsidRPr="009D326C">
        <w:rPr>
          <w:sz w:val="22"/>
        </w:rPr>
        <w:t xml:space="preserve">as previously Adidas was famously known for its footwear. </w:t>
      </w:r>
      <w:r w:rsidR="0008332C" w:rsidRPr="009D326C">
        <w:rPr>
          <w:sz w:val="22"/>
        </w:rPr>
        <w:t xml:space="preserve">In 1970 Adidas </w:t>
      </w:r>
      <w:r w:rsidR="00AB7474" w:rsidRPr="009D326C">
        <w:rPr>
          <w:sz w:val="22"/>
        </w:rPr>
        <w:t xml:space="preserve">continued its success by producing </w:t>
      </w:r>
      <w:r w:rsidR="00917089" w:rsidRPr="009D326C">
        <w:rPr>
          <w:sz w:val="22"/>
        </w:rPr>
        <w:t>the official ball TELSTAR for the FIFA World Cup</w:t>
      </w:r>
      <w:r w:rsidR="00040C9D" w:rsidRPr="009D326C">
        <w:rPr>
          <w:sz w:val="22"/>
        </w:rPr>
        <w:t xml:space="preserve"> which led to</w:t>
      </w:r>
      <w:r w:rsidR="00063840" w:rsidRPr="009D326C">
        <w:rPr>
          <w:sz w:val="22"/>
        </w:rPr>
        <w:t xml:space="preserve"> the ball being the official match ball to every FIFA World Cup</w:t>
      </w:r>
      <w:r w:rsidR="00F17B0E" w:rsidRPr="009D326C">
        <w:rPr>
          <w:sz w:val="22"/>
        </w:rPr>
        <w:t xml:space="preserve"> to date. </w:t>
      </w:r>
      <w:r w:rsidR="006F24E0" w:rsidRPr="009D326C">
        <w:rPr>
          <w:sz w:val="22"/>
        </w:rPr>
        <w:t xml:space="preserve"> </w:t>
      </w:r>
    </w:p>
    <w:p w14:paraId="13AEB26F" w14:textId="1BDB754A" w:rsidR="007E4E8A" w:rsidRPr="009D326C" w:rsidRDefault="007E4E8A" w:rsidP="002B7B3D">
      <w:pPr>
        <w:spacing w:line="480" w:lineRule="auto"/>
        <w:jc w:val="both"/>
        <w:rPr>
          <w:sz w:val="22"/>
        </w:rPr>
      </w:pPr>
      <w:r w:rsidRPr="009D326C">
        <w:rPr>
          <w:sz w:val="22"/>
        </w:rPr>
        <w:t xml:space="preserve">However, in 1986 Adidas continued to strive and merged arts and sports together resulting in producing new innovations in street fashion trends and marked the birth of non-athletic </w:t>
      </w:r>
      <w:r w:rsidR="006A0A0B" w:rsidRPr="009D326C">
        <w:rPr>
          <w:sz w:val="22"/>
        </w:rPr>
        <w:t xml:space="preserve">promotions </w:t>
      </w:r>
      <w:r w:rsidRPr="009D326C">
        <w:rPr>
          <w:sz w:val="22"/>
        </w:rPr>
        <w:t>within its sporting goods industry</w:t>
      </w:r>
      <w:r w:rsidR="00E01F11">
        <w:rPr>
          <w:sz w:val="22"/>
        </w:rPr>
        <w:t xml:space="preserve"> </w:t>
      </w:r>
      <w:sdt>
        <w:sdtPr>
          <w:rPr>
            <w:sz w:val="22"/>
          </w:rPr>
          <w:id w:val="-214897570"/>
          <w:citation/>
        </w:sdtPr>
        <w:sdtEndPr/>
        <w:sdtContent>
          <w:r w:rsidR="00E01F11">
            <w:rPr>
              <w:sz w:val="22"/>
            </w:rPr>
            <w:fldChar w:fldCharType="begin"/>
          </w:r>
          <w:r w:rsidR="00E01F11">
            <w:rPr>
              <w:sz w:val="22"/>
            </w:rPr>
            <w:instrText xml:space="preserve"> CITATION Adi18 \l 2057 </w:instrText>
          </w:r>
          <w:r w:rsidR="00E01F11">
            <w:rPr>
              <w:sz w:val="22"/>
            </w:rPr>
            <w:fldChar w:fldCharType="separate"/>
          </w:r>
          <w:r w:rsidR="001179A9" w:rsidRPr="001179A9">
            <w:rPr>
              <w:noProof/>
              <w:sz w:val="22"/>
            </w:rPr>
            <w:t>(Adidas, 2018)</w:t>
          </w:r>
          <w:r w:rsidR="00E01F11">
            <w:rPr>
              <w:sz w:val="22"/>
            </w:rPr>
            <w:fldChar w:fldCharType="end"/>
          </w:r>
        </w:sdtContent>
      </w:sdt>
      <w:r w:rsidRPr="009D326C">
        <w:rPr>
          <w:sz w:val="22"/>
        </w:rPr>
        <w:t>.</w:t>
      </w:r>
    </w:p>
    <w:p w14:paraId="4AD487FB" w14:textId="6F29C03C" w:rsidR="006A0A0B" w:rsidRPr="009D326C" w:rsidRDefault="006A0A0B" w:rsidP="002B7B3D">
      <w:pPr>
        <w:spacing w:line="480" w:lineRule="auto"/>
        <w:jc w:val="both"/>
        <w:rPr>
          <w:sz w:val="22"/>
        </w:rPr>
      </w:pPr>
      <w:r w:rsidRPr="009D326C">
        <w:rPr>
          <w:sz w:val="22"/>
        </w:rPr>
        <w:t xml:space="preserve">In the 2000’s Adidas claimed to reinvent the game with a new century and new divisions as Adidas became the first in the industry to innovate a new lifestyle segment with sports-inspired streetwear. </w:t>
      </w:r>
    </w:p>
    <w:p w14:paraId="33464469" w14:textId="52EAFF9F" w:rsidR="006E72CB" w:rsidRPr="009D326C" w:rsidRDefault="00CF72DB" w:rsidP="002B7B3D">
      <w:pPr>
        <w:spacing w:line="480" w:lineRule="auto"/>
        <w:jc w:val="both"/>
        <w:rPr>
          <w:sz w:val="22"/>
        </w:rPr>
      </w:pPr>
      <w:r w:rsidRPr="009D326C">
        <w:rPr>
          <w:sz w:val="22"/>
        </w:rPr>
        <w:t>In 2017 Adidas claim</w:t>
      </w:r>
      <w:r w:rsidR="00CE7343" w:rsidRPr="009D326C">
        <w:rPr>
          <w:sz w:val="22"/>
        </w:rPr>
        <w:t>ed to have 56,888 employees worldwide</w:t>
      </w:r>
      <w:r w:rsidR="006A0A0B" w:rsidRPr="009D326C">
        <w:rPr>
          <w:sz w:val="22"/>
        </w:rPr>
        <w:t xml:space="preserve"> and in</w:t>
      </w:r>
      <w:r w:rsidR="0034173A" w:rsidRPr="009D326C">
        <w:rPr>
          <w:sz w:val="22"/>
        </w:rPr>
        <w:t xml:space="preserve"> HQ alone Adidas have over 100 nationalities</w:t>
      </w:r>
      <w:r w:rsidR="006A0A0B" w:rsidRPr="009D326C">
        <w:rPr>
          <w:sz w:val="22"/>
        </w:rPr>
        <w:t xml:space="preserve"> </w:t>
      </w:r>
      <w:r w:rsidR="00CE418E" w:rsidRPr="009D326C">
        <w:rPr>
          <w:sz w:val="22"/>
        </w:rPr>
        <w:t>compared to when the company first started in 1949 with just 47 employees</w:t>
      </w:r>
      <w:r w:rsidR="0034173A" w:rsidRPr="009D326C">
        <w:rPr>
          <w:sz w:val="22"/>
        </w:rPr>
        <w:t xml:space="preserve">. </w:t>
      </w:r>
      <w:r w:rsidR="00CE418E" w:rsidRPr="009D326C">
        <w:rPr>
          <w:sz w:val="22"/>
        </w:rPr>
        <w:t xml:space="preserve">See </w:t>
      </w:r>
      <w:r w:rsidR="00E01F11">
        <w:rPr>
          <w:sz w:val="22"/>
        </w:rPr>
        <w:t>A</w:t>
      </w:r>
      <w:r w:rsidR="00CE418E" w:rsidRPr="009D326C">
        <w:rPr>
          <w:sz w:val="22"/>
        </w:rPr>
        <w:t xml:space="preserve">ppendix A for more information. </w:t>
      </w:r>
      <w:r w:rsidR="004555BE" w:rsidRPr="009D326C">
        <w:rPr>
          <w:sz w:val="22"/>
        </w:rPr>
        <w:t xml:space="preserve">Adidas </w:t>
      </w:r>
      <w:sdt>
        <w:sdtPr>
          <w:rPr>
            <w:sz w:val="22"/>
          </w:rPr>
          <w:id w:val="-1305549722"/>
          <w:citation/>
        </w:sdtPr>
        <w:sdtEndPr/>
        <w:sdtContent>
          <w:r w:rsidR="004555BE" w:rsidRPr="009D326C">
            <w:rPr>
              <w:sz w:val="22"/>
            </w:rPr>
            <w:fldChar w:fldCharType="begin"/>
          </w:r>
          <w:r w:rsidR="004555BE" w:rsidRPr="009D326C">
            <w:rPr>
              <w:sz w:val="22"/>
            </w:rPr>
            <w:instrText xml:space="preserve">CITATION Adi181 \n  \t  \l 2057 </w:instrText>
          </w:r>
          <w:r w:rsidR="004555BE" w:rsidRPr="009D326C">
            <w:rPr>
              <w:sz w:val="22"/>
            </w:rPr>
            <w:fldChar w:fldCharType="separate"/>
          </w:r>
          <w:r w:rsidR="001179A9" w:rsidRPr="001179A9">
            <w:rPr>
              <w:noProof/>
              <w:sz w:val="22"/>
            </w:rPr>
            <w:t>(2018)</w:t>
          </w:r>
          <w:r w:rsidR="004555BE" w:rsidRPr="009D326C">
            <w:rPr>
              <w:sz w:val="22"/>
            </w:rPr>
            <w:fldChar w:fldCharType="end"/>
          </w:r>
        </w:sdtContent>
      </w:sdt>
      <w:r w:rsidR="004555BE" w:rsidRPr="009D326C">
        <w:rPr>
          <w:sz w:val="22"/>
        </w:rPr>
        <w:t xml:space="preserve"> reported in a press release that it had delivered strong operational and financial performance, with a net income from operations grows 32% to €1.430 billion, see </w:t>
      </w:r>
      <w:r w:rsidR="00E01F11">
        <w:rPr>
          <w:sz w:val="22"/>
        </w:rPr>
        <w:t>A</w:t>
      </w:r>
      <w:r w:rsidR="004555BE" w:rsidRPr="009D326C">
        <w:rPr>
          <w:sz w:val="22"/>
        </w:rPr>
        <w:t xml:space="preserve">ppendix B. </w:t>
      </w:r>
    </w:p>
    <w:p w14:paraId="62EEBABC" w14:textId="7D2D0CF4" w:rsidR="00B30B72" w:rsidRDefault="001C5979" w:rsidP="006E72CB">
      <w:pPr>
        <w:pStyle w:val="Heading2"/>
        <w:spacing w:line="480" w:lineRule="auto"/>
      </w:pPr>
      <w:bookmarkStart w:id="5" w:name="_Toc531021426"/>
      <w:r>
        <w:t>1.3 Definitions of major concepts</w:t>
      </w:r>
      <w:bookmarkEnd w:id="5"/>
    </w:p>
    <w:p w14:paraId="4456EBDE" w14:textId="35C87F11" w:rsidR="00420C0A" w:rsidRPr="009D326C" w:rsidRDefault="007D438F" w:rsidP="002B7B3D">
      <w:pPr>
        <w:spacing w:line="480" w:lineRule="auto"/>
        <w:jc w:val="both"/>
        <w:rPr>
          <w:sz w:val="22"/>
        </w:rPr>
      </w:pPr>
      <w:r w:rsidRPr="009D326C">
        <w:rPr>
          <w:sz w:val="22"/>
        </w:rPr>
        <w:t xml:space="preserve">Strategic management </w:t>
      </w:r>
      <w:r w:rsidR="00504545" w:rsidRPr="009D326C">
        <w:rPr>
          <w:sz w:val="22"/>
        </w:rPr>
        <w:t>can be defined as a set of man</w:t>
      </w:r>
      <w:r w:rsidR="00226E00" w:rsidRPr="009D326C">
        <w:rPr>
          <w:sz w:val="22"/>
        </w:rPr>
        <w:t>agerial decisions</w:t>
      </w:r>
      <w:r w:rsidR="00A752F5" w:rsidRPr="009D326C">
        <w:rPr>
          <w:sz w:val="22"/>
        </w:rPr>
        <w:t xml:space="preserve">, actions and implementations </w:t>
      </w:r>
      <w:r w:rsidR="000A087C" w:rsidRPr="009D326C">
        <w:rPr>
          <w:sz w:val="22"/>
        </w:rPr>
        <w:t xml:space="preserve">that will determine the performance and position of the organisation </w:t>
      </w:r>
      <w:r w:rsidR="00C746EC" w:rsidRPr="009D326C">
        <w:rPr>
          <w:sz w:val="22"/>
        </w:rPr>
        <w:t xml:space="preserve">for the foreseeable future </w:t>
      </w:r>
      <w:sdt>
        <w:sdtPr>
          <w:rPr>
            <w:sz w:val="22"/>
          </w:rPr>
          <w:id w:val="305896870"/>
          <w:citation/>
        </w:sdtPr>
        <w:sdtEndPr/>
        <w:sdtContent>
          <w:r w:rsidR="00FA17CA" w:rsidRPr="009D326C">
            <w:rPr>
              <w:sz w:val="22"/>
            </w:rPr>
            <w:fldChar w:fldCharType="begin"/>
          </w:r>
          <w:r w:rsidR="00FA17CA" w:rsidRPr="009D326C">
            <w:rPr>
              <w:sz w:val="22"/>
            </w:rPr>
            <w:instrText xml:space="preserve"> CITATION Tho12 \l 2057 </w:instrText>
          </w:r>
          <w:r w:rsidR="00FA17CA" w:rsidRPr="009D326C">
            <w:rPr>
              <w:sz w:val="22"/>
            </w:rPr>
            <w:fldChar w:fldCharType="separate"/>
          </w:r>
          <w:r w:rsidR="001179A9" w:rsidRPr="001179A9">
            <w:rPr>
              <w:noProof/>
              <w:sz w:val="22"/>
            </w:rPr>
            <w:t>(Wheelen &amp; Hunger, 2012)</w:t>
          </w:r>
          <w:r w:rsidR="00FA17CA" w:rsidRPr="009D326C">
            <w:rPr>
              <w:sz w:val="22"/>
            </w:rPr>
            <w:fldChar w:fldCharType="end"/>
          </w:r>
        </w:sdtContent>
      </w:sdt>
      <w:r w:rsidR="00FA17CA" w:rsidRPr="009D326C">
        <w:rPr>
          <w:sz w:val="22"/>
        </w:rPr>
        <w:t>.</w:t>
      </w:r>
    </w:p>
    <w:p w14:paraId="06500BA2" w14:textId="03BCA49A" w:rsidR="00B30B72" w:rsidRPr="009D326C" w:rsidRDefault="00AE6D70" w:rsidP="002B7B3D">
      <w:pPr>
        <w:spacing w:line="480" w:lineRule="auto"/>
        <w:jc w:val="both"/>
        <w:rPr>
          <w:sz w:val="22"/>
        </w:rPr>
      </w:pPr>
      <w:r w:rsidRPr="009D326C">
        <w:rPr>
          <w:sz w:val="22"/>
        </w:rPr>
        <w:t xml:space="preserve">Strategy </w:t>
      </w:r>
      <w:r w:rsidR="00111E3B" w:rsidRPr="009D326C">
        <w:rPr>
          <w:sz w:val="22"/>
        </w:rPr>
        <w:t>has been defined by many</w:t>
      </w:r>
      <w:r w:rsidR="00ED4DAE" w:rsidRPr="009D326C">
        <w:rPr>
          <w:sz w:val="22"/>
        </w:rPr>
        <w:t>,</w:t>
      </w:r>
      <w:r w:rsidR="00A2273F" w:rsidRPr="009D326C">
        <w:rPr>
          <w:sz w:val="22"/>
        </w:rPr>
        <w:t xml:space="preserve"> one definition of strategy </w:t>
      </w:r>
      <w:r w:rsidR="0025427E" w:rsidRPr="009D326C">
        <w:rPr>
          <w:sz w:val="22"/>
        </w:rPr>
        <w:t xml:space="preserve">defined </w:t>
      </w:r>
      <w:r w:rsidR="003A08F5" w:rsidRPr="009D326C">
        <w:rPr>
          <w:sz w:val="22"/>
        </w:rPr>
        <w:t xml:space="preserve">by </w:t>
      </w:r>
      <w:sdt>
        <w:sdtPr>
          <w:rPr>
            <w:sz w:val="22"/>
          </w:rPr>
          <w:id w:val="627896025"/>
          <w:citation/>
        </w:sdtPr>
        <w:sdtEndPr/>
        <w:sdtContent>
          <w:r w:rsidR="00CC35A8" w:rsidRPr="009D326C">
            <w:rPr>
              <w:sz w:val="22"/>
            </w:rPr>
            <w:fldChar w:fldCharType="begin"/>
          </w:r>
          <w:r w:rsidR="00193897" w:rsidRPr="009D326C">
            <w:rPr>
              <w:sz w:val="22"/>
            </w:rPr>
            <w:instrText xml:space="preserve">CITATION Joh08 \p 3 \t  \l 2057 </w:instrText>
          </w:r>
          <w:r w:rsidR="00CC35A8" w:rsidRPr="009D326C">
            <w:rPr>
              <w:sz w:val="22"/>
            </w:rPr>
            <w:fldChar w:fldCharType="separate"/>
          </w:r>
          <w:r w:rsidR="001179A9" w:rsidRPr="001179A9">
            <w:rPr>
              <w:noProof/>
              <w:sz w:val="22"/>
            </w:rPr>
            <w:t>(Johnson, et al., 2008, p. 3)</w:t>
          </w:r>
          <w:r w:rsidR="00CC35A8" w:rsidRPr="009D326C">
            <w:rPr>
              <w:sz w:val="22"/>
            </w:rPr>
            <w:fldChar w:fldCharType="end"/>
          </w:r>
        </w:sdtContent>
      </w:sdt>
      <w:r w:rsidR="00886266" w:rsidRPr="009D326C">
        <w:rPr>
          <w:sz w:val="22"/>
        </w:rPr>
        <w:t xml:space="preserve"> </w:t>
      </w:r>
      <w:r w:rsidR="00D71479" w:rsidRPr="009D326C">
        <w:rPr>
          <w:sz w:val="22"/>
        </w:rPr>
        <w:t xml:space="preserve">as </w:t>
      </w:r>
      <w:r w:rsidR="00A2273F" w:rsidRPr="009D326C">
        <w:rPr>
          <w:i/>
          <w:sz w:val="22"/>
        </w:rPr>
        <w:t>‘</w:t>
      </w:r>
      <w:r w:rsidR="0025427E" w:rsidRPr="009D326C">
        <w:rPr>
          <w:i/>
          <w:sz w:val="22"/>
        </w:rPr>
        <w:t xml:space="preserve">strategy is the direction and scope of an organisation </w:t>
      </w:r>
      <w:r w:rsidR="00515718" w:rsidRPr="009D326C">
        <w:rPr>
          <w:i/>
          <w:sz w:val="22"/>
        </w:rPr>
        <w:t>over the long term, which achieves advantage in a changing environment through its config</w:t>
      </w:r>
      <w:r w:rsidR="004B599F" w:rsidRPr="009D326C">
        <w:rPr>
          <w:i/>
          <w:sz w:val="22"/>
        </w:rPr>
        <w:t>uration of resources and competences with the aim of fulfilling stakeholder expectations’</w:t>
      </w:r>
      <w:r w:rsidR="00A733C2" w:rsidRPr="009D326C">
        <w:rPr>
          <w:i/>
          <w:sz w:val="22"/>
        </w:rPr>
        <w:t>’</w:t>
      </w:r>
      <w:r w:rsidR="00151561" w:rsidRPr="009D326C">
        <w:rPr>
          <w:i/>
          <w:sz w:val="22"/>
        </w:rPr>
        <w:t>,</w:t>
      </w:r>
      <w:r w:rsidR="000A310C" w:rsidRPr="009D326C">
        <w:rPr>
          <w:sz w:val="22"/>
        </w:rPr>
        <w:t xml:space="preserve"> </w:t>
      </w:r>
      <w:r w:rsidR="00D85502" w:rsidRPr="009D326C">
        <w:rPr>
          <w:sz w:val="22"/>
        </w:rPr>
        <w:t xml:space="preserve">whereas Drucker </w:t>
      </w:r>
      <w:sdt>
        <w:sdtPr>
          <w:rPr>
            <w:sz w:val="22"/>
          </w:rPr>
          <w:id w:val="-1948850212"/>
          <w:citation/>
        </w:sdtPr>
        <w:sdtEndPr/>
        <w:sdtContent>
          <w:r w:rsidR="00D85502" w:rsidRPr="009D326C">
            <w:rPr>
              <w:sz w:val="22"/>
            </w:rPr>
            <w:fldChar w:fldCharType="begin"/>
          </w:r>
          <w:r w:rsidR="00D85502" w:rsidRPr="009D326C">
            <w:rPr>
              <w:sz w:val="22"/>
            </w:rPr>
            <w:instrText xml:space="preserve">CITATION Pet94 \p "95 - 106" \n  \t  \l 2057 </w:instrText>
          </w:r>
          <w:r w:rsidR="00D85502" w:rsidRPr="009D326C">
            <w:rPr>
              <w:sz w:val="22"/>
            </w:rPr>
            <w:fldChar w:fldCharType="separate"/>
          </w:r>
          <w:r w:rsidR="001179A9" w:rsidRPr="001179A9">
            <w:rPr>
              <w:noProof/>
              <w:sz w:val="22"/>
            </w:rPr>
            <w:t>(1994, pp. 95 - 106)</w:t>
          </w:r>
          <w:r w:rsidR="00D85502" w:rsidRPr="009D326C">
            <w:rPr>
              <w:sz w:val="22"/>
            </w:rPr>
            <w:fldChar w:fldCharType="end"/>
          </w:r>
        </w:sdtContent>
      </w:sdt>
      <w:r w:rsidR="00D85502" w:rsidRPr="009D326C">
        <w:rPr>
          <w:sz w:val="22"/>
        </w:rPr>
        <w:t xml:space="preserve"> defines strategy as </w:t>
      </w:r>
      <w:r w:rsidR="00D85502" w:rsidRPr="009D326C">
        <w:rPr>
          <w:i/>
          <w:sz w:val="22"/>
        </w:rPr>
        <w:t xml:space="preserve">‘a firm’s theory about how to gain competitive advantages’. </w:t>
      </w:r>
      <w:r w:rsidR="00D85502" w:rsidRPr="009D326C">
        <w:rPr>
          <w:sz w:val="22"/>
        </w:rPr>
        <w:t xml:space="preserve">Strategies are a series </w:t>
      </w:r>
      <w:r w:rsidR="00AB514F" w:rsidRPr="009D326C">
        <w:rPr>
          <w:sz w:val="22"/>
        </w:rPr>
        <w:t xml:space="preserve">of </w:t>
      </w:r>
      <w:r w:rsidR="00D85502" w:rsidRPr="009D326C">
        <w:rPr>
          <w:sz w:val="22"/>
        </w:rPr>
        <w:t xml:space="preserve">patterns an organisation </w:t>
      </w:r>
      <w:r w:rsidR="00AB514F" w:rsidRPr="009D326C">
        <w:rPr>
          <w:sz w:val="22"/>
        </w:rPr>
        <w:t xml:space="preserve">takes when </w:t>
      </w:r>
      <w:r w:rsidR="00D85502" w:rsidRPr="009D326C">
        <w:rPr>
          <w:sz w:val="22"/>
        </w:rPr>
        <w:t>mak</w:t>
      </w:r>
      <w:r w:rsidR="00AB514F" w:rsidRPr="009D326C">
        <w:rPr>
          <w:sz w:val="22"/>
        </w:rPr>
        <w:t xml:space="preserve">ing </w:t>
      </w:r>
      <w:r w:rsidR="00D85502" w:rsidRPr="009D326C">
        <w:rPr>
          <w:sz w:val="22"/>
        </w:rPr>
        <w:t xml:space="preserve">incremental decisions </w:t>
      </w:r>
      <w:r w:rsidR="00D85502" w:rsidRPr="009D326C">
        <w:rPr>
          <w:sz w:val="22"/>
        </w:rPr>
        <w:lastRenderedPageBreak/>
        <w:t>upon</w:t>
      </w:r>
      <w:r w:rsidR="00AB514F" w:rsidRPr="009D326C">
        <w:rPr>
          <w:sz w:val="22"/>
        </w:rPr>
        <w:t xml:space="preserve"> what direction the organisation wants for its</w:t>
      </w:r>
      <w:r w:rsidR="00D85502" w:rsidRPr="009D326C">
        <w:rPr>
          <w:sz w:val="22"/>
        </w:rPr>
        <w:t xml:space="preserve"> </w:t>
      </w:r>
      <w:r w:rsidR="0014648F" w:rsidRPr="009D326C">
        <w:rPr>
          <w:sz w:val="22"/>
        </w:rPr>
        <w:t>vision, mission, goals, objectives, business model and position</w:t>
      </w:r>
      <w:r w:rsidR="005429C1" w:rsidRPr="009D326C">
        <w:rPr>
          <w:sz w:val="22"/>
        </w:rPr>
        <w:t xml:space="preserve"> </w:t>
      </w:r>
      <w:sdt>
        <w:sdtPr>
          <w:rPr>
            <w:sz w:val="22"/>
          </w:rPr>
          <w:id w:val="-1724136692"/>
          <w:citation/>
        </w:sdtPr>
        <w:sdtEndPr/>
        <w:sdtContent>
          <w:r w:rsidR="005429C1" w:rsidRPr="009D326C">
            <w:rPr>
              <w:sz w:val="22"/>
            </w:rPr>
            <w:fldChar w:fldCharType="begin"/>
          </w:r>
          <w:r w:rsidR="005429C1" w:rsidRPr="009D326C">
            <w:rPr>
              <w:sz w:val="22"/>
            </w:rPr>
            <w:instrText xml:space="preserve">CITATION Gar88 \l 2057 </w:instrText>
          </w:r>
          <w:r w:rsidR="005429C1" w:rsidRPr="009D326C">
            <w:rPr>
              <w:sz w:val="22"/>
            </w:rPr>
            <w:fldChar w:fldCharType="separate"/>
          </w:r>
          <w:r w:rsidR="001179A9" w:rsidRPr="001179A9">
            <w:rPr>
              <w:noProof/>
              <w:sz w:val="22"/>
            </w:rPr>
            <w:t>(Jones &amp; Butler, 1988)</w:t>
          </w:r>
          <w:r w:rsidR="005429C1" w:rsidRPr="009D326C">
            <w:rPr>
              <w:sz w:val="22"/>
            </w:rPr>
            <w:fldChar w:fldCharType="end"/>
          </w:r>
        </w:sdtContent>
      </w:sdt>
      <w:r w:rsidR="0014648F" w:rsidRPr="009D326C">
        <w:rPr>
          <w:sz w:val="22"/>
        </w:rPr>
        <w:t xml:space="preserve">. </w:t>
      </w:r>
    </w:p>
    <w:p w14:paraId="56642DE8" w14:textId="29E2EF7B" w:rsidR="00E01F11" w:rsidRDefault="0076450D" w:rsidP="002B7B3D">
      <w:pPr>
        <w:spacing w:line="480" w:lineRule="auto"/>
        <w:jc w:val="both"/>
        <w:rPr>
          <w:sz w:val="22"/>
        </w:rPr>
      </w:pPr>
      <w:r w:rsidRPr="009D326C">
        <w:rPr>
          <w:sz w:val="22"/>
        </w:rPr>
        <w:t>However, b</w:t>
      </w:r>
      <w:r w:rsidR="00D65EDC" w:rsidRPr="009D326C">
        <w:rPr>
          <w:sz w:val="22"/>
        </w:rPr>
        <w:t>usiness</w:t>
      </w:r>
      <w:r w:rsidR="000D6CC7" w:rsidRPr="009D326C">
        <w:rPr>
          <w:sz w:val="22"/>
        </w:rPr>
        <w:t>-</w:t>
      </w:r>
      <w:r w:rsidR="00B20D9D" w:rsidRPr="009D326C">
        <w:rPr>
          <w:sz w:val="22"/>
        </w:rPr>
        <w:t>level strategy</w:t>
      </w:r>
      <w:r w:rsidR="003F4179" w:rsidRPr="009D326C">
        <w:rPr>
          <w:sz w:val="22"/>
        </w:rPr>
        <w:t xml:space="preserve"> are ways to achieve goals, meet customer expectations and gain a competitive advantage within its market</w:t>
      </w:r>
      <w:r w:rsidR="00346848">
        <w:rPr>
          <w:sz w:val="22"/>
        </w:rPr>
        <w:t xml:space="preserve"> </w:t>
      </w:r>
      <w:sdt>
        <w:sdtPr>
          <w:rPr>
            <w:sz w:val="22"/>
          </w:rPr>
          <w:id w:val="1644079074"/>
          <w:citation/>
        </w:sdtPr>
        <w:sdtEndPr/>
        <w:sdtContent>
          <w:r w:rsidR="008D58B1">
            <w:rPr>
              <w:sz w:val="22"/>
            </w:rPr>
            <w:fldChar w:fldCharType="begin"/>
          </w:r>
          <w:r w:rsidR="008D58B1">
            <w:rPr>
              <w:sz w:val="22"/>
            </w:rPr>
            <w:instrText xml:space="preserve"> CITATION Jay12 \l 2057 </w:instrText>
          </w:r>
          <w:r w:rsidR="008D58B1">
            <w:rPr>
              <w:sz w:val="22"/>
            </w:rPr>
            <w:fldChar w:fldCharType="separate"/>
          </w:r>
          <w:r w:rsidR="001179A9" w:rsidRPr="001179A9">
            <w:rPr>
              <w:noProof/>
              <w:sz w:val="22"/>
            </w:rPr>
            <w:t>(Barney &amp; Hesterly, 2012)</w:t>
          </w:r>
          <w:r w:rsidR="008D58B1">
            <w:rPr>
              <w:sz w:val="22"/>
            </w:rPr>
            <w:fldChar w:fldCharType="end"/>
          </w:r>
        </w:sdtContent>
      </w:sdt>
      <w:r w:rsidR="003F4179" w:rsidRPr="009D326C">
        <w:rPr>
          <w:sz w:val="22"/>
        </w:rPr>
        <w:t>.</w:t>
      </w:r>
      <w:r w:rsidR="0004085E" w:rsidRPr="009D326C">
        <w:rPr>
          <w:sz w:val="22"/>
        </w:rPr>
        <w:t xml:space="preserve"> </w:t>
      </w:r>
      <w:r w:rsidR="00FD5FAC" w:rsidRPr="009D326C">
        <w:rPr>
          <w:sz w:val="22"/>
        </w:rPr>
        <w:t>Business-level strategy is a generic strategy to gain a</w:t>
      </w:r>
      <w:r w:rsidR="0004085E" w:rsidRPr="009D326C">
        <w:rPr>
          <w:sz w:val="22"/>
        </w:rPr>
        <w:t xml:space="preserve"> competitive advantage</w:t>
      </w:r>
      <w:r w:rsidR="00FD5FAC" w:rsidRPr="009D326C">
        <w:rPr>
          <w:sz w:val="22"/>
        </w:rPr>
        <w:t xml:space="preserve"> within the market</w:t>
      </w:r>
      <w:r w:rsidR="00CA404D" w:rsidRPr="009D326C">
        <w:rPr>
          <w:sz w:val="22"/>
        </w:rPr>
        <w:t xml:space="preserve"> and focuses on a single industry and an individual market</w:t>
      </w:r>
      <w:r w:rsidR="00130298" w:rsidRPr="009D326C">
        <w:rPr>
          <w:sz w:val="22"/>
        </w:rPr>
        <w:t xml:space="preserve"> with only concerns</w:t>
      </w:r>
      <w:r w:rsidR="00AA33CE" w:rsidRPr="009D326C">
        <w:rPr>
          <w:sz w:val="22"/>
        </w:rPr>
        <w:t xml:space="preserve"> </w:t>
      </w:r>
      <w:r w:rsidR="00130298" w:rsidRPr="009D326C">
        <w:rPr>
          <w:sz w:val="22"/>
        </w:rPr>
        <w:t xml:space="preserve">of </w:t>
      </w:r>
      <w:r w:rsidR="00AA33CE" w:rsidRPr="009D326C">
        <w:rPr>
          <w:sz w:val="22"/>
        </w:rPr>
        <w:t>positioning and competing</w:t>
      </w:r>
      <w:r w:rsidR="00130298" w:rsidRPr="009D326C">
        <w:rPr>
          <w:sz w:val="22"/>
        </w:rPr>
        <w:t xml:space="preserve"> in the market</w:t>
      </w:r>
      <w:r w:rsidR="007F3C54" w:rsidRPr="009D326C">
        <w:rPr>
          <w:sz w:val="22"/>
        </w:rPr>
        <w:t>.</w:t>
      </w:r>
    </w:p>
    <w:p w14:paraId="18DF27B3" w14:textId="5DED1E60" w:rsidR="00E01F11" w:rsidRPr="00E01F11" w:rsidRDefault="00E01F11" w:rsidP="00E01F11">
      <w:pPr>
        <w:pStyle w:val="Heading2"/>
        <w:rPr>
          <w:sz w:val="24"/>
          <w:szCs w:val="24"/>
        </w:rPr>
      </w:pPr>
      <w:bookmarkStart w:id="6" w:name="_Toc531021427"/>
      <w:r w:rsidRPr="00E01F11">
        <w:rPr>
          <w:sz w:val="24"/>
          <w:szCs w:val="24"/>
        </w:rPr>
        <w:t>1.</w:t>
      </w:r>
      <w:r w:rsidR="002B7B3D">
        <w:rPr>
          <w:sz w:val="24"/>
          <w:szCs w:val="24"/>
        </w:rPr>
        <w:t>4</w:t>
      </w:r>
      <w:r w:rsidRPr="00E01F11">
        <w:rPr>
          <w:sz w:val="24"/>
          <w:szCs w:val="24"/>
        </w:rPr>
        <w:t xml:space="preserve"> Porter’s Generic Strategies</w:t>
      </w:r>
      <w:bookmarkEnd w:id="6"/>
      <w:r w:rsidRPr="00E01F11">
        <w:rPr>
          <w:sz w:val="24"/>
          <w:szCs w:val="24"/>
        </w:rPr>
        <w:t xml:space="preserve"> </w:t>
      </w:r>
    </w:p>
    <w:p w14:paraId="5CA76F48" w14:textId="077933F2" w:rsidR="005429C1" w:rsidRPr="009D326C" w:rsidRDefault="002B7B3D" w:rsidP="002B7B3D">
      <w:pPr>
        <w:spacing w:line="480" w:lineRule="auto"/>
        <w:jc w:val="both"/>
        <w:rPr>
          <w:sz w:val="22"/>
        </w:rPr>
      </w:pPr>
      <w:r w:rsidRPr="009D326C">
        <w:rPr>
          <w:noProof/>
          <w:color w:val="1A0DAB"/>
          <w:sz w:val="22"/>
          <w:bdr w:val="none" w:sz="0" w:space="0" w:color="auto" w:frame="1"/>
        </w:rPr>
        <w:drawing>
          <wp:anchor distT="0" distB="0" distL="114300" distR="114300" simplePos="0" relativeHeight="251687424" behindDoc="0" locked="0" layoutInCell="1" allowOverlap="1" wp14:anchorId="504AC359" wp14:editId="4FCA8DF9">
            <wp:simplePos x="0" y="0"/>
            <wp:positionH relativeFrom="margin">
              <wp:align>left</wp:align>
            </wp:positionH>
            <wp:positionV relativeFrom="paragraph">
              <wp:posOffset>1896920</wp:posOffset>
            </wp:positionV>
            <wp:extent cx="4651022" cy="3426219"/>
            <wp:effectExtent l="0" t="0" r="0" b="3175"/>
            <wp:wrapNone/>
            <wp:docPr id="1" name="Picture 1" descr="Image result for porter's generic strategies">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generic strategies">
                      <a:hlinkClick r:id="rId12" tgtFrame="&quot;_blank&quot;"/>
                    </pic:cNvPr>
                    <pic:cNvPicPr>
                      <a:picLocks noChangeAspect="1" noChangeArrowheads="1"/>
                    </pic:cNvPicPr>
                  </pic:nvPicPr>
                  <pic:blipFill rotWithShape="1">
                    <a:blip r:embed="rId13">
                      <a:extLst>
                        <a:ext uri="{28A0092B-C50C-407E-A947-70E740481C1C}">
                          <a14:useLocalDpi xmlns:a14="http://schemas.microsoft.com/office/drawing/2010/main" val="0"/>
                        </a:ext>
                      </a:extLst>
                    </a:blip>
                    <a:srcRect l="5563" t="12295" r="40665" b="17306"/>
                    <a:stretch/>
                  </pic:blipFill>
                  <pic:spPr bwMode="auto">
                    <a:xfrm>
                      <a:off x="0" y="0"/>
                      <a:ext cx="4651022" cy="342621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F3C54" w:rsidRPr="009D326C">
        <w:rPr>
          <w:sz w:val="22"/>
        </w:rPr>
        <w:t xml:space="preserve"> There are four generic strategic options an organisation can determine when developing market-based opportunities.</w:t>
      </w:r>
      <w:r w:rsidR="00A644DB" w:rsidRPr="009D326C">
        <w:rPr>
          <w:sz w:val="22"/>
        </w:rPr>
        <w:t xml:space="preserve"> This generic strategy was created by Porter </w:t>
      </w:r>
      <w:sdt>
        <w:sdtPr>
          <w:rPr>
            <w:sz w:val="22"/>
          </w:rPr>
          <w:id w:val="88284801"/>
          <w:citation/>
        </w:sdtPr>
        <w:sdtEndPr/>
        <w:sdtContent>
          <w:r w:rsidR="00C74492" w:rsidRPr="009D326C">
            <w:rPr>
              <w:sz w:val="22"/>
            </w:rPr>
            <w:fldChar w:fldCharType="begin"/>
          </w:r>
          <w:r w:rsidR="00C74492" w:rsidRPr="009D326C">
            <w:rPr>
              <w:sz w:val="22"/>
            </w:rPr>
            <w:instrText xml:space="preserve">CITATION Mic80 \n  \t  \l 2057 </w:instrText>
          </w:r>
          <w:r w:rsidR="00C74492" w:rsidRPr="009D326C">
            <w:rPr>
              <w:sz w:val="22"/>
            </w:rPr>
            <w:fldChar w:fldCharType="separate"/>
          </w:r>
          <w:r w:rsidR="001179A9" w:rsidRPr="001179A9">
            <w:rPr>
              <w:noProof/>
              <w:sz w:val="22"/>
            </w:rPr>
            <w:t>(1980)</w:t>
          </w:r>
          <w:r w:rsidR="00C74492" w:rsidRPr="009D326C">
            <w:rPr>
              <w:sz w:val="22"/>
            </w:rPr>
            <w:fldChar w:fldCharType="end"/>
          </w:r>
        </w:sdtContent>
      </w:sdt>
      <w:r w:rsidR="007F3C54" w:rsidRPr="009D326C">
        <w:rPr>
          <w:sz w:val="22"/>
        </w:rPr>
        <w:t xml:space="preserve"> </w:t>
      </w:r>
      <w:r w:rsidR="00C74492" w:rsidRPr="009D326C">
        <w:rPr>
          <w:sz w:val="22"/>
        </w:rPr>
        <w:t>w</w:t>
      </w:r>
      <w:r w:rsidR="007371F9" w:rsidRPr="009D326C">
        <w:rPr>
          <w:sz w:val="22"/>
        </w:rPr>
        <w:t xml:space="preserve">hich </w:t>
      </w:r>
      <w:r w:rsidR="001F5796" w:rsidRPr="009D326C">
        <w:rPr>
          <w:sz w:val="22"/>
        </w:rPr>
        <w:t>organisations need to determine whe</w:t>
      </w:r>
      <w:r w:rsidR="00A05262" w:rsidRPr="009D326C">
        <w:rPr>
          <w:sz w:val="22"/>
        </w:rPr>
        <w:t>ther the competitive advantage will be based upon</w:t>
      </w:r>
      <w:r w:rsidR="00FD5FAC" w:rsidRPr="009D326C">
        <w:rPr>
          <w:sz w:val="22"/>
        </w:rPr>
        <w:t xml:space="preserve"> </w:t>
      </w:r>
      <w:r w:rsidR="00613A3E" w:rsidRPr="009D326C">
        <w:rPr>
          <w:sz w:val="22"/>
        </w:rPr>
        <w:t xml:space="preserve">either </w:t>
      </w:r>
      <w:r w:rsidR="00FD5FAC" w:rsidRPr="009D326C">
        <w:rPr>
          <w:sz w:val="22"/>
        </w:rPr>
        <w:t>cost or differentiation</w:t>
      </w:r>
      <w:r w:rsidR="004A5A87" w:rsidRPr="009D326C">
        <w:rPr>
          <w:sz w:val="22"/>
        </w:rPr>
        <w:t xml:space="preserve"> </w:t>
      </w:r>
      <w:r w:rsidR="00FD5FAC" w:rsidRPr="009D326C">
        <w:rPr>
          <w:sz w:val="22"/>
        </w:rPr>
        <w:t xml:space="preserve"> and </w:t>
      </w:r>
      <w:r w:rsidR="009B17E1" w:rsidRPr="009D326C">
        <w:rPr>
          <w:sz w:val="22"/>
        </w:rPr>
        <w:t>if</w:t>
      </w:r>
      <w:r w:rsidR="00FD5FAC" w:rsidRPr="009D326C">
        <w:rPr>
          <w:sz w:val="22"/>
        </w:rPr>
        <w:t xml:space="preserve"> the competitive scope</w:t>
      </w:r>
      <w:r w:rsidR="009B17E1" w:rsidRPr="009D326C">
        <w:rPr>
          <w:sz w:val="22"/>
        </w:rPr>
        <w:t xml:space="preserve"> is</w:t>
      </w:r>
      <w:r w:rsidR="006C63E9" w:rsidRPr="009D326C">
        <w:rPr>
          <w:sz w:val="22"/>
        </w:rPr>
        <w:t xml:space="preserve"> </w:t>
      </w:r>
      <w:r w:rsidR="00FD5FAC" w:rsidRPr="009D326C">
        <w:rPr>
          <w:sz w:val="22"/>
        </w:rPr>
        <w:t xml:space="preserve">either a broad target or a narrow target </w:t>
      </w:r>
      <w:sdt>
        <w:sdtPr>
          <w:rPr>
            <w:sz w:val="22"/>
          </w:rPr>
          <w:id w:val="-747420357"/>
          <w:citation/>
        </w:sdtPr>
        <w:sdtEndPr/>
        <w:sdtContent>
          <w:r w:rsidR="0047248A" w:rsidRPr="009D326C">
            <w:rPr>
              <w:sz w:val="22"/>
            </w:rPr>
            <w:fldChar w:fldCharType="begin"/>
          </w:r>
          <w:r w:rsidR="0047248A" w:rsidRPr="009D326C">
            <w:rPr>
              <w:sz w:val="22"/>
            </w:rPr>
            <w:instrText xml:space="preserve"> CITATION Pet09 \l 2057 </w:instrText>
          </w:r>
          <w:r w:rsidR="0047248A" w:rsidRPr="009D326C">
            <w:rPr>
              <w:sz w:val="22"/>
            </w:rPr>
            <w:fldChar w:fldCharType="separate"/>
          </w:r>
          <w:r w:rsidR="001179A9" w:rsidRPr="001179A9">
            <w:rPr>
              <w:noProof/>
              <w:sz w:val="22"/>
            </w:rPr>
            <w:t>(Williamson &amp; Zeng, 2009)</w:t>
          </w:r>
          <w:r w:rsidR="0047248A" w:rsidRPr="009D326C">
            <w:rPr>
              <w:sz w:val="22"/>
            </w:rPr>
            <w:fldChar w:fldCharType="end"/>
          </w:r>
        </w:sdtContent>
      </w:sdt>
      <w:r w:rsidR="00FD5FAC" w:rsidRPr="009D326C">
        <w:rPr>
          <w:sz w:val="22"/>
        </w:rPr>
        <w:t>.</w:t>
      </w:r>
      <w:r w:rsidR="00BE434C">
        <w:rPr>
          <w:sz w:val="22"/>
        </w:rPr>
        <w:t xml:space="preserve"> </w:t>
      </w:r>
      <w:r w:rsidR="005429C1" w:rsidRPr="009D326C">
        <w:rPr>
          <w:sz w:val="22"/>
        </w:rPr>
        <w:t>Porter</w:t>
      </w:r>
      <w:r w:rsidR="00A05262" w:rsidRPr="009D326C">
        <w:rPr>
          <w:sz w:val="22"/>
        </w:rPr>
        <w:t xml:space="preserve"> </w:t>
      </w:r>
      <w:sdt>
        <w:sdtPr>
          <w:rPr>
            <w:sz w:val="22"/>
          </w:rPr>
          <w:id w:val="-1706859113"/>
          <w:citation/>
        </w:sdtPr>
        <w:sdtEndPr/>
        <w:sdtContent>
          <w:r w:rsidR="00A05262" w:rsidRPr="009D326C">
            <w:rPr>
              <w:sz w:val="22"/>
            </w:rPr>
            <w:fldChar w:fldCharType="begin"/>
          </w:r>
          <w:r w:rsidR="00A05262" w:rsidRPr="009D326C">
            <w:rPr>
              <w:sz w:val="22"/>
            </w:rPr>
            <w:instrText xml:space="preserve">CITATION Mic80 \n  \t  \l 2057 </w:instrText>
          </w:r>
          <w:r w:rsidR="00A05262" w:rsidRPr="009D326C">
            <w:rPr>
              <w:sz w:val="22"/>
            </w:rPr>
            <w:fldChar w:fldCharType="separate"/>
          </w:r>
          <w:r w:rsidR="001179A9" w:rsidRPr="001179A9">
            <w:rPr>
              <w:noProof/>
              <w:sz w:val="22"/>
            </w:rPr>
            <w:t>(1980)</w:t>
          </w:r>
          <w:r w:rsidR="00A05262" w:rsidRPr="009D326C">
            <w:rPr>
              <w:sz w:val="22"/>
            </w:rPr>
            <w:fldChar w:fldCharType="end"/>
          </w:r>
        </w:sdtContent>
      </w:sdt>
      <w:r w:rsidR="005429C1" w:rsidRPr="009D326C">
        <w:rPr>
          <w:sz w:val="22"/>
        </w:rPr>
        <w:t xml:space="preserve"> model of </w:t>
      </w:r>
      <w:r w:rsidR="000D6CC7" w:rsidRPr="009D326C">
        <w:rPr>
          <w:sz w:val="22"/>
        </w:rPr>
        <w:t>G</w:t>
      </w:r>
      <w:r w:rsidR="005429C1" w:rsidRPr="009D326C">
        <w:rPr>
          <w:sz w:val="22"/>
        </w:rPr>
        <w:t xml:space="preserve">eneric </w:t>
      </w:r>
      <w:r w:rsidR="000D6CC7" w:rsidRPr="009D326C">
        <w:rPr>
          <w:sz w:val="22"/>
        </w:rPr>
        <w:t>S</w:t>
      </w:r>
      <w:r w:rsidR="005429C1" w:rsidRPr="009D326C">
        <w:rPr>
          <w:sz w:val="22"/>
        </w:rPr>
        <w:t>trategies can be found below</w:t>
      </w:r>
      <w:r w:rsidR="00FC2F78" w:rsidRPr="009D326C">
        <w:rPr>
          <w:sz w:val="22"/>
        </w:rPr>
        <w:t xml:space="preserve"> see figure 1</w:t>
      </w:r>
      <w:r w:rsidR="005429C1" w:rsidRPr="009D326C">
        <w:rPr>
          <w:sz w:val="22"/>
        </w:rPr>
        <w:t xml:space="preserve">; </w:t>
      </w:r>
    </w:p>
    <w:p w14:paraId="116FEDF7" w14:textId="774404CD" w:rsidR="0092673A" w:rsidRDefault="0092673A" w:rsidP="002B7B3D">
      <w:pPr>
        <w:spacing w:line="480" w:lineRule="auto"/>
        <w:jc w:val="both"/>
        <w:rPr>
          <w:sz w:val="22"/>
        </w:rPr>
      </w:pPr>
    </w:p>
    <w:p w14:paraId="3237EE71" w14:textId="64EBC87F" w:rsidR="008369CE" w:rsidRDefault="008369CE" w:rsidP="002B7B3D">
      <w:pPr>
        <w:spacing w:line="480" w:lineRule="auto"/>
        <w:jc w:val="both"/>
        <w:rPr>
          <w:sz w:val="22"/>
        </w:rPr>
      </w:pPr>
    </w:p>
    <w:p w14:paraId="2B398389" w14:textId="08E9838A" w:rsidR="008369CE" w:rsidRDefault="008369CE" w:rsidP="002B7B3D">
      <w:pPr>
        <w:spacing w:line="480" w:lineRule="auto"/>
        <w:jc w:val="both"/>
        <w:rPr>
          <w:sz w:val="22"/>
        </w:rPr>
      </w:pPr>
    </w:p>
    <w:p w14:paraId="0CA9146F" w14:textId="3017641B" w:rsidR="008369CE" w:rsidRDefault="008369CE" w:rsidP="002B7B3D">
      <w:pPr>
        <w:spacing w:line="480" w:lineRule="auto"/>
        <w:jc w:val="both"/>
        <w:rPr>
          <w:sz w:val="22"/>
        </w:rPr>
      </w:pPr>
    </w:p>
    <w:p w14:paraId="021286D6" w14:textId="1BCB6B47" w:rsidR="008369CE" w:rsidRDefault="008369CE" w:rsidP="002B7B3D">
      <w:pPr>
        <w:spacing w:line="480" w:lineRule="auto"/>
        <w:jc w:val="both"/>
        <w:rPr>
          <w:sz w:val="22"/>
        </w:rPr>
      </w:pPr>
    </w:p>
    <w:p w14:paraId="65DF4AB9" w14:textId="42429A6F" w:rsidR="008369CE" w:rsidRDefault="008369CE" w:rsidP="002B7B3D">
      <w:pPr>
        <w:spacing w:line="480" w:lineRule="auto"/>
        <w:jc w:val="both"/>
        <w:rPr>
          <w:sz w:val="22"/>
        </w:rPr>
      </w:pPr>
    </w:p>
    <w:p w14:paraId="102B7E80" w14:textId="6FA0B6BC" w:rsidR="008369CE" w:rsidRDefault="008369CE" w:rsidP="002B7B3D">
      <w:pPr>
        <w:spacing w:line="480" w:lineRule="auto"/>
        <w:jc w:val="both"/>
        <w:rPr>
          <w:sz w:val="22"/>
        </w:rPr>
      </w:pPr>
    </w:p>
    <w:p w14:paraId="038F3A05" w14:textId="28B17EB3" w:rsidR="008369CE" w:rsidRDefault="008369CE" w:rsidP="002B7B3D">
      <w:pPr>
        <w:spacing w:line="480" w:lineRule="auto"/>
        <w:jc w:val="both"/>
        <w:rPr>
          <w:sz w:val="22"/>
        </w:rPr>
      </w:pPr>
    </w:p>
    <w:p w14:paraId="52FA6BE2" w14:textId="2EDC99C8" w:rsidR="00C30B4A" w:rsidRPr="009D326C" w:rsidRDefault="00FC2F78" w:rsidP="002B7B3D">
      <w:pPr>
        <w:pStyle w:val="Caption"/>
        <w:spacing w:line="480" w:lineRule="auto"/>
        <w:jc w:val="both"/>
        <w:rPr>
          <w:sz w:val="22"/>
          <w:szCs w:val="22"/>
        </w:rPr>
      </w:pPr>
      <w:bookmarkStart w:id="7" w:name="_Toc530753616"/>
      <w:bookmarkStart w:id="8" w:name="_Toc530753689"/>
      <w:bookmarkStart w:id="9" w:name="_Ref530753916"/>
      <w:bookmarkStart w:id="10" w:name="_Toc530924597"/>
      <w:bookmarkStart w:id="11" w:name="_Toc530927143"/>
      <w:r>
        <w:t xml:space="preserve">Figure </w:t>
      </w:r>
      <w:r w:rsidR="00A352D8">
        <w:rPr>
          <w:noProof/>
        </w:rPr>
        <w:fldChar w:fldCharType="begin"/>
      </w:r>
      <w:r w:rsidR="00A352D8">
        <w:rPr>
          <w:noProof/>
        </w:rPr>
        <w:instrText xml:space="preserve"> SEQ Figure \* ARABIC </w:instrText>
      </w:r>
      <w:r w:rsidR="00A352D8">
        <w:rPr>
          <w:noProof/>
        </w:rPr>
        <w:fldChar w:fldCharType="separate"/>
      </w:r>
      <w:r w:rsidR="00E01F11">
        <w:rPr>
          <w:noProof/>
        </w:rPr>
        <w:t>1</w:t>
      </w:r>
      <w:r w:rsidR="00A352D8">
        <w:rPr>
          <w:noProof/>
        </w:rPr>
        <w:fldChar w:fldCharType="end"/>
      </w:r>
      <w:r>
        <w:t>.1 Porters Generic Strategy Source:</w:t>
      </w:r>
      <w:r w:rsidR="00EE29F1">
        <w:t xml:space="preserve"> </w:t>
      </w:r>
      <w:sdt>
        <w:sdtPr>
          <w:id w:val="239682016"/>
          <w:citation/>
        </w:sdtPr>
        <w:sdtEndPr/>
        <w:sdtContent>
          <w:r w:rsidR="00EE29F1">
            <w:fldChar w:fldCharType="begin"/>
          </w:r>
          <w:r w:rsidR="00EE29F1">
            <w:instrText xml:space="preserve"> CITATION Mic80 \l 2057 </w:instrText>
          </w:r>
          <w:r w:rsidR="00EE29F1">
            <w:fldChar w:fldCharType="separate"/>
          </w:r>
          <w:r w:rsidR="001179A9" w:rsidRPr="001179A9">
            <w:rPr>
              <w:noProof/>
            </w:rPr>
            <w:t>(Porter, 1980)</w:t>
          </w:r>
          <w:r w:rsidR="00EE29F1">
            <w:fldChar w:fldCharType="end"/>
          </w:r>
        </w:sdtContent>
      </w:sdt>
      <w:bookmarkEnd w:id="7"/>
      <w:bookmarkEnd w:id="8"/>
      <w:bookmarkEnd w:id="9"/>
      <w:bookmarkEnd w:id="10"/>
      <w:bookmarkEnd w:id="11"/>
    </w:p>
    <w:p w14:paraId="06D0B5BA" w14:textId="01927856" w:rsidR="00273AF2" w:rsidRDefault="005F7171" w:rsidP="002B7B3D">
      <w:pPr>
        <w:spacing w:line="480" w:lineRule="auto"/>
        <w:jc w:val="both"/>
        <w:rPr>
          <w:sz w:val="22"/>
        </w:rPr>
      </w:pPr>
      <w:r w:rsidRPr="009D326C">
        <w:rPr>
          <w:sz w:val="22"/>
        </w:rPr>
        <w:lastRenderedPageBreak/>
        <w:t>Co</w:t>
      </w:r>
      <w:r w:rsidR="00263867" w:rsidRPr="009D326C">
        <w:rPr>
          <w:sz w:val="22"/>
        </w:rPr>
        <w:t xml:space="preserve">st leadership </w:t>
      </w:r>
      <w:r w:rsidR="006A53D3" w:rsidRPr="009D326C">
        <w:rPr>
          <w:sz w:val="22"/>
        </w:rPr>
        <w:t xml:space="preserve">is a competitive strategy </w:t>
      </w:r>
      <w:r w:rsidR="002F2A06" w:rsidRPr="009D326C">
        <w:rPr>
          <w:sz w:val="22"/>
        </w:rPr>
        <w:t xml:space="preserve">that aims to </w:t>
      </w:r>
      <w:r w:rsidR="00215833" w:rsidRPr="009D326C">
        <w:rPr>
          <w:sz w:val="22"/>
        </w:rPr>
        <w:t xml:space="preserve">have a broad target and </w:t>
      </w:r>
      <w:r w:rsidR="002F2A06" w:rsidRPr="009D326C">
        <w:rPr>
          <w:sz w:val="22"/>
        </w:rPr>
        <w:t xml:space="preserve">have </w:t>
      </w:r>
      <w:r w:rsidR="000D7358" w:rsidRPr="009D326C">
        <w:rPr>
          <w:sz w:val="22"/>
        </w:rPr>
        <w:t>the lowest cost</w:t>
      </w:r>
      <w:r w:rsidR="00ED60AF" w:rsidRPr="009D326C">
        <w:rPr>
          <w:sz w:val="22"/>
        </w:rPr>
        <w:t xml:space="preserve"> producer in the industry </w:t>
      </w:r>
      <w:r w:rsidR="00713372" w:rsidRPr="009D326C">
        <w:rPr>
          <w:sz w:val="22"/>
        </w:rPr>
        <w:t xml:space="preserve">and </w:t>
      </w:r>
      <w:r w:rsidR="00531041" w:rsidRPr="009D326C">
        <w:rPr>
          <w:sz w:val="22"/>
        </w:rPr>
        <w:t>lower costs than its competitors</w:t>
      </w:r>
      <w:r w:rsidR="00BF4301" w:rsidRPr="009D326C">
        <w:rPr>
          <w:sz w:val="22"/>
        </w:rPr>
        <w:t xml:space="preserve"> </w:t>
      </w:r>
      <w:r w:rsidR="00215833" w:rsidRPr="009D326C">
        <w:rPr>
          <w:sz w:val="22"/>
        </w:rPr>
        <w:t xml:space="preserve">which </w:t>
      </w:r>
      <w:r w:rsidR="005371F1" w:rsidRPr="009D326C">
        <w:rPr>
          <w:sz w:val="22"/>
        </w:rPr>
        <w:t xml:space="preserve">can </w:t>
      </w:r>
      <w:r w:rsidR="00215833" w:rsidRPr="009D326C">
        <w:rPr>
          <w:sz w:val="22"/>
        </w:rPr>
        <w:t xml:space="preserve">enable </w:t>
      </w:r>
      <w:r w:rsidR="00686328" w:rsidRPr="009D326C">
        <w:rPr>
          <w:sz w:val="22"/>
        </w:rPr>
        <w:t>the company to lower it</w:t>
      </w:r>
      <w:r w:rsidR="005371F1" w:rsidRPr="009D326C">
        <w:rPr>
          <w:sz w:val="22"/>
        </w:rPr>
        <w:t xml:space="preserve">s </w:t>
      </w:r>
      <w:r w:rsidR="00686328" w:rsidRPr="009D326C">
        <w:rPr>
          <w:sz w:val="22"/>
        </w:rPr>
        <w:t>cost of products</w:t>
      </w:r>
      <w:r w:rsidR="0052670A" w:rsidRPr="009D326C">
        <w:rPr>
          <w:sz w:val="22"/>
        </w:rPr>
        <w:t xml:space="preserve"> </w:t>
      </w:r>
      <w:r w:rsidR="00097612" w:rsidRPr="009D326C">
        <w:rPr>
          <w:sz w:val="22"/>
        </w:rPr>
        <w:t xml:space="preserve">if needed </w:t>
      </w:r>
      <w:r w:rsidR="00377876" w:rsidRPr="009D326C">
        <w:rPr>
          <w:sz w:val="22"/>
        </w:rPr>
        <w:t xml:space="preserve">or if having the lowest costs </w:t>
      </w:r>
      <w:r w:rsidR="004577A2" w:rsidRPr="009D326C">
        <w:rPr>
          <w:sz w:val="22"/>
        </w:rPr>
        <w:t xml:space="preserve">but still charging the same prices as its competitors will result in </w:t>
      </w:r>
      <w:r w:rsidR="00713372" w:rsidRPr="009D326C">
        <w:rPr>
          <w:sz w:val="22"/>
        </w:rPr>
        <w:t>having high profits and a competitive advantage in the market</w:t>
      </w:r>
      <w:r w:rsidR="00C64BB5" w:rsidRPr="009D326C">
        <w:rPr>
          <w:sz w:val="22"/>
        </w:rPr>
        <w:t xml:space="preserve"> </w:t>
      </w:r>
      <w:sdt>
        <w:sdtPr>
          <w:rPr>
            <w:sz w:val="22"/>
          </w:rPr>
          <w:id w:val="1014969615"/>
          <w:citation/>
        </w:sdtPr>
        <w:sdtEndPr/>
        <w:sdtContent>
          <w:r w:rsidR="00C64BB5" w:rsidRPr="009D326C">
            <w:rPr>
              <w:sz w:val="22"/>
            </w:rPr>
            <w:fldChar w:fldCharType="begin"/>
          </w:r>
          <w:r w:rsidR="00C64BB5" w:rsidRPr="009D326C">
            <w:rPr>
              <w:sz w:val="22"/>
            </w:rPr>
            <w:instrText xml:space="preserve"> CITATION Tho12 \l 2057 </w:instrText>
          </w:r>
          <w:r w:rsidR="00C64BB5" w:rsidRPr="009D326C">
            <w:rPr>
              <w:sz w:val="22"/>
            </w:rPr>
            <w:fldChar w:fldCharType="separate"/>
          </w:r>
          <w:r w:rsidR="001179A9" w:rsidRPr="001179A9">
            <w:rPr>
              <w:noProof/>
              <w:sz w:val="22"/>
            </w:rPr>
            <w:t>(Wheelen &amp; Hunger, 2012)</w:t>
          </w:r>
          <w:r w:rsidR="00C64BB5" w:rsidRPr="009D326C">
            <w:rPr>
              <w:sz w:val="22"/>
            </w:rPr>
            <w:fldChar w:fldCharType="end"/>
          </w:r>
        </w:sdtContent>
      </w:sdt>
      <w:r w:rsidR="00713372" w:rsidRPr="009D326C">
        <w:rPr>
          <w:sz w:val="22"/>
        </w:rPr>
        <w:t>. A</w:t>
      </w:r>
      <w:r w:rsidR="003608EE" w:rsidRPr="009D326C">
        <w:rPr>
          <w:sz w:val="22"/>
        </w:rPr>
        <w:t>n example of an organisation using this strategy</w:t>
      </w:r>
      <w:r w:rsidR="00192762" w:rsidRPr="009D326C">
        <w:rPr>
          <w:sz w:val="22"/>
        </w:rPr>
        <w:t xml:space="preserve"> Lidl and Aldi</w:t>
      </w:r>
      <w:r w:rsidR="00CC7473" w:rsidRPr="009D326C">
        <w:rPr>
          <w:sz w:val="22"/>
        </w:rPr>
        <w:t>.</w:t>
      </w:r>
    </w:p>
    <w:p w14:paraId="0FEBFEBB" w14:textId="5F8AD18F" w:rsidR="00CC7473" w:rsidRPr="009D326C" w:rsidRDefault="00CC7473" w:rsidP="002B7B3D">
      <w:pPr>
        <w:spacing w:line="480" w:lineRule="auto"/>
        <w:jc w:val="both"/>
        <w:rPr>
          <w:sz w:val="22"/>
        </w:rPr>
      </w:pPr>
      <w:r w:rsidRPr="009D326C">
        <w:rPr>
          <w:sz w:val="22"/>
        </w:rPr>
        <w:t xml:space="preserve"> However, Cost </w:t>
      </w:r>
      <w:r w:rsidR="00491F78" w:rsidRPr="009D326C">
        <w:rPr>
          <w:sz w:val="22"/>
        </w:rPr>
        <w:t>f</w:t>
      </w:r>
      <w:r w:rsidRPr="009D326C">
        <w:rPr>
          <w:sz w:val="22"/>
        </w:rPr>
        <w:t>ocus</w:t>
      </w:r>
      <w:r w:rsidR="0054594D" w:rsidRPr="009D326C">
        <w:rPr>
          <w:sz w:val="22"/>
        </w:rPr>
        <w:t xml:space="preserve"> strategy</w:t>
      </w:r>
      <w:r w:rsidR="009847F3" w:rsidRPr="009D326C">
        <w:rPr>
          <w:sz w:val="22"/>
        </w:rPr>
        <w:t xml:space="preserve"> is when an organisation targets a specific nich</w:t>
      </w:r>
      <w:r w:rsidR="002F3A08" w:rsidRPr="009D326C">
        <w:rPr>
          <w:sz w:val="22"/>
        </w:rPr>
        <w:t xml:space="preserve">e </w:t>
      </w:r>
      <w:r w:rsidR="00491F78" w:rsidRPr="009D326C">
        <w:rPr>
          <w:sz w:val="22"/>
        </w:rPr>
        <w:t xml:space="preserve">and operates </w:t>
      </w:r>
      <w:r w:rsidR="0054594D" w:rsidRPr="009D326C">
        <w:rPr>
          <w:sz w:val="22"/>
        </w:rPr>
        <w:t>on low cost</w:t>
      </w:r>
      <w:r w:rsidR="00284F45" w:rsidRPr="009D326C">
        <w:rPr>
          <w:sz w:val="22"/>
        </w:rPr>
        <w:t xml:space="preserve"> </w:t>
      </w:r>
      <w:r w:rsidR="00C14D0F" w:rsidRPr="009D326C">
        <w:rPr>
          <w:sz w:val="22"/>
        </w:rPr>
        <w:t xml:space="preserve">for example bargain shops like Pound World or </w:t>
      </w:r>
      <w:r w:rsidR="00FF5A0E" w:rsidRPr="009D326C">
        <w:rPr>
          <w:sz w:val="22"/>
        </w:rPr>
        <w:t>Pound Land</w:t>
      </w:r>
      <w:r w:rsidR="00E54ECC">
        <w:rPr>
          <w:sz w:val="22"/>
        </w:rPr>
        <w:t xml:space="preserve"> </w:t>
      </w:r>
      <w:sdt>
        <w:sdtPr>
          <w:rPr>
            <w:sz w:val="22"/>
          </w:rPr>
          <w:id w:val="646628771"/>
          <w:citation/>
        </w:sdtPr>
        <w:sdtEndPr/>
        <w:sdtContent>
          <w:r w:rsidR="00D44220">
            <w:rPr>
              <w:sz w:val="22"/>
            </w:rPr>
            <w:fldChar w:fldCharType="begin"/>
          </w:r>
          <w:r w:rsidR="00D44220">
            <w:rPr>
              <w:sz w:val="22"/>
            </w:rPr>
            <w:instrText xml:space="preserve"> CITATION Tho12 \l 2057 </w:instrText>
          </w:r>
          <w:r w:rsidR="00D44220">
            <w:rPr>
              <w:sz w:val="22"/>
            </w:rPr>
            <w:fldChar w:fldCharType="separate"/>
          </w:r>
          <w:r w:rsidR="001179A9" w:rsidRPr="001179A9">
            <w:rPr>
              <w:noProof/>
              <w:sz w:val="22"/>
            </w:rPr>
            <w:t>(Wheelen &amp; Hunger, 2012)</w:t>
          </w:r>
          <w:r w:rsidR="00D44220">
            <w:rPr>
              <w:sz w:val="22"/>
            </w:rPr>
            <w:fldChar w:fldCharType="end"/>
          </w:r>
        </w:sdtContent>
      </w:sdt>
      <w:r w:rsidR="00897265" w:rsidRPr="009D326C">
        <w:rPr>
          <w:sz w:val="22"/>
        </w:rPr>
        <w:t>.</w:t>
      </w:r>
    </w:p>
    <w:p w14:paraId="6EC3AAD9" w14:textId="0CA39A30" w:rsidR="001442AB" w:rsidRDefault="00491F78" w:rsidP="002B7B3D">
      <w:pPr>
        <w:spacing w:line="480" w:lineRule="auto"/>
        <w:jc w:val="both"/>
        <w:rPr>
          <w:sz w:val="22"/>
        </w:rPr>
      </w:pPr>
      <w:r w:rsidRPr="009D326C">
        <w:rPr>
          <w:sz w:val="22"/>
        </w:rPr>
        <w:t xml:space="preserve">Differentiation strategy </w:t>
      </w:r>
      <w:r w:rsidR="0040008F" w:rsidRPr="009D326C">
        <w:rPr>
          <w:sz w:val="22"/>
        </w:rPr>
        <w:t xml:space="preserve">has been defined as </w:t>
      </w:r>
      <w:r w:rsidR="00BA6ABC" w:rsidRPr="009D326C">
        <w:rPr>
          <w:sz w:val="22"/>
        </w:rPr>
        <w:t xml:space="preserve">an organisation offering something unique </w:t>
      </w:r>
      <w:r w:rsidR="008E163B" w:rsidRPr="009D326C">
        <w:rPr>
          <w:sz w:val="22"/>
        </w:rPr>
        <w:t xml:space="preserve">and high in quality </w:t>
      </w:r>
      <w:r w:rsidR="00BA6ABC" w:rsidRPr="009D326C">
        <w:rPr>
          <w:sz w:val="22"/>
        </w:rPr>
        <w:t>which can be charged at premium price</w:t>
      </w:r>
      <w:r w:rsidR="00375669" w:rsidRPr="009D326C">
        <w:rPr>
          <w:sz w:val="22"/>
        </w:rPr>
        <w:t>s</w:t>
      </w:r>
      <w:r w:rsidR="008E163B" w:rsidRPr="009D326C">
        <w:rPr>
          <w:sz w:val="22"/>
        </w:rPr>
        <w:t xml:space="preserve"> this can be services or products</w:t>
      </w:r>
      <w:r w:rsidR="008F0F83">
        <w:rPr>
          <w:sz w:val="22"/>
        </w:rPr>
        <w:t xml:space="preserve"> </w:t>
      </w:r>
      <w:sdt>
        <w:sdtPr>
          <w:rPr>
            <w:sz w:val="22"/>
          </w:rPr>
          <w:id w:val="-1081831864"/>
          <w:citation/>
        </w:sdtPr>
        <w:sdtEndPr/>
        <w:sdtContent>
          <w:r w:rsidR="008F0F83">
            <w:rPr>
              <w:sz w:val="22"/>
            </w:rPr>
            <w:fldChar w:fldCharType="begin"/>
          </w:r>
          <w:r w:rsidR="008F0F83">
            <w:rPr>
              <w:sz w:val="22"/>
            </w:rPr>
            <w:instrText xml:space="preserve"> CITATION Tho95 \l 2057 </w:instrText>
          </w:r>
          <w:r w:rsidR="008F0F83">
            <w:rPr>
              <w:sz w:val="22"/>
            </w:rPr>
            <w:fldChar w:fldCharType="separate"/>
          </w:r>
          <w:r w:rsidR="001179A9" w:rsidRPr="001179A9">
            <w:rPr>
              <w:noProof/>
              <w:sz w:val="22"/>
            </w:rPr>
            <w:t>(Donaldson, 1995)</w:t>
          </w:r>
          <w:r w:rsidR="008F0F83">
            <w:rPr>
              <w:sz w:val="22"/>
            </w:rPr>
            <w:fldChar w:fldCharType="end"/>
          </w:r>
        </w:sdtContent>
      </w:sdt>
      <w:r w:rsidR="00A82B82" w:rsidRPr="009D326C">
        <w:rPr>
          <w:sz w:val="22"/>
        </w:rPr>
        <w:t xml:space="preserve"> and usually has a broad market</w:t>
      </w:r>
      <w:r w:rsidR="00E75802" w:rsidRPr="009D326C">
        <w:rPr>
          <w:sz w:val="22"/>
        </w:rPr>
        <w:t xml:space="preserve"> an example of</w:t>
      </w:r>
      <w:r w:rsidR="00231820" w:rsidRPr="009D326C">
        <w:rPr>
          <w:sz w:val="22"/>
        </w:rPr>
        <w:t xml:space="preserve"> an organisation using this strategy is Adidas or Nike</w:t>
      </w:r>
      <w:sdt>
        <w:sdtPr>
          <w:rPr>
            <w:sz w:val="22"/>
          </w:rPr>
          <w:id w:val="-1810935170"/>
          <w:citation/>
        </w:sdtPr>
        <w:sdtEndPr/>
        <w:sdtContent>
          <w:r w:rsidR="001442AB">
            <w:rPr>
              <w:sz w:val="22"/>
            </w:rPr>
            <w:fldChar w:fldCharType="begin"/>
          </w:r>
          <w:r w:rsidR="001442AB">
            <w:rPr>
              <w:sz w:val="22"/>
            </w:rPr>
            <w:instrText xml:space="preserve"> CITATION All88 \l 2057 </w:instrText>
          </w:r>
          <w:r w:rsidR="001442AB">
            <w:rPr>
              <w:sz w:val="22"/>
            </w:rPr>
            <w:fldChar w:fldCharType="separate"/>
          </w:r>
          <w:r w:rsidR="001179A9">
            <w:rPr>
              <w:noProof/>
              <w:sz w:val="22"/>
            </w:rPr>
            <w:t xml:space="preserve"> </w:t>
          </w:r>
          <w:r w:rsidR="001179A9" w:rsidRPr="001179A9">
            <w:rPr>
              <w:noProof/>
              <w:sz w:val="22"/>
            </w:rPr>
            <w:t>(Murray, 1988)</w:t>
          </w:r>
          <w:r w:rsidR="001442AB">
            <w:rPr>
              <w:sz w:val="22"/>
            </w:rPr>
            <w:fldChar w:fldCharType="end"/>
          </w:r>
        </w:sdtContent>
      </w:sdt>
      <w:r w:rsidR="00375669" w:rsidRPr="009D326C">
        <w:rPr>
          <w:sz w:val="22"/>
        </w:rPr>
        <w:t xml:space="preserve">. </w:t>
      </w:r>
    </w:p>
    <w:p w14:paraId="2A23F0FA" w14:textId="28771A38" w:rsidR="00E01F11" w:rsidRDefault="00ED6DB9" w:rsidP="002B7B3D">
      <w:pPr>
        <w:spacing w:line="480" w:lineRule="auto"/>
        <w:jc w:val="both"/>
        <w:rPr>
          <w:sz w:val="22"/>
        </w:rPr>
      </w:pPr>
      <w:r w:rsidRPr="009D326C">
        <w:rPr>
          <w:sz w:val="22"/>
        </w:rPr>
        <w:t xml:space="preserve">Whereas Differentiation focus </w:t>
      </w:r>
      <w:r w:rsidR="003E3346" w:rsidRPr="009D326C">
        <w:rPr>
          <w:sz w:val="22"/>
        </w:rPr>
        <w:t xml:space="preserve">targets a </w:t>
      </w:r>
      <w:proofErr w:type="gramStart"/>
      <w:r w:rsidR="00B8128B" w:rsidRPr="009D326C">
        <w:rPr>
          <w:sz w:val="22"/>
        </w:rPr>
        <w:t xml:space="preserve">particular </w:t>
      </w:r>
      <w:r w:rsidR="00F87304" w:rsidRPr="009D326C">
        <w:rPr>
          <w:sz w:val="22"/>
        </w:rPr>
        <w:t>buyer</w:t>
      </w:r>
      <w:proofErr w:type="gramEnd"/>
      <w:r w:rsidR="00F87304" w:rsidRPr="009D326C">
        <w:rPr>
          <w:sz w:val="22"/>
        </w:rPr>
        <w:t xml:space="preserve"> group or geographical market</w:t>
      </w:r>
      <w:r w:rsidR="00895B88" w:rsidRPr="009D326C">
        <w:rPr>
          <w:sz w:val="22"/>
        </w:rPr>
        <w:t xml:space="preserve"> </w:t>
      </w:r>
      <w:r w:rsidR="00AA279D" w:rsidRPr="009D326C">
        <w:rPr>
          <w:sz w:val="22"/>
        </w:rPr>
        <w:t xml:space="preserve">for its competitive scope </w:t>
      </w:r>
      <w:r w:rsidR="00140AD9" w:rsidRPr="009D326C">
        <w:rPr>
          <w:sz w:val="22"/>
        </w:rPr>
        <w:t xml:space="preserve">with a </w:t>
      </w:r>
      <w:r w:rsidR="00934DCF" w:rsidRPr="009D326C">
        <w:rPr>
          <w:sz w:val="22"/>
        </w:rPr>
        <w:t xml:space="preserve">competitive advantage of offering products that differentiate </w:t>
      </w:r>
      <w:r w:rsidR="00BF21C1" w:rsidRPr="009D326C">
        <w:rPr>
          <w:sz w:val="22"/>
        </w:rPr>
        <w:t>from competitors</w:t>
      </w:r>
      <w:r w:rsidR="00D44220">
        <w:rPr>
          <w:sz w:val="22"/>
        </w:rPr>
        <w:t xml:space="preserve"> </w:t>
      </w:r>
      <w:sdt>
        <w:sdtPr>
          <w:rPr>
            <w:sz w:val="22"/>
          </w:rPr>
          <w:id w:val="-428284616"/>
          <w:citation/>
        </w:sdtPr>
        <w:sdtEndPr/>
        <w:sdtContent>
          <w:r w:rsidR="001442AB">
            <w:rPr>
              <w:sz w:val="22"/>
            </w:rPr>
            <w:fldChar w:fldCharType="begin"/>
          </w:r>
          <w:r w:rsidR="001442AB">
            <w:rPr>
              <w:sz w:val="22"/>
            </w:rPr>
            <w:instrText xml:space="preserve"> CITATION Tho951 \l 2057 </w:instrText>
          </w:r>
          <w:r w:rsidR="001442AB">
            <w:rPr>
              <w:sz w:val="22"/>
            </w:rPr>
            <w:fldChar w:fldCharType="separate"/>
          </w:r>
          <w:r w:rsidR="001179A9" w:rsidRPr="001179A9">
            <w:rPr>
              <w:noProof/>
              <w:sz w:val="22"/>
            </w:rPr>
            <w:t>(Donaldson &amp; Preston, 1995)</w:t>
          </w:r>
          <w:r w:rsidR="001442AB">
            <w:rPr>
              <w:sz w:val="22"/>
            </w:rPr>
            <w:fldChar w:fldCharType="end"/>
          </w:r>
        </w:sdtContent>
      </w:sdt>
      <w:r w:rsidR="00BF21C1" w:rsidRPr="009D326C">
        <w:rPr>
          <w:sz w:val="22"/>
        </w:rPr>
        <w:t>.</w:t>
      </w:r>
      <w:r w:rsidR="00E57841" w:rsidRPr="009D326C">
        <w:rPr>
          <w:sz w:val="22"/>
        </w:rPr>
        <w:t xml:space="preserve"> An example of this strategy an organisation </w:t>
      </w:r>
      <w:r w:rsidR="00CB50CA" w:rsidRPr="009D326C">
        <w:rPr>
          <w:sz w:val="22"/>
        </w:rPr>
        <w:t>has adopted is Diamond car insurance who offer services for women</w:t>
      </w:r>
      <w:r w:rsidR="005B19F7" w:rsidRPr="009D326C">
        <w:rPr>
          <w:sz w:val="22"/>
        </w:rPr>
        <w:t xml:space="preserve"> only</w:t>
      </w:r>
      <w:r w:rsidR="00CB50CA" w:rsidRPr="009D326C">
        <w:rPr>
          <w:sz w:val="22"/>
        </w:rPr>
        <w:t>.</w:t>
      </w:r>
    </w:p>
    <w:p w14:paraId="05EADE32" w14:textId="3BF07642" w:rsidR="009135EB" w:rsidRDefault="009135EB" w:rsidP="002B7B3D">
      <w:pPr>
        <w:spacing w:line="480" w:lineRule="auto"/>
        <w:jc w:val="both"/>
        <w:rPr>
          <w:sz w:val="22"/>
        </w:rPr>
      </w:pPr>
      <w:r w:rsidRPr="009D326C">
        <w:rPr>
          <w:sz w:val="22"/>
        </w:rPr>
        <w:t xml:space="preserve">With any competitive strategy there will never be any guarantee that an organisation will be successful or achieve what they had hoped in the long-run </w:t>
      </w:r>
      <w:sdt>
        <w:sdtPr>
          <w:rPr>
            <w:sz w:val="22"/>
          </w:rPr>
          <w:id w:val="-2066862009"/>
          <w:citation/>
        </w:sdtPr>
        <w:sdtEndPr/>
        <w:sdtContent>
          <w:r w:rsidRPr="009D326C">
            <w:rPr>
              <w:sz w:val="22"/>
            </w:rPr>
            <w:fldChar w:fldCharType="begin"/>
          </w:r>
          <w:r w:rsidRPr="009D326C">
            <w:rPr>
              <w:sz w:val="22"/>
            </w:rPr>
            <w:instrText xml:space="preserve"> CITATION Tho12 \l 2057 </w:instrText>
          </w:r>
          <w:r w:rsidRPr="009D326C">
            <w:rPr>
              <w:sz w:val="22"/>
            </w:rPr>
            <w:fldChar w:fldCharType="separate"/>
          </w:r>
          <w:r w:rsidR="001179A9" w:rsidRPr="001179A9">
            <w:rPr>
              <w:noProof/>
              <w:sz w:val="22"/>
            </w:rPr>
            <w:t>(Wheelen &amp; Hunger, 2012)</w:t>
          </w:r>
          <w:r w:rsidRPr="009D326C">
            <w:rPr>
              <w:sz w:val="22"/>
            </w:rPr>
            <w:fldChar w:fldCharType="end"/>
          </w:r>
        </w:sdtContent>
      </w:sdt>
      <w:r w:rsidRPr="009D326C">
        <w:rPr>
          <w:sz w:val="22"/>
        </w:rPr>
        <w:t>. Organisations need to be aware that it will always face risks when adopting any generic competitive strategies</w:t>
      </w:r>
      <w:r>
        <w:rPr>
          <w:sz w:val="22"/>
        </w:rPr>
        <w:t xml:space="preserve"> </w:t>
      </w:r>
      <w:sdt>
        <w:sdtPr>
          <w:rPr>
            <w:sz w:val="22"/>
          </w:rPr>
          <w:id w:val="1473174059"/>
          <w:citation/>
        </w:sdtPr>
        <w:sdtEndPr/>
        <w:sdtContent>
          <w:r>
            <w:rPr>
              <w:sz w:val="22"/>
            </w:rPr>
            <w:fldChar w:fldCharType="begin"/>
          </w:r>
          <w:r>
            <w:rPr>
              <w:sz w:val="22"/>
            </w:rPr>
            <w:instrText xml:space="preserve"> CITATION Lee86 \l 2057 </w:instrText>
          </w:r>
          <w:r>
            <w:rPr>
              <w:sz w:val="22"/>
            </w:rPr>
            <w:fldChar w:fldCharType="separate"/>
          </w:r>
          <w:r w:rsidR="001179A9" w:rsidRPr="001179A9">
            <w:rPr>
              <w:noProof/>
              <w:sz w:val="22"/>
            </w:rPr>
            <w:t>(Preston, 1986)</w:t>
          </w:r>
          <w:r>
            <w:rPr>
              <w:sz w:val="22"/>
            </w:rPr>
            <w:fldChar w:fldCharType="end"/>
          </w:r>
        </w:sdtContent>
      </w:sdt>
      <w:r w:rsidRPr="009D326C">
        <w:rPr>
          <w:sz w:val="22"/>
        </w:rPr>
        <w:t xml:space="preserve">. </w:t>
      </w:r>
    </w:p>
    <w:p w14:paraId="281D2AD9" w14:textId="0714DCD7" w:rsidR="00624B27" w:rsidRPr="009D326C" w:rsidRDefault="00624B27" w:rsidP="002B7B3D">
      <w:pPr>
        <w:spacing w:line="480" w:lineRule="auto"/>
        <w:jc w:val="both"/>
        <w:rPr>
          <w:sz w:val="22"/>
        </w:rPr>
      </w:pPr>
      <w:r w:rsidRPr="009D326C">
        <w:rPr>
          <w:sz w:val="22"/>
        </w:rPr>
        <w:t xml:space="preserve">Although there are limitations to Porter’s Generic Strategies </w:t>
      </w:r>
      <w:r>
        <w:rPr>
          <w:sz w:val="22"/>
        </w:rPr>
        <w:t xml:space="preserve">and arguments from </w:t>
      </w:r>
      <w:sdt>
        <w:sdtPr>
          <w:rPr>
            <w:sz w:val="22"/>
          </w:rPr>
          <w:id w:val="1433094867"/>
          <w:citation/>
        </w:sdtPr>
        <w:sdtEndPr/>
        <w:sdtContent>
          <w:r>
            <w:rPr>
              <w:sz w:val="22"/>
            </w:rPr>
            <w:fldChar w:fldCharType="begin"/>
          </w:r>
          <w:r>
            <w:rPr>
              <w:sz w:val="22"/>
            </w:rPr>
            <w:instrText xml:space="preserve"> CITATION Tho95 \l 2057 </w:instrText>
          </w:r>
          <w:r>
            <w:rPr>
              <w:sz w:val="22"/>
            </w:rPr>
            <w:fldChar w:fldCharType="separate"/>
          </w:r>
          <w:r w:rsidR="001179A9" w:rsidRPr="001179A9">
            <w:rPr>
              <w:noProof/>
              <w:sz w:val="22"/>
            </w:rPr>
            <w:t>(Donaldson, 1995)</w:t>
          </w:r>
          <w:r>
            <w:rPr>
              <w:sz w:val="22"/>
            </w:rPr>
            <w:fldChar w:fldCharType="end"/>
          </w:r>
        </w:sdtContent>
      </w:sdt>
      <w:r>
        <w:rPr>
          <w:sz w:val="22"/>
        </w:rPr>
        <w:t xml:space="preserve"> and </w:t>
      </w:r>
      <w:sdt>
        <w:sdtPr>
          <w:rPr>
            <w:sz w:val="22"/>
          </w:rPr>
          <w:id w:val="-756587852"/>
          <w:citation/>
        </w:sdtPr>
        <w:sdtEndPr/>
        <w:sdtContent>
          <w:r>
            <w:rPr>
              <w:sz w:val="22"/>
            </w:rPr>
            <w:fldChar w:fldCharType="begin"/>
          </w:r>
          <w:r>
            <w:rPr>
              <w:sz w:val="22"/>
            </w:rPr>
            <w:instrText xml:space="preserve"> CITATION Lee86 \l 2057 </w:instrText>
          </w:r>
          <w:r>
            <w:rPr>
              <w:sz w:val="22"/>
            </w:rPr>
            <w:fldChar w:fldCharType="separate"/>
          </w:r>
          <w:r w:rsidR="001179A9" w:rsidRPr="001179A9">
            <w:rPr>
              <w:noProof/>
              <w:sz w:val="22"/>
            </w:rPr>
            <w:t>(Preston, 1986)</w:t>
          </w:r>
          <w:r>
            <w:rPr>
              <w:sz w:val="22"/>
            </w:rPr>
            <w:fldChar w:fldCharType="end"/>
          </w:r>
        </w:sdtContent>
      </w:sdt>
      <w:r>
        <w:rPr>
          <w:sz w:val="22"/>
        </w:rPr>
        <w:t xml:space="preserve">  </w:t>
      </w:r>
      <w:r w:rsidRPr="009D326C">
        <w:rPr>
          <w:sz w:val="22"/>
        </w:rPr>
        <w:t xml:space="preserve">there is evidence that the model has helped companies to succeed such as Toyota and Honda who are well known globally as car manufacturers, both companies achieved a combination of generic competitive strategies to produce high quality cars with a broad target which thus results in lowering costs </w:t>
      </w:r>
      <w:sdt>
        <w:sdtPr>
          <w:rPr>
            <w:sz w:val="22"/>
          </w:rPr>
          <w:id w:val="-358900972"/>
          <w:citation/>
        </w:sdtPr>
        <w:sdtEndPr/>
        <w:sdtContent>
          <w:r w:rsidRPr="009D326C">
            <w:rPr>
              <w:sz w:val="22"/>
            </w:rPr>
            <w:fldChar w:fldCharType="begin"/>
          </w:r>
          <w:r w:rsidRPr="009D326C">
            <w:rPr>
              <w:sz w:val="22"/>
            </w:rPr>
            <w:instrText xml:space="preserve"> CITATION Tho12 \l 2057 </w:instrText>
          </w:r>
          <w:r w:rsidRPr="009D326C">
            <w:rPr>
              <w:sz w:val="22"/>
            </w:rPr>
            <w:fldChar w:fldCharType="separate"/>
          </w:r>
          <w:r w:rsidR="001179A9" w:rsidRPr="001179A9">
            <w:rPr>
              <w:noProof/>
              <w:sz w:val="22"/>
            </w:rPr>
            <w:t>(Wheelen &amp; Hunger, 2012)</w:t>
          </w:r>
          <w:r w:rsidRPr="009D326C">
            <w:rPr>
              <w:sz w:val="22"/>
            </w:rPr>
            <w:fldChar w:fldCharType="end"/>
          </w:r>
        </w:sdtContent>
      </w:sdt>
      <w:r w:rsidRPr="009D326C">
        <w:rPr>
          <w:sz w:val="22"/>
        </w:rPr>
        <w:t xml:space="preserve">. Murray </w:t>
      </w:r>
      <w:sdt>
        <w:sdtPr>
          <w:rPr>
            <w:sz w:val="22"/>
          </w:rPr>
          <w:id w:val="-1505508669"/>
          <w:citation/>
        </w:sdtPr>
        <w:sdtEndPr/>
        <w:sdtContent>
          <w:r w:rsidRPr="009D326C">
            <w:rPr>
              <w:sz w:val="22"/>
            </w:rPr>
            <w:fldChar w:fldCharType="begin"/>
          </w:r>
          <w:r w:rsidRPr="009D326C">
            <w:rPr>
              <w:sz w:val="22"/>
            </w:rPr>
            <w:instrText xml:space="preserve">CITATION All88 \n  \t  \l 2057 </w:instrText>
          </w:r>
          <w:r w:rsidRPr="009D326C">
            <w:rPr>
              <w:sz w:val="22"/>
            </w:rPr>
            <w:fldChar w:fldCharType="separate"/>
          </w:r>
          <w:r w:rsidR="001179A9" w:rsidRPr="001179A9">
            <w:rPr>
              <w:noProof/>
              <w:sz w:val="22"/>
            </w:rPr>
            <w:t>(1988)</w:t>
          </w:r>
          <w:r w:rsidRPr="009D326C">
            <w:rPr>
              <w:sz w:val="22"/>
            </w:rPr>
            <w:fldChar w:fldCharType="end"/>
          </w:r>
        </w:sdtContent>
      </w:sdt>
      <w:r w:rsidRPr="009D326C">
        <w:rPr>
          <w:sz w:val="22"/>
        </w:rPr>
        <w:t xml:space="preserve"> </w:t>
      </w:r>
      <w:r w:rsidRPr="009D326C">
        <w:rPr>
          <w:sz w:val="22"/>
        </w:rPr>
        <w:lastRenderedPageBreak/>
        <w:t>suggests that Porter’s Generic Strategies is a strong framework and is very useful for companies.</w:t>
      </w:r>
    </w:p>
    <w:p w14:paraId="0FA7096C" w14:textId="4F459F93" w:rsidR="0046720B" w:rsidRDefault="0046720B" w:rsidP="002B7B3D">
      <w:pPr>
        <w:spacing w:line="480" w:lineRule="auto"/>
        <w:jc w:val="both"/>
        <w:rPr>
          <w:sz w:val="22"/>
        </w:rPr>
      </w:pPr>
      <w:r w:rsidRPr="009D326C">
        <w:rPr>
          <w:sz w:val="22"/>
        </w:rPr>
        <w:t xml:space="preserve">To conclude Porter </w:t>
      </w:r>
      <w:sdt>
        <w:sdtPr>
          <w:rPr>
            <w:sz w:val="22"/>
          </w:rPr>
          <w:id w:val="-32733068"/>
          <w:citation/>
        </w:sdtPr>
        <w:sdtEndPr/>
        <w:sdtContent>
          <w:r w:rsidRPr="009D326C">
            <w:rPr>
              <w:sz w:val="22"/>
            </w:rPr>
            <w:fldChar w:fldCharType="begin"/>
          </w:r>
          <w:r w:rsidRPr="009D326C">
            <w:rPr>
              <w:sz w:val="22"/>
            </w:rPr>
            <w:instrText xml:space="preserve">CITATION MEP04 \n  \t  \l 2057 </w:instrText>
          </w:r>
          <w:r w:rsidRPr="009D326C">
            <w:rPr>
              <w:sz w:val="22"/>
            </w:rPr>
            <w:fldChar w:fldCharType="separate"/>
          </w:r>
          <w:r w:rsidR="001179A9" w:rsidRPr="001179A9">
            <w:rPr>
              <w:noProof/>
              <w:sz w:val="22"/>
            </w:rPr>
            <w:t>(2004)</w:t>
          </w:r>
          <w:r w:rsidRPr="009D326C">
            <w:rPr>
              <w:sz w:val="22"/>
            </w:rPr>
            <w:fldChar w:fldCharType="end"/>
          </w:r>
        </w:sdtContent>
      </w:sdt>
      <w:r w:rsidRPr="009D326C">
        <w:rPr>
          <w:sz w:val="22"/>
        </w:rPr>
        <w:t xml:space="preserve"> argues that businesses must achieve one of the generic strategies in order to be successful or businesses could face being inconsistent with strategies. This is referred to being stuck in the middle within the competitive market place which can result in having no competitive advantage and have a poor performance.</w:t>
      </w:r>
    </w:p>
    <w:p w14:paraId="7ADDEF4E" w14:textId="57FA7A9D" w:rsidR="00E01F11" w:rsidRDefault="00E01F11" w:rsidP="003318B7">
      <w:pPr>
        <w:spacing w:line="480" w:lineRule="auto"/>
        <w:jc w:val="both"/>
        <w:rPr>
          <w:sz w:val="22"/>
        </w:rPr>
      </w:pPr>
    </w:p>
    <w:p w14:paraId="3F3EC036" w14:textId="6560B606" w:rsidR="00C85F40" w:rsidRDefault="00C85F40" w:rsidP="003318B7">
      <w:pPr>
        <w:spacing w:line="480" w:lineRule="auto"/>
        <w:jc w:val="both"/>
        <w:rPr>
          <w:sz w:val="22"/>
        </w:rPr>
      </w:pPr>
    </w:p>
    <w:p w14:paraId="4A33FF49" w14:textId="411E93BA" w:rsidR="00C85F40" w:rsidRDefault="00C85F40" w:rsidP="003318B7">
      <w:pPr>
        <w:spacing w:line="480" w:lineRule="auto"/>
        <w:jc w:val="both"/>
        <w:rPr>
          <w:sz w:val="22"/>
        </w:rPr>
      </w:pPr>
    </w:p>
    <w:p w14:paraId="4D161B9D" w14:textId="7064D8AC" w:rsidR="00C85F40" w:rsidRDefault="00C85F40" w:rsidP="003318B7">
      <w:pPr>
        <w:spacing w:line="480" w:lineRule="auto"/>
        <w:jc w:val="both"/>
        <w:rPr>
          <w:sz w:val="22"/>
        </w:rPr>
      </w:pPr>
    </w:p>
    <w:p w14:paraId="67D92BCD" w14:textId="309C6BD5" w:rsidR="00C85F40" w:rsidRDefault="00C85F40" w:rsidP="003318B7">
      <w:pPr>
        <w:spacing w:line="480" w:lineRule="auto"/>
        <w:jc w:val="both"/>
        <w:rPr>
          <w:sz w:val="22"/>
        </w:rPr>
      </w:pPr>
    </w:p>
    <w:p w14:paraId="7BE19B99" w14:textId="08C40940" w:rsidR="00C85F40" w:rsidRDefault="00C85F40" w:rsidP="003318B7">
      <w:pPr>
        <w:spacing w:line="480" w:lineRule="auto"/>
        <w:jc w:val="both"/>
        <w:rPr>
          <w:sz w:val="22"/>
        </w:rPr>
      </w:pPr>
    </w:p>
    <w:p w14:paraId="63A392DF" w14:textId="497B82C0" w:rsidR="00C85F40" w:rsidRDefault="00C85F40" w:rsidP="003318B7">
      <w:pPr>
        <w:spacing w:line="480" w:lineRule="auto"/>
        <w:jc w:val="both"/>
        <w:rPr>
          <w:sz w:val="22"/>
        </w:rPr>
      </w:pPr>
    </w:p>
    <w:p w14:paraId="2253D10D" w14:textId="7747BC6E" w:rsidR="00C85F40" w:rsidRDefault="00C85F40" w:rsidP="003318B7">
      <w:pPr>
        <w:spacing w:line="480" w:lineRule="auto"/>
        <w:jc w:val="both"/>
        <w:rPr>
          <w:sz w:val="22"/>
        </w:rPr>
      </w:pPr>
    </w:p>
    <w:p w14:paraId="1614CBEA" w14:textId="06C20874" w:rsidR="00C85F40" w:rsidRDefault="00C85F40" w:rsidP="003318B7">
      <w:pPr>
        <w:spacing w:line="480" w:lineRule="auto"/>
        <w:jc w:val="both"/>
        <w:rPr>
          <w:sz w:val="22"/>
        </w:rPr>
      </w:pPr>
    </w:p>
    <w:p w14:paraId="5CCAFFA3" w14:textId="068E152A" w:rsidR="00C85F40" w:rsidRDefault="00C85F40" w:rsidP="003318B7">
      <w:pPr>
        <w:spacing w:line="480" w:lineRule="auto"/>
        <w:jc w:val="both"/>
        <w:rPr>
          <w:sz w:val="22"/>
        </w:rPr>
      </w:pPr>
    </w:p>
    <w:p w14:paraId="13CEA5BB" w14:textId="25CE4A92" w:rsidR="00C85F40" w:rsidRDefault="00C85F40" w:rsidP="003318B7">
      <w:pPr>
        <w:spacing w:line="480" w:lineRule="auto"/>
        <w:jc w:val="both"/>
        <w:rPr>
          <w:sz w:val="22"/>
        </w:rPr>
      </w:pPr>
    </w:p>
    <w:p w14:paraId="760F8892" w14:textId="32B80CEB" w:rsidR="00C85F40" w:rsidRDefault="00C85F40" w:rsidP="003318B7">
      <w:pPr>
        <w:spacing w:line="480" w:lineRule="auto"/>
        <w:jc w:val="both"/>
        <w:rPr>
          <w:sz w:val="22"/>
        </w:rPr>
      </w:pPr>
    </w:p>
    <w:p w14:paraId="59D45648" w14:textId="26EFAF9C" w:rsidR="00C85F40" w:rsidRDefault="00C85F40" w:rsidP="003318B7">
      <w:pPr>
        <w:spacing w:line="480" w:lineRule="auto"/>
        <w:jc w:val="both"/>
        <w:rPr>
          <w:sz w:val="22"/>
        </w:rPr>
      </w:pPr>
    </w:p>
    <w:p w14:paraId="5430C305" w14:textId="54ECBAD8" w:rsidR="00C85F40" w:rsidRDefault="00C85F40" w:rsidP="003318B7">
      <w:pPr>
        <w:spacing w:line="480" w:lineRule="auto"/>
        <w:jc w:val="both"/>
        <w:rPr>
          <w:sz w:val="22"/>
        </w:rPr>
      </w:pPr>
    </w:p>
    <w:p w14:paraId="18C8E3DC" w14:textId="77777777" w:rsidR="00C85F40" w:rsidRPr="00B20D9D" w:rsidRDefault="00C85F40" w:rsidP="003318B7">
      <w:pPr>
        <w:spacing w:line="480" w:lineRule="auto"/>
        <w:jc w:val="both"/>
        <w:rPr>
          <w:sz w:val="22"/>
        </w:rPr>
      </w:pPr>
    </w:p>
    <w:p w14:paraId="7A2E8928" w14:textId="27B669EF" w:rsidR="00F820A5" w:rsidRPr="00F820A5" w:rsidRDefault="001C5979" w:rsidP="0033303B">
      <w:pPr>
        <w:pStyle w:val="Heading1"/>
        <w:spacing w:line="480" w:lineRule="auto"/>
        <w:jc w:val="both"/>
      </w:pPr>
      <w:bookmarkStart w:id="12" w:name="_Toc531021428"/>
      <w:r>
        <w:lastRenderedPageBreak/>
        <w:t>2.0 Main Body</w:t>
      </w:r>
      <w:bookmarkEnd w:id="12"/>
    </w:p>
    <w:p w14:paraId="735929C0" w14:textId="2ED9DB05" w:rsidR="0046720B" w:rsidRDefault="00D26D65" w:rsidP="002B7B3D">
      <w:pPr>
        <w:spacing w:line="480" w:lineRule="auto"/>
        <w:jc w:val="both"/>
        <w:rPr>
          <w:sz w:val="22"/>
        </w:rPr>
      </w:pPr>
      <w:r w:rsidRPr="009D326C">
        <w:rPr>
          <w:sz w:val="22"/>
        </w:rPr>
        <w:t>Porter</w:t>
      </w:r>
      <w:r w:rsidR="00E01F11">
        <w:rPr>
          <w:sz w:val="22"/>
        </w:rPr>
        <w:t>'</w:t>
      </w:r>
      <w:r w:rsidRPr="009D326C">
        <w:rPr>
          <w:sz w:val="22"/>
        </w:rPr>
        <w:t>s Generic Strateg</w:t>
      </w:r>
      <w:r w:rsidR="00400E57" w:rsidRPr="009D326C">
        <w:rPr>
          <w:sz w:val="22"/>
        </w:rPr>
        <w:t xml:space="preserve">ies </w:t>
      </w:r>
      <w:r w:rsidR="00285DB3" w:rsidRPr="009D326C">
        <w:rPr>
          <w:sz w:val="22"/>
        </w:rPr>
        <w:t xml:space="preserve">framework </w:t>
      </w:r>
      <w:r w:rsidRPr="009D326C">
        <w:rPr>
          <w:sz w:val="22"/>
        </w:rPr>
        <w:t xml:space="preserve">has been </w:t>
      </w:r>
      <w:r w:rsidR="007B1948" w:rsidRPr="009D326C">
        <w:rPr>
          <w:sz w:val="22"/>
        </w:rPr>
        <w:t>identified</w:t>
      </w:r>
      <w:r w:rsidR="00285DB3" w:rsidRPr="009D326C">
        <w:rPr>
          <w:sz w:val="22"/>
        </w:rPr>
        <w:t xml:space="preserve"> and chosen</w:t>
      </w:r>
      <w:r w:rsidRPr="009D326C">
        <w:rPr>
          <w:sz w:val="22"/>
        </w:rPr>
        <w:t xml:space="preserve"> </w:t>
      </w:r>
      <w:r w:rsidR="002F0769" w:rsidRPr="009D326C">
        <w:rPr>
          <w:sz w:val="22"/>
        </w:rPr>
        <w:t xml:space="preserve">as the model </w:t>
      </w:r>
      <w:r w:rsidR="00326B07" w:rsidRPr="009D326C">
        <w:rPr>
          <w:sz w:val="22"/>
        </w:rPr>
        <w:t xml:space="preserve">as </w:t>
      </w:r>
      <w:r w:rsidR="00496FC9" w:rsidRPr="009D326C">
        <w:rPr>
          <w:sz w:val="22"/>
        </w:rPr>
        <w:t xml:space="preserve">most </w:t>
      </w:r>
      <w:r w:rsidR="00326B07" w:rsidRPr="009D326C">
        <w:rPr>
          <w:sz w:val="22"/>
        </w:rPr>
        <w:t xml:space="preserve">appropriate </w:t>
      </w:r>
      <w:r w:rsidR="00B74578" w:rsidRPr="009D326C">
        <w:rPr>
          <w:sz w:val="22"/>
        </w:rPr>
        <w:t xml:space="preserve">to </w:t>
      </w:r>
      <w:r w:rsidR="007B1948" w:rsidRPr="009D326C">
        <w:rPr>
          <w:sz w:val="22"/>
        </w:rPr>
        <w:t>apply</w:t>
      </w:r>
      <w:r w:rsidR="00EA68F5" w:rsidRPr="009D326C">
        <w:rPr>
          <w:sz w:val="22"/>
        </w:rPr>
        <w:t xml:space="preserve"> and evaluate to</w:t>
      </w:r>
      <w:r w:rsidR="007B1948" w:rsidRPr="009D326C">
        <w:rPr>
          <w:sz w:val="22"/>
        </w:rPr>
        <w:t xml:space="preserve"> </w:t>
      </w:r>
      <w:r w:rsidR="00B74578" w:rsidRPr="009D326C">
        <w:rPr>
          <w:sz w:val="22"/>
        </w:rPr>
        <w:t xml:space="preserve">Adidas </w:t>
      </w:r>
      <w:r w:rsidR="00164E63" w:rsidRPr="009D326C">
        <w:rPr>
          <w:sz w:val="22"/>
        </w:rPr>
        <w:t>as a</w:t>
      </w:r>
      <w:r w:rsidR="00D90945" w:rsidRPr="009D326C">
        <w:rPr>
          <w:sz w:val="22"/>
        </w:rPr>
        <w:t xml:space="preserve">n </w:t>
      </w:r>
      <w:r w:rsidR="007C6F9D" w:rsidRPr="009D326C">
        <w:rPr>
          <w:sz w:val="22"/>
        </w:rPr>
        <w:t xml:space="preserve">approach </w:t>
      </w:r>
      <w:r w:rsidR="00C5667B" w:rsidRPr="009D326C">
        <w:rPr>
          <w:sz w:val="22"/>
        </w:rPr>
        <w:t xml:space="preserve">to determine </w:t>
      </w:r>
      <w:r w:rsidR="00ED6DB9" w:rsidRPr="009D326C">
        <w:rPr>
          <w:sz w:val="22"/>
        </w:rPr>
        <w:t>what generic strategies</w:t>
      </w:r>
      <w:r w:rsidR="00EB2362" w:rsidRPr="009D326C">
        <w:rPr>
          <w:sz w:val="22"/>
        </w:rPr>
        <w:t xml:space="preserve"> </w:t>
      </w:r>
      <w:r w:rsidR="00164E63" w:rsidRPr="009D326C">
        <w:rPr>
          <w:sz w:val="22"/>
        </w:rPr>
        <w:t xml:space="preserve">Adidas </w:t>
      </w:r>
      <w:r w:rsidR="001B043F" w:rsidRPr="009D326C">
        <w:rPr>
          <w:sz w:val="22"/>
        </w:rPr>
        <w:t xml:space="preserve">have adopted </w:t>
      </w:r>
      <w:r w:rsidR="006723F3" w:rsidRPr="009D326C">
        <w:rPr>
          <w:sz w:val="22"/>
        </w:rPr>
        <w:t xml:space="preserve">to develop </w:t>
      </w:r>
      <w:r w:rsidR="00653ADA" w:rsidRPr="009D326C">
        <w:rPr>
          <w:sz w:val="22"/>
        </w:rPr>
        <w:t xml:space="preserve">their current </w:t>
      </w:r>
      <w:r w:rsidR="004C4C0B" w:rsidRPr="009D326C">
        <w:rPr>
          <w:sz w:val="22"/>
        </w:rPr>
        <w:t>competitive position within the sports industry.</w:t>
      </w:r>
      <w:r w:rsidR="00A714D0" w:rsidRPr="009D326C">
        <w:rPr>
          <w:sz w:val="22"/>
        </w:rPr>
        <w:t xml:space="preserve"> </w:t>
      </w:r>
      <w:r w:rsidR="00721543" w:rsidRPr="009D326C">
        <w:rPr>
          <w:sz w:val="22"/>
        </w:rPr>
        <w:t xml:space="preserve">Porter’s strategies </w:t>
      </w:r>
      <w:r w:rsidR="003528B9" w:rsidRPr="009D326C">
        <w:rPr>
          <w:sz w:val="22"/>
        </w:rPr>
        <w:t>focus</w:t>
      </w:r>
      <w:r w:rsidR="00721543" w:rsidRPr="009D326C">
        <w:rPr>
          <w:sz w:val="22"/>
        </w:rPr>
        <w:t xml:space="preserve"> on </w:t>
      </w:r>
      <w:r w:rsidR="00BA1E4A" w:rsidRPr="009D326C">
        <w:rPr>
          <w:sz w:val="22"/>
        </w:rPr>
        <w:t xml:space="preserve">the cost of a product and </w:t>
      </w:r>
      <w:r w:rsidR="003528B9" w:rsidRPr="009D326C">
        <w:rPr>
          <w:sz w:val="22"/>
        </w:rPr>
        <w:t>how-to</w:t>
      </w:r>
      <w:r w:rsidR="004F2216" w:rsidRPr="009D326C">
        <w:rPr>
          <w:sz w:val="22"/>
        </w:rPr>
        <w:t xml:space="preserve"> </w:t>
      </w:r>
      <w:r w:rsidR="00F41378" w:rsidRPr="009D326C">
        <w:rPr>
          <w:sz w:val="22"/>
        </w:rPr>
        <w:t xml:space="preserve">differentiation </w:t>
      </w:r>
      <w:r w:rsidR="004F2216" w:rsidRPr="009D326C">
        <w:rPr>
          <w:sz w:val="22"/>
        </w:rPr>
        <w:t>the product to compete within the market.</w:t>
      </w:r>
      <w:r w:rsidR="002B4736">
        <w:rPr>
          <w:sz w:val="22"/>
        </w:rPr>
        <w:t xml:space="preserve"> Adidas have great brand awareness and</w:t>
      </w:r>
      <w:r w:rsidR="001179A9">
        <w:rPr>
          <w:sz w:val="22"/>
        </w:rPr>
        <w:t xml:space="preserve"> resources to differentiate from competitors.</w:t>
      </w:r>
    </w:p>
    <w:p w14:paraId="4875F8EC" w14:textId="0A692CC5" w:rsidR="004C2176" w:rsidRPr="00E30FFD" w:rsidRDefault="00D74D61" w:rsidP="002B7B3D">
      <w:pPr>
        <w:spacing w:line="480" w:lineRule="auto"/>
        <w:jc w:val="both"/>
        <w:rPr>
          <w:sz w:val="22"/>
        </w:rPr>
      </w:pPr>
      <w:r w:rsidRPr="009D326C">
        <w:rPr>
          <w:sz w:val="22"/>
        </w:rPr>
        <w:t xml:space="preserve"> According to </w:t>
      </w:r>
      <w:sdt>
        <w:sdtPr>
          <w:rPr>
            <w:sz w:val="22"/>
          </w:rPr>
          <w:id w:val="-1656763274"/>
          <w:citation/>
        </w:sdtPr>
        <w:sdtEndPr/>
        <w:sdtContent>
          <w:r w:rsidRPr="009D326C">
            <w:rPr>
              <w:sz w:val="22"/>
            </w:rPr>
            <w:fldChar w:fldCharType="begin"/>
          </w:r>
          <w:r w:rsidRPr="009D326C">
            <w:rPr>
              <w:sz w:val="22"/>
            </w:rPr>
            <w:instrText xml:space="preserve"> CITATION Adi17 \l 2057 </w:instrText>
          </w:r>
          <w:r w:rsidRPr="009D326C">
            <w:rPr>
              <w:sz w:val="22"/>
            </w:rPr>
            <w:fldChar w:fldCharType="separate"/>
          </w:r>
          <w:r w:rsidR="001179A9" w:rsidRPr="001179A9">
            <w:rPr>
              <w:noProof/>
              <w:sz w:val="22"/>
            </w:rPr>
            <w:t>(Adidas AG, 2017)</w:t>
          </w:r>
          <w:r w:rsidRPr="009D326C">
            <w:rPr>
              <w:sz w:val="22"/>
            </w:rPr>
            <w:fldChar w:fldCharType="end"/>
          </w:r>
        </w:sdtContent>
      </w:sdt>
      <w:r w:rsidRPr="009D326C">
        <w:rPr>
          <w:sz w:val="22"/>
        </w:rPr>
        <w:t xml:space="preserve"> </w:t>
      </w:r>
      <w:r w:rsidR="00D72927" w:rsidRPr="009D326C">
        <w:rPr>
          <w:sz w:val="22"/>
        </w:rPr>
        <w:t xml:space="preserve">it </w:t>
      </w:r>
      <w:r w:rsidR="005A65F6" w:rsidRPr="009D326C">
        <w:rPr>
          <w:sz w:val="22"/>
        </w:rPr>
        <w:t xml:space="preserve">divides </w:t>
      </w:r>
      <w:r w:rsidR="00000712" w:rsidRPr="009D326C">
        <w:rPr>
          <w:sz w:val="22"/>
        </w:rPr>
        <w:t>its</w:t>
      </w:r>
      <w:r w:rsidR="00DC7559">
        <w:rPr>
          <w:sz w:val="22"/>
        </w:rPr>
        <w:t xml:space="preserve"> diverse</w:t>
      </w:r>
      <w:r w:rsidR="005A65F6" w:rsidRPr="009D326C">
        <w:rPr>
          <w:sz w:val="22"/>
        </w:rPr>
        <w:t xml:space="preserve"> brand </w:t>
      </w:r>
      <w:r w:rsidR="00C254A0">
        <w:rPr>
          <w:sz w:val="22"/>
        </w:rPr>
        <w:t xml:space="preserve">portfolio </w:t>
      </w:r>
      <w:r w:rsidR="005A65F6" w:rsidRPr="009D326C">
        <w:rPr>
          <w:sz w:val="22"/>
        </w:rPr>
        <w:t>into three categories; footwear clothing and hardware</w:t>
      </w:r>
      <w:r w:rsidR="00D84D2C">
        <w:rPr>
          <w:sz w:val="22"/>
        </w:rPr>
        <w:t xml:space="preserve"> this suggests that Adidas </w:t>
      </w:r>
      <w:r w:rsidR="00E30FFD">
        <w:rPr>
          <w:sz w:val="22"/>
        </w:rPr>
        <w:t xml:space="preserve">strategy is based on </w:t>
      </w:r>
      <w:r w:rsidR="00D84D2C">
        <w:rPr>
          <w:sz w:val="22"/>
        </w:rPr>
        <w:t xml:space="preserve">brand and product </w:t>
      </w:r>
      <w:r w:rsidR="00E30FFD">
        <w:rPr>
          <w:sz w:val="22"/>
        </w:rPr>
        <w:t>differentiation</w:t>
      </w:r>
      <w:r w:rsidR="005A65F6" w:rsidRPr="009D326C">
        <w:rPr>
          <w:sz w:val="22"/>
        </w:rPr>
        <w:t xml:space="preserve">. </w:t>
      </w:r>
      <w:r w:rsidR="00256A3E" w:rsidRPr="009D326C">
        <w:rPr>
          <w:sz w:val="22"/>
        </w:rPr>
        <w:t xml:space="preserve">In geographical terms the company </w:t>
      </w:r>
      <w:r w:rsidR="00720B3E" w:rsidRPr="009D326C">
        <w:rPr>
          <w:sz w:val="22"/>
        </w:rPr>
        <w:t xml:space="preserve">reports that it </w:t>
      </w:r>
      <w:r w:rsidR="00E30FFD">
        <w:rPr>
          <w:sz w:val="22"/>
        </w:rPr>
        <w:t xml:space="preserve">currently </w:t>
      </w:r>
      <w:r w:rsidR="00720B3E" w:rsidRPr="009D326C">
        <w:rPr>
          <w:sz w:val="22"/>
        </w:rPr>
        <w:t xml:space="preserve">operates within only eight segments such as Western Europe, North </w:t>
      </w:r>
      <w:r w:rsidR="00E306A7" w:rsidRPr="009D326C">
        <w:rPr>
          <w:sz w:val="22"/>
        </w:rPr>
        <w:t xml:space="preserve">America, Greater China, Russia/CIS, Latin America, Japan, </w:t>
      </w:r>
      <w:r w:rsidR="00CB3BEB" w:rsidRPr="009D326C">
        <w:rPr>
          <w:sz w:val="22"/>
        </w:rPr>
        <w:t xml:space="preserve">the Middle East, South Korea and </w:t>
      </w:r>
      <w:r w:rsidR="00000712" w:rsidRPr="009D326C">
        <w:rPr>
          <w:sz w:val="22"/>
        </w:rPr>
        <w:t xml:space="preserve">Southeast Asia/Pacific. </w:t>
      </w:r>
    </w:p>
    <w:p w14:paraId="7C95141F" w14:textId="723CDA95" w:rsidR="00147760" w:rsidRPr="00147760" w:rsidRDefault="001C5979" w:rsidP="00233A66">
      <w:pPr>
        <w:pStyle w:val="Heading2"/>
        <w:spacing w:line="480" w:lineRule="auto"/>
      </w:pPr>
      <w:bookmarkStart w:id="13" w:name="_Toc531021429"/>
      <w:r>
        <w:t>2.1 Implementation of the strategy</w:t>
      </w:r>
      <w:bookmarkEnd w:id="13"/>
    </w:p>
    <w:p w14:paraId="57EE6E72" w14:textId="46838AE4" w:rsidR="00473956" w:rsidRDefault="00604910" w:rsidP="002B7B3D">
      <w:pPr>
        <w:spacing w:line="480" w:lineRule="auto"/>
        <w:jc w:val="both"/>
        <w:rPr>
          <w:sz w:val="22"/>
        </w:rPr>
      </w:pPr>
      <w:r w:rsidRPr="009D326C">
        <w:rPr>
          <w:b/>
          <w:sz w:val="22"/>
        </w:rPr>
        <w:t>Differentiation:</w:t>
      </w:r>
      <w:r w:rsidR="00B177A1" w:rsidRPr="009D326C">
        <w:rPr>
          <w:sz w:val="22"/>
        </w:rPr>
        <w:t xml:space="preserve"> t</w:t>
      </w:r>
      <w:r w:rsidRPr="009D326C">
        <w:rPr>
          <w:sz w:val="22"/>
        </w:rPr>
        <w:t xml:space="preserve">his is the </w:t>
      </w:r>
      <w:r w:rsidR="00925D7C" w:rsidRPr="009D326C">
        <w:rPr>
          <w:sz w:val="22"/>
        </w:rPr>
        <w:t xml:space="preserve">most appropriate strategy that Adidas </w:t>
      </w:r>
      <w:r w:rsidR="00EA7555" w:rsidRPr="009D326C">
        <w:rPr>
          <w:sz w:val="22"/>
        </w:rPr>
        <w:t xml:space="preserve">have seemed to have adopted in order to gain a competitive advantage within </w:t>
      </w:r>
      <w:r w:rsidR="00795345" w:rsidRPr="009D326C">
        <w:rPr>
          <w:sz w:val="22"/>
        </w:rPr>
        <w:t>the market</w:t>
      </w:r>
      <w:r w:rsidR="00104802">
        <w:rPr>
          <w:sz w:val="22"/>
        </w:rPr>
        <w:t xml:space="preserve"> by having brand and product differentiation</w:t>
      </w:r>
      <w:sdt>
        <w:sdtPr>
          <w:rPr>
            <w:sz w:val="22"/>
          </w:rPr>
          <w:id w:val="-1862267387"/>
          <w:citation/>
        </w:sdtPr>
        <w:sdtEndPr/>
        <w:sdtContent>
          <w:r w:rsidR="000A0FDD">
            <w:rPr>
              <w:sz w:val="22"/>
            </w:rPr>
            <w:fldChar w:fldCharType="begin"/>
          </w:r>
          <w:r w:rsidR="000A0FDD">
            <w:rPr>
              <w:sz w:val="22"/>
            </w:rPr>
            <w:instrText xml:space="preserve"> CITATION Tho12 \l 2057 </w:instrText>
          </w:r>
          <w:r w:rsidR="000A0FDD">
            <w:rPr>
              <w:sz w:val="22"/>
            </w:rPr>
            <w:fldChar w:fldCharType="separate"/>
          </w:r>
          <w:r w:rsidR="001179A9">
            <w:rPr>
              <w:noProof/>
              <w:sz w:val="22"/>
            </w:rPr>
            <w:t xml:space="preserve"> </w:t>
          </w:r>
          <w:r w:rsidR="001179A9" w:rsidRPr="001179A9">
            <w:rPr>
              <w:noProof/>
              <w:sz w:val="22"/>
            </w:rPr>
            <w:t>(Wheelen &amp; Hunger, 2012)</w:t>
          </w:r>
          <w:r w:rsidR="000A0FDD">
            <w:rPr>
              <w:sz w:val="22"/>
            </w:rPr>
            <w:fldChar w:fldCharType="end"/>
          </w:r>
        </w:sdtContent>
      </w:sdt>
      <w:r w:rsidR="00473956">
        <w:rPr>
          <w:sz w:val="22"/>
        </w:rPr>
        <w:t>.</w:t>
      </w:r>
      <w:r w:rsidR="006D2281" w:rsidRPr="009D326C">
        <w:rPr>
          <w:sz w:val="22"/>
        </w:rPr>
        <w:t xml:space="preserve"> Adidas have products to suit </w:t>
      </w:r>
      <w:r w:rsidR="00413C4D" w:rsidRPr="009D326C">
        <w:rPr>
          <w:sz w:val="22"/>
        </w:rPr>
        <w:t>everyone and not just targeting athletes like it once did</w:t>
      </w:r>
      <w:r w:rsidR="000A56BD" w:rsidRPr="009D326C">
        <w:rPr>
          <w:sz w:val="22"/>
        </w:rPr>
        <w:t xml:space="preserve"> which is evident that Adidas competitive scope within the market place </w:t>
      </w:r>
      <w:r w:rsidR="00473956">
        <w:rPr>
          <w:sz w:val="22"/>
        </w:rPr>
        <w:t xml:space="preserve">and </w:t>
      </w:r>
      <w:r w:rsidR="000A56BD" w:rsidRPr="009D326C">
        <w:rPr>
          <w:sz w:val="22"/>
        </w:rPr>
        <w:t xml:space="preserve">has a </w:t>
      </w:r>
      <w:r w:rsidR="00207DDC">
        <w:rPr>
          <w:sz w:val="22"/>
        </w:rPr>
        <w:t>high position in the market share</w:t>
      </w:r>
      <w:r w:rsidR="00413C4D" w:rsidRPr="009D326C">
        <w:rPr>
          <w:sz w:val="22"/>
        </w:rPr>
        <w:t>.</w:t>
      </w:r>
    </w:p>
    <w:p w14:paraId="2880EA66" w14:textId="44BBAE9C" w:rsidR="00C94E29" w:rsidRPr="009D326C" w:rsidRDefault="00EA7555" w:rsidP="002B7B3D">
      <w:pPr>
        <w:spacing w:line="480" w:lineRule="auto"/>
        <w:jc w:val="both"/>
        <w:rPr>
          <w:sz w:val="22"/>
        </w:rPr>
      </w:pPr>
      <w:r w:rsidRPr="009D326C">
        <w:rPr>
          <w:sz w:val="22"/>
        </w:rPr>
        <w:t xml:space="preserve"> </w:t>
      </w:r>
      <w:r w:rsidR="00E608C8" w:rsidRPr="009D326C">
        <w:rPr>
          <w:sz w:val="22"/>
        </w:rPr>
        <w:t>One-way</w:t>
      </w:r>
      <w:r w:rsidR="00795345" w:rsidRPr="009D326C">
        <w:rPr>
          <w:sz w:val="22"/>
        </w:rPr>
        <w:t xml:space="preserve"> Adidas </w:t>
      </w:r>
      <w:r w:rsidR="00ED55B9" w:rsidRPr="009D326C">
        <w:rPr>
          <w:sz w:val="22"/>
        </w:rPr>
        <w:t xml:space="preserve">have differentiation within </w:t>
      </w:r>
      <w:r w:rsidR="00AC0CFD" w:rsidRPr="009D326C">
        <w:rPr>
          <w:sz w:val="22"/>
        </w:rPr>
        <w:t xml:space="preserve">the market is down to the </w:t>
      </w:r>
      <w:r w:rsidR="00EC146E" w:rsidRPr="009D326C">
        <w:rPr>
          <w:sz w:val="22"/>
        </w:rPr>
        <w:t xml:space="preserve">technology it has today, customers can personalise </w:t>
      </w:r>
      <w:r w:rsidR="004B2CB7" w:rsidRPr="009D326C">
        <w:rPr>
          <w:sz w:val="22"/>
        </w:rPr>
        <w:t>footwear through Adidas’s website</w:t>
      </w:r>
      <w:r w:rsidR="00BE565F" w:rsidRPr="009D326C">
        <w:rPr>
          <w:sz w:val="22"/>
        </w:rPr>
        <w:t xml:space="preserve"> which ultimately gains an advantage with its competitors </w:t>
      </w:r>
      <w:sdt>
        <w:sdtPr>
          <w:rPr>
            <w:sz w:val="22"/>
          </w:rPr>
          <w:id w:val="-1839765999"/>
          <w:citation/>
        </w:sdtPr>
        <w:sdtEndPr/>
        <w:sdtContent>
          <w:r w:rsidR="00E02B40" w:rsidRPr="009D326C">
            <w:rPr>
              <w:sz w:val="22"/>
            </w:rPr>
            <w:fldChar w:fldCharType="begin"/>
          </w:r>
          <w:r w:rsidR="00E02B40" w:rsidRPr="009D326C">
            <w:rPr>
              <w:sz w:val="22"/>
            </w:rPr>
            <w:instrText xml:space="preserve"> CITATION GDr08 \l 2057 </w:instrText>
          </w:r>
          <w:r w:rsidR="00E02B40" w:rsidRPr="009D326C">
            <w:rPr>
              <w:sz w:val="22"/>
            </w:rPr>
            <w:fldChar w:fldCharType="separate"/>
          </w:r>
          <w:r w:rsidR="001179A9" w:rsidRPr="001179A9">
            <w:rPr>
              <w:noProof/>
              <w:sz w:val="22"/>
            </w:rPr>
            <w:t>(Drummond, et al., 2008)</w:t>
          </w:r>
          <w:r w:rsidR="00E02B40" w:rsidRPr="009D326C">
            <w:rPr>
              <w:sz w:val="22"/>
            </w:rPr>
            <w:fldChar w:fldCharType="end"/>
          </w:r>
        </w:sdtContent>
      </w:sdt>
      <w:r w:rsidR="00E02B40" w:rsidRPr="009D326C">
        <w:rPr>
          <w:sz w:val="22"/>
        </w:rPr>
        <w:t xml:space="preserve"> this alone will allow Adidas to </w:t>
      </w:r>
      <w:r w:rsidR="00376957" w:rsidRPr="009D326C">
        <w:rPr>
          <w:sz w:val="22"/>
        </w:rPr>
        <w:t>charge premium prices for personalised footwear</w:t>
      </w:r>
      <w:r w:rsidR="004B2CB7" w:rsidRPr="009D326C">
        <w:rPr>
          <w:sz w:val="22"/>
        </w:rPr>
        <w:t xml:space="preserve">. </w:t>
      </w:r>
      <w:r w:rsidR="00F71FE5">
        <w:rPr>
          <w:sz w:val="22"/>
        </w:rPr>
        <w:t>The benefit of personalisation is that Adidas can create unique products and creates hype for c</w:t>
      </w:r>
      <w:r w:rsidR="00207DDC">
        <w:rPr>
          <w:sz w:val="22"/>
        </w:rPr>
        <w:t>ustomers</w:t>
      </w:r>
      <w:r w:rsidR="00F71FE5">
        <w:rPr>
          <w:sz w:val="22"/>
        </w:rPr>
        <w:t xml:space="preserve"> resulting i</w:t>
      </w:r>
      <w:r w:rsidR="00207DDC">
        <w:rPr>
          <w:sz w:val="22"/>
        </w:rPr>
        <w:t>n</w:t>
      </w:r>
      <w:r w:rsidR="00F71FE5">
        <w:rPr>
          <w:sz w:val="22"/>
        </w:rPr>
        <w:t xml:space="preserve"> customer</w:t>
      </w:r>
      <w:r w:rsidR="00207DDC">
        <w:rPr>
          <w:sz w:val="22"/>
        </w:rPr>
        <w:t xml:space="preserve"> </w:t>
      </w:r>
      <w:r w:rsidR="00F71FE5">
        <w:rPr>
          <w:sz w:val="22"/>
        </w:rPr>
        <w:t>loyalty. However, this can result in higher production costs</w:t>
      </w:r>
      <w:r w:rsidR="00207DDC">
        <w:rPr>
          <w:sz w:val="22"/>
        </w:rPr>
        <w:t xml:space="preserve"> and advertising costs</w:t>
      </w:r>
      <w:r w:rsidR="00F71FE5">
        <w:rPr>
          <w:sz w:val="22"/>
        </w:rPr>
        <w:t xml:space="preserve"> </w:t>
      </w:r>
      <w:sdt>
        <w:sdtPr>
          <w:rPr>
            <w:sz w:val="22"/>
          </w:rPr>
          <w:id w:val="-309334682"/>
          <w:citation/>
        </w:sdtPr>
        <w:sdtEndPr/>
        <w:sdtContent>
          <w:r w:rsidR="00F71FE5">
            <w:rPr>
              <w:sz w:val="22"/>
            </w:rPr>
            <w:fldChar w:fldCharType="begin"/>
          </w:r>
          <w:r w:rsidR="00F71FE5">
            <w:rPr>
              <w:sz w:val="22"/>
            </w:rPr>
            <w:instrText xml:space="preserve"> CITATION Jay12 \l 2057 </w:instrText>
          </w:r>
          <w:r w:rsidR="00F71FE5">
            <w:rPr>
              <w:sz w:val="22"/>
            </w:rPr>
            <w:fldChar w:fldCharType="separate"/>
          </w:r>
          <w:r w:rsidR="001179A9" w:rsidRPr="001179A9">
            <w:rPr>
              <w:noProof/>
              <w:sz w:val="22"/>
            </w:rPr>
            <w:t>(Barney &amp; Hesterly, 2012)</w:t>
          </w:r>
          <w:r w:rsidR="00F71FE5">
            <w:rPr>
              <w:sz w:val="22"/>
            </w:rPr>
            <w:fldChar w:fldCharType="end"/>
          </w:r>
        </w:sdtContent>
      </w:sdt>
      <w:r w:rsidR="00F71FE5">
        <w:rPr>
          <w:sz w:val="22"/>
        </w:rPr>
        <w:t>.</w:t>
      </w:r>
    </w:p>
    <w:p w14:paraId="4194FF63" w14:textId="5EB75E0A" w:rsidR="00C94E29" w:rsidRDefault="00E42D75" w:rsidP="002B7B3D">
      <w:pPr>
        <w:spacing w:line="480" w:lineRule="auto"/>
        <w:jc w:val="both"/>
        <w:rPr>
          <w:sz w:val="22"/>
        </w:rPr>
      </w:pPr>
      <w:r w:rsidRPr="009D326C">
        <w:rPr>
          <w:sz w:val="22"/>
        </w:rPr>
        <w:t xml:space="preserve">Adidas also have a competitive advantage </w:t>
      </w:r>
      <w:r w:rsidR="00541DC4" w:rsidRPr="009D326C">
        <w:rPr>
          <w:sz w:val="22"/>
        </w:rPr>
        <w:t xml:space="preserve">with the quality of its products due to having high sponsorship </w:t>
      </w:r>
      <w:r w:rsidR="00320547" w:rsidRPr="009D326C">
        <w:rPr>
          <w:sz w:val="22"/>
        </w:rPr>
        <w:t>in sporting events such as FIFA</w:t>
      </w:r>
      <w:r w:rsidR="00E42167" w:rsidRPr="009D326C">
        <w:rPr>
          <w:sz w:val="22"/>
        </w:rPr>
        <w:t>, UEFA, Olympics and Cricket</w:t>
      </w:r>
      <w:r w:rsidR="004271D4" w:rsidRPr="009D326C">
        <w:rPr>
          <w:sz w:val="22"/>
        </w:rPr>
        <w:t xml:space="preserve"> which has also </w:t>
      </w:r>
      <w:r w:rsidR="004271D4" w:rsidRPr="009D326C">
        <w:rPr>
          <w:sz w:val="22"/>
        </w:rPr>
        <w:lastRenderedPageBreak/>
        <w:t xml:space="preserve">resulted in </w:t>
      </w:r>
      <w:r w:rsidR="0060535A" w:rsidRPr="009D326C">
        <w:rPr>
          <w:sz w:val="22"/>
        </w:rPr>
        <w:t xml:space="preserve">Adidas having a competitive advantage and is known worldwide </w:t>
      </w:r>
      <w:r w:rsidR="00115C11" w:rsidRPr="009D326C">
        <w:rPr>
          <w:sz w:val="22"/>
        </w:rPr>
        <w:t>for specialising its products around the sports industry</w:t>
      </w:r>
      <w:r w:rsidR="006E092F" w:rsidRPr="009D326C">
        <w:rPr>
          <w:sz w:val="22"/>
        </w:rPr>
        <w:t xml:space="preserve"> </w:t>
      </w:r>
      <w:sdt>
        <w:sdtPr>
          <w:rPr>
            <w:sz w:val="22"/>
          </w:rPr>
          <w:id w:val="-1203475041"/>
          <w:citation/>
        </w:sdtPr>
        <w:sdtEndPr/>
        <w:sdtContent>
          <w:r w:rsidR="00E01B70" w:rsidRPr="009D326C">
            <w:rPr>
              <w:sz w:val="22"/>
            </w:rPr>
            <w:fldChar w:fldCharType="begin"/>
          </w:r>
          <w:r w:rsidR="00E01B70" w:rsidRPr="009D326C">
            <w:rPr>
              <w:sz w:val="22"/>
            </w:rPr>
            <w:instrText xml:space="preserve"> CITATION FIF18 \l 2057 </w:instrText>
          </w:r>
          <w:r w:rsidR="00E01B70" w:rsidRPr="009D326C">
            <w:rPr>
              <w:sz w:val="22"/>
            </w:rPr>
            <w:fldChar w:fldCharType="separate"/>
          </w:r>
          <w:r w:rsidR="001179A9" w:rsidRPr="001179A9">
            <w:rPr>
              <w:noProof/>
              <w:sz w:val="22"/>
            </w:rPr>
            <w:t>(FIFA, 2018)</w:t>
          </w:r>
          <w:r w:rsidR="00E01B70" w:rsidRPr="009D326C">
            <w:rPr>
              <w:sz w:val="22"/>
            </w:rPr>
            <w:fldChar w:fldCharType="end"/>
          </w:r>
        </w:sdtContent>
      </w:sdt>
      <w:r w:rsidR="00DE6B64" w:rsidRPr="009D326C">
        <w:rPr>
          <w:sz w:val="22"/>
        </w:rPr>
        <w:t>.</w:t>
      </w:r>
      <w:r w:rsidR="008A29B7" w:rsidRPr="009D326C">
        <w:rPr>
          <w:sz w:val="22"/>
        </w:rPr>
        <w:t xml:space="preserve"> </w:t>
      </w:r>
      <w:r w:rsidR="00F71FE5">
        <w:rPr>
          <w:sz w:val="22"/>
        </w:rPr>
        <w:t xml:space="preserve">FIFA is one of the largest sporting events </w:t>
      </w:r>
      <w:r w:rsidR="00093639">
        <w:rPr>
          <w:sz w:val="22"/>
        </w:rPr>
        <w:t xml:space="preserve">with millions of viewers </w:t>
      </w:r>
      <w:r w:rsidR="00207DDC">
        <w:rPr>
          <w:sz w:val="22"/>
        </w:rPr>
        <w:t xml:space="preserve">and </w:t>
      </w:r>
      <w:r w:rsidR="00F71FE5">
        <w:rPr>
          <w:sz w:val="22"/>
        </w:rPr>
        <w:t>this creates</w:t>
      </w:r>
      <w:r w:rsidR="00093639">
        <w:rPr>
          <w:sz w:val="22"/>
        </w:rPr>
        <w:t xml:space="preserve"> brand equity,</w:t>
      </w:r>
      <w:r w:rsidR="00F71FE5">
        <w:rPr>
          <w:sz w:val="22"/>
        </w:rPr>
        <w:t xml:space="preserve"> brand awarene</w:t>
      </w:r>
      <w:r w:rsidR="00207DDC">
        <w:rPr>
          <w:sz w:val="22"/>
        </w:rPr>
        <w:t>ss, great advertising and global recognition</w:t>
      </w:r>
      <w:r w:rsidR="00696E41">
        <w:rPr>
          <w:sz w:val="22"/>
        </w:rPr>
        <w:t xml:space="preserve"> </w:t>
      </w:r>
      <w:sdt>
        <w:sdtPr>
          <w:rPr>
            <w:sz w:val="22"/>
          </w:rPr>
          <w:id w:val="1127976191"/>
          <w:citation/>
        </w:sdtPr>
        <w:sdtEndPr/>
        <w:sdtContent>
          <w:r w:rsidR="00696E41">
            <w:rPr>
              <w:sz w:val="22"/>
            </w:rPr>
            <w:fldChar w:fldCharType="begin"/>
          </w:r>
          <w:r w:rsidR="00696E41">
            <w:rPr>
              <w:sz w:val="22"/>
            </w:rPr>
            <w:instrText xml:space="preserve">CITATION Mar16 \l 2057 </w:instrText>
          </w:r>
          <w:r w:rsidR="00696E41">
            <w:rPr>
              <w:sz w:val="22"/>
            </w:rPr>
            <w:fldChar w:fldCharType="separate"/>
          </w:r>
          <w:r w:rsidR="001179A9" w:rsidRPr="001179A9">
            <w:rPr>
              <w:noProof/>
              <w:sz w:val="22"/>
            </w:rPr>
            <w:t>(Marco, et al., 2016)</w:t>
          </w:r>
          <w:r w:rsidR="00696E41">
            <w:rPr>
              <w:sz w:val="22"/>
            </w:rPr>
            <w:fldChar w:fldCharType="end"/>
          </w:r>
        </w:sdtContent>
      </w:sdt>
      <w:r w:rsidR="00207DDC">
        <w:rPr>
          <w:sz w:val="22"/>
        </w:rPr>
        <w:t>.</w:t>
      </w:r>
      <w:r w:rsidR="00093639">
        <w:rPr>
          <w:sz w:val="22"/>
        </w:rPr>
        <w:t xml:space="preserve"> </w:t>
      </w:r>
    </w:p>
    <w:p w14:paraId="0253F3D2" w14:textId="0AE078F0" w:rsidR="00542BD6" w:rsidRPr="009D326C" w:rsidRDefault="00542BD6" w:rsidP="002B7B3D">
      <w:pPr>
        <w:spacing w:line="480" w:lineRule="auto"/>
        <w:jc w:val="both"/>
        <w:rPr>
          <w:sz w:val="22"/>
        </w:rPr>
      </w:pPr>
      <w:r>
        <w:rPr>
          <w:sz w:val="22"/>
        </w:rPr>
        <w:t>Adidas have achieved a competitive advantage due to having</w:t>
      </w:r>
      <w:r w:rsidR="00D10C58">
        <w:rPr>
          <w:sz w:val="22"/>
        </w:rPr>
        <w:t xml:space="preserve"> numerous</w:t>
      </w:r>
      <w:r>
        <w:rPr>
          <w:sz w:val="22"/>
        </w:rPr>
        <w:t xml:space="preserve"> celebrity endorsements</w:t>
      </w:r>
      <w:r w:rsidR="00D10C58">
        <w:rPr>
          <w:sz w:val="22"/>
        </w:rPr>
        <w:t xml:space="preserve"> and sponsorships</w:t>
      </w:r>
      <w:r>
        <w:rPr>
          <w:sz w:val="22"/>
        </w:rPr>
        <w:t xml:space="preserve"> which is a </w:t>
      </w:r>
      <w:r w:rsidR="00D10C58">
        <w:rPr>
          <w:sz w:val="22"/>
        </w:rPr>
        <w:t xml:space="preserve">great </w:t>
      </w:r>
      <w:r>
        <w:rPr>
          <w:sz w:val="22"/>
        </w:rPr>
        <w:t>form of advertising, creates brand awareness and recognition within society</w:t>
      </w:r>
      <w:r w:rsidR="00093639">
        <w:rPr>
          <w:sz w:val="22"/>
        </w:rPr>
        <w:t xml:space="preserve"> </w:t>
      </w:r>
      <w:sdt>
        <w:sdtPr>
          <w:rPr>
            <w:sz w:val="22"/>
          </w:rPr>
          <w:id w:val="-948698681"/>
          <w:citation/>
        </w:sdtPr>
        <w:sdtEndPr/>
        <w:sdtContent>
          <w:r w:rsidR="00093639">
            <w:rPr>
              <w:sz w:val="22"/>
            </w:rPr>
            <w:fldChar w:fldCharType="begin"/>
          </w:r>
          <w:r w:rsidR="00093639">
            <w:rPr>
              <w:sz w:val="22"/>
            </w:rPr>
            <w:instrText xml:space="preserve"> CITATION Jor11 \l 2057 </w:instrText>
          </w:r>
          <w:r w:rsidR="00093639">
            <w:rPr>
              <w:sz w:val="22"/>
            </w:rPr>
            <w:fldChar w:fldCharType="separate"/>
          </w:r>
          <w:r w:rsidR="001179A9" w:rsidRPr="001179A9">
            <w:rPr>
              <w:noProof/>
              <w:sz w:val="22"/>
            </w:rPr>
            <w:t>(Henseler, et al., 2011)</w:t>
          </w:r>
          <w:r w:rsidR="00093639">
            <w:rPr>
              <w:sz w:val="22"/>
            </w:rPr>
            <w:fldChar w:fldCharType="end"/>
          </w:r>
        </w:sdtContent>
      </w:sdt>
      <w:r>
        <w:rPr>
          <w:sz w:val="22"/>
        </w:rPr>
        <w:t xml:space="preserve">. This has helped </w:t>
      </w:r>
      <w:r w:rsidR="00093639">
        <w:rPr>
          <w:sz w:val="22"/>
        </w:rPr>
        <w:t xml:space="preserve">create brand equity due to consumers wearing Adidas </w:t>
      </w:r>
      <w:r>
        <w:rPr>
          <w:sz w:val="22"/>
        </w:rPr>
        <w:t xml:space="preserve">clothing and footwear </w:t>
      </w:r>
      <w:r w:rsidR="00093639">
        <w:rPr>
          <w:sz w:val="22"/>
        </w:rPr>
        <w:t>on a day to day basis as it has become</w:t>
      </w:r>
      <w:r>
        <w:rPr>
          <w:sz w:val="22"/>
        </w:rPr>
        <w:t xml:space="preserve"> the hype in</w:t>
      </w:r>
      <w:r w:rsidR="00D10C58">
        <w:rPr>
          <w:sz w:val="22"/>
        </w:rPr>
        <w:t xml:space="preserve"> the</w:t>
      </w:r>
      <w:r>
        <w:rPr>
          <w:sz w:val="22"/>
        </w:rPr>
        <w:t xml:space="preserve"> </w:t>
      </w:r>
      <w:r w:rsidR="00D10C58">
        <w:rPr>
          <w:sz w:val="22"/>
        </w:rPr>
        <w:t xml:space="preserve">street </w:t>
      </w:r>
      <w:r>
        <w:rPr>
          <w:sz w:val="22"/>
        </w:rPr>
        <w:t>fashion trends</w:t>
      </w:r>
      <w:r w:rsidR="00D10C58">
        <w:rPr>
          <w:sz w:val="22"/>
        </w:rPr>
        <w:t>.</w:t>
      </w:r>
      <w:r w:rsidR="00093639">
        <w:rPr>
          <w:sz w:val="22"/>
        </w:rPr>
        <w:t xml:space="preserve"> See Appendix 3 for </w:t>
      </w:r>
      <w:r w:rsidR="00BE434C">
        <w:rPr>
          <w:sz w:val="22"/>
        </w:rPr>
        <w:t>more information.</w:t>
      </w:r>
    </w:p>
    <w:p w14:paraId="7C9AD46B" w14:textId="614ED97C" w:rsidR="00542BD6" w:rsidRDefault="00C94E29" w:rsidP="002B7B3D">
      <w:pPr>
        <w:spacing w:line="480" w:lineRule="auto"/>
        <w:jc w:val="both"/>
        <w:rPr>
          <w:sz w:val="22"/>
        </w:rPr>
      </w:pPr>
      <w:r w:rsidRPr="009D326C">
        <w:rPr>
          <w:sz w:val="22"/>
        </w:rPr>
        <w:t xml:space="preserve">This strategy also </w:t>
      </w:r>
      <w:r w:rsidR="00B267A2" w:rsidRPr="009D326C">
        <w:rPr>
          <w:sz w:val="22"/>
        </w:rPr>
        <w:t xml:space="preserve">allows Adidas to </w:t>
      </w:r>
      <w:r w:rsidR="00844CFE" w:rsidRPr="009D326C">
        <w:rPr>
          <w:sz w:val="22"/>
        </w:rPr>
        <w:t xml:space="preserve">more flexible and can distance from other competitors </w:t>
      </w:r>
      <w:r w:rsidR="001D620D" w:rsidRPr="009D326C">
        <w:rPr>
          <w:sz w:val="22"/>
        </w:rPr>
        <w:t xml:space="preserve">as Adidas have used </w:t>
      </w:r>
      <w:r w:rsidR="00542BD6" w:rsidRPr="009D326C">
        <w:rPr>
          <w:sz w:val="22"/>
        </w:rPr>
        <w:t>several</w:t>
      </w:r>
      <w:r w:rsidR="001D620D" w:rsidRPr="009D326C">
        <w:rPr>
          <w:sz w:val="22"/>
        </w:rPr>
        <w:t xml:space="preserve"> methods to differentiate from its competitors by its branding- the famous three stripes logo</w:t>
      </w:r>
      <w:r w:rsidR="008723AD" w:rsidRPr="009D326C">
        <w:rPr>
          <w:sz w:val="22"/>
        </w:rPr>
        <w:t xml:space="preserve">, the product features and its </w:t>
      </w:r>
      <w:r w:rsidR="00E37E8B" w:rsidRPr="009D326C">
        <w:rPr>
          <w:sz w:val="22"/>
        </w:rPr>
        <w:t xml:space="preserve">methods of distribution globally. </w:t>
      </w:r>
      <w:r w:rsidR="00C70FCE" w:rsidRPr="009D326C">
        <w:rPr>
          <w:sz w:val="22"/>
        </w:rPr>
        <w:t xml:space="preserve">Over the years Adidas have identified </w:t>
      </w:r>
      <w:r w:rsidR="00CC1441" w:rsidRPr="009D326C">
        <w:rPr>
          <w:sz w:val="22"/>
        </w:rPr>
        <w:t>and gained an understanding in what the customer wants</w:t>
      </w:r>
      <w:r w:rsidR="00536686" w:rsidRPr="009D326C">
        <w:rPr>
          <w:sz w:val="22"/>
        </w:rPr>
        <w:t xml:space="preserve"> whilst offering a range of products </w:t>
      </w:r>
      <w:r w:rsidR="00252BF2" w:rsidRPr="009D326C">
        <w:rPr>
          <w:sz w:val="22"/>
        </w:rPr>
        <w:t xml:space="preserve">to suit all and have </w:t>
      </w:r>
      <w:r w:rsidR="00156264" w:rsidRPr="009D326C">
        <w:rPr>
          <w:sz w:val="22"/>
        </w:rPr>
        <w:t>prices that range from low to high</w:t>
      </w:r>
      <w:r w:rsidR="00542BD6">
        <w:rPr>
          <w:sz w:val="22"/>
        </w:rPr>
        <w:t xml:space="preserve"> this has resulted in high customer loyalty and satisfaction </w:t>
      </w:r>
      <w:sdt>
        <w:sdtPr>
          <w:rPr>
            <w:sz w:val="22"/>
          </w:rPr>
          <w:id w:val="248308956"/>
          <w:citation/>
        </w:sdtPr>
        <w:sdtEndPr/>
        <w:sdtContent>
          <w:r w:rsidR="00542BD6">
            <w:rPr>
              <w:sz w:val="22"/>
            </w:rPr>
            <w:fldChar w:fldCharType="begin"/>
          </w:r>
          <w:r w:rsidR="00542BD6">
            <w:rPr>
              <w:sz w:val="22"/>
            </w:rPr>
            <w:instrText xml:space="preserve"> CITATION SDi08 \l 2057 </w:instrText>
          </w:r>
          <w:r w:rsidR="00542BD6">
            <w:rPr>
              <w:sz w:val="22"/>
            </w:rPr>
            <w:fldChar w:fldCharType="separate"/>
          </w:r>
          <w:r w:rsidR="001179A9" w:rsidRPr="001179A9">
            <w:rPr>
              <w:noProof/>
              <w:sz w:val="22"/>
            </w:rPr>
            <w:t>(Dibb &amp; Simkin, 2008)</w:t>
          </w:r>
          <w:r w:rsidR="00542BD6">
            <w:rPr>
              <w:sz w:val="22"/>
            </w:rPr>
            <w:fldChar w:fldCharType="end"/>
          </w:r>
        </w:sdtContent>
      </w:sdt>
      <w:r w:rsidR="00156264" w:rsidRPr="009D326C">
        <w:rPr>
          <w:sz w:val="22"/>
        </w:rPr>
        <w:t>.</w:t>
      </w:r>
    </w:p>
    <w:p w14:paraId="10F3C8F3" w14:textId="41CA3665" w:rsidR="008E6541" w:rsidRPr="009D326C" w:rsidRDefault="00EF0567" w:rsidP="002B7B3D">
      <w:pPr>
        <w:spacing w:line="480" w:lineRule="auto"/>
        <w:jc w:val="both"/>
        <w:rPr>
          <w:sz w:val="22"/>
        </w:rPr>
      </w:pPr>
      <w:r w:rsidRPr="009D326C">
        <w:rPr>
          <w:sz w:val="22"/>
        </w:rPr>
        <w:t xml:space="preserve">Adidas </w:t>
      </w:r>
      <w:sdt>
        <w:sdtPr>
          <w:rPr>
            <w:sz w:val="22"/>
          </w:rPr>
          <w:id w:val="1492372142"/>
          <w:citation/>
        </w:sdtPr>
        <w:sdtEndPr/>
        <w:sdtContent>
          <w:r w:rsidRPr="009D326C">
            <w:rPr>
              <w:sz w:val="22"/>
            </w:rPr>
            <w:fldChar w:fldCharType="begin"/>
          </w:r>
          <w:r w:rsidRPr="009D326C">
            <w:rPr>
              <w:sz w:val="22"/>
            </w:rPr>
            <w:instrText xml:space="preserve">CITATION Adi182 \n  \t  \l 2057 </w:instrText>
          </w:r>
          <w:r w:rsidRPr="009D326C">
            <w:rPr>
              <w:sz w:val="22"/>
            </w:rPr>
            <w:fldChar w:fldCharType="separate"/>
          </w:r>
          <w:r w:rsidR="001179A9" w:rsidRPr="001179A9">
            <w:rPr>
              <w:noProof/>
              <w:sz w:val="22"/>
            </w:rPr>
            <w:t>(2018)</w:t>
          </w:r>
          <w:r w:rsidRPr="009D326C">
            <w:rPr>
              <w:sz w:val="22"/>
            </w:rPr>
            <w:fldChar w:fldCharType="end"/>
          </w:r>
        </w:sdtContent>
      </w:sdt>
      <w:r w:rsidRPr="009D326C">
        <w:rPr>
          <w:sz w:val="22"/>
        </w:rPr>
        <w:t xml:space="preserve"> have reported that they hope to achieve</w:t>
      </w:r>
      <w:r w:rsidR="00D24A07">
        <w:rPr>
          <w:sz w:val="22"/>
        </w:rPr>
        <w:t xml:space="preserve"> a new</w:t>
      </w:r>
      <w:r w:rsidRPr="009D326C">
        <w:rPr>
          <w:sz w:val="22"/>
        </w:rPr>
        <w:t xml:space="preserve"> strategic business plan by 2020, to do so they have three main strategic choices. Firstly</w:t>
      </w:r>
      <w:r w:rsidR="008E6541" w:rsidRPr="009D326C">
        <w:rPr>
          <w:sz w:val="22"/>
        </w:rPr>
        <w:t xml:space="preserve">, speed Adidas claim to become the first true fast sports company by providing consumers with fresh and desirable products where and whenever customers want them this statement is evident that this is a </w:t>
      </w:r>
      <w:r w:rsidR="00B932B7">
        <w:rPr>
          <w:sz w:val="22"/>
        </w:rPr>
        <w:t xml:space="preserve">product </w:t>
      </w:r>
      <w:r w:rsidR="008E6541" w:rsidRPr="009D326C">
        <w:rPr>
          <w:sz w:val="22"/>
        </w:rPr>
        <w:t>differentiation strategy to gain a wider competitive advantage over other competitors within the market</w:t>
      </w:r>
      <w:r w:rsidR="00BE434C">
        <w:rPr>
          <w:sz w:val="22"/>
        </w:rPr>
        <w:t xml:space="preserve"> by being the first to  offer a service in the market to gain a higher market share</w:t>
      </w:r>
      <w:sdt>
        <w:sdtPr>
          <w:rPr>
            <w:sz w:val="22"/>
          </w:rPr>
          <w:id w:val="1716765842"/>
          <w:citation/>
        </w:sdtPr>
        <w:sdtEndPr/>
        <w:sdtContent>
          <w:r w:rsidR="00C15727">
            <w:rPr>
              <w:sz w:val="22"/>
            </w:rPr>
            <w:fldChar w:fldCharType="begin"/>
          </w:r>
          <w:r w:rsidR="00C15727">
            <w:rPr>
              <w:sz w:val="22"/>
            </w:rPr>
            <w:instrText xml:space="preserve"> CITATION MKN11 \l 2057 </w:instrText>
          </w:r>
          <w:r w:rsidR="00C15727">
            <w:rPr>
              <w:sz w:val="22"/>
            </w:rPr>
            <w:fldChar w:fldCharType="separate"/>
          </w:r>
          <w:r w:rsidR="001179A9">
            <w:rPr>
              <w:noProof/>
              <w:sz w:val="22"/>
            </w:rPr>
            <w:t xml:space="preserve"> </w:t>
          </w:r>
          <w:r w:rsidR="001179A9" w:rsidRPr="001179A9">
            <w:rPr>
              <w:noProof/>
              <w:sz w:val="22"/>
            </w:rPr>
            <w:t>(Nandakumar, et al., 2011)</w:t>
          </w:r>
          <w:r w:rsidR="00C15727">
            <w:rPr>
              <w:sz w:val="22"/>
            </w:rPr>
            <w:fldChar w:fldCharType="end"/>
          </w:r>
        </w:sdtContent>
      </w:sdt>
      <w:r w:rsidR="008E6541" w:rsidRPr="009D326C">
        <w:rPr>
          <w:sz w:val="22"/>
        </w:rPr>
        <w:t xml:space="preserve">. </w:t>
      </w:r>
    </w:p>
    <w:p w14:paraId="36107B99" w14:textId="1BCC8080" w:rsidR="008E6541" w:rsidRPr="009D326C" w:rsidRDefault="008E6541" w:rsidP="002B7B3D">
      <w:pPr>
        <w:spacing w:line="480" w:lineRule="auto"/>
        <w:jc w:val="both"/>
        <w:rPr>
          <w:sz w:val="22"/>
        </w:rPr>
      </w:pPr>
      <w:r w:rsidRPr="009D326C">
        <w:rPr>
          <w:sz w:val="22"/>
        </w:rPr>
        <w:t>Secondly, Adidas hope to continue meeting consumers perceptions, perspectives and buying decisions by delivering more of its products to cities in order to grow within the market</w:t>
      </w:r>
      <w:r w:rsidR="007C62B5" w:rsidRPr="009D326C">
        <w:rPr>
          <w:sz w:val="22"/>
        </w:rPr>
        <w:t xml:space="preserve"> share</w:t>
      </w:r>
      <w:r w:rsidRPr="009D326C">
        <w:rPr>
          <w:sz w:val="22"/>
        </w:rPr>
        <w:t xml:space="preserve">. These cities are London, Los Angeles, New York, Paris, Shanghai and Tokyo by doing so this </w:t>
      </w:r>
      <w:r w:rsidRPr="009D326C">
        <w:rPr>
          <w:sz w:val="22"/>
        </w:rPr>
        <w:lastRenderedPageBreak/>
        <w:t>will make Adidas expand</w:t>
      </w:r>
      <w:r w:rsidR="00ED5638" w:rsidRPr="009D326C">
        <w:rPr>
          <w:sz w:val="22"/>
        </w:rPr>
        <w:t xml:space="preserve"> geographically which is also a great strategy to gain a competitive advantage over other rival companies</w:t>
      </w:r>
      <w:r w:rsidR="008A672C">
        <w:rPr>
          <w:sz w:val="22"/>
        </w:rPr>
        <w:t xml:space="preserve"> </w:t>
      </w:r>
      <w:sdt>
        <w:sdtPr>
          <w:rPr>
            <w:sz w:val="22"/>
          </w:rPr>
          <w:id w:val="-269166532"/>
          <w:citation/>
        </w:sdtPr>
        <w:sdtEndPr/>
        <w:sdtContent>
          <w:r w:rsidR="00175D47">
            <w:rPr>
              <w:sz w:val="22"/>
            </w:rPr>
            <w:fldChar w:fldCharType="begin"/>
          </w:r>
          <w:r w:rsidR="00175D47">
            <w:rPr>
              <w:sz w:val="22"/>
            </w:rPr>
            <w:instrText xml:space="preserve"> CITATION RRa13 \l 2057 </w:instrText>
          </w:r>
          <w:r w:rsidR="00175D47">
            <w:rPr>
              <w:sz w:val="22"/>
            </w:rPr>
            <w:fldChar w:fldCharType="separate"/>
          </w:r>
          <w:r w:rsidR="001179A9" w:rsidRPr="001179A9">
            <w:rPr>
              <w:noProof/>
              <w:sz w:val="22"/>
            </w:rPr>
            <w:t>(Gehani, 2013)</w:t>
          </w:r>
          <w:r w:rsidR="00175D47">
            <w:rPr>
              <w:sz w:val="22"/>
            </w:rPr>
            <w:fldChar w:fldCharType="end"/>
          </w:r>
        </w:sdtContent>
      </w:sdt>
      <w:r w:rsidR="00ED5638" w:rsidRPr="009D326C">
        <w:rPr>
          <w:sz w:val="22"/>
        </w:rPr>
        <w:t>.</w:t>
      </w:r>
    </w:p>
    <w:p w14:paraId="09010F8F" w14:textId="3EC5A8B9" w:rsidR="004C2176" w:rsidRPr="003318B7" w:rsidRDefault="00ED5638" w:rsidP="002B7B3D">
      <w:pPr>
        <w:spacing w:line="480" w:lineRule="auto"/>
        <w:jc w:val="both"/>
        <w:rPr>
          <w:sz w:val="22"/>
        </w:rPr>
      </w:pPr>
      <w:r w:rsidRPr="009D326C">
        <w:rPr>
          <w:sz w:val="22"/>
        </w:rPr>
        <w:t xml:space="preserve">Lastly, Adidas hope to achieve becoming open source which will result in Adidas opening its doors to its consumers, athletes and partners </w:t>
      </w:r>
      <w:r w:rsidR="007C62B5" w:rsidRPr="009D326C">
        <w:rPr>
          <w:sz w:val="22"/>
        </w:rPr>
        <w:t xml:space="preserve">recreate </w:t>
      </w:r>
      <w:r w:rsidRPr="009D326C">
        <w:rPr>
          <w:sz w:val="22"/>
        </w:rPr>
        <w:t>innovation and creating the future of sports culture</w:t>
      </w:r>
      <w:r w:rsidR="00A56501" w:rsidRPr="009D326C">
        <w:rPr>
          <w:sz w:val="22"/>
        </w:rPr>
        <w:t xml:space="preserve"> this will allow Adidas to differentiate from its competitors</w:t>
      </w:r>
      <w:r w:rsidR="00B932B7">
        <w:rPr>
          <w:sz w:val="22"/>
        </w:rPr>
        <w:t xml:space="preserve"> with its brand</w:t>
      </w:r>
      <w:r w:rsidR="00A56501" w:rsidRPr="009D326C">
        <w:rPr>
          <w:sz w:val="22"/>
        </w:rPr>
        <w:t xml:space="preserve"> </w:t>
      </w:r>
      <w:sdt>
        <w:sdtPr>
          <w:rPr>
            <w:sz w:val="22"/>
          </w:rPr>
          <w:id w:val="-1478215552"/>
          <w:citation/>
        </w:sdtPr>
        <w:sdtEndPr/>
        <w:sdtContent>
          <w:r w:rsidR="00A56501" w:rsidRPr="009D326C">
            <w:rPr>
              <w:sz w:val="22"/>
            </w:rPr>
            <w:fldChar w:fldCharType="begin"/>
          </w:r>
          <w:r w:rsidR="00A56501" w:rsidRPr="009D326C">
            <w:rPr>
              <w:sz w:val="22"/>
            </w:rPr>
            <w:instrText xml:space="preserve"> CITATION Pet09 \l 2057 </w:instrText>
          </w:r>
          <w:r w:rsidR="00A56501" w:rsidRPr="009D326C">
            <w:rPr>
              <w:sz w:val="22"/>
            </w:rPr>
            <w:fldChar w:fldCharType="separate"/>
          </w:r>
          <w:r w:rsidR="001179A9" w:rsidRPr="001179A9">
            <w:rPr>
              <w:noProof/>
              <w:sz w:val="22"/>
            </w:rPr>
            <w:t>(Williamson &amp; Zeng, 2009)</w:t>
          </w:r>
          <w:r w:rsidR="00A56501" w:rsidRPr="009D326C">
            <w:rPr>
              <w:sz w:val="22"/>
            </w:rPr>
            <w:fldChar w:fldCharType="end"/>
          </w:r>
        </w:sdtContent>
      </w:sdt>
      <w:r w:rsidR="00C538B3">
        <w:rPr>
          <w:sz w:val="22"/>
        </w:rPr>
        <w:t xml:space="preserve"> this could result in </w:t>
      </w:r>
      <w:r w:rsidR="00905864">
        <w:rPr>
          <w:sz w:val="22"/>
        </w:rPr>
        <w:t xml:space="preserve">higher customer loyalty </w:t>
      </w:r>
      <w:r w:rsidR="00615451">
        <w:rPr>
          <w:sz w:val="22"/>
        </w:rPr>
        <w:t xml:space="preserve">but a limitation of this would be that Adidas will </w:t>
      </w:r>
      <w:r w:rsidR="00FA4C9C">
        <w:rPr>
          <w:sz w:val="22"/>
        </w:rPr>
        <w:t xml:space="preserve">have higher overall costs </w:t>
      </w:r>
      <w:sdt>
        <w:sdtPr>
          <w:rPr>
            <w:sz w:val="22"/>
          </w:rPr>
          <w:id w:val="1111470353"/>
          <w:citation/>
        </w:sdtPr>
        <w:sdtEndPr/>
        <w:sdtContent>
          <w:r w:rsidR="003A2EF1">
            <w:rPr>
              <w:sz w:val="22"/>
            </w:rPr>
            <w:fldChar w:fldCharType="begin"/>
          </w:r>
          <w:r w:rsidR="003A2EF1">
            <w:rPr>
              <w:sz w:val="22"/>
            </w:rPr>
            <w:instrText xml:space="preserve"> CITATION GJo17 \l 2057 </w:instrText>
          </w:r>
          <w:r w:rsidR="003A2EF1">
            <w:rPr>
              <w:sz w:val="22"/>
            </w:rPr>
            <w:fldChar w:fldCharType="separate"/>
          </w:r>
          <w:r w:rsidR="001179A9" w:rsidRPr="001179A9">
            <w:rPr>
              <w:noProof/>
              <w:sz w:val="22"/>
            </w:rPr>
            <w:t>(Johnson, et al., 2017)</w:t>
          </w:r>
          <w:r w:rsidR="003A2EF1">
            <w:rPr>
              <w:sz w:val="22"/>
            </w:rPr>
            <w:fldChar w:fldCharType="end"/>
          </w:r>
        </w:sdtContent>
      </w:sdt>
      <w:r w:rsidRPr="009D326C">
        <w:rPr>
          <w:sz w:val="22"/>
        </w:rPr>
        <w:t xml:space="preserve">. </w:t>
      </w:r>
    </w:p>
    <w:p w14:paraId="61846AA1" w14:textId="756465F6" w:rsidR="004C2176" w:rsidRDefault="001C5979" w:rsidP="00950F7A">
      <w:pPr>
        <w:pStyle w:val="Heading2"/>
        <w:spacing w:line="480" w:lineRule="auto"/>
      </w:pPr>
      <w:bookmarkStart w:id="14" w:name="_Toc531021430"/>
      <w:r>
        <w:t xml:space="preserve">2.2 Advantages &amp; </w:t>
      </w:r>
      <w:r w:rsidR="009B3EC9">
        <w:t>limitations</w:t>
      </w:r>
      <w:r>
        <w:t xml:space="preserve"> of the strategy</w:t>
      </w:r>
      <w:bookmarkEnd w:id="14"/>
    </w:p>
    <w:p w14:paraId="23D551CE" w14:textId="5353DDF8" w:rsidR="00C565F7" w:rsidRDefault="00560DF4" w:rsidP="002B7B3D">
      <w:pPr>
        <w:spacing w:line="480" w:lineRule="auto"/>
        <w:jc w:val="both"/>
        <w:rPr>
          <w:sz w:val="22"/>
        </w:rPr>
      </w:pPr>
      <w:r w:rsidRPr="009D326C">
        <w:rPr>
          <w:sz w:val="22"/>
        </w:rPr>
        <w:t xml:space="preserve">Differentiation </w:t>
      </w:r>
      <w:r w:rsidR="001D60AC" w:rsidRPr="009D326C">
        <w:rPr>
          <w:sz w:val="22"/>
        </w:rPr>
        <w:t>h</w:t>
      </w:r>
      <w:r w:rsidR="00EE4A9B" w:rsidRPr="009D326C">
        <w:rPr>
          <w:sz w:val="22"/>
        </w:rPr>
        <w:t xml:space="preserve">as </w:t>
      </w:r>
      <w:r w:rsidR="005B510D" w:rsidRPr="009D326C">
        <w:rPr>
          <w:sz w:val="22"/>
        </w:rPr>
        <w:t>major advantages</w:t>
      </w:r>
      <w:r w:rsidR="00EE4A9B" w:rsidRPr="009D326C">
        <w:rPr>
          <w:sz w:val="22"/>
        </w:rPr>
        <w:t xml:space="preserve"> as a generic strategic option</w:t>
      </w:r>
      <w:r w:rsidR="001D60AC" w:rsidRPr="009D326C">
        <w:rPr>
          <w:sz w:val="22"/>
        </w:rPr>
        <w:t xml:space="preserve"> </w:t>
      </w:r>
      <w:r w:rsidR="000F71AF" w:rsidRPr="009D326C">
        <w:rPr>
          <w:sz w:val="22"/>
        </w:rPr>
        <w:t>because i</w:t>
      </w:r>
      <w:r w:rsidR="00EE4A9B" w:rsidRPr="009D326C">
        <w:rPr>
          <w:sz w:val="22"/>
        </w:rPr>
        <w:t xml:space="preserve">t results in </w:t>
      </w:r>
      <w:r w:rsidR="000F71AF" w:rsidRPr="009D326C">
        <w:rPr>
          <w:sz w:val="22"/>
        </w:rPr>
        <w:t xml:space="preserve">the company </w:t>
      </w:r>
      <w:r w:rsidR="00C32462" w:rsidRPr="009D326C">
        <w:rPr>
          <w:sz w:val="22"/>
        </w:rPr>
        <w:t xml:space="preserve">being very </w:t>
      </w:r>
      <w:r w:rsidR="00CA011B" w:rsidRPr="009D326C">
        <w:rPr>
          <w:sz w:val="22"/>
        </w:rPr>
        <w:t>flexible</w:t>
      </w:r>
      <w:sdt>
        <w:sdtPr>
          <w:rPr>
            <w:sz w:val="22"/>
          </w:rPr>
          <w:id w:val="-350727146"/>
          <w:citation/>
        </w:sdtPr>
        <w:sdtEndPr/>
        <w:sdtContent>
          <w:r w:rsidR="00516E19">
            <w:rPr>
              <w:sz w:val="22"/>
            </w:rPr>
            <w:fldChar w:fldCharType="begin"/>
          </w:r>
          <w:r w:rsidR="00516E19">
            <w:rPr>
              <w:sz w:val="22"/>
            </w:rPr>
            <w:instrText xml:space="preserve"> CITATION Jay12 \l 2057 </w:instrText>
          </w:r>
          <w:r w:rsidR="00516E19">
            <w:rPr>
              <w:sz w:val="22"/>
            </w:rPr>
            <w:fldChar w:fldCharType="separate"/>
          </w:r>
          <w:r w:rsidR="001179A9">
            <w:rPr>
              <w:noProof/>
              <w:sz w:val="22"/>
            </w:rPr>
            <w:t xml:space="preserve"> </w:t>
          </w:r>
          <w:r w:rsidR="001179A9" w:rsidRPr="001179A9">
            <w:rPr>
              <w:noProof/>
              <w:sz w:val="22"/>
            </w:rPr>
            <w:t>(Barney &amp; Hesterly, 2012)</w:t>
          </w:r>
          <w:r w:rsidR="00516E19">
            <w:rPr>
              <w:sz w:val="22"/>
            </w:rPr>
            <w:fldChar w:fldCharType="end"/>
          </w:r>
        </w:sdtContent>
      </w:sdt>
      <w:r w:rsidR="0028585C">
        <w:rPr>
          <w:sz w:val="22"/>
        </w:rPr>
        <w:t>.</w:t>
      </w:r>
      <w:r w:rsidR="00CA011B" w:rsidRPr="009D326C">
        <w:rPr>
          <w:sz w:val="22"/>
        </w:rPr>
        <w:t xml:space="preserve"> it can also distance </w:t>
      </w:r>
      <w:r w:rsidR="00341DBD" w:rsidRPr="009D326C">
        <w:rPr>
          <w:sz w:val="22"/>
        </w:rPr>
        <w:t xml:space="preserve">companies </w:t>
      </w:r>
      <w:r w:rsidR="00CA011B" w:rsidRPr="009D326C">
        <w:rPr>
          <w:sz w:val="22"/>
        </w:rPr>
        <w:t>from competitors within the market place</w:t>
      </w:r>
      <w:r w:rsidR="00EC6538">
        <w:rPr>
          <w:sz w:val="22"/>
        </w:rPr>
        <w:t xml:space="preserve"> by having brand equ</w:t>
      </w:r>
      <w:r w:rsidR="007B4A65">
        <w:rPr>
          <w:sz w:val="22"/>
        </w:rPr>
        <w:t xml:space="preserve">ity </w:t>
      </w:r>
      <w:sdt>
        <w:sdtPr>
          <w:rPr>
            <w:sz w:val="22"/>
          </w:rPr>
          <w:id w:val="-1290583496"/>
          <w:citation/>
        </w:sdtPr>
        <w:sdtEndPr/>
        <w:sdtContent>
          <w:r w:rsidR="007B4A65">
            <w:rPr>
              <w:sz w:val="22"/>
            </w:rPr>
            <w:fldChar w:fldCharType="begin"/>
          </w:r>
          <w:r w:rsidR="007B4A65">
            <w:rPr>
              <w:sz w:val="22"/>
            </w:rPr>
            <w:instrText xml:space="preserve"> CITATION Jor11 \l 2057 </w:instrText>
          </w:r>
          <w:r w:rsidR="007B4A65">
            <w:rPr>
              <w:sz w:val="22"/>
            </w:rPr>
            <w:fldChar w:fldCharType="separate"/>
          </w:r>
          <w:r w:rsidR="001179A9" w:rsidRPr="001179A9">
            <w:rPr>
              <w:noProof/>
              <w:sz w:val="22"/>
            </w:rPr>
            <w:t>(Henseler, et al., 2011)</w:t>
          </w:r>
          <w:r w:rsidR="007B4A65">
            <w:rPr>
              <w:sz w:val="22"/>
            </w:rPr>
            <w:fldChar w:fldCharType="end"/>
          </w:r>
        </w:sdtContent>
      </w:sdt>
      <w:r w:rsidR="00153C9C" w:rsidRPr="009D326C">
        <w:rPr>
          <w:sz w:val="22"/>
        </w:rPr>
        <w:t>and usually results the company having a major competitive advantage</w:t>
      </w:r>
      <w:r w:rsidR="00611CC8" w:rsidRPr="009D326C">
        <w:rPr>
          <w:sz w:val="22"/>
        </w:rPr>
        <w:t xml:space="preserve"> which will lead </w:t>
      </w:r>
      <w:r w:rsidR="00C132DF" w:rsidRPr="009D326C">
        <w:rPr>
          <w:sz w:val="22"/>
        </w:rPr>
        <w:t xml:space="preserve">the company being more profitable suggests </w:t>
      </w:r>
      <w:sdt>
        <w:sdtPr>
          <w:rPr>
            <w:sz w:val="22"/>
          </w:rPr>
          <w:id w:val="-85547466"/>
          <w:citation/>
        </w:sdtPr>
        <w:sdtEndPr/>
        <w:sdtContent>
          <w:r w:rsidR="00C132DF" w:rsidRPr="009D326C">
            <w:rPr>
              <w:sz w:val="22"/>
            </w:rPr>
            <w:fldChar w:fldCharType="begin"/>
          </w:r>
          <w:r w:rsidR="008B6E6A" w:rsidRPr="009D326C">
            <w:rPr>
              <w:sz w:val="22"/>
            </w:rPr>
            <w:instrText xml:space="preserve">CITATION Sha15 \l 2057 </w:instrText>
          </w:r>
          <w:r w:rsidR="00C132DF" w:rsidRPr="009D326C">
            <w:rPr>
              <w:sz w:val="22"/>
            </w:rPr>
            <w:fldChar w:fldCharType="separate"/>
          </w:r>
          <w:r w:rsidR="001179A9" w:rsidRPr="001179A9">
            <w:rPr>
              <w:noProof/>
              <w:sz w:val="22"/>
            </w:rPr>
            <w:t>(Shao, 2015)</w:t>
          </w:r>
          <w:r w:rsidR="00C132DF" w:rsidRPr="009D326C">
            <w:rPr>
              <w:sz w:val="22"/>
            </w:rPr>
            <w:fldChar w:fldCharType="end"/>
          </w:r>
        </w:sdtContent>
      </w:sdt>
      <w:r w:rsidR="006A698F" w:rsidRPr="009D326C">
        <w:rPr>
          <w:sz w:val="22"/>
        </w:rPr>
        <w:t xml:space="preserve"> </w:t>
      </w:r>
      <w:r w:rsidR="001D60AC" w:rsidRPr="009D326C">
        <w:rPr>
          <w:sz w:val="22"/>
        </w:rPr>
        <w:t>however,</w:t>
      </w:r>
      <w:r w:rsidR="008B6E6A" w:rsidRPr="009D326C">
        <w:rPr>
          <w:sz w:val="22"/>
        </w:rPr>
        <w:t xml:space="preserve"> </w:t>
      </w:r>
      <w:sdt>
        <w:sdtPr>
          <w:rPr>
            <w:sz w:val="22"/>
          </w:rPr>
          <w:id w:val="771210733"/>
          <w:citation/>
        </w:sdtPr>
        <w:sdtEndPr/>
        <w:sdtContent>
          <w:r w:rsidR="000377D9">
            <w:rPr>
              <w:sz w:val="22"/>
            </w:rPr>
            <w:fldChar w:fldCharType="begin"/>
          </w:r>
          <w:r w:rsidR="000377D9">
            <w:rPr>
              <w:sz w:val="22"/>
            </w:rPr>
            <w:instrText xml:space="preserve"> CITATION RRa13 \l 2057 </w:instrText>
          </w:r>
          <w:r w:rsidR="000377D9">
            <w:rPr>
              <w:sz w:val="22"/>
            </w:rPr>
            <w:fldChar w:fldCharType="separate"/>
          </w:r>
          <w:r w:rsidR="001179A9" w:rsidRPr="001179A9">
            <w:rPr>
              <w:noProof/>
              <w:sz w:val="22"/>
            </w:rPr>
            <w:t>(Gehani, 2013)</w:t>
          </w:r>
          <w:r w:rsidR="000377D9">
            <w:rPr>
              <w:sz w:val="22"/>
            </w:rPr>
            <w:fldChar w:fldCharType="end"/>
          </w:r>
        </w:sdtContent>
      </w:sdt>
      <w:r w:rsidR="000377D9">
        <w:rPr>
          <w:sz w:val="22"/>
        </w:rPr>
        <w:t xml:space="preserve"> </w:t>
      </w:r>
      <w:r w:rsidR="00331F3F">
        <w:rPr>
          <w:sz w:val="22"/>
        </w:rPr>
        <w:t>argue that</w:t>
      </w:r>
      <w:r w:rsidR="00FD390F">
        <w:rPr>
          <w:sz w:val="22"/>
        </w:rPr>
        <w:t xml:space="preserve"> </w:t>
      </w:r>
      <w:r w:rsidR="006A698F" w:rsidRPr="009D326C">
        <w:rPr>
          <w:sz w:val="22"/>
        </w:rPr>
        <w:t xml:space="preserve">limitations within this </w:t>
      </w:r>
      <w:r w:rsidR="00E04E48" w:rsidRPr="009D326C">
        <w:rPr>
          <w:sz w:val="22"/>
        </w:rPr>
        <w:t xml:space="preserve">strategy is </w:t>
      </w:r>
      <w:r w:rsidR="00072121" w:rsidRPr="009D326C">
        <w:rPr>
          <w:sz w:val="22"/>
        </w:rPr>
        <w:t xml:space="preserve">that </w:t>
      </w:r>
      <w:r w:rsidR="0077011F" w:rsidRPr="009D326C">
        <w:rPr>
          <w:sz w:val="22"/>
        </w:rPr>
        <w:t>the company could face higher costs</w:t>
      </w:r>
      <w:r w:rsidR="00532AC0">
        <w:rPr>
          <w:sz w:val="22"/>
        </w:rPr>
        <w:t xml:space="preserve"> in production, advertising and technology.</w:t>
      </w:r>
    </w:p>
    <w:p w14:paraId="5AD7D20D" w14:textId="60FB58F8" w:rsidR="00560DF4" w:rsidRDefault="005328CC" w:rsidP="002B7B3D">
      <w:pPr>
        <w:spacing w:line="480" w:lineRule="auto"/>
        <w:jc w:val="both"/>
        <w:rPr>
          <w:sz w:val="22"/>
        </w:rPr>
      </w:pPr>
      <w:r>
        <w:rPr>
          <w:sz w:val="22"/>
        </w:rPr>
        <w:t>Another advantage of using differentiation strategy</w:t>
      </w:r>
      <w:r w:rsidR="00572553">
        <w:rPr>
          <w:sz w:val="22"/>
        </w:rPr>
        <w:t xml:space="preserve"> stated by </w:t>
      </w:r>
      <w:sdt>
        <w:sdtPr>
          <w:rPr>
            <w:sz w:val="22"/>
          </w:rPr>
          <w:id w:val="-1296669598"/>
          <w:citation/>
        </w:sdtPr>
        <w:sdtEndPr/>
        <w:sdtContent>
          <w:r w:rsidR="009278C0">
            <w:rPr>
              <w:sz w:val="22"/>
            </w:rPr>
            <w:fldChar w:fldCharType="begin"/>
          </w:r>
          <w:r w:rsidR="009278C0">
            <w:rPr>
              <w:sz w:val="22"/>
            </w:rPr>
            <w:instrText xml:space="preserve"> CITATION LiY11 \l 2057 </w:instrText>
          </w:r>
          <w:r w:rsidR="009278C0">
            <w:rPr>
              <w:sz w:val="22"/>
            </w:rPr>
            <w:fldChar w:fldCharType="separate"/>
          </w:r>
          <w:r w:rsidR="001179A9" w:rsidRPr="001179A9">
            <w:rPr>
              <w:noProof/>
              <w:sz w:val="22"/>
            </w:rPr>
            <w:t>(Sun &amp; Pan, 2011)</w:t>
          </w:r>
          <w:r w:rsidR="009278C0">
            <w:rPr>
              <w:sz w:val="22"/>
            </w:rPr>
            <w:fldChar w:fldCharType="end"/>
          </w:r>
        </w:sdtContent>
      </w:sdt>
      <w:r>
        <w:rPr>
          <w:sz w:val="22"/>
        </w:rPr>
        <w:t xml:space="preserve"> is the ability to </w:t>
      </w:r>
      <w:r w:rsidR="00580721">
        <w:rPr>
          <w:sz w:val="22"/>
        </w:rPr>
        <w:t xml:space="preserve">produce </w:t>
      </w:r>
      <w:r w:rsidR="000F7443">
        <w:rPr>
          <w:sz w:val="22"/>
        </w:rPr>
        <w:t xml:space="preserve">unique products </w:t>
      </w:r>
      <w:r w:rsidR="009A5664">
        <w:rPr>
          <w:sz w:val="22"/>
        </w:rPr>
        <w:t xml:space="preserve">which are usually a higher quality over </w:t>
      </w:r>
      <w:r w:rsidR="002D7ACA">
        <w:rPr>
          <w:sz w:val="22"/>
        </w:rPr>
        <w:t>a similar product which has n</w:t>
      </w:r>
      <w:r w:rsidR="00F7151D">
        <w:rPr>
          <w:sz w:val="22"/>
        </w:rPr>
        <w:t>o brand awareness</w:t>
      </w:r>
      <w:r w:rsidR="00D16D34">
        <w:rPr>
          <w:sz w:val="22"/>
        </w:rPr>
        <w:t xml:space="preserve"> this can result in a higher profit due to being able to put a premium price o</w:t>
      </w:r>
      <w:r w:rsidR="00CD1F96">
        <w:rPr>
          <w:sz w:val="22"/>
        </w:rPr>
        <w:t xml:space="preserve">n the product </w:t>
      </w:r>
      <w:r w:rsidR="00E215DB">
        <w:rPr>
          <w:sz w:val="22"/>
        </w:rPr>
        <w:t xml:space="preserve">as consumers perceive to think that a well-known brand is better than </w:t>
      </w:r>
      <w:r w:rsidR="00D6123F">
        <w:rPr>
          <w:sz w:val="22"/>
        </w:rPr>
        <w:t>those that are not quite so popular</w:t>
      </w:r>
      <w:r w:rsidR="00625D39">
        <w:rPr>
          <w:sz w:val="22"/>
        </w:rPr>
        <w:t xml:space="preserve"> this benefits a company as it usually results in high customer loyalty</w:t>
      </w:r>
      <w:r w:rsidR="002C1955">
        <w:rPr>
          <w:sz w:val="22"/>
        </w:rPr>
        <w:t xml:space="preserve"> however this could potentially raise the cost of manufacturing such a unique product</w:t>
      </w:r>
      <w:sdt>
        <w:sdtPr>
          <w:rPr>
            <w:sz w:val="22"/>
          </w:rPr>
          <w:id w:val="160127163"/>
          <w:citation/>
        </w:sdtPr>
        <w:sdtEndPr/>
        <w:sdtContent>
          <w:r w:rsidR="00175D93">
            <w:rPr>
              <w:sz w:val="22"/>
            </w:rPr>
            <w:fldChar w:fldCharType="begin"/>
          </w:r>
          <w:r w:rsidR="00175D93">
            <w:rPr>
              <w:sz w:val="22"/>
            </w:rPr>
            <w:instrText xml:space="preserve"> CITATION Tho12 \l 2057 </w:instrText>
          </w:r>
          <w:r w:rsidR="00175D93">
            <w:rPr>
              <w:sz w:val="22"/>
            </w:rPr>
            <w:fldChar w:fldCharType="separate"/>
          </w:r>
          <w:r w:rsidR="001179A9">
            <w:rPr>
              <w:noProof/>
              <w:sz w:val="22"/>
            </w:rPr>
            <w:t xml:space="preserve"> </w:t>
          </w:r>
          <w:r w:rsidR="001179A9" w:rsidRPr="001179A9">
            <w:rPr>
              <w:noProof/>
              <w:sz w:val="22"/>
            </w:rPr>
            <w:t>(Wheelen &amp; Hunger, 2012)</w:t>
          </w:r>
          <w:r w:rsidR="00175D93">
            <w:rPr>
              <w:sz w:val="22"/>
            </w:rPr>
            <w:fldChar w:fldCharType="end"/>
          </w:r>
        </w:sdtContent>
      </w:sdt>
      <w:r w:rsidR="002C1955">
        <w:rPr>
          <w:sz w:val="22"/>
        </w:rPr>
        <w:t xml:space="preserve">. </w:t>
      </w:r>
      <w:r w:rsidR="00DA28A7" w:rsidRPr="009D326C">
        <w:rPr>
          <w:sz w:val="22"/>
        </w:rPr>
        <w:t xml:space="preserve"> </w:t>
      </w:r>
    </w:p>
    <w:p w14:paraId="6C5647C4" w14:textId="779CB233" w:rsidR="00DA59E8" w:rsidRDefault="00125D34" w:rsidP="002B7B3D">
      <w:pPr>
        <w:spacing w:line="480" w:lineRule="auto"/>
        <w:jc w:val="both"/>
        <w:rPr>
          <w:sz w:val="22"/>
        </w:rPr>
      </w:pPr>
      <w:r>
        <w:rPr>
          <w:sz w:val="22"/>
        </w:rPr>
        <w:t>A major limitation</w:t>
      </w:r>
      <w:r w:rsidR="00C02580">
        <w:rPr>
          <w:sz w:val="22"/>
        </w:rPr>
        <w:t xml:space="preserve"> with using a differentiation strategy </w:t>
      </w:r>
      <w:sdt>
        <w:sdtPr>
          <w:rPr>
            <w:sz w:val="22"/>
          </w:rPr>
          <w:id w:val="416298073"/>
          <w:citation/>
        </w:sdtPr>
        <w:sdtEndPr/>
        <w:sdtContent>
          <w:r w:rsidR="00D25037">
            <w:rPr>
              <w:sz w:val="22"/>
            </w:rPr>
            <w:fldChar w:fldCharType="begin"/>
          </w:r>
          <w:r w:rsidR="00D25037">
            <w:rPr>
              <w:sz w:val="22"/>
            </w:rPr>
            <w:instrText xml:space="preserve"> CITATION GJo17 \l 2057 </w:instrText>
          </w:r>
          <w:r w:rsidR="00D25037">
            <w:rPr>
              <w:sz w:val="22"/>
            </w:rPr>
            <w:fldChar w:fldCharType="separate"/>
          </w:r>
          <w:r w:rsidR="001179A9" w:rsidRPr="001179A9">
            <w:rPr>
              <w:noProof/>
              <w:sz w:val="22"/>
            </w:rPr>
            <w:t>(Johnson, et al., 2017)</w:t>
          </w:r>
          <w:r w:rsidR="00D25037">
            <w:rPr>
              <w:sz w:val="22"/>
            </w:rPr>
            <w:fldChar w:fldCharType="end"/>
          </w:r>
        </w:sdtContent>
      </w:sdt>
      <w:r w:rsidR="00D25037">
        <w:rPr>
          <w:sz w:val="22"/>
        </w:rPr>
        <w:t xml:space="preserve"> </w:t>
      </w:r>
      <w:r>
        <w:rPr>
          <w:sz w:val="22"/>
        </w:rPr>
        <w:t>is the risk of</w:t>
      </w:r>
      <w:r w:rsidR="00F51C5B">
        <w:rPr>
          <w:sz w:val="22"/>
        </w:rPr>
        <w:t xml:space="preserve"> </w:t>
      </w:r>
      <w:r>
        <w:rPr>
          <w:sz w:val="22"/>
        </w:rPr>
        <w:t xml:space="preserve">imitation of products this will reduce </w:t>
      </w:r>
      <w:r w:rsidR="00F921B7">
        <w:rPr>
          <w:sz w:val="22"/>
        </w:rPr>
        <w:t xml:space="preserve">market share if other competitors offer </w:t>
      </w:r>
      <w:r w:rsidR="00AB7277">
        <w:rPr>
          <w:sz w:val="22"/>
        </w:rPr>
        <w:t>a similar</w:t>
      </w:r>
      <w:r w:rsidR="00F921B7">
        <w:rPr>
          <w:sz w:val="22"/>
        </w:rPr>
        <w:t xml:space="preserve"> product</w:t>
      </w:r>
      <w:r w:rsidR="00240976">
        <w:rPr>
          <w:sz w:val="22"/>
        </w:rPr>
        <w:t xml:space="preserve"> </w:t>
      </w:r>
      <w:r w:rsidR="00C02580">
        <w:rPr>
          <w:sz w:val="22"/>
        </w:rPr>
        <w:t xml:space="preserve">and can be difficult to sustain differentiation within the market </w:t>
      </w:r>
      <w:r w:rsidR="00AB7277">
        <w:rPr>
          <w:sz w:val="22"/>
        </w:rPr>
        <w:t xml:space="preserve">because of this risk </w:t>
      </w:r>
      <w:r w:rsidR="00C43307">
        <w:rPr>
          <w:sz w:val="22"/>
        </w:rPr>
        <w:t xml:space="preserve">however, </w:t>
      </w:r>
      <w:sdt>
        <w:sdtPr>
          <w:rPr>
            <w:sz w:val="22"/>
          </w:rPr>
          <w:id w:val="-1196683403"/>
          <w:citation/>
        </w:sdtPr>
        <w:sdtEndPr/>
        <w:sdtContent>
          <w:r w:rsidR="0090752F">
            <w:rPr>
              <w:sz w:val="22"/>
            </w:rPr>
            <w:fldChar w:fldCharType="begin"/>
          </w:r>
          <w:r w:rsidR="0090752F">
            <w:rPr>
              <w:sz w:val="22"/>
            </w:rPr>
            <w:instrText xml:space="preserve"> CITATION Sta14 \l 2057 </w:instrText>
          </w:r>
          <w:r w:rsidR="0090752F">
            <w:rPr>
              <w:sz w:val="22"/>
            </w:rPr>
            <w:fldChar w:fldCharType="separate"/>
          </w:r>
          <w:r w:rsidR="001179A9" w:rsidRPr="001179A9">
            <w:rPr>
              <w:noProof/>
              <w:sz w:val="22"/>
            </w:rPr>
            <w:t>(Tripes, et al., 2014)</w:t>
          </w:r>
          <w:r w:rsidR="0090752F">
            <w:rPr>
              <w:sz w:val="22"/>
            </w:rPr>
            <w:fldChar w:fldCharType="end"/>
          </w:r>
        </w:sdtContent>
      </w:sdt>
      <w:r w:rsidR="0090752F">
        <w:rPr>
          <w:sz w:val="22"/>
        </w:rPr>
        <w:t xml:space="preserve"> </w:t>
      </w:r>
      <w:r w:rsidR="00C43307">
        <w:rPr>
          <w:sz w:val="22"/>
        </w:rPr>
        <w:t>claims that so long as</w:t>
      </w:r>
      <w:r w:rsidR="007A1F2E">
        <w:rPr>
          <w:sz w:val="22"/>
        </w:rPr>
        <w:t xml:space="preserve"> the company </w:t>
      </w:r>
      <w:r w:rsidR="0090752F">
        <w:rPr>
          <w:sz w:val="22"/>
        </w:rPr>
        <w:t xml:space="preserve">can continue to </w:t>
      </w:r>
      <w:r w:rsidR="007A1F2E">
        <w:rPr>
          <w:sz w:val="22"/>
        </w:rPr>
        <w:t xml:space="preserve">satisfy </w:t>
      </w:r>
      <w:r w:rsidR="0090752F">
        <w:rPr>
          <w:sz w:val="22"/>
        </w:rPr>
        <w:t xml:space="preserve">its </w:t>
      </w:r>
      <w:r w:rsidR="007A1F2E">
        <w:rPr>
          <w:sz w:val="22"/>
        </w:rPr>
        <w:t xml:space="preserve">customers </w:t>
      </w:r>
      <w:r w:rsidR="007A1F2E">
        <w:rPr>
          <w:sz w:val="22"/>
        </w:rPr>
        <w:lastRenderedPageBreak/>
        <w:t>with</w:t>
      </w:r>
      <w:r w:rsidR="0090752F">
        <w:rPr>
          <w:sz w:val="22"/>
        </w:rPr>
        <w:t xml:space="preserve"> high quality products,</w:t>
      </w:r>
      <w:r w:rsidR="007A1F2E">
        <w:rPr>
          <w:sz w:val="22"/>
        </w:rPr>
        <w:t xml:space="preserve"> </w:t>
      </w:r>
      <w:r w:rsidR="00E20905">
        <w:rPr>
          <w:sz w:val="22"/>
        </w:rPr>
        <w:t>advertising,</w:t>
      </w:r>
      <w:r w:rsidR="007D623D">
        <w:rPr>
          <w:sz w:val="22"/>
        </w:rPr>
        <w:t xml:space="preserve"> technology</w:t>
      </w:r>
      <w:r w:rsidR="00E20905">
        <w:rPr>
          <w:sz w:val="22"/>
        </w:rPr>
        <w:t xml:space="preserve"> and keeping up with the trend can prevent</w:t>
      </w:r>
      <w:r w:rsidR="0090752F">
        <w:rPr>
          <w:sz w:val="22"/>
        </w:rPr>
        <w:t xml:space="preserve"> this threat arising</w:t>
      </w:r>
      <w:r w:rsidR="007D623D">
        <w:rPr>
          <w:sz w:val="22"/>
        </w:rPr>
        <w:t xml:space="preserve"> due to the brand awareness</w:t>
      </w:r>
      <w:r w:rsidR="00E96BBC">
        <w:rPr>
          <w:sz w:val="22"/>
        </w:rPr>
        <w:t xml:space="preserve"> and loyalty </w:t>
      </w:r>
      <w:r w:rsidR="00EF575E">
        <w:rPr>
          <w:sz w:val="22"/>
        </w:rPr>
        <w:t>from customers</w:t>
      </w:r>
      <w:r w:rsidR="00D0061F">
        <w:rPr>
          <w:sz w:val="22"/>
        </w:rPr>
        <w:t xml:space="preserve"> </w:t>
      </w:r>
      <w:r w:rsidR="0090752F">
        <w:rPr>
          <w:sz w:val="22"/>
        </w:rPr>
        <w:t>.</w:t>
      </w:r>
    </w:p>
    <w:p w14:paraId="17A0CCC9" w14:textId="6126535E" w:rsidR="00C565F7" w:rsidRDefault="00C565F7" w:rsidP="002B7B3D">
      <w:pPr>
        <w:spacing w:line="480" w:lineRule="auto"/>
        <w:jc w:val="both"/>
        <w:rPr>
          <w:sz w:val="22"/>
        </w:rPr>
      </w:pPr>
      <w:r>
        <w:rPr>
          <w:sz w:val="22"/>
        </w:rPr>
        <w:t>To conclude this</w:t>
      </w:r>
      <w:r w:rsidR="003E67EB">
        <w:rPr>
          <w:sz w:val="22"/>
        </w:rPr>
        <w:t xml:space="preserve"> section of the report</w:t>
      </w:r>
      <w:r>
        <w:rPr>
          <w:sz w:val="22"/>
        </w:rPr>
        <w:t xml:space="preserve">, it is evident that </w:t>
      </w:r>
      <w:r w:rsidR="003759A8">
        <w:rPr>
          <w:sz w:val="22"/>
        </w:rPr>
        <w:t xml:space="preserve">the </w:t>
      </w:r>
      <w:r w:rsidR="00E128FC">
        <w:rPr>
          <w:sz w:val="22"/>
        </w:rPr>
        <w:t>management must consider</w:t>
      </w:r>
      <w:r w:rsidR="00C83455">
        <w:rPr>
          <w:sz w:val="22"/>
        </w:rPr>
        <w:t xml:space="preserve"> strategic issues that can arise</w:t>
      </w:r>
      <w:r w:rsidR="009C7494">
        <w:rPr>
          <w:sz w:val="22"/>
        </w:rPr>
        <w:t xml:space="preserve"> due to the envi</w:t>
      </w:r>
      <w:r w:rsidR="00DF069E">
        <w:rPr>
          <w:sz w:val="22"/>
        </w:rPr>
        <w:t>ronment, resources and economy</w:t>
      </w:r>
      <w:r w:rsidR="00C83455">
        <w:rPr>
          <w:sz w:val="22"/>
        </w:rPr>
        <w:t xml:space="preserve"> and</w:t>
      </w:r>
      <w:r>
        <w:rPr>
          <w:sz w:val="22"/>
        </w:rPr>
        <w:t xml:space="preserve"> must </w:t>
      </w:r>
      <w:r w:rsidR="0050453F">
        <w:rPr>
          <w:sz w:val="22"/>
        </w:rPr>
        <w:t xml:space="preserve">be able to </w:t>
      </w:r>
      <w:r w:rsidR="00DB5936">
        <w:rPr>
          <w:sz w:val="22"/>
        </w:rPr>
        <w:t>maintain</w:t>
      </w:r>
      <w:r w:rsidR="00C77961">
        <w:rPr>
          <w:sz w:val="22"/>
        </w:rPr>
        <w:t xml:space="preserve"> a high</w:t>
      </w:r>
      <w:r w:rsidR="00E128FC">
        <w:rPr>
          <w:sz w:val="22"/>
        </w:rPr>
        <w:t>-</w:t>
      </w:r>
      <w:r w:rsidR="00C77961">
        <w:rPr>
          <w:sz w:val="22"/>
        </w:rPr>
        <w:t>level</w:t>
      </w:r>
      <w:r>
        <w:rPr>
          <w:sz w:val="22"/>
        </w:rPr>
        <w:t xml:space="preserve"> sustainability </w:t>
      </w:r>
      <w:r w:rsidR="0050453F">
        <w:rPr>
          <w:sz w:val="22"/>
        </w:rPr>
        <w:t>when</w:t>
      </w:r>
      <w:r w:rsidR="00270C97">
        <w:rPr>
          <w:sz w:val="22"/>
        </w:rPr>
        <w:t xml:space="preserve"> using the differentiation strategy </w:t>
      </w:r>
      <w:r w:rsidR="003509DC">
        <w:rPr>
          <w:sz w:val="22"/>
        </w:rPr>
        <w:t xml:space="preserve">on its products or services </w:t>
      </w:r>
      <w:r w:rsidR="00270C97">
        <w:rPr>
          <w:sz w:val="22"/>
        </w:rPr>
        <w:t xml:space="preserve">when trying to achieve </w:t>
      </w:r>
      <w:r w:rsidR="00DB5936">
        <w:rPr>
          <w:sz w:val="22"/>
        </w:rPr>
        <w:t>a competitive advantage</w:t>
      </w:r>
      <w:r w:rsidR="00A043F0">
        <w:rPr>
          <w:sz w:val="22"/>
        </w:rPr>
        <w:t xml:space="preserve"> over its competitors</w:t>
      </w:r>
      <w:r w:rsidR="00DB5936">
        <w:rPr>
          <w:sz w:val="22"/>
        </w:rPr>
        <w:t xml:space="preserve"> </w:t>
      </w:r>
      <w:r w:rsidR="003E67EB">
        <w:rPr>
          <w:sz w:val="22"/>
        </w:rPr>
        <w:t>within the market</w:t>
      </w:r>
      <w:r w:rsidR="00AA173F">
        <w:rPr>
          <w:sz w:val="22"/>
        </w:rPr>
        <w:t xml:space="preserve"> which can </w:t>
      </w:r>
      <w:r w:rsidR="006348C2">
        <w:rPr>
          <w:sz w:val="22"/>
        </w:rPr>
        <w:t>have a financial impact depending on the position of the company</w:t>
      </w:r>
      <w:r w:rsidR="00073097">
        <w:rPr>
          <w:sz w:val="22"/>
        </w:rPr>
        <w:t xml:space="preserve"> and how many competitor</w:t>
      </w:r>
      <w:r w:rsidR="00C77961">
        <w:rPr>
          <w:sz w:val="22"/>
        </w:rPr>
        <w:t>s the company faces</w:t>
      </w:r>
      <w:r w:rsidR="00E128FC">
        <w:rPr>
          <w:sz w:val="22"/>
        </w:rPr>
        <w:t xml:space="preserve"> </w:t>
      </w:r>
      <w:sdt>
        <w:sdtPr>
          <w:rPr>
            <w:sz w:val="22"/>
          </w:rPr>
          <w:id w:val="-1582211016"/>
          <w:citation/>
        </w:sdtPr>
        <w:sdtEndPr/>
        <w:sdtContent>
          <w:r w:rsidR="00E128FC">
            <w:rPr>
              <w:sz w:val="22"/>
            </w:rPr>
            <w:fldChar w:fldCharType="begin"/>
          </w:r>
          <w:r w:rsidR="00E128FC">
            <w:rPr>
              <w:sz w:val="22"/>
            </w:rPr>
            <w:instrText xml:space="preserve"> CITATION Ric15 \l 2057 </w:instrText>
          </w:r>
          <w:r w:rsidR="00E128FC">
            <w:rPr>
              <w:sz w:val="22"/>
            </w:rPr>
            <w:fldChar w:fldCharType="separate"/>
          </w:r>
          <w:r w:rsidR="001179A9" w:rsidRPr="001179A9">
            <w:rPr>
              <w:noProof/>
              <w:sz w:val="22"/>
            </w:rPr>
            <w:t>(Lynch, 2015)</w:t>
          </w:r>
          <w:r w:rsidR="00E128FC">
            <w:rPr>
              <w:sz w:val="22"/>
            </w:rPr>
            <w:fldChar w:fldCharType="end"/>
          </w:r>
        </w:sdtContent>
      </w:sdt>
      <w:r w:rsidR="003E67EB">
        <w:rPr>
          <w:sz w:val="22"/>
        </w:rPr>
        <w:t>.</w:t>
      </w:r>
      <w:r w:rsidR="00E27617">
        <w:rPr>
          <w:sz w:val="22"/>
        </w:rPr>
        <w:t xml:space="preserve"> </w:t>
      </w:r>
      <w:r w:rsidR="003E67EB">
        <w:rPr>
          <w:sz w:val="22"/>
        </w:rPr>
        <w:t xml:space="preserve"> </w:t>
      </w:r>
    </w:p>
    <w:p w14:paraId="21215D8B" w14:textId="180E638F" w:rsidR="001660D3" w:rsidRDefault="001660D3" w:rsidP="003318B7">
      <w:pPr>
        <w:spacing w:line="480" w:lineRule="auto"/>
        <w:jc w:val="both"/>
        <w:rPr>
          <w:sz w:val="22"/>
        </w:rPr>
      </w:pPr>
    </w:p>
    <w:p w14:paraId="7B0E120E" w14:textId="660C1C5D" w:rsidR="001660D3" w:rsidRDefault="001660D3" w:rsidP="003318B7">
      <w:pPr>
        <w:spacing w:line="480" w:lineRule="auto"/>
        <w:jc w:val="both"/>
        <w:rPr>
          <w:sz w:val="22"/>
        </w:rPr>
      </w:pPr>
    </w:p>
    <w:p w14:paraId="79A90235" w14:textId="53596988" w:rsidR="001660D3" w:rsidRDefault="001660D3" w:rsidP="003318B7">
      <w:pPr>
        <w:spacing w:line="480" w:lineRule="auto"/>
        <w:jc w:val="both"/>
        <w:rPr>
          <w:sz w:val="22"/>
        </w:rPr>
      </w:pPr>
    </w:p>
    <w:p w14:paraId="28326019" w14:textId="3BAEB46D" w:rsidR="001660D3" w:rsidRDefault="001660D3" w:rsidP="003318B7">
      <w:pPr>
        <w:spacing w:line="480" w:lineRule="auto"/>
        <w:jc w:val="both"/>
        <w:rPr>
          <w:sz w:val="22"/>
        </w:rPr>
      </w:pPr>
    </w:p>
    <w:p w14:paraId="384C8C65" w14:textId="522629CD" w:rsidR="001660D3" w:rsidRDefault="001660D3" w:rsidP="003318B7">
      <w:pPr>
        <w:spacing w:line="480" w:lineRule="auto"/>
        <w:jc w:val="both"/>
        <w:rPr>
          <w:sz w:val="22"/>
        </w:rPr>
      </w:pPr>
    </w:p>
    <w:p w14:paraId="1D1E8853" w14:textId="38972E31" w:rsidR="001660D3" w:rsidRDefault="001660D3" w:rsidP="003318B7">
      <w:pPr>
        <w:spacing w:line="480" w:lineRule="auto"/>
        <w:jc w:val="both"/>
        <w:rPr>
          <w:sz w:val="22"/>
        </w:rPr>
      </w:pPr>
    </w:p>
    <w:p w14:paraId="1AD3DFC6" w14:textId="2B27FC84" w:rsidR="001660D3" w:rsidRDefault="001660D3" w:rsidP="003318B7">
      <w:pPr>
        <w:spacing w:line="480" w:lineRule="auto"/>
        <w:jc w:val="both"/>
        <w:rPr>
          <w:sz w:val="22"/>
        </w:rPr>
      </w:pPr>
    </w:p>
    <w:p w14:paraId="380F11D8" w14:textId="3E5FDCEF" w:rsidR="001660D3" w:rsidRDefault="001660D3" w:rsidP="003318B7">
      <w:pPr>
        <w:spacing w:line="480" w:lineRule="auto"/>
        <w:jc w:val="both"/>
        <w:rPr>
          <w:sz w:val="22"/>
        </w:rPr>
      </w:pPr>
    </w:p>
    <w:p w14:paraId="7EAB91CA" w14:textId="2CFC7F9D" w:rsidR="001660D3" w:rsidRDefault="001660D3" w:rsidP="003318B7">
      <w:pPr>
        <w:spacing w:line="480" w:lineRule="auto"/>
        <w:jc w:val="both"/>
        <w:rPr>
          <w:sz w:val="22"/>
        </w:rPr>
      </w:pPr>
    </w:p>
    <w:p w14:paraId="6DB87064" w14:textId="79F319FE" w:rsidR="001660D3" w:rsidRDefault="001660D3" w:rsidP="003318B7">
      <w:pPr>
        <w:spacing w:line="480" w:lineRule="auto"/>
        <w:jc w:val="both"/>
        <w:rPr>
          <w:sz w:val="22"/>
        </w:rPr>
      </w:pPr>
    </w:p>
    <w:p w14:paraId="7E393090" w14:textId="6487EED4" w:rsidR="001660D3" w:rsidRDefault="001660D3" w:rsidP="003318B7">
      <w:pPr>
        <w:spacing w:line="480" w:lineRule="auto"/>
        <w:jc w:val="both"/>
        <w:rPr>
          <w:sz w:val="22"/>
        </w:rPr>
      </w:pPr>
    </w:p>
    <w:p w14:paraId="4DE219E0" w14:textId="4D5CB976" w:rsidR="001660D3" w:rsidRDefault="001660D3" w:rsidP="003318B7">
      <w:pPr>
        <w:spacing w:line="480" w:lineRule="auto"/>
        <w:jc w:val="both"/>
        <w:rPr>
          <w:sz w:val="22"/>
        </w:rPr>
      </w:pPr>
    </w:p>
    <w:p w14:paraId="7943D036" w14:textId="27889A17" w:rsidR="001660D3" w:rsidRDefault="001660D3" w:rsidP="003318B7">
      <w:pPr>
        <w:spacing w:line="480" w:lineRule="auto"/>
        <w:jc w:val="both"/>
        <w:rPr>
          <w:sz w:val="22"/>
        </w:rPr>
      </w:pPr>
    </w:p>
    <w:p w14:paraId="3E8C3880" w14:textId="400FB32B" w:rsidR="001660D3" w:rsidRDefault="001660D3" w:rsidP="003318B7">
      <w:pPr>
        <w:spacing w:line="480" w:lineRule="auto"/>
        <w:jc w:val="both"/>
        <w:rPr>
          <w:sz w:val="22"/>
        </w:rPr>
      </w:pPr>
    </w:p>
    <w:p w14:paraId="3559437A" w14:textId="77777777" w:rsidR="001660D3" w:rsidRDefault="001660D3" w:rsidP="003318B7">
      <w:pPr>
        <w:spacing w:line="480" w:lineRule="auto"/>
        <w:jc w:val="both"/>
        <w:rPr>
          <w:sz w:val="22"/>
        </w:rPr>
      </w:pPr>
    </w:p>
    <w:p w14:paraId="131D0217" w14:textId="074B700B" w:rsidR="001C5979" w:rsidRDefault="001C5979" w:rsidP="003318B7">
      <w:pPr>
        <w:pStyle w:val="Heading1"/>
      </w:pPr>
      <w:bookmarkStart w:id="15" w:name="_Toc531021431"/>
      <w:r>
        <w:lastRenderedPageBreak/>
        <w:t>3.0 Conclusion</w:t>
      </w:r>
      <w:bookmarkEnd w:id="15"/>
    </w:p>
    <w:p w14:paraId="5AE5EDB1" w14:textId="7F886C48" w:rsidR="004C2176" w:rsidRPr="009D326C" w:rsidRDefault="001F6C07" w:rsidP="002B7B3D">
      <w:pPr>
        <w:spacing w:line="480" w:lineRule="auto"/>
        <w:jc w:val="both"/>
        <w:rPr>
          <w:sz w:val="22"/>
        </w:rPr>
      </w:pPr>
      <w:r w:rsidRPr="009D326C">
        <w:rPr>
          <w:sz w:val="22"/>
        </w:rPr>
        <w:t xml:space="preserve">In conclusion to this report it is evident that </w:t>
      </w:r>
      <w:r w:rsidR="00A321BB" w:rsidRPr="009D326C">
        <w:rPr>
          <w:sz w:val="22"/>
        </w:rPr>
        <w:t>strategic management</w:t>
      </w:r>
      <w:r w:rsidR="00BA23A2" w:rsidRPr="009D326C">
        <w:rPr>
          <w:sz w:val="22"/>
        </w:rPr>
        <w:t xml:space="preserve"> and the</w:t>
      </w:r>
      <w:r w:rsidR="00A321BB" w:rsidRPr="009D326C">
        <w:rPr>
          <w:sz w:val="22"/>
        </w:rPr>
        <w:t xml:space="preserve"> strategies</w:t>
      </w:r>
      <w:r w:rsidR="009A454F" w:rsidRPr="009D326C">
        <w:rPr>
          <w:sz w:val="22"/>
        </w:rPr>
        <w:t xml:space="preserve"> followed by</w:t>
      </w:r>
      <w:r w:rsidR="00A321BB" w:rsidRPr="009D326C">
        <w:rPr>
          <w:sz w:val="22"/>
        </w:rPr>
        <w:t xml:space="preserve"> </w:t>
      </w:r>
      <w:r w:rsidR="00BA23A2" w:rsidRPr="009D326C">
        <w:rPr>
          <w:sz w:val="22"/>
        </w:rPr>
        <w:t xml:space="preserve">an organisation </w:t>
      </w:r>
      <w:r w:rsidR="00A321BB" w:rsidRPr="009D326C">
        <w:rPr>
          <w:sz w:val="22"/>
        </w:rPr>
        <w:t xml:space="preserve">are </w:t>
      </w:r>
      <w:r w:rsidR="00C71BB6" w:rsidRPr="009D326C">
        <w:rPr>
          <w:sz w:val="22"/>
        </w:rPr>
        <w:t xml:space="preserve">important for organisations to </w:t>
      </w:r>
      <w:r w:rsidR="00F43BD1" w:rsidRPr="009D326C">
        <w:rPr>
          <w:sz w:val="22"/>
        </w:rPr>
        <w:t>succeed globally</w:t>
      </w:r>
      <w:r w:rsidR="006A2B24" w:rsidRPr="009D326C">
        <w:rPr>
          <w:sz w:val="22"/>
        </w:rPr>
        <w:t xml:space="preserve"> by</w:t>
      </w:r>
      <w:r w:rsidR="009F5392" w:rsidRPr="009D326C">
        <w:rPr>
          <w:sz w:val="22"/>
        </w:rPr>
        <w:t xml:space="preserve"> looking at the long-term position</w:t>
      </w:r>
      <w:r w:rsidR="00F43BD1" w:rsidRPr="009D326C">
        <w:rPr>
          <w:sz w:val="22"/>
        </w:rPr>
        <w:t xml:space="preserve">. </w:t>
      </w:r>
      <w:r w:rsidR="00340C43" w:rsidRPr="009D326C">
        <w:rPr>
          <w:sz w:val="22"/>
        </w:rPr>
        <w:t xml:space="preserve">Although there are many </w:t>
      </w:r>
      <w:r w:rsidR="00124B9A" w:rsidRPr="009D326C">
        <w:rPr>
          <w:sz w:val="22"/>
        </w:rPr>
        <w:t>strategic approaches available for organisations</w:t>
      </w:r>
      <w:sdt>
        <w:sdtPr>
          <w:rPr>
            <w:sz w:val="22"/>
          </w:rPr>
          <w:id w:val="-289512946"/>
          <w:citation/>
        </w:sdtPr>
        <w:sdtEndPr/>
        <w:sdtContent>
          <w:r w:rsidR="00120DDE">
            <w:rPr>
              <w:sz w:val="22"/>
            </w:rPr>
            <w:fldChar w:fldCharType="begin"/>
          </w:r>
          <w:r w:rsidR="00120DDE">
            <w:rPr>
              <w:sz w:val="22"/>
            </w:rPr>
            <w:instrText xml:space="preserve"> CITATION Tho951 \l 2057 </w:instrText>
          </w:r>
          <w:r w:rsidR="00120DDE">
            <w:rPr>
              <w:sz w:val="22"/>
            </w:rPr>
            <w:fldChar w:fldCharType="separate"/>
          </w:r>
          <w:r w:rsidR="001179A9">
            <w:rPr>
              <w:noProof/>
              <w:sz w:val="22"/>
            </w:rPr>
            <w:t xml:space="preserve"> </w:t>
          </w:r>
          <w:r w:rsidR="001179A9" w:rsidRPr="001179A9">
            <w:rPr>
              <w:noProof/>
              <w:sz w:val="22"/>
            </w:rPr>
            <w:t>(Donaldson &amp; Preston, 1995)</w:t>
          </w:r>
          <w:r w:rsidR="00120DDE">
            <w:rPr>
              <w:sz w:val="22"/>
            </w:rPr>
            <w:fldChar w:fldCharType="end"/>
          </w:r>
        </w:sdtContent>
      </w:sdt>
      <w:r w:rsidR="00124B9A" w:rsidRPr="009D326C">
        <w:rPr>
          <w:sz w:val="22"/>
        </w:rPr>
        <w:t xml:space="preserve"> Porters Generic </w:t>
      </w:r>
      <w:r w:rsidR="00541147" w:rsidRPr="009D326C">
        <w:rPr>
          <w:sz w:val="22"/>
        </w:rPr>
        <w:t xml:space="preserve">Strategy has proven to be </w:t>
      </w:r>
      <w:r w:rsidR="006B60FF" w:rsidRPr="009D326C">
        <w:rPr>
          <w:sz w:val="22"/>
        </w:rPr>
        <w:t xml:space="preserve">a successful approach </w:t>
      </w:r>
      <w:r w:rsidR="00827FEC" w:rsidRPr="009D326C">
        <w:rPr>
          <w:sz w:val="22"/>
        </w:rPr>
        <w:t>adopted by</w:t>
      </w:r>
      <w:r w:rsidR="006B60FF" w:rsidRPr="009D326C">
        <w:rPr>
          <w:sz w:val="22"/>
        </w:rPr>
        <w:t xml:space="preserve"> management</w:t>
      </w:r>
      <w:r w:rsidR="00827FEC" w:rsidRPr="009D326C">
        <w:rPr>
          <w:sz w:val="22"/>
        </w:rPr>
        <w:t xml:space="preserve"> however, companies need to ensure that </w:t>
      </w:r>
      <w:r w:rsidR="00937A8F" w:rsidRPr="009D326C">
        <w:rPr>
          <w:sz w:val="22"/>
        </w:rPr>
        <w:t>whichever</w:t>
      </w:r>
      <w:r w:rsidR="00827FEC" w:rsidRPr="009D326C">
        <w:rPr>
          <w:sz w:val="22"/>
        </w:rPr>
        <w:t xml:space="preserve"> generic strategy they take they must be aware that there is a risk of the company having inconsistent strategies</w:t>
      </w:r>
      <w:r w:rsidR="00937A8F" w:rsidRPr="009D326C">
        <w:rPr>
          <w:sz w:val="22"/>
        </w:rPr>
        <w:t xml:space="preserve"> which will result in being stuck in the middle</w:t>
      </w:r>
      <w:sdt>
        <w:sdtPr>
          <w:rPr>
            <w:sz w:val="22"/>
          </w:rPr>
          <w:id w:val="372504287"/>
          <w:citation/>
        </w:sdtPr>
        <w:sdtEndPr/>
        <w:sdtContent>
          <w:r w:rsidR="0010753F">
            <w:rPr>
              <w:sz w:val="22"/>
            </w:rPr>
            <w:fldChar w:fldCharType="begin"/>
          </w:r>
          <w:r w:rsidR="0010753F">
            <w:rPr>
              <w:sz w:val="22"/>
            </w:rPr>
            <w:instrText xml:space="preserve"> CITATION Rob18 \l 2057 </w:instrText>
          </w:r>
          <w:r w:rsidR="0010753F">
            <w:rPr>
              <w:sz w:val="22"/>
            </w:rPr>
            <w:fldChar w:fldCharType="separate"/>
          </w:r>
          <w:r w:rsidR="001179A9">
            <w:rPr>
              <w:noProof/>
              <w:sz w:val="22"/>
            </w:rPr>
            <w:t xml:space="preserve"> </w:t>
          </w:r>
          <w:r w:rsidR="001179A9" w:rsidRPr="001179A9">
            <w:rPr>
              <w:noProof/>
              <w:sz w:val="22"/>
            </w:rPr>
            <w:t>(Grant &amp; Baden-Fuller, 2018)</w:t>
          </w:r>
          <w:r w:rsidR="0010753F">
            <w:rPr>
              <w:sz w:val="22"/>
            </w:rPr>
            <w:fldChar w:fldCharType="end"/>
          </w:r>
        </w:sdtContent>
      </w:sdt>
      <w:r w:rsidR="006B60FF" w:rsidRPr="009D326C">
        <w:rPr>
          <w:sz w:val="22"/>
        </w:rPr>
        <w:t xml:space="preserve">. </w:t>
      </w:r>
    </w:p>
    <w:p w14:paraId="32EDBBDF" w14:textId="023E02D3" w:rsidR="004C2176" w:rsidRPr="002808ED" w:rsidRDefault="009F205D" w:rsidP="002B7B3D">
      <w:pPr>
        <w:spacing w:line="480" w:lineRule="auto"/>
        <w:jc w:val="both"/>
        <w:rPr>
          <w:sz w:val="22"/>
        </w:rPr>
      </w:pPr>
      <w:r w:rsidRPr="009D326C">
        <w:rPr>
          <w:sz w:val="22"/>
        </w:rPr>
        <w:t xml:space="preserve">It is evident that Adidas </w:t>
      </w:r>
      <w:r w:rsidR="00784283" w:rsidRPr="009D326C">
        <w:rPr>
          <w:sz w:val="22"/>
        </w:rPr>
        <w:t xml:space="preserve">is one of the largest companies associated within the sporting industry. </w:t>
      </w:r>
      <w:r w:rsidR="00E37E8B" w:rsidRPr="009D326C">
        <w:rPr>
          <w:sz w:val="22"/>
        </w:rPr>
        <w:t>Its</w:t>
      </w:r>
      <w:r w:rsidR="00784283" w:rsidRPr="009D326C">
        <w:rPr>
          <w:sz w:val="22"/>
        </w:rPr>
        <w:t xml:space="preserve"> brand</w:t>
      </w:r>
      <w:r w:rsidR="00DA59E8">
        <w:rPr>
          <w:sz w:val="22"/>
        </w:rPr>
        <w:t xml:space="preserve"> equity</w:t>
      </w:r>
      <w:r w:rsidR="00784283" w:rsidRPr="009D326C">
        <w:rPr>
          <w:sz w:val="22"/>
        </w:rPr>
        <w:t xml:space="preserve"> has evolved over the years</w:t>
      </w:r>
      <w:r w:rsidR="00FD5CDB" w:rsidRPr="009D326C">
        <w:rPr>
          <w:sz w:val="22"/>
        </w:rPr>
        <w:t xml:space="preserve"> with the economy</w:t>
      </w:r>
      <w:r w:rsidR="007C62B5" w:rsidRPr="009D326C">
        <w:rPr>
          <w:sz w:val="22"/>
        </w:rPr>
        <w:t xml:space="preserve"> and</w:t>
      </w:r>
      <w:r w:rsidR="00E37E8B" w:rsidRPr="009D326C">
        <w:rPr>
          <w:sz w:val="22"/>
        </w:rPr>
        <w:t xml:space="preserve"> Adidas </w:t>
      </w:r>
      <w:r w:rsidR="00C70FCE" w:rsidRPr="009D326C">
        <w:rPr>
          <w:sz w:val="22"/>
        </w:rPr>
        <w:t xml:space="preserve">have </w:t>
      </w:r>
      <w:r w:rsidR="00AA46D8" w:rsidRPr="009D326C">
        <w:rPr>
          <w:sz w:val="22"/>
        </w:rPr>
        <w:t>identified and understood the needs of their customers</w:t>
      </w:r>
      <w:r w:rsidR="007C62B5" w:rsidRPr="009D326C">
        <w:rPr>
          <w:sz w:val="22"/>
        </w:rPr>
        <w:t xml:space="preserve">. This has been achieved by adopting a differentiation strategy to gain its competitive advantage over its competitors within the current sports market. Adidas not only provide athletes with everything sports related but for all generations, cultures and trends. </w:t>
      </w:r>
    </w:p>
    <w:p w14:paraId="3A839622" w14:textId="6210BAF4" w:rsidR="000E334E" w:rsidRDefault="001C5979" w:rsidP="00053C82">
      <w:pPr>
        <w:pStyle w:val="Heading2"/>
      </w:pPr>
      <w:bookmarkStart w:id="16" w:name="_Toc531021432"/>
      <w:r>
        <w:t>3.1 Recommendations</w:t>
      </w:r>
      <w:bookmarkEnd w:id="16"/>
    </w:p>
    <w:p w14:paraId="10A66B44" w14:textId="24587991" w:rsidR="00053C82" w:rsidRPr="009D326C" w:rsidRDefault="00053C82" w:rsidP="002B7B3D">
      <w:pPr>
        <w:spacing w:line="480" w:lineRule="auto"/>
        <w:jc w:val="both"/>
        <w:rPr>
          <w:sz w:val="22"/>
        </w:rPr>
      </w:pPr>
      <w:r w:rsidRPr="009D326C">
        <w:rPr>
          <w:sz w:val="22"/>
        </w:rPr>
        <w:t>For Adidas to continue</w:t>
      </w:r>
      <w:r w:rsidR="00F72275" w:rsidRPr="009D326C">
        <w:rPr>
          <w:sz w:val="22"/>
        </w:rPr>
        <w:t xml:space="preserve"> having</w:t>
      </w:r>
      <w:r w:rsidRPr="009D326C">
        <w:rPr>
          <w:sz w:val="22"/>
        </w:rPr>
        <w:t xml:space="preserve"> a successful development in the future</w:t>
      </w:r>
      <w:r w:rsidR="00F72275" w:rsidRPr="009D326C">
        <w:rPr>
          <w:sz w:val="22"/>
        </w:rPr>
        <w:t xml:space="preserve"> within the sport</w:t>
      </w:r>
      <w:r w:rsidR="00010705" w:rsidRPr="009D326C">
        <w:rPr>
          <w:sz w:val="22"/>
        </w:rPr>
        <w:t>s equipment, clothing and footwear industry</w:t>
      </w:r>
      <w:r w:rsidRPr="009D326C">
        <w:rPr>
          <w:sz w:val="22"/>
        </w:rPr>
        <w:t xml:space="preserve"> the</w:t>
      </w:r>
      <w:r w:rsidR="00F72275" w:rsidRPr="009D326C">
        <w:rPr>
          <w:sz w:val="22"/>
        </w:rPr>
        <w:t xml:space="preserve"> </w:t>
      </w:r>
      <w:r w:rsidRPr="009D326C">
        <w:rPr>
          <w:sz w:val="22"/>
        </w:rPr>
        <w:t xml:space="preserve">following recommendations are being proposed;  </w:t>
      </w:r>
    </w:p>
    <w:p w14:paraId="79A9BDF2" w14:textId="51CB6066" w:rsidR="00DF63ED" w:rsidRPr="009D326C" w:rsidRDefault="00053C82" w:rsidP="002B7B3D">
      <w:pPr>
        <w:spacing w:line="480" w:lineRule="auto"/>
        <w:jc w:val="both"/>
        <w:rPr>
          <w:sz w:val="22"/>
        </w:rPr>
      </w:pPr>
      <w:r w:rsidRPr="009D326C">
        <w:rPr>
          <w:sz w:val="22"/>
        </w:rPr>
        <w:t>Firstly</w:t>
      </w:r>
      <w:r w:rsidR="006B60FF" w:rsidRPr="009D326C">
        <w:rPr>
          <w:sz w:val="22"/>
        </w:rPr>
        <w:t>,</w:t>
      </w:r>
      <w:r w:rsidR="00D31DF1" w:rsidRPr="009D326C">
        <w:rPr>
          <w:sz w:val="22"/>
        </w:rPr>
        <w:t xml:space="preserve"> </w:t>
      </w:r>
      <w:r w:rsidR="007C62B5" w:rsidRPr="009D326C">
        <w:rPr>
          <w:sz w:val="22"/>
        </w:rPr>
        <w:t>to continue using differentiation strategy</w:t>
      </w:r>
      <w:r w:rsidR="00FA238F">
        <w:rPr>
          <w:sz w:val="22"/>
        </w:rPr>
        <w:t xml:space="preserve"> to evolve the brand</w:t>
      </w:r>
      <w:r w:rsidR="007C62B5" w:rsidRPr="009D326C">
        <w:rPr>
          <w:sz w:val="22"/>
        </w:rPr>
        <w:t xml:space="preserve"> </w:t>
      </w:r>
      <w:r w:rsidR="00A515A0">
        <w:rPr>
          <w:sz w:val="22"/>
        </w:rPr>
        <w:t xml:space="preserve">equity </w:t>
      </w:r>
      <w:r w:rsidR="007C62B5" w:rsidRPr="009D326C">
        <w:rPr>
          <w:sz w:val="22"/>
        </w:rPr>
        <w:t>to achieve its mission to becoming the world’s best company providing footwear, clothing and equipment.</w:t>
      </w:r>
    </w:p>
    <w:p w14:paraId="7CD37632" w14:textId="54395C8F" w:rsidR="006B60FF" w:rsidRDefault="006B60FF" w:rsidP="002B7B3D">
      <w:pPr>
        <w:spacing w:line="480" w:lineRule="auto"/>
        <w:jc w:val="both"/>
        <w:rPr>
          <w:sz w:val="22"/>
        </w:rPr>
      </w:pPr>
      <w:r w:rsidRPr="009D326C">
        <w:rPr>
          <w:sz w:val="22"/>
        </w:rPr>
        <w:t>Secondly,</w:t>
      </w:r>
      <w:r w:rsidR="00A91229" w:rsidRPr="009D326C">
        <w:rPr>
          <w:sz w:val="22"/>
        </w:rPr>
        <w:t xml:space="preserve"> </w:t>
      </w:r>
      <w:r w:rsidR="007C62B5" w:rsidRPr="009D326C">
        <w:rPr>
          <w:sz w:val="22"/>
        </w:rPr>
        <w:t xml:space="preserve">to continue </w:t>
      </w:r>
      <w:r w:rsidR="00D03FB4" w:rsidRPr="009D326C">
        <w:rPr>
          <w:sz w:val="22"/>
        </w:rPr>
        <w:t>‘</w:t>
      </w:r>
      <w:r w:rsidR="007C62B5" w:rsidRPr="009D326C">
        <w:rPr>
          <w:sz w:val="22"/>
        </w:rPr>
        <w:t>creating the new</w:t>
      </w:r>
      <w:r w:rsidR="00D03FB4" w:rsidRPr="009D326C">
        <w:rPr>
          <w:sz w:val="22"/>
        </w:rPr>
        <w:t>’</w:t>
      </w:r>
      <w:r w:rsidR="007C62B5" w:rsidRPr="009D326C">
        <w:rPr>
          <w:sz w:val="22"/>
        </w:rPr>
        <w:t xml:space="preserve"> </w:t>
      </w:r>
      <w:r w:rsidR="00D03FB4" w:rsidRPr="009D326C">
        <w:rPr>
          <w:sz w:val="22"/>
        </w:rPr>
        <w:t>by focusing on</w:t>
      </w:r>
      <w:r w:rsidR="004F6CFC">
        <w:rPr>
          <w:sz w:val="22"/>
        </w:rPr>
        <w:t xml:space="preserve"> product</w:t>
      </w:r>
      <w:r w:rsidR="00D03FB4" w:rsidRPr="009D326C">
        <w:rPr>
          <w:sz w:val="22"/>
        </w:rPr>
        <w:t xml:space="preserve"> differenti</w:t>
      </w:r>
      <w:r w:rsidR="00FA238F">
        <w:rPr>
          <w:sz w:val="22"/>
        </w:rPr>
        <w:t>ation on</w:t>
      </w:r>
      <w:r w:rsidR="00D03FB4" w:rsidRPr="009D326C">
        <w:rPr>
          <w:sz w:val="22"/>
        </w:rPr>
        <w:t xml:space="preserve"> its core competencies in footwear clothing and equipment. </w:t>
      </w:r>
    </w:p>
    <w:p w14:paraId="70D27B97" w14:textId="1857F526" w:rsidR="002718D7" w:rsidRDefault="006B60FF" w:rsidP="002B7B3D">
      <w:pPr>
        <w:spacing w:line="480" w:lineRule="auto"/>
        <w:jc w:val="both"/>
        <w:rPr>
          <w:sz w:val="22"/>
        </w:rPr>
      </w:pPr>
      <w:r>
        <w:rPr>
          <w:sz w:val="22"/>
        </w:rPr>
        <w:t>Thirdly</w:t>
      </w:r>
      <w:r w:rsidR="00D03FB4">
        <w:rPr>
          <w:sz w:val="22"/>
        </w:rPr>
        <w:t>, to achieve its three new strategies by 2020 which will gain a wider competitive advantage over its current competitors and differentiate the company by allowing athletes, consumers and partners to help recreate innovation within sports.</w:t>
      </w:r>
    </w:p>
    <w:p w14:paraId="5C9771B4" w14:textId="30DCDAD4" w:rsidR="001C5979" w:rsidRDefault="001C5979" w:rsidP="001C5979">
      <w:pPr>
        <w:pStyle w:val="Heading1"/>
      </w:pPr>
      <w:bookmarkStart w:id="17" w:name="_Toc531021433"/>
      <w:r>
        <w:lastRenderedPageBreak/>
        <w:t>4.0 References</w:t>
      </w:r>
      <w:bookmarkEnd w:id="17"/>
    </w:p>
    <w:bookmarkStart w:id="18" w:name="_Toc531021434" w:displacedByCustomXml="next"/>
    <w:sdt>
      <w:sdtPr>
        <w:rPr>
          <w:rFonts w:ascii="Arial" w:eastAsiaTheme="minorHAnsi" w:hAnsi="Arial" w:cs="Arial"/>
          <w:color w:val="auto"/>
          <w:sz w:val="24"/>
          <w:szCs w:val="22"/>
        </w:rPr>
        <w:id w:val="-1549375233"/>
        <w:docPartObj>
          <w:docPartGallery w:val="Bibliographies"/>
          <w:docPartUnique/>
        </w:docPartObj>
      </w:sdtPr>
      <w:sdtEndPr/>
      <w:sdtContent>
        <w:p w14:paraId="67625DDA" w14:textId="3C5392AC" w:rsidR="008E43D1" w:rsidRDefault="008E43D1">
          <w:pPr>
            <w:pStyle w:val="Heading1"/>
          </w:pPr>
          <w:r>
            <w:t>Bibliography</w:t>
          </w:r>
          <w:bookmarkEnd w:id="18"/>
        </w:p>
        <w:sdt>
          <w:sdtPr>
            <w:id w:val="111145805"/>
            <w:bibliography/>
          </w:sdtPr>
          <w:sdtEndPr/>
          <w:sdtContent>
            <w:p w14:paraId="2D2CF78D" w14:textId="77777777" w:rsidR="001179A9" w:rsidRDefault="008E43D1" w:rsidP="001179A9">
              <w:pPr>
                <w:pStyle w:val="Bibliography"/>
                <w:rPr>
                  <w:noProof/>
                  <w:szCs w:val="24"/>
                </w:rPr>
              </w:pPr>
              <w:r>
                <w:fldChar w:fldCharType="begin"/>
              </w:r>
              <w:r>
                <w:instrText xml:space="preserve"> BIBLIOGRAPHY </w:instrText>
              </w:r>
              <w:r>
                <w:fldChar w:fldCharType="separate"/>
              </w:r>
              <w:r w:rsidR="001179A9">
                <w:rPr>
                  <w:noProof/>
                </w:rPr>
                <w:t xml:space="preserve">Adidas AG, 2017. MarketLine, a Progressive Digital Media business. </w:t>
              </w:r>
              <w:r w:rsidR="001179A9">
                <w:rPr>
                  <w:i/>
                  <w:iCs/>
                  <w:noProof/>
                </w:rPr>
                <w:t xml:space="preserve">Adidas AG MarketLine Company Profile </w:t>
              </w:r>
              <w:r w:rsidR="001179A9">
                <w:rPr>
                  <w:noProof/>
                </w:rPr>
                <w:t>, pp. 1-34 .</w:t>
              </w:r>
            </w:p>
            <w:p w14:paraId="3121A67A" w14:textId="77777777" w:rsidR="001179A9" w:rsidRDefault="001179A9" w:rsidP="001179A9">
              <w:pPr>
                <w:pStyle w:val="Bibliography"/>
                <w:rPr>
                  <w:noProof/>
                </w:rPr>
              </w:pPr>
              <w:r>
                <w:rPr>
                  <w:noProof/>
                </w:rPr>
                <w:t xml:space="preserve">Adidas, 2018. </w:t>
              </w:r>
              <w:r>
                <w:rPr>
                  <w:i/>
                  <w:iCs/>
                  <w:noProof/>
                </w:rPr>
                <w:t xml:space="preserve">Adidas delivers strong operational and financial performance 2017, </w:t>
              </w:r>
              <w:r>
                <w:rPr>
                  <w:noProof/>
                </w:rPr>
                <w:t>Herxogenaurach: s.n.</w:t>
              </w:r>
            </w:p>
            <w:p w14:paraId="72FC7062" w14:textId="77777777" w:rsidR="001179A9" w:rsidRDefault="001179A9" w:rsidP="001179A9">
              <w:pPr>
                <w:pStyle w:val="Bibliography"/>
                <w:rPr>
                  <w:noProof/>
                </w:rPr>
              </w:pPr>
              <w:r>
                <w:rPr>
                  <w:noProof/>
                </w:rPr>
                <w:t xml:space="preserve">Adidas, 2018. </w:t>
              </w:r>
              <w:r>
                <w:rPr>
                  <w:i/>
                  <w:iCs/>
                  <w:noProof/>
                </w:rPr>
                <w:t xml:space="preserve">History. </w:t>
              </w:r>
              <w:r>
                <w:rPr>
                  <w:noProof/>
                </w:rPr>
                <w:t xml:space="preserve">[Online] </w:t>
              </w:r>
              <w:r>
                <w:rPr>
                  <w:noProof/>
                </w:rPr>
                <w:br/>
                <w:t xml:space="preserve">Available at: </w:t>
              </w:r>
              <w:r>
                <w:rPr>
                  <w:noProof/>
                  <w:u w:val="single"/>
                </w:rPr>
                <w:t>https://www.adidas-group.com/en/group/history/</w:t>
              </w:r>
            </w:p>
            <w:p w14:paraId="5970462D" w14:textId="77777777" w:rsidR="001179A9" w:rsidRDefault="001179A9" w:rsidP="001179A9">
              <w:pPr>
                <w:pStyle w:val="Bibliography"/>
                <w:rPr>
                  <w:noProof/>
                </w:rPr>
              </w:pPr>
              <w:r>
                <w:rPr>
                  <w:noProof/>
                </w:rPr>
                <w:t xml:space="preserve">Adidas, 2018. </w:t>
              </w:r>
              <w:r>
                <w:rPr>
                  <w:i/>
                  <w:iCs/>
                  <w:noProof/>
                </w:rPr>
                <w:t xml:space="preserve">Strategy. </w:t>
              </w:r>
              <w:r>
                <w:rPr>
                  <w:noProof/>
                </w:rPr>
                <w:t xml:space="preserve">[Online] </w:t>
              </w:r>
              <w:r>
                <w:rPr>
                  <w:noProof/>
                </w:rPr>
                <w:br/>
                <w:t xml:space="preserve">Available at: </w:t>
              </w:r>
              <w:r>
                <w:rPr>
                  <w:noProof/>
                  <w:u w:val="single"/>
                </w:rPr>
                <w:t>https://www.adidas-group.com/en/group/strategy-overview/</w:t>
              </w:r>
              <w:r>
                <w:rPr>
                  <w:noProof/>
                </w:rPr>
                <w:br/>
                <w:t>[Accessed 17 November 2018].</w:t>
              </w:r>
            </w:p>
            <w:p w14:paraId="43411FD0" w14:textId="77777777" w:rsidR="001179A9" w:rsidRDefault="001179A9" w:rsidP="001179A9">
              <w:pPr>
                <w:pStyle w:val="Bibliography"/>
                <w:rPr>
                  <w:noProof/>
                </w:rPr>
              </w:pPr>
              <w:r>
                <w:rPr>
                  <w:noProof/>
                </w:rPr>
                <w:t xml:space="preserve">Barney, J. B. &amp; Hesterly, W. S., 2012. </w:t>
              </w:r>
              <w:r>
                <w:rPr>
                  <w:i/>
                  <w:iCs/>
                  <w:noProof/>
                </w:rPr>
                <w:t xml:space="preserve">Strategic Management and Competitive Advantage: Concepts and Cases. </w:t>
              </w:r>
              <w:r>
                <w:rPr>
                  <w:noProof/>
                </w:rPr>
                <w:t>4 ed. Boston: Pearson.</w:t>
              </w:r>
            </w:p>
            <w:p w14:paraId="346E44E2" w14:textId="77777777" w:rsidR="001179A9" w:rsidRDefault="001179A9" w:rsidP="001179A9">
              <w:pPr>
                <w:pStyle w:val="Bibliography"/>
                <w:rPr>
                  <w:noProof/>
                </w:rPr>
              </w:pPr>
              <w:r>
                <w:rPr>
                  <w:noProof/>
                </w:rPr>
                <w:t xml:space="preserve">Dibb, S. &amp; Simkin, L., 2008. </w:t>
              </w:r>
              <w:r>
                <w:rPr>
                  <w:i/>
                  <w:iCs/>
                  <w:noProof/>
                </w:rPr>
                <w:t xml:space="preserve">Market Planning. </w:t>
              </w:r>
              <w:r>
                <w:rPr>
                  <w:noProof/>
                </w:rPr>
                <w:t>London: Cenpage.</w:t>
              </w:r>
            </w:p>
            <w:p w14:paraId="05554F2C" w14:textId="77777777" w:rsidR="001179A9" w:rsidRDefault="001179A9" w:rsidP="001179A9">
              <w:pPr>
                <w:pStyle w:val="Bibliography"/>
                <w:rPr>
                  <w:noProof/>
                </w:rPr>
              </w:pPr>
              <w:r>
                <w:rPr>
                  <w:noProof/>
                </w:rPr>
                <w:t xml:space="preserve">Donaldson, T., 1995. The Stakeholder Theory of Corporation: Concepts, Evidence and Implications. </w:t>
              </w:r>
              <w:r>
                <w:rPr>
                  <w:i/>
                  <w:iCs/>
                  <w:noProof/>
                </w:rPr>
                <w:t xml:space="preserve">Acadamy of Management Review, </w:t>
              </w:r>
              <w:r>
                <w:rPr>
                  <w:noProof/>
                </w:rPr>
                <w:t>20(1), pp. 65-91.</w:t>
              </w:r>
            </w:p>
            <w:p w14:paraId="34CAFFE2" w14:textId="77777777" w:rsidR="001179A9" w:rsidRDefault="001179A9" w:rsidP="001179A9">
              <w:pPr>
                <w:pStyle w:val="Bibliography"/>
                <w:rPr>
                  <w:noProof/>
                </w:rPr>
              </w:pPr>
              <w:r>
                <w:rPr>
                  <w:noProof/>
                </w:rPr>
                <w:t xml:space="preserve">Donaldson, T. &amp; Preston, L. E., 1995. The Stakeholder Theory of the Corporation: Concepts, Evidence and Implications. </w:t>
              </w:r>
              <w:r>
                <w:rPr>
                  <w:i/>
                  <w:iCs/>
                  <w:noProof/>
                </w:rPr>
                <w:t xml:space="preserve">The Acadamy of Management Review, </w:t>
              </w:r>
              <w:r>
                <w:rPr>
                  <w:noProof/>
                </w:rPr>
                <w:t>20(1), pp. 65-91.</w:t>
              </w:r>
            </w:p>
            <w:p w14:paraId="6AC76414" w14:textId="77777777" w:rsidR="001179A9" w:rsidRDefault="001179A9" w:rsidP="001179A9">
              <w:pPr>
                <w:pStyle w:val="Bibliography"/>
                <w:rPr>
                  <w:noProof/>
                </w:rPr>
              </w:pPr>
              <w:r>
                <w:rPr>
                  <w:noProof/>
                </w:rPr>
                <w:t xml:space="preserve">Drucker, P. f., 1994. The Theory of Business. </w:t>
              </w:r>
              <w:r>
                <w:rPr>
                  <w:i/>
                  <w:iCs/>
                  <w:noProof/>
                </w:rPr>
                <w:t xml:space="preserve">Harvard Business Review, </w:t>
              </w:r>
              <w:r>
                <w:rPr>
                  <w:noProof/>
                </w:rPr>
                <w:t>Issue September - October, pp. 95 - 106.</w:t>
              </w:r>
            </w:p>
            <w:p w14:paraId="7E575171" w14:textId="77777777" w:rsidR="001179A9" w:rsidRDefault="001179A9" w:rsidP="001179A9">
              <w:pPr>
                <w:pStyle w:val="Bibliography"/>
                <w:rPr>
                  <w:noProof/>
                </w:rPr>
              </w:pPr>
              <w:r>
                <w:rPr>
                  <w:noProof/>
                </w:rPr>
                <w:t xml:space="preserve">Drummond, G., Ensor, J. &amp; Ashford, R., 2008. </w:t>
              </w:r>
              <w:r>
                <w:rPr>
                  <w:i/>
                  <w:iCs/>
                  <w:noProof/>
                </w:rPr>
                <w:t xml:space="preserve">Strategic Marketing: Planning and Control. </w:t>
              </w:r>
              <w:r>
                <w:rPr>
                  <w:noProof/>
                </w:rPr>
                <w:t>Oxford: Butterworth Heinemann.</w:t>
              </w:r>
            </w:p>
            <w:p w14:paraId="76DC57C1" w14:textId="77777777" w:rsidR="001179A9" w:rsidRDefault="001179A9" w:rsidP="001179A9">
              <w:pPr>
                <w:pStyle w:val="Bibliography"/>
                <w:rPr>
                  <w:noProof/>
                </w:rPr>
              </w:pPr>
              <w:r>
                <w:rPr>
                  <w:noProof/>
                </w:rPr>
                <w:t xml:space="preserve">FIFA, 2018. </w:t>
              </w:r>
              <w:r>
                <w:rPr>
                  <w:i/>
                  <w:iCs/>
                  <w:noProof/>
                </w:rPr>
                <w:t xml:space="preserve">FIFA Partners Adidas. </w:t>
              </w:r>
              <w:r>
                <w:rPr>
                  <w:noProof/>
                </w:rPr>
                <w:t xml:space="preserve">[Online] </w:t>
              </w:r>
              <w:r>
                <w:rPr>
                  <w:noProof/>
                </w:rPr>
                <w:br/>
                <w:t xml:space="preserve">Available at: </w:t>
              </w:r>
              <w:r>
                <w:rPr>
                  <w:noProof/>
                  <w:u w:val="single"/>
                </w:rPr>
                <w:t>https://www.fifa.com/about-fifa/marketing/sponsorship/partners/adidas.html</w:t>
              </w:r>
              <w:r>
                <w:rPr>
                  <w:noProof/>
                </w:rPr>
                <w:br/>
                <w:t>[Accessed 12 November 2018].</w:t>
              </w:r>
            </w:p>
            <w:p w14:paraId="7E1F831E" w14:textId="77777777" w:rsidR="001179A9" w:rsidRDefault="001179A9" w:rsidP="001179A9">
              <w:pPr>
                <w:pStyle w:val="Bibliography"/>
                <w:rPr>
                  <w:noProof/>
                </w:rPr>
              </w:pPr>
              <w:r>
                <w:rPr>
                  <w:noProof/>
                </w:rPr>
                <w:lastRenderedPageBreak/>
                <w:t xml:space="preserve">Gehani, R. R., 2013. Innovative Strategic Leader Transforming from a Low-Cost to Product Differentiation. </w:t>
              </w:r>
              <w:r>
                <w:rPr>
                  <w:i/>
                  <w:iCs/>
                  <w:noProof/>
                </w:rPr>
                <w:t xml:space="preserve">Journal of Technology Management &amp; Innovation, </w:t>
              </w:r>
              <w:r>
                <w:rPr>
                  <w:noProof/>
                </w:rPr>
                <w:t>8(2), pp. 144 - 156.</w:t>
              </w:r>
            </w:p>
            <w:p w14:paraId="19F6076B" w14:textId="77777777" w:rsidR="001179A9" w:rsidRDefault="001179A9" w:rsidP="001179A9">
              <w:pPr>
                <w:pStyle w:val="Bibliography"/>
                <w:rPr>
                  <w:noProof/>
                </w:rPr>
              </w:pPr>
              <w:r>
                <w:rPr>
                  <w:noProof/>
                </w:rPr>
                <w:t xml:space="preserve">Grant, R. M. &amp; Baden-Fuller, C., 2018. How to Develop Strategic Management Competency: Reconsidering the Learning Goals and Knowledge Rquirements of the Core Strategy Course. </w:t>
              </w:r>
              <w:r>
                <w:rPr>
                  <w:i/>
                  <w:iCs/>
                  <w:noProof/>
                </w:rPr>
                <w:t xml:space="preserve">Acadamy of Management , </w:t>
              </w:r>
              <w:r>
                <w:rPr>
                  <w:noProof/>
                </w:rPr>
                <w:t>17(3), pp. 322 - 339.</w:t>
              </w:r>
            </w:p>
            <w:p w14:paraId="0E874E8B" w14:textId="77777777" w:rsidR="001179A9" w:rsidRDefault="001179A9" w:rsidP="001179A9">
              <w:pPr>
                <w:pStyle w:val="Bibliography"/>
                <w:rPr>
                  <w:noProof/>
                </w:rPr>
              </w:pPr>
              <w:r>
                <w:rPr>
                  <w:noProof/>
                </w:rPr>
                <w:t xml:space="preserve">Henseler, J., Wilson, B. &amp; Westberg, K., 2011. Managers' Perceptions of the Impact of Sport Sponsorship on Brand Equity: Which Aspects of the Sponsorship Matter Most?. </w:t>
              </w:r>
              <w:r>
                <w:rPr>
                  <w:i/>
                  <w:iCs/>
                  <w:noProof/>
                </w:rPr>
                <w:t xml:space="preserve">Journal of Fitness Information Technology , </w:t>
              </w:r>
              <w:r>
                <w:rPr>
                  <w:noProof/>
                </w:rPr>
                <w:t>20(1), pp. 7 - 22.</w:t>
              </w:r>
            </w:p>
            <w:p w14:paraId="77DCE696" w14:textId="77777777" w:rsidR="001179A9" w:rsidRDefault="001179A9" w:rsidP="001179A9">
              <w:pPr>
                <w:pStyle w:val="Bibliography"/>
                <w:rPr>
                  <w:noProof/>
                </w:rPr>
              </w:pPr>
              <w:r>
                <w:rPr>
                  <w:noProof/>
                </w:rPr>
                <w:t xml:space="preserve">Johnson, G., Scholes, K. &amp; Whittington, R., 2008. </w:t>
              </w:r>
              <w:r>
                <w:rPr>
                  <w:i/>
                  <w:iCs/>
                  <w:noProof/>
                </w:rPr>
                <w:t xml:space="preserve">Exploring Corporate Strategy Text &amp; Cases. </w:t>
              </w:r>
              <w:r>
                <w:rPr>
                  <w:noProof/>
                </w:rPr>
                <w:t>8 ed. Harlow: Prentice Hall.</w:t>
              </w:r>
            </w:p>
            <w:p w14:paraId="7086FC41" w14:textId="77777777" w:rsidR="001179A9" w:rsidRDefault="001179A9" w:rsidP="001179A9">
              <w:pPr>
                <w:pStyle w:val="Bibliography"/>
                <w:rPr>
                  <w:noProof/>
                </w:rPr>
              </w:pPr>
              <w:r>
                <w:rPr>
                  <w:noProof/>
                </w:rPr>
                <w:t xml:space="preserve">Johnson, G., Scholes, K. &amp; Whittington, R., 2010. </w:t>
              </w:r>
              <w:r>
                <w:rPr>
                  <w:i/>
                  <w:iCs/>
                  <w:noProof/>
                </w:rPr>
                <w:t xml:space="preserve">Fundamentals of Strategy. </w:t>
              </w:r>
              <w:r>
                <w:rPr>
                  <w:noProof/>
                </w:rPr>
                <w:t>London: Prentice Hall .</w:t>
              </w:r>
            </w:p>
            <w:p w14:paraId="05883BE2" w14:textId="77777777" w:rsidR="001179A9" w:rsidRDefault="001179A9" w:rsidP="001179A9">
              <w:pPr>
                <w:pStyle w:val="Bibliography"/>
                <w:rPr>
                  <w:noProof/>
                </w:rPr>
              </w:pPr>
              <w:r>
                <w:rPr>
                  <w:noProof/>
                </w:rPr>
                <w:t xml:space="preserve">Johnson, G., Scholes, K. &amp; Whittington, R., 2015. </w:t>
              </w:r>
              <w:r>
                <w:rPr>
                  <w:i/>
                  <w:iCs/>
                  <w:noProof/>
                </w:rPr>
                <w:t xml:space="preserve">Exploring Corporate Strategy: Text and Cases. </w:t>
              </w:r>
              <w:r>
                <w:rPr>
                  <w:noProof/>
                </w:rPr>
                <w:t>London: Prentice Hall.</w:t>
              </w:r>
            </w:p>
            <w:p w14:paraId="566E00BA" w14:textId="77777777" w:rsidR="001179A9" w:rsidRDefault="001179A9" w:rsidP="001179A9">
              <w:pPr>
                <w:pStyle w:val="Bibliography"/>
                <w:rPr>
                  <w:noProof/>
                </w:rPr>
              </w:pPr>
              <w:r>
                <w:rPr>
                  <w:noProof/>
                </w:rPr>
                <w:t xml:space="preserve">Johnson, G. et al., 2017. </w:t>
              </w:r>
              <w:r>
                <w:rPr>
                  <w:i/>
                  <w:iCs/>
                  <w:noProof/>
                </w:rPr>
                <w:t xml:space="preserve">Exploring Strategy. </w:t>
              </w:r>
              <w:r>
                <w:rPr>
                  <w:noProof/>
                </w:rPr>
                <w:t>11th ed. Harlow: Pearson Education Limited .</w:t>
              </w:r>
            </w:p>
            <w:p w14:paraId="551EBF2E" w14:textId="77777777" w:rsidR="001179A9" w:rsidRDefault="001179A9" w:rsidP="001179A9">
              <w:pPr>
                <w:pStyle w:val="Bibliography"/>
                <w:rPr>
                  <w:noProof/>
                </w:rPr>
              </w:pPr>
              <w:r>
                <w:rPr>
                  <w:noProof/>
                </w:rPr>
                <w:t xml:space="preserve">Jones, G. R. &amp; Butler, J. E., 1988. Costs, Revenue, and Business-Level Strategy. </w:t>
              </w:r>
              <w:r>
                <w:rPr>
                  <w:i/>
                  <w:iCs/>
                  <w:noProof/>
                </w:rPr>
                <w:t xml:space="preserve">Academy of Management. The Acadamy of Management Review, </w:t>
              </w:r>
              <w:r>
                <w:rPr>
                  <w:noProof/>
                </w:rPr>
                <w:t>13(2), p. 202.</w:t>
              </w:r>
            </w:p>
            <w:p w14:paraId="179918DC" w14:textId="77777777" w:rsidR="001179A9" w:rsidRDefault="001179A9" w:rsidP="001179A9">
              <w:pPr>
                <w:pStyle w:val="Bibliography"/>
                <w:rPr>
                  <w:noProof/>
                </w:rPr>
              </w:pPr>
              <w:r>
                <w:rPr>
                  <w:noProof/>
                </w:rPr>
                <w:t xml:space="preserve">Kim, E., Nam, D.-l. &amp; Stimpert, J., 2004. The Applicability of Porter's Generic Strategies in the Digital Age: Assumptions, Conjectures and Suggestions. </w:t>
              </w:r>
              <w:r>
                <w:rPr>
                  <w:i/>
                  <w:iCs/>
                  <w:noProof/>
                </w:rPr>
                <w:t xml:space="preserve">Journal of Management, </w:t>
              </w:r>
              <w:r>
                <w:rPr>
                  <w:noProof/>
                </w:rPr>
                <w:t>30(5), pp. 569 - 589.</w:t>
              </w:r>
            </w:p>
            <w:p w14:paraId="675B7EE5" w14:textId="77777777" w:rsidR="001179A9" w:rsidRDefault="001179A9" w:rsidP="001179A9">
              <w:pPr>
                <w:pStyle w:val="Bibliography"/>
                <w:rPr>
                  <w:noProof/>
                </w:rPr>
              </w:pPr>
              <w:r>
                <w:rPr>
                  <w:noProof/>
                </w:rPr>
                <w:t xml:space="preserve">Lynch, R. L., 2015. </w:t>
              </w:r>
              <w:r>
                <w:rPr>
                  <w:i/>
                  <w:iCs/>
                  <w:noProof/>
                </w:rPr>
                <w:t xml:space="preserve">Strategic Management. </w:t>
              </w:r>
              <w:r>
                <w:rPr>
                  <w:noProof/>
                </w:rPr>
                <w:t>7th ed. Harlow: England.</w:t>
              </w:r>
            </w:p>
            <w:p w14:paraId="3C200244" w14:textId="77777777" w:rsidR="001179A9" w:rsidRDefault="001179A9" w:rsidP="001179A9">
              <w:pPr>
                <w:pStyle w:val="Bibliography"/>
                <w:rPr>
                  <w:noProof/>
                </w:rPr>
              </w:pPr>
              <w:r>
                <w:rPr>
                  <w:noProof/>
                </w:rPr>
                <w:t xml:space="preserve">Marco, V., Scarpi, D. &amp; Pizzi, G., 2016. From Assessment ti Purchase: A Three-Stage Model of the Marketing Funnel in Sponsorship Activities. </w:t>
              </w:r>
              <w:r>
                <w:rPr>
                  <w:i/>
                  <w:iCs/>
                  <w:noProof/>
                </w:rPr>
                <w:t xml:space="preserve">Journal of Sport Management, </w:t>
              </w:r>
              <w:r>
                <w:rPr>
                  <w:noProof/>
                </w:rPr>
                <w:t>30(6), pp. 615 -629.</w:t>
              </w:r>
            </w:p>
            <w:p w14:paraId="3303B3D6" w14:textId="77777777" w:rsidR="001179A9" w:rsidRDefault="001179A9" w:rsidP="001179A9">
              <w:pPr>
                <w:pStyle w:val="Bibliography"/>
                <w:rPr>
                  <w:noProof/>
                </w:rPr>
              </w:pPr>
              <w:r>
                <w:rPr>
                  <w:noProof/>
                </w:rPr>
                <w:t>MarketLine, 2018. Adidas AG SWOT Analysis. 18 July, pp. 1-8.</w:t>
              </w:r>
            </w:p>
            <w:p w14:paraId="3016D702" w14:textId="77777777" w:rsidR="001179A9" w:rsidRDefault="001179A9" w:rsidP="001179A9">
              <w:pPr>
                <w:pStyle w:val="Bibliography"/>
                <w:rPr>
                  <w:noProof/>
                </w:rPr>
              </w:pPr>
              <w:r>
                <w:rPr>
                  <w:noProof/>
                </w:rPr>
                <w:t xml:space="preserve">Murray, A. I., 1988. A Contingency View of Porter's "Generic Strategies". </w:t>
              </w:r>
              <w:r>
                <w:rPr>
                  <w:i/>
                  <w:iCs/>
                  <w:noProof/>
                </w:rPr>
                <w:t xml:space="preserve">Acadamy of Management Review, </w:t>
              </w:r>
              <w:r>
                <w:rPr>
                  <w:noProof/>
                </w:rPr>
                <w:t>13(3), pp. 390 - 400.</w:t>
              </w:r>
            </w:p>
            <w:p w14:paraId="77433F64" w14:textId="77777777" w:rsidR="001179A9" w:rsidRDefault="001179A9" w:rsidP="001179A9">
              <w:pPr>
                <w:pStyle w:val="Bibliography"/>
                <w:rPr>
                  <w:noProof/>
                </w:rPr>
              </w:pPr>
              <w:r>
                <w:rPr>
                  <w:noProof/>
                </w:rPr>
                <w:lastRenderedPageBreak/>
                <w:t xml:space="preserve">Nandakumar, M., Ghobadian, A. &amp; O'Regan, N., 2010. Business-level Strategy and Performance. </w:t>
              </w:r>
              <w:r>
                <w:rPr>
                  <w:i/>
                  <w:iCs/>
                  <w:noProof/>
                </w:rPr>
                <w:t xml:space="preserve">Management Decision, </w:t>
              </w:r>
              <w:r>
                <w:rPr>
                  <w:noProof/>
                </w:rPr>
                <w:t>48(6), pp. 907 - 939.</w:t>
              </w:r>
            </w:p>
            <w:p w14:paraId="69E3CD19" w14:textId="77777777" w:rsidR="001179A9" w:rsidRDefault="001179A9" w:rsidP="001179A9">
              <w:pPr>
                <w:pStyle w:val="Bibliography"/>
                <w:rPr>
                  <w:noProof/>
                </w:rPr>
              </w:pPr>
              <w:r>
                <w:rPr>
                  <w:noProof/>
                </w:rPr>
                <w:t xml:space="preserve">Nandakumar, M. K., Ghobadian, A. &amp; O'Regan, N., 2011. Generic Strategies and Performance - evidence from manufacturing firms. </w:t>
              </w:r>
              <w:r>
                <w:rPr>
                  <w:i/>
                  <w:iCs/>
                  <w:noProof/>
                </w:rPr>
                <w:t xml:space="preserve">International Journal of Productivity &amp; Performance Management , </w:t>
              </w:r>
              <w:r>
                <w:rPr>
                  <w:noProof/>
                </w:rPr>
                <w:t>60(3), pp. 222 - 252.</w:t>
              </w:r>
            </w:p>
            <w:p w14:paraId="634015F7" w14:textId="77777777" w:rsidR="001179A9" w:rsidRDefault="001179A9" w:rsidP="001179A9">
              <w:pPr>
                <w:pStyle w:val="Bibliography"/>
                <w:rPr>
                  <w:noProof/>
                </w:rPr>
              </w:pPr>
              <w:r>
                <w:rPr>
                  <w:noProof/>
                </w:rPr>
                <w:t xml:space="preserve">Palmer, A. &amp; Hartley, B., 2008. </w:t>
              </w:r>
              <w:r>
                <w:rPr>
                  <w:i/>
                  <w:iCs/>
                  <w:noProof/>
                </w:rPr>
                <w:t xml:space="preserve">The Business Environment. </w:t>
              </w:r>
              <w:r>
                <w:rPr>
                  <w:noProof/>
                </w:rPr>
                <w:t>Maidenhead: McGraw-Hill.</w:t>
              </w:r>
            </w:p>
            <w:p w14:paraId="2C97956D" w14:textId="77777777" w:rsidR="001179A9" w:rsidRDefault="001179A9" w:rsidP="001179A9">
              <w:pPr>
                <w:pStyle w:val="Bibliography"/>
                <w:rPr>
                  <w:noProof/>
                </w:rPr>
              </w:pPr>
              <w:r>
                <w:rPr>
                  <w:noProof/>
                </w:rPr>
                <w:t xml:space="preserve">Porter, M. E., 1980. </w:t>
              </w:r>
              <w:r>
                <w:rPr>
                  <w:i/>
                  <w:iCs/>
                  <w:noProof/>
                </w:rPr>
                <w:t xml:space="preserve">Competitive Strategy: Techniques for Analysing Industries and Competitors. </w:t>
              </w:r>
              <w:r>
                <w:rPr>
                  <w:noProof/>
                </w:rPr>
                <w:t>New York: Free Press.</w:t>
              </w:r>
            </w:p>
            <w:p w14:paraId="4E4C3144" w14:textId="77777777" w:rsidR="001179A9" w:rsidRDefault="001179A9" w:rsidP="001179A9">
              <w:pPr>
                <w:pStyle w:val="Bibliography"/>
                <w:rPr>
                  <w:noProof/>
                </w:rPr>
              </w:pPr>
              <w:r>
                <w:rPr>
                  <w:noProof/>
                </w:rPr>
                <w:t xml:space="preserve">Porter, M. E., 2004. </w:t>
              </w:r>
              <w:r>
                <w:rPr>
                  <w:i/>
                  <w:iCs/>
                  <w:noProof/>
                </w:rPr>
                <w:t xml:space="preserve">Competitive Advantage - Creating and Sustaining Superior Performance. </w:t>
              </w:r>
              <w:r>
                <w:rPr>
                  <w:noProof/>
                </w:rPr>
                <w:t>London: Harper Collins.</w:t>
              </w:r>
            </w:p>
            <w:p w14:paraId="5C0AE028" w14:textId="77777777" w:rsidR="001179A9" w:rsidRDefault="001179A9" w:rsidP="001179A9">
              <w:pPr>
                <w:pStyle w:val="Bibliography"/>
                <w:rPr>
                  <w:noProof/>
                </w:rPr>
              </w:pPr>
              <w:r>
                <w:rPr>
                  <w:noProof/>
                </w:rPr>
                <w:t xml:space="preserve">Preston, L. E., 1986. Business and Public Policy. </w:t>
              </w:r>
              <w:r>
                <w:rPr>
                  <w:i/>
                  <w:iCs/>
                  <w:noProof/>
                </w:rPr>
                <w:t xml:space="preserve">Journal of Management, </w:t>
              </w:r>
              <w:r>
                <w:rPr>
                  <w:noProof/>
                </w:rPr>
                <w:t>12(2), pp. 261 - 275.</w:t>
              </w:r>
            </w:p>
            <w:p w14:paraId="2846524C" w14:textId="77777777" w:rsidR="001179A9" w:rsidRDefault="001179A9" w:rsidP="001179A9">
              <w:pPr>
                <w:pStyle w:val="Bibliography"/>
                <w:rPr>
                  <w:noProof/>
                </w:rPr>
              </w:pPr>
              <w:r>
                <w:rPr>
                  <w:noProof/>
                </w:rPr>
                <w:t xml:space="preserve">Shao, X.-F., 2015. Product Differentiation Design Under Sequential Consumer Choice Process. </w:t>
              </w:r>
              <w:r>
                <w:rPr>
                  <w:i/>
                  <w:iCs/>
                  <w:noProof/>
                </w:rPr>
                <w:t xml:space="preserve">International Journal of Production Research, </w:t>
              </w:r>
              <w:r>
                <w:rPr>
                  <w:noProof/>
                </w:rPr>
                <w:t>53(8), pp. 2342 - 2365.</w:t>
              </w:r>
            </w:p>
            <w:p w14:paraId="2CCFF970" w14:textId="77777777" w:rsidR="001179A9" w:rsidRDefault="001179A9" w:rsidP="001179A9">
              <w:pPr>
                <w:pStyle w:val="Bibliography"/>
                <w:rPr>
                  <w:noProof/>
                </w:rPr>
              </w:pPr>
              <w:r>
                <w:rPr>
                  <w:noProof/>
                </w:rPr>
                <w:t xml:space="preserve">Sun, L.-Y. &amp; Pan, W., 2011. Differentiation Strategy, High-Performance Human Resource Practices and Firm Performance: Moderation by Employee Commitment. </w:t>
              </w:r>
              <w:r>
                <w:rPr>
                  <w:i/>
                  <w:iCs/>
                  <w:noProof/>
                </w:rPr>
                <w:t xml:space="preserve">International Journal of Human Resource Management, </w:t>
              </w:r>
              <w:r>
                <w:rPr>
                  <w:noProof/>
                </w:rPr>
                <w:t>22(15), pp. 3068 - 3080.</w:t>
              </w:r>
            </w:p>
            <w:p w14:paraId="41A110A2" w14:textId="77777777" w:rsidR="001179A9" w:rsidRDefault="001179A9" w:rsidP="001179A9">
              <w:pPr>
                <w:pStyle w:val="Bibliography"/>
                <w:rPr>
                  <w:noProof/>
                </w:rPr>
              </w:pPr>
              <w:r>
                <w:rPr>
                  <w:noProof/>
                </w:rPr>
                <w:t xml:space="preserve">Sutherland, J. &amp; Canwell, D., 2004. </w:t>
              </w:r>
              <w:r>
                <w:rPr>
                  <w:i/>
                  <w:iCs/>
                  <w:noProof/>
                </w:rPr>
                <w:t xml:space="preserve">Key Concepts in Strategic Management. </w:t>
              </w:r>
              <w:r>
                <w:rPr>
                  <w:noProof/>
                </w:rPr>
                <w:t>Houndmills: Palgrave Macmillian.</w:t>
              </w:r>
            </w:p>
            <w:p w14:paraId="5B07F39D" w14:textId="77777777" w:rsidR="001179A9" w:rsidRDefault="001179A9" w:rsidP="001179A9">
              <w:pPr>
                <w:pStyle w:val="Bibliography"/>
                <w:rPr>
                  <w:noProof/>
                </w:rPr>
              </w:pPr>
              <w:r>
                <w:rPr>
                  <w:noProof/>
                </w:rPr>
                <w:t xml:space="preserve">Thompson, J. &amp; Martin, F., 2012. </w:t>
              </w:r>
              <w:r>
                <w:rPr>
                  <w:i/>
                  <w:iCs/>
                  <w:noProof/>
                </w:rPr>
                <w:t xml:space="preserve">Strategic Management: Awareness and Change. </w:t>
              </w:r>
              <w:r>
                <w:rPr>
                  <w:noProof/>
                </w:rPr>
                <w:t>London: Thomson.</w:t>
              </w:r>
            </w:p>
            <w:p w14:paraId="5B19A2ED" w14:textId="77777777" w:rsidR="001179A9" w:rsidRDefault="001179A9" w:rsidP="001179A9">
              <w:pPr>
                <w:pStyle w:val="Bibliography"/>
                <w:rPr>
                  <w:noProof/>
                </w:rPr>
              </w:pPr>
              <w:r>
                <w:rPr>
                  <w:noProof/>
                </w:rPr>
                <w:t xml:space="preserve">Tripes, S., Kormarkova, L., Pirozek, P. &amp; Dvorak, J., 2014. Determinants of a Successful Differentation Strategy. </w:t>
              </w:r>
              <w:r>
                <w:rPr>
                  <w:i/>
                  <w:iCs/>
                  <w:noProof/>
                </w:rPr>
                <w:t xml:space="preserve">Proceedings of the European Conference on Management, Leadership &amp; Governance, </w:t>
              </w:r>
              <w:r>
                <w:rPr>
                  <w:noProof/>
                </w:rPr>
                <w:t>pp. 330-337.</w:t>
              </w:r>
            </w:p>
            <w:p w14:paraId="018C5696" w14:textId="77777777" w:rsidR="001179A9" w:rsidRDefault="001179A9" w:rsidP="001179A9">
              <w:pPr>
                <w:pStyle w:val="Bibliography"/>
                <w:rPr>
                  <w:noProof/>
                </w:rPr>
              </w:pPr>
              <w:r>
                <w:rPr>
                  <w:noProof/>
                </w:rPr>
                <w:t xml:space="preserve">Wheelen, T. L. &amp; Hunger, J. D., 2012. </w:t>
              </w:r>
              <w:r>
                <w:rPr>
                  <w:i/>
                  <w:iCs/>
                  <w:noProof/>
                </w:rPr>
                <w:t xml:space="preserve">Concepts in Strategic Management and Business Policy. </w:t>
              </w:r>
              <w:r>
                <w:rPr>
                  <w:noProof/>
                </w:rPr>
                <w:t>13 ed. Boston: Pearson Education.</w:t>
              </w:r>
            </w:p>
            <w:p w14:paraId="7FE26EF6" w14:textId="77777777" w:rsidR="001179A9" w:rsidRDefault="001179A9" w:rsidP="001179A9">
              <w:pPr>
                <w:pStyle w:val="Bibliography"/>
                <w:rPr>
                  <w:noProof/>
                </w:rPr>
              </w:pPr>
              <w:r>
                <w:rPr>
                  <w:noProof/>
                </w:rPr>
                <w:lastRenderedPageBreak/>
                <w:t xml:space="preserve">Williamson, P. J. &amp; Zeng, M., 2009. Value-for-Money Strategies for Recessionary Times. </w:t>
              </w:r>
              <w:r>
                <w:rPr>
                  <w:i/>
                  <w:iCs/>
                  <w:noProof/>
                </w:rPr>
                <w:t xml:space="preserve">The Business Harvard Review, </w:t>
              </w:r>
              <w:r>
                <w:rPr>
                  <w:noProof/>
                </w:rPr>
                <w:t>87(3), pp. 66 - 74.</w:t>
              </w:r>
            </w:p>
            <w:p w14:paraId="43B76556" w14:textId="686F4FFA" w:rsidR="008E43D1" w:rsidRDefault="008E43D1" w:rsidP="001179A9">
              <w:r>
                <w:rPr>
                  <w:b/>
                  <w:bCs/>
                  <w:noProof/>
                </w:rPr>
                <w:fldChar w:fldCharType="end"/>
              </w:r>
            </w:p>
          </w:sdtContent>
        </w:sdt>
      </w:sdtContent>
    </w:sdt>
    <w:p w14:paraId="23C3C7A4" w14:textId="77777777" w:rsidR="008E43D1" w:rsidRPr="008E43D1" w:rsidRDefault="008E43D1" w:rsidP="008E43D1"/>
    <w:sectPr w:rsidR="008E43D1" w:rsidRPr="008E43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87C9E7" w14:textId="77777777" w:rsidR="00862272" w:rsidRDefault="00862272" w:rsidP="006E72CB">
      <w:pPr>
        <w:spacing w:after="0" w:line="240" w:lineRule="auto"/>
      </w:pPr>
      <w:r>
        <w:separator/>
      </w:r>
    </w:p>
  </w:endnote>
  <w:endnote w:type="continuationSeparator" w:id="0">
    <w:p w14:paraId="7D41A99E" w14:textId="77777777" w:rsidR="00862272" w:rsidRDefault="00862272" w:rsidP="006E7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2452525"/>
      <w:docPartObj>
        <w:docPartGallery w:val="Page Numbers (Bottom of Page)"/>
        <w:docPartUnique/>
      </w:docPartObj>
    </w:sdtPr>
    <w:sdtEndPr>
      <w:rPr>
        <w:noProof/>
      </w:rPr>
    </w:sdtEndPr>
    <w:sdtContent>
      <w:p w14:paraId="7EB9874E" w14:textId="4B3F74F5" w:rsidR="00862272" w:rsidRDefault="008622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CC0FF" w14:textId="77777777" w:rsidR="00862272" w:rsidRDefault="00862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EBDDF9" w14:textId="77777777" w:rsidR="00862272" w:rsidRDefault="00862272" w:rsidP="006E72CB">
      <w:pPr>
        <w:spacing w:after="0" w:line="240" w:lineRule="auto"/>
      </w:pPr>
      <w:r>
        <w:separator/>
      </w:r>
    </w:p>
  </w:footnote>
  <w:footnote w:type="continuationSeparator" w:id="0">
    <w:p w14:paraId="27C232A1" w14:textId="77777777" w:rsidR="00862272" w:rsidRDefault="00862272" w:rsidP="006E72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37597D" w14:textId="05529B6A" w:rsidR="00862272" w:rsidRDefault="00862272">
    <w:pPr>
      <w:pStyle w:val="Header"/>
    </w:pPr>
    <w:r>
      <w:t>Kirsty Bevan P152179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979"/>
    <w:rsid w:val="00000712"/>
    <w:rsid w:val="00010705"/>
    <w:rsid w:val="00015E96"/>
    <w:rsid w:val="00033EEE"/>
    <w:rsid w:val="0003591E"/>
    <w:rsid w:val="000377D9"/>
    <w:rsid w:val="0004085E"/>
    <w:rsid w:val="00040C9D"/>
    <w:rsid w:val="00044638"/>
    <w:rsid w:val="00053C82"/>
    <w:rsid w:val="00054842"/>
    <w:rsid w:val="000602EA"/>
    <w:rsid w:val="00063840"/>
    <w:rsid w:val="00065FFE"/>
    <w:rsid w:val="00072121"/>
    <w:rsid w:val="000725E5"/>
    <w:rsid w:val="00073097"/>
    <w:rsid w:val="00074B1C"/>
    <w:rsid w:val="00077846"/>
    <w:rsid w:val="000818DF"/>
    <w:rsid w:val="0008332C"/>
    <w:rsid w:val="00083B13"/>
    <w:rsid w:val="000855AE"/>
    <w:rsid w:val="00093639"/>
    <w:rsid w:val="00093F4C"/>
    <w:rsid w:val="00094705"/>
    <w:rsid w:val="00097612"/>
    <w:rsid w:val="000A087C"/>
    <w:rsid w:val="000A0FDD"/>
    <w:rsid w:val="000A310C"/>
    <w:rsid w:val="000A4348"/>
    <w:rsid w:val="000A4806"/>
    <w:rsid w:val="000A56BD"/>
    <w:rsid w:val="000A7A5F"/>
    <w:rsid w:val="000B1573"/>
    <w:rsid w:val="000B7CCC"/>
    <w:rsid w:val="000C03EF"/>
    <w:rsid w:val="000D29D3"/>
    <w:rsid w:val="000D6CC7"/>
    <w:rsid w:val="000D7358"/>
    <w:rsid w:val="000D75C8"/>
    <w:rsid w:val="000E334E"/>
    <w:rsid w:val="000E44E1"/>
    <w:rsid w:val="000E4DAB"/>
    <w:rsid w:val="000F079C"/>
    <w:rsid w:val="000F71AF"/>
    <w:rsid w:val="000F7443"/>
    <w:rsid w:val="00104802"/>
    <w:rsid w:val="0010753F"/>
    <w:rsid w:val="00111E3B"/>
    <w:rsid w:val="00115C11"/>
    <w:rsid w:val="001179A9"/>
    <w:rsid w:val="00120DDE"/>
    <w:rsid w:val="00120E91"/>
    <w:rsid w:val="001235E1"/>
    <w:rsid w:val="00124B9A"/>
    <w:rsid w:val="00125D34"/>
    <w:rsid w:val="00130298"/>
    <w:rsid w:val="00140AD9"/>
    <w:rsid w:val="001428D1"/>
    <w:rsid w:val="001442AB"/>
    <w:rsid w:val="00145045"/>
    <w:rsid w:val="0014648F"/>
    <w:rsid w:val="00147760"/>
    <w:rsid w:val="00151561"/>
    <w:rsid w:val="00153C1C"/>
    <w:rsid w:val="00153C9C"/>
    <w:rsid w:val="00156264"/>
    <w:rsid w:val="00164E63"/>
    <w:rsid w:val="001660D3"/>
    <w:rsid w:val="00175D47"/>
    <w:rsid w:val="00175D54"/>
    <w:rsid w:val="00175D93"/>
    <w:rsid w:val="00186655"/>
    <w:rsid w:val="001919A5"/>
    <w:rsid w:val="00191BF8"/>
    <w:rsid w:val="00192762"/>
    <w:rsid w:val="00193897"/>
    <w:rsid w:val="00193899"/>
    <w:rsid w:val="001952C9"/>
    <w:rsid w:val="001961E4"/>
    <w:rsid w:val="001B043F"/>
    <w:rsid w:val="001B1524"/>
    <w:rsid w:val="001B1877"/>
    <w:rsid w:val="001C065C"/>
    <w:rsid w:val="001C397B"/>
    <w:rsid w:val="001C5979"/>
    <w:rsid w:val="001D0DC4"/>
    <w:rsid w:val="001D60AC"/>
    <w:rsid w:val="001D620D"/>
    <w:rsid w:val="001D7DD6"/>
    <w:rsid w:val="001E2325"/>
    <w:rsid w:val="001E480B"/>
    <w:rsid w:val="001F31B7"/>
    <w:rsid w:val="001F5796"/>
    <w:rsid w:val="001F6C07"/>
    <w:rsid w:val="00204F13"/>
    <w:rsid w:val="00207DDC"/>
    <w:rsid w:val="00211D8F"/>
    <w:rsid w:val="0021408C"/>
    <w:rsid w:val="00214BC7"/>
    <w:rsid w:val="00215833"/>
    <w:rsid w:val="002251E6"/>
    <w:rsid w:val="002252F2"/>
    <w:rsid w:val="00226E00"/>
    <w:rsid w:val="002276EA"/>
    <w:rsid w:val="00231820"/>
    <w:rsid w:val="00233A66"/>
    <w:rsid w:val="00235A62"/>
    <w:rsid w:val="00240976"/>
    <w:rsid w:val="00241938"/>
    <w:rsid w:val="00242D4F"/>
    <w:rsid w:val="00243C10"/>
    <w:rsid w:val="00252BF2"/>
    <w:rsid w:val="00253461"/>
    <w:rsid w:val="0025427E"/>
    <w:rsid w:val="00256A3E"/>
    <w:rsid w:val="00256F43"/>
    <w:rsid w:val="00263867"/>
    <w:rsid w:val="00263C00"/>
    <w:rsid w:val="00267773"/>
    <w:rsid w:val="00270C97"/>
    <w:rsid w:val="002718D7"/>
    <w:rsid w:val="00273AF2"/>
    <w:rsid w:val="00276BCC"/>
    <w:rsid w:val="002808ED"/>
    <w:rsid w:val="00284F45"/>
    <w:rsid w:val="0028585C"/>
    <w:rsid w:val="00285DB3"/>
    <w:rsid w:val="00287BD3"/>
    <w:rsid w:val="002A120C"/>
    <w:rsid w:val="002A68F6"/>
    <w:rsid w:val="002A7BC1"/>
    <w:rsid w:val="002B3974"/>
    <w:rsid w:val="002B4287"/>
    <w:rsid w:val="002B4736"/>
    <w:rsid w:val="002B7B3D"/>
    <w:rsid w:val="002C159F"/>
    <w:rsid w:val="002C1955"/>
    <w:rsid w:val="002D4AFE"/>
    <w:rsid w:val="002D4D1C"/>
    <w:rsid w:val="002D694C"/>
    <w:rsid w:val="002D6F1D"/>
    <w:rsid w:val="002D7ACA"/>
    <w:rsid w:val="002E5058"/>
    <w:rsid w:val="002F0769"/>
    <w:rsid w:val="002F12AD"/>
    <w:rsid w:val="002F2A06"/>
    <w:rsid w:val="002F3A08"/>
    <w:rsid w:val="002F5918"/>
    <w:rsid w:val="003017C6"/>
    <w:rsid w:val="00305DD4"/>
    <w:rsid w:val="003148EC"/>
    <w:rsid w:val="00320547"/>
    <w:rsid w:val="00323D52"/>
    <w:rsid w:val="00325C58"/>
    <w:rsid w:val="00326B07"/>
    <w:rsid w:val="003318B7"/>
    <w:rsid w:val="00331A77"/>
    <w:rsid w:val="00331F3F"/>
    <w:rsid w:val="0033303B"/>
    <w:rsid w:val="00340C43"/>
    <w:rsid w:val="0034173A"/>
    <w:rsid w:val="00341DBD"/>
    <w:rsid w:val="00346848"/>
    <w:rsid w:val="00350453"/>
    <w:rsid w:val="003509DC"/>
    <w:rsid w:val="003528B9"/>
    <w:rsid w:val="00356800"/>
    <w:rsid w:val="00357668"/>
    <w:rsid w:val="003608EE"/>
    <w:rsid w:val="0036493F"/>
    <w:rsid w:val="00367FE9"/>
    <w:rsid w:val="0037361A"/>
    <w:rsid w:val="00374157"/>
    <w:rsid w:val="00375669"/>
    <w:rsid w:val="003759A8"/>
    <w:rsid w:val="00376957"/>
    <w:rsid w:val="00377876"/>
    <w:rsid w:val="003779FD"/>
    <w:rsid w:val="003804AF"/>
    <w:rsid w:val="00394F1D"/>
    <w:rsid w:val="00397AB8"/>
    <w:rsid w:val="003A08F5"/>
    <w:rsid w:val="003A2EF1"/>
    <w:rsid w:val="003A337A"/>
    <w:rsid w:val="003A72B6"/>
    <w:rsid w:val="003B1834"/>
    <w:rsid w:val="003B4456"/>
    <w:rsid w:val="003B58BC"/>
    <w:rsid w:val="003B7C2F"/>
    <w:rsid w:val="003C2724"/>
    <w:rsid w:val="003D3CCB"/>
    <w:rsid w:val="003D77CE"/>
    <w:rsid w:val="003E111D"/>
    <w:rsid w:val="003E3346"/>
    <w:rsid w:val="003E4507"/>
    <w:rsid w:val="003E5485"/>
    <w:rsid w:val="003E67EB"/>
    <w:rsid w:val="003E7DD2"/>
    <w:rsid w:val="003F1D59"/>
    <w:rsid w:val="003F3257"/>
    <w:rsid w:val="003F4179"/>
    <w:rsid w:val="0040008F"/>
    <w:rsid w:val="00400E57"/>
    <w:rsid w:val="004019DA"/>
    <w:rsid w:val="004050B6"/>
    <w:rsid w:val="0041124E"/>
    <w:rsid w:val="00413C4D"/>
    <w:rsid w:val="00415BD4"/>
    <w:rsid w:val="00420C0A"/>
    <w:rsid w:val="004218CF"/>
    <w:rsid w:val="004253D3"/>
    <w:rsid w:val="004271D4"/>
    <w:rsid w:val="004300AB"/>
    <w:rsid w:val="0044693C"/>
    <w:rsid w:val="00446D53"/>
    <w:rsid w:val="00451FAA"/>
    <w:rsid w:val="004555BE"/>
    <w:rsid w:val="004577A2"/>
    <w:rsid w:val="00461FA5"/>
    <w:rsid w:val="00464D75"/>
    <w:rsid w:val="0046720B"/>
    <w:rsid w:val="0046755A"/>
    <w:rsid w:val="0047248A"/>
    <w:rsid w:val="00473956"/>
    <w:rsid w:val="00477F80"/>
    <w:rsid w:val="00484352"/>
    <w:rsid w:val="00491F78"/>
    <w:rsid w:val="00493478"/>
    <w:rsid w:val="00496FC9"/>
    <w:rsid w:val="004971C3"/>
    <w:rsid w:val="004A0424"/>
    <w:rsid w:val="004A0B5F"/>
    <w:rsid w:val="004A419D"/>
    <w:rsid w:val="004A5A87"/>
    <w:rsid w:val="004A71B5"/>
    <w:rsid w:val="004B17B8"/>
    <w:rsid w:val="004B2CB7"/>
    <w:rsid w:val="004B599F"/>
    <w:rsid w:val="004C0215"/>
    <w:rsid w:val="004C2176"/>
    <w:rsid w:val="004C4C0B"/>
    <w:rsid w:val="004D2BCB"/>
    <w:rsid w:val="004D2E23"/>
    <w:rsid w:val="004D43F4"/>
    <w:rsid w:val="004E34E1"/>
    <w:rsid w:val="004F1DF2"/>
    <w:rsid w:val="004F2216"/>
    <w:rsid w:val="004F6CFC"/>
    <w:rsid w:val="0050453F"/>
    <w:rsid w:val="00504545"/>
    <w:rsid w:val="00506324"/>
    <w:rsid w:val="00515718"/>
    <w:rsid w:val="005161AF"/>
    <w:rsid w:val="00516E19"/>
    <w:rsid w:val="00520AAE"/>
    <w:rsid w:val="0052670A"/>
    <w:rsid w:val="00527041"/>
    <w:rsid w:val="005276E5"/>
    <w:rsid w:val="00531041"/>
    <w:rsid w:val="00532504"/>
    <w:rsid w:val="005328CC"/>
    <w:rsid w:val="00532AC0"/>
    <w:rsid w:val="00536686"/>
    <w:rsid w:val="005371F1"/>
    <w:rsid w:val="00541147"/>
    <w:rsid w:val="00541647"/>
    <w:rsid w:val="00541DC4"/>
    <w:rsid w:val="005429C1"/>
    <w:rsid w:val="00542BD6"/>
    <w:rsid w:val="0054594D"/>
    <w:rsid w:val="00550EC3"/>
    <w:rsid w:val="005548B1"/>
    <w:rsid w:val="00557251"/>
    <w:rsid w:val="00560DF4"/>
    <w:rsid w:val="005614E9"/>
    <w:rsid w:val="0056567A"/>
    <w:rsid w:val="00572553"/>
    <w:rsid w:val="00577106"/>
    <w:rsid w:val="00577963"/>
    <w:rsid w:val="00580721"/>
    <w:rsid w:val="00581FAD"/>
    <w:rsid w:val="00582B34"/>
    <w:rsid w:val="00584FD2"/>
    <w:rsid w:val="005961EC"/>
    <w:rsid w:val="005A0E60"/>
    <w:rsid w:val="005A2D16"/>
    <w:rsid w:val="005A65F6"/>
    <w:rsid w:val="005A72D2"/>
    <w:rsid w:val="005B19F7"/>
    <w:rsid w:val="005B510D"/>
    <w:rsid w:val="005C21ED"/>
    <w:rsid w:val="005D4E49"/>
    <w:rsid w:val="005E3386"/>
    <w:rsid w:val="005E3C02"/>
    <w:rsid w:val="005F5EF5"/>
    <w:rsid w:val="005F6E7D"/>
    <w:rsid w:val="005F7171"/>
    <w:rsid w:val="006001F0"/>
    <w:rsid w:val="00604910"/>
    <w:rsid w:val="0060535A"/>
    <w:rsid w:val="00611CC8"/>
    <w:rsid w:val="00613A3E"/>
    <w:rsid w:val="00613D3E"/>
    <w:rsid w:val="00615451"/>
    <w:rsid w:val="00623092"/>
    <w:rsid w:val="00624B27"/>
    <w:rsid w:val="00625D39"/>
    <w:rsid w:val="00631B63"/>
    <w:rsid w:val="006348C2"/>
    <w:rsid w:val="006408BB"/>
    <w:rsid w:val="00653ADA"/>
    <w:rsid w:val="006723F3"/>
    <w:rsid w:val="00672F41"/>
    <w:rsid w:val="00680706"/>
    <w:rsid w:val="00680BFE"/>
    <w:rsid w:val="00686328"/>
    <w:rsid w:val="0068786F"/>
    <w:rsid w:val="00696E41"/>
    <w:rsid w:val="006A0A0B"/>
    <w:rsid w:val="006A26DA"/>
    <w:rsid w:val="006A2B24"/>
    <w:rsid w:val="006A53D3"/>
    <w:rsid w:val="006A698F"/>
    <w:rsid w:val="006B22F0"/>
    <w:rsid w:val="006B60FF"/>
    <w:rsid w:val="006C0530"/>
    <w:rsid w:val="006C3209"/>
    <w:rsid w:val="006C63E9"/>
    <w:rsid w:val="006D2281"/>
    <w:rsid w:val="006D2C67"/>
    <w:rsid w:val="006D2C87"/>
    <w:rsid w:val="006D2CFE"/>
    <w:rsid w:val="006D3440"/>
    <w:rsid w:val="006E092F"/>
    <w:rsid w:val="006E1864"/>
    <w:rsid w:val="006E6F44"/>
    <w:rsid w:val="006E72CB"/>
    <w:rsid w:val="006F17A7"/>
    <w:rsid w:val="006F24E0"/>
    <w:rsid w:val="006F2A23"/>
    <w:rsid w:val="007076E4"/>
    <w:rsid w:val="00707C99"/>
    <w:rsid w:val="00710894"/>
    <w:rsid w:val="00710F15"/>
    <w:rsid w:val="00713372"/>
    <w:rsid w:val="00714D44"/>
    <w:rsid w:val="00720072"/>
    <w:rsid w:val="00720B3E"/>
    <w:rsid w:val="00721543"/>
    <w:rsid w:val="0072724A"/>
    <w:rsid w:val="007371F9"/>
    <w:rsid w:val="00740A05"/>
    <w:rsid w:val="007446B5"/>
    <w:rsid w:val="00753B85"/>
    <w:rsid w:val="00756357"/>
    <w:rsid w:val="007627B9"/>
    <w:rsid w:val="0076450D"/>
    <w:rsid w:val="0077011F"/>
    <w:rsid w:val="00774988"/>
    <w:rsid w:val="00776433"/>
    <w:rsid w:val="007818E7"/>
    <w:rsid w:val="00781A09"/>
    <w:rsid w:val="00782032"/>
    <w:rsid w:val="00784283"/>
    <w:rsid w:val="00795345"/>
    <w:rsid w:val="00795606"/>
    <w:rsid w:val="007977B4"/>
    <w:rsid w:val="007A1F2E"/>
    <w:rsid w:val="007A730B"/>
    <w:rsid w:val="007B1948"/>
    <w:rsid w:val="007B37FB"/>
    <w:rsid w:val="007B4A65"/>
    <w:rsid w:val="007B5EE9"/>
    <w:rsid w:val="007C10C9"/>
    <w:rsid w:val="007C62B5"/>
    <w:rsid w:val="007C6F9D"/>
    <w:rsid w:val="007D13C0"/>
    <w:rsid w:val="007D438F"/>
    <w:rsid w:val="007D623D"/>
    <w:rsid w:val="007D6634"/>
    <w:rsid w:val="007D769B"/>
    <w:rsid w:val="007E1C4E"/>
    <w:rsid w:val="007E4E8A"/>
    <w:rsid w:val="007E7A61"/>
    <w:rsid w:val="007F06F9"/>
    <w:rsid w:val="007F3C54"/>
    <w:rsid w:val="007F3D99"/>
    <w:rsid w:val="007F53C7"/>
    <w:rsid w:val="007F79E9"/>
    <w:rsid w:val="00801B86"/>
    <w:rsid w:val="0080274C"/>
    <w:rsid w:val="008059D5"/>
    <w:rsid w:val="00811DB0"/>
    <w:rsid w:val="008227B5"/>
    <w:rsid w:val="00823EA7"/>
    <w:rsid w:val="00824388"/>
    <w:rsid w:val="00824F11"/>
    <w:rsid w:val="00827FEC"/>
    <w:rsid w:val="008369CE"/>
    <w:rsid w:val="00843C0D"/>
    <w:rsid w:val="00844CFE"/>
    <w:rsid w:val="00850D19"/>
    <w:rsid w:val="0085784C"/>
    <w:rsid w:val="00862272"/>
    <w:rsid w:val="00864E59"/>
    <w:rsid w:val="00870ADB"/>
    <w:rsid w:val="008723AD"/>
    <w:rsid w:val="00872BD5"/>
    <w:rsid w:val="0088165C"/>
    <w:rsid w:val="00881C4E"/>
    <w:rsid w:val="00886266"/>
    <w:rsid w:val="00890043"/>
    <w:rsid w:val="00895B88"/>
    <w:rsid w:val="00897265"/>
    <w:rsid w:val="00897574"/>
    <w:rsid w:val="008A29B7"/>
    <w:rsid w:val="008A59B8"/>
    <w:rsid w:val="008A672C"/>
    <w:rsid w:val="008B6E6A"/>
    <w:rsid w:val="008C0030"/>
    <w:rsid w:val="008C1495"/>
    <w:rsid w:val="008C5760"/>
    <w:rsid w:val="008C5974"/>
    <w:rsid w:val="008D269D"/>
    <w:rsid w:val="008D58B1"/>
    <w:rsid w:val="008D7717"/>
    <w:rsid w:val="008E163B"/>
    <w:rsid w:val="008E43D1"/>
    <w:rsid w:val="008E6541"/>
    <w:rsid w:val="008F0F83"/>
    <w:rsid w:val="008F20D2"/>
    <w:rsid w:val="008F37E1"/>
    <w:rsid w:val="008F3E9C"/>
    <w:rsid w:val="008F7CBA"/>
    <w:rsid w:val="00901C86"/>
    <w:rsid w:val="00905864"/>
    <w:rsid w:val="0090752F"/>
    <w:rsid w:val="009135EB"/>
    <w:rsid w:val="00913FBE"/>
    <w:rsid w:val="0091405A"/>
    <w:rsid w:val="00917089"/>
    <w:rsid w:val="009220B8"/>
    <w:rsid w:val="00925D7C"/>
    <w:rsid w:val="00926117"/>
    <w:rsid w:val="0092673A"/>
    <w:rsid w:val="009278C0"/>
    <w:rsid w:val="00927CE9"/>
    <w:rsid w:val="00934DCF"/>
    <w:rsid w:val="0093687F"/>
    <w:rsid w:val="00937897"/>
    <w:rsid w:val="00937A8F"/>
    <w:rsid w:val="00943E65"/>
    <w:rsid w:val="0094685C"/>
    <w:rsid w:val="00950F7A"/>
    <w:rsid w:val="009566A4"/>
    <w:rsid w:val="00957FF4"/>
    <w:rsid w:val="00960014"/>
    <w:rsid w:val="0096109F"/>
    <w:rsid w:val="009660C5"/>
    <w:rsid w:val="00966467"/>
    <w:rsid w:val="0096692B"/>
    <w:rsid w:val="009723D2"/>
    <w:rsid w:val="0097441B"/>
    <w:rsid w:val="00974DA5"/>
    <w:rsid w:val="00982E13"/>
    <w:rsid w:val="009847F3"/>
    <w:rsid w:val="009862B7"/>
    <w:rsid w:val="00992F89"/>
    <w:rsid w:val="00996169"/>
    <w:rsid w:val="009979CD"/>
    <w:rsid w:val="009A454F"/>
    <w:rsid w:val="009A5664"/>
    <w:rsid w:val="009A616E"/>
    <w:rsid w:val="009A64C2"/>
    <w:rsid w:val="009B01CA"/>
    <w:rsid w:val="009B0AC8"/>
    <w:rsid w:val="009B17E1"/>
    <w:rsid w:val="009B3EC9"/>
    <w:rsid w:val="009B6989"/>
    <w:rsid w:val="009C1D98"/>
    <w:rsid w:val="009C54AB"/>
    <w:rsid w:val="009C64CE"/>
    <w:rsid w:val="009C7494"/>
    <w:rsid w:val="009D326C"/>
    <w:rsid w:val="009E028B"/>
    <w:rsid w:val="009E372E"/>
    <w:rsid w:val="009F205D"/>
    <w:rsid w:val="009F5392"/>
    <w:rsid w:val="00A043F0"/>
    <w:rsid w:val="00A05262"/>
    <w:rsid w:val="00A07556"/>
    <w:rsid w:val="00A2273F"/>
    <w:rsid w:val="00A25F81"/>
    <w:rsid w:val="00A26C24"/>
    <w:rsid w:val="00A321BB"/>
    <w:rsid w:val="00A352D8"/>
    <w:rsid w:val="00A3663A"/>
    <w:rsid w:val="00A41E31"/>
    <w:rsid w:val="00A42DF2"/>
    <w:rsid w:val="00A46806"/>
    <w:rsid w:val="00A515A0"/>
    <w:rsid w:val="00A56501"/>
    <w:rsid w:val="00A644DB"/>
    <w:rsid w:val="00A714D0"/>
    <w:rsid w:val="00A72539"/>
    <w:rsid w:val="00A73345"/>
    <w:rsid w:val="00A733C2"/>
    <w:rsid w:val="00A752F5"/>
    <w:rsid w:val="00A82B82"/>
    <w:rsid w:val="00A83417"/>
    <w:rsid w:val="00A83A28"/>
    <w:rsid w:val="00A91229"/>
    <w:rsid w:val="00A95C6B"/>
    <w:rsid w:val="00A9623E"/>
    <w:rsid w:val="00A96749"/>
    <w:rsid w:val="00AA173F"/>
    <w:rsid w:val="00AA1F09"/>
    <w:rsid w:val="00AA279D"/>
    <w:rsid w:val="00AA33CE"/>
    <w:rsid w:val="00AA46D8"/>
    <w:rsid w:val="00AB514F"/>
    <w:rsid w:val="00AB7277"/>
    <w:rsid w:val="00AB7474"/>
    <w:rsid w:val="00AC0971"/>
    <w:rsid w:val="00AC0CFD"/>
    <w:rsid w:val="00AE6D70"/>
    <w:rsid w:val="00AF10C4"/>
    <w:rsid w:val="00AF1C95"/>
    <w:rsid w:val="00B048E0"/>
    <w:rsid w:val="00B04D77"/>
    <w:rsid w:val="00B06F47"/>
    <w:rsid w:val="00B10012"/>
    <w:rsid w:val="00B177A1"/>
    <w:rsid w:val="00B20C87"/>
    <w:rsid w:val="00B20D9D"/>
    <w:rsid w:val="00B26073"/>
    <w:rsid w:val="00B267A2"/>
    <w:rsid w:val="00B26E04"/>
    <w:rsid w:val="00B30B72"/>
    <w:rsid w:val="00B33604"/>
    <w:rsid w:val="00B34495"/>
    <w:rsid w:val="00B35A79"/>
    <w:rsid w:val="00B407AF"/>
    <w:rsid w:val="00B576D4"/>
    <w:rsid w:val="00B57C39"/>
    <w:rsid w:val="00B57EBE"/>
    <w:rsid w:val="00B6328D"/>
    <w:rsid w:val="00B74578"/>
    <w:rsid w:val="00B8128B"/>
    <w:rsid w:val="00B8239B"/>
    <w:rsid w:val="00B85887"/>
    <w:rsid w:val="00B91396"/>
    <w:rsid w:val="00B932B7"/>
    <w:rsid w:val="00BA1E4A"/>
    <w:rsid w:val="00BA23A2"/>
    <w:rsid w:val="00BA45B1"/>
    <w:rsid w:val="00BA55E4"/>
    <w:rsid w:val="00BA6ABC"/>
    <w:rsid w:val="00BB1B8D"/>
    <w:rsid w:val="00BB369B"/>
    <w:rsid w:val="00BD51EE"/>
    <w:rsid w:val="00BD55F1"/>
    <w:rsid w:val="00BE19FB"/>
    <w:rsid w:val="00BE3D0D"/>
    <w:rsid w:val="00BE434C"/>
    <w:rsid w:val="00BE565F"/>
    <w:rsid w:val="00BE7080"/>
    <w:rsid w:val="00BF1A77"/>
    <w:rsid w:val="00BF21C1"/>
    <w:rsid w:val="00BF4301"/>
    <w:rsid w:val="00C009C4"/>
    <w:rsid w:val="00C01EC3"/>
    <w:rsid w:val="00C02580"/>
    <w:rsid w:val="00C05009"/>
    <w:rsid w:val="00C06D2C"/>
    <w:rsid w:val="00C11C41"/>
    <w:rsid w:val="00C132DF"/>
    <w:rsid w:val="00C14D0F"/>
    <w:rsid w:val="00C15727"/>
    <w:rsid w:val="00C254A0"/>
    <w:rsid w:val="00C2754F"/>
    <w:rsid w:val="00C30B4A"/>
    <w:rsid w:val="00C32462"/>
    <w:rsid w:val="00C35C21"/>
    <w:rsid w:val="00C36924"/>
    <w:rsid w:val="00C43307"/>
    <w:rsid w:val="00C538B3"/>
    <w:rsid w:val="00C55DC3"/>
    <w:rsid w:val="00C565F7"/>
    <w:rsid w:val="00C5667B"/>
    <w:rsid w:val="00C612F0"/>
    <w:rsid w:val="00C64850"/>
    <w:rsid w:val="00C64BB5"/>
    <w:rsid w:val="00C65AFB"/>
    <w:rsid w:val="00C6639D"/>
    <w:rsid w:val="00C70FCE"/>
    <w:rsid w:val="00C71BB6"/>
    <w:rsid w:val="00C74492"/>
    <w:rsid w:val="00C746EC"/>
    <w:rsid w:val="00C74B2C"/>
    <w:rsid w:val="00C75FD5"/>
    <w:rsid w:val="00C7638F"/>
    <w:rsid w:val="00C77961"/>
    <w:rsid w:val="00C826BF"/>
    <w:rsid w:val="00C83455"/>
    <w:rsid w:val="00C8436B"/>
    <w:rsid w:val="00C84658"/>
    <w:rsid w:val="00C85F40"/>
    <w:rsid w:val="00C86929"/>
    <w:rsid w:val="00C91319"/>
    <w:rsid w:val="00C94E29"/>
    <w:rsid w:val="00C96339"/>
    <w:rsid w:val="00CA011B"/>
    <w:rsid w:val="00CA1891"/>
    <w:rsid w:val="00CA404D"/>
    <w:rsid w:val="00CA4AFE"/>
    <w:rsid w:val="00CB2334"/>
    <w:rsid w:val="00CB2B29"/>
    <w:rsid w:val="00CB3BEB"/>
    <w:rsid w:val="00CB50CA"/>
    <w:rsid w:val="00CB68C8"/>
    <w:rsid w:val="00CC09EA"/>
    <w:rsid w:val="00CC133A"/>
    <w:rsid w:val="00CC1441"/>
    <w:rsid w:val="00CC35A8"/>
    <w:rsid w:val="00CC7473"/>
    <w:rsid w:val="00CD1F96"/>
    <w:rsid w:val="00CD23DF"/>
    <w:rsid w:val="00CD309F"/>
    <w:rsid w:val="00CD4198"/>
    <w:rsid w:val="00CE056B"/>
    <w:rsid w:val="00CE418E"/>
    <w:rsid w:val="00CE7343"/>
    <w:rsid w:val="00CF2FD8"/>
    <w:rsid w:val="00CF4CE7"/>
    <w:rsid w:val="00CF4FB7"/>
    <w:rsid w:val="00CF6781"/>
    <w:rsid w:val="00CF6DDC"/>
    <w:rsid w:val="00CF72DB"/>
    <w:rsid w:val="00D0061F"/>
    <w:rsid w:val="00D036B8"/>
    <w:rsid w:val="00D03FB4"/>
    <w:rsid w:val="00D0559B"/>
    <w:rsid w:val="00D06A22"/>
    <w:rsid w:val="00D108C3"/>
    <w:rsid w:val="00D10C58"/>
    <w:rsid w:val="00D15EFB"/>
    <w:rsid w:val="00D16D34"/>
    <w:rsid w:val="00D20EDD"/>
    <w:rsid w:val="00D21231"/>
    <w:rsid w:val="00D24A07"/>
    <w:rsid w:val="00D25037"/>
    <w:rsid w:val="00D26D65"/>
    <w:rsid w:val="00D30CF9"/>
    <w:rsid w:val="00D31DF1"/>
    <w:rsid w:val="00D33416"/>
    <w:rsid w:val="00D36F12"/>
    <w:rsid w:val="00D37277"/>
    <w:rsid w:val="00D40CC6"/>
    <w:rsid w:val="00D41585"/>
    <w:rsid w:val="00D42512"/>
    <w:rsid w:val="00D44220"/>
    <w:rsid w:val="00D5070A"/>
    <w:rsid w:val="00D60CC6"/>
    <w:rsid w:val="00D6123F"/>
    <w:rsid w:val="00D62531"/>
    <w:rsid w:val="00D65EDC"/>
    <w:rsid w:val="00D7144A"/>
    <w:rsid w:val="00D71479"/>
    <w:rsid w:val="00D72927"/>
    <w:rsid w:val="00D74D61"/>
    <w:rsid w:val="00D77D4D"/>
    <w:rsid w:val="00D82168"/>
    <w:rsid w:val="00D84D2C"/>
    <w:rsid w:val="00D85502"/>
    <w:rsid w:val="00D90945"/>
    <w:rsid w:val="00D92C44"/>
    <w:rsid w:val="00D96461"/>
    <w:rsid w:val="00D976E3"/>
    <w:rsid w:val="00D97C29"/>
    <w:rsid w:val="00DA1A16"/>
    <w:rsid w:val="00DA28A7"/>
    <w:rsid w:val="00DA2B83"/>
    <w:rsid w:val="00DA38CD"/>
    <w:rsid w:val="00DA59E8"/>
    <w:rsid w:val="00DB5936"/>
    <w:rsid w:val="00DC03B5"/>
    <w:rsid w:val="00DC7559"/>
    <w:rsid w:val="00DD4415"/>
    <w:rsid w:val="00DD621C"/>
    <w:rsid w:val="00DD7CE9"/>
    <w:rsid w:val="00DE2E37"/>
    <w:rsid w:val="00DE60D4"/>
    <w:rsid w:val="00DE6B64"/>
    <w:rsid w:val="00DF069E"/>
    <w:rsid w:val="00DF5B08"/>
    <w:rsid w:val="00DF63ED"/>
    <w:rsid w:val="00DF76B5"/>
    <w:rsid w:val="00E01B70"/>
    <w:rsid w:val="00E01F11"/>
    <w:rsid w:val="00E02B40"/>
    <w:rsid w:val="00E04A4C"/>
    <w:rsid w:val="00E04E48"/>
    <w:rsid w:val="00E06389"/>
    <w:rsid w:val="00E128FC"/>
    <w:rsid w:val="00E15FE9"/>
    <w:rsid w:val="00E1696A"/>
    <w:rsid w:val="00E17A15"/>
    <w:rsid w:val="00E20905"/>
    <w:rsid w:val="00E20EE4"/>
    <w:rsid w:val="00E215DB"/>
    <w:rsid w:val="00E229D2"/>
    <w:rsid w:val="00E24B32"/>
    <w:rsid w:val="00E27617"/>
    <w:rsid w:val="00E306A7"/>
    <w:rsid w:val="00E30FFD"/>
    <w:rsid w:val="00E313B2"/>
    <w:rsid w:val="00E34F8A"/>
    <w:rsid w:val="00E3774F"/>
    <w:rsid w:val="00E37E8B"/>
    <w:rsid w:val="00E41282"/>
    <w:rsid w:val="00E42167"/>
    <w:rsid w:val="00E42D75"/>
    <w:rsid w:val="00E460CB"/>
    <w:rsid w:val="00E46540"/>
    <w:rsid w:val="00E5051B"/>
    <w:rsid w:val="00E54ECC"/>
    <w:rsid w:val="00E57841"/>
    <w:rsid w:val="00E608C8"/>
    <w:rsid w:val="00E75802"/>
    <w:rsid w:val="00E75DB9"/>
    <w:rsid w:val="00E800BA"/>
    <w:rsid w:val="00E82A7A"/>
    <w:rsid w:val="00E946B4"/>
    <w:rsid w:val="00E96BBC"/>
    <w:rsid w:val="00E97256"/>
    <w:rsid w:val="00EA4C74"/>
    <w:rsid w:val="00EA68F5"/>
    <w:rsid w:val="00EA7555"/>
    <w:rsid w:val="00EB2362"/>
    <w:rsid w:val="00EB383D"/>
    <w:rsid w:val="00EC146E"/>
    <w:rsid w:val="00EC6538"/>
    <w:rsid w:val="00ED33F0"/>
    <w:rsid w:val="00ED3EF3"/>
    <w:rsid w:val="00ED4DAE"/>
    <w:rsid w:val="00ED55B9"/>
    <w:rsid w:val="00ED5638"/>
    <w:rsid w:val="00ED60AF"/>
    <w:rsid w:val="00ED6DB9"/>
    <w:rsid w:val="00EE29F1"/>
    <w:rsid w:val="00EE4A9B"/>
    <w:rsid w:val="00EE4B6D"/>
    <w:rsid w:val="00EE671E"/>
    <w:rsid w:val="00EF0567"/>
    <w:rsid w:val="00EF2FF1"/>
    <w:rsid w:val="00EF575E"/>
    <w:rsid w:val="00F03C24"/>
    <w:rsid w:val="00F04381"/>
    <w:rsid w:val="00F120FF"/>
    <w:rsid w:val="00F15200"/>
    <w:rsid w:val="00F17B0E"/>
    <w:rsid w:val="00F3385F"/>
    <w:rsid w:val="00F41378"/>
    <w:rsid w:val="00F431D3"/>
    <w:rsid w:val="00F43BD1"/>
    <w:rsid w:val="00F45785"/>
    <w:rsid w:val="00F51C5B"/>
    <w:rsid w:val="00F55706"/>
    <w:rsid w:val="00F55A7E"/>
    <w:rsid w:val="00F64965"/>
    <w:rsid w:val="00F65A6A"/>
    <w:rsid w:val="00F7151D"/>
    <w:rsid w:val="00F71FE5"/>
    <w:rsid w:val="00F72275"/>
    <w:rsid w:val="00F73F36"/>
    <w:rsid w:val="00F81880"/>
    <w:rsid w:val="00F820A5"/>
    <w:rsid w:val="00F87304"/>
    <w:rsid w:val="00F918C8"/>
    <w:rsid w:val="00F921B7"/>
    <w:rsid w:val="00F96038"/>
    <w:rsid w:val="00F9680E"/>
    <w:rsid w:val="00F96D3B"/>
    <w:rsid w:val="00F97C83"/>
    <w:rsid w:val="00FA17CA"/>
    <w:rsid w:val="00FA1824"/>
    <w:rsid w:val="00FA238F"/>
    <w:rsid w:val="00FA3686"/>
    <w:rsid w:val="00FA4C9C"/>
    <w:rsid w:val="00FA645A"/>
    <w:rsid w:val="00FB6601"/>
    <w:rsid w:val="00FC0162"/>
    <w:rsid w:val="00FC11AF"/>
    <w:rsid w:val="00FC2F78"/>
    <w:rsid w:val="00FC57E6"/>
    <w:rsid w:val="00FD190C"/>
    <w:rsid w:val="00FD1B51"/>
    <w:rsid w:val="00FD390F"/>
    <w:rsid w:val="00FD5CDB"/>
    <w:rsid w:val="00FD5FAC"/>
    <w:rsid w:val="00FE0518"/>
    <w:rsid w:val="00FF5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9413A"/>
  <w15:chartTrackingRefBased/>
  <w15:docId w15:val="{14DC60A4-45C4-4977-BEEF-8A7EEB0FB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9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59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318B7"/>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E01F1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9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C597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C2176"/>
    <w:pPr>
      <w:spacing w:line="259" w:lineRule="auto"/>
      <w:outlineLvl w:val="9"/>
    </w:pPr>
    <w:rPr>
      <w:lang w:val="en-US"/>
    </w:rPr>
  </w:style>
  <w:style w:type="paragraph" w:styleId="TOC1">
    <w:name w:val="toc 1"/>
    <w:basedOn w:val="Normal"/>
    <w:next w:val="Normal"/>
    <w:autoRedefine/>
    <w:uiPriority w:val="39"/>
    <w:unhideWhenUsed/>
    <w:rsid w:val="004C2176"/>
    <w:pPr>
      <w:spacing w:after="100"/>
    </w:pPr>
  </w:style>
  <w:style w:type="paragraph" w:styleId="TOC2">
    <w:name w:val="toc 2"/>
    <w:basedOn w:val="Normal"/>
    <w:next w:val="Normal"/>
    <w:autoRedefine/>
    <w:uiPriority w:val="39"/>
    <w:unhideWhenUsed/>
    <w:rsid w:val="004C2176"/>
    <w:pPr>
      <w:spacing w:after="100"/>
      <w:ind w:left="240"/>
    </w:pPr>
  </w:style>
  <w:style w:type="character" w:styleId="Hyperlink">
    <w:name w:val="Hyperlink"/>
    <w:basedOn w:val="DefaultParagraphFont"/>
    <w:uiPriority w:val="99"/>
    <w:unhideWhenUsed/>
    <w:rsid w:val="004C2176"/>
    <w:rPr>
      <w:color w:val="0563C1" w:themeColor="hyperlink"/>
      <w:u w:val="single"/>
    </w:rPr>
  </w:style>
  <w:style w:type="paragraph" w:styleId="Bibliography">
    <w:name w:val="Bibliography"/>
    <w:basedOn w:val="Normal"/>
    <w:next w:val="Normal"/>
    <w:uiPriority w:val="37"/>
    <w:unhideWhenUsed/>
    <w:rsid w:val="008E43D1"/>
  </w:style>
  <w:style w:type="paragraph" w:styleId="Caption">
    <w:name w:val="caption"/>
    <w:basedOn w:val="Normal"/>
    <w:next w:val="Normal"/>
    <w:uiPriority w:val="35"/>
    <w:unhideWhenUsed/>
    <w:qFormat/>
    <w:rsid w:val="00FC2F7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E29F1"/>
    <w:pPr>
      <w:spacing w:after="0"/>
    </w:pPr>
  </w:style>
  <w:style w:type="paragraph" w:styleId="Header">
    <w:name w:val="header"/>
    <w:basedOn w:val="Normal"/>
    <w:link w:val="HeaderChar"/>
    <w:uiPriority w:val="99"/>
    <w:unhideWhenUsed/>
    <w:rsid w:val="006E72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2CB"/>
  </w:style>
  <w:style w:type="paragraph" w:styleId="Footer">
    <w:name w:val="footer"/>
    <w:basedOn w:val="Normal"/>
    <w:link w:val="FooterChar"/>
    <w:uiPriority w:val="99"/>
    <w:unhideWhenUsed/>
    <w:rsid w:val="006E72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2CB"/>
  </w:style>
  <w:style w:type="character" w:styleId="UnresolvedMention">
    <w:name w:val="Unresolved Mention"/>
    <w:basedOn w:val="DefaultParagraphFont"/>
    <w:uiPriority w:val="99"/>
    <w:semiHidden/>
    <w:unhideWhenUsed/>
    <w:rsid w:val="00843C0D"/>
    <w:rPr>
      <w:color w:val="605E5C"/>
      <w:shd w:val="clear" w:color="auto" w:fill="E1DFDD"/>
    </w:rPr>
  </w:style>
  <w:style w:type="character" w:styleId="FollowedHyperlink">
    <w:name w:val="FollowedHyperlink"/>
    <w:basedOn w:val="DefaultParagraphFont"/>
    <w:uiPriority w:val="99"/>
    <w:semiHidden/>
    <w:unhideWhenUsed/>
    <w:rsid w:val="00AF1C95"/>
    <w:rPr>
      <w:color w:val="954F72" w:themeColor="followedHyperlink"/>
      <w:u w:val="single"/>
    </w:rPr>
  </w:style>
  <w:style w:type="paragraph" w:styleId="NoSpacing">
    <w:name w:val="No Spacing"/>
    <w:link w:val="NoSpacingChar"/>
    <w:uiPriority w:val="1"/>
    <w:qFormat/>
    <w:rsid w:val="008D7717"/>
    <w:pPr>
      <w:spacing w:after="0" w:line="240" w:lineRule="auto"/>
    </w:pPr>
    <w:rPr>
      <w:rFonts w:asciiTheme="minorHAnsi" w:eastAsiaTheme="minorEastAsia" w:hAnsiTheme="minorHAnsi" w:cstheme="minorBidi"/>
      <w:sz w:val="22"/>
      <w:lang w:val="en-US"/>
    </w:rPr>
  </w:style>
  <w:style w:type="character" w:customStyle="1" w:styleId="NoSpacingChar">
    <w:name w:val="No Spacing Char"/>
    <w:basedOn w:val="DefaultParagraphFont"/>
    <w:link w:val="NoSpacing"/>
    <w:uiPriority w:val="1"/>
    <w:rsid w:val="008D7717"/>
    <w:rPr>
      <w:rFonts w:asciiTheme="minorHAnsi" w:eastAsiaTheme="minorEastAsia" w:hAnsiTheme="minorHAnsi" w:cstheme="minorBidi"/>
      <w:sz w:val="22"/>
      <w:lang w:val="en-US"/>
    </w:rPr>
  </w:style>
  <w:style w:type="character" w:customStyle="1" w:styleId="Heading3Char">
    <w:name w:val="Heading 3 Char"/>
    <w:basedOn w:val="DefaultParagraphFont"/>
    <w:link w:val="Heading3"/>
    <w:uiPriority w:val="9"/>
    <w:rsid w:val="003318B7"/>
    <w:rPr>
      <w:rFonts w:asciiTheme="majorHAnsi" w:eastAsiaTheme="majorEastAsia" w:hAnsiTheme="majorHAnsi" w:cstheme="majorBidi"/>
      <w:color w:val="1F3763" w:themeColor="accent1" w:themeShade="7F"/>
      <w:szCs w:val="24"/>
    </w:rPr>
  </w:style>
  <w:style w:type="paragraph" w:styleId="BalloonText">
    <w:name w:val="Balloon Text"/>
    <w:basedOn w:val="Normal"/>
    <w:link w:val="BalloonTextChar"/>
    <w:uiPriority w:val="99"/>
    <w:semiHidden/>
    <w:unhideWhenUsed/>
    <w:rsid w:val="00974D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4DA5"/>
    <w:rPr>
      <w:rFonts w:ascii="Segoe UI" w:hAnsi="Segoe UI" w:cs="Segoe UI"/>
      <w:sz w:val="18"/>
      <w:szCs w:val="18"/>
    </w:rPr>
  </w:style>
  <w:style w:type="character" w:customStyle="1" w:styleId="Heading4Char">
    <w:name w:val="Heading 4 Char"/>
    <w:basedOn w:val="DefaultParagraphFont"/>
    <w:link w:val="Heading4"/>
    <w:uiPriority w:val="9"/>
    <w:rsid w:val="00E01F1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5223">
      <w:bodyDiv w:val="1"/>
      <w:marLeft w:val="0"/>
      <w:marRight w:val="0"/>
      <w:marTop w:val="0"/>
      <w:marBottom w:val="0"/>
      <w:divBdr>
        <w:top w:val="none" w:sz="0" w:space="0" w:color="auto"/>
        <w:left w:val="none" w:sz="0" w:space="0" w:color="auto"/>
        <w:bottom w:val="none" w:sz="0" w:space="0" w:color="auto"/>
        <w:right w:val="none" w:sz="0" w:space="0" w:color="auto"/>
      </w:divBdr>
    </w:div>
    <w:div w:id="9335260">
      <w:bodyDiv w:val="1"/>
      <w:marLeft w:val="0"/>
      <w:marRight w:val="0"/>
      <w:marTop w:val="0"/>
      <w:marBottom w:val="0"/>
      <w:divBdr>
        <w:top w:val="none" w:sz="0" w:space="0" w:color="auto"/>
        <w:left w:val="none" w:sz="0" w:space="0" w:color="auto"/>
        <w:bottom w:val="none" w:sz="0" w:space="0" w:color="auto"/>
        <w:right w:val="none" w:sz="0" w:space="0" w:color="auto"/>
      </w:divBdr>
    </w:div>
    <w:div w:id="9568368">
      <w:bodyDiv w:val="1"/>
      <w:marLeft w:val="0"/>
      <w:marRight w:val="0"/>
      <w:marTop w:val="0"/>
      <w:marBottom w:val="0"/>
      <w:divBdr>
        <w:top w:val="none" w:sz="0" w:space="0" w:color="auto"/>
        <w:left w:val="none" w:sz="0" w:space="0" w:color="auto"/>
        <w:bottom w:val="none" w:sz="0" w:space="0" w:color="auto"/>
        <w:right w:val="none" w:sz="0" w:space="0" w:color="auto"/>
      </w:divBdr>
    </w:div>
    <w:div w:id="19866678">
      <w:bodyDiv w:val="1"/>
      <w:marLeft w:val="0"/>
      <w:marRight w:val="0"/>
      <w:marTop w:val="0"/>
      <w:marBottom w:val="0"/>
      <w:divBdr>
        <w:top w:val="none" w:sz="0" w:space="0" w:color="auto"/>
        <w:left w:val="none" w:sz="0" w:space="0" w:color="auto"/>
        <w:bottom w:val="none" w:sz="0" w:space="0" w:color="auto"/>
        <w:right w:val="none" w:sz="0" w:space="0" w:color="auto"/>
      </w:divBdr>
    </w:div>
    <w:div w:id="31462158">
      <w:bodyDiv w:val="1"/>
      <w:marLeft w:val="0"/>
      <w:marRight w:val="0"/>
      <w:marTop w:val="0"/>
      <w:marBottom w:val="0"/>
      <w:divBdr>
        <w:top w:val="none" w:sz="0" w:space="0" w:color="auto"/>
        <w:left w:val="none" w:sz="0" w:space="0" w:color="auto"/>
        <w:bottom w:val="none" w:sz="0" w:space="0" w:color="auto"/>
        <w:right w:val="none" w:sz="0" w:space="0" w:color="auto"/>
      </w:divBdr>
    </w:div>
    <w:div w:id="32854208">
      <w:bodyDiv w:val="1"/>
      <w:marLeft w:val="0"/>
      <w:marRight w:val="0"/>
      <w:marTop w:val="0"/>
      <w:marBottom w:val="0"/>
      <w:divBdr>
        <w:top w:val="none" w:sz="0" w:space="0" w:color="auto"/>
        <w:left w:val="none" w:sz="0" w:space="0" w:color="auto"/>
        <w:bottom w:val="none" w:sz="0" w:space="0" w:color="auto"/>
        <w:right w:val="none" w:sz="0" w:space="0" w:color="auto"/>
      </w:divBdr>
    </w:div>
    <w:div w:id="42607244">
      <w:bodyDiv w:val="1"/>
      <w:marLeft w:val="0"/>
      <w:marRight w:val="0"/>
      <w:marTop w:val="0"/>
      <w:marBottom w:val="0"/>
      <w:divBdr>
        <w:top w:val="none" w:sz="0" w:space="0" w:color="auto"/>
        <w:left w:val="none" w:sz="0" w:space="0" w:color="auto"/>
        <w:bottom w:val="none" w:sz="0" w:space="0" w:color="auto"/>
        <w:right w:val="none" w:sz="0" w:space="0" w:color="auto"/>
      </w:divBdr>
    </w:div>
    <w:div w:id="42947682">
      <w:bodyDiv w:val="1"/>
      <w:marLeft w:val="0"/>
      <w:marRight w:val="0"/>
      <w:marTop w:val="0"/>
      <w:marBottom w:val="0"/>
      <w:divBdr>
        <w:top w:val="none" w:sz="0" w:space="0" w:color="auto"/>
        <w:left w:val="none" w:sz="0" w:space="0" w:color="auto"/>
        <w:bottom w:val="none" w:sz="0" w:space="0" w:color="auto"/>
        <w:right w:val="none" w:sz="0" w:space="0" w:color="auto"/>
      </w:divBdr>
    </w:div>
    <w:div w:id="49309165">
      <w:bodyDiv w:val="1"/>
      <w:marLeft w:val="0"/>
      <w:marRight w:val="0"/>
      <w:marTop w:val="0"/>
      <w:marBottom w:val="0"/>
      <w:divBdr>
        <w:top w:val="none" w:sz="0" w:space="0" w:color="auto"/>
        <w:left w:val="none" w:sz="0" w:space="0" w:color="auto"/>
        <w:bottom w:val="none" w:sz="0" w:space="0" w:color="auto"/>
        <w:right w:val="none" w:sz="0" w:space="0" w:color="auto"/>
      </w:divBdr>
    </w:div>
    <w:div w:id="52240415">
      <w:bodyDiv w:val="1"/>
      <w:marLeft w:val="0"/>
      <w:marRight w:val="0"/>
      <w:marTop w:val="0"/>
      <w:marBottom w:val="0"/>
      <w:divBdr>
        <w:top w:val="none" w:sz="0" w:space="0" w:color="auto"/>
        <w:left w:val="none" w:sz="0" w:space="0" w:color="auto"/>
        <w:bottom w:val="none" w:sz="0" w:space="0" w:color="auto"/>
        <w:right w:val="none" w:sz="0" w:space="0" w:color="auto"/>
      </w:divBdr>
    </w:div>
    <w:div w:id="54207412">
      <w:bodyDiv w:val="1"/>
      <w:marLeft w:val="0"/>
      <w:marRight w:val="0"/>
      <w:marTop w:val="0"/>
      <w:marBottom w:val="0"/>
      <w:divBdr>
        <w:top w:val="none" w:sz="0" w:space="0" w:color="auto"/>
        <w:left w:val="none" w:sz="0" w:space="0" w:color="auto"/>
        <w:bottom w:val="none" w:sz="0" w:space="0" w:color="auto"/>
        <w:right w:val="none" w:sz="0" w:space="0" w:color="auto"/>
      </w:divBdr>
    </w:div>
    <w:div w:id="54738808">
      <w:bodyDiv w:val="1"/>
      <w:marLeft w:val="0"/>
      <w:marRight w:val="0"/>
      <w:marTop w:val="0"/>
      <w:marBottom w:val="0"/>
      <w:divBdr>
        <w:top w:val="none" w:sz="0" w:space="0" w:color="auto"/>
        <w:left w:val="none" w:sz="0" w:space="0" w:color="auto"/>
        <w:bottom w:val="none" w:sz="0" w:space="0" w:color="auto"/>
        <w:right w:val="none" w:sz="0" w:space="0" w:color="auto"/>
      </w:divBdr>
    </w:div>
    <w:div w:id="56905858">
      <w:bodyDiv w:val="1"/>
      <w:marLeft w:val="0"/>
      <w:marRight w:val="0"/>
      <w:marTop w:val="0"/>
      <w:marBottom w:val="0"/>
      <w:divBdr>
        <w:top w:val="none" w:sz="0" w:space="0" w:color="auto"/>
        <w:left w:val="none" w:sz="0" w:space="0" w:color="auto"/>
        <w:bottom w:val="none" w:sz="0" w:space="0" w:color="auto"/>
        <w:right w:val="none" w:sz="0" w:space="0" w:color="auto"/>
      </w:divBdr>
    </w:div>
    <w:div w:id="60056928">
      <w:bodyDiv w:val="1"/>
      <w:marLeft w:val="0"/>
      <w:marRight w:val="0"/>
      <w:marTop w:val="0"/>
      <w:marBottom w:val="0"/>
      <w:divBdr>
        <w:top w:val="none" w:sz="0" w:space="0" w:color="auto"/>
        <w:left w:val="none" w:sz="0" w:space="0" w:color="auto"/>
        <w:bottom w:val="none" w:sz="0" w:space="0" w:color="auto"/>
        <w:right w:val="none" w:sz="0" w:space="0" w:color="auto"/>
      </w:divBdr>
    </w:div>
    <w:div w:id="62679147">
      <w:bodyDiv w:val="1"/>
      <w:marLeft w:val="0"/>
      <w:marRight w:val="0"/>
      <w:marTop w:val="0"/>
      <w:marBottom w:val="0"/>
      <w:divBdr>
        <w:top w:val="none" w:sz="0" w:space="0" w:color="auto"/>
        <w:left w:val="none" w:sz="0" w:space="0" w:color="auto"/>
        <w:bottom w:val="none" w:sz="0" w:space="0" w:color="auto"/>
        <w:right w:val="none" w:sz="0" w:space="0" w:color="auto"/>
      </w:divBdr>
    </w:div>
    <w:div w:id="64033652">
      <w:bodyDiv w:val="1"/>
      <w:marLeft w:val="0"/>
      <w:marRight w:val="0"/>
      <w:marTop w:val="0"/>
      <w:marBottom w:val="0"/>
      <w:divBdr>
        <w:top w:val="none" w:sz="0" w:space="0" w:color="auto"/>
        <w:left w:val="none" w:sz="0" w:space="0" w:color="auto"/>
        <w:bottom w:val="none" w:sz="0" w:space="0" w:color="auto"/>
        <w:right w:val="none" w:sz="0" w:space="0" w:color="auto"/>
      </w:divBdr>
    </w:div>
    <w:div w:id="69736159">
      <w:bodyDiv w:val="1"/>
      <w:marLeft w:val="0"/>
      <w:marRight w:val="0"/>
      <w:marTop w:val="0"/>
      <w:marBottom w:val="0"/>
      <w:divBdr>
        <w:top w:val="none" w:sz="0" w:space="0" w:color="auto"/>
        <w:left w:val="none" w:sz="0" w:space="0" w:color="auto"/>
        <w:bottom w:val="none" w:sz="0" w:space="0" w:color="auto"/>
        <w:right w:val="none" w:sz="0" w:space="0" w:color="auto"/>
      </w:divBdr>
    </w:div>
    <w:div w:id="70394590">
      <w:bodyDiv w:val="1"/>
      <w:marLeft w:val="0"/>
      <w:marRight w:val="0"/>
      <w:marTop w:val="0"/>
      <w:marBottom w:val="0"/>
      <w:divBdr>
        <w:top w:val="none" w:sz="0" w:space="0" w:color="auto"/>
        <w:left w:val="none" w:sz="0" w:space="0" w:color="auto"/>
        <w:bottom w:val="none" w:sz="0" w:space="0" w:color="auto"/>
        <w:right w:val="none" w:sz="0" w:space="0" w:color="auto"/>
      </w:divBdr>
    </w:div>
    <w:div w:id="77483218">
      <w:bodyDiv w:val="1"/>
      <w:marLeft w:val="0"/>
      <w:marRight w:val="0"/>
      <w:marTop w:val="0"/>
      <w:marBottom w:val="0"/>
      <w:divBdr>
        <w:top w:val="none" w:sz="0" w:space="0" w:color="auto"/>
        <w:left w:val="none" w:sz="0" w:space="0" w:color="auto"/>
        <w:bottom w:val="none" w:sz="0" w:space="0" w:color="auto"/>
        <w:right w:val="none" w:sz="0" w:space="0" w:color="auto"/>
      </w:divBdr>
    </w:div>
    <w:div w:id="83695211">
      <w:bodyDiv w:val="1"/>
      <w:marLeft w:val="0"/>
      <w:marRight w:val="0"/>
      <w:marTop w:val="0"/>
      <w:marBottom w:val="0"/>
      <w:divBdr>
        <w:top w:val="none" w:sz="0" w:space="0" w:color="auto"/>
        <w:left w:val="none" w:sz="0" w:space="0" w:color="auto"/>
        <w:bottom w:val="none" w:sz="0" w:space="0" w:color="auto"/>
        <w:right w:val="none" w:sz="0" w:space="0" w:color="auto"/>
      </w:divBdr>
    </w:div>
    <w:div w:id="84232007">
      <w:bodyDiv w:val="1"/>
      <w:marLeft w:val="0"/>
      <w:marRight w:val="0"/>
      <w:marTop w:val="0"/>
      <w:marBottom w:val="0"/>
      <w:divBdr>
        <w:top w:val="none" w:sz="0" w:space="0" w:color="auto"/>
        <w:left w:val="none" w:sz="0" w:space="0" w:color="auto"/>
        <w:bottom w:val="none" w:sz="0" w:space="0" w:color="auto"/>
        <w:right w:val="none" w:sz="0" w:space="0" w:color="auto"/>
      </w:divBdr>
    </w:div>
    <w:div w:id="90316348">
      <w:bodyDiv w:val="1"/>
      <w:marLeft w:val="0"/>
      <w:marRight w:val="0"/>
      <w:marTop w:val="0"/>
      <w:marBottom w:val="0"/>
      <w:divBdr>
        <w:top w:val="none" w:sz="0" w:space="0" w:color="auto"/>
        <w:left w:val="none" w:sz="0" w:space="0" w:color="auto"/>
        <w:bottom w:val="none" w:sz="0" w:space="0" w:color="auto"/>
        <w:right w:val="none" w:sz="0" w:space="0" w:color="auto"/>
      </w:divBdr>
    </w:div>
    <w:div w:id="93671573">
      <w:bodyDiv w:val="1"/>
      <w:marLeft w:val="0"/>
      <w:marRight w:val="0"/>
      <w:marTop w:val="0"/>
      <w:marBottom w:val="0"/>
      <w:divBdr>
        <w:top w:val="none" w:sz="0" w:space="0" w:color="auto"/>
        <w:left w:val="none" w:sz="0" w:space="0" w:color="auto"/>
        <w:bottom w:val="none" w:sz="0" w:space="0" w:color="auto"/>
        <w:right w:val="none" w:sz="0" w:space="0" w:color="auto"/>
      </w:divBdr>
    </w:div>
    <w:div w:id="94442936">
      <w:bodyDiv w:val="1"/>
      <w:marLeft w:val="0"/>
      <w:marRight w:val="0"/>
      <w:marTop w:val="0"/>
      <w:marBottom w:val="0"/>
      <w:divBdr>
        <w:top w:val="none" w:sz="0" w:space="0" w:color="auto"/>
        <w:left w:val="none" w:sz="0" w:space="0" w:color="auto"/>
        <w:bottom w:val="none" w:sz="0" w:space="0" w:color="auto"/>
        <w:right w:val="none" w:sz="0" w:space="0" w:color="auto"/>
      </w:divBdr>
    </w:div>
    <w:div w:id="97019756">
      <w:bodyDiv w:val="1"/>
      <w:marLeft w:val="0"/>
      <w:marRight w:val="0"/>
      <w:marTop w:val="0"/>
      <w:marBottom w:val="0"/>
      <w:divBdr>
        <w:top w:val="none" w:sz="0" w:space="0" w:color="auto"/>
        <w:left w:val="none" w:sz="0" w:space="0" w:color="auto"/>
        <w:bottom w:val="none" w:sz="0" w:space="0" w:color="auto"/>
        <w:right w:val="none" w:sz="0" w:space="0" w:color="auto"/>
      </w:divBdr>
    </w:div>
    <w:div w:id="101999787">
      <w:bodyDiv w:val="1"/>
      <w:marLeft w:val="0"/>
      <w:marRight w:val="0"/>
      <w:marTop w:val="0"/>
      <w:marBottom w:val="0"/>
      <w:divBdr>
        <w:top w:val="none" w:sz="0" w:space="0" w:color="auto"/>
        <w:left w:val="none" w:sz="0" w:space="0" w:color="auto"/>
        <w:bottom w:val="none" w:sz="0" w:space="0" w:color="auto"/>
        <w:right w:val="none" w:sz="0" w:space="0" w:color="auto"/>
      </w:divBdr>
    </w:div>
    <w:div w:id="103840871">
      <w:bodyDiv w:val="1"/>
      <w:marLeft w:val="0"/>
      <w:marRight w:val="0"/>
      <w:marTop w:val="0"/>
      <w:marBottom w:val="0"/>
      <w:divBdr>
        <w:top w:val="none" w:sz="0" w:space="0" w:color="auto"/>
        <w:left w:val="none" w:sz="0" w:space="0" w:color="auto"/>
        <w:bottom w:val="none" w:sz="0" w:space="0" w:color="auto"/>
        <w:right w:val="none" w:sz="0" w:space="0" w:color="auto"/>
      </w:divBdr>
    </w:div>
    <w:div w:id="106237028">
      <w:bodyDiv w:val="1"/>
      <w:marLeft w:val="0"/>
      <w:marRight w:val="0"/>
      <w:marTop w:val="0"/>
      <w:marBottom w:val="0"/>
      <w:divBdr>
        <w:top w:val="none" w:sz="0" w:space="0" w:color="auto"/>
        <w:left w:val="none" w:sz="0" w:space="0" w:color="auto"/>
        <w:bottom w:val="none" w:sz="0" w:space="0" w:color="auto"/>
        <w:right w:val="none" w:sz="0" w:space="0" w:color="auto"/>
      </w:divBdr>
    </w:div>
    <w:div w:id="106629952">
      <w:bodyDiv w:val="1"/>
      <w:marLeft w:val="0"/>
      <w:marRight w:val="0"/>
      <w:marTop w:val="0"/>
      <w:marBottom w:val="0"/>
      <w:divBdr>
        <w:top w:val="none" w:sz="0" w:space="0" w:color="auto"/>
        <w:left w:val="none" w:sz="0" w:space="0" w:color="auto"/>
        <w:bottom w:val="none" w:sz="0" w:space="0" w:color="auto"/>
        <w:right w:val="none" w:sz="0" w:space="0" w:color="auto"/>
      </w:divBdr>
    </w:div>
    <w:div w:id="121117688">
      <w:bodyDiv w:val="1"/>
      <w:marLeft w:val="0"/>
      <w:marRight w:val="0"/>
      <w:marTop w:val="0"/>
      <w:marBottom w:val="0"/>
      <w:divBdr>
        <w:top w:val="none" w:sz="0" w:space="0" w:color="auto"/>
        <w:left w:val="none" w:sz="0" w:space="0" w:color="auto"/>
        <w:bottom w:val="none" w:sz="0" w:space="0" w:color="auto"/>
        <w:right w:val="none" w:sz="0" w:space="0" w:color="auto"/>
      </w:divBdr>
    </w:div>
    <w:div w:id="123545880">
      <w:bodyDiv w:val="1"/>
      <w:marLeft w:val="0"/>
      <w:marRight w:val="0"/>
      <w:marTop w:val="0"/>
      <w:marBottom w:val="0"/>
      <w:divBdr>
        <w:top w:val="none" w:sz="0" w:space="0" w:color="auto"/>
        <w:left w:val="none" w:sz="0" w:space="0" w:color="auto"/>
        <w:bottom w:val="none" w:sz="0" w:space="0" w:color="auto"/>
        <w:right w:val="none" w:sz="0" w:space="0" w:color="auto"/>
      </w:divBdr>
    </w:div>
    <w:div w:id="127288391">
      <w:bodyDiv w:val="1"/>
      <w:marLeft w:val="0"/>
      <w:marRight w:val="0"/>
      <w:marTop w:val="0"/>
      <w:marBottom w:val="0"/>
      <w:divBdr>
        <w:top w:val="none" w:sz="0" w:space="0" w:color="auto"/>
        <w:left w:val="none" w:sz="0" w:space="0" w:color="auto"/>
        <w:bottom w:val="none" w:sz="0" w:space="0" w:color="auto"/>
        <w:right w:val="none" w:sz="0" w:space="0" w:color="auto"/>
      </w:divBdr>
    </w:div>
    <w:div w:id="128517458">
      <w:bodyDiv w:val="1"/>
      <w:marLeft w:val="0"/>
      <w:marRight w:val="0"/>
      <w:marTop w:val="0"/>
      <w:marBottom w:val="0"/>
      <w:divBdr>
        <w:top w:val="none" w:sz="0" w:space="0" w:color="auto"/>
        <w:left w:val="none" w:sz="0" w:space="0" w:color="auto"/>
        <w:bottom w:val="none" w:sz="0" w:space="0" w:color="auto"/>
        <w:right w:val="none" w:sz="0" w:space="0" w:color="auto"/>
      </w:divBdr>
    </w:div>
    <w:div w:id="131140004">
      <w:bodyDiv w:val="1"/>
      <w:marLeft w:val="0"/>
      <w:marRight w:val="0"/>
      <w:marTop w:val="0"/>
      <w:marBottom w:val="0"/>
      <w:divBdr>
        <w:top w:val="none" w:sz="0" w:space="0" w:color="auto"/>
        <w:left w:val="none" w:sz="0" w:space="0" w:color="auto"/>
        <w:bottom w:val="none" w:sz="0" w:space="0" w:color="auto"/>
        <w:right w:val="none" w:sz="0" w:space="0" w:color="auto"/>
      </w:divBdr>
    </w:div>
    <w:div w:id="131485417">
      <w:bodyDiv w:val="1"/>
      <w:marLeft w:val="0"/>
      <w:marRight w:val="0"/>
      <w:marTop w:val="0"/>
      <w:marBottom w:val="0"/>
      <w:divBdr>
        <w:top w:val="none" w:sz="0" w:space="0" w:color="auto"/>
        <w:left w:val="none" w:sz="0" w:space="0" w:color="auto"/>
        <w:bottom w:val="none" w:sz="0" w:space="0" w:color="auto"/>
        <w:right w:val="none" w:sz="0" w:space="0" w:color="auto"/>
      </w:divBdr>
    </w:div>
    <w:div w:id="133568712">
      <w:bodyDiv w:val="1"/>
      <w:marLeft w:val="0"/>
      <w:marRight w:val="0"/>
      <w:marTop w:val="0"/>
      <w:marBottom w:val="0"/>
      <w:divBdr>
        <w:top w:val="none" w:sz="0" w:space="0" w:color="auto"/>
        <w:left w:val="none" w:sz="0" w:space="0" w:color="auto"/>
        <w:bottom w:val="none" w:sz="0" w:space="0" w:color="auto"/>
        <w:right w:val="none" w:sz="0" w:space="0" w:color="auto"/>
      </w:divBdr>
    </w:div>
    <w:div w:id="139270633">
      <w:bodyDiv w:val="1"/>
      <w:marLeft w:val="0"/>
      <w:marRight w:val="0"/>
      <w:marTop w:val="0"/>
      <w:marBottom w:val="0"/>
      <w:divBdr>
        <w:top w:val="none" w:sz="0" w:space="0" w:color="auto"/>
        <w:left w:val="none" w:sz="0" w:space="0" w:color="auto"/>
        <w:bottom w:val="none" w:sz="0" w:space="0" w:color="auto"/>
        <w:right w:val="none" w:sz="0" w:space="0" w:color="auto"/>
      </w:divBdr>
    </w:div>
    <w:div w:id="144906252">
      <w:bodyDiv w:val="1"/>
      <w:marLeft w:val="0"/>
      <w:marRight w:val="0"/>
      <w:marTop w:val="0"/>
      <w:marBottom w:val="0"/>
      <w:divBdr>
        <w:top w:val="none" w:sz="0" w:space="0" w:color="auto"/>
        <w:left w:val="none" w:sz="0" w:space="0" w:color="auto"/>
        <w:bottom w:val="none" w:sz="0" w:space="0" w:color="auto"/>
        <w:right w:val="none" w:sz="0" w:space="0" w:color="auto"/>
      </w:divBdr>
    </w:div>
    <w:div w:id="145245520">
      <w:bodyDiv w:val="1"/>
      <w:marLeft w:val="0"/>
      <w:marRight w:val="0"/>
      <w:marTop w:val="0"/>
      <w:marBottom w:val="0"/>
      <w:divBdr>
        <w:top w:val="none" w:sz="0" w:space="0" w:color="auto"/>
        <w:left w:val="none" w:sz="0" w:space="0" w:color="auto"/>
        <w:bottom w:val="none" w:sz="0" w:space="0" w:color="auto"/>
        <w:right w:val="none" w:sz="0" w:space="0" w:color="auto"/>
      </w:divBdr>
    </w:div>
    <w:div w:id="150870490">
      <w:bodyDiv w:val="1"/>
      <w:marLeft w:val="0"/>
      <w:marRight w:val="0"/>
      <w:marTop w:val="0"/>
      <w:marBottom w:val="0"/>
      <w:divBdr>
        <w:top w:val="none" w:sz="0" w:space="0" w:color="auto"/>
        <w:left w:val="none" w:sz="0" w:space="0" w:color="auto"/>
        <w:bottom w:val="none" w:sz="0" w:space="0" w:color="auto"/>
        <w:right w:val="none" w:sz="0" w:space="0" w:color="auto"/>
      </w:divBdr>
    </w:div>
    <w:div w:id="153643136">
      <w:bodyDiv w:val="1"/>
      <w:marLeft w:val="0"/>
      <w:marRight w:val="0"/>
      <w:marTop w:val="0"/>
      <w:marBottom w:val="0"/>
      <w:divBdr>
        <w:top w:val="none" w:sz="0" w:space="0" w:color="auto"/>
        <w:left w:val="none" w:sz="0" w:space="0" w:color="auto"/>
        <w:bottom w:val="none" w:sz="0" w:space="0" w:color="auto"/>
        <w:right w:val="none" w:sz="0" w:space="0" w:color="auto"/>
      </w:divBdr>
    </w:div>
    <w:div w:id="156044717">
      <w:bodyDiv w:val="1"/>
      <w:marLeft w:val="0"/>
      <w:marRight w:val="0"/>
      <w:marTop w:val="0"/>
      <w:marBottom w:val="0"/>
      <w:divBdr>
        <w:top w:val="none" w:sz="0" w:space="0" w:color="auto"/>
        <w:left w:val="none" w:sz="0" w:space="0" w:color="auto"/>
        <w:bottom w:val="none" w:sz="0" w:space="0" w:color="auto"/>
        <w:right w:val="none" w:sz="0" w:space="0" w:color="auto"/>
      </w:divBdr>
    </w:div>
    <w:div w:id="158883758">
      <w:bodyDiv w:val="1"/>
      <w:marLeft w:val="0"/>
      <w:marRight w:val="0"/>
      <w:marTop w:val="0"/>
      <w:marBottom w:val="0"/>
      <w:divBdr>
        <w:top w:val="none" w:sz="0" w:space="0" w:color="auto"/>
        <w:left w:val="none" w:sz="0" w:space="0" w:color="auto"/>
        <w:bottom w:val="none" w:sz="0" w:space="0" w:color="auto"/>
        <w:right w:val="none" w:sz="0" w:space="0" w:color="auto"/>
      </w:divBdr>
    </w:div>
    <w:div w:id="160313537">
      <w:bodyDiv w:val="1"/>
      <w:marLeft w:val="0"/>
      <w:marRight w:val="0"/>
      <w:marTop w:val="0"/>
      <w:marBottom w:val="0"/>
      <w:divBdr>
        <w:top w:val="none" w:sz="0" w:space="0" w:color="auto"/>
        <w:left w:val="none" w:sz="0" w:space="0" w:color="auto"/>
        <w:bottom w:val="none" w:sz="0" w:space="0" w:color="auto"/>
        <w:right w:val="none" w:sz="0" w:space="0" w:color="auto"/>
      </w:divBdr>
    </w:div>
    <w:div w:id="164174550">
      <w:bodyDiv w:val="1"/>
      <w:marLeft w:val="0"/>
      <w:marRight w:val="0"/>
      <w:marTop w:val="0"/>
      <w:marBottom w:val="0"/>
      <w:divBdr>
        <w:top w:val="none" w:sz="0" w:space="0" w:color="auto"/>
        <w:left w:val="none" w:sz="0" w:space="0" w:color="auto"/>
        <w:bottom w:val="none" w:sz="0" w:space="0" w:color="auto"/>
        <w:right w:val="none" w:sz="0" w:space="0" w:color="auto"/>
      </w:divBdr>
    </w:div>
    <w:div w:id="165025411">
      <w:bodyDiv w:val="1"/>
      <w:marLeft w:val="0"/>
      <w:marRight w:val="0"/>
      <w:marTop w:val="0"/>
      <w:marBottom w:val="0"/>
      <w:divBdr>
        <w:top w:val="none" w:sz="0" w:space="0" w:color="auto"/>
        <w:left w:val="none" w:sz="0" w:space="0" w:color="auto"/>
        <w:bottom w:val="none" w:sz="0" w:space="0" w:color="auto"/>
        <w:right w:val="none" w:sz="0" w:space="0" w:color="auto"/>
      </w:divBdr>
    </w:div>
    <w:div w:id="166486332">
      <w:bodyDiv w:val="1"/>
      <w:marLeft w:val="0"/>
      <w:marRight w:val="0"/>
      <w:marTop w:val="0"/>
      <w:marBottom w:val="0"/>
      <w:divBdr>
        <w:top w:val="none" w:sz="0" w:space="0" w:color="auto"/>
        <w:left w:val="none" w:sz="0" w:space="0" w:color="auto"/>
        <w:bottom w:val="none" w:sz="0" w:space="0" w:color="auto"/>
        <w:right w:val="none" w:sz="0" w:space="0" w:color="auto"/>
      </w:divBdr>
    </w:div>
    <w:div w:id="178281329">
      <w:bodyDiv w:val="1"/>
      <w:marLeft w:val="0"/>
      <w:marRight w:val="0"/>
      <w:marTop w:val="0"/>
      <w:marBottom w:val="0"/>
      <w:divBdr>
        <w:top w:val="none" w:sz="0" w:space="0" w:color="auto"/>
        <w:left w:val="none" w:sz="0" w:space="0" w:color="auto"/>
        <w:bottom w:val="none" w:sz="0" w:space="0" w:color="auto"/>
        <w:right w:val="none" w:sz="0" w:space="0" w:color="auto"/>
      </w:divBdr>
    </w:div>
    <w:div w:id="179319138">
      <w:bodyDiv w:val="1"/>
      <w:marLeft w:val="0"/>
      <w:marRight w:val="0"/>
      <w:marTop w:val="0"/>
      <w:marBottom w:val="0"/>
      <w:divBdr>
        <w:top w:val="none" w:sz="0" w:space="0" w:color="auto"/>
        <w:left w:val="none" w:sz="0" w:space="0" w:color="auto"/>
        <w:bottom w:val="none" w:sz="0" w:space="0" w:color="auto"/>
        <w:right w:val="none" w:sz="0" w:space="0" w:color="auto"/>
      </w:divBdr>
    </w:div>
    <w:div w:id="182743899">
      <w:bodyDiv w:val="1"/>
      <w:marLeft w:val="0"/>
      <w:marRight w:val="0"/>
      <w:marTop w:val="0"/>
      <w:marBottom w:val="0"/>
      <w:divBdr>
        <w:top w:val="none" w:sz="0" w:space="0" w:color="auto"/>
        <w:left w:val="none" w:sz="0" w:space="0" w:color="auto"/>
        <w:bottom w:val="none" w:sz="0" w:space="0" w:color="auto"/>
        <w:right w:val="none" w:sz="0" w:space="0" w:color="auto"/>
      </w:divBdr>
    </w:div>
    <w:div w:id="183255447">
      <w:bodyDiv w:val="1"/>
      <w:marLeft w:val="0"/>
      <w:marRight w:val="0"/>
      <w:marTop w:val="0"/>
      <w:marBottom w:val="0"/>
      <w:divBdr>
        <w:top w:val="none" w:sz="0" w:space="0" w:color="auto"/>
        <w:left w:val="none" w:sz="0" w:space="0" w:color="auto"/>
        <w:bottom w:val="none" w:sz="0" w:space="0" w:color="auto"/>
        <w:right w:val="none" w:sz="0" w:space="0" w:color="auto"/>
      </w:divBdr>
    </w:div>
    <w:div w:id="186261544">
      <w:bodyDiv w:val="1"/>
      <w:marLeft w:val="0"/>
      <w:marRight w:val="0"/>
      <w:marTop w:val="0"/>
      <w:marBottom w:val="0"/>
      <w:divBdr>
        <w:top w:val="none" w:sz="0" w:space="0" w:color="auto"/>
        <w:left w:val="none" w:sz="0" w:space="0" w:color="auto"/>
        <w:bottom w:val="none" w:sz="0" w:space="0" w:color="auto"/>
        <w:right w:val="none" w:sz="0" w:space="0" w:color="auto"/>
      </w:divBdr>
    </w:div>
    <w:div w:id="186527964">
      <w:bodyDiv w:val="1"/>
      <w:marLeft w:val="0"/>
      <w:marRight w:val="0"/>
      <w:marTop w:val="0"/>
      <w:marBottom w:val="0"/>
      <w:divBdr>
        <w:top w:val="none" w:sz="0" w:space="0" w:color="auto"/>
        <w:left w:val="none" w:sz="0" w:space="0" w:color="auto"/>
        <w:bottom w:val="none" w:sz="0" w:space="0" w:color="auto"/>
        <w:right w:val="none" w:sz="0" w:space="0" w:color="auto"/>
      </w:divBdr>
    </w:div>
    <w:div w:id="188183522">
      <w:bodyDiv w:val="1"/>
      <w:marLeft w:val="0"/>
      <w:marRight w:val="0"/>
      <w:marTop w:val="0"/>
      <w:marBottom w:val="0"/>
      <w:divBdr>
        <w:top w:val="none" w:sz="0" w:space="0" w:color="auto"/>
        <w:left w:val="none" w:sz="0" w:space="0" w:color="auto"/>
        <w:bottom w:val="none" w:sz="0" w:space="0" w:color="auto"/>
        <w:right w:val="none" w:sz="0" w:space="0" w:color="auto"/>
      </w:divBdr>
    </w:div>
    <w:div w:id="189296006">
      <w:bodyDiv w:val="1"/>
      <w:marLeft w:val="0"/>
      <w:marRight w:val="0"/>
      <w:marTop w:val="0"/>
      <w:marBottom w:val="0"/>
      <w:divBdr>
        <w:top w:val="none" w:sz="0" w:space="0" w:color="auto"/>
        <w:left w:val="none" w:sz="0" w:space="0" w:color="auto"/>
        <w:bottom w:val="none" w:sz="0" w:space="0" w:color="auto"/>
        <w:right w:val="none" w:sz="0" w:space="0" w:color="auto"/>
      </w:divBdr>
    </w:div>
    <w:div w:id="189807239">
      <w:bodyDiv w:val="1"/>
      <w:marLeft w:val="0"/>
      <w:marRight w:val="0"/>
      <w:marTop w:val="0"/>
      <w:marBottom w:val="0"/>
      <w:divBdr>
        <w:top w:val="none" w:sz="0" w:space="0" w:color="auto"/>
        <w:left w:val="none" w:sz="0" w:space="0" w:color="auto"/>
        <w:bottom w:val="none" w:sz="0" w:space="0" w:color="auto"/>
        <w:right w:val="none" w:sz="0" w:space="0" w:color="auto"/>
      </w:divBdr>
    </w:div>
    <w:div w:id="191503428">
      <w:bodyDiv w:val="1"/>
      <w:marLeft w:val="0"/>
      <w:marRight w:val="0"/>
      <w:marTop w:val="0"/>
      <w:marBottom w:val="0"/>
      <w:divBdr>
        <w:top w:val="none" w:sz="0" w:space="0" w:color="auto"/>
        <w:left w:val="none" w:sz="0" w:space="0" w:color="auto"/>
        <w:bottom w:val="none" w:sz="0" w:space="0" w:color="auto"/>
        <w:right w:val="none" w:sz="0" w:space="0" w:color="auto"/>
      </w:divBdr>
    </w:div>
    <w:div w:id="194732026">
      <w:bodyDiv w:val="1"/>
      <w:marLeft w:val="0"/>
      <w:marRight w:val="0"/>
      <w:marTop w:val="0"/>
      <w:marBottom w:val="0"/>
      <w:divBdr>
        <w:top w:val="none" w:sz="0" w:space="0" w:color="auto"/>
        <w:left w:val="none" w:sz="0" w:space="0" w:color="auto"/>
        <w:bottom w:val="none" w:sz="0" w:space="0" w:color="auto"/>
        <w:right w:val="none" w:sz="0" w:space="0" w:color="auto"/>
      </w:divBdr>
    </w:div>
    <w:div w:id="199056553">
      <w:bodyDiv w:val="1"/>
      <w:marLeft w:val="0"/>
      <w:marRight w:val="0"/>
      <w:marTop w:val="0"/>
      <w:marBottom w:val="0"/>
      <w:divBdr>
        <w:top w:val="none" w:sz="0" w:space="0" w:color="auto"/>
        <w:left w:val="none" w:sz="0" w:space="0" w:color="auto"/>
        <w:bottom w:val="none" w:sz="0" w:space="0" w:color="auto"/>
        <w:right w:val="none" w:sz="0" w:space="0" w:color="auto"/>
      </w:divBdr>
    </w:div>
    <w:div w:id="199589800">
      <w:bodyDiv w:val="1"/>
      <w:marLeft w:val="0"/>
      <w:marRight w:val="0"/>
      <w:marTop w:val="0"/>
      <w:marBottom w:val="0"/>
      <w:divBdr>
        <w:top w:val="none" w:sz="0" w:space="0" w:color="auto"/>
        <w:left w:val="none" w:sz="0" w:space="0" w:color="auto"/>
        <w:bottom w:val="none" w:sz="0" w:space="0" w:color="auto"/>
        <w:right w:val="none" w:sz="0" w:space="0" w:color="auto"/>
      </w:divBdr>
    </w:div>
    <w:div w:id="200098873">
      <w:bodyDiv w:val="1"/>
      <w:marLeft w:val="0"/>
      <w:marRight w:val="0"/>
      <w:marTop w:val="0"/>
      <w:marBottom w:val="0"/>
      <w:divBdr>
        <w:top w:val="none" w:sz="0" w:space="0" w:color="auto"/>
        <w:left w:val="none" w:sz="0" w:space="0" w:color="auto"/>
        <w:bottom w:val="none" w:sz="0" w:space="0" w:color="auto"/>
        <w:right w:val="none" w:sz="0" w:space="0" w:color="auto"/>
      </w:divBdr>
    </w:div>
    <w:div w:id="201093422">
      <w:bodyDiv w:val="1"/>
      <w:marLeft w:val="0"/>
      <w:marRight w:val="0"/>
      <w:marTop w:val="0"/>
      <w:marBottom w:val="0"/>
      <w:divBdr>
        <w:top w:val="none" w:sz="0" w:space="0" w:color="auto"/>
        <w:left w:val="none" w:sz="0" w:space="0" w:color="auto"/>
        <w:bottom w:val="none" w:sz="0" w:space="0" w:color="auto"/>
        <w:right w:val="none" w:sz="0" w:space="0" w:color="auto"/>
      </w:divBdr>
    </w:div>
    <w:div w:id="208229317">
      <w:bodyDiv w:val="1"/>
      <w:marLeft w:val="0"/>
      <w:marRight w:val="0"/>
      <w:marTop w:val="0"/>
      <w:marBottom w:val="0"/>
      <w:divBdr>
        <w:top w:val="none" w:sz="0" w:space="0" w:color="auto"/>
        <w:left w:val="none" w:sz="0" w:space="0" w:color="auto"/>
        <w:bottom w:val="none" w:sz="0" w:space="0" w:color="auto"/>
        <w:right w:val="none" w:sz="0" w:space="0" w:color="auto"/>
      </w:divBdr>
    </w:div>
    <w:div w:id="215170462">
      <w:bodyDiv w:val="1"/>
      <w:marLeft w:val="0"/>
      <w:marRight w:val="0"/>
      <w:marTop w:val="0"/>
      <w:marBottom w:val="0"/>
      <w:divBdr>
        <w:top w:val="none" w:sz="0" w:space="0" w:color="auto"/>
        <w:left w:val="none" w:sz="0" w:space="0" w:color="auto"/>
        <w:bottom w:val="none" w:sz="0" w:space="0" w:color="auto"/>
        <w:right w:val="none" w:sz="0" w:space="0" w:color="auto"/>
      </w:divBdr>
    </w:div>
    <w:div w:id="221329849">
      <w:bodyDiv w:val="1"/>
      <w:marLeft w:val="0"/>
      <w:marRight w:val="0"/>
      <w:marTop w:val="0"/>
      <w:marBottom w:val="0"/>
      <w:divBdr>
        <w:top w:val="none" w:sz="0" w:space="0" w:color="auto"/>
        <w:left w:val="none" w:sz="0" w:space="0" w:color="auto"/>
        <w:bottom w:val="none" w:sz="0" w:space="0" w:color="auto"/>
        <w:right w:val="none" w:sz="0" w:space="0" w:color="auto"/>
      </w:divBdr>
    </w:div>
    <w:div w:id="225649097">
      <w:bodyDiv w:val="1"/>
      <w:marLeft w:val="0"/>
      <w:marRight w:val="0"/>
      <w:marTop w:val="0"/>
      <w:marBottom w:val="0"/>
      <w:divBdr>
        <w:top w:val="none" w:sz="0" w:space="0" w:color="auto"/>
        <w:left w:val="none" w:sz="0" w:space="0" w:color="auto"/>
        <w:bottom w:val="none" w:sz="0" w:space="0" w:color="auto"/>
        <w:right w:val="none" w:sz="0" w:space="0" w:color="auto"/>
      </w:divBdr>
    </w:div>
    <w:div w:id="226840848">
      <w:bodyDiv w:val="1"/>
      <w:marLeft w:val="0"/>
      <w:marRight w:val="0"/>
      <w:marTop w:val="0"/>
      <w:marBottom w:val="0"/>
      <w:divBdr>
        <w:top w:val="none" w:sz="0" w:space="0" w:color="auto"/>
        <w:left w:val="none" w:sz="0" w:space="0" w:color="auto"/>
        <w:bottom w:val="none" w:sz="0" w:space="0" w:color="auto"/>
        <w:right w:val="none" w:sz="0" w:space="0" w:color="auto"/>
      </w:divBdr>
    </w:div>
    <w:div w:id="232938657">
      <w:bodyDiv w:val="1"/>
      <w:marLeft w:val="0"/>
      <w:marRight w:val="0"/>
      <w:marTop w:val="0"/>
      <w:marBottom w:val="0"/>
      <w:divBdr>
        <w:top w:val="none" w:sz="0" w:space="0" w:color="auto"/>
        <w:left w:val="none" w:sz="0" w:space="0" w:color="auto"/>
        <w:bottom w:val="none" w:sz="0" w:space="0" w:color="auto"/>
        <w:right w:val="none" w:sz="0" w:space="0" w:color="auto"/>
      </w:divBdr>
    </w:div>
    <w:div w:id="234781445">
      <w:bodyDiv w:val="1"/>
      <w:marLeft w:val="0"/>
      <w:marRight w:val="0"/>
      <w:marTop w:val="0"/>
      <w:marBottom w:val="0"/>
      <w:divBdr>
        <w:top w:val="none" w:sz="0" w:space="0" w:color="auto"/>
        <w:left w:val="none" w:sz="0" w:space="0" w:color="auto"/>
        <w:bottom w:val="none" w:sz="0" w:space="0" w:color="auto"/>
        <w:right w:val="none" w:sz="0" w:space="0" w:color="auto"/>
      </w:divBdr>
    </w:div>
    <w:div w:id="236088366">
      <w:bodyDiv w:val="1"/>
      <w:marLeft w:val="0"/>
      <w:marRight w:val="0"/>
      <w:marTop w:val="0"/>
      <w:marBottom w:val="0"/>
      <w:divBdr>
        <w:top w:val="none" w:sz="0" w:space="0" w:color="auto"/>
        <w:left w:val="none" w:sz="0" w:space="0" w:color="auto"/>
        <w:bottom w:val="none" w:sz="0" w:space="0" w:color="auto"/>
        <w:right w:val="none" w:sz="0" w:space="0" w:color="auto"/>
      </w:divBdr>
    </w:div>
    <w:div w:id="239213424">
      <w:bodyDiv w:val="1"/>
      <w:marLeft w:val="0"/>
      <w:marRight w:val="0"/>
      <w:marTop w:val="0"/>
      <w:marBottom w:val="0"/>
      <w:divBdr>
        <w:top w:val="none" w:sz="0" w:space="0" w:color="auto"/>
        <w:left w:val="none" w:sz="0" w:space="0" w:color="auto"/>
        <w:bottom w:val="none" w:sz="0" w:space="0" w:color="auto"/>
        <w:right w:val="none" w:sz="0" w:space="0" w:color="auto"/>
      </w:divBdr>
    </w:div>
    <w:div w:id="240527306">
      <w:bodyDiv w:val="1"/>
      <w:marLeft w:val="0"/>
      <w:marRight w:val="0"/>
      <w:marTop w:val="0"/>
      <w:marBottom w:val="0"/>
      <w:divBdr>
        <w:top w:val="none" w:sz="0" w:space="0" w:color="auto"/>
        <w:left w:val="none" w:sz="0" w:space="0" w:color="auto"/>
        <w:bottom w:val="none" w:sz="0" w:space="0" w:color="auto"/>
        <w:right w:val="none" w:sz="0" w:space="0" w:color="auto"/>
      </w:divBdr>
    </w:div>
    <w:div w:id="241985464">
      <w:bodyDiv w:val="1"/>
      <w:marLeft w:val="0"/>
      <w:marRight w:val="0"/>
      <w:marTop w:val="0"/>
      <w:marBottom w:val="0"/>
      <w:divBdr>
        <w:top w:val="none" w:sz="0" w:space="0" w:color="auto"/>
        <w:left w:val="none" w:sz="0" w:space="0" w:color="auto"/>
        <w:bottom w:val="none" w:sz="0" w:space="0" w:color="auto"/>
        <w:right w:val="none" w:sz="0" w:space="0" w:color="auto"/>
      </w:divBdr>
    </w:div>
    <w:div w:id="243027659">
      <w:bodyDiv w:val="1"/>
      <w:marLeft w:val="0"/>
      <w:marRight w:val="0"/>
      <w:marTop w:val="0"/>
      <w:marBottom w:val="0"/>
      <w:divBdr>
        <w:top w:val="none" w:sz="0" w:space="0" w:color="auto"/>
        <w:left w:val="none" w:sz="0" w:space="0" w:color="auto"/>
        <w:bottom w:val="none" w:sz="0" w:space="0" w:color="auto"/>
        <w:right w:val="none" w:sz="0" w:space="0" w:color="auto"/>
      </w:divBdr>
    </w:div>
    <w:div w:id="243104321">
      <w:bodyDiv w:val="1"/>
      <w:marLeft w:val="0"/>
      <w:marRight w:val="0"/>
      <w:marTop w:val="0"/>
      <w:marBottom w:val="0"/>
      <w:divBdr>
        <w:top w:val="none" w:sz="0" w:space="0" w:color="auto"/>
        <w:left w:val="none" w:sz="0" w:space="0" w:color="auto"/>
        <w:bottom w:val="none" w:sz="0" w:space="0" w:color="auto"/>
        <w:right w:val="none" w:sz="0" w:space="0" w:color="auto"/>
      </w:divBdr>
    </w:div>
    <w:div w:id="250940831">
      <w:bodyDiv w:val="1"/>
      <w:marLeft w:val="0"/>
      <w:marRight w:val="0"/>
      <w:marTop w:val="0"/>
      <w:marBottom w:val="0"/>
      <w:divBdr>
        <w:top w:val="none" w:sz="0" w:space="0" w:color="auto"/>
        <w:left w:val="none" w:sz="0" w:space="0" w:color="auto"/>
        <w:bottom w:val="none" w:sz="0" w:space="0" w:color="auto"/>
        <w:right w:val="none" w:sz="0" w:space="0" w:color="auto"/>
      </w:divBdr>
    </w:div>
    <w:div w:id="256519777">
      <w:bodyDiv w:val="1"/>
      <w:marLeft w:val="0"/>
      <w:marRight w:val="0"/>
      <w:marTop w:val="0"/>
      <w:marBottom w:val="0"/>
      <w:divBdr>
        <w:top w:val="none" w:sz="0" w:space="0" w:color="auto"/>
        <w:left w:val="none" w:sz="0" w:space="0" w:color="auto"/>
        <w:bottom w:val="none" w:sz="0" w:space="0" w:color="auto"/>
        <w:right w:val="none" w:sz="0" w:space="0" w:color="auto"/>
      </w:divBdr>
    </w:div>
    <w:div w:id="259459343">
      <w:bodyDiv w:val="1"/>
      <w:marLeft w:val="0"/>
      <w:marRight w:val="0"/>
      <w:marTop w:val="0"/>
      <w:marBottom w:val="0"/>
      <w:divBdr>
        <w:top w:val="none" w:sz="0" w:space="0" w:color="auto"/>
        <w:left w:val="none" w:sz="0" w:space="0" w:color="auto"/>
        <w:bottom w:val="none" w:sz="0" w:space="0" w:color="auto"/>
        <w:right w:val="none" w:sz="0" w:space="0" w:color="auto"/>
      </w:divBdr>
    </w:div>
    <w:div w:id="260919152">
      <w:bodyDiv w:val="1"/>
      <w:marLeft w:val="0"/>
      <w:marRight w:val="0"/>
      <w:marTop w:val="0"/>
      <w:marBottom w:val="0"/>
      <w:divBdr>
        <w:top w:val="none" w:sz="0" w:space="0" w:color="auto"/>
        <w:left w:val="none" w:sz="0" w:space="0" w:color="auto"/>
        <w:bottom w:val="none" w:sz="0" w:space="0" w:color="auto"/>
        <w:right w:val="none" w:sz="0" w:space="0" w:color="auto"/>
      </w:divBdr>
    </w:div>
    <w:div w:id="264504751">
      <w:bodyDiv w:val="1"/>
      <w:marLeft w:val="0"/>
      <w:marRight w:val="0"/>
      <w:marTop w:val="0"/>
      <w:marBottom w:val="0"/>
      <w:divBdr>
        <w:top w:val="none" w:sz="0" w:space="0" w:color="auto"/>
        <w:left w:val="none" w:sz="0" w:space="0" w:color="auto"/>
        <w:bottom w:val="none" w:sz="0" w:space="0" w:color="auto"/>
        <w:right w:val="none" w:sz="0" w:space="0" w:color="auto"/>
      </w:divBdr>
    </w:div>
    <w:div w:id="264576646">
      <w:bodyDiv w:val="1"/>
      <w:marLeft w:val="0"/>
      <w:marRight w:val="0"/>
      <w:marTop w:val="0"/>
      <w:marBottom w:val="0"/>
      <w:divBdr>
        <w:top w:val="none" w:sz="0" w:space="0" w:color="auto"/>
        <w:left w:val="none" w:sz="0" w:space="0" w:color="auto"/>
        <w:bottom w:val="none" w:sz="0" w:space="0" w:color="auto"/>
        <w:right w:val="none" w:sz="0" w:space="0" w:color="auto"/>
      </w:divBdr>
    </w:div>
    <w:div w:id="274597469">
      <w:bodyDiv w:val="1"/>
      <w:marLeft w:val="0"/>
      <w:marRight w:val="0"/>
      <w:marTop w:val="0"/>
      <w:marBottom w:val="0"/>
      <w:divBdr>
        <w:top w:val="none" w:sz="0" w:space="0" w:color="auto"/>
        <w:left w:val="none" w:sz="0" w:space="0" w:color="auto"/>
        <w:bottom w:val="none" w:sz="0" w:space="0" w:color="auto"/>
        <w:right w:val="none" w:sz="0" w:space="0" w:color="auto"/>
      </w:divBdr>
    </w:div>
    <w:div w:id="275065170">
      <w:bodyDiv w:val="1"/>
      <w:marLeft w:val="0"/>
      <w:marRight w:val="0"/>
      <w:marTop w:val="0"/>
      <w:marBottom w:val="0"/>
      <w:divBdr>
        <w:top w:val="none" w:sz="0" w:space="0" w:color="auto"/>
        <w:left w:val="none" w:sz="0" w:space="0" w:color="auto"/>
        <w:bottom w:val="none" w:sz="0" w:space="0" w:color="auto"/>
        <w:right w:val="none" w:sz="0" w:space="0" w:color="auto"/>
      </w:divBdr>
    </w:div>
    <w:div w:id="278757248">
      <w:bodyDiv w:val="1"/>
      <w:marLeft w:val="0"/>
      <w:marRight w:val="0"/>
      <w:marTop w:val="0"/>
      <w:marBottom w:val="0"/>
      <w:divBdr>
        <w:top w:val="none" w:sz="0" w:space="0" w:color="auto"/>
        <w:left w:val="none" w:sz="0" w:space="0" w:color="auto"/>
        <w:bottom w:val="none" w:sz="0" w:space="0" w:color="auto"/>
        <w:right w:val="none" w:sz="0" w:space="0" w:color="auto"/>
      </w:divBdr>
    </w:div>
    <w:div w:id="282006107">
      <w:bodyDiv w:val="1"/>
      <w:marLeft w:val="0"/>
      <w:marRight w:val="0"/>
      <w:marTop w:val="0"/>
      <w:marBottom w:val="0"/>
      <w:divBdr>
        <w:top w:val="none" w:sz="0" w:space="0" w:color="auto"/>
        <w:left w:val="none" w:sz="0" w:space="0" w:color="auto"/>
        <w:bottom w:val="none" w:sz="0" w:space="0" w:color="auto"/>
        <w:right w:val="none" w:sz="0" w:space="0" w:color="auto"/>
      </w:divBdr>
    </w:div>
    <w:div w:id="285040351">
      <w:bodyDiv w:val="1"/>
      <w:marLeft w:val="0"/>
      <w:marRight w:val="0"/>
      <w:marTop w:val="0"/>
      <w:marBottom w:val="0"/>
      <w:divBdr>
        <w:top w:val="none" w:sz="0" w:space="0" w:color="auto"/>
        <w:left w:val="none" w:sz="0" w:space="0" w:color="auto"/>
        <w:bottom w:val="none" w:sz="0" w:space="0" w:color="auto"/>
        <w:right w:val="none" w:sz="0" w:space="0" w:color="auto"/>
      </w:divBdr>
    </w:div>
    <w:div w:id="287586822">
      <w:bodyDiv w:val="1"/>
      <w:marLeft w:val="0"/>
      <w:marRight w:val="0"/>
      <w:marTop w:val="0"/>
      <w:marBottom w:val="0"/>
      <w:divBdr>
        <w:top w:val="none" w:sz="0" w:space="0" w:color="auto"/>
        <w:left w:val="none" w:sz="0" w:space="0" w:color="auto"/>
        <w:bottom w:val="none" w:sz="0" w:space="0" w:color="auto"/>
        <w:right w:val="none" w:sz="0" w:space="0" w:color="auto"/>
      </w:divBdr>
    </w:div>
    <w:div w:id="292249060">
      <w:bodyDiv w:val="1"/>
      <w:marLeft w:val="0"/>
      <w:marRight w:val="0"/>
      <w:marTop w:val="0"/>
      <w:marBottom w:val="0"/>
      <w:divBdr>
        <w:top w:val="none" w:sz="0" w:space="0" w:color="auto"/>
        <w:left w:val="none" w:sz="0" w:space="0" w:color="auto"/>
        <w:bottom w:val="none" w:sz="0" w:space="0" w:color="auto"/>
        <w:right w:val="none" w:sz="0" w:space="0" w:color="auto"/>
      </w:divBdr>
    </w:div>
    <w:div w:id="296037269">
      <w:bodyDiv w:val="1"/>
      <w:marLeft w:val="0"/>
      <w:marRight w:val="0"/>
      <w:marTop w:val="0"/>
      <w:marBottom w:val="0"/>
      <w:divBdr>
        <w:top w:val="none" w:sz="0" w:space="0" w:color="auto"/>
        <w:left w:val="none" w:sz="0" w:space="0" w:color="auto"/>
        <w:bottom w:val="none" w:sz="0" w:space="0" w:color="auto"/>
        <w:right w:val="none" w:sz="0" w:space="0" w:color="auto"/>
      </w:divBdr>
    </w:div>
    <w:div w:id="297300712">
      <w:bodyDiv w:val="1"/>
      <w:marLeft w:val="0"/>
      <w:marRight w:val="0"/>
      <w:marTop w:val="0"/>
      <w:marBottom w:val="0"/>
      <w:divBdr>
        <w:top w:val="none" w:sz="0" w:space="0" w:color="auto"/>
        <w:left w:val="none" w:sz="0" w:space="0" w:color="auto"/>
        <w:bottom w:val="none" w:sz="0" w:space="0" w:color="auto"/>
        <w:right w:val="none" w:sz="0" w:space="0" w:color="auto"/>
      </w:divBdr>
    </w:div>
    <w:div w:id="298337901">
      <w:bodyDiv w:val="1"/>
      <w:marLeft w:val="0"/>
      <w:marRight w:val="0"/>
      <w:marTop w:val="0"/>
      <w:marBottom w:val="0"/>
      <w:divBdr>
        <w:top w:val="none" w:sz="0" w:space="0" w:color="auto"/>
        <w:left w:val="none" w:sz="0" w:space="0" w:color="auto"/>
        <w:bottom w:val="none" w:sz="0" w:space="0" w:color="auto"/>
        <w:right w:val="none" w:sz="0" w:space="0" w:color="auto"/>
      </w:divBdr>
    </w:div>
    <w:div w:id="301351156">
      <w:bodyDiv w:val="1"/>
      <w:marLeft w:val="0"/>
      <w:marRight w:val="0"/>
      <w:marTop w:val="0"/>
      <w:marBottom w:val="0"/>
      <w:divBdr>
        <w:top w:val="none" w:sz="0" w:space="0" w:color="auto"/>
        <w:left w:val="none" w:sz="0" w:space="0" w:color="auto"/>
        <w:bottom w:val="none" w:sz="0" w:space="0" w:color="auto"/>
        <w:right w:val="none" w:sz="0" w:space="0" w:color="auto"/>
      </w:divBdr>
    </w:div>
    <w:div w:id="303002382">
      <w:bodyDiv w:val="1"/>
      <w:marLeft w:val="0"/>
      <w:marRight w:val="0"/>
      <w:marTop w:val="0"/>
      <w:marBottom w:val="0"/>
      <w:divBdr>
        <w:top w:val="none" w:sz="0" w:space="0" w:color="auto"/>
        <w:left w:val="none" w:sz="0" w:space="0" w:color="auto"/>
        <w:bottom w:val="none" w:sz="0" w:space="0" w:color="auto"/>
        <w:right w:val="none" w:sz="0" w:space="0" w:color="auto"/>
      </w:divBdr>
    </w:div>
    <w:div w:id="308634239">
      <w:bodyDiv w:val="1"/>
      <w:marLeft w:val="0"/>
      <w:marRight w:val="0"/>
      <w:marTop w:val="0"/>
      <w:marBottom w:val="0"/>
      <w:divBdr>
        <w:top w:val="none" w:sz="0" w:space="0" w:color="auto"/>
        <w:left w:val="none" w:sz="0" w:space="0" w:color="auto"/>
        <w:bottom w:val="none" w:sz="0" w:space="0" w:color="auto"/>
        <w:right w:val="none" w:sz="0" w:space="0" w:color="auto"/>
      </w:divBdr>
    </w:div>
    <w:div w:id="314340764">
      <w:bodyDiv w:val="1"/>
      <w:marLeft w:val="0"/>
      <w:marRight w:val="0"/>
      <w:marTop w:val="0"/>
      <w:marBottom w:val="0"/>
      <w:divBdr>
        <w:top w:val="none" w:sz="0" w:space="0" w:color="auto"/>
        <w:left w:val="none" w:sz="0" w:space="0" w:color="auto"/>
        <w:bottom w:val="none" w:sz="0" w:space="0" w:color="auto"/>
        <w:right w:val="none" w:sz="0" w:space="0" w:color="auto"/>
      </w:divBdr>
    </w:div>
    <w:div w:id="318580041">
      <w:bodyDiv w:val="1"/>
      <w:marLeft w:val="0"/>
      <w:marRight w:val="0"/>
      <w:marTop w:val="0"/>
      <w:marBottom w:val="0"/>
      <w:divBdr>
        <w:top w:val="none" w:sz="0" w:space="0" w:color="auto"/>
        <w:left w:val="none" w:sz="0" w:space="0" w:color="auto"/>
        <w:bottom w:val="none" w:sz="0" w:space="0" w:color="auto"/>
        <w:right w:val="none" w:sz="0" w:space="0" w:color="auto"/>
      </w:divBdr>
    </w:div>
    <w:div w:id="318581723">
      <w:bodyDiv w:val="1"/>
      <w:marLeft w:val="0"/>
      <w:marRight w:val="0"/>
      <w:marTop w:val="0"/>
      <w:marBottom w:val="0"/>
      <w:divBdr>
        <w:top w:val="none" w:sz="0" w:space="0" w:color="auto"/>
        <w:left w:val="none" w:sz="0" w:space="0" w:color="auto"/>
        <w:bottom w:val="none" w:sz="0" w:space="0" w:color="auto"/>
        <w:right w:val="none" w:sz="0" w:space="0" w:color="auto"/>
      </w:divBdr>
    </w:div>
    <w:div w:id="319503623">
      <w:bodyDiv w:val="1"/>
      <w:marLeft w:val="0"/>
      <w:marRight w:val="0"/>
      <w:marTop w:val="0"/>
      <w:marBottom w:val="0"/>
      <w:divBdr>
        <w:top w:val="none" w:sz="0" w:space="0" w:color="auto"/>
        <w:left w:val="none" w:sz="0" w:space="0" w:color="auto"/>
        <w:bottom w:val="none" w:sz="0" w:space="0" w:color="auto"/>
        <w:right w:val="none" w:sz="0" w:space="0" w:color="auto"/>
      </w:divBdr>
    </w:div>
    <w:div w:id="324355290">
      <w:bodyDiv w:val="1"/>
      <w:marLeft w:val="0"/>
      <w:marRight w:val="0"/>
      <w:marTop w:val="0"/>
      <w:marBottom w:val="0"/>
      <w:divBdr>
        <w:top w:val="none" w:sz="0" w:space="0" w:color="auto"/>
        <w:left w:val="none" w:sz="0" w:space="0" w:color="auto"/>
        <w:bottom w:val="none" w:sz="0" w:space="0" w:color="auto"/>
        <w:right w:val="none" w:sz="0" w:space="0" w:color="auto"/>
      </w:divBdr>
    </w:div>
    <w:div w:id="326789811">
      <w:bodyDiv w:val="1"/>
      <w:marLeft w:val="0"/>
      <w:marRight w:val="0"/>
      <w:marTop w:val="0"/>
      <w:marBottom w:val="0"/>
      <w:divBdr>
        <w:top w:val="none" w:sz="0" w:space="0" w:color="auto"/>
        <w:left w:val="none" w:sz="0" w:space="0" w:color="auto"/>
        <w:bottom w:val="none" w:sz="0" w:space="0" w:color="auto"/>
        <w:right w:val="none" w:sz="0" w:space="0" w:color="auto"/>
      </w:divBdr>
    </w:div>
    <w:div w:id="327908792">
      <w:bodyDiv w:val="1"/>
      <w:marLeft w:val="0"/>
      <w:marRight w:val="0"/>
      <w:marTop w:val="0"/>
      <w:marBottom w:val="0"/>
      <w:divBdr>
        <w:top w:val="none" w:sz="0" w:space="0" w:color="auto"/>
        <w:left w:val="none" w:sz="0" w:space="0" w:color="auto"/>
        <w:bottom w:val="none" w:sz="0" w:space="0" w:color="auto"/>
        <w:right w:val="none" w:sz="0" w:space="0" w:color="auto"/>
      </w:divBdr>
    </w:div>
    <w:div w:id="328406787">
      <w:bodyDiv w:val="1"/>
      <w:marLeft w:val="0"/>
      <w:marRight w:val="0"/>
      <w:marTop w:val="0"/>
      <w:marBottom w:val="0"/>
      <w:divBdr>
        <w:top w:val="none" w:sz="0" w:space="0" w:color="auto"/>
        <w:left w:val="none" w:sz="0" w:space="0" w:color="auto"/>
        <w:bottom w:val="none" w:sz="0" w:space="0" w:color="auto"/>
        <w:right w:val="none" w:sz="0" w:space="0" w:color="auto"/>
      </w:divBdr>
    </w:div>
    <w:div w:id="328870278">
      <w:bodyDiv w:val="1"/>
      <w:marLeft w:val="0"/>
      <w:marRight w:val="0"/>
      <w:marTop w:val="0"/>
      <w:marBottom w:val="0"/>
      <w:divBdr>
        <w:top w:val="none" w:sz="0" w:space="0" w:color="auto"/>
        <w:left w:val="none" w:sz="0" w:space="0" w:color="auto"/>
        <w:bottom w:val="none" w:sz="0" w:space="0" w:color="auto"/>
        <w:right w:val="none" w:sz="0" w:space="0" w:color="auto"/>
      </w:divBdr>
    </w:div>
    <w:div w:id="339814314">
      <w:bodyDiv w:val="1"/>
      <w:marLeft w:val="0"/>
      <w:marRight w:val="0"/>
      <w:marTop w:val="0"/>
      <w:marBottom w:val="0"/>
      <w:divBdr>
        <w:top w:val="none" w:sz="0" w:space="0" w:color="auto"/>
        <w:left w:val="none" w:sz="0" w:space="0" w:color="auto"/>
        <w:bottom w:val="none" w:sz="0" w:space="0" w:color="auto"/>
        <w:right w:val="none" w:sz="0" w:space="0" w:color="auto"/>
      </w:divBdr>
    </w:div>
    <w:div w:id="343829813">
      <w:bodyDiv w:val="1"/>
      <w:marLeft w:val="0"/>
      <w:marRight w:val="0"/>
      <w:marTop w:val="0"/>
      <w:marBottom w:val="0"/>
      <w:divBdr>
        <w:top w:val="none" w:sz="0" w:space="0" w:color="auto"/>
        <w:left w:val="none" w:sz="0" w:space="0" w:color="auto"/>
        <w:bottom w:val="none" w:sz="0" w:space="0" w:color="auto"/>
        <w:right w:val="none" w:sz="0" w:space="0" w:color="auto"/>
      </w:divBdr>
    </w:div>
    <w:div w:id="349836703">
      <w:bodyDiv w:val="1"/>
      <w:marLeft w:val="0"/>
      <w:marRight w:val="0"/>
      <w:marTop w:val="0"/>
      <w:marBottom w:val="0"/>
      <w:divBdr>
        <w:top w:val="none" w:sz="0" w:space="0" w:color="auto"/>
        <w:left w:val="none" w:sz="0" w:space="0" w:color="auto"/>
        <w:bottom w:val="none" w:sz="0" w:space="0" w:color="auto"/>
        <w:right w:val="none" w:sz="0" w:space="0" w:color="auto"/>
      </w:divBdr>
    </w:div>
    <w:div w:id="355891067">
      <w:bodyDiv w:val="1"/>
      <w:marLeft w:val="0"/>
      <w:marRight w:val="0"/>
      <w:marTop w:val="0"/>
      <w:marBottom w:val="0"/>
      <w:divBdr>
        <w:top w:val="none" w:sz="0" w:space="0" w:color="auto"/>
        <w:left w:val="none" w:sz="0" w:space="0" w:color="auto"/>
        <w:bottom w:val="none" w:sz="0" w:space="0" w:color="auto"/>
        <w:right w:val="none" w:sz="0" w:space="0" w:color="auto"/>
      </w:divBdr>
    </w:div>
    <w:div w:id="356547929">
      <w:bodyDiv w:val="1"/>
      <w:marLeft w:val="0"/>
      <w:marRight w:val="0"/>
      <w:marTop w:val="0"/>
      <w:marBottom w:val="0"/>
      <w:divBdr>
        <w:top w:val="none" w:sz="0" w:space="0" w:color="auto"/>
        <w:left w:val="none" w:sz="0" w:space="0" w:color="auto"/>
        <w:bottom w:val="none" w:sz="0" w:space="0" w:color="auto"/>
        <w:right w:val="none" w:sz="0" w:space="0" w:color="auto"/>
      </w:divBdr>
    </w:div>
    <w:div w:id="357463436">
      <w:bodyDiv w:val="1"/>
      <w:marLeft w:val="0"/>
      <w:marRight w:val="0"/>
      <w:marTop w:val="0"/>
      <w:marBottom w:val="0"/>
      <w:divBdr>
        <w:top w:val="none" w:sz="0" w:space="0" w:color="auto"/>
        <w:left w:val="none" w:sz="0" w:space="0" w:color="auto"/>
        <w:bottom w:val="none" w:sz="0" w:space="0" w:color="auto"/>
        <w:right w:val="none" w:sz="0" w:space="0" w:color="auto"/>
      </w:divBdr>
    </w:div>
    <w:div w:id="360323262">
      <w:bodyDiv w:val="1"/>
      <w:marLeft w:val="0"/>
      <w:marRight w:val="0"/>
      <w:marTop w:val="0"/>
      <w:marBottom w:val="0"/>
      <w:divBdr>
        <w:top w:val="none" w:sz="0" w:space="0" w:color="auto"/>
        <w:left w:val="none" w:sz="0" w:space="0" w:color="auto"/>
        <w:bottom w:val="none" w:sz="0" w:space="0" w:color="auto"/>
        <w:right w:val="none" w:sz="0" w:space="0" w:color="auto"/>
      </w:divBdr>
    </w:div>
    <w:div w:id="361633761">
      <w:bodyDiv w:val="1"/>
      <w:marLeft w:val="0"/>
      <w:marRight w:val="0"/>
      <w:marTop w:val="0"/>
      <w:marBottom w:val="0"/>
      <w:divBdr>
        <w:top w:val="none" w:sz="0" w:space="0" w:color="auto"/>
        <w:left w:val="none" w:sz="0" w:space="0" w:color="auto"/>
        <w:bottom w:val="none" w:sz="0" w:space="0" w:color="auto"/>
        <w:right w:val="none" w:sz="0" w:space="0" w:color="auto"/>
      </w:divBdr>
    </w:div>
    <w:div w:id="368144703">
      <w:bodyDiv w:val="1"/>
      <w:marLeft w:val="0"/>
      <w:marRight w:val="0"/>
      <w:marTop w:val="0"/>
      <w:marBottom w:val="0"/>
      <w:divBdr>
        <w:top w:val="none" w:sz="0" w:space="0" w:color="auto"/>
        <w:left w:val="none" w:sz="0" w:space="0" w:color="auto"/>
        <w:bottom w:val="none" w:sz="0" w:space="0" w:color="auto"/>
        <w:right w:val="none" w:sz="0" w:space="0" w:color="auto"/>
      </w:divBdr>
    </w:div>
    <w:div w:id="378864454">
      <w:bodyDiv w:val="1"/>
      <w:marLeft w:val="0"/>
      <w:marRight w:val="0"/>
      <w:marTop w:val="0"/>
      <w:marBottom w:val="0"/>
      <w:divBdr>
        <w:top w:val="none" w:sz="0" w:space="0" w:color="auto"/>
        <w:left w:val="none" w:sz="0" w:space="0" w:color="auto"/>
        <w:bottom w:val="none" w:sz="0" w:space="0" w:color="auto"/>
        <w:right w:val="none" w:sz="0" w:space="0" w:color="auto"/>
      </w:divBdr>
    </w:div>
    <w:div w:id="383523062">
      <w:bodyDiv w:val="1"/>
      <w:marLeft w:val="0"/>
      <w:marRight w:val="0"/>
      <w:marTop w:val="0"/>
      <w:marBottom w:val="0"/>
      <w:divBdr>
        <w:top w:val="none" w:sz="0" w:space="0" w:color="auto"/>
        <w:left w:val="none" w:sz="0" w:space="0" w:color="auto"/>
        <w:bottom w:val="none" w:sz="0" w:space="0" w:color="auto"/>
        <w:right w:val="none" w:sz="0" w:space="0" w:color="auto"/>
      </w:divBdr>
    </w:div>
    <w:div w:id="384329500">
      <w:bodyDiv w:val="1"/>
      <w:marLeft w:val="0"/>
      <w:marRight w:val="0"/>
      <w:marTop w:val="0"/>
      <w:marBottom w:val="0"/>
      <w:divBdr>
        <w:top w:val="none" w:sz="0" w:space="0" w:color="auto"/>
        <w:left w:val="none" w:sz="0" w:space="0" w:color="auto"/>
        <w:bottom w:val="none" w:sz="0" w:space="0" w:color="auto"/>
        <w:right w:val="none" w:sz="0" w:space="0" w:color="auto"/>
      </w:divBdr>
    </w:div>
    <w:div w:id="388916053">
      <w:bodyDiv w:val="1"/>
      <w:marLeft w:val="0"/>
      <w:marRight w:val="0"/>
      <w:marTop w:val="0"/>
      <w:marBottom w:val="0"/>
      <w:divBdr>
        <w:top w:val="none" w:sz="0" w:space="0" w:color="auto"/>
        <w:left w:val="none" w:sz="0" w:space="0" w:color="auto"/>
        <w:bottom w:val="none" w:sz="0" w:space="0" w:color="auto"/>
        <w:right w:val="none" w:sz="0" w:space="0" w:color="auto"/>
      </w:divBdr>
    </w:div>
    <w:div w:id="389109685">
      <w:bodyDiv w:val="1"/>
      <w:marLeft w:val="0"/>
      <w:marRight w:val="0"/>
      <w:marTop w:val="0"/>
      <w:marBottom w:val="0"/>
      <w:divBdr>
        <w:top w:val="none" w:sz="0" w:space="0" w:color="auto"/>
        <w:left w:val="none" w:sz="0" w:space="0" w:color="auto"/>
        <w:bottom w:val="none" w:sz="0" w:space="0" w:color="auto"/>
        <w:right w:val="none" w:sz="0" w:space="0" w:color="auto"/>
      </w:divBdr>
    </w:div>
    <w:div w:id="398753301">
      <w:bodyDiv w:val="1"/>
      <w:marLeft w:val="0"/>
      <w:marRight w:val="0"/>
      <w:marTop w:val="0"/>
      <w:marBottom w:val="0"/>
      <w:divBdr>
        <w:top w:val="none" w:sz="0" w:space="0" w:color="auto"/>
        <w:left w:val="none" w:sz="0" w:space="0" w:color="auto"/>
        <w:bottom w:val="none" w:sz="0" w:space="0" w:color="auto"/>
        <w:right w:val="none" w:sz="0" w:space="0" w:color="auto"/>
      </w:divBdr>
    </w:div>
    <w:div w:id="405568939">
      <w:bodyDiv w:val="1"/>
      <w:marLeft w:val="0"/>
      <w:marRight w:val="0"/>
      <w:marTop w:val="0"/>
      <w:marBottom w:val="0"/>
      <w:divBdr>
        <w:top w:val="none" w:sz="0" w:space="0" w:color="auto"/>
        <w:left w:val="none" w:sz="0" w:space="0" w:color="auto"/>
        <w:bottom w:val="none" w:sz="0" w:space="0" w:color="auto"/>
        <w:right w:val="none" w:sz="0" w:space="0" w:color="auto"/>
      </w:divBdr>
    </w:div>
    <w:div w:id="406808245">
      <w:bodyDiv w:val="1"/>
      <w:marLeft w:val="0"/>
      <w:marRight w:val="0"/>
      <w:marTop w:val="0"/>
      <w:marBottom w:val="0"/>
      <w:divBdr>
        <w:top w:val="none" w:sz="0" w:space="0" w:color="auto"/>
        <w:left w:val="none" w:sz="0" w:space="0" w:color="auto"/>
        <w:bottom w:val="none" w:sz="0" w:space="0" w:color="auto"/>
        <w:right w:val="none" w:sz="0" w:space="0" w:color="auto"/>
      </w:divBdr>
    </w:div>
    <w:div w:id="407456667">
      <w:bodyDiv w:val="1"/>
      <w:marLeft w:val="0"/>
      <w:marRight w:val="0"/>
      <w:marTop w:val="0"/>
      <w:marBottom w:val="0"/>
      <w:divBdr>
        <w:top w:val="none" w:sz="0" w:space="0" w:color="auto"/>
        <w:left w:val="none" w:sz="0" w:space="0" w:color="auto"/>
        <w:bottom w:val="none" w:sz="0" w:space="0" w:color="auto"/>
        <w:right w:val="none" w:sz="0" w:space="0" w:color="auto"/>
      </w:divBdr>
    </w:div>
    <w:div w:id="411777577">
      <w:bodyDiv w:val="1"/>
      <w:marLeft w:val="0"/>
      <w:marRight w:val="0"/>
      <w:marTop w:val="0"/>
      <w:marBottom w:val="0"/>
      <w:divBdr>
        <w:top w:val="none" w:sz="0" w:space="0" w:color="auto"/>
        <w:left w:val="none" w:sz="0" w:space="0" w:color="auto"/>
        <w:bottom w:val="none" w:sz="0" w:space="0" w:color="auto"/>
        <w:right w:val="none" w:sz="0" w:space="0" w:color="auto"/>
      </w:divBdr>
    </w:div>
    <w:div w:id="412943706">
      <w:bodyDiv w:val="1"/>
      <w:marLeft w:val="0"/>
      <w:marRight w:val="0"/>
      <w:marTop w:val="0"/>
      <w:marBottom w:val="0"/>
      <w:divBdr>
        <w:top w:val="none" w:sz="0" w:space="0" w:color="auto"/>
        <w:left w:val="none" w:sz="0" w:space="0" w:color="auto"/>
        <w:bottom w:val="none" w:sz="0" w:space="0" w:color="auto"/>
        <w:right w:val="none" w:sz="0" w:space="0" w:color="auto"/>
      </w:divBdr>
    </w:div>
    <w:div w:id="414866091">
      <w:bodyDiv w:val="1"/>
      <w:marLeft w:val="0"/>
      <w:marRight w:val="0"/>
      <w:marTop w:val="0"/>
      <w:marBottom w:val="0"/>
      <w:divBdr>
        <w:top w:val="none" w:sz="0" w:space="0" w:color="auto"/>
        <w:left w:val="none" w:sz="0" w:space="0" w:color="auto"/>
        <w:bottom w:val="none" w:sz="0" w:space="0" w:color="auto"/>
        <w:right w:val="none" w:sz="0" w:space="0" w:color="auto"/>
      </w:divBdr>
    </w:div>
    <w:div w:id="415595313">
      <w:bodyDiv w:val="1"/>
      <w:marLeft w:val="0"/>
      <w:marRight w:val="0"/>
      <w:marTop w:val="0"/>
      <w:marBottom w:val="0"/>
      <w:divBdr>
        <w:top w:val="none" w:sz="0" w:space="0" w:color="auto"/>
        <w:left w:val="none" w:sz="0" w:space="0" w:color="auto"/>
        <w:bottom w:val="none" w:sz="0" w:space="0" w:color="auto"/>
        <w:right w:val="none" w:sz="0" w:space="0" w:color="auto"/>
      </w:divBdr>
    </w:div>
    <w:div w:id="419645048">
      <w:bodyDiv w:val="1"/>
      <w:marLeft w:val="0"/>
      <w:marRight w:val="0"/>
      <w:marTop w:val="0"/>
      <w:marBottom w:val="0"/>
      <w:divBdr>
        <w:top w:val="none" w:sz="0" w:space="0" w:color="auto"/>
        <w:left w:val="none" w:sz="0" w:space="0" w:color="auto"/>
        <w:bottom w:val="none" w:sz="0" w:space="0" w:color="auto"/>
        <w:right w:val="none" w:sz="0" w:space="0" w:color="auto"/>
      </w:divBdr>
    </w:div>
    <w:div w:id="420683633">
      <w:bodyDiv w:val="1"/>
      <w:marLeft w:val="0"/>
      <w:marRight w:val="0"/>
      <w:marTop w:val="0"/>
      <w:marBottom w:val="0"/>
      <w:divBdr>
        <w:top w:val="none" w:sz="0" w:space="0" w:color="auto"/>
        <w:left w:val="none" w:sz="0" w:space="0" w:color="auto"/>
        <w:bottom w:val="none" w:sz="0" w:space="0" w:color="auto"/>
        <w:right w:val="none" w:sz="0" w:space="0" w:color="auto"/>
      </w:divBdr>
    </w:div>
    <w:div w:id="427890697">
      <w:bodyDiv w:val="1"/>
      <w:marLeft w:val="0"/>
      <w:marRight w:val="0"/>
      <w:marTop w:val="0"/>
      <w:marBottom w:val="0"/>
      <w:divBdr>
        <w:top w:val="none" w:sz="0" w:space="0" w:color="auto"/>
        <w:left w:val="none" w:sz="0" w:space="0" w:color="auto"/>
        <w:bottom w:val="none" w:sz="0" w:space="0" w:color="auto"/>
        <w:right w:val="none" w:sz="0" w:space="0" w:color="auto"/>
      </w:divBdr>
    </w:div>
    <w:div w:id="430593415">
      <w:bodyDiv w:val="1"/>
      <w:marLeft w:val="0"/>
      <w:marRight w:val="0"/>
      <w:marTop w:val="0"/>
      <w:marBottom w:val="0"/>
      <w:divBdr>
        <w:top w:val="none" w:sz="0" w:space="0" w:color="auto"/>
        <w:left w:val="none" w:sz="0" w:space="0" w:color="auto"/>
        <w:bottom w:val="none" w:sz="0" w:space="0" w:color="auto"/>
        <w:right w:val="none" w:sz="0" w:space="0" w:color="auto"/>
      </w:divBdr>
    </w:div>
    <w:div w:id="432482874">
      <w:bodyDiv w:val="1"/>
      <w:marLeft w:val="0"/>
      <w:marRight w:val="0"/>
      <w:marTop w:val="0"/>
      <w:marBottom w:val="0"/>
      <w:divBdr>
        <w:top w:val="none" w:sz="0" w:space="0" w:color="auto"/>
        <w:left w:val="none" w:sz="0" w:space="0" w:color="auto"/>
        <w:bottom w:val="none" w:sz="0" w:space="0" w:color="auto"/>
        <w:right w:val="none" w:sz="0" w:space="0" w:color="auto"/>
      </w:divBdr>
    </w:div>
    <w:div w:id="432633886">
      <w:bodyDiv w:val="1"/>
      <w:marLeft w:val="0"/>
      <w:marRight w:val="0"/>
      <w:marTop w:val="0"/>
      <w:marBottom w:val="0"/>
      <w:divBdr>
        <w:top w:val="none" w:sz="0" w:space="0" w:color="auto"/>
        <w:left w:val="none" w:sz="0" w:space="0" w:color="auto"/>
        <w:bottom w:val="none" w:sz="0" w:space="0" w:color="auto"/>
        <w:right w:val="none" w:sz="0" w:space="0" w:color="auto"/>
      </w:divBdr>
    </w:div>
    <w:div w:id="437912083">
      <w:bodyDiv w:val="1"/>
      <w:marLeft w:val="0"/>
      <w:marRight w:val="0"/>
      <w:marTop w:val="0"/>
      <w:marBottom w:val="0"/>
      <w:divBdr>
        <w:top w:val="none" w:sz="0" w:space="0" w:color="auto"/>
        <w:left w:val="none" w:sz="0" w:space="0" w:color="auto"/>
        <w:bottom w:val="none" w:sz="0" w:space="0" w:color="auto"/>
        <w:right w:val="none" w:sz="0" w:space="0" w:color="auto"/>
      </w:divBdr>
    </w:div>
    <w:div w:id="440537927">
      <w:bodyDiv w:val="1"/>
      <w:marLeft w:val="0"/>
      <w:marRight w:val="0"/>
      <w:marTop w:val="0"/>
      <w:marBottom w:val="0"/>
      <w:divBdr>
        <w:top w:val="none" w:sz="0" w:space="0" w:color="auto"/>
        <w:left w:val="none" w:sz="0" w:space="0" w:color="auto"/>
        <w:bottom w:val="none" w:sz="0" w:space="0" w:color="auto"/>
        <w:right w:val="none" w:sz="0" w:space="0" w:color="auto"/>
      </w:divBdr>
    </w:div>
    <w:div w:id="440926707">
      <w:bodyDiv w:val="1"/>
      <w:marLeft w:val="0"/>
      <w:marRight w:val="0"/>
      <w:marTop w:val="0"/>
      <w:marBottom w:val="0"/>
      <w:divBdr>
        <w:top w:val="none" w:sz="0" w:space="0" w:color="auto"/>
        <w:left w:val="none" w:sz="0" w:space="0" w:color="auto"/>
        <w:bottom w:val="none" w:sz="0" w:space="0" w:color="auto"/>
        <w:right w:val="none" w:sz="0" w:space="0" w:color="auto"/>
      </w:divBdr>
    </w:div>
    <w:div w:id="446774816">
      <w:bodyDiv w:val="1"/>
      <w:marLeft w:val="0"/>
      <w:marRight w:val="0"/>
      <w:marTop w:val="0"/>
      <w:marBottom w:val="0"/>
      <w:divBdr>
        <w:top w:val="none" w:sz="0" w:space="0" w:color="auto"/>
        <w:left w:val="none" w:sz="0" w:space="0" w:color="auto"/>
        <w:bottom w:val="none" w:sz="0" w:space="0" w:color="auto"/>
        <w:right w:val="none" w:sz="0" w:space="0" w:color="auto"/>
      </w:divBdr>
    </w:div>
    <w:div w:id="449712369">
      <w:bodyDiv w:val="1"/>
      <w:marLeft w:val="0"/>
      <w:marRight w:val="0"/>
      <w:marTop w:val="0"/>
      <w:marBottom w:val="0"/>
      <w:divBdr>
        <w:top w:val="none" w:sz="0" w:space="0" w:color="auto"/>
        <w:left w:val="none" w:sz="0" w:space="0" w:color="auto"/>
        <w:bottom w:val="none" w:sz="0" w:space="0" w:color="auto"/>
        <w:right w:val="none" w:sz="0" w:space="0" w:color="auto"/>
      </w:divBdr>
    </w:div>
    <w:div w:id="451704705">
      <w:bodyDiv w:val="1"/>
      <w:marLeft w:val="0"/>
      <w:marRight w:val="0"/>
      <w:marTop w:val="0"/>
      <w:marBottom w:val="0"/>
      <w:divBdr>
        <w:top w:val="none" w:sz="0" w:space="0" w:color="auto"/>
        <w:left w:val="none" w:sz="0" w:space="0" w:color="auto"/>
        <w:bottom w:val="none" w:sz="0" w:space="0" w:color="auto"/>
        <w:right w:val="none" w:sz="0" w:space="0" w:color="auto"/>
      </w:divBdr>
    </w:div>
    <w:div w:id="456800953">
      <w:bodyDiv w:val="1"/>
      <w:marLeft w:val="0"/>
      <w:marRight w:val="0"/>
      <w:marTop w:val="0"/>
      <w:marBottom w:val="0"/>
      <w:divBdr>
        <w:top w:val="none" w:sz="0" w:space="0" w:color="auto"/>
        <w:left w:val="none" w:sz="0" w:space="0" w:color="auto"/>
        <w:bottom w:val="none" w:sz="0" w:space="0" w:color="auto"/>
        <w:right w:val="none" w:sz="0" w:space="0" w:color="auto"/>
      </w:divBdr>
    </w:div>
    <w:div w:id="458183654">
      <w:bodyDiv w:val="1"/>
      <w:marLeft w:val="0"/>
      <w:marRight w:val="0"/>
      <w:marTop w:val="0"/>
      <w:marBottom w:val="0"/>
      <w:divBdr>
        <w:top w:val="none" w:sz="0" w:space="0" w:color="auto"/>
        <w:left w:val="none" w:sz="0" w:space="0" w:color="auto"/>
        <w:bottom w:val="none" w:sz="0" w:space="0" w:color="auto"/>
        <w:right w:val="none" w:sz="0" w:space="0" w:color="auto"/>
      </w:divBdr>
    </w:div>
    <w:div w:id="466779867">
      <w:bodyDiv w:val="1"/>
      <w:marLeft w:val="0"/>
      <w:marRight w:val="0"/>
      <w:marTop w:val="0"/>
      <w:marBottom w:val="0"/>
      <w:divBdr>
        <w:top w:val="none" w:sz="0" w:space="0" w:color="auto"/>
        <w:left w:val="none" w:sz="0" w:space="0" w:color="auto"/>
        <w:bottom w:val="none" w:sz="0" w:space="0" w:color="auto"/>
        <w:right w:val="none" w:sz="0" w:space="0" w:color="auto"/>
      </w:divBdr>
    </w:div>
    <w:div w:id="469833906">
      <w:bodyDiv w:val="1"/>
      <w:marLeft w:val="0"/>
      <w:marRight w:val="0"/>
      <w:marTop w:val="0"/>
      <w:marBottom w:val="0"/>
      <w:divBdr>
        <w:top w:val="none" w:sz="0" w:space="0" w:color="auto"/>
        <w:left w:val="none" w:sz="0" w:space="0" w:color="auto"/>
        <w:bottom w:val="none" w:sz="0" w:space="0" w:color="auto"/>
        <w:right w:val="none" w:sz="0" w:space="0" w:color="auto"/>
      </w:divBdr>
    </w:div>
    <w:div w:id="472064707">
      <w:bodyDiv w:val="1"/>
      <w:marLeft w:val="0"/>
      <w:marRight w:val="0"/>
      <w:marTop w:val="0"/>
      <w:marBottom w:val="0"/>
      <w:divBdr>
        <w:top w:val="none" w:sz="0" w:space="0" w:color="auto"/>
        <w:left w:val="none" w:sz="0" w:space="0" w:color="auto"/>
        <w:bottom w:val="none" w:sz="0" w:space="0" w:color="auto"/>
        <w:right w:val="none" w:sz="0" w:space="0" w:color="auto"/>
      </w:divBdr>
    </w:div>
    <w:div w:id="477696558">
      <w:bodyDiv w:val="1"/>
      <w:marLeft w:val="0"/>
      <w:marRight w:val="0"/>
      <w:marTop w:val="0"/>
      <w:marBottom w:val="0"/>
      <w:divBdr>
        <w:top w:val="none" w:sz="0" w:space="0" w:color="auto"/>
        <w:left w:val="none" w:sz="0" w:space="0" w:color="auto"/>
        <w:bottom w:val="none" w:sz="0" w:space="0" w:color="auto"/>
        <w:right w:val="none" w:sz="0" w:space="0" w:color="auto"/>
      </w:divBdr>
    </w:div>
    <w:div w:id="478690961">
      <w:bodyDiv w:val="1"/>
      <w:marLeft w:val="0"/>
      <w:marRight w:val="0"/>
      <w:marTop w:val="0"/>
      <w:marBottom w:val="0"/>
      <w:divBdr>
        <w:top w:val="none" w:sz="0" w:space="0" w:color="auto"/>
        <w:left w:val="none" w:sz="0" w:space="0" w:color="auto"/>
        <w:bottom w:val="none" w:sz="0" w:space="0" w:color="auto"/>
        <w:right w:val="none" w:sz="0" w:space="0" w:color="auto"/>
      </w:divBdr>
    </w:div>
    <w:div w:id="479659149">
      <w:bodyDiv w:val="1"/>
      <w:marLeft w:val="0"/>
      <w:marRight w:val="0"/>
      <w:marTop w:val="0"/>
      <w:marBottom w:val="0"/>
      <w:divBdr>
        <w:top w:val="none" w:sz="0" w:space="0" w:color="auto"/>
        <w:left w:val="none" w:sz="0" w:space="0" w:color="auto"/>
        <w:bottom w:val="none" w:sz="0" w:space="0" w:color="auto"/>
        <w:right w:val="none" w:sz="0" w:space="0" w:color="auto"/>
      </w:divBdr>
    </w:div>
    <w:div w:id="480198386">
      <w:bodyDiv w:val="1"/>
      <w:marLeft w:val="0"/>
      <w:marRight w:val="0"/>
      <w:marTop w:val="0"/>
      <w:marBottom w:val="0"/>
      <w:divBdr>
        <w:top w:val="none" w:sz="0" w:space="0" w:color="auto"/>
        <w:left w:val="none" w:sz="0" w:space="0" w:color="auto"/>
        <w:bottom w:val="none" w:sz="0" w:space="0" w:color="auto"/>
        <w:right w:val="none" w:sz="0" w:space="0" w:color="auto"/>
      </w:divBdr>
    </w:div>
    <w:div w:id="483201077">
      <w:bodyDiv w:val="1"/>
      <w:marLeft w:val="0"/>
      <w:marRight w:val="0"/>
      <w:marTop w:val="0"/>
      <w:marBottom w:val="0"/>
      <w:divBdr>
        <w:top w:val="none" w:sz="0" w:space="0" w:color="auto"/>
        <w:left w:val="none" w:sz="0" w:space="0" w:color="auto"/>
        <w:bottom w:val="none" w:sz="0" w:space="0" w:color="auto"/>
        <w:right w:val="none" w:sz="0" w:space="0" w:color="auto"/>
      </w:divBdr>
    </w:div>
    <w:div w:id="483854906">
      <w:bodyDiv w:val="1"/>
      <w:marLeft w:val="0"/>
      <w:marRight w:val="0"/>
      <w:marTop w:val="0"/>
      <w:marBottom w:val="0"/>
      <w:divBdr>
        <w:top w:val="none" w:sz="0" w:space="0" w:color="auto"/>
        <w:left w:val="none" w:sz="0" w:space="0" w:color="auto"/>
        <w:bottom w:val="none" w:sz="0" w:space="0" w:color="auto"/>
        <w:right w:val="none" w:sz="0" w:space="0" w:color="auto"/>
      </w:divBdr>
    </w:div>
    <w:div w:id="485753152">
      <w:bodyDiv w:val="1"/>
      <w:marLeft w:val="0"/>
      <w:marRight w:val="0"/>
      <w:marTop w:val="0"/>
      <w:marBottom w:val="0"/>
      <w:divBdr>
        <w:top w:val="none" w:sz="0" w:space="0" w:color="auto"/>
        <w:left w:val="none" w:sz="0" w:space="0" w:color="auto"/>
        <w:bottom w:val="none" w:sz="0" w:space="0" w:color="auto"/>
        <w:right w:val="none" w:sz="0" w:space="0" w:color="auto"/>
      </w:divBdr>
    </w:div>
    <w:div w:id="486674849">
      <w:bodyDiv w:val="1"/>
      <w:marLeft w:val="0"/>
      <w:marRight w:val="0"/>
      <w:marTop w:val="0"/>
      <w:marBottom w:val="0"/>
      <w:divBdr>
        <w:top w:val="none" w:sz="0" w:space="0" w:color="auto"/>
        <w:left w:val="none" w:sz="0" w:space="0" w:color="auto"/>
        <w:bottom w:val="none" w:sz="0" w:space="0" w:color="auto"/>
        <w:right w:val="none" w:sz="0" w:space="0" w:color="auto"/>
      </w:divBdr>
    </w:div>
    <w:div w:id="487286108">
      <w:bodyDiv w:val="1"/>
      <w:marLeft w:val="0"/>
      <w:marRight w:val="0"/>
      <w:marTop w:val="0"/>
      <w:marBottom w:val="0"/>
      <w:divBdr>
        <w:top w:val="none" w:sz="0" w:space="0" w:color="auto"/>
        <w:left w:val="none" w:sz="0" w:space="0" w:color="auto"/>
        <w:bottom w:val="none" w:sz="0" w:space="0" w:color="auto"/>
        <w:right w:val="none" w:sz="0" w:space="0" w:color="auto"/>
      </w:divBdr>
    </w:div>
    <w:div w:id="489685801">
      <w:bodyDiv w:val="1"/>
      <w:marLeft w:val="0"/>
      <w:marRight w:val="0"/>
      <w:marTop w:val="0"/>
      <w:marBottom w:val="0"/>
      <w:divBdr>
        <w:top w:val="none" w:sz="0" w:space="0" w:color="auto"/>
        <w:left w:val="none" w:sz="0" w:space="0" w:color="auto"/>
        <w:bottom w:val="none" w:sz="0" w:space="0" w:color="auto"/>
        <w:right w:val="none" w:sz="0" w:space="0" w:color="auto"/>
      </w:divBdr>
    </w:div>
    <w:div w:id="489830885">
      <w:bodyDiv w:val="1"/>
      <w:marLeft w:val="0"/>
      <w:marRight w:val="0"/>
      <w:marTop w:val="0"/>
      <w:marBottom w:val="0"/>
      <w:divBdr>
        <w:top w:val="none" w:sz="0" w:space="0" w:color="auto"/>
        <w:left w:val="none" w:sz="0" w:space="0" w:color="auto"/>
        <w:bottom w:val="none" w:sz="0" w:space="0" w:color="auto"/>
        <w:right w:val="none" w:sz="0" w:space="0" w:color="auto"/>
      </w:divBdr>
    </w:div>
    <w:div w:id="490409592">
      <w:bodyDiv w:val="1"/>
      <w:marLeft w:val="0"/>
      <w:marRight w:val="0"/>
      <w:marTop w:val="0"/>
      <w:marBottom w:val="0"/>
      <w:divBdr>
        <w:top w:val="none" w:sz="0" w:space="0" w:color="auto"/>
        <w:left w:val="none" w:sz="0" w:space="0" w:color="auto"/>
        <w:bottom w:val="none" w:sz="0" w:space="0" w:color="auto"/>
        <w:right w:val="none" w:sz="0" w:space="0" w:color="auto"/>
      </w:divBdr>
    </w:div>
    <w:div w:id="490753278">
      <w:bodyDiv w:val="1"/>
      <w:marLeft w:val="0"/>
      <w:marRight w:val="0"/>
      <w:marTop w:val="0"/>
      <w:marBottom w:val="0"/>
      <w:divBdr>
        <w:top w:val="none" w:sz="0" w:space="0" w:color="auto"/>
        <w:left w:val="none" w:sz="0" w:space="0" w:color="auto"/>
        <w:bottom w:val="none" w:sz="0" w:space="0" w:color="auto"/>
        <w:right w:val="none" w:sz="0" w:space="0" w:color="auto"/>
      </w:divBdr>
    </w:div>
    <w:div w:id="494498987">
      <w:bodyDiv w:val="1"/>
      <w:marLeft w:val="0"/>
      <w:marRight w:val="0"/>
      <w:marTop w:val="0"/>
      <w:marBottom w:val="0"/>
      <w:divBdr>
        <w:top w:val="none" w:sz="0" w:space="0" w:color="auto"/>
        <w:left w:val="none" w:sz="0" w:space="0" w:color="auto"/>
        <w:bottom w:val="none" w:sz="0" w:space="0" w:color="auto"/>
        <w:right w:val="none" w:sz="0" w:space="0" w:color="auto"/>
      </w:divBdr>
    </w:div>
    <w:div w:id="496074439">
      <w:bodyDiv w:val="1"/>
      <w:marLeft w:val="0"/>
      <w:marRight w:val="0"/>
      <w:marTop w:val="0"/>
      <w:marBottom w:val="0"/>
      <w:divBdr>
        <w:top w:val="none" w:sz="0" w:space="0" w:color="auto"/>
        <w:left w:val="none" w:sz="0" w:space="0" w:color="auto"/>
        <w:bottom w:val="none" w:sz="0" w:space="0" w:color="auto"/>
        <w:right w:val="none" w:sz="0" w:space="0" w:color="auto"/>
      </w:divBdr>
    </w:div>
    <w:div w:id="497429230">
      <w:bodyDiv w:val="1"/>
      <w:marLeft w:val="0"/>
      <w:marRight w:val="0"/>
      <w:marTop w:val="0"/>
      <w:marBottom w:val="0"/>
      <w:divBdr>
        <w:top w:val="none" w:sz="0" w:space="0" w:color="auto"/>
        <w:left w:val="none" w:sz="0" w:space="0" w:color="auto"/>
        <w:bottom w:val="none" w:sz="0" w:space="0" w:color="auto"/>
        <w:right w:val="none" w:sz="0" w:space="0" w:color="auto"/>
      </w:divBdr>
    </w:div>
    <w:div w:id="499396646">
      <w:bodyDiv w:val="1"/>
      <w:marLeft w:val="0"/>
      <w:marRight w:val="0"/>
      <w:marTop w:val="0"/>
      <w:marBottom w:val="0"/>
      <w:divBdr>
        <w:top w:val="none" w:sz="0" w:space="0" w:color="auto"/>
        <w:left w:val="none" w:sz="0" w:space="0" w:color="auto"/>
        <w:bottom w:val="none" w:sz="0" w:space="0" w:color="auto"/>
        <w:right w:val="none" w:sz="0" w:space="0" w:color="auto"/>
      </w:divBdr>
    </w:div>
    <w:div w:id="505245205">
      <w:bodyDiv w:val="1"/>
      <w:marLeft w:val="0"/>
      <w:marRight w:val="0"/>
      <w:marTop w:val="0"/>
      <w:marBottom w:val="0"/>
      <w:divBdr>
        <w:top w:val="none" w:sz="0" w:space="0" w:color="auto"/>
        <w:left w:val="none" w:sz="0" w:space="0" w:color="auto"/>
        <w:bottom w:val="none" w:sz="0" w:space="0" w:color="auto"/>
        <w:right w:val="none" w:sz="0" w:space="0" w:color="auto"/>
      </w:divBdr>
    </w:div>
    <w:div w:id="509565991">
      <w:bodyDiv w:val="1"/>
      <w:marLeft w:val="0"/>
      <w:marRight w:val="0"/>
      <w:marTop w:val="0"/>
      <w:marBottom w:val="0"/>
      <w:divBdr>
        <w:top w:val="none" w:sz="0" w:space="0" w:color="auto"/>
        <w:left w:val="none" w:sz="0" w:space="0" w:color="auto"/>
        <w:bottom w:val="none" w:sz="0" w:space="0" w:color="auto"/>
        <w:right w:val="none" w:sz="0" w:space="0" w:color="auto"/>
      </w:divBdr>
    </w:div>
    <w:div w:id="510221004">
      <w:bodyDiv w:val="1"/>
      <w:marLeft w:val="0"/>
      <w:marRight w:val="0"/>
      <w:marTop w:val="0"/>
      <w:marBottom w:val="0"/>
      <w:divBdr>
        <w:top w:val="none" w:sz="0" w:space="0" w:color="auto"/>
        <w:left w:val="none" w:sz="0" w:space="0" w:color="auto"/>
        <w:bottom w:val="none" w:sz="0" w:space="0" w:color="auto"/>
        <w:right w:val="none" w:sz="0" w:space="0" w:color="auto"/>
      </w:divBdr>
    </w:div>
    <w:div w:id="511072323">
      <w:bodyDiv w:val="1"/>
      <w:marLeft w:val="0"/>
      <w:marRight w:val="0"/>
      <w:marTop w:val="0"/>
      <w:marBottom w:val="0"/>
      <w:divBdr>
        <w:top w:val="none" w:sz="0" w:space="0" w:color="auto"/>
        <w:left w:val="none" w:sz="0" w:space="0" w:color="auto"/>
        <w:bottom w:val="none" w:sz="0" w:space="0" w:color="auto"/>
        <w:right w:val="none" w:sz="0" w:space="0" w:color="auto"/>
      </w:divBdr>
    </w:div>
    <w:div w:id="514929322">
      <w:bodyDiv w:val="1"/>
      <w:marLeft w:val="0"/>
      <w:marRight w:val="0"/>
      <w:marTop w:val="0"/>
      <w:marBottom w:val="0"/>
      <w:divBdr>
        <w:top w:val="none" w:sz="0" w:space="0" w:color="auto"/>
        <w:left w:val="none" w:sz="0" w:space="0" w:color="auto"/>
        <w:bottom w:val="none" w:sz="0" w:space="0" w:color="auto"/>
        <w:right w:val="none" w:sz="0" w:space="0" w:color="auto"/>
      </w:divBdr>
    </w:div>
    <w:div w:id="516433667">
      <w:bodyDiv w:val="1"/>
      <w:marLeft w:val="0"/>
      <w:marRight w:val="0"/>
      <w:marTop w:val="0"/>
      <w:marBottom w:val="0"/>
      <w:divBdr>
        <w:top w:val="none" w:sz="0" w:space="0" w:color="auto"/>
        <w:left w:val="none" w:sz="0" w:space="0" w:color="auto"/>
        <w:bottom w:val="none" w:sz="0" w:space="0" w:color="auto"/>
        <w:right w:val="none" w:sz="0" w:space="0" w:color="auto"/>
      </w:divBdr>
    </w:div>
    <w:div w:id="519971265">
      <w:bodyDiv w:val="1"/>
      <w:marLeft w:val="0"/>
      <w:marRight w:val="0"/>
      <w:marTop w:val="0"/>
      <w:marBottom w:val="0"/>
      <w:divBdr>
        <w:top w:val="none" w:sz="0" w:space="0" w:color="auto"/>
        <w:left w:val="none" w:sz="0" w:space="0" w:color="auto"/>
        <w:bottom w:val="none" w:sz="0" w:space="0" w:color="auto"/>
        <w:right w:val="none" w:sz="0" w:space="0" w:color="auto"/>
      </w:divBdr>
    </w:div>
    <w:div w:id="520165241">
      <w:bodyDiv w:val="1"/>
      <w:marLeft w:val="0"/>
      <w:marRight w:val="0"/>
      <w:marTop w:val="0"/>
      <w:marBottom w:val="0"/>
      <w:divBdr>
        <w:top w:val="none" w:sz="0" w:space="0" w:color="auto"/>
        <w:left w:val="none" w:sz="0" w:space="0" w:color="auto"/>
        <w:bottom w:val="none" w:sz="0" w:space="0" w:color="auto"/>
        <w:right w:val="none" w:sz="0" w:space="0" w:color="auto"/>
      </w:divBdr>
    </w:div>
    <w:div w:id="525556674">
      <w:bodyDiv w:val="1"/>
      <w:marLeft w:val="0"/>
      <w:marRight w:val="0"/>
      <w:marTop w:val="0"/>
      <w:marBottom w:val="0"/>
      <w:divBdr>
        <w:top w:val="none" w:sz="0" w:space="0" w:color="auto"/>
        <w:left w:val="none" w:sz="0" w:space="0" w:color="auto"/>
        <w:bottom w:val="none" w:sz="0" w:space="0" w:color="auto"/>
        <w:right w:val="none" w:sz="0" w:space="0" w:color="auto"/>
      </w:divBdr>
    </w:div>
    <w:div w:id="534999711">
      <w:bodyDiv w:val="1"/>
      <w:marLeft w:val="0"/>
      <w:marRight w:val="0"/>
      <w:marTop w:val="0"/>
      <w:marBottom w:val="0"/>
      <w:divBdr>
        <w:top w:val="none" w:sz="0" w:space="0" w:color="auto"/>
        <w:left w:val="none" w:sz="0" w:space="0" w:color="auto"/>
        <w:bottom w:val="none" w:sz="0" w:space="0" w:color="auto"/>
        <w:right w:val="none" w:sz="0" w:space="0" w:color="auto"/>
      </w:divBdr>
    </w:div>
    <w:div w:id="539821372">
      <w:bodyDiv w:val="1"/>
      <w:marLeft w:val="0"/>
      <w:marRight w:val="0"/>
      <w:marTop w:val="0"/>
      <w:marBottom w:val="0"/>
      <w:divBdr>
        <w:top w:val="none" w:sz="0" w:space="0" w:color="auto"/>
        <w:left w:val="none" w:sz="0" w:space="0" w:color="auto"/>
        <w:bottom w:val="none" w:sz="0" w:space="0" w:color="auto"/>
        <w:right w:val="none" w:sz="0" w:space="0" w:color="auto"/>
      </w:divBdr>
    </w:div>
    <w:div w:id="539827802">
      <w:bodyDiv w:val="1"/>
      <w:marLeft w:val="0"/>
      <w:marRight w:val="0"/>
      <w:marTop w:val="0"/>
      <w:marBottom w:val="0"/>
      <w:divBdr>
        <w:top w:val="none" w:sz="0" w:space="0" w:color="auto"/>
        <w:left w:val="none" w:sz="0" w:space="0" w:color="auto"/>
        <w:bottom w:val="none" w:sz="0" w:space="0" w:color="auto"/>
        <w:right w:val="none" w:sz="0" w:space="0" w:color="auto"/>
      </w:divBdr>
    </w:div>
    <w:div w:id="539898699">
      <w:bodyDiv w:val="1"/>
      <w:marLeft w:val="0"/>
      <w:marRight w:val="0"/>
      <w:marTop w:val="0"/>
      <w:marBottom w:val="0"/>
      <w:divBdr>
        <w:top w:val="none" w:sz="0" w:space="0" w:color="auto"/>
        <w:left w:val="none" w:sz="0" w:space="0" w:color="auto"/>
        <w:bottom w:val="none" w:sz="0" w:space="0" w:color="auto"/>
        <w:right w:val="none" w:sz="0" w:space="0" w:color="auto"/>
      </w:divBdr>
    </w:div>
    <w:div w:id="549072833">
      <w:bodyDiv w:val="1"/>
      <w:marLeft w:val="0"/>
      <w:marRight w:val="0"/>
      <w:marTop w:val="0"/>
      <w:marBottom w:val="0"/>
      <w:divBdr>
        <w:top w:val="none" w:sz="0" w:space="0" w:color="auto"/>
        <w:left w:val="none" w:sz="0" w:space="0" w:color="auto"/>
        <w:bottom w:val="none" w:sz="0" w:space="0" w:color="auto"/>
        <w:right w:val="none" w:sz="0" w:space="0" w:color="auto"/>
      </w:divBdr>
    </w:div>
    <w:div w:id="555165375">
      <w:bodyDiv w:val="1"/>
      <w:marLeft w:val="0"/>
      <w:marRight w:val="0"/>
      <w:marTop w:val="0"/>
      <w:marBottom w:val="0"/>
      <w:divBdr>
        <w:top w:val="none" w:sz="0" w:space="0" w:color="auto"/>
        <w:left w:val="none" w:sz="0" w:space="0" w:color="auto"/>
        <w:bottom w:val="none" w:sz="0" w:space="0" w:color="auto"/>
        <w:right w:val="none" w:sz="0" w:space="0" w:color="auto"/>
      </w:divBdr>
    </w:div>
    <w:div w:id="555629400">
      <w:bodyDiv w:val="1"/>
      <w:marLeft w:val="0"/>
      <w:marRight w:val="0"/>
      <w:marTop w:val="0"/>
      <w:marBottom w:val="0"/>
      <w:divBdr>
        <w:top w:val="none" w:sz="0" w:space="0" w:color="auto"/>
        <w:left w:val="none" w:sz="0" w:space="0" w:color="auto"/>
        <w:bottom w:val="none" w:sz="0" w:space="0" w:color="auto"/>
        <w:right w:val="none" w:sz="0" w:space="0" w:color="auto"/>
      </w:divBdr>
    </w:div>
    <w:div w:id="560597960">
      <w:bodyDiv w:val="1"/>
      <w:marLeft w:val="0"/>
      <w:marRight w:val="0"/>
      <w:marTop w:val="0"/>
      <w:marBottom w:val="0"/>
      <w:divBdr>
        <w:top w:val="none" w:sz="0" w:space="0" w:color="auto"/>
        <w:left w:val="none" w:sz="0" w:space="0" w:color="auto"/>
        <w:bottom w:val="none" w:sz="0" w:space="0" w:color="auto"/>
        <w:right w:val="none" w:sz="0" w:space="0" w:color="auto"/>
      </w:divBdr>
    </w:div>
    <w:div w:id="562331052">
      <w:bodyDiv w:val="1"/>
      <w:marLeft w:val="0"/>
      <w:marRight w:val="0"/>
      <w:marTop w:val="0"/>
      <w:marBottom w:val="0"/>
      <w:divBdr>
        <w:top w:val="none" w:sz="0" w:space="0" w:color="auto"/>
        <w:left w:val="none" w:sz="0" w:space="0" w:color="auto"/>
        <w:bottom w:val="none" w:sz="0" w:space="0" w:color="auto"/>
        <w:right w:val="none" w:sz="0" w:space="0" w:color="auto"/>
      </w:divBdr>
    </w:div>
    <w:div w:id="563681547">
      <w:bodyDiv w:val="1"/>
      <w:marLeft w:val="0"/>
      <w:marRight w:val="0"/>
      <w:marTop w:val="0"/>
      <w:marBottom w:val="0"/>
      <w:divBdr>
        <w:top w:val="none" w:sz="0" w:space="0" w:color="auto"/>
        <w:left w:val="none" w:sz="0" w:space="0" w:color="auto"/>
        <w:bottom w:val="none" w:sz="0" w:space="0" w:color="auto"/>
        <w:right w:val="none" w:sz="0" w:space="0" w:color="auto"/>
      </w:divBdr>
    </w:div>
    <w:div w:id="564493278">
      <w:bodyDiv w:val="1"/>
      <w:marLeft w:val="0"/>
      <w:marRight w:val="0"/>
      <w:marTop w:val="0"/>
      <w:marBottom w:val="0"/>
      <w:divBdr>
        <w:top w:val="none" w:sz="0" w:space="0" w:color="auto"/>
        <w:left w:val="none" w:sz="0" w:space="0" w:color="auto"/>
        <w:bottom w:val="none" w:sz="0" w:space="0" w:color="auto"/>
        <w:right w:val="none" w:sz="0" w:space="0" w:color="auto"/>
      </w:divBdr>
    </w:div>
    <w:div w:id="564536959">
      <w:bodyDiv w:val="1"/>
      <w:marLeft w:val="0"/>
      <w:marRight w:val="0"/>
      <w:marTop w:val="0"/>
      <w:marBottom w:val="0"/>
      <w:divBdr>
        <w:top w:val="none" w:sz="0" w:space="0" w:color="auto"/>
        <w:left w:val="none" w:sz="0" w:space="0" w:color="auto"/>
        <w:bottom w:val="none" w:sz="0" w:space="0" w:color="auto"/>
        <w:right w:val="none" w:sz="0" w:space="0" w:color="auto"/>
      </w:divBdr>
    </w:div>
    <w:div w:id="565845435">
      <w:bodyDiv w:val="1"/>
      <w:marLeft w:val="0"/>
      <w:marRight w:val="0"/>
      <w:marTop w:val="0"/>
      <w:marBottom w:val="0"/>
      <w:divBdr>
        <w:top w:val="none" w:sz="0" w:space="0" w:color="auto"/>
        <w:left w:val="none" w:sz="0" w:space="0" w:color="auto"/>
        <w:bottom w:val="none" w:sz="0" w:space="0" w:color="auto"/>
        <w:right w:val="none" w:sz="0" w:space="0" w:color="auto"/>
      </w:divBdr>
    </w:div>
    <w:div w:id="566645145">
      <w:bodyDiv w:val="1"/>
      <w:marLeft w:val="0"/>
      <w:marRight w:val="0"/>
      <w:marTop w:val="0"/>
      <w:marBottom w:val="0"/>
      <w:divBdr>
        <w:top w:val="none" w:sz="0" w:space="0" w:color="auto"/>
        <w:left w:val="none" w:sz="0" w:space="0" w:color="auto"/>
        <w:bottom w:val="none" w:sz="0" w:space="0" w:color="auto"/>
        <w:right w:val="none" w:sz="0" w:space="0" w:color="auto"/>
      </w:divBdr>
    </w:div>
    <w:div w:id="568544491">
      <w:bodyDiv w:val="1"/>
      <w:marLeft w:val="0"/>
      <w:marRight w:val="0"/>
      <w:marTop w:val="0"/>
      <w:marBottom w:val="0"/>
      <w:divBdr>
        <w:top w:val="none" w:sz="0" w:space="0" w:color="auto"/>
        <w:left w:val="none" w:sz="0" w:space="0" w:color="auto"/>
        <w:bottom w:val="none" w:sz="0" w:space="0" w:color="auto"/>
        <w:right w:val="none" w:sz="0" w:space="0" w:color="auto"/>
      </w:divBdr>
    </w:div>
    <w:div w:id="569970536">
      <w:bodyDiv w:val="1"/>
      <w:marLeft w:val="0"/>
      <w:marRight w:val="0"/>
      <w:marTop w:val="0"/>
      <w:marBottom w:val="0"/>
      <w:divBdr>
        <w:top w:val="none" w:sz="0" w:space="0" w:color="auto"/>
        <w:left w:val="none" w:sz="0" w:space="0" w:color="auto"/>
        <w:bottom w:val="none" w:sz="0" w:space="0" w:color="auto"/>
        <w:right w:val="none" w:sz="0" w:space="0" w:color="auto"/>
      </w:divBdr>
    </w:div>
    <w:div w:id="576944557">
      <w:bodyDiv w:val="1"/>
      <w:marLeft w:val="0"/>
      <w:marRight w:val="0"/>
      <w:marTop w:val="0"/>
      <w:marBottom w:val="0"/>
      <w:divBdr>
        <w:top w:val="none" w:sz="0" w:space="0" w:color="auto"/>
        <w:left w:val="none" w:sz="0" w:space="0" w:color="auto"/>
        <w:bottom w:val="none" w:sz="0" w:space="0" w:color="auto"/>
        <w:right w:val="none" w:sz="0" w:space="0" w:color="auto"/>
      </w:divBdr>
    </w:div>
    <w:div w:id="577328399">
      <w:bodyDiv w:val="1"/>
      <w:marLeft w:val="0"/>
      <w:marRight w:val="0"/>
      <w:marTop w:val="0"/>
      <w:marBottom w:val="0"/>
      <w:divBdr>
        <w:top w:val="none" w:sz="0" w:space="0" w:color="auto"/>
        <w:left w:val="none" w:sz="0" w:space="0" w:color="auto"/>
        <w:bottom w:val="none" w:sz="0" w:space="0" w:color="auto"/>
        <w:right w:val="none" w:sz="0" w:space="0" w:color="auto"/>
      </w:divBdr>
    </w:div>
    <w:div w:id="581062049">
      <w:bodyDiv w:val="1"/>
      <w:marLeft w:val="0"/>
      <w:marRight w:val="0"/>
      <w:marTop w:val="0"/>
      <w:marBottom w:val="0"/>
      <w:divBdr>
        <w:top w:val="none" w:sz="0" w:space="0" w:color="auto"/>
        <w:left w:val="none" w:sz="0" w:space="0" w:color="auto"/>
        <w:bottom w:val="none" w:sz="0" w:space="0" w:color="auto"/>
        <w:right w:val="none" w:sz="0" w:space="0" w:color="auto"/>
      </w:divBdr>
    </w:div>
    <w:div w:id="583807078">
      <w:bodyDiv w:val="1"/>
      <w:marLeft w:val="0"/>
      <w:marRight w:val="0"/>
      <w:marTop w:val="0"/>
      <w:marBottom w:val="0"/>
      <w:divBdr>
        <w:top w:val="none" w:sz="0" w:space="0" w:color="auto"/>
        <w:left w:val="none" w:sz="0" w:space="0" w:color="auto"/>
        <w:bottom w:val="none" w:sz="0" w:space="0" w:color="auto"/>
        <w:right w:val="none" w:sz="0" w:space="0" w:color="auto"/>
      </w:divBdr>
    </w:div>
    <w:div w:id="589236752">
      <w:bodyDiv w:val="1"/>
      <w:marLeft w:val="0"/>
      <w:marRight w:val="0"/>
      <w:marTop w:val="0"/>
      <w:marBottom w:val="0"/>
      <w:divBdr>
        <w:top w:val="none" w:sz="0" w:space="0" w:color="auto"/>
        <w:left w:val="none" w:sz="0" w:space="0" w:color="auto"/>
        <w:bottom w:val="none" w:sz="0" w:space="0" w:color="auto"/>
        <w:right w:val="none" w:sz="0" w:space="0" w:color="auto"/>
      </w:divBdr>
    </w:div>
    <w:div w:id="604267343">
      <w:bodyDiv w:val="1"/>
      <w:marLeft w:val="0"/>
      <w:marRight w:val="0"/>
      <w:marTop w:val="0"/>
      <w:marBottom w:val="0"/>
      <w:divBdr>
        <w:top w:val="none" w:sz="0" w:space="0" w:color="auto"/>
        <w:left w:val="none" w:sz="0" w:space="0" w:color="auto"/>
        <w:bottom w:val="none" w:sz="0" w:space="0" w:color="auto"/>
        <w:right w:val="none" w:sz="0" w:space="0" w:color="auto"/>
      </w:divBdr>
    </w:div>
    <w:div w:id="605893434">
      <w:bodyDiv w:val="1"/>
      <w:marLeft w:val="0"/>
      <w:marRight w:val="0"/>
      <w:marTop w:val="0"/>
      <w:marBottom w:val="0"/>
      <w:divBdr>
        <w:top w:val="none" w:sz="0" w:space="0" w:color="auto"/>
        <w:left w:val="none" w:sz="0" w:space="0" w:color="auto"/>
        <w:bottom w:val="none" w:sz="0" w:space="0" w:color="auto"/>
        <w:right w:val="none" w:sz="0" w:space="0" w:color="auto"/>
      </w:divBdr>
    </w:div>
    <w:div w:id="607543209">
      <w:bodyDiv w:val="1"/>
      <w:marLeft w:val="0"/>
      <w:marRight w:val="0"/>
      <w:marTop w:val="0"/>
      <w:marBottom w:val="0"/>
      <w:divBdr>
        <w:top w:val="none" w:sz="0" w:space="0" w:color="auto"/>
        <w:left w:val="none" w:sz="0" w:space="0" w:color="auto"/>
        <w:bottom w:val="none" w:sz="0" w:space="0" w:color="auto"/>
        <w:right w:val="none" w:sz="0" w:space="0" w:color="auto"/>
      </w:divBdr>
    </w:div>
    <w:div w:id="607812990">
      <w:bodyDiv w:val="1"/>
      <w:marLeft w:val="0"/>
      <w:marRight w:val="0"/>
      <w:marTop w:val="0"/>
      <w:marBottom w:val="0"/>
      <w:divBdr>
        <w:top w:val="none" w:sz="0" w:space="0" w:color="auto"/>
        <w:left w:val="none" w:sz="0" w:space="0" w:color="auto"/>
        <w:bottom w:val="none" w:sz="0" w:space="0" w:color="auto"/>
        <w:right w:val="none" w:sz="0" w:space="0" w:color="auto"/>
      </w:divBdr>
    </w:div>
    <w:div w:id="608197429">
      <w:bodyDiv w:val="1"/>
      <w:marLeft w:val="0"/>
      <w:marRight w:val="0"/>
      <w:marTop w:val="0"/>
      <w:marBottom w:val="0"/>
      <w:divBdr>
        <w:top w:val="none" w:sz="0" w:space="0" w:color="auto"/>
        <w:left w:val="none" w:sz="0" w:space="0" w:color="auto"/>
        <w:bottom w:val="none" w:sz="0" w:space="0" w:color="auto"/>
        <w:right w:val="none" w:sz="0" w:space="0" w:color="auto"/>
      </w:divBdr>
    </w:div>
    <w:div w:id="614873205">
      <w:bodyDiv w:val="1"/>
      <w:marLeft w:val="0"/>
      <w:marRight w:val="0"/>
      <w:marTop w:val="0"/>
      <w:marBottom w:val="0"/>
      <w:divBdr>
        <w:top w:val="none" w:sz="0" w:space="0" w:color="auto"/>
        <w:left w:val="none" w:sz="0" w:space="0" w:color="auto"/>
        <w:bottom w:val="none" w:sz="0" w:space="0" w:color="auto"/>
        <w:right w:val="none" w:sz="0" w:space="0" w:color="auto"/>
      </w:divBdr>
    </w:div>
    <w:div w:id="616563976">
      <w:bodyDiv w:val="1"/>
      <w:marLeft w:val="0"/>
      <w:marRight w:val="0"/>
      <w:marTop w:val="0"/>
      <w:marBottom w:val="0"/>
      <w:divBdr>
        <w:top w:val="none" w:sz="0" w:space="0" w:color="auto"/>
        <w:left w:val="none" w:sz="0" w:space="0" w:color="auto"/>
        <w:bottom w:val="none" w:sz="0" w:space="0" w:color="auto"/>
        <w:right w:val="none" w:sz="0" w:space="0" w:color="auto"/>
      </w:divBdr>
    </w:div>
    <w:div w:id="617760795">
      <w:bodyDiv w:val="1"/>
      <w:marLeft w:val="0"/>
      <w:marRight w:val="0"/>
      <w:marTop w:val="0"/>
      <w:marBottom w:val="0"/>
      <w:divBdr>
        <w:top w:val="none" w:sz="0" w:space="0" w:color="auto"/>
        <w:left w:val="none" w:sz="0" w:space="0" w:color="auto"/>
        <w:bottom w:val="none" w:sz="0" w:space="0" w:color="auto"/>
        <w:right w:val="none" w:sz="0" w:space="0" w:color="auto"/>
      </w:divBdr>
    </w:div>
    <w:div w:id="624314799">
      <w:bodyDiv w:val="1"/>
      <w:marLeft w:val="0"/>
      <w:marRight w:val="0"/>
      <w:marTop w:val="0"/>
      <w:marBottom w:val="0"/>
      <w:divBdr>
        <w:top w:val="none" w:sz="0" w:space="0" w:color="auto"/>
        <w:left w:val="none" w:sz="0" w:space="0" w:color="auto"/>
        <w:bottom w:val="none" w:sz="0" w:space="0" w:color="auto"/>
        <w:right w:val="none" w:sz="0" w:space="0" w:color="auto"/>
      </w:divBdr>
    </w:div>
    <w:div w:id="626663075">
      <w:bodyDiv w:val="1"/>
      <w:marLeft w:val="0"/>
      <w:marRight w:val="0"/>
      <w:marTop w:val="0"/>
      <w:marBottom w:val="0"/>
      <w:divBdr>
        <w:top w:val="none" w:sz="0" w:space="0" w:color="auto"/>
        <w:left w:val="none" w:sz="0" w:space="0" w:color="auto"/>
        <w:bottom w:val="none" w:sz="0" w:space="0" w:color="auto"/>
        <w:right w:val="none" w:sz="0" w:space="0" w:color="auto"/>
      </w:divBdr>
    </w:div>
    <w:div w:id="631910514">
      <w:bodyDiv w:val="1"/>
      <w:marLeft w:val="0"/>
      <w:marRight w:val="0"/>
      <w:marTop w:val="0"/>
      <w:marBottom w:val="0"/>
      <w:divBdr>
        <w:top w:val="none" w:sz="0" w:space="0" w:color="auto"/>
        <w:left w:val="none" w:sz="0" w:space="0" w:color="auto"/>
        <w:bottom w:val="none" w:sz="0" w:space="0" w:color="auto"/>
        <w:right w:val="none" w:sz="0" w:space="0" w:color="auto"/>
      </w:divBdr>
    </w:div>
    <w:div w:id="637608178">
      <w:bodyDiv w:val="1"/>
      <w:marLeft w:val="0"/>
      <w:marRight w:val="0"/>
      <w:marTop w:val="0"/>
      <w:marBottom w:val="0"/>
      <w:divBdr>
        <w:top w:val="none" w:sz="0" w:space="0" w:color="auto"/>
        <w:left w:val="none" w:sz="0" w:space="0" w:color="auto"/>
        <w:bottom w:val="none" w:sz="0" w:space="0" w:color="auto"/>
        <w:right w:val="none" w:sz="0" w:space="0" w:color="auto"/>
      </w:divBdr>
    </w:div>
    <w:div w:id="641738997">
      <w:bodyDiv w:val="1"/>
      <w:marLeft w:val="0"/>
      <w:marRight w:val="0"/>
      <w:marTop w:val="0"/>
      <w:marBottom w:val="0"/>
      <w:divBdr>
        <w:top w:val="none" w:sz="0" w:space="0" w:color="auto"/>
        <w:left w:val="none" w:sz="0" w:space="0" w:color="auto"/>
        <w:bottom w:val="none" w:sz="0" w:space="0" w:color="auto"/>
        <w:right w:val="none" w:sz="0" w:space="0" w:color="auto"/>
      </w:divBdr>
    </w:div>
    <w:div w:id="642663696">
      <w:bodyDiv w:val="1"/>
      <w:marLeft w:val="0"/>
      <w:marRight w:val="0"/>
      <w:marTop w:val="0"/>
      <w:marBottom w:val="0"/>
      <w:divBdr>
        <w:top w:val="none" w:sz="0" w:space="0" w:color="auto"/>
        <w:left w:val="none" w:sz="0" w:space="0" w:color="auto"/>
        <w:bottom w:val="none" w:sz="0" w:space="0" w:color="auto"/>
        <w:right w:val="none" w:sz="0" w:space="0" w:color="auto"/>
      </w:divBdr>
    </w:div>
    <w:div w:id="650793307">
      <w:bodyDiv w:val="1"/>
      <w:marLeft w:val="0"/>
      <w:marRight w:val="0"/>
      <w:marTop w:val="0"/>
      <w:marBottom w:val="0"/>
      <w:divBdr>
        <w:top w:val="none" w:sz="0" w:space="0" w:color="auto"/>
        <w:left w:val="none" w:sz="0" w:space="0" w:color="auto"/>
        <w:bottom w:val="none" w:sz="0" w:space="0" w:color="auto"/>
        <w:right w:val="none" w:sz="0" w:space="0" w:color="auto"/>
      </w:divBdr>
    </w:div>
    <w:div w:id="652757754">
      <w:bodyDiv w:val="1"/>
      <w:marLeft w:val="0"/>
      <w:marRight w:val="0"/>
      <w:marTop w:val="0"/>
      <w:marBottom w:val="0"/>
      <w:divBdr>
        <w:top w:val="none" w:sz="0" w:space="0" w:color="auto"/>
        <w:left w:val="none" w:sz="0" w:space="0" w:color="auto"/>
        <w:bottom w:val="none" w:sz="0" w:space="0" w:color="auto"/>
        <w:right w:val="none" w:sz="0" w:space="0" w:color="auto"/>
      </w:divBdr>
    </w:div>
    <w:div w:id="655568374">
      <w:bodyDiv w:val="1"/>
      <w:marLeft w:val="0"/>
      <w:marRight w:val="0"/>
      <w:marTop w:val="0"/>
      <w:marBottom w:val="0"/>
      <w:divBdr>
        <w:top w:val="none" w:sz="0" w:space="0" w:color="auto"/>
        <w:left w:val="none" w:sz="0" w:space="0" w:color="auto"/>
        <w:bottom w:val="none" w:sz="0" w:space="0" w:color="auto"/>
        <w:right w:val="none" w:sz="0" w:space="0" w:color="auto"/>
      </w:divBdr>
    </w:div>
    <w:div w:id="657728186">
      <w:bodyDiv w:val="1"/>
      <w:marLeft w:val="0"/>
      <w:marRight w:val="0"/>
      <w:marTop w:val="0"/>
      <w:marBottom w:val="0"/>
      <w:divBdr>
        <w:top w:val="none" w:sz="0" w:space="0" w:color="auto"/>
        <w:left w:val="none" w:sz="0" w:space="0" w:color="auto"/>
        <w:bottom w:val="none" w:sz="0" w:space="0" w:color="auto"/>
        <w:right w:val="none" w:sz="0" w:space="0" w:color="auto"/>
      </w:divBdr>
    </w:div>
    <w:div w:id="661933970">
      <w:bodyDiv w:val="1"/>
      <w:marLeft w:val="0"/>
      <w:marRight w:val="0"/>
      <w:marTop w:val="0"/>
      <w:marBottom w:val="0"/>
      <w:divBdr>
        <w:top w:val="none" w:sz="0" w:space="0" w:color="auto"/>
        <w:left w:val="none" w:sz="0" w:space="0" w:color="auto"/>
        <w:bottom w:val="none" w:sz="0" w:space="0" w:color="auto"/>
        <w:right w:val="none" w:sz="0" w:space="0" w:color="auto"/>
      </w:divBdr>
    </w:div>
    <w:div w:id="663168995">
      <w:bodyDiv w:val="1"/>
      <w:marLeft w:val="0"/>
      <w:marRight w:val="0"/>
      <w:marTop w:val="0"/>
      <w:marBottom w:val="0"/>
      <w:divBdr>
        <w:top w:val="none" w:sz="0" w:space="0" w:color="auto"/>
        <w:left w:val="none" w:sz="0" w:space="0" w:color="auto"/>
        <w:bottom w:val="none" w:sz="0" w:space="0" w:color="auto"/>
        <w:right w:val="none" w:sz="0" w:space="0" w:color="auto"/>
      </w:divBdr>
    </w:div>
    <w:div w:id="663824195">
      <w:bodyDiv w:val="1"/>
      <w:marLeft w:val="0"/>
      <w:marRight w:val="0"/>
      <w:marTop w:val="0"/>
      <w:marBottom w:val="0"/>
      <w:divBdr>
        <w:top w:val="none" w:sz="0" w:space="0" w:color="auto"/>
        <w:left w:val="none" w:sz="0" w:space="0" w:color="auto"/>
        <w:bottom w:val="none" w:sz="0" w:space="0" w:color="auto"/>
        <w:right w:val="none" w:sz="0" w:space="0" w:color="auto"/>
      </w:divBdr>
    </w:div>
    <w:div w:id="664360364">
      <w:bodyDiv w:val="1"/>
      <w:marLeft w:val="0"/>
      <w:marRight w:val="0"/>
      <w:marTop w:val="0"/>
      <w:marBottom w:val="0"/>
      <w:divBdr>
        <w:top w:val="none" w:sz="0" w:space="0" w:color="auto"/>
        <w:left w:val="none" w:sz="0" w:space="0" w:color="auto"/>
        <w:bottom w:val="none" w:sz="0" w:space="0" w:color="auto"/>
        <w:right w:val="none" w:sz="0" w:space="0" w:color="auto"/>
      </w:divBdr>
    </w:div>
    <w:div w:id="675427918">
      <w:bodyDiv w:val="1"/>
      <w:marLeft w:val="0"/>
      <w:marRight w:val="0"/>
      <w:marTop w:val="0"/>
      <w:marBottom w:val="0"/>
      <w:divBdr>
        <w:top w:val="none" w:sz="0" w:space="0" w:color="auto"/>
        <w:left w:val="none" w:sz="0" w:space="0" w:color="auto"/>
        <w:bottom w:val="none" w:sz="0" w:space="0" w:color="auto"/>
        <w:right w:val="none" w:sz="0" w:space="0" w:color="auto"/>
      </w:divBdr>
    </w:div>
    <w:div w:id="677658775">
      <w:bodyDiv w:val="1"/>
      <w:marLeft w:val="0"/>
      <w:marRight w:val="0"/>
      <w:marTop w:val="0"/>
      <w:marBottom w:val="0"/>
      <w:divBdr>
        <w:top w:val="none" w:sz="0" w:space="0" w:color="auto"/>
        <w:left w:val="none" w:sz="0" w:space="0" w:color="auto"/>
        <w:bottom w:val="none" w:sz="0" w:space="0" w:color="auto"/>
        <w:right w:val="none" w:sz="0" w:space="0" w:color="auto"/>
      </w:divBdr>
    </w:div>
    <w:div w:id="679701775">
      <w:bodyDiv w:val="1"/>
      <w:marLeft w:val="0"/>
      <w:marRight w:val="0"/>
      <w:marTop w:val="0"/>
      <w:marBottom w:val="0"/>
      <w:divBdr>
        <w:top w:val="none" w:sz="0" w:space="0" w:color="auto"/>
        <w:left w:val="none" w:sz="0" w:space="0" w:color="auto"/>
        <w:bottom w:val="none" w:sz="0" w:space="0" w:color="auto"/>
        <w:right w:val="none" w:sz="0" w:space="0" w:color="auto"/>
      </w:divBdr>
    </w:div>
    <w:div w:id="686714924">
      <w:bodyDiv w:val="1"/>
      <w:marLeft w:val="0"/>
      <w:marRight w:val="0"/>
      <w:marTop w:val="0"/>
      <w:marBottom w:val="0"/>
      <w:divBdr>
        <w:top w:val="none" w:sz="0" w:space="0" w:color="auto"/>
        <w:left w:val="none" w:sz="0" w:space="0" w:color="auto"/>
        <w:bottom w:val="none" w:sz="0" w:space="0" w:color="auto"/>
        <w:right w:val="none" w:sz="0" w:space="0" w:color="auto"/>
      </w:divBdr>
    </w:div>
    <w:div w:id="687560374">
      <w:bodyDiv w:val="1"/>
      <w:marLeft w:val="0"/>
      <w:marRight w:val="0"/>
      <w:marTop w:val="0"/>
      <w:marBottom w:val="0"/>
      <w:divBdr>
        <w:top w:val="none" w:sz="0" w:space="0" w:color="auto"/>
        <w:left w:val="none" w:sz="0" w:space="0" w:color="auto"/>
        <w:bottom w:val="none" w:sz="0" w:space="0" w:color="auto"/>
        <w:right w:val="none" w:sz="0" w:space="0" w:color="auto"/>
      </w:divBdr>
    </w:div>
    <w:div w:id="690225723">
      <w:bodyDiv w:val="1"/>
      <w:marLeft w:val="0"/>
      <w:marRight w:val="0"/>
      <w:marTop w:val="0"/>
      <w:marBottom w:val="0"/>
      <w:divBdr>
        <w:top w:val="none" w:sz="0" w:space="0" w:color="auto"/>
        <w:left w:val="none" w:sz="0" w:space="0" w:color="auto"/>
        <w:bottom w:val="none" w:sz="0" w:space="0" w:color="auto"/>
        <w:right w:val="none" w:sz="0" w:space="0" w:color="auto"/>
      </w:divBdr>
    </w:div>
    <w:div w:id="692271545">
      <w:bodyDiv w:val="1"/>
      <w:marLeft w:val="0"/>
      <w:marRight w:val="0"/>
      <w:marTop w:val="0"/>
      <w:marBottom w:val="0"/>
      <w:divBdr>
        <w:top w:val="none" w:sz="0" w:space="0" w:color="auto"/>
        <w:left w:val="none" w:sz="0" w:space="0" w:color="auto"/>
        <w:bottom w:val="none" w:sz="0" w:space="0" w:color="auto"/>
        <w:right w:val="none" w:sz="0" w:space="0" w:color="auto"/>
      </w:divBdr>
    </w:div>
    <w:div w:id="692998672">
      <w:bodyDiv w:val="1"/>
      <w:marLeft w:val="0"/>
      <w:marRight w:val="0"/>
      <w:marTop w:val="0"/>
      <w:marBottom w:val="0"/>
      <w:divBdr>
        <w:top w:val="none" w:sz="0" w:space="0" w:color="auto"/>
        <w:left w:val="none" w:sz="0" w:space="0" w:color="auto"/>
        <w:bottom w:val="none" w:sz="0" w:space="0" w:color="auto"/>
        <w:right w:val="none" w:sz="0" w:space="0" w:color="auto"/>
      </w:divBdr>
    </w:div>
    <w:div w:id="694620198">
      <w:bodyDiv w:val="1"/>
      <w:marLeft w:val="0"/>
      <w:marRight w:val="0"/>
      <w:marTop w:val="0"/>
      <w:marBottom w:val="0"/>
      <w:divBdr>
        <w:top w:val="none" w:sz="0" w:space="0" w:color="auto"/>
        <w:left w:val="none" w:sz="0" w:space="0" w:color="auto"/>
        <w:bottom w:val="none" w:sz="0" w:space="0" w:color="auto"/>
        <w:right w:val="none" w:sz="0" w:space="0" w:color="auto"/>
      </w:divBdr>
    </w:div>
    <w:div w:id="696277517">
      <w:bodyDiv w:val="1"/>
      <w:marLeft w:val="0"/>
      <w:marRight w:val="0"/>
      <w:marTop w:val="0"/>
      <w:marBottom w:val="0"/>
      <w:divBdr>
        <w:top w:val="none" w:sz="0" w:space="0" w:color="auto"/>
        <w:left w:val="none" w:sz="0" w:space="0" w:color="auto"/>
        <w:bottom w:val="none" w:sz="0" w:space="0" w:color="auto"/>
        <w:right w:val="none" w:sz="0" w:space="0" w:color="auto"/>
      </w:divBdr>
    </w:div>
    <w:div w:id="701513961">
      <w:bodyDiv w:val="1"/>
      <w:marLeft w:val="0"/>
      <w:marRight w:val="0"/>
      <w:marTop w:val="0"/>
      <w:marBottom w:val="0"/>
      <w:divBdr>
        <w:top w:val="none" w:sz="0" w:space="0" w:color="auto"/>
        <w:left w:val="none" w:sz="0" w:space="0" w:color="auto"/>
        <w:bottom w:val="none" w:sz="0" w:space="0" w:color="auto"/>
        <w:right w:val="none" w:sz="0" w:space="0" w:color="auto"/>
      </w:divBdr>
    </w:div>
    <w:div w:id="702947952">
      <w:bodyDiv w:val="1"/>
      <w:marLeft w:val="0"/>
      <w:marRight w:val="0"/>
      <w:marTop w:val="0"/>
      <w:marBottom w:val="0"/>
      <w:divBdr>
        <w:top w:val="none" w:sz="0" w:space="0" w:color="auto"/>
        <w:left w:val="none" w:sz="0" w:space="0" w:color="auto"/>
        <w:bottom w:val="none" w:sz="0" w:space="0" w:color="auto"/>
        <w:right w:val="none" w:sz="0" w:space="0" w:color="auto"/>
      </w:divBdr>
    </w:div>
    <w:div w:id="704870380">
      <w:bodyDiv w:val="1"/>
      <w:marLeft w:val="0"/>
      <w:marRight w:val="0"/>
      <w:marTop w:val="0"/>
      <w:marBottom w:val="0"/>
      <w:divBdr>
        <w:top w:val="none" w:sz="0" w:space="0" w:color="auto"/>
        <w:left w:val="none" w:sz="0" w:space="0" w:color="auto"/>
        <w:bottom w:val="none" w:sz="0" w:space="0" w:color="auto"/>
        <w:right w:val="none" w:sz="0" w:space="0" w:color="auto"/>
      </w:divBdr>
    </w:div>
    <w:div w:id="705453008">
      <w:bodyDiv w:val="1"/>
      <w:marLeft w:val="0"/>
      <w:marRight w:val="0"/>
      <w:marTop w:val="0"/>
      <w:marBottom w:val="0"/>
      <w:divBdr>
        <w:top w:val="none" w:sz="0" w:space="0" w:color="auto"/>
        <w:left w:val="none" w:sz="0" w:space="0" w:color="auto"/>
        <w:bottom w:val="none" w:sz="0" w:space="0" w:color="auto"/>
        <w:right w:val="none" w:sz="0" w:space="0" w:color="auto"/>
      </w:divBdr>
    </w:div>
    <w:div w:id="707492525">
      <w:bodyDiv w:val="1"/>
      <w:marLeft w:val="0"/>
      <w:marRight w:val="0"/>
      <w:marTop w:val="0"/>
      <w:marBottom w:val="0"/>
      <w:divBdr>
        <w:top w:val="none" w:sz="0" w:space="0" w:color="auto"/>
        <w:left w:val="none" w:sz="0" w:space="0" w:color="auto"/>
        <w:bottom w:val="none" w:sz="0" w:space="0" w:color="auto"/>
        <w:right w:val="none" w:sz="0" w:space="0" w:color="auto"/>
      </w:divBdr>
    </w:div>
    <w:div w:id="707950678">
      <w:bodyDiv w:val="1"/>
      <w:marLeft w:val="0"/>
      <w:marRight w:val="0"/>
      <w:marTop w:val="0"/>
      <w:marBottom w:val="0"/>
      <w:divBdr>
        <w:top w:val="none" w:sz="0" w:space="0" w:color="auto"/>
        <w:left w:val="none" w:sz="0" w:space="0" w:color="auto"/>
        <w:bottom w:val="none" w:sz="0" w:space="0" w:color="auto"/>
        <w:right w:val="none" w:sz="0" w:space="0" w:color="auto"/>
      </w:divBdr>
    </w:div>
    <w:div w:id="709769920">
      <w:bodyDiv w:val="1"/>
      <w:marLeft w:val="0"/>
      <w:marRight w:val="0"/>
      <w:marTop w:val="0"/>
      <w:marBottom w:val="0"/>
      <w:divBdr>
        <w:top w:val="none" w:sz="0" w:space="0" w:color="auto"/>
        <w:left w:val="none" w:sz="0" w:space="0" w:color="auto"/>
        <w:bottom w:val="none" w:sz="0" w:space="0" w:color="auto"/>
        <w:right w:val="none" w:sz="0" w:space="0" w:color="auto"/>
      </w:divBdr>
    </w:div>
    <w:div w:id="715004052">
      <w:bodyDiv w:val="1"/>
      <w:marLeft w:val="0"/>
      <w:marRight w:val="0"/>
      <w:marTop w:val="0"/>
      <w:marBottom w:val="0"/>
      <w:divBdr>
        <w:top w:val="none" w:sz="0" w:space="0" w:color="auto"/>
        <w:left w:val="none" w:sz="0" w:space="0" w:color="auto"/>
        <w:bottom w:val="none" w:sz="0" w:space="0" w:color="auto"/>
        <w:right w:val="none" w:sz="0" w:space="0" w:color="auto"/>
      </w:divBdr>
    </w:div>
    <w:div w:id="715743271">
      <w:bodyDiv w:val="1"/>
      <w:marLeft w:val="0"/>
      <w:marRight w:val="0"/>
      <w:marTop w:val="0"/>
      <w:marBottom w:val="0"/>
      <w:divBdr>
        <w:top w:val="none" w:sz="0" w:space="0" w:color="auto"/>
        <w:left w:val="none" w:sz="0" w:space="0" w:color="auto"/>
        <w:bottom w:val="none" w:sz="0" w:space="0" w:color="auto"/>
        <w:right w:val="none" w:sz="0" w:space="0" w:color="auto"/>
      </w:divBdr>
    </w:div>
    <w:div w:id="719133178">
      <w:bodyDiv w:val="1"/>
      <w:marLeft w:val="0"/>
      <w:marRight w:val="0"/>
      <w:marTop w:val="0"/>
      <w:marBottom w:val="0"/>
      <w:divBdr>
        <w:top w:val="none" w:sz="0" w:space="0" w:color="auto"/>
        <w:left w:val="none" w:sz="0" w:space="0" w:color="auto"/>
        <w:bottom w:val="none" w:sz="0" w:space="0" w:color="auto"/>
        <w:right w:val="none" w:sz="0" w:space="0" w:color="auto"/>
      </w:divBdr>
    </w:div>
    <w:div w:id="724572369">
      <w:bodyDiv w:val="1"/>
      <w:marLeft w:val="0"/>
      <w:marRight w:val="0"/>
      <w:marTop w:val="0"/>
      <w:marBottom w:val="0"/>
      <w:divBdr>
        <w:top w:val="none" w:sz="0" w:space="0" w:color="auto"/>
        <w:left w:val="none" w:sz="0" w:space="0" w:color="auto"/>
        <w:bottom w:val="none" w:sz="0" w:space="0" w:color="auto"/>
        <w:right w:val="none" w:sz="0" w:space="0" w:color="auto"/>
      </w:divBdr>
    </w:div>
    <w:div w:id="732123058">
      <w:bodyDiv w:val="1"/>
      <w:marLeft w:val="0"/>
      <w:marRight w:val="0"/>
      <w:marTop w:val="0"/>
      <w:marBottom w:val="0"/>
      <w:divBdr>
        <w:top w:val="none" w:sz="0" w:space="0" w:color="auto"/>
        <w:left w:val="none" w:sz="0" w:space="0" w:color="auto"/>
        <w:bottom w:val="none" w:sz="0" w:space="0" w:color="auto"/>
        <w:right w:val="none" w:sz="0" w:space="0" w:color="auto"/>
      </w:divBdr>
    </w:div>
    <w:div w:id="740325274">
      <w:bodyDiv w:val="1"/>
      <w:marLeft w:val="0"/>
      <w:marRight w:val="0"/>
      <w:marTop w:val="0"/>
      <w:marBottom w:val="0"/>
      <w:divBdr>
        <w:top w:val="none" w:sz="0" w:space="0" w:color="auto"/>
        <w:left w:val="none" w:sz="0" w:space="0" w:color="auto"/>
        <w:bottom w:val="none" w:sz="0" w:space="0" w:color="auto"/>
        <w:right w:val="none" w:sz="0" w:space="0" w:color="auto"/>
      </w:divBdr>
    </w:div>
    <w:div w:id="748575602">
      <w:bodyDiv w:val="1"/>
      <w:marLeft w:val="0"/>
      <w:marRight w:val="0"/>
      <w:marTop w:val="0"/>
      <w:marBottom w:val="0"/>
      <w:divBdr>
        <w:top w:val="none" w:sz="0" w:space="0" w:color="auto"/>
        <w:left w:val="none" w:sz="0" w:space="0" w:color="auto"/>
        <w:bottom w:val="none" w:sz="0" w:space="0" w:color="auto"/>
        <w:right w:val="none" w:sz="0" w:space="0" w:color="auto"/>
      </w:divBdr>
    </w:div>
    <w:div w:id="753017280">
      <w:bodyDiv w:val="1"/>
      <w:marLeft w:val="0"/>
      <w:marRight w:val="0"/>
      <w:marTop w:val="0"/>
      <w:marBottom w:val="0"/>
      <w:divBdr>
        <w:top w:val="none" w:sz="0" w:space="0" w:color="auto"/>
        <w:left w:val="none" w:sz="0" w:space="0" w:color="auto"/>
        <w:bottom w:val="none" w:sz="0" w:space="0" w:color="auto"/>
        <w:right w:val="none" w:sz="0" w:space="0" w:color="auto"/>
      </w:divBdr>
    </w:div>
    <w:div w:id="762187138">
      <w:bodyDiv w:val="1"/>
      <w:marLeft w:val="0"/>
      <w:marRight w:val="0"/>
      <w:marTop w:val="0"/>
      <w:marBottom w:val="0"/>
      <w:divBdr>
        <w:top w:val="none" w:sz="0" w:space="0" w:color="auto"/>
        <w:left w:val="none" w:sz="0" w:space="0" w:color="auto"/>
        <w:bottom w:val="none" w:sz="0" w:space="0" w:color="auto"/>
        <w:right w:val="none" w:sz="0" w:space="0" w:color="auto"/>
      </w:divBdr>
    </w:div>
    <w:div w:id="765271420">
      <w:bodyDiv w:val="1"/>
      <w:marLeft w:val="0"/>
      <w:marRight w:val="0"/>
      <w:marTop w:val="0"/>
      <w:marBottom w:val="0"/>
      <w:divBdr>
        <w:top w:val="none" w:sz="0" w:space="0" w:color="auto"/>
        <w:left w:val="none" w:sz="0" w:space="0" w:color="auto"/>
        <w:bottom w:val="none" w:sz="0" w:space="0" w:color="auto"/>
        <w:right w:val="none" w:sz="0" w:space="0" w:color="auto"/>
      </w:divBdr>
    </w:div>
    <w:div w:id="766535894">
      <w:bodyDiv w:val="1"/>
      <w:marLeft w:val="0"/>
      <w:marRight w:val="0"/>
      <w:marTop w:val="0"/>
      <w:marBottom w:val="0"/>
      <w:divBdr>
        <w:top w:val="none" w:sz="0" w:space="0" w:color="auto"/>
        <w:left w:val="none" w:sz="0" w:space="0" w:color="auto"/>
        <w:bottom w:val="none" w:sz="0" w:space="0" w:color="auto"/>
        <w:right w:val="none" w:sz="0" w:space="0" w:color="auto"/>
      </w:divBdr>
    </w:div>
    <w:div w:id="770777402">
      <w:bodyDiv w:val="1"/>
      <w:marLeft w:val="0"/>
      <w:marRight w:val="0"/>
      <w:marTop w:val="0"/>
      <w:marBottom w:val="0"/>
      <w:divBdr>
        <w:top w:val="none" w:sz="0" w:space="0" w:color="auto"/>
        <w:left w:val="none" w:sz="0" w:space="0" w:color="auto"/>
        <w:bottom w:val="none" w:sz="0" w:space="0" w:color="auto"/>
        <w:right w:val="none" w:sz="0" w:space="0" w:color="auto"/>
      </w:divBdr>
    </w:div>
    <w:div w:id="774786978">
      <w:bodyDiv w:val="1"/>
      <w:marLeft w:val="0"/>
      <w:marRight w:val="0"/>
      <w:marTop w:val="0"/>
      <w:marBottom w:val="0"/>
      <w:divBdr>
        <w:top w:val="none" w:sz="0" w:space="0" w:color="auto"/>
        <w:left w:val="none" w:sz="0" w:space="0" w:color="auto"/>
        <w:bottom w:val="none" w:sz="0" w:space="0" w:color="auto"/>
        <w:right w:val="none" w:sz="0" w:space="0" w:color="auto"/>
      </w:divBdr>
    </w:div>
    <w:div w:id="779569631">
      <w:bodyDiv w:val="1"/>
      <w:marLeft w:val="0"/>
      <w:marRight w:val="0"/>
      <w:marTop w:val="0"/>
      <w:marBottom w:val="0"/>
      <w:divBdr>
        <w:top w:val="none" w:sz="0" w:space="0" w:color="auto"/>
        <w:left w:val="none" w:sz="0" w:space="0" w:color="auto"/>
        <w:bottom w:val="none" w:sz="0" w:space="0" w:color="auto"/>
        <w:right w:val="none" w:sz="0" w:space="0" w:color="auto"/>
      </w:divBdr>
    </w:div>
    <w:div w:id="781731414">
      <w:bodyDiv w:val="1"/>
      <w:marLeft w:val="0"/>
      <w:marRight w:val="0"/>
      <w:marTop w:val="0"/>
      <w:marBottom w:val="0"/>
      <w:divBdr>
        <w:top w:val="none" w:sz="0" w:space="0" w:color="auto"/>
        <w:left w:val="none" w:sz="0" w:space="0" w:color="auto"/>
        <w:bottom w:val="none" w:sz="0" w:space="0" w:color="auto"/>
        <w:right w:val="none" w:sz="0" w:space="0" w:color="auto"/>
      </w:divBdr>
    </w:div>
    <w:div w:id="785580353">
      <w:bodyDiv w:val="1"/>
      <w:marLeft w:val="0"/>
      <w:marRight w:val="0"/>
      <w:marTop w:val="0"/>
      <w:marBottom w:val="0"/>
      <w:divBdr>
        <w:top w:val="none" w:sz="0" w:space="0" w:color="auto"/>
        <w:left w:val="none" w:sz="0" w:space="0" w:color="auto"/>
        <w:bottom w:val="none" w:sz="0" w:space="0" w:color="auto"/>
        <w:right w:val="none" w:sz="0" w:space="0" w:color="auto"/>
      </w:divBdr>
    </w:div>
    <w:div w:id="788351932">
      <w:bodyDiv w:val="1"/>
      <w:marLeft w:val="0"/>
      <w:marRight w:val="0"/>
      <w:marTop w:val="0"/>
      <w:marBottom w:val="0"/>
      <w:divBdr>
        <w:top w:val="none" w:sz="0" w:space="0" w:color="auto"/>
        <w:left w:val="none" w:sz="0" w:space="0" w:color="auto"/>
        <w:bottom w:val="none" w:sz="0" w:space="0" w:color="auto"/>
        <w:right w:val="none" w:sz="0" w:space="0" w:color="auto"/>
      </w:divBdr>
    </w:div>
    <w:div w:id="793254491">
      <w:bodyDiv w:val="1"/>
      <w:marLeft w:val="0"/>
      <w:marRight w:val="0"/>
      <w:marTop w:val="0"/>
      <w:marBottom w:val="0"/>
      <w:divBdr>
        <w:top w:val="none" w:sz="0" w:space="0" w:color="auto"/>
        <w:left w:val="none" w:sz="0" w:space="0" w:color="auto"/>
        <w:bottom w:val="none" w:sz="0" w:space="0" w:color="auto"/>
        <w:right w:val="none" w:sz="0" w:space="0" w:color="auto"/>
      </w:divBdr>
    </w:div>
    <w:div w:id="793255391">
      <w:bodyDiv w:val="1"/>
      <w:marLeft w:val="0"/>
      <w:marRight w:val="0"/>
      <w:marTop w:val="0"/>
      <w:marBottom w:val="0"/>
      <w:divBdr>
        <w:top w:val="none" w:sz="0" w:space="0" w:color="auto"/>
        <w:left w:val="none" w:sz="0" w:space="0" w:color="auto"/>
        <w:bottom w:val="none" w:sz="0" w:space="0" w:color="auto"/>
        <w:right w:val="none" w:sz="0" w:space="0" w:color="auto"/>
      </w:divBdr>
    </w:div>
    <w:div w:id="793981063">
      <w:bodyDiv w:val="1"/>
      <w:marLeft w:val="0"/>
      <w:marRight w:val="0"/>
      <w:marTop w:val="0"/>
      <w:marBottom w:val="0"/>
      <w:divBdr>
        <w:top w:val="none" w:sz="0" w:space="0" w:color="auto"/>
        <w:left w:val="none" w:sz="0" w:space="0" w:color="auto"/>
        <w:bottom w:val="none" w:sz="0" w:space="0" w:color="auto"/>
        <w:right w:val="none" w:sz="0" w:space="0" w:color="auto"/>
      </w:divBdr>
    </w:div>
    <w:div w:id="797914608">
      <w:bodyDiv w:val="1"/>
      <w:marLeft w:val="0"/>
      <w:marRight w:val="0"/>
      <w:marTop w:val="0"/>
      <w:marBottom w:val="0"/>
      <w:divBdr>
        <w:top w:val="none" w:sz="0" w:space="0" w:color="auto"/>
        <w:left w:val="none" w:sz="0" w:space="0" w:color="auto"/>
        <w:bottom w:val="none" w:sz="0" w:space="0" w:color="auto"/>
        <w:right w:val="none" w:sz="0" w:space="0" w:color="auto"/>
      </w:divBdr>
    </w:div>
    <w:div w:id="808129221">
      <w:bodyDiv w:val="1"/>
      <w:marLeft w:val="0"/>
      <w:marRight w:val="0"/>
      <w:marTop w:val="0"/>
      <w:marBottom w:val="0"/>
      <w:divBdr>
        <w:top w:val="none" w:sz="0" w:space="0" w:color="auto"/>
        <w:left w:val="none" w:sz="0" w:space="0" w:color="auto"/>
        <w:bottom w:val="none" w:sz="0" w:space="0" w:color="auto"/>
        <w:right w:val="none" w:sz="0" w:space="0" w:color="auto"/>
      </w:divBdr>
    </w:div>
    <w:div w:id="808740693">
      <w:bodyDiv w:val="1"/>
      <w:marLeft w:val="0"/>
      <w:marRight w:val="0"/>
      <w:marTop w:val="0"/>
      <w:marBottom w:val="0"/>
      <w:divBdr>
        <w:top w:val="none" w:sz="0" w:space="0" w:color="auto"/>
        <w:left w:val="none" w:sz="0" w:space="0" w:color="auto"/>
        <w:bottom w:val="none" w:sz="0" w:space="0" w:color="auto"/>
        <w:right w:val="none" w:sz="0" w:space="0" w:color="auto"/>
      </w:divBdr>
    </w:div>
    <w:div w:id="814293954">
      <w:bodyDiv w:val="1"/>
      <w:marLeft w:val="0"/>
      <w:marRight w:val="0"/>
      <w:marTop w:val="0"/>
      <w:marBottom w:val="0"/>
      <w:divBdr>
        <w:top w:val="none" w:sz="0" w:space="0" w:color="auto"/>
        <w:left w:val="none" w:sz="0" w:space="0" w:color="auto"/>
        <w:bottom w:val="none" w:sz="0" w:space="0" w:color="auto"/>
        <w:right w:val="none" w:sz="0" w:space="0" w:color="auto"/>
      </w:divBdr>
    </w:div>
    <w:div w:id="814494289">
      <w:bodyDiv w:val="1"/>
      <w:marLeft w:val="0"/>
      <w:marRight w:val="0"/>
      <w:marTop w:val="0"/>
      <w:marBottom w:val="0"/>
      <w:divBdr>
        <w:top w:val="none" w:sz="0" w:space="0" w:color="auto"/>
        <w:left w:val="none" w:sz="0" w:space="0" w:color="auto"/>
        <w:bottom w:val="none" w:sz="0" w:space="0" w:color="auto"/>
        <w:right w:val="none" w:sz="0" w:space="0" w:color="auto"/>
      </w:divBdr>
    </w:div>
    <w:div w:id="816536186">
      <w:bodyDiv w:val="1"/>
      <w:marLeft w:val="0"/>
      <w:marRight w:val="0"/>
      <w:marTop w:val="0"/>
      <w:marBottom w:val="0"/>
      <w:divBdr>
        <w:top w:val="none" w:sz="0" w:space="0" w:color="auto"/>
        <w:left w:val="none" w:sz="0" w:space="0" w:color="auto"/>
        <w:bottom w:val="none" w:sz="0" w:space="0" w:color="auto"/>
        <w:right w:val="none" w:sz="0" w:space="0" w:color="auto"/>
      </w:divBdr>
    </w:div>
    <w:div w:id="819231905">
      <w:bodyDiv w:val="1"/>
      <w:marLeft w:val="0"/>
      <w:marRight w:val="0"/>
      <w:marTop w:val="0"/>
      <w:marBottom w:val="0"/>
      <w:divBdr>
        <w:top w:val="none" w:sz="0" w:space="0" w:color="auto"/>
        <w:left w:val="none" w:sz="0" w:space="0" w:color="auto"/>
        <w:bottom w:val="none" w:sz="0" w:space="0" w:color="auto"/>
        <w:right w:val="none" w:sz="0" w:space="0" w:color="auto"/>
      </w:divBdr>
    </w:div>
    <w:div w:id="827013701">
      <w:bodyDiv w:val="1"/>
      <w:marLeft w:val="0"/>
      <w:marRight w:val="0"/>
      <w:marTop w:val="0"/>
      <w:marBottom w:val="0"/>
      <w:divBdr>
        <w:top w:val="none" w:sz="0" w:space="0" w:color="auto"/>
        <w:left w:val="none" w:sz="0" w:space="0" w:color="auto"/>
        <w:bottom w:val="none" w:sz="0" w:space="0" w:color="auto"/>
        <w:right w:val="none" w:sz="0" w:space="0" w:color="auto"/>
      </w:divBdr>
    </w:div>
    <w:div w:id="828404682">
      <w:bodyDiv w:val="1"/>
      <w:marLeft w:val="0"/>
      <w:marRight w:val="0"/>
      <w:marTop w:val="0"/>
      <w:marBottom w:val="0"/>
      <w:divBdr>
        <w:top w:val="none" w:sz="0" w:space="0" w:color="auto"/>
        <w:left w:val="none" w:sz="0" w:space="0" w:color="auto"/>
        <w:bottom w:val="none" w:sz="0" w:space="0" w:color="auto"/>
        <w:right w:val="none" w:sz="0" w:space="0" w:color="auto"/>
      </w:divBdr>
    </w:div>
    <w:div w:id="829249307">
      <w:bodyDiv w:val="1"/>
      <w:marLeft w:val="0"/>
      <w:marRight w:val="0"/>
      <w:marTop w:val="0"/>
      <w:marBottom w:val="0"/>
      <w:divBdr>
        <w:top w:val="none" w:sz="0" w:space="0" w:color="auto"/>
        <w:left w:val="none" w:sz="0" w:space="0" w:color="auto"/>
        <w:bottom w:val="none" w:sz="0" w:space="0" w:color="auto"/>
        <w:right w:val="none" w:sz="0" w:space="0" w:color="auto"/>
      </w:divBdr>
    </w:div>
    <w:div w:id="829759576">
      <w:bodyDiv w:val="1"/>
      <w:marLeft w:val="0"/>
      <w:marRight w:val="0"/>
      <w:marTop w:val="0"/>
      <w:marBottom w:val="0"/>
      <w:divBdr>
        <w:top w:val="none" w:sz="0" w:space="0" w:color="auto"/>
        <w:left w:val="none" w:sz="0" w:space="0" w:color="auto"/>
        <w:bottom w:val="none" w:sz="0" w:space="0" w:color="auto"/>
        <w:right w:val="none" w:sz="0" w:space="0" w:color="auto"/>
      </w:divBdr>
    </w:div>
    <w:div w:id="831679707">
      <w:bodyDiv w:val="1"/>
      <w:marLeft w:val="0"/>
      <w:marRight w:val="0"/>
      <w:marTop w:val="0"/>
      <w:marBottom w:val="0"/>
      <w:divBdr>
        <w:top w:val="none" w:sz="0" w:space="0" w:color="auto"/>
        <w:left w:val="none" w:sz="0" w:space="0" w:color="auto"/>
        <w:bottom w:val="none" w:sz="0" w:space="0" w:color="auto"/>
        <w:right w:val="none" w:sz="0" w:space="0" w:color="auto"/>
      </w:divBdr>
    </w:div>
    <w:div w:id="832526264">
      <w:bodyDiv w:val="1"/>
      <w:marLeft w:val="0"/>
      <w:marRight w:val="0"/>
      <w:marTop w:val="0"/>
      <w:marBottom w:val="0"/>
      <w:divBdr>
        <w:top w:val="none" w:sz="0" w:space="0" w:color="auto"/>
        <w:left w:val="none" w:sz="0" w:space="0" w:color="auto"/>
        <w:bottom w:val="none" w:sz="0" w:space="0" w:color="auto"/>
        <w:right w:val="none" w:sz="0" w:space="0" w:color="auto"/>
      </w:divBdr>
    </w:div>
    <w:div w:id="836962549">
      <w:bodyDiv w:val="1"/>
      <w:marLeft w:val="0"/>
      <w:marRight w:val="0"/>
      <w:marTop w:val="0"/>
      <w:marBottom w:val="0"/>
      <w:divBdr>
        <w:top w:val="none" w:sz="0" w:space="0" w:color="auto"/>
        <w:left w:val="none" w:sz="0" w:space="0" w:color="auto"/>
        <w:bottom w:val="none" w:sz="0" w:space="0" w:color="auto"/>
        <w:right w:val="none" w:sz="0" w:space="0" w:color="auto"/>
      </w:divBdr>
    </w:div>
    <w:div w:id="840000870">
      <w:bodyDiv w:val="1"/>
      <w:marLeft w:val="0"/>
      <w:marRight w:val="0"/>
      <w:marTop w:val="0"/>
      <w:marBottom w:val="0"/>
      <w:divBdr>
        <w:top w:val="none" w:sz="0" w:space="0" w:color="auto"/>
        <w:left w:val="none" w:sz="0" w:space="0" w:color="auto"/>
        <w:bottom w:val="none" w:sz="0" w:space="0" w:color="auto"/>
        <w:right w:val="none" w:sz="0" w:space="0" w:color="auto"/>
      </w:divBdr>
    </w:div>
    <w:div w:id="840513271">
      <w:bodyDiv w:val="1"/>
      <w:marLeft w:val="0"/>
      <w:marRight w:val="0"/>
      <w:marTop w:val="0"/>
      <w:marBottom w:val="0"/>
      <w:divBdr>
        <w:top w:val="none" w:sz="0" w:space="0" w:color="auto"/>
        <w:left w:val="none" w:sz="0" w:space="0" w:color="auto"/>
        <w:bottom w:val="none" w:sz="0" w:space="0" w:color="auto"/>
        <w:right w:val="none" w:sz="0" w:space="0" w:color="auto"/>
      </w:divBdr>
    </w:div>
    <w:div w:id="844588374">
      <w:bodyDiv w:val="1"/>
      <w:marLeft w:val="0"/>
      <w:marRight w:val="0"/>
      <w:marTop w:val="0"/>
      <w:marBottom w:val="0"/>
      <w:divBdr>
        <w:top w:val="none" w:sz="0" w:space="0" w:color="auto"/>
        <w:left w:val="none" w:sz="0" w:space="0" w:color="auto"/>
        <w:bottom w:val="none" w:sz="0" w:space="0" w:color="auto"/>
        <w:right w:val="none" w:sz="0" w:space="0" w:color="auto"/>
      </w:divBdr>
    </w:div>
    <w:div w:id="851141303">
      <w:bodyDiv w:val="1"/>
      <w:marLeft w:val="0"/>
      <w:marRight w:val="0"/>
      <w:marTop w:val="0"/>
      <w:marBottom w:val="0"/>
      <w:divBdr>
        <w:top w:val="none" w:sz="0" w:space="0" w:color="auto"/>
        <w:left w:val="none" w:sz="0" w:space="0" w:color="auto"/>
        <w:bottom w:val="none" w:sz="0" w:space="0" w:color="auto"/>
        <w:right w:val="none" w:sz="0" w:space="0" w:color="auto"/>
      </w:divBdr>
    </w:div>
    <w:div w:id="851914190">
      <w:bodyDiv w:val="1"/>
      <w:marLeft w:val="0"/>
      <w:marRight w:val="0"/>
      <w:marTop w:val="0"/>
      <w:marBottom w:val="0"/>
      <w:divBdr>
        <w:top w:val="none" w:sz="0" w:space="0" w:color="auto"/>
        <w:left w:val="none" w:sz="0" w:space="0" w:color="auto"/>
        <w:bottom w:val="none" w:sz="0" w:space="0" w:color="auto"/>
        <w:right w:val="none" w:sz="0" w:space="0" w:color="auto"/>
      </w:divBdr>
    </w:div>
    <w:div w:id="852303677">
      <w:bodyDiv w:val="1"/>
      <w:marLeft w:val="0"/>
      <w:marRight w:val="0"/>
      <w:marTop w:val="0"/>
      <w:marBottom w:val="0"/>
      <w:divBdr>
        <w:top w:val="none" w:sz="0" w:space="0" w:color="auto"/>
        <w:left w:val="none" w:sz="0" w:space="0" w:color="auto"/>
        <w:bottom w:val="none" w:sz="0" w:space="0" w:color="auto"/>
        <w:right w:val="none" w:sz="0" w:space="0" w:color="auto"/>
      </w:divBdr>
    </w:div>
    <w:div w:id="864632780">
      <w:bodyDiv w:val="1"/>
      <w:marLeft w:val="0"/>
      <w:marRight w:val="0"/>
      <w:marTop w:val="0"/>
      <w:marBottom w:val="0"/>
      <w:divBdr>
        <w:top w:val="none" w:sz="0" w:space="0" w:color="auto"/>
        <w:left w:val="none" w:sz="0" w:space="0" w:color="auto"/>
        <w:bottom w:val="none" w:sz="0" w:space="0" w:color="auto"/>
        <w:right w:val="none" w:sz="0" w:space="0" w:color="auto"/>
      </w:divBdr>
    </w:div>
    <w:div w:id="864753328">
      <w:bodyDiv w:val="1"/>
      <w:marLeft w:val="0"/>
      <w:marRight w:val="0"/>
      <w:marTop w:val="0"/>
      <w:marBottom w:val="0"/>
      <w:divBdr>
        <w:top w:val="none" w:sz="0" w:space="0" w:color="auto"/>
        <w:left w:val="none" w:sz="0" w:space="0" w:color="auto"/>
        <w:bottom w:val="none" w:sz="0" w:space="0" w:color="auto"/>
        <w:right w:val="none" w:sz="0" w:space="0" w:color="auto"/>
      </w:divBdr>
    </w:div>
    <w:div w:id="866602898">
      <w:bodyDiv w:val="1"/>
      <w:marLeft w:val="0"/>
      <w:marRight w:val="0"/>
      <w:marTop w:val="0"/>
      <w:marBottom w:val="0"/>
      <w:divBdr>
        <w:top w:val="none" w:sz="0" w:space="0" w:color="auto"/>
        <w:left w:val="none" w:sz="0" w:space="0" w:color="auto"/>
        <w:bottom w:val="none" w:sz="0" w:space="0" w:color="auto"/>
        <w:right w:val="none" w:sz="0" w:space="0" w:color="auto"/>
      </w:divBdr>
    </w:div>
    <w:div w:id="886183651">
      <w:bodyDiv w:val="1"/>
      <w:marLeft w:val="0"/>
      <w:marRight w:val="0"/>
      <w:marTop w:val="0"/>
      <w:marBottom w:val="0"/>
      <w:divBdr>
        <w:top w:val="none" w:sz="0" w:space="0" w:color="auto"/>
        <w:left w:val="none" w:sz="0" w:space="0" w:color="auto"/>
        <w:bottom w:val="none" w:sz="0" w:space="0" w:color="auto"/>
        <w:right w:val="none" w:sz="0" w:space="0" w:color="auto"/>
      </w:divBdr>
    </w:div>
    <w:div w:id="901328353">
      <w:bodyDiv w:val="1"/>
      <w:marLeft w:val="0"/>
      <w:marRight w:val="0"/>
      <w:marTop w:val="0"/>
      <w:marBottom w:val="0"/>
      <w:divBdr>
        <w:top w:val="none" w:sz="0" w:space="0" w:color="auto"/>
        <w:left w:val="none" w:sz="0" w:space="0" w:color="auto"/>
        <w:bottom w:val="none" w:sz="0" w:space="0" w:color="auto"/>
        <w:right w:val="none" w:sz="0" w:space="0" w:color="auto"/>
      </w:divBdr>
    </w:div>
    <w:div w:id="901525497">
      <w:bodyDiv w:val="1"/>
      <w:marLeft w:val="0"/>
      <w:marRight w:val="0"/>
      <w:marTop w:val="0"/>
      <w:marBottom w:val="0"/>
      <w:divBdr>
        <w:top w:val="none" w:sz="0" w:space="0" w:color="auto"/>
        <w:left w:val="none" w:sz="0" w:space="0" w:color="auto"/>
        <w:bottom w:val="none" w:sz="0" w:space="0" w:color="auto"/>
        <w:right w:val="none" w:sz="0" w:space="0" w:color="auto"/>
      </w:divBdr>
    </w:div>
    <w:div w:id="903376839">
      <w:bodyDiv w:val="1"/>
      <w:marLeft w:val="0"/>
      <w:marRight w:val="0"/>
      <w:marTop w:val="0"/>
      <w:marBottom w:val="0"/>
      <w:divBdr>
        <w:top w:val="none" w:sz="0" w:space="0" w:color="auto"/>
        <w:left w:val="none" w:sz="0" w:space="0" w:color="auto"/>
        <w:bottom w:val="none" w:sz="0" w:space="0" w:color="auto"/>
        <w:right w:val="none" w:sz="0" w:space="0" w:color="auto"/>
      </w:divBdr>
    </w:div>
    <w:div w:id="906571661">
      <w:bodyDiv w:val="1"/>
      <w:marLeft w:val="0"/>
      <w:marRight w:val="0"/>
      <w:marTop w:val="0"/>
      <w:marBottom w:val="0"/>
      <w:divBdr>
        <w:top w:val="none" w:sz="0" w:space="0" w:color="auto"/>
        <w:left w:val="none" w:sz="0" w:space="0" w:color="auto"/>
        <w:bottom w:val="none" w:sz="0" w:space="0" w:color="auto"/>
        <w:right w:val="none" w:sz="0" w:space="0" w:color="auto"/>
      </w:divBdr>
    </w:div>
    <w:div w:id="913005334">
      <w:bodyDiv w:val="1"/>
      <w:marLeft w:val="0"/>
      <w:marRight w:val="0"/>
      <w:marTop w:val="0"/>
      <w:marBottom w:val="0"/>
      <w:divBdr>
        <w:top w:val="none" w:sz="0" w:space="0" w:color="auto"/>
        <w:left w:val="none" w:sz="0" w:space="0" w:color="auto"/>
        <w:bottom w:val="none" w:sz="0" w:space="0" w:color="auto"/>
        <w:right w:val="none" w:sz="0" w:space="0" w:color="auto"/>
      </w:divBdr>
    </w:div>
    <w:div w:id="915170210">
      <w:bodyDiv w:val="1"/>
      <w:marLeft w:val="0"/>
      <w:marRight w:val="0"/>
      <w:marTop w:val="0"/>
      <w:marBottom w:val="0"/>
      <w:divBdr>
        <w:top w:val="none" w:sz="0" w:space="0" w:color="auto"/>
        <w:left w:val="none" w:sz="0" w:space="0" w:color="auto"/>
        <w:bottom w:val="none" w:sz="0" w:space="0" w:color="auto"/>
        <w:right w:val="none" w:sz="0" w:space="0" w:color="auto"/>
      </w:divBdr>
    </w:div>
    <w:div w:id="916016005">
      <w:bodyDiv w:val="1"/>
      <w:marLeft w:val="0"/>
      <w:marRight w:val="0"/>
      <w:marTop w:val="0"/>
      <w:marBottom w:val="0"/>
      <w:divBdr>
        <w:top w:val="none" w:sz="0" w:space="0" w:color="auto"/>
        <w:left w:val="none" w:sz="0" w:space="0" w:color="auto"/>
        <w:bottom w:val="none" w:sz="0" w:space="0" w:color="auto"/>
        <w:right w:val="none" w:sz="0" w:space="0" w:color="auto"/>
      </w:divBdr>
    </w:div>
    <w:div w:id="916331585">
      <w:bodyDiv w:val="1"/>
      <w:marLeft w:val="0"/>
      <w:marRight w:val="0"/>
      <w:marTop w:val="0"/>
      <w:marBottom w:val="0"/>
      <w:divBdr>
        <w:top w:val="none" w:sz="0" w:space="0" w:color="auto"/>
        <w:left w:val="none" w:sz="0" w:space="0" w:color="auto"/>
        <w:bottom w:val="none" w:sz="0" w:space="0" w:color="auto"/>
        <w:right w:val="none" w:sz="0" w:space="0" w:color="auto"/>
      </w:divBdr>
    </w:div>
    <w:div w:id="916521817">
      <w:bodyDiv w:val="1"/>
      <w:marLeft w:val="0"/>
      <w:marRight w:val="0"/>
      <w:marTop w:val="0"/>
      <w:marBottom w:val="0"/>
      <w:divBdr>
        <w:top w:val="none" w:sz="0" w:space="0" w:color="auto"/>
        <w:left w:val="none" w:sz="0" w:space="0" w:color="auto"/>
        <w:bottom w:val="none" w:sz="0" w:space="0" w:color="auto"/>
        <w:right w:val="none" w:sz="0" w:space="0" w:color="auto"/>
      </w:divBdr>
    </w:div>
    <w:div w:id="923759862">
      <w:bodyDiv w:val="1"/>
      <w:marLeft w:val="0"/>
      <w:marRight w:val="0"/>
      <w:marTop w:val="0"/>
      <w:marBottom w:val="0"/>
      <w:divBdr>
        <w:top w:val="none" w:sz="0" w:space="0" w:color="auto"/>
        <w:left w:val="none" w:sz="0" w:space="0" w:color="auto"/>
        <w:bottom w:val="none" w:sz="0" w:space="0" w:color="auto"/>
        <w:right w:val="none" w:sz="0" w:space="0" w:color="auto"/>
      </w:divBdr>
    </w:div>
    <w:div w:id="923952043">
      <w:bodyDiv w:val="1"/>
      <w:marLeft w:val="0"/>
      <w:marRight w:val="0"/>
      <w:marTop w:val="0"/>
      <w:marBottom w:val="0"/>
      <w:divBdr>
        <w:top w:val="none" w:sz="0" w:space="0" w:color="auto"/>
        <w:left w:val="none" w:sz="0" w:space="0" w:color="auto"/>
        <w:bottom w:val="none" w:sz="0" w:space="0" w:color="auto"/>
        <w:right w:val="none" w:sz="0" w:space="0" w:color="auto"/>
      </w:divBdr>
    </w:div>
    <w:div w:id="924145787">
      <w:bodyDiv w:val="1"/>
      <w:marLeft w:val="0"/>
      <w:marRight w:val="0"/>
      <w:marTop w:val="0"/>
      <w:marBottom w:val="0"/>
      <w:divBdr>
        <w:top w:val="none" w:sz="0" w:space="0" w:color="auto"/>
        <w:left w:val="none" w:sz="0" w:space="0" w:color="auto"/>
        <w:bottom w:val="none" w:sz="0" w:space="0" w:color="auto"/>
        <w:right w:val="none" w:sz="0" w:space="0" w:color="auto"/>
      </w:divBdr>
    </w:div>
    <w:div w:id="930554301">
      <w:bodyDiv w:val="1"/>
      <w:marLeft w:val="0"/>
      <w:marRight w:val="0"/>
      <w:marTop w:val="0"/>
      <w:marBottom w:val="0"/>
      <w:divBdr>
        <w:top w:val="none" w:sz="0" w:space="0" w:color="auto"/>
        <w:left w:val="none" w:sz="0" w:space="0" w:color="auto"/>
        <w:bottom w:val="none" w:sz="0" w:space="0" w:color="auto"/>
        <w:right w:val="none" w:sz="0" w:space="0" w:color="auto"/>
      </w:divBdr>
    </w:div>
    <w:div w:id="936520002">
      <w:bodyDiv w:val="1"/>
      <w:marLeft w:val="0"/>
      <w:marRight w:val="0"/>
      <w:marTop w:val="0"/>
      <w:marBottom w:val="0"/>
      <w:divBdr>
        <w:top w:val="none" w:sz="0" w:space="0" w:color="auto"/>
        <w:left w:val="none" w:sz="0" w:space="0" w:color="auto"/>
        <w:bottom w:val="none" w:sz="0" w:space="0" w:color="auto"/>
        <w:right w:val="none" w:sz="0" w:space="0" w:color="auto"/>
      </w:divBdr>
    </w:div>
    <w:div w:id="938758466">
      <w:bodyDiv w:val="1"/>
      <w:marLeft w:val="0"/>
      <w:marRight w:val="0"/>
      <w:marTop w:val="0"/>
      <w:marBottom w:val="0"/>
      <w:divBdr>
        <w:top w:val="none" w:sz="0" w:space="0" w:color="auto"/>
        <w:left w:val="none" w:sz="0" w:space="0" w:color="auto"/>
        <w:bottom w:val="none" w:sz="0" w:space="0" w:color="auto"/>
        <w:right w:val="none" w:sz="0" w:space="0" w:color="auto"/>
      </w:divBdr>
    </w:div>
    <w:div w:id="944843014">
      <w:bodyDiv w:val="1"/>
      <w:marLeft w:val="0"/>
      <w:marRight w:val="0"/>
      <w:marTop w:val="0"/>
      <w:marBottom w:val="0"/>
      <w:divBdr>
        <w:top w:val="none" w:sz="0" w:space="0" w:color="auto"/>
        <w:left w:val="none" w:sz="0" w:space="0" w:color="auto"/>
        <w:bottom w:val="none" w:sz="0" w:space="0" w:color="auto"/>
        <w:right w:val="none" w:sz="0" w:space="0" w:color="auto"/>
      </w:divBdr>
    </w:div>
    <w:div w:id="945119853">
      <w:bodyDiv w:val="1"/>
      <w:marLeft w:val="0"/>
      <w:marRight w:val="0"/>
      <w:marTop w:val="0"/>
      <w:marBottom w:val="0"/>
      <w:divBdr>
        <w:top w:val="none" w:sz="0" w:space="0" w:color="auto"/>
        <w:left w:val="none" w:sz="0" w:space="0" w:color="auto"/>
        <w:bottom w:val="none" w:sz="0" w:space="0" w:color="auto"/>
        <w:right w:val="none" w:sz="0" w:space="0" w:color="auto"/>
      </w:divBdr>
    </w:div>
    <w:div w:id="949238266">
      <w:bodyDiv w:val="1"/>
      <w:marLeft w:val="0"/>
      <w:marRight w:val="0"/>
      <w:marTop w:val="0"/>
      <w:marBottom w:val="0"/>
      <w:divBdr>
        <w:top w:val="none" w:sz="0" w:space="0" w:color="auto"/>
        <w:left w:val="none" w:sz="0" w:space="0" w:color="auto"/>
        <w:bottom w:val="none" w:sz="0" w:space="0" w:color="auto"/>
        <w:right w:val="none" w:sz="0" w:space="0" w:color="auto"/>
      </w:divBdr>
    </w:div>
    <w:div w:id="953250681">
      <w:bodyDiv w:val="1"/>
      <w:marLeft w:val="0"/>
      <w:marRight w:val="0"/>
      <w:marTop w:val="0"/>
      <w:marBottom w:val="0"/>
      <w:divBdr>
        <w:top w:val="none" w:sz="0" w:space="0" w:color="auto"/>
        <w:left w:val="none" w:sz="0" w:space="0" w:color="auto"/>
        <w:bottom w:val="none" w:sz="0" w:space="0" w:color="auto"/>
        <w:right w:val="none" w:sz="0" w:space="0" w:color="auto"/>
      </w:divBdr>
    </w:div>
    <w:div w:id="953511978">
      <w:bodyDiv w:val="1"/>
      <w:marLeft w:val="0"/>
      <w:marRight w:val="0"/>
      <w:marTop w:val="0"/>
      <w:marBottom w:val="0"/>
      <w:divBdr>
        <w:top w:val="none" w:sz="0" w:space="0" w:color="auto"/>
        <w:left w:val="none" w:sz="0" w:space="0" w:color="auto"/>
        <w:bottom w:val="none" w:sz="0" w:space="0" w:color="auto"/>
        <w:right w:val="none" w:sz="0" w:space="0" w:color="auto"/>
      </w:divBdr>
    </w:div>
    <w:div w:id="953907171">
      <w:bodyDiv w:val="1"/>
      <w:marLeft w:val="0"/>
      <w:marRight w:val="0"/>
      <w:marTop w:val="0"/>
      <w:marBottom w:val="0"/>
      <w:divBdr>
        <w:top w:val="none" w:sz="0" w:space="0" w:color="auto"/>
        <w:left w:val="none" w:sz="0" w:space="0" w:color="auto"/>
        <w:bottom w:val="none" w:sz="0" w:space="0" w:color="auto"/>
        <w:right w:val="none" w:sz="0" w:space="0" w:color="auto"/>
      </w:divBdr>
    </w:div>
    <w:div w:id="958953583">
      <w:bodyDiv w:val="1"/>
      <w:marLeft w:val="0"/>
      <w:marRight w:val="0"/>
      <w:marTop w:val="0"/>
      <w:marBottom w:val="0"/>
      <w:divBdr>
        <w:top w:val="none" w:sz="0" w:space="0" w:color="auto"/>
        <w:left w:val="none" w:sz="0" w:space="0" w:color="auto"/>
        <w:bottom w:val="none" w:sz="0" w:space="0" w:color="auto"/>
        <w:right w:val="none" w:sz="0" w:space="0" w:color="auto"/>
      </w:divBdr>
    </w:div>
    <w:div w:id="963728411">
      <w:bodyDiv w:val="1"/>
      <w:marLeft w:val="0"/>
      <w:marRight w:val="0"/>
      <w:marTop w:val="0"/>
      <w:marBottom w:val="0"/>
      <w:divBdr>
        <w:top w:val="none" w:sz="0" w:space="0" w:color="auto"/>
        <w:left w:val="none" w:sz="0" w:space="0" w:color="auto"/>
        <w:bottom w:val="none" w:sz="0" w:space="0" w:color="auto"/>
        <w:right w:val="none" w:sz="0" w:space="0" w:color="auto"/>
      </w:divBdr>
    </w:div>
    <w:div w:id="963970733">
      <w:bodyDiv w:val="1"/>
      <w:marLeft w:val="0"/>
      <w:marRight w:val="0"/>
      <w:marTop w:val="0"/>
      <w:marBottom w:val="0"/>
      <w:divBdr>
        <w:top w:val="none" w:sz="0" w:space="0" w:color="auto"/>
        <w:left w:val="none" w:sz="0" w:space="0" w:color="auto"/>
        <w:bottom w:val="none" w:sz="0" w:space="0" w:color="auto"/>
        <w:right w:val="none" w:sz="0" w:space="0" w:color="auto"/>
      </w:divBdr>
    </w:div>
    <w:div w:id="964390342">
      <w:bodyDiv w:val="1"/>
      <w:marLeft w:val="0"/>
      <w:marRight w:val="0"/>
      <w:marTop w:val="0"/>
      <w:marBottom w:val="0"/>
      <w:divBdr>
        <w:top w:val="none" w:sz="0" w:space="0" w:color="auto"/>
        <w:left w:val="none" w:sz="0" w:space="0" w:color="auto"/>
        <w:bottom w:val="none" w:sz="0" w:space="0" w:color="auto"/>
        <w:right w:val="none" w:sz="0" w:space="0" w:color="auto"/>
      </w:divBdr>
    </w:div>
    <w:div w:id="967706105">
      <w:bodyDiv w:val="1"/>
      <w:marLeft w:val="0"/>
      <w:marRight w:val="0"/>
      <w:marTop w:val="0"/>
      <w:marBottom w:val="0"/>
      <w:divBdr>
        <w:top w:val="none" w:sz="0" w:space="0" w:color="auto"/>
        <w:left w:val="none" w:sz="0" w:space="0" w:color="auto"/>
        <w:bottom w:val="none" w:sz="0" w:space="0" w:color="auto"/>
        <w:right w:val="none" w:sz="0" w:space="0" w:color="auto"/>
      </w:divBdr>
    </w:div>
    <w:div w:id="967854147">
      <w:bodyDiv w:val="1"/>
      <w:marLeft w:val="0"/>
      <w:marRight w:val="0"/>
      <w:marTop w:val="0"/>
      <w:marBottom w:val="0"/>
      <w:divBdr>
        <w:top w:val="none" w:sz="0" w:space="0" w:color="auto"/>
        <w:left w:val="none" w:sz="0" w:space="0" w:color="auto"/>
        <w:bottom w:val="none" w:sz="0" w:space="0" w:color="auto"/>
        <w:right w:val="none" w:sz="0" w:space="0" w:color="auto"/>
      </w:divBdr>
    </w:div>
    <w:div w:id="970478511">
      <w:bodyDiv w:val="1"/>
      <w:marLeft w:val="0"/>
      <w:marRight w:val="0"/>
      <w:marTop w:val="0"/>
      <w:marBottom w:val="0"/>
      <w:divBdr>
        <w:top w:val="none" w:sz="0" w:space="0" w:color="auto"/>
        <w:left w:val="none" w:sz="0" w:space="0" w:color="auto"/>
        <w:bottom w:val="none" w:sz="0" w:space="0" w:color="auto"/>
        <w:right w:val="none" w:sz="0" w:space="0" w:color="auto"/>
      </w:divBdr>
    </w:div>
    <w:div w:id="970482929">
      <w:bodyDiv w:val="1"/>
      <w:marLeft w:val="0"/>
      <w:marRight w:val="0"/>
      <w:marTop w:val="0"/>
      <w:marBottom w:val="0"/>
      <w:divBdr>
        <w:top w:val="none" w:sz="0" w:space="0" w:color="auto"/>
        <w:left w:val="none" w:sz="0" w:space="0" w:color="auto"/>
        <w:bottom w:val="none" w:sz="0" w:space="0" w:color="auto"/>
        <w:right w:val="none" w:sz="0" w:space="0" w:color="auto"/>
      </w:divBdr>
    </w:div>
    <w:div w:id="982001007">
      <w:bodyDiv w:val="1"/>
      <w:marLeft w:val="0"/>
      <w:marRight w:val="0"/>
      <w:marTop w:val="0"/>
      <w:marBottom w:val="0"/>
      <w:divBdr>
        <w:top w:val="none" w:sz="0" w:space="0" w:color="auto"/>
        <w:left w:val="none" w:sz="0" w:space="0" w:color="auto"/>
        <w:bottom w:val="none" w:sz="0" w:space="0" w:color="auto"/>
        <w:right w:val="none" w:sz="0" w:space="0" w:color="auto"/>
      </w:divBdr>
    </w:div>
    <w:div w:id="987976877">
      <w:bodyDiv w:val="1"/>
      <w:marLeft w:val="0"/>
      <w:marRight w:val="0"/>
      <w:marTop w:val="0"/>
      <w:marBottom w:val="0"/>
      <w:divBdr>
        <w:top w:val="none" w:sz="0" w:space="0" w:color="auto"/>
        <w:left w:val="none" w:sz="0" w:space="0" w:color="auto"/>
        <w:bottom w:val="none" w:sz="0" w:space="0" w:color="auto"/>
        <w:right w:val="none" w:sz="0" w:space="0" w:color="auto"/>
      </w:divBdr>
    </w:div>
    <w:div w:id="993411231">
      <w:bodyDiv w:val="1"/>
      <w:marLeft w:val="0"/>
      <w:marRight w:val="0"/>
      <w:marTop w:val="0"/>
      <w:marBottom w:val="0"/>
      <w:divBdr>
        <w:top w:val="none" w:sz="0" w:space="0" w:color="auto"/>
        <w:left w:val="none" w:sz="0" w:space="0" w:color="auto"/>
        <w:bottom w:val="none" w:sz="0" w:space="0" w:color="auto"/>
        <w:right w:val="none" w:sz="0" w:space="0" w:color="auto"/>
      </w:divBdr>
    </w:div>
    <w:div w:id="1002396329">
      <w:bodyDiv w:val="1"/>
      <w:marLeft w:val="0"/>
      <w:marRight w:val="0"/>
      <w:marTop w:val="0"/>
      <w:marBottom w:val="0"/>
      <w:divBdr>
        <w:top w:val="none" w:sz="0" w:space="0" w:color="auto"/>
        <w:left w:val="none" w:sz="0" w:space="0" w:color="auto"/>
        <w:bottom w:val="none" w:sz="0" w:space="0" w:color="auto"/>
        <w:right w:val="none" w:sz="0" w:space="0" w:color="auto"/>
      </w:divBdr>
    </w:div>
    <w:div w:id="1002853474">
      <w:bodyDiv w:val="1"/>
      <w:marLeft w:val="0"/>
      <w:marRight w:val="0"/>
      <w:marTop w:val="0"/>
      <w:marBottom w:val="0"/>
      <w:divBdr>
        <w:top w:val="none" w:sz="0" w:space="0" w:color="auto"/>
        <w:left w:val="none" w:sz="0" w:space="0" w:color="auto"/>
        <w:bottom w:val="none" w:sz="0" w:space="0" w:color="auto"/>
        <w:right w:val="none" w:sz="0" w:space="0" w:color="auto"/>
      </w:divBdr>
    </w:div>
    <w:div w:id="1012026874">
      <w:bodyDiv w:val="1"/>
      <w:marLeft w:val="0"/>
      <w:marRight w:val="0"/>
      <w:marTop w:val="0"/>
      <w:marBottom w:val="0"/>
      <w:divBdr>
        <w:top w:val="none" w:sz="0" w:space="0" w:color="auto"/>
        <w:left w:val="none" w:sz="0" w:space="0" w:color="auto"/>
        <w:bottom w:val="none" w:sz="0" w:space="0" w:color="auto"/>
        <w:right w:val="none" w:sz="0" w:space="0" w:color="auto"/>
      </w:divBdr>
    </w:div>
    <w:div w:id="1012072670">
      <w:bodyDiv w:val="1"/>
      <w:marLeft w:val="0"/>
      <w:marRight w:val="0"/>
      <w:marTop w:val="0"/>
      <w:marBottom w:val="0"/>
      <w:divBdr>
        <w:top w:val="none" w:sz="0" w:space="0" w:color="auto"/>
        <w:left w:val="none" w:sz="0" w:space="0" w:color="auto"/>
        <w:bottom w:val="none" w:sz="0" w:space="0" w:color="auto"/>
        <w:right w:val="none" w:sz="0" w:space="0" w:color="auto"/>
      </w:divBdr>
    </w:div>
    <w:div w:id="1015693199">
      <w:bodyDiv w:val="1"/>
      <w:marLeft w:val="0"/>
      <w:marRight w:val="0"/>
      <w:marTop w:val="0"/>
      <w:marBottom w:val="0"/>
      <w:divBdr>
        <w:top w:val="none" w:sz="0" w:space="0" w:color="auto"/>
        <w:left w:val="none" w:sz="0" w:space="0" w:color="auto"/>
        <w:bottom w:val="none" w:sz="0" w:space="0" w:color="auto"/>
        <w:right w:val="none" w:sz="0" w:space="0" w:color="auto"/>
      </w:divBdr>
    </w:div>
    <w:div w:id="1016730942">
      <w:bodyDiv w:val="1"/>
      <w:marLeft w:val="0"/>
      <w:marRight w:val="0"/>
      <w:marTop w:val="0"/>
      <w:marBottom w:val="0"/>
      <w:divBdr>
        <w:top w:val="none" w:sz="0" w:space="0" w:color="auto"/>
        <w:left w:val="none" w:sz="0" w:space="0" w:color="auto"/>
        <w:bottom w:val="none" w:sz="0" w:space="0" w:color="auto"/>
        <w:right w:val="none" w:sz="0" w:space="0" w:color="auto"/>
      </w:divBdr>
    </w:div>
    <w:div w:id="1021011408">
      <w:bodyDiv w:val="1"/>
      <w:marLeft w:val="0"/>
      <w:marRight w:val="0"/>
      <w:marTop w:val="0"/>
      <w:marBottom w:val="0"/>
      <w:divBdr>
        <w:top w:val="none" w:sz="0" w:space="0" w:color="auto"/>
        <w:left w:val="none" w:sz="0" w:space="0" w:color="auto"/>
        <w:bottom w:val="none" w:sz="0" w:space="0" w:color="auto"/>
        <w:right w:val="none" w:sz="0" w:space="0" w:color="auto"/>
      </w:divBdr>
    </w:div>
    <w:div w:id="1023433859">
      <w:bodyDiv w:val="1"/>
      <w:marLeft w:val="0"/>
      <w:marRight w:val="0"/>
      <w:marTop w:val="0"/>
      <w:marBottom w:val="0"/>
      <w:divBdr>
        <w:top w:val="none" w:sz="0" w:space="0" w:color="auto"/>
        <w:left w:val="none" w:sz="0" w:space="0" w:color="auto"/>
        <w:bottom w:val="none" w:sz="0" w:space="0" w:color="auto"/>
        <w:right w:val="none" w:sz="0" w:space="0" w:color="auto"/>
      </w:divBdr>
    </w:div>
    <w:div w:id="1026248759">
      <w:bodyDiv w:val="1"/>
      <w:marLeft w:val="0"/>
      <w:marRight w:val="0"/>
      <w:marTop w:val="0"/>
      <w:marBottom w:val="0"/>
      <w:divBdr>
        <w:top w:val="none" w:sz="0" w:space="0" w:color="auto"/>
        <w:left w:val="none" w:sz="0" w:space="0" w:color="auto"/>
        <w:bottom w:val="none" w:sz="0" w:space="0" w:color="auto"/>
        <w:right w:val="none" w:sz="0" w:space="0" w:color="auto"/>
      </w:divBdr>
    </w:div>
    <w:div w:id="1028916095">
      <w:bodyDiv w:val="1"/>
      <w:marLeft w:val="0"/>
      <w:marRight w:val="0"/>
      <w:marTop w:val="0"/>
      <w:marBottom w:val="0"/>
      <w:divBdr>
        <w:top w:val="none" w:sz="0" w:space="0" w:color="auto"/>
        <w:left w:val="none" w:sz="0" w:space="0" w:color="auto"/>
        <w:bottom w:val="none" w:sz="0" w:space="0" w:color="auto"/>
        <w:right w:val="none" w:sz="0" w:space="0" w:color="auto"/>
      </w:divBdr>
    </w:div>
    <w:div w:id="1033580537">
      <w:bodyDiv w:val="1"/>
      <w:marLeft w:val="0"/>
      <w:marRight w:val="0"/>
      <w:marTop w:val="0"/>
      <w:marBottom w:val="0"/>
      <w:divBdr>
        <w:top w:val="none" w:sz="0" w:space="0" w:color="auto"/>
        <w:left w:val="none" w:sz="0" w:space="0" w:color="auto"/>
        <w:bottom w:val="none" w:sz="0" w:space="0" w:color="auto"/>
        <w:right w:val="none" w:sz="0" w:space="0" w:color="auto"/>
      </w:divBdr>
    </w:div>
    <w:div w:id="1042749169">
      <w:bodyDiv w:val="1"/>
      <w:marLeft w:val="0"/>
      <w:marRight w:val="0"/>
      <w:marTop w:val="0"/>
      <w:marBottom w:val="0"/>
      <w:divBdr>
        <w:top w:val="none" w:sz="0" w:space="0" w:color="auto"/>
        <w:left w:val="none" w:sz="0" w:space="0" w:color="auto"/>
        <w:bottom w:val="none" w:sz="0" w:space="0" w:color="auto"/>
        <w:right w:val="none" w:sz="0" w:space="0" w:color="auto"/>
      </w:divBdr>
    </w:div>
    <w:div w:id="1046486791">
      <w:bodyDiv w:val="1"/>
      <w:marLeft w:val="0"/>
      <w:marRight w:val="0"/>
      <w:marTop w:val="0"/>
      <w:marBottom w:val="0"/>
      <w:divBdr>
        <w:top w:val="none" w:sz="0" w:space="0" w:color="auto"/>
        <w:left w:val="none" w:sz="0" w:space="0" w:color="auto"/>
        <w:bottom w:val="none" w:sz="0" w:space="0" w:color="auto"/>
        <w:right w:val="none" w:sz="0" w:space="0" w:color="auto"/>
      </w:divBdr>
    </w:div>
    <w:div w:id="1054742426">
      <w:bodyDiv w:val="1"/>
      <w:marLeft w:val="0"/>
      <w:marRight w:val="0"/>
      <w:marTop w:val="0"/>
      <w:marBottom w:val="0"/>
      <w:divBdr>
        <w:top w:val="none" w:sz="0" w:space="0" w:color="auto"/>
        <w:left w:val="none" w:sz="0" w:space="0" w:color="auto"/>
        <w:bottom w:val="none" w:sz="0" w:space="0" w:color="auto"/>
        <w:right w:val="none" w:sz="0" w:space="0" w:color="auto"/>
      </w:divBdr>
    </w:div>
    <w:div w:id="1055543620">
      <w:bodyDiv w:val="1"/>
      <w:marLeft w:val="0"/>
      <w:marRight w:val="0"/>
      <w:marTop w:val="0"/>
      <w:marBottom w:val="0"/>
      <w:divBdr>
        <w:top w:val="none" w:sz="0" w:space="0" w:color="auto"/>
        <w:left w:val="none" w:sz="0" w:space="0" w:color="auto"/>
        <w:bottom w:val="none" w:sz="0" w:space="0" w:color="auto"/>
        <w:right w:val="none" w:sz="0" w:space="0" w:color="auto"/>
      </w:divBdr>
    </w:div>
    <w:div w:id="1061169450">
      <w:bodyDiv w:val="1"/>
      <w:marLeft w:val="0"/>
      <w:marRight w:val="0"/>
      <w:marTop w:val="0"/>
      <w:marBottom w:val="0"/>
      <w:divBdr>
        <w:top w:val="none" w:sz="0" w:space="0" w:color="auto"/>
        <w:left w:val="none" w:sz="0" w:space="0" w:color="auto"/>
        <w:bottom w:val="none" w:sz="0" w:space="0" w:color="auto"/>
        <w:right w:val="none" w:sz="0" w:space="0" w:color="auto"/>
      </w:divBdr>
    </w:div>
    <w:div w:id="1066874628">
      <w:bodyDiv w:val="1"/>
      <w:marLeft w:val="0"/>
      <w:marRight w:val="0"/>
      <w:marTop w:val="0"/>
      <w:marBottom w:val="0"/>
      <w:divBdr>
        <w:top w:val="none" w:sz="0" w:space="0" w:color="auto"/>
        <w:left w:val="none" w:sz="0" w:space="0" w:color="auto"/>
        <w:bottom w:val="none" w:sz="0" w:space="0" w:color="auto"/>
        <w:right w:val="none" w:sz="0" w:space="0" w:color="auto"/>
      </w:divBdr>
    </w:div>
    <w:div w:id="1067191358">
      <w:bodyDiv w:val="1"/>
      <w:marLeft w:val="0"/>
      <w:marRight w:val="0"/>
      <w:marTop w:val="0"/>
      <w:marBottom w:val="0"/>
      <w:divBdr>
        <w:top w:val="none" w:sz="0" w:space="0" w:color="auto"/>
        <w:left w:val="none" w:sz="0" w:space="0" w:color="auto"/>
        <w:bottom w:val="none" w:sz="0" w:space="0" w:color="auto"/>
        <w:right w:val="none" w:sz="0" w:space="0" w:color="auto"/>
      </w:divBdr>
    </w:div>
    <w:div w:id="1067417192">
      <w:bodyDiv w:val="1"/>
      <w:marLeft w:val="0"/>
      <w:marRight w:val="0"/>
      <w:marTop w:val="0"/>
      <w:marBottom w:val="0"/>
      <w:divBdr>
        <w:top w:val="none" w:sz="0" w:space="0" w:color="auto"/>
        <w:left w:val="none" w:sz="0" w:space="0" w:color="auto"/>
        <w:bottom w:val="none" w:sz="0" w:space="0" w:color="auto"/>
        <w:right w:val="none" w:sz="0" w:space="0" w:color="auto"/>
      </w:divBdr>
    </w:div>
    <w:div w:id="1070226763">
      <w:bodyDiv w:val="1"/>
      <w:marLeft w:val="0"/>
      <w:marRight w:val="0"/>
      <w:marTop w:val="0"/>
      <w:marBottom w:val="0"/>
      <w:divBdr>
        <w:top w:val="none" w:sz="0" w:space="0" w:color="auto"/>
        <w:left w:val="none" w:sz="0" w:space="0" w:color="auto"/>
        <w:bottom w:val="none" w:sz="0" w:space="0" w:color="auto"/>
        <w:right w:val="none" w:sz="0" w:space="0" w:color="auto"/>
      </w:divBdr>
    </w:div>
    <w:div w:id="1071192239">
      <w:bodyDiv w:val="1"/>
      <w:marLeft w:val="0"/>
      <w:marRight w:val="0"/>
      <w:marTop w:val="0"/>
      <w:marBottom w:val="0"/>
      <w:divBdr>
        <w:top w:val="none" w:sz="0" w:space="0" w:color="auto"/>
        <w:left w:val="none" w:sz="0" w:space="0" w:color="auto"/>
        <w:bottom w:val="none" w:sz="0" w:space="0" w:color="auto"/>
        <w:right w:val="none" w:sz="0" w:space="0" w:color="auto"/>
      </w:divBdr>
    </w:div>
    <w:div w:id="1071273745">
      <w:bodyDiv w:val="1"/>
      <w:marLeft w:val="0"/>
      <w:marRight w:val="0"/>
      <w:marTop w:val="0"/>
      <w:marBottom w:val="0"/>
      <w:divBdr>
        <w:top w:val="none" w:sz="0" w:space="0" w:color="auto"/>
        <w:left w:val="none" w:sz="0" w:space="0" w:color="auto"/>
        <w:bottom w:val="none" w:sz="0" w:space="0" w:color="auto"/>
        <w:right w:val="none" w:sz="0" w:space="0" w:color="auto"/>
      </w:divBdr>
    </w:div>
    <w:div w:id="1075664917">
      <w:bodyDiv w:val="1"/>
      <w:marLeft w:val="0"/>
      <w:marRight w:val="0"/>
      <w:marTop w:val="0"/>
      <w:marBottom w:val="0"/>
      <w:divBdr>
        <w:top w:val="none" w:sz="0" w:space="0" w:color="auto"/>
        <w:left w:val="none" w:sz="0" w:space="0" w:color="auto"/>
        <w:bottom w:val="none" w:sz="0" w:space="0" w:color="auto"/>
        <w:right w:val="none" w:sz="0" w:space="0" w:color="auto"/>
      </w:divBdr>
    </w:div>
    <w:div w:id="1078210723">
      <w:bodyDiv w:val="1"/>
      <w:marLeft w:val="0"/>
      <w:marRight w:val="0"/>
      <w:marTop w:val="0"/>
      <w:marBottom w:val="0"/>
      <w:divBdr>
        <w:top w:val="none" w:sz="0" w:space="0" w:color="auto"/>
        <w:left w:val="none" w:sz="0" w:space="0" w:color="auto"/>
        <w:bottom w:val="none" w:sz="0" w:space="0" w:color="auto"/>
        <w:right w:val="none" w:sz="0" w:space="0" w:color="auto"/>
      </w:divBdr>
    </w:div>
    <w:div w:id="1079137903">
      <w:bodyDiv w:val="1"/>
      <w:marLeft w:val="0"/>
      <w:marRight w:val="0"/>
      <w:marTop w:val="0"/>
      <w:marBottom w:val="0"/>
      <w:divBdr>
        <w:top w:val="none" w:sz="0" w:space="0" w:color="auto"/>
        <w:left w:val="none" w:sz="0" w:space="0" w:color="auto"/>
        <w:bottom w:val="none" w:sz="0" w:space="0" w:color="auto"/>
        <w:right w:val="none" w:sz="0" w:space="0" w:color="auto"/>
      </w:divBdr>
    </w:div>
    <w:div w:id="1079332965">
      <w:bodyDiv w:val="1"/>
      <w:marLeft w:val="0"/>
      <w:marRight w:val="0"/>
      <w:marTop w:val="0"/>
      <w:marBottom w:val="0"/>
      <w:divBdr>
        <w:top w:val="none" w:sz="0" w:space="0" w:color="auto"/>
        <w:left w:val="none" w:sz="0" w:space="0" w:color="auto"/>
        <w:bottom w:val="none" w:sz="0" w:space="0" w:color="auto"/>
        <w:right w:val="none" w:sz="0" w:space="0" w:color="auto"/>
      </w:divBdr>
    </w:div>
    <w:div w:id="1082602527">
      <w:bodyDiv w:val="1"/>
      <w:marLeft w:val="0"/>
      <w:marRight w:val="0"/>
      <w:marTop w:val="0"/>
      <w:marBottom w:val="0"/>
      <w:divBdr>
        <w:top w:val="none" w:sz="0" w:space="0" w:color="auto"/>
        <w:left w:val="none" w:sz="0" w:space="0" w:color="auto"/>
        <w:bottom w:val="none" w:sz="0" w:space="0" w:color="auto"/>
        <w:right w:val="none" w:sz="0" w:space="0" w:color="auto"/>
      </w:divBdr>
    </w:div>
    <w:div w:id="1085804575">
      <w:bodyDiv w:val="1"/>
      <w:marLeft w:val="0"/>
      <w:marRight w:val="0"/>
      <w:marTop w:val="0"/>
      <w:marBottom w:val="0"/>
      <w:divBdr>
        <w:top w:val="none" w:sz="0" w:space="0" w:color="auto"/>
        <w:left w:val="none" w:sz="0" w:space="0" w:color="auto"/>
        <w:bottom w:val="none" w:sz="0" w:space="0" w:color="auto"/>
        <w:right w:val="none" w:sz="0" w:space="0" w:color="auto"/>
      </w:divBdr>
    </w:div>
    <w:div w:id="1089233744">
      <w:bodyDiv w:val="1"/>
      <w:marLeft w:val="0"/>
      <w:marRight w:val="0"/>
      <w:marTop w:val="0"/>
      <w:marBottom w:val="0"/>
      <w:divBdr>
        <w:top w:val="none" w:sz="0" w:space="0" w:color="auto"/>
        <w:left w:val="none" w:sz="0" w:space="0" w:color="auto"/>
        <w:bottom w:val="none" w:sz="0" w:space="0" w:color="auto"/>
        <w:right w:val="none" w:sz="0" w:space="0" w:color="auto"/>
      </w:divBdr>
    </w:div>
    <w:div w:id="1091392088">
      <w:bodyDiv w:val="1"/>
      <w:marLeft w:val="0"/>
      <w:marRight w:val="0"/>
      <w:marTop w:val="0"/>
      <w:marBottom w:val="0"/>
      <w:divBdr>
        <w:top w:val="none" w:sz="0" w:space="0" w:color="auto"/>
        <w:left w:val="none" w:sz="0" w:space="0" w:color="auto"/>
        <w:bottom w:val="none" w:sz="0" w:space="0" w:color="auto"/>
        <w:right w:val="none" w:sz="0" w:space="0" w:color="auto"/>
      </w:divBdr>
    </w:div>
    <w:div w:id="1093091183">
      <w:bodyDiv w:val="1"/>
      <w:marLeft w:val="0"/>
      <w:marRight w:val="0"/>
      <w:marTop w:val="0"/>
      <w:marBottom w:val="0"/>
      <w:divBdr>
        <w:top w:val="none" w:sz="0" w:space="0" w:color="auto"/>
        <w:left w:val="none" w:sz="0" w:space="0" w:color="auto"/>
        <w:bottom w:val="none" w:sz="0" w:space="0" w:color="auto"/>
        <w:right w:val="none" w:sz="0" w:space="0" w:color="auto"/>
      </w:divBdr>
    </w:div>
    <w:div w:id="1097869482">
      <w:bodyDiv w:val="1"/>
      <w:marLeft w:val="0"/>
      <w:marRight w:val="0"/>
      <w:marTop w:val="0"/>
      <w:marBottom w:val="0"/>
      <w:divBdr>
        <w:top w:val="none" w:sz="0" w:space="0" w:color="auto"/>
        <w:left w:val="none" w:sz="0" w:space="0" w:color="auto"/>
        <w:bottom w:val="none" w:sz="0" w:space="0" w:color="auto"/>
        <w:right w:val="none" w:sz="0" w:space="0" w:color="auto"/>
      </w:divBdr>
    </w:div>
    <w:div w:id="1110587296">
      <w:bodyDiv w:val="1"/>
      <w:marLeft w:val="0"/>
      <w:marRight w:val="0"/>
      <w:marTop w:val="0"/>
      <w:marBottom w:val="0"/>
      <w:divBdr>
        <w:top w:val="none" w:sz="0" w:space="0" w:color="auto"/>
        <w:left w:val="none" w:sz="0" w:space="0" w:color="auto"/>
        <w:bottom w:val="none" w:sz="0" w:space="0" w:color="auto"/>
        <w:right w:val="none" w:sz="0" w:space="0" w:color="auto"/>
      </w:divBdr>
    </w:div>
    <w:div w:id="1118374878">
      <w:bodyDiv w:val="1"/>
      <w:marLeft w:val="0"/>
      <w:marRight w:val="0"/>
      <w:marTop w:val="0"/>
      <w:marBottom w:val="0"/>
      <w:divBdr>
        <w:top w:val="none" w:sz="0" w:space="0" w:color="auto"/>
        <w:left w:val="none" w:sz="0" w:space="0" w:color="auto"/>
        <w:bottom w:val="none" w:sz="0" w:space="0" w:color="auto"/>
        <w:right w:val="none" w:sz="0" w:space="0" w:color="auto"/>
      </w:divBdr>
    </w:div>
    <w:div w:id="1124084533">
      <w:bodyDiv w:val="1"/>
      <w:marLeft w:val="0"/>
      <w:marRight w:val="0"/>
      <w:marTop w:val="0"/>
      <w:marBottom w:val="0"/>
      <w:divBdr>
        <w:top w:val="none" w:sz="0" w:space="0" w:color="auto"/>
        <w:left w:val="none" w:sz="0" w:space="0" w:color="auto"/>
        <w:bottom w:val="none" w:sz="0" w:space="0" w:color="auto"/>
        <w:right w:val="none" w:sz="0" w:space="0" w:color="auto"/>
      </w:divBdr>
    </w:div>
    <w:div w:id="1124227175">
      <w:bodyDiv w:val="1"/>
      <w:marLeft w:val="0"/>
      <w:marRight w:val="0"/>
      <w:marTop w:val="0"/>
      <w:marBottom w:val="0"/>
      <w:divBdr>
        <w:top w:val="none" w:sz="0" w:space="0" w:color="auto"/>
        <w:left w:val="none" w:sz="0" w:space="0" w:color="auto"/>
        <w:bottom w:val="none" w:sz="0" w:space="0" w:color="auto"/>
        <w:right w:val="none" w:sz="0" w:space="0" w:color="auto"/>
      </w:divBdr>
    </w:div>
    <w:div w:id="1136022329">
      <w:bodyDiv w:val="1"/>
      <w:marLeft w:val="0"/>
      <w:marRight w:val="0"/>
      <w:marTop w:val="0"/>
      <w:marBottom w:val="0"/>
      <w:divBdr>
        <w:top w:val="none" w:sz="0" w:space="0" w:color="auto"/>
        <w:left w:val="none" w:sz="0" w:space="0" w:color="auto"/>
        <w:bottom w:val="none" w:sz="0" w:space="0" w:color="auto"/>
        <w:right w:val="none" w:sz="0" w:space="0" w:color="auto"/>
      </w:divBdr>
    </w:div>
    <w:div w:id="1144467138">
      <w:bodyDiv w:val="1"/>
      <w:marLeft w:val="0"/>
      <w:marRight w:val="0"/>
      <w:marTop w:val="0"/>
      <w:marBottom w:val="0"/>
      <w:divBdr>
        <w:top w:val="none" w:sz="0" w:space="0" w:color="auto"/>
        <w:left w:val="none" w:sz="0" w:space="0" w:color="auto"/>
        <w:bottom w:val="none" w:sz="0" w:space="0" w:color="auto"/>
        <w:right w:val="none" w:sz="0" w:space="0" w:color="auto"/>
      </w:divBdr>
    </w:div>
    <w:div w:id="1144741999">
      <w:bodyDiv w:val="1"/>
      <w:marLeft w:val="0"/>
      <w:marRight w:val="0"/>
      <w:marTop w:val="0"/>
      <w:marBottom w:val="0"/>
      <w:divBdr>
        <w:top w:val="none" w:sz="0" w:space="0" w:color="auto"/>
        <w:left w:val="none" w:sz="0" w:space="0" w:color="auto"/>
        <w:bottom w:val="none" w:sz="0" w:space="0" w:color="auto"/>
        <w:right w:val="none" w:sz="0" w:space="0" w:color="auto"/>
      </w:divBdr>
    </w:div>
    <w:div w:id="1145662216">
      <w:bodyDiv w:val="1"/>
      <w:marLeft w:val="0"/>
      <w:marRight w:val="0"/>
      <w:marTop w:val="0"/>
      <w:marBottom w:val="0"/>
      <w:divBdr>
        <w:top w:val="none" w:sz="0" w:space="0" w:color="auto"/>
        <w:left w:val="none" w:sz="0" w:space="0" w:color="auto"/>
        <w:bottom w:val="none" w:sz="0" w:space="0" w:color="auto"/>
        <w:right w:val="none" w:sz="0" w:space="0" w:color="auto"/>
      </w:divBdr>
    </w:div>
    <w:div w:id="1149709338">
      <w:bodyDiv w:val="1"/>
      <w:marLeft w:val="0"/>
      <w:marRight w:val="0"/>
      <w:marTop w:val="0"/>
      <w:marBottom w:val="0"/>
      <w:divBdr>
        <w:top w:val="none" w:sz="0" w:space="0" w:color="auto"/>
        <w:left w:val="none" w:sz="0" w:space="0" w:color="auto"/>
        <w:bottom w:val="none" w:sz="0" w:space="0" w:color="auto"/>
        <w:right w:val="none" w:sz="0" w:space="0" w:color="auto"/>
      </w:divBdr>
    </w:div>
    <w:div w:id="1151211671">
      <w:bodyDiv w:val="1"/>
      <w:marLeft w:val="0"/>
      <w:marRight w:val="0"/>
      <w:marTop w:val="0"/>
      <w:marBottom w:val="0"/>
      <w:divBdr>
        <w:top w:val="none" w:sz="0" w:space="0" w:color="auto"/>
        <w:left w:val="none" w:sz="0" w:space="0" w:color="auto"/>
        <w:bottom w:val="none" w:sz="0" w:space="0" w:color="auto"/>
        <w:right w:val="none" w:sz="0" w:space="0" w:color="auto"/>
      </w:divBdr>
    </w:div>
    <w:div w:id="1155410919">
      <w:bodyDiv w:val="1"/>
      <w:marLeft w:val="0"/>
      <w:marRight w:val="0"/>
      <w:marTop w:val="0"/>
      <w:marBottom w:val="0"/>
      <w:divBdr>
        <w:top w:val="none" w:sz="0" w:space="0" w:color="auto"/>
        <w:left w:val="none" w:sz="0" w:space="0" w:color="auto"/>
        <w:bottom w:val="none" w:sz="0" w:space="0" w:color="auto"/>
        <w:right w:val="none" w:sz="0" w:space="0" w:color="auto"/>
      </w:divBdr>
    </w:div>
    <w:div w:id="1155681176">
      <w:bodyDiv w:val="1"/>
      <w:marLeft w:val="0"/>
      <w:marRight w:val="0"/>
      <w:marTop w:val="0"/>
      <w:marBottom w:val="0"/>
      <w:divBdr>
        <w:top w:val="none" w:sz="0" w:space="0" w:color="auto"/>
        <w:left w:val="none" w:sz="0" w:space="0" w:color="auto"/>
        <w:bottom w:val="none" w:sz="0" w:space="0" w:color="auto"/>
        <w:right w:val="none" w:sz="0" w:space="0" w:color="auto"/>
      </w:divBdr>
    </w:div>
    <w:div w:id="1157919478">
      <w:bodyDiv w:val="1"/>
      <w:marLeft w:val="0"/>
      <w:marRight w:val="0"/>
      <w:marTop w:val="0"/>
      <w:marBottom w:val="0"/>
      <w:divBdr>
        <w:top w:val="none" w:sz="0" w:space="0" w:color="auto"/>
        <w:left w:val="none" w:sz="0" w:space="0" w:color="auto"/>
        <w:bottom w:val="none" w:sz="0" w:space="0" w:color="auto"/>
        <w:right w:val="none" w:sz="0" w:space="0" w:color="auto"/>
      </w:divBdr>
    </w:div>
    <w:div w:id="1161390476">
      <w:bodyDiv w:val="1"/>
      <w:marLeft w:val="0"/>
      <w:marRight w:val="0"/>
      <w:marTop w:val="0"/>
      <w:marBottom w:val="0"/>
      <w:divBdr>
        <w:top w:val="none" w:sz="0" w:space="0" w:color="auto"/>
        <w:left w:val="none" w:sz="0" w:space="0" w:color="auto"/>
        <w:bottom w:val="none" w:sz="0" w:space="0" w:color="auto"/>
        <w:right w:val="none" w:sz="0" w:space="0" w:color="auto"/>
      </w:divBdr>
    </w:div>
    <w:div w:id="1175993785">
      <w:bodyDiv w:val="1"/>
      <w:marLeft w:val="0"/>
      <w:marRight w:val="0"/>
      <w:marTop w:val="0"/>
      <w:marBottom w:val="0"/>
      <w:divBdr>
        <w:top w:val="none" w:sz="0" w:space="0" w:color="auto"/>
        <w:left w:val="none" w:sz="0" w:space="0" w:color="auto"/>
        <w:bottom w:val="none" w:sz="0" w:space="0" w:color="auto"/>
        <w:right w:val="none" w:sz="0" w:space="0" w:color="auto"/>
      </w:divBdr>
    </w:div>
    <w:div w:id="1178346145">
      <w:bodyDiv w:val="1"/>
      <w:marLeft w:val="0"/>
      <w:marRight w:val="0"/>
      <w:marTop w:val="0"/>
      <w:marBottom w:val="0"/>
      <w:divBdr>
        <w:top w:val="none" w:sz="0" w:space="0" w:color="auto"/>
        <w:left w:val="none" w:sz="0" w:space="0" w:color="auto"/>
        <w:bottom w:val="none" w:sz="0" w:space="0" w:color="auto"/>
        <w:right w:val="none" w:sz="0" w:space="0" w:color="auto"/>
      </w:divBdr>
    </w:div>
    <w:div w:id="1180581053">
      <w:bodyDiv w:val="1"/>
      <w:marLeft w:val="0"/>
      <w:marRight w:val="0"/>
      <w:marTop w:val="0"/>
      <w:marBottom w:val="0"/>
      <w:divBdr>
        <w:top w:val="none" w:sz="0" w:space="0" w:color="auto"/>
        <w:left w:val="none" w:sz="0" w:space="0" w:color="auto"/>
        <w:bottom w:val="none" w:sz="0" w:space="0" w:color="auto"/>
        <w:right w:val="none" w:sz="0" w:space="0" w:color="auto"/>
      </w:divBdr>
    </w:div>
    <w:div w:id="1184631274">
      <w:bodyDiv w:val="1"/>
      <w:marLeft w:val="0"/>
      <w:marRight w:val="0"/>
      <w:marTop w:val="0"/>
      <w:marBottom w:val="0"/>
      <w:divBdr>
        <w:top w:val="none" w:sz="0" w:space="0" w:color="auto"/>
        <w:left w:val="none" w:sz="0" w:space="0" w:color="auto"/>
        <w:bottom w:val="none" w:sz="0" w:space="0" w:color="auto"/>
        <w:right w:val="none" w:sz="0" w:space="0" w:color="auto"/>
      </w:divBdr>
    </w:div>
    <w:div w:id="1185286814">
      <w:bodyDiv w:val="1"/>
      <w:marLeft w:val="0"/>
      <w:marRight w:val="0"/>
      <w:marTop w:val="0"/>
      <w:marBottom w:val="0"/>
      <w:divBdr>
        <w:top w:val="none" w:sz="0" w:space="0" w:color="auto"/>
        <w:left w:val="none" w:sz="0" w:space="0" w:color="auto"/>
        <w:bottom w:val="none" w:sz="0" w:space="0" w:color="auto"/>
        <w:right w:val="none" w:sz="0" w:space="0" w:color="auto"/>
      </w:divBdr>
    </w:div>
    <w:div w:id="1187138020">
      <w:bodyDiv w:val="1"/>
      <w:marLeft w:val="0"/>
      <w:marRight w:val="0"/>
      <w:marTop w:val="0"/>
      <w:marBottom w:val="0"/>
      <w:divBdr>
        <w:top w:val="none" w:sz="0" w:space="0" w:color="auto"/>
        <w:left w:val="none" w:sz="0" w:space="0" w:color="auto"/>
        <w:bottom w:val="none" w:sz="0" w:space="0" w:color="auto"/>
        <w:right w:val="none" w:sz="0" w:space="0" w:color="auto"/>
      </w:divBdr>
    </w:div>
    <w:div w:id="1191917242">
      <w:bodyDiv w:val="1"/>
      <w:marLeft w:val="0"/>
      <w:marRight w:val="0"/>
      <w:marTop w:val="0"/>
      <w:marBottom w:val="0"/>
      <w:divBdr>
        <w:top w:val="none" w:sz="0" w:space="0" w:color="auto"/>
        <w:left w:val="none" w:sz="0" w:space="0" w:color="auto"/>
        <w:bottom w:val="none" w:sz="0" w:space="0" w:color="auto"/>
        <w:right w:val="none" w:sz="0" w:space="0" w:color="auto"/>
      </w:divBdr>
    </w:div>
    <w:div w:id="1193541954">
      <w:bodyDiv w:val="1"/>
      <w:marLeft w:val="0"/>
      <w:marRight w:val="0"/>
      <w:marTop w:val="0"/>
      <w:marBottom w:val="0"/>
      <w:divBdr>
        <w:top w:val="none" w:sz="0" w:space="0" w:color="auto"/>
        <w:left w:val="none" w:sz="0" w:space="0" w:color="auto"/>
        <w:bottom w:val="none" w:sz="0" w:space="0" w:color="auto"/>
        <w:right w:val="none" w:sz="0" w:space="0" w:color="auto"/>
      </w:divBdr>
    </w:div>
    <w:div w:id="1201285088">
      <w:bodyDiv w:val="1"/>
      <w:marLeft w:val="0"/>
      <w:marRight w:val="0"/>
      <w:marTop w:val="0"/>
      <w:marBottom w:val="0"/>
      <w:divBdr>
        <w:top w:val="none" w:sz="0" w:space="0" w:color="auto"/>
        <w:left w:val="none" w:sz="0" w:space="0" w:color="auto"/>
        <w:bottom w:val="none" w:sz="0" w:space="0" w:color="auto"/>
        <w:right w:val="none" w:sz="0" w:space="0" w:color="auto"/>
      </w:divBdr>
    </w:div>
    <w:div w:id="1204488199">
      <w:bodyDiv w:val="1"/>
      <w:marLeft w:val="0"/>
      <w:marRight w:val="0"/>
      <w:marTop w:val="0"/>
      <w:marBottom w:val="0"/>
      <w:divBdr>
        <w:top w:val="none" w:sz="0" w:space="0" w:color="auto"/>
        <w:left w:val="none" w:sz="0" w:space="0" w:color="auto"/>
        <w:bottom w:val="none" w:sz="0" w:space="0" w:color="auto"/>
        <w:right w:val="none" w:sz="0" w:space="0" w:color="auto"/>
      </w:divBdr>
    </w:div>
    <w:div w:id="1204899241">
      <w:bodyDiv w:val="1"/>
      <w:marLeft w:val="0"/>
      <w:marRight w:val="0"/>
      <w:marTop w:val="0"/>
      <w:marBottom w:val="0"/>
      <w:divBdr>
        <w:top w:val="none" w:sz="0" w:space="0" w:color="auto"/>
        <w:left w:val="none" w:sz="0" w:space="0" w:color="auto"/>
        <w:bottom w:val="none" w:sz="0" w:space="0" w:color="auto"/>
        <w:right w:val="none" w:sz="0" w:space="0" w:color="auto"/>
      </w:divBdr>
    </w:div>
    <w:div w:id="1208226702">
      <w:bodyDiv w:val="1"/>
      <w:marLeft w:val="0"/>
      <w:marRight w:val="0"/>
      <w:marTop w:val="0"/>
      <w:marBottom w:val="0"/>
      <w:divBdr>
        <w:top w:val="none" w:sz="0" w:space="0" w:color="auto"/>
        <w:left w:val="none" w:sz="0" w:space="0" w:color="auto"/>
        <w:bottom w:val="none" w:sz="0" w:space="0" w:color="auto"/>
        <w:right w:val="none" w:sz="0" w:space="0" w:color="auto"/>
      </w:divBdr>
    </w:div>
    <w:div w:id="1210072762">
      <w:bodyDiv w:val="1"/>
      <w:marLeft w:val="0"/>
      <w:marRight w:val="0"/>
      <w:marTop w:val="0"/>
      <w:marBottom w:val="0"/>
      <w:divBdr>
        <w:top w:val="none" w:sz="0" w:space="0" w:color="auto"/>
        <w:left w:val="none" w:sz="0" w:space="0" w:color="auto"/>
        <w:bottom w:val="none" w:sz="0" w:space="0" w:color="auto"/>
        <w:right w:val="none" w:sz="0" w:space="0" w:color="auto"/>
      </w:divBdr>
    </w:div>
    <w:div w:id="1219515460">
      <w:bodyDiv w:val="1"/>
      <w:marLeft w:val="0"/>
      <w:marRight w:val="0"/>
      <w:marTop w:val="0"/>
      <w:marBottom w:val="0"/>
      <w:divBdr>
        <w:top w:val="none" w:sz="0" w:space="0" w:color="auto"/>
        <w:left w:val="none" w:sz="0" w:space="0" w:color="auto"/>
        <w:bottom w:val="none" w:sz="0" w:space="0" w:color="auto"/>
        <w:right w:val="none" w:sz="0" w:space="0" w:color="auto"/>
      </w:divBdr>
    </w:div>
    <w:div w:id="1220942277">
      <w:bodyDiv w:val="1"/>
      <w:marLeft w:val="0"/>
      <w:marRight w:val="0"/>
      <w:marTop w:val="0"/>
      <w:marBottom w:val="0"/>
      <w:divBdr>
        <w:top w:val="none" w:sz="0" w:space="0" w:color="auto"/>
        <w:left w:val="none" w:sz="0" w:space="0" w:color="auto"/>
        <w:bottom w:val="none" w:sz="0" w:space="0" w:color="auto"/>
        <w:right w:val="none" w:sz="0" w:space="0" w:color="auto"/>
      </w:divBdr>
    </w:div>
    <w:div w:id="1223172480">
      <w:bodyDiv w:val="1"/>
      <w:marLeft w:val="0"/>
      <w:marRight w:val="0"/>
      <w:marTop w:val="0"/>
      <w:marBottom w:val="0"/>
      <w:divBdr>
        <w:top w:val="none" w:sz="0" w:space="0" w:color="auto"/>
        <w:left w:val="none" w:sz="0" w:space="0" w:color="auto"/>
        <w:bottom w:val="none" w:sz="0" w:space="0" w:color="auto"/>
        <w:right w:val="none" w:sz="0" w:space="0" w:color="auto"/>
      </w:divBdr>
    </w:div>
    <w:div w:id="1226528954">
      <w:bodyDiv w:val="1"/>
      <w:marLeft w:val="0"/>
      <w:marRight w:val="0"/>
      <w:marTop w:val="0"/>
      <w:marBottom w:val="0"/>
      <w:divBdr>
        <w:top w:val="none" w:sz="0" w:space="0" w:color="auto"/>
        <w:left w:val="none" w:sz="0" w:space="0" w:color="auto"/>
        <w:bottom w:val="none" w:sz="0" w:space="0" w:color="auto"/>
        <w:right w:val="none" w:sz="0" w:space="0" w:color="auto"/>
      </w:divBdr>
    </w:div>
    <w:div w:id="1230536154">
      <w:bodyDiv w:val="1"/>
      <w:marLeft w:val="0"/>
      <w:marRight w:val="0"/>
      <w:marTop w:val="0"/>
      <w:marBottom w:val="0"/>
      <w:divBdr>
        <w:top w:val="none" w:sz="0" w:space="0" w:color="auto"/>
        <w:left w:val="none" w:sz="0" w:space="0" w:color="auto"/>
        <w:bottom w:val="none" w:sz="0" w:space="0" w:color="auto"/>
        <w:right w:val="none" w:sz="0" w:space="0" w:color="auto"/>
      </w:divBdr>
    </w:div>
    <w:div w:id="1235777470">
      <w:bodyDiv w:val="1"/>
      <w:marLeft w:val="0"/>
      <w:marRight w:val="0"/>
      <w:marTop w:val="0"/>
      <w:marBottom w:val="0"/>
      <w:divBdr>
        <w:top w:val="none" w:sz="0" w:space="0" w:color="auto"/>
        <w:left w:val="none" w:sz="0" w:space="0" w:color="auto"/>
        <w:bottom w:val="none" w:sz="0" w:space="0" w:color="auto"/>
        <w:right w:val="none" w:sz="0" w:space="0" w:color="auto"/>
      </w:divBdr>
    </w:div>
    <w:div w:id="1236014513">
      <w:bodyDiv w:val="1"/>
      <w:marLeft w:val="0"/>
      <w:marRight w:val="0"/>
      <w:marTop w:val="0"/>
      <w:marBottom w:val="0"/>
      <w:divBdr>
        <w:top w:val="none" w:sz="0" w:space="0" w:color="auto"/>
        <w:left w:val="none" w:sz="0" w:space="0" w:color="auto"/>
        <w:bottom w:val="none" w:sz="0" w:space="0" w:color="auto"/>
        <w:right w:val="none" w:sz="0" w:space="0" w:color="auto"/>
      </w:divBdr>
    </w:div>
    <w:div w:id="1241334601">
      <w:bodyDiv w:val="1"/>
      <w:marLeft w:val="0"/>
      <w:marRight w:val="0"/>
      <w:marTop w:val="0"/>
      <w:marBottom w:val="0"/>
      <w:divBdr>
        <w:top w:val="none" w:sz="0" w:space="0" w:color="auto"/>
        <w:left w:val="none" w:sz="0" w:space="0" w:color="auto"/>
        <w:bottom w:val="none" w:sz="0" w:space="0" w:color="auto"/>
        <w:right w:val="none" w:sz="0" w:space="0" w:color="auto"/>
      </w:divBdr>
    </w:div>
    <w:div w:id="1242301894">
      <w:bodyDiv w:val="1"/>
      <w:marLeft w:val="0"/>
      <w:marRight w:val="0"/>
      <w:marTop w:val="0"/>
      <w:marBottom w:val="0"/>
      <w:divBdr>
        <w:top w:val="none" w:sz="0" w:space="0" w:color="auto"/>
        <w:left w:val="none" w:sz="0" w:space="0" w:color="auto"/>
        <w:bottom w:val="none" w:sz="0" w:space="0" w:color="auto"/>
        <w:right w:val="none" w:sz="0" w:space="0" w:color="auto"/>
      </w:divBdr>
    </w:div>
    <w:div w:id="1249079600">
      <w:bodyDiv w:val="1"/>
      <w:marLeft w:val="0"/>
      <w:marRight w:val="0"/>
      <w:marTop w:val="0"/>
      <w:marBottom w:val="0"/>
      <w:divBdr>
        <w:top w:val="none" w:sz="0" w:space="0" w:color="auto"/>
        <w:left w:val="none" w:sz="0" w:space="0" w:color="auto"/>
        <w:bottom w:val="none" w:sz="0" w:space="0" w:color="auto"/>
        <w:right w:val="none" w:sz="0" w:space="0" w:color="auto"/>
      </w:divBdr>
    </w:div>
    <w:div w:id="1252206174">
      <w:bodyDiv w:val="1"/>
      <w:marLeft w:val="0"/>
      <w:marRight w:val="0"/>
      <w:marTop w:val="0"/>
      <w:marBottom w:val="0"/>
      <w:divBdr>
        <w:top w:val="none" w:sz="0" w:space="0" w:color="auto"/>
        <w:left w:val="none" w:sz="0" w:space="0" w:color="auto"/>
        <w:bottom w:val="none" w:sz="0" w:space="0" w:color="auto"/>
        <w:right w:val="none" w:sz="0" w:space="0" w:color="auto"/>
      </w:divBdr>
    </w:div>
    <w:div w:id="1257982922">
      <w:bodyDiv w:val="1"/>
      <w:marLeft w:val="0"/>
      <w:marRight w:val="0"/>
      <w:marTop w:val="0"/>
      <w:marBottom w:val="0"/>
      <w:divBdr>
        <w:top w:val="none" w:sz="0" w:space="0" w:color="auto"/>
        <w:left w:val="none" w:sz="0" w:space="0" w:color="auto"/>
        <w:bottom w:val="none" w:sz="0" w:space="0" w:color="auto"/>
        <w:right w:val="none" w:sz="0" w:space="0" w:color="auto"/>
      </w:divBdr>
    </w:div>
    <w:div w:id="1259174735">
      <w:bodyDiv w:val="1"/>
      <w:marLeft w:val="0"/>
      <w:marRight w:val="0"/>
      <w:marTop w:val="0"/>
      <w:marBottom w:val="0"/>
      <w:divBdr>
        <w:top w:val="none" w:sz="0" w:space="0" w:color="auto"/>
        <w:left w:val="none" w:sz="0" w:space="0" w:color="auto"/>
        <w:bottom w:val="none" w:sz="0" w:space="0" w:color="auto"/>
        <w:right w:val="none" w:sz="0" w:space="0" w:color="auto"/>
      </w:divBdr>
    </w:div>
    <w:div w:id="1264999373">
      <w:bodyDiv w:val="1"/>
      <w:marLeft w:val="0"/>
      <w:marRight w:val="0"/>
      <w:marTop w:val="0"/>
      <w:marBottom w:val="0"/>
      <w:divBdr>
        <w:top w:val="none" w:sz="0" w:space="0" w:color="auto"/>
        <w:left w:val="none" w:sz="0" w:space="0" w:color="auto"/>
        <w:bottom w:val="none" w:sz="0" w:space="0" w:color="auto"/>
        <w:right w:val="none" w:sz="0" w:space="0" w:color="auto"/>
      </w:divBdr>
    </w:div>
    <w:div w:id="1271233600">
      <w:bodyDiv w:val="1"/>
      <w:marLeft w:val="0"/>
      <w:marRight w:val="0"/>
      <w:marTop w:val="0"/>
      <w:marBottom w:val="0"/>
      <w:divBdr>
        <w:top w:val="none" w:sz="0" w:space="0" w:color="auto"/>
        <w:left w:val="none" w:sz="0" w:space="0" w:color="auto"/>
        <w:bottom w:val="none" w:sz="0" w:space="0" w:color="auto"/>
        <w:right w:val="none" w:sz="0" w:space="0" w:color="auto"/>
      </w:divBdr>
    </w:div>
    <w:div w:id="1279415989">
      <w:bodyDiv w:val="1"/>
      <w:marLeft w:val="0"/>
      <w:marRight w:val="0"/>
      <w:marTop w:val="0"/>
      <w:marBottom w:val="0"/>
      <w:divBdr>
        <w:top w:val="none" w:sz="0" w:space="0" w:color="auto"/>
        <w:left w:val="none" w:sz="0" w:space="0" w:color="auto"/>
        <w:bottom w:val="none" w:sz="0" w:space="0" w:color="auto"/>
        <w:right w:val="none" w:sz="0" w:space="0" w:color="auto"/>
      </w:divBdr>
    </w:div>
    <w:div w:id="1281650710">
      <w:bodyDiv w:val="1"/>
      <w:marLeft w:val="0"/>
      <w:marRight w:val="0"/>
      <w:marTop w:val="0"/>
      <w:marBottom w:val="0"/>
      <w:divBdr>
        <w:top w:val="none" w:sz="0" w:space="0" w:color="auto"/>
        <w:left w:val="none" w:sz="0" w:space="0" w:color="auto"/>
        <w:bottom w:val="none" w:sz="0" w:space="0" w:color="auto"/>
        <w:right w:val="none" w:sz="0" w:space="0" w:color="auto"/>
      </w:divBdr>
    </w:div>
    <w:div w:id="1285189254">
      <w:bodyDiv w:val="1"/>
      <w:marLeft w:val="0"/>
      <w:marRight w:val="0"/>
      <w:marTop w:val="0"/>
      <w:marBottom w:val="0"/>
      <w:divBdr>
        <w:top w:val="none" w:sz="0" w:space="0" w:color="auto"/>
        <w:left w:val="none" w:sz="0" w:space="0" w:color="auto"/>
        <w:bottom w:val="none" w:sz="0" w:space="0" w:color="auto"/>
        <w:right w:val="none" w:sz="0" w:space="0" w:color="auto"/>
      </w:divBdr>
    </w:div>
    <w:div w:id="1287855308">
      <w:bodyDiv w:val="1"/>
      <w:marLeft w:val="0"/>
      <w:marRight w:val="0"/>
      <w:marTop w:val="0"/>
      <w:marBottom w:val="0"/>
      <w:divBdr>
        <w:top w:val="none" w:sz="0" w:space="0" w:color="auto"/>
        <w:left w:val="none" w:sz="0" w:space="0" w:color="auto"/>
        <w:bottom w:val="none" w:sz="0" w:space="0" w:color="auto"/>
        <w:right w:val="none" w:sz="0" w:space="0" w:color="auto"/>
      </w:divBdr>
    </w:div>
    <w:div w:id="1294022487">
      <w:bodyDiv w:val="1"/>
      <w:marLeft w:val="0"/>
      <w:marRight w:val="0"/>
      <w:marTop w:val="0"/>
      <w:marBottom w:val="0"/>
      <w:divBdr>
        <w:top w:val="none" w:sz="0" w:space="0" w:color="auto"/>
        <w:left w:val="none" w:sz="0" w:space="0" w:color="auto"/>
        <w:bottom w:val="none" w:sz="0" w:space="0" w:color="auto"/>
        <w:right w:val="none" w:sz="0" w:space="0" w:color="auto"/>
      </w:divBdr>
    </w:div>
    <w:div w:id="1297639096">
      <w:bodyDiv w:val="1"/>
      <w:marLeft w:val="0"/>
      <w:marRight w:val="0"/>
      <w:marTop w:val="0"/>
      <w:marBottom w:val="0"/>
      <w:divBdr>
        <w:top w:val="none" w:sz="0" w:space="0" w:color="auto"/>
        <w:left w:val="none" w:sz="0" w:space="0" w:color="auto"/>
        <w:bottom w:val="none" w:sz="0" w:space="0" w:color="auto"/>
        <w:right w:val="none" w:sz="0" w:space="0" w:color="auto"/>
      </w:divBdr>
    </w:div>
    <w:div w:id="1301419344">
      <w:bodyDiv w:val="1"/>
      <w:marLeft w:val="0"/>
      <w:marRight w:val="0"/>
      <w:marTop w:val="0"/>
      <w:marBottom w:val="0"/>
      <w:divBdr>
        <w:top w:val="none" w:sz="0" w:space="0" w:color="auto"/>
        <w:left w:val="none" w:sz="0" w:space="0" w:color="auto"/>
        <w:bottom w:val="none" w:sz="0" w:space="0" w:color="auto"/>
        <w:right w:val="none" w:sz="0" w:space="0" w:color="auto"/>
      </w:divBdr>
    </w:div>
    <w:div w:id="1303848581">
      <w:bodyDiv w:val="1"/>
      <w:marLeft w:val="0"/>
      <w:marRight w:val="0"/>
      <w:marTop w:val="0"/>
      <w:marBottom w:val="0"/>
      <w:divBdr>
        <w:top w:val="none" w:sz="0" w:space="0" w:color="auto"/>
        <w:left w:val="none" w:sz="0" w:space="0" w:color="auto"/>
        <w:bottom w:val="none" w:sz="0" w:space="0" w:color="auto"/>
        <w:right w:val="none" w:sz="0" w:space="0" w:color="auto"/>
      </w:divBdr>
    </w:div>
    <w:div w:id="1311669109">
      <w:bodyDiv w:val="1"/>
      <w:marLeft w:val="0"/>
      <w:marRight w:val="0"/>
      <w:marTop w:val="0"/>
      <w:marBottom w:val="0"/>
      <w:divBdr>
        <w:top w:val="none" w:sz="0" w:space="0" w:color="auto"/>
        <w:left w:val="none" w:sz="0" w:space="0" w:color="auto"/>
        <w:bottom w:val="none" w:sz="0" w:space="0" w:color="auto"/>
        <w:right w:val="none" w:sz="0" w:space="0" w:color="auto"/>
      </w:divBdr>
    </w:div>
    <w:div w:id="1312559530">
      <w:bodyDiv w:val="1"/>
      <w:marLeft w:val="0"/>
      <w:marRight w:val="0"/>
      <w:marTop w:val="0"/>
      <w:marBottom w:val="0"/>
      <w:divBdr>
        <w:top w:val="none" w:sz="0" w:space="0" w:color="auto"/>
        <w:left w:val="none" w:sz="0" w:space="0" w:color="auto"/>
        <w:bottom w:val="none" w:sz="0" w:space="0" w:color="auto"/>
        <w:right w:val="none" w:sz="0" w:space="0" w:color="auto"/>
      </w:divBdr>
    </w:div>
    <w:div w:id="1312834108">
      <w:bodyDiv w:val="1"/>
      <w:marLeft w:val="0"/>
      <w:marRight w:val="0"/>
      <w:marTop w:val="0"/>
      <w:marBottom w:val="0"/>
      <w:divBdr>
        <w:top w:val="none" w:sz="0" w:space="0" w:color="auto"/>
        <w:left w:val="none" w:sz="0" w:space="0" w:color="auto"/>
        <w:bottom w:val="none" w:sz="0" w:space="0" w:color="auto"/>
        <w:right w:val="none" w:sz="0" w:space="0" w:color="auto"/>
      </w:divBdr>
    </w:div>
    <w:div w:id="1316761955">
      <w:bodyDiv w:val="1"/>
      <w:marLeft w:val="0"/>
      <w:marRight w:val="0"/>
      <w:marTop w:val="0"/>
      <w:marBottom w:val="0"/>
      <w:divBdr>
        <w:top w:val="none" w:sz="0" w:space="0" w:color="auto"/>
        <w:left w:val="none" w:sz="0" w:space="0" w:color="auto"/>
        <w:bottom w:val="none" w:sz="0" w:space="0" w:color="auto"/>
        <w:right w:val="none" w:sz="0" w:space="0" w:color="auto"/>
      </w:divBdr>
    </w:div>
    <w:div w:id="1324509528">
      <w:bodyDiv w:val="1"/>
      <w:marLeft w:val="0"/>
      <w:marRight w:val="0"/>
      <w:marTop w:val="0"/>
      <w:marBottom w:val="0"/>
      <w:divBdr>
        <w:top w:val="none" w:sz="0" w:space="0" w:color="auto"/>
        <w:left w:val="none" w:sz="0" w:space="0" w:color="auto"/>
        <w:bottom w:val="none" w:sz="0" w:space="0" w:color="auto"/>
        <w:right w:val="none" w:sz="0" w:space="0" w:color="auto"/>
      </w:divBdr>
    </w:div>
    <w:div w:id="1326124030">
      <w:bodyDiv w:val="1"/>
      <w:marLeft w:val="0"/>
      <w:marRight w:val="0"/>
      <w:marTop w:val="0"/>
      <w:marBottom w:val="0"/>
      <w:divBdr>
        <w:top w:val="none" w:sz="0" w:space="0" w:color="auto"/>
        <w:left w:val="none" w:sz="0" w:space="0" w:color="auto"/>
        <w:bottom w:val="none" w:sz="0" w:space="0" w:color="auto"/>
        <w:right w:val="none" w:sz="0" w:space="0" w:color="auto"/>
      </w:divBdr>
    </w:div>
    <w:div w:id="1329863772">
      <w:bodyDiv w:val="1"/>
      <w:marLeft w:val="0"/>
      <w:marRight w:val="0"/>
      <w:marTop w:val="0"/>
      <w:marBottom w:val="0"/>
      <w:divBdr>
        <w:top w:val="none" w:sz="0" w:space="0" w:color="auto"/>
        <w:left w:val="none" w:sz="0" w:space="0" w:color="auto"/>
        <w:bottom w:val="none" w:sz="0" w:space="0" w:color="auto"/>
        <w:right w:val="none" w:sz="0" w:space="0" w:color="auto"/>
      </w:divBdr>
    </w:div>
    <w:div w:id="1331057443">
      <w:bodyDiv w:val="1"/>
      <w:marLeft w:val="0"/>
      <w:marRight w:val="0"/>
      <w:marTop w:val="0"/>
      <w:marBottom w:val="0"/>
      <w:divBdr>
        <w:top w:val="none" w:sz="0" w:space="0" w:color="auto"/>
        <w:left w:val="none" w:sz="0" w:space="0" w:color="auto"/>
        <w:bottom w:val="none" w:sz="0" w:space="0" w:color="auto"/>
        <w:right w:val="none" w:sz="0" w:space="0" w:color="auto"/>
      </w:divBdr>
    </w:div>
    <w:div w:id="1338002380">
      <w:bodyDiv w:val="1"/>
      <w:marLeft w:val="0"/>
      <w:marRight w:val="0"/>
      <w:marTop w:val="0"/>
      <w:marBottom w:val="0"/>
      <w:divBdr>
        <w:top w:val="none" w:sz="0" w:space="0" w:color="auto"/>
        <w:left w:val="none" w:sz="0" w:space="0" w:color="auto"/>
        <w:bottom w:val="none" w:sz="0" w:space="0" w:color="auto"/>
        <w:right w:val="none" w:sz="0" w:space="0" w:color="auto"/>
      </w:divBdr>
    </w:div>
    <w:div w:id="1341543788">
      <w:bodyDiv w:val="1"/>
      <w:marLeft w:val="0"/>
      <w:marRight w:val="0"/>
      <w:marTop w:val="0"/>
      <w:marBottom w:val="0"/>
      <w:divBdr>
        <w:top w:val="none" w:sz="0" w:space="0" w:color="auto"/>
        <w:left w:val="none" w:sz="0" w:space="0" w:color="auto"/>
        <w:bottom w:val="none" w:sz="0" w:space="0" w:color="auto"/>
        <w:right w:val="none" w:sz="0" w:space="0" w:color="auto"/>
      </w:divBdr>
    </w:div>
    <w:div w:id="1343820953">
      <w:bodyDiv w:val="1"/>
      <w:marLeft w:val="0"/>
      <w:marRight w:val="0"/>
      <w:marTop w:val="0"/>
      <w:marBottom w:val="0"/>
      <w:divBdr>
        <w:top w:val="none" w:sz="0" w:space="0" w:color="auto"/>
        <w:left w:val="none" w:sz="0" w:space="0" w:color="auto"/>
        <w:bottom w:val="none" w:sz="0" w:space="0" w:color="auto"/>
        <w:right w:val="none" w:sz="0" w:space="0" w:color="auto"/>
      </w:divBdr>
    </w:div>
    <w:div w:id="1345088617">
      <w:bodyDiv w:val="1"/>
      <w:marLeft w:val="0"/>
      <w:marRight w:val="0"/>
      <w:marTop w:val="0"/>
      <w:marBottom w:val="0"/>
      <w:divBdr>
        <w:top w:val="none" w:sz="0" w:space="0" w:color="auto"/>
        <w:left w:val="none" w:sz="0" w:space="0" w:color="auto"/>
        <w:bottom w:val="none" w:sz="0" w:space="0" w:color="auto"/>
        <w:right w:val="none" w:sz="0" w:space="0" w:color="auto"/>
      </w:divBdr>
    </w:div>
    <w:div w:id="1349679420">
      <w:bodyDiv w:val="1"/>
      <w:marLeft w:val="0"/>
      <w:marRight w:val="0"/>
      <w:marTop w:val="0"/>
      <w:marBottom w:val="0"/>
      <w:divBdr>
        <w:top w:val="none" w:sz="0" w:space="0" w:color="auto"/>
        <w:left w:val="none" w:sz="0" w:space="0" w:color="auto"/>
        <w:bottom w:val="none" w:sz="0" w:space="0" w:color="auto"/>
        <w:right w:val="none" w:sz="0" w:space="0" w:color="auto"/>
      </w:divBdr>
    </w:div>
    <w:div w:id="1353075089">
      <w:bodyDiv w:val="1"/>
      <w:marLeft w:val="0"/>
      <w:marRight w:val="0"/>
      <w:marTop w:val="0"/>
      <w:marBottom w:val="0"/>
      <w:divBdr>
        <w:top w:val="none" w:sz="0" w:space="0" w:color="auto"/>
        <w:left w:val="none" w:sz="0" w:space="0" w:color="auto"/>
        <w:bottom w:val="none" w:sz="0" w:space="0" w:color="auto"/>
        <w:right w:val="none" w:sz="0" w:space="0" w:color="auto"/>
      </w:divBdr>
    </w:div>
    <w:div w:id="1353999040">
      <w:bodyDiv w:val="1"/>
      <w:marLeft w:val="0"/>
      <w:marRight w:val="0"/>
      <w:marTop w:val="0"/>
      <w:marBottom w:val="0"/>
      <w:divBdr>
        <w:top w:val="none" w:sz="0" w:space="0" w:color="auto"/>
        <w:left w:val="none" w:sz="0" w:space="0" w:color="auto"/>
        <w:bottom w:val="none" w:sz="0" w:space="0" w:color="auto"/>
        <w:right w:val="none" w:sz="0" w:space="0" w:color="auto"/>
      </w:divBdr>
    </w:div>
    <w:div w:id="1354265440">
      <w:bodyDiv w:val="1"/>
      <w:marLeft w:val="0"/>
      <w:marRight w:val="0"/>
      <w:marTop w:val="0"/>
      <w:marBottom w:val="0"/>
      <w:divBdr>
        <w:top w:val="none" w:sz="0" w:space="0" w:color="auto"/>
        <w:left w:val="none" w:sz="0" w:space="0" w:color="auto"/>
        <w:bottom w:val="none" w:sz="0" w:space="0" w:color="auto"/>
        <w:right w:val="none" w:sz="0" w:space="0" w:color="auto"/>
      </w:divBdr>
    </w:div>
    <w:div w:id="1360160578">
      <w:bodyDiv w:val="1"/>
      <w:marLeft w:val="0"/>
      <w:marRight w:val="0"/>
      <w:marTop w:val="0"/>
      <w:marBottom w:val="0"/>
      <w:divBdr>
        <w:top w:val="none" w:sz="0" w:space="0" w:color="auto"/>
        <w:left w:val="none" w:sz="0" w:space="0" w:color="auto"/>
        <w:bottom w:val="none" w:sz="0" w:space="0" w:color="auto"/>
        <w:right w:val="none" w:sz="0" w:space="0" w:color="auto"/>
      </w:divBdr>
    </w:div>
    <w:div w:id="1370958226">
      <w:bodyDiv w:val="1"/>
      <w:marLeft w:val="0"/>
      <w:marRight w:val="0"/>
      <w:marTop w:val="0"/>
      <w:marBottom w:val="0"/>
      <w:divBdr>
        <w:top w:val="none" w:sz="0" w:space="0" w:color="auto"/>
        <w:left w:val="none" w:sz="0" w:space="0" w:color="auto"/>
        <w:bottom w:val="none" w:sz="0" w:space="0" w:color="auto"/>
        <w:right w:val="none" w:sz="0" w:space="0" w:color="auto"/>
      </w:divBdr>
    </w:div>
    <w:div w:id="1381712284">
      <w:bodyDiv w:val="1"/>
      <w:marLeft w:val="0"/>
      <w:marRight w:val="0"/>
      <w:marTop w:val="0"/>
      <w:marBottom w:val="0"/>
      <w:divBdr>
        <w:top w:val="none" w:sz="0" w:space="0" w:color="auto"/>
        <w:left w:val="none" w:sz="0" w:space="0" w:color="auto"/>
        <w:bottom w:val="none" w:sz="0" w:space="0" w:color="auto"/>
        <w:right w:val="none" w:sz="0" w:space="0" w:color="auto"/>
      </w:divBdr>
    </w:div>
    <w:div w:id="1383286240">
      <w:bodyDiv w:val="1"/>
      <w:marLeft w:val="0"/>
      <w:marRight w:val="0"/>
      <w:marTop w:val="0"/>
      <w:marBottom w:val="0"/>
      <w:divBdr>
        <w:top w:val="none" w:sz="0" w:space="0" w:color="auto"/>
        <w:left w:val="none" w:sz="0" w:space="0" w:color="auto"/>
        <w:bottom w:val="none" w:sz="0" w:space="0" w:color="auto"/>
        <w:right w:val="none" w:sz="0" w:space="0" w:color="auto"/>
      </w:divBdr>
    </w:div>
    <w:div w:id="1391730146">
      <w:bodyDiv w:val="1"/>
      <w:marLeft w:val="0"/>
      <w:marRight w:val="0"/>
      <w:marTop w:val="0"/>
      <w:marBottom w:val="0"/>
      <w:divBdr>
        <w:top w:val="none" w:sz="0" w:space="0" w:color="auto"/>
        <w:left w:val="none" w:sz="0" w:space="0" w:color="auto"/>
        <w:bottom w:val="none" w:sz="0" w:space="0" w:color="auto"/>
        <w:right w:val="none" w:sz="0" w:space="0" w:color="auto"/>
      </w:divBdr>
    </w:div>
    <w:div w:id="1394429044">
      <w:bodyDiv w:val="1"/>
      <w:marLeft w:val="0"/>
      <w:marRight w:val="0"/>
      <w:marTop w:val="0"/>
      <w:marBottom w:val="0"/>
      <w:divBdr>
        <w:top w:val="none" w:sz="0" w:space="0" w:color="auto"/>
        <w:left w:val="none" w:sz="0" w:space="0" w:color="auto"/>
        <w:bottom w:val="none" w:sz="0" w:space="0" w:color="auto"/>
        <w:right w:val="none" w:sz="0" w:space="0" w:color="auto"/>
      </w:divBdr>
    </w:div>
    <w:div w:id="1400975689">
      <w:bodyDiv w:val="1"/>
      <w:marLeft w:val="0"/>
      <w:marRight w:val="0"/>
      <w:marTop w:val="0"/>
      <w:marBottom w:val="0"/>
      <w:divBdr>
        <w:top w:val="none" w:sz="0" w:space="0" w:color="auto"/>
        <w:left w:val="none" w:sz="0" w:space="0" w:color="auto"/>
        <w:bottom w:val="none" w:sz="0" w:space="0" w:color="auto"/>
        <w:right w:val="none" w:sz="0" w:space="0" w:color="auto"/>
      </w:divBdr>
    </w:div>
    <w:div w:id="1402293035">
      <w:bodyDiv w:val="1"/>
      <w:marLeft w:val="0"/>
      <w:marRight w:val="0"/>
      <w:marTop w:val="0"/>
      <w:marBottom w:val="0"/>
      <w:divBdr>
        <w:top w:val="none" w:sz="0" w:space="0" w:color="auto"/>
        <w:left w:val="none" w:sz="0" w:space="0" w:color="auto"/>
        <w:bottom w:val="none" w:sz="0" w:space="0" w:color="auto"/>
        <w:right w:val="none" w:sz="0" w:space="0" w:color="auto"/>
      </w:divBdr>
    </w:div>
    <w:div w:id="1403866848">
      <w:bodyDiv w:val="1"/>
      <w:marLeft w:val="0"/>
      <w:marRight w:val="0"/>
      <w:marTop w:val="0"/>
      <w:marBottom w:val="0"/>
      <w:divBdr>
        <w:top w:val="none" w:sz="0" w:space="0" w:color="auto"/>
        <w:left w:val="none" w:sz="0" w:space="0" w:color="auto"/>
        <w:bottom w:val="none" w:sz="0" w:space="0" w:color="auto"/>
        <w:right w:val="none" w:sz="0" w:space="0" w:color="auto"/>
      </w:divBdr>
    </w:div>
    <w:div w:id="1406222860">
      <w:bodyDiv w:val="1"/>
      <w:marLeft w:val="0"/>
      <w:marRight w:val="0"/>
      <w:marTop w:val="0"/>
      <w:marBottom w:val="0"/>
      <w:divBdr>
        <w:top w:val="none" w:sz="0" w:space="0" w:color="auto"/>
        <w:left w:val="none" w:sz="0" w:space="0" w:color="auto"/>
        <w:bottom w:val="none" w:sz="0" w:space="0" w:color="auto"/>
        <w:right w:val="none" w:sz="0" w:space="0" w:color="auto"/>
      </w:divBdr>
    </w:div>
    <w:div w:id="1407997733">
      <w:bodyDiv w:val="1"/>
      <w:marLeft w:val="0"/>
      <w:marRight w:val="0"/>
      <w:marTop w:val="0"/>
      <w:marBottom w:val="0"/>
      <w:divBdr>
        <w:top w:val="none" w:sz="0" w:space="0" w:color="auto"/>
        <w:left w:val="none" w:sz="0" w:space="0" w:color="auto"/>
        <w:bottom w:val="none" w:sz="0" w:space="0" w:color="auto"/>
        <w:right w:val="none" w:sz="0" w:space="0" w:color="auto"/>
      </w:divBdr>
    </w:div>
    <w:div w:id="1410421439">
      <w:bodyDiv w:val="1"/>
      <w:marLeft w:val="0"/>
      <w:marRight w:val="0"/>
      <w:marTop w:val="0"/>
      <w:marBottom w:val="0"/>
      <w:divBdr>
        <w:top w:val="none" w:sz="0" w:space="0" w:color="auto"/>
        <w:left w:val="none" w:sz="0" w:space="0" w:color="auto"/>
        <w:bottom w:val="none" w:sz="0" w:space="0" w:color="auto"/>
        <w:right w:val="none" w:sz="0" w:space="0" w:color="auto"/>
      </w:divBdr>
    </w:div>
    <w:div w:id="1413620951">
      <w:bodyDiv w:val="1"/>
      <w:marLeft w:val="0"/>
      <w:marRight w:val="0"/>
      <w:marTop w:val="0"/>
      <w:marBottom w:val="0"/>
      <w:divBdr>
        <w:top w:val="none" w:sz="0" w:space="0" w:color="auto"/>
        <w:left w:val="none" w:sz="0" w:space="0" w:color="auto"/>
        <w:bottom w:val="none" w:sz="0" w:space="0" w:color="auto"/>
        <w:right w:val="none" w:sz="0" w:space="0" w:color="auto"/>
      </w:divBdr>
    </w:div>
    <w:div w:id="1423842198">
      <w:bodyDiv w:val="1"/>
      <w:marLeft w:val="0"/>
      <w:marRight w:val="0"/>
      <w:marTop w:val="0"/>
      <w:marBottom w:val="0"/>
      <w:divBdr>
        <w:top w:val="none" w:sz="0" w:space="0" w:color="auto"/>
        <w:left w:val="none" w:sz="0" w:space="0" w:color="auto"/>
        <w:bottom w:val="none" w:sz="0" w:space="0" w:color="auto"/>
        <w:right w:val="none" w:sz="0" w:space="0" w:color="auto"/>
      </w:divBdr>
    </w:div>
    <w:div w:id="1435899504">
      <w:bodyDiv w:val="1"/>
      <w:marLeft w:val="0"/>
      <w:marRight w:val="0"/>
      <w:marTop w:val="0"/>
      <w:marBottom w:val="0"/>
      <w:divBdr>
        <w:top w:val="none" w:sz="0" w:space="0" w:color="auto"/>
        <w:left w:val="none" w:sz="0" w:space="0" w:color="auto"/>
        <w:bottom w:val="none" w:sz="0" w:space="0" w:color="auto"/>
        <w:right w:val="none" w:sz="0" w:space="0" w:color="auto"/>
      </w:divBdr>
    </w:div>
    <w:div w:id="1439905056">
      <w:bodyDiv w:val="1"/>
      <w:marLeft w:val="0"/>
      <w:marRight w:val="0"/>
      <w:marTop w:val="0"/>
      <w:marBottom w:val="0"/>
      <w:divBdr>
        <w:top w:val="none" w:sz="0" w:space="0" w:color="auto"/>
        <w:left w:val="none" w:sz="0" w:space="0" w:color="auto"/>
        <w:bottom w:val="none" w:sz="0" w:space="0" w:color="auto"/>
        <w:right w:val="none" w:sz="0" w:space="0" w:color="auto"/>
      </w:divBdr>
    </w:div>
    <w:div w:id="1441727424">
      <w:bodyDiv w:val="1"/>
      <w:marLeft w:val="0"/>
      <w:marRight w:val="0"/>
      <w:marTop w:val="0"/>
      <w:marBottom w:val="0"/>
      <w:divBdr>
        <w:top w:val="none" w:sz="0" w:space="0" w:color="auto"/>
        <w:left w:val="none" w:sz="0" w:space="0" w:color="auto"/>
        <w:bottom w:val="none" w:sz="0" w:space="0" w:color="auto"/>
        <w:right w:val="none" w:sz="0" w:space="0" w:color="auto"/>
      </w:divBdr>
    </w:div>
    <w:div w:id="1446268823">
      <w:bodyDiv w:val="1"/>
      <w:marLeft w:val="0"/>
      <w:marRight w:val="0"/>
      <w:marTop w:val="0"/>
      <w:marBottom w:val="0"/>
      <w:divBdr>
        <w:top w:val="none" w:sz="0" w:space="0" w:color="auto"/>
        <w:left w:val="none" w:sz="0" w:space="0" w:color="auto"/>
        <w:bottom w:val="none" w:sz="0" w:space="0" w:color="auto"/>
        <w:right w:val="none" w:sz="0" w:space="0" w:color="auto"/>
      </w:divBdr>
    </w:div>
    <w:div w:id="1449815318">
      <w:bodyDiv w:val="1"/>
      <w:marLeft w:val="0"/>
      <w:marRight w:val="0"/>
      <w:marTop w:val="0"/>
      <w:marBottom w:val="0"/>
      <w:divBdr>
        <w:top w:val="none" w:sz="0" w:space="0" w:color="auto"/>
        <w:left w:val="none" w:sz="0" w:space="0" w:color="auto"/>
        <w:bottom w:val="none" w:sz="0" w:space="0" w:color="auto"/>
        <w:right w:val="none" w:sz="0" w:space="0" w:color="auto"/>
      </w:divBdr>
    </w:div>
    <w:div w:id="1449935884">
      <w:bodyDiv w:val="1"/>
      <w:marLeft w:val="0"/>
      <w:marRight w:val="0"/>
      <w:marTop w:val="0"/>
      <w:marBottom w:val="0"/>
      <w:divBdr>
        <w:top w:val="none" w:sz="0" w:space="0" w:color="auto"/>
        <w:left w:val="none" w:sz="0" w:space="0" w:color="auto"/>
        <w:bottom w:val="none" w:sz="0" w:space="0" w:color="auto"/>
        <w:right w:val="none" w:sz="0" w:space="0" w:color="auto"/>
      </w:divBdr>
    </w:div>
    <w:div w:id="1456680937">
      <w:bodyDiv w:val="1"/>
      <w:marLeft w:val="0"/>
      <w:marRight w:val="0"/>
      <w:marTop w:val="0"/>
      <w:marBottom w:val="0"/>
      <w:divBdr>
        <w:top w:val="none" w:sz="0" w:space="0" w:color="auto"/>
        <w:left w:val="none" w:sz="0" w:space="0" w:color="auto"/>
        <w:bottom w:val="none" w:sz="0" w:space="0" w:color="auto"/>
        <w:right w:val="none" w:sz="0" w:space="0" w:color="auto"/>
      </w:divBdr>
    </w:div>
    <w:div w:id="1459294454">
      <w:bodyDiv w:val="1"/>
      <w:marLeft w:val="0"/>
      <w:marRight w:val="0"/>
      <w:marTop w:val="0"/>
      <w:marBottom w:val="0"/>
      <w:divBdr>
        <w:top w:val="none" w:sz="0" w:space="0" w:color="auto"/>
        <w:left w:val="none" w:sz="0" w:space="0" w:color="auto"/>
        <w:bottom w:val="none" w:sz="0" w:space="0" w:color="auto"/>
        <w:right w:val="none" w:sz="0" w:space="0" w:color="auto"/>
      </w:divBdr>
    </w:div>
    <w:div w:id="1459301696">
      <w:bodyDiv w:val="1"/>
      <w:marLeft w:val="0"/>
      <w:marRight w:val="0"/>
      <w:marTop w:val="0"/>
      <w:marBottom w:val="0"/>
      <w:divBdr>
        <w:top w:val="none" w:sz="0" w:space="0" w:color="auto"/>
        <w:left w:val="none" w:sz="0" w:space="0" w:color="auto"/>
        <w:bottom w:val="none" w:sz="0" w:space="0" w:color="auto"/>
        <w:right w:val="none" w:sz="0" w:space="0" w:color="auto"/>
      </w:divBdr>
    </w:div>
    <w:div w:id="1463645875">
      <w:bodyDiv w:val="1"/>
      <w:marLeft w:val="0"/>
      <w:marRight w:val="0"/>
      <w:marTop w:val="0"/>
      <w:marBottom w:val="0"/>
      <w:divBdr>
        <w:top w:val="none" w:sz="0" w:space="0" w:color="auto"/>
        <w:left w:val="none" w:sz="0" w:space="0" w:color="auto"/>
        <w:bottom w:val="none" w:sz="0" w:space="0" w:color="auto"/>
        <w:right w:val="none" w:sz="0" w:space="0" w:color="auto"/>
      </w:divBdr>
    </w:div>
    <w:div w:id="1463765243">
      <w:bodyDiv w:val="1"/>
      <w:marLeft w:val="0"/>
      <w:marRight w:val="0"/>
      <w:marTop w:val="0"/>
      <w:marBottom w:val="0"/>
      <w:divBdr>
        <w:top w:val="none" w:sz="0" w:space="0" w:color="auto"/>
        <w:left w:val="none" w:sz="0" w:space="0" w:color="auto"/>
        <w:bottom w:val="none" w:sz="0" w:space="0" w:color="auto"/>
        <w:right w:val="none" w:sz="0" w:space="0" w:color="auto"/>
      </w:divBdr>
    </w:div>
    <w:div w:id="1469205081">
      <w:bodyDiv w:val="1"/>
      <w:marLeft w:val="0"/>
      <w:marRight w:val="0"/>
      <w:marTop w:val="0"/>
      <w:marBottom w:val="0"/>
      <w:divBdr>
        <w:top w:val="none" w:sz="0" w:space="0" w:color="auto"/>
        <w:left w:val="none" w:sz="0" w:space="0" w:color="auto"/>
        <w:bottom w:val="none" w:sz="0" w:space="0" w:color="auto"/>
        <w:right w:val="none" w:sz="0" w:space="0" w:color="auto"/>
      </w:divBdr>
    </w:div>
    <w:div w:id="1469711127">
      <w:bodyDiv w:val="1"/>
      <w:marLeft w:val="0"/>
      <w:marRight w:val="0"/>
      <w:marTop w:val="0"/>
      <w:marBottom w:val="0"/>
      <w:divBdr>
        <w:top w:val="none" w:sz="0" w:space="0" w:color="auto"/>
        <w:left w:val="none" w:sz="0" w:space="0" w:color="auto"/>
        <w:bottom w:val="none" w:sz="0" w:space="0" w:color="auto"/>
        <w:right w:val="none" w:sz="0" w:space="0" w:color="auto"/>
      </w:divBdr>
    </w:div>
    <w:div w:id="1470978437">
      <w:bodyDiv w:val="1"/>
      <w:marLeft w:val="0"/>
      <w:marRight w:val="0"/>
      <w:marTop w:val="0"/>
      <w:marBottom w:val="0"/>
      <w:divBdr>
        <w:top w:val="none" w:sz="0" w:space="0" w:color="auto"/>
        <w:left w:val="none" w:sz="0" w:space="0" w:color="auto"/>
        <w:bottom w:val="none" w:sz="0" w:space="0" w:color="auto"/>
        <w:right w:val="none" w:sz="0" w:space="0" w:color="auto"/>
      </w:divBdr>
    </w:div>
    <w:div w:id="1473130639">
      <w:bodyDiv w:val="1"/>
      <w:marLeft w:val="0"/>
      <w:marRight w:val="0"/>
      <w:marTop w:val="0"/>
      <w:marBottom w:val="0"/>
      <w:divBdr>
        <w:top w:val="none" w:sz="0" w:space="0" w:color="auto"/>
        <w:left w:val="none" w:sz="0" w:space="0" w:color="auto"/>
        <w:bottom w:val="none" w:sz="0" w:space="0" w:color="auto"/>
        <w:right w:val="none" w:sz="0" w:space="0" w:color="auto"/>
      </w:divBdr>
    </w:div>
    <w:div w:id="1473450547">
      <w:bodyDiv w:val="1"/>
      <w:marLeft w:val="0"/>
      <w:marRight w:val="0"/>
      <w:marTop w:val="0"/>
      <w:marBottom w:val="0"/>
      <w:divBdr>
        <w:top w:val="none" w:sz="0" w:space="0" w:color="auto"/>
        <w:left w:val="none" w:sz="0" w:space="0" w:color="auto"/>
        <w:bottom w:val="none" w:sz="0" w:space="0" w:color="auto"/>
        <w:right w:val="none" w:sz="0" w:space="0" w:color="auto"/>
      </w:divBdr>
    </w:div>
    <w:div w:id="1475172405">
      <w:bodyDiv w:val="1"/>
      <w:marLeft w:val="0"/>
      <w:marRight w:val="0"/>
      <w:marTop w:val="0"/>
      <w:marBottom w:val="0"/>
      <w:divBdr>
        <w:top w:val="none" w:sz="0" w:space="0" w:color="auto"/>
        <w:left w:val="none" w:sz="0" w:space="0" w:color="auto"/>
        <w:bottom w:val="none" w:sz="0" w:space="0" w:color="auto"/>
        <w:right w:val="none" w:sz="0" w:space="0" w:color="auto"/>
      </w:divBdr>
    </w:div>
    <w:div w:id="1482191313">
      <w:bodyDiv w:val="1"/>
      <w:marLeft w:val="0"/>
      <w:marRight w:val="0"/>
      <w:marTop w:val="0"/>
      <w:marBottom w:val="0"/>
      <w:divBdr>
        <w:top w:val="none" w:sz="0" w:space="0" w:color="auto"/>
        <w:left w:val="none" w:sz="0" w:space="0" w:color="auto"/>
        <w:bottom w:val="none" w:sz="0" w:space="0" w:color="auto"/>
        <w:right w:val="none" w:sz="0" w:space="0" w:color="auto"/>
      </w:divBdr>
    </w:div>
    <w:div w:id="1482621808">
      <w:bodyDiv w:val="1"/>
      <w:marLeft w:val="0"/>
      <w:marRight w:val="0"/>
      <w:marTop w:val="0"/>
      <w:marBottom w:val="0"/>
      <w:divBdr>
        <w:top w:val="none" w:sz="0" w:space="0" w:color="auto"/>
        <w:left w:val="none" w:sz="0" w:space="0" w:color="auto"/>
        <w:bottom w:val="none" w:sz="0" w:space="0" w:color="auto"/>
        <w:right w:val="none" w:sz="0" w:space="0" w:color="auto"/>
      </w:divBdr>
    </w:div>
    <w:div w:id="1482846746">
      <w:bodyDiv w:val="1"/>
      <w:marLeft w:val="0"/>
      <w:marRight w:val="0"/>
      <w:marTop w:val="0"/>
      <w:marBottom w:val="0"/>
      <w:divBdr>
        <w:top w:val="none" w:sz="0" w:space="0" w:color="auto"/>
        <w:left w:val="none" w:sz="0" w:space="0" w:color="auto"/>
        <w:bottom w:val="none" w:sz="0" w:space="0" w:color="auto"/>
        <w:right w:val="none" w:sz="0" w:space="0" w:color="auto"/>
      </w:divBdr>
    </w:div>
    <w:div w:id="1483228474">
      <w:bodyDiv w:val="1"/>
      <w:marLeft w:val="0"/>
      <w:marRight w:val="0"/>
      <w:marTop w:val="0"/>
      <w:marBottom w:val="0"/>
      <w:divBdr>
        <w:top w:val="none" w:sz="0" w:space="0" w:color="auto"/>
        <w:left w:val="none" w:sz="0" w:space="0" w:color="auto"/>
        <w:bottom w:val="none" w:sz="0" w:space="0" w:color="auto"/>
        <w:right w:val="none" w:sz="0" w:space="0" w:color="auto"/>
      </w:divBdr>
    </w:div>
    <w:div w:id="1483766255">
      <w:bodyDiv w:val="1"/>
      <w:marLeft w:val="0"/>
      <w:marRight w:val="0"/>
      <w:marTop w:val="0"/>
      <w:marBottom w:val="0"/>
      <w:divBdr>
        <w:top w:val="none" w:sz="0" w:space="0" w:color="auto"/>
        <w:left w:val="none" w:sz="0" w:space="0" w:color="auto"/>
        <w:bottom w:val="none" w:sz="0" w:space="0" w:color="auto"/>
        <w:right w:val="none" w:sz="0" w:space="0" w:color="auto"/>
      </w:divBdr>
    </w:div>
    <w:div w:id="1485924790">
      <w:bodyDiv w:val="1"/>
      <w:marLeft w:val="0"/>
      <w:marRight w:val="0"/>
      <w:marTop w:val="0"/>
      <w:marBottom w:val="0"/>
      <w:divBdr>
        <w:top w:val="none" w:sz="0" w:space="0" w:color="auto"/>
        <w:left w:val="none" w:sz="0" w:space="0" w:color="auto"/>
        <w:bottom w:val="none" w:sz="0" w:space="0" w:color="auto"/>
        <w:right w:val="none" w:sz="0" w:space="0" w:color="auto"/>
      </w:divBdr>
    </w:div>
    <w:div w:id="1487473898">
      <w:bodyDiv w:val="1"/>
      <w:marLeft w:val="0"/>
      <w:marRight w:val="0"/>
      <w:marTop w:val="0"/>
      <w:marBottom w:val="0"/>
      <w:divBdr>
        <w:top w:val="none" w:sz="0" w:space="0" w:color="auto"/>
        <w:left w:val="none" w:sz="0" w:space="0" w:color="auto"/>
        <w:bottom w:val="none" w:sz="0" w:space="0" w:color="auto"/>
        <w:right w:val="none" w:sz="0" w:space="0" w:color="auto"/>
      </w:divBdr>
    </w:div>
    <w:div w:id="1495876338">
      <w:bodyDiv w:val="1"/>
      <w:marLeft w:val="0"/>
      <w:marRight w:val="0"/>
      <w:marTop w:val="0"/>
      <w:marBottom w:val="0"/>
      <w:divBdr>
        <w:top w:val="none" w:sz="0" w:space="0" w:color="auto"/>
        <w:left w:val="none" w:sz="0" w:space="0" w:color="auto"/>
        <w:bottom w:val="none" w:sz="0" w:space="0" w:color="auto"/>
        <w:right w:val="none" w:sz="0" w:space="0" w:color="auto"/>
      </w:divBdr>
    </w:div>
    <w:div w:id="1510371802">
      <w:bodyDiv w:val="1"/>
      <w:marLeft w:val="0"/>
      <w:marRight w:val="0"/>
      <w:marTop w:val="0"/>
      <w:marBottom w:val="0"/>
      <w:divBdr>
        <w:top w:val="none" w:sz="0" w:space="0" w:color="auto"/>
        <w:left w:val="none" w:sz="0" w:space="0" w:color="auto"/>
        <w:bottom w:val="none" w:sz="0" w:space="0" w:color="auto"/>
        <w:right w:val="none" w:sz="0" w:space="0" w:color="auto"/>
      </w:divBdr>
    </w:div>
    <w:div w:id="1514607387">
      <w:bodyDiv w:val="1"/>
      <w:marLeft w:val="0"/>
      <w:marRight w:val="0"/>
      <w:marTop w:val="0"/>
      <w:marBottom w:val="0"/>
      <w:divBdr>
        <w:top w:val="none" w:sz="0" w:space="0" w:color="auto"/>
        <w:left w:val="none" w:sz="0" w:space="0" w:color="auto"/>
        <w:bottom w:val="none" w:sz="0" w:space="0" w:color="auto"/>
        <w:right w:val="none" w:sz="0" w:space="0" w:color="auto"/>
      </w:divBdr>
    </w:div>
    <w:div w:id="1521502730">
      <w:bodyDiv w:val="1"/>
      <w:marLeft w:val="0"/>
      <w:marRight w:val="0"/>
      <w:marTop w:val="0"/>
      <w:marBottom w:val="0"/>
      <w:divBdr>
        <w:top w:val="none" w:sz="0" w:space="0" w:color="auto"/>
        <w:left w:val="none" w:sz="0" w:space="0" w:color="auto"/>
        <w:bottom w:val="none" w:sz="0" w:space="0" w:color="auto"/>
        <w:right w:val="none" w:sz="0" w:space="0" w:color="auto"/>
      </w:divBdr>
    </w:div>
    <w:div w:id="1522352201">
      <w:bodyDiv w:val="1"/>
      <w:marLeft w:val="0"/>
      <w:marRight w:val="0"/>
      <w:marTop w:val="0"/>
      <w:marBottom w:val="0"/>
      <w:divBdr>
        <w:top w:val="none" w:sz="0" w:space="0" w:color="auto"/>
        <w:left w:val="none" w:sz="0" w:space="0" w:color="auto"/>
        <w:bottom w:val="none" w:sz="0" w:space="0" w:color="auto"/>
        <w:right w:val="none" w:sz="0" w:space="0" w:color="auto"/>
      </w:divBdr>
    </w:div>
    <w:div w:id="1523976598">
      <w:bodyDiv w:val="1"/>
      <w:marLeft w:val="0"/>
      <w:marRight w:val="0"/>
      <w:marTop w:val="0"/>
      <w:marBottom w:val="0"/>
      <w:divBdr>
        <w:top w:val="none" w:sz="0" w:space="0" w:color="auto"/>
        <w:left w:val="none" w:sz="0" w:space="0" w:color="auto"/>
        <w:bottom w:val="none" w:sz="0" w:space="0" w:color="auto"/>
        <w:right w:val="none" w:sz="0" w:space="0" w:color="auto"/>
      </w:divBdr>
    </w:div>
    <w:div w:id="1524708140">
      <w:bodyDiv w:val="1"/>
      <w:marLeft w:val="0"/>
      <w:marRight w:val="0"/>
      <w:marTop w:val="0"/>
      <w:marBottom w:val="0"/>
      <w:divBdr>
        <w:top w:val="none" w:sz="0" w:space="0" w:color="auto"/>
        <w:left w:val="none" w:sz="0" w:space="0" w:color="auto"/>
        <w:bottom w:val="none" w:sz="0" w:space="0" w:color="auto"/>
        <w:right w:val="none" w:sz="0" w:space="0" w:color="auto"/>
      </w:divBdr>
    </w:div>
    <w:div w:id="1525174538">
      <w:bodyDiv w:val="1"/>
      <w:marLeft w:val="0"/>
      <w:marRight w:val="0"/>
      <w:marTop w:val="0"/>
      <w:marBottom w:val="0"/>
      <w:divBdr>
        <w:top w:val="none" w:sz="0" w:space="0" w:color="auto"/>
        <w:left w:val="none" w:sz="0" w:space="0" w:color="auto"/>
        <w:bottom w:val="none" w:sz="0" w:space="0" w:color="auto"/>
        <w:right w:val="none" w:sz="0" w:space="0" w:color="auto"/>
      </w:divBdr>
    </w:div>
    <w:div w:id="1525289247">
      <w:bodyDiv w:val="1"/>
      <w:marLeft w:val="0"/>
      <w:marRight w:val="0"/>
      <w:marTop w:val="0"/>
      <w:marBottom w:val="0"/>
      <w:divBdr>
        <w:top w:val="none" w:sz="0" w:space="0" w:color="auto"/>
        <w:left w:val="none" w:sz="0" w:space="0" w:color="auto"/>
        <w:bottom w:val="none" w:sz="0" w:space="0" w:color="auto"/>
        <w:right w:val="none" w:sz="0" w:space="0" w:color="auto"/>
      </w:divBdr>
    </w:div>
    <w:div w:id="1530337512">
      <w:bodyDiv w:val="1"/>
      <w:marLeft w:val="0"/>
      <w:marRight w:val="0"/>
      <w:marTop w:val="0"/>
      <w:marBottom w:val="0"/>
      <w:divBdr>
        <w:top w:val="none" w:sz="0" w:space="0" w:color="auto"/>
        <w:left w:val="none" w:sz="0" w:space="0" w:color="auto"/>
        <w:bottom w:val="none" w:sz="0" w:space="0" w:color="auto"/>
        <w:right w:val="none" w:sz="0" w:space="0" w:color="auto"/>
      </w:divBdr>
    </w:div>
    <w:div w:id="1534347335">
      <w:bodyDiv w:val="1"/>
      <w:marLeft w:val="0"/>
      <w:marRight w:val="0"/>
      <w:marTop w:val="0"/>
      <w:marBottom w:val="0"/>
      <w:divBdr>
        <w:top w:val="none" w:sz="0" w:space="0" w:color="auto"/>
        <w:left w:val="none" w:sz="0" w:space="0" w:color="auto"/>
        <w:bottom w:val="none" w:sz="0" w:space="0" w:color="auto"/>
        <w:right w:val="none" w:sz="0" w:space="0" w:color="auto"/>
      </w:divBdr>
    </w:div>
    <w:div w:id="1537964237">
      <w:bodyDiv w:val="1"/>
      <w:marLeft w:val="0"/>
      <w:marRight w:val="0"/>
      <w:marTop w:val="0"/>
      <w:marBottom w:val="0"/>
      <w:divBdr>
        <w:top w:val="none" w:sz="0" w:space="0" w:color="auto"/>
        <w:left w:val="none" w:sz="0" w:space="0" w:color="auto"/>
        <w:bottom w:val="none" w:sz="0" w:space="0" w:color="auto"/>
        <w:right w:val="none" w:sz="0" w:space="0" w:color="auto"/>
      </w:divBdr>
    </w:div>
    <w:div w:id="1540625468">
      <w:bodyDiv w:val="1"/>
      <w:marLeft w:val="0"/>
      <w:marRight w:val="0"/>
      <w:marTop w:val="0"/>
      <w:marBottom w:val="0"/>
      <w:divBdr>
        <w:top w:val="none" w:sz="0" w:space="0" w:color="auto"/>
        <w:left w:val="none" w:sz="0" w:space="0" w:color="auto"/>
        <w:bottom w:val="none" w:sz="0" w:space="0" w:color="auto"/>
        <w:right w:val="none" w:sz="0" w:space="0" w:color="auto"/>
      </w:divBdr>
    </w:div>
    <w:div w:id="1541480113">
      <w:bodyDiv w:val="1"/>
      <w:marLeft w:val="0"/>
      <w:marRight w:val="0"/>
      <w:marTop w:val="0"/>
      <w:marBottom w:val="0"/>
      <w:divBdr>
        <w:top w:val="none" w:sz="0" w:space="0" w:color="auto"/>
        <w:left w:val="none" w:sz="0" w:space="0" w:color="auto"/>
        <w:bottom w:val="none" w:sz="0" w:space="0" w:color="auto"/>
        <w:right w:val="none" w:sz="0" w:space="0" w:color="auto"/>
      </w:divBdr>
    </w:div>
    <w:div w:id="1549760662">
      <w:bodyDiv w:val="1"/>
      <w:marLeft w:val="0"/>
      <w:marRight w:val="0"/>
      <w:marTop w:val="0"/>
      <w:marBottom w:val="0"/>
      <w:divBdr>
        <w:top w:val="none" w:sz="0" w:space="0" w:color="auto"/>
        <w:left w:val="none" w:sz="0" w:space="0" w:color="auto"/>
        <w:bottom w:val="none" w:sz="0" w:space="0" w:color="auto"/>
        <w:right w:val="none" w:sz="0" w:space="0" w:color="auto"/>
      </w:divBdr>
    </w:div>
    <w:div w:id="1550342240">
      <w:bodyDiv w:val="1"/>
      <w:marLeft w:val="0"/>
      <w:marRight w:val="0"/>
      <w:marTop w:val="0"/>
      <w:marBottom w:val="0"/>
      <w:divBdr>
        <w:top w:val="none" w:sz="0" w:space="0" w:color="auto"/>
        <w:left w:val="none" w:sz="0" w:space="0" w:color="auto"/>
        <w:bottom w:val="none" w:sz="0" w:space="0" w:color="auto"/>
        <w:right w:val="none" w:sz="0" w:space="0" w:color="auto"/>
      </w:divBdr>
    </w:div>
    <w:div w:id="1562641906">
      <w:bodyDiv w:val="1"/>
      <w:marLeft w:val="0"/>
      <w:marRight w:val="0"/>
      <w:marTop w:val="0"/>
      <w:marBottom w:val="0"/>
      <w:divBdr>
        <w:top w:val="none" w:sz="0" w:space="0" w:color="auto"/>
        <w:left w:val="none" w:sz="0" w:space="0" w:color="auto"/>
        <w:bottom w:val="none" w:sz="0" w:space="0" w:color="auto"/>
        <w:right w:val="none" w:sz="0" w:space="0" w:color="auto"/>
      </w:divBdr>
    </w:div>
    <w:div w:id="1571963064">
      <w:bodyDiv w:val="1"/>
      <w:marLeft w:val="0"/>
      <w:marRight w:val="0"/>
      <w:marTop w:val="0"/>
      <w:marBottom w:val="0"/>
      <w:divBdr>
        <w:top w:val="none" w:sz="0" w:space="0" w:color="auto"/>
        <w:left w:val="none" w:sz="0" w:space="0" w:color="auto"/>
        <w:bottom w:val="none" w:sz="0" w:space="0" w:color="auto"/>
        <w:right w:val="none" w:sz="0" w:space="0" w:color="auto"/>
      </w:divBdr>
    </w:div>
    <w:div w:id="1578634705">
      <w:bodyDiv w:val="1"/>
      <w:marLeft w:val="0"/>
      <w:marRight w:val="0"/>
      <w:marTop w:val="0"/>
      <w:marBottom w:val="0"/>
      <w:divBdr>
        <w:top w:val="none" w:sz="0" w:space="0" w:color="auto"/>
        <w:left w:val="none" w:sz="0" w:space="0" w:color="auto"/>
        <w:bottom w:val="none" w:sz="0" w:space="0" w:color="auto"/>
        <w:right w:val="none" w:sz="0" w:space="0" w:color="auto"/>
      </w:divBdr>
    </w:div>
    <w:div w:id="1584290593">
      <w:bodyDiv w:val="1"/>
      <w:marLeft w:val="0"/>
      <w:marRight w:val="0"/>
      <w:marTop w:val="0"/>
      <w:marBottom w:val="0"/>
      <w:divBdr>
        <w:top w:val="none" w:sz="0" w:space="0" w:color="auto"/>
        <w:left w:val="none" w:sz="0" w:space="0" w:color="auto"/>
        <w:bottom w:val="none" w:sz="0" w:space="0" w:color="auto"/>
        <w:right w:val="none" w:sz="0" w:space="0" w:color="auto"/>
      </w:divBdr>
    </w:div>
    <w:div w:id="1589001294">
      <w:bodyDiv w:val="1"/>
      <w:marLeft w:val="0"/>
      <w:marRight w:val="0"/>
      <w:marTop w:val="0"/>
      <w:marBottom w:val="0"/>
      <w:divBdr>
        <w:top w:val="none" w:sz="0" w:space="0" w:color="auto"/>
        <w:left w:val="none" w:sz="0" w:space="0" w:color="auto"/>
        <w:bottom w:val="none" w:sz="0" w:space="0" w:color="auto"/>
        <w:right w:val="none" w:sz="0" w:space="0" w:color="auto"/>
      </w:divBdr>
    </w:div>
    <w:div w:id="1590385098">
      <w:bodyDiv w:val="1"/>
      <w:marLeft w:val="0"/>
      <w:marRight w:val="0"/>
      <w:marTop w:val="0"/>
      <w:marBottom w:val="0"/>
      <w:divBdr>
        <w:top w:val="none" w:sz="0" w:space="0" w:color="auto"/>
        <w:left w:val="none" w:sz="0" w:space="0" w:color="auto"/>
        <w:bottom w:val="none" w:sz="0" w:space="0" w:color="auto"/>
        <w:right w:val="none" w:sz="0" w:space="0" w:color="auto"/>
      </w:divBdr>
    </w:div>
    <w:div w:id="1593318492">
      <w:bodyDiv w:val="1"/>
      <w:marLeft w:val="0"/>
      <w:marRight w:val="0"/>
      <w:marTop w:val="0"/>
      <w:marBottom w:val="0"/>
      <w:divBdr>
        <w:top w:val="none" w:sz="0" w:space="0" w:color="auto"/>
        <w:left w:val="none" w:sz="0" w:space="0" w:color="auto"/>
        <w:bottom w:val="none" w:sz="0" w:space="0" w:color="auto"/>
        <w:right w:val="none" w:sz="0" w:space="0" w:color="auto"/>
      </w:divBdr>
    </w:div>
    <w:div w:id="1603805397">
      <w:bodyDiv w:val="1"/>
      <w:marLeft w:val="0"/>
      <w:marRight w:val="0"/>
      <w:marTop w:val="0"/>
      <w:marBottom w:val="0"/>
      <w:divBdr>
        <w:top w:val="none" w:sz="0" w:space="0" w:color="auto"/>
        <w:left w:val="none" w:sz="0" w:space="0" w:color="auto"/>
        <w:bottom w:val="none" w:sz="0" w:space="0" w:color="auto"/>
        <w:right w:val="none" w:sz="0" w:space="0" w:color="auto"/>
      </w:divBdr>
    </w:div>
    <w:div w:id="1607154712">
      <w:bodyDiv w:val="1"/>
      <w:marLeft w:val="0"/>
      <w:marRight w:val="0"/>
      <w:marTop w:val="0"/>
      <w:marBottom w:val="0"/>
      <w:divBdr>
        <w:top w:val="none" w:sz="0" w:space="0" w:color="auto"/>
        <w:left w:val="none" w:sz="0" w:space="0" w:color="auto"/>
        <w:bottom w:val="none" w:sz="0" w:space="0" w:color="auto"/>
        <w:right w:val="none" w:sz="0" w:space="0" w:color="auto"/>
      </w:divBdr>
    </w:div>
    <w:div w:id="1609923933">
      <w:bodyDiv w:val="1"/>
      <w:marLeft w:val="0"/>
      <w:marRight w:val="0"/>
      <w:marTop w:val="0"/>
      <w:marBottom w:val="0"/>
      <w:divBdr>
        <w:top w:val="none" w:sz="0" w:space="0" w:color="auto"/>
        <w:left w:val="none" w:sz="0" w:space="0" w:color="auto"/>
        <w:bottom w:val="none" w:sz="0" w:space="0" w:color="auto"/>
        <w:right w:val="none" w:sz="0" w:space="0" w:color="auto"/>
      </w:divBdr>
    </w:div>
    <w:div w:id="1615019983">
      <w:bodyDiv w:val="1"/>
      <w:marLeft w:val="0"/>
      <w:marRight w:val="0"/>
      <w:marTop w:val="0"/>
      <w:marBottom w:val="0"/>
      <w:divBdr>
        <w:top w:val="none" w:sz="0" w:space="0" w:color="auto"/>
        <w:left w:val="none" w:sz="0" w:space="0" w:color="auto"/>
        <w:bottom w:val="none" w:sz="0" w:space="0" w:color="auto"/>
        <w:right w:val="none" w:sz="0" w:space="0" w:color="auto"/>
      </w:divBdr>
    </w:div>
    <w:div w:id="1619021416">
      <w:bodyDiv w:val="1"/>
      <w:marLeft w:val="0"/>
      <w:marRight w:val="0"/>
      <w:marTop w:val="0"/>
      <w:marBottom w:val="0"/>
      <w:divBdr>
        <w:top w:val="none" w:sz="0" w:space="0" w:color="auto"/>
        <w:left w:val="none" w:sz="0" w:space="0" w:color="auto"/>
        <w:bottom w:val="none" w:sz="0" w:space="0" w:color="auto"/>
        <w:right w:val="none" w:sz="0" w:space="0" w:color="auto"/>
      </w:divBdr>
    </w:div>
    <w:div w:id="1621762337">
      <w:bodyDiv w:val="1"/>
      <w:marLeft w:val="0"/>
      <w:marRight w:val="0"/>
      <w:marTop w:val="0"/>
      <w:marBottom w:val="0"/>
      <w:divBdr>
        <w:top w:val="none" w:sz="0" w:space="0" w:color="auto"/>
        <w:left w:val="none" w:sz="0" w:space="0" w:color="auto"/>
        <w:bottom w:val="none" w:sz="0" w:space="0" w:color="auto"/>
        <w:right w:val="none" w:sz="0" w:space="0" w:color="auto"/>
      </w:divBdr>
    </w:div>
    <w:div w:id="1626354940">
      <w:bodyDiv w:val="1"/>
      <w:marLeft w:val="0"/>
      <w:marRight w:val="0"/>
      <w:marTop w:val="0"/>
      <w:marBottom w:val="0"/>
      <w:divBdr>
        <w:top w:val="none" w:sz="0" w:space="0" w:color="auto"/>
        <w:left w:val="none" w:sz="0" w:space="0" w:color="auto"/>
        <w:bottom w:val="none" w:sz="0" w:space="0" w:color="auto"/>
        <w:right w:val="none" w:sz="0" w:space="0" w:color="auto"/>
      </w:divBdr>
    </w:div>
    <w:div w:id="1626501043">
      <w:bodyDiv w:val="1"/>
      <w:marLeft w:val="0"/>
      <w:marRight w:val="0"/>
      <w:marTop w:val="0"/>
      <w:marBottom w:val="0"/>
      <w:divBdr>
        <w:top w:val="none" w:sz="0" w:space="0" w:color="auto"/>
        <w:left w:val="none" w:sz="0" w:space="0" w:color="auto"/>
        <w:bottom w:val="none" w:sz="0" w:space="0" w:color="auto"/>
        <w:right w:val="none" w:sz="0" w:space="0" w:color="auto"/>
      </w:divBdr>
    </w:div>
    <w:div w:id="1634360720">
      <w:bodyDiv w:val="1"/>
      <w:marLeft w:val="0"/>
      <w:marRight w:val="0"/>
      <w:marTop w:val="0"/>
      <w:marBottom w:val="0"/>
      <w:divBdr>
        <w:top w:val="none" w:sz="0" w:space="0" w:color="auto"/>
        <w:left w:val="none" w:sz="0" w:space="0" w:color="auto"/>
        <w:bottom w:val="none" w:sz="0" w:space="0" w:color="auto"/>
        <w:right w:val="none" w:sz="0" w:space="0" w:color="auto"/>
      </w:divBdr>
    </w:div>
    <w:div w:id="1635597577">
      <w:bodyDiv w:val="1"/>
      <w:marLeft w:val="0"/>
      <w:marRight w:val="0"/>
      <w:marTop w:val="0"/>
      <w:marBottom w:val="0"/>
      <w:divBdr>
        <w:top w:val="none" w:sz="0" w:space="0" w:color="auto"/>
        <w:left w:val="none" w:sz="0" w:space="0" w:color="auto"/>
        <w:bottom w:val="none" w:sz="0" w:space="0" w:color="auto"/>
        <w:right w:val="none" w:sz="0" w:space="0" w:color="auto"/>
      </w:divBdr>
    </w:div>
    <w:div w:id="1640963919">
      <w:bodyDiv w:val="1"/>
      <w:marLeft w:val="0"/>
      <w:marRight w:val="0"/>
      <w:marTop w:val="0"/>
      <w:marBottom w:val="0"/>
      <w:divBdr>
        <w:top w:val="none" w:sz="0" w:space="0" w:color="auto"/>
        <w:left w:val="none" w:sz="0" w:space="0" w:color="auto"/>
        <w:bottom w:val="none" w:sz="0" w:space="0" w:color="auto"/>
        <w:right w:val="none" w:sz="0" w:space="0" w:color="auto"/>
      </w:divBdr>
    </w:div>
    <w:div w:id="1646886401">
      <w:bodyDiv w:val="1"/>
      <w:marLeft w:val="0"/>
      <w:marRight w:val="0"/>
      <w:marTop w:val="0"/>
      <w:marBottom w:val="0"/>
      <w:divBdr>
        <w:top w:val="none" w:sz="0" w:space="0" w:color="auto"/>
        <w:left w:val="none" w:sz="0" w:space="0" w:color="auto"/>
        <w:bottom w:val="none" w:sz="0" w:space="0" w:color="auto"/>
        <w:right w:val="none" w:sz="0" w:space="0" w:color="auto"/>
      </w:divBdr>
    </w:div>
    <w:div w:id="1648314351">
      <w:bodyDiv w:val="1"/>
      <w:marLeft w:val="0"/>
      <w:marRight w:val="0"/>
      <w:marTop w:val="0"/>
      <w:marBottom w:val="0"/>
      <w:divBdr>
        <w:top w:val="none" w:sz="0" w:space="0" w:color="auto"/>
        <w:left w:val="none" w:sz="0" w:space="0" w:color="auto"/>
        <w:bottom w:val="none" w:sz="0" w:space="0" w:color="auto"/>
        <w:right w:val="none" w:sz="0" w:space="0" w:color="auto"/>
      </w:divBdr>
    </w:div>
    <w:div w:id="1650211020">
      <w:bodyDiv w:val="1"/>
      <w:marLeft w:val="0"/>
      <w:marRight w:val="0"/>
      <w:marTop w:val="0"/>
      <w:marBottom w:val="0"/>
      <w:divBdr>
        <w:top w:val="none" w:sz="0" w:space="0" w:color="auto"/>
        <w:left w:val="none" w:sz="0" w:space="0" w:color="auto"/>
        <w:bottom w:val="none" w:sz="0" w:space="0" w:color="auto"/>
        <w:right w:val="none" w:sz="0" w:space="0" w:color="auto"/>
      </w:divBdr>
    </w:div>
    <w:div w:id="1650547687">
      <w:bodyDiv w:val="1"/>
      <w:marLeft w:val="0"/>
      <w:marRight w:val="0"/>
      <w:marTop w:val="0"/>
      <w:marBottom w:val="0"/>
      <w:divBdr>
        <w:top w:val="none" w:sz="0" w:space="0" w:color="auto"/>
        <w:left w:val="none" w:sz="0" w:space="0" w:color="auto"/>
        <w:bottom w:val="none" w:sz="0" w:space="0" w:color="auto"/>
        <w:right w:val="none" w:sz="0" w:space="0" w:color="auto"/>
      </w:divBdr>
    </w:div>
    <w:div w:id="1657224659">
      <w:bodyDiv w:val="1"/>
      <w:marLeft w:val="0"/>
      <w:marRight w:val="0"/>
      <w:marTop w:val="0"/>
      <w:marBottom w:val="0"/>
      <w:divBdr>
        <w:top w:val="none" w:sz="0" w:space="0" w:color="auto"/>
        <w:left w:val="none" w:sz="0" w:space="0" w:color="auto"/>
        <w:bottom w:val="none" w:sz="0" w:space="0" w:color="auto"/>
        <w:right w:val="none" w:sz="0" w:space="0" w:color="auto"/>
      </w:divBdr>
    </w:div>
    <w:div w:id="1657948956">
      <w:bodyDiv w:val="1"/>
      <w:marLeft w:val="0"/>
      <w:marRight w:val="0"/>
      <w:marTop w:val="0"/>
      <w:marBottom w:val="0"/>
      <w:divBdr>
        <w:top w:val="none" w:sz="0" w:space="0" w:color="auto"/>
        <w:left w:val="none" w:sz="0" w:space="0" w:color="auto"/>
        <w:bottom w:val="none" w:sz="0" w:space="0" w:color="auto"/>
        <w:right w:val="none" w:sz="0" w:space="0" w:color="auto"/>
      </w:divBdr>
    </w:div>
    <w:div w:id="1658144078">
      <w:bodyDiv w:val="1"/>
      <w:marLeft w:val="0"/>
      <w:marRight w:val="0"/>
      <w:marTop w:val="0"/>
      <w:marBottom w:val="0"/>
      <w:divBdr>
        <w:top w:val="none" w:sz="0" w:space="0" w:color="auto"/>
        <w:left w:val="none" w:sz="0" w:space="0" w:color="auto"/>
        <w:bottom w:val="none" w:sz="0" w:space="0" w:color="auto"/>
        <w:right w:val="none" w:sz="0" w:space="0" w:color="auto"/>
      </w:divBdr>
    </w:div>
    <w:div w:id="1660617098">
      <w:bodyDiv w:val="1"/>
      <w:marLeft w:val="0"/>
      <w:marRight w:val="0"/>
      <w:marTop w:val="0"/>
      <w:marBottom w:val="0"/>
      <w:divBdr>
        <w:top w:val="none" w:sz="0" w:space="0" w:color="auto"/>
        <w:left w:val="none" w:sz="0" w:space="0" w:color="auto"/>
        <w:bottom w:val="none" w:sz="0" w:space="0" w:color="auto"/>
        <w:right w:val="none" w:sz="0" w:space="0" w:color="auto"/>
      </w:divBdr>
    </w:div>
    <w:div w:id="1661542864">
      <w:bodyDiv w:val="1"/>
      <w:marLeft w:val="0"/>
      <w:marRight w:val="0"/>
      <w:marTop w:val="0"/>
      <w:marBottom w:val="0"/>
      <w:divBdr>
        <w:top w:val="none" w:sz="0" w:space="0" w:color="auto"/>
        <w:left w:val="none" w:sz="0" w:space="0" w:color="auto"/>
        <w:bottom w:val="none" w:sz="0" w:space="0" w:color="auto"/>
        <w:right w:val="none" w:sz="0" w:space="0" w:color="auto"/>
      </w:divBdr>
    </w:div>
    <w:div w:id="1666007812">
      <w:bodyDiv w:val="1"/>
      <w:marLeft w:val="0"/>
      <w:marRight w:val="0"/>
      <w:marTop w:val="0"/>
      <w:marBottom w:val="0"/>
      <w:divBdr>
        <w:top w:val="none" w:sz="0" w:space="0" w:color="auto"/>
        <w:left w:val="none" w:sz="0" w:space="0" w:color="auto"/>
        <w:bottom w:val="none" w:sz="0" w:space="0" w:color="auto"/>
        <w:right w:val="none" w:sz="0" w:space="0" w:color="auto"/>
      </w:divBdr>
    </w:div>
    <w:div w:id="1668749661">
      <w:bodyDiv w:val="1"/>
      <w:marLeft w:val="0"/>
      <w:marRight w:val="0"/>
      <w:marTop w:val="0"/>
      <w:marBottom w:val="0"/>
      <w:divBdr>
        <w:top w:val="none" w:sz="0" w:space="0" w:color="auto"/>
        <w:left w:val="none" w:sz="0" w:space="0" w:color="auto"/>
        <w:bottom w:val="none" w:sz="0" w:space="0" w:color="auto"/>
        <w:right w:val="none" w:sz="0" w:space="0" w:color="auto"/>
      </w:divBdr>
    </w:div>
    <w:div w:id="1670019027">
      <w:bodyDiv w:val="1"/>
      <w:marLeft w:val="0"/>
      <w:marRight w:val="0"/>
      <w:marTop w:val="0"/>
      <w:marBottom w:val="0"/>
      <w:divBdr>
        <w:top w:val="none" w:sz="0" w:space="0" w:color="auto"/>
        <w:left w:val="none" w:sz="0" w:space="0" w:color="auto"/>
        <w:bottom w:val="none" w:sz="0" w:space="0" w:color="auto"/>
        <w:right w:val="none" w:sz="0" w:space="0" w:color="auto"/>
      </w:divBdr>
    </w:div>
    <w:div w:id="1674987099">
      <w:bodyDiv w:val="1"/>
      <w:marLeft w:val="0"/>
      <w:marRight w:val="0"/>
      <w:marTop w:val="0"/>
      <w:marBottom w:val="0"/>
      <w:divBdr>
        <w:top w:val="none" w:sz="0" w:space="0" w:color="auto"/>
        <w:left w:val="none" w:sz="0" w:space="0" w:color="auto"/>
        <w:bottom w:val="none" w:sz="0" w:space="0" w:color="auto"/>
        <w:right w:val="none" w:sz="0" w:space="0" w:color="auto"/>
      </w:divBdr>
    </w:div>
    <w:div w:id="1677151347">
      <w:bodyDiv w:val="1"/>
      <w:marLeft w:val="0"/>
      <w:marRight w:val="0"/>
      <w:marTop w:val="0"/>
      <w:marBottom w:val="0"/>
      <w:divBdr>
        <w:top w:val="none" w:sz="0" w:space="0" w:color="auto"/>
        <w:left w:val="none" w:sz="0" w:space="0" w:color="auto"/>
        <w:bottom w:val="none" w:sz="0" w:space="0" w:color="auto"/>
        <w:right w:val="none" w:sz="0" w:space="0" w:color="auto"/>
      </w:divBdr>
    </w:div>
    <w:div w:id="1678919173">
      <w:bodyDiv w:val="1"/>
      <w:marLeft w:val="0"/>
      <w:marRight w:val="0"/>
      <w:marTop w:val="0"/>
      <w:marBottom w:val="0"/>
      <w:divBdr>
        <w:top w:val="none" w:sz="0" w:space="0" w:color="auto"/>
        <w:left w:val="none" w:sz="0" w:space="0" w:color="auto"/>
        <w:bottom w:val="none" w:sz="0" w:space="0" w:color="auto"/>
        <w:right w:val="none" w:sz="0" w:space="0" w:color="auto"/>
      </w:divBdr>
    </w:div>
    <w:div w:id="1685935903">
      <w:bodyDiv w:val="1"/>
      <w:marLeft w:val="0"/>
      <w:marRight w:val="0"/>
      <w:marTop w:val="0"/>
      <w:marBottom w:val="0"/>
      <w:divBdr>
        <w:top w:val="none" w:sz="0" w:space="0" w:color="auto"/>
        <w:left w:val="none" w:sz="0" w:space="0" w:color="auto"/>
        <w:bottom w:val="none" w:sz="0" w:space="0" w:color="auto"/>
        <w:right w:val="none" w:sz="0" w:space="0" w:color="auto"/>
      </w:divBdr>
    </w:div>
    <w:div w:id="1687707828">
      <w:bodyDiv w:val="1"/>
      <w:marLeft w:val="0"/>
      <w:marRight w:val="0"/>
      <w:marTop w:val="0"/>
      <w:marBottom w:val="0"/>
      <w:divBdr>
        <w:top w:val="none" w:sz="0" w:space="0" w:color="auto"/>
        <w:left w:val="none" w:sz="0" w:space="0" w:color="auto"/>
        <w:bottom w:val="none" w:sz="0" w:space="0" w:color="auto"/>
        <w:right w:val="none" w:sz="0" w:space="0" w:color="auto"/>
      </w:divBdr>
    </w:div>
    <w:div w:id="1687902693">
      <w:bodyDiv w:val="1"/>
      <w:marLeft w:val="0"/>
      <w:marRight w:val="0"/>
      <w:marTop w:val="0"/>
      <w:marBottom w:val="0"/>
      <w:divBdr>
        <w:top w:val="none" w:sz="0" w:space="0" w:color="auto"/>
        <w:left w:val="none" w:sz="0" w:space="0" w:color="auto"/>
        <w:bottom w:val="none" w:sz="0" w:space="0" w:color="auto"/>
        <w:right w:val="none" w:sz="0" w:space="0" w:color="auto"/>
      </w:divBdr>
    </w:div>
    <w:div w:id="1689990084">
      <w:bodyDiv w:val="1"/>
      <w:marLeft w:val="0"/>
      <w:marRight w:val="0"/>
      <w:marTop w:val="0"/>
      <w:marBottom w:val="0"/>
      <w:divBdr>
        <w:top w:val="none" w:sz="0" w:space="0" w:color="auto"/>
        <w:left w:val="none" w:sz="0" w:space="0" w:color="auto"/>
        <w:bottom w:val="none" w:sz="0" w:space="0" w:color="auto"/>
        <w:right w:val="none" w:sz="0" w:space="0" w:color="auto"/>
      </w:divBdr>
    </w:div>
    <w:div w:id="1690641615">
      <w:bodyDiv w:val="1"/>
      <w:marLeft w:val="0"/>
      <w:marRight w:val="0"/>
      <w:marTop w:val="0"/>
      <w:marBottom w:val="0"/>
      <w:divBdr>
        <w:top w:val="none" w:sz="0" w:space="0" w:color="auto"/>
        <w:left w:val="none" w:sz="0" w:space="0" w:color="auto"/>
        <w:bottom w:val="none" w:sz="0" w:space="0" w:color="auto"/>
        <w:right w:val="none" w:sz="0" w:space="0" w:color="auto"/>
      </w:divBdr>
    </w:div>
    <w:div w:id="1702240281">
      <w:bodyDiv w:val="1"/>
      <w:marLeft w:val="0"/>
      <w:marRight w:val="0"/>
      <w:marTop w:val="0"/>
      <w:marBottom w:val="0"/>
      <w:divBdr>
        <w:top w:val="none" w:sz="0" w:space="0" w:color="auto"/>
        <w:left w:val="none" w:sz="0" w:space="0" w:color="auto"/>
        <w:bottom w:val="none" w:sz="0" w:space="0" w:color="auto"/>
        <w:right w:val="none" w:sz="0" w:space="0" w:color="auto"/>
      </w:divBdr>
    </w:div>
    <w:div w:id="1703049621">
      <w:bodyDiv w:val="1"/>
      <w:marLeft w:val="0"/>
      <w:marRight w:val="0"/>
      <w:marTop w:val="0"/>
      <w:marBottom w:val="0"/>
      <w:divBdr>
        <w:top w:val="none" w:sz="0" w:space="0" w:color="auto"/>
        <w:left w:val="none" w:sz="0" w:space="0" w:color="auto"/>
        <w:bottom w:val="none" w:sz="0" w:space="0" w:color="auto"/>
        <w:right w:val="none" w:sz="0" w:space="0" w:color="auto"/>
      </w:divBdr>
    </w:div>
    <w:div w:id="1705016601">
      <w:bodyDiv w:val="1"/>
      <w:marLeft w:val="0"/>
      <w:marRight w:val="0"/>
      <w:marTop w:val="0"/>
      <w:marBottom w:val="0"/>
      <w:divBdr>
        <w:top w:val="none" w:sz="0" w:space="0" w:color="auto"/>
        <w:left w:val="none" w:sz="0" w:space="0" w:color="auto"/>
        <w:bottom w:val="none" w:sz="0" w:space="0" w:color="auto"/>
        <w:right w:val="none" w:sz="0" w:space="0" w:color="auto"/>
      </w:divBdr>
    </w:div>
    <w:div w:id="1715157578">
      <w:bodyDiv w:val="1"/>
      <w:marLeft w:val="0"/>
      <w:marRight w:val="0"/>
      <w:marTop w:val="0"/>
      <w:marBottom w:val="0"/>
      <w:divBdr>
        <w:top w:val="none" w:sz="0" w:space="0" w:color="auto"/>
        <w:left w:val="none" w:sz="0" w:space="0" w:color="auto"/>
        <w:bottom w:val="none" w:sz="0" w:space="0" w:color="auto"/>
        <w:right w:val="none" w:sz="0" w:space="0" w:color="auto"/>
      </w:divBdr>
    </w:div>
    <w:div w:id="1716271758">
      <w:bodyDiv w:val="1"/>
      <w:marLeft w:val="0"/>
      <w:marRight w:val="0"/>
      <w:marTop w:val="0"/>
      <w:marBottom w:val="0"/>
      <w:divBdr>
        <w:top w:val="none" w:sz="0" w:space="0" w:color="auto"/>
        <w:left w:val="none" w:sz="0" w:space="0" w:color="auto"/>
        <w:bottom w:val="none" w:sz="0" w:space="0" w:color="auto"/>
        <w:right w:val="none" w:sz="0" w:space="0" w:color="auto"/>
      </w:divBdr>
    </w:div>
    <w:div w:id="1718898160">
      <w:bodyDiv w:val="1"/>
      <w:marLeft w:val="0"/>
      <w:marRight w:val="0"/>
      <w:marTop w:val="0"/>
      <w:marBottom w:val="0"/>
      <w:divBdr>
        <w:top w:val="none" w:sz="0" w:space="0" w:color="auto"/>
        <w:left w:val="none" w:sz="0" w:space="0" w:color="auto"/>
        <w:bottom w:val="none" w:sz="0" w:space="0" w:color="auto"/>
        <w:right w:val="none" w:sz="0" w:space="0" w:color="auto"/>
      </w:divBdr>
    </w:div>
    <w:div w:id="1719862647">
      <w:bodyDiv w:val="1"/>
      <w:marLeft w:val="0"/>
      <w:marRight w:val="0"/>
      <w:marTop w:val="0"/>
      <w:marBottom w:val="0"/>
      <w:divBdr>
        <w:top w:val="none" w:sz="0" w:space="0" w:color="auto"/>
        <w:left w:val="none" w:sz="0" w:space="0" w:color="auto"/>
        <w:bottom w:val="none" w:sz="0" w:space="0" w:color="auto"/>
        <w:right w:val="none" w:sz="0" w:space="0" w:color="auto"/>
      </w:divBdr>
    </w:div>
    <w:div w:id="1726491489">
      <w:bodyDiv w:val="1"/>
      <w:marLeft w:val="0"/>
      <w:marRight w:val="0"/>
      <w:marTop w:val="0"/>
      <w:marBottom w:val="0"/>
      <w:divBdr>
        <w:top w:val="none" w:sz="0" w:space="0" w:color="auto"/>
        <w:left w:val="none" w:sz="0" w:space="0" w:color="auto"/>
        <w:bottom w:val="none" w:sz="0" w:space="0" w:color="auto"/>
        <w:right w:val="none" w:sz="0" w:space="0" w:color="auto"/>
      </w:divBdr>
    </w:div>
    <w:div w:id="1730373190">
      <w:bodyDiv w:val="1"/>
      <w:marLeft w:val="0"/>
      <w:marRight w:val="0"/>
      <w:marTop w:val="0"/>
      <w:marBottom w:val="0"/>
      <w:divBdr>
        <w:top w:val="none" w:sz="0" w:space="0" w:color="auto"/>
        <w:left w:val="none" w:sz="0" w:space="0" w:color="auto"/>
        <w:bottom w:val="none" w:sz="0" w:space="0" w:color="auto"/>
        <w:right w:val="none" w:sz="0" w:space="0" w:color="auto"/>
      </w:divBdr>
    </w:div>
    <w:div w:id="1734695611">
      <w:bodyDiv w:val="1"/>
      <w:marLeft w:val="0"/>
      <w:marRight w:val="0"/>
      <w:marTop w:val="0"/>
      <w:marBottom w:val="0"/>
      <w:divBdr>
        <w:top w:val="none" w:sz="0" w:space="0" w:color="auto"/>
        <w:left w:val="none" w:sz="0" w:space="0" w:color="auto"/>
        <w:bottom w:val="none" w:sz="0" w:space="0" w:color="auto"/>
        <w:right w:val="none" w:sz="0" w:space="0" w:color="auto"/>
      </w:divBdr>
    </w:div>
    <w:div w:id="1736390838">
      <w:bodyDiv w:val="1"/>
      <w:marLeft w:val="0"/>
      <w:marRight w:val="0"/>
      <w:marTop w:val="0"/>
      <w:marBottom w:val="0"/>
      <w:divBdr>
        <w:top w:val="none" w:sz="0" w:space="0" w:color="auto"/>
        <w:left w:val="none" w:sz="0" w:space="0" w:color="auto"/>
        <w:bottom w:val="none" w:sz="0" w:space="0" w:color="auto"/>
        <w:right w:val="none" w:sz="0" w:space="0" w:color="auto"/>
      </w:divBdr>
    </w:div>
    <w:div w:id="1738087538">
      <w:bodyDiv w:val="1"/>
      <w:marLeft w:val="0"/>
      <w:marRight w:val="0"/>
      <w:marTop w:val="0"/>
      <w:marBottom w:val="0"/>
      <w:divBdr>
        <w:top w:val="none" w:sz="0" w:space="0" w:color="auto"/>
        <w:left w:val="none" w:sz="0" w:space="0" w:color="auto"/>
        <w:bottom w:val="none" w:sz="0" w:space="0" w:color="auto"/>
        <w:right w:val="none" w:sz="0" w:space="0" w:color="auto"/>
      </w:divBdr>
    </w:div>
    <w:div w:id="1739938008">
      <w:bodyDiv w:val="1"/>
      <w:marLeft w:val="0"/>
      <w:marRight w:val="0"/>
      <w:marTop w:val="0"/>
      <w:marBottom w:val="0"/>
      <w:divBdr>
        <w:top w:val="none" w:sz="0" w:space="0" w:color="auto"/>
        <w:left w:val="none" w:sz="0" w:space="0" w:color="auto"/>
        <w:bottom w:val="none" w:sz="0" w:space="0" w:color="auto"/>
        <w:right w:val="none" w:sz="0" w:space="0" w:color="auto"/>
      </w:divBdr>
    </w:div>
    <w:div w:id="1746679679">
      <w:bodyDiv w:val="1"/>
      <w:marLeft w:val="0"/>
      <w:marRight w:val="0"/>
      <w:marTop w:val="0"/>
      <w:marBottom w:val="0"/>
      <w:divBdr>
        <w:top w:val="none" w:sz="0" w:space="0" w:color="auto"/>
        <w:left w:val="none" w:sz="0" w:space="0" w:color="auto"/>
        <w:bottom w:val="none" w:sz="0" w:space="0" w:color="auto"/>
        <w:right w:val="none" w:sz="0" w:space="0" w:color="auto"/>
      </w:divBdr>
    </w:div>
    <w:div w:id="1751848348">
      <w:bodyDiv w:val="1"/>
      <w:marLeft w:val="0"/>
      <w:marRight w:val="0"/>
      <w:marTop w:val="0"/>
      <w:marBottom w:val="0"/>
      <w:divBdr>
        <w:top w:val="none" w:sz="0" w:space="0" w:color="auto"/>
        <w:left w:val="none" w:sz="0" w:space="0" w:color="auto"/>
        <w:bottom w:val="none" w:sz="0" w:space="0" w:color="auto"/>
        <w:right w:val="none" w:sz="0" w:space="0" w:color="auto"/>
      </w:divBdr>
    </w:div>
    <w:div w:id="1757480963">
      <w:bodyDiv w:val="1"/>
      <w:marLeft w:val="0"/>
      <w:marRight w:val="0"/>
      <w:marTop w:val="0"/>
      <w:marBottom w:val="0"/>
      <w:divBdr>
        <w:top w:val="none" w:sz="0" w:space="0" w:color="auto"/>
        <w:left w:val="none" w:sz="0" w:space="0" w:color="auto"/>
        <w:bottom w:val="none" w:sz="0" w:space="0" w:color="auto"/>
        <w:right w:val="none" w:sz="0" w:space="0" w:color="auto"/>
      </w:divBdr>
    </w:div>
    <w:div w:id="1758867240">
      <w:bodyDiv w:val="1"/>
      <w:marLeft w:val="0"/>
      <w:marRight w:val="0"/>
      <w:marTop w:val="0"/>
      <w:marBottom w:val="0"/>
      <w:divBdr>
        <w:top w:val="none" w:sz="0" w:space="0" w:color="auto"/>
        <w:left w:val="none" w:sz="0" w:space="0" w:color="auto"/>
        <w:bottom w:val="none" w:sz="0" w:space="0" w:color="auto"/>
        <w:right w:val="none" w:sz="0" w:space="0" w:color="auto"/>
      </w:divBdr>
    </w:div>
    <w:div w:id="1763643310">
      <w:bodyDiv w:val="1"/>
      <w:marLeft w:val="0"/>
      <w:marRight w:val="0"/>
      <w:marTop w:val="0"/>
      <w:marBottom w:val="0"/>
      <w:divBdr>
        <w:top w:val="none" w:sz="0" w:space="0" w:color="auto"/>
        <w:left w:val="none" w:sz="0" w:space="0" w:color="auto"/>
        <w:bottom w:val="none" w:sz="0" w:space="0" w:color="auto"/>
        <w:right w:val="none" w:sz="0" w:space="0" w:color="auto"/>
      </w:divBdr>
    </w:div>
    <w:div w:id="1764304483">
      <w:bodyDiv w:val="1"/>
      <w:marLeft w:val="0"/>
      <w:marRight w:val="0"/>
      <w:marTop w:val="0"/>
      <w:marBottom w:val="0"/>
      <w:divBdr>
        <w:top w:val="none" w:sz="0" w:space="0" w:color="auto"/>
        <w:left w:val="none" w:sz="0" w:space="0" w:color="auto"/>
        <w:bottom w:val="none" w:sz="0" w:space="0" w:color="auto"/>
        <w:right w:val="none" w:sz="0" w:space="0" w:color="auto"/>
      </w:divBdr>
    </w:div>
    <w:div w:id="1767461023">
      <w:bodyDiv w:val="1"/>
      <w:marLeft w:val="0"/>
      <w:marRight w:val="0"/>
      <w:marTop w:val="0"/>
      <w:marBottom w:val="0"/>
      <w:divBdr>
        <w:top w:val="none" w:sz="0" w:space="0" w:color="auto"/>
        <w:left w:val="none" w:sz="0" w:space="0" w:color="auto"/>
        <w:bottom w:val="none" w:sz="0" w:space="0" w:color="auto"/>
        <w:right w:val="none" w:sz="0" w:space="0" w:color="auto"/>
      </w:divBdr>
    </w:div>
    <w:div w:id="1778790438">
      <w:bodyDiv w:val="1"/>
      <w:marLeft w:val="0"/>
      <w:marRight w:val="0"/>
      <w:marTop w:val="0"/>
      <w:marBottom w:val="0"/>
      <w:divBdr>
        <w:top w:val="none" w:sz="0" w:space="0" w:color="auto"/>
        <w:left w:val="none" w:sz="0" w:space="0" w:color="auto"/>
        <w:bottom w:val="none" w:sz="0" w:space="0" w:color="auto"/>
        <w:right w:val="none" w:sz="0" w:space="0" w:color="auto"/>
      </w:divBdr>
    </w:div>
    <w:div w:id="1784571688">
      <w:bodyDiv w:val="1"/>
      <w:marLeft w:val="0"/>
      <w:marRight w:val="0"/>
      <w:marTop w:val="0"/>
      <w:marBottom w:val="0"/>
      <w:divBdr>
        <w:top w:val="none" w:sz="0" w:space="0" w:color="auto"/>
        <w:left w:val="none" w:sz="0" w:space="0" w:color="auto"/>
        <w:bottom w:val="none" w:sz="0" w:space="0" w:color="auto"/>
        <w:right w:val="none" w:sz="0" w:space="0" w:color="auto"/>
      </w:divBdr>
    </w:div>
    <w:div w:id="1786382998">
      <w:bodyDiv w:val="1"/>
      <w:marLeft w:val="0"/>
      <w:marRight w:val="0"/>
      <w:marTop w:val="0"/>
      <w:marBottom w:val="0"/>
      <w:divBdr>
        <w:top w:val="none" w:sz="0" w:space="0" w:color="auto"/>
        <w:left w:val="none" w:sz="0" w:space="0" w:color="auto"/>
        <w:bottom w:val="none" w:sz="0" w:space="0" w:color="auto"/>
        <w:right w:val="none" w:sz="0" w:space="0" w:color="auto"/>
      </w:divBdr>
    </w:div>
    <w:div w:id="1787770256">
      <w:bodyDiv w:val="1"/>
      <w:marLeft w:val="0"/>
      <w:marRight w:val="0"/>
      <w:marTop w:val="0"/>
      <w:marBottom w:val="0"/>
      <w:divBdr>
        <w:top w:val="none" w:sz="0" w:space="0" w:color="auto"/>
        <w:left w:val="none" w:sz="0" w:space="0" w:color="auto"/>
        <w:bottom w:val="none" w:sz="0" w:space="0" w:color="auto"/>
        <w:right w:val="none" w:sz="0" w:space="0" w:color="auto"/>
      </w:divBdr>
    </w:div>
    <w:div w:id="1791044377">
      <w:bodyDiv w:val="1"/>
      <w:marLeft w:val="0"/>
      <w:marRight w:val="0"/>
      <w:marTop w:val="0"/>
      <w:marBottom w:val="0"/>
      <w:divBdr>
        <w:top w:val="none" w:sz="0" w:space="0" w:color="auto"/>
        <w:left w:val="none" w:sz="0" w:space="0" w:color="auto"/>
        <w:bottom w:val="none" w:sz="0" w:space="0" w:color="auto"/>
        <w:right w:val="none" w:sz="0" w:space="0" w:color="auto"/>
      </w:divBdr>
    </w:div>
    <w:div w:id="1793354049">
      <w:bodyDiv w:val="1"/>
      <w:marLeft w:val="0"/>
      <w:marRight w:val="0"/>
      <w:marTop w:val="0"/>
      <w:marBottom w:val="0"/>
      <w:divBdr>
        <w:top w:val="none" w:sz="0" w:space="0" w:color="auto"/>
        <w:left w:val="none" w:sz="0" w:space="0" w:color="auto"/>
        <w:bottom w:val="none" w:sz="0" w:space="0" w:color="auto"/>
        <w:right w:val="none" w:sz="0" w:space="0" w:color="auto"/>
      </w:divBdr>
    </w:div>
    <w:div w:id="1797672842">
      <w:bodyDiv w:val="1"/>
      <w:marLeft w:val="0"/>
      <w:marRight w:val="0"/>
      <w:marTop w:val="0"/>
      <w:marBottom w:val="0"/>
      <w:divBdr>
        <w:top w:val="none" w:sz="0" w:space="0" w:color="auto"/>
        <w:left w:val="none" w:sz="0" w:space="0" w:color="auto"/>
        <w:bottom w:val="none" w:sz="0" w:space="0" w:color="auto"/>
        <w:right w:val="none" w:sz="0" w:space="0" w:color="auto"/>
      </w:divBdr>
    </w:div>
    <w:div w:id="1798182137">
      <w:bodyDiv w:val="1"/>
      <w:marLeft w:val="0"/>
      <w:marRight w:val="0"/>
      <w:marTop w:val="0"/>
      <w:marBottom w:val="0"/>
      <w:divBdr>
        <w:top w:val="none" w:sz="0" w:space="0" w:color="auto"/>
        <w:left w:val="none" w:sz="0" w:space="0" w:color="auto"/>
        <w:bottom w:val="none" w:sz="0" w:space="0" w:color="auto"/>
        <w:right w:val="none" w:sz="0" w:space="0" w:color="auto"/>
      </w:divBdr>
    </w:div>
    <w:div w:id="1806117452">
      <w:bodyDiv w:val="1"/>
      <w:marLeft w:val="0"/>
      <w:marRight w:val="0"/>
      <w:marTop w:val="0"/>
      <w:marBottom w:val="0"/>
      <w:divBdr>
        <w:top w:val="none" w:sz="0" w:space="0" w:color="auto"/>
        <w:left w:val="none" w:sz="0" w:space="0" w:color="auto"/>
        <w:bottom w:val="none" w:sz="0" w:space="0" w:color="auto"/>
        <w:right w:val="none" w:sz="0" w:space="0" w:color="auto"/>
      </w:divBdr>
    </w:div>
    <w:div w:id="1807043375">
      <w:bodyDiv w:val="1"/>
      <w:marLeft w:val="0"/>
      <w:marRight w:val="0"/>
      <w:marTop w:val="0"/>
      <w:marBottom w:val="0"/>
      <w:divBdr>
        <w:top w:val="none" w:sz="0" w:space="0" w:color="auto"/>
        <w:left w:val="none" w:sz="0" w:space="0" w:color="auto"/>
        <w:bottom w:val="none" w:sz="0" w:space="0" w:color="auto"/>
        <w:right w:val="none" w:sz="0" w:space="0" w:color="auto"/>
      </w:divBdr>
    </w:div>
    <w:div w:id="1807433258">
      <w:bodyDiv w:val="1"/>
      <w:marLeft w:val="0"/>
      <w:marRight w:val="0"/>
      <w:marTop w:val="0"/>
      <w:marBottom w:val="0"/>
      <w:divBdr>
        <w:top w:val="none" w:sz="0" w:space="0" w:color="auto"/>
        <w:left w:val="none" w:sz="0" w:space="0" w:color="auto"/>
        <w:bottom w:val="none" w:sz="0" w:space="0" w:color="auto"/>
        <w:right w:val="none" w:sz="0" w:space="0" w:color="auto"/>
      </w:divBdr>
    </w:div>
    <w:div w:id="1808663998">
      <w:bodyDiv w:val="1"/>
      <w:marLeft w:val="0"/>
      <w:marRight w:val="0"/>
      <w:marTop w:val="0"/>
      <w:marBottom w:val="0"/>
      <w:divBdr>
        <w:top w:val="none" w:sz="0" w:space="0" w:color="auto"/>
        <w:left w:val="none" w:sz="0" w:space="0" w:color="auto"/>
        <w:bottom w:val="none" w:sz="0" w:space="0" w:color="auto"/>
        <w:right w:val="none" w:sz="0" w:space="0" w:color="auto"/>
      </w:divBdr>
    </w:div>
    <w:div w:id="1809082568">
      <w:bodyDiv w:val="1"/>
      <w:marLeft w:val="0"/>
      <w:marRight w:val="0"/>
      <w:marTop w:val="0"/>
      <w:marBottom w:val="0"/>
      <w:divBdr>
        <w:top w:val="none" w:sz="0" w:space="0" w:color="auto"/>
        <w:left w:val="none" w:sz="0" w:space="0" w:color="auto"/>
        <w:bottom w:val="none" w:sz="0" w:space="0" w:color="auto"/>
        <w:right w:val="none" w:sz="0" w:space="0" w:color="auto"/>
      </w:divBdr>
    </w:div>
    <w:div w:id="1810397926">
      <w:bodyDiv w:val="1"/>
      <w:marLeft w:val="0"/>
      <w:marRight w:val="0"/>
      <w:marTop w:val="0"/>
      <w:marBottom w:val="0"/>
      <w:divBdr>
        <w:top w:val="none" w:sz="0" w:space="0" w:color="auto"/>
        <w:left w:val="none" w:sz="0" w:space="0" w:color="auto"/>
        <w:bottom w:val="none" w:sz="0" w:space="0" w:color="auto"/>
        <w:right w:val="none" w:sz="0" w:space="0" w:color="auto"/>
      </w:divBdr>
    </w:div>
    <w:div w:id="1810513360">
      <w:bodyDiv w:val="1"/>
      <w:marLeft w:val="0"/>
      <w:marRight w:val="0"/>
      <w:marTop w:val="0"/>
      <w:marBottom w:val="0"/>
      <w:divBdr>
        <w:top w:val="none" w:sz="0" w:space="0" w:color="auto"/>
        <w:left w:val="none" w:sz="0" w:space="0" w:color="auto"/>
        <w:bottom w:val="none" w:sz="0" w:space="0" w:color="auto"/>
        <w:right w:val="none" w:sz="0" w:space="0" w:color="auto"/>
      </w:divBdr>
    </w:div>
    <w:div w:id="1814831729">
      <w:bodyDiv w:val="1"/>
      <w:marLeft w:val="0"/>
      <w:marRight w:val="0"/>
      <w:marTop w:val="0"/>
      <w:marBottom w:val="0"/>
      <w:divBdr>
        <w:top w:val="none" w:sz="0" w:space="0" w:color="auto"/>
        <w:left w:val="none" w:sz="0" w:space="0" w:color="auto"/>
        <w:bottom w:val="none" w:sz="0" w:space="0" w:color="auto"/>
        <w:right w:val="none" w:sz="0" w:space="0" w:color="auto"/>
      </w:divBdr>
    </w:div>
    <w:div w:id="1817799158">
      <w:bodyDiv w:val="1"/>
      <w:marLeft w:val="0"/>
      <w:marRight w:val="0"/>
      <w:marTop w:val="0"/>
      <w:marBottom w:val="0"/>
      <w:divBdr>
        <w:top w:val="none" w:sz="0" w:space="0" w:color="auto"/>
        <w:left w:val="none" w:sz="0" w:space="0" w:color="auto"/>
        <w:bottom w:val="none" w:sz="0" w:space="0" w:color="auto"/>
        <w:right w:val="none" w:sz="0" w:space="0" w:color="auto"/>
      </w:divBdr>
    </w:div>
    <w:div w:id="1818376502">
      <w:bodyDiv w:val="1"/>
      <w:marLeft w:val="0"/>
      <w:marRight w:val="0"/>
      <w:marTop w:val="0"/>
      <w:marBottom w:val="0"/>
      <w:divBdr>
        <w:top w:val="none" w:sz="0" w:space="0" w:color="auto"/>
        <w:left w:val="none" w:sz="0" w:space="0" w:color="auto"/>
        <w:bottom w:val="none" w:sz="0" w:space="0" w:color="auto"/>
        <w:right w:val="none" w:sz="0" w:space="0" w:color="auto"/>
      </w:divBdr>
    </w:div>
    <w:div w:id="1818957831">
      <w:bodyDiv w:val="1"/>
      <w:marLeft w:val="0"/>
      <w:marRight w:val="0"/>
      <w:marTop w:val="0"/>
      <w:marBottom w:val="0"/>
      <w:divBdr>
        <w:top w:val="none" w:sz="0" w:space="0" w:color="auto"/>
        <w:left w:val="none" w:sz="0" w:space="0" w:color="auto"/>
        <w:bottom w:val="none" w:sz="0" w:space="0" w:color="auto"/>
        <w:right w:val="none" w:sz="0" w:space="0" w:color="auto"/>
      </w:divBdr>
    </w:div>
    <w:div w:id="1819610723">
      <w:bodyDiv w:val="1"/>
      <w:marLeft w:val="0"/>
      <w:marRight w:val="0"/>
      <w:marTop w:val="0"/>
      <w:marBottom w:val="0"/>
      <w:divBdr>
        <w:top w:val="none" w:sz="0" w:space="0" w:color="auto"/>
        <w:left w:val="none" w:sz="0" w:space="0" w:color="auto"/>
        <w:bottom w:val="none" w:sz="0" w:space="0" w:color="auto"/>
        <w:right w:val="none" w:sz="0" w:space="0" w:color="auto"/>
      </w:divBdr>
    </w:div>
    <w:div w:id="1820151498">
      <w:bodyDiv w:val="1"/>
      <w:marLeft w:val="0"/>
      <w:marRight w:val="0"/>
      <w:marTop w:val="0"/>
      <w:marBottom w:val="0"/>
      <w:divBdr>
        <w:top w:val="none" w:sz="0" w:space="0" w:color="auto"/>
        <w:left w:val="none" w:sz="0" w:space="0" w:color="auto"/>
        <w:bottom w:val="none" w:sz="0" w:space="0" w:color="auto"/>
        <w:right w:val="none" w:sz="0" w:space="0" w:color="auto"/>
      </w:divBdr>
    </w:div>
    <w:div w:id="1822304036">
      <w:bodyDiv w:val="1"/>
      <w:marLeft w:val="0"/>
      <w:marRight w:val="0"/>
      <w:marTop w:val="0"/>
      <w:marBottom w:val="0"/>
      <w:divBdr>
        <w:top w:val="none" w:sz="0" w:space="0" w:color="auto"/>
        <w:left w:val="none" w:sz="0" w:space="0" w:color="auto"/>
        <w:bottom w:val="none" w:sz="0" w:space="0" w:color="auto"/>
        <w:right w:val="none" w:sz="0" w:space="0" w:color="auto"/>
      </w:divBdr>
    </w:div>
    <w:div w:id="1833643855">
      <w:bodyDiv w:val="1"/>
      <w:marLeft w:val="0"/>
      <w:marRight w:val="0"/>
      <w:marTop w:val="0"/>
      <w:marBottom w:val="0"/>
      <w:divBdr>
        <w:top w:val="none" w:sz="0" w:space="0" w:color="auto"/>
        <w:left w:val="none" w:sz="0" w:space="0" w:color="auto"/>
        <w:bottom w:val="none" w:sz="0" w:space="0" w:color="auto"/>
        <w:right w:val="none" w:sz="0" w:space="0" w:color="auto"/>
      </w:divBdr>
    </w:div>
    <w:div w:id="1836334954">
      <w:bodyDiv w:val="1"/>
      <w:marLeft w:val="0"/>
      <w:marRight w:val="0"/>
      <w:marTop w:val="0"/>
      <w:marBottom w:val="0"/>
      <w:divBdr>
        <w:top w:val="none" w:sz="0" w:space="0" w:color="auto"/>
        <w:left w:val="none" w:sz="0" w:space="0" w:color="auto"/>
        <w:bottom w:val="none" w:sz="0" w:space="0" w:color="auto"/>
        <w:right w:val="none" w:sz="0" w:space="0" w:color="auto"/>
      </w:divBdr>
    </w:div>
    <w:div w:id="1840657055">
      <w:bodyDiv w:val="1"/>
      <w:marLeft w:val="0"/>
      <w:marRight w:val="0"/>
      <w:marTop w:val="0"/>
      <w:marBottom w:val="0"/>
      <w:divBdr>
        <w:top w:val="none" w:sz="0" w:space="0" w:color="auto"/>
        <w:left w:val="none" w:sz="0" w:space="0" w:color="auto"/>
        <w:bottom w:val="none" w:sz="0" w:space="0" w:color="auto"/>
        <w:right w:val="none" w:sz="0" w:space="0" w:color="auto"/>
      </w:divBdr>
    </w:div>
    <w:div w:id="1841770820">
      <w:bodyDiv w:val="1"/>
      <w:marLeft w:val="0"/>
      <w:marRight w:val="0"/>
      <w:marTop w:val="0"/>
      <w:marBottom w:val="0"/>
      <w:divBdr>
        <w:top w:val="none" w:sz="0" w:space="0" w:color="auto"/>
        <w:left w:val="none" w:sz="0" w:space="0" w:color="auto"/>
        <w:bottom w:val="none" w:sz="0" w:space="0" w:color="auto"/>
        <w:right w:val="none" w:sz="0" w:space="0" w:color="auto"/>
      </w:divBdr>
    </w:div>
    <w:div w:id="1854496339">
      <w:bodyDiv w:val="1"/>
      <w:marLeft w:val="0"/>
      <w:marRight w:val="0"/>
      <w:marTop w:val="0"/>
      <w:marBottom w:val="0"/>
      <w:divBdr>
        <w:top w:val="none" w:sz="0" w:space="0" w:color="auto"/>
        <w:left w:val="none" w:sz="0" w:space="0" w:color="auto"/>
        <w:bottom w:val="none" w:sz="0" w:space="0" w:color="auto"/>
        <w:right w:val="none" w:sz="0" w:space="0" w:color="auto"/>
      </w:divBdr>
    </w:div>
    <w:div w:id="1860268734">
      <w:bodyDiv w:val="1"/>
      <w:marLeft w:val="0"/>
      <w:marRight w:val="0"/>
      <w:marTop w:val="0"/>
      <w:marBottom w:val="0"/>
      <w:divBdr>
        <w:top w:val="none" w:sz="0" w:space="0" w:color="auto"/>
        <w:left w:val="none" w:sz="0" w:space="0" w:color="auto"/>
        <w:bottom w:val="none" w:sz="0" w:space="0" w:color="auto"/>
        <w:right w:val="none" w:sz="0" w:space="0" w:color="auto"/>
      </w:divBdr>
    </w:div>
    <w:div w:id="1866214302">
      <w:bodyDiv w:val="1"/>
      <w:marLeft w:val="0"/>
      <w:marRight w:val="0"/>
      <w:marTop w:val="0"/>
      <w:marBottom w:val="0"/>
      <w:divBdr>
        <w:top w:val="none" w:sz="0" w:space="0" w:color="auto"/>
        <w:left w:val="none" w:sz="0" w:space="0" w:color="auto"/>
        <w:bottom w:val="none" w:sz="0" w:space="0" w:color="auto"/>
        <w:right w:val="none" w:sz="0" w:space="0" w:color="auto"/>
      </w:divBdr>
    </w:div>
    <w:div w:id="1867062915">
      <w:bodyDiv w:val="1"/>
      <w:marLeft w:val="0"/>
      <w:marRight w:val="0"/>
      <w:marTop w:val="0"/>
      <w:marBottom w:val="0"/>
      <w:divBdr>
        <w:top w:val="none" w:sz="0" w:space="0" w:color="auto"/>
        <w:left w:val="none" w:sz="0" w:space="0" w:color="auto"/>
        <w:bottom w:val="none" w:sz="0" w:space="0" w:color="auto"/>
        <w:right w:val="none" w:sz="0" w:space="0" w:color="auto"/>
      </w:divBdr>
    </w:div>
    <w:div w:id="1867862859">
      <w:bodyDiv w:val="1"/>
      <w:marLeft w:val="0"/>
      <w:marRight w:val="0"/>
      <w:marTop w:val="0"/>
      <w:marBottom w:val="0"/>
      <w:divBdr>
        <w:top w:val="none" w:sz="0" w:space="0" w:color="auto"/>
        <w:left w:val="none" w:sz="0" w:space="0" w:color="auto"/>
        <w:bottom w:val="none" w:sz="0" w:space="0" w:color="auto"/>
        <w:right w:val="none" w:sz="0" w:space="0" w:color="auto"/>
      </w:divBdr>
    </w:div>
    <w:div w:id="1868562839">
      <w:bodyDiv w:val="1"/>
      <w:marLeft w:val="0"/>
      <w:marRight w:val="0"/>
      <w:marTop w:val="0"/>
      <w:marBottom w:val="0"/>
      <w:divBdr>
        <w:top w:val="none" w:sz="0" w:space="0" w:color="auto"/>
        <w:left w:val="none" w:sz="0" w:space="0" w:color="auto"/>
        <w:bottom w:val="none" w:sz="0" w:space="0" w:color="auto"/>
        <w:right w:val="none" w:sz="0" w:space="0" w:color="auto"/>
      </w:divBdr>
    </w:div>
    <w:div w:id="1874153286">
      <w:bodyDiv w:val="1"/>
      <w:marLeft w:val="0"/>
      <w:marRight w:val="0"/>
      <w:marTop w:val="0"/>
      <w:marBottom w:val="0"/>
      <w:divBdr>
        <w:top w:val="none" w:sz="0" w:space="0" w:color="auto"/>
        <w:left w:val="none" w:sz="0" w:space="0" w:color="auto"/>
        <w:bottom w:val="none" w:sz="0" w:space="0" w:color="auto"/>
        <w:right w:val="none" w:sz="0" w:space="0" w:color="auto"/>
      </w:divBdr>
    </w:div>
    <w:div w:id="1874997027">
      <w:bodyDiv w:val="1"/>
      <w:marLeft w:val="0"/>
      <w:marRight w:val="0"/>
      <w:marTop w:val="0"/>
      <w:marBottom w:val="0"/>
      <w:divBdr>
        <w:top w:val="none" w:sz="0" w:space="0" w:color="auto"/>
        <w:left w:val="none" w:sz="0" w:space="0" w:color="auto"/>
        <w:bottom w:val="none" w:sz="0" w:space="0" w:color="auto"/>
        <w:right w:val="none" w:sz="0" w:space="0" w:color="auto"/>
      </w:divBdr>
    </w:div>
    <w:div w:id="1877232861">
      <w:bodyDiv w:val="1"/>
      <w:marLeft w:val="0"/>
      <w:marRight w:val="0"/>
      <w:marTop w:val="0"/>
      <w:marBottom w:val="0"/>
      <w:divBdr>
        <w:top w:val="none" w:sz="0" w:space="0" w:color="auto"/>
        <w:left w:val="none" w:sz="0" w:space="0" w:color="auto"/>
        <w:bottom w:val="none" w:sz="0" w:space="0" w:color="auto"/>
        <w:right w:val="none" w:sz="0" w:space="0" w:color="auto"/>
      </w:divBdr>
    </w:div>
    <w:div w:id="1883401474">
      <w:bodyDiv w:val="1"/>
      <w:marLeft w:val="0"/>
      <w:marRight w:val="0"/>
      <w:marTop w:val="0"/>
      <w:marBottom w:val="0"/>
      <w:divBdr>
        <w:top w:val="none" w:sz="0" w:space="0" w:color="auto"/>
        <w:left w:val="none" w:sz="0" w:space="0" w:color="auto"/>
        <w:bottom w:val="none" w:sz="0" w:space="0" w:color="auto"/>
        <w:right w:val="none" w:sz="0" w:space="0" w:color="auto"/>
      </w:divBdr>
    </w:div>
    <w:div w:id="1884323390">
      <w:bodyDiv w:val="1"/>
      <w:marLeft w:val="0"/>
      <w:marRight w:val="0"/>
      <w:marTop w:val="0"/>
      <w:marBottom w:val="0"/>
      <w:divBdr>
        <w:top w:val="none" w:sz="0" w:space="0" w:color="auto"/>
        <w:left w:val="none" w:sz="0" w:space="0" w:color="auto"/>
        <w:bottom w:val="none" w:sz="0" w:space="0" w:color="auto"/>
        <w:right w:val="none" w:sz="0" w:space="0" w:color="auto"/>
      </w:divBdr>
    </w:div>
    <w:div w:id="1886521144">
      <w:bodyDiv w:val="1"/>
      <w:marLeft w:val="0"/>
      <w:marRight w:val="0"/>
      <w:marTop w:val="0"/>
      <w:marBottom w:val="0"/>
      <w:divBdr>
        <w:top w:val="none" w:sz="0" w:space="0" w:color="auto"/>
        <w:left w:val="none" w:sz="0" w:space="0" w:color="auto"/>
        <w:bottom w:val="none" w:sz="0" w:space="0" w:color="auto"/>
        <w:right w:val="none" w:sz="0" w:space="0" w:color="auto"/>
      </w:divBdr>
    </w:div>
    <w:div w:id="1887180423">
      <w:bodyDiv w:val="1"/>
      <w:marLeft w:val="0"/>
      <w:marRight w:val="0"/>
      <w:marTop w:val="0"/>
      <w:marBottom w:val="0"/>
      <w:divBdr>
        <w:top w:val="none" w:sz="0" w:space="0" w:color="auto"/>
        <w:left w:val="none" w:sz="0" w:space="0" w:color="auto"/>
        <w:bottom w:val="none" w:sz="0" w:space="0" w:color="auto"/>
        <w:right w:val="none" w:sz="0" w:space="0" w:color="auto"/>
      </w:divBdr>
    </w:div>
    <w:div w:id="1891139505">
      <w:bodyDiv w:val="1"/>
      <w:marLeft w:val="0"/>
      <w:marRight w:val="0"/>
      <w:marTop w:val="0"/>
      <w:marBottom w:val="0"/>
      <w:divBdr>
        <w:top w:val="none" w:sz="0" w:space="0" w:color="auto"/>
        <w:left w:val="none" w:sz="0" w:space="0" w:color="auto"/>
        <w:bottom w:val="none" w:sz="0" w:space="0" w:color="auto"/>
        <w:right w:val="none" w:sz="0" w:space="0" w:color="auto"/>
      </w:divBdr>
    </w:div>
    <w:div w:id="1891375568">
      <w:bodyDiv w:val="1"/>
      <w:marLeft w:val="0"/>
      <w:marRight w:val="0"/>
      <w:marTop w:val="0"/>
      <w:marBottom w:val="0"/>
      <w:divBdr>
        <w:top w:val="none" w:sz="0" w:space="0" w:color="auto"/>
        <w:left w:val="none" w:sz="0" w:space="0" w:color="auto"/>
        <w:bottom w:val="none" w:sz="0" w:space="0" w:color="auto"/>
        <w:right w:val="none" w:sz="0" w:space="0" w:color="auto"/>
      </w:divBdr>
    </w:div>
    <w:div w:id="1898392967">
      <w:bodyDiv w:val="1"/>
      <w:marLeft w:val="0"/>
      <w:marRight w:val="0"/>
      <w:marTop w:val="0"/>
      <w:marBottom w:val="0"/>
      <w:divBdr>
        <w:top w:val="none" w:sz="0" w:space="0" w:color="auto"/>
        <w:left w:val="none" w:sz="0" w:space="0" w:color="auto"/>
        <w:bottom w:val="none" w:sz="0" w:space="0" w:color="auto"/>
        <w:right w:val="none" w:sz="0" w:space="0" w:color="auto"/>
      </w:divBdr>
    </w:div>
    <w:div w:id="1899045656">
      <w:bodyDiv w:val="1"/>
      <w:marLeft w:val="0"/>
      <w:marRight w:val="0"/>
      <w:marTop w:val="0"/>
      <w:marBottom w:val="0"/>
      <w:divBdr>
        <w:top w:val="none" w:sz="0" w:space="0" w:color="auto"/>
        <w:left w:val="none" w:sz="0" w:space="0" w:color="auto"/>
        <w:bottom w:val="none" w:sz="0" w:space="0" w:color="auto"/>
        <w:right w:val="none" w:sz="0" w:space="0" w:color="auto"/>
      </w:divBdr>
    </w:div>
    <w:div w:id="1903714045">
      <w:bodyDiv w:val="1"/>
      <w:marLeft w:val="0"/>
      <w:marRight w:val="0"/>
      <w:marTop w:val="0"/>
      <w:marBottom w:val="0"/>
      <w:divBdr>
        <w:top w:val="none" w:sz="0" w:space="0" w:color="auto"/>
        <w:left w:val="none" w:sz="0" w:space="0" w:color="auto"/>
        <w:bottom w:val="none" w:sz="0" w:space="0" w:color="auto"/>
        <w:right w:val="none" w:sz="0" w:space="0" w:color="auto"/>
      </w:divBdr>
    </w:div>
    <w:div w:id="1907837577">
      <w:bodyDiv w:val="1"/>
      <w:marLeft w:val="0"/>
      <w:marRight w:val="0"/>
      <w:marTop w:val="0"/>
      <w:marBottom w:val="0"/>
      <w:divBdr>
        <w:top w:val="none" w:sz="0" w:space="0" w:color="auto"/>
        <w:left w:val="none" w:sz="0" w:space="0" w:color="auto"/>
        <w:bottom w:val="none" w:sz="0" w:space="0" w:color="auto"/>
        <w:right w:val="none" w:sz="0" w:space="0" w:color="auto"/>
      </w:divBdr>
    </w:div>
    <w:div w:id="1908150880">
      <w:bodyDiv w:val="1"/>
      <w:marLeft w:val="0"/>
      <w:marRight w:val="0"/>
      <w:marTop w:val="0"/>
      <w:marBottom w:val="0"/>
      <w:divBdr>
        <w:top w:val="none" w:sz="0" w:space="0" w:color="auto"/>
        <w:left w:val="none" w:sz="0" w:space="0" w:color="auto"/>
        <w:bottom w:val="none" w:sz="0" w:space="0" w:color="auto"/>
        <w:right w:val="none" w:sz="0" w:space="0" w:color="auto"/>
      </w:divBdr>
    </w:div>
    <w:div w:id="1910263287">
      <w:bodyDiv w:val="1"/>
      <w:marLeft w:val="0"/>
      <w:marRight w:val="0"/>
      <w:marTop w:val="0"/>
      <w:marBottom w:val="0"/>
      <w:divBdr>
        <w:top w:val="none" w:sz="0" w:space="0" w:color="auto"/>
        <w:left w:val="none" w:sz="0" w:space="0" w:color="auto"/>
        <w:bottom w:val="none" w:sz="0" w:space="0" w:color="auto"/>
        <w:right w:val="none" w:sz="0" w:space="0" w:color="auto"/>
      </w:divBdr>
    </w:div>
    <w:div w:id="1917477987">
      <w:bodyDiv w:val="1"/>
      <w:marLeft w:val="0"/>
      <w:marRight w:val="0"/>
      <w:marTop w:val="0"/>
      <w:marBottom w:val="0"/>
      <w:divBdr>
        <w:top w:val="none" w:sz="0" w:space="0" w:color="auto"/>
        <w:left w:val="none" w:sz="0" w:space="0" w:color="auto"/>
        <w:bottom w:val="none" w:sz="0" w:space="0" w:color="auto"/>
        <w:right w:val="none" w:sz="0" w:space="0" w:color="auto"/>
      </w:divBdr>
    </w:div>
    <w:div w:id="1918712276">
      <w:bodyDiv w:val="1"/>
      <w:marLeft w:val="0"/>
      <w:marRight w:val="0"/>
      <w:marTop w:val="0"/>
      <w:marBottom w:val="0"/>
      <w:divBdr>
        <w:top w:val="none" w:sz="0" w:space="0" w:color="auto"/>
        <w:left w:val="none" w:sz="0" w:space="0" w:color="auto"/>
        <w:bottom w:val="none" w:sz="0" w:space="0" w:color="auto"/>
        <w:right w:val="none" w:sz="0" w:space="0" w:color="auto"/>
      </w:divBdr>
    </w:div>
    <w:div w:id="1924139010">
      <w:bodyDiv w:val="1"/>
      <w:marLeft w:val="0"/>
      <w:marRight w:val="0"/>
      <w:marTop w:val="0"/>
      <w:marBottom w:val="0"/>
      <w:divBdr>
        <w:top w:val="none" w:sz="0" w:space="0" w:color="auto"/>
        <w:left w:val="none" w:sz="0" w:space="0" w:color="auto"/>
        <w:bottom w:val="none" w:sz="0" w:space="0" w:color="auto"/>
        <w:right w:val="none" w:sz="0" w:space="0" w:color="auto"/>
      </w:divBdr>
    </w:div>
    <w:div w:id="1927379172">
      <w:bodyDiv w:val="1"/>
      <w:marLeft w:val="0"/>
      <w:marRight w:val="0"/>
      <w:marTop w:val="0"/>
      <w:marBottom w:val="0"/>
      <w:divBdr>
        <w:top w:val="none" w:sz="0" w:space="0" w:color="auto"/>
        <w:left w:val="none" w:sz="0" w:space="0" w:color="auto"/>
        <w:bottom w:val="none" w:sz="0" w:space="0" w:color="auto"/>
        <w:right w:val="none" w:sz="0" w:space="0" w:color="auto"/>
      </w:divBdr>
    </w:div>
    <w:div w:id="1935504691">
      <w:bodyDiv w:val="1"/>
      <w:marLeft w:val="0"/>
      <w:marRight w:val="0"/>
      <w:marTop w:val="0"/>
      <w:marBottom w:val="0"/>
      <w:divBdr>
        <w:top w:val="none" w:sz="0" w:space="0" w:color="auto"/>
        <w:left w:val="none" w:sz="0" w:space="0" w:color="auto"/>
        <w:bottom w:val="none" w:sz="0" w:space="0" w:color="auto"/>
        <w:right w:val="none" w:sz="0" w:space="0" w:color="auto"/>
      </w:divBdr>
    </w:div>
    <w:div w:id="1942452394">
      <w:bodyDiv w:val="1"/>
      <w:marLeft w:val="0"/>
      <w:marRight w:val="0"/>
      <w:marTop w:val="0"/>
      <w:marBottom w:val="0"/>
      <w:divBdr>
        <w:top w:val="none" w:sz="0" w:space="0" w:color="auto"/>
        <w:left w:val="none" w:sz="0" w:space="0" w:color="auto"/>
        <w:bottom w:val="none" w:sz="0" w:space="0" w:color="auto"/>
        <w:right w:val="none" w:sz="0" w:space="0" w:color="auto"/>
      </w:divBdr>
    </w:div>
    <w:div w:id="1943568082">
      <w:bodyDiv w:val="1"/>
      <w:marLeft w:val="0"/>
      <w:marRight w:val="0"/>
      <w:marTop w:val="0"/>
      <w:marBottom w:val="0"/>
      <w:divBdr>
        <w:top w:val="none" w:sz="0" w:space="0" w:color="auto"/>
        <w:left w:val="none" w:sz="0" w:space="0" w:color="auto"/>
        <w:bottom w:val="none" w:sz="0" w:space="0" w:color="auto"/>
        <w:right w:val="none" w:sz="0" w:space="0" w:color="auto"/>
      </w:divBdr>
    </w:div>
    <w:div w:id="1947040287">
      <w:bodyDiv w:val="1"/>
      <w:marLeft w:val="0"/>
      <w:marRight w:val="0"/>
      <w:marTop w:val="0"/>
      <w:marBottom w:val="0"/>
      <w:divBdr>
        <w:top w:val="none" w:sz="0" w:space="0" w:color="auto"/>
        <w:left w:val="none" w:sz="0" w:space="0" w:color="auto"/>
        <w:bottom w:val="none" w:sz="0" w:space="0" w:color="auto"/>
        <w:right w:val="none" w:sz="0" w:space="0" w:color="auto"/>
      </w:divBdr>
    </w:div>
    <w:div w:id="1951546832">
      <w:bodyDiv w:val="1"/>
      <w:marLeft w:val="0"/>
      <w:marRight w:val="0"/>
      <w:marTop w:val="0"/>
      <w:marBottom w:val="0"/>
      <w:divBdr>
        <w:top w:val="none" w:sz="0" w:space="0" w:color="auto"/>
        <w:left w:val="none" w:sz="0" w:space="0" w:color="auto"/>
        <w:bottom w:val="none" w:sz="0" w:space="0" w:color="auto"/>
        <w:right w:val="none" w:sz="0" w:space="0" w:color="auto"/>
      </w:divBdr>
    </w:div>
    <w:div w:id="1953243927">
      <w:bodyDiv w:val="1"/>
      <w:marLeft w:val="0"/>
      <w:marRight w:val="0"/>
      <w:marTop w:val="0"/>
      <w:marBottom w:val="0"/>
      <w:divBdr>
        <w:top w:val="none" w:sz="0" w:space="0" w:color="auto"/>
        <w:left w:val="none" w:sz="0" w:space="0" w:color="auto"/>
        <w:bottom w:val="none" w:sz="0" w:space="0" w:color="auto"/>
        <w:right w:val="none" w:sz="0" w:space="0" w:color="auto"/>
      </w:divBdr>
    </w:div>
    <w:div w:id="1953324147">
      <w:bodyDiv w:val="1"/>
      <w:marLeft w:val="0"/>
      <w:marRight w:val="0"/>
      <w:marTop w:val="0"/>
      <w:marBottom w:val="0"/>
      <w:divBdr>
        <w:top w:val="none" w:sz="0" w:space="0" w:color="auto"/>
        <w:left w:val="none" w:sz="0" w:space="0" w:color="auto"/>
        <w:bottom w:val="none" w:sz="0" w:space="0" w:color="auto"/>
        <w:right w:val="none" w:sz="0" w:space="0" w:color="auto"/>
      </w:divBdr>
    </w:div>
    <w:div w:id="1959068188">
      <w:bodyDiv w:val="1"/>
      <w:marLeft w:val="0"/>
      <w:marRight w:val="0"/>
      <w:marTop w:val="0"/>
      <w:marBottom w:val="0"/>
      <w:divBdr>
        <w:top w:val="none" w:sz="0" w:space="0" w:color="auto"/>
        <w:left w:val="none" w:sz="0" w:space="0" w:color="auto"/>
        <w:bottom w:val="none" w:sz="0" w:space="0" w:color="auto"/>
        <w:right w:val="none" w:sz="0" w:space="0" w:color="auto"/>
      </w:divBdr>
    </w:div>
    <w:div w:id="1960140166">
      <w:bodyDiv w:val="1"/>
      <w:marLeft w:val="0"/>
      <w:marRight w:val="0"/>
      <w:marTop w:val="0"/>
      <w:marBottom w:val="0"/>
      <w:divBdr>
        <w:top w:val="none" w:sz="0" w:space="0" w:color="auto"/>
        <w:left w:val="none" w:sz="0" w:space="0" w:color="auto"/>
        <w:bottom w:val="none" w:sz="0" w:space="0" w:color="auto"/>
        <w:right w:val="none" w:sz="0" w:space="0" w:color="auto"/>
      </w:divBdr>
    </w:div>
    <w:div w:id="1961301654">
      <w:bodyDiv w:val="1"/>
      <w:marLeft w:val="0"/>
      <w:marRight w:val="0"/>
      <w:marTop w:val="0"/>
      <w:marBottom w:val="0"/>
      <w:divBdr>
        <w:top w:val="none" w:sz="0" w:space="0" w:color="auto"/>
        <w:left w:val="none" w:sz="0" w:space="0" w:color="auto"/>
        <w:bottom w:val="none" w:sz="0" w:space="0" w:color="auto"/>
        <w:right w:val="none" w:sz="0" w:space="0" w:color="auto"/>
      </w:divBdr>
    </w:div>
    <w:div w:id="1965454170">
      <w:bodyDiv w:val="1"/>
      <w:marLeft w:val="0"/>
      <w:marRight w:val="0"/>
      <w:marTop w:val="0"/>
      <w:marBottom w:val="0"/>
      <w:divBdr>
        <w:top w:val="none" w:sz="0" w:space="0" w:color="auto"/>
        <w:left w:val="none" w:sz="0" w:space="0" w:color="auto"/>
        <w:bottom w:val="none" w:sz="0" w:space="0" w:color="auto"/>
        <w:right w:val="none" w:sz="0" w:space="0" w:color="auto"/>
      </w:divBdr>
    </w:div>
    <w:div w:id="1965455533">
      <w:bodyDiv w:val="1"/>
      <w:marLeft w:val="0"/>
      <w:marRight w:val="0"/>
      <w:marTop w:val="0"/>
      <w:marBottom w:val="0"/>
      <w:divBdr>
        <w:top w:val="none" w:sz="0" w:space="0" w:color="auto"/>
        <w:left w:val="none" w:sz="0" w:space="0" w:color="auto"/>
        <w:bottom w:val="none" w:sz="0" w:space="0" w:color="auto"/>
        <w:right w:val="none" w:sz="0" w:space="0" w:color="auto"/>
      </w:divBdr>
    </w:div>
    <w:div w:id="1980920161">
      <w:bodyDiv w:val="1"/>
      <w:marLeft w:val="0"/>
      <w:marRight w:val="0"/>
      <w:marTop w:val="0"/>
      <w:marBottom w:val="0"/>
      <w:divBdr>
        <w:top w:val="none" w:sz="0" w:space="0" w:color="auto"/>
        <w:left w:val="none" w:sz="0" w:space="0" w:color="auto"/>
        <w:bottom w:val="none" w:sz="0" w:space="0" w:color="auto"/>
        <w:right w:val="none" w:sz="0" w:space="0" w:color="auto"/>
      </w:divBdr>
    </w:div>
    <w:div w:id="1986736872">
      <w:bodyDiv w:val="1"/>
      <w:marLeft w:val="0"/>
      <w:marRight w:val="0"/>
      <w:marTop w:val="0"/>
      <w:marBottom w:val="0"/>
      <w:divBdr>
        <w:top w:val="none" w:sz="0" w:space="0" w:color="auto"/>
        <w:left w:val="none" w:sz="0" w:space="0" w:color="auto"/>
        <w:bottom w:val="none" w:sz="0" w:space="0" w:color="auto"/>
        <w:right w:val="none" w:sz="0" w:space="0" w:color="auto"/>
      </w:divBdr>
    </w:div>
    <w:div w:id="1990282133">
      <w:bodyDiv w:val="1"/>
      <w:marLeft w:val="0"/>
      <w:marRight w:val="0"/>
      <w:marTop w:val="0"/>
      <w:marBottom w:val="0"/>
      <w:divBdr>
        <w:top w:val="none" w:sz="0" w:space="0" w:color="auto"/>
        <w:left w:val="none" w:sz="0" w:space="0" w:color="auto"/>
        <w:bottom w:val="none" w:sz="0" w:space="0" w:color="auto"/>
        <w:right w:val="none" w:sz="0" w:space="0" w:color="auto"/>
      </w:divBdr>
    </w:div>
    <w:div w:id="1991472374">
      <w:bodyDiv w:val="1"/>
      <w:marLeft w:val="0"/>
      <w:marRight w:val="0"/>
      <w:marTop w:val="0"/>
      <w:marBottom w:val="0"/>
      <w:divBdr>
        <w:top w:val="none" w:sz="0" w:space="0" w:color="auto"/>
        <w:left w:val="none" w:sz="0" w:space="0" w:color="auto"/>
        <w:bottom w:val="none" w:sz="0" w:space="0" w:color="auto"/>
        <w:right w:val="none" w:sz="0" w:space="0" w:color="auto"/>
      </w:divBdr>
    </w:div>
    <w:div w:id="1993438909">
      <w:bodyDiv w:val="1"/>
      <w:marLeft w:val="0"/>
      <w:marRight w:val="0"/>
      <w:marTop w:val="0"/>
      <w:marBottom w:val="0"/>
      <w:divBdr>
        <w:top w:val="none" w:sz="0" w:space="0" w:color="auto"/>
        <w:left w:val="none" w:sz="0" w:space="0" w:color="auto"/>
        <w:bottom w:val="none" w:sz="0" w:space="0" w:color="auto"/>
        <w:right w:val="none" w:sz="0" w:space="0" w:color="auto"/>
      </w:divBdr>
    </w:div>
    <w:div w:id="1996949623">
      <w:bodyDiv w:val="1"/>
      <w:marLeft w:val="0"/>
      <w:marRight w:val="0"/>
      <w:marTop w:val="0"/>
      <w:marBottom w:val="0"/>
      <w:divBdr>
        <w:top w:val="none" w:sz="0" w:space="0" w:color="auto"/>
        <w:left w:val="none" w:sz="0" w:space="0" w:color="auto"/>
        <w:bottom w:val="none" w:sz="0" w:space="0" w:color="auto"/>
        <w:right w:val="none" w:sz="0" w:space="0" w:color="auto"/>
      </w:divBdr>
    </w:div>
    <w:div w:id="2006665309">
      <w:bodyDiv w:val="1"/>
      <w:marLeft w:val="0"/>
      <w:marRight w:val="0"/>
      <w:marTop w:val="0"/>
      <w:marBottom w:val="0"/>
      <w:divBdr>
        <w:top w:val="none" w:sz="0" w:space="0" w:color="auto"/>
        <w:left w:val="none" w:sz="0" w:space="0" w:color="auto"/>
        <w:bottom w:val="none" w:sz="0" w:space="0" w:color="auto"/>
        <w:right w:val="none" w:sz="0" w:space="0" w:color="auto"/>
      </w:divBdr>
    </w:div>
    <w:div w:id="2006669341">
      <w:bodyDiv w:val="1"/>
      <w:marLeft w:val="0"/>
      <w:marRight w:val="0"/>
      <w:marTop w:val="0"/>
      <w:marBottom w:val="0"/>
      <w:divBdr>
        <w:top w:val="none" w:sz="0" w:space="0" w:color="auto"/>
        <w:left w:val="none" w:sz="0" w:space="0" w:color="auto"/>
        <w:bottom w:val="none" w:sz="0" w:space="0" w:color="auto"/>
        <w:right w:val="none" w:sz="0" w:space="0" w:color="auto"/>
      </w:divBdr>
    </w:div>
    <w:div w:id="2008362027">
      <w:bodyDiv w:val="1"/>
      <w:marLeft w:val="0"/>
      <w:marRight w:val="0"/>
      <w:marTop w:val="0"/>
      <w:marBottom w:val="0"/>
      <w:divBdr>
        <w:top w:val="none" w:sz="0" w:space="0" w:color="auto"/>
        <w:left w:val="none" w:sz="0" w:space="0" w:color="auto"/>
        <w:bottom w:val="none" w:sz="0" w:space="0" w:color="auto"/>
        <w:right w:val="none" w:sz="0" w:space="0" w:color="auto"/>
      </w:divBdr>
    </w:div>
    <w:div w:id="2019383619">
      <w:bodyDiv w:val="1"/>
      <w:marLeft w:val="0"/>
      <w:marRight w:val="0"/>
      <w:marTop w:val="0"/>
      <w:marBottom w:val="0"/>
      <w:divBdr>
        <w:top w:val="none" w:sz="0" w:space="0" w:color="auto"/>
        <w:left w:val="none" w:sz="0" w:space="0" w:color="auto"/>
        <w:bottom w:val="none" w:sz="0" w:space="0" w:color="auto"/>
        <w:right w:val="none" w:sz="0" w:space="0" w:color="auto"/>
      </w:divBdr>
    </w:div>
    <w:div w:id="2027245619">
      <w:bodyDiv w:val="1"/>
      <w:marLeft w:val="0"/>
      <w:marRight w:val="0"/>
      <w:marTop w:val="0"/>
      <w:marBottom w:val="0"/>
      <w:divBdr>
        <w:top w:val="none" w:sz="0" w:space="0" w:color="auto"/>
        <w:left w:val="none" w:sz="0" w:space="0" w:color="auto"/>
        <w:bottom w:val="none" w:sz="0" w:space="0" w:color="auto"/>
        <w:right w:val="none" w:sz="0" w:space="0" w:color="auto"/>
      </w:divBdr>
    </w:div>
    <w:div w:id="2030593911">
      <w:bodyDiv w:val="1"/>
      <w:marLeft w:val="0"/>
      <w:marRight w:val="0"/>
      <w:marTop w:val="0"/>
      <w:marBottom w:val="0"/>
      <w:divBdr>
        <w:top w:val="none" w:sz="0" w:space="0" w:color="auto"/>
        <w:left w:val="none" w:sz="0" w:space="0" w:color="auto"/>
        <w:bottom w:val="none" w:sz="0" w:space="0" w:color="auto"/>
        <w:right w:val="none" w:sz="0" w:space="0" w:color="auto"/>
      </w:divBdr>
    </w:div>
    <w:div w:id="2032300166">
      <w:bodyDiv w:val="1"/>
      <w:marLeft w:val="0"/>
      <w:marRight w:val="0"/>
      <w:marTop w:val="0"/>
      <w:marBottom w:val="0"/>
      <w:divBdr>
        <w:top w:val="none" w:sz="0" w:space="0" w:color="auto"/>
        <w:left w:val="none" w:sz="0" w:space="0" w:color="auto"/>
        <w:bottom w:val="none" w:sz="0" w:space="0" w:color="auto"/>
        <w:right w:val="none" w:sz="0" w:space="0" w:color="auto"/>
      </w:divBdr>
    </w:div>
    <w:div w:id="2035882997">
      <w:bodyDiv w:val="1"/>
      <w:marLeft w:val="0"/>
      <w:marRight w:val="0"/>
      <w:marTop w:val="0"/>
      <w:marBottom w:val="0"/>
      <w:divBdr>
        <w:top w:val="none" w:sz="0" w:space="0" w:color="auto"/>
        <w:left w:val="none" w:sz="0" w:space="0" w:color="auto"/>
        <w:bottom w:val="none" w:sz="0" w:space="0" w:color="auto"/>
        <w:right w:val="none" w:sz="0" w:space="0" w:color="auto"/>
      </w:divBdr>
    </w:div>
    <w:div w:id="2038237202">
      <w:bodyDiv w:val="1"/>
      <w:marLeft w:val="0"/>
      <w:marRight w:val="0"/>
      <w:marTop w:val="0"/>
      <w:marBottom w:val="0"/>
      <w:divBdr>
        <w:top w:val="none" w:sz="0" w:space="0" w:color="auto"/>
        <w:left w:val="none" w:sz="0" w:space="0" w:color="auto"/>
        <w:bottom w:val="none" w:sz="0" w:space="0" w:color="auto"/>
        <w:right w:val="none" w:sz="0" w:space="0" w:color="auto"/>
      </w:divBdr>
    </w:div>
    <w:div w:id="2041198705">
      <w:bodyDiv w:val="1"/>
      <w:marLeft w:val="0"/>
      <w:marRight w:val="0"/>
      <w:marTop w:val="0"/>
      <w:marBottom w:val="0"/>
      <w:divBdr>
        <w:top w:val="none" w:sz="0" w:space="0" w:color="auto"/>
        <w:left w:val="none" w:sz="0" w:space="0" w:color="auto"/>
        <w:bottom w:val="none" w:sz="0" w:space="0" w:color="auto"/>
        <w:right w:val="none" w:sz="0" w:space="0" w:color="auto"/>
      </w:divBdr>
    </w:div>
    <w:div w:id="2043438769">
      <w:bodyDiv w:val="1"/>
      <w:marLeft w:val="0"/>
      <w:marRight w:val="0"/>
      <w:marTop w:val="0"/>
      <w:marBottom w:val="0"/>
      <w:divBdr>
        <w:top w:val="none" w:sz="0" w:space="0" w:color="auto"/>
        <w:left w:val="none" w:sz="0" w:space="0" w:color="auto"/>
        <w:bottom w:val="none" w:sz="0" w:space="0" w:color="auto"/>
        <w:right w:val="none" w:sz="0" w:space="0" w:color="auto"/>
      </w:divBdr>
    </w:div>
    <w:div w:id="2043819340">
      <w:bodyDiv w:val="1"/>
      <w:marLeft w:val="0"/>
      <w:marRight w:val="0"/>
      <w:marTop w:val="0"/>
      <w:marBottom w:val="0"/>
      <w:divBdr>
        <w:top w:val="none" w:sz="0" w:space="0" w:color="auto"/>
        <w:left w:val="none" w:sz="0" w:space="0" w:color="auto"/>
        <w:bottom w:val="none" w:sz="0" w:space="0" w:color="auto"/>
        <w:right w:val="none" w:sz="0" w:space="0" w:color="auto"/>
      </w:divBdr>
    </w:div>
    <w:div w:id="2046176760">
      <w:bodyDiv w:val="1"/>
      <w:marLeft w:val="0"/>
      <w:marRight w:val="0"/>
      <w:marTop w:val="0"/>
      <w:marBottom w:val="0"/>
      <w:divBdr>
        <w:top w:val="none" w:sz="0" w:space="0" w:color="auto"/>
        <w:left w:val="none" w:sz="0" w:space="0" w:color="auto"/>
        <w:bottom w:val="none" w:sz="0" w:space="0" w:color="auto"/>
        <w:right w:val="none" w:sz="0" w:space="0" w:color="auto"/>
      </w:divBdr>
    </w:div>
    <w:div w:id="2052068000">
      <w:bodyDiv w:val="1"/>
      <w:marLeft w:val="0"/>
      <w:marRight w:val="0"/>
      <w:marTop w:val="0"/>
      <w:marBottom w:val="0"/>
      <w:divBdr>
        <w:top w:val="none" w:sz="0" w:space="0" w:color="auto"/>
        <w:left w:val="none" w:sz="0" w:space="0" w:color="auto"/>
        <w:bottom w:val="none" w:sz="0" w:space="0" w:color="auto"/>
        <w:right w:val="none" w:sz="0" w:space="0" w:color="auto"/>
      </w:divBdr>
    </w:div>
    <w:div w:id="2061325169">
      <w:bodyDiv w:val="1"/>
      <w:marLeft w:val="0"/>
      <w:marRight w:val="0"/>
      <w:marTop w:val="0"/>
      <w:marBottom w:val="0"/>
      <w:divBdr>
        <w:top w:val="none" w:sz="0" w:space="0" w:color="auto"/>
        <w:left w:val="none" w:sz="0" w:space="0" w:color="auto"/>
        <w:bottom w:val="none" w:sz="0" w:space="0" w:color="auto"/>
        <w:right w:val="none" w:sz="0" w:space="0" w:color="auto"/>
      </w:divBdr>
    </w:div>
    <w:div w:id="2062364985">
      <w:bodyDiv w:val="1"/>
      <w:marLeft w:val="0"/>
      <w:marRight w:val="0"/>
      <w:marTop w:val="0"/>
      <w:marBottom w:val="0"/>
      <w:divBdr>
        <w:top w:val="none" w:sz="0" w:space="0" w:color="auto"/>
        <w:left w:val="none" w:sz="0" w:space="0" w:color="auto"/>
        <w:bottom w:val="none" w:sz="0" w:space="0" w:color="auto"/>
        <w:right w:val="none" w:sz="0" w:space="0" w:color="auto"/>
      </w:divBdr>
    </w:div>
    <w:div w:id="2062710227">
      <w:bodyDiv w:val="1"/>
      <w:marLeft w:val="0"/>
      <w:marRight w:val="0"/>
      <w:marTop w:val="0"/>
      <w:marBottom w:val="0"/>
      <w:divBdr>
        <w:top w:val="none" w:sz="0" w:space="0" w:color="auto"/>
        <w:left w:val="none" w:sz="0" w:space="0" w:color="auto"/>
        <w:bottom w:val="none" w:sz="0" w:space="0" w:color="auto"/>
        <w:right w:val="none" w:sz="0" w:space="0" w:color="auto"/>
      </w:divBdr>
    </w:div>
    <w:div w:id="2067334666">
      <w:bodyDiv w:val="1"/>
      <w:marLeft w:val="0"/>
      <w:marRight w:val="0"/>
      <w:marTop w:val="0"/>
      <w:marBottom w:val="0"/>
      <w:divBdr>
        <w:top w:val="none" w:sz="0" w:space="0" w:color="auto"/>
        <w:left w:val="none" w:sz="0" w:space="0" w:color="auto"/>
        <w:bottom w:val="none" w:sz="0" w:space="0" w:color="auto"/>
        <w:right w:val="none" w:sz="0" w:space="0" w:color="auto"/>
      </w:divBdr>
    </w:div>
    <w:div w:id="2069109960">
      <w:bodyDiv w:val="1"/>
      <w:marLeft w:val="0"/>
      <w:marRight w:val="0"/>
      <w:marTop w:val="0"/>
      <w:marBottom w:val="0"/>
      <w:divBdr>
        <w:top w:val="none" w:sz="0" w:space="0" w:color="auto"/>
        <w:left w:val="none" w:sz="0" w:space="0" w:color="auto"/>
        <w:bottom w:val="none" w:sz="0" w:space="0" w:color="auto"/>
        <w:right w:val="none" w:sz="0" w:space="0" w:color="auto"/>
      </w:divBdr>
    </w:div>
    <w:div w:id="2069914878">
      <w:bodyDiv w:val="1"/>
      <w:marLeft w:val="0"/>
      <w:marRight w:val="0"/>
      <w:marTop w:val="0"/>
      <w:marBottom w:val="0"/>
      <w:divBdr>
        <w:top w:val="none" w:sz="0" w:space="0" w:color="auto"/>
        <w:left w:val="none" w:sz="0" w:space="0" w:color="auto"/>
        <w:bottom w:val="none" w:sz="0" w:space="0" w:color="auto"/>
        <w:right w:val="none" w:sz="0" w:space="0" w:color="auto"/>
      </w:divBdr>
    </w:div>
    <w:div w:id="2073111142">
      <w:bodyDiv w:val="1"/>
      <w:marLeft w:val="0"/>
      <w:marRight w:val="0"/>
      <w:marTop w:val="0"/>
      <w:marBottom w:val="0"/>
      <w:divBdr>
        <w:top w:val="none" w:sz="0" w:space="0" w:color="auto"/>
        <w:left w:val="none" w:sz="0" w:space="0" w:color="auto"/>
        <w:bottom w:val="none" w:sz="0" w:space="0" w:color="auto"/>
        <w:right w:val="none" w:sz="0" w:space="0" w:color="auto"/>
      </w:divBdr>
    </w:div>
    <w:div w:id="2075467359">
      <w:bodyDiv w:val="1"/>
      <w:marLeft w:val="0"/>
      <w:marRight w:val="0"/>
      <w:marTop w:val="0"/>
      <w:marBottom w:val="0"/>
      <w:divBdr>
        <w:top w:val="none" w:sz="0" w:space="0" w:color="auto"/>
        <w:left w:val="none" w:sz="0" w:space="0" w:color="auto"/>
        <w:bottom w:val="none" w:sz="0" w:space="0" w:color="auto"/>
        <w:right w:val="none" w:sz="0" w:space="0" w:color="auto"/>
      </w:divBdr>
    </w:div>
    <w:div w:id="2076851649">
      <w:bodyDiv w:val="1"/>
      <w:marLeft w:val="0"/>
      <w:marRight w:val="0"/>
      <w:marTop w:val="0"/>
      <w:marBottom w:val="0"/>
      <w:divBdr>
        <w:top w:val="none" w:sz="0" w:space="0" w:color="auto"/>
        <w:left w:val="none" w:sz="0" w:space="0" w:color="auto"/>
        <w:bottom w:val="none" w:sz="0" w:space="0" w:color="auto"/>
        <w:right w:val="none" w:sz="0" w:space="0" w:color="auto"/>
      </w:divBdr>
    </w:div>
    <w:div w:id="2081052283">
      <w:bodyDiv w:val="1"/>
      <w:marLeft w:val="0"/>
      <w:marRight w:val="0"/>
      <w:marTop w:val="0"/>
      <w:marBottom w:val="0"/>
      <w:divBdr>
        <w:top w:val="none" w:sz="0" w:space="0" w:color="auto"/>
        <w:left w:val="none" w:sz="0" w:space="0" w:color="auto"/>
        <w:bottom w:val="none" w:sz="0" w:space="0" w:color="auto"/>
        <w:right w:val="none" w:sz="0" w:space="0" w:color="auto"/>
      </w:divBdr>
    </w:div>
    <w:div w:id="2083064402">
      <w:bodyDiv w:val="1"/>
      <w:marLeft w:val="0"/>
      <w:marRight w:val="0"/>
      <w:marTop w:val="0"/>
      <w:marBottom w:val="0"/>
      <w:divBdr>
        <w:top w:val="none" w:sz="0" w:space="0" w:color="auto"/>
        <w:left w:val="none" w:sz="0" w:space="0" w:color="auto"/>
        <w:bottom w:val="none" w:sz="0" w:space="0" w:color="auto"/>
        <w:right w:val="none" w:sz="0" w:space="0" w:color="auto"/>
      </w:divBdr>
    </w:div>
    <w:div w:id="2088501666">
      <w:bodyDiv w:val="1"/>
      <w:marLeft w:val="0"/>
      <w:marRight w:val="0"/>
      <w:marTop w:val="0"/>
      <w:marBottom w:val="0"/>
      <w:divBdr>
        <w:top w:val="none" w:sz="0" w:space="0" w:color="auto"/>
        <w:left w:val="none" w:sz="0" w:space="0" w:color="auto"/>
        <w:bottom w:val="none" w:sz="0" w:space="0" w:color="auto"/>
        <w:right w:val="none" w:sz="0" w:space="0" w:color="auto"/>
      </w:divBdr>
    </w:div>
    <w:div w:id="2090036909">
      <w:bodyDiv w:val="1"/>
      <w:marLeft w:val="0"/>
      <w:marRight w:val="0"/>
      <w:marTop w:val="0"/>
      <w:marBottom w:val="0"/>
      <w:divBdr>
        <w:top w:val="none" w:sz="0" w:space="0" w:color="auto"/>
        <w:left w:val="none" w:sz="0" w:space="0" w:color="auto"/>
        <w:bottom w:val="none" w:sz="0" w:space="0" w:color="auto"/>
        <w:right w:val="none" w:sz="0" w:space="0" w:color="auto"/>
      </w:divBdr>
    </w:div>
    <w:div w:id="2091195830">
      <w:bodyDiv w:val="1"/>
      <w:marLeft w:val="0"/>
      <w:marRight w:val="0"/>
      <w:marTop w:val="0"/>
      <w:marBottom w:val="0"/>
      <w:divBdr>
        <w:top w:val="none" w:sz="0" w:space="0" w:color="auto"/>
        <w:left w:val="none" w:sz="0" w:space="0" w:color="auto"/>
        <w:bottom w:val="none" w:sz="0" w:space="0" w:color="auto"/>
        <w:right w:val="none" w:sz="0" w:space="0" w:color="auto"/>
      </w:divBdr>
    </w:div>
    <w:div w:id="2092969736">
      <w:bodyDiv w:val="1"/>
      <w:marLeft w:val="0"/>
      <w:marRight w:val="0"/>
      <w:marTop w:val="0"/>
      <w:marBottom w:val="0"/>
      <w:divBdr>
        <w:top w:val="none" w:sz="0" w:space="0" w:color="auto"/>
        <w:left w:val="none" w:sz="0" w:space="0" w:color="auto"/>
        <w:bottom w:val="none" w:sz="0" w:space="0" w:color="auto"/>
        <w:right w:val="none" w:sz="0" w:space="0" w:color="auto"/>
      </w:divBdr>
    </w:div>
    <w:div w:id="2094547760">
      <w:bodyDiv w:val="1"/>
      <w:marLeft w:val="0"/>
      <w:marRight w:val="0"/>
      <w:marTop w:val="0"/>
      <w:marBottom w:val="0"/>
      <w:divBdr>
        <w:top w:val="none" w:sz="0" w:space="0" w:color="auto"/>
        <w:left w:val="none" w:sz="0" w:space="0" w:color="auto"/>
        <w:bottom w:val="none" w:sz="0" w:space="0" w:color="auto"/>
        <w:right w:val="none" w:sz="0" w:space="0" w:color="auto"/>
      </w:divBdr>
    </w:div>
    <w:div w:id="2099327757">
      <w:bodyDiv w:val="1"/>
      <w:marLeft w:val="0"/>
      <w:marRight w:val="0"/>
      <w:marTop w:val="0"/>
      <w:marBottom w:val="0"/>
      <w:divBdr>
        <w:top w:val="none" w:sz="0" w:space="0" w:color="auto"/>
        <w:left w:val="none" w:sz="0" w:space="0" w:color="auto"/>
        <w:bottom w:val="none" w:sz="0" w:space="0" w:color="auto"/>
        <w:right w:val="none" w:sz="0" w:space="0" w:color="auto"/>
      </w:divBdr>
    </w:div>
    <w:div w:id="2101219696">
      <w:bodyDiv w:val="1"/>
      <w:marLeft w:val="0"/>
      <w:marRight w:val="0"/>
      <w:marTop w:val="0"/>
      <w:marBottom w:val="0"/>
      <w:divBdr>
        <w:top w:val="none" w:sz="0" w:space="0" w:color="auto"/>
        <w:left w:val="none" w:sz="0" w:space="0" w:color="auto"/>
        <w:bottom w:val="none" w:sz="0" w:space="0" w:color="auto"/>
        <w:right w:val="none" w:sz="0" w:space="0" w:color="auto"/>
      </w:divBdr>
    </w:div>
    <w:div w:id="2101830799">
      <w:bodyDiv w:val="1"/>
      <w:marLeft w:val="0"/>
      <w:marRight w:val="0"/>
      <w:marTop w:val="0"/>
      <w:marBottom w:val="0"/>
      <w:divBdr>
        <w:top w:val="none" w:sz="0" w:space="0" w:color="auto"/>
        <w:left w:val="none" w:sz="0" w:space="0" w:color="auto"/>
        <w:bottom w:val="none" w:sz="0" w:space="0" w:color="auto"/>
        <w:right w:val="none" w:sz="0" w:space="0" w:color="auto"/>
      </w:divBdr>
    </w:div>
    <w:div w:id="2103723507">
      <w:bodyDiv w:val="1"/>
      <w:marLeft w:val="0"/>
      <w:marRight w:val="0"/>
      <w:marTop w:val="0"/>
      <w:marBottom w:val="0"/>
      <w:divBdr>
        <w:top w:val="none" w:sz="0" w:space="0" w:color="auto"/>
        <w:left w:val="none" w:sz="0" w:space="0" w:color="auto"/>
        <w:bottom w:val="none" w:sz="0" w:space="0" w:color="auto"/>
        <w:right w:val="none" w:sz="0" w:space="0" w:color="auto"/>
      </w:divBdr>
    </w:div>
    <w:div w:id="2106918904">
      <w:bodyDiv w:val="1"/>
      <w:marLeft w:val="0"/>
      <w:marRight w:val="0"/>
      <w:marTop w:val="0"/>
      <w:marBottom w:val="0"/>
      <w:divBdr>
        <w:top w:val="none" w:sz="0" w:space="0" w:color="auto"/>
        <w:left w:val="none" w:sz="0" w:space="0" w:color="auto"/>
        <w:bottom w:val="none" w:sz="0" w:space="0" w:color="auto"/>
        <w:right w:val="none" w:sz="0" w:space="0" w:color="auto"/>
      </w:divBdr>
    </w:div>
    <w:div w:id="2108428428">
      <w:bodyDiv w:val="1"/>
      <w:marLeft w:val="0"/>
      <w:marRight w:val="0"/>
      <w:marTop w:val="0"/>
      <w:marBottom w:val="0"/>
      <w:divBdr>
        <w:top w:val="none" w:sz="0" w:space="0" w:color="auto"/>
        <w:left w:val="none" w:sz="0" w:space="0" w:color="auto"/>
        <w:bottom w:val="none" w:sz="0" w:space="0" w:color="auto"/>
        <w:right w:val="none" w:sz="0" w:space="0" w:color="auto"/>
      </w:divBdr>
    </w:div>
    <w:div w:id="2113864322">
      <w:bodyDiv w:val="1"/>
      <w:marLeft w:val="0"/>
      <w:marRight w:val="0"/>
      <w:marTop w:val="0"/>
      <w:marBottom w:val="0"/>
      <w:divBdr>
        <w:top w:val="none" w:sz="0" w:space="0" w:color="auto"/>
        <w:left w:val="none" w:sz="0" w:space="0" w:color="auto"/>
        <w:bottom w:val="none" w:sz="0" w:space="0" w:color="auto"/>
        <w:right w:val="none" w:sz="0" w:space="0" w:color="auto"/>
      </w:divBdr>
    </w:div>
    <w:div w:id="2115438881">
      <w:bodyDiv w:val="1"/>
      <w:marLeft w:val="0"/>
      <w:marRight w:val="0"/>
      <w:marTop w:val="0"/>
      <w:marBottom w:val="0"/>
      <w:divBdr>
        <w:top w:val="none" w:sz="0" w:space="0" w:color="auto"/>
        <w:left w:val="none" w:sz="0" w:space="0" w:color="auto"/>
        <w:bottom w:val="none" w:sz="0" w:space="0" w:color="auto"/>
        <w:right w:val="none" w:sz="0" w:space="0" w:color="auto"/>
      </w:divBdr>
    </w:div>
    <w:div w:id="2119911640">
      <w:bodyDiv w:val="1"/>
      <w:marLeft w:val="0"/>
      <w:marRight w:val="0"/>
      <w:marTop w:val="0"/>
      <w:marBottom w:val="0"/>
      <w:divBdr>
        <w:top w:val="none" w:sz="0" w:space="0" w:color="auto"/>
        <w:left w:val="none" w:sz="0" w:space="0" w:color="auto"/>
        <w:bottom w:val="none" w:sz="0" w:space="0" w:color="auto"/>
        <w:right w:val="none" w:sz="0" w:space="0" w:color="auto"/>
      </w:divBdr>
    </w:div>
    <w:div w:id="2122796788">
      <w:bodyDiv w:val="1"/>
      <w:marLeft w:val="0"/>
      <w:marRight w:val="0"/>
      <w:marTop w:val="0"/>
      <w:marBottom w:val="0"/>
      <w:divBdr>
        <w:top w:val="none" w:sz="0" w:space="0" w:color="auto"/>
        <w:left w:val="none" w:sz="0" w:space="0" w:color="auto"/>
        <w:bottom w:val="none" w:sz="0" w:space="0" w:color="auto"/>
        <w:right w:val="none" w:sz="0" w:space="0" w:color="auto"/>
      </w:divBdr>
    </w:div>
    <w:div w:id="2122802713">
      <w:bodyDiv w:val="1"/>
      <w:marLeft w:val="0"/>
      <w:marRight w:val="0"/>
      <w:marTop w:val="0"/>
      <w:marBottom w:val="0"/>
      <w:divBdr>
        <w:top w:val="none" w:sz="0" w:space="0" w:color="auto"/>
        <w:left w:val="none" w:sz="0" w:space="0" w:color="auto"/>
        <w:bottom w:val="none" w:sz="0" w:space="0" w:color="auto"/>
        <w:right w:val="none" w:sz="0" w:space="0" w:color="auto"/>
      </w:divBdr>
    </w:div>
    <w:div w:id="2123106073">
      <w:bodyDiv w:val="1"/>
      <w:marLeft w:val="0"/>
      <w:marRight w:val="0"/>
      <w:marTop w:val="0"/>
      <w:marBottom w:val="0"/>
      <w:divBdr>
        <w:top w:val="none" w:sz="0" w:space="0" w:color="auto"/>
        <w:left w:val="none" w:sz="0" w:space="0" w:color="auto"/>
        <w:bottom w:val="none" w:sz="0" w:space="0" w:color="auto"/>
        <w:right w:val="none" w:sz="0" w:space="0" w:color="auto"/>
      </w:divBdr>
    </w:div>
    <w:div w:id="2129202631">
      <w:bodyDiv w:val="1"/>
      <w:marLeft w:val="0"/>
      <w:marRight w:val="0"/>
      <w:marTop w:val="0"/>
      <w:marBottom w:val="0"/>
      <w:divBdr>
        <w:top w:val="none" w:sz="0" w:space="0" w:color="auto"/>
        <w:left w:val="none" w:sz="0" w:space="0" w:color="auto"/>
        <w:bottom w:val="none" w:sz="0" w:space="0" w:color="auto"/>
        <w:right w:val="none" w:sz="0" w:space="0" w:color="auto"/>
      </w:divBdr>
    </w:div>
    <w:div w:id="2129665746">
      <w:bodyDiv w:val="1"/>
      <w:marLeft w:val="0"/>
      <w:marRight w:val="0"/>
      <w:marTop w:val="0"/>
      <w:marBottom w:val="0"/>
      <w:divBdr>
        <w:top w:val="none" w:sz="0" w:space="0" w:color="auto"/>
        <w:left w:val="none" w:sz="0" w:space="0" w:color="auto"/>
        <w:bottom w:val="none" w:sz="0" w:space="0" w:color="auto"/>
        <w:right w:val="none" w:sz="0" w:space="0" w:color="auto"/>
      </w:divBdr>
    </w:div>
    <w:div w:id="2131432397">
      <w:bodyDiv w:val="1"/>
      <w:marLeft w:val="0"/>
      <w:marRight w:val="0"/>
      <w:marTop w:val="0"/>
      <w:marBottom w:val="0"/>
      <w:divBdr>
        <w:top w:val="none" w:sz="0" w:space="0" w:color="auto"/>
        <w:left w:val="none" w:sz="0" w:space="0" w:color="auto"/>
        <w:bottom w:val="none" w:sz="0" w:space="0" w:color="auto"/>
        <w:right w:val="none" w:sz="0" w:space="0" w:color="auto"/>
      </w:divBdr>
    </w:div>
    <w:div w:id="2133283073">
      <w:bodyDiv w:val="1"/>
      <w:marLeft w:val="0"/>
      <w:marRight w:val="0"/>
      <w:marTop w:val="0"/>
      <w:marBottom w:val="0"/>
      <w:divBdr>
        <w:top w:val="none" w:sz="0" w:space="0" w:color="auto"/>
        <w:left w:val="none" w:sz="0" w:space="0" w:color="auto"/>
        <w:bottom w:val="none" w:sz="0" w:space="0" w:color="auto"/>
        <w:right w:val="none" w:sz="0" w:space="0" w:color="auto"/>
      </w:divBdr>
    </w:div>
    <w:div w:id="2143649047">
      <w:bodyDiv w:val="1"/>
      <w:marLeft w:val="0"/>
      <w:marRight w:val="0"/>
      <w:marTop w:val="0"/>
      <w:marBottom w:val="0"/>
      <w:divBdr>
        <w:top w:val="none" w:sz="0" w:space="0" w:color="auto"/>
        <w:left w:val="none" w:sz="0" w:space="0" w:color="auto"/>
        <w:bottom w:val="none" w:sz="0" w:space="0" w:color="auto"/>
        <w:right w:val="none" w:sz="0" w:space="0" w:color="auto"/>
      </w:divBdr>
    </w:div>
    <w:div w:id="2144805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google.co.uk/url?sa=i&amp;rct=j&amp;q=&amp;esrc=s&amp;source=images&amp;cd=&amp;cad=rja&amp;uact=8&amp;ved=2ahUKEwjr2MOb9ereAhUsJMAKHdFlCM0QjRx6BAgBEAU&amp;url=https://www.youtube.com/watch?v%3DHiBRviA3lnI&amp;psig=AOvVaw3ODPEzdiKXwCtb6JBD6R5m&amp;ust=154307625564375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ogue.co.uk/gallery/adidas-tracksuit-celebrity-tren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adidas-group.com/media/filer_public/5f/8a/5f8abbff-7e5d-49a9-8169-ea16225e9798/adidasag_2017fyresults_en_final.pdf" TargetMode="External"/><Relationship Id="rId4" Type="http://schemas.openxmlformats.org/officeDocument/2006/relationships/webSettings" Target="webSettings.xml"/><Relationship Id="rId9" Type="http://schemas.openxmlformats.org/officeDocument/2006/relationships/hyperlink" Target="https://www.adidas-group.com/media/filer_public/ed/2b/ed2baf56-5ba9-47cd-ad0e-c0064401f7fa/2018_adidas_group_infographic_en_update.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Adi18</b:Tag>
    <b:SourceType>InternetSite</b:SourceType>
    <b:Guid>{AB945184-2AD5-4506-AE42-7ECE44881496}</b:Guid>
    <b:Title>History</b:Title>
    <b:InternetSiteTitle>Adidas</b:InternetSiteTitle>
    <b:Year>2018</b:Year>
    <b:Month>Novemeber</b:Month>
    <b:Day>10</b:Day>
    <b:URL>https://www.adidas-group.com/en/group/history/</b:URL>
    <b:Author>
      <b:Author>
        <b:Corporate>Adidas</b:Corporate>
      </b:Author>
    </b:Author>
    <b:RefOrder>2</b:RefOrder>
  </b:Source>
  <b:Source>
    <b:Tag>Mar18</b:Tag>
    <b:SourceType>ArticleInAPeriodical</b:SourceType>
    <b:Guid>{CFD4F36D-C687-4EA1-9A09-F603F5E8E367}</b:Guid>
    <b:Title>Adidas AG SWOT Analysis</b:Title>
    <b:Year>2018</b:Year>
    <b:Month>July</b:Month>
    <b:Day>18</b:Day>
    <b:Pages>1-8</b:Pages>
    <b:Author>
      <b:Author>
        <b:NameList>
          <b:Person>
            <b:Last>MarketLine</b:Last>
          </b:Person>
        </b:NameList>
      </b:Author>
    </b:Author>
    <b:RefOrder>30</b:RefOrder>
  </b:Source>
  <b:Source>
    <b:Tag>SDi08</b:Tag>
    <b:SourceType>Book</b:SourceType>
    <b:Guid>{E6826D73-A1CB-40EF-8BFC-952904E88BCC}</b:Guid>
    <b:Title>Market Planning</b:Title>
    <b:Year>2008</b:Year>
    <b:Author>
      <b:Author>
        <b:NameList>
          <b:Person>
            <b:Last>Dibb</b:Last>
            <b:First>S</b:First>
          </b:Person>
          <b:Person>
            <b:Last>Simkin</b:Last>
            <b:First>L</b:First>
          </b:Person>
        </b:NameList>
      </b:Author>
    </b:Author>
    <b:City>London</b:City>
    <b:Publisher>Cenpage</b:Publisher>
    <b:RefOrder>20</b:RefOrder>
  </b:Source>
  <b:Source>
    <b:Tag>GDr08</b:Tag>
    <b:SourceType>Book</b:SourceType>
    <b:Guid>{9F9D4FA0-AB29-40E1-ACFA-86015AEC3F11}</b:Guid>
    <b:Author>
      <b:Author>
        <b:NameList>
          <b:Person>
            <b:Last>Drummond</b:Last>
            <b:First>G</b:First>
          </b:Person>
          <b:Person>
            <b:Last>Ensor</b:Last>
            <b:First>J</b:First>
          </b:Person>
          <b:Person>
            <b:Last>Ashford</b:Last>
            <b:First>R</b:First>
          </b:Person>
        </b:NameList>
      </b:Author>
    </b:Author>
    <b:Title>Strategic Marketing: Planning and Control </b:Title>
    <b:Year>2008</b:Year>
    <b:City>Oxford</b:City>
    <b:Publisher>Butterworth Heinemann</b:Publisher>
    <b:RefOrder>16</b:RefOrder>
  </b:Source>
  <b:Source>
    <b:Tag>GJo10</b:Tag>
    <b:SourceType>Book</b:SourceType>
    <b:Guid>{60B68405-69E2-4DB6-BA66-B2C9BEAB400C}</b:Guid>
    <b:Author>
      <b:Author>
        <b:NameList>
          <b:Person>
            <b:Last>Johnson</b:Last>
            <b:First>G</b:First>
          </b:Person>
          <b:Person>
            <b:Last>Scholes</b:Last>
            <b:First>K</b:First>
          </b:Person>
          <b:Person>
            <b:Last>Whittington</b:Last>
            <b:First>R</b:First>
          </b:Person>
        </b:NameList>
      </b:Author>
    </b:Author>
    <b:Title>Fundamentals of Strategy</b:Title>
    <b:Year>2010</b:Year>
    <b:City>London</b:City>
    <b:Publisher>Prentice Hall </b:Publisher>
    <b:RefOrder>31</b:RefOrder>
  </b:Source>
  <b:Source>
    <b:Tag>APa08</b:Tag>
    <b:SourceType>Book</b:SourceType>
    <b:Guid>{A4D50483-2624-4865-BC00-2210AA191E99}</b:Guid>
    <b:Author>
      <b:Author>
        <b:NameList>
          <b:Person>
            <b:Last>Palmer</b:Last>
            <b:First>A</b:First>
          </b:Person>
          <b:Person>
            <b:Last>Hartley</b:Last>
            <b:First>B</b:First>
          </b:Person>
        </b:NameList>
      </b:Author>
    </b:Author>
    <b:Title>The Business Environment </b:Title>
    <b:Year>2008</b:Year>
    <b:City>Maidenhead</b:City>
    <b:Publisher>McGraw-Hill</b:Publisher>
    <b:RefOrder>32</b:RefOrder>
  </b:Source>
  <b:Source>
    <b:Tag>JTh12</b:Tag>
    <b:SourceType>Book</b:SourceType>
    <b:Guid>{E0785E3D-48B7-4B37-BE28-B2743AFB745A}</b:Guid>
    <b:Author>
      <b:Author>
        <b:NameList>
          <b:Person>
            <b:Last>Thompson</b:Last>
            <b:First>J</b:First>
          </b:Person>
          <b:Person>
            <b:Last>Martin</b:Last>
            <b:First>F</b:First>
          </b:Person>
        </b:NameList>
      </b:Author>
    </b:Author>
    <b:Title>Strategic Management: Awareness and Change</b:Title>
    <b:Year>2012</b:Year>
    <b:City>London</b:City>
    <b:Publisher>Thomson</b:Publisher>
    <b:RefOrder>33</b:RefOrder>
  </b:Source>
  <b:Source>
    <b:Tag>GJo15</b:Tag>
    <b:SourceType>Book</b:SourceType>
    <b:Guid>{42887145-4E05-4441-B728-3A634443787B}</b:Guid>
    <b:Author>
      <b:Author>
        <b:NameList>
          <b:Person>
            <b:Last>Johnson</b:Last>
            <b:First>G</b:First>
          </b:Person>
          <b:Person>
            <b:Last>Scholes</b:Last>
            <b:First>K</b:First>
          </b:Person>
          <b:Person>
            <b:Last>Whittington</b:Last>
            <b:First>R</b:First>
          </b:Person>
        </b:NameList>
      </b:Author>
    </b:Author>
    <b:Title>Exploring Corporate Strategy: Text and Cases</b:Title>
    <b:Year>2015</b:Year>
    <b:City>London</b:City>
    <b:Publisher>Prentice Hall</b:Publisher>
    <b:RefOrder>34</b:RefOrder>
  </b:Source>
  <b:Source>
    <b:Tag>GJo17</b:Tag>
    <b:SourceType>Book</b:SourceType>
    <b:Guid>{9CC04566-8CE3-4359-A78D-6FA03787A27B}</b:Guid>
    <b:Author>
      <b:Author>
        <b:NameList>
          <b:Person>
            <b:Last>Johnson</b:Last>
            <b:First>G</b:First>
          </b:Person>
          <b:Person>
            <b:Last>Whittington</b:Last>
            <b:First>Richard</b:First>
          </b:Person>
          <b:Person>
            <b:Last>Scholes</b:Last>
            <b:First>K</b:First>
          </b:Person>
          <b:Person>
            <b:Last>Angwin</b:Last>
            <b:First>D</b:First>
          </b:Person>
          <b:Person>
            <b:Last>Regner</b:Last>
            <b:First>P</b:First>
          </b:Person>
        </b:NameList>
      </b:Author>
    </b:Author>
    <b:Title>Exploring Strategy </b:Title>
    <b:Year>2017</b:Year>
    <b:City>Harlow</b:City>
    <b:Publisher>Pearson Education Limited </b:Publisher>
    <b:Edition>11th</b:Edition>
    <b:RefOrder>24</b:RefOrder>
  </b:Source>
  <b:Source>
    <b:Tag>Adi181</b:Tag>
    <b:SourceType>ElectronicSource</b:SourceType>
    <b:Guid>{739FE73C-BB45-47C5-A53B-E271BFF5A078}</b:Guid>
    <b:Author>
      <b:Author>
        <b:Corporate>Adidas</b:Corporate>
      </b:Author>
    </b:Author>
    <b:Title>Adidas delivers strong operational and financial performance 2017</b:Title>
    <b:Year>2018</b:Year>
    <b:Month>March</b:Month>
    <b:Day>14</b:Day>
    <b:YearAccessed>2018</b:YearAccessed>
    <b:MonthAccessed>November </b:MonthAccessed>
    <b:DayAccessed>10</b:DayAccessed>
    <b:URL>https://www.adidas-group.com/media/filer_public/5f/8a/5f8abbff-7e5d-49a9-8169-ea16225e9798/adidasag_2017fyresults_en_final.pdf</b:URL>
    <b:City>Herxogenaurach</b:City>
    <b:RefOrder>1</b:RefOrder>
  </b:Source>
  <b:Source>
    <b:Tag>Pet94</b:Tag>
    <b:SourceType>JournalArticle</b:SourceType>
    <b:Guid>{3F71D86E-11A8-4103-92C7-5A509C9D654A}</b:Guid>
    <b:Title>The Theory of Business</b:Title>
    <b:Year>1994</b:Year>
    <b:Pages>95 - 106</b:Pages>
    <b:Author>
      <b:Author>
        <b:NameList>
          <b:Person>
            <b:Last>Drucker</b:Last>
            <b:First>Peter</b:First>
            <b:Middle>f</b:Middle>
          </b:Person>
        </b:NameList>
      </b:Author>
    </b:Author>
    <b:JournalName>Harvard Business Review</b:JournalName>
    <b:Issue>September - October</b:Issue>
    <b:RefOrder>5</b:RefOrder>
  </b:Source>
  <b:Source>
    <b:Tag>MKN10</b:Tag>
    <b:SourceType>JournalArticle</b:SourceType>
    <b:Guid>{61E3B16D-D2E7-40FA-A74C-57299B0CC3F8}</b:Guid>
    <b:Author>
      <b:Author>
        <b:NameList>
          <b:Person>
            <b:Last>Nandakumar</b:Last>
            <b:First>M.K</b:First>
          </b:Person>
          <b:Person>
            <b:Last>Ghobadian</b:Last>
            <b:First>Abby</b:First>
          </b:Person>
          <b:Person>
            <b:Last>O'Regan</b:Last>
            <b:First>Nicholas</b:First>
          </b:Person>
        </b:NameList>
      </b:Author>
    </b:Author>
    <b:Title>Business-level Strategy and Performance</b:Title>
    <b:JournalName>Management Decision</b:JournalName>
    <b:Year>2010</b:Year>
    <b:Pages>907 - 939</b:Pages>
    <b:Volume>48</b:Volume>
    <b:Issue>6</b:Issue>
    <b:RefOrder>35</b:RefOrder>
  </b:Source>
  <b:Source>
    <b:Tag>Mic80</b:Tag>
    <b:SourceType>Book</b:SourceType>
    <b:Guid>{9DC85504-14C0-4731-BEB1-1832F757E650}</b:Guid>
    <b:Title>Competitive Strategy: Techniques for Analysing Industries and Competitors</b:Title>
    <b:Year>1980</b:Year>
    <b:Author>
      <b:Author>
        <b:NameList>
          <b:Person>
            <b:Last>Porter</b:Last>
            <b:First>Michael</b:First>
            <b:Middle>E</b:Middle>
          </b:Person>
        </b:NameList>
      </b:Author>
    </b:Author>
    <b:City>New York</b:City>
    <b:Publisher>Free Press</b:Publisher>
    <b:RefOrder>8</b:RefOrder>
  </b:Source>
  <b:Source>
    <b:Tag>Gar88</b:Tag>
    <b:SourceType>JournalArticle</b:SourceType>
    <b:Guid>{64226F7D-5C95-4672-A132-68E776D1D8B8}</b:Guid>
    <b:Title>Costs, Revenue, and Business-Level Strategy</b:Title>
    <b:Year>1988</b:Year>
    <b:Author>
      <b:Author>
        <b:NameList>
          <b:Person>
            <b:Last>Jones</b:Last>
            <b:First>Gareth</b:First>
            <b:Middle>R</b:Middle>
          </b:Person>
          <b:Person>
            <b:Last>Butler</b:Last>
            <b:First>John</b:First>
            <b:Middle>E</b:Middle>
          </b:Person>
        </b:NameList>
      </b:Author>
    </b:Author>
    <b:JournalName>Academy of Management. The Acadamy of Management Review</b:JournalName>
    <b:Pages>202</b:Pages>
    <b:Volume>13</b:Volume>
    <b:Issue>2</b:Issue>
    <b:RefOrder>6</b:RefOrder>
  </b:Source>
  <b:Source>
    <b:Tag>Pet09</b:Tag>
    <b:SourceType>JournalArticle</b:SourceType>
    <b:Guid>{DCC1F079-A74A-49A7-A9DA-6EF96839B691}</b:Guid>
    <b:Author>
      <b:Author>
        <b:NameList>
          <b:Person>
            <b:Last>Williamson</b:Last>
            <b:First>Peter</b:First>
            <b:Middle>J</b:Middle>
          </b:Person>
          <b:Person>
            <b:Last>Zeng</b:Last>
            <b:First>Ming</b:First>
          </b:Person>
        </b:NameList>
      </b:Author>
    </b:Author>
    <b:Title>Value-for-Money Strategies for Recessionary Times</b:Title>
    <b:JournalName>The Business Harvard Review</b:JournalName>
    <b:Year>2009</b:Year>
    <b:Pages>66 - 74</b:Pages>
    <b:Volume>87</b:Volume>
    <b:Issue>3</b:Issue>
    <b:RefOrder>9</b:RefOrder>
  </b:Source>
  <b:Source>
    <b:Tag>Tho12</b:Tag>
    <b:SourceType>Book</b:SourceType>
    <b:Guid>{9C985E96-61C5-4B2B-80DC-340D5BD9DF76}</b:Guid>
    <b:Title>Concepts in Strategic Management and Business Policy</b:Title>
    <b:Year>2012</b:Year>
    <b:Author>
      <b:Author>
        <b:NameList>
          <b:Person>
            <b:Last>Wheelen</b:Last>
            <b:First>Thomas</b:First>
            <b:Middle>L</b:Middle>
          </b:Person>
          <b:Person>
            <b:Last>Hunger</b:Last>
            <b:First>J</b:First>
            <b:Middle>David</b:Middle>
          </b:Person>
        </b:NameList>
      </b:Author>
    </b:Author>
    <b:City>Boston</b:City>
    <b:Publisher>Pearson Education</b:Publisher>
    <b:Edition>13</b:Edition>
    <b:RefOrder>3</b:RefOrder>
  </b:Source>
  <b:Source>
    <b:Tag>Eon04</b:Tag>
    <b:SourceType>JournalArticle</b:SourceType>
    <b:Guid>{FC8E767D-7038-495E-B3C8-3D4DF1DF5122}</b:Guid>
    <b:Title>The Applicability of Porter's Generic Strategies in the Digital Age: Assumptions, Conjectures and Suggestions</b:Title>
    <b:Year>2004</b:Year>
    <b:Author>
      <b:Author>
        <b:NameList>
          <b:Person>
            <b:Last>Kim</b:Last>
            <b:First>Eonsoo</b:First>
          </b:Person>
          <b:Person>
            <b:Last>Nam</b:Last>
            <b:First>Dae-ll</b:First>
          </b:Person>
          <b:Person>
            <b:Last>Stimpert</b:Last>
            <b:First>J.L</b:First>
          </b:Person>
        </b:NameList>
      </b:Author>
    </b:Author>
    <b:JournalName>Journal of Management</b:JournalName>
    <b:Pages>569 - 589</b:Pages>
    <b:Volume>30</b:Volume>
    <b:Issue>5</b:Issue>
    <b:RefOrder>36</b:RefOrder>
  </b:Source>
  <b:Source>
    <b:Tag>Jon041</b:Tag>
    <b:SourceType>Book</b:SourceType>
    <b:Guid>{B7ECA355-9B0B-4218-995B-7B8AE955D401}</b:Guid>
    <b:Title>Key Concepts in Strategic Management</b:Title>
    <b:Year>2004</b:Year>
    <b:City>Houndmills</b:City>
    <b:Publisher>Palgrave Macmillian</b:Publisher>
    <b:Author>
      <b:Author>
        <b:NameList>
          <b:Person>
            <b:Last>Sutherland</b:Last>
            <b:First>Jonathan</b:First>
          </b:Person>
          <b:Person>
            <b:Last>Canwell</b:Last>
            <b:First>Diane</b:First>
          </b:Person>
        </b:NameList>
      </b:Author>
    </b:Author>
    <b:RefOrder>37</b:RefOrder>
  </b:Source>
  <b:Source>
    <b:Tag>All88</b:Tag>
    <b:SourceType>JournalArticle</b:SourceType>
    <b:Guid>{FA00DE48-B1B0-4AD2-88D3-DA7C2C6E287D}</b:Guid>
    <b:Author>
      <b:Author>
        <b:NameList>
          <b:Person>
            <b:Last>Murray</b:Last>
            <b:First>Allan</b:First>
            <b:Middle>I</b:Middle>
          </b:Person>
        </b:NameList>
      </b:Author>
    </b:Author>
    <b:Title>A Contingency View of Porter's "Generic Strategies"</b:Title>
    <b:JournalName>Acadamy of Management Review</b:JournalName>
    <b:Year>1988</b:Year>
    <b:Pages>390 - 400</b:Pages>
    <b:Volume>13</b:Volume>
    <b:Issue>3</b:Issue>
    <b:RefOrder>11</b:RefOrder>
  </b:Source>
  <b:Source>
    <b:Tag>Sha15</b:Tag>
    <b:SourceType>JournalArticle</b:SourceType>
    <b:Guid>{D4480215-7291-4DFA-816F-F1FDBBCFED67}</b:Guid>
    <b:Title>Product Differentiation Design Under Sequential Consumer Choice Process</b:Title>
    <b:Year>2015</b:Year>
    <b:Author>
      <b:Author>
        <b:NameList>
          <b:Person>
            <b:Last>Shao</b:Last>
            <b:First>Xiao-Feng</b:First>
          </b:Person>
        </b:NameList>
      </b:Author>
    </b:Author>
    <b:JournalName>International Journal of Production Research</b:JournalName>
    <b:Pages>2342 - 2365</b:Pages>
    <b:Volume>53</b:Volume>
    <b:Issue>8</b:Issue>
    <b:RefOrder>25</b:RefOrder>
  </b:Source>
  <b:Source>
    <b:Tag>Joh08</b:Tag>
    <b:SourceType>Book</b:SourceType>
    <b:Guid>{6FA7CB5E-40BA-4827-94E9-1E5E01F52FC1}</b:Guid>
    <b:Author>
      <b:Author>
        <b:NameList>
          <b:Person>
            <b:Last>Johnson</b:Last>
            <b:First>Gerry</b:First>
          </b:Person>
          <b:Person>
            <b:Last>Scholes</b:Last>
            <b:First>Kevan</b:First>
          </b:Person>
          <b:Person>
            <b:Last>Whittington</b:Last>
            <b:First>Richard</b:First>
          </b:Person>
        </b:NameList>
      </b:Author>
    </b:Author>
    <b:Title>Exploring Corporate Strategy Text &amp; Cases</b:Title>
    <b:Year>2008</b:Year>
    <b:City>Harlow</b:City>
    <b:Publisher>Prentice Hall</b:Publisher>
    <b:Edition>8</b:Edition>
    <b:RefOrder>4</b:RefOrder>
  </b:Source>
  <b:Source>
    <b:Tag>Adi17</b:Tag>
    <b:SourceType>ArticleInAPeriodical</b:SourceType>
    <b:Guid>{20BC6D59-FF3D-4859-B5E0-B6B87EB82A29}</b:Guid>
    <b:Author>
      <b:Author>
        <b:Corporate>Adidas AG</b:Corporate>
      </b:Author>
    </b:Author>
    <b:Title>MarketLine, a Progressive Digital Media business</b:Title>
    <b:Year>2017</b:Year>
    <b:PeriodicalTitle>Adidas AG MarketLine Company Profile </b:PeriodicalTitle>
    <b:Pages>1-34 </b:Pages>
    <b:RefOrder>15</b:RefOrder>
  </b:Source>
  <b:Source>
    <b:Tag>FIF18</b:Tag>
    <b:SourceType>InternetSite</b:SourceType>
    <b:Guid>{63F849B2-E8C5-46E5-A7AC-A800205B3572}</b:Guid>
    <b:Title>FIFA Partners Adidas</b:Title>
    <b:Year>2018</b:Year>
    <b:Author>
      <b:Author>
        <b:Corporate>FIFA</b:Corporate>
      </b:Author>
    </b:Author>
    <b:YearAccessed>2018</b:YearAccessed>
    <b:MonthAccessed>November</b:MonthAccessed>
    <b:DayAccessed>12</b:DayAccessed>
    <b:URL>https://www.fifa.com/about-fifa/marketing/sponsorship/partners/adidas.html</b:URL>
    <b:RefOrder>17</b:RefOrder>
  </b:Source>
  <b:Source>
    <b:Tag>MEP04</b:Tag>
    <b:SourceType>Book</b:SourceType>
    <b:Guid>{9D6A87B9-A601-4A61-8DBE-24165D2DDA1E}</b:Guid>
    <b:Author>
      <b:Author>
        <b:NameList>
          <b:Person>
            <b:Last>Porter</b:Last>
            <b:First>M</b:First>
            <b:Middle>E</b:Middle>
          </b:Person>
        </b:NameList>
      </b:Author>
    </b:Author>
    <b:Title>Competitive Advantage - Creating and Sustaining Superior Performance</b:Title>
    <b:Year>2004</b:Year>
    <b:City>London</b:City>
    <b:Publisher>Harper Collins</b:Publisher>
    <b:RefOrder>14</b:RefOrder>
  </b:Source>
  <b:Source>
    <b:Tag>Adi182</b:Tag>
    <b:SourceType>InternetSite</b:SourceType>
    <b:Guid>{53AA4368-37E6-42A3-90C4-16D0F90AB6BA}</b:Guid>
    <b:Author>
      <b:Author>
        <b:Corporate>Adidas</b:Corporate>
      </b:Author>
    </b:Author>
    <b:Title>Strategy</b:Title>
    <b:Year>2018</b:Year>
    <b:YearAccessed>2018</b:YearAccessed>
    <b:MonthAccessed>November </b:MonthAccessed>
    <b:DayAccessed>17</b:DayAccessed>
    <b:URL>https://www.adidas-group.com/en/group/strategy-overview/</b:URL>
    <b:RefOrder>21</b:RefOrder>
  </b:Source>
  <b:Source>
    <b:Tag>RRa13</b:Tag>
    <b:SourceType>JournalArticle</b:SourceType>
    <b:Guid>{0BAE16C2-9289-4985-B09B-F6B9ABB570D2}</b:Guid>
    <b:Title>Innovative Strategic Leader Transforming from a Low-Cost to Product Differentiation</b:Title>
    <b:Year>2013</b:Year>
    <b:Author>
      <b:Author>
        <b:NameList>
          <b:Person>
            <b:Last>Gehani</b:Last>
            <b:First>R</b:First>
            <b:Middle>Ray</b:Middle>
          </b:Person>
        </b:NameList>
      </b:Author>
    </b:Author>
    <b:JournalName>Journal of Technology Management &amp; Innovation</b:JournalName>
    <b:Pages>144 - 156</b:Pages>
    <b:Volume>8</b:Volume>
    <b:Issue>2</b:Issue>
    <b:RefOrder>23</b:RefOrder>
  </b:Source>
  <b:Source>
    <b:Tag>MKN11</b:Tag>
    <b:SourceType>JournalArticle</b:SourceType>
    <b:Guid>{9F86970F-8E38-4EE3-9A7D-3E2AEDA7C1FF}</b:Guid>
    <b:Author>
      <b:Author>
        <b:NameList>
          <b:Person>
            <b:Last>Nandakumar</b:Last>
            <b:First>M</b:First>
            <b:Middle>K</b:Middle>
          </b:Person>
          <b:Person>
            <b:Last>Ghobadian</b:Last>
            <b:First>Abby</b:First>
          </b:Person>
          <b:Person>
            <b:Last>O'Regan</b:Last>
            <b:First>Nicholas</b:First>
          </b:Person>
        </b:NameList>
      </b:Author>
    </b:Author>
    <b:Title>Generic Strategies and Performance - evidence from manufacturing firms</b:Title>
    <b:JournalName>International Journal of Productivity &amp; Performance Management </b:JournalName>
    <b:Year>2011</b:Year>
    <b:Pages>222 - 252</b:Pages>
    <b:Volume>60</b:Volume>
    <b:Issue>3</b:Issue>
    <b:RefOrder>22</b:RefOrder>
  </b:Source>
  <b:Source>
    <b:Tag>Rob18</b:Tag>
    <b:SourceType>JournalArticle</b:SourceType>
    <b:Guid>{A40ED48B-12D2-4403-B6EE-B64A13821F91}</b:Guid>
    <b:Author>
      <b:Author>
        <b:NameList>
          <b:Person>
            <b:Last>Grant</b:Last>
            <b:First>Robert</b:First>
            <b:Middle>M</b:Middle>
          </b:Person>
          <b:Person>
            <b:Last>Baden-Fuller</b:Last>
            <b:First>Charles</b:First>
          </b:Person>
        </b:NameList>
      </b:Author>
    </b:Author>
    <b:Title>How to Develop Strategic Management Competency: Reconsidering the Learning Goals and Knowledge Rquirements of the Core Strategy Course</b:Title>
    <b:JournalName>Acadamy of Management </b:JournalName>
    <b:Year>2018</b:Year>
    <b:Pages>322 - 339</b:Pages>
    <b:Volume>17</b:Volume>
    <b:Issue>3</b:Issue>
    <b:RefOrder>29</b:RefOrder>
  </b:Source>
  <b:Source>
    <b:Tag>Jay12</b:Tag>
    <b:SourceType>Book</b:SourceType>
    <b:Guid>{6310CEB6-3120-4A1E-BA9E-A0307DD530E0}</b:Guid>
    <b:Title>Strategic Management and Competitive Advantage: Concepts and Cases</b:Title>
    <b:Year>2012</b:Year>
    <b:Author>
      <b:Author>
        <b:NameList>
          <b:Person>
            <b:Last>Barney</b:Last>
            <b:First>Jay</b:First>
            <b:Middle>B</b:Middle>
          </b:Person>
          <b:Person>
            <b:Last>Hesterly</b:Last>
            <b:First>William</b:First>
            <b:Middle>S</b:Middle>
          </b:Person>
        </b:NameList>
      </b:Author>
    </b:Author>
    <b:City>Boston</b:City>
    <b:Publisher>Pearson</b:Publisher>
    <b:Edition>4</b:Edition>
    <b:RefOrder>7</b:RefOrder>
  </b:Source>
  <b:Source>
    <b:Tag>Lee86</b:Tag>
    <b:SourceType>JournalArticle</b:SourceType>
    <b:Guid>{B942EBF8-5EAA-46BF-B67E-3517E5BFD3DD}</b:Guid>
    <b:Title>Business and Public Policy</b:Title>
    <b:Year>1986</b:Year>
    <b:Author>
      <b:Author>
        <b:NameList>
          <b:Person>
            <b:Last>Preston</b:Last>
            <b:First>Lee</b:First>
            <b:Middle>E</b:Middle>
          </b:Person>
        </b:NameList>
      </b:Author>
    </b:Author>
    <b:JournalName>Journal of Management</b:JournalName>
    <b:Pages> 261 - 275</b:Pages>
    <b:Volume>12</b:Volume>
    <b:Issue>2</b:Issue>
    <b:RefOrder>13</b:RefOrder>
  </b:Source>
  <b:Source>
    <b:Tag>Tho95</b:Tag>
    <b:SourceType>JournalArticle</b:SourceType>
    <b:Guid>{E27019F4-5A7D-47F4-BC15-0B0EA2643EF3}</b:Guid>
    <b:Author>
      <b:Author>
        <b:NameList>
          <b:Person>
            <b:Last>Donaldson</b:Last>
            <b:First>Thomas</b:First>
          </b:Person>
        </b:NameList>
      </b:Author>
    </b:Author>
    <b:Title>The Stakeholder Theory of Corporation: Concepts, Evidence and Implications</b:Title>
    <b:JournalName>Acadamy of Management Review</b:JournalName>
    <b:Year>1995</b:Year>
    <b:Pages>65-91</b:Pages>
    <b:Volume>20</b:Volume>
    <b:Issue>1</b:Issue>
    <b:RefOrder>10</b:RefOrder>
  </b:Source>
  <b:Source>
    <b:Tag>Tho951</b:Tag>
    <b:SourceType>JournalArticle</b:SourceType>
    <b:Guid>{06E0DCBF-E803-4660-AE5F-17D8F2BCED51}</b:Guid>
    <b:Author>
      <b:Author>
        <b:NameList>
          <b:Person>
            <b:Last>Donaldson</b:Last>
            <b:First>Thomas</b:First>
          </b:Person>
          <b:Person>
            <b:Last>Preston</b:Last>
            <b:First>Lee</b:First>
            <b:Middle>E</b:Middle>
          </b:Person>
        </b:NameList>
      </b:Author>
    </b:Author>
    <b:Title>The Stakeholder Theory of the Corporation: Concepts, Evidence and Implications</b:Title>
    <b:JournalName>The Acadamy of Management Review</b:JournalName>
    <b:Year>1995</b:Year>
    <b:Pages>65-91</b:Pages>
    <b:Volume>20</b:Volume>
    <b:Issue>1</b:Issue>
    <b:RefOrder>12</b:RefOrder>
  </b:Source>
  <b:Source>
    <b:Tag>Mar16</b:Tag>
    <b:SourceType>JournalArticle</b:SourceType>
    <b:Guid>{75067165-F95A-413A-B44E-3CDEBD02774B}</b:Guid>
    <b:Author>
      <b:Author>
        <b:NameList>
          <b:Person>
            <b:Last>Marco</b:Last>
            <b:First>Visentin</b:First>
          </b:Person>
          <b:Person>
            <b:Last>Scarpi</b:Last>
            <b:First>Daniele</b:First>
          </b:Person>
          <b:Person>
            <b:Last>Pizzi</b:Last>
            <b:First>Gabriele</b:First>
          </b:Person>
        </b:NameList>
      </b:Author>
    </b:Author>
    <b:Title>From Assessment ti Purchase: A Three-Stage Model of the Marketing Funnel in Sponsorship Activities</b:Title>
    <b:JournalName>Journal of Sport Management</b:JournalName>
    <b:Year>2016</b:Year>
    <b:Pages>615 -629</b:Pages>
    <b:Volume>30</b:Volume>
    <b:Issue>6</b:Issue>
    <b:RefOrder>18</b:RefOrder>
  </b:Source>
  <b:Source>
    <b:Tag>Jor11</b:Tag>
    <b:SourceType>JournalArticle</b:SourceType>
    <b:Guid>{D0F078FB-0A4E-4FC9-A279-989539F70A4C}</b:Guid>
    <b:Author>
      <b:Author>
        <b:NameList>
          <b:Person>
            <b:Last>Henseler</b:Last>
            <b:First>Jorg</b:First>
          </b:Person>
          <b:Person>
            <b:Last>Wilson</b:Last>
            <b:First>Bradley</b:First>
          </b:Person>
          <b:Person>
            <b:Last>Westberg</b:Last>
            <b:First>Kate</b:First>
          </b:Person>
        </b:NameList>
      </b:Author>
    </b:Author>
    <b:Title>Managers' Perceptions of the Impact of Sport Sponsorship on Brand Equity: Which Aspects of the Sponsorship Matter Most?</b:Title>
    <b:JournalName>Journal of Fitness Information Technology </b:JournalName>
    <b:Year>2011</b:Year>
    <b:Pages>7 - 22</b:Pages>
    <b:Volume>20</b:Volume>
    <b:Issue>1</b:Issue>
    <b:RefOrder>19</b:RefOrder>
  </b:Source>
  <b:Source>
    <b:Tag>LiY11</b:Tag>
    <b:SourceType>JournalArticle</b:SourceType>
    <b:Guid>{758075D2-EC65-41D3-BF51-AE5C5ADEB59B}</b:Guid>
    <b:Author>
      <b:Author>
        <b:NameList>
          <b:Person>
            <b:Last>Sun</b:Last>
            <b:First>Li-Yun</b:First>
          </b:Person>
          <b:Person>
            <b:Last>Pan</b:Last>
            <b:First>Wen</b:First>
          </b:Person>
        </b:NameList>
      </b:Author>
    </b:Author>
    <b:Title>Differentiation Strategy, High-Performance Human Resource Practices and Firm Performance: Moderation by Employee Commitment</b:Title>
    <b:JournalName>International Journal of Human Resource Management</b:JournalName>
    <b:Year>2011</b:Year>
    <b:Pages>3068 - 3080</b:Pages>
    <b:Volume>22</b:Volume>
    <b:Issue>15</b:Issue>
    <b:RefOrder>26</b:RefOrder>
  </b:Source>
  <b:Source>
    <b:Tag>Sta14</b:Tag>
    <b:SourceType>JournalArticle</b:SourceType>
    <b:Guid>{E0D52ADA-103D-42DB-A6DC-6A1092E4B71B}</b:Guid>
    <b:Author>
      <b:Author>
        <b:NameList>
          <b:Person>
            <b:Last>Tripes</b:Last>
            <b:First>Stanislav</b:First>
          </b:Person>
          <b:Person>
            <b:Last>Kormarkova</b:Last>
            <b:First>Lenka</b:First>
          </b:Person>
          <b:Person>
            <b:Last>Pirozek</b:Last>
            <b:First>Petr</b:First>
          </b:Person>
          <b:Person>
            <b:Last>Dvorak</b:Last>
            <b:First>Jiri</b:First>
          </b:Person>
        </b:NameList>
      </b:Author>
    </b:Author>
    <b:Title>Determinants of a Successful Differentation Strategy</b:Title>
    <b:JournalName>Proceedings of the European Conference on Management, Leadership &amp; Governance</b:JournalName>
    <b:Year>2014</b:Year>
    <b:Pages>330-337</b:Pages>
    <b:RefOrder>27</b:RefOrder>
  </b:Source>
  <b:Source>
    <b:Tag>Ric15</b:Tag>
    <b:SourceType>Book</b:SourceType>
    <b:Guid>{C67B2338-DE9B-4C99-BF5E-9F4E2F3696E4}</b:Guid>
    <b:Title>Strategic Management</b:Title>
    <b:Year>2015</b:Year>
    <b:Author>
      <b:Author>
        <b:NameList>
          <b:Person>
            <b:Last>Lynch</b:Last>
            <b:First>Richard</b:First>
            <b:Middle>L</b:Middle>
          </b:Person>
        </b:NameList>
      </b:Author>
    </b:Author>
    <b:City>Harlow</b:City>
    <b:Publisher>England</b:Publisher>
    <b:Edition>7th</b:Edition>
    <b:RefOrder>28</b:RefOrder>
  </b:Source>
</b:Sources>
</file>

<file path=customXml/itemProps1.xml><?xml version="1.0" encoding="utf-8"?>
<ds:datastoreItem xmlns:ds="http://schemas.openxmlformats.org/officeDocument/2006/customXml" ds:itemID="{6E00CEF2-F7D3-4DFF-9F61-1540ACF4F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17</Pages>
  <Words>4067</Words>
  <Characters>23185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A   critically evaluation on the competitive and development strategies of an organisation in the context of contemporary strategic management issues</vt:lpstr>
    </vt:vector>
  </TitlesOfParts>
  <Company>26/11/218</Company>
  <LinksUpToDate>false</LinksUpToDate>
  <CharactersWithSpaces>27198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 europe’s leading manufacturer of sportswear</dc:title>
  <dc:subject/>
  <dc:creator>Kirsty Bvan (P152179)</dc:creator>
  <cp:keywords/>
  <dc:description/>
  <cp:lastModifiedBy>Kirsty Bevan</cp:lastModifiedBy>
  <cp:revision>119</cp:revision>
  <cp:lastPrinted>2018-11-26T08:08:00Z</cp:lastPrinted>
  <dcterms:created xsi:type="dcterms:W3CDTF">2018-11-26T15:42:00Z</dcterms:created>
  <dcterms:modified xsi:type="dcterms:W3CDTF">2018-11-26T19:22:00Z</dcterms:modified>
</cp:coreProperties>
</file>