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A9AA7FB" w14:textId="77777777" w:rsidR="003B4B6B" w:rsidRPr="003B4B6B" w:rsidRDefault="003B4B6B" w:rsidP="003B4B6B">
      <w:r w:rsidRPr="003B4B6B">
        <w:rPr>
          <w:noProof/>
        </w:rPr>
        <w:drawing>
          <wp:inline distT="0" distB="0" distL="0" distR="0" wp14:anchorId="52B63864" wp14:editId="339E2CF8">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2A2B16C9" w14:textId="77777777" w:rsidR="003B4B6B" w:rsidRPr="003B4B6B" w:rsidRDefault="003B4B6B" w:rsidP="003B4B6B">
      <w:pPr>
        <w:rPr>
          <w:rFonts w:ascii="Times New Roman" w:hAnsi="Times New Roman" w:cs="Times New Roman"/>
          <w:sz w:val="24"/>
          <w:szCs w:val="24"/>
        </w:rPr>
      </w:pPr>
    </w:p>
    <w:p w14:paraId="5215E540" w14:textId="77777777" w:rsidR="003B4B6B" w:rsidRPr="003B4B6B" w:rsidRDefault="003B4B6B" w:rsidP="003B4B6B">
      <w:pPr>
        <w:overflowPunct/>
        <w:autoSpaceDE/>
        <w:autoSpaceDN/>
        <w:adjustRightInd/>
        <w:textAlignment w:val="auto"/>
        <w:rPr>
          <w:rFonts w:ascii="Times New Roman" w:hAnsi="Times New Roman"/>
          <w:b/>
          <w:bCs/>
          <w:color w:val="auto"/>
          <w:sz w:val="48"/>
          <w:szCs w:val="48"/>
        </w:rPr>
      </w:pPr>
      <w:r w:rsidRPr="003B4B6B">
        <w:rPr>
          <w:rFonts w:ascii="Times New Roman" w:hAnsi="Times New Roman" w:cs="Times New Roman"/>
          <w:b/>
          <w:color w:val="auto"/>
          <w:sz w:val="48"/>
          <w:szCs w:val="48"/>
        </w:rPr>
        <w:t xml:space="preserve">GRADUATE CERTIFICATE in </w:t>
      </w:r>
      <w:r w:rsidRPr="003B4B6B">
        <w:rPr>
          <w:rFonts w:ascii="Times New Roman" w:hAnsi="Times New Roman"/>
          <w:b/>
          <w:bCs/>
          <w:color w:val="auto"/>
          <w:sz w:val="48"/>
          <w:szCs w:val="48"/>
        </w:rPr>
        <w:t>Consolidation of Social Work Practice</w:t>
      </w:r>
    </w:p>
    <w:p w14:paraId="2D08A5FD" w14:textId="77777777" w:rsidR="003B4B6B" w:rsidRPr="003B4B6B" w:rsidRDefault="003B4B6B" w:rsidP="003B4B6B">
      <w:pPr>
        <w:overflowPunct/>
        <w:autoSpaceDE/>
        <w:autoSpaceDN/>
        <w:adjustRightInd/>
        <w:ind w:right="-957"/>
        <w:textAlignment w:val="auto"/>
        <w:rPr>
          <w:rFonts w:ascii="Times New Roman" w:hAnsi="Times New Roman" w:cs="Times New Roman"/>
          <w:b/>
          <w:color w:val="auto"/>
          <w:sz w:val="48"/>
        </w:rPr>
      </w:pPr>
      <w:r w:rsidRPr="003B4B6B">
        <w:rPr>
          <w:rFonts w:ascii="Times New Roman" w:hAnsi="Times New Roman" w:cs="Times New Roman"/>
          <w:b/>
          <w:color w:val="auto"/>
          <w:sz w:val="48"/>
        </w:rPr>
        <w:t>LEVEL 6 - 60 Credits</w:t>
      </w:r>
    </w:p>
    <w:p w14:paraId="3FD4974D" w14:textId="77777777" w:rsidR="003B4B6B" w:rsidRPr="003B4B6B" w:rsidRDefault="003B4B6B" w:rsidP="003B4B6B">
      <w:pPr>
        <w:overflowPunct/>
        <w:autoSpaceDE/>
        <w:autoSpaceDN/>
        <w:adjustRightInd/>
        <w:ind w:right="-957"/>
        <w:textAlignment w:val="auto"/>
        <w:rPr>
          <w:rFonts w:ascii="Times New Roman" w:hAnsi="Times New Roman" w:cs="Times New Roman"/>
          <w:b/>
          <w:color w:val="auto"/>
          <w:sz w:val="48"/>
        </w:rPr>
      </w:pPr>
      <w:r w:rsidRPr="003B4B6B">
        <w:rPr>
          <w:rFonts w:ascii="Times New Roman" w:hAnsi="Times New Roman" w:cs="Times New Roman"/>
          <w:b/>
          <w:color w:val="auto"/>
          <w:sz w:val="48"/>
        </w:rPr>
        <w:t>BMPF6044</w:t>
      </w:r>
    </w:p>
    <w:p w14:paraId="59BD4E3F" w14:textId="77777777" w:rsidR="003B4B6B" w:rsidRPr="003B4B6B" w:rsidRDefault="003B4B6B" w:rsidP="003B4B6B">
      <w:pPr>
        <w:overflowPunct/>
        <w:autoSpaceDE/>
        <w:autoSpaceDN/>
        <w:adjustRightInd/>
        <w:ind w:right="-957"/>
        <w:textAlignment w:val="auto"/>
        <w:rPr>
          <w:rFonts w:ascii="Times New Roman" w:hAnsi="Times New Roman" w:cs="Times New Roman"/>
          <w:b/>
          <w:color w:val="auto"/>
          <w:sz w:val="48"/>
        </w:rPr>
      </w:pPr>
    </w:p>
    <w:p w14:paraId="4E6FA898" w14:textId="77777777" w:rsidR="003B4B6B" w:rsidRPr="003B4B6B" w:rsidRDefault="003B4B6B" w:rsidP="003B4B6B">
      <w:pPr>
        <w:overflowPunct/>
        <w:autoSpaceDE/>
        <w:autoSpaceDN/>
        <w:adjustRightInd/>
        <w:ind w:right="-957"/>
        <w:textAlignment w:val="auto"/>
        <w:rPr>
          <w:rFonts w:ascii="Times New Roman" w:hAnsi="Times New Roman" w:cs="Times New Roman"/>
          <w:b/>
          <w:color w:val="auto"/>
          <w:sz w:val="18"/>
          <w:szCs w:val="2"/>
        </w:rPr>
      </w:pPr>
    </w:p>
    <w:p w14:paraId="2CA3A3AA" w14:textId="77777777" w:rsidR="003B4B6B" w:rsidRPr="003B4B6B" w:rsidRDefault="003B4B6B" w:rsidP="003B4B6B">
      <w:pPr>
        <w:overflowPunct/>
        <w:autoSpaceDE/>
        <w:autoSpaceDN/>
        <w:adjustRightInd/>
        <w:ind w:right="-957"/>
        <w:textAlignment w:val="auto"/>
        <w:rPr>
          <w:rFonts w:ascii="Times New Roman" w:hAnsi="Times New Roman" w:cs="Times New Roman"/>
          <w:b/>
          <w:color w:val="auto"/>
          <w:sz w:val="48"/>
        </w:rPr>
      </w:pPr>
      <w:r w:rsidRPr="003B4B6B">
        <w:rPr>
          <w:rFonts w:ascii="Times New Roman" w:hAnsi="Times New Roman" w:cs="Times New Roman"/>
          <w:b/>
          <w:color w:val="auto"/>
          <w:sz w:val="48"/>
        </w:rPr>
        <w:t>LEARNER PORTFOLIO</w:t>
      </w:r>
    </w:p>
    <w:p w14:paraId="1CCA7F6F" w14:textId="77777777" w:rsidR="003B4B6B" w:rsidRPr="003B4B6B" w:rsidRDefault="003B4B6B" w:rsidP="003B4B6B">
      <w:pPr>
        <w:overflowPunct/>
        <w:autoSpaceDE/>
        <w:autoSpaceDN/>
        <w:adjustRightInd/>
        <w:ind w:right="-957"/>
        <w:textAlignment w:val="auto"/>
        <w:rPr>
          <w:rFonts w:ascii="Times New Roman" w:hAnsi="Times New Roman" w:cs="Times New Roman"/>
          <w:b/>
          <w:bCs/>
          <w:color w:val="auto"/>
          <w:sz w:val="48"/>
          <w:szCs w:val="48"/>
        </w:rPr>
      </w:pPr>
      <w:r w:rsidRPr="003B4B6B">
        <w:rPr>
          <w:rFonts w:ascii="Times New Roman" w:hAnsi="Times New Roman" w:cs="Times New Roman"/>
          <w:b/>
          <w:bCs/>
          <w:color w:val="auto"/>
          <w:sz w:val="48"/>
          <w:szCs w:val="48"/>
        </w:rPr>
        <w:t>(PORTH AGORED and UNIVERSITY OF WALES TRINITY SAINT DAVID)</w:t>
      </w:r>
    </w:p>
    <w:p w14:paraId="1F879487" w14:textId="77777777" w:rsidR="003B4B6B" w:rsidRPr="003B4B6B" w:rsidRDefault="003B4B6B" w:rsidP="003B4B6B">
      <w:pPr>
        <w:overflowPunct/>
        <w:autoSpaceDE/>
        <w:autoSpaceDN/>
        <w:adjustRightInd/>
        <w:ind w:right="-957"/>
        <w:textAlignment w:val="auto"/>
        <w:rPr>
          <w:rFonts w:ascii="Times New Roman" w:hAnsi="Times New Roman" w:cs="Times New Roman"/>
          <w:b/>
          <w:color w:val="auto"/>
          <w:sz w:val="14"/>
          <w:szCs w:val="2"/>
        </w:rPr>
      </w:pPr>
    </w:p>
    <w:p w14:paraId="2F59B24C" w14:textId="77777777" w:rsidR="003B4B6B" w:rsidRPr="003B4B6B" w:rsidRDefault="003B4B6B" w:rsidP="003B4B6B">
      <w:pPr>
        <w:overflowPunct/>
        <w:autoSpaceDE/>
        <w:autoSpaceDN/>
        <w:adjustRightInd/>
        <w:ind w:right="-957"/>
        <w:textAlignment w:val="auto"/>
        <w:rPr>
          <w:rFonts w:ascii="Times New Roman" w:hAnsi="Times New Roman" w:cs="Times New Roman"/>
          <w:b/>
          <w:color w:val="auto"/>
          <w:sz w:val="48"/>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1"/>
      </w:tblGrid>
      <w:tr w:rsidR="003B4B6B" w:rsidRPr="003B4B6B" w14:paraId="463A90C0" w14:textId="77777777" w:rsidTr="003B4B6B">
        <w:tc>
          <w:tcPr>
            <w:tcW w:w="9351" w:type="dxa"/>
            <w:shd w:val="clear" w:color="auto" w:fill="auto"/>
          </w:tcPr>
          <w:p w14:paraId="1F19CA61" w14:textId="5DC8A298" w:rsidR="003B4B6B" w:rsidRPr="00CF6999" w:rsidRDefault="003B4B6B" w:rsidP="003B4B6B">
            <w:pPr>
              <w:overflowPunct/>
              <w:autoSpaceDE/>
              <w:autoSpaceDN/>
              <w:adjustRightInd/>
              <w:ind w:right="-957"/>
              <w:textAlignment w:val="auto"/>
              <w:rPr>
                <w:rFonts w:ascii="Times New Roman" w:hAnsi="Times New Roman" w:cs="Times New Roman"/>
                <w:b/>
                <w:color w:val="auto"/>
                <w:sz w:val="36"/>
                <w:szCs w:val="36"/>
              </w:rPr>
            </w:pPr>
            <w:r w:rsidRPr="00CF6999">
              <w:rPr>
                <w:rFonts w:ascii="Times New Roman" w:hAnsi="Times New Roman" w:cs="Times New Roman"/>
                <w:b/>
                <w:color w:val="auto"/>
                <w:sz w:val="36"/>
                <w:szCs w:val="36"/>
              </w:rPr>
              <w:t>Learner’s name: Rebecca Sian Parry</w:t>
            </w:r>
          </w:p>
          <w:p w14:paraId="3B75AAA1" w14:textId="77777777" w:rsidR="003B4B6B" w:rsidRPr="00CF6999" w:rsidRDefault="003B4B6B" w:rsidP="003B4B6B">
            <w:pPr>
              <w:overflowPunct/>
              <w:autoSpaceDE/>
              <w:autoSpaceDN/>
              <w:adjustRightInd/>
              <w:ind w:right="-957"/>
              <w:textAlignment w:val="auto"/>
              <w:rPr>
                <w:rFonts w:ascii="Times New Roman" w:hAnsi="Times New Roman" w:cs="Times New Roman"/>
                <w:b/>
                <w:color w:val="auto"/>
                <w:sz w:val="36"/>
                <w:szCs w:val="36"/>
              </w:rPr>
            </w:pPr>
          </w:p>
          <w:p w14:paraId="2C1FAF97" w14:textId="20F72EF0" w:rsidR="003B4B6B" w:rsidRPr="00CF6999" w:rsidRDefault="003B4B6B" w:rsidP="003B4B6B">
            <w:pPr>
              <w:overflowPunct/>
              <w:autoSpaceDE/>
              <w:autoSpaceDN/>
              <w:adjustRightInd/>
              <w:ind w:right="-957"/>
              <w:textAlignment w:val="auto"/>
              <w:rPr>
                <w:rFonts w:ascii="Times New Roman" w:hAnsi="Times New Roman" w:cs="Times New Roman"/>
                <w:b/>
                <w:color w:val="auto"/>
                <w:sz w:val="36"/>
                <w:szCs w:val="36"/>
              </w:rPr>
            </w:pPr>
            <w:r w:rsidRPr="00CF6999">
              <w:rPr>
                <w:rFonts w:ascii="Times New Roman" w:hAnsi="Times New Roman" w:cs="Times New Roman"/>
                <w:b/>
                <w:color w:val="auto"/>
                <w:sz w:val="36"/>
                <w:szCs w:val="36"/>
              </w:rPr>
              <w:t>Email address: bex.walkies@btinternet.com</w:t>
            </w:r>
          </w:p>
          <w:p w14:paraId="56A00A2C" w14:textId="77777777" w:rsidR="003B4B6B" w:rsidRPr="00CF6999" w:rsidRDefault="003B4B6B" w:rsidP="003B4B6B">
            <w:pPr>
              <w:overflowPunct/>
              <w:autoSpaceDE/>
              <w:autoSpaceDN/>
              <w:adjustRightInd/>
              <w:ind w:right="-957"/>
              <w:textAlignment w:val="auto"/>
              <w:rPr>
                <w:rFonts w:ascii="Times New Roman" w:hAnsi="Times New Roman" w:cs="Times New Roman"/>
                <w:b/>
                <w:color w:val="auto"/>
                <w:sz w:val="36"/>
                <w:szCs w:val="36"/>
              </w:rPr>
            </w:pPr>
          </w:p>
          <w:p w14:paraId="54B31D6A" w14:textId="44A0EDB0" w:rsidR="003B4B6B" w:rsidRPr="00CF6999" w:rsidRDefault="003B4B6B" w:rsidP="003B4B6B">
            <w:pPr>
              <w:overflowPunct/>
              <w:autoSpaceDE/>
              <w:autoSpaceDN/>
              <w:adjustRightInd/>
              <w:ind w:right="-957"/>
              <w:textAlignment w:val="auto"/>
              <w:rPr>
                <w:rFonts w:ascii="Times New Roman" w:hAnsi="Times New Roman" w:cs="Times New Roman"/>
                <w:b/>
                <w:color w:val="auto"/>
                <w:sz w:val="36"/>
                <w:szCs w:val="36"/>
              </w:rPr>
            </w:pPr>
            <w:r w:rsidRPr="00CF6999">
              <w:rPr>
                <w:rFonts w:ascii="Times New Roman" w:hAnsi="Times New Roman" w:cs="Times New Roman"/>
                <w:b/>
                <w:color w:val="auto"/>
                <w:sz w:val="36"/>
                <w:szCs w:val="36"/>
              </w:rPr>
              <w:t>Learner’s University Registration Number:</w:t>
            </w:r>
            <w:r w:rsidR="00CF6999">
              <w:t xml:space="preserve"> </w:t>
            </w:r>
            <w:r w:rsidR="00CF6999" w:rsidRPr="00CF6999">
              <w:rPr>
                <w:rFonts w:ascii="Times New Roman" w:hAnsi="Times New Roman" w:cs="Times New Roman"/>
                <w:b/>
                <w:color w:val="auto"/>
                <w:sz w:val="36"/>
                <w:szCs w:val="36"/>
              </w:rPr>
              <w:t>2128489</w:t>
            </w:r>
          </w:p>
          <w:p w14:paraId="767C46C4" w14:textId="77777777" w:rsidR="003B4B6B" w:rsidRPr="00CF6999" w:rsidRDefault="003B4B6B" w:rsidP="003B4B6B">
            <w:pPr>
              <w:overflowPunct/>
              <w:autoSpaceDE/>
              <w:autoSpaceDN/>
              <w:adjustRightInd/>
              <w:ind w:right="-957"/>
              <w:textAlignment w:val="auto"/>
              <w:rPr>
                <w:rFonts w:ascii="Times New Roman" w:hAnsi="Times New Roman" w:cs="Times New Roman"/>
                <w:b/>
                <w:color w:val="auto"/>
                <w:sz w:val="36"/>
                <w:szCs w:val="36"/>
              </w:rPr>
            </w:pPr>
          </w:p>
          <w:p w14:paraId="18B3D68D" w14:textId="77777777" w:rsidR="003B4B6B" w:rsidRPr="003B4B6B" w:rsidRDefault="003B4B6B" w:rsidP="003B4B6B">
            <w:pPr>
              <w:overflowPunct/>
              <w:autoSpaceDE/>
              <w:autoSpaceDN/>
              <w:adjustRightInd/>
              <w:ind w:right="-957"/>
              <w:textAlignment w:val="auto"/>
              <w:rPr>
                <w:rFonts w:ascii="Times New Roman" w:hAnsi="Times New Roman" w:cs="Times New Roman"/>
                <w:b/>
                <w:color w:val="auto"/>
                <w:sz w:val="48"/>
              </w:rPr>
            </w:pPr>
            <w:r w:rsidRPr="00CF6999">
              <w:rPr>
                <w:rFonts w:ascii="Times New Roman" w:hAnsi="Times New Roman" w:cs="Times New Roman"/>
                <w:b/>
                <w:color w:val="auto"/>
                <w:sz w:val="36"/>
                <w:szCs w:val="36"/>
              </w:rPr>
              <w:t>Cohort: 18 onwards</w:t>
            </w:r>
          </w:p>
        </w:tc>
      </w:tr>
    </w:tbl>
    <w:p w14:paraId="4FCFF210" w14:textId="77777777" w:rsidR="003B4B6B" w:rsidRPr="003B4B6B" w:rsidRDefault="003B4B6B" w:rsidP="003B4B6B">
      <w:pPr>
        <w:overflowPunct/>
        <w:autoSpaceDE/>
        <w:autoSpaceDN/>
        <w:adjustRightInd/>
        <w:ind w:right="-957"/>
        <w:textAlignment w:val="auto"/>
        <w:rPr>
          <w:rFonts w:ascii="Times New Roman" w:hAnsi="Times New Roman" w:cs="Times New Roman"/>
          <w:b/>
          <w:color w:val="auto"/>
          <w:sz w:val="48"/>
        </w:rPr>
      </w:pPr>
      <w:r w:rsidRPr="003B4B6B">
        <w:rPr>
          <w:rFonts w:ascii="Times New Roman" w:hAnsi="Times New Roman" w:cs="Times New Roman"/>
          <w:b/>
          <w:color w:val="auto"/>
          <w:sz w:val="48"/>
        </w:rPr>
        <w:t xml:space="preserve"> </w:t>
      </w:r>
    </w:p>
    <w:p w14:paraId="77862142" w14:textId="77777777" w:rsidR="003B4B6B" w:rsidRPr="003B4B6B" w:rsidRDefault="003B4B6B" w:rsidP="003B4B6B">
      <w:pPr>
        <w:overflowPunct/>
        <w:autoSpaceDE/>
        <w:autoSpaceDN/>
        <w:adjustRightInd/>
        <w:textAlignment w:val="auto"/>
        <w:rPr>
          <w:rFonts w:ascii="Times New Roman" w:hAnsi="Times New Roman" w:cs="Times New Roman"/>
          <w:color w:val="auto"/>
          <w:sz w:val="24"/>
        </w:rPr>
      </w:pPr>
    </w:p>
    <w:p w14:paraId="6FB6CBD2" w14:textId="77777777" w:rsidR="003B4B6B" w:rsidRPr="003B4B6B" w:rsidRDefault="003B4B6B" w:rsidP="003B4B6B">
      <w:pPr>
        <w:overflowPunct/>
        <w:autoSpaceDE/>
        <w:autoSpaceDN/>
        <w:adjustRightInd/>
        <w:ind w:right="-957"/>
        <w:textAlignment w:val="auto"/>
        <w:rPr>
          <w:rFonts w:ascii="Times New Roman" w:hAnsi="Times New Roman" w:cs="Times New Roman"/>
          <w:b/>
          <w:color w:val="auto"/>
          <w:sz w:val="48"/>
        </w:rPr>
      </w:pPr>
    </w:p>
    <w:p w14:paraId="5C5626C2" w14:textId="60433DCA" w:rsidR="00CF6999" w:rsidRDefault="00CF6999" w:rsidP="00F2043A">
      <w:pPr>
        <w:keepNext/>
        <w:spacing w:before="240" w:after="60"/>
        <w:jc w:val="both"/>
        <w:rPr>
          <w:b/>
          <w:sz w:val="28"/>
          <w:szCs w:val="28"/>
        </w:rPr>
      </w:pPr>
    </w:p>
    <w:p w14:paraId="2C75A8FF" w14:textId="77777777" w:rsidR="00CF6999" w:rsidRDefault="00CF6999" w:rsidP="00F2043A">
      <w:pPr>
        <w:keepNext/>
        <w:spacing w:before="240" w:after="60"/>
        <w:jc w:val="both"/>
        <w:rPr>
          <w:b/>
          <w:sz w:val="28"/>
          <w:szCs w:val="28"/>
        </w:rPr>
      </w:pPr>
    </w:p>
    <w:p w14:paraId="1485F399" w14:textId="64159EB0" w:rsidR="00F2043A" w:rsidRDefault="00F2043A" w:rsidP="00F2043A">
      <w:pPr>
        <w:keepNext/>
        <w:spacing w:before="240" w:after="60"/>
        <w:jc w:val="both"/>
        <w:rPr>
          <w:b/>
          <w:sz w:val="28"/>
          <w:szCs w:val="28"/>
        </w:rPr>
      </w:pPr>
      <w:r>
        <w:rPr>
          <w:b/>
          <w:sz w:val="28"/>
          <w:szCs w:val="28"/>
        </w:rPr>
        <w:t>Reference List</w:t>
      </w:r>
    </w:p>
    <w:p w14:paraId="71DEEEA6" w14:textId="77777777" w:rsidR="00F2043A" w:rsidRPr="008B28E7" w:rsidRDefault="00F2043A" w:rsidP="00F2043A">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10764DBE" w14:textId="77777777" w:rsidR="00F2043A" w:rsidRDefault="00F2043A" w:rsidP="00F2043A">
      <w:pPr>
        <w:jc w:val="both"/>
        <w:rPr>
          <w:sz w:val="24"/>
          <w:szCs w:val="24"/>
        </w:rPr>
      </w:pPr>
    </w:p>
    <w:p w14:paraId="25913A2E" w14:textId="77777777" w:rsidR="00F2043A" w:rsidRDefault="00F2043A" w:rsidP="00F2043A">
      <w:pPr>
        <w:jc w:val="both"/>
        <w:rPr>
          <w:sz w:val="24"/>
          <w:szCs w:val="24"/>
        </w:rPr>
      </w:pPr>
    </w:p>
    <w:p w14:paraId="30B7D3AA" w14:textId="77777777" w:rsidR="002728F3" w:rsidRPr="00B13DB4" w:rsidRDefault="002728F3" w:rsidP="002728F3">
      <w:pPr>
        <w:spacing w:line="360" w:lineRule="auto"/>
        <w:rPr>
          <w:rFonts w:asciiTheme="minorHAnsi" w:hAnsiTheme="minorHAnsi" w:cstheme="minorHAnsi"/>
          <w:sz w:val="24"/>
          <w:szCs w:val="24"/>
        </w:rPr>
      </w:pPr>
      <w:r w:rsidRPr="00B13DB4">
        <w:rPr>
          <w:rFonts w:asciiTheme="minorHAnsi" w:hAnsiTheme="minorHAnsi" w:cstheme="minorHAnsi"/>
          <w:sz w:val="24"/>
          <w:szCs w:val="24"/>
        </w:rPr>
        <w:t xml:space="preserve">European Convention on Human Rights. (1950). Available at: </w:t>
      </w:r>
      <w:hyperlink r:id="rId9" w:history="1">
        <w:r w:rsidRPr="00B13DB4">
          <w:rPr>
            <w:rStyle w:val="Hyperlink"/>
            <w:rFonts w:asciiTheme="minorHAnsi" w:hAnsiTheme="minorHAnsi" w:cstheme="minorHAnsi"/>
            <w:sz w:val="24"/>
            <w:szCs w:val="24"/>
          </w:rPr>
          <w:t>https://www.echr.coe.int/documents/convention_eng.pdf</w:t>
        </w:r>
      </w:hyperlink>
      <w:r w:rsidRPr="00B13DB4">
        <w:rPr>
          <w:rFonts w:asciiTheme="minorHAnsi" w:hAnsiTheme="minorHAnsi" w:cstheme="minorHAnsi"/>
          <w:sz w:val="24"/>
          <w:szCs w:val="24"/>
        </w:rPr>
        <w:t xml:space="preserve"> </w:t>
      </w:r>
    </w:p>
    <w:p w14:paraId="173FF907" w14:textId="77777777" w:rsidR="002728F3" w:rsidRPr="00B13DB4" w:rsidRDefault="002728F3" w:rsidP="002728F3">
      <w:pPr>
        <w:spacing w:line="360" w:lineRule="auto"/>
        <w:rPr>
          <w:rFonts w:asciiTheme="minorHAnsi" w:hAnsiTheme="minorHAnsi" w:cstheme="minorHAnsi"/>
          <w:sz w:val="24"/>
          <w:szCs w:val="24"/>
          <w:shd w:val="clear" w:color="auto" w:fill="FFFFFF"/>
        </w:rPr>
      </w:pPr>
      <w:r w:rsidRPr="00B13DB4">
        <w:rPr>
          <w:rFonts w:asciiTheme="minorHAnsi" w:hAnsiTheme="minorHAnsi" w:cstheme="minorHAnsi"/>
          <w:sz w:val="24"/>
          <w:szCs w:val="24"/>
          <w:shd w:val="clear" w:color="auto" w:fill="FFFFFF"/>
        </w:rPr>
        <w:t>Holtham, G. (2018). Paying for Social Care. Welsh Government.</w:t>
      </w:r>
    </w:p>
    <w:p w14:paraId="0C4133F9" w14:textId="77777777" w:rsidR="002728F3" w:rsidRPr="00B13DB4" w:rsidRDefault="002728F3" w:rsidP="002728F3">
      <w:pPr>
        <w:spacing w:line="360" w:lineRule="auto"/>
        <w:rPr>
          <w:rFonts w:asciiTheme="minorHAnsi" w:hAnsiTheme="minorHAnsi" w:cstheme="minorHAnsi"/>
          <w:sz w:val="24"/>
          <w:szCs w:val="24"/>
        </w:rPr>
      </w:pPr>
      <w:r w:rsidRPr="00B13DB4">
        <w:rPr>
          <w:rFonts w:asciiTheme="minorHAnsi" w:hAnsiTheme="minorHAnsi" w:cstheme="minorHAnsi"/>
          <w:sz w:val="24"/>
          <w:szCs w:val="24"/>
        </w:rPr>
        <w:t>Human Rights Act</w:t>
      </w:r>
      <w:r>
        <w:rPr>
          <w:rFonts w:asciiTheme="minorHAnsi" w:hAnsiTheme="minorHAnsi" w:cstheme="minorHAnsi"/>
          <w:sz w:val="24"/>
          <w:szCs w:val="24"/>
        </w:rPr>
        <w:t>.</w:t>
      </w:r>
      <w:r w:rsidRPr="00B13DB4">
        <w:rPr>
          <w:rFonts w:asciiTheme="minorHAnsi" w:hAnsiTheme="minorHAnsi" w:cstheme="minorHAnsi"/>
          <w:sz w:val="24"/>
          <w:szCs w:val="24"/>
        </w:rPr>
        <w:t xml:space="preserve"> </w:t>
      </w:r>
      <w:r>
        <w:rPr>
          <w:rFonts w:asciiTheme="minorHAnsi" w:hAnsiTheme="minorHAnsi" w:cstheme="minorHAnsi"/>
          <w:sz w:val="24"/>
          <w:szCs w:val="24"/>
        </w:rPr>
        <w:t>(</w:t>
      </w:r>
      <w:r w:rsidRPr="00B13DB4">
        <w:rPr>
          <w:rFonts w:asciiTheme="minorHAnsi" w:hAnsiTheme="minorHAnsi" w:cstheme="minorHAnsi"/>
          <w:sz w:val="24"/>
          <w:szCs w:val="24"/>
        </w:rPr>
        <w:t>1998</w:t>
      </w:r>
      <w:r>
        <w:rPr>
          <w:rFonts w:asciiTheme="minorHAnsi" w:hAnsiTheme="minorHAnsi" w:cstheme="minorHAnsi"/>
          <w:sz w:val="24"/>
          <w:szCs w:val="24"/>
        </w:rPr>
        <w:t>).</w:t>
      </w:r>
    </w:p>
    <w:p w14:paraId="3C73944D" w14:textId="77777777" w:rsidR="002728F3" w:rsidRPr="00B13DB4" w:rsidRDefault="002728F3" w:rsidP="002728F3">
      <w:pPr>
        <w:spacing w:line="360" w:lineRule="auto"/>
        <w:rPr>
          <w:rFonts w:asciiTheme="minorHAnsi" w:hAnsiTheme="minorHAnsi" w:cstheme="minorHAnsi"/>
          <w:sz w:val="24"/>
          <w:szCs w:val="24"/>
          <w:shd w:val="clear" w:color="auto" w:fill="FFFFFF"/>
        </w:rPr>
      </w:pPr>
      <w:r w:rsidRPr="00B13DB4">
        <w:rPr>
          <w:rFonts w:asciiTheme="minorHAnsi" w:hAnsiTheme="minorHAnsi" w:cstheme="minorHAnsi"/>
          <w:sz w:val="24"/>
          <w:szCs w:val="24"/>
          <w:shd w:val="clear" w:color="auto" w:fill="FFFFFF"/>
        </w:rPr>
        <w:t>Killion, J., &amp; Todnem, G. (1991). A process for personal theory building. </w:t>
      </w:r>
      <w:r w:rsidRPr="00B13DB4">
        <w:rPr>
          <w:rFonts w:asciiTheme="minorHAnsi" w:hAnsiTheme="minorHAnsi" w:cstheme="minorHAnsi"/>
          <w:i/>
          <w:iCs/>
          <w:sz w:val="24"/>
          <w:szCs w:val="24"/>
          <w:shd w:val="clear" w:color="auto" w:fill="FFFFFF"/>
        </w:rPr>
        <w:t>Educational Leadership, 48:7</w:t>
      </w:r>
      <w:r w:rsidRPr="00B13DB4">
        <w:rPr>
          <w:rFonts w:asciiTheme="minorHAnsi" w:hAnsiTheme="minorHAnsi" w:cstheme="minorHAnsi"/>
          <w:sz w:val="24"/>
          <w:szCs w:val="24"/>
          <w:shd w:val="clear" w:color="auto" w:fill="FFFFFF"/>
        </w:rPr>
        <w:t>, 14-16.</w:t>
      </w:r>
    </w:p>
    <w:p w14:paraId="390D1455" w14:textId="77777777" w:rsidR="002728F3" w:rsidRPr="00B13DB4" w:rsidRDefault="002728F3" w:rsidP="002728F3">
      <w:pPr>
        <w:spacing w:line="360" w:lineRule="auto"/>
        <w:rPr>
          <w:rFonts w:asciiTheme="minorHAnsi" w:hAnsiTheme="minorHAnsi" w:cstheme="minorHAnsi"/>
          <w:sz w:val="24"/>
          <w:szCs w:val="24"/>
        </w:rPr>
      </w:pPr>
      <w:r w:rsidRPr="00B13DB4">
        <w:rPr>
          <w:rFonts w:asciiTheme="minorHAnsi" w:hAnsiTheme="minorHAnsi" w:cstheme="minorHAnsi"/>
          <w:sz w:val="24"/>
          <w:szCs w:val="24"/>
        </w:rPr>
        <w:t xml:space="preserve">Kuerbis, A., Sacco, P., Blazer, D. &amp; Moore, A. (2014). Substance Abuse Among Older Adults. </w:t>
      </w:r>
      <w:r w:rsidRPr="00B13DB4">
        <w:rPr>
          <w:rFonts w:asciiTheme="minorHAnsi" w:hAnsiTheme="minorHAnsi" w:cstheme="minorHAnsi"/>
          <w:i/>
          <w:sz w:val="24"/>
          <w:szCs w:val="24"/>
        </w:rPr>
        <w:t>Clinical Geriatric Medicine</w:t>
      </w:r>
      <w:r w:rsidRPr="00B13DB4">
        <w:rPr>
          <w:rFonts w:asciiTheme="minorHAnsi" w:hAnsiTheme="minorHAnsi" w:cstheme="minorHAnsi"/>
          <w:sz w:val="24"/>
          <w:szCs w:val="24"/>
        </w:rPr>
        <w:t>, 30:3, 629–654.</w:t>
      </w:r>
    </w:p>
    <w:p w14:paraId="45D1C9DC" w14:textId="77777777" w:rsidR="002728F3" w:rsidRPr="00B13DB4" w:rsidRDefault="002728F3" w:rsidP="002728F3">
      <w:pPr>
        <w:spacing w:line="360" w:lineRule="auto"/>
        <w:rPr>
          <w:rFonts w:asciiTheme="minorHAnsi" w:hAnsiTheme="minorHAnsi" w:cstheme="minorHAnsi"/>
          <w:sz w:val="24"/>
          <w:szCs w:val="24"/>
        </w:rPr>
      </w:pPr>
      <w:r w:rsidRPr="00B13DB4">
        <w:rPr>
          <w:rFonts w:asciiTheme="minorHAnsi" w:hAnsiTheme="minorHAnsi" w:cstheme="minorHAnsi"/>
          <w:sz w:val="24"/>
          <w:szCs w:val="24"/>
        </w:rPr>
        <w:t>Lloyd, A. (2022). Social care workforce crisis in Wales: what is causing it and what is being done to fix it? Wales Centre for Public Policy.</w:t>
      </w:r>
    </w:p>
    <w:p w14:paraId="1C39D39E" w14:textId="77777777" w:rsidR="002728F3" w:rsidRPr="00B13DB4" w:rsidRDefault="002728F3" w:rsidP="002728F3">
      <w:pPr>
        <w:spacing w:line="360" w:lineRule="auto"/>
        <w:rPr>
          <w:rFonts w:asciiTheme="minorHAnsi" w:hAnsiTheme="minorHAnsi" w:cstheme="minorHAnsi"/>
          <w:sz w:val="24"/>
          <w:szCs w:val="24"/>
        </w:rPr>
      </w:pPr>
      <w:r w:rsidRPr="00B13DB4">
        <w:rPr>
          <w:rFonts w:asciiTheme="minorHAnsi" w:hAnsiTheme="minorHAnsi" w:cstheme="minorHAnsi"/>
          <w:sz w:val="24"/>
          <w:szCs w:val="24"/>
        </w:rPr>
        <w:t>Maclean, S. (2012). Critically reflective practice in social work. NOPT conference workshop.</w:t>
      </w:r>
    </w:p>
    <w:p w14:paraId="71780DF1" w14:textId="77777777" w:rsidR="002728F3" w:rsidRPr="00B13DB4" w:rsidRDefault="002728F3" w:rsidP="002728F3">
      <w:pPr>
        <w:spacing w:line="360" w:lineRule="auto"/>
        <w:rPr>
          <w:rFonts w:asciiTheme="minorHAnsi" w:hAnsiTheme="minorHAnsi" w:cstheme="minorHAnsi"/>
          <w:sz w:val="24"/>
          <w:szCs w:val="24"/>
        </w:rPr>
      </w:pPr>
      <w:r w:rsidRPr="00B13DB4">
        <w:rPr>
          <w:rFonts w:asciiTheme="minorHAnsi" w:hAnsiTheme="minorHAnsi" w:cstheme="minorHAnsi"/>
          <w:sz w:val="24"/>
          <w:szCs w:val="24"/>
        </w:rPr>
        <w:t>Maclean, S. (2015). Reflective Practice Cards: Prompt Cards for Social Workers. Kirwin Maclean Associates, Lichfield.</w:t>
      </w:r>
    </w:p>
    <w:p w14:paraId="25BBC393" w14:textId="77777777" w:rsidR="002728F3" w:rsidRPr="00B13DB4" w:rsidRDefault="002728F3" w:rsidP="002728F3">
      <w:pPr>
        <w:spacing w:line="360" w:lineRule="auto"/>
        <w:rPr>
          <w:rFonts w:asciiTheme="minorHAnsi" w:hAnsiTheme="minorHAnsi" w:cstheme="minorHAnsi"/>
          <w:sz w:val="24"/>
          <w:szCs w:val="24"/>
        </w:rPr>
      </w:pPr>
      <w:r w:rsidRPr="00B13DB4">
        <w:rPr>
          <w:rFonts w:asciiTheme="minorHAnsi" w:hAnsiTheme="minorHAnsi" w:cstheme="minorHAnsi"/>
          <w:sz w:val="24"/>
          <w:szCs w:val="24"/>
        </w:rPr>
        <w:t>McDonald, A. (2006). Understanding Community Care: A Guide for Social Workers. Macmillan Education, Basingstoke.</w:t>
      </w:r>
    </w:p>
    <w:p w14:paraId="2F4A9CF8" w14:textId="77777777" w:rsidR="002728F3" w:rsidRPr="00B13DB4" w:rsidRDefault="002728F3" w:rsidP="002728F3">
      <w:pPr>
        <w:spacing w:line="360" w:lineRule="auto"/>
        <w:rPr>
          <w:rFonts w:asciiTheme="minorHAnsi" w:hAnsiTheme="minorHAnsi" w:cstheme="minorHAnsi"/>
          <w:sz w:val="24"/>
          <w:szCs w:val="24"/>
        </w:rPr>
      </w:pPr>
      <w:r w:rsidRPr="00B13DB4">
        <w:rPr>
          <w:rFonts w:asciiTheme="minorHAnsi" w:hAnsiTheme="minorHAnsi" w:cstheme="minorHAnsi"/>
          <w:sz w:val="24"/>
          <w:szCs w:val="24"/>
        </w:rPr>
        <w:t xml:space="preserve">Munro, E. &amp; Hardie, J. (2019). Why We Should Stop Talking About Objectivity and Subjectivity in Social Work. </w:t>
      </w:r>
      <w:r w:rsidRPr="00B13DB4">
        <w:rPr>
          <w:rFonts w:asciiTheme="minorHAnsi" w:hAnsiTheme="minorHAnsi" w:cstheme="minorHAnsi"/>
          <w:i/>
          <w:sz w:val="24"/>
          <w:szCs w:val="24"/>
        </w:rPr>
        <w:t>British Journal of Social Work</w:t>
      </w:r>
      <w:r w:rsidRPr="00B13DB4">
        <w:rPr>
          <w:rFonts w:asciiTheme="minorHAnsi" w:hAnsiTheme="minorHAnsi" w:cstheme="minorHAnsi"/>
          <w:sz w:val="24"/>
          <w:szCs w:val="24"/>
        </w:rPr>
        <w:t>. 49, 411–427</w:t>
      </w:r>
    </w:p>
    <w:p w14:paraId="5C74A345" w14:textId="77777777" w:rsidR="002728F3" w:rsidRPr="00B13DB4" w:rsidRDefault="002728F3" w:rsidP="002728F3">
      <w:pPr>
        <w:spacing w:line="360" w:lineRule="auto"/>
        <w:rPr>
          <w:rFonts w:asciiTheme="minorHAnsi" w:hAnsiTheme="minorHAnsi" w:cstheme="minorHAnsi"/>
          <w:sz w:val="24"/>
          <w:szCs w:val="24"/>
        </w:rPr>
      </w:pPr>
      <w:r w:rsidRPr="00B13DB4">
        <w:rPr>
          <w:rFonts w:asciiTheme="minorHAnsi" w:hAnsiTheme="minorHAnsi" w:cstheme="minorHAnsi"/>
          <w:sz w:val="24"/>
          <w:szCs w:val="24"/>
        </w:rPr>
        <w:t xml:space="preserve">Mutambudzi, M., Niedzwiedz, C., Beaton, E., Macdonald, A,. Leyland, A., Mair, F., Anderson, J., Celis-Morales, C., Cleland, J., Forbes, J., Gill, J., Hastie, C., Ho, F., Jani, B., Mackay, D., Nicholl, B., O'Donnell, C., Sattar, N., Welsh, P., Pell, J., Katikireddi, V. &amp; Demou, A. (2022). Occupation and risk of severe COVID-19: prospective cohort study of 120 075 UK Biobank participants. </w:t>
      </w:r>
      <w:r w:rsidRPr="00B13DB4">
        <w:rPr>
          <w:rFonts w:asciiTheme="minorHAnsi" w:hAnsiTheme="minorHAnsi" w:cstheme="minorHAnsi"/>
          <w:i/>
          <w:sz w:val="24"/>
          <w:szCs w:val="24"/>
        </w:rPr>
        <w:t>Occupational &amp; Environmental Medicine</w:t>
      </w:r>
      <w:r w:rsidRPr="00B13DB4">
        <w:rPr>
          <w:rFonts w:asciiTheme="minorHAnsi" w:hAnsiTheme="minorHAnsi" w:cstheme="minorHAnsi"/>
          <w:sz w:val="24"/>
          <w:szCs w:val="24"/>
        </w:rPr>
        <w:t>. 78:5.</w:t>
      </w:r>
    </w:p>
    <w:p w14:paraId="01A86B5B" w14:textId="77777777" w:rsidR="002728F3" w:rsidRPr="00B13DB4" w:rsidRDefault="002728F3" w:rsidP="002728F3">
      <w:pPr>
        <w:spacing w:line="360" w:lineRule="auto"/>
        <w:rPr>
          <w:rFonts w:asciiTheme="minorHAnsi" w:hAnsiTheme="minorHAnsi" w:cstheme="minorHAnsi"/>
          <w:sz w:val="24"/>
          <w:szCs w:val="24"/>
        </w:rPr>
      </w:pPr>
      <w:r>
        <w:rPr>
          <w:rFonts w:asciiTheme="minorHAnsi" w:hAnsiTheme="minorHAnsi" w:cstheme="minorHAnsi"/>
          <w:sz w:val="24"/>
          <w:szCs w:val="24"/>
        </w:rPr>
        <w:t>*****</w:t>
      </w:r>
      <w:r w:rsidRPr="00B13DB4">
        <w:rPr>
          <w:rFonts w:asciiTheme="minorHAnsi" w:hAnsiTheme="minorHAnsi" w:cstheme="minorHAnsi"/>
          <w:sz w:val="24"/>
          <w:szCs w:val="24"/>
        </w:rPr>
        <w:t xml:space="preserve"> Wales Safeguarding Board, (2022). </w:t>
      </w:r>
    </w:p>
    <w:p w14:paraId="352B3B01" w14:textId="77777777" w:rsidR="002728F3" w:rsidRPr="00B13DB4" w:rsidRDefault="002728F3" w:rsidP="002728F3">
      <w:pPr>
        <w:spacing w:line="360" w:lineRule="auto"/>
        <w:rPr>
          <w:rFonts w:asciiTheme="minorHAnsi" w:hAnsiTheme="minorHAnsi" w:cstheme="minorHAnsi"/>
          <w:sz w:val="24"/>
          <w:szCs w:val="24"/>
        </w:rPr>
      </w:pPr>
      <w:r>
        <w:rPr>
          <w:rFonts w:asciiTheme="minorHAnsi" w:hAnsiTheme="minorHAnsi" w:cstheme="minorHAnsi"/>
          <w:sz w:val="24"/>
          <w:szCs w:val="24"/>
        </w:rPr>
        <w:lastRenderedPageBreak/>
        <w:t>*****</w:t>
      </w:r>
      <w:r w:rsidRPr="00B13DB4">
        <w:rPr>
          <w:rFonts w:asciiTheme="minorHAnsi" w:hAnsiTheme="minorHAnsi" w:cstheme="minorHAnsi"/>
          <w:sz w:val="24"/>
          <w:szCs w:val="24"/>
        </w:rPr>
        <w:t xml:space="preserve"> Wales Social Care and Wellbeing Services Improvement Collaborativ</w:t>
      </w:r>
      <w:r>
        <w:rPr>
          <w:rFonts w:asciiTheme="minorHAnsi" w:hAnsiTheme="minorHAnsi" w:cstheme="minorHAnsi"/>
          <w:sz w:val="24"/>
          <w:szCs w:val="24"/>
        </w:rPr>
        <w:t>e, (2022). *****</w:t>
      </w:r>
      <w:r w:rsidRPr="00B13DB4">
        <w:rPr>
          <w:rFonts w:asciiTheme="minorHAnsi" w:hAnsiTheme="minorHAnsi" w:cstheme="minorHAnsi"/>
          <w:sz w:val="24"/>
          <w:szCs w:val="24"/>
        </w:rPr>
        <w:t xml:space="preserve"> Wales Population Needs Assessment.</w:t>
      </w:r>
    </w:p>
    <w:p w14:paraId="56837100" w14:textId="77777777" w:rsidR="002728F3" w:rsidRPr="00B13DB4" w:rsidRDefault="002728F3" w:rsidP="002728F3">
      <w:pPr>
        <w:spacing w:line="360" w:lineRule="auto"/>
        <w:rPr>
          <w:rFonts w:asciiTheme="minorHAnsi" w:hAnsiTheme="minorHAnsi" w:cstheme="minorHAnsi"/>
          <w:sz w:val="24"/>
          <w:szCs w:val="24"/>
        </w:rPr>
      </w:pPr>
      <w:r w:rsidRPr="00B13DB4">
        <w:rPr>
          <w:rFonts w:asciiTheme="minorHAnsi" w:hAnsiTheme="minorHAnsi" w:cstheme="minorHAnsi"/>
          <w:sz w:val="24"/>
          <w:szCs w:val="24"/>
        </w:rPr>
        <w:t>Office for National statistics. (2022). Population and household Estimates Wales: Census 2021.</w:t>
      </w:r>
    </w:p>
    <w:p w14:paraId="0B92F7F7" w14:textId="77777777" w:rsidR="002728F3" w:rsidRPr="00B13DB4" w:rsidRDefault="002728F3" w:rsidP="002728F3">
      <w:pPr>
        <w:spacing w:line="360" w:lineRule="auto"/>
        <w:rPr>
          <w:rFonts w:asciiTheme="minorHAnsi" w:hAnsiTheme="minorHAnsi" w:cstheme="minorHAnsi"/>
          <w:sz w:val="24"/>
          <w:szCs w:val="24"/>
        </w:rPr>
      </w:pPr>
      <w:r w:rsidRPr="00B13DB4">
        <w:rPr>
          <w:rFonts w:asciiTheme="minorHAnsi" w:hAnsiTheme="minorHAnsi" w:cstheme="minorHAnsi"/>
          <w:sz w:val="24"/>
          <w:szCs w:val="24"/>
        </w:rPr>
        <w:t>Portes, J., Oommen, E. &amp; Johnson, C. (2020). UK migration policy and the Welsh NHS and social care workforce. Wales Centre for Public Policy.</w:t>
      </w:r>
    </w:p>
    <w:p w14:paraId="203F6A31" w14:textId="77777777" w:rsidR="002728F3" w:rsidRPr="00B13DB4" w:rsidRDefault="002728F3" w:rsidP="002728F3">
      <w:pPr>
        <w:spacing w:line="360" w:lineRule="auto"/>
        <w:rPr>
          <w:rFonts w:asciiTheme="minorHAnsi" w:hAnsiTheme="minorHAnsi" w:cstheme="minorHAnsi"/>
          <w:sz w:val="24"/>
          <w:szCs w:val="24"/>
        </w:rPr>
      </w:pPr>
      <w:r w:rsidRPr="00B13DB4">
        <w:rPr>
          <w:rFonts w:asciiTheme="minorHAnsi" w:hAnsiTheme="minorHAnsi" w:cstheme="minorHAnsi"/>
          <w:sz w:val="24"/>
          <w:szCs w:val="24"/>
        </w:rPr>
        <w:t>Prout, H., V. Lugg-Widger, F., Brookes-Howell, L., Cannings-John, R., Akbari, A., John, A.,</w:t>
      </w:r>
    </w:p>
    <w:p w14:paraId="3BD99AC4" w14:textId="77777777" w:rsidR="002728F3" w:rsidRPr="00B13DB4" w:rsidRDefault="002728F3" w:rsidP="002728F3">
      <w:pPr>
        <w:spacing w:line="360" w:lineRule="auto"/>
        <w:rPr>
          <w:rFonts w:asciiTheme="minorHAnsi" w:hAnsiTheme="minorHAnsi" w:cstheme="minorHAnsi"/>
          <w:sz w:val="24"/>
          <w:szCs w:val="24"/>
        </w:rPr>
      </w:pPr>
      <w:r w:rsidRPr="00B13DB4">
        <w:rPr>
          <w:rFonts w:asciiTheme="minorHAnsi" w:hAnsiTheme="minorHAnsi" w:cstheme="minorHAnsi"/>
          <w:sz w:val="24"/>
          <w:szCs w:val="24"/>
        </w:rPr>
        <w:t>Sheppard, M., Newstead, S</w:t>
      </w:r>
      <w:r>
        <w:rPr>
          <w:rFonts w:asciiTheme="minorHAnsi" w:hAnsiTheme="minorHAnsi" w:cstheme="minorHAnsi"/>
          <w:sz w:val="24"/>
          <w:szCs w:val="24"/>
        </w:rPr>
        <w:t>.,</w:t>
      </w:r>
      <w:r w:rsidRPr="00B13DB4">
        <w:rPr>
          <w:rFonts w:asciiTheme="minorHAnsi" w:hAnsiTheme="minorHAnsi" w:cstheme="minorHAnsi"/>
          <w:sz w:val="24"/>
          <w:szCs w:val="24"/>
        </w:rPr>
        <w:t xml:space="preserve"> Di Caccavo, A. &amp; Ryan, K. (2000). Reflexivity and the development of process knowledge in social work: A classification and empirical study. </w:t>
      </w:r>
      <w:r w:rsidRPr="00B13DB4">
        <w:rPr>
          <w:rFonts w:asciiTheme="minorHAnsi" w:hAnsiTheme="minorHAnsi" w:cstheme="minorHAnsi"/>
          <w:i/>
          <w:sz w:val="24"/>
          <w:szCs w:val="24"/>
        </w:rPr>
        <w:t>British Journal of Social Work</w:t>
      </w:r>
      <w:r w:rsidRPr="00B13DB4">
        <w:rPr>
          <w:rFonts w:asciiTheme="minorHAnsi" w:hAnsiTheme="minorHAnsi" w:cstheme="minorHAnsi"/>
          <w:sz w:val="24"/>
          <w:szCs w:val="24"/>
        </w:rPr>
        <w:t>, 30, 465–488.</w:t>
      </w:r>
    </w:p>
    <w:p w14:paraId="26131730" w14:textId="77777777" w:rsidR="002728F3" w:rsidRPr="00B13DB4" w:rsidRDefault="002728F3" w:rsidP="002728F3">
      <w:pPr>
        <w:spacing w:line="360" w:lineRule="auto"/>
        <w:rPr>
          <w:rFonts w:asciiTheme="minorHAnsi" w:hAnsiTheme="minorHAnsi" w:cstheme="minorHAnsi"/>
          <w:sz w:val="24"/>
          <w:szCs w:val="24"/>
        </w:rPr>
      </w:pPr>
      <w:r w:rsidRPr="00B13DB4">
        <w:rPr>
          <w:rFonts w:asciiTheme="minorHAnsi" w:hAnsiTheme="minorHAnsi" w:cstheme="minorHAnsi"/>
          <w:sz w:val="24"/>
          <w:szCs w:val="24"/>
        </w:rPr>
        <w:t xml:space="preserve">Social Care Wales, (2021). Social Care Workforce Report. </w:t>
      </w:r>
    </w:p>
    <w:p w14:paraId="456D58F0" w14:textId="77777777" w:rsidR="002728F3" w:rsidRPr="00B13DB4" w:rsidRDefault="002728F3" w:rsidP="002728F3">
      <w:pPr>
        <w:spacing w:line="360" w:lineRule="auto"/>
        <w:rPr>
          <w:rFonts w:asciiTheme="minorHAnsi" w:hAnsiTheme="minorHAnsi" w:cstheme="minorHAnsi"/>
          <w:sz w:val="24"/>
          <w:szCs w:val="24"/>
        </w:rPr>
      </w:pPr>
      <w:r w:rsidRPr="00B13DB4">
        <w:rPr>
          <w:rFonts w:asciiTheme="minorHAnsi" w:hAnsiTheme="minorHAnsi" w:cstheme="minorHAnsi"/>
          <w:sz w:val="24"/>
          <w:szCs w:val="24"/>
        </w:rPr>
        <w:t>Social Care Wales. (2017). Code of Professional Practice.</w:t>
      </w:r>
    </w:p>
    <w:p w14:paraId="0EF9DA7D" w14:textId="77777777" w:rsidR="002728F3" w:rsidRPr="00B13DB4" w:rsidRDefault="002728F3" w:rsidP="002728F3">
      <w:pPr>
        <w:spacing w:line="360" w:lineRule="auto"/>
        <w:rPr>
          <w:rFonts w:asciiTheme="minorHAnsi" w:hAnsiTheme="minorHAnsi" w:cstheme="minorHAnsi"/>
          <w:sz w:val="24"/>
          <w:szCs w:val="24"/>
        </w:rPr>
      </w:pPr>
      <w:r w:rsidRPr="00B13DB4">
        <w:rPr>
          <w:rFonts w:asciiTheme="minorHAnsi" w:hAnsiTheme="minorHAnsi" w:cstheme="minorHAnsi"/>
          <w:sz w:val="24"/>
          <w:szCs w:val="24"/>
        </w:rPr>
        <w:t>Spratt, T. &amp; Devaney, J. (2016). In and out of home care decisions: The influence of confirmation bias in developing decision supportive reasoning. Dr. David Hayes International Congress on Child Abuse and Neglect 2016.</w:t>
      </w:r>
    </w:p>
    <w:p w14:paraId="223FA516" w14:textId="77777777" w:rsidR="002728F3" w:rsidRPr="00B13DB4" w:rsidRDefault="002728F3" w:rsidP="002728F3">
      <w:pPr>
        <w:spacing w:line="360" w:lineRule="auto"/>
        <w:rPr>
          <w:rFonts w:asciiTheme="minorHAnsi" w:hAnsiTheme="minorHAnsi" w:cstheme="minorHAnsi"/>
          <w:sz w:val="24"/>
          <w:szCs w:val="24"/>
        </w:rPr>
      </w:pPr>
      <w:r w:rsidRPr="00B13DB4">
        <w:rPr>
          <w:rFonts w:asciiTheme="minorHAnsi" w:hAnsiTheme="minorHAnsi" w:cstheme="minorHAnsi"/>
          <w:sz w:val="24"/>
          <w:szCs w:val="24"/>
        </w:rPr>
        <w:t xml:space="preserve">Stalker, K. (2003). Managing Risk and Uncertainty in Social Work: A Literature Review. </w:t>
      </w:r>
      <w:r w:rsidRPr="00B13DB4">
        <w:rPr>
          <w:rFonts w:asciiTheme="minorHAnsi" w:hAnsiTheme="minorHAnsi" w:cstheme="minorHAnsi"/>
          <w:i/>
          <w:sz w:val="24"/>
          <w:szCs w:val="24"/>
        </w:rPr>
        <w:t>Journal of Social Work,</w:t>
      </w:r>
      <w:r w:rsidRPr="00B13DB4">
        <w:rPr>
          <w:rFonts w:asciiTheme="minorHAnsi" w:hAnsiTheme="minorHAnsi" w:cstheme="minorHAnsi"/>
          <w:sz w:val="24"/>
          <w:szCs w:val="24"/>
        </w:rPr>
        <w:t xml:space="preserve"> 3(2): 211–233. </w:t>
      </w:r>
    </w:p>
    <w:p w14:paraId="7EACEEE4" w14:textId="77777777" w:rsidR="002728F3" w:rsidRPr="00B13DB4" w:rsidRDefault="002728F3" w:rsidP="002728F3">
      <w:pPr>
        <w:spacing w:line="360" w:lineRule="auto"/>
        <w:rPr>
          <w:rFonts w:asciiTheme="minorHAnsi" w:hAnsiTheme="minorHAnsi" w:cstheme="minorHAnsi"/>
          <w:sz w:val="24"/>
          <w:szCs w:val="24"/>
        </w:rPr>
      </w:pPr>
      <w:r w:rsidRPr="00B13DB4">
        <w:rPr>
          <w:rFonts w:asciiTheme="minorHAnsi" w:hAnsiTheme="minorHAnsi" w:cstheme="minorHAnsi"/>
          <w:sz w:val="24"/>
          <w:szCs w:val="24"/>
        </w:rPr>
        <w:t xml:space="preserve">Stamp, G., Vangelisti, L. &amp; Daly, J. (1992). The Creation of Defensiveness in Social Interaction. </w:t>
      </w:r>
      <w:r w:rsidRPr="00B13DB4">
        <w:rPr>
          <w:rFonts w:asciiTheme="minorHAnsi" w:hAnsiTheme="minorHAnsi" w:cstheme="minorHAnsi"/>
          <w:i/>
          <w:sz w:val="24"/>
          <w:szCs w:val="24"/>
        </w:rPr>
        <w:t>Communication Quarterly</w:t>
      </w:r>
      <w:r w:rsidRPr="00B13DB4">
        <w:rPr>
          <w:rFonts w:asciiTheme="minorHAnsi" w:hAnsiTheme="minorHAnsi" w:cstheme="minorHAnsi"/>
          <w:sz w:val="24"/>
          <w:szCs w:val="24"/>
        </w:rPr>
        <w:t>, 40:2, 77-19.</w:t>
      </w:r>
    </w:p>
    <w:p w14:paraId="4B559FFB" w14:textId="77777777" w:rsidR="002728F3" w:rsidRPr="00B13DB4" w:rsidRDefault="002728F3" w:rsidP="002728F3">
      <w:pPr>
        <w:spacing w:line="360" w:lineRule="auto"/>
        <w:rPr>
          <w:rFonts w:asciiTheme="minorHAnsi" w:hAnsiTheme="minorHAnsi" w:cstheme="minorHAnsi"/>
          <w:sz w:val="24"/>
          <w:szCs w:val="24"/>
        </w:rPr>
      </w:pPr>
      <w:r w:rsidRPr="00B13DB4">
        <w:rPr>
          <w:rFonts w:asciiTheme="minorHAnsi" w:hAnsiTheme="minorHAnsi" w:cstheme="minorHAnsi"/>
          <w:sz w:val="24"/>
          <w:szCs w:val="24"/>
        </w:rPr>
        <w:t xml:space="preserve">The Mental Capacity (Deprivation of Liberty: Standard Authorisations, Assessments and Ordinary Residence) Regulations. (2008). Available at: </w:t>
      </w:r>
      <w:hyperlink r:id="rId10" w:history="1">
        <w:r w:rsidRPr="00B13DB4">
          <w:rPr>
            <w:rStyle w:val="Hyperlink"/>
            <w:rFonts w:asciiTheme="minorHAnsi" w:hAnsiTheme="minorHAnsi" w:cstheme="minorHAnsi"/>
            <w:sz w:val="24"/>
            <w:szCs w:val="24"/>
          </w:rPr>
          <w:t>https://www.legislation.gov.uk/ukdsi/2008/9780110814773</w:t>
        </w:r>
      </w:hyperlink>
      <w:r w:rsidRPr="00B13DB4">
        <w:rPr>
          <w:rFonts w:asciiTheme="minorHAnsi" w:hAnsiTheme="minorHAnsi" w:cstheme="minorHAnsi"/>
          <w:sz w:val="24"/>
          <w:szCs w:val="24"/>
        </w:rPr>
        <w:t xml:space="preserve"> </w:t>
      </w:r>
    </w:p>
    <w:p w14:paraId="2EE74377" w14:textId="77777777" w:rsidR="002728F3" w:rsidRPr="00B13DB4" w:rsidRDefault="002728F3" w:rsidP="002728F3">
      <w:pPr>
        <w:spacing w:line="360" w:lineRule="auto"/>
        <w:rPr>
          <w:rFonts w:asciiTheme="minorHAnsi" w:hAnsiTheme="minorHAnsi" w:cstheme="minorHAnsi"/>
          <w:sz w:val="24"/>
          <w:szCs w:val="24"/>
        </w:rPr>
      </w:pPr>
      <w:r w:rsidRPr="00B13DB4">
        <w:rPr>
          <w:rFonts w:asciiTheme="minorHAnsi" w:hAnsiTheme="minorHAnsi" w:cstheme="minorHAnsi"/>
          <w:sz w:val="24"/>
          <w:szCs w:val="24"/>
        </w:rPr>
        <w:t>The Office for National Statistics, (2020). Coronavirus (COVID-19) related deaths by occupation, England and Wales: deaths registered up to and including 20 April 2020.</w:t>
      </w:r>
    </w:p>
    <w:p w14:paraId="7913F98E" w14:textId="77777777" w:rsidR="002728F3" w:rsidRPr="00B13DB4" w:rsidRDefault="002728F3" w:rsidP="002728F3">
      <w:pPr>
        <w:spacing w:line="360" w:lineRule="auto"/>
        <w:rPr>
          <w:rFonts w:asciiTheme="minorHAnsi" w:hAnsiTheme="minorHAnsi" w:cstheme="minorHAnsi"/>
          <w:sz w:val="24"/>
          <w:szCs w:val="24"/>
        </w:rPr>
      </w:pPr>
      <w:r w:rsidRPr="00B13DB4">
        <w:rPr>
          <w:rFonts w:asciiTheme="minorHAnsi" w:hAnsiTheme="minorHAnsi" w:cstheme="minorHAnsi"/>
          <w:sz w:val="24"/>
          <w:szCs w:val="24"/>
        </w:rPr>
        <w:t>Thomas, J. &amp; Robling, M. (2022). “I don't mean to be rude, but could you put a mask on while I'm here?” A qualitative study of risks experienced by domiciliary care workers in Wales during the COVID-19 pandemic</w:t>
      </w:r>
      <w:r w:rsidRPr="00B13DB4">
        <w:rPr>
          <w:rFonts w:asciiTheme="minorHAnsi" w:hAnsiTheme="minorHAnsi" w:cstheme="minorHAnsi"/>
          <w:i/>
          <w:sz w:val="24"/>
          <w:szCs w:val="24"/>
        </w:rPr>
        <w:t>. Health and Social Care in the Community</w:t>
      </w:r>
      <w:r w:rsidRPr="00B13DB4">
        <w:rPr>
          <w:rFonts w:asciiTheme="minorHAnsi" w:hAnsiTheme="minorHAnsi" w:cstheme="minorHAnsi"/>
          <w:sz w:val="24"/>
          <w:szCs w:val="24"/>
        </w:rPr>
        <w:t>, 30, 6601-6612.</w:t>
      </w:r>
    </w:p>
    <w:p w14:paraId="0E59A7D0" w14:textId="77777777" w:rsidR="002728F3" w:rsidRPr="00B13DB4" w:rsidRDefault="002728F3" w:rsidP="002728F3">
      <w:pPr>
        <w:spacing w:line="360" w:lineRule="auto"/>
        <w:rPr>
          <w:rFonts w:asciiTheme="minorHAnsi" w:hAnsiTheme="minorHAnsi" w:cstheme="minorHAnsi"/>
          <w:sz w:val="24"/>
          <w:szCs w:val="24"/>
        </w:rPr>
      </w:pPr>
      <w:r w:rsidRPr="00B13DB4">
        <w:rPr>
          <w:rFonts w:asciiTheme="minorHAnsi" w:hAnsiTheme="minorHAnsi" w:cstheme="minorHAnsi"/>
          <w:sz w:val="24"/>
          <w:szCs w:val="24"/>
        </w:rPr>
        <w:t xml:space="preserve">Welsh Government. (2019). Adults receiving Care and Support by Local Authority Age Group. Stats Wales. Available at: </w:t>
      </w:r>
      <w:hyperlink r:id="rId11" w:history="1">
        <w:r w:rsidRPr="00B13DB4">
          <w:rPr>
            <w:rStyle w:val="Hyperlink"/>
            <w:rFonts w:asciiTheme="minorHAnsi" w:hAnsiTheme="minorHAnsi" w:cstheme="minorHAnsi"/>
            <w:sz w:val="24"/>
            <w:szCs w:val="24"/>
          </w:rPr>
          <w:t>https://statswales.gov.wales/Catalogue/Health-and-Social-Care/Social-Services/Adult-Services/Service-Provision/adultsreceivingservices-by-localauthority-agegroup</w:t>
        </w:r>
      </w:hyperlink>
      <w:r w:rsidRPr="00B13DB4">
        <w:rPr>
          <w:rFonts w:asciiTheme="minorHAnsi" w:hAnsiTheme="minorHAnsi" w:cstheme="minorHAnsi"/>
          <w:sz w:val="24"/>
          <w:szCs w:val="24"/>
        </w:rPr>
        <w:t xml:space="preserve"> </w:t>
      </w:r>
    </w:p>
    <w:p w14:paraId="20878758" w14:textId="77777777" w:rsidR="002728F3" w:rsidRPr="00B13DB4" w:rsidRDefault="002728F3" w:rsidP="002728F3">
      <w:pPr>
        <w:spacing w:line="360" w:lineRule="auto"/>
        <w:rPr>
          <w:rFonts w:asciiTheme="minorHAnsi" w:hAnsiTheme="minorHAnsi" w:cstheme="minorHAnsi"/>
          <w:sz w:val="24"/>
          <w:szCs w:val="24"/>
        </w:rPr>
      </w:pPr>
      <w:r w:rsidRPr="00B13DB4">
        <w:rPr>
          <w:rFonts w:asciiTheme="minorHAnsi" w:hAnsiTheme="minorHAnsi" w:cstheme="minorHAnsi"/>
          <w:sz w:val="24"/>
          <w:szCs w:val="24"/>
        </w:rPr>
        <w:lastRenderedPageBreak/>
        <w:t xml:space="preserve">Welsh Government. (2022). More than just words: Five Year Plan. Available at: </w:t>
      </w:r>
      <w:hyperlink r:id="rId12" w:history="1">
        <w:r w:rsidRPr="00B13DB4">
          <w:rPr>
            <w:rStyle w:val="Hyperlink"/>
            <w:rFonts w:asciiTheme="minorHAnsi" w:hAnsiTheme="minorHAnsi" w:cstheme="minorHAnsi"/>
            <w:sz w:val="24"/>
            <w:szCs w:val="24"/>
          </w:rPr>
          <w:t>https://www.gov.wales/sites/default/files/publications/2022-07/more-than-just-words-action-plan-2022-2027.pdf</w:t>
        </w:r>
      </w:hyperlink>
      <w:r w:rsidRPr="00B13DB4">
        <w:rPr>
          <w:rFonts w:asciiTheme="minorHAnsi" w:hAnsiTheme="minorHAnsi" w:cstheme="minorHAnsi"/>
          <w:sz w:val="24"/>
          <w:szCs w:val="24"/>
        </w:rPr>
        <w:t xml:space="preserve"> </w:t>
      </w:r>
    </w:p>
    <w:p w14:paraId="0A5FF7F7" w14:textId="77777777" w:rsidR="002728F3" w:rsidRPr="00B13DB4" w:rsidRDefault="002728F3" w:rsidP="002728F3">
      <w:pPr>
        <w:spacing w:line="360" w:lineRule="auto"/>
        <w:rPr>
          <w:rFonts w:asciiTheme="minorHAnsi" w:hAnsiTheme="minorHAnsi" w:cstheme="minorHAnsi"/>
          <w:sz w:val="24"/>
          <w:szCs w:val="24"/>
        </w:rPr>
      </w:pPr>
      <w:r w:rsidRPr="00B13DB4">
        <w:rPr>
          <w:rFonts w:asciiTheme="minorHAnsi" w:hAnsiTheme="minorHAnsi" w:cstheme="minorHAnsi"/>
          <w:sz w:val="24"/>
          <w:szCs w:val="24"/>
        </w:rPr>
        <w:t xml:space="preserve">Wilkins, D. &amp; Antonopoulou, V. (2019). What Does Supervision Help With? A Survey of 315 Social Workers in the UK. </w:t>
      </w:r>
      <w:r w:rsidRPr="00B13DB4">
        <w:rPr>
          <w:rFonts w:asciiTheme="minorHAnsi" w:hAnsiTheme="minorHAnsi" w:cstheme="minorHAnsi"/>
          <w:i/>
          <w:sz w:val="24"/>
          <w:szCs w:val="24"/>
        </w:rPr>
        <w:t>Practice</w:t>
      </w:r>
      <w:r w:rsidRPr="00B13DB4">
        <w:rPr>
          <w:rFonts w:asciiTheme="minorHAnsi" w:hAnsiTheme="minorHAnsi" w:cstheme="minorHAnsi"/>
          <w:sz w:val="24"/>
          <w:szCs w:val="24"/>
        </w:rPr>
        <w:t>, 31:1, 21-40.</w:t>
      </w:r>
    </w:p>
    <w:p w14:paraId="4F71CD7A" w14:textId="77777777" w:rsidR="00F2043A" w:rsidRDefault="00F2043A" w:rsidP="00F2043A">
      <w:pPr>
        <w:jc w:val="both"/>
        <w:rPr>
          <w:sz w:val="24"/>
          <w:szCs w:val="24"/>
        </w:rPr>
      </w:pPr>
    </w:p>
    <w:p w14:paraId="5BE4A832" w14:textId="77777777" w:rsidR="00F2043A" w:rsidRDefault="00F2043A" w:rsidP="00F2043A">
      <w:pPr>
        <w:jc w:val="both"/>
        <w:rPr>
          <w:sz w:val="24"/>
          <w:szCs w:val="24"/>
        </w:rPr>
      </w:pPr>
    </w:p>
    <w:p w14:paraId="6E156F10" w14:textId="77777777" w:rsidR="00F2043A" w:rsidRDefault="00F2043A" w:rsidP="00F2043A">
      <w:pPr>
        <w:jc w:val="both"/>
        <w:rPr>
          <w:sz w:val="24"/>
          <w:szCs w:val="24"/>
        </w:rPr>
      </w:pPr>
    </w:p>
    <w:p w14:paraId="47529E0A" w14:textId="77777777" w:rsidR="00F2043A" w:rsidRDefault="00F2043A" w:rsidP="00F2043A">
      <w:pPr>
        <w:jc w:val="both"/>
        <w:rPr>
          <w:sz w:val="24"/>
          <w:szCs w:val="24"/>
        </w:rPr>
      </w:pPr>
    </w:p>
    <w:p w14:paraId="4785CEC2" w14:textId="77777777" w:rsidR="00F2043A" w:rsidRDefault="00F2043A" w:rsidP="00F2043A">
      <w:pPr>
        <w:jc w:val="both"/>
        <w:rPr>
          <w:sz w:val="24"/>
          <w:szCs w:val="24"/>
        </w:rPr>
      </w:pPr>
    </w:p>
    <w:p w14:paraId="7359BC3E" w14:textId="77777777" w:rsidR="00F2043A" w:rsidRDefault="00F2043A" w:rsidP="00F2043A">
      <w:pPr>
        <w:jc w:val="both"/>
        <w:rPr>
          <w:sz w:val="24"/>
          <w:szCs w:val="24"/>
        </w:rPr>
      </w:pPr>
    </w:p>
    <w:p w14:paraId="54979992" w14:textId="77777777" w:rsidR="00F2043A" w:rsidRDefault="00F2043A" w:rsidP="00F2043A">
      <w:pPr>
        <w:jc w:val="both"/>
        <w:rPr>
          <w:sz w:val="24"/>
          <w:szCs w:val="24"/>
        </w:rPr>
      </w:pPr>
    </w:p>
    <w:p w14:paraId="56EB6A67" w14:textId="77777777" w:rsidR="00F2043A" w:rsidRDefault="00F2043A" w:rsidP="00F2043A">
      <w:pPr>
        <w:jc w:val="both"/>
        <w:rPr>
          <w:sz w:val="24"/>
          <w:szCs w:val="24"/>
        </w:rPr>
      </w:pPr>
    </w:p>
    <w:p w14:paraId="205DCEA2" w14:textId="77777777" w:rsidR="00F2043A" w:rsidRDefault="00F2043A" w:rsidP="00F2043A">
      <w:pPr>
        <w:jc w:val="both"/>
        <w:rPr>
          <w:sz w:val="24"/>
          <w:szCs w:val="24"/>
        </w:rPr>
      </w:pPr>
    </w:p>
    <w:p w14:paraId="49CCCED4" w14:textId="77777777" w:rsidR="00F2043A" w:rsidRDefault="00F2043A" w:rsidP="00F2043A">
      <w:pPr>
        <w:jc w:val="both"/>
        <w:rPr>
          <w:sz w:val="24"/>
          <w:szCs w:val="24"/>
        </w:rPr>
      </w:pPr>
    </w:p>
    <w:p w14:paraId="51277AC6" w14:textId="77777777" w:rsidR="00F2043A" w:rsidRDefault="00F2043A" w:rsidP="00F2043A">
      <w:pPr>
        <w:jc w:val="both"/>
        <w:rPr>
          <w:sz w:val="24"/>
          <w:szCs w:val="24"/>
        </w:rPr>
      </w:pPr>
    </w:p>
    <w:p w14:paraId="729DDD03" w14:textId="77777777" w:rsidR="00F2043A" w:rsidRDefault="00F2043A" w:rsidP="00F2043A">
      <w:pPr>
        <w:jc w:val="both"/>
        <w:rPr>
          <w:sz w:val="24"/>
          <w:szCs w:val="24"/>
        </w:rPr>
      </w:pPr>
    </w:p>
    <w:p w14:paraId="2D34A930" w14:textId="77777777" w:rsidR="00F2043A" w:rsidRDefault="00F2043A" w:rsidP="00F2043A">
      <w:pPr>
        <w:jc w:val="both"/>
        <w:rPr>
          <w:sz w:val="24"/>
          <w:szCs w:val="24"/>
        </w:rPr>
      </w:pPr>
    </w:p>
    <w:p w14:paraId="584B5BE5" w14:textId="77777777" w:rsidR="00F2043A" w:rsidRDefault="00F2043A" w:rsidP="00F2043A">
      <w:pPr>
        <w:jc w:val="both"/>
        <w:rPr>
          <w:sz w:val="24"/>
          <w:szCs w:val="24"/>
        </w:rPr>
      </w:pPr>
    </w:p>
    <w:p w14:paraId="5E1148A4" w14:textId="77777777" w:rsidR="00F2043A" w:rsidRDefault="00F2043A" w:rsidP="00F2043A">
      <w:pPr>
        <w:jc w:val="both"/>
        <w:rPr>
          <w:sz w:val="24"/>
          <w:szCs w:val="24"/>
        </w:rPr>
      </w:pPr>
    </w:p>
    <w:p w14:paraId="581C9D5C" w14:textId="77777777" w:rsidR="00F2043A" w:rsidRDefault="00F2043A" w:rsidP="00F2043A">
      <w:pPr>
        <w:jc w:val="both"/>
        <w:rPr>
          <w:sz w:val="24"/>
          <w:szCs w:val="24"/>
        </w:rPr>
      </w:pPr>
    </w:p>
    <w:p w14:paraId="5CCDADD5" w14:textId="77777777" w:rsidR="00F2043A" w:rsidRPr="008B28E7" w:rsidRDefault="00F2043A" w:rsidP="00F2043A">
      <w:pPr>
        <w:jc w:val="both"/>
        <w:rPr>
          <w:sz w:val="24"/>
          <w:szCs w:val="24"/>
        </w:rPr>
      </w:pPr>
    </w:p>
    <w:p w14:paraId="5992B54B" w14:textId="77777777" w:rsidR="00F2043A" w:rsidRDefault="00F2043A" w:rsidP="00F2043A">
      <w:pPr>
        <w:jc w:val="both"/>
        <w:rPr>
          <w:sz w:val="24"/>
          <w:szCs w:val="24"/>
        </w:rPr>
      </w:pPr>
    </w:p>
    <w:p w14:paraId="6C41F42E" w14:textId="77777777" w:rsidR="00F2043A" w:rsidRDefault="00F2043A" w:rsidP="00F2043A">
      <w:pPr>
        <w:jc w:val="both"/>
        <w:rPr>
          <w:sz w:val="24"/>
          <w:szCs w:val="24"/>
        </w:rPr>
      </w:pPr>
    </w:p>
    <w:p w14:paraId="3941852B" w14:textId="77777777" w:rsidR="00F2043A" w:rsidRDefault="00F2043A" w:rsidP="00F2043A">
      <w:pPr>
        <w:jc w:val="both"/>
        <w:rPr>
          <w:sz w:val="24"/>
          <w:szCs w:val="24"/>
        </w:rPr>
      </w:pPr>
    </w:p>
    <w:p w14:paraId="219E9139" w14:textId="77777777" w:rsidR="00F2043A" w:rsidRDefault="00F2043A" w:rsidP="00F2043A">
      <w:pPr>
        <w:jc w:val="both"/>
        <w:rPr>
          <w:sz w:val="24"/>
          <w:szCs w:val="24"/>
        </w:rPr>
      </w:pPr>
    </w:p>
    <w:p w14:paraId="5B35FFF0" w14:textId="77777777" w:rsidR="00F2043A" w:rsidRDefault="00F2043A" w:rsidP="00F2043A">
      <w:pPr>
        <w:jc w:val="both"/>
        <w:rPr>
          <w:sz w:val="24"/>
          <w:szCs w:val="24"/>
        </w:rPr>
      </w:pPr>
    </w:p>
    <w:p w14:paraId="41A877EC" w14:textId="77777777" w:rsidR="00F2043A" w:rsidRDefault="00F2043A" w:rsidP="00F2043A">
      <w:pPr>
        <w:jc w:val="both"/>
        <w:rPr>
          <w:sz w:val="24"/>
          <w:szCs w:val="24"/>
        </w:rPr>
      </w:pPr>
    </w:p>
    <w:p w14:paraId="770D7B7D" w14:textId="77777777" w:rsidR="00F2043A" w:rsidRDefault="00F2043A" w:rsidP="00F2043A">
      <w:pPr>
        <w:jc w:val="both"/>
        <w:rPr>
          <w:sz w:val="24"/>
          <w:szCs w:val="24"/>
        </w:rPr>
      </w:pPr>
    </w:p>
    <w:p w14:paraId="5B4753AF" w14:textId="77777777" w:rsidR="00F2043A" w:rsidRDefault="00F2043A" w:rsidP="00F2043A">
      <w:pPr>
        <w:jc w:val="both"/>
        <w:rPr>
          <w:sz w:val="24"/>
          <w:szCs w:val="24"/>
        </w:rPr>
      </w:pPr>
    </w:p>
    <w:p w14:paraId="5A62425B" w14:textId="77777777" w:rsidR="00F2043A" w:rsidRDefault="00F2043A" w:rsidP="00F2043A">
      <w:pPr>
        <w:jc w:val="both"/>
        <w:rPr>
          <w:sz w:val="24"/>
          <w:szCs w:val="24"/>
        </w:rPr>
      </w:pPr>
    </w:p>
    <w:p w14:paraId="0698787A" w14:textId="77777777" w:rsidR="00F2043A" w:rsidRDefault="00F2043A" w:rsidP="00F2043A">
      <w:pPr>
        <w:jc w:val="both"/>
        <w:rPr>
          <w:sz w:val="24"/>
          <w:szCs w:val="24"/>
        </w:rPr>
      </w:pPr>
    </w:p>
    <w:p w14:paraId="22528483" w14:textId="77777777" w:rsidR="00F2043A" w:rsidRDefault="00F2043A" w:rsidP="00F2043A">
      <w:pPr>
        <w:jc w:val="both"/>
        <w:rPr>
          <w:sz w:val="24"/>
          <w:szCs w:val="24"/>
        </w:rPr>
      </w:pPr>
    </w:p>
    <w:p w14:paraId="52B2652A" w14:textId="77777777" w:rsidR="00F2043A" w:rsidRDefault="00F2043A" w:rsidP="00F2043A">
      <w:pPr>
        <w:jc w:val="both"/>
        <w:rPr>
          <w:sz w:val="24"/>
          <w:szCs w:val="24"/>
        </w:rPr>
      </w:pPr>
    </w:p>
    <w:p w14:paraId="20DFD25A" w14:textId="77777777" w:rsidR="00F2043A" w:rsidRDefault="00F2043A" w:rsidP="00F2043A">
      <w:pPr>
        <w:jc w:val="both"/>
        <w:rPr>
          <w:sz w:val="24"/>
          <w:szCs w:val="24"/>
        </w:rPr>
      </w:pPr>
    </w:p>
    <w:p w14:paraId="45959538" w14:textId="77777777" w:rsidR="00F2043A" w:rsidRDefault="00F2043A" w:rsidP="00F2043A">
      <w:pPr>
        <w:jc w:val="both"/>
        <w:rPr>
          <w:sz w:val="24"/>
          <w:szCs w:val="24"/>
        </w:rPr>
      </w:pPr>
    </w:p>
    <w:p w14:paraId="168A6CF9" w14:textId="77777777" w:rsidR="00F2043A" w:rsidRDefault="00F2043A" w:rsidP="00F2043A">
      <w:pPr>
        <w:jc w:val="both"/>
        <w:rPr>
          <w:sz w:val="24"/>
          <w:szCs w:val="24"/>
        </w:rPr>
      </w:pPr>
    </w:p>
    <w:p w14:paraId="578347F3" w14:textId="77777777" w:rsidR="00F2043A" w:rsidRDefault="00F2043A" w:rsidP="00F2043A">
      <w:pPr>
        <w:jc w:val="both"/>
        <w:rPr>
          <w:sz w:val="24"/>
          <w:szCs w:val="24"/>
        </w:rPr>
      </w:pPr>
    </w:p>
    <w:p w14:paraId="626C17A8" w14:textId="77777777" w:rsidR="00F2043A" w:rsidRDefault="00F2043A" w:rsidP="00F2043A">
      <w:pPr>
        <w:jc w:val="both"/>
        <w:rPr>
          <w:sz w:val="24"/>
          <w:szCs w:val="24"/>
        </w:rPr>
      </w:pPr>
    </w:p>
    <w:p w14:paraId="67D474D3" w14:textId="77777777" w:rsidR="00F2043A" w:rsidRDefault="00F2043A" w:rsidP="00F2043A">
      <w:pPr>
        <w:jc w:val="both"/>
        <w:rPr>
          <w:sz w:val="24"/>
          <w:szCs w:val="24"/>
        </w:rPr>
      </w:pPr>
    </w:p>
    <w:p w14:paraId="5C92B8F6" w14:textId="77777777" w:rsidR="00F2043A" w:rsidRDefault="00F2043A" w:rsidP="00F2043A">
      <w:pPr>
        <w:jc w:val="both"/>
        <w:rPr>
          <w:sz w:val="24"/>
          <w:szCs w:val="24"/>
        </w:rPr>
      </w:pPr>
    </w:p>
    <w:p w14:paraId="03CEAE4E" w14:textId="77777777" w:rsidR="00F2043A" w:rsidRDefault="00F2043A" w:rsidP="00F2043A">
      <w:pPr>
        <w:jc w:val="both"/>
        <w:rPr>
          <w:sz w:val="24"/>
          <w:szCs w:val="24"/>
        </w:rPr>
      </w:pPr>
    </w:p>
    <w:p w14:paraId="2B01A042" w14:textId="7F27BD93" w:rsidR="00F2043A" w:rsidRDefault="00F2043A" w:rsidP="00F2043A">
      <w:pPr>
        <w:jc w:val="both"/>
        <w:rPr>
          <w:sz w:val="24"/>
          <w:szCs w:val="24"/>
        </w:rPr>
      </w:pPr>
    </w:p>
    <w:p w14:paraId="32A0AFA2" w14:textId="62B787C5" w:rsidR="002728F3" w:rsidRDefault="002728F3" w:rsidP="00F2043A">
      <w:pPr>
        <w:jc w:val="both"/>
        <w:rPr>
          <w:sz w:val="24"/>
          <w:szCs w:val="24"/>
        </w:rPr>
      </w:pPr>
    </w:p>
    <w:p w14:paraId="35E08ADA" w14:textId="5E676361" w:rsidR="002728F3" w:rsidRDefault="002728F3" w:rsidP="00F2043A">
      <w:pPr>
        <w:jc w:val="both"/>
        <w:rPr>
          <w:sz w:val="24"/>
          <w:szCs w:val="24"/>
        </w:rPr>
      </w:pPr>
    </w:p>
    <w:p w14:paraId="3F5C7A12" w14:textId="77777777" w:rsidR="002728F3" w:rsidRDefault="002728F3" w:rsidP="00F2043A">
      <w:pPr>
        <w:jc w:val="both"/>
        <w:rPr>
          <w:sz w:val="24"/>
          <w:szCs w:val="24"/>
        </w:rPr>
      </w:pPr>
    </w:p>
    <w:p w14:paraId="786DC71C" w14:textId="77777777" w:rsidR="00F2043A" w:rsidRDefault="00F2043A" w:rsidP="00F2043A">
      <w:pPr>
        <w:jc w:val="both"/>
        <w:rPr>
          <w:sz w:val="24"/>
          <w:szCs w:val="24"/>
        </w:rPr>
      </w:pPr>
    </w:p>
    <w:p w14:paraId="267C73C9" w14:textId="77777777" w:rsidR="00F2043A" w:rsidRPr="00EE5BC3" w:rsidRDefault="00F2043A" w:rsidP="00F2043A">
      <w:pPr>
        <w:jc w:val="center"/>
        <w:rPr>
          <w:b/>
          <w:sz w:val="28"/>
          <w:szCs w:val="28"/>
        </w:rPr>
      </w:pPr>
      <w:r w:rsidRPr="00EE5BC3">
        <w:rPr>
          <w:b/>
          <w:sz w:val="28"/>
          <w:szCs w:val="28"/>
        </w:rPr>
        <w:lastRenderedPageBreak/>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14:paraId="0F72AE2E" w14:textId="77777777" w:rsidR="00F2043A" w:rsidRDefault="00F2043A" w:rsidP="00F2043A">
      <w:pPr>
        <w:jc w:val="both"/>
        <w:rPr>
          <w:sz w:val="24"/>
          <w:szCs w:val="24"/>
        </w:rPr>
      </w:pPr>
    </w:p>
    <w:p w14:paraId="3D90CB1D" w14:textId="77777777" w:rsidR="00F2043A" w:rsidRPr="00B17FA0" w:rsidRDefault="00F2043A" w:rsidP="00F2043A">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76CCFE69" w14:textId="77777777" w:rsidR="00F2043A" w:rsidRPr="00B17FA0" w:rsidRDefault="00F2043A" w:rsidP="00F2043A">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29"/>
        <w:gridCol w:w="4487"/>
      </w:tblGrid>
      <w:tr w:rsidR="00F2043A" w:rsidRPr="00B17FA0" w14:paraId="74BF75C1" w14:textId="77777777" w:rsidTr="003B4B6B">
        <w:tc>
          <w:tcPr>
            <w:tcW w:w="5094" w:type="dxa"/>
          </w:tcPr>
          <w:p w14:paraId="3148EB0C" w14:textId="77777777" w:rsidR="00F2043A" w:rsidRPr="00B17FA0" w:rsidRDefault="00F2043A" w:rsidP="003B4B6B">
            <w:pPr>
              <w:jc w:val="both"/>
              <w:rPr>
                <w:sz w:val="24"/>
                <w:szCs w:val="24"/>
              </w:rPr>
            </w:pPr>
            <w:r>
              <w:rPr>
                <w:sz w:val="24"/>
                <w:szCs w:val="24"/>
              </w:rPr>
              <w:t>Consolidation workshop</w:t>
            </w:r>
            <w:r w:rsidRPr="00B17FA0">
              <w:rPr>
                <w:sz w:val="24"/>
                <w:szCs w:val="24"/>
              </w:rPr>
              <w:t xml:space="preserve"> </w:t>
            </w:r>
          </w:p>
        </w:tc>
        <w:tc>
          <w:tcPr>
            <w:tcW w:w="5094" w:type="dxa"/>
          </w:tcPr>
          <w:p w14:paraId="556DEA39" w14:textId="77777777" w:rsidR="00F2043A" w:rsidRPr="00B17FA0" w:rsidRDefault="00F2043A" w:rsidP="003B4B6B">
            <w:pPr>
              <w:jc w:val="both"/>
              <w:rPr>
                <w:sz w:val="24"/>
                <w:szCs w:val="24"/>
              </w:rPr>
            </w:pPr>
            <w:r w:rsidRPr="00B17FA0">
              <w:rPr>
                <w:sz w:val="24"/>
                <w:szCs w:val="24"/>
              </w:rPr>
              <w:t xml:space="preserve">Date Attended  </w:t>
            </w:r>
          </w:p>
        </w:tc>
      </w:tr>
      <w:tr w:rsidR="00F2043A" w:rsidRPr="00B17FA0" w14:paraId="58F21571" w14:textId="77777777" w:rsidTr="003B4B6B">
        <w:tc>
          <w:tcPr>
            <w:tcW w:w="5094" w:type="dxa"/>
          </w:tcPr>
          <w:p w14:paraId="70156047" w14:textId="77777777" w:rsidR="00F2043A" w:rsidRPr="00B17FA0" w:rsidRDefault="00F2043A" w:rsidP="003B4B6B">
            <w:pPr>
              <w:jc w:val="both"/>
              <w:rPr>
                <w:sz w:val="24"/>
                <w:szCs w:val="24"/>
              </w:rPr>
            </w:pPr>
            <w:r w:rsidRPr="00B17FA0">
              <w:rPr>
                <w:sz w:val="24"/>
                <w:szCs w:val="24"/>
              </w:rPr>
              <w:t>1</w:t>
            </w:r>
          </w:p>
        </w:tc>
        <w:tc>
          <w:tcPr>
            <w:tcW w:w="5094" w:type="dxa"/>
          </w:tcPr>
          <w:p w14:paraId="7F1B64AC" w14:textId="7EA299F7" w:rsidR="00F2043A" w:rsidRPr="00B17FA0" w:rsidRDefault="002728F3" w:rsidP="003B4B6B">
            <w:pPr>
              <w:jc w:val="both"/>
              <w:rPr>
                <w:sz w:val="24"/>
                <w:szCs w:val="24"/>
              </w:rPr>
            </w:pPr>
            <w:r>
              <w:rPr>
                <w:sz w:val="24"/>
                <w:szCs w:val="24"/>
              </w:rPr>
              <w:t>29/03/2022</w:t>
            </w:r>
          </w:p>
        </w:tc>
      </w:tr>
      <w:tr w:rsidR="00F2043A" w:rsidRPr="00B17FA0" w14:paraId="7E39BCBB" w14:textId="77777777" w:rsidTr="003B4B6B">
        <w:tc>
          <w:tcPr>
            <w:tcW w:w="5094" w:type="dxa"/>
          </w:tcPr>
          <w:p w14:paraId="5A2D6CBC" w14:textId="77777777" w:rsidR="00F2043A" w:rsidRPr="00B17FA0" w:rsidRDefault="00F2043A" w:rsidP="003B4B6B">
            <w:pPr>
              <w:jc w:val="both"/>
              <w:rPr>
                <w:sz w:val="24"/>
                <w:szCs w:val="24"/>
              </w:rPr>
            </w:pPr>
            <w:r w:rsidRPr="00B17FA0">
              <w:rPr>
                <w:sz w:val="24"/>
                <w:szCs w:val="24"/>
              </w:rPr>
              <w:t>2</w:t>
            </w:r>
          </w:p>
        </w:tc>
        <w:tc>
          <w:tcPr>
            <w:tcW w:w="5094" w:type="dxa"/>
          </w:tcPr>
          <w:p w14:paraId="1BB15C97" w14:textId="5DE42C54" w:rsidR="00F2043A" w:rsidRPr="00B17FA0" w:rsidRDefault="002728F3" w:rsidP="003B4B6B">
            <w:pPr>
              <w:jc w:val="both"/>
              <w:rPr>
                <w:sz w:val="24"/>
                <w:szCs w:val="24"/>
              </w:rPr>
            </w:pPr>
            <w:r>
              <w:rPr>
                <w:sz w:val="24"/>
                <w:szCs w:val="24"/>
              </w:rPr>
              <w:t>13/06/2022</w:t>
            </w:r>
          </w:p>
        </w:tc>
      </w:tr>
      <w:tr w:rsidR="00F2043A" w:rsidRPr="00B17FA0" w14:paraId="4F561B45" w14:textId="77777777" w:rsidTr="003B4B6B">
        <w:tc>
          <w:tcPr>
            <w:tcW w:w="5094" w:type="dxa"/>
          </w:tcPr>
          <w:p w14:paraId="080A54C3" w14:textId="77777777" w:rsidR="00F2043A" w:rsidRPr="00B17FA0" w:rsidRDefault="00F2043A" w:rsidP="003B4B6B">
            <w:pPr>
              <w:jc w:val="both"/>
              <w:rPr>
                <w:sz w:val="24"/>
                <w:szCs w:val="24"/>
              </w:rPr>
            </w:pPr>
            <w:r w:rsidRPr="00B17FA0">
              <w:rPr>
                <w:sz w:val="24"/>
                <w:szCs w:val="24"/>
              </w:rPr>
              <w:t>3</w:t>
            </w:r>
          </w:p>
        </w:tc>
        <w:tc>
          <w:tcPr>
            <w:tcW w:w="5094" w:type="dxa"/>
          </w:tcPr>
          <w:p w14:paraId="0F627603" w14:textId="47A69D0F" w:rsidR="00F2043A" w:rsidRPr="00B17FA0" w:rsidRDefault="002728F3" w:rsidP="003B4B6B">
            <w:pPr>
              <w:jc w:val="both"/>
              <w:rPr>
                <w:sz w:val="24"/>
                <w:szCs w:val="24"/>
              </w:rPr>
            </w:pPr>
            <w:r>
              <w:rPr>
                <w:sz w:val="24"/>
                <w:szCs w:val="24"/>
              </w:rPr>
              <w:t>26/07/2022</w:t>
            </w:r>
          </w:p>
        </w:tc>
      </w:tr>
      <w:tr w:rsidR="00F2043A" w:rsidRPr="008B28E7" w14:paraId="0D4287E0" w14:textId="77777777" w:rsidTr="003B4B6B">
        <w:tc>
          <w:tcPr>
            <w:tcW w:w="5094" w:type="dxa"/>
          </w:tcPr>
          <w:p w14:paraId="3560F92A" w14:textId="77777777" w:rsidR="00F2043A" w:rsidRPr="00B17FA0" w:rsidRDefault="00F2043A" w:rsidP="003B4B6B">
            <w:pPr>
              <w:jc w:val="both"/>
              <w:rPr>
                <w:sz w:val="24"/>
                <w:szCs w:val="24"/>
              </w:rPr>
            </w:pPr>
            <w:r w:rsidRPr="00B17FA0">
              <w:rPr>
                <w:sz w:val="24"/>
                <w:szCs w:val="24"/>
              </w:rPr>
              <w:t>4</w:t>
            </w:r>
          </w:p>
        </w:tc>
        <w:tc>
          <w:tcPr>
            <w:tcW w:w="5094" w:type="dxa"/>
          </w:tcPr>
          <w:p w14:paraId="64438497" w14:textId="650178C6" w:rsidR="00F2043A" w:rsidRPr="00B17FA0" w:rsidRDefault="006F19CC" w:rsidP="003B4B6B">
            <w:pPr>
              <w:jc w:val="both"/>
              <w:rPr>
                <w:sz w:val="24"/>
                <w:szCs w:val="24"/>
              </w:rPr>
            </w:pPr>
            <w:r>
              <w:rPr>
                <w:sz w:val="24"/>
                <w:szCs w:val="24"/>
              </w:rPr>
              <w:t>23/11/2022</w:t>
            </w:r>
          </w:p>
        </w:tc>
      </w:tr>
    </w:tbl>
    <w:p w14:paraId="4C6348E2" w14:textId="77777777" w:rsidR="00F2043A" w:rsidRPr="008B28E7" w:rsidRDefault="00F2043A" w:rsidP="00F2043A">
      <w:pPr>
        <w:jc w:val="both"/>
        <w:rPr>
          <w:sz w:val="24"/>
          <w:szCs w:val="24"/>
        </w:rPr>
      </w:pPr>
    </w:p>
    <w:p w14:paraId="67D3B934" w14:textId="77777777" w:rsidR="00F2043A" w:rsidRDefault="00F2043A" w:rsidP="00F2043A">
      <w:pPr>
        <w:jc w:val="both"/>
        <w:rPr>
          <w:sz w:val="24"/>
          <w:szCs w:val="24"/>
        </w:rPr>
      </w:pPr>
    </w:p>
    <w:p w14:paraId="4074F800" w14:textId="77777777" w:rsidR="00F2043A" w:rsidRPr="00706BB5" w:rsidRDefault="00F2043A" w:rsidP="00F2043A">
      <w:pPr>
        <w:jc w:val="both"/>
        <w:rPr>
          <w:sz w:val="24"/>
          <w:szCs w:val="24"/>
        </w:rPr>
      </w:pPr>
    </w:p>
    <w:p w14:paraId="625AF85B" w14:textId="77777777" w:rsidR="00F2043A" w:rsidRDefault="00F2043A" w:rsidP="00F2043A">
      <w:pPr>
        <w:jc w:val="both"/>
        <w:rPr>
          <w:sz w:val="24"/>
          <w:szCs w:val="24"/>
        </w:rPr>
      </w:pPr>
    </w:p>
    <w:p w14:paraId="56F6AB86" w14:textId="77777777" w:rsidR="00F2043A" w:rsidRPr="00706BB5" w:rsidRDefault="00F2043A" w:rsidP="00F2043A">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14:paraId="501F262B" w14:textId="77777777" w:rsidR="00F2043A" w:rsidRPr="008B28E7" w:rsidRDefault="00F2043A" w:rsidP="00F2043A">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F2043A" w:rsidRPr="008B28E7" w14:paraId="470A79E8" w14:textId="77777777" w:rsidTr="003B4B6B">
        <w:tc>
          <w:tcPr>
            <w:tcW w:w="10070" w:type="dxa"/>
          </w:tcPr>
          <w:p w14:paraId="56082E70" w14:textId="77777777" w:rsidR="00F2043A" w:rsidRPr="00706BB5" w:rsidRDefault="00F2043A" w:rsidP="003B4B6B">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12EA7155" w14:textId="77777777" w:rsidR="00F2043A" w:rsidRPr="008B28E7" w:rsidRDefault="00F2043A" w:rsidP="003B4B6B">
            <w:pPr>
              <w:jc w:val="both"/>
              <w:rPr>
                <w:sz w:val="24"/>
                <w:szCs w:val="24"/>
              </w:rPr>
            </w:pPr>
          </w:p>
        </w:tc>
      </w:tr>
      <w:tr w:rsidR="00F2043A" w:rsidRPr="008B28E7" w14:paraId="135F1D51" w14:textId="77777777" w:rsidTr="003B4B6B">
        <w:tc>
          <w:tcPr>
            <w:tcW w:w="10070" w:type="dxa"/>
          </w:tcPr>
          <w:p w14:paraId="77F3A3AD" w14:textId="77777777" w:rsidR="00F2043A" w:rsidRDefault="00F2043A" w:rsidP="003942D9">
            <w:pPr>
              <w:spacing w:line="360" w:lineRule="auto"/>
              <w:jc w:val="both"/>
              <w:rPr>
                <w:color w:val="auto"/>
                <w:sz w:val="24"/>
                <w:szCs w:val="24"/>
              </w:rPr>
            </w:pPr>
          </w:p>
          <w:p w14:paraId="1A98C1C1" w14:textId="578CA26E" w:rsidR="005D7C3B" w:rsidRPr="005D7C3B" w:rsidRDefault="005D7C3B" w:rsidP="003942D9">
            <w:pPr>
              <w:overflowPunct/>
              <w:autoSpaceDE/>
              <w:autoSpaceDN/>
              <w:adjustRightInd/>
              <w:spacing w:after="160" w:line="360" w:lineRule="auto"/>
              <w:textAlignment w:val="auto"/>
              <w:rPr>
                <w:rFonts w:eastAsiaTheme="minorHAnsi"/>
                <w:color w:val="auto"/>
                <w:sz w:val="22"/>
                <w:szCs w:val="22"/>
                <w:lang w:eastAsia="en-US"/>
              </w:rPr>
            </w:pPr>
            <w:r w:rsidRPr="005D7C3B">
              <w:rPr>
                <w:rFonts w:eastAsiaTheme="minorHAnsi"/>
                <w:color w:val="auto"/>
                <w:sz w:val="22"/>
                <w:szCs w:val="22"/>
                <w:lang w:eastAsia="en-US"/>
              </w:rPr>
              <w:t xml:space="preserve">Rebecca is developing as a resilient and progressive practitioner. Over the past 12 months as mentor and line manager, I have seen significant professional growth and an increasing self-awareness with regards to her strengths and skills and areas for her continuing development. She has found her feet within an established team and used their experience to maximise her ongoing learning journey. </w:t>
            </w:r>
          </w:p>
          <w:p w14:paraId="714DD157" w14:textId="77777777" w:rsidR="005D7C3B" w:rsidRPr="005D7C3B" w:rsidRDefault="005D7C3B" w:rsidP="003942D9">
            <w:pPr>
              <w:overflowPunct/>
              <w:autoSpaceDE/>
              <w:autoSpaceDN/>
              <w:adjustRightInd/>
              <w:spacing w:after="160" w:line="360" w:lineRule="auto"/>
              <w:textAlignment w:val="auto"/>
              <w:rPr>
                <w:rFonts w:eastAsiaTheme="minorHAnsi"/>
                <w:b/>
                <w:color w:val="auto"/>
                <w:sz w:val="22"/>
                <w:szCs w:val="22"/>
                <w:lang w:eastAsia="en-US"/>
              </w:rPr>
            </w:pPr>
            <w:r w:rsidRPr="005D7C3B">
              <w:rPr>
                <w:rFonts w:eastAsiaTheme="minorHAnsi"/>
                <w:b/>
                <w:color w:val="auto"/>
                <w:sz w:val="22"/>
                <w:szCs w:val="22"/>
                <w:lang w:eastAsia="en-US"/>
              </w:rPr>
              <w:t>Intervention and application of professional judgement in increasingly complex situations.</w:t>
            </w:r>
          </w:p>
          <w:p w14:paraId="5164FAB4" w14:textId="77777777" w:rsidR="005D7C3B" w:rsidRPr="005D7C3B" w:rsidRDefault="005D7C3B" w:rsidP="003942D9">
            <w:pPr>
              <w:overflowPunct/>
              <w:autoSpaceDE/>
              <w:autoSpaceDN/>
              <w:adjustRightInd/>
              <w:spacing w:after="160" w:line="360" w:lineRule="auto"/>
              <w:textAlignment w:val="auto"/>
              <w:rPr>
                <w:rFonts w:eastAsiaTheme="minorHAnsi"/>
                <w:color w:val="auto"/>
                <w:sz w:val="22"/>
                <w:szCs w:val="22"/>
                <w:lang w:eastAsia="en-US"/>
              </w:rPr>
            </w:pPr>
            <w:r w:rsidRPr="005D7C3B">
              <w:rPr>
                <w:rFonts w:eastAsiaTheme="minorHAnsi"/>
                <w:color w:val="auto"/>
                <w:sz w:val="22"/>
                <w:szCs w:val="22"/>
                <w:lang w:eastAsia="en-US"/>
              </w:rPr>
              <w:t xml:space="preserve">Rebecca is starting her career at a time of huge pressure and change in social care and as such the demands of the role have required a steep learning curve in terms of managing public expectations and that of other professionals. Difficult conversations with individuals and families and differing professional perspectives are integral to her casework. </w:t>
            </w:r>
          </w:p>
          <w:p w14:paraId="29F2AE39" w14:textId="77777777" w:rsidR="005D7C3B" w:rsidRPr="005D7C3B" w:rsidRDefault="005D7C3B" w:rsidP="003942D9">
            <w:pPr>
              <w:overflowPunct/>
              <w:autoSpaceDE/>
              <w:autoSpaceDN/>
              <w:adjustRightInd/>
              <w:spacing w:after="160" w:line="360" w:lineRule="auto"/>
              <w:textAlignment w:val="auto"/>
              <w:rPr>
                <w:rFonts w:eastAsiaTheme="minorHAnsi"/>
                <w:color w:val="auto"/>
                <w:sz w:val="22"/>
                <w:szCs w:val="22"/>
                <w:lang w:eastAsia="en-US"/>
              </w:rPr>
            </w:pPr>
            <w:r w:rsidRPr="005D7C3B">
              <w:rPr>
                <w:rFonts w:eastAsiaTheme="minorHAnsi"/>
                <w:color w:val="auto"/>
                <w:sz w:val="22"/>
                <w:szCs w:val="22"/>
                <w:lang w:eastAsia="en-US"/>
              </w:rPr>
              <w:t xml:space="preserve">Rebecca is becoming more confident and comfortable in using her strong theoretical basis and legislative framework to support her decision making. She has recognised the value of policy and process and how this supports her casework. As part of a community resource team she has developed good insight into the roles of other professionals and </w:t>
            </w:r>
            <w:r w:rsidRPr="005D7C3B">
              <w:rPr>
                <w:rFonts w:eastAsiaTheme="minorHAnsi"/>
                <w:color w:val="auto"/>
                <w:sz w:val="22"/>
                <w:szCs w:val="22"/>
                <w:lang w:eastAsia="en-US"/>
              </w:rPr>
              <w:lastRenderedPageBreak/>
              <w:t>has established a strong and supportive network. These reciprocal relationships have enabled discourse to be acknowledged and resolved positively.</w:t>
            </w:r>
          </w:p>
          <w:p w14:paraId="5E128A96" w14:textId="77777777" w:rsidR="005D7C3B" w:rsidRPr="005D7C3B" w:rsidRDefault="005D7C3B" w:rsidP="003942D9">
            <w:pPr>
              <w:overflowPunct/>
              <w:autoSpaceDE/>
              <w:autoSpaceDN/>
              <w:adjustRightInd/>
              <w:spacing w:after="160" w:line="360" w:lineRule="auto"/>
              <w:textAlignment w:val="auto"/>
              <w:rPr>
                <w:rFonts w:eastAsiaTheme="minorHAnsi"/>
                <w:color w:val="auto"/>
                <w:sz w:val="22"/>
                <w:szCs w:val="22"/>
                <w:lang w:eastAsia="en-US"/>
              </w:rPr>
            </w:pPr>
            <w:r w:rsidRPr="005D7C3B">
              <w:rPr>
                <w:rFonts w:eastAsiaTheme="minorHAnsi"/>
                <w:color w:val="auto"/>
                <w:sz w:val="22"/>
                <w:szCs w:val="22"/>
                <w:lang w:eastAsia="en-US"/>
              </w:rPr>
              <w:t>Rebecca has been able to clearly articulate her rationale calmly and has been able to uphold her professional boundaries with integrity in increasingly complex casework that has often required dynamic review in response to case development. She is a competent meeting contributor and chair.</w:t>
            </w:r>
          </w:p>
          <w:p w14:paraId="38672616" w14:textId="15328496" w:rsidR="005D7C3B" w:rsidRPr="005D7C3B" w:rsidRDefault="005D7C3B" w:rsidP="003942D9">
            <w:pPr>
              <w:overflowPunct/>
              <w:autoSpaceDE/>
              <w:autoSpaceDN/>
              <w:adjustRightInd/>
              <w:spacing w:after="160" w:line="360" w:lineRule="auto"/>
              <w:textAlignment w:val="auto"/>
              <w:rPr>
                <w:rFonts w:eastAsiaTheme="minorHAnsi"/>
                <w:color w:val="auto"/>
                <w:sz w:val="22"/>
                <w:szCs w:val="22"/>
                <w:lang w:eastAsia="en-US"/>
              </w:rPr>
            </w:pPr>
            <w:r w:rsidRPr="005D7C3B">
              <w:rPr>
                <w:rFonts w:eastAsiaTheme="minorHAnsi"/>
                <w:color w:val="auto"/>
                <w:sz w:val="22"/>
                <w:szCs w:val="22"/>
                <w:lang w:eastAsia="en-US"/>
              </w:rPr>
              <w:t>Risk assessment in a challenging socio-economic climate has tested many experienced practitioners and Rebecca has recognised the value of effective case coordination and communication in order to fully consider potential barriers. She is aware of her professional limitations at this stage of her experience and will readily request support and guidance.</w:t>
            </w:r>
          </w:p>
          <w:p w14:paraId="682CE525" w14:textId="77777777" w:rsidR="005D7C3B" w:rsidRPr="005D7C3B" w:rsidRDefault="005D7C3B" w:rsidP="003942D9">
            <w:pPr>
              <w:overflowPunct/>
              <w:autoSpaceDE/>
              <w:autoSpaceDN/>
              <w:adjustRightInd/>
              <w:spacing w:after="160" w:line="360" w:lineRule="auto"/>
              <w:textAlignment w:val="auto"/>
              <w:rPr>
                <w:rFonts w:eastAsiaTheme="minorHAnsi"/>
                <w:b/>
                <w:color w:val="auto"/>
                <w:sz w:val="22"/>
                <w:szCs w:val="22"/>
                <w:lang w:eastAsia="en-US"/>
              </w:rPr>
            </w:pPr>
            <w:r w:rsidRPr="005D7C3B">
              <w:rPr>
                <w:rFonts w:eastAsiaTheme="minorHAnsi"/>
                <w:b/>
                <w:color w:val="auto"/>
                <w:sz w:val="22"/>
                <w:szCs w:val="22"/>
                <w:lang w:eastAsia="en-US"/>
              </w:rPr>
              <w:t>Applying analysis in assessment to inform interventions.</w:t>
            </w:r>
          </w:p>
          <w:p w14:paraId="1D5F9D67" w14:textId="77777777" w:rsidR="005D7C3B" w:rsidRPr="005D7C3B" w:rsidRDefault="005D7C3B" w:rsidP="003942D9">
            <w:pPr>
              <w:overflowPunct/>
              <w:autoSpaceDE/>
              <w:autoSpaceDN/>
              <w:adjustRightInd/>
              <w:spacing w:after="160" w:line="360" w:lineRule="auto"/>
              <w:textAlignment w:val="auto"/>
              <w:rPr>
                <w:rFonts w:eastAsiaTheme="minorHAnsi"/>
                <w:color w:val="auto"/>
                <w:sz w:val="22"/>
                <w:szCs w:val="22"/>
                <w:lang w:eastAsia="en-US"/>
              </w:rPr>
            </w:pPr>
            <w:r w:rsidRPr="005D7C3B">
              <w:rPr>
                <w:rFonts w:eastAsiaTheme="minorHAnsi"/>
                <w:color w:val="auto"/>
                <w:sz w:val="22"/>
                <w:szCs w:val="22"/>
                <w:lang w:eastAsia="en-US"/>
              </w:rPr>
              <w:t xml:space="preserve">Rebecca enjoys case discussion and is a natural reflector. She is willing to be challenged in order to unpick her professional rationale and there has been a shift from self-criticism and deprecation to more balanced reflection that contributes positively to her ongoing development. She has used informal and formal supervision effectively in order to explore casework and navigate the ethical dilemmas she has encountered. </w:t>
            </w:r>
          </w:p>
          <w:p w14:paraId="78262D8A" w14:textId="77777777" w:rsidR="005D7C3B" w:rsidRPr="005D7C3B" w:rsidRDefault="005D7C3B" w:rsidP="003942D9">
            <w:pPr>
              <w:overflowPunct/>
              <w:autoSpaceDE/>
              <w:autoSpaceDN/>
              <w:adjustRightInd/>
              <w:spacing w:after="160" w:line="360" w:lineRule="auto"/>
              <w:textAlignment w:val="auto"/>
              <w:rPr>
                <w:rFonts w:eastAsiaTheme="minorHAnsi"/>
                <w:color w:val="auto"/>
                <w:sz w:val="22"/>
                <w:szCs w:val="22"/>
                <w:lang w:eastAsia="en-US"/>
              </w:rPr>
            </w:pPr>
            <w:r w:rsidRPr="005D7C3B">
              <w:rPr>
                <w:rFonts w:eastAsiaTheme="minorHAnsi"/>
                <w:color w:val="auto"/>
                <w:sz w:val="22"/>
                <w:szCs w:val="22"/>
                <w:lang w:eastAsia="en-US"/>
              </w:rPr>
              <w:t xml:space="preserve">Rebecca is a creative practitioner and has felt the disparity between resource availability and assessed needs and risen to the challenge of outcome focussed work in the current climate. Positive risk taking, effective multi-disciplinary working and person centred practice are very evident in her work. </w:t>
            </w:r>
          </w:p>
          <w:p w14:paraId="3384E39C" w14:textId="23BA5FA2" w:rsidR="005D7C3B" w:rsidRPr="005D7C3B" w:rsidRDefault="005D7C3B" w:rsidP="003942D9">
            <w:pPr>
              <w:overflowPunct/>
              <w:autoSpaceDE/>
              <w:autoSpaceDN/>
              <w:adjustRightInd/>
              <w:spacing w:after="160" w:line="360" w:lineRule="auto"/>
              <w:textAlignment w:val="auto"/>
              <w:rPr>
                <w:rFonts w:eastAsiaTheme="minorHAnsi"/>
                <w:color w:val="auto"/>
                <w:sz w:val="22"/>
                <w:szCs w:val="22"/>
                <w:lang w:eastAsia="en-US"/>
              </w:rPr>
            </w:pPr>
            <w:r w:rsidRPr="005D7C3B">
              <w:rPr>
                <w:rFonts w:eastAsiaTheme="minorHAnsi"/>
                <w:color w:val="auto"/>
                <w:sz w:val="22"/>
                <w:szCs w:val="22"/>
                <w:lang w:eastAsia="en-US"/>
              </w:rPr>
              <w:t xml:space="preserve">Rebecca has become skilled in gathering relevant information from involved professionals in order to support individuals to make informed decisions with regards to their personal outcomes. Her recording skills are strong and capture the voice of the individual </w:t>
            </w:r>
          </w:p>
          <w:p w14:paraId="0C1CA9A6" w14:textId="77777777" w:rsidR="005D7C3B" w:rsidRPr="005D7C3B" w:rsidRDefault="005D7C3B" w:rsidP="003942D9">
            <w:pPr>
              <w:overflowPunct/>
              <w:autoSpaceDE/>
              <w:autoSpaceDN/>
              <w:adjustRightInd/>
              <w:spacing w:after="160" w:line="360" w:lineRule="auto"/>
              <w:textAlignment w:val="auto"/>
              <w:rPr>
                <w:rFonts w:eastAsiaTheme="minorHAnsi"/>
                <w:b/>
                <w:color w:val="auto"/>
                <w:sz w:val="22"/>
                <w:szCs w:val="22"/>
                <w:lang w:eastAsia="en-US"/>
              </w:rPr>
            </w:pPr>
            <w:r w:rsidRPr="005D7C3B">
              <w:rPr>
                <w:rFonts w:eastAsiaTheme="minorHAnsi"/>
                <w:b/>
                <w:color w:val="auto"/>
                <w:sz w:val="22"/>
                <w:szCs w:val="22"/>
                <w:lang w:eastAsia="en-US"/>
              </w:rPr>
              <w:t>Working collaboratively with people in need of care and support, their carers and other professionals</w:t>
            </w:r>
          </w:p>
          <w:p w14:paraId="42A4EDD7" w14:textId="77777777" w:rsidR="005D7C3B" w:rsidRPr="005D7C3B" w:rsidRDefault="005D7C3B" w:rsidP="003942D9">
            <w:pPr>
              <w:overflowPunct/>
              <w:autoSpaceDE/>
              <w:autoSpaceDN/>
              <w:adjustRightInd/>
              <w:spacing w:after="160" w:line="360" w:lineRule="auto"/>
              <w:textAlignment w:val="auto"/>
              <w:rPr>
                <w:rFonts w:eastAsiaTheme="minorHAnsi"/>
                <w:b/>
                <w:color w:val="auto"/>
                <w:sz w:val="22"/>
                <w:szCs w:val="22"/>
                <w:lang w:eastAsia="en-US"/>
              </w:rPr>
            </w:pPr>
            <w:r w:rsidRPr="005D7C3B">
              <w:rPr>
                <w:rFonts w:eastAsiaTheme="minorHAnsi"/>
                <w:color w:val="auto"/>
                <w:sz w:val="22"/>
                <w:szCs w:val="22"/>
                <w:lang w:eastAsia="en-US"/>
              </w:rPr>
              <w:t xml:space="preserve">Rebecca has a strong sense of social justice. Power imbalance has been a frequent discussion point and she is particularly mindful of the impact of her role within person centred practice and collaborative working. She has understood the complexity of professional decision making in relation to working with individuals lacking decisional capacity and in best interest, and the need for comprehensive assessment and clear </w:t>
            </w:r>
            <w:r w:rsidRPr="005D7C3B">
              <w:rPr>
                <w:rFonts w:eastAsiaTheme="minorHAnsi"/>
                <w:color w:val="auto"/>
                <w:sz w:val="22"/>
                <w:szCs w:val="22"/>
                <w:lang w:eastAsia="en-US"/>
              </w:rPr>
              <w:lastRenderedPageBreak/>
              <w:t>rationale. Rebecca has utilised peer support and additional training to develop her skills and competence in this regard</w:t>
            </w:r>
            <w:r w:rsidRPr="005D7C3B">
              <w:rPr>
                <w:rFonts w:eastAsiaTheme="minorHAnsi"/>
                <w:b/>
                <w:color w:val="auto"/>
                <w:sz w:val="22"/>
                <w:szCs w:val="22"/>
                <w:lang w:eastAsia="en-US"/>
              </w:rPr>
              <w:t xml:space="preserve"> </w:t>
            </w:r>
            <w:r w:rsidRPr="005D7C3B">
              <w:rPr>
                <w:rFonts w:eastAsiaTheme="minorHAnsi"/>
                <w:color w:val="auto"/>
                <w:sz w:val="22"/>
                <w:szCs w:val="22"/>
                <w:lang w:eastAsia="en-US"/>
              </w:rPr>
              <w:t>and will continue to do so.</w:t>
            </w:r>
          </w:p>
          <w:p w14:paraId="4C453536" w14:textId="77777777" w:rsidR="005D7C3B" w:rsidRPr="005D7C3B" w:rsidRDefault="005D7C3B" w:rsidP="003942D9">
            <w:pPr>
              <w:overflowPunct/>
              <w:autoSpaceDE/>
              <w:autoSpaceDN/>
              <w:adjustRightInd/>
              <w:spacing w:after="160" w:line="360" w:lineRule="auto"/>
              <w:textAlignment w:val="auto"/>
              <w:rPr>
                <w:rFonts w:eastAsiaTheme="minorHAnsi"/>
                <w:color w:val="auto"/>
                <w:sz w:val="22"/>
                <w:szCs w:val="22"/>
                <w:lang w:eastAsia="en-US"/>
              </w:rPr>
            </w:pPr>
            <w:r w:rsidRPr="005D7C3B">
              <w:rPr>
                <w:rFonts w:eastAsiaTheme="minorHAnsi"/>
                <w:color w:val="auto"/>
                <w:sz w:val="22"/>
                <w:szCs w:val="22"/>
                <w:lang w:eastAsia="en-US"/>
              </w:rPr>
              <w:t>She has worked with cases of increasing complexity within the adult at risk process and wider safeguarding arena such as self-neglect and hoarding and the diversity of her casework has enabled her to demonstrate an ability to shift the narrative and effectively communicate with a wide range of individuals and professionals. I have received excellent feedback from colleagues with regards to her communication skills both in professional arena’s and in the interpersonal and have also observed this myself. She is an excellent team player and is able to confidently facilitate the active offer.</w:t>
            </w:r>
          </w:p>
          <w:p w14:paraId="161725DF" w14:textId="77777777" w:rsidR="005D7C3B" w:rsidRPr="005D7C3B" w:rsidRDefault="005D7C3B" w:rsidP="003942D9">
            <w:pPr>
              <w:overflowPunct/>
              <w:autoSpaceDE/>
              <w:autoSpaceDN/>
              <w:adjustRightInd/>
              <w:spacing w:after="160" w:line="360" w:lineRule="auto"/>
              <w:textAlignment w:val="auto"/>
              <w:rPr>
                <w:rFonts w:eastAsiaTheme="minorHAnsi"/>
                <w:color w:val="auto"/>
                <w:sz w:val="22"/>
                <w:szCs w:val="22"/>
                <w:lang w:eastAsia="en-US"/>
              </w:rPr>
            </w:pPr>
            <w:r w:rsidRPr="005D7C3B">
              <w:rPr>
                <w:rFonts w:eastAsiaTheme="minorHAnsi"/>
                <w:color w:val="auto"/>
                <w:sz w:val="22"/>
                <w:szCs w:val="22"/>
                <w:lang w:eastAsia="en-US"/>
              </w:rPr>
              <w:t xml:space="preserve">Rebecca has understood and respected the invaluable role of unpaid carers and support systems and has ensured their perspective is always considered, utilising other workers as appropriate where there have been conflicts of interest or needs. She has embraced the skills of independent advocacy. </w:t>
            </w:r>
          </w:p>
          <w:p w14:paraId="374CAB94" w14:textId="7048C9E9" w:rsidR="00F2043A" w:rsidRPr="003942D9" w:rsidRDefault="005D7C3B" w:rsidP="003942D9">
            <w:pPr>
              <w:overflowPunct/>
              <w:autoSpaceDE/>
              <w:autoSpaceDN/>
              <w:adjustRightInd/>
              <w:spacing w:after="160" w:line="360" w:lineRule="auto"/>
              <w:textAlignment w:val="auto"/>
              <w:rPr>
                <w:rFonts w:eastAsiaTheme="minorHAnsi"/>
                <w:color w:val="auto"/>
                <w:sz w:val="22"/>
                <w:szCs w:val="22"/>
                <w:lang w:eastAsia="en-US"/>
              </w:rPr>
            </w:pPr>
            <w:r w:rsidRPr="005D7C3B">
              <w:rPr>
                <w:rFonts w:eastAsiaTheme="minorHAnsi"/>
                <w:color w:val="auto"/>
                <w:sz w:val="22"/>
                <w:szCs w:val="22"/>
                <w:lang w:eastAsia="en-US"/>
              </w:rPr>
              <w:t>I am confident she has the required skills and demonstrated sufficient development to continue moving forward in her career. She has balanced the challenges of her social work role with her significant caring responsibilities and has become more comfortable to utilise support structures available with positive results. Rebecca enjoys the learning journey and understands how this may differ for different people. I have witness her engagement in our practice support group, her enthusiasm for training and in the support she provides for new starters and her colleagues. I would hope she</w:t>
            </w:r>
            <w:r w:rsidR="003942D9">
              <w:rPr>
                <w:rFonts w:eastAsiaTheme="minorHAnsi"/>
                <w:color w:val="auto"/>
                <w:sz w:val="22"/>
                <w:szCs w:val="22"/>
                <w:lang w:eastAsia="en-US"/>
              </w:rPr>
              <w:t xml:space="preserve"> will consider practice education</w:t>
            </w:r>
            <w:r w:rsidRPr="005D7C3B">
              <w:rPr>
                <w:rFonts w:eastAsiaTheme="minorHAnsi"/>
                <w:color w:val="auto"/>
                <w:sz w:val="22"/>
                <w:szCs w:val="22"/>
                <w:lang w:eastAsia="en-US"/>
              </w:rPr>
              <w:t xml:space="preserve"> in the future.</w:t>
            </w:r>
          </w:p>
        </w:tc>
      </w:tr>
      <w:tr w:rsidR="00F2043A" w:rsidRPr="008B28E7" w14:paraId="35940122" w14:textId="77777777" w:rsidTr="003B4B6B">
        <w:tc>
          <w:tcPr>
            <w:tcW w:w="10070" w:type="dxa"/>
          </w:tcPr>
          <w:p w14:paraId="42F46A04" w14:textId="77777777" w:rsidR="00F2043A" w:rsidRDefault="00F2043A" w:rsidP="003B4B6B">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09FC3B7D" w14:textId="77777777" w:rsidR="00F2043A" w:rsidRDefault="00F2043A" w:rsidP="00F2043A">
      <w:pPr>
        <w:jc w:val="both"/>
        <w:rPr>
          <w:sz w:val="24"/>
          <w:szCs w:val="24"/>
        </w:rPr>
      </w:pPr>
    </w:p>
    <w:p w14:paraId="2C82DE7D" w14:textId="77777777" w:rsidR="00F2043A" w:rsidRDefault="00F2043A" w:rsidP="00F2043A">
      <w:pPr>
        <w:jc w:val="both"/>
        <w:rPr>
          <w:sz w:val="24"/>
          <w:szCs w:val="24"/>
        </w:rPr>
      </w:pPr>
    </w:p>
    <w:p w14:paraId="339E1E1A" w14:textId="77777777" w:rsidR="00F2043A" w:rsidRDefault="00F2043A" w:rsidP="00F2043A">
      <w:pPr>
        <w:jc w:val="both"/>
        <w:rPr>
          <w:sz w:val="24"/>
          <w:szCs w:val="24"/>
        </w:rPr>
      </w:pPr>
    </w:p>
    <w:p w14:paraId="53F5AA3B" w14:textId="77777777" w:rsidR="00F2043A" w:rsidRDefault="00F2043A" w:rsidP="00F2043A">
      <w:pPr>
        <w:jc w:val="both"/>
        <w:rPr>
          <w:sz w:val="24"/>
          <w:szCs w:val="24"/>
        </w:rPr>
      </w:pPr>
    </w:p>
    <w:p w14:paraId="12906AA9" w14:textId="77777777" w:rsidR="00F2043A" w:rsidRDefault="00F2043A" w:rsidP="00F2043A">
      <w:pPr>
        <w:jc w:val="both"/>
        <w:rPr>
          <w:sz w:val="24"/>
          <w:szCs w:val="24"/>
        </w:rPr>
      </w:pPr>
    </w:p>
    <w:p w14:paraId="495884F9" w14:textId="77777777" w:rsidR="00F2043A" w:rsidRDefault="00F2043A" w:rsidP="00F2043A">
      <w:pPr>
        <w:jc w:val="both"/>
        <w:rPr>
          <w:sz w:val="24"/>
          <w:szCs w:val="24"/>
        </w:rPr>
      </w:pPr>
    </w:p>
    <w:p w14:paraId="63F22B68" w14:textId="77777777" w:rsidR="00F2043A" w:rsidRPr="00EE5BC3" w:rsidRDefault="00F2043A" w:rsidP="00F2043A">
      <w:pPr>
        <w:keepNext/>
        <w:jc w:val="center"/>
        <w:rPr>
          <w:b/>
          <w:sz w:val="28"/>
          <w:szCs w:val="28"/>
        </w:rPr>
      </w:pPr>
      <w:r w:rsidRPr="00EE5BC3">
        <w:rPr>
          <w:b/>
          <w:sz w:val="28"/>
          <w:szCs w:val="28"/>
        </w:rPr>
        <w:t>Learner Details</w:t>
      </w:r>
    </w:p>
    <w:p w14:paraId="5C7824A6" w14:textId="77777777" w:rsidR="00F2043A" w:rsidRDefault="00F2043A" w:rsidP="00F2043A">
      <w:pPr>
        <w:keepNext/>
        <w:jc w:val="center"/>
        <w:rPr>
          <w:b/>
          <w:sz w:val="24"/>
          <w:szCs w:val="24"/>
        </w:rPr>
      </w:pPr>
    </w:p>
    <w:p w14:paraId="0822D56A" w14:textId="77777777" w:rsidR="00F2043A" w:rsidRPr="000E38C3" w:rsidRDefault="00F2043A" w:rsidP="00F2043A">
      <w:pPr>
        <w:keepNext/>
        <w:rPr>
          <w:b/>
          <w:sz w:val="24"/>
          <w:szCs w:val="24"/>
        </w:rPr>
      </w:pPr>
      <w:r w:rsidRPr="000E38C3">
        <w:rPr>
          <w:b/>
          <w:color w:val="auto"/>
          <w:sz w:val="24"/>
          <w:szCs w:val="24"/>
        </w:rPr>
        <w:t>Learner details, Signatures and Line manager verification</w:t>
      </w:r>
      <w:r>
        <w:rPr>
          <w:b/>
          <w:color w:val="auto"/>
          <w:sz w:val="24"/>
          <w:szCs w:val="24"/>
        </w:rPr>
        <w:t>.</w:t>
      </w:r>
    </w:p>
    <w:p w14:paraId="3B620692" w14:textId="77777777" w:rsidR="00F2043A" w:rsidRPr="008B28E7" w:rsidRDefault="00F2043A" w:rsidP="00F2043A">
      <w:pPr>
        <w:keepNext/>
        <w:jc w:val="center"/>
        <w:rPr>
          <w:b/>
          <w:sz w:val="24"/>
          <w:szCs w:val="24"/>
        </w:rPr>
      </w:pPr>
    </w:p>
    <w:p w14:paraId="3AA2D852" w14:textId="77777777" w:rsidR="00F2043A" w:rsidRPr="00390074" w:rsidRDefault="00F2043A" w:rsidP="00F2043A">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Pr>
          <w:b/>
          <w:color w:val="auto"/>
          <w:sz w:val="24"/>
          <w:szCs w:val="24"/>
        </w:rPr>
        <w:t>.</w:t>
      </w:r>
    </w:p>
    <w:p w14:paraId="14518DFE" w14:textId="77777777" w:rsidR="00F2043A" w:rsidRDefault="00F2043A" w:rsidP="00F2043A">
      <w:pPr>
        <w:keepNext/>
        <w:rPr>
          <w:b/>
          <w:sz w:val="24"/>
          <w:szCs w:val="24"/>
        </w:rPr>
      </w:pPr>
    </w:p>
    <w:p w14:paraId="17C118B3" w14:textId="77777777" w:rsidR="00F2043A" w:rsidRDefault="00F2043A" w:rsidP="00F2043A">
      <w:pPr>
        <w:ind w:right="180"/>
        <w:jc w:val="both"/>
        <w:rPr>
          <w:b/>
          <w:sz w:val="24"/>
          <w:szCs w:val="24"/>
        </w:rPr>
      </w:pPr>
      <w:r w:rsidRPr="008B28E7">
        <w:rPr>
          <w:b/>
          <w:sz w:val="24"/>
          <w:szCs w:val="24"/>
        </w:rPr>
        <w:t xml:space="preserve">Learner Details </w:t>
      </w:r>
    </w:p>
    <w:p w14:paraId="65DD532E" w14:textId="77777777" w:rsidR="00F2043A" w:rsidRDefault="00F2043A" w:rsidP="00F2043A">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14:paraId="76CD08D7" w14:textId="77777777" w:rsidR="00F2043A" w:rsidRPr="008B28E7" w:rsidRDefault="00F2043A" w:rsidP="00F2043A">
      <w:pPr>
        <w:ind w:right="180"/>
        <w:jc w:val="both"/>
        <w:rPr>
          <w:b/>
          <w:sz w:val="24"/>
          <w:szCs w:val="24"/>
        </w:rPr>
      </w:pPr>
    </w:p>
    <w:p w14:paraId="32D906FC" w14:textId="406F9A77" w:rsidR="00F2043A" w:rsidRPr="008B28E7" w:rsidRDefault="00F2043A" w:rsidP="00F2043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sidR="006F19CC">
        <w:rPr>
          <w:b/>
          <w:sz w:val="24"/>
          <w:szCs w:val="24"/>
        </w:rPr>
        <w:t>Rebecca Sian Parry</w:t>
      </w:r>
    </w:p>
    <w:p w14:paraId="4AEDB428" w14:textId="77777777" w:rsidR="00F2043A" w:rsidRDefault="00F2043A" w:rsidP="00F2043A">
      <w:pPr>
        <w:pBdr>
          <w:top w:val="single" w:sz="6" w:space="1" w:color="auto"/>
          <w:left w:val="single" w:sz="6" w:space="1" w:color="auto"/>
          <w:bottom w:val="single" w:sz="6" w:space="1" w:color="auto"/>
          <w:right w:val="single" w:sz="6" w:space="1" w:color="auto"/>
        </w:pBdr>
        <w:jc w:val="both"/>
        <w:rPr>
          <w:b/>
          <w:sz w:val="24"/>
          <w:szCs w:val="24"/>
        </w:rPr>
      </w:pPr>
    </w:p>
    <w:p w14:paraId="1C254EBB" w14:textId="6FE4D1E5" w:rsidR="00F2043A" w:rsidRPr="008B28E7" w:rsidRDefault="00F2043A" w:rsidP="00F2043A">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6F19CC">
        <w:rPr>
          <w:b/>
          <w:sz w:val="24"/>
          <w:szCs w:val="24"/>
        </w:rPr>
        <w:t xml:space="preserve"> 2128489</w:t>
      </w:r>
    </w:p>
    <w:p w14:paraId="5E4A1A7F" w14:textId="77777777" w:rsidR="00F2043A" w:rsidRPr="008B28E7" w:rsidRDefault="00F2043A" w:rsidP="00F2043A">
      <w:pPr>
        <w:pBdr>
          <w:top w:val="single" w:sz="6" w:space="1" w:color="auto"/>
          <w:left w:val="single" w:sz="6" w:space="1" w:color="auto"/>
          <w:bottom w:val="single" w:sz="6" w:space="1" w:color="auto"/>
          <w:right w:val="single" w:sz="6" w:space="1" w:color="auto"/>
        </w:pBdr>
        <w:jc w:val="both"/>
        <w:rPr>
          <w:b/>
          <w:sz w:val="24"/>
          <w:szCs w:val="24"/>
        </w:rPr>
      </w:pPr>
    </w:p>
    <w:p w14:paraId="5BE76DAD" w14:textId="77777777" w:rsidR="00F2043A" w:rsidRPr="008B28E7" w:rsidRDefault="00F2043A" w:rsidP="00F2043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58676322" w14:textId="43A6E753" w:rsidR="00F2043A" w:rsidRDefault="006F19CC" w:rsidP="00F2043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7 Talwrn Road</w:t>
      </w:r>
    </w:p>
    <w:p w14:paraId="1152EEAA" w14:textId="6E137C0A" w:rsidR="00F2043A" w:rsidRPr="008B28E7" w:rsidRDefault="006F19CC" w:rsidP="00F2043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Pentraeth</w:t>
      </w:r>
    </w:p>
    <w:p w14:paraId="359AA508" w14:textId="59FA5997" w:rsidR="00F2043A" w:rsidRPr="008B28E7" w:rsidRDefault="006F19CC" w:rsidP="00F2043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Anglesey</w:t>
      </w:r>
    </w:p>
    <w:p w14:paraId="08BA035E" w14:textId="7C4FDD6E" w:rsidR="00F2043A" w:rsidRDefault="006F19CC" w:rsidP="00F2043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LL758AJ</w:t>
      </w:r>
    </w:p>
    <w:p w14:paraId="1EEEADCA" w14:textId="77777777" w:rsidR="006F19CC" w:rsidRPr="008B28E7" w:rsidRDefault="006F19CC" w:rsidP="00F2043A">
      <w:pPr>
        <w:pBdr>
          <w:top w:val="single" w:sz="6" w:space="1" w:color="auto"/>
          <w:left w:val="single" w:sz="6" w:space="1" w:color="auto"/>
          <w:bottom w:val="single" w:sz="6" w:space="1" w:color="auto"/>
          <w:right w:val="single" w:sz="6" w:space="1" w:color="auto"/>
        </w:pBdr>
        <w:jc w:val="both"/>
        <w:rPr>
          <w:b/>
          <w:sz w:val="24"/>
          <w:szCs w:val="24"/>
        </w:rPr>
      </w:pPr>
    </w:p>
    <w:p w14:paraId="631FF05B" w14:textId="3C342D0A" w:rsidR="00F2043A" w:rsidRDefault="00F2043A" w:rsidP="00F2043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w:t>
      </w:r>
      <w:r w:rsidR="006F19CC">
        <w:rPr>
          <w:b/>
          <w:sz w:val="24"/>
          <w:szCs w:val="24"/>
        </w:rPr>
        <w:t xml:space="preserve"> 07818 891608</w:t>
      </w:r>
    </w:p>
    <w:p w14:paraId="5B54D0A3" w14:textId="77777777" w:rsidR="00F2043A" w:rsidRDefault="00F2043A" w:rsidP="00F2043A">
      <w:pPr>
        <w:pBdr>
          <w:top w:val="single" w:sz="6" w:space="1" w:color="auto"/>
          <w:left w:val="single" w:sz="6" w:space="1" w:color="auto"/>
          <w:bottom w:val="single" w:sz="6" w:space="1" w:color="auto"/>
          <w:right w:val="single" w:sz="6" w:space="1" w:color="auto"/>
        </w:pBdr>
        <w:jc w:val="both"/>
        <w:rPr>
          <w:b/>
          <w:sz w:val="24"/>
          <w:szCs w:val="24"/>
        </w:rPr>
      </w:pPr>
    </w:p>
    <w:p w14:paraId="5FD4E789" w14:textId="0848A6D9" w:rsidR="00F2043A" w:rsidRPr="008B28E7" w:rsidRDefault="00F2043A" w:rsidP="00F2043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sidR="006F19CC">
        <w:rPr>
          <w:b/>
          <w:sz w:val="24"/>
          <w:szCs w:val="24"/>
        </w:rPr>
        <w:t xml:space="preserve"> bex.walkies@btinternet.com</w:t>
      </w:r>
    </w:p>
    <w:p w14:paraId="05C3694F" w14:textId="77777777" w:rsidR="00F2043A" w:rsidRDefault="00F2043A" w:rsidP="00F2043A">
      <w:pPr>
        <w:pBdr>
          <w:top w:val="single" w:sz="6" w:space="1" w:color="auto"/>
          <w:left w:val="single" w:sz="6" w:space="1" w:color="auto"/>
          <w:bottom w:val="single" w:sz="6" w:space="1" w:color="auto"/>
          <w:right w:val="single" w:sz="6" w:space="1" w:color="auto"/>
        </w:pBdr>
        <w:jc w:val="both"/>
        <w:rPr>
          <w:b/>
          <w:sz w:val="24"/>
          <w:szCs w:val="24"/>
        </w:rPr>
      </w:pPr>
    </w:p>
    <w:p w14:paraId="34ABBCD0" w14:textId="3BE9CDD4" w:rsidR="00F2043A" w:rsidRDefault="00F2043A" w:rsidP="00F2043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6F19CC">
        <w:rPr>
          <w:b/>
          <w:sz w:val="24"/>
          <w:szCs w:val="24"/>
        </w:rPr>
        <w:t>01/02/2021</w:t>
      </w:r>
    </w:p>
    <w:p w14:paraId="3B774B7C" w14:textId="77777777" w:rsidR="00F2043A" w:rsidRDefault="00F2043A" w:rsidP="00F2043A">
      <w:pPr>
        <w:pBdr>
          <w:top w:val="single" w:sz="6" w:space="1" w:color="auto"/>
          <w:left w:val="single" w:sz="6" w:space="1" w:color="auto"/>
          <w:bottom w:val="single" w:sz="6" w:space="1" w:color="auto"/>
          <w:right w:val="single" w:sz="6" w:space="1" w:color="auto"/>
        </w:pBdr>
        <w:jc w:val="both"/>
        <w:rPr>
          <w:b/>
          <w:sz w:val="24"/>
          <w:szCs w:val="24"/>
        </w:rPr>
      </w:pPr>
    </w:p>
    <w:p w14:paraId="6A97984E" w14:textId="2091822E" w:rsidR="00F2043A" w:rsidRDefault="00F2043A" w:rsidP="00F2043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sidR="006F19CC">
        <w:rPr>
          <w:b/>
          <w:sz w:val="24"/>
          <w:szCs w:val="24"/>
        </w:rPr>
        <w:t xml:space="preserve"> 01/03/2021</w:t>
      </w:r>
    </w:p>
    <w:p w14:paraId="54BAD462" w14:textId="77777777" w:rsidR="00F2043A" w:rsidRPr="008B28E7" w:rsidRDefault="00F2043A" w:rsidP="00F2043A">
      <w:pPr>
        <w:pBdr>
          <w:top w:val="single" w:sz="6" w:space="1" w:color="auto"/>
          <w:left w:val="single" w:sz="6" w:space="1" w:color="auto"/>
          <w:bottom w:val="single" w:sz="6" w:space="1" w:color="auto"/>
          <w:right w:val="single" w:sz="6" w:space="1" w:color="auto"/>
        </w:pBdr>
        <w:jc w:val="both"/>
        <w:rPr>
          <w:b/>
          <w:sz w:val="24"/>
          <w:szCs w:val="24"/>
        </w:rPr>
      </w:pPr>
    </w:p>
    <w:p w14:paraId="1E728A98" w14:textId="77777777" w:rsidR="00F2043A" w:rsidRDefault="00F2043A" w:rsidP="00F2043A">
      <w:pPr>
        <w:jc w:val="both"/>
        <w:rPr>
          <w:b/>
          <w:sz w:val="24"/>
          <w:szCs w:val="24"/>
        </w:rPr>
      </w:pPr>
    </w:p>
    <w:p w14:paraId="2B3BBEA3" w14:textId="77777777" w:rsidR="00F2043A" w:rsidRPr="008B28E7" w:rsidRDefault="00F2043A" w:rsidP="00F2043A">
      <w:pPr>
        <w:jc w:val="both"/>
        <w:rPr>
          <w:b/>
          <w:sz w:val="24"/>
          <w:szCs w:val="24"/>
        </w:rPr>
      </w:pPr>
    </w:p>
    <w:p w14:paraId="2E0D4FC1" w14:textId="77777777" w:rsidR="00F2043A" w:rsidRPr="008B28E7" w:rsidRDefault="00F2043A" w:rsidP="00F2043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p>
    <w:p w14:paraId="4FB95F1A" w14:textId="77777777" w:rsidR="00F2043A" w:rsidRPr="008B28E7" w:rsidRDefault="00F2043A" w:rsidP="00F2043A">
      <w:pPr>
        <w:pBdr>
          <w:top w:val="single" w:sz="6" w:space="1" w:color="auto"/>
          <w:left w:val="single" w:sz="6" w:space="1" w:color="auto"/>
          <w:bottom w:val="single" w:sz="6" w:space="1" w:color="auto"/>
          <w:right w:val="single" w:sz="6" w:space="1" w:color="auto"/>
        </w:pBdr>
        <w:jc w:val="both"/>
        <w:rPr>
          <w:b/>
          <w:sz w:val="24"/>
          <w:szCs w:val="24"/>
        </w:rPr>
      </w:pPr>
    </w:p>
    <w:p w14:paraId="158246EF" w14:textId="69013F82" w:rsidR="00F2043A" w:rsidRDefault="00F2043A" w:rsidP="00F2043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w:t>
      </w:r>
      <w:r w:rsidR="00DA10C7">
        <w:rPr>
          <w:b/>
          <w:sz w:val="24"/>
          <w:szCs w:val="24"/>
        </w:rPr>
        <w:t xml:space="preserve"> Conwy County Borough Council</w:t>
      </w:r>
    </w:p>
    <w:p w14:paraId="41E7F42C" w14:textId="77777777" w:rsidR="00F2043A" w:rsidRDefault="00F2043A" w:rsidP="00F2043A">
      <w:pPr>
        <w:pBdr>
          <w:top w:val="single" w:sz="6" w:space="1" w:color="auto"/>
          <w:left w:val="single" w:sz="6" w:space="1" w:color="auto"/>
          <w:bottom w:val="single" w:sz="6" w:space="1" w:color="auto"/>
          <w:right w:val="single" w:sz="6" w:space="1" w:color="auto"/>
        </w:pBdr>
        <w:jc w:val="both"/>
        <w:rPr>
          <w:b/>
          <w:sz w:val="24"/>
          <w:szCs w:val="24"/>
        </w:rPr>
      </w:pPr>
    </w:p>
    <w:p w14:paraId="7A8F2268" w14:textId="4E44BCB2" w:rsidR="00F2043A" w:rsidRDefault="00F2043A" w:rsidP="00F2043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DA10C7">
        <w:rPr>
          <w:b/>
          <w:sz w:val="24"/>
          <w:szCs w:val="24"/>
        </w:rPr>
        <w:t xml:space="preserve"> Naiomi van der Byl</w:t>
      </w:r>
    </w:p>
    <w:p w14:paraId="6027FB99" w14:textId="77777777" w:rsidR="00F2043A" w:rsidRDefault="00F2043A" w:rsidP="00F2043A">
      <w:pPr>
        <w:pBdr>
          <w:top w:val="single" w:sz="6" w:space="1" w:color="auto"/>
          <w:left w:val="single" w:sz="6" w:space="1" w:color="auto"/>
          <w:bottom w:val="single" w:sz="6" w:space="1" w:color="auto"/>
          <w:right w:val="single" w:sz="6" w:space="1" w:color="auto"/>
        </w:pBdr>
        <w:jc w:val="both"/>
        <w:rPr>
          <w:b/>
          <w:sz w:val="24"/>
          <w:szCs w:val="24"/>
        </w:rPr>
      </w:pPr>
    </w:p>
    <w:p w14:paraId="78EBF452" w14:textId="77777777" w:rsidR="00F2043A" w:rsidRDefault="00F2043A" w:rsidP="00F2043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E875736" w14:textId="77777777" w:rsidR="00DA10C7" w:rsidRPr="00DA10C7" w:rsidRDefault="00DA10C7" w:rsidP="00DA10C7">
      <w:pPr>
        <w:pBdr>
          <w:top w:val="single" w:sz="6" w:space="1" w:color="auto"/>
          <w:left w:val="single" w:sz="6" w:space="1" w:color="auto"/>
          <w:bottom w:val="single" w:sz="6" w:space="1" w:color="auto"/>
          <w:right w:val="single" w:sz="6" w:space="1" w:color="auto"/>
        </w:pBdr>
        <w:jc w:val="both"/>
        <w:rPr>
          <w:b/>
          <w:sz w:val="24"/>
          <w:szCs w:val="24"/>
        </w:rPr>
      </w:pPr>
      <w:r w:rsidRPr="00DA10C7">
        <w:rPr>
          <w:b/>
          <w:sz w:val="24"/>
          <w:szCs w:val="24"/>
        </w:rPr>
        <w:t xml:space="preserve">Llys Dyfrig, </w:t>
      </w:r>
    </w:p>
    <w:p w14:paraId="392989D6" w14:textId="77777777" w:rsidR="00DA10C7" w:rsidRPr="00DA10C7" w:rsidRDefault="00DA10C7" w:rsidP="00DA10C7">
      <w:pPr>
        <w:pBdr>
          <w:top w:val="single" w:sz="6" w:space="1" w:color="auto"/>
          <w:left w:val="single" w:sz="6" w:space="1" w:color="auto"/>
          <w:bottom w:val="single" w:sz="6" w:space="1" w:color="auto"/>
          <w:right w:val="single" w:sz="6" w:space="1" w:color="auto"/>
        </w:pBdr>
        <w:jc w:val="both"/>
        <w:rPr>
          <w:b/>
          <w:sz w:val="24"/>
          <w:szCs w:val="24"/>
        </w:rPr>
      </w:pPr>
      <w:r w:rsidRPr="00DA10C7">
        <w:rPr>
          <w:b/>
          <w:sz w:val="24"/>
          <w:szCs w:val="24"/>
        </w:rPr>
        <w:t>Ffordd Yr Orsedd,</w:t>
      </w:r>
    </w:p>
    <w:p w14:paraId="09999AB5" w14:textId="77777777" w:rsidR="00DA10C7" w:rsidRPr="00DA10C7" w:rsidRDefault="00DA10C7" w:rsidP="00DA10C7">
      <w:pPr>
        <w:pBdr>
          <w:top w:val="single" w:sz="6" w:space="1" w:color="auto"/>
          <w:left w:val="single" w:sz="6" w:space="1" w:color="auto"/>
          <w:bottom w:val="single" w:sz="6" w:space="1" w:color="auto"/>
          <w:right w:val="single" w:sz="6" w:space="1" w:color="auto"/>
        </w:pBdr>
        <w:jc w:val="both"/>
        <w:rPr>
          <w:b/>
          <w:sz w:val="24"/>
          <w:szCs w:val="24"/>
        </w:rPr>
      </w:pPr>
      <w:r w:rsidRPr="00DA10C7">
        <w:rPr>
          <w:b/>
          <w:sz w:val="24"/>
          <w:szCs w:val="24"/>
        </w:rPr>
        <w:t>Llandudno,</w:t>
      </w:r>
    </w:p>
    <w:p w14:paraId="64D0BB90" w14:textId="77777777" w:rsidR="00DA10C7" w:rsidRPr="00DA10C7" w:rsidRDefault="00DA10C7" w:rsidP="00DA10C7">
      <w:pPr>
        <w:pBdr>
          <w:top w:val="single" w:sz="6" w:space="1" w:color="auto"/>
          <w:left w:val="single" w:sz="6" w:space="1" w:color="auto"/>
          <w:bottom w:val="single" w:sz="6" w:space="1" w:color="auto"/>
          <w:right w:val="single" w:sz="6" w:space="1" w:color="auto"/>
        </w:pBdr>
        <w:jc w:val="both"/>
        <w:rPr>
          <w:b/>
          <w:sz w:val="24"/>
          <w:szCs w:val="24"/>
        </w:rPr>
      </w:pPr>
      <w:r w:rsidRPr="00DA10C7">
        <w:rPr>
          <w:b/>
          <w:sz w:val="24"/>
          <w:szCs w:val="24"/>
        </w:rPr>
        <w:t>Conwy,</w:t>
      </w:r>
    </w:p>
    <w:p w14:paraId="0F08E288" w14:textId="36B86ACA" w:rsidR="00F2043A" w:rsidRDefault="00DA10C7" w:rsidP="00DA10C7">
      <w:pPr>
        <w:pBdr>
          <w:top w:val="single" w:sz="6" w:space="1" w:color="auto"/>
          <w:left w:val="single" w:sz="6" w:space="1" w:color="auto"/>
          <w:bottom w:val="single" w:sz="6" w:space="1" w:color="auto"/>
          <w:right w:val="single" w:sz="6" w:space="1" w:color="auto"/>
        </w:pBdr>
        <w:jc w:val="both"/>
        <w:rPr>
          <w:b/>
          <w:sz w:val="24"/>
          <w:szCs w:val="24"/>
        </w:rPr>
      </w:pPr>
      <w:r w:rsidRPr="00DA10C7">
        <w:rPr>
          <w:b/>
          <w:sz w:val="24"/>
          <w:szCs w:val="24"/>
        </w:rPr>
        <w:t>Ll30 1LA</w:t>
      </w:r>
    </w:p>
    <w:p w14:paraId="59FE65C6" w14:textId="49876D2A" w:rsidR="00F2043A" w:rsidRDefault="00F2043A" w:rsidP="00F2043A">
      <w:pPr>
        <w:pBdr>
          <w:top w:val="single" w:sz="6" w:space="1" w:color="auto"/>
          <w:left w:val="single" w:sz="6" w:space="1" w:color="auto"/>
          <w:bottom w:val="single" w:sz="6" w:space="1" w:color="auto"/>
          <w:right w:val="single" w:sz="6" w:space="1" w:color="auto"/>
        </w:pBdr>
        <w:jc w:val="both"/>
        <w:rPr>
          <w:b/>
          <w:sz w:val="24"/>
          <w:szCs w:val="24"/>
        </w:rPr>
      </w:pPr>
    </w:p>
    <w:p w14:paraId="0F933653" w14:textId="7C9C7099" w:rsidR="00F2043A" w:rsidRDefault="00F2043A" w:rsidP="00F2043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DA10C7">
        <w:rPr>
          <w:b/>
          <w:sz w:val="24"/>
          <w:szCs w:val="24"/>
        </w:rPr>
        <w:t xml:space="preserve"> 0300 456 1111</w:t>
      </w:r>
    </w:p>
    <w:p w14:paraId="1D97B604" w14:textId="77777777" w:rsidR="00F2043A" w:rsidRDefault="00F2043A" w:rsidP="00F2043A">
      <w:pPr>
        <w:pBdr>
          <w:top w:val="single" w:sz="6" w:space="1" w:color="auto"/>
          <w:left w:val="single" w:sz="6" w:space="1" w:color="auto"/>
          <w:bottom w:val="single" w:sz="6" w:space="1" w:color="auto"/>
          <w:right w:val="single" w:sz="6" w:space="1" w:color="auto"/>
        </w:pBdr>
        <w:jc w:val="both"/>
        <w:rPr>
          <w:b/>
          <w:sz w:val="24"/>
          <w:szCs w:val="24"/>
        </w:rPr>
      </w:pPr>
    </w:p>
    <w:p w14:paraId="602E8334" w14:textId="7A5467E4" w:rsidR="00F2043A" w:rsidRDefault="00F2043A" w:rsidP="00F2043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DA10C7">
        <w:rPr>
          <w:b/>
          <w:sz w:val="24"/>
          <w:szCs w:val="24"/>
        </w:rPr>
        <w:t>wellbeing@conwy.gov.uk</w:t>
      </w:r>
    </w:p>
    <w:p w14:paraId="736C543A" w14:textId="77777777" w:rsidR="00F2043A" w:rsidRDefault="00F2043A" w:rsidP="00F2043A">
      <w:pPr>
        <w:jc w:val="both"/>
        <w:rPr>
          <w:b/>
          <w:sz w:val="24"/>
          <w:szCs w:val="24"/>
        </w:rPr>
      </w:pPr>
    </w:p>
    <w:p w14:paraId="1DE83C51" w14:textId="77777777" w:rsidR="00F2043A" w:rsidRPr="008B28E7" w:rsidRDefault="00F2043A" w:rsidP="00F2043A">
      <w:pPr>
        <w:jc w:val="both"/>
        <w:rPr>
          <w:b/>
          <w:sz w:val="24"/>
          <w:szCs w:val="24"/>
        </w:rPr>
      </w:pPr>
    </w:p>
    <w:p w14:paraId="715EC404" w14:textId="77777777" w:rsidR="00F2043A" w:rsidRDefault="00F2043A" w:rsidP="00F2043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5B92D06D" w14:textId="77777777" w:rsidR="00F2043A" w:rsidRDefault="00F2043A" w:rsidP="00F2043A">
      <w:pPr>
        <w:pBdr>
          <w:top w:val="single" w:sz="6" w:space="1" w:color="auto"/>
          <w:left w:val="single" w:sz="6" w:space="1" w:color="auto"/>
          <w:bottom w:val="single" w:sz="6" w:space="1" w:color="auto"/>
          <w:right w:val="single" w:sz="6" w:space="1" w:color="auto"/>
        </w:pBdr>
        <w:jc w:val="both"/>
        <w:rPr>
          <w:b/>
          <w:sz w:val="24"/>
          <w:szCs w:val="24"/>
        </w:rPr>
      </w:pPr>
    </w:p>
    <w:p w14:paraId="2A52D2EB" w14:textId="5A4E26D4" w:rsidR="00F2043A" w:rsidRDefault="00F2043A" w:rsidP="00F2043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6F19CC">
        <w:rPr>
          <w:b/>
          <w:sz w:val="24"/>
          <w:szCs w:val="24"/>
        </w:rPr>
        <w:sym w:font="Wingdings" w:char="F0FC"/>
      </w:r>
    </w:p>
    <w:p w14:paraId="46725BBC" w14:textId="77777777" w:rsidR="00F2043A" w:rsidRDefault="00F2043A" w:rsidP="00F2043A">
      <w:pPr>
        <w:jc w:val="both"/>
        <w:rPr>
          <w:b/>
          <w:sz w:val="24"/>
          <w:szCs w:val="24"/>
        </w:rPr>
      </w:pPr>
    </w:p>
    <w:p w14:paraId="2C361763" w14:textId="70D1C98D" w:rsidR="00F2043A" w:rsidRDefault="00F2043A" w:rsidP="00F2043A">
      <w:pPr>
        <w:jc w:val="both"/>
        <w:rPr>
          <w:b/>
          <w:sz w:val="24"/>
          <w:szCs w:val="24"/>
        </w:rPr>
      </w:pPr>
    </w:p>
    <w:p w14:paraId="3B2E1558" w14:textId="523F1F8A" w:rsidR="003B4B6B" w:rsidRDefault="003B4B6B" w:rsidP="00F2043A">
      <w:pPr>
        <w:jc w:val="both"/>
        <w:rPr>
          <w:b/>
          <w:sz w:val="24"/>
          <w:szCs w:val="24"/>
        </w:rPr>
      </w:pPr>
    </w:p>
    <w:p w14:paraId="5AA9C893" w14:textId="5522472D" w:rsidR="003B4B6B" w:rsidRDefault="003B4B6B" w:rsidP="00F2043A">
      <w:pPr>
        <w:jc w:val="both"/>
        <w:rPr>
          <w:b/>
          <w:sz w:val="24"/>
          <w:szCs w:val="24"/>
        </w:rPr>
      </w:pPr>
    </w:p>
    <w:p w14:paraId="1F115C85" w14:textId="545EC5C5" w:rsidR="003B4B6B" w:rsidRDefault="003B4B6B" w:rsidP="00F2043A">
      <w:pPr>
        <w:jc w:val="both"/>
        <w:rPr>
          <w:b/>
          <w:sz w:val="24"/>
          <w:szCs w:val="24"/>
        </w:rPr>
      </w:pPr>
    </w:p>
    <w:p w14:paraId="52D5EA30" w14:textId="5C0FE7B4" w:rsidR="003B4B6B" w:rsidRDefault="003B4B6B" w:rsidP="00F2043A">
      <w:pPr>
        <w:jc w:val="both"/>
        <w:rPr>
          <w:b/>
          <w:sz w:val="24"/>
          <w:szCs w:val="24"/>
        </w:rPr>
      </w:pPr>
    </w:p>
    <w:p w14:paraId="6938BFE0" w14:textId="77777777" w:rsidR="003B4B6B" w:rsidRDefault="003B4B6B" w:rsidP="00F2043A">
      <w:pPr>
        <w:jc w:val="both"/>
        <w:rPr>
          <w:b/>
          <w:sz w:val="24"/>
          <w:szCs w:val="24"/>
        </w:rPr>
      </w:pPr>
    </w:p>
    <w:p w14:paraId="322BED82" w14:textId="77777777" w:rsidR="00F2043A" w:rsidRDefault="00F2043A" w:rsidP="00F2043A">
      <w:pPr>
        <w:jc w:val="both"/>
        <w:rPr>
          <w:b/>
          <w:sz w:val="24"/>
          <w:szCs w:val="24"/>
        </w:rPr>
      </w:pPr>
      <w:r>
        <w:rPr>
          <w:b/>
          <w:sz w:val="24"/>
          <w:szCs w:val="24"/>
        </w:rPr>
        <w:lastRenderedPageBreak/>
        <w:t>Mentor’s details</w:t>
      </w:r>
    </w:p>
    <w:p w14:paraId="5A436513" w14:textId="77777777" w:rsidR="00F2043A" w:rsidRPr="008B28E7" w:rsidRDefault="00F2043A" w:rsidP="00F2043A">
      <w:pPr>
        <w:jc w:val="both"/>
        <w:rPr>
          <w:b/>
          <w:sz w:val="24"/>
          <w:szCs w:val="24"/>
        </w:rPr>
      </w:pPr>
    </w:p>
    <w:p w14:paraId="6689635D" w14:textId="77777777" w:rsidR="00F2043A" w:rsidRPr="008B28E7" w:rsidRDefault="00F2043A" w:rsidP="00F2043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3FB5E258" w14:textId="77777777" w:rsidR="00F2043A" w:rsidRPr="008B28E7" w:rsidRDefault="00F2043A" w:rsidP="00F2043A">
      <w:pPr>
        <w:pBdr>
          <w:top w:val="single" w:sz="6" w:space="1" w:color="auto"/>
          <w:left w:val="single" w:sz="6" w:space="1" w:color="auto"/>
          <w:bottom w:val="single" w:sz="6" w:space="1" w:color="auto"/>
          <w:right w:val="single" w:sz="6" w:space="1" w:color="auto"/>
        </w:pBdr>
        <w:jc w:val="both"/>
        <w:rPr>
          <w:b/>
          <w:sz w:val="24"/>
          <w:szCs w:val="24"/>
        </w:rPr>
      </w:pPr>
    </w:p>
    <w:p w14:paraId="3FB9119A" w14:textId="0EC6FE95" w:rsidR="00F2043A" w:rsidRPr="008B28E7" w:rsidRDefault="00F2043A" w:rsidP="00F2043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6F19CC">
        <w:rPr>
          <w:b/>
          <w:sz w:val="24"/>
          <w:szCs w:val="24"/>
        </w:rPr>
        <w:t xml:space="preserve"> Naiomi van der Byl</w:t>
      </w:r>
    </w:p>
    <w:p w14:paraId="39E50D4C" w14:textId="77777777" w:rsidR="00F2043A" w:rsidRPr="008B28E7" w:rsidRDefault="00F2043A" w:rsidP="00F2043A">
      <w:pPr>
        <w:pBdr>
          <w:top w:val="single" w:sz="6" w:space="1" w:color="auto"/>
          <w:left w:val="single" w:sz="6" w:space="1" w:color="auto"/>
          <w:bottom w:val="single" w:sz="6" w:space="1" w:color="auto"/>
          <w:right w:val="single" w:sz="6" w:space="1" w:color="auto"/>
        </w:pBdr>
        <w:jc w:val="both"/>
        <w:rPr>
          <w:b/>
          <w:sz w:val="24"/>
          <w:szCs w:val="24"/>
        </w:rPr>
      </w:pPr>
    </w:p>
    <w:p w14:paraId="233BF9F9" w14:textId="77777777" w:rsidR="00F2043A" w:rsidRPr="008B28E7" w:rsidRDefault="00F2043A" w:rsidP="00F2043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69818D77" w14:textId="3DCA09BB" w:rsidR="006F19CC" w:rsidRDefault="006F19CC" w:rsidP="00F2043A">
      <w:pPr>
        <w:pBdr>
          <w:top w:val="single" w:sz="6" w:space="1" w:color="auto"/>
          <w:left w:val="single" w:sz="6" w:space="1" w:color="auto"/>
          <w:bottom w:val="single" w:sz="6" w:space="1" w:color="auto"/>
          <w:right w:val="single" w:sz="6" w:space="1" w:color="auto"/>
        </w:pBdr>
        <w:jc w:val="both"/>
        <w:rPr>
          <w:b/>
          <w:sz w:val="24"/>
          <w:szCs w:val="24"/>
        </w:rPr>
      </w:pPr>
      <w:r w:rsidRPr="006F19CC">
        <w:rPr>
          <w:b/>
          <w:sz w:val="24"/>
          <w:szCs w:val="24"/>
        </w:rPr>
        <w:t xml:space="preserve">Llys Dyfrig, </w:t>
      </w:r>
    </w:p>
    <w:p w14:paraId="17AE5308" w14:textId="03441C10" w:rsidR="006F19CC" w:rsidRDefault="006F19CC" w:rsidP="00F2043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Ffordd Yr Orsedd,</w:t>
      </w:r>
    </w:p>
    <w:p w14:paraId="677528DC" w14:textId="6A8138C7" w:rsidR="006F19CC" w:rsidRDefault="006F19CC" w:rsidP="00F2043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Llandudno,</w:t>
      </w:r>
    </w:p>
    <w:p w14:paraId="03827214" w14:textId="2253BF90" w:rsidR="006F19CC" w:rsidRDefault="006F19CC" w:rsidP="00F2043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Conwy,</w:t>
      </w:r>
    </w:p>
    <w:p w14:paraId="4EF1855F" w14:textId="1B3A9027" w:rsidR="00F2043A" w:rsidRPr="008B28E7" w:rsidRDefault="006F19CC" w:rsidP="00F2043A">
      <w:pPr>
        <w:pBdr>
          <w:top w:val="single" w:sz="6" w:space="1" w:color="auto"/>
          <w:left w:val="single" w:sz="6" w:space="1" w:color="auto"/>
          <w:bottom w:val="single" w:sz="6" w:space="1" w:color="auto"/>
          <w:right w:val="single" w:sz="6" w:space="1" w:color="auto"/>
        </w:pBdr>
        <w:jc w:val="both"/>
        <w:rPr>
          <w:b/>
          <w:sz w:val="24"/>
          <w:szCs w:val="24"/>
        </w:rPr>
      </w:pPr>
      <w:r w:rsidRPr="006F19CC">
        <w:rPr>
          <w:b/>
          <w:sz w:val="24"/>
          <w:szCs w:val="24"/>
        </w:rPr>
        <w:t xml:space="preserve">Ll30 </w:t>
      </w:r>
      <w:r w:rsidR="009E627C">
        <w:rPr>
          <w:b/>
          <w:sz w:val="24"/>
          <w:szCs w:val="24"/>
        </w:rPr>
        <w:t>1LA</w:t>
      </w:r>
    </w:p>
    <w:p w14:paraId="0BD851EE" w14:textId="4198901F" w:rsidR="00F2043A" w:rsidRPr="008B28E7" w:rsidRDefault="00F2043A" w:rsidP="00F2043A">
      <w:pPr>
        <w:pBdr>
          <w:top w:val="single" w:sz="6" w:space="1" w:color="auto"/>
          <w:left w:val="single" w:sz="6" w:space="1" w:color="auto"/>
          <w:bottom w:val="single" w:sz="6" w:space="1" w:color="auto"/>
          <w:right w:val="single" w:sz="6" w:space="1" w:color="auto"/>
        </w:pBdr>
        <w:jc w:val="both"/>
        <w:rPr>
          <w:b/>
          <w:sz w:val="24"/>
          <w:szCs w:val="24"/>
        </w:rPr>
      </w:pPr>
    </w:p>
    <w:p w14:paraId="04CBDA3A" w14:textId="573055F5" w:rsidR="00F2043A" w:rsidRPr="008B28E7" w:rsidRDefault="00F2043A" w:rsidP="00F2043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E627C" w:rsidRPr="009E627C">
        <w:t xml:space="preserve"> </w:t>
      </w:r>
      <w:r w:rsidR="009E627C" w:rsidRPr="009E627C">
        <w:rPr>
          <w:b/>
          <w:sz w:val="24"/>
          <w:szCs w:val="24"/>
        </w:rPr>
        <w:t>01492 577047</w:t>
      </w:r>
    </w:p>
    <w:p w14:paraId="1B7F907B" w14:textId="77777777" w:rsidR="00F2043A" w:rsidRPr="008B28E7" w:rsidRDefault="00F2043A" w:rsidP="00F2043A">
      <w:pPr>
        <w:pBdr>
          <w:top w:val="single" w:sz="6" w:space="1" w:color="auto"/>
          <w:left w:val="single" w:sz="6" w:space="1" w:color="auto"/>
          <w:bottom w:val="single" w:sz="6" w:space="1" w:color="auto"/>
          <w:right w:val="single" w:sz="6" w:space="1" w:color="auto"/>
        </w:pBdr>
        <w:jc w:val="both"/>
        <w:rPr>
          <w:b/>
          <w:sz w:val="24"/>
          <w:szCs w:val="24"/>
        </w:rPr>
      </w:pPr>
    </w:p>
    <w:p w14:paraId="07D67503" w14:textId="4EF73166" w:rsidR="00F2043A" w:rsidRPr="008B28E7" w:rsidRDefault="00F2043A" w:rsidP="00F2043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9E627C" w:rsidRPr="009E627C">
        <w:t xml:space="preserve"> </w:t>
      </w:r>
      <w:hyperlink r:id="rId13" w:history="1">
        <w:r w:rsidR="009E627C" w:rsidRPr="00742D1F">
          <w:rPr>
            <w:rStyle w:val="Hyperlink"/>
            <w:b/>
            <w:sz w:val="24"/>
            <w:szCs w:val="24"/>
          </w:rPr>
          <w:t>NAIOMI.VAN.DER.BYL@CONWY.GOV.UK</w:t>
        </w:r>
      </w:hyperlink>
      <w:r w:rsidR="009E627C">
        <w:rPr>
          <w:b/>
          <w:sz w:val="24"/>
          <w:szCs w:val="24"/>
        </w:rPr>
        <w:t xml:space="preserve"> </w:t>
      </w:r>
    </w:p>
    <w:p w14:paraId="49539BA7" w14:textId="77777777" w:rsidR="00F2043A" w:rsidRPr="008B28E7" w:rsidRDefault="00F2043A" w:rsidP="00F2043A">
      <w:pPr>
        <w:pBdr>
          <w:top w:val="single" w:sz="6" w:space="1" w:color="auto"/>
          <w:left w:val="single" w:sz="6" w:space="1" w:color="auto"/>
          <w:bottom w:val="single" w:sz="6" w:space="1" w:color="auto"/>
          <w:right w:val="single" w:sz="6" w:space="1" w:color="auto"/>
        </w:pBdr>
        <w:jc w:val="both"/>
        <w:rPr>
          <w:b/>
          <w:sz w:val="24"/>
          <w:szCs w:val="24"/>
        </w:rPr>
      </w:pPr>
    </w:p>
    <w:p w14:paraId="27872BEA" w14:textId="77777777" w:rsidR="00F2043A" w:rsidRPr="008B28E7" w:rsidRDefault="00F2043A" w:rsidP="00F2043A">
      <w:pPr>
        <w:pBdr>
          <w:top w:val="single" w:sz="6" w:space="1" w:color="auto"/>
          <w:left w:val="single" w:sz="6" w:space="1" w:color="auto"/>
          <w:bottom w:val="single" w:sz="6" w:space="1" w:color="auto"/>
          <w:right w:val="single" w:sz="6" w:space="1" w:color="auto"/>
        </w:pBdr>
        <w:jc w:val="both"/>
        <w:rPr>
          <w:b/>
          <w:i/>
          <w:sz w:val="24"/>
          <w:szCs w:val="24"/>
        </w:rPr>
      </w:pPr>
    </w:p>
    <w:p w14:paraId="07AC661C" w14:textId="77777777" w:rsidR="00F2043A" w:rsidRDefault="00F2043A" w:rsidP="00F2043A">
      <w:pPr>
        <w:jc w:val="both"/>
        <w:rPr>
          <w:b/>
          <w:sz w:val="24"/>
          <w:szCs w:val="24"/>
        </w:rPr>
      </w:pPr>
    </w:p>
    <w:p w14:paraId="7BD5F930" w14:textId="77777777" w:rsidR="00F2043A" w:rsidRDefault="00F2043A" w:rsidP="00F2043A">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F2043A" w:rsidRPr="008B28E7" w14:paraId="671191D5" w14:textId="77777777" w:rsidTr="003B4B6B">
        <w:tc>
          <w:tcPr>
            <w:tcW w:w="10278" w:type="dxa"/>
            <w:shd w:val="clear" w:color="auto" w:fill="auto"/>
          </w:tcPr>
          <w:p w14:paraId="5AC5AF68" w14:textId="77777777" w:rsidR="00F2043A" w:rsidRPr="008B28E7" w:rsidRDefault="00F2043A" w:rsidP="003B4B6B">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6CE7041E" w14:textId="77777777" w:rsidR="00F2043A" w:rsidRPr="008B28E7" w:rsidRDefault="00F2043A" w:rsidP="003B4B6B">
            <w:pPr>
              <w:jc w:val="both"/>
              <w:rPr>
                <w:b/>
                <w:sz w:val="24"/>
                <w:szCs w:val="24"/>
              </w:rPr>
            </w:pPr>
          </w:p>
          <w:p w14:paraId="7595DCD8" w14:textId="535D1CBB" w:rsidR="00F2043A" w:rsidRDefault="00F2043A" w:rsidP="003B4B6B">
            <w:pPr>
              <w:jc w:val="both"/>
              <w:rPr>
                <w:b/>
                <w:sz w:val="24"/>
                <w:szCs w:val="24"/>
              </w:rPr>
            </w:pPr>
            <w:r w:rsidRPr="008B28E7">
              <w:rPr>
                <w:b/>
                <w:sz w:val="24"/>
                <w:szCs w:val="24"/>
              </w:rPr>
              <w:t>Name:</w:t>
            </w:r>
            <w:r w:rsidR="009E627C">
              <w:rPr>
                <w:b/>
                <w:sz w:val="24"/>
                <w:szCs w:val="24"/>
              </w:rPr>
              <w:t xml:space="preserve"> Naiomi van der Byl</w:t>
            </w:r>
          </w:p>
          <w:p w14:paraId="114644AE" w14:textId="77777777" w:rsidR="00F2043A" w:rsidRPr="008B28E7" w:rsidRDefault="00F2043A" w:rsidP="003B4B6B">
            <w:pPr>
              <w:jc w:val="both"/>
              <w:rPr>
                <w:b/>
                <w:sz w:val="24"/>
                <w:szCs w:val="24"/>
              </w:rPr>
            </w:pPr>
          </w:p>
          <w:p w14:paraId="4FC58494" w14:textId="77777777" w:rsidR="00F2043A" w:rsidRDefault="00F2043A" w:rsidP="003B4B6B">
            <w:pPr>
              <w:jc w:val="both"/>
              <w:rPr>
                <w:b/>
                <w:sz w:val="24"/>
                <w:szCs w:val="24"/>
              </w:rPr>
            </w:pPr>
            <w:r w:rsidRPr="008B28E7">
              <w:rPr>
                <w:b/>
                <w:sz w:val="24"/>
                <w:szCs w:val="24"/>
              </w:rPr>
              <w:t xml:space="preserve">Work Address: </w:t>
            </w:r>
          </w:p>
          <w:p w14:paraId="0E47BA26" w14:textId="77777777" w:rsidR="009E627C" w:rsidRPr="009E627C" w:rsidRDefault="009E627C" w:rsidP="009E627C">
            <w:pPr>
              <w:jc w:val="both"/>
              <w:rPr>
                <w:b/>
                <w:sz w:val="24"/>
                <w:szCs w:val="24"/>
              </w:rPr>
            </w:pPr>
            <w:r w:rsidRPr="009E627C">
              <w:rPr>
                <w:b/>
                <w:sz w:val="24"/>
                <w:szCs w:val="24"/>
              </w:rPr>
              <w:t xml:space="preserve">Llys Dyfrig, </w:t>
            </w:r>
          </w:p>
          <w:p w14:paraId="70BCEA77" w14:textId="77777777" w:rsidR="009E627C" w:rsidRPr="009E627C" w:rsidRDefault="009E627C" w:rsidP="009E627C">
            <w:pPr>
              <w:jc w:val="both"/>
              <w:rPr>
                <w:b/>
                <w:sz w:val="24"/>
                <w:szCs w:val="24"/>
              </w:rPr>
            </w:pPr>
            <w:r w:rsidRPr="009E627C">
              <w:rPr>
                <w:b/>
                <w:sz w:val="24"/>
                <w:szCs w:val="24"/>
              </w:rPr>
              <w:t>Ffordd Yr Orsedd,</w:t>
            </w:r>
          </w:p>
          <w:p w14:paraId="1A7BCCF2" w14:textId="77777777" w:rsidR="009E627C" w:rsidRPr="009E627C" w:rsidRDefault="009E627C" w:rsidP="009E627C">
            <w:pPr>
              <w:jc w:val="both"/>
              <w:rPr>
                <w:b/>
                <w:sz w:val="24"/>
                <w:szCs w:val="24"/>
              </w:rPr>
            </w:pPr>
            <w:r w:rsidRPr="009E627C">
              <w:rPr>
                <w:b/>
                <w:sz w:val="24"/>
                <w:szCs w:val="24"/>
              </w:rPr>
              <w:t>Llandudno,</w:t>
            </w:r>
          </w:p>
          <w:p w14:paraId="1A72212E" w14:textId="77777777" w:rsidR="009E627C" w:rsidRPr="009E627C" w:rsidRDefault="009E627C" w:rsidP="009E627C">
            <w:pPr>
              <w:jc w:val="both"/>
              <w:rPr>
                <w:b/>
                <w:sz w:val="24"/>
                <w:szCs w:val="24"/>
              </w:rPr>
            </w:pPr>
            <w:r w:rsidRPr="009E627C">
              <w:rPr>
                <w:b/>
                <w:sz w:val="24"/>
                <w:szCs w:val="24"/>
              </w:rPr>
              <w:t>Conwy,</w:t>
            </w:r>
          </w:p>
          <w:p w14:paraId="677BF289" w14:textId="6C9AB417" w:rsidR="00F2043A" w:rsidRDefault="009E627C" w:rsidP="009E627C">
            <w:pPr>
              <w:jc w:val="both"/>
              <w:rPr>
                <w:b/>
                <w:sz w:val="24"/>
                <w:szCs w:val="24"/>
              </w:rPr>
            </w:pPr>
            <w:r>
              <w:rPr>
                <w:b/>
                <w:sz w:val="24"/>
                <w:szCs w:val="24"/>
              </w:rPr>
              <w:t>Ll30 1L</w:t>
            </w:r>
            <w:r w:rsidRPr="009E627C">
              <w:rPr>
                <w:b/>
                <w:sz w:val="24"/>
                <w:szCs w:val="24"/>
              </w:rPr>
              <w:t>A</w:t>
            </w:r>
          </w:p>
          <w:p w14:paraId="19146AA2" w14:textId="77777777" w:rsidR="00F2043A" w:rsidRDefault="00F2043A" w:rsidP="003B4B6B">
            <w:pPr>
              <w:jc w:val="both"/>
              <w:rPr>
                <w:b/>
                <w:sz w:val="24"/>
                <w:szCs w:val="24"/>
              </w:rPr>
            </w:pPr>
          </w:p>
          <w:p w14:paraId="3F4B7BCE" w14:textId="77777777" w:rsidR="00F2043A" w:rsidRPr="008B28E7" w:rsidRDefault="00F2043A" w:rsidP="003B4B6B">
            <w:pPr>
              <w:jc w:val="both"/>
              <w:rPr>
                <w:b/>
                <w:sz w:val="24"/>
                <w:szCs w:val="24"/>
              </w:rPr>
            </w:pPr>
          </w:p>
          <w:p w14:paraId="4DD95518" w14:textId="45254EDE" w:rsidR="00F2043A" w:rsidRPr="008B28E7" w:rsidRDefault="00F2043A" w:rsidP="003B4B6B">
            <w:pPr>
              <w:jc w:val="both"/>
              <w:rPr>
                <w:b/>
                <w:sz w:val="24"/>
                <w:szCs w:val="24"/>
              </w:rPr>
            </w:pPr>
            <w:r w:rsidRPr="008B28E7">
              <w:rPr>
                <w:b/>
                <w:sz w:val="24"/>
                <w:szCs w:val="24"/>
              </w:rPr>
              <w:t>Professional Qualification and date of qualification:</w:t>
            </w:r>
            <w:r w:rsidR="009E627C">
              <w:t xml:space="preserve"> </w:t>
            </w:r>
            <w:r w:rsidR="009E627C" w:rsidRPr="009E627C">
              <w:rPr>
                <w:b/>
                <w:sz w:val="24"/>
                <w:szCs w:val="24"/>
              </w:rPr>
              <w:t>REGISTERED SOCIAL WORKER 03/08/2006</w:t>
            </w:r>
          </w:p>
          <w:p w14:paraId="25A24998" w14:textId="77777777" w:rsidR="00F2043A" w:rsidRDefault="00F2043A" w:rsidP="003B4B6B">
            <w:pPr>
              <w:jc w:val="both"/>
              <w:rPr>
                <w:b/>
                <w:sz w:val="24"/>
                <w:szCs w:val="24"/>
              </w:rPr>
            </w:pPr>
          </w:p>
          <w:p w14:paraId="5DEE17D2" w14:textId="3E16E274" w:rsidR="00F2043A" w:rsidRDefault="00F2043A" w:rsidP="003B4B6B">
            <w:pPr>
              <w:jc w:val="both"/>
              <w:rPr>
                <w:b/>
                <w:sz w:val="24"/>
                <w:szCs w:val="24"/>
              </w:rPr>
            </w:pPr>
            <w:r>
              <w:rPr>
                <w:b/>
                <w:sz w:val="24"/>
                <w:szCs w:val="24"/>
              </w:rPr>
              <w:t>T</w:t>
            </w:r>
            <w:r w:rsidRPr="008B28E7">
              <w:rPr>
                <w:b/>
                <w:sz w:val="24"/>
                <w:szCs w:val="24"/>
              </w:rPr>
              <w:t>elephone number:</w:t>
            </w:r>
            <w:r w:rsidR="009E627C">
              <w:t xml:space="preserve"> </w:t>
            </w:r>
            <w:r w:rsidR="009E627C" w:rsidRPr="009E627C">
              <w:rPr>
                <w:b/>
                <w:sz w:val="24"/>
                <w:szCs w:val="24"/>
              </w:rPr>
              <w:t>01492 577047</w:t>
            </w:r>
          </w:p>
          <w:p w14:paraId="1214B7B2" w14:textId="77777777" w:rsidR="00F2043A" w:rsidRDefault="00F2043A" w:rsidP="003B4B6B">
            <w:pPr>
              <w:jc w:val="both"/>
              <w:rPr>
                <w:b/>
                <w:sz w:val="24"/>
                <w:szCs w:val="24"/>
              </w:rPr>
            </w:pPr>
          </w:p>
          <w:p w14:paraId="3FD7EA6D" w14:textId="43CAB230" w:rsidR="00F2043A" w:rsidRPr="008B28E7" w:rsidRDefault="00F2043A" w:rsidP="003B4B6B">
            <w:pPr>
              <w:jc w:val="both"/>
              <w:rPr>
                <w:b/>
                <w:sz w:val="24"/>
                <w:szCs w:val="24"/>
              </w:rPr>
            </w:pPr>
            <w:r>
              <w:rPr>
                <w:b/>
                <w:sz w:val="24"/>
                <w:szCs w:val="24"/>
              </w:rPr>
              <w:t>Email address:</w:t>
            </w:r>
            <w:r w:rsidR="009E627C">
              <w:t xml:space="preserve"> </w:t>
            </w:r>
            <w:hyperlink r:id="rId14" w:history="1">
              <w:r w:rsidR="009E627C" w:rsidRPr="00742D1F">
                <w:rPr>
                  <w:rStyle w:val="Hyperlink"/>
                  <w:b/>
                  <w:sz w:val="24"/>
                  <w:szCs w:val="24"/>
                </w:rPr>
                <w:t>NAIOMI.VAN.DER.BYL@CONWY.GOV.UK</w:t>
              </w:r>
            </w:hyperlink>
            <w:r w:rsidR="009E627C">
              <w:rPr>
                <w:b/>
                <w:sz w:val="24"/>
                <w:szCs w:val="24"/>
              </w:rPr>
              <w:t xml:space="preserve"> </w:t>
            </w:r>
          </w:p>
          <w:p w14:paraId="59492B5E" w14:textId="77777777" w:rsidR="00F2043A" w:rsidRPr="008B28E7" w:rsidRDefault="00F2043A" w:rsidP="003B4B6B">
            <w:pPr>
              <w:jc w:val="both"/>
              <w:rPr>
                <w:b/>
                <w:sz w:val="24"/>
                <w:szCs w:val="24"/>
              </w:rPr>
            </w:pPr>
          </w:p>
        </w:tc>
      </w:tr>
    </w:tbl>
    <w:p w14:paraId="28148CAB" w14:textId="77777777" w:rsidR="00F2043A" w:rsidRPr="00830DD1" w:rsidRDefault="00F2043A" w:rsidP="00F2043A"/>
    <w:p w14:paraId="3765525D" w14:textId="77777777" w:rsidR="00F2043A" w:rsidRPr="00830DD1" w:rsidRDefault="00F2043A" w:rsidP="00F2043A"/>
    <w:p w14:paraId="4515963F" w14:textId="77777777" w:rsidR="00F2043A" w:rsidRPr="00830DD1" w:rsidRDefault="00F2043A" w:rsidP="00F2043A"/>
    <w:p w14:paraId="6831CE45" w14:textId="77777777" w:rsidR="00F2043A" w:rsidRPr="00830DD1" w:rsidRDefault="00F2043A" w:rsidP="00F2043A"/>
    <w:p w14:paraId="59C30FAC" w14:textId="70BABCAE" w:rsidR="00F2043A" w:rsidRDefault="00F2043A" w:rsidP="00F2043A">
      <w:pPr>
        <w:rPr>
          <w:sz w:val="28"/>
          <w:szCs w:val="28"/>
        </w:rPr>
      </w:pPr>
    </w:p>
    <w:p w14:paraId="46E5530D" w14:textId="43EE0AFF" w:rsidR="003B4B6B" w:rsidRDefault="003B4B6B" w:rsidP="00F2043A">
      <w:pPr>
        <w:rPr>
          <w:sz w:val="28"/>
          <w:szCs w:val="28"/>
        </w:rPr>
      </w:pPr>
    </w:p>
    <w:p w14:paraId="1E28AAC3" w14:textId="70E6734A" w:rsidR="003B4B6B" w:rsidRDefault="003B4B6B" w:rsidP="00F2043A">
      <w:pPr>
        <w:rPr>
          <w:sz w:val="28"/>
          <w:szCs w:val="28"/>
        </w:rPr>
      </w:pPr>
    </w:p>
    <w:p w14:paraId="53E1DC96" w14:textId="4C29347B" w:rsidR="003B4B6B" w:rsidRDefault="003B4B6B" w:rsidP="00F2043A">
      <w:pPr>
        <w:rPr>
          <w:sz w:val="28"/>
          <w:szCs w:val="28"/>
        </w:rPr>
      </w:pPr>
    </w:p>
    <w:p w14:paraId="2B3D14D3" w14:textId="5ABDCF07" w:rsidR="00F2043A" w:rsidRDefault="00F2043A" w:rsidP="00F2043A">
      <w:pPr>
        <w:rPr>
          <w:sz w:val="28"/>
          <w:szCs w:val="28"/>
        </w:rPr>
      </w:pPr>
    </w:p>
    <w:p w14:paraId="6154A63C" w14:textId="77777777" w:rsidR="00F2043A" w:rsidRDefault="00F2043A" w:rsidP="00F2043A">
      <w:pPr>
        <w:rPr>
          <w:sz w:val="28"/>
          <w:szCs w:val="28"/>
        </w:rPr>
      </w:pPr>
    </w:p>
    <w:p w14:paraId="077A45DC" w14:textId="77777777" w:rsidR="00F2043A" w:rsidRPr="00EE5BC3" w:rsidRDefault="00F2043A" w:rsidP="00F2043A">
      <w:pPr>
        <w:keepNext/>
        <w:jc w:val="center"/>
        <w:rPr>
          <w:b/>
          <w:sz w:val="28"/>
          <w:szCs w:val="28"/>
        </w:rPr>
      </w:pPr>
      <w:r w:rsidRPr="00EE5BC3">
        <w:rPr>
          <w:b/>
          <w:sz w:val="28"/>
          <w:szCs w:val="28"/>
        </w:rPr>
        <w:lastRenderedPageBreak/>
        <w:t>Signatures and Line Manager Verification</w:t>
      </w:r>
    </w:p>
    <w:p w14:paraId="78D6B846" w14:textId="77777777" w:rsidR="00F2043A" w:rsidRDefault="00F2043A" w:rsidP="00F2043A">
      <w:pPr>
        <w:keepNext/>
        <w:jc w:val="both"/>
        <w:rPr>
          <w:b/>
          <w:sz w:val="24"/>
          <w:szCs w:val="24"/>
        </w:rPr>
      </w:pPr>
    </w:p>
    <w:p w14:paraId="60684DD6" w14:textId="77777777" w:rsidR="00F2043A" w:rsidRDefault="00F2043A" w:rsidP="00F2043A">
      <w:pPr>
        <w:pBdr>
          <w:top w:val="single" w:sz="6" w:space="1" w:color="auto"/>
          <w:left w:val="single" w:sz="6" w:space="1" w:color="auto"/>
          <w:bottom w:val="single" w:sz="6" w:space="1" w:color="auto"/>
          <w:right w:val="single" w:sz="6" w:space="1" w:color="auto"/>
        </w:pBdr>
        <w:jc w:val="both"/>
        <w:rPr>
          <w:b/>
          <w:sz w:val="24"/>
          <w:szCs w:val="24"/>
        </w:rPr>
      </w:pPr>
    </w:p>
    <w:p w14:paraId="1C7F070D" w14:textId="77777777" w:rsidR="00F2043A" w:rsidRPr="008B28E7" w:rsidRDefault="00F2043A" w:rsidP="00F2043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14:paraId="503E3E4F" w14:textId="77777777" w:rsidR="00F2043A" w:rsidRDefault="00F2043A" w:rsidP="00F2043A">
      <w:pPr>
        <w:pBdr>
          <w:top w:val="single" w:sz="6" w:space="1" w:color="auto"/>
          <w:left w:val="single" w:sz="6" w:space="1" w:color="auto"/>
          <w:bottom w:val="single" w:sz="6" w:space="1" w:color="auto"/>
          <w:right w:val="single" w:sz="6" w:space="1" w:color="auto"/>
        </w:pBdr>
        <w:jc w:val="both"/>
        <w:rPr>
          <w:sz w:val="24"/>
          <w:szCs w:val="24"/>
        </w:rPr>
      </w:pPr>
    </w:p>
    <w:p w14:paraId="7EE94C90" w14:textId="77777777" w:rsidR="00F2043A" w:rsidRDefault="00F2043A" w:rsidP="00F2043A">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14:paraId="572B37C8" w14:textId="77777777" w:rsidR="00F2043A" w:rsidRPr="008B28E7" w:rsidRDefault="00F2043A" w:rsidP="00F2043A">
      <w:pPr>
        <w:pBdr>
          <w:top w:val="single" w:sz="6" w:space="1" w:color="auto"/>
          <w:left w:val="single" w:sz="6" w:space="1" w:color="auto"/>
          <w:bottom w:val="single" w:sz="6" w:space="1" w:color="auto"/>
          <w:right w:val="single" w:sz="6" w:space="1" w:color="auto"/>
        </w:pBdr>
        <w:jc w:val="both"/>
        <w:rPr>
          <w:sz w:val="24"/>
          <w:szCs w:val="24"/>
        </w:rPr>
      </w:pPr>
    </w:p>
    <w:p w14:paraId="3007DD15" w14:textId="1A4622CF" w:rsidR="00F2043A" w:rsidRDefault="00F2043A" w:rsidP="00F2043A">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    _ _</w:t>
      </w:r>
      <w:r w:rsidR="009E627C">
        <w:rPr>
          <w:noProof/>
          <w:sz w:val="24"/>
          <w:szCs w:val="24"/>
        </w:rPr>
        <w:drawing>
          <wp:inline distT="0" distB="0" distL="0" distR="0" wp14:anchorId="0FB22C01" wp14:editId="02966BE9">
            <wp:extent cx="790153" cy="3657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802762" cy="371597"/>
                    </a:xfrm>
                    <a:prstGeom prst="rect">
                      <a:avLst/>
                    </a:prstGeom>
                  </pic:spPr>
                </pic:pic>
              </a:graphicData>
            </a:graphic>
          </wp:inline>
        </w:drawing>
      </w:r>
      <w:r>
        <w:rPr>
          <w:sz w:val="24"/>
          <w:szCs w:val="24"/>
        </w:rPr>
        <w:t xml:space="preserve"> _ _ _ _ _ _ _ _ _ _ _ _ _   </w:t>
      </w:r>
      <w:r w:rsidRPr="008B28E7">
        <w:rPr>
          <w:sz w:val="24"/>
          <w:szCs w:val="24"/>
        </w:rPr>
        <w:t>(Learner</w:t>
      </w:r>
      <w:r>
        <w:rPr>
          <w:sz w:val="24"/>
          <w:szCs w:val="24"/>
        </w:rPr>
        <w:t>)</w:t>
      </w:r>
    </w:p>
    <w:p w14:paraId="38B937E9" w14:textId="77777777" w:rsidR="00F2043A" w:rsidRDefault="00F2043A" w:rsidP="00F2043A">
      <w:pPr>
        <w:pBdr>
          <w:top w:val="single" w:sz="6" w:space="1" w:color="auto"/>
          <w:left w:val="single" w:sz="6" w:space="1" w:color="auto"/>
          <w:bottom w:val="single" w:sz="6" w:space="1" w:color="auto"/>
          <w:right w:val="single" w:sz="6" w:space="1" w:color="auto"/>
        </w:pBdr>
        <w:jc w:val="both"/>
        <w:rPr>
          <w:sz w:val="24"/>
          <w:szCs w:val="24"/>
        </w:rPr>
      </w:pPr>
    </w:p>
    <w:p w14:paraId="34A2B1D9" w14:textId="50A49B5D" w:rsidR="00F2043A" w:rsidRPr="008B28E7" w:rsidRDefault="00F2043A" w:rsidP="00F2043A">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w:t>
      </w:r>
      <w:r w:rsidR="009E627C">
        <w:rPr>
          <w:sz w:val="24"/>
          <w:szCs w:val="24"/>
        </w:rPr>
        <w:t>25/02/2023</w:t>
      </w:r>
      <w:r>
        <w:rPr>
          <w:sz w:val="24"/>
          <w:szCs w:val="24"/>
        </w:rPr>
        <w:t>_ _ _ _ _ _</w:t>
      </w:r>
    </w:p>
    <w:p w14:paraId="608DA141" w14:textId="77777777" w:rsidR="00F2043A" w:rsidRPr="008B28E7" w:rsidRDefault="00F2043A" w:rsidP="00F2043A">
      <w:pPr>
        <w:pBdr>
          <w:top w:val="single" w:sz="6" w:space="1" w:color="auto"/>
          <w:left w:val="single" w:sz="6" w:space="1" w:color="auto"/>
          <w:bottom w:val="single" w:sz="6" w:space="1" w:color="auto"/>
          <w:right w:val="single" w:sz="6" w:space="1" w:color="auto"/>
        </w:pBdr>
        <w:jc w:val="both"/>
        <w:rPr>
          <w:sz w:val="24"/>
          <w:szCs w:val="24"/>
        </w:rPr>
      </w:pPr>
    </w:p>
    <w:p w14:paraId="34702922" w14:textId="77777777" w:rsidR="00F2043A" w:rsidRDefault="00F2043A" w:rsidP="00F2043A">
      <w:pPr>
        <w:ind w:right="180"/>
        <w:jc w:val="both"/>
        <w:rPr>
          <w:b/>
          <w:sz w:val="24"/>
          <w:szCs w:val="24"/>
        </w:rPr>
      </w:pPr>
    </w:p>
    <w:p w14:paraId="4DE6D41E" w14:textId="77777777" w:rsidR="00F2043A" w:rsidRPr="008B28E7" w:rsidRDefault="00F2043A" w:rsidP="00F2043A">
      <w:pPr>
        <w:ind w:right="180"/>
        <w:jc w:val="both"/>
        <w:rPr>
          <w:b/>
          <w:sz w:val="24"/>
          <w:szCs w:val="24"/>
        </w:rPr>
      </w:pPr>
    </w:p>
    <w:p w14:paraId="2B6469C7" w14:textId="77777777" w:rsidR="00F2043A" w:rsidRDefault="00F2043A" w:rsidP="00F2043A">
      <w:pPr>
        <w:pBdr>
          <w:top w:val="single" w:sz="6" w:space="1" w:color="auto"/>
          <w:left w:val="single" w:sz="6" w:space="1" w:color="auto"/>
          <w:bottom w:val="single" w:sz="6" w:space="1" w:color="auto"/>
          <w:right w:val="single" w:sz="6" w:space="1" w:color="auto"/>
        </w:pBdr>
        <w:jc w:val="both"/>
        <w:rPr>
          <w:b/>
          <w:sz w:val="24"/>
          <w:szCs w:val="24"/>
        </w:rPr>
      </w:pPr>
    </w:p>
    <w:p w14:paraId="463AB9D4" w14:textId="77777777" w:rsidR="00F2043A" w:rsidRPr="008B28E7" w:rsidRDefault="00F2043A" w:rsidP="00F2043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Pr>
          <w:b/>
          <w:sz w:val="24"/>
          <w:szCs w:val="24"/>
        </w:rPr>
        <w:t>and/</w:t>
      </w:r>
      <w:r w:rsidRPr="002A0E51">
        <w:rPr>
          <w:b/>
          <w:sz w:val="24"/>
          <w:szCs w:val="24"/>
        </w:rPr>
        <w:t xml:space="preserve">or </w:t>
      </w:r>
      <w:r>
        <w:rPr>
          <w:b/>
          <w:sz w:val="24"/>
          <w:szCs w:val="24"/>
        </w:rPr>
        <w:t>carers</w:t>
      </w:r>
      <w:r w:rsidRPr="008B28E7">
        <w:rPr>
          <w:b/>
          <w:sz w:val="24"/>
          <w:szCs w:val="24"/>
        </w:rPr>
        <w:t xml:space="preserve"> (</w:t>
      </w:r>
      <w:r>
        <w:rPr>
          <w:b/>
          <w:sz w:val="24"/>
          <w:szCs w:val="24"/>
        </w:rPr>
        <w:t>Task 2)</w:t>
      </w:r>
      <w:r w:rsidRPr="008B28E7">
        <w:rPr>
          <w:b/>
          <w:sz w:val="24"/>
          <w:szCs w:val="24"/>
        </w:rPr>
        <w:t xml:space="preserve"> - to be completed by the Observer</w:t>
      </w:r>
      <w:r>
        <w:rPr>
          <w:b/>
          <w:sz w:val="24"/>
          <w:szCs w:val="24"/>
        </w:rPr>
        <w:t>.</w:t>
      </w:r>
    </w:p>
    <w:p w14:paraId="55F7DF3E" w14:textId="77777777" w:rsidR="00F2043A" w:rsidRDefault="00F2043A" w:rsidP="00F2043A">
      <w:pPr>
        <w:pBdr>
          <w:top w:val="single" w:sz="6" w:space="1" w:color="auto"/>
          <w:left w:val="single" w:sz="6" w:space="1" w:color="auto"/>
          <w:bottom w:val="single" w:sz="6" w:space="1" w:color="auto"/>
          <w:right w:val="single" w:sz="6" w:space="1" w:color="auto"/>
        </w:pBdr>
        <w:jc w:val="both"/>
        <w:rPr>
          <w:sz w:val="24"/>
          <w:szCs w:val="24"/>
        </w:rPr>
      </w:pPr>
    </w:p>
    <w:p w14:paraId="213C3693" w14:textId="77777777" w:rsidR="00F2043A" w:rsidRDefault="00F2043A" w:rsidP="00F2043A">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color w:val="auto"/>
          <w:sz w:val="24"/>
          <w:szCs w:val="24"/>
        </w:rPr>
        <w:t>individual</w:t>
      </w:r>
      <w:r>
        <w:rPr>
          <w:sz w:val="24"/>
          <w:szCs w:val="24"/>
        </w:rPr>
        <w:t xml:space="preserve"> in need of care and support and/or their</w:t>
      </w:r>
      <w:r>
        <w:rPr>
          <w:i/>
          <w:sz w:val="24"/>
          <w:szCs w:val="24"/>
        </w:rPr>
        <w:t xml:space="preserve"> </w:t>
      </w:r>
      <w:r>
        <w:rPr>
          <w:sz w:val="24"/>
          <w:szCs w:val="24"/>
        </w:rPr>
        <w:t>carers</w:t>
      </w:r>
      <w:r w:rsidRPr="00467F66">
        <w:rPr>
          <w:color w:val="auto"/>
          <w:sz w:val="24"/>
          <w:szCs w:val="24"/>
        </w:rPr>
        <w:t xml:space="preserve"> </w:t>
      </w:r>
      <w:r w:rsidRPr="008B28E7">
        <w:rPr>
          <w:sz w:val="24"/>
          <w:szCs w:val="24"/>
        </w:rPr>
        <w:t>are about the same piece of practice that I observed on the date given.</w:t>
      </w:r>
    </w:p>
    <w:p w14:paraId="1E067235" w14:textId="77777777" w:rsidR="00F2043A" w:rsidRDefault="00F2043A" w:rsidP="00F2043A">
      <w:pPr>
        <w:pBdr>
          <w:top w:val="single" w:sz="6" w:space="1" w:color="auto"/>
          <w:left w:val="single" w:sz="6" w:space="1" w:color="auto"/>
          <w:bottom w:val="single" w:sz="6" w:space="1" w:color="auto"/>
          <w:right w:val="single" w:sz="6" w:space="1" w:color="auto"/>
        </w:pBdr>
        <w:jc w:val="both"/>
        <w:rPr>
          <w:sz w:val="24"/>
          <w:szCs w:val="24"/>
        </w:rPr>
      </w:pPr>
    </w:p>
    <w:p w14:paraId="785815B2" w14:textId="77777777" w:rsidR="00F2043A" w:rsidRPr="008B28E7" w:rsidRDefault="00F2043A" w:rsidP="00F2043A">
      <w:pPr>
        <w:pBdr>
          <w:top w:val="single" w:sz="6" w:space="1" w:color="auto"/>
          <w:left w:val="single" w:sz="6" w:space="1" w:color="auto"/>
          <w:bottom w:val="single" w:sz="6" w:space="1" w:color="auto"/>
          <w:right w:val="single" w:sz="6" w:space="1" w:color="auto"/>
        </w:pBdr>
        <w:jc w:val="both"/>
        <w:rPr>
          <w:sz w:val="24"/>
          <w:szCs w:val="24"/>
        </w:rPr>
      </w:pPr>
    </w:p>
    <w:p w14:paraId="66454193" w14:textId="10EA4BEC" w:rsidR="00F2043A" w:rsidRDefault="00F2043A" w:rsidP="00F2043A">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sidRPr="008B28E7">
        <w:rPr>
          <w:sz w:val="24"/>
          <w:szCs w:val="24"/>
        </w:rPr>
        <w:t xml:space="preserve"> </w:t>
      </w:r>
      <w:r>
        <w:rPr>
          <w:sz w:val="24"/>
          <w:szCs w:val="24"/>
        </w:rPr>
        <w:t xml:space="preserve">_ _ </w:t>
      </w:r>
      <w:r w:rsidR="009E627C" w:rsidRPr="009E627C">
        <w:rPr>
          <w:b/>
          <w:bCs/>
          <w:sz w:val="24"/>
          <w:szCs w:val="24"/>
        </w:rPr>
        <w:drawing>
          <wp:inline distT="0" distB="0" distL="0" distR="0" wp14:anchorId="405F5CAB" wp14:editId="6DF3B80F">
            <wp:extent cx="944880" cy="355162"/>
            <wp:effectExtent l="0" t="0" r="762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023180" cy="384593"/>
                    </a:xfrm>
                    <a:prstGeom prst="rect">
                      <a:avLst/>
                    </a:prstGeom>
                    <a:noFill/>
                  </pic:spPr>
                </pic:pic>
              </a:graphicData>
            </a:graphic>
          </wp:inline>
        </w:drawing>
      </w:r>
      <w:r>
        <w:rPr>
          <w:sz w:val="24"/>
          <w:szCs w:val="24"/>
        </w:rPr>
        <w:t>_</w:t>
      </w:r>
      <w:r w:rsidR="009E627C">
        <w:rPr>
          <w:sz w:val="24"/>
          <w:szCs w:val="24"/>
        </w:rPr>
        <w:t xml:space="preserve"> _ _ _ _ _ _</w:t>
      </w:r>
      <w:r>
        <w:rPr>
          <w:sz w:val="24"/>
          <w:szCs w:val="24"/>
        </w:rPr>
        <w:t xml:space="preserve">  </w:t>
      </w:r>
      <w:r w:rsidRPr="008B28E7">
        <w:rPr>
          <w:sz w:val="24"/>
          <w:szCs w:val="24"/>
        </w:rPr>
        <w:t>(</w:t>
      </w:r>
      <w:r>
        <w:rPr>
          <w:sz w:val="24"/>
          <w:szCs w:val="24"/>
        </w:rPr>
        <w:t>Observer</w:t>
      </w:r>
      <w:r w:rsidRPr="008B28E7">
        <w:rPr>
          <w:sz w:val="24"/>
          <w:szCs w:val="24"/>
        </w:rPr>
        <w:t>)</w:t>
      </w:r>
    </w:p>
    <w:p w14:paraId="09F1A49C" w14:textId="77777777" w:rsidR="00F2043A" w:rsidRDefault="00F2043A" w:rsidP="00F2043A">
      <w:pPr>
        <w:pBdr>
          <w:top w:val="single" w:sz="6" w:space="1" w:color="auto"/>
          <w:left w:val="single" w:sz="6" w:space="1" w:color="auto"/>
          <w:bottom w:val="single" w:sz="6" w:space="1" w:color="auto"/>
          <w:right w:val="single" w:sz="6" w:space="1" w:color="auto"/>
        </w:pBdr>
        <w:jc w:val="both"/>
        <w:rPr>
          <w:sz w:val="24"/>
          <w:szCs w:val="24"/>
        </w:rPr>
      </w:pPr>
    </w:p>
    <w:p w14:paraId="16449FFC" w14:textId="52D9121C" w:rsidR="00F2043A" w:rsidRDefault="00F2043A" w:rsidP="00F2043A">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w:t>
      </w:r>
      <w:r w:rsidR="009E627C">
        <w:rPr>
          <w:sz w:val="24"/>
          <w:szCs w:val="24"/>
        </w:rPr>
        <w:t>23/02/23</w:t>
      </w:r>
      <w:r>
        <w:rPr>
          <w:sz w:val="24"/>
          <w:szCs w:val="24"/>
        </w:rPr>
        <w:t xml:space="preserve">_ _ _ _ _ _ _ _ _ _ _ _ _ _ </w:t>
      </w:r>
    </w:p>
    <w:p w14:paraId="61BA3992" w14:textId="77777777" w:rsidR="00F2043A" w:rsidRPr="008B28E7" w:rsidRDefault="00F2043A" w:rsidP="00F2043A">
      <w:pPr>
        <w:pBdr>
          <w:top w:val="single" w:sz="6" w:space="1" w:color="auto"/>
          <w:left w:val="single" w:sz="6" w:space="1" w:color="auto"/>
          <w:bottom w:val="single" w:sz="6" w:space="1" w:color="auto"/>
          <w:right w:val="single" w:sz="6" w:space="1" w:color="auto"/>
        </w:pBdr>
        <w:jc w:val="both"/>
        <w:rPr>
          <w:sz w:val="24"/>
          <w:szCs w:val="24"/>
        </w:rPr>
      </w:pPr>
    </w:p>
    <w:p w14:paraId="403F8AA1" w14:textId="77777777" w:rsidR="00F2043A" w:rsidRDefault="00F2043A" w:rsidP="00F2043A">
      <w:pPr>
        <w:ind w:right="180"/>
        <w:jc w:val="both"/>
        <w:rPr>
          <w:b/>
          <w:sz w:val="24"/>
          <w:szCs w:val="24"/>
        </w:rPr>
      </w:pPr>
    </w:p>
    <w:p w14:paraId="60B60E3D" w14:textId="77777777" w:rsidR="00F2043A" w:rsidRDefault="00F2043A" w:rsidP="00F2043A">
      <w:pPr>
        <w:ind w:right="180"/>
        <w:jc w:val="both"/>
        <w:rPr>
          <w:b/>
          <w:sz w:val="24"/>
          <w:szCs w:val="24"/>
        </w:rPr>
      </w:pPr>
    </w:p>
    <w:p w14:paraId="434D2C80" w14:textId="77777777" w:rsidR="00F2043A" w:rsidRDefault="00F2043A" w:rsidP="00F2043A">
      <w:pPr>
        <w:ind w:right="180"/>
        <w:jc w:val="both"/>
        <w:rPr>
          <w:b/>
          <w:sz w:val="24"/>
          <w:szCs w:val="24"/>
        </w:rPr>
      </w:pPr>
    </w:p>
    <w:tbl>
      <w:tblPr>
        <w:tblStyle w:val="TableGrid"/>
        <w:tblW w:w="0" w:type="auto"/>
        <w:tblLook w:val="04A0" w:firstRow="1" w:lastRow="0" w:firstColumn="1" w:lastColumn="0" w:noHBand="0" w:noVBand="1"/>
      </w:tblPr>
      <w:tblGrid>
        <w:gridCol w:w="9016"/>
      </w:tblGrid>
      <w:tr w:rsidR="00F2043A" w14:paraId="2DB87F23" w14:textId="77777777" w:rsidTr="003B4B6B">
        <w:tc>
          <w:tcPr>
            <w:tcW w:w="10070" w:type="dxa"/>
          </w:tcPr>
          <w:p w14:paraId="02B10B63" w14:textId="77777777" w:rsidR="00F2043A" w:rsidRPr="00D3203C" w:rsidRDefault="00F2043A" w:rsidP="003B4B6B">
            <w:pPr>
              <w:ind w:right="180"/>
              <w:jc w:val="both"/>
              <w:rPr>
                <w:b/>
                <w:sz w:val="24"/>
                <w:szCs w:val="24"/>
              </w:rPr>
            </w:pPr>
            <w:r w:rsidRPr="00D3203C">
              <w:rPr>
                <w:b/>
                <w:sz w:val="24"/>
                <w:szCs w:val="24"/>
              </w:rPr>
              <w:t xml:space="preserve">Mentors Report (to be completed by the mentor) </w:t>
            </w:r>
          </w:p>
          <w:p w14:paraId="5D0E831F" w14:textId="77777777" w:rsidR="00F2043A" w:rsidRPr="00D3203C" w:rsidRDefault="00F2043A" w:rsidP="003B4B6B">
            <w:pPr>
              <w:ind w:right="180"/>
              <w:jc w:val="both"/>
              <w:rPr>
                <w:b/>
                <w:sz w:val="24"/>
                <w:szCs w:val="24"/>
              </w:rPr>
            </w:pPr>
          </w:p>
          <w:p w14:paraId="10C911E9" w14:textId="77777777" w:rsidR="00F2043A" w:rsidRPr="00D3203C" w:rsidRDefault="00F2043A" w:rsidP="003B4B6B">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0CC0D35E" w14:textId="77777777" w:rsidR="00F2043A" w:rsidRPr="00D3203C" w:rsidRDefault="00F2043A" w:rsidP="003B4B6B">
            <w:pPr>
              <w:ind w:right="180"/>
              <w:jc w:val="both"/>
              <w:rPr>
                <w:sz w:val="24"/>
                <w:szCs w:val="24"/>
              </w:rPr>
            </w:pPr>
          </w:p>
          <w:p w14:paraId="5C7967B5" w14:textId="54C03835" w:rsidR="00F2043A" w:rsidRPr="00D3203C" w:rsidRDefault="00F2043A" w:rsidP="003B4B6B">
            <w:pPr>
              <w:ind w:right="180"/>
              <w:jc w:val="both"/>
              <w:rPr>
                <w:sz w:val="24"/>
                <w:szCs w:val="24"/>
              </w:rPr>
            </w:pPr>
            <w:r w:rsidRPr="00D3203C">
              <w:rPr>
                <w:sz w:val="24"/>
                <w:szCs w:val="24"/>
              </w:rPr>
              <w:t>Signed_____</w:t>
            </w:r>
            <w:r w:rsidR="009E627C" w:rsidRPr="009E627C">
              <w:rPr>
                <w:b/>
                <w:bCs/>
                <w:sz w:val="24"/>
                <w:szCs w:val="24"/>
              </w:rPr>
              <w:drawing>
                <wp:inline distT="0" distB="0" distL="0" distR="0" wp14:anchorId="3CFB965C" wp14:editId="15B0733C">
                  <wp:extent cx="914400" cy="34370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953229" cy="358301"/>
                          </a:xfrm>
                          <a:prstGeom prst="rect">
                            <a:avLst/>
                          </a:prstGeom>
                          <a:noFill/>
                        </pic:spPr>
                      </pic:pic>
                    </a:graphicData>
                  </a:graphic>
                </wp:inline>
              </w:drawing>
            </w:r>
            <w:r w:rsidR="009E627C">
              <w:rPr>
                <w:sz w:val="24"/>
                <w:szCs w:val="24"/>
              </w:rPr>
              <w:t>__</w:t>
            </w:r>
            <w:r w:rsidRPr="00D3203C">
              <w:rPr>
                <w:sz w:val="24"/>
                <w:szCs w:val="24"/>
              </w:rPr>
              <w:t>__________ (Mentor)</w:t>
            </w:r>
          </w:p>
          <w:p w14:paraId="388C6B30" w14:textId="77777777" w:rsidR="00F2043A" w:rsidRPr="00D3203C" w:rsidRDefault="00F2043A" w:rsidP="003B4B6B">
            <w:pPr>
              <w:ind w:right="180"/>
              <w:jc w:val="both"/>
              <w:rPr>
                <w:sz w:val="24"/>
                <w:szCs w:val="24"/>
              </w:rPr>
            </w:pPr>
          </w:p>
          <w:p w14:paraId="7DF8E182" w14:textId="19C247DD" w:rsidR="00F2043A" w:rsidRPr="00D3203C" w:rsidRDefault="00F2043A" w:rsidP="003B4B6B">
            <w:pPr>
              <w:ind w:right="180"/>
              <w:jc w:val="both"/>
              <w:rPr>
                <w:sz w:val="24"/>
                <w:szCs w:val="24"/>
              </w:rPr>
            </w:pPr>
            <w:r w:rsidRPr="00D3203C">
              <w:rPr>
                <w:sz w:val="24"/>
                <w:szCs w:val="24"/>
              </w:rPr>
              <w:t>Date ___</w:t>
            </w:r>
            <w:r w:rsidR="00DA10C7">
              <w:rPr>
                <w:sz w:val="24"/>
                <w:szCs w:val="24"/>
              </w:rPr>
              <w:t>23/02/23</w:t>
            </w:r>
            <w:r w:rsidRPr="00D3203C">
              <w:rPr>
                <w:sz w:val="24"/>
                <w:szCs w:val="24"/>
              </w:rPr>
              <w:t>________________</w:t>
            </w:r>
          </w:p>
          <w:p w14:paraId="4FF02698" w14:textId="77777777" w:rsidR="00F2043A" w:rsidRPr="001E2EB6" w:rsidRDefault="00F2043A" w:rsidP="003B4B6B">
            <w:pPr>
              <w:ind w:right="180"/>
              <w:jc w:val="both"/>
              <w:rPr>
                <w:sz w:val="24"/>
                <w:szCs w:val="24"/>
                <w:highlight w:val="magenta"/>
              </w:rPr>
            </w:pPr>
          </w:p>
          <w:p w14:paraId="4B05847D" w14:textId="77777777" w:rsidR="00F2043A" w:rsidRPr="00706BB5" w:rsidRDefault="00F2043A" w:rsidP="003B4B6B">
            <w:pPr>
              <w:keepNext/>
              <w:jc w:val="center"/>
              <w:rPr>
                <w:b/>
                <w:sz w:val="24"/>
                <w:szCs w:val="24"/>
                <w:highlight w:val="magenta"/>
              </w:rPr>
            </w:pPr>
          </w:p>
        </w:tc>
      </w:tr>
    </w:tbl>
    <w:p w14:paraId="19F21F62" w14:textId="77777777" w:rsidR="00F2043A" w:rsidRDefault="00F2043A" w:rsidP="00F2043A">
      <w:pPr>
        <w:ind w:right="180"/>
        <w:jc w:val="both"/>
        <w:rPr>
          <w:b/>
          <w:sz w:val="24"/>
          <w:szCs w:val="24"/>
        </w:rPr>
      </w:pPr>
    </w:p>
    <w:p w14:paraId="55A76826" w14:textId="77777777" w:rsidR="003B4B6B" w:rsidRPr="00706BB5" w:rsidRDefault="003B4B6B" w:rsidP="003B4B6B">
      <w:pPr>
        <w:ind w:right="180"/>
        <w:jc w:val="both"/>
        <w:rPr>
          <w:b/>
          <w:bCs/>
          <w:sz w:val="24"/>
          <w:szCs w:val="24"/>
        </w:rPr>
      </w:pPr>
      <w:r w:rsidRPr="00F15354">
        <w:rPr>
          <w:b/>
          <w:bCs/>
          <w:sz w:val="24"/>
          <w:szCs w:val="24"/>
        </w:rPr>
        <w:lastRenderedPageBreak/>
        <w:t>Line manager verification.</w:t>
      </w:r>
    </w:p>
    <w:p w14:paraId="12535BD0" w14:textId="77777777" w:rsidR="003B4B6B" w:rsidRPr="00C57D24" w:rsidRDefault="003B4B6B" w:rsidP="003B4B6B">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 xml:space="preserve">line manager </w:t>
      </w:r>
      <w:r>
        <w:rPr>
          <w:color w:val="auto"/>
          <w:sz w:val="24"/>
          <w:szCs w:val="24"/>
        </w:rPr>
        <w:t>and/</w:t>
      </w:r>
      <w:r w:rsidRPr="00C57D24">
        <w:rPr>
          <w:color w:val="auto"/>
          <w:sz w:val="24"/>
          <w:szCs w:val="24"/>
        </w:rPr>
        <w:t>or senior practitioner</w:t>
      </w:r>
      <w:r>
        <w:rPr>
          <w:color w:val="auto"/>
          <w:sz w:val="24"/>
          <w:szCs w:val="24"/>
        </w:rPr>
        <w:t xml:space="preserve">. </w:t>
      </w:r>
      <w:r w:rsidRPr="00E3288D">
        <w:rPr>
          <w:color w:val="auto"/>
          <w:sz w:val="24"/>
          <w:szCs w:val="24"/>
        </w:rPr>
        <w:t>Where the line manager is not a registered social worker</w:t>
      </w:r>
      <w:r>
        <w:rPr>
          <w:color w:val="auto"/>
          <w:sz w:val="24"/>
          <w:szCs w:val="24"/>
        </w:rPr>
        <w:t>,</w:t>
      </w:r>
      <w:r w:rsidRPr="00E3288D">
        <w:rPr>
          <w:color w:val="auto"/>
          <w:sz w:val="24"/>
          <w:szCs w:val="24"/>
        </w:rPr>
        <w:t xml:space="preserve"> verification must also be provided by a social work practitioner in a senior position (this could be the mentor) who is familiar with the learner</w:t>
      </w:r>
      <w:r>
        <w:rPr>
          <w:color w:val="auto"/>
          <w:sz w:val="24"/>
          <w:szCs w:val="24"/>
        </w:rPr>
        <w:t>’</w:t>
      </w:r>
      <w:r w:rsidRPr="00E3288D">
        <w:rPr>
          <w:color w:val="auto"/>
          <w:sz w:val="24"/>
          <w:szCs w:val="24"/>
        </w:rPr>
        <w:t>s work and can verify that the learner has been involved with the safeguarding case evidenced in Task 3 of the portfolio and that the learner has met all the required criteria listed below</w:t>
      </w:r>
      <w:r>
        <w:rPr>
          <w:color w:val="auto"/>
          <w:sz w:val="24"/>
          <w:szCs w:val="24"/>
        </w:rPr>
        <w:t>.</w:t>
      </w:r>
      <w:r w:rsidRPr="00C57D24">
        <w:rPr>
          <w:color w:val="auto"/>
          <w:sz w:val="24"/>
          <w:szCs w:val="24"/>
        </w:rPr>
        <w:t xml:space="preserve">  </w:t>
      </w:r>
    </w:p>
    <w:p w14:paraId="22F60485" w14:textId="77777777" w:rsidR="003B4B6B" w:rsidRPr="008B28E7" w:rsidRDefault="003B4B6B" w:rsidP="003B4B6B">
      <w:pPr>
        <w:overflowPunct/>
        <w:autoSpaceDE/>
        <w:autoSpaceDN/>
        <w:adjustRightInd/>
        <w:jc w:val="both"/>
        <w:textAlignment w:val="auto"/>
        <w:rPr>
          <w:color w:val="auto"/>
          <w:sz w:val="24"/>
          <w:szCs w:val="24"/>
        </w:rPr>
      </w:pPr>
    </w:p>
    <w:p w14:paraId="53182082" w14:textId="77777777" w:rsidR="003B4B6B" w:rsidRPr="008B28E7" w:rsidRDefault="003B4B6B" w:rsidP="003B4B6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evidence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who the learner has worked with.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14:paraId="5FA3EBEC" w14:textId="77777777" w:rsidR="003B4B6B" w:rsidRPr="008B28E7" w:rsidRDefault="003B4B6B" w:rsidP="003B4B6B">
      <w:pPr>
        <w:overflowPunct/>
        <w:autoSpaceDE/>
        <w:autoSpaceDN/>
        <w:adjustRightInd/>
        <w:jc w:val="both"/>
        <w:textAlignment w:val="auto"/>
        <w:rPr>
          <w:color w:val="auto"/>
          <w:sz w:val="24"/>
          <w:szCs w:val="24"/>
        </w:rPr>
      </w:pPr>
    </w:p>
    <w:p w14:paraId="2E9EAEA0" w14:textId="77777777" w:rsidR="003B4B6B" w:rsidRPr="008B28E7" w:rsidRDefault="003B4B6B" w:rsidP="003B4B6B">
      <w:pPr>
        <w:numPr>
          <w:ilvl w:val="0"/>
          <w:numId w:val="6"/>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learner;</w:t>
      </w:r>
    </w:p>
    <w:p w14:paraId="189E0D90" w14:textId="77777777" w:rsidR="003B4B6B" w:rsidRPr="008B28E7" w:rsidRDefault="003B4B6B" w:rsidP="003B4B6B">
      <w:pPr>
        <w:numPr>
          <w:ilvl w:val="0"/>
          <w:numId w:val="6"/>
        </w:numPr>
        <w:overflowPunct/>
        <w:autoSpaceDE/>
        <w:autoSpaceDN/>
        <w:adjustRightInd/>
        <w:jc w:val="both"/>
        <w:textAlignment w:val="auto"/>
        <w:rPr>
          <w:color w:val="auto"/>
          <w:sz w:val="24"/>
          <w:szCs w:val="24"/>
        </w:rPr>
      </w:pPr>
      <w:r w:rsidRPr="008B28E7">
        <w:rPr>
          <w:color w:val="auto"/>
          <w:sz w:val="24"/>
          <w:szCs w:val="24"/>
        </w:rPr>
        <w:t>learning and development undertaken</w:t>
      </w:r>
      <w:r>
        <w:rPr>
          <w:color w:val="auto"/>
          <w:sz w:val="24"/>
          <w:szCs w:val="24"/>
        </w:rPr>
        <w:t>;</w:t>
      </w:r>
      <w:r w:rsidRPr="008B28E7">
        <w:rPr>
          <w:color w:val="auto"/>
          <w:sz w:val="24"/>
          <w:szCs w:val="24"/>
        </w:rPr>
        <w:t xml:space="preserve"> </w:t>
      </w:r>
    </w:p>
    <w:p w14:paraId="027B1433" w14:textId="77777777" w:rsidR="003B4B6B" w:rsidRPr="008B28E7" w:rsidRDefault="003B4B6B" w:rsidP="003B4B6B">
      <w:pPr>
        <w:numPr>
          <w:ilvl w:val="0"/>
          <w:numId w:val="6"/>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Pr>
          <w:color w:val="auto"/>
          <w:sz w:val="24"/>
          <w:szCs w:val="24"/>
        </w:rPr>
        <w:t>;</w:t>
      </w:r>
    </w:p>
    <w:p w14:paraId="46C2958F" w14:textId="77777777" w:rsidR="003B4B6B" w:rsidRPr="008B28E7" w:rsidRDefault="003B4B6B" w:rsidP="003B4B6B">
      <w:pPr>
        <w:numPr>
          <w:ilvl w:val="0"/>
          <w:numId w:val="6"/>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Pr>
          <w:color w:val="auto"/>
          <w:sz w:val="24"/>
          <w:szCs w:val="24"/>
        </w:rPr>
        <w:t>;</w:t>
      </w:r>
      <w:r w:rsidRPr="008B28E7">
        <w:rPr>
          <w:color w:val="auto"/>
          <w:sz w:val="24"/>
          <w:szCs w:val="24"/>
        </w:rPr>
        <w:t xml:space="preserve"> </w:t>
      </w:r>
    </w:p>
    <w:p w14:paraId="31F06F29" w14:textId="77777777" w:rsidR="003B4B6B" w:rsidRPr="008B28E7" w:rsidRDefault="003B4B6B" w:rsidP="003B4B6B">
      <w:pPr>
        <w:numPr>
          <w:ilvl w:val="0"/>
          <w:numId w:val="6"/>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Pr>
          <w:color w:val="auto"/>
          <w:sz w:val="24"/>
          <w:szCs w:val="24"/>
        </w:rPr>
        <w:t xml:space="preserve">Professional </w:t>
      </w:r>
      <w:r w:rsidRPr="008B28E7">
        <w:rPr>
          <w:color w:val="auto"/>
          <w:sz w:val="24"/>
          <w:szCs w:val="24"/>
        </w:rPr>
        <w:t>Practice and National Occupational Standards</w:t>
      </w:r>
      <w:r>
        <w:rPr>
          <w:color w:val="auto"/>
          <w:sz w:val="24"/>
          <w:szCs w:val="24"/>
        </w:rPr>
        <w:t>;</w:t>
      </w:r>
      <w:r w:rsidRPr="008B28E7">
        <w:rPr>
          <w:color w:val="auto"/>
          <w:sz w:val="24"/>
          <w:szCs w:val="24"/>
        </w:rPr>
        <w:t xml:space="preserve"> </w:t>
      </w:r>
    </w:p>
    <w:p w14:paraId="6FE54B10" w14:textId="77777777" w:rsidR="003B4B6B" w:rsidRPr="008B28E7" w:rsidRDefault="003B4B6B" w:rsidP="003B4B6B">
      <w:pPr>
        <w:numPr>
          <w:ilvl w:val="0"/>
          <w:numId w:val="6"/>
        </w:numPr>
        <w:overflowPunct/>
        <w:autoSpaceDE/>
        <w:autoSpaceDN/>
        <w:adjustRightInd/>
        <w:jc w:val="both"/>
        <w:textAlignment w:val="auto"/>
        <w:rPr>
          <w:color w:val="auto"/>
          <w:sz w:val="24"/>
          <w:szCs w:val="24"/>
        </w:rPr>
      </w:pPr>
      <w:r w:rsidRPr="008B28E7">
        <w:rPr>
          <w:color w:val="auto"/>
          <w:sz w:val="24"/>
          <w:szCs w:val="24"/>
        </w:rPr>
        <w:t>core values of the learner</w:t>
      </w:r>
      <w:r>
        <w:rPr>
          <w:color w:val="auto"/>
          <w:sz w:val="24"/>
          <w:szCs w:val="24"/>
        </w:rPr>
        <w:t>;</w:t>
      </w:r>
      <w:r w:rsidRPr="008B28E7">
        <w:rPr>
          <w:color w:val="auto"/>
          <w:sz w:val="24"/>
          <w:szCs w:val="24"/>
        </w:rPr>
        <w:t xml:space="preserve"> </w:t>
      </w:r>
    </w:p>
    <w:p w14:paraId="4A7D967A" w14:textId="77777777" w:rsidR="003B4B6B" w:rsidRDefault="003B4B6B" w:rsidP="003B4B6B">
      <w:pPr>
        <w:numPr>
          <w:ilvl w:val="0"/>
          <w:numId w:val="7"/>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Pr>
          <w:color w:val="auto"/>
          <w:sz w:val="24"/>
          <w:szCs w:val="24"/>
        </w:rPr>
        <w:t>;</w:t>
      </w:r>
      <w:r w:rsidRPr="008B28E7">
        <w:rPr>
          <w:color w:val="auto"/>
          <w:sz w:val="24"/>
          <w:szCs w:val="24"/>
        </w:rPr>
        <w:t xml:space="preserve"> </w:t>
      </w:r>
    </w:p>
    <w:p w14:paraId="4F02B54A" w14:textId="77777777" w:rsidR="003B4B6B" w:rsidRPr="001E2EB6" w:rsidRDefault="003B4B6B" w:rsidP="003B4B6B">
      <w:pPr>
        <w:numPr>
          <w:ilvl w:val="0"/>
          <w:numId w:val="6"/>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 recording skills;</w:t>
      </w:r>
    </w:p>
    <w:p w14:paraId="35F1B219" w14:textId="77777777" w:rsidR="003B4B6B" w:rsidRPr="003E54CF" w:rsidRDefault="003B4B6B" w:rsidP="003B4B6B">
      <w:pPr>
        <w:numPr>
          <w:ilvl w:val="0"/>
          <w:numId w:val="6"/>
        </w:numPr>
        <w:overflowPunct/>
        <w:autoSpaceDE/>
        <w:autoSpaceDN/>
        <w:adjustRightInd/>
        <w:jc w:val="both"/>
        <w:textAlignment w:val="auto"/>
        <w:rPr>
          <w:color w:val="auto"/>
          <w:sz w:val="24"/>
          <w:szCs w:val="24"/>
        </w:rPr>
      </w:pPr>
      <w:r w:rsidRPr="003E54CF">
        <w:rPr>
          <w:color w:val="auto"/>
          <w:sz w:val="24"/>
          <w:szCs w:val="24"/>
        </w:rPr>
        <w:t>Line manager to verify the learner has been involved with safeguarding.</w:t>
      </w:r>
    </w:p>
    <w:p w14:paraId="144A373C" w14:textId="77777777" w:rsidR="003B4B6B" w:rsidRPr="003E54CF" w:rsidRDefault="003B4B6B" w:rsidP="003B4B6B">
      <w:pPr>
        <w:numPr>
          <w:ilvl w:val="0"/>
          <w:numId w:val="6"/>
        </w:numPr>
        <w:overflowPunct/>
        <w:autoSpaceDE/>
        <w:autoSpaceDN/>
        <w:adjustRightInd/>
        <w:jc w:val="both"/>
        <w:textAlignment w:val="auto"/>
        <w:rPr>
          <w:color w:val="auto"/>
          <w:sz w:val="24"/>
          <w:szCs w:val="24"/>
        </w:rPr>
      </w:pPr>
      <w:r w:rsidRPr="003E54CF">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4928B0B4" w14:textId="7525B5E2" w:rsidR="003B4B6B" w:rsidRDefault="003B4B6B" w:rsidP="003B4B6B">
      <w:pPr>
        <w:overflowPunct/>
        <w:autoSpaceDE/>
        <w:autoSpaceDN/>
        <w:adjustRightInd/>
        <w:jc w:val="both"/>
        <w:textAlignment w:val="auto"/>
        <w:rPr>
          <w:color w:val="auto"/>
          <w:sz w:val="24"/>
          <w:szCs w:val="24"/>
        </w:rPr>
      </w:pPr>
    </w:p>
    <w:p w14:paraId="390FB9B7" w14:textId="77777777" w:rsidR="003B4B6B" w:rsidRDefault="003B4B6B" w:rsidP="003B4B6B">
      <w:pPr>
        <w:overflowPunct/>
        <w:autoSpaceDE/>
        <w:autoSpaceDN/>
        <w:adjustRightInd/>
        <w:jc w:val="both"/>
        <w:textAlignment w:val="auto"/>
        <w:rPr>
          <w:color w:val="auto"/>
          <w:sz w:val="24"/>
          <w:szCs w:val="24"/>
        </w:rPr>
      </w:pPr>
    </w:p>
    <w:p w14:paraId="2B547088" w14:textId="77777777" w:rsidR="003B4B6B" w:rsidRPr="008B28E7" w:rsidRDefault="003B4B6B" w:rsidP="003B4B6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14:paraId="616DDD15" w14:textId="77777777" w:rsidR="003B4B6B" w:rsidRPr="008B28E7" w:rsidRDefault="003B4B6B" w:rsidP="003B4B6B">
      <w:pPr>
        <w:overflowPunct/>
        <w:autoSpaceDE/>
        <w:autoSpaceDN/>
        <w:adjustRightInd/>
        <w:jc w:val="both"/>
        <w:textAlignment w:val="auto"/>
        <w:rPr>
          <w:color w:val="auto"/>
          <w:sz w:val="24"/>
          <w:szCs w:val="24"/>
        </w:rPr>
      </w:pPr>
    </w:p>
    <w:p w14:paraId="4EC75A00" w14:textId="77777777" w:rsidR="003B4B6B" w:rsidRPr="008B28E7" w:rsidRDefault="003B4B6B" w:rsidP="003B4B6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0D49701" w14:textId="77777777" w:rsidR="003B4B6B" w:rsidRDefault="003B4B6B" w:rsidP="003B4B6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6B1D583" w14:textId="02B8E903" w:rsidR="003B4B6B" w:rsidRPr="008B28E7" w:rsidRDefault="003B4B6B" w:rsidP="003B4B6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_ _ Naiomi van der Byl_ _ _ _ _ _ _ _ _ _</w:t>
      </w:r>
    </w:p>
    <w:p w14:paraId="6F58B563" w14:textId="29DE0E28" w:rsidR="003B4B6B" w:rsidRPr="008B28E7" w:rsidRDefault="003B4B6B" w:rsidP="003B4B6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sidRPr="00B577D3">
        <w:rPr>
          <w:sz w:val="24"/>
          <w:szCs w:val="24"/>
        </w:rPr>
        <w:t xml:space="preserve">_ _ _ </w:t>
      </w:r>
      <w:r w:rsidRPr="003B4B6B">
        <w:rPr>
          <w:b/>
          <w:bCs/>
          <w:sz w:val="24"/>
          <w:szCs w:val="24"/>
        </w:rPr>
        <w:drawing>
          <wp:inline distT="0" distB="0" distL="0" distR="0" wp14:anchorId="5A85DBED" wp14:editId="4598FB41">
            <wp:extent cx="1181983" cy="3276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192622" cy="330609"/>
                    </a:xfrm>
                    <a:prstGeom prst="rect">
                      <a:avLst/>
                    </a:prstGeom>
                    <a:noFill/>
                  </pic:spPr>
                </pic:pic>
              </a:graphicData>
            </a:graphic>
          </wp:inline>
        </w:drawing>
      </w:r>
      <w:r w:rsidRPr="00B577D3">
        <w:rPr>
          <w:sz w:val="24"/>
          <w:szCs w:val="24"/>
        </w:rPr>
        <w:t>_ _ _ _</w:t>
      </w:r>
      <w:r>
        <w:rPr>
          <w:sz w:val="24"/>
          <w:szCs w:val="24"/>
        </w:rPr>
        <w:t xml:space="preserve"> _ </w:t>
      </w:r>
      <w:r w:rsidRPr="00B577D3">
        <w:rPr>
          <w:sz w:val="24"/>
          <w:szCs w:val="24"/>
        </w:rPr>
        <w:t>_ _ _ _ _ _ _ _</w:t>
      </w:r>
    </w:p>
    <w:p w14:paraId="39339D03" w14:textId="0454CCB2" w:rsidR="003B4B6B" w:rsidRPr="008B28E7" w:rsidRDefault="003B4B6B" w:rsidP="003B4B6B">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w:t>
      </w:r>
      <w:r w:rsidRPr="00B577D3">
        <w:rPr>
          <w:sz w:val="24"/>
          <w:szCs w:val="24"/>
        </w:rPr>
        <w:t xml:space="preserve">_ _ _ </w:t>
      </w:r>
      <w:r>
        <w:rPr>
          <w:sz w:val="24"/>
          <w:szCs w:val="24"/>
        </w:rPr>
        <w:t>23/02/2023</w:t>
      </w:r>
      <w:r w:rsidRPr="00B577D3">
        <w:rPr>
          <w:sz w:val="24"/>
          <w:szCs w:val="24"/>
        </w:rPr>
        <w:t xml:space="preserve"> _ _ _ _ _ _ _ _ _ _</w:t>
      </w:r>
    </w:p>
    <w:p w14:paraId="0C1B5449" w14:textId="77777777" w:rsidR="003B4B6B" w:rsidRPr="008B28E7" w:rsidRDefault="003B4B6B" w:rsidP="003B4B6B">
      <w:pPr>
        <w:overflowPunct/>
        <w:autoSpaceDE/>
        <w:autoSpaceDN/>
        <w:adjustRightInd/>
        <w:jc w:val="both"/>
        <w:textAlignment w:val="auto"/>
        <w:rPr>
          <w:color w:val="auto"/>
          <w:sz w:val="24"/>
          <w:szCs w:val="24"/>
          <w:lang w:val="en"/>
        </w:rPr>
      </w:pPr>
    </w:p>
    <w:p w14:paraId="0F7D1FFB" w14:textId="77777777" w:rsidR="003B4B6B" w:rsidRPr="008B28E7" w:rsidRDefault="003B4B6B" w:rsidP="003B4B6B">
      <w:pPr>
        <w:overflowPunct/>
        <w:autoSpaceDE/>
        <w:autoSpaceDN/>
        <w:adjustRightInd/>
        <w:jc w:val="both"/>
        <w:textAlignment w:val="auto"/>
        <w:rPr>
          <w:color w:val="auto"/>
          <w:sz w:val="24"/>
          <w:szCs w:val="24"/>
          <w:lang w:val="en"/>
        </w:rPr>
      </w:pPr>
    </w:p>
    <w:p w14:paraId="78AAB8E2" w14:textId="2F38409C" w:rsidR="00F2043A" w:rsidRDefault="00F2043A" w:rsidP="00F2043A">
      <w:pPr>
        <w:ind w:right="180"/>
        <w:jc w:val="both"/>
        <w:rPr>
          <w:b/>
          <w:sz w:val="24"/>
          <w:szCs w:val="24"/>
        </w:rPr>
      </w:pPr>
    </w:p>
    <w:p w14:paraId="1C136456" w14:textId="68013C23" w:rsidR="003B4B6B" w:rsidRDefault="003B4B6B" w:rsidP="00F2043A">
      <w:pPr>
        <w:ind w:right="180"/>
        <w:jc w:val="both"/>
        <w:rPr>
          <w:b/>
          <w:sz w:val="24"/>
          <w:szCs w:val="24"/>
        </w:rPr>
      </w:pPr>
    </w:p>
    <w:p w14:paraId="126D036D" w14:textId="4ECD8499" w:rsidR="003B4B6B" w:rsidRDefault="003B4B6B" w:rsidP="00F2043A">
      <w:pPr>
        <w:ind w:right="180"/>
        <w:jc w:val="both"/>
        <w:rPr>
          <w:b/>
          <w:sz w:val="24"/>
          <w:szCs w:val="24"/>
        </w:rPr>
      </w:pPr>
    </w:p>
    <w:p w14:paraId="3CFD0729" w14:textId="77777777" w:rsidR="004D2667" w:rsidRPr="00C368FA" w:rsidRDefault="004D2667" w:rsidP="004D2667">
      <w:pPr>
        <w:tabs>
          <w:tab w:val="left" w:pos="1590"/>
        </w:tabs>
        <w:jc w:val="center"/>
        <w:rPr>
          <w:b/>
          <w:sz w:val="28"/>
          <w:szCs w:val="28"/>
        </w:rPr>
      </w:pPr>
      <w:r w:rsidRPr="00C368FA">
        <w:rPr>
          <w:b/>
          <w:color w:val="auto"/>
          <w:sz w:val="28"/>
          <w:szCs w:val="28"/>
        </w:rPr>
        <w:lastRenderedPageBreak/>
        <w:t xml:space="preserve">Learning Agreement </w:t>
      </w:r>
    </w:p>
    <w:p w14:paraId="52088CF4" w14:textId="77777777" w:rsidR="004D2667" w:rsidRPr="00DA5682" w:rsidRDefault="004D2667" w:rsidP="004D2667">
      <w:pPr>
        <w:tabs>
          <w:tab w:val="left" w:pos="1590"/>
        </w:tabs>
        <w:jc w:val="both"/>
        <w:rPr>
          <w:b/>
          <w:sz w:val="24"/>
          <w:szCs w:val="24"/>
        </w:rPr>
      </w:pPr>
    </w:p>
    <w:p w14:paraId="2D145D69" w14:textId="77777777" w:rsidR="004D2667" w:rsidRPr="00DA5682" w:rsidRDefault="004D2667" w:rsidP="004D2667">
      <w:pPr>
        <w:overflowPunct/>
        <w:autoSpaceDE/>
        <w:autoSpaceDN/>
        <w:adjustRightInd/>
        <w:textAlignment w:val="auto"/>
        <w:rPr>
          <w:color w:val="auto"/>
          <w:sz w:val="24"/>
          <w:szCs w:val="24"/>
        </w:rPr>
      </w:pPr>
    </w:p>
    <w:p w14:paraId="015046C9" w14:textId="77777777" w:rsidR="004D2667" w:rsidRPr="00DA5682" w:rsidRDefault="004D2667" w:rsidP="004D2667">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7FB844FD" w14:textId="77777777" w:rsidR="004D2667" w:rsidRPr="00DA5682" w:rsidRDefault="004D2667" w:rsidP="004D2667">
      <w:pPr>
        <w:ind w:right="72"/>
        <w:rPr>
          <w:b/>
          <w:bCs/>
          <w:sz w:val="24"/>
          <w:szCs w:val="24"/>
        </w:rPr>
      </w:pPr>
    </w:p>
    <w:p w14:paraId="5B3B920D" w14:textId="77777777" w:rsidR="004D2667" w:rsidRPr="00DA5682" w:rsidRDefault="004D2667" w:rsidP="004D2667">
      <w:pPr>
        <w:ind w:right="72"/>
        <w:jc w:val="center"/>
        <w:rPr>
          <w:b/>
          <w:bCs/>
          <w:sz w:val="24"/>
          <w:szCs w:val="24"/>
        </w:rPr>
      </w:pPr>
      <w:r w:rsidRPr="00DA5682">
        <w:rPr>
          <w:b/>
          <w:bCs/>
          <w:sz w:val="24"/>
          <w:szCs w:val="24"/>
        </w:rPr>
        <w:t>GRADUATE CERTIFICATE IN CONSOLIDATION OF SOCIAL WORK PRACTICE</w:t>
      </w:r>
    </w:p>
    <w:p w14:paraId="175ED092" w14:textId="77777777" w:rsidR="004D2667" w:rsidRPr="00DA5682" w:rsidRDefault="004D2667" w:rsidP="004D2667">
      <w:pPr>
        <w:ind w:right="72"/>
        <w:jc w:val="center"/>
        <w:rPr>
          <w:b/>
          <w:bCs/>
          <w:sz w:val="24"/>
          <w:szCs w:val="24"/>
        </w:rPr>
      </w:pPr>
    </w:p>
    <w:p w14:paraId="2B742E55" w14:textId="77777777" w:rsidR="004D2667" w:rsidRPr="00DA5682" w:rsidRDefault="004D2667" w:rsidP="004D2667">
      <w:pPr>
        <w:ind w:right="72"/>
        <w:jc w:val="center"/>
        <w:rPr>
          <w:b/>
          <w:bCs/>
          <w:sz w:val="24"/>
          <w:szCs w:val="24"/>
        </w:rPr>
      </w:pPr>
      <w:r w:rsidRPr="00DA5682">
        <w:rPr>
          <w:b/>
          <w:bCs/>
          <w:sz w:val="24"/>
          <w:szCs w:val="24"/>
        </w:rPr>
        <w:t xml:space="preserve">LEARNER AND EMPLOYER’S LEARNING AGREEMENT </w:t>
      </w:r>
    </w:p>
    <w:p w14:paraId="23223CAF" w14:textId="77777777" w:rsidR="004D2667" w:rsidRPr="00DA5682" w:rsidRDefault="004D2667" w:rsidP="004D2667">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4D2667" w:rsidRPr="00DA5682" w14:paraId="44C1CFD2" w14:textId="77777777" w:rsidTr="003B4B6B">
        <w:tc>
          <w:tcPr>
            <w:tcW w:w="2808" w:type="dxa"/>
            <w:tcBorders>
              <w:top w:val="single" w:sz="4" w:space="0" w:color="auto"/>
              <w:left w:val="single" w:sz="4" w:space="0" w:color="auto"/>
              <w:bottom w:val="single" w:sz="4" w:space="0" w:color="auto"/>
              <w:right w:val="single" w:sz="4" w:space="0" w:color="auto"/>
            </w:tcBorders>
          </w:tcPr>
          <w:p w14:paraId="737EDC30" w14:textId="77777777" w:rsidR="004D2667" w:rsidRPr="00DA5682" w:rsidRDefault="004D2667" w:rsidP="003B4B6B">
            <w:pPr>
              <w:rPr>
                <w:sz w:val="24"/>
                <w:szCs w:val="24"/>
              </w:rPr>
            </w:pPr>
          </w:p>
          <w:p w14:paraId="64D21CBD" w14:textId="77777777" w:rsidR="004D2667" w:rsidRPr="00DA5682" w:rsidRDefault="004D2667" w:rsidP="003B4B6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BA56FE0" w14:textId="02111486" w:rsidR="004D2667" w:rsidRPr="00DA5682" w:rsidRDefault="004D2667" w:rsidP="003B4B6B">
            <w:pPr>
              <w:rPr>
                <w:sz w:val="24"/>
                <w:szCs w:val="24"/>
              </w:rPr>
            </w:pPr>
            <w:r>
              <w:rPr>
                <w:sz w:val="24"/>
                <w:szCs w:val="24"/>
              </w:rPr>
              <w:t>Rebecca Sian Parry</w:t>
            </w:r>
          </w:p>
        </w:tc>
      </w:tr>
      <w:tr w:rsidR="004D2667" w:rsidRPr="00DA5682" w14:paraId="5CA70EB8" w14:textId="77777777" w:rsidTr="003B4B6B">
        <w:tc>
          <w:tcPr>
            <w:tcW w:w="2808" w:type="dxa"/>
            <w:tcBorders>
              <w:top w:val="single" w:sz="4" w:space="0" w:color="auto"/>
              <w:left w:val="single" w:sz="4" w:space="0" w:color="auto"/>
              <w:bottom w:val="single" w:sz="4" w:space="0" w:color="auto"/>
              <w:right w:val="single" w:sz="4" w:space="0" w:color="auto"/>
            </w:tcBorders>
          </w:tcPr>
          <w:p w14:paraId="5A4E9769" w14:textId="77777777" w:rsidR="004D2667" w:rsidRPr="00DA5682" w:rsidRDefault="004D2667" w:rsidP="003B4B6B">
            <w:pPr>
              <w:rPr>
                <w:sz w:val="24"/>
                <w:szCs w:val="24"/>
              </w:rPr>
            </w:pPr>
          </w:p>
          <w:p w14:paraId="1413751C" w14:textId="77777777" w:rsidR="004D2667" w:rsidRPr="00DA5682" w:rsidRDefault="004D2667" w:rsidP="003B4B6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9805E1B" w14:textId="56A8337C" w:rsidR="004D2667" w:rsidRPr="00DA5682" w:rsidRDefault="004D2667" w:rsidP="003B4B6B">
            <w:pPr>
              <w:rPr>
                <w:sz w:val="24"/>
                <w:szCs w:val="24"/>
              </w:rPr>
            </w:pPr>
            <w:r>
              <w:rPr>
                <w:sz w:val="24"/>
                <w:szCs w:val="24"/>
              </w:rPr>
              <w:t>Conwy County Borough Council</w:t>
            </w:r>
          </w:p>
        </w:tc>
      </w:tr>
      <w:tr w:rsidR="004D2667" w:rsidRPr="00DA5682" w14:paraId="61E71959" w14:textId="77777777" w:rsidTr="003B4B6B">
        <w:tc>
          <w:tcPr>
            <w:tcW w:w="2808" w:type="dxa"/>
            <w:tcBorders>
              <w:top w:val="single" w:sz="4" w:space="0" w:color="auto"/>
              <w:left w:val="single" w:sz="4" w:space="0" w:color="auto"/>
              <w:bottom w:val="single" w:sz="4" w:space="0" w:color="auto"/>
              <w:right w:val="single" w:sz="4" w:space="0" w:color="auto"/>
            </w:tcBorders>
          </w:tcPr>
          <w:p w14:paraId="0FEC8BAD" w14:textId="77777777" w:rsidR="004D2667" w:rsidRPr="00DA5682" w:rsidRDefault="004D2667" w:rsidP="003B4B6B">
            <w:pPr>
              <w:rPr>
                <w:sz w:val="24"/>
                <w:szCs w:val="24"/>
              </w:rPr>
            </w:pPr>
          </w:p>
          <w:p w14:paraId="00B735BB" w14:textId="77777777" w:rsidR="004D2667" w:rsidRPr="00DA5682" w:rsidRDefault="004D2667" w:rsidP="003B4B6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F94FE29" w14:textId="60813AB0" w:rsidR="004D2667" w:rsidRPr="00DA5682" w:rsidRDefault="004D2667" w:rsidP="003B4B6B">
            <w:pPr>
              <w:rPr>
                <w:sz w:val="24"/>
                <w:szCs w:val="24"/>
              </w:rPr>
            </w:pPr>
            <w:r>
              <w:rPr>
                <w:sz w:val="24"/>
                <w:szCs w:val="24"/>
              </w:rPr>
              <w:t>Naiomi van der Byl</w:t>
            </w:r>
          </w:p>
        </w:tc>
      </w:tr>
      <w:tr w:rsidR="004D2667" w:rsidRPr="00DA5682" w14:paraId="23EF016C" w14:textId="77777777" w:rsidTr="003B4B6B">
        <w:tc>
          <w:tcPr>
            <w:tcW w:w="2808" w:type="dxa"/>
            <w:tcBorders>
              <w:top w:val="single" w:sz="4" w:space="0" w:color="auto"/>
              <w:left w:val="single" w:sz="4" w:space="0" w:color="auto"/>
              <w:bottom w:val="single" w:sz="4" w:space="0" w:color="auto"/>
              <w:right w:val="single" w:sz="4" w:space="0" w:color="auto"/>
            </w:tcBorders>
          </w:tcPr>
          <w:p w14:paraId="79C46859" w14:textId="77777777" w:rsidR="004D2667" w:rsidRPr="00DA5682" w:rsidRDefault="004D2667" w:rsidP="003B4B6B">
            <w:pPr>
              <w:rPr>
                <w:sz w:val="24"/>
                <w:szCs w:val="24"/>
              </w:rPr>
            </w:pPr>
          </w:p>
          <w:p w14:paraId="7EE40DF9" w14:textId="77777777" w:rsidR="004D2667" w:rsidRPr="00DA5682" w:rsidRDefault="004D2667" w:rsidP="003B4B6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0DF8FC2D" w14:textId="4AB30410" w:rsidR="004D2667" w:rsidRPr="00DA5682" w:rsidRDefault="004D2667" w:rsidP="003B4B6B">
            <w:pPr>
              <w:rPr>
                <w:sz w:val="24"/>
                <w:szCs w:val="24"/>
              </w:rPr>
            </w:pPr>
            <w:r>
              <w:rPr>
                <w:sz w:val="24"/>
                <w:szCs w:val="24"/>
              </w:rPr>
              <w:t>Naiomi van der Byl</w:t>
            </w:r>
          </w:p>
        </w:tc>
      </w:tr>
    </w:tbl>
    <w:p w14:paraId="2316531E" w14:textId="77777777" w:rsidR="004D2667" w:rsidRPr="00DA5682" w:rsidRDefault="004D2667" w:rsidP="004D2667">
      <w:pPr>
        <w:rPr>
          <w:sz w:val="24"/>
          <w:szCs w:val="24"/>
        </w:rPr>
      </w:pPr>
    </w:p>
    <w:p w14:paraId="2A7F794C" w14:textId="77777777" w:rsidR="004D2667" w:rsidRPr="00DA5682" w:rsidRDefault="004D2667" w:rsidP="004D2667">
      <w:pPr>
        <w:rPr>
          <w:sz w:val="24"/>
          <w:szCs w:val="24"/>
        </w:rPr>
      </w:pPr>
      <w:r w:rsidRPr="00DA5682">
        <w:rPr>
          <w:b/>
          <w:sz w:val="24"/>
          <w:szCs w:val="24"/>
        </w:rPr>
        <w:t>Study Duty</w:t>
      </w:r>
    </w:p>
    <w:p w14:paraId="775D1273" w14:textId="77777777" w:rsidR="004D2667" w:rsidRPr="00DA5682" w:rsidRDefault="004D2667" w:rsidP="004D2667">
      <w:pPr>
        <w:rPr>
          <w:sz w:val="24"/>
          <w:szCs w:val="24"/>
        </w:rPr>
      </w:pPr>
    </w:p>
    <w:p w14:paraId="4899CEAC" w14:textId="77777777" w:rsidR="004D2667" w:rsidRPr="00DA5682" w:rsidRDefault="004D2667" w:rsidP="004D2667">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4F9A70EE" w14:textId="77777777" w:rsidR="004D2667" w:rsidRPr="00DA5682" w:rsidRDefault="004D2667" w:rsidP="004D2667">
      <w:pPr>
        <w:pStyle w:val="Title"/>
        <w:ind w:right="-1"/>
        <w:jc w:val="left"/>
        <w:rPr>
          <w:rFonts w:cs="Arial"/>
          <w:b w:val="0"/>
          <w:szCs w:val="24"/>
        </w:rPr>
      </w:pPr>
    </w:p>
    <w:p w14:paraId="72EB2922" w14:textId="77777777" w:rsidR="004D2667" w:rsidRPr="00EC3A85" w:rsidRDefault="004D2667" w:rsidP="004D2667">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4295F2EA" w14:textId="77777777" w:rsidR="004D2667" w:rsidRPr="00377884" w:rsidRDefault="004D2667" w:rsidP="004D2667">
      <w:pPr>
        <w:rPr>
          <w:sz w:val="24"/>
          <w:szCs w:val="24"/>
        </w:rPr>
      </w:pPr>
    </w:p>
    <w:p w14:paraId="0D94D4B3" w14:textId="77777777" w:rsidR="004D2667" w:rsidRPr="00DA5682" w:rsidRDefault="004D2667" w:rsidP="004D2667">
      <w:pPr>
        <w:rPr>
          <w:b/>
          <w:sz w:val="24"/>
          <w:szCs w:val="24"/>
        </w:rPr>
      </w:pPr>
      <w:r w:rsidRPr="00BC4ED3">
        <w:rPr>
          <w:b/>
          <w:sz w:val="24"/>
          <w:szCs w:val="24"/>
        </w:rPr>
        <w:t>Study Leave</w:t>
      </w:r>
      <w:r w:rsidRPr="00DA5682">
        <w:rPr>
          <w:b/>
          <w:sz w:val="24"/>
          <w:szCs w:val="24"/>
        </w:rPr>
        <w:t xml:space="preserve"> </w:t>
      </w:r>
    </w:p>
    <w:p w14:paraId="21B09AC4" w14:textId="77777777" w:rsidR="004D2667" w:rsidRPr="00DA5682" w:rsidRDefault="004D2667" w:rsidP="004D2667">
      <w:pPr>
        <w:rPr>
          <w:sz w:val="24"/>
          <w:szCs w:val="24"/>
        </w:rPr>
      </w:pPr>
    </w:p>
    <w:p w14:paraId="0F2E0C7A" w14:textId="77777777" w:rsidR="004D2667" w:rsidRDefault="004D2667" w:rsidP="004D2667">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74A14B6E" w14:textId="77777777" w:rsidR="004D2667" w:rsidRPr="00DA5682" w:rsidRDefault="004D2667" w:rsidP="004D2667">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6AD7B41E" w14:textId="77777777" w:rsidR="004D2667" w:rsidRPr="00DA5682" w:rsidRDefault="004D2667" w:rsidP="004D2667">
      <w:pPr>
        <w:rPr>
          <w:sz w:val="24"/>
          <w:szCs w:val="24"/>
        </w:rPr>
      </w:pPr>
    </w:p>
    <w:p w14:paraId="7025D829" w14:textId="77777777" w:rsidR="004D2667" w:rsidRDefault="004D2667" w:rsidP="004D2667">
      <w:pPr>
        <w:rPr>
          <w:b/>
          <w:sz w:val="24"/>
          <w:szCs w:val="24"/>
        </w:rPr>
      </w:pPr>
    </w:p>
    <w:p w14:paraId="76E28112" w14:textId="77777777" w:rsidR="004D2667" w:rsidRDefault="004D2667" w:rsidP="004D2667">
      <w:pPr>
        <w:rPr>
          <w:b/>
          <w:sz w:val="24"/>
          <w:szCs w:val="24"/>
        </w:rPr>
      </w:pPr>
    </w:p>
    <w:p w14:paraId="6A7E8A32" w14:textId="77777777" w:rsidR="004D2667" w:rsidRDefault="004D2667" w:rsidP="004D2667">
      <w:pPr>
        <w:rPr>
          <w:b/>
          <w:sz w:val="24"/>
          <w:szCs w:val="24"/>
        </w:rPr>
      </w:pPr>
    </w:p>
    <w:p w14:paraId="13888758" w14:textId="77777777" w:rsidR="004D2667" w:rsidRDefault="004D2667" w:rsidP="004D2667">
      <w:pPr>
        <w:rPr>
          <w:b/>
          <w:sz w:val="24"/>
          <w:szCs w:val="24"/>
        </w:rPr>
      </w:pPr>
    </w:p>
    <w:p w14:paraId="77BCF303" w14:textId="77777777" w:rsidR="004D2667" w:rsidRPr="00DA5682" w:rsidRDefault="004D2667" w:rsidP="004D2667">
      <w:pPr>
        <w:rPr>
          <w:b/>
          <w:sz w:val="24"/>
          <w:szCs w:val="24"/>
        </w:rPr>
      </w:pPr>
      <w:r w:rsidRPr="00DA5682">
        <w:rPr>
          <w:b/>
          <w:sz w:val="24"/>
          <w:szCs w:val="24"/>
        </w:rPr>
        <w:t xml:space="preserve">Resources </w:t>
      </w:r>
    </w:p>
    <w:p w14:paraId="26C3B533" w14:textId="77777777" w:rsidR="004D2667" w:rsidRPr="00DA5682" w:rsidRDefault="004D2667" w:rsidP="004D2667">
      <w:pPr>
        <w:rPr>
          <w:sz w:val="24"/>
          <w:szCs w:val="24"/>
        </w:rPr>
      </w:pPr>
    </w:p>
    <w:p w14:paraId="3D0B29CA" w14:textId="77777777" w:rsidR="004D2667" w:rsidRPr="00DA5682" w:rsidRDefault="004D2667" w:rsidP="004D2667">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704EF010" w14:textId="77777777" w:rsidR="004D2667" w:rsidRPr="00DA5682" w:rsidRDefault="004D2667" w:rsidP="004D2667">
      <w:pPr>
        <w:rPr>
          <w:sz w:val="24"/>
          <w:szCs w:val="24"/>
        </w:rPr>
      </w:pPr>
    </w:p>
    <w:p w14:paraId="1F5C932B" w14:textId="77777777" w:rsidR="004D2667" w:rsidRPr="00DA5682" w:rsidRDefault="004D2667" w:rsidP="004D2667">
      <w:pPr>
        <w:rPr>
          <w:sz w:val="24"/>
          <w:szCs w:val="24"/>
        </w:rPr>
      </w:pPr>
    </w:p>
    <w:p w14:paraId="3D86AE1D" w14:textId="77777777" w:rsidR="004D2667" w:rsidRPr="00DA5682" w:rsidRDefault="004D2667" w:rsidP="004D2667">
      <w:pPr>
        <w:rPr>
          <w:b/>
          <w:sz w:val="24"/>
          <w:szCs w:val="24"/>
        </w:rPr>
      </w:pPr>
      <w:r w:rsidRPr="00DA5682">
        <w:rPr>
          <w:b/>
          <w:sz w:val="24"/>
          <w:szCs w:val="24"/>
        </w:rPr>
        <w:t xml:space="preserve">The employer’s training department agrees to: </w:t>
      </w:r>
    </w:p>
    <w:p w14:paraId="72D2720A" w14:textId="77777777" w:rsidR="004D2667" w:rsidRPr="00DA5682" w:rsidRDefault="004D2667" w:rsidP="004D2667">
      <w:pPr>
        <w:rPr>
          <w:sz w:val="24"/>
          <w:szCs w:val="24"/>
        </w:rPr>
      </w:pPr>
      <w:r w:rsidRPr="00DA5682">
        <w:rPr>
          <w:sz w:val="24"/>
          <w:szCs w:val="24"/>
        </w:rPr>
        <w:t xml:space="preserve"> </w:t>
      </w:r>
    </w:p>
    <w:p w14:paraId="0E6DCBDE" w14:textId="77777777" w:rsidR="004D2667" w:rsidRPr="00DA5682" w:rsidRDefault="004D2667" w:rsidP="004D2667">
      <w:pPr>
        <w:numPr>
          <w:ilvl w:val="0"/>
          <w:numId w:val="1"/>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2532BC39" w14:textId="77777777" w:rsidR="004D2667" w:rsidRDefault="004D2667" w:rsidP="004D2667">
      <w:pPr>
        <w:numPr>
          <w:ilvl w:val="0"/>
          <w:numId w:val="1"/>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266B8F81" w14:textId="77777777" w:rsidR="004D2667" w:rsidRPr="002A2C54" w:rsidRDefault="004D2667" w:rsidP="004D2667">
      <w:pPr>
        <w:numPr>
          <w:ilvl w:val="0"/>
          <w:numId w:val="1"/>
        </w:numPr>
        <w:overflowPunct/>
        <w:autoSpaceDE/>
        <w:autoSpaceDN/>
        <w:adjustRightInd/>
        <w:textAlignment w:val="auto"/>
        <w:rPr>
          <w:sz w:val="24"/>
          <w:szCs w:val="24"/>
        </w:rPr>
      </w:pPr>
      <w:r>
        <w:rPr>
          <w:sz w:val="24"/>
          <w:szCs w:val="24"/>
        </w:rPr>
        <w:t>pay Porth Agored partnership fees for each learner;</w:t>
      </w:r>
    </w:p>
    <w:p w14:paraId="076D1591" w14:textId="77777777" w:rsidR="004D2667" w:rsidRPr="00DA5682" w:rsidRDefault="004D2667" w:rsidP="004D2667">
      <w:pPr>
        <w:numPr>
          <w:ilvl w:val="0"/>
          <w:numId w:val="2"/>
        </w:numPr>
        <w:overflowPunct/>
        <w:autoSpaceDE/>
        <w:autoSpaceDN/>
        <w:adjustRightInd/>
        <w:textAlignment w:val="auto"/>
        <w:rPr>
          <w:sz w:val="24"/>
          <w:szCs w:val="24"/>
        </w:rPr>
      </w:pPr>
      <w:r w:rsidRPr="00DA5682">
        <w:rPr>
          <w:sz w:val="24"/>
          <w:szCs w:val="24"/>
        </w:rPr>
        <w:t>provide additional guidance and support by:</w:t>
      </w:r>
    </w:p>
    <w:p w14:paraId="7EE11D02" w14:textId="77777777" w:rsidR="004D2667" w:rsidRPr="00DA5682" w:rsidRDefault="004D2667" w:rsidP="004D2667">
      <w:pPr>
        <w:rPr>
          <w:sz w:val="24"/>
          <w:szCs w:val="24"/>
        </w:rPr>
      </w:pPr>
    </w:p>
    <w:p w14:paraId="1D22E4EB" w14:textId="77777777" w:rsidR="004D2667" w:rsidRPr="00DA5682" w:rsidRDefault="004D2667" w:rsidP="004D2667">
      <w:pPr>
        <w:numPr>
          <w:ilvl w:val="1"/>
          <w:numId w:val="3"/>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5EB4C357" w14:textId="77777777" w:rsidR="004D2667" w:rsidRPr="00DA5682" w:rsidRDefault="004D2667" w:rsidP="004D2667">
      <w:pPr>
        <w:numPr>
          <w:ilvl w:val="1"/>
          <w:numId w:val="3"/>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57B6D4BE" w14:textId="77777777" w:rsidR="004D2667" w:rsidRPr="00DA5682" w:rsidRDefault="004D2667" w:rsidP="004D2667">
      <w:pPr>
        <w:numPr>
          <w:ilvl w:val="1"/>
          <w:numId w:val="3"/>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1C0C6BB2" w14:textId="77777777" w:rsidR="004D2667" w:rsidRPr="00DA5682" w:rsidRDefault="004D2667" w:rsidP="004D2667">
      <w:pPr>
        <w:numPr>
          <w:ilvl w:val="1"/>
          <w:numId w:val="3"/>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238C4A02" w14:textId="77777777" w:rsidR="004D2667" w:rsidRPr="00DA5682" w:rsidRDefault="004D2667" w:rsidP="004D2667">
      <w:pPr>
        <w:numPr>
          <w:ilvl w:val="1"/>
          <w:numId w:val="3"/>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57FFE6FF" w14:textId="77777777" w:rsidR="004D2667" w:rsidRPr="00DA5682" w:rsidRDefault="004D2667" w:rsidP="004D2667">
      <w:pPr>
        <w:tabs>
          <w:tab w:val="left" w:pos="360"/>
        </w:tabs>
        <w:rPr>
          <w:sz w:val="24"/>
          <w:szCs w:val="24"/>
        </w:rPr>
      </w:pPr>
    </w:p>
    <w:p w14:paraId="0F4DAE4A" w14:textId="77777777" w:rsidR="004D2667" w:rsidRPr="00DA5682" w:rsidRDefault="004D2667" w:rsidP="004D2667">
      <w:pPr>
        <w:rPr>
          <w:b/>
          <w:sz w:val="24"/>
          <w:szCs w:val="24"/>
        </w:rPr>
      </w:pPr>
      <w:r w:rsidRPr="00DA5682">
        <w:rPr>
          <w:b/>
          <w:sz w:val="24"/>
          <w:szCs w:val="24"/>
        </w:rPr>
        <w:t xml:space="preserve">The learner agrees to: </w:t>
      </w:r>
    </w:p>
    <w:p w14:paraId="322404B5" w14:textId="77777777" w:rsidR="004D2667" w:rsidRPr="00DA5682" w:rsidRDefault="004D2667" w:rsidP="004D2667">
      <w:pPr>
        <w:rPr>
          <w:sz w:val="24"/>
          <w:szCs w:val="24"/>
        </w:rPr>
      </w:pPr>
    </w:p>
    <w:p w14:paraId="2AD55398" w14:textId="77777777" w:rsidR="004D2667" w:rsidRPr="00DA5682" w:rsidRDefault="004D2667" w:rsidP="004D2667">
      <w:pPr>
        <w:numPr>
          <w:ilvl w:val="0"/>
          <w:numId w:val="4"/>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54F4BEC4" w14:textId="77777777" w:rsidR="004D2667" w:rsidRPr="00DA5682" w:rsidRDefault="004D2667" w:rsidP="004D2667">
      <w:pPr>
        <w:pStyle w:val="Title"/>
        <w:numPr>
          <w:ilvl w:val="0"/>
          <w:numId w:val="4"/>
        </w:numPr>
        <w:ind w:right="-1"/>
        <w:jc w:val="left"/>
        <w:rPr>
          <w:rFonts w:cs="Arial"/>
          <w:b w:val="0"/>
          <w:szCs w:val="24"/>
        </w:rPr>
      </w:pPr>
      <w:r>
        <w:rPr>
          <w:rFonts w:cs="Arial"/>
          <w:b w:val="0"/>
          <w:szCs w:val="24"/>
        </w:rPr>
        <w:t>i</w:t>
      </w:r>
      <w:r w:rsidRPr="00DA5682">
        <w:rPr>
          <w:rFonts w:cs="Arial"/>
          <w:b w:val="0"/>
          <w:szCs w:val="24"/>
        </w:rPr>
        <w:t>dentify with manager/mentor appropriate internal training and arrange to attend these courses</w:t>
      </w:r>
      <w:r>
        <w:rPr>
          <w:rFonts w:cs="Arial"/>
          <w:b w:val="0"/>
          <w:szCs w:val="24"/>
        </w:rPr>
        <w:t>;</w:t>
      </w:r>
    </w:p>
    <w:p w14:paraId="4C474928" w14:textId="77777777" w:rsidR="004D2667" w:rsidRPr="00DA5682" w:rsidRDefault="004D2667" w:rsidP="004D2667">
      <w:pPr>
        <w:pStyle w:val="Title"/>
        <w:numPr>
          <w:ilvl w:val="0"/>
          <w:numId w:val="4"/>
        </w:numPr>
        <w:ind w:right="-1"/>
        <w:jc w:val="left"/>
        <w:rPr>
          <w:rFonts w:cs="Arial"/>
          <w:b w:val="0"/>
          <w:szCs w:val="24"/>
        </w:rPr>
      </w:pPr>
      <w:r>
        <w:rPr>
          <w:rFonts w:cs="Arial"/>
          <w:b w:val="0"/>
          <w:szCs w:val="24"/>
        </w:rPr>
        <w:t>i</w:t>
      </w:r>
      <w:r w:rsidRPr="00DA5682">
        <w:rPr>
          <w:rFonts w:cs="Arial"/>
          <w:b w:val="0"/>
          <w:szCs w:val="24"/>
        </w:rPr>
        <w:t xml:space="preserve">dentify with manager/mentor and Training </w:t>
      </w:r>
      <w:r>
        <w:rPr>
          <w:rFonts w:cs="Arial"/>
          <w:b w:val="0"/>
          <w:szCs w:val="24"/>
        </w:rPr>
        <w:t>Coordinator/</w:t>
      </w:r>
      <w:r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Pr="00DA5682">
        <w:rPr>
          <w:rFonts w:cs="Arial"/>
          <w:b w:val="0"/>
          <w:szCs w:val="24"/>
        </w:rPr>
        <w:t xml:space="preserve"> </w:t>
      </w:r>
    </w:p>
    <w:p w14:paraId="65CE6935" w14:textId="77777777" w:rsidR="004D2667" w:rsidRPr="00DA5682" w:rsidRDefault="004D2667" w:rsidP="004D2667">
      <w:pPr>
        <w:numPr>
          <w:ilvl w:val="0"/>
          <w:numId w:val="4"/>
        </w:numPr>
        <w:overflowPunct/>
        <w:autoSpaceDE/>
        <w:autoSpaceDN/>
        <w:adjustRightInd/>
        <w:textAlignment w:val="auto"/>
        <w:rPr>
          <w:sz w:val="24"/>
          <w:szCs w:val="24"/>
        </w:rPr>
      </w:pPr>
      <w:r w:rsidRPr="00DA5682">
        <w:rPr>
          <w:sz w:val="24"/>
          <w:szCs w:val="24"/>
        </w:rPr>
        <w:t xml:space="preserve">attend induction and </w:t>
      </w:r>
      <w:r>
        <w:rPr>
          <w:sz w:val="24"/>
          <w:szCs w:val="24"/>
        </w:rPr>
        <w:t>four</w:t>
      </w:r>
      <w:r w:rsidRPr="00DA5682">
        <w:rPr>
          <w:sz w:val="24"/>
          <w:szCs w:val="24"/>
        </w:rPr>
        <w:t xml:space="preserve"> Consolidation Workshops. These are mandatory components of the programme</w:t>
      </w:r>
      <w:r>
        <w:rPr>
          <w:sz w:val="24"/>
          <w:szCs w:val="24"/>
        </w:rPr>
        <w:t>;</w:t>
      </w:r>
      <w:r w:rsidRPr="00DA5682">
        <w:rPr>
          <w:sz w:val="24"/>
          <w:szCs w:val="24"/>
        </w:rPr>
        <w:t xml:space="preserve"> </w:t>
      </w:r>
    </w:p>
    <w:p w14:paraId="3AA702C0" w14:textId="77777777" w:rsidR="004D2667" w:rsidRPr="00DA5682" w:rsidRDefault="004D2667" w:rsidP="004D2667">
      <w:pPr>
        <w:numPr>
          <w:ilvl w:val="0"/>
          <w:numId w:val="4"/>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4215A31" w14:textId="77777777" w:rsidR="004D2667" w:rsidRPr="00DA5682" w:rsidRDefault="004D2667" w:rsidP="004D2667">
      <w:pPr>
        <w:numPr>
          <w:ilvl w:val="0"/>
          <w:numId w:val="4"/>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7E8DC67D" w14:textId="77777777" w:rsidR="004D2667" w:rsidRPr="00DA5682" w:rsidRDefault="004D2667" w:rsidP="004D2667">
      <w:pPr>
        <w:numPr>
          <w:ilvl w:val="0"/>
          <w:numId w:val="4"/>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004AE8F" w14:textId="77777777" w:rsidR="004D2667" w:rsidRPr="002A2C54" w:rsidRDefault="004D2667" w:rsidP="004D2667">
      <w:pPr>
        <w:numPr>
          <w:ilvl w:val="0"/>
          <w:numId w:val="4"/>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Pr>
          <w:sz w:val="24"/>
          <w:szCs w:val="24"/>
        </w:rPr>
        <w:t>;</w:t>
      </w:r>
    </w:p>
    <w:p w14:paraId="6EA9753E" w14:textId="77777777" w:rsidR="004D2667" w:rsidRPr="00DA5682" w:rsidRDefault="004D2667" w:rsidP="004D2667">
      <w:pPr>
        <w:numPr>
          <w:ilvl w:val="0"/>
          <w:numId w:val="4"/>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7603CECB" w14:textId="77777777" w:rsidR="004D2667" w:rsidRPr="00DA5682" w:rsidRDefault="004D2667" w:rsidP="004D2667">
      <w:pPr>
        <w:numPr>
          <w:ilvl w:val="0"/>
          <w:numId w:val="4"/>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0B214AF1" w14:textId="77777777" w:rsidR="004D2667" w:rsidRPr="00DA5682" w:rsidRDefault="004D2667" w:rsidP="004D2667">
      <w:pPr>
        <w:numPr>
          <w:ilvl w:val="0"/>
          <w:numId w:val="4"/>
        </w:numPr>
        <w:overflowPunct/>
        <w:autoSpaceDE/>
        <w:autoSpaceDN/>
        <w:adjustRightInd/>
        <w:textAlignment w:val="auto"/>
        <w:rPr>
          <w:sz w:val="24"/>
          <w:szCs w:val="24"/>
        </w:rPr>
      </w:pPr>
      <w:r w:rsidRPr="00DA5682">
        <w:rPr>
          <w:sz w:val="24"/>
          <w:szCs w:val="24"/>
        </w:rPr>
        <w:lastRenderedPageBreak/>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1744C982" w14:textId="77777777" w:rsidR="004D2667" w:rsidRPr="00DA5682" w:rsidRDefault="004D2667" w:rsidP="004D2667">
      <w:pPr>
        <w:numPr>
          <w:ilvl w:val="0"/>
          <w:numId w:val="4"/>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44F33E6B" w14:textId="77777777" w:rsidR="004D2667" w:rsidRPr="00DA5682" w:rsidRDefault="004D2667" w:rsidP="004D2667">
      <w:pPr>
        <w:rPr>
          <w:sz w:val="24"/>
          <w:szCs w:val="24"/>
        </w:rPr>
      </w:pPr>
    </w:p>
    <w:p w14:paraId="42AE5F92" w14:textId="77777777" w:rsidR="004D2667" w:rsidRPr="00DA5682" w:rsidRDefault="004D2667" w:rsidP="004D2667">
      <w:pPr>
        <w:rPr>
          <w:b/>
          <w:sz w:val="24"/>
          <w:szCs w:val="24"/>
        </w:rPr>
      </w:pPr>
    </w:p>
    <w:p w14:paraId="36952F91" w14:textId="77777777" w:rsidR="004D2667" w:rsidRPr="00DA5682" w:rsidRDefault="004D2667" w:rsidP="004D2667">
      <w:pPr>
        <w:rPr>
          <w:b/>
          <w:sz w:val="24"/>
          <w:szCs w:val="24"/>
        </w:rPr>
      </w:pPr>
    </w:p>
    <w:p w14:paraId="144EAB1D" w14:textId="77777777" w:rsidR="004D2667" w:rsidRDefault="004D2667" w:rsidP="004D2667">
      <w:pPr>
        <w:rPr>
          <w:b/>
          <w:sz w:val="24"/>
          <w:szCs w:val="24"/>
        </w:rPr>
      </w:pPr>
      <w:r w:rsidRPr="00B436BF">
        <w:rPr>
          <w:b/>
          <w:sz w:val="24"/>
          <w:szCs w:val="24"/>
        </w:rPr>
        <w:t xml:space="preserve">Line Manager/Mentor agrees to: </w:t>
      </w:r>
    </w:p>
    <w:p w14:paraId="29073E6B" w14:textId="77777777" w:rsidR="004D2667" w:rsidRPr="00B436BF" w:rsidRDefault="004D2667" w:rsidP="004D2667">
      <w:pPr>
        <w:rPr>
          <w:b/>
          <w:sz w:val="24"/>
          <w:szCs w:val="24"/>
        </w:rPr>
      </w:pPr>
    </w:p>
    <w:p w14:paraId="15F26245" w14:textId="77777777" w:rsidR="004D2667" w:rsidRPr="00EE5BC3" w:rsidRDefault="004D2667" w:rsidP="004D2667">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0EB0AAEA" w14:textId="77777777" w:rsidR="004D2667" w:rsidRPr="00DA5682" w:rsidRDefault="004D2667" w:rsidP="004D2667">
      <w:pPr>
        <w:rPr>
          <w:sz w:val="24"/>
          <w:szCs w:val="24"/>
        </w:rPr>
      </w:pPr>
    </w:p>
    <w:p w14:paraId="2A998F2D" w14:textId="77777777" w:rsidR="004D2667" w:rsidRPr="00DA5682" w:rsidRDefault="004D2667" w:rsidP="004D2667">
      <w:pPr>
        <w:numPr>
          <w:ilvl w:val="0"/>
          <w:numId w:val="5"/>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01685B7" w14:textId="77777777" w:rsidR="004D2667" w:rsidRPr="00DA5682" w:rsidRDefault="004D2667" w:rsidP="004D2667">
      <w:pPr>
        <w:numPr>
          <w:ilvl w:val="0"/>
          <w:numId w:val="5"/>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5B14AB8C" w14:textId="77777777" w:rsidR="004D2667" w:rsidRPr="00DA5682" w:rsidRDefault="004D2667" w:rsidP="004D2667">
      <w:pPr>
        <w:numPr>
          <w:ilvl w:val="0"/>
          <w:numId w:val="5"/>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4306138B" w14:textId="77777777" w:rsidR="004D2667" w:rsidRPr="00DA5682" w:rsidRDefault="004D2667" w:rsidP="004D2667">
      <w:pPr>
        <w:numPr>
          <w:ilvl w:val="0"/>
          <w:numId w:val="5"/>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5B2894BC" w14:textId="77777777" w:rsidR="004D2667" w:rsidRPr="00DA5682" w:rsidRDefault="004D2667" w:rsidP="004D2667">
      <w:pPr>
        <w:numPr>
          <w:ilvl w:val="0"/>
          <w:numId w:val="5"/>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3EDED6F3" w14:textId="77777777" w:rsidR="004D2667" w:rsidRPr="00B436BF" w:rsidRDefault="004D2667" w:rsidP="004D2667">
      <w:pPr>
        <w:numPr>
          <w:ilvl w:val="0"/>
          <w:numId w:val="5"/>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05E8FC47" w14:textId="77777777" w:rsidR="004D2667" w:rsidRPr="00B436BF" w:rsidRDefault="004D2667" w:rsidP="004D2667">
      <w:pPr>
        <w:numPr>
          <w:ilvl w:val="0"/>
          <w:numId w:val="5"/>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5622D4A8" w14:textId="77777777" w:rsidR="004D2667" w:rsidRDefault="004D2667" w:rsidP="004D2667">
      <w:pPr>
        <w:rPr>
          <w:b/>
          <w:sz w:val="24"/>
          <w:szCs w:val="24"/>
        </w:rPr>
      </w:pPr>
    </w:p>
    <w:p w14:paraId="114518F6" w14:textId="77777777" w:rsidR="004D2667" w:rsidRPr="00DA5682" w:rsidRDefault="004D2667" w:rsidP="004D2667">
      <w:pPr>
        <w:rPr>
          <w:b/>
          <w:sz w:val="24"/>
          <w:szCs w:val="24"/>
        </w:rPr>
      </w:pPr>
      <w:r w:rsidRPr="00DA5682">
        <w:rPr>
          <w:b/>
          <w:sz w:val="24"/>
          <w:szCs w:val="24"/>
        </w:rPr>
        <w:t>Completion and submission of portfolio</w:t>
      </w:r>
    </w:p>
    <w:p w14:paraId="22DB465F" w14:textId="77777777" w:rsidR="004D2667" w:rsidRPr="00DA5682" w:rsidRDefault="004D2667" w:rsidP="004D2667">
      <w:pPr>
        <w:rPr>
          <w:b/>
          <w:sz w:val="24"/>
          <w:szCs w:val="24"/>
        </w:rPr>
      </w:pPr>
    </w:p>
    <w:p w14:paraId="51277C68" w14:textId="77777777" w:rsidR="004D2667" w:rsidRPr="00DA5682" w:rsidRDefault="004D2667" w:rsidP="004D2667">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72DC9013" w14:textId="77777777" w:rsidR="004D2667" w:rsidRPr="00DA5682" w:rsidRDefault="004D2667" w:rsidP="004D2667">
      <w:pPr>
        <w:rPr>
          <w:sz w:val="24"/>
          <w:szCs w:val="24"/>
        </w:rPr>
      </w:pPr>
    </w:p>
    <w:p w14:paraId="12901121" w14:textId="77777777" w:rsidR="004D2667" w:rsidRPr="00DA5682" w:rsidRDefault="004D2667" w:rsidP="004D2667">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3BEDEBF1" w14:textId="77777777" w:rsidR="004D2667" w:rsidRPr="00DA5682" w:rsidRDefault="004D2667" w:rsidP="004D2667">
      <w:pPr>
        <w:ind w:right="72"/>
        <w:rPr>
          <w:sz w:val="24"/>
          <w:szCs w:val="24"/>
        </w:rPr>
      </w:pPr>
    </w:p>
    <w:p w14:paraId="318144EF" w14:textId="77777777" w:rsidR="004D2667" w:rsidRPr="00DA5682" w:rsidRDefault="004D2667" w:rsidP="004D2667">
      <w:pPr>
        <w:rPr>
          <w:sz w:val="24"/>
          <w:szCs w:val="24"/>
        </w:rPr>
      </w:pPr>
      <w:r w:rsidRPr="00DA5682">
        <w:rPr>
          <w:b/>
          <w:sz w:val="24"/>
          <w:szCs w:val="24"/>
        </w:rPr>
        <w:t>Pressure of work is not regarded as a reason for non-attendance at any Consolidation Workshop</w:t>
      </w:r>
      <w:r w:rsidRPr="00DA5682">
        <w:rPr>
          <w:sz w:val="24"/>
          <w:szCs w:val="24"/>
        </w:rPr>
        <w:t>.</w:t>
      </w:r>
    </w:p>
    <w:p w14:paraId="473E4A22" w14:textId="77777777" w:rsidR="004D2667" w:rsidRPr="00DA5682" w:rsidRDefault="004D2667" w:rsidP="004D2667">
      <w:pPr>
        <w:rPr>
          <w:sz w:val="24"/>
          <w:szCs w:val="24"/>
        </w:rPr>
      </w:pPr>
    </w:p>
    <w:p w14:paraId="3BAED4DE" w14:textId="77777777" w:rsidR="004D2667" w:rsidRPr="00DA5682" w:rsidRDefault="004D2667" w:rsidP="004D2667">
      <w:pPr>
        <w:rPr>
          <w:sz w:val="24"/>
          <w:szCs w:val="24"/>
        </w:rPr>
      </w:pPr>
      <w:r w:rsidRPr="00DA5682">
        <w:rPr>
          <w:sz w:val="24"/>
          <w:szCs w:val="24"/>
        </w:rPr>
        <w:lastRenderedPageBreak/>
        <w:t>I understand and accept the terms and conditions of this learning agreement as stated above.</w:t>
      </w:r>
    </w:p>
    <w:p w14:paraId="3D290C4F" w14:textId="77777777" w:rsidR="004D2667" w:rsidRPr="00DA5682" w:rsidRDefault="004D2667" w:rsidP="004D2667">
      <w:pPr>
        <w:rPr>
          <w:sz w:val="24"/>
          <w:szCs w:val="24"/>
        </w:rPr>
      </w:pPr>
    </w:p>
    <w:p w14:paraId="6ACA0D5C" w14:textId="565586E5" w:rsidR="004D2667" w:rsidRPr="00DA5682" w:rsidRDefault="00CF6999" w:rsidP="004D2667">
      <w:pPr>
        <w:rPr>
          <w:sz w:val="24"/>
          <w:szCs w:val="24"/>
        </w:rPr>
      </w:pPr>
      <w:r>
        <w:rPr>
          <w:sz w:val="24"/>
          <w:szCs w:val="24"/>
        </w:rPr>
        <w:t>Signed</w:t>
      </w:r>
      <w:r w:rsidR="004D2667" w:rsidRPr="00DA5682">
        <w:rPr>
          <w:sz w:val="24"/>
          <w:szCs w:val="24"/>
        </w:rPr>
        <w:t>…</w:t>
      </w:r>
      <w:r>
        <w:rPr>
          <w:noProof/>
          <w:sz w:val="24"/>
          <w:szCs w:val="24"/>
        </w:rPr>
        <w:drawing>
          <wp:inline distT="0" distB="0" distL="0" distR="0" wp14:anchorId="4B984FA7" wp14:editId="38E9AC90">
            <wp:extent cx="647700" cy="298938"/>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61385" cy="305254"/>
                    </a:xfrm>
                    <a:prstGeom prst="rect">
                      <a:avLst/>
                    </a:prstGeom>
                    <a:noFill/>
                  </pic:spPr>
                </pic:pic>
              </a:graphicData>
            </a:graphic>
          </wp:inline>
        </w:drawing>
      </w:r>
      <w:r w:rsidR="004D2667" w:rsidRPr="00DA5682">
        <w:rPr>
          <w:sz w:val="24"/>
          <w:szCs w:val="24"/>
        </w:rPr>
        <w:t>….. Print Name:…</w:t>
      </w:r>
      <w:r>
        <w:rPr>
          <w:sz w:val="24"/>
          <w:szCs w:val="24"/>
        </w:rPr>
        <w:t>Rebecca Sian Parry</w:t>
      </w:r>
      <w:r w:rsidRPr="00DA5682">
        <w:rPr>
          <w:sz w:val="24"/>
          <w:szCs w:val="24"/>
        </w:rPr>
        <w:t xml:space="preserve"> </w:t>
      </w:r>
      <w:r w:rsidR="004D2667" w:rsidRPr="00DA5682">
        <w:rPr>
          <w:sz w:val="24"/>
          <w:szCs w:val="24"/>
        </w:rPr>
        <w:t>…… Date:</w:t>
      </w:r>
      <w:r>
        <w:rPr>
          <w:sz w:val="24"/>
          <w:szCs w:val="24"/>
        </w:rPr>
        <w:t>.29</w:t>
      </w:r>
      <w:bookmarkStart w:id="1" w:name="_GoBack"/>
      <w:bookmarkEnd w:id="1"/>
      <w:r>
        <w:rPr>
          <w:sz w:val="24"/>
          <w:szCs w:val="24"/>
        </w:rPr>
        <w:t>/03/2022</w:t>
      </w:r>
      <w:r w:rsidR="004D2667" w:rsidRPr="00DA5682">
        <w:rPr>
          <w:sz w:val="24"/>
          <w:szCs w:val="24"/>
        </w:rPr>
        <w:t xml:space="preserve">. </w:t>
      </w:r>
    </w:p>
    <w:p w14:paraId="646F7A61" w14:textId="77777777" w:rsidR="004D2667" w:rsidRPr="00DA5682" w:rsidRDefault="004D2667" w:rsidP="004D2667">
      <w:pPr>
        <w:rPr>
          <w:sz w:val="24"/>
          <w:szCs w:val="24"/>
        </w:rPr>
      </w:pPr>
      <w:r w:rsidRPr="00DA5682">
        <w:rPr>
          <w:sz w:val="24"/>
          <w:szCs w:val="24"/>
        </w:rPr>
        <w:t>(Learner)</w:t>
      </w:r>
    </w:p>
    <w:p w14:paraId="23B6D41A" w14:textId="77777777" w:rsidR="004D2667" w:rsidRPr="00DA5682" w:rsidRDefault="004D2667" w:rsidP="004D2667">
      <w:pPr>
        <w:rPr>
          <w:sz w:val="24"/>
          <w:szCs w:val="24"/>
        </w:rPr>
      </w:pPr>
    </w:p>
    <w:p w14:paraId="37F39C66" w14:textId="47C36CF8" w:rsidR="004D2667" w:rsidRPr="00DA5682" w:rsidRDefault="004D2667" w:rsidP="004D2667">
      <w:pPr>
        <w:rPr>
          <w:sz w:val="24"/>
          <w:szCs w:val="24"/>
        </w:rPr>
      </w:pPr>
      <w:r w:rsidRPr="00DA5682">
        <w:rPr>
          <w:sz w:val="24"/>
          <w:szCs w:val="24"/>
        </w:rPr>
        <w:t>Signed:…</w:t>
      </w:r>
      <w:r w:rsidR="003B4B6B" w:rsidRPr="003B4B6B">
        <w:rPr>
          <w:b/>
          <w:bCs/>
          <w:sz w:val="24"/>
          <w:szCs w:val="24"/>
          <w:lang w:val="cy-GB" w:eastAsia="en-US"/>
        </w:rPr>
        <w:t xml:space="preserve"> </w:t>
      </w:r>
      <w:r w:rsidR="003B4B6B" w:rsidRPr="003B4B6B">
        <w:rPr>
          <w:b/>
          <w:bCs/>
          <w:sz w:val="24"/>
          <w:szCs w:val="24"/>
        </w:rPr>
        <w:drawing>
          <wp:inline distT="0" distB="0" distL="0" distR="0" wp14:anchorId="3900C604" wp14:editId="02016802">
            <wp:extent cx="1112520" cy="418176"/>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254991" cy="471728"/>
                    </a:xfrm>
                    <a:prstGeom prst="rect">
                      <a:avLst/>
                    </a:prstGeom>
                    <a:noFill/>
                  </pic:spPr>
                </pic:pic>
              </a:graphicData>
            </a:graphic>
          </wp:inline>
        </w:drawing>
      </w:r>
      <w:r w:rsidR="003B4B6B">
        <w:rPr>
          <w:sz w:val="24"/>
          <w:szCs w:val="24"/>
        </w:rPr>
        <w:t>….. Print Name: Naiomi van der Byl….Date:.29/03/2022</w:t>
      </w:r>
      <w:r w:rsidRPr="00DA5682">
        <w:rPr>
          <w:sz w:val="24"/>
          <w:szCs w:val="24"/>
        </w:rPr>
        <w:t xml:space="preserve">. </w:t>
      </w:r>
    </w:p>
    <w:p w14:paraId="17C3BC50" w14:textId="77777777" w:rsidR="004D2667" w:rsidRPr="00DA5682" w:rsidRDefault="004D2667" w:rsidP="004D2667">
      <w:pPr>
        <w:rPr>
          <w:sz w:val="24"/>
          <w:szCs w:val="24"/>
        </w:rPr>
      </w:pPr>
      <w:r w:rsidRPr="00DA5682">
        <w:rPr>
          <w:sz w:val="24"/>
          <w:szCs w:val="24"/>
        </w:rPr>
        <w:t>(Line Manager/Mentor)</w:t>
      </w:r>
    </w:p>
    <w:p w14:paraId="4B1C18F0" w14:textId="77777777" w:rsidR="004D2667" w:rsidRPr="00DA5682" w:rsidRDefault="004D2667" w:rsidP="004D2667">
      <w:pPr>
        <w:rPr>
          <w:sz w:val="24"/>
          <w:szCs w:val="24"/>
        </w:rPr>
      </w:pPr>
    </w:p>
    <w:p w14:paraId="0FF57ACB" w14:textId="77777777" w:rsidR="004D2667" w:rsidRPr="00DA5682" w:rsidRDefault="004D2667" w:rsidP="004D2667">
      <w:pPr>
        <w:rPr>
          <w:sz w:val="24"/>
          <w:szCs w:val="24"/>
        </w:rPr>
      </w:pPr>
      <w:r w:rsidRPr="00DA5682">
        <w:rPr>
          <w:sz w:val="24"/>
          <w:szCs w:val="24"/>
        </w:rPr>
        <w:t>Signed:……………………….. Print Name:………………………….Date:……….</w:t>
      </w:r>
    </w:p>
    <w:p w14:paraId="57747BC9" w14:textId="77777777" w:rsidR="004D2667" w:rsidRPr="00DA5682" w:rsidRDefault="004D2667" w:rsidP="004D2667">
      <w:pPr>
        <w:rPr>
          <w:sz w:val="24"/>
          <w:szCs w:val="24"/>
        </w:rPr>
      </w:pPr>
      <w:r w:rsidRPr="00DA5682">
        <w:rPr>
          <w:sz w:val="24"/>
          <w:szCs w:val="24"/>
        </w:rPr>
        <w:t>(Mentor, if different to above)</w:t>
      </w:r>
    </w:p>
    <w:p w14:paraId="2ABDB725" w14:textId="77777777" w:rsidR="004D2667" w:rsidRPr="00DA5682" w:rsidRDefault="004D2667" w:rsidP="004D2667">
      <w:pPr>
        <w:rPr>
          <w:sz w:val="24"/>
          <w:szCs w:val="24"/>
        </w:rPr>
      </w:pPr>
    </w:p>
    <w:p w14:paraId="4B27DA36" w14:textId="77777777" w:rsidR="004D2667" w:rsidRPr="00DA5682" w:rsidRDefault="004D2667" w:rsidP="004D2667">
      <w:pPr>
        <w:rPr>
          <w:sz w:val="24"/>
          <w:szCs w:val="24"/>
        </w:rPr>
      </w:pPr>
    </w:p>
    <w:p w14:paraId="52EB264D" w14:textId="77777777" w:rsidR="004D2667" w:rsidRPr="00DA5682" w:rsidRDefault="004D2667" w:rsidP="004D2667">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22294C43" w14:textId="77777777" w:rsidR="004D2667" w:rsidRPr="00BE10C2" w:rsidRDefault="004D2667" w:rsidP="004D2667">
      <w:pPr>
        <w:overflowPunct/>
        <w:autoSpaceDE/>
        <w:autoSpaceDN/>
        <w:adjustRightInd/>
        <w:textAlignment w:val="auto"/>
        <w:rPr>
          <w:color w:val="auto"/>
          <w:sz w:val="24"/>
          <w:szCs w:val="24"/>
        </w:rPr>
      </w:pPr>
    </w:p>
    <w:p w14:paraId="255F7C96" w14:textId="77777777" w:rsidR="004D2667" w:rsidRPr="00090160" w:rsidRDefault="004D2667" w:rsidP="004D2667">
      <w:pPr>
        <w:tabs>
          <w:tab w:val="left" w:pos="1590"/>
        </w:tabs>
        <w:rPr>
          <w:b/>
          <w:color w:val="auto"/>
          <w:sz w:val="24"/>
          <w:szCs w:val="24"/>
        </w:rPr>
      </w:pPr>
    </w:p>
    <w:p w14:paraId="7C638934" w14:textId="77777777" w:rsidR="00E83C79" w:rsidRPr="00134162" w:rsidRDefault="00E83C79"/>
    <w:sectPr w:rsidR="00E83C79" w:rsidRPr="001341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5"/>
  </w:num>
  <w:num w:numId="6">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043A"/>
    <w:rsid w:val="00134162"/>
    <w:rsid w:val="002728F3"/>
    <w:rsid w:val="003942D9"/>
    <w:rsid w:val="003B4B6B"/>
    <w:rsid w:val="004D2667"/>
    <w:rsid w:val="005D7C3B"/>
    <w:rsid w:val="006F19CC"/>
    <w:rsid w:val="009E627C"/>
    <w:rsid w:val="00CF6999"/>
    <w:rsid w:val="00DA10C7"/>
    <w:rsid w:val="00E83C79"/>
    <w:rsid w:val="00F204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01F23CFB"/>
  <w15:chartTrackingRefBased/>
  <w15:docId w15:val="{2F405AE0-E93F-4783-8A54-3449165E3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2043A"/>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2043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728F3"/>
    <w:rPr>
      <w:color w:val="0563C1" w:themeColor="hyperlink"/>
      <w:u w:val="single"/>
    </w:rPr>
  </w:style>
  <w:style w:type="paragraph" w:styleId="Title">
    <w:name w:val="Title"/>
    <w:basedOn w:val="Normal"/>
    <w:link w:val="TitleChar"/>
    <w:qFormat/>
    <w:rsid w:val="004D2667"/>
    <w:pPr>
      <w:overflowPunct/>
      <w:autoSpaceDE/>
      <w:autoSpaceDN/>
      <w:adjustRightInd/>
      <w:jc w:val="center"/>
      <w:textAlignment w:val="auto"/>
    </w:pPr>
    <w:rPr>
      <w:rFonts w:cs="Times New Roman"/>
      <w:b/>
      <w:color w:val="auto"/>
      <w:sz w:val="24"/>
    </w:rPr>
  </w:style>
  <w:style w:type="character" w:customStyle="1" w:styleId="TitleChar">
    <w:name w:val="Title Char"/>
    <w:basedOn w:val="DefaultParagraphFont"/>
    <w:link w:val="Title"/>
    <w:rsid w:val="004D2667"/>
    <w:rPr>
      <w:rFonts w:ascii="Arial" w:eastAsia="Times New Roman" w:hAnsi="Arial"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NAIOMI.VAN.DER.BYL@CONWY.GOV.UK" TargetMode="Externa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gov.wales/sites/default/files/publications/2022-07/more-than-just-words-action-plan-2022-2027.pdf" TargetMode="Externa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tatswales.gov.wales/Catalogue/Health-and-Social-Care/Social-Services/Adult-Services/Service-Provision/adultsreceivingservices-by-localauthority-agegroup" TargetMode="External"/><Relationship Id="rId5" Type="http://schemas.openxmlformats.org/officeDocument/2006/relationships/styles" Target="styles.xml"/><Relationship Id="rId15" Type="http://schemas.openxmlformats.org/officeDocument/2006/relationships/image" Target="media/image2.png"/><Relationship Id="rId10" Type="http://schemas.openxmlformats.org/officeDocument/2006/relationships/hyperlink" Target="https://www.legislation.gov.uk/ukdsi/2008/9780110814773" TargetMode="External"/><Relationship Id="rId19" Type="http://schemas.openxmlformats.org/officeDocument/2006/relationships/image" Target="media/image6.png"/><Relationship Id="rId4" Type="http://schemas.openxmlformats.org/officeDocument/2006/relationships/numbering" Target="numbering.xml"/><Relationship Id="rId9" Type="http://schemas.openxmlformats.org/officeDocument/2006/relationships/hyperlink" Target="https://www.echr.coe.int/documents/convention_eng.pdf" TargetMode="External"/><Relationship Id="rId14" Type="http://schemas.openxmlformats.org/officeDocument/2006/relationships/hyperlink" Target="mailto:NAIOMI.VAN.DER.BYL@CONWY.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41CF471FD656142A18648629781B87F" ma:contentTypeVersion="15" ma:contentTypeDescription="Create a new document." ma:contentTypeScope="" ma:versionID="b60b33f84129c2516f7613825a6e52a9">
  <xsd:schema xmlns:xsd="http://www.w3.org/2001/XMLSchema" xmlns:xs="http://www.w3.org/2001/XMLSchema" xmlns:p="http://schemas.microsoft.com/office/2006/metadata/properties" xmlns:ns1="http://schemas.microsoft.com/sharepoint/v3" xmlns:ns3="1b97bfc6-b7f9-4f97-bda1-3491dbcf9c0d" xmlns:ns4="abb439bd-a363-4333-83d0-f95c527ffab9" targetNamespace="http://schemas.microsoft.com/office/2006/metadata/properties" ma:root="true" ma:fieldsID="1b527697629b158eef29cebc5172a797" ns1:_="" ns3:_="" ns4:_="">
    <xsd:import namespace="http://schemas.microsoft.com/sharepoint/v3"/>
    <xsd:import namespace="1b97bfc6-b7f9-4f97-bda1-3491dbcf9c0d"/>
    <xsd:import namespace="abb439bd-a363-4333-83d0-f95c527ffab9"/>
    <xsd:element name="properties">
      <xsd:complexType>
        <xsd:sequence>
          <xsd:element name="documentManagement">
            <xsd:complexType>
              <xsd:all>
                <xsd:element ref="ns1:_ip_UnifiedCompliancePolicyProperties" minOccurs="0"/>
                <xsd:element ref="ns1:_ip_UnifiedCompliancePolicyUIAction" minOccurs="0"/>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8" nillable="true" ma:displayName="Unified Compliance Policy Properties" ma:hidden="true" ma:internalName="_ip_UnifiedCompliancePolicyProperties">
      <xsd:simpleType>
        <xsd:restriction base="dms:Note"/>
      </xsd:simpleType>
    </xsd:element>
    <xsd:element name="_ip_UnifiedCompliancePolicyUIAction" ma:index="9"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b97bfc6-b7f9-4f97-bda1-3491dbcf9c0d"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bb439bd-a363-4333-83d0-f95c527ffab9"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Props1.xml><?xml version="1.0" encoding="utf-8"?>
<ds:datastoreItem xmlns:ds="http://schemas.openxmlformats.org/officeDocument/2006/customXml" ds:itemID="{5CCA9F24-CA0E-422A-AFA5-2FAA311F59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1b97bfc6-b7f9-4f97-bda1-3491dbcf9c0d"/>
    <ds:schemaRef ds:uri="abb439bd-a363-4333-83d0-f95c527ffa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26A8DB-58B2-4347-8046-F5509AB09EF0}">
  <ds:schemaRefs>
    <ds:schemaRef ds:uri="http://schemas.microsoft.com/sharepoint/v3/contenttype/forms"/>
  </ds:schemaRefs>
</ds:datastoreItem>
</file>

<file path=customXml/itemProps3.xml><?xml version="1.0" encoding="utf-8"?>
<ds:datastoreItem xmlns:ds="http://schemas.openxmlformats.org/officeDocument/2006/customXml" ds:itemID="{465EC915-3B19-4567-B4E5-7ADD0496AFEC}">
  <ds:schemaRefs>
    <ds:schemaRef ds:uri="http://schemas.microsoft.com/office/infopath/2007/PartnerControls"/>
    <ds:schemaRef ds:uri="http://purl.org/dc/elements/1.1/"/>
    <ds:schemaRef ds:uri="http://schemas.microsoft.com/office/2006/metadata/properties"/>
    <ds:schemaRef ds:uri="http://schemas.microsoft.com/sharepoint/v3"/>
    <ds:schemaRef ds:uri="http://purl.org/dc/terms/"/>
    <ds:schemaRef ds:uri="http://schemas.openxmlformats.org/package/2006/metadata/core-properties"/>
    <ds:schemaRef ds:uri="abb439bd-a363-4333-83d0-f95c527ffab9"/>
    <ds:schemaRef ds:uri="http://schemas.microsoft.com/office/2006/documentManagement/types"/>
    <ds:schemaRef ds:uri="1b97bfc6-b7f9-4f97-bda1-3491dbcf9c0d"/>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15</Pages>
  <Words>3584</Words>
  <Characters>20434</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Conwy County Borough Council</Company>
  <LinksUpToDate>false</LinksUpToDate>
  <CharactersWithSpaces>23971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Parry</dc:creator>
  <cp:keywords/>
  <dc:description/>
  <cp:lastModifiedBy>Rebecca Parry</cp:lastModifiedBy>
  <cp:revision>4</cp:revision>
  <dcterms:created xsi:type="dcterms:W3CDTF">2023-02-26T17:40:00Z</dcterms:created>
  <dcterms:modified xsi:type="dcterms:W3CDTF">2023-02-26T19:21:00Z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0x010100F41CF471FD656142A18648629781B87F</vt:lpwstr>
  </property>
</Properties>
</file>