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Verdana" w:eastAsiaTheme="majorEastAsia" w:hAnsi="Verdana" w:cstheme="majorBidi"/>
          <w:color w:val="2F5496" w:themeColor="accent1" w:themeShade="BF"/>
          <w:sz w:val="20"/>
          <w:szCs w:val="20"/>
        </w:rPr>
        <w:id w:val="302980135"/>
        <w:docPartObj>
          <w:docPartGallery w:val="Cover Pages"/>
          <w:docPartUnique/>
        </w:docPartObj>
      </w:sdtPr>
      <w:sdtEndPr>
        <w:rPr>
          <w:rFonts w:eastAsiaTheme="minorEastAsia" w:cstheme="minorBidi"/>
          <w:b/>
          <w:bCs/>
          <w:color w:val="auto"/>
        </w:rPr>
      </w:sdtEndPr>
      <w:sdtContent>
        <w:p w14:paraId="2AE7F4CB" w14:textId="71A763D6" w:rsidR="009D7C9A" w:rsidRPr="00C9760B" w:rsidRDefault="00DD30D0">
          <w:pPr>
            <w:rPr>
              <w:rFonts w:ascii="Verdana" w:hAnsi="Verdana"/>
              <w:sz w:val="20"/>
              <w:szCs w:val="20"/>
            </w:rPr>
          </w:pPr>
          <w:r w:rsidRPr="00C9760B">
            <w:rPr>
              <w:rFonts w:ascii="Verdana" w:hAnsi="Verdana"/>
              <w:noProof/>
              <w:sz w:val="20"/>
              <w:szCs w:val="20"/>
            </w:rPr>
            <mc:AlternateContent>
              <mc:Choice Requires="wps">
                <w:drawing>
                  <wp:anchor distT="0" distB="0" distL="114300" distR="114300" simplePos="0" relativeHeight="251661312" behindDoc="0" locked="0" layoutInCell="1" allowOverlap="1" wp14:anchorId="11EF67E2" wp14:editId="565BABFC">
                    <wp:simplePos x="0" y="0"/>
                    <wp:positionH relativeFrom="margin">
                      <wp:align>center</wp:align>
                    </wp:positionH>
                    <wp:positionV relativeFrom="page">
                      <wp:posOffset>5208963</wp:posOffset>
                    </wp:positionV>
                    <wp:extent cx="7315200" cy="1009650"/>
                    <wp:effectExtent l="0" t="0" r="0" b="1079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0B763C" w14:textId="11885D0D" w:rsidR="009D7C9A" w:rsidRPr="00E933E4" w:rsidRDefault="00C97D11">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Boycho Nikolov</w:t>
                                </w:r>
                              </w:p>
                              <w:p w14:paraId="5AC95240" w14:textId="09BC01FD" w:rsidR="009D7C9A" w:rsidRDefault="009D7C9A">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 xml:space="preserve">Student ID: </w:t>
                                </w:r>
                                <w:r w:rsidR="00C6797E" w:rsidRPr="00E933E4">
                                  <w:rPr>
                                    <w:rFonts w:ascii="Verdana" w:hAnsi="Verdana"/>
                                    <w:color w:val="4472C4" w:themeColor="accent1"/>
                                    <w:sz w:val="20"/>
                                    <w:szCs w:val="20"/>
                                  </w:rPr>
                                  <w:t>2115531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EF67E2" id="_x0000_t202" coordsize="21600,21600" o:spt="202" path="m,l,21600r21600,l21600,xe">
                    <v:stroke joinstyle="miter"/>
                    <v:path gradientshapeok="t" o:connecttype="rect"/>
                  </v:shapetype>
                  <v:shape id="Text Box 153" o:spid="_x0000_s1026" type="#_x0000_t202" style="position:absolute;margin-left:0;margin-top:410.1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" filled="f" stroked="f" strokeweight=".5pt">
                    <v:textbox style="mso-fit-shape-to-text:t" inset="126pt,0,54pt,0">
                      <w:txbxContent>
                        <w:p w14:paraId="0D0B763C" w14:textId="11885D0D" w:rsidR="009D7C9A" w:rsidRPr="00E933E4" w:rsidRDefault="00C97D11">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Boycho Nikolov</w:t>
                          </w:r>
                        </w:p>
                        <w:p w14:paraId="5AC95240" w14:textId="09BC01FD" w:rsidR="009D7C9A" w:rsidRDefault="009D7C9A">
                          <w:pPr>
                            <w:pStyle w:val="NoSpacing"/>
                            <w:jc w:val="right"/>
                            <w:rPr>
                              <w:rFonts w:ascii="Verdana" w:hAnsi="Verdana"/>
                              <w:color w:val="4472C4" w:themeColor="accent1"/>
                              <w:sz w:val="20"/>
                              <w:szCs w:val="20"/>
                            </w:rPr>
                          </w:pPr>
                          <w:r w:rsidRPr="00E933E4">
                            <w:rPr>
                              <w:rFonts w:ascii="Verdana" w:hAnsi="Verdana"/>
                              <w:color w:val="4472C4" w:themeColor="accent1"/>
                              <w:sz w:val="20"/>
                              <w:szCs w:val="20"/>
                            </w:rPr>
                            <w:t xml:space="preserve">Student ID: </w:t>
                          </w:r>
                          <w:r w:rsidR="00C6797E" w:rsidRPr="00E933E4">
                            <w:rPr>
                              <w:rFonts w:ascii="Verdana" w:hAnsi="Verdana"/>
                              <w:color w:val="4472C4" w:themeColor="accent1"/>
                              <w:sz w:val="20"/>
                              <w:szCs w:val="20"/>
                            </w:rPr>
                            <w:t>2115531</w:t>
                          </w:r>
                        </w:p>
                      </w:txbxContent>
                    </v:textbox>
                    <w10:wrap type="square" anchorx="margin" anchory="page"/>
                  </v:shape>
                </w:pict>
              </mc:Fallback>
            </mc:AlternateContent>
          </w:r>
          <w:r w:rsidRPr="00C9760B">
            <w:rPr>
              <w:rFonts w:ascii="Verdana" w:hAnsi="Verdana"/>
              <w:noProof/>
              <w:sz w:val="20"/>
              <w:szCs w:val="20"/>
            </w:rPr>
            <mc:AlternateContent>
              <mc:Choice Requires="wps">
                <w:drawing>
                  <wp:anchor distT="0" distB="0" distL="114300" distR="114300" simplePos="0" relativeHeight="251659264" behindDoc="0" locked="0" layoutInCell="1" allowOverlap="1" wp14:anchorId="121DA55D" wp14:editId="17CE1F03">
                    <wp:simplePos x="0" y="0"/>
                    <wp:positionH relativeFrom="margin">
                      <wp:align>center</wp:align>
                    </wp:positionH>
                    <wp:positionV relativeFrom="margin">
                      <wp:align>top</wp:align>
                    </wp:positionV>
                    <wp:extent cx="7315200" cy="422973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2297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44923372" w14:textId="77777777" w:rsidR="00E933E4" w:rsidRDefault="00E933E4" w:rsidP="00E933E4">
                                <w:pPr>
                                  <w:rPr>
                                    <w:rStyle w:val="Hyperlink"/>
                                    <w:rFonts w:ascii="Segoe UI" w:hAnsi="Segoe UI" w:cs="Segoe UI"/>
                                    <w:color w:val="000A0F"/>
                                    <w:sz w:val="23"/>
                                    <w:szCs w:val="23"/>
                                  </w:rPr>
                                </w:pPr>
                                <w:r>
                                  <w:fldChar w:fldCharType="begin"/>
                                </w:r>
                                <w:r>
                                  <w:instrText xml:space="preserve"> HYPERLINK "https://moodle.uwtsd.ac.uk/course/view.php?id=9409" </w:instrText>
                                </w:r>
                                <w:r>
                                  <w:fldChar w:fldCharType="separate"/>
                                </w:r>
                              </w:p>
                              <w:p w14:paraId="37CC85C4" w14:textId="6F134D1D" w:rsidR="00E933E4" w:rsidRPr="00E933E4" w:rsidRDefault="006302C4" w:rsidP="00E933E4">
                                <w:pPr>
                                  <w:pStyle w:val="Heading1"/>
                                  <w:spacing w:before="0"/>
                                  <w:jc w:val="right"/>
                                  <w:textAlignment w:val="center"/>
                                  <w:rPr>
                                    <w:color w:val="4472C4" w:themeColor="accent1"/>
                                    <w:sz w:val="48"/>
                                    <w:szCs w:val="48"/>
                                  </w:rPr>
                                </w:pPr>
                                <w:bookmarkStart w:id="0" w:name="_Toc134000573"/>
                                <w:r>
                                  <w:rPr>
                                    <w:rFonts w:ascii="Segoe UI" w:hAnsi="Segoe UI" w:cs="Segoe UI"/>
                                    <w:b/>
                                    <w:bCs/>
                                    <w:color w:val="4472C4" w:themeColor="accent1"/>
                                    <w:u w:val="single"/>
                                  </w:rPr>
                                  <w:t>Cloud Computing Architecture</w:t>
                                </w:r>
                                <w:r w:rsidR="00E933E4" w:rsidRPr="00E933E4">
                                  <w:rPr>
                                    <w:rFonts w:ascii="Segoe UI" w:hAnsi="Segoe UI" w:cs="Segoe UI"/>
                                    <w:b/>
                                    <w:bCs/>
                                    <w:color w:val="4472C4" w:themeColor="accent1"/>
                                    <w:u w:val="single"/>
                                  </w:rPr>
                                  <w:t>(ACCA50</w:t>
                                </w:r>
                                <w:r w:rsidR="008B3D62">
                                  <w:rPr>
                                    <w:rFonts w:ascii="Segoe UI" w:hAnsi="Segoe UI" w:cs="Segoe UI"/>
                                    <w:b/>
                                    <w:bCs/>
                                    <w:color w:val="4472C4" w:themeColor="accent1"/>
                                    <w:u w:val="single"/>
                                  </w:rPr>
                                  <w:t>2</w:t>
                                </w:r>
                                <w:r>
                                  <w:rPr>
                                    <w:rFonts w:ascii="Segoe UI" w:hAnsi="Segoe UI" w:cs="Segoe UI"/>
                                    <w:b/>
                                    <w:bCs/>
                                    <w:color w:val="4472C4" w:themeColor="accent1"/>
                                    <w:u w:val="single"/>
                                  </w:rPr>
                                  <w:t>5</w:t>
                                </w:r>
                                <w:r w:rsidR="00E933E4" w:rsidRPr="00E933E4">
                                  <w:rPr>
                                    <w:rFonts w:ascii="Segoe UI" w:hAnsi="Segoe UI" w:cs="Segoe UI"/>
                                    <w:b/>
                                    <w:bCs/>
                                    <w:color w:val="4472C4" w:themeColor="accent1"/>
                                    <w:u w:val="single"/>
                                  </w:rPr>
                                  <w:t>_LON)</w:t>
                                </w:r>
                                <w:bookmarkEnd w:id="0"/>
                              </w:p>
                              <w:p w14:paraId="24D080D6" w14:textId="31EBB747" w:rsidR="00D509C1" w:rsidRPr="00C6797E" w:rsidRDefault="00E933E4" w:rsidP="00E933E4">
                                <w:pPr>
                                  <w:jc w:val="right"/>
                                  <w:rPr>
                                    <w:rFonts w:ascii="Verdana" w:hAnsi="Verdana"/>
                                    <w:sz w:val="20"/>
                                    <w:szCs w:val="20"/>
                                  </w:rPr>
                                </w:pPr>
                                <w:r>
                                  <w:fldChar w:fldCharType="end"/>
                                </w:r>
                                <w:r>
                                  <w:t xml:space="preserve"> </w:t>
                                </w:r>
                                <w:r w:rsidR="0011443B">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33220" w:rsidRPr="00C6797E">
                                      <w:rPr>
                                        <w:rFonts w:ascii="Verdana" w:hAnsi="Verdana"/>
                                        <w:sz w:val="20"/>
                                        <w:szCs w:val="20"/>
                                      </w:rPr>
                                      <w:t xml:space="preserve">Assessment </w:t>
                                    </w:r>
                                    <w:r w:rsidR="006F3500">
                                      <w:rPr>
                                        <w:rFonts w:ascii="Verdana" w:hAnsi="Verdana"/>
                                        <w:sz w:val="20"/>
                                        <w:szCs w:val="20"/>
                                      </w:rPr>
                                      <w:t>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21DA55D" id="Text Box 154" o:spid="_x0000_s1027" type="#_x0000_t202" style="position:absolute;margin-left:0;margin-top:0;width:8in;height:333.05pt;z-index:251659264;visibility:visible;mso-wrap-style:square;mso-width-percent:941;mso-height-percent:0;mso-wrap-distance-left:9pt;mso-wrap-distance-top:0;mso-wrap-distance-right:9pt;mso-wrap-distance-bottom:0;mso-position-horizontal:center;mso-position-horizontal-relative:margin;mso-position-vertical:top;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" filled="f" stroked="f" strokeweight=".5pt">
                    <v:textbox inset="126pt,0,54pt,0">
                      <w:txbxContent>
                        <w:p w14:paraId="590F4358" w14:textId="77777777" w:rsidR="00FF09C9" w:rsidRDefault="00FF09C9" w:rsidP="00FF09C9">
                          <w:pPr>
                            <w:rPr>
                              <w:rStyle w:val="Hyperlink"/>
                              <w:rFonts w:ascii="Segoe UI" w:hAnsi="Segoe UI" w:cs="Segoe UI"/>
                              <w:color w:val="000A0F"/>
                              <w:sz w:val="23"/>
                              <w:szCs w:val="23"/>
                            </w:rPr>
                          </w:pPr>
                          <w:r>
                            <w:fldChar w:fldCharType="begin"/>
                          </w:r>
                          <w:r>
                            <w:instrText xml:space="preserve"> HYPERLINK "https://moodle.uwtsd.ac.uk/course/view.php?id=9400" </w:instrText>
                          </w:r>
                          <w:r>
                            <w:fldChar w:fldCharType="separate"/>
                          </w:r>
                        </w:p>
                        <w:p w14:paraId="6C32F4B0" w14:textId="77777777" w:rsidR="0011443B" w:rsidRDefault="0011443B" w:rsidP="0011443B">
                          <w:pPr>
                            <w:rPr>
                              <w:rStyle w:val="Hyperlink"/>
                              <w:rFonts w:ascii="Segoe UI" w:hAnsi="Segoe UI" w:cs="Segoe UI"/>
                              <w:color w:val="000A0F"/>
                              <w:sz w:val="23"/>
                              <w:szCs w:val="23"/>
                            </w:rPr>
                          </w:pPr>
                          <w:r>
                            <w:fldChar w:fldCharType="begin"/>
                          </w:r>
                          <w:r>
                            <w:instrText xml:space="preserve"> HYPERLINK "https://moodle.uwtsd.ac.uk/course/view.php?id=9405" </w:instrText>
                          </w:r>
                          <w:r>
                            <w:fldChar w:fldCharType="separate"/>
                          </w:r>
                        </w:p>
                        <w:p w14:paraId="44923372" w14:textId="77777777" w:rsidR="00E933E4" w:rsidRDefault="00E933E4" w:rsidP="00E933E4">
                          <w:pPr>
                            <w:rPr>
                              <w:rStyle w:val="Hyperlink"/>
                              <w:rFonts w:ascii="Segoe UI" w:hAnsi="Segoe UI" w:cs="Segoe UI"/>
                              <w:color w:val="000A0F"/>
                              <w:sz w:val="23"/>
                              <w:szCs w:val="23"/>
                            </w:rPr>
                          </w:pPr>
                          <w:r>
                            <w:fldChar w:fldCharType="begin"/>
                          </w:r>
                          <w:r>
                            <w:instrText xml:space="preserve"> HYPERLINK "https://moodle.uwtsd.ac.uk/course/view.php?id=9409" </w:instrText>
                          </w:r>
                          <w:r>
                            <w:fldChar w:fldCharType="separate"/>
                          </w:r>
                        </w:p>
                        <w:p w14:paraId="37CC85C4" w14:textId="6F134D1D" w:rsidR="00E933E4" w:rsidRPr="00E933E4" w:rsidRDefault="006302C4" w:rsidP="00E933E4">
                          <w:pPr>
                            <w:pStyle w:val="Heading1"/>
                            <w:spacing w:before="0"/>
                            <w:jc w:val="right"/>
                            <w:textAlignment w:val="center"/>
                            <w:rPr>
                              <w:color w:val="4472C4" w:themeColor="accent1"/>
                              <w:sz w:val="48"/>
                              <w:szCs w:val="48"/>
                            </w:rPr>
                          </w:pPr>
                          <w:bookmarkStart w:id="1" w:name="_Toc134000573"/>
                          <w:r>
                            <w:rPr>
                              <w:rFonts w:ascii="Segoe UI" w:hAnsi="Segoe UI" w:cs="Segoe UI"/>
                              <w:b/>
                              <w:bCs/>
                              <w:color w:val="4472C4" w:themeColor="accent1"/>
                              <w:u w:val="single"/>
                            </w:rPr>
                            <w:t>Cloud Computing Architecture</w:t>
                          </w:r>
                          <w:r w:rsidR="00E933E4" w:rsidRPr="00E933E4">
                            <w:rPr>
                              <w:rFonts w:ascii="Segoe UI" w:hAnsi="Segoe UI" w:cs="Segoe UI"/>
                              <w:b/>
                              <w:bCs/>
                              <w:color w:val="4472C4" w:themeColor="accent1"/>
                              <w:u w:val="single"/>
                            </w:rPr>
                            <w:t>(ACCA50</w:t>
                          </w:r>
                          <w:r w:rsidR="008B3D62">
                            <w:rPr>
                              <w:rFonts w:ascii="Segoe UI" w:hAnsi="Segoe UI" w:cs="Segoe UI"/>
                              <w:b/>
                              <w:bCs/>
                              <w:color w:val="4472C4" w:themeColor="accent1"/>
                              <w:u w:val="single"/>
                            </w:rPr>
                            <w:t>2</w:t>
                          </w:r>
                          <w:r>
                            <w:rPr>
                              <w:rFonts w:ascii="Segoe UI" w:hAnsi="Segoe UI" w:cs="Segoe UI"/>
                              <w:b/>
                              <w:bCs/>
                              <w:color w:val="4472C4" w:themeColor="accent1"/>
                              <w:u w:val="single"/>
                            </w:rPr>
                            <w:t>5</w:t>
                          </w:r>
                          <w:r w:rsidR="00E933E4" w:rsidRPr="00E933E4">
                            <w:rPr>
                              <w:rFonts w:ascii="Segoe UI" w:hAnsi="Segoe UI" w:cs="Segoe UI"/>
                              <w:b/>
                              <w:bCs/>
                              <w:color w:val="4472C4" w:themeColor="accent1"/>
                              <w:u w:val="single"/>
                            </w:rPr>
                            <w:t>_LON)</w:t>
                          </w:r>
                          <w:bookmarkEnd w:id="1"/>
                        </w:p>
                        <w:p w14:paraId="24D080D6" w14:textId="31EBB747" w:rsidR="00D509C1" w:rsidRPr="00C6797E" w:rsidRDefault="00E933E4" w:rsidP="00E933E4">
                          <w:pPr>
                            <w:jc w:val="right"/>
                            <w:rPr>
                              <w:rFonts w:ascii="Verdana" w:hAnsi="Verdana"/>
                              <w:sz w:val="20"/>
                              <w:szCs w:val="20"/>
                            </w:rPr>
                          </w:pPr>
                          <w:r>
                            <w:fldChar w:fldCharType="end"/>
                          </w:r>
                          <w:r>
                            <w:t xml:space="preserve"> </w:t>
                          </w:r>
                          <w:r w:rsidR="0011443B">
                            <w:fldChar w:fldCharType="end"/>
                          </w:r>
                          <w:r w:rsidR="00FF09C9">
                            <w:fldChar w:fldCharType="end"/>
                          </w:r>
                          <w:sdt>
                            <w:sdtPr>
                              <w:rPr>
                                <w:rFonts w:ascii="Verdana" w:hAnsi="Verdana"/>
                                <w:sz w:val="20"/>
                                <w:szCs w:val="2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33220" w:rsidRPr="00C6797E">
                                <w:rPr>
                                  <w:rFonts w:ascii="Verdana" w:hAnsi="Verdana"/>
                                  <w:sz w:val="20"/>
                                  <w:szCs w:val="20"/>
                                </w:rPr>
                                <w:t xml:space="preserve">Assessment </w:t>
                              </w:r>
                              <w:r w:rsidR="006F3500">
                                <w:rPr>
                                  <w:rFonts w:ascii="Verdana" w:hAnsi="Verdana"/>
                                  <w:sz w:val="20"/>
                                  <w:szCs w:val="20"/>
                                </w:rPr>
                                <w:t>2</w:t>
                              </w:r>
                            </w:sdtContent>
                          </w:sdt>
                        </w:p>
                      </w:txbxContent>
                    </v:textbox>
                    <w10:wrap type="square" anchorx="margin" anchory="margin"/>
                  </v:shape>
                </w:pict>
              </mc:Fallback>
            </mc:AlternateContent>
          </w:r>
          <w:r w:rsidR="009D7C9A" w:rsidRPr="00C9760B">
            <w:rPr>
              <w:rFonts w:ascii="Verdana" w:hAnsi="Verdana"/>
              <w:noProof/>
              <w:sz w:val="20"/>
              <w:szCs w:val="20"/>
            </w:rPr>
            <mc:AlternateContent>
              <mc:Choice Requires="wpg">
                <w:drawing>
                  <wp:anchor distT="0" distB="0" distL="114300" distR="114300" simplePos="0" relativeHeight="251662336" behindDoc="0" locked="0" layoutInCell="1" allowOverlap="1" wp14:anchorId="1FA6E099" wp14:editId="600300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1D60A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9D7C9A" w:rsidRPr="00C9760B">
            <w:rPr>
              <w:rFonts w:ascii="Verdana" w:hAnsi="Verdana"/>
              <w:noProof/>
              <w:sz w:val="20"/>
              <w:szCs w:val="20"/>
            </w:rPr>
            <mc:AlternateContent>
              <mc:Choice Requires="wps">
                <w:drawing>
                  <wp:anchor distT="0" distB="0" distL="114300" distR="114300" simplePos="0" relativeHeight="251660288" behindDoc="0" locked="0" layoutInCell="1" allowOverlap="1" wp14:anchorId="6E3E0EC4" wp14:editId="31694C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000000" w:rsidP="00C97D11">
                                <w:pPr>
                                  <w:pStyle w:val="NoSpacing"/>
                                  <w:jc w:val="right"/>
                                  <w:rPr>
                                    <w:rFonts w:ascii="Verdana" w:hAnsi="Verdana"/>
                                    <w:color w:val="595959" w:themeColor="text1" w:themeTint="A6"/>
                                    <w:sz w:val="20"/>
                                    <w:szCs w:val="20"/>
                                  </w:rPr>
                                </w:pPr>
                                <w:hyperlink r:id="rId11" w:history="1">
                                  <w:r w:rsidR="00C97D11" w:rsidRPr="00C6797E">
                                    <w:rPr>
                                      <w:rStyle w:val="Hyperlink"/>
                                      <w:rFonts w:ascii="Verdana" w:hAnsi="Verdana"/>
                                      <w:noProof/>
                                      <w:sz w:val="20"/>
                                      <w:szCs w:val="20"/>
                                      <w:lang w:eastAsia="en-GB"/>
                                    </w:rPr>
                                    <w:t>2115531@student.uwtsd.ac.uk</w:t>
                                  </w:r>
                                </w:hyperlink>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E3E0EC4"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sdt>
                          <w:sdtPr>
                            <w:rPr>
                              <w:rFonts w:ascii="Verdana" w:hAnsi="Verdana"/>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97754C" w14:textId="3B237C43" w:rsidR="009D7C9A" w:rsidRPr="00C6797E" w:rsidRDefault="00C97D11">
                              <w:pPr>
                                <w:pStyle w:val="NoSpacing"/>
                                <w:jc w:val="right"/>
                                <w:rPr>
                                  <w:rFonts w:ascii="Verdana" w:hAnsi="Verdana"/>
                                  <w:color w:val="595959" w:themeColor="text1" w:themeTint="A6"/>
                                  <w:sz w:val="20"/>
                                  <w:szCs w:val="20"/>
                                </w:rPr>
                              </w:pPr>
                              <w:r w:rsidRPr="00C6797E">
                                <w:rPr>
                                  <w:rFonts w:ascii="Verdana" w:hAnsi="Verdana"/>
                                  <w:color w:val="595959" w:themeColor="text1" w:themeTint="A6"/>
                                  <w:sz w:val="20"/>
                                  <w:szCs w:val="20"/>
                                </w:rPr>
                                <w:t>Boycho Nikolov</w:t>
                              </w:r>
                            </w:p>
                          </w:sdtContent>
                        </w:sdt>
                        <w:p w14:paraId="4F7BE20A" w14:textId="06833BF0" w:rsidR="009D7C9A" w:rsidRPr="00C6797E" w:rsidRDefault="00000000" w:rsidP="00C97D11">
                          <w:pPr>
                            <w:pStyle w:val="NoSpacing"/>
                            <w:jc w:val="right"/>
                            <w:rPr>
                              <w:rFonts w:ascii="Verdana" w:hAnsi="Verdana"/>
                              <w:color w:val="595959" w:themeColor="text1" w:themeTint="A6"/>
                              <w:sz w:val="20"/>
                              <w:szCs w:val="20"/>
                            </w:rPr>
                          </w:pPr>
                          <w:hyperlink r:id="rId12" w:history="1">
                            <w:r w:rsidR="00C97D11" w:rsidRPr="00C6797E">
                              <w:rPr>
                                <w:rStyle w:val="Hyperlink"/>
                                <w:rFonts w:ascii="Verdana" w:hAnsi="Verdana"/>
                                <w:noProof/>
                                <w:sz w:val="20"/>
                                <w:szCs w:val="20"/>
                                <w:lang w:eastAsia="en-GB"/>
                              </w:rPr>
                              <w:t>2115531@student.uwtsd.ac.uk</w:t>
                            </w:r>
                          </w:hyperlink>
                        </w:p>
                      </w:txbxContent>
                    </v:textbox>
                    <w10:wrap type="square" anchorx="page" anchory="page"/>
                  </v:shape>
                </w:pict>
              </mc:Fallback>
            </mc:AlternateContent>
          </w:r>
        </w:p>
        <w:p w14:paraId="56B6C236" w14:textId="47D8E474" w:rsidR="009D7C9A" w:rsidRPr="00C9760B" w:rsidRDefault="009D7C9A">
          <w:pPr>
            <w:rPr>
              <w:rFonts w:ascii="Verdana" w:hAnsi="Verdana"/>
              <w:sz w:val="20"/>
              <w:szCs w:val="20"/>
            </w:rPr>
          </w:pPr>
          <w:r w:rsidRPr="00C9760B">
            <w:rPr>
              <w:rFonts w:ascii="Verdana" w:hAnsi="Verdana"/>
              <w:sz w:val="20"/>
              <w:szCs w:val="20"/>
            </w:rPr>
            <w:br w:type="page"/>
          </w:r>
        </w:p>
        <w:p w14:paraId="7D997E6F" w14:textId="7B466FCD" w:rsidR="0066239A" w:rsidRPr="00C9760B" w:rsidRDefault="0066239A" w:rsidP="008A59A3">
          <w:pPr>
            <w:pStyle w:val="Heading1"/>
            <w:rPr>
              <w:rFonts w:ascii="Verdana" w:hAnsi="Verdana"/>
              <w:sz w:val="20"/>
              <w:szCs w:val="20"/>
            </w:rPr>
          </w:pPr>
        </w:p>
        <w:sdt>
          <w:sdtPr>
            <w:rPr>
              <w:rFonts w:asciiTheme="minorHAnsi" w:eastAsiaTheme="minorEastAsia" w:hAnsiTheme="minorHAnsi" w:cstheme="minorBidi"/>
              <w:color w:val="auto"/>
              <w:sz w:val="22"/>
              <w:szCs w:val="22"/>
              <w:lang w:val="en-GB" w:eastAsia="zh-CN"/>
            </w:rPr>
            <w:id w:val="-2003188434"/>
            <w:docPartObj>
              <w:docPartGallery w:val="Table of Contents"/>
              <w:docPartUnique/>
            </w:docPartObj>
          </w:sdtPr>
          <w:sdtEndPr>
            <w:rPr>
              <w:b/>
              <w:bCs/>
              <w:noProof/>
            </w:rPr>
          </w:sdtEndPr>
          <w:sdtContent>
            <w:p w14:paraId="0762657C" w14:textId="1F2E0A48" w:rsidR="009D5874" w:rsidRPr="00B5067B" w:rsidRDefault="009D5874">
              <w:pPr>
                <w:pStyle w:val="TOCHeading"/>
                <w:rPr>
                  <w:rFonts w:ascii="Verdana" w:hAnsi="Verdana"/>
                </w:rPr>
              </w:pPr>
              <w:r w:rsidRPr="00B5067B">
                <w:rPr>
                  <w:rFonts w:ascii="Verdana" w:hAnsi="Verdana"/>
                </w:rPr>
                <w:t>Contents</w:t>
              </w:r>
            </w:p>
            <w:p w14:paraId="230A8641" w14:textId="0E67129B" w:rsidR="00AE344D" w:rsidRDefault="009D5874">
              <w:pPr>
                <w:pStyle w:val="TOC1"/>
                <w:tabs>
                  <w:tab w:val="right" w:leader="dot" w:pos="9016"/>
                </w:tabs>
                <w:rPr>
                  <w:noProof/>
                  <w:lang w:eastAsia="en-GB"/>
                </w:rPr>
              </w:pPr>
              <w:r w:rsidRPr="00B5067B">
                <w:rPr>
                  <w:rFonts w:ascii="Verdana" w:hAnsi="Verdana"/>
                  <w:sz w:val="20"/>
                  <w:szCs w:val="20"/>
                </w:rPr>
                <w:fldChar w:fldCharType="begin"/>
              </w:r>
              <w:r w:rsidRPr="00B5067B">
                <w:rPr>
                  <w:rFonts w:ascii="Verdana" w:hAnsi="Verdana"/>
                  <w:sz w:val="20"/>
                  <w:szCs w:val="20"/>
                </w:rPr>
                <w:instrText xml:space="preserve"> TOC \o "1-3" \h \z \u </w:instrText>
              </w:r>
              <w:r w:rsidRPr="00B5067B">
                <w:rPr>
                  <w:rFonts w:ascii="Verdana" w:hAnsi="Verdana"/>
                  <w:sz w:val="20"/>
                  <w:szCs w:val="20"/>
                </w:rPr>
                <w:fldChar w:fldCharType="separate"/>
              </w:r>
              <w:hyperlink r:id="rId13" w:anchor="_Toc134000573" w:history="1">
                <w:r w:rsidR="00AE344D" w:rsidRPr="00561BC5">
                  <w:rPr>
                    <w:rStyle w:val="Hyperlink"/>
                    <w:rFonts w:ascii="Segoe UI" w:hAnsi="Segoe UI" w:cs="Segoe UI"/>
                    <w:b/>
                    <w:bCs/>
                    <w:noProof/>
                  </w:rPr>
                  <w:t>Cloud Computing Architecture(ACCA5025_LON)</w:t>
                </w:r>
                <w:r w:rsidR="00AE344D">
                  <w:rPr>
                    <w:noProof/>
                    <w:webHidden/>
                  </w:rPr>
                  <w:tab/>
                </w:r>
                <w:r w:rsidR="00AE344D">
                  <w:rPr>
                    <w:noProof/>
                    <w:webHidden/>
                  </w:rPr>
                  <w:fldChar w:fldCharType="begin"/>
                </w:r>
                <w:r w:rsidR="00AE344D">
                  <w:rPr>
                    <w:noProof/>
                    <w:webHidden/>
                  </w:rPr>
                  <w:instrText xml:space="preserve"> PAGEREF _Toc134000573 \h </w:instrText>
                </w:r>
                <w:r w:rsidR="00AE344D">
                  <w:rPr>
                    <w:noProof/>
                    <w:webHidden/>
                  </w:rPr>
                </w:r>
                <w:r w:rsidR="00AE344D">
                  <w:rPr>
                    <w:noProof/>
                    <w:webHidden/>
                  </w:rPr>
                  <w:fldChar w:fldCharType="separate"/>
                </w:r>
                <w:r w:rsidR="00AE344D">
                  <w:rPr>
                    <w:noProof/>
                    <w:webHidden/>
                  </w:rPr>
                  <w:t>0</w:t>
                </w:r>
                <w:r w:rsidR="00AE344D">
                  <w:rPr>
                    <w:noProof/>
                    <w:webHidden/>
                  </w:rPr>
                  <w:fldChar w:fldCharType="end"/>
                </w:r>
              </w:hyperlink>
            </w:p>
            <w:p w14:paraId="65CD1F50" w14:textId="454762C8" w:rsidR="00AE344D" w:rsidRDefault="00AE344D">
              <w:pPr>
                <w:pStyle w:val="TOC2"/>
                <w:tabs>
                  <w:tab w:val="right" w:leader="dot" w:pos="9016"/>
                </w:tabs>
                <w:rPr>
                  <w:noProof/>
                  <w:lang w:eastAsia="en-GB"/>
                </w:rPr>
              </w:pPr>
              <w:hyperlink w:anchor="_Toc134000574" w:history="1">
                <w:r w:rsidRPr="00561BC5">
                  <w:rPr>
                    <w:rStyle w:val="Hyperlink"/>
                    <w:rFonts w:ascii="Verdana" w:hAnsi="Verdana"/>
                    <w:noProof/>
                  </w:rPr>
                  <w:t>Introduction:</w:t>
                </w:r>
                <w:r>
                  <w:rPr>
                    <w:noProof/>
                    <w:webHidden/>
                  </w:rPr>
                  <w:tab/>
                </w:r>
                <w:r>
                  <w:rPr>
                    <w:noProof/>
                    <w:webHidden/>
                  </w:rPr>
                  <w:fldChar w:fldCharType="begin"/>
                </w:r>
                <w:r>
                  <w:rPr>
                    <w:noProof/>
                    <w:webHidden/>
                  </w:rPr>
                  <w:instrText xml:space="preserve"> PAGEREF _Toc134000574 \h </w:instrText>
                </w:r>
                <w:r>
                  <w:rPr>
                    <w:noProof/>
                    <w:webHidden/>
                  </w:rPr>
                </w:r>
                <w:r>
                  <w:rPr>
                    <w:noProof/>
                    <w:webHidden/>
                  </w:rPr>
                  <w:fldChar w:fldCharType="separate"/>
                </w:r>
                <w:r>
                  <w:rPr>
                    <w:noProof/>
                    <w:webHidden/>
                  </w:rPr>
                  <w:t>2</w:t>
                </w:r>
                <w:r>
                  <w:rPr>
                    <w:noProof/>
                    <w:webHidden/>
                  </w:rPr>
                  <w:fldChar w:fldCharType="end"/>
                </w:r>
              </w:hyperlink>
            </w:p>
            <w:p w14:paraId="093726A5" w14:textId="1AFE1F03" w:rsidR="00AE344D" w:rsidRDefault="00AE344D">
              <w:pPr>
                <w:pStyle w:val="TOC1"/>
                <w:tabs>
                  <w:tab w:val="right" w:leader="dot" w:pos="9016"/>
                </w:tabs>
                <w:rPr>
                  <w:noProof/>
                  <w:lang w:eastAsia="en-GB"/>
                </w:rPr>
              </w:pPr>
              <w:hyperlink w:anchor="_Toc134000575" w:history="1">
                <w:r w:rsidRPr="00561BC5">
                  <w:rPr>
                    <w:rStyle w:val="Hyperlink"/>
                    <w:rFonts w:ascii="Verdana" w:hAnsi="Verdana"/>
                    <w:noProof/>
                  </w:rPr>
                  <w:t>Task Description:</w:t>
                </w:r>
                <w:r>
                  <w:rPr>
                    <w:noProof/>
                    <w:webHidden/>
                  </w:rPr>
                  <w:tab/>
                </w:r>
                <w:r>
                  <w:rPr>
                    <w:noProof/>
                    <w:webHidden/>
                  </w:rPr>
                  <w:fldChar w:fldCharType="begin"/>
                </w:r>
                <w:r>
                  <w:rPr>
                    <w:noProof/>
                    <w:webHidden/>
                  </w:rPr>
                  <w:instrText xml:space="preserve"> PAGEREF _Toc134000575 \h </w:instrText>
                </w:r>
                <w:r>
                  <w:rPr>
                    <w:noProof/>
                    <w:webHidden/>
                  </w:rPr>
                </w:r>
                <w:r>
                  <w:rPr>
                    <w:noProof/>
                    <w:webHidden/>
                  </w:rPr>
                  <w:fldChar w:fldCharType="separate"/>
                </w:r>
                <w:r>
                  <w:rPr>
                    <w:noProof/>
                    <w:webHidden/>
                  </w:rPr>
                  <w:t>2</w:t>
                </w:r>
                <w:r>
                  <w:rPr>
                    <w:noProof/>
                    <w:webHidden/>
                  </w:rPr>
                  <w:fldChar w:fldCharType="end"/>
                </w:r>
              </w:hyperlink>
            </w:p>
            <w:p w14:paraId="23D22E9B" w14:textId="484F44CC" w:rsidR="00AE344D" w:rsidRDefault="00AE344D">
              <w:pPr>
                <w:pStyle w:val="TOC2"/>
                <w:tabs>
                  <w:tab w:val="right" w:leader="dot" w:pos="9016"/>
                </w:tabs>
                <w:rPr>
                  <w:noProof/>
                  <w:lang w:eastAsia="en-GB"/>
                </w:rPr>
              </w:pPr>
              <w:hyperlink w:anchor="_Toc134000576" w:history="1">
                <w:r w:rsidRPr="00561BC5">
                  <w:rPr>
                    <w:rStyle w:val="Hyperlink"/>
                    <w:rFonts w:ascii="Verdana" w:hAnsi="Verdana"/>
                    <w:noProof/>
                    <w:lang w:val="en-US"/>
                  </w:rPr>
                  <w:t>Data Storage:</w:t>
                </w:r>
                <w:r>
                  <w:rPr>
                    <w:noProof/>
                    <w:webHidden/>
                  </w:rPr>
                  <w:tab/>
                </w:r>
                <w:r>
                  <w:rPr>
                    <w:noProof/>
                    <w:webHidden/>
                  </w:rPr>
                  <w:fldChar w:fldCharType="begin"/>
                </w:r>
                <w:r>
                  <w:rPr>
                    <w:noProof/>
                    <w:webHidden/>
                  </w:rPr>
                  <w:instrText xml:space="preserve"> PAGEREF _Toc134000576 \h </w:instrText>
                </w:r>
                <w:r>
                  <w:rPr>
                    <w:noProof/>
                    <w:webHidden/>
                  </w:rPr>
                </w:r>
                <w:r>
                  <w:rPr>
                    <w:noProof/>
                    <w:webHidden/>
                  </w:rPr>
                  <w:fldChar w:fldCharType="separate"/>
                </w:r>
                <w:r>
                  <w:rPr>
                    <w:noProof/>
                    <w:webHidden/>
                  </w:rPr>
                  <w:t>5</w:t>
                </w:r>
                <w:r>
                  <w:rPr>
                    <w:noProof/>
                    <w:webHidden/>
                  </w:rPr>
                  <w:fldChar w:fldCharType="end"/>
                </w:r>
              </w:hyperlink>
            </w:p>
            <w:p w14:paraId="5152BFA8" w14:textId="640E7CEC" w:rsidR="00AE344D" w:rsidRDefault="00AE344D">
              <w:pPr>
                <w:pStyle w:val="TOC2"/>
                <w:tabs>
                  <w:tab w:val="right" w:leader="dot" w:pos="9016"/>
                </w:tabs>
                <w:rPr>
                  <w:noProof/>
                  <w:lang w:eastAsia="en-GB"/>
                </w:rPr>
              </w:pPr>
              <w:hyperlink w:anchor="_Toc134000577" w:history="1">
                <w:r w:rsidRPr="00561BC5">
                  <w:rPr>
                    <w:rStyle w:val="Hyperlink"/>
                    <w:rFonts w:ascii="Verdana" w:hAnsi="Verdana"/>
                    <w:noProof/>
                    <w:lang w:val="en-US"/>
                  </w:rPr>
                  <w:t>Virtual Machine:</w:t>
                </w:r>
                <w:r>
                  <w:rPr>
                    <w:noProof/>
                    <w:webHidden/>
                  </w:rPr>
                  <w:tab/>
                </w:r>
                <w:r>
                  <w:rPr>
                    <w:noProof/>
                    <w:webHidden/>
                  </w:rPr>
                  <w:fldChar w:fldCharType="begin"/>
                </w:r>
                <w:r>
                  <w:rPr>
                    <w:noProof/>
                    <w:webHidden/>
                  </w:rPr>
                  <w:instrText xml:space="preserve"> PAGEREF _Toc134000577 \h </w:instrText>
                </w:r>
                <w:r>
                  <w:rPr>
                    <w:noProof/>
                    <w:webHidden/>
                  </w:rPr>
                </w:r>
                <w:r>
                  <w:rPr>
                    <w:noProof/>
                    <w:webHidden/>
                  </w:rPr>
                  <w:fldChar w:fldCharType="separate"/>
                </w:r>
                <w:r>
                  <w:rPr>
                    <w:noProof/>
                    <w:webHidden/>
                  </w:rPr>
                  <w:t>5</w:t>
                </w:r>
                <w:r>
                  <w:rPr>
                    <w:noProof/>
                    <w:webHidden/>
                  </w:rPr>
                  <w:fldChar w:fldCharType="end"/>
                </w:r>
              </w:hyperlink>
            </w:p>
            <w:p w14:paraId="6E8F7794" w14:textId="4D43715D" w:rsidR="00AE344D" w:rsidRDefault="00AE344D">
              <w:pPr>
                <w:pStyle w:val="TOC3"/>
                <w:tabs>
                  <w:tab w:val="right" w:leader="dot" w:pos="9016"/>
                </w:tabs>
                <w:rPr>
                  <w:rFonts w:cstheme="minorBidi"/>
                  <w:noProof/>
                  <w:lang w:val="en-GB" w:eastAsia="en-GB"/>
                </w:rPr>
              </w:pPr>
              <w:hyperlink w:anchor="_Toc134000578" w:history="1">
                <w:r w:rsidRPr="00561BC5">
                  <w:rPr>
                    <w:rStyle w:val="Hyperlink"/>
                    <w:noProof/>
                  </w:rPr>
                  <w:t>Virtual Hard Drive</w:t>
                </w:r>
                <w:r>
                  <w:rPr>
                    <w:noProof/>
                    <w:webHidden/>
                  </w:rPr>
                  <w:tab/>
                </w:r>
                <w:r>
                  <w:rPr>
                    <w:noProof/>
                    <w:webHidden/>
                  </w:rPr>
                  <w:fldChar w:fldCharType="begin"/>
                </w:r>
                <w:r>
                  <w:rPr>
                    <w:noProof/>
                    <w:webHidden/>
                  </w:rPr>
                  <w:instrText xml:space="preserve"> PAGEREF _Toc134000578 \h </w:instrText>
                </w:r>
                <w:r>
                  <w:rPr>
                    <w:noProof/>
                    <w:webHidden/>
                  </w:rPr>
                </w:r>
                <w:r>
                  <w:rPr>
                    <w:noProof/>
                    <w:webHidden/>
                  </w:rPr>
                  <w:fldChar w:fldCharType="separate"/>
                </w:r>
                <w:r>
                  <w:rPr>
                    <w:noProof/>
                    <w:webHidden/>
                  </w:rPr>
                  <w:t>5</w:t>
                </w:r>
                <w:r>
                  <w:rPr>
                    <w:noProof/>
                    <w:webHidden/>
                  </w:rPr>
                  <w:fldChar w:fldCharType="end"/>
                </w:r>
              </w:hyperlink>
            </w:p>
            <w:p w14:paraId="10EB6A05" w14:textId="6A3D78A7" w:rsidR="00AE344D" w:rsidRDefault="00AE344D">
              <w:pPr>
                <w:pStyle w:val="TOC1"/>
                <w:tabs>
                  <w:tab w:val="right" w:leader="dot" w:pos="9016"/>
                </w:tabs>
                <w:rPr>
                  <w:noProof/>
                  <w:lang w:eastAsia="en-GB"/>
                </w:rPr>
              </w:pPr>
              <w:hyperlink w:anchor="_Toc134000579" w:history="1">
                <w:r w:rsidRPr="00561BC5">
                  <w:rPr>
                    <w:rStyle w:val="Hyperlink"/>
                    <w:rFonts w:ascii="Verdana" w:hAnsi="Verdana"/>
                    <w:noProof/>
                  </w:rPr>
                  <w:t>Exercise:</w:t>
                </w:r>
                <w:r>
                  <w:rPr>
                    <w:noProof/>
                    <w:webHidden/>
                  </w:rPr>
                  <w:tab/>
                </w:r>
                <w:r>
                  <w:rPr>
                    <w:noProof/>
                    <w:webHidden/>
                  </w:rPr>
                  <w:fldChar w:fldCharType="begin"/>
                </w:r>
                <w:r>
                  <w:rPr>
                    <w:noProof/>
                    <w:webHidden/>
                  </w:rPr>
                  <w:instrText xml:space="preserve"> PAGEREF _Toc134000579 \h </w:instrText>
                </w:r>
                <w:r>
                  <w:rPr>
                    <w:noProof/>
                    <w:webHidden/>
                  </w:rPr>
                </w:r>
                <w:r>
                  <w:rPr>
                    <w:noProof/>
                    <w:webHidden/>
                  </w:rPr>
                  <w:fldChar w:fldCharType="separate"/>
                </w:r>
                <w:r>
                  <w:rPr>
                    <w:noProof/>
                    <w:webHidden/>
                  </w:rPr>
                  <w:t>8</w:t>
                </w:r>
                <w:r>
                  <w:rPr>
                    <w:noProof/>
                    <w:webHidden/>
                  </w:rPr>
                  <w:fldChar w:fldCharType="end"/>
                </w:r>
              </w:hyperlink>
            </w:p>
            <w:p w14:paraId="324F0208" w14:textId="193238B0" w:rsidR="00AE344D" w:rsidRDefault="00AE344D">
              <w:pPr>
                <w:pStyle w:val="TOC1"/>
                <w:tabs>
                  <w:tab w:val="right" w:leader="dot" w:pos="9016"/>
                </w:tabs>
                <w:rPr>
                  <w:noProof/>
                  <w:lang w:eastAsia="en-GB"/>
                </w:rPr>
              </w:pPr>
              <w:hyperlink w:anchor="_Toc134000580" w:history="1">
                <w:r w:rsidRPr="00561BC5">
                  <w:rPr>
                    <w:rStyle w:val="Hyperlink"/>
                    <w:rFonts w:ascii="Verdana" w:hAnsi="Verdana"/>
                    <w:noProof/>
                  </w:rPr>
                  <w:t>Conclusion:</w:t>
                </w:r>
                <w:r>
                  <w:rPr>
                    <w:noProof/>
                    <w:webHidden/>
                  </w:rPr>
                  <w:tab/>
                </w:r>
                <w:r>
                  <w:rPr>
                    <w:noProof/>
                    <w:webHidden/>
                  </w:rPr>
                  <w:fldChar w:fldCharType="begin"/>
                </w:r>
                <w:r>
                  <w:rPr>
                    <w:noProof/>
                    <w:webHidden/>
                  </w:rPr>
                  <w:instrText xml:space="preserve"> PAGEREF _Toc134000580 \h </w:instrText>
                </w:r>
                <w:r>
                  <w:rPr>
                    <w:noProof/>
                    <w:webHidden/>
                  </w:rPr>
                </w:r>
                <w:r>
                  <w:rPr>
                    <w:noProof/>
                    <w:webHidden/>
                  </w:rPr>
                  <w:fldChar w:fldCharType="separate"/>
                </w:r>
                <w:r>
                  <w:rPr>
                    <w:noProof/>
                    <w:webHidden/>
                  </w:rPr>
                  <w:t>11</w:t>
                </w:r>
                <w:r>
                  <w:rPr>
                    <w:noProof/>
                    <w:webHidden/>
                  </w:rPr>
                  <w:fldChar w:fldCharType="end"/>
                </w:r>
              </w:hyperlink>
            </w:p>
            <w:p w14:paraId="1C0DB9EF" w14:textId="4EDEA2BB" w:rsidR="00AE344D" w:rsidRDefault="00AE344D">
              <w:pPr>
                <w:pStyle w:val="TOC1"/>
                <w:tabs>
                  <w:tab w:val="right" w:leader="dot" w:pos="9016"/>
                </w:tabs>
                <w:rPr>
                  <w:noProof/>
                  <w:lang w:eastAsia="en-GB"/>
                </w:rPr>
              </w:pPr>
              <w:hyperlink w:anchor="_Toc134000581" w:history="1">
                <w:r w:rsidRPr="00561BC5">
                  <w:rPr>
                    <w:rStyle w:val="Hyperlink"/>
                    <w:noProof/>
                  </w:rPr>
                  <w:t>Bibliography</w:t>
                </w:r>
                <w:r>
                  <w:rPr>
                    <w:noProof/>
                    <w:webHidden/>
                  </w:rPr>
                  <w:tab/>
                </w:r>
                <w:r>
                  <w:rPr>
                    <w:noProof/>
                    <w:webHidden/>
                  </w:rPr>
                  <w:fldChar w:fldCharType="begin"/>
                </w:r>
                <w:r>
                  <w:rPr>
                    <w:noProof/>
                    <w:webHidden/>
                  </w:rPr>
                  <w:instrText xml:space="preserve"> PAGEREF _Toc134000581 \h </w:instrText>
                </w:r>
                <w:r>
                  <w:rPr>
                    <w:noProof/>
                    <w:webHidden/>
                  </w:rPr>
                </w:r>
                <w:r>
                  <w:rPr>
                    <w:noProof/>
                    <w:webHidden/>
                  </w:rPr>
                  <w:fldChar w:fldCharType="separate"/>
                </w:r>
                <w:r>
                  <w:rPr>
                    <w:noProof/>
                    <w:webHidden/>
                  </w:rPr>
                  <w:t>12</w:t>
                </w:r>
                <w:r>
                  <w:rPr>
                    <w:noProof/>
                    <w:webHidden/>
                  </w:rPr>
                  <w:fldChar w:fldCharType="end"/>
                </w:r>
              </w:hyperlink>
            </w:p>
            <w:p w14:paraId="64DBF553" w14:textId="55A2D52C" w:rsidR="009D5874" w:rsidRDefault="009D5874">
              <w:r w:rsidRPr="00B5067B">
                <w:rPr>
                  <w:rFonts w:ascii="Verdana" w:hAnsi="Verdana"/>
                  <w:b/>
                  <w:bCs/>
                  <w:noProof/>
                  <w:sz w:val="20"/>
                  <w:szCs w:val="20"/>
                </w:rPr>
                <w:fldChar w:fldCharType="end"/>
              </w:r>
            </w:p>
          </w:sdtContent>
        </w:sdt>
        <w:p w14:paraId="3B7682A3" w14:textId="77777777" w:rsidR="009D7C9A" w:rsidRPr="00C9760B" w:rsidRDefault="009D7C9A">
          <w:pPr>
            <w:rPr>
              <w:rFonts w:ascii="Verdana" w:hAnsi="Verdana"/>
              <w:sz w:val="20"/>
              <w:szCs w:val="20"/>
            </w:rPr>
          </w:pPr>
        </w:p>
        <w:p w14:paraId="2C7A4423" w14:textId="3E7D0BAC" w:rsidR="009D7C9A" w:rsidRDefault="009D7C9A">
          <w:pPr>
            <w:rPr>
              <w:rFonts w:ascii="Verdana" w:hAnsi="Verdana"/>
              <w:sz w:val="20"/>
              <w:szCs w:val="20"/>
            </w:rPr>
          </w:pPr>
        </w:p>
        <w:p w14:paraId="5E35A025" w14:textId="4A4DA367" w:rsidR="00D31D54" w:rsidRDefault="00D31D54">
          <w:pPr>
            <w:rPr>
              <w:rFonts w:ascii="Verdana" w:hAnsi="Verdana"/>
              <w:sz w:val="20"/>
              <w:szCs w:val="20"/>
            </w:rPr>
          </w:pPr>
        </w:p>
        <w:p w14:paraId="1F8278D7" w14:textId="6B62A273" w:rsidR="00D31D54" w:rsidRDefault="00D31D54">
          <w:pPr>
            <w:rPr>
              <w:rFonts w:ascii="Verdana" w:hAnsi="Verdana"/>
              <w:sz w:val="20"/>
              <w:szCs w:val="20"/>
            </w:rPr>
          </w:pPr>
        </w:p>
        <w:p w14:paraId="41FF0785" w14:textId="6FD048F6" w:rsidR="00D31D54" w:rsidRDefault="00D31D54">
          <w:pPr>
            <w:rPr>
              <w:rFonts w:ascii="Verdana" w:hAnsi="Verdana"/>
              <w:sz w:val="20"/>
              <w:szCs w:val="20"/>
            </w:rPr>
          </w:pPr>
        </w:p>
        <w:p w14:paraId="248C08CB" w14:textId="2B3A1E4D" w:rsidR="00D31D54" w:rsidRDefault="00D31D54">
          <w:pPr>
            <w:rPr>
              <w:rFonts w:ascii="Verdana" w:hAnsi="Verdana"/>
              <w:sz w:val="20"/>
              <w:szCs w:val="20"/>
            </w:rPr>
          </w:pPr>
        </w:p>
        <w:p w14:paraId="6FA93F8B" w14:textId="4AF7B3F4" w:rsidR="00D31D54" w:rsidRDefault="00D31D54">
          <w:pPr>
            <w:rPr>
              <w:rFonts w:ascii="Verdana" w:hAnsi="Verdana"/>
              <w:sz w:val="20"/>
              <w:szCs w:val="20"/>
            </w:rPr>
          </w:pPr>
        </w:p>
        <w:p w14:paraId="1BBF663E" w14:textId="18C220C2" w:rsidR="00D31D54" w:rsidRDefault="00D31D54">
          <w:pPr>
            <w:rPr>
              <w:rFonts w:ascii="Verdana" w:hAnsi="Verdana"/>
              <w:sz w:val="20"/>
              <w:szCs w:val="20"/>
            </w:rPr>
          </w:pPr>
        </w:p>
        <w:p w14:paraId="6A6F69D9" w14:textId="4F3C8C96" w:rsidR="00D31D54" w:rsidRDefault="00D31D54">
          <w:pPr>
            <w:rPr>
              <w:rFonts w:ascii="Verdana" w:hAnsi="Verdana"/>
              <w:sz w:val="20"/>
              <w:szCs w:val="20"/>
            </w:rPr>
          </w:pPr>
        </w:p>
        <w:p w14:paraId="60EA3FC4" w14:textId="159D23EA" w:rsidR="00D31D54" w:rsidRDefault="00D31D54">
          <w:pPr>
            <w:rPr>
              <w:rFonts w:ascii="Verdana" w:hAnsi="Verdana"/>
              <w:sz w:val="20"/>
              <w:szCs w:val="20"/>
            </w:rPr>
          </w:pPr>
        </w:p>
        <w:p w14:paraId="48777617" w14:textId="29FA1F08" w:rsidR="00D31D54" w:rsidRDefault="00D31D54">
          <w:pPr>
            <w:rPr>
              <w:rFonts w:ascii="Verdana" w:hAnsi="Verdana"/>
              <w:sz w:val="20"/>
              <w:szCs w:val="20"/>
            </w:rPr>
          </w:pPr>
        </w:p>
        <w:p w14:paraId="7B85451A" w14:textId="42B8F66C" w:rsidR="00D31D54" w:rsidRDefault="00D31D54">
          <w:pPr>
            <w:rPr>
              <w:rFonts w:ascii="Verdana" w:hAnsi="Verdana"/>
              <w:sz w:val="20"/>
              <w:szCs w:val="20"/>
            </w:rPr>
          </w:pPr>
        </w:p>
        <w:p w14:paraId="4CD2705D" w14:textId="402D858A" w:rsidR="00D31D54" w:rsidRDefault="00D31D54">
          <w:pPr>
            <w:rPr>
              <w:rFonts w:ascii="Verdana" w:hAnsi="Verdana"/>
              <w:sz w:val="20"/>
              <w:szCs w:val="20"/>
            </w:rPr>
          </w:pPr>
        </w:p>
        <w:p w14:paraId="2D68CC3C" w14:textId="286FF01E" w:rsidR="00D31D54" w:rsidRDefault="00D31D54">
          <w:pPr>
            <w:rPr>
              <w:rFonts w:ascii="Verdana" w:hAnsi="Verdana"/>
              <w:sz w:val="20"/>
              <w:szCs w:val="20"/>
            </w:rPr>
          </w:pPr>
        </w:p>
        <w:p w14:paraId="695B6BF6" w14:textId="7349BDFE" w:rsidR="00D31D54" w:rsidRDefault="00D31D54">
          <w:pPr>
            <w:rPr>
              <w:rFonts w:ascii="Verdana" w:hAnsi="Verdana"/>
              <w:sz w:val="20"/>
              <w:szCs w:val="20"/>
            </w:rPr>
          </w:pPr>
        </w:p>
        <w:p w14:paraId="6F0A9C40" w14:textId="0EC35C6A" w:rsidR="00D31D54" w:rsidRDefault="00D31D54">
          <w:pPr>
            <w:rPr>
              <w:rFonts w:ascii="Verdana" w:hAnsi="Verdana"/>
              <w:sz w:val="20"/>
              <w:szCs w:val="20"/>
            </w:rPr>
          </w:pPr>
        </w:p>
        <w:p w14:paraId="77BD16CF" w14:textId="77777777" w:rsidR="002B775C" w:rsidRDefault="002B775C">
          <w:pPr>
            <w:rPr>
              <w:rFonts w:ascii="Verdana" w:hAnsi="Verdana"/>
              <w:sz w:val="20"/>
              <w:szCs w:val="20"/>
            </w:rPr>
          </w:pPr>
        </w:p>
        <w:p w14:paraId="34F2CE40" w14:textId="108E0D7E" w:rsidR="00D31D54" w:rsidRDefault="00D31D54">
          <w:pPr>
            <w:rPr>
              <w:rFonts w:ascii="Verdana" w:hAnsi="Verdana"/>
              <w:sz w:val="20"/>
              <w:szCs w:val="20"/>
            </w:rPr>
          </w:pPr>
        </w:p>
        <w:p w14:paraId="17E8570F" w14:textId="77777777" w:rsidR="00165A9F" w:rsidRDefault="00165A9F">
          <w:pPr>
            <w:rPr>
              <w:rFonts w:ascii="Verdana" w:hAnsi="Verdana"/>
              <w:sz w:val="20"/>
              <w:szCs w:val="20"/>
            </w:rPr>
          </w:pPr>
        </w:p>
        <w:p w14:paraId="3073E2BF" w14:textId="68CE97B8" w:rsidR="00D31D54" w:rsidRDefault="00D31D54" w:rsidP="00564BD3">
          <w:pPr>
            <w:rPr>
              <w:rFonts w:ascii="Verdana" w:hAnsi="Verdana"/>
              <w:sz w:val="20"/>
              <w:szCs w:val="20"/>
            </w:rPr>
          </w:pPr>
        </w:p>
        <w:p w14:paraId="780152AB" w14:textId="77777777" w:rsidR="00345CD5" w:rsidRDefault="00345CD5" w:rsidP="00564BD3">
          <w:pPr>
            <w:rPr>
              <w:rFonts w:ascii="Verdana" w:hAnsi="Verdana"/>
              <w:sz w:val="20"/>
              <w:szCs w:val="20"/>
            </w:rPr>
          </w:pPr>
        </w:p>
        <w:p w14:paraId="18DBEF0D" w14:textId="77777777" w:rsidR="00345CD5" w:rsidRDefault="00345CD5" w:rsidP="00564BD3">
          <w:pPr>
            <w:rPr>
              <w:rFonts w:ascii="Verdana" w:hAnsi="Verdana"/>
              <w:sz w:val="20"/>
              <w:szCs w:val="20"/>
            </w:rPr>
          </w:pPr>
        </w:p>
        <w:p w14:paraId="589F61FB" w14:textId="1604199B" w:rsidR="00D31D54" w:rsidRDefault="00D31D54" w:rsidP="00D31D54">
          <w:pPr>
            <w:pStyle w:val="Heading2"/>
            <w:rPr>
              <w:rFonts w:ascii="Verdana" w:hAnsi="Verdana"/>
              <w:sz w:val="40"/>
              <w:szCs w:val="40"/>
            </w:rPr>
          </w:pPr>
          <w:bookmarkStart w:id="2" w:name="_Toc134000574"/>
          <w:r w:rsidRPr="00D31D54">
            <w:rPr>
              <w:rFonts w:ascii="Verdana" w:hAnsi="Verdana"/>
              <w:sz w:val="40"/>
              <w:szCs w:val="40"/>
            </w:rPr>
            <w:t>Introduction:</w:t>
          </w:r>
          <w:bookmarkEnd w:id="2"/>
        </w:p>
        <w:p w14:paraId="257CEE1A" w14:textId="77777777" w:rsidR="005D0463" w:rsidRDefault="005D0463" w:rsidP="005D0463"/>
        <w:p w14:paraId="069BCE5D" w14:textId="03071C29" w:rsidR="00345CD5" w:rsidRPr="0003048B" w:rsidRDefault="00667C98" w:rsidP="007127CB">
          <w:pPr>
            <w:rPr>
              <w:rFonts w:ascii="Verdana" w:hAnsi="Verdana"/>
              <w:sz w:val="20"/>
              <w:szCs w:val="20"/>
            </w:rPr>
          </w:pPr>
          <w:r w:rsidRPr="00667C98">
            <w:rPr>
              <w:rFonts w:ascii="Verdana" w:hAnsi="Verdana"/>
              <w:sz w:val="20"/>
              <w:szCs w:val="20"/>
            </w:rPr>
            <w:t>Cloud Architecture is a huge part of the modern world of computing, it is important to have a good understanding of cloud architecture because it lays the foundation for designing and deploying a successful cloud computing solution. A well-designed cloud architecture can help organizations maximize the benefits of cloud computing, such as scalability, flexibility, and cost savings, while minimizing potential risks and challenges.</w:t>
          </w:r>
        </w:p>
        <w:p w14:paraId="224F367D" w14:textId="77777777" w:rsidR="00731DBA" w:rsidRDefault="00731DBA" w:rsidP="00165A9F">
          <w:pPr>
            <w:pStyle w:val="Heading1"/>
            <w:rPr>
              <w:rFonts w:ascii="Verdana" w:hAnsi="Verdana"/>
            </w:rPr>
          </w:pPr>
        </w:p>
        <w:p w14:paraId="58F3E47C" w14:textId="77777777" w:rsidR="00731DBA" w:rsidRDefault="00731DBA" w:rsidP="00731DBA"/>
        <w:p w14:paraId="23246B9D" w14:textId="77777777" w:rsidR="00731DBA" w:rsidRDefault="00731DBA" w:rsidP="00731DBA">
          <w:pPr>
            <w:rPr>
              <w:lang w:val="en-US"/>
            </w:rPr>
          </w:pPr>
        </w:p>
        <w:p w14:paraId="77868F0D" w14:textId="77777777" w:rsidR="0091359D" w:rsidRDefault="0091359D" w:rsidP="00731DBA">
          <w:pPr>
            <w:rPr>
              <w:lang w:val="en-US"/>
            </w:rPr>
          </w:pPr>
        </w:p>
        <w:p w14:paraId="061D255F" w14:textId="77777777" w:rsidR="0091359D" w:rsidRDefault="0091359D" w:rsidP="00731DBA">
          <w:pPr>
            <w:rPr>
              <w:lang w:val="en-US"/>
            </w:rPr>
          </w:pPr>
        </w:p>
        <w:p w14:paraId="6280100F" w14:textId="77777777" w:rsidR="0091359D" w:rsidRPr="00731DBA" w:rsidRDefault="0091359D" w:rsidP="00731DBA">
          <w:pPr>
            <w:rPr>
              <w:lang w:val="en-US"/>
            </w:rPr>
          </w:pPr>
        </w:p>
        <w:p w14:paraId="6B6A3C7C" w14:textId="1E32EA32" w:rsidR="005B75F5" w:rsidRPr="00165A9F" w:rsidRDefault="00165A9F" w:rsidP="00165A9F">
          <w:pPr>
            <w:pStyle w:val="Heading1"/>
            <w:rPr>
              <w:rFonts w:ascii="Verdana" w:hAnsi="Verdana"/>
            </w:rPr>
          </w:pPr>
          <w:bookmarkStart w:id="3" w:name="_Toc134000575"/>
          <w:r w:rsidRPr="00165A9F">
            <w:rPr>
              <w:rFonts w:ascii="Verdana" w:hAnsi="Verdana"/>
            </w:rPr>
            <w:t>Task Description:</w:t>
          </w:r>
          <w:bookmarkEnd w:id="3"/>
        </w:p>
        <w:p w14:paraId="51B06AD4" w14:textId="77FF1FCE" w:rsidR="00165A9F" w:rsidRDefault="00165A9F" w:rsidP="005F40F8"/>
        <w:p w14:paraId="11741082" w14:textId="14F8972F" w:rsidR="00165A9F" w:rsidRDefault="00345CD5" w:rsidP="00165A9F">
          <w:pPr>
            <w:jc w:val="center"/>
          </w:pPr>
          <w:r>
            <w:rPr>
              <w:noProof/>
            </w:rPr>
            <w:drawing>
              <wp:inline distT="0" distB="0" distL="0" distR="0" wp14:anchorId="4E562A00" wp14:editId="6A31D656">
                <wp:extent cx="5120640" cy="86106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20640" cy="861060"/>
                        </a:xfrm>
                        <a:prstGeom prst="rect">
                          <a:avLst/>
                        </a:prstGeom>
                        <a:noFill/>
                        <a:ln>
                          <a:noFill/>
                        </a:ln>
                      </pic:spPr>
                    </pic:pic>
                  </a:graphicData>
                </a:graphic>
              </wp:inline>
            </w:drawing>
          </w:r>
        </w:p>
        <w:p w14:paraId="234D1BB7" w14:textId="43B12AFE" w:rsidR="00F34B76" w:rsidRDefault="00F34B76" w:rsidP="005F40F8"/>
        <w:p w14:paraId="7ECB2524" w14:textId="694899EA" w:rsidR="00165A9F" w:rsidRDefault="00165A9F" w:rsidP="00540D7E">
          <w:pPr>
            <w:jc w:val="center"/>
          </w:pPr>
        </w:p>
        <w:p w14:paraId="4DFA20E3" w14:textId="02B519C3" w:rsidR="00165A9F" w:rsidRDefault="00165A9F" w:rsidP="005F40F8"/>
        <w:p w14:paraId="78A9F014" w14:textId="7F884D9C" w:rsidR="00165A9F" w:rsidRDefault="00165A9F" w:rsidP="005F40F8"/>
        <w:p w14:paraId="7258436A" w14:textId="3F1F3511" w:rsidR="001C21EB" w:rsidRDefault="001C21EB" w:rsidP="005F40F8"/>
        <w:p w14:paraId="2B4394E2" w14:textId="5AB3756C" w:rsidR="001C21EB" w:rsidRDefault="001C21EB" w:rsidP="005F40F8"/>
        <w:p w14:paraId="03A249DC" w14:textId="77777777" w:rsidR="006F3500" w:rsidRDefault="006F3500" w:rsidP="005F40F8"/>
        <w:p w14:paraId="6B6A4C93" w14:textId="77777777" w:rsidR="006F3500" w:rsidRDefault="006F3500" w:rsidP="005F40F8"/>
        <w:p w14:paraId="327A12F1" w14:textId="77777777" w:rsidR="006F3500" w:rsidRDefault="006F3500" w:rsidP="005F40F8"/>
        <w:p w14:paraId="6BACADF7" w14:textId="77777777" w:rsidR="006F3500" w:rsidRDefault="006F3500" w:rsidP="005F40F8"/>
        <w:p w14:paraId="6B4E2C58" w14:textId="77777777" w:rsidR="006F3500" w:rsidRDefault="006F3500" w:rsidP="005F40F8"/>
        <w:p w14:paraId="5E8D12AC" w14:textId="77777777" w:rsidR="006F3500" w:rsidRDefault="006F3500" w:rsidP="005F40F8"/>
        <w:p w14:paraId="61D96816" w14:textId="77777777" w:rsidR="006F3500" w:rsidRDefault="006F3500" w:rsidP="005F40F8"/>
        <w:p w14:paraId="5DC1ED8D" w14:textId="77777777" w:rsidR="006F3500" w:rsidRDefault="006F3500" w:rsidP="005F40F8"/>
        <w:p w14:paraId="064BFAB8" w14:textId="77777777" w:rsidR="006F3500" w:rsidRDefault="006F3500" w:rsidP="005F40F8"/>
        <w:p w14:paraId="327C46D4" w14:textId="77777777" w:rsidR="006F3500" w:rsidRDefault="006F3500" w:rsidP="005F40F8"/>
        <w:p w14:paraId="1CE2175A" w14:textId="4CDB555C" w:rsidR="006F407E" w:rsidRDefault="006F407E" w:rsidP="00B869A8">
          <w:pPr>
            <w:pStyle w:val="Caption"/>
            <w:rPr>
              <w:rFonts w:ascii="Verdana" w:hAnsi="Verdana"/>
              <w:i w:val="0"/>
              <w:iCs w:val="0"/>
            </w:rPr>
          </w:pPr>
        </w:p>
        <w:p w14:paraId="3ACFDDBF" w14:textId="77777777" w:rsidR="0091359D" w:rsidRPr="0091359D" w:rsidRDefault="0091359D" w:rsidP="0091359D">
          <w:pPr>
            <w:rPr>
              <w:rFonts w:ascii="Verdana" w:hAnsi="Verdana"/>
              <w:sz w:val="20"/>
              <w:szCs w:val="20"/>
            </w:rPr>
          </w:pPr>
          <w:r w:rsidRPr="0091359D">
            <w:rPr>
              <w:rFonts w:ascii="Verdana" w:hAnsi="Verdana"/>
              <w:sz w:val="20"/>
              <w:szCs w:val="20"/>
            </w:rPr>
            <w:t>The number of companies migrating to cloud service platforms is growing rapidly, whether it's a hybrid approach or a full cloud migration. Microsoft Azure, a cloud service platform that is one of the strongest on the market, helps companies in their digital transformation and has a big impact on the way they do business.</w:t>
          </w:r>
        </w:p>
        <w:p w14:paraId="537AC512" w14:textId="77777777" w:rsidR="0091359D" w:rsidRPr="0091359D" w:rsidRDefault="0091359D" w:rsidP="0091359D">
          <w:pPr>
            <w:rPr>
              <w:rFonts w:ascii="Verdana" w:hAnsi="Verdana"/>
              <w:sz w:val="20"/>
              <w:szCs w:val="20"/>
            </w:rPr>
          </w:pPr>
        </w:p>
        <w:p w14:paraId="3F0EBAEA" w14:textId="27E737D4" w:rsidR="00980E1B" w:rsidRPr="0091359D" w:rsidRDefault="0091359D" w:rsidP="0091359D">
          <w:pPr>
            <w:rPr>
              <w:rFonts w:ascii="Verdana" w:hAnsi="Verdana"/>
              <w:sz w:val="20"/>
              <w:szCs w:val="20"/>
            </w:rPr>
          </w:pPr>
          <w:r w:rsidRPr="0091359D">
            <w:rPr>
              <w:rFonts w:ascii="Verdana" w:hAnsi="Verdana"/>
              <w:sz w:val="20"/>
              <w:szCs w:val="20"/>
            </w:rPr>
            <w:t>Still, many companies today have concerns about migrating their applications to the cloud. Most of the concerns of companies when providing their information and migrating to the cloud are about network security, availability and accessibility, and privacy. In this article you can read about Microsoft Azure and its integrated services.</w:t>
          </w:r>
        </w:p>
        <w:p w14:paraId="486F6E8A" w14:textId="77777777" w:rsidR="0091359D" w:rsidRDefault="0091359D" w:rsidP="00980E1B"/>
        <w:p w14:paraId="24E1595B" w14:textId="77777777" w:rsidR="0091359D" w:rsidRDefault="0091359D" w:rsidP="00980E1B"/>
        <w:p w14:paraId="65D6708E" w14:textId="77777777" w:rsidR="0091359D" w:rsidRDefault="0091359D" w:rsidP="00980E1B"/>
        <w:p w14:paraId="0D2558C7" w14:textId="32618135" w:rsidR="0091359D" w:rsidRDefault="0091359D" w:rsidP="0091359D">
          <w:pPr>
            <w:jc w:val="center"/>
          </w:pPr>
          <w:r>
            <w:rPr>
              <w:noProof/>
            </w:rPr>
            <w:drawing>
              <wp:inline distT="0" distB="0" distL="0" distR="0" wp14:anchorId="644C9D50" wp14:editId="605E37AB">
                <wp:extent cx="3528060" cy="116350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38911" cy="1167088"/>
                        </a:xfrm>
                        <a:prstGeom prst="rect">
                          <a:avLst/>
                        </a:prstGeom>
                        <a:noFill/>
                        <a:ln>
                          <a:noFill/>
                        </a:ln>
                      </pic:spPr>
                    </pic:pic>
                  </a:graphicData>
                </a:graphic>
              </wp:inline>
            </w:drawing>
          </w:r>
        </w:p>
        <w:p w14:paraId="6AA6B0D1" w14:textId="77777777" w:rsidR="0091359D" w:rsidRDefault="0091359D" w:rsidP="00980E1B"/>
        <w:p w14:paraId="0B8FB299" w14:textId="77777777" w:rsidR="0091359D" w:rsidRDefault="0091359D" w:rsidP="00980E1B"/>
        <w:p w14:paraId="7B1277DE" w14:textId="77777777" w:rsidR="0091359D" w:rsidRDefault="0091359D" w:rsidP="00980E1B"/>
        <w:p w14:paraId="15E279BE" w14:textId="77777777" w:rsidR="0091359D" w:rsidRPr="0091359D" w:rsidRDefault="0091359D" w:rsidP="0091359D">
          <w:pPr>
            <w:rPr>
              <w:rFonts w:ascii="Verdana" w:hAnsi="Verdana"/>
              <w:sz w:val="20"/>
              <w:szCs w:val="20"/>
            </w:rPr>
          </w:pPr>
          <w:r w:rsidRPr="0091359D">
            <w:rPr>
              <w:rFonts w:ascii="Verdana" w:hAnsi="Verdana"/>
              <w:sz w:val="20"/>
              <w:szCs w:val="20"/>
            </w:rPr>
            <w:t>What is Microsoft Azure?</w:t>
          </w:r>
        </w:p>
        <w:p w14:paraId="3DD467E8" w14:textId="198A9269" w:rsidR="0091359D" w:rsidRPr="0091359D" w:rsidRDefault="0091359D" w:rsidP="0091359D">
          <w:pPr>
            <w:rPr>
              <w:rFonts w:ascii="Verdana" w:hAnsi="Verdana"/>
              <w:sz w:val="20"/>
              <w:szCs w:val="20"/>
            </w:rPr>
          </w:pPr>
          <w:r w:rsidRPr="0091359D">
            <w:rPr>
              <w:rFonts w:ascii="Verdana" w:hAnsi="Verdana"/>
              <w:sz w:val="20"/>
              <w:szCs w:val="20"/>
            </w:rPr>
            <w:t>Microsoft Azure is among the best providers of cloud platforms and services and is a major contributor to the digital transformation of businesses worldwide. At the very beginning in 2010, this platform was known as Windows Azure, but since then it has developed massively, and now Microsoft Azure works with any operating system and a wide range of programming languages, which makes it easy to integrate public cloud applications into the existing IT environment.</w:t>
          </w:r>
        </w:p>
        <w:p w14:paraId="18D09B9C" w14:textId="30589486" w:rsidR="0091359D" w:rsidRPr="0091359D" w:rsidRDefault="00DD596E" w:rsidP="0091359D">
          <w:pPr>
            <w:rPr>
              <w:rFonts w:ascii="Verdana" w:hAnsi="Verdana"/>
              <w:sz w:val="20"/>
              <w:szCs w:val="20"/>
            </w:rPr>
          </w:pPr>
          <w:r>
            <w:rPr>
              <w:rFonts w:ascii="Verdana" w:hAnsi="Verdana"/>
              <w:sz w:val="20"/>
              <w:szCs w:val="20"/>
            </w:rPr>
            <w:t xml:space="preserve">It could be saying </w:t>
          </w:r>
          <w:r w:rsidR="0091359D" w:rsidRPr="0091359D">
            <w:rPr>
              <w:rFonts w:ascii="Verdana" w:hAnsi="Verdana"/>
              <w:sz w:val="20"/>
              <w:szCs w:val="20"/>
            </w:rPr>
            <w:t xml:space="preserve">Microsoft Azure </w:t>
          </w:r>
          <w:r>
            <w:rPr>
              <w:rFonts w:ascii="Verdana" w:hAnsi="Verdana"/>
              <w:sz w:val="20"/>
              <w:szCs w:val="20"/>
            </w:rPr>
            <w:t xml:space="preserve">is </w:t>
          </w:r>
          <w:r w:rsidRPr="0091359D">
            <w:rPr>
              <w:rFonts w:ascii="Verdana" w:hAnsi="Verdana"/>
              <w:sz w:val="20"/>
              <w:szCs w:val="20"/>
            </w:rPr>
            <w:t>cloud</w:t>
          </w:r>
          <w:r w:rsidR="0091359D" w:rsidRPr="0091359D">
            <w:rPr>
              <w:rFonts w:ascii="Verdana" w:hAnsi="Verdana"/>
              <w:sz w:val="20"/>
              <w:szCs w:val="20"/>
            </w:rPr>
            <w:t xml:space="preserve"> platform </w:t>
          </w:r>
          <w:r>
            <w:rPr>
              <w:rFonts w:ascii="Verdana" w:hAnsi="Verdana"/>
              <w:sz w:val="20"/>
              <w:szCs w:val="20"/>
            </w:rPr>
            <w:t>which will help easy</w:t>
          </w:r>
          <w:r w:rsidR="0091359D" w:rsidRPr="0091359D">
            <w:rPr>
              <w:rFonts w:ascii="Verdana" w:hAnsi="Verdana"/>
              <w:sz w:val="20"/>
              <w:szCs w:val="20"/>
            </w:rPr>
            <w:t xml:space="preserve"> </w:t>
          </w:r>
          <w:r>
            <w:rPr>
              <w:rFonts w:ascii="Verdana" w:hAnsi="Verdana"/>
              <w:sz w:val="20"/>
              <w:szCs w:val="20"/>
            </w:rPr>
            <w:t xml:space="preserve">to </w:t>
          </w:r>
          <w:r w:rsidR="0091359D" w:rsidRPr="0091359D">
            <w:rPr>
              <w:rFonts w:ascii="Verdana" w:hAnsi="Verdana"/>
              <w:sz w:val="20"/>
              <w:szCs w:val="20"/>
            </w:rPr>
            <w:t xml:space="preserve">build, deploy, and manage applications across the global network of Microsoft-managed data </w:t>
          </w:r>
          <w:r w:rsidR="0091359D" w:rsidRPr="0091359D">
            <w:rPr>
              <w:rFonts w:ascii="Verdana" w:hAnsi="Verdana"/>
              <w:sz w:val="20"/>
              <w:szCs w:val="20"/>
            </w:rPr>
            <w:t>centres</w:t>
          </w:r>
          <w:r w:rsidR="0091359D" w:rsidRPr="0091359D">
            <w:rPr>
              <w:rFonts w:ascii="Verdana" w:hAnsi="Verdana"/>
              <w:sz w:val="20"/>
              <w:szCs w:val="20"/>
            </w:rPr>
            <w:t>.</w:t>
          </w:r>
        </w:p>
        <w:p w14:paraId="38B8AE45" w14:textId="77777777" w:rsidR="0091359D" w:rsidRDefault="0091359D" w:rsidP="00980E1B"/>
        <w:p w14:paraId="1C6BCFEC" w14:textId="2DED0A13" w:rsidR="0091359D" w:rsidRDefault="0091359D" w:rsidP="0091359D">
          <w:pPr>
            <w:jc w:val="center"/>
          </w:pPr>
          <w:r>
            <w:rPr>
              <w:noProof/>
            </w:rPr>
            <w:lastRenderedPageBreak/>
            <w:drawing>
              <wp:inline distT="0" distB="0" distL="0" distR="0" wp14:anchorId="6D544B79" wp14:editId="6AFDDDD9">
                <wp:extent cx="3817620" cy="175358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25143" cy="1757040"/>
                        </a:xfrm>
                        <a:prstGeom prst="rect">
                          <a:avLst/>
                        </a:prstGeom>
                        <a:noFill/>
                        <a:ln>
                          <a:noFill/>
                        </a:ln>
                      </pic:spPr>
                    </pic:pic>
                  </a:graphicData>
                </a:graphic>
              </wp:inline>
            </w:drawing>
          </w:r>
        </w:p>
        <w:p w14:paraId="23C770D8" w14:textId="77777777" w:rsidR="0091359D" w:rsidRDefault="0091359D" w:rsidP="00980E1B"/>
        <w:p w14:paraId="69B64116" w14:textId="77777777" w:rsidR="0091359D" w:rsidRDefault="0091359D" w:rsidP="00980E1B"/>
        <w:p w14:paraId="70A6F1CB" w14:textId="633E6458" w:rsidR="0091359D" w:rsidRPr="002B342B" w:rsidRDefault="00120BB1" w:rsidP="00980E1B">
          <w:pPr>
            <w:rPr>
              <w:rFonts w:ascii="Verdana" w:hAnsi="Verdana"/>
              <w:sz w:val="20"/>
              <w:szCs w:val="20"/>
              <w:lang w:val="en-US"/>
            </w:rPr>
          </w:pPr>
          <w:r w:rsidRPr="00120BB1">
            <w:rPr>
              <w:rFonts w:ascii="Verdana" w:hAnsi="Verdana"/>
              <w:sz w:val="20"/>
              <w:szCs w:val="20"/>
            </w:rPr>
            <w:t xml:space="preserve">Azure provides access to many integrated services. It is primarily known as SaaS (Software as a Service) to make it easier for businesses to create a platform to migrate to the cloud. But in addition to being SaaS, Azure also </w:t>
          </w:r>
          <w:r w:rsidR="00DD596E">
            <w:rPr>
              <w:rFonts w:ascii="Verdana" w:hAnsi="Verdana"/>
              <w:sz w:val="20"/>
              <w:szCs w:val="20"/>
            </w:rPr>
            <w:t xml:space="preserve">include </w:t>
          </w:r>
          <w:r w:rsidR="00DD596E" w:rsidRPr="00120BB1">
            <w:rPr>
              <w:rFonts w:ascii="Verdana" w:hAnsi="Verdana"/>
              <w:sz w:val="20"/>
              <w:szCs w:val="20"/>
            </w:rPr>
            <w:t>IaaS</w:t>
          </w:r>
          <w:r w:rsidRPr="00120BB1">
            <w:rPr>
              <w:rFonts w:ascii="Verdana" w:hAnsi="Verdana"/>
              <w:sz w:val="20"/>
              <w:szCs w:val="20"/>
            </w:rPr>
            <w:t xml:space="preserve"> (Infrastructure as a Service) and PaaS (Platform as a Service) services.</w:t>
          </w:r>
          <w:sdt>
            <w:sdtPr>
              <w:rPr>
                <w:rFonts w:ascii="Verdana" w:hAnsi="Verdana"/>
                <w:color w:val="000000"/>
                <w:sz w:val="20"/>
                <w:szCs w:val="20"/>
              </w:rPr>
              <w:tag w:val="MENDELEY_CITATION_v3_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"/>
              <w:id w:val="374280507"/>
              <w:placeholder>
                <w:docPart w:val="DefaultPlaceholder_-1854013440"/>
              </w:placeholder>
            </w:sdtPr>
            <w:sdtContent>
              <w:r w:rsidR="005A3BBC" w:rsidRPr="005A3BBC">
                <w:rPr>
                  <w:rFonts w:ascii="Verdana" w:hAnsi="Verdana"/>
                  <w:color w:val="000000"/>
                  <w:sz w:val="20"/>
                  <w:szCs w:val="20"/>
                </w:rPr>
                <w:t>[1]</w:t>
              </w:r>
            </w:sdtContent>
          </w:sdt>
        </w:p>
        <w:p w14:paraId="3972A82D" w14:textId="77777777" w:rsidR="0091359D" w:rsidRDefault="0091359D" w:rsidP="00980E1B"/>
        <w:p w14:paraId="1B9B03CF" w14:textId="77777777" w:rsidR="00120BB1" w:rsidRPr="00120BB1" w:rsidRDefault="00120BB1" w:rsidP="00120BB1">
          <w:pPr>
            <w:rPr>
              <w:rFonts w:ascii="Verdana" w:hAnsi="Verdana"/>
              <w:sz w:val="20"/>
              <w:szCs w:val="20"/>
            </w:rPr>
          </w:pPr>
          <w:r w:rsidRPr="00120BB1">
            <w:rPr>
              <w:rFonts w:ascii="Verdana" w:hAnsi="Verdana"/>
              <w:sz w:val="20"/>
              <w:szCs w:val="20"/>
            </w:rPr>
            <w:t>What integrated services does Microsoft Azure offer?</w:t>
          </w:r>
        </w:p>
        <w:p w14:paraId="24EDE0B0" w14:textId="0D677C78" w:rsidR="00120BB1" w:rsidRPr="00120BB1" w:rsidRDefault="00120BB1" w:rsidP="00120BB1">
          <w:pPr>
            <w:rPr>
              <w:rFonts w:ascii="Verdana" w:hAnsi="Verdana"/>
              <w:sz w:val="20"/>
              <w:szCs w:val="20"/>
            </w:rPr>
          </w:pPr>
          <w:r w:rsidRPr="00120BB1">
            <w:rPr>
              <w:rFonts w:ascii="Verdana" w:hAnsi="Verdana"/>
              <w:sz w:val="20"/>
              <w:szCs w:val="20"/>
            </w:rPr>
            <w:t>Microsoft aims to support a wide range of integrated services and applications in Azure so that it can be seen as a place that provides everything from application development to implementation and migration to the cloud itself. The platform offers all the necessary elements to build a virtual network and provides easy access to all its services and applications with just one click or single sign-on.</w:t>
          </w:r>
          <w:sdt>
            <w:sdtPr>
              <w:rPr>
                <w:rFonts w:ascii="Verdana" w:hAnsi="Verdana"/>
                <w:color w:val="000000"/>
                <w:sz w:val="20"/>
                <w:szCs w:val="20"/>
              </w:rPr>
              <w:tag w:val="MENDELEY_CITATION_v3_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"/>
              <w:id w:val="-2055540323"/>
              <w:placeholder>
                <w:docPart w:val="DefaultPlaceholder_-1854013440"/>
              </w:placeholder>
            </w:sdtPr>
            <w:sdtContent>
              <w:r w:rsidR="005A3BBC" w:rsidRPr="005A3BBC">
                <w:rPr>
                  <w:rFonts w:ascii="Verdana" w:hAnsi="Verdana"/>
                  <w:color w:val="000000"/>
                  <w:sz w:val="20"/>
                  <w:szCs w:val="20"/>
                </w:rPr>
                <w:t>[2]</w:t>
              </w:r>
            </w:sdtContent>
          </w:sdt>
        </w:p>
        <w:p w14:paraId="54D17429" w14:textId="77777777" w:rsidR="00120BB1" w:rsidRPr="00120BB1" w:rsidRDefault="00120BB1" w:rsidP="00120BB1">
          <w:pPr>
            <w:rPr>
              <w:rFonts w:ascii="Verdana" w:hAnsi="Verdana"/>
              <w:sz w:val="20"/>
              <w:szCs w:val="20"/>
            </w:rPr>
          </w:pPr>
        </w:p>
        <w:p w14:paraId="026239E4" w14:textId="77777777" w:rsidR="00120BB1" w:rsidRPr="00120BB1" w:rsidRDefault="00120BB1" w:rsidP="00120BB1">
          <w:pPr>
            <w:rPr>
              <w:rFonts w:ascii="Verdana" w:hAnsi="Verdana"/>
              <w:sz w:val="20"/>
              <w:szCs w:val="20"/>
            </w:rPr>
          </w:pPr>
          <w:r w:rsidRPr="00120BB1">
            <w:rPr>
              <w:rFonts w:ascii="Verdana" w:hAnsi="Verdana"/>
              <w:sz w:val="20"/>
              <w:szCs w:val="20"/>
            </w:rPr>
            <w:t>Below is the list of applications and services that Microsoft Azure offers:</w:t>
          </w:r>
        </w:p>
        <w:p w14:paraId="0D539003" w14:textId="77777777" w:rsidR="00120BB1" w:rsidRPr="00120BB1" w:rsidRDefault="00120BB1" w:rsidP="00120BB1">
          <w:pPr>
            <w:rPr>
              <w:rFonts w:ascii="Verdana" w:hAnsi="Verdana"/>
              <w:sz w:val="20"/>
              <w:szCs w:val="20"/>
            </w:rPr>
          </w:pPr>
        </w:p>
        <w:p w14:paraId="59C86EB3" w14:textId="77777777" w:rsidR="00120BB1" w:rsidRPr="00120BB1" w:rsidRDefault="00120BB1" w:rsidP="00120BB1">
          <w:pPr>
            <w:rPr>
              <w:rFonts w:ascii="Verdana" w:hAnsi="Verdana"/>
              <w:sz w:val="20"/>
              <w:szCs w:val="20"/>
            </w:rPr>
          </w:pPr>
          <w:r w:rsidRPr="00120BB1">
            <w:rPr>
              <w:rFonts w:ascii="Verdana" w:hAnsi="Verdana"/>
              <w:sz w:val="20"/>
              <w:szCs w:val="20"/>
            </w:rPr>
            <w:t>Media and Content Delivery Network (CDN)</w:t>
          </w:r>
        </w:p>
        <w:p w14:paraId="794BAEEB" w14:textId="77777777" w:rsidR="00120BB1" w:rsidRPr="00120BB1" w:rsidRDefault="00120BB1" w:rsidP="00120BB1">
          <w:pPr>
            <w:rPr>
              <w:rFonts w:ascii="Verdana" w:hAnsi="Verdana"/>
              <w:sz w:val="20"/>
              <w:szCs w:val="20"/>
            </w:rPr>
          </w:pPr>
          <w:r w:rsidRPr="00120BB1">
            <w:rPr>
              <w:rFonts w:ascii="Verdana" w:hAnsi="Verdana"/>
              <w:sz w:val="20"/>
              <w:szCs w:val="20"/>
            </w:rPr>
            <w:t>Hybrid Integration</w:t>
          </w:r>
        </w:p>
        <w:p w14:paraId="67825F7C" w14:textId="77777777" w:rsidR="00120BB1" w:rsidRPr="00120BB1" w:rsidRDefault="00120BB1" w:rsidP="00120BB1">
          <w:pPr>
            <w:rPr>
              <w:rFonts w:ascii="Verdana" w:hAnsi="Verdana"/>
              <w:sz w:val="20"/>
              <w:szCs w:val="20"/>
            </w:rPr>
          </w:pPr>
          <w:r w:rsidRPr="00120BB1">
            <w:rPr>
              <w:rFonts w:ascii="Verdana" w:hAnsi="Verdana"/>
              <w:sz w:val="20"/>
              <w:szCs w:val="20"/>
            </w:rPr>
            <w:t>Identity and Access Management (IAM)</w:t>
          </w:r>
        </w:p>
        <w:p w14:paraId="0F960A77" w14:textId="77777777" w:rsidR="00120BB1" w:rsidRPr="00120BB1" w:rsidRDefault="00120BB1" w:rsidP="00120BB1">
          <w:pPr>
            <w:rPr>
              <w:rFonts w:ascii="Verdana" w:hAnsi="Verdana"/>
              <w:sz w:val="20"/>
              <w:szCs w:val="20"/>
            </w:rPr>
          </w:pPr>
          <w:r w:rsidRPr="00120BB1">
            <w:rPr>
              <w:rFonts w:ascii="Verdana" w:hAnsi="Verdana"/>
              <w:sz w:val="20"/>
              <w:szCs w:val="20"/>
            </w:rPr>
            <w:t>Internet of Things (IoT)</w:t>
          </w:r>
        </w:p>
        <w:p w14:paraId="0A1C38B9" w14:textId="77777777" w:rsidR="00120BB1" w:rsidRPr="00120BB1" w:rsidRDefault="00120BB1" w:rsidP="00120BB1">
          <w:pPr>
            <w:rPr>
              <w:rFonts w:ascii="Verdana" w:hAnsi="Verdana"/>
              <w:sz w:val="20"/>
              <w:szCs w:val="20"/>
            </w:rPr>
          </w:pPr>
          <w:r w:rsidRPr="00120BB1">
            <w:rPr>
              <w:rFonts w:ascii="Verdana" w:hAnsi="Verdana"/>
              <w:sz w:val="20"/>
              <w:szCs w:val="20"/>
            </w:rPr>
            <w:t>Computing</w:t>
          </w:r>
        </w:p>
        <w:p w14:paraId="77B8BB3D" w14:textId="6097D013" w:rsidR="00120BB1" w:rsidRPr="00120BB1" w:rsidRDefault="00E20E3C" w:rsidP="00120BB1">
          <w:pPr>
            <w:rPr>
              <w:rFonts w:ascii="Verdana" w:hAnsi="Verdana"/>
              <w:sz w:val="20"/>
              <w:szCs w:val="20"/>
            </w:rPr>
          </w:pPr>
          <w:r>
            <w:rPr>
              <w:noProof/>
            </w:rPr>
            <w:drawing>
              <wp:anchor distT="0" distB="0" distL="114300" distR="114300" simplePos="0" relativeHeight="251663360" behindDoc="0" locked="0" layoutInCell="1" allowOverlap="1" wp14:anchorId="30EEFF17" wp14:editId="7BCA76C6">
                <wp:simplePos x="0" y="0"/>
                <wp:positionH relativeFrom="column">
                  <wp:posOffset>2133600</wp:posOffset>
                </wp:positionH>
                <wp:positionV relativeFrom="paragraph">
                  <wp:posOffset>-59055</wp:posOffset>
                </wp:positionV>
                <wp:extent cx="3438525" cy="2078682"/>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38525" cy="2078682"/>
                        </a:xfrm>
                        <a:prstGeom prst="rect">
                          <a:avLst/>
                        </a:prstGeom>
                        <a:noFill/>
                        <a:ln>
                          <a:noFill/>
                        </a:ln>
                      </pic:spPr>
                    </pic:pic>
                  </a:graphicData>
                </a:graphic>
                <wp14:sizeRelH relativeFrom="page">
                  <wp14:pctWidth>0</wp14:pctWidth>
                </wp14:sizeRelH>
                <wp14:sizeRelV relativeFrom="page">
                  <wp14:pctHeight>0</wp14:pctHeight>
                </wp14:sizeRelV>
              </wp:anchor>
            </w:drawing>
          </w:r>
          <w:r w:rsidR="00120BB1" w:rsidRPr="00120BB1">
            <w:rPr>
              <w:rFonts w:ascii="Verdana" w:hAnsi="Verdana"/>
              <w:sz w:val="20"/>
              <w:szCs w:val="20"/>
            </w:rPr>
            <w:t>Management and security</w:t>
          </w:r>
        </w:p>
        <w:p w14:paraId="04F40F8C" w14:textId="7BE4CB9B" w:rsidR="00120BB1" w:rsidRPr="00120BB1" w:rsidRDefault="00120BB1" w:rsidP="00120BB1">
          <w:pPr>
            <w:rPr>
              <w:rFonts w:ascii="Verdana" w:hAnsi="Verdana"/>
              <w:sz w:val="20"/>
              <w:szCs w:val="20"/>
            </w:rPr>
          </w:pPr>
          <w:r w:rsidRPr="00120BB1">
            <w:rPr>
              <w:rFonts w:ascii="Verdana" w:hAnsi="Verdana"/>
              <w:sz w:val="20"/>
              <w:szCs w:val="20"/>
            </w:rPr>
            <w:t>Web and mobile</w:t>
          </w:r>
        </w:p>
        <w:p w14:paraId="22050F0E" w14:textId="72F0D07E" w:rsidR="00120BB1" w:rsidRPr="00120BB1" w:rsidRDefault="00120BB1" w:rsidP="00120BB1">
          <w:pPr>
            <w:rPr>
              <w:rFonts w:ascii="Verdana" w:hAnsi="Verdana"/>
              <w:sz w:val="20"/>
              <w:szCs w:val="20"/>
            </w:rPr>
          </w:pPr>
          <w:r w:rsidRPr="00120BB1">
            <w:rPr>
              <w:rFonts w:ascii="Verdana" w:hAnsi="Verdana"/>
              <w:sz w:val="20"/>
              <w:szCs w:val="20"/>
            </w:rPr>
            <w:t>Data storage</w:t>
          </w:r>
        </w:p>
        <w:p w14:paraId="371F5178" w14:textId="77777777" w:rsidR="00120BB1" w:rsidRPr="00120BB1" w:rsidRDefault="00120BB1" w:rsidP="00120BB1">
          <w:pPr>
            <w:rPr>
              <w:rFonts w:ascii="Verdana" w:hAnsi="Verdana"/>
              <w:sz w:val="20"/>
              <w:szCs w:val="20"/>
            </w:rPr>
          </w:pPr>
          <w:r w:rsidRPr="00120BB1">
            <w:rPr>
              <w:rFonts w:ascii="Verdana" w:hAnsi="Verdana"/>
              <w:sz w:val="20"/>
              <w:szCs w:val="20"/>
            </w:rPr>
            <w:t>Development</w:t>
          </w:r>
        </w:p>
        <w:p w14:paraId="47854A13" w14:textId="0D01FFBA" w:rsidR="00120BB1" w:rsidRPr="00120BB1" w:rsidRDefault="00120BB1" w:rsidP="00120BB1">
          <w:pPr>
            <w:rPr>
              <w:rFonts w:ascii="Verdana" w:hAnsi="Verdana"/>
              <w:sz w:val="20"/>
              <w:szCs w:val="20"/>
            </w:rPr>
          </w:pPr>
          <w:r w:rsidRPr="00120BB1">
            <w:rPr>
              <w:rFonts w:ascii="Verdana" w:hAnsi="Verdana"/>
              <w:sz w:val="20"/>
              <w:szCs w:val="20"/>
            </w:rPr>
            <w:t>Analytics</w:t>
          </w:r>
        </w:p>
        <w:p w14:paraId="5528D3F3" w14:textId="092E6C19" w:rsidR="0091359D" w:rsidRDefault="00120BB1" w:rsidP="00120BB1">
          <w:pPr>
            <w:rPr>
              <w:rFonts w:ascii="Verdana" w:hAnsi="Verdana"/>
              <w:sz w:val="20"/>
              <w:szCs w:val="20"/>
            </w:rPr>
          </w:pPr>
          <w:r w:rsidRPr="00120BB1">
            <w:rPr>
              <w:rFonts w:ascii="Verdana" w:hAnsi="Verdana"/>
              <w:sz w:val="20"/>
              <w:szCs w:val="20"/>
            </w:rPr>
            <w:t>Networking</w:t>
          </w:r>
        </w:p>
        <w:p w14:paraId="5CBC2293" w14:textId="485ADB31" w:rsidR="00E20E3C" w:rsidRDefault="00E20E3C" w:rsidP="00E20E3C">
          <w:pPr>
            <w:jc w:val="center"/>
            <w:rPr>
              <w:rFonts w:ascii="Verdana" w:hAnsi="Verdana"/>
              <w:sz w:val="20"/>
              <w:szCs w:val="20"/>
            </w:rPr>
          </w:pPr>
        </w:p>
        <w:p w14:paraId="39EF690E" w14:textId="26969170" w:rsidR="00E20E3C" w:rsidRPr="00E20E3C" w:rsidRDefault="00E20E3C" w:rsidP="00E20E3C">
          <w:pPr>
            <w:pStyle w:val="Heading2"/>
            <w:rPr>
              <w:rFonts w:ascii="Verdana" w:hAnsi="Verdana"/>
              <w:sz w:val="24"/>
              <w:szCs w:val="24"/>
              <w:lang w:val="en-US"/>
            </w:rPr>
          </w:pPr>
          <w:bookmarkStart w:id="4" w:name="_Toc134000576"/>
          <w:r w:rsidRPr="00E20E3C">
            <w:rPr>
              <w:rFonts w:ascii="Verdana" w:hAnsi="Verdana"/>
              <w:sz w:val="24"/>
              <w:szCs w:val="24"/>
              <w:lang w:val="en-US"/>
            </w:rPr>
            <w:lastRenderedPageBreak/>
            <w:t>Data Storage:</w:t>
          </w:r>
          <w:bookmarkEnd w:id="4"/>
        </w:p>
        <w:p w14:paraId="7C8F5E3B" w14:textId="77777777" w:rsidR="00E20E3C" w:rsidRDefault="00E20E3C" w:rsidP="00120BB1">
          <w:pPr>
            <w:rPr>
              <w:rFonts w:ascii="Verdana" w:hAnsi="Verdana"/>
              <w:sz w:val="20"/>
              <w:szCs w:val="20"/>
              <w:lang w:val="en-US"/>
            </w:rPr>
          </w:pPr>
        </w:p>
        <w:p w14:paraId="797EF890" w14:textId="524CCA64" w:rsidR="00AE344D" w:rsidRPr="00AE344D" w:rsidRDefault="00AE344D" w:rsidP="00120BB1">
          <w:pPr>
            <w:rPr>
              <w:rFonts w:ascii="Verdana" w:hAnsi="Verdana"/>
              <w:sz w:val="20"/>
              <w:szCs w:val="20"/>
              <w:lang w:val="en-US"/>
            </w:rPr>
          </w:pPr>
          <w:r w:rsidRPr="00AE344D">
            <w:rPr>
              <w:rFonts w:ascii="Verdana" w:hAnsi="Verdana"/>
              <w:sz w:val="20"/>
              <w:szCs w:val="20"/>
              <w:lang w:val="en-US"/>
            </w:rPr>
            <w:t xml:space="preserve">As the name Cloud storage suggests, it refers to the recording and preservation of large volumes of digitized information. Think about it - what </w:t>
          </w:r>
          <w:r w:rsidRPr="00AE344D">
            <w:rPr>
              <w:rFonts w:ascii="Verdana" w:hAnsi="Verdana"/>
              <w:sz w:val="20"/>
              <w:szCs w:val="20"/>
              <w:lang w:val="en-US"/>
            </w:rPr>
            <w:t>happens</w:t>
          </w:r>
          <w:r w:rsidRPr="00AE344D">
            <w:rPr>
              <w:rFonts w:ascii="Verdana" w:hAnsi="Verdana"/>
              <w:sz w:val="20"/>
              <w:szCs w:val="20"/>
              <w:lang w:val="en-US"/>
            </w:rPr>
            <w:t xml:space="preserve"> to your photos after you upload them to Facebook, for example? Where do they </w:t>
          </w:r>
          <w:r w:rsidRPr="00AE344D">
            <w:rPr>
              <w:rFonts w:ascii="Verdana" w:hAnsi="Verdana"/>
              <w:sz w:val="20"/>
              <w:szCs w:val="20"/>
              <w:lang w:val="en-US"/>
            </w:rPr>
            <w:t>go</w:t>
          </w:r>
          <w:r w:rsidRPr="00AE344D">
            <w:rPr>
              <w:rFonts w:ascii="Verdana" w:hAnsi="Verdana"/>
              <w:sz w:val="20"/>
              <w:szCs w:val="20"/>
              <w:lang w:val="en-US"/>
            </w:rPr>
            <w:t>, who records them and where? Don't they go to someone's hard drive anyway? If that didn't happen and there was no logic and order, how would you upload and organize your photo albums there?</w:t>
          </w:r>
        </w:p>
        <w:p w14:paraId="798A812D" w14:textId="77777777" w:rsidR="00AE344D" w:rsidRPr="00AE344D" w:rsidRDefault="00AE344D" w:rsidP="00120BB1">
          <w:pPr>
            <w:rPr>
              <w:rFonts w:ascii="Verdana" w:hAnsi="Verdana"/>
              <w:sz w:val="20"/>
              <w:szCs w:val="20"/>
              <w:lang w:val="en-US"/>
            </w:rPr>
          </w:pPr>
        </w:p>
        <w:p w14:paraId="2C36B521" w14:textId="30DFD7F1" w:rsidR="00AE344D" w:rsidRPr="00B96BCC" w:rsidRDefault="00AE344D" w:rsidP="00AE344D">
          <w:pPr>
            <w:rPr>
              <w:rFonts w:ascii="Verdana" w:hAnsi="Verdana"/>
              <w:sz w:val="20"/>
              <w:szCs w:val="20"/>
              <w:lang w:val="bg-BG"/>
            </w:rPr>
          </w:pPr>
          <w:r w:rsidRPr="00AE344D">
            <w:rPr>
              <w:rFonts w:ascii="Verdana" w:hAnsi="Verdana"/>
              <w:sz w:val="20"/>
              <w:szCs w:val="20"/>
              <w:lang w:val="en-US"/>
            </w:rPr>
            <w:t xml:space="preserve">To understand this more easily, </w:t>
          </w:r>
          <w:r>
            <w:rPr>
              <w:rFonts w:ascii="Verdana" w:hAnsi="Verdana"/>
              <w:sz w:val="20"/>
              <w:szCs w:val="20"/>
              <w:lang w:val="en-US"/>
            </w:rPr>
            <w:t xml:space="preserve">it will be </w:t>
          </w:r>
          <w:r w:rsidRPr="00AE344D">
            <w:rPr>
              <w:rFonts w:ascii="Verdana" w:hAnsi="Verdana"/>
              <w:sz w:val="20"/>
              <w:szCs w:val="20"/>
              <w:lang w:val="en-US"/>
            </w:rPr>
            <w:t>added</w:t>
          </w:r>
          <w:r w:rsidRPr="00AE344D">
            <w:rPr>
              <w:rFonts w:ascii="Verdana" w:hAnsi="Verdana"/>
              <w:sz w:val="20"/>
              <w:szCs w:val="20"/>
              <w:lang w:val="en-US"/>
            </w:rPr>
            <w:t xml:space="preserve"> one more term to the current ones. It is called Data center, or "data center", or data storage center. Everything you upload or run directly from the cloud (the way Facebook and Google products work) is practically recorded on special servers and backup devices somewhere in huge warehouses with an alarming number of "closets". There are thousands of such "warehouses", many of them located in specially built places called data centers. Large IT companies own many of these around the world, where their users' data is stored on an innumerable number of hard drives. So, when you upload a file to the cloud, it is always possible, ironically, that it is stored in a data center a few kilometers from your home or on the other side of the planet. You just never know where it will go.</w:t>
          </w:r>
        </w:p>
        <w:p w14:paraId="36C85BD0" w14:textId="77777777" w:rsidR="00AE344D" w:rsidRPr="00AE344D" w:rsidRDefault="00AE344D" w:rsidP="00AE344D">
          <w:pPr>
            <w:rPr>
              <w:rFonts w:ascii="Verdana" w:hAnsi="Verdana"/>
              <w:sz w:val="20"/>
              <w:szCs w:val="20"/>
              <w:lang w:val="en-US"/>
            </w:rPr>
          </w:pPr>
        </w:p>
        <w:p w14:paraId="4AB5620B" w14:textId="1E2F1E6C" w:rsidR="00AE344D" w:rsidRPr="00AE344D" w:rsidRDefault="00AE344D" w:rsidP="00AE344D">
          <w:pPr>
            <w:rPr>
              <w:rFonts w:ascii="Verdana" w:hAnsi="Verdana"/>
              <w:sz w:val="20"/>
              <w:szCs w:val="20"/>
              <w:lang w:val="en-US"/>
            </w:rPr>
          </w:pPr>
          <w:r w:rsidRPr="00AE344D">
            <w:rPr>
              <w:rFonts w:ascii="Verdana" w:hAnsi="Verdana"/>
              <w:sz w:val="20"/>
              <w:szCs w:val="20"/>
              <w:lang w:val="en-US"/>
            </w:rPr>
            <w:t xml:space="preserve">This way of saving data in remote data centers and accessing them at any time via the Internet is called "cloud storage". It's good to keep in mind, however, that cloud storage is </w:t>
          </w:r>
          <w:r w:rsidRPr="00AE344D">
            <w:rPr>
              <w:rFonts w:ascii="Verdana" w:hAnsi="Verdana"/>
              <w:sz w:val="20"/>
              <w:szCs w:val="20"/>
              <w:lang w:val="en-US"/>
            </w:rPr>
            <w:t>just</w:t>
          </w:r>
          <w:r w:rsidRPr="00AE344D">
            <w:rPr>
              <w:rFonts w:ascii="Verdana" w:hAnsi="Verdana"/>
              <w:sz w:val="20"/>
              <w:szCs w:val="20"/>
              <w:lang w:val="en-US"/>
            </w:rPr>
            <w:t xml:space="preserve"> one part of cloud </w:t>
          </w:r>
          <w:r w:rsidRPr="00AE344D">
            <w:rPr>
              <w:rFonts w:ascii="Verdana" w:hAnsi="Verdana"/>
              <w:sz w:val="20"/>
              <w:szCs w:val="20"/>
              <w:lang w:val="en-US"/>
            </w:rPr>
            <w:t>computing.</w:t>
          </w:r>
        </w:p>
        <w:p w14:paraId="78EF1132" w14:textId="77777777" w:rsidR="00E20E3C" w:rsidRPr="00E20E3C" w:rsidRDefault="00E20E3C" w:rsidP="00120BB1">
          <w:pPr>
            <w:rPr>
              <w:rFonts w:ascii="Verdana" w:hAnsi="Verdana"/>
              <w:sz w:val="20"/>
              <w:szCs w:val="20"/>
              <w:lang w:val="en-US"/>
            </w:rPr>
          </w:pPr>
        </w:p>
        <w:p w14:paraId="39E68958" w14:textId="69482453" w:rsidR="00E20E3C" w:rsidRDefault="00905197" w:rsidP="00905197">
          <w:pPr>
            <w:pStyle w:val="Heading2"/>
            <w:rPr>
              <w:rFonts w:ascii="Verdana" w:hAnsi="Verdana"/>
              <w:sz w:val="24"/>
              <w:szCs w:val="24"/>
              <w:lang w:val="en-US"/>
            </w:rPr>
          </w:pPr>
          <w:bookmarkStart w:id="5" w:name="_Toc134000577"/>
          <w:r w:rsidRPr="00905197">
            <w:rPr>
              <w:rFonts w:ascii="Verdana" w:hAnsi="Verdana"/>
              <w:sz w:val="24"/>
              <w:szCs w:val="24"/>
              <w:lang w:val="en-US"/>
            </w:rPr>
            <w:t>Virtual Machine</w:t>
          </w:r>
          <w:r>
            <w:rPr>
              <w:rFonts w:ascii="Verdana" w:hAnsi="Verdana"/>
              <w:sz w:val="24"/>
              <w:szCs w:val="24"/>
              <w:lang w:val="en-US"/>
            </w:rPr>
            <w:t>:</w:t>
          </w:r>
          <w:bookmarkEnd w:id="5"/>
        </w:p>
        <w:p w14:paraId="0C74F56E" w14:textId="77777777" w:rsidR="00AE344D" w:rsidRDefault="00AE344D" w:rsidP="00AE344D">
          <w:pPr>
            <w:rPr>
              <w:lang w:val="en-US"/>
            </w:rPr>
          </w:pPr>
        </w:p>
        <w:p w14:paraId="3510CE3D" w14:textId="728E63A2" w:rsidR="00AE344D" w:rsidRPr="005A3BBC" w:rsidRDefault="0083689B" w:rsidP="00AE344D">
          <w:pPr>
            <w:rPr>
              <w:rFonts w:ascii="Verdana" w:hAnsi="Verdana"/>
              <w:sz w:val="20"/>
              <w:szCs w:val="20"/>
              <w:lang w:val="en-US"/>
            </w:rPr>
          </w:pPr>
          <w:r w:rsidRPr="005A3BBC">
            <w:rPr>
              <w:rFonts w:ascii="Verdana" w:hAnsi="Verdana"/>
              <w:sz w:val="20"/>
              <w:szCs w:val="20"/>
              <w:lang w:val="en-US"/>
            </w:rPr>
            <w:t>Azure Virtual Machines is a service offered by Microsoft Azure that allows users to deploy and manage virtual machines in the cloud. With Azure Virtual Machines, users can create and run virtual machines in the cloud, using a wide range of operating systems and applications.</w:t>
          </w:r>
          <w:sdt>
            <w:sdtPr>
              <w:rPr>
                <w:rFonts w:ascii="Verdana" w:hAnsi="Verdana"/>
                <w:color w:val="000000"/>
                <w:sz w:val="20"/>
                <w:szCs w:val="20"/>
                <w:lang w:val="en-US"/>
              </w:rPr>
              <w:tag w:val="MENDELEY_CITATION_v3_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"/>
              <w:id w:val="341446239"/>
              <w:placeholder>
                <w:docPart w:val="DefaultPlaceholder_-1854013440"/>
              </w:placeholder>
            </w:sdtPr>
            <w:sdtContent>
              <w:r w:rsidR="005A3BBC" w:rsidRPr="005A3BBC">
                <w:rPr>
                  <w:rFonts w:ascii="Verdana" w:hAnsi="Verdana"/>
                  <w:color w:val="000000"/>
                  <w:sz w:val="20"/>
                  <w:szCs w:val="20"/>
                  <w:lang w:val="en-US"/>
                </w:rPr>
                <w:t>[3]</w:t>
              </w:r>
            </w:sdtContent>
          </w:sdt>
        </w:p>
        <w:p w14:paraId="617E7FB2" w14:textId="77777777" w:rsidR="006E5454" w:rsidRPr="005A3BBC" w:rsidRDefault="006E5454" w:rsidP="006E5454">
          <w:pPr>
            <w:rPr>
              <w:rFonts w:ascii="Verdana" w:hAnsi="Verdana"/>
              <w:sz w:val="20"/>
              <w:szCs w:val="20"/>
              <w:lang w:val="bg-BG"/>
            </w:rPr>
          </w:pPr>
          <w:r w:rsidRPr="005A3BBC">
            <w:rPr>
              <w:rFonts w:ascii="Verdana" w:hAnsi="Verdana"/>
              <w:sz w:val="20"/>
              <w:szCs w:val="20"/>
              <w:lang w:val="bg-BG"/>
            </w:rPr>
            <w:t>In Microsoft Azure, a virtual machine (VM) is a compute resource that provides the ability to run an operating system and applications in the cloud. When a virtual machine is created, it is associated with a number of resources that are required to support its operation.</w:t>
          </w:r>
        </w:p>
        <w:p w14:paraId="4CF5B677" w14:textId="77777777" w:rsidR="006E5454" w:rsidRPr="005A3BBC" w:rsidRDefault="006E5454" w:rsidP="006E5454">
          <w:pPr>
            <w:rPr>
              <w:rFonts w:ascii="Verdana" w:hAnsi="Verdana"/>
              <w:sz w:val="20"/>
              <w:szCs w:val="20"/>
              <w:lang w:val="bg-BG"/>
            </w:rPr>
          </w:pPr>
        </w:p>
        <w:p w14:paraId="0965D52A" w14:textId="77777777" w:rsidR="006E5454" w:rsidRPr="005A3BBC" w:rsidRDefault="006E5454" w:rsidP="006E5454">
          <w:pPr>
            <w:rPr>
              <w:rFonts w:ascii="Verdana" w:hAnsi="Verdana"/>
              <w:sz w:val="20"/>
              <w:szCs w:val="20"/>
              <w:lang w:val="bg-BG"/>
            </w:rPr>
          </w:pPr>
          <w:r w:rsidRPr="005A3BBC">
            <w:rPr>
              <w:rFonts w:ascii="Verdana" w:hAnsi="Verdana"/>
              <w:sz w:val="20"/>
              <w:szCs w:val="20"/>
              <w:lang w:val="bg-BG"/>
            </w:rPr>
            <w:t>Here are some of the resources that are typically associated with a virtual machine in Microsoft Azure:</w:t>
          </w:r>
        </w:p>
        <w:p w14:paraId="22AF6F3F" w14:textId="77777777" w:rsidR="006E5454" w:rsidRPr="005A3BBC" w:rsidRDefault="006E5454" w:rsidP="006E5454">
          <w:pPr>
            <w:rPr>
              <w:rFonts w:ascii="Verdana" w:hAnsi="Verdana"/>
              <w:sz w:val="20"/>
              <w:szCs w:val="20"/>
              <w:lang w:val="bg-BG"/>
            </w:rPr>
          </w:pPr>
        </w:p>
        <w:p w14:paraId="7E12FE66" w14:textId="77777777" w:rsidR="006E5454" w:rsidRPr="005A3BBC" w:rsidRDefault="006E5454" w:rsidP="006E5454">
          <w:pPr>
            <w:pStyle w:val="Heading3"/>
            <w:rPr>
              <w:rFonts w:ascii="Verdana" w:hAnsi="Verdana"/>
              <w:sz w:val="20"/>
              <w:szCs w:val="20"/>
              <w:lang w:val="bg-BG"/>
            </w:rPr>
          </w:pPr>
          <w:r w:rsidRPr="005A3BBC">
            <w:rPr>
              <w:rFonts w:ascii="Verdana" w:hAnsi="Verdana"/>
              <w:sz w:val="20"/>
              <w:szCs w:val="20"/>
              <w:lang w:val="bg-BG"/>
            </w:rPr>
            <w:t>Virtual network:</w:t>
          </w:r>
        </w:p>
        <w:p w14:paraId="3F4B8633" w14:textId="5CB09A0E" w:rsidR="006E5454" w:rsidRPr="005A3BBC" w:rsidRDefault="006E5454" w:rsidP="006E5454">
          <w:pPr>
            <w:rPr>
              <w:rFonts w:ascii="Verdana" w:hAnsi="Verdana"/>
              <w:sz w:val="20"/>
              <w:szCs w:val="20"/>
              <w:lang w:val="bg-BG"/>
            </w:rPr>
          </w:pPr>
          <w:r w:rsidRPr="005A3BBC">
            <w:rPr>
              <w:rFonts w:ascii="Verdana" w:hAnsi="Verdana"/>
              <w:sz w:val="20"/>
              <w:szCs w:val="20"/>
              <w:lang w:val="bg-BG"/>
            </w:rPr>
            <w:t xml:space="preserve"> A virtual network is a software-defined network that connects the virtual machines in a specific Azure region or across regions. When a virtual machine is created, it is typically associated with a virtual network that provides it with connectivity to other resources in the network, such as databases or other virtual machines.</w:t>
          </w:r>
        </w:p>
        <w:p w14:paraId="4F6822DA" w14:textId="77777777" w:rsidR="006E5454" w:rsidRPr="005A3BBC" w:rsidRDefault="006E5454" w:rsidP="006E5454">
          <w:pPr>
            <w:rPr>
              <w:rFonts w:ascii="Verdana" w:hAnsi="Verdana"/>
              <w:sz w:val="20"/>
              <w:szCs w:val="20"/>
              <w:lang w:val="bg-BG"/>
            </w:rPr>
          </w:pPr>
        </w:p>
        <w:p w14:paraId="023BE97D" w14:textId="77777777" w:rsidR="005A3BBC" w:rsidRPr="005A3BBC" w:rsidRDefault="006E5454" w:rsidP="005A3BBC">
          <w:pPr>
            <w:pStyle w:val="Heading3"/>
            <w:rPr>
              <w:rFonts w:ascii="Verdana" w:hAnsi="Verdana"/>
              <w:sz w:val="20"/>
              <w:szCs w:val="20"/>
              <w:lang w:val="bg-BG"/>
            </w:rPr>
          </w:pPr>
          <w:r w:rsidRPr="005A3BBC">
            <w:rPr>
              <w:rFonts w:ascii="Verdana" w:hAnsi="Verdana"/>
              <w:sz w:val="20"/>
              <w:szCs w:val="20"/>
              <w:lang w:val="bg-BG"/>
            </w:rPr>
            <w:lastRenderedPageBreak/>
            <w:t xml:space="preserve">Storage: </w:t>
          </w:r>
        </w:p>
        <w:p w14:paraId="690DD43E" w14:textId="5ED73C94" w:rsidR="006E5454" w:rsidRPr="005A3BBC" w:rsidRDefault="006E5454" w:rsidP="006E5454">
          <w:pPr>
            <w:rPr>
              <w:rFonts w:ascii="Verdana" w:hAnsi="Verdana"/>
              <w:sz w:val="20"/>
              <w:szCs w:val="20"/>
              <w:lang w:val="bg-BG"/>
            </w:rPr>
          </w:pPr>
          <w:r w:rsidRPr="005A3BBC">
            <w:rPr>
              <w:rFonts w:ascii="Verdana" w:hAnsi="Verdana"/>
              <w:sz w:val="20"/>
              <w:szCs w:val="20"/>
              <w:lang w:val="bg-BG"/>
            </w:rPr>
            <w:t>A virtual machine requires storage to store the operating system, applications, and data. In Azure, virtual machine disks can be stored in Azure storage accounts, which provide high availability and durability.</w:t>
          </w:r>
        </w:p>
        <w:p w14:paraId="2FD67536" w14:textId="77777777" w:rsidR="005A3BBC" w:rsidRPr="0083689B" w:rsidRDefault="005A3BBC" w:rsidP="005A3BBC">
          <w:pPr>
            <w:rPr>
              <w:rFonts w:ascii="Verdana" w:hAnsi="Verdana"/>
              <w:sz w:val="20"/>
              <w:szCs w:val="20"/>
            </w:rPr>
          </w:pPr>
          <w:r w:rsidRPr="0083689B">
            <w:rPr>
              <w:rFonts w:ascii="Verdana" w:hAnsi="Verdana" w:cs="Segoe UI"/>
              <w:color w:val="161616"/>
              <w:sz w:val="20"/>
              <w:szCs w:val="20"/>
              <w:shd w:val="clear" w:color="auto" w:fill="FFFFFF"/>
            </w:rPr>
            <w:t>Before you upload a Windows virtual machine (VM) from on-premises to Azure, you must prepare the virtual hard disk (VHD or VHDX). Azure supports both generation 1 and generation 2 VMs that are in VHD file format and that have a fixed-size disk. The maximum size allowed for the OS VHD on a generation 1 VM is 2 TB.</w:t>
          </w:r>
        </w:p>
        <w:p w14:paraId="515B6C3D" w14:textId="77777777" w:rsidR="005A3BBC" w:rsidRPr="0083689B" w:rsidRDefault="005A3BBC" w:rsidP="005A3BBC">
          <w:pPr>
            <w:rPr>
              <w:lang w:val="en-US"/>
            </w:rPr>
          </w:pPr>
        </w:p>
        <w:p w14:paraId="3B542EE9" w14:textId="77777777" w:rsidR="005A3BBC" w:rsidRPr="0083689B" w:rsidRDefault="005A3BBC" w:rsidP="005A3BBC">
          <w:pPr>
            <w:pStyle w:val="NormalWeb"/>
            <w:shd w:val="clear" w:color="auto" w:fill="FFFFFF"/>
            <w:rPr>
              <w:rFonts w:ascii="Verdana" w:hAnsi="Verdana" w:cs="Segoe UI"/>
              <w:color w:val="161616"/>
              <w:sz w:val="20"/>
              <w:szCs w:val="20"/>
            </w:rPr>
          </w:pPr>
          <w:r w:rsidRPr="0083689B">
            <w:rPr>
              <w:rFonts w:ascii="Verdana" w:hAnsi="Verdana" w:cs="Segoe UI"/>
              <w:color w:val="161616"/>
              <w:sz w:val="20"/>
              <w:szCs w:val="20"/>
            </w:rPr>
            <w:t>Azure managed disks are block-level storage volumes that are managed by Azure and used with Azure Virtual Machines. Managed disks are like a physical disk in an on-premises server but, virtualized. With managed disks, all you must do is specify the disk size, the disk type, and provision the disk. Once you provision the disk, Azure handles the rest.</w:t>
          </w:r>
        </w:p>
        <w:p w14:paraId="279876D0" w14:textId="6BE72959" w:rsidR="005A3BBC" w:rsidRPr="0083689B" w:rsidRDefault="005A3BBC" w:rsidP="005A3BBC">
          <w:pPr>
            <w:pStyle w:val="NormalWeb"/>
            <w:shd w:val="clear" w:color="auto" w:fill="FFFFFF"/>
            <w:rPr>
              <w:rFonts w:ascii="Verdana" w:hAnsi="Verdana" w:cs="Segoe UI"/>
              <w:color w:val="161616"/>
              <w:sz w:val="20"/>
              <w:szCs w:val="20"/>
            </w:rPr>
          </w:pPr>
          <w:r w:rsidRPr="0083689B">
            <w:rPr>
              <w:rFonts w:ascii="Verdana" w:hAnsi="Verdana" w:cs="Segoe UI"/>
              <w:color w:val="161616"/>
              <w:sz w:val="20"/>
              <w:szCs w:val="20"/>
            </w:rPr>
            <w:t>The available types of disks are ultra disks, premium solid-state drives (SSD), standard SSDs, and standard hard disk drives (HDD.</w:t>
          </w:r>
          <w:sdt>
            <w:sdtPr>
              <w:rPr>
                <w:rFonts w:ascii="Verdana" w:hAnsi="Verdana" w:cs="Segoe UI"/>
                <w:color w:val="000000"/>
                <w:sz w:val="20"/>
                <w:szCs w:val="20"/>
              </w:rPr>
              <w:tag w:val="MENDELEY_CITATION_v3_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"/>
              <w:id w:val="1296336614"/>
              <w:placeholder>
                <w:docPart w:val="682314DFA41D46DDBC41D625D0BF368E"/>
              </w:placeholder>
            </w:sdtPr>
            <w:sdtContent>
              <w:r w:rsidRPr="005A3BBC">
                <w:rPr>
                  <w:rFonts w:ascii="Verdana" w:hAnsi="Verdana" w:cs="Segoe UI"/>
                  <w:color w:val="000000"/>
                  <w:sz w:val="20"/>
                  <w:szCs w:val="20"/>
                </w:rPr>
                <w:t>[4]</w:t>
              </w:r>
            </w:sdtContent>
          </w:sdt>
        </w:p>
        <w:p w14:paraId="52944090" w14:textId="77777777" w:rsidR="006E5454" w:rsidRPr="005A3BBC" w:rsidRDefault="006E5454" w:rsidP="006E5454">
          <w:pPr>
            <w:rPr>
              <w:rFonts w:ascii="Verdana" w:hAnsi="Verdana"/>
              <w:sz w:val="20"/>
              <w:szCs w:val="20"/>
              <w:lang w:val="bg-BG"/>
            </w:rPr>
          </w:pPr>
        </w:p>
        <w:p w14:paraId="625DCA8F" w14:textId="77777777" w:rsidR="006E5454" w:rsidRPr="005A3BBC" w:rsidRDefault="006E5454" w:rsidP="006E5454">
          <w:pPr>
            <w:pStyle w:val="Heading3"/>
            <w:rPr>
              <w:rFonts w:ascii="Verdana" w:hAnsi="Verdana"/>
              <w:sz w:val="20"/>
              <w:szCs w:val="20"/>
              <w:lang w:val="bg-BG"/>
            </w:rPr>
          </w:pPr>
          <w:r w:rsidRPr="005A3BBC">
            <w:rPr>
              <w:rFonts w:ascii="Verdana" w:hAnsi="Verdana"/>
              <w:sz w:val="20"/>
              <w:szCs w:val="20"/>
              <w:lang w:val="bg-BG"/>
            </w:rPr>
            <w:t xml:space="preserve">Public IP address: </w:t>
          </w:r>
        </w:p>
        <w:p w14:paraId="1C7DBFB0" w14:textId="03D6CC07" w:rsidR="006E5454" w:rsidRPr="005A3BBC" w:rsidRDefault="006E5454" w:rsidP="006E5454">
          <w:pPr>
            <w:rPr>
              <w:rFonts w:ascii="Verdana" w:hAnsi="Verdana"/>
              <w:sz w:val="20"/>
              <w:szCs w:val="20"/>
              <w:lang w:val="bg-BG"/>
            </w:rPr>
          </w:pPr>
          <w:r w:rsidRPr="005A3BBC">
            <w:rPr>
              <w:rFonts w:ascii="Verdana" w:hAnsi="Verdana"/>
              <w:sz w:val="20"/>
              <w:szCs w:val="20"/>
              <w:lang w:val="bg-BG"/>
            </w:rPr>
            <w:t>A virtual machine may require a public IP address to allow it to communicate with resources outside the virtual network, such as the internet or other networks.</w:t>
          </w:r>
        </w:p>
        <w:p w14:paraId="1F2F8194" w14:textId="77777777" w:rsidR="006E5454" w:rsidRPr="005A3BBC" w:rsidRDefault="006E5454" w:rsidP="006E5454">
          <w:pPr>
            <w:rPr>
              <w:rFonts w:ascii="Verdana" w:hAnsi="Verdana"/>
              <w:sz w:val="20"/>
              <w:szCs w:val="20"/>
              <w:lang w:val="bg-BG"/>
            </w:rPr>
          </w:pPr>
        </w:p>
        <w:p w14:paraId="1531852C" w14:textId="77777777" w:rsidR="006E5454" w:rsidRPr="005A3BBC" w:rsidRDefault="006E5454" w:rsidP="006E5454">
          <w:pPr>
            <w:pStyle w:val="Heading3"/>
            <w:rPr>
              <w:rFonts w:ascii="Verdana" w:hAnsi="Verdana"/>
              <w:sz w:val="20"/>
              <w:szCs w:val="20"/>
              <w:lang w:val="bg-BG"/>
            </w:rPr>
          </w:pPr>
          <w:r w:rsidRPr="005A3BBC">
            <w:rPr>
              <w:rFonts w:ascii="Verdana" w:hAnsi="Verdana"/>
              <w:sz w:val="20"/>
              <w:szCs w:val="20"/>
              <w:lang w:val="bg-BG"/>
            </w:rPr>
            <w:t>Network security group:</w:t>
          </w:r>
        </w:p>
        <w:p w14:paraId="7C8ADEE8" w14:textId="105B2F48" w:rsidR="006E5454" w:rsidRPr="005A3BBC" w:rsidRDefault="006E5454" w:rsidP="006E5454">
          <w:pPr>
            <w:rPr>
              <w:rFonts w:ascii="Verdana" w:hAnsi="Verdana"/>
              <w:sz w:val="20"/>
              <w:szCs w:val="20"/>
              <w:lang w:val="bg-BG"/>
            </w:rPr>
          </w:pPr>
          <w:r w:rsidRPr="005A3BBC">
            <w:rPr>
              <w:rFonts w:ascii="Verdana" w:hAnsi="Verdana"/>
              <w:sz w:val="20"/>
              <w:szCs w:val="20"/>
              <w:lang w:val="bg-BG"/>
            </w:rPr>
            <w:t xml:space="preserve"> A network security group is a security feature in Azure that allows users to define inbound and outbound traffic rules to control access to a virtual machine.</w:t>
          </w:r>
        </w:p>
        <w:p w14:paraId="769669CE" w14:textId="77777777" w:rsidR="006E5454" w:rsidRPr="005A3BBC" w:rsidRDefault="006E5454" w:rsidP="006E5454">
          <w:pPr>
            <w:rPr>
              <w:rFonts w:ascii="Verdana" w:hAnsi="Verdana"/>
              <w:sz w:val="20"/>
              <w:szCs w:val="20"/>
              <w:lang w:val="bg-BG"/>
            </w:rPr>
          </w:pPr>
        </w:p>
        <w:p w14:paraId="0AF28A3E" w14:textId="77777777" w:rsidR="006E5454" w:rsidRPr="005A3BBC" w:rsidRDefault="006E5454" w:rsidP="006E5454">
          <w:pPr>
            <w:pStyle w:val="Heading3"/>
            <w:rPr>
              <w:rFonts w:ascii="Verdana" w:hAnsi="Verdana"/>
              <w:sz w:val="20"/>
              <w:szCs w:val="20"/>
              <w:lang w:val="bg-BG"/>
            </w:rPr>
          </w:pPr>
          <w:r w:rsidRPr="005A3BBC">
            <w:rPr>
              <w:rFonts w:ascii="Verdana" w:hAnsi="Verdana"/>
              <w:sz w:val="20"/>
              <w:szCs w:val="20"/>
              <w:lang w:val="bg-BG"/>
            </w:rPr>
            <w:t xml:space="preserve">Availability set: </w:t>
          </w:r>
        </w:p>
        <w:p w14:paraId="03660A09" w14:textId="1FFEBF03" w:rsidR="006E5454" w:rsidRPr="005A3BBC" w:rsidRDefault="006E5454" w:rsidP="006E5454">
          <w:pPr>
            <w:rPr>
              <w:rFonts w:ascii="Verdana" w:hAnsi="Verdana"/>
              <w:sz w:val="20"/>
              <w:szCs w:val="20"/>
              <w:lang w:val="bg-BG"/>
            </w:rPr>
          </w:pPr>
          <w:r w:rsidRPr="005A3BBC">
            <w:rPr>
              <w:rFonts w:ascii="Verdana" w:hAnsi="Verdana"/>
              <w:sz w:val="20"/>
              <w:szCs w:val="20"/>
              <w:lang w:val="bg-BG"/>
            </w:rPr>
            <w:t>An availability set is a feature in Azure that provides high availability and resiliency for virtual machines. By grouping virtual machines into an availability set, Azure ensures that they are placed in separate fault domains and update domains, which reduces the risk of downtime due to hardware or software failures.</w:t>
          </w:r>
        </w:p>
        <w:p w14:paraId="7C9BBB08" w14:textId="77777777" w:rsidR="006E5454" w:rsidRPr="005A3BBC" w:rsidRDefault="006E5454" w:rsidP="006E5454">
          <w:pPr>
            <w:rPr>
              <w:rFonts w:ascii="Verdana" w:hAnsi="Verdana"/>
              <w:sz w:val="20"/>
              <w:szCs w:val="20"/>
              <w:lang w:val="bg-BG"/>
            </w:rPr>
          </w:pPr>
        </w:p>
        <w:p w14:paraId="423927C9" w14:textId="11B66C28" w:rsidR="00120BB1" w:rsidRPr="005A3BBC" w:rsidRDefault="006E5454" w:rsidP="00980E1B">
          <w:pPr>
            <w:rPr>
              <w:rFonts w:ascii="Verdana" w:hAnsi="Verdana"/>
              <w:sz w:val="20"/>
              <w:szCs w:val="20"/>
              <w:lang w:val="bg-BG"/>
            </w:rPr>
          </w:pPr>
          <w:r w:rsidRPr="005A3BBC">
            <w:rPr>
              <w:rFonts w:ascii="Verdana" w:hAnsi="Verdana"/>
              <w:sz w:val="20"/>
              <w:szCs w:val="20"/>
              <w:lang w:val="bg-BG"/>
            </w:rPr>
            <w:t>Overall, these resources work together to provide a robust and reliable infrastructure for virtual machines in Microsoft Azure.</w:t>
          </w:r>
        </w:p>
        <w:p w14:paraId="3DFC9149" w14:textId="77777777" w:rsidR="00120BB1" w:rsidRDefault="00120BB1" w:rsidP="00980E1B"/>
        <w:p w14:paraId="074921DB" w14:textId="77777777" w:rsidR="00120BB1" w:rsidRDefault="00120BB1" w:rsidP="00980E1B"/>
        <w:p w14:paraId="349FD044" w14:textId="77777777" w:rsidR="00120BB1" w:rsidRDefault="00120BB1" w:rsidP="00980E1B"/>
        <w:p w14:paraId="5D9B2133" w14:textId="77777777" w:rsidR="00120BB1" w:rsidRDefault="00120BB1" w:rsidP="00980E1B">
          <w:pPr>
            <w:rPr>
              <w:lang w:val="en-US"/>
            </w:rPr>
          </w:pPr>
        </w:p>
        <w:p w14:paraId="13385476" w14:textId="77777777" w:rsidR="005A3BBC" w:rsidRDefault="005A3BBC" w:rsidP="00980E1B">
          <w:pPr>
            <w:rPr>
              <w:lang w:val="en-US"/>
            </w:rPr>
          </w:pPr>
        </w:p>
        <w:p w14:paraId="546E674A" w14:textId="77777777" w:rsidR="005A3BBC" w:rsidRDefault="005A3BBC" w:rsidP="00980E1B">
          <w:pPr>
            <w:rPr>
              <w:lang w:val="en-US"/>
            </w:rPr>
          </w:pPr>
        </w:p>
        <w:p w14:paraId="5DD42D30" w14:textId="77777777" w:rsidR="005A3BBC" w:rsidRPr="006E5454" w:rsidRDefault="005A3BBC" w:rsidP="00980E1B">
          <w:pPr>
            <w:rPr>
              <w:lang w:val="en-US"/>
            </w:rPr>
          </w:pPr>
        </w:p>
        <w:p w14:paraId="4C3DB196" w14:textId="1FAF7FAE" w:rsidR="006F3500" w:rsidRPr="0083689B" w:rsidRDefault="006F3500" w:rsidP="00B96BCC">
          <w:pPr>
            <w:rPr>
              <w:rFonts w:ascii="Verdana" w:hAnsi="Verdana"/>
              <w:sz w:val="20"/>
              <w:szCs w:val="20"/>
              <w:lang w:val="en-US"/>
            </w:rPr>
          </w:pPr>
        </w:p>
        <w:p w14:paraId="3E4EA162" w14:textId="6B73C81C" w:rsidR="00E329C6" w:rsidRPr="00731DBA" w:rsidRDefault="00731DBA" w:rsidP="00731DBA">
          <w:pPr>
            <w:pStyle w:val="Heading1"/>
            <w:rPr>
              <w:rFonts w:ascii="Verdana" w:hAnsi="Verdana"/>
              <w:lang w:val="en-US"/>
            </w:rPr>
          </w:pPr>
          <w:bookmarkStart w:id="6" w:name="_Toc134000579"/>
          <w:r w:rsidRPr="00731DBA">
            <w:rPr>
              <w:rFonts w:ascii="Verdana" w:hAnsi="Verdana"/>
            </w:rPr>
            <w:t>Exercise:</w:t>
          </w:r>
          <w:bookmarkEnd w:id="6"/>
        </w:p>
        <w:p w14:paraId="7BBB4417" w14:textId="77777777" w:rsidR="00F72B65" w:rsidRDefault="00F72B65" w:rsidP="00F974B6">
          <w:pPr>
            <w:jc w:val="center"/>
            <w:rPr>
              <w:lang w:val="en-US"/>
            </w:rPr>
          </w:pPr>
        </w:p>
        <w:p w14:paraId="1CE33CBA" w14:textId="77777777" w:rsidR="00731DBA" w:rsidRDefault="00731DBA" w:rsidP="00F974B6">
          <w:pPr>
            <w:jc w:val="center"/>
            <w:rPr>
              <w:lang w:val="en-US"/>
            </w:rPr>
          </w:pPr>
        </w:p>
        <w:p w14:paraId="7CA4ACCE" w14:textId="7B8863F7" w:rsidR="00F72B65" w:rsidRDefault="00731DBA" w:rsidP="00F974B6">
          <w:pPr>
            <w:jc w:val="center"/>
            <w:rPr>
              <w:lang w:val="en-US"/>
            </w:rPr>
          </w:pPr>
          <w:r>
            <w:rPr>
              <w:noProof/>
              <w:lang w:val="en-US"/>
            </w:rPr>
            <w:drawing>
              <wp:inline distT="0" distB="0" distL="0" distR="0" wp14:anchorId="2517BF7D" wp14:editId="5B2D7FB0">
                <wp:extent cx="5173980" cy="1348740"/>
                <wp:effectExtent l="0" t="0" r="762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73980" cy="1348740"/>
                        </a:xfrm>
                        <a:prstGeom prst="rect">
                          <a:avLst/>
                        </a:prstGeom>
                        <a:noFill/>
                        <a:ln>
                          <a:noFill/>
                        </a:ln>
                      </pic:spPr>
                    </pic:pic>
                  </a:graphicData>
                </a:graphic>
              </wp:inline>
            </w:drawing>
          </w:r>
        </w:p>
        <w:p w14:paraId="2BD2B320" w14:textId="77777777" w:rsidR="00F72B65" w:rsidRDefault="00F72B65" w:rsidP="00F974B6">
          <w:pPr>
            <w:jc w:val="center"/>
            <w:rPr>
              <w:lang w:val="en-US"/>
            </w:rPr>
          </w:pPr>
        </w:p>
        <w:p w14:paraId="338C542A" w14:textId="77777777" w:rsidR="00F72B65" w:rsidRDefault="00F72B65" w:rsidP="00F72B65">
          <w:pPr>
            <w:rPr>
              <w:lang w:val="en-US"/>
            </w:rPr>
          </w:pPr>
        </w:p>
        <w:p w14:paraId="4B3774AF" w14:textId="77777777" w:rsidR="00F72B65" w:rsidRDefault="00F72B65" w:rsidP="00F72B65">
          <w:pPr>
            <w:rPr>
              <w:lang w:val="en-US"/>
            </w:rPr>
          </w:pPr>
        </w:p>
        <w:p w14:paraId="3E7700DD" w14:textId="33C5CBBB" w:rsidR="0035247F" w:rsidRDefault="0035247F" w:rsidP="00F72B65">
          <w:pPr>
            <w:rPr>
              <w:lang w:val="en-US"/>
            </w:rPr>
          </w:pPr>
          <w:r>
            <w:rPr>
              <w:noProof/>
              <w:lang w:val="bg-BG"/>
            </w:rPr>
            <w:drawing>
              <wp:inline distT="0" distB="0" distL="0" distR="0" wp14:anchorId="462593C2" wp14:editId="641CAA66">
                <wp:extent cx="5731510" cy="2875280"/>
                <wp:effectExtent l="0" t="0" r="2540" b="127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875280"/>
                        </a:xfrm>
                        <a:prstGeom prst="rect">
                          <a:avLst/>
                        </a:prstGeom>
                        <a:noFill/>
                        <a:ln>
                          <a:noFill/>
                        </a:ln>
                      </pic:spPr>
                    </pic:pic>
                  </a:graphicData>
                </a:graphic>
              </wp:inline>
            </w:drawing>
          </w:r>
        </w:p>
        <w:p w14:paraId="198083F8" w14:textId="75DCECD1" w:rsidR="0035247F" w:rsidRDefault="0035247F" w:rsidP="00F72B65">
          <w:pPr>
            <w:rPr>
              <w:lang w:val="en-US"/>
            </w:rPr>
          </w:pPr>
          <w:r>
            <w:rPr>
              <w:rFonts w:ascii="Verdana" w:hAnsi="Verdana"/>
              <w:noProof/>
              <w:sz w:val="20"/>
              <w:szCs w:val="20"/>
              <w:lang w:val="en-US"/>
            </w:rPr>
            <w:lastRenderedPageBreak/>
            <w:drawing>
              <wp:inline distT="0" distB="0" distL="0" distR="0" wp14:anchorId="377616E5" wp14:editId="72E6411E">
                <wp:extent cx="5731510" cy="2503805"/>
                <wp:effectExtent l="0" t="0" r="254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503805"/>
                        </a:xfrm>
                        <a:prstGeom prst="rect">
                          <a:avLst/>
                        </a:prstGeom>
                        <a:noFill/>
                        <a:ln>
                          <a:noFill/>
                        </a:ln>
                      </pic:spPr>
                    </pic:pic>
                  </a:graphicData>
                </a:graphic>
              </wp:inline>
            </w:drawing>
          </w:r>
        </w:p>
        <w:p w14:paraId="096EF6E7" w14:textId="77777777" w:rsidR="0035247F" w:rsidRDefault="0035247F" w:rsidP="00F72B65">
          <w:pPr>
            <w:rPr>
              <w:lang w:val="en-US"/>
            </w:rPr>
          </w:pPr>
        </w:p>
        <w:p w14:paraId="5C8BA455" w14:textId="77777777" w:rsidR="0035247F" w:rsidRDefault="0035247F" w:rsidP="00F72B65">
          <w:pPr>
            <w:rPr>
              <w:lang w:val="en-US"/>
            </w:rPr>
          </w:pPr>
        </w:p>
        <w:p w14:paraId="5DBA6E9E" w14:textId="54327CC9" w:rsidR="0035247F" w:rsidRDefault="0035247F" w:rsidP="00F72B65">
          <w:pPr>
            <w:rPr>
              <w:lang w:val="en-US"/>
            </w:rPr>
          </w:pPr>
          <w:r>
            <w:rPr>
              <w:rFonts w:ascii="Verdana" w:hAnsi="Verdana" w:cs="Segoe UI"/>
              <w:noProof/>
              <w:color w:val="161616"/>
              <w:sz w:val="20"/>
              <w:szCs w:val="20"/>
              <w:shd w:val="clear" w:color="auto" w:fill="FFFFFF"/>
            </w:rPr>
            <w:drawing>
              <wp:inline distT="0" distB="0" distL="0" distR="0" wp14:anchorId="2FEA1F9C" wp14:editId="43CB6F6D">
                <wp:extent cx="3876675" cy="1362075"/>
                <wp:effectExtent l="0" t="0" r="9525" b="9525"/>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76675" cy="1362075"/>
                        </a:xfrm>
                        <a:prstGeom prst="rect">
                          <a:avLst/>
                        </a:prstGeom>
                        <a:noFill/>
                        <a:ln>
                          <a:noFill/>
                        </a:ln>
                      </pic:spPr>
                    </pic:pic>
                  </a:graphicData>
                </a:graphic>
              </wp:inline>
            </w:drawing>
          </w:r>
        </w:p>
        <w:p w14:paraId="2140A9DA" w14:textId="77777777" w:rsidR="0035247F" w:rsidRDefault="0035247F" w:rsidP="00F72B65">
          <w:pPr>
            <w:rPr>
              <w:lang w:val="en-US"/>
            </w:rPr>
          </w:pPr>
        </w:p>
        <w:p w14:paraId="22CB4C02" w14:textId="77777777" w:rsidR="0035247F" w:rsidRDefault="0035247F" w:rsidP="00F72B65">
          <w:pPr>
            <w:rPr>
              <w:lang w:val="en-US"/>
            </w:rPr>
          </w:pPr>
        </w:p>
        <w:p w14:paraId="7CAD2459" w14:textId="2C34B2B1" w:rsidR="0035247F" w:rsidRDefault="0035247F" w:rsidP="00F72B65">
          <w:pPr>
            <w:rPr>
              <w:lang w:val="en-US"/>
            </w:rPr>
          </w:pPr>
          <w:r>
            <w:rPr>
              <w:rFonts w:ascii="Verdana" w:hAnsi="Verdana"/>
              <w:noProof/>
              <w:sz w:val="20"/>
              <w:szCs w:val="20"/>
              <w:lang w:val="en-US"/>
            </w:rPr>
            <w:lastRenderedPageBreak/>
            <w:drawing>
              <wp:inline distT="0" distB="0" distL="0" distR="0" wp14:anchorId="7CB80005" wp14:editId="513DB9F2">
                <wp:extent cx="5731510" cy="3617595"/>
                <wp:effectExtent l="0" t="0" r="2540" b="190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617595"/>
                        </a:xfrm>
                        <a:prstGeom prst="rect">
                          <a:avLst/>
                        </a:prstGeom>
                        <a:noFill/>
                        <a:ln>
                          <a:noFill/>
                        </a:ln>
                      </pic:spPr>
                    </pic:pic>
                  </a:graphicData>
                </a:graphic>
              </wp:inline>
            </w:drawing>
          </w:r>
        </w:p>
        <w:p w14:paraId="6F7D6134" w14:textId="77777777" w:rsidR="0035247F" w:rsidRDefault="0035247F" w:rsidP="00F72B65">
          <w:pPr>
            <w:rPr>
              <w:lang w:val="en-US"/>
            </w:rPr>
          </w:pPr>
        </w:p>
        <w:p w14:paraId="0035F966" w14:textId="77777777" w:rsidR="0035247F" w:rsidRDefault="0035247F" w:rsidP="00F72B65">
          <w:pPr>
            <w:rPr>
              <w:lang w:val="en-US"/>
            </w:rPr>
          </w:pPr>
        </w:p>
        <w:p w14:paraId="662B5D1A" w14:textId="289FAA87" w:rsidR="0035247F" w:rsidRDefault="0035247F" w:rsidP="00F72B65">
          <w:pPr>
            <w:rPr>
              <w:lang w:val="en-US"/>
            </w:rPr>
          </w:pPr>
          <w:r>
            <w:rPr>
              <w:noProof/>
              <w:lang w:val="en-US"/>
            </w:rPr>
            <w:drawing>
              <wp:inline distT="0" distB="0" distL="0" distR="0" wp14:anchorId="105DCF18" wp14:editId="79DE7B38">
                <wp:extent cx="5705475" cy="3028950"/>
                <wp:effectExtent l="0" t="0" r="9525"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05475" cy="3028950"/>
                        </a:xfrm>
                        <a:prstGeom prst="rect">
                          <a:avLst/>
                        </a:prstGeom>
                        <a:noFill/>
                        <a:ln>
                          <a:noFill/>
                        </a:ln>
                      </pic:spPr>
                    </pic:pic>
                  </a:graphicData>
                </a:graphic>
              </wp:inline>
            </w:drawing>
          </w:r>
        </w:p>
        <w:p w14:paraId="5B792580" w14:textId="77777777" w:rsidR="00F72B65" w:rsidRDefault="00F72B65" w:rsidP="00F72B65">
          <w:pPr>
            <w:rPr>
              <w:lang w:val="en-US"/>
            </w:rPr>
          </w:pPr>
        </w:p>
        <w:p w14:paraId="73ADEB67" w14:textId="77777777" w:rsidR="00F72B65" w:rsidRDefault="00F72B65" w:rsidP="00F72B65">
          <w:pPr>
            <w:rPr>
              <w:lang w:val="en-US"/>
            </w:rPr>
          </w:pPr>
        </w:p>
        <w:p w14:paraId="28D8ED53" w14:textId="77A96CE5" w:rsidR="00F72B65" w:rsidRDefault="00F72B65">
          <w:pPr>
            <w:rPr>
              <w:lang w:val="en-US"/>
            </w:rPr>
          </w:pPr>
          <w:r>
            <w:rPr>
              <w:lang w:val="en-US"/>
            </w:rPr>
            <w:br w:type="page"/>
          </w:r>
        </w:p>
        <w:p w14:paraId="39C3720C" w14:textId="77777777" w:rsidR="00F72B65" w:rsidRPr="00E329C6" w:rsidRDefault="00F72B65" w:rsidP="00F72B65">
          <w:pPr>
            <w:rPr>
              <w:lang w:val="en-US"/>
            </w:rPr>
          </w:pPr>
        </w:p>
        <w:p w14:paraId="2B4D3240" w14:textId="0560AFE5" w:rsidR="003D4C18" w:rsidRDefault="006F3500" w:rsidP="003D4C18">
          <w:pPr>
            <w:pStyle w:val="Heading1"/>
            <w:rPr>
              <w:rFonts w:ascii="Verdana" w:hAnsi="Verdana"/>
            </w:rPr>
          </w:pPr>
          <w:bookmarkStart w:id="7" w:name="_Toc134000580"/>
          <w:r>
            <w:rPr>
              <w:rFonts w:ascii="Verdana" w:hAnsi="Verdana"/>
            </w:rPr>
            <w:t>Conclusion</w:t>
          </w:r>
          <w:r w:rsidR="003D4C18" w:rsidRPr="00407493">
            <w:rPr>
              <w:rFonts w:ascii="Verdana" w:hAnsi="Verdana"/>
            </w:rPr>
            <w:t>:</w:t>
          </w:r>
          <w:bookmarkEnd w:id="7"/>
          <w:r w:rsidR="003D4C18" w:rsidRPr="00407493">
            <w:rPr>
              <w:rFonts w:ascii="Verdana" w:hAnsi="Verdana"/>
            </w:rPr>
            <w:t xml:space="preserve"> </w:t>
          </w:r>
        </w:p>
        <w:p w14:paraId="2B89F6CE" w14:textId="77777777" w:rsidR="006F3500" w:rsidRDefault="006F3500" w:rsidP="006F3500"/>
        <w:p w14:paraId="0777687E" w14:textId="77777777" w:rsidR="006F3500" w:rsidRDefault="006F3500" w:rsidP="006F3500"/>
        <w:p w14:paraId="4527500A" w14:textId="09A49C8D" w:rsidR="006F3500" w:rsidRPr="00AE344D" w:rsidRDefault="005B16C1" w:rsidP="006F3500">
          <w:pPr>
            <w:rPr>
              <w:rFonts w:ascii="Verdana" w:hAnsi="Verdana"/>
              <w:sz w:val="20"/>
              <w:szCs w:val="20"/>
            </w:rPr>
          </w:pPr>
          <w:r w:rsidRPr="00AE344D">
            <w:rPr>
              <w:rFonts w:ascii="Verdana" w:hAnsi="Verdana"/>
              <w:sz w:val="20"/>
              <w:szCs w:val="20"/>
            </w:rPr>
            <w:t>In summary, a good understanding of cloud architecture is critical for organizations that want to take full advantage of the benefits of cloud computing, while minimizing potential risks and challenges.</w:t>
          </w:r>
        </w:p>
        <w:p w14:paraId="56231090" w14:textId="77777777" w:rsidR="005B16C1" w:rsidRPr="00AE344D" w:rsidRDefault="005B16C1" w:rsidP="006F3500">
          <w:pPr>
            <w:rPr>
              <w:rFonts w:ascii="Verdana" w:hAnsi="Verdana"/>
              <w:sz w:val="20"/>
              <w:szCs w:val="20"/>
            </w:rPr>
          </w:pPr>
        </w:p>
        <w:p w14:paraId="09E3B174" w14:textId="15FD7154" w:rsidR="005B16C1" w:rsidRPr="00AE344D" w:rsidRDefault="005B16C1" w:rsidP="006F3500">
          <w:pPr>
            <w:rPr>
              <w:rFonts w:ascii="Verdana" w:hAnsi="Verdana"/>
              <w:sz w:val="20"/>
              <w:szCs w:val="20"/>
              <w:lang w:val="bg-BG"/>
            </w:rPr>
          </w:pPr>
          <w:r w:rsidRPr="00AE344D">
            <w:rPr>
              <w:rFonts w:ascii="Verdana" w:hAnsi="Verdana"/>
              <w:sz w:val="20"/>
              <w:szCs w:val="20"/>
            </w:rPr>
            <w:t>Cloud computing has become increasingly important for the modern world, as it has transformed the way businesses and individuals use and access technology.</w:t>
          </w:r>
        </w:p>
        <w:p w14:paraId="119322FA" w14:textId="5E0C0050" w:rsidR="006F3500" w:rsidRPr="00AE344D" w:rsidRDefault="005B16C1" w:rsidP="006F3500">
          <w:pPr>
            <w:rPr>
              <w:rFonts w:ascii="Verdana" w:hAnsi="Verdana"/>
              <w:sz w:val="20"/>
              <w:szCs w:val="20"/>
            </w:rPr>
          </w:pPr>
          <w:r w:rsidRPr="00AE344D">
            <w:rPr>
              <w:rFonts w:ascii="Verdana" w:hAnsi="Verdana"/>
              <w:sz w:val="20"/>
              <w:szCs w:val="20"/>
            </w:rPr>
            <w:t>Overall, cloud computing has become an essential technology for businesses and individuals in the modern world, enabling them to be more agile, innovative, and cost-effective. As the world becomes increasingly digital and connected, cloud computing will continue to play a critical role in driving growth and innovation across industries and geographies.</w:t>
          </w:r>
        </w:p>
        <w:p w14:paraId="3C85C2BE" w14:textId="77777777" w:rsidR="006F3500" w:rsidRDefault="006F3500" w:rsidP="006F3500"/>
        <w:p w14:paraId="1E798D83" w14:textId="77777777" w:rsidR="006F3500" w:rsidRDefault="006F3500" w:rsidP="006F3500"/>
        <w:p w14:paraId="2192E13A" w14:textId="77777777" w:rsidR="006F3500" w:rsidRDefault="006F3500" w:rsidP="006F3500"/>
        <w:p w14:paraId="4D2B6721" w14:textId="77777777" w:rsidR="006F3500" w:rsidRDefault="006F3500" w:rsidP="006F3500"/>
        <w:p w14:paraId="12459946" w14:textId="77777777" w:rsidR="006F3500" w:rsidRDefault="006F3500" w:rsidP="006F3500"/>
        <w:p w14:paraId="469258BA" w14:textId="77777777" w:rsidR="006F3500" w:rsidRDefault="006F3500" w:rsidP="006F3500"/>
        <w:p w14:paraId="2139CF70" w14:textId="77777777" w:rsidR="006F3500" w:rsidRDefault="006F3500" w:rsidP="006F3500"/>
        <w:p w14:paraId="0D810C3D" w14:textId="77777777" w:rsidR="006F3500" w:rsidRDefault="006F3500" w:rsidP="006F3500"/>
        <w:p w14:paraId="0620EF63" w14:textId="77777777" w:rsidR="006F3500" w:rsidRDefault="006F3500" w:rsidP="006F3500"/>
        <w:p w14:paraId="7D781910" w14:textId="77777777" w:rsidR="006F3500" w:rsidRDefault="006F3500" w:rsidP="006F3500"/>
        <w:p w14:paraId="0B95F0B5" w14:textId="77777777" w:rsidR="006F3500" w:rsidRDefault="006F3500" w:rsidP="006F3500"/>
        <w:p w14:paraId="3BFCA94A" w14:textId="77777777" w:rsidR="006F3500" w:rsidRDefault="006F3500" w:rsidP="006F3500"/>
        <w:p w14:paraId="376A255B" w14:textId="77777777" w:rsidR="006F3500" w:rsidRDefault="006F3500" w:rsidP="006F3500"/>
        <w:p w14:paraId="5DBBB844" w14:textId="77777777" w:rsidR="006F3500" w:rsidRDefault="006F3500" w:rsidP="006F3500"/>
        <w:p w14:paraId="59599093" w14:textId="77777777" w:rsidR="006F3500" w:rsidRDefault="006F3500" w:rsidP="006F3500"/>
        <w:p w14:paraId="5D6A8AEE" w14:textId="77777777" w:rsidR="006F3500" w:rsidRDefault="006F3500" w:rsidP="006F3500"/>
        <w:p w14:paraId="2ABDF143" w14:textId="77777777" w:rsidR="006F3500" w:rsidRDefault="006F3500" w:rsidP="006F3500"/>
        <w:p w14:paraId="6C6C3B82" w14:textId="77777777" w:rsidR="006F3500" w:rsidRDefault="006F3500" w:rsidP="006F3500"/>
        <w:p w14:paraId="624CB1CC" w14:textId="77777777" w:rsidR="006F3500" w:rsidRPr="006F3500" w:rsidRDefault="006F3500" w:rsidP="006F3500"/>
        <w:p w14:paraId="021A46FE" w14:textId="3496701E" w:rsidR="00EF0D49" w:rsidRDefault="00EF0D49" w:rsidP="005F40F8"/>
        <w:sdt>
          <w:sdtPr>
            <w:id w:val="1033000164"/>
            <w:docPartObj>
              <w:docPartGallery w:val="Bibliographies"/>
              <w:docPartUnique/>
            </w:docPartObj>
          </w:sdtPr>
          <w:sdtContent>
            <w:sdt>
              <w:sdtPr>
                <w:id w:val="111145805"/>
                <w:showingPlcHdr/>
                <w:bibliography/>
              </w:sdtPr>
              <w:sdtContent>
                <w:p w14:paraId="2C0AEAC9" w14:textId="43E609C9" w:rsidR="00CD11D7" w:rsidRDefault="00CD11D7" w:rsidP="005F40F8">
                  <w:r>
                    <w:t xml:space="preserve">     </w:t>
                  </w:r>
                </w:p>
              </w:sdtContent>
            </w:sdt>
          </w:sdtContent>
        </w:sdt>
        <w:bookmarkStart w:id="8" w:name="_Toc134000581" w:displacedByCustomXml="next"/>
        <w:sdt>
          <w:sdtPr>
            <w:rPr>
              <w:rFonts w:asciiTheme="minorHAnsi" w:eastAsiaTheme="minorEastAsia" w:hAnsiTheme="minorHAnsi" w:cstheme="minorBidi"/>
              <w:color w:val="auto"/>
              <w:sz w:val="22"/>
              <w:szCs w:val="22"/>
            </w:rPr>
            <w:id w:val="-1682047891"/>
            <w:docPartObj>
              <w:docPartGallery w:val="Bibliographies"/>
              <w:docPartUnique/>
            </w:docPartObj>
          </w:sdtPr>
          <w:sdtContent>
            <w:p w14:paraId="4632FC6F" w14:textId="74F09DB4" w:rsidR="001D48CE" w:rsidRDefault="001D48CE">
              <w:pPr>
                <w:pStyle w:val="Heading1"/>
              </w:pPr>
              <w:r>
                <w:t>Bibliography</w:t>
              </w:r>
              <w:bookmarkEnd w:id="8"/>
            </w:p>
            <w:sdt>
              <w:sdtPr>
                <w:id w:val="2024435222"/>
                <w:bibliography/>
              </w:sdtPr>
              <w:sdtContent>
                <w:sdt>
                  <w:sdtPr>
                    <w:tag w:val="MENDELEY_BIBLIOGRAPHY"/>
                    <w:id w:val="-14153085"/>
                    <w:placeholder>
                      <w:docPart w:val="DefaultPlaceholder_-1854013440"/>
                    </w:placeholder>
                  </w:sdtPr>
                  <w:sdtContent>
                    <w:p w14:paraId="1000D908" w14:textId="77777777" w:rsidR="005A3BBC" w:rsidRDefault="005A3BBC">
                      <w:pPr>
                        <w:autoSpaceDE w:val="0"/>
                        <w:autoSpaceDN w:val="0"/>
                        <w:ind w:hanging="640"/>
                        <w:divId w:val="506024766"/>
                        <w:rPr>
                          <w:rFonts w:eastAsia="Times New Roman"/>
                          <w:sz w:val="24"/>
                          <w:szCs w:val="24"/>
                        </w:rPr>
                      </w:pPr>
                      <w:r>
                        <w:rPr>
                          <w:rFonts w:eastAsia="Times New Roman"/>
                        </w:rPr>
                        <w:t>[1]</w:t>
                      </w:r>
                      <w:r>
                        <w:rPr>
                          <w:rFonts w:eastAsia="Times New Roman"/>
                        </w:rPr>
                        <w:tab/>
                        <w:t>“Cloud Computing Services | Microsoft Azure.” https://azure.microsoft.com/en-gb (accessed May 03, 2023).</w:t>
                      </w:r>
                    </w:p>
                    <w:p w14:paraId="0B92C5F3" w14:textId="77777777" w:rsidR="005A3BBC" w:rsidRDefault="005A3BBC">
                      <w:pPr>
                        <w:autoSpaceDE w:val="0"/>
                        <w:autoSpaceDN w:val="0"/>
                        <w:ind w:hanging="640"/>
                        <w:divId w:val="209616439"/>
                        <w:rPr>
                          <w:rFonts w:eastAsia="Times New Roman"/>
                        </w:rPr>
                      </w:pPr>
                      <w:r>
                        <w:rPr>
                          <w:rFonts w:eastAsia="Times New Roman"/>
                        </w:rPr>
                        <w:t>[2]</w:t>
                      </w:r>
                      <w:r>
                        <w:rPr>
                          <w:rFonts w:eastAsia="Times New Roman"/>
                        </w:rPr>
                        <w:tab/>
                        <w:t>“Cloud Computing with the Windows Azure Platform - Roger Jennings - Google Books.” https://books.google.co.uk/books?hl=en&amp;lr=&amp;id=KkwsRbTzkKQC&amp;oi=fnd&amp;pg=PR9&amp;dq=cloud+computing+azure&amp;ots=X6UN_jQPPh&amp;sig=yhxeCe7URQ5U7qJFhBiPknOJuCc&amp;redir_esc=y#v=onepage&amp;q=cloud%20computing%20azure&amp;f=false (accessed May 03, 2023).</w:t>
                      </w:r>
                    </w:p>
                    <w:p w14:paraId="18C0BE0B" w14:textId="77777777" w:rsidR="005A3BBC" w:rsidRDefault="005A3BBC">
                      <w:pPr>
                        <w:autoSpaceDE w:val="0"/>
                        <w:autoSpaceDN w:val="0"/>
                        <w:ind w:hanging="640"/>
                        <w:divId w:val="1036389594"/>
                        <w:rPr>
                          <w:rFonts w:eastAsia="Times New Roman"/>
                        </w:rPr>
                      </w:pPr>
                      <w:r>
                        <w:rPr>
                          <w:rFonts w:eastAsia="Times New Roman"/>
                        </w:rPr>
                        <w:t>[3]</w:t>
                      </w:r>
                      <w:r>
                        <w:rPr>
                          <w:rFonts w:eastAsia="Times New Roman"/>
                        </w:rPr>
                        <w:tab/>
                        <w:t>“Microsoft Azure Essentials - Fundamentals of Azure - Michael Collier, Robin Shahan - Google Books.” https://books.google.co.uk/books?hl=en&amp;lr=&amp;id=EfFxBgAAQBAJ&amp;oi=fnd&amp;pg=PA3&amp;dq=azure+virtual+machines&amp;ots=1vRMZZOU47&amp;sig=YnlSlT3i0AuN4FEANHnvay1Z5x8&amp;redir_esc=y#v=onepage&amp;q=azure%20virtual%20machines&amp;f=false (accessed May 03, 2023).</w:t>
                      </w:r>
                    </w:p>
                    <w:p w14:paraId="35475967" w14:textId="77777777" w:rsidR="005A3BBC" w:rsidRDefault="005A3BBC">
                      <w:pPr>
                        <w:autoSpaceDE w:val="0"/>
                        <w:autoSpaceDN w:val="0"/>
                        <w:ind w:hanging="640"/>
                        <w:divId w:val="2146509210"/>
                        <w:rPr>
                          <w:rFonts w:eastAsia="Times New Roman"/>
                        </w:rPr>
                      </w:pPr>
                      <w:r>
                        <w:rPr>
                          <w:rFonts w:eastAsia="Times New Roman"/>
                        </w:rPr>
                        <w:t>[4]</w:t>
                      </w:r>
                      <w:r>
                        <w:rPr>
                          <w:rFonts w:eastAsia="Times New Roman"/>
                        </w:rPr>
                        <w:tab/>
                        <w:t>“Azure Disk Storage overview - Azure Virtual Machines | Microsoft Learn.” https://learn.microsoft.com/en-us/azure/virtual-machines/managed-disks-overview (accessed May 03, 2023).</w:t>
                      </w:r>
                    </w:p>
                    <w:p w14:paraId="44409E15" w14:textId="0D3DA11C" w:rsidR="002B342B" w:rsidRDefault="005A3BBC">
                      <w:r>
                        <w:rPr>
                          <w:rFonts w:eastAsia="Times New Roman"/>
                        </w:rPr>
                        <w:t> </w:t>
                      </w:r>
                    </w:p>
                  </w:sdtContent>
                </w:sdt>
                <w:p w14:paraId="5B9DFFC3" w14:textId="3D1E08B3" w:rsidR="00F72B65" w:rsidRDefault="001D48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F72B65" w14:paraId="514ED813" w14:textId="77777777" w:rsidTr="00345CD5">
                    <w:trPr>
                      <w:divId w:val="234976437"/>
                      <w:tblCellSpacing w:w="15" w:type="dxa"/>
                    </w:trPr>
                    <w:tc>
                      <w:tcPr>
                        <w:tcW w:w="50" w:type="pct"/>
                      </w:tcPr>
                      <w:p w14:paraId="6378C9FF" w14:textId="180612E2" w:rsidR="00F72B65" w:rsidRDefault="00F72B65">
                        <w:pPr>
                          <w:pStyle w:val="Bibliography"/>
                          <w:rPr>
                            <w:noProof/>
                            <w:sz w:val="24"/>
                            <w:szCs w:val="24"/>
                          </w:rPr>
                        </w:pPr>
                      </w:p>
                    </w:tc>
                    <w:tc>
                      <w:tcPr>
                        <w:tcW w:w="0" w:type="auto"/>
                      </w:tcPr>
                      <w:p w14:paraId="2BEA29B5" w14:textId="77777777" w:rsidR="00F72B65" w:rsidRDefault="00F72B65">
                        <w:pPr>
                          <w:rPr>
                            <w:noProof/>
                          </w:rPr>
                        </w:pPr>
                      </w:p>
                    </w:tc>
                  </w:tr>
                </w:tbl>
                <w:p w14:paraId="58C42A24" w14:textId="77777777" w:rsidR="00F72B65" w:rsidRDefault="00F72B65">
                  <w:pPr>
                    <w:divId w:val="234976437"/>
                    <w:rPr>
                      <w:rFonts w:eastAsia="Times New Roman"/>
                      <w:noProof/>
                    </w:rPr>
                  </w:pPr>
                </w:p>
                <w:p w14:paraId="2D0B0671" w14:textId="0828DEEE" w:rsidR="001D48CE" w:rsidRDefault="001D48CE">
                  <w:r>
                    <w:rPr>
                      <w:b/>
                      <w:bCs/>
                      <w:noProof/>
                    </w:rPr>
                    <w:fldChar w:fldCharType="end"/>
                  </w:r>
                </w:p>
              </w:sdtContent>
            </w:sdt>
          </w:sdtContent>
        </w:sdt>
        <w:p w14:paraId="6A9161F7" w14:textId="170304E8" w:rsidR="00A115AD" w:rsidRDefault="00A115AD" w:rsidP="005F40F8"/>
        <w:p w14:paraId="69E003BB" w14:textId="77777777" w:rsidR="00A115AD" w:rsidRDefault="00A115AD" w:rsidP="005F40F8"/>
        <w:p w14:paraId="7A0C0961" w14:textId="77777777" w:rsidR="005F40F8" w:rsidRDefault="005F40F8" w:rsidP="005F40F8"/>
        <w:p w14:paraId="794462EF" w14:textId="49BDD907" w:rsidR="005F40F8" w:rsidRPr="005F40F8" w:rsidRDefault="00000000" w:rsidP="005F40F8"/>
      </w:sdtContent>
    </w:sdt>
    <w:sectPr w:rsidR="005F40F8" w:rsidRPr="005F40F8" w:rsidSect="00BC6A86">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1416F" w14:textId="77777777" w:rsidR="00285875" w:rsidRDefault="00285875" w:rsidP="00CE7639">
      <w:pPr>
        <w:spacing w:after="0" w:line="240" w:lineRule="auto"/>
      </w:pPr>
      <w:r>
        <w:separator/>
      </w:r>
    </w:p>
  </w:endnote>
  <w:endnote w:type="continuationSeparator" w:id="0">
    <w:p w14:paraId="56C6F4F6" w14:textId="77777777" w:rsidR="00285875" w:rsidRDefault="00285875" w:rsidP="00CE7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8B3AB" w14:textId="77777777" w:rsidR="00285875" w:rsidRDefault="00285875" w:rsidP="00CE7639">
      <w:pPr>
        <w:spacing w:after="0" w:line="240" w:lineRule="auto"/>
      </w:pPr>
      <w:r>
        <w:separator/>
      </w:r>
    </w:p>
  </w:footnote>
  <w:footnote w:type="continuationSeparator" w:id="0">
    <w:p w14:paraId="1F3EA42E" w14:textId="77777777" w:rsidR="00285875" w:rsidRDefault="00285875" w:rsidP="00CE76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4738719"/>
      <w:docPartObj>
        <w:docPartGallery w:val="Page Numbers (Top of Page)"/>
        <w:docPartUnique/>
      </w:docPartObj>
    </w:sdtPr>
    <w:sdtEndPr>
      <w:rPr>
        <w:noProof/>
      </w:rPr>
    </w:sdtEndPr>
    <w:sdtContent>
      <w:p w14:paraId="73421F8D" w14:textId="78281C10" w:rsidR="00CE7639" w:rsidRDefault="00CE763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0808B8C" w14:textId="77777777" w:rsidR="00CE7639" w:rsidRDefault="00CE76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943B6"/>
    <w:multiLevelType w:val="hybridMultilevel"/>
    <w:tmpl w:val="3FD07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94E26"/>
    <w:multiLevelType w:val="hybridMultilevel"/>
    <w:tmpl w:val="4AA85C6A"/>
    <w:lvl w:ilvl="0" w:tplc="41C80230">
      <w:start w:val="1"/>
      <w:numFmt w:val="upperLetter"/>
      <w:lvlText w:val="%1)"/>
      <w:lvlJc w:val="left"/>
      <w:pPr>
        <w:ind w:left="720" w:hanging="360"/>
      </w:pPr>
      <w:rPr>
        <w:rFonts w:ascii="Verdana" w:hAnsi="Verdana"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7D4D24"/>
    <w:multiLevelType w:val="hybridMultilevel"/>
    <w:tmpl w:val="3DF2F632"/>
    <w:lvl w:ilvl="0" w:tplc="8918EB78">
      <w:start w:val="1"/>
      <w:numFmt w:val="bullet"/>
      <w:lvlText w:val="•"/>
      <w:lvlJc w:val="left"/>
      <w:pPr>
        <w:tabs>
          <w:tab w:val="num" w:pos="720"/>
        </w:tabs>
        <w:ind w:left="720" w:hanging="360"/>
      </w:pPr>
      <w:rPr>
        <w:rFonts w:ascii="Arial" w:hAnsi="Arial" w:hint="default"/>
      </w:rPr>
    </w:lvl>
    <w:lvl w:ilvl="1" w:tplc="F0CAF8F0" w:tentative="1">
      <w:start w:val="1"/>
      <w:numFmt w:val="bullet"/>
      <w:lvlText w:val="•"/>
      <w:lvlJc w:val="left"/>
      <w:pPr>
        <w:tabs>
          <w:tab w:val="num" w:pos="1440"/>
        </w:tabs>
        <w:ind w:left="1440" w:hanging="360"/>
      </w:pPr>
      <w:rPr>
        <w:rFonts w:ascii="Arial" w:hAnsi="Arial" w:hint="default"/>
      </w:rPr>
    </w:lvl>
    <w:lvl w:ilvl="2" w:tplc="A5761D7A" w:tentative="1">
      <w:start w:val="1"/>
      <w:numFmt w:val="bullet"/>
      <w:lvlText w:val="•"/>
      <w:lvlJc w:val="left"/>
      <w:pPr>
        <w:tabs>
          <w:tab w:val="num" w:pos="2160"/>
        </w:tabs>
        <w:ind w:left="2160" w:hanging="360"/>
      </w:pPr>
      <w:rPr>
        <w:rFonts w:ascii="Arial" w:hAnsi="Arial" w:hint="default"/>
      </w:rPr>
    </w:lvl>
    <w:lvl w:ilvl="3" w:tplc="2DF20992" w:tentative="1">
      <w:start w:val="1"/>
      <w:numFmt w:val="bullet"/>
      <w:lvlText w:val="•"/>
      <w:lvlJc w:val="left"/>
      <w:pPr>
        <w:tabs>
          <w:tab w:val="num" w:pos="2880"/>
        </w:tabs>
        <w:ind w:left="2880" w:hanging="360"/>
      </w:pPr>
      <w:rPr>
        <w:rFonts w:ascii="Arial" w:hAnsi="Arial" w:hint="default"/>
      </w:rPr>
    </w:lvl>
    <w:lvl w:ilvl="4" w:tplc="65F005F6" w:tentative="1">
      <w:start w:val="1"/>
      <w:numFmt w:val="bullet"/>
      <w:lvlText w:val="•"/>
      <w:lvlJc w:val="left"/>
      <w:pPr>
        <w:tabs>
          <w:tab w:val="num" w:pos="3600"/>
        </w:tabs>
        <w:ind w:left="3600" w:hanging="360"/>
      </w:pPr>
      <w:rPr>
        <w:rFonts w:ascii="Arial" w:hAnsi="Arial" w:hint="default"/>
      </w:rPr>
    </w:lvl>
    <w:lvl w:ilvl="5" w:tplc="19F63FE4" w:tentative="1">
      <w:start w:val="1"/>
      <w:numFmt w:val="bullet"/>
      <w:lvlText w:val="•"/>
      <w:lvlJc w:val="left"/>
      <w:pPr>
        <w:tabs>
          <w:tab w:val="num" w:pos="4320"/>
        </w:tabs>
        <w:ind w:left="4320" w:hanging="360"/>
      </w:pPr>
      <w:rPr>
        <w:rFonts w:ascii="Arial" w:hAnsi="Arial" w:hint="default"/>
      </w:rPr>
    </w:lvl>
    <w:lvl w:ilvl="6" w:tplc="5C8E2C06" w:tentative="1">
      <w:start w:val="1"/>
      <w:numFmt w:val="bullet"/>
      <w:lvlText w:val="•"/>
      <w:lvlJc w:val="left"/>
      <w:pPr>
        <w:tabs>
          <w:tab w:val="num" w:pos="5040"/>
        </w:tabs>
        <w:ind w:left="5040" w:hanging="360"/>
      </w:pPr>
      <w:rPr>
        <w:rFonts w:ascii="Arial" w:hAnsi="Arial" w:hint="default"/>
      </w:rPr>
    </w:lvl>
    <w:lvl w:ilvl="7" w:tplc="5F2A3692" w:tentative="1">
      <w:start w:val="1"/>
      <w:numFmt w:val="bullet"/>
      <w:lvlText w:val="•"/>
      <w:lvlJc w:val="left"/>
      <w:pPr>
        <w:tabs>
          <w:tab w:val="num" w:pos="5760"/>
        </w:tabs>
        <w:ind w:left="5760" w:hanging="360"/>
      </w:pPr>
      <w:rPr>
        <w:rFonts w:ascii="Arial" w:hAnsi="Arial" w:hint="default"/>
      </w:rPr>
    </w:lvl>
    <w:lvl w:ilvl="8" w:tplc="FF306D5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EEA4B58"/>
    <w:multiLevelType w:val="multilevel"/>
    <w:tmpl w:val="880A4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AF249A"/>
    <w:multiLevelType w:val="hybridMultilevel"/>
    <w:tmpl w:val="0F06B18E"/>
    <w:lvl w:ilvl="0" w:tplc="CE30AA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8F0595D"/>
    <w:multiLevelType w:val="hybridMultilevel"/>
    <w:tmpl w:val="01568FCC"/>
    <w:lvl w:ilvl="0" w:tplc="02248CC2">
      <w:start w:val="1"/>
      <w:numFmt w:val="bullet"/>
      <w:lvlText w:val="•"/>
      <w:lvlJc w:val="left"/>
      <w:pPr>
        <w:tabs>
          <w:tab w:val="num" w:pos="720"/>
        </w:tabs>
        <w:ind w:left="720" w:hanging="360"/>
      </w:pPr>
      <w:rPr>
        <w:rFonts w:ascii="Arial" w:hAnsi="Arial" w:hint="default"/>
      </w:rPr>
    </w:lvl>
    <w:lvl w:ilvl="1" w:tplc="5BE03762" w:tentative="1">
      <w:start w:val="1"/>
      <w:numFmt w:val="bullet"/>
      <w:lvlText w:val="•"/>
      <w:lvlJc w:val="left"/>
      <w:pPr>
        <w:tabs>
          <w:tab w:val="num" w:pos="1440"/>
        </w:tabs>
        <w:ind w:left="1440" w:hanging="360"/>
      </w:pPr>
      <w:rPr>
        <w:rFonts w:ascii="Arial" w:hAnsi="Arial" w:hint="default"/>
      </w:rPr>
    </w:lvl>
    <w:lvl w:ilvl="2" w:tplc="1140229E" w:tentative="1">
      <w:start w:val="1"/>
      <w:numFmt w:val="bullet"/>
      <w:lvlText w:val="•"/>
      <w:lvlJc w:val="left"/>
      <w:pPr>
        <w:tabs>
          <w:tab w:val="num" w:pos="2160"/>
        </w:tabs>
        <w:ind w:left="2160" w:hanging="360"/>
      </w:pPr>
      <w:rPr>
        <w:rFonts w:ascii="Arial" w:hAnsi="Arial" w:hint="default"/>
      </w:rPr>
    </w:lvl>
    <w:lvl w:ilvl="3" w:tplc="50761426" w:tentative="1">
      <w:start w:val="1"/>
      <w:numFmt w:val="bullet"/>
      <w:lvlText w:val="•"/>
      <w:lvlJc w:val="left"/>
      <w:pPr>
        <w:tabs>
          <w:tab w:val="num" w:pos="2880"/>
        </w:tabs>
        <w:ind w:left="2880" w:hanging="360"/>
      </w:pPr>
      <w:rPr>
        <w:rFonts w:ascii="Arial" w:hAnsi="Arial" w:hint="default"/>
      </w:rPr>
    </w:lvl>
    <w:lvl w:ilvl="4" w:tplc="55C60DBA" w:tentative="1">
      <w:start w:val="1"/>
      <w:numFmt w:val="bullet"/>
      <w:lvlText w:val="•"/>
      <w:lvlJc w:val="left"/>
      <w:pPr>
        <w:tabs>
          <w:tab w:val="num" w:pos="3600"/>
        </w:tabs>
        <w:ind w:left="3600" w:hanging="360"/>
      </w:pPr>
      <w:rPr>
        <w:rFonts w:ascii="Arial" w:hAnsi="Arial" w:hint="default"/>
      </w:rPr>
    </w:lvl>
    <w:lvl w:ilvl="5" w:tplc="04440DE6" w:tentative="1">
      <w:start w:val="1"/>
      <w:numFmt w:val="bullet"/>
      <w:lvlText w:val="•"/>
      <w:lvlJc w:val="left"/>
      <w:pPr>
        <w:tabs>
          <w:tab w:val="num" w:pos="4320"/>
        </w:tabs>
        <w:ind w:left="4320" w:hanging="360"/>
      </w:pPr>
      <w:rPr>
        <w:rFonts w:ascii="Arial" w:hAnsi="Arial" w:hint="default"/>
      </w:rPr>
    </w:lvl>
    <w:lvl w:ilvl="6" w:tplc="7AA48760" w:tentative="1">
      <w:start w:val="1"/>
      <w:numFmt w:val="bullet"/>
      <w:lvlText w:val="•"/>
      <w:lvlJc w:val="left"/>
      <w:pPr>
        <w:tabs>
          <w:tab w:val="num" w:pos="5040"/>
        </w:tabs>
        <w:ind w:left="5040" w:hanging="360"/>
      </w:pPr>
      <w:rPr>
        <w:rFonts w:ascii="Arial" w:hAnsi="Arial" w:hint="default"/>
      </w:rPr>
    </w:lvl>
    <w:lvl w:ilvl="7" w:tplc="F536AB32" w:tentative="1">
      <w:start w:val="1"/>
      <w:numFmt w:val="bullet"/>
      <w:lvlText w:val="•"/>
      <w:lvlJc w:val="left"/>
      <w:pPr>
        <w:tabs>
          <w:tab w:val="num" w:pos="5760"/>
        </w:tabs>
        <w:ind w:left="5760" w:hanging="360"/>
      </w:pPr>
      <w:rPr>
        <w:rFonts w:ascii="Arial" w:hAnsi="Arial" w:hint="default"/>
      </w:rPr>
    </w:lvl>
    <w:lvl w:ilvl="8" w:tplc="170692A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AF026DF"/>
    <w:multiLevelType w:val="multilevel"/>
    <w:tmpl w:val="02442D2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5220DB"/>
    <w:multiLevelType w:val="hybridMultilevel"/>
    <w:tmpl w:val="F41207D8"/>
    <w:lvl w:ilvl="0" w:tplc="9D2E62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A87C42"/>
    <w:multiLevelType w:val="hybridMultilevel"/>
    <w:tmpl w:val="50AAE218"/>
    <w:lvl w:ilvl="0" w:tplc="432C75C4">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9" w15:restartNumberingAfterBreak="0">
    <w:nsid w:val="255976CD"/>
    <w:multiLevelType w:val="hybridMultilevel"/>
    <w:tmpl w:val="D12E6FFA"/>
    <w:lvl w:ilvl="0" w:tplc="294A5752">
      <w:start w:val="1"/>
      <w:numFmt w:val="bullet"/>
      <w:lvlText w:val="•"/>
      <w:lvlJc w:val="left"/>
      <w:pPr>
        <w:tabs>
          <w:tab w:val="num" w:pos="720"/>
        </w:tabs>
        <w:ind w:left="720" w:hanging="360"/>
      </w:pPr>
      <w:rPr>
        <w:rFonts w:ascii="Arial" w:hAnsi="Arial" w:hint="default"/>
      </w:rPr>
    </w:lvl>
    <w:lvl w:ilvl="1" w:tplc="54A25024" w:tentative="1">
      <w:start w:val="1"/>
      <w:numFmt w:val="bullet"/>
      <w:lvlText w:val="•"/>
      <w:lvlJc w:val="left"/>
      <w:pPr>
        <w:tabs>
          <w:tab w:val="num" w:pos="1440"/>
        </w:tabs>
        <w:ind w:left="1440" w:hanging="360"/>
      </w:pPr>
      <w:rPr>
        <w:rFonts w:ascii="Arial" w:hAnsi="Arial" w:hint="default"/>
      </w:rPr>
    </w:lvl>
    <w:lvl w:ilvl="2" w:tplc="EE4EC8EE" w:tentative="1">
      <w:start w:val="1"/>
      <w:numFmt w:val="bullet"/>
      <w:lvlText w:val="•"/>
      <w:lvlJc w:val="left"/>
      <w:pPr>
        <w:tabs>
          <w:tab w:val="num" w:pos="2160"/>
        </w:tabs>
        <w:ind w:left="2160" w:hanging="360"/>
      </w:pPr>
      <w:rPr>
        <w:rFonts w:ascii="Arial" w:hAnsi="Arial" w:hint="default"/>
      </w:rPr>
    </w:lvl>
    <w:lvl w:ilvl="3" w:tplc="D8C24016" w:tentative="1">
      <w:start w:val="1"/>
      <w:numFmt w:val="bullet"/>
      <w:lvlText w:val="•"/>
      <w:lvlJc w:val="left"/>
      <w:pPr>
        <w:tabs>
          <w:tab w:val="num" w:pos="2880"/>
        </w:tabs>
        <w:ind w:left="2880" w:hanging="360"/>
      </w:pPr>
      <w:rPr>
        <w:rFonts w:ascii="Arial" w:hAnsi="Arial" w:hint="default"/>
      </w:rPr>
    </w:lvl>
    <w:lvl w:ilvl="4" w:tplc="F426F6B4" w:tentative="1">
      <w:start w:val="1"/>
      <w:numFmt w:val="bullet"/>
      <w:lvlText w:val="•"/>
      <w:lvlJc w:val="left"/>
      <w:pPr>
        <w:tabs>
          <w:tab w:val="num" w:pos="3600"/>
        </w:tabs>
        <w:ind w:left="3600" w:hanging="360"/>
      </w:pPr>
      <w:rPr>
        <w:rFonts w:ascii="Arial" w:hAnsi="Arial" w:hint="default"/>
      </w:rPr>
    </w:lvl>
    <w:lvl w:ilvl="5" w:tplc="14626AC2" w:tentative="1">
      <w:start w:val="1"/>
      <w:numFmt w:val="bullet"/>
      <w:lvlText w:val="•"/>
      <w:lvlJc w:val="left"/>
      <w:pPr>
        <w:tabs>
          <w:tab w:val="num" w:pos="4320"/>
        </w:tabs>
        <w:ind w:left="4320" w:hanging="360"/>
      </w:pPr>
      <w:rPr>
        <w:rFonts w:ascii="Arial" w:hAnsi="Arial" w:hint="default"/>
      </w:rPr>
    </w:lvl>
    <w:lvl w:ilvl="6" w:tplc="F9B8992E" w:tentative="1">
      <w:start w:val="1"/>
      <w:numFmt w:val="bullet"/>
      <w:lvlText w:val="•"/>
      <w:lvlJc w:val="left"/>
      <w:pPr>
        <w:tabs>
          <w:tab w:val="num" w:pos="5040"/>
        </w:tabs>
        <w:ind w:left="5040" w:hanging="360"/>
      </w:pPr>
      <w:rPr>
        <w:rFonts w:ascii="Arial" w:hAnsi="Arial" w:hint="default"/>
      </w:rPr>
    </w:lvl>
    <w:lvl w:ilvl="7" w:tplc="252A1C8C" w:tentative="1">
      <w:start w:val="1"/>
      <w:numFmt w:val="bullet"/>
      <w:lvlText w:val="•"/>
      <w:lvlJc w:val="left"/>
      <w:pPr>
        <w:tabs>
          <w:tab w:val="num" w:pos="5760"/>
        </w:tabs>
        <w:ind w:left="5760" w:hanging="360"/>
      </w:pPr>
      <w:rPr>
        <w:rFonts w:ascii="Arial" w:hAnsi="Arial" w:hint="default"/>
      </w:rPr>
    </w:lvl>
    <w:lvl w:ilvl="8" w:tplc="959611F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A647579"/>
    <w:multiLevelType w:val="hybridMultilevel"/>
    <w:tmpl w:val="BD0E7084"/>
    <w:lvl w:ilvl="0" w:tplc="C706E2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556A2C"/>
    <w:multiLevelType w:val="hybridMultilevel"/>
    <w:tmpl w:val="A27E4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7769A6"/>
    <w:multiLevelType w:val="multilevel"/>
    <w:tmpl w:val="B88AFB2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9B35B1"/>
    <w:multiLevelType w:val="hybridMultilevel"/>
    <w:tmpl w:val="24042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5C089D"/>
    <w:multiLevelType w:val="hybridMultilevel"/>
    <w:tmpl w:val="6C7C5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9E5D20"/>
    <w:multiLevelType w:val="hybridMultilevel"/>
    <w:tmpl w:val="A3FE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0E77AC"/>
    <w:multiLevelType w:val="hybridMultilevel"/>
    <w:tmpl w:val="DF64A27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4001E2"/>
    <w:multiLevelType w:val="hybridMultilevel"/>
    <w:tmpl w:val="4AA85C6A"/>
    <w:lvl w:ilvl="0" w:tplc="FFFFFFFF">
      <w:start w:val="1"/>
      <w:numFmt w:val="upperLetter"/>
      <w:lvlText w:val="%1)"/>
      <w:lvlJc w:val="left"/>
      <w:pPr>
        <w:ind w:left="720" w:hanging="360"/>
      </w:pPr>
      <w:rPr>
        <w:rFonts w:ascii="Verdana" w:hAnsi="Verdana" w:hint="default"/>
        <w:color w:val="000000"/>
        <w:sz w:val="2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E8657FB"/>
    <w:multiLevelType w:val="hybridMultilevel"/>
    <w:tmpl w:val="144C0CEA"/>
    <w:lvl w:ilvl="0" w:tplc="AD5EA53C">
      <w:start w:val="1"/>
      <w:numFmt w:val="bullet"/>
      <w:lvlText w:val="•"/>
      <w:lvlJc w:val="left"/>
      <w:pPr>
        <w:tabs>
          <w:tab w:val="num" w:pos="720"/>
        </w:tabs>
        <w:ind w:left="720" w:hanging="360"/>
      </w:pPr>
      <w:rPr>
        <w:rFonts w:ascii="Arial" w:hAnsi="Arial" w:hint="default"/>
      </w:rPr>
    </w:lvl>
    <w:lvl w:ilvl="1" w:tplc="682AB07C" w:tentative="1">
      <w:start w:val="1"/>
      <w:numFmt w:val="bullet"/>
      <w:lvlText w:val="•"/>
      <w:lvlJc w:val="left"/>
      <w:pPr>
        <w:tabs>
          <w:tab w:val="num" w:pos="1440"/>
        </w:tabs>
        <w:ind w:left="1440" w:hanging="360"/>
      </w:pPr>
      <w:rPr>
        <w:rFonts w:ascii="Arial" w:hAnsi="Arial" w:hint="default"/>
      </w:rPr>
    </w:lvl>
    <w:lvl w:ilvl="2" w:tplc="35C2D3B8" w:tentative="1">
      <w:start w:val="1"/>
      <w:numFmt w:val="bullet"/>
      <w:lvlText w:val="•"/>
      <w:lvlJc w:val="left"/>
      <w:pPr>
        <w:tabs>
          <w:tab w:val="num" w:pos="2160"/>
        </w:tabs>
        <w:ind w:left="2160" w:hanging="360"/>
      </w:pPr>
      <w:rPr>
        <w:rFonts w:ascii="Arial" w:hAnsi="Arial" w:hint="default"/>
      </w:rPr>
    </w:lvl>
    <w:lvl w:ilvl="3" w:tplc="C074AD1A" w:tentative="1">
      <w:start w:val="1"/>
      <w:numFmt w:val="bullet"/>
      <w:lvlText w:val="•"/>
      <w:lvlJc w:val="left"/>
      <w:pPr>
        <w:tabs>
          <w:tab w:val="num" w:pos="2880"/>
        </w:tabs>
        <w:ind w:left="2880" w:hanging="360"/>
      </w:pPr>
      <w:rPr>
        <w:rFonts w:ascii="Arial" w:hAnsi="Arial" w:hint="default"/>
      </w:rPr>
    </w:lvl>
    <w:lvl w:ilvl="4" w:tplc="3D347432" w:tentative="1">
      <w:start w:val="1"/>
      <w:numFmt w:val="bullet"/>
      <w:lvlText w:val="•"/>
      <w:lvlJc w:val="left"/>
      <w:pPr>
        <w:tabs>
          <w:tab w:val="num" w:pos="3600"/>
        </w:tabs>
        <w:ind w:left="3600" w:hanging="360"/>
      </w:pPr>
      <w:rPr>
        <w:rFonts w:ascii="Arial" w:hAnsi="Arial" w:hint="default"/>
      </w:rPr>
    </w:lvl>
    <w:lvl w:ilvl="5" w:tplc="03647A76" w:tentative="1">
      <w:start w:val="1"/>
      <w:numFmt w:val="bullet"/>
      <w:lvlText w:val="•"/>
      <w:lvlJc w:val="left"/>
      <w:pPr>
        <w:tabs>
          <w:tab w:val="num" w:pos="4320"/>
        </w:tabs>
        <w:ind w:left="4320" w:hanging="360"/>
      </w:pPr>
      <w:rPr>
        <w:rFonts w:ascii="Arial" w:hAnsi="Arial" w:hint="default"/>
      </w:rPr>
    </w:lvl>
    <w:lvl w:ilvl="6" w:tplc="8E783E70" w:tentative="1">
      <w:start w:val="1"/>
      <w:numFmt w:val="bullet"/>
      <w:lvlText w:val="•"/>
      <w:lvlJc w:val="left"/>
      <w:pPr>
        <w:tabs>
          <w:tab w:val="num" w:pos="5040"/>
        </w:tabs>
        <w:ind w:left="5040" w:hanging="360"/>
      </w:pPr>
      <w:rPr>
        <w:rFonts w:ascii="Arial" w:hAnsi="Arial" w:hint="default"/>
      </w:rPr>
    </w:lvl>
    <w:lvl w:ilvl="7" w:tplc="BF025AD8" w:tentative="1">
      <w:start w:val="1"/>
      <w:numFmt w:val="bullet"/>
      <w:lvlText w:val="•"/>
      <w:lvlJc w:val="left"/>
      <w:pPr>
        <w:tabs>
          <w:tab w:val="num" w:pos="5760"/>
        </w:tabs>
        <w:ind w:left="5760" w:hanging="360"/>
      </w:pPr>
      <w:rPr>
        <w:rFonts w:ascii="Arial" w:hAnsi="Arial" w:hint="default"/>
      </w:rPr>
    </w:lvl>
    <w:lvl w:ilvl="8" w:tplc="75A0FBB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FD16B4C"/>
    <w:multiLevelType w:val="hybridMultilevel"/>
    <w:tmpl w:val="3C7CC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555AE1"/>
    <w:multiLevelType w:val="hybridMultilevel"/>
    <w:tmpl w:val="074EB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8969BE"/>
    <w:multiLevelType w:val="hybridMultilevel"/>
    <w:tmpl w:val="AFDC2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CE08DF"/>
    <w:multiLevelType w:val="hybridMultilevel"/>
    <w:tmpl w:val="22B6FA4E"/>
    <w:lvl w:ilvl="0" w:tplc="432A07E8">
      <w:start w:val="1"/>
      <w:numFmt w:val="bullet"/>
      <w:lvlText w:val="-"/>
      <w:lvlJc w:val="left"/>
      <w:pPr>
        <w:tabs>
          <w:tab w:val="num" w:pos="720"/>
        </w:tabs>
        <w:ind w:left="720" w:hanging="360"/>
      </w:pPr>
      <w:rPr>
        <w:rFonts w:ascii="Times New Roman" w:hAnsi="Times New Roman" w:hint="default"/>
      </w:rPr>
    </w:lvl>
    <w:lvl w:ilvl="1" w:tplc="926CB54C" w:tentative="1">
      <w:start w:val="1"/>
      <w:numFmt w:val="bullet"/>
      <w:lvlText w:val="-"/>
      <w:lvlJc w:val="left"/>
      <w:pPr>
        <w:tabs>
          <w:tab w:val="num" w:pos="1440"/>
        </w:tabs>
        <w:ind w:left="1440" w:hanging="360"/>
      </w:pPr>
      <w:rPr>
        <w:rFonts w:ascii="Times New Roman" w:hAnsi="Times New Roman" w:hint="default"/>
      </w:rPr>
    </w:lvl>
    <w:lvl w:ilvl="2" w:tplc="A5B82462" w:tentative="1">
      <w:start w:val="1"/>
      <w:numFmt w:val="bullet"/>
      <w:lvlText w:val="-"/>
      <w:lvlJc w:val="left"/>
      <w:pPr>
        <w:tabs>
          <w:tab w:val="num" w:pos="2160"/>
        </w:tabs>
        <w:ind w:left="2160" w:hanging="360"/>
      </w:pPr>
      <w:rPr>
        <w:rFonts w:ascii="Times New Roman" w:hAnsi="Times New Roman" w:hint="default"/>
      </w:rPr>
    </w:lvl>
    <w:lvl w:ilvl="3" w:tplc="11AC58A4" w:tentative="1">
      <w:start w:val="1"/>
      <w:numFmt w:val="bullet"/>
      <w:lvlText w:val="-"/>
      <w:lvlJc w:val="left"/>
      <w:pPr>
        <w:tabs>
          <w:tab w:val="num" w:pos="2880"/>
        </w:tabs>
        <w:ind w:left="2880" w:hanging="360"/>
      </w:pPr>
      <w:rPr>
        <w:rFonts w:ascii="Times New Roman" w:hAnsi="Times New Roman" w:hint="default"/>
      </w:rPr>
    </w:lvl>
    <w:lvl w:ilvl="4" w:tplc="2760096E" w:tentative="1">
      <w:start w:val="1"/>
      <w:numFmt w:val="bullet"/>
      <w:lvlText w:val="-"/>
      <w:lvlJc w:val="left"/>
      <w:pPr>
        <w:tabs>
          <w:tab w:val="num" w:pos="3600"/>
        </w:tabs>
        <w:ind w:left="3600" w:hanging="360"/>
      </w:pPr>
      <w:rPr>
        <w:rFonts w:ascii="Times New Roman" w:hAnsi="Times New Roman" w:hint="default"/>
      </w:rPr>
    </w:lvl>
    <w:lvl w:ilvl="5" w:tplc="28800B78" w:tentative="1">
      <w:start w:val="1"/>
      <w:numFmt w:val="bullet"/>
      <w:lvlText w:val="-"/>
      <w:lvlJc w:val="left"/>
      <w:pPr>
        <w:tabs>
          <w:tab w:val="num" w:pos="4320"/>
        </w:tabs>
        <w:ind w:left="4320" w:hanging="360"/>
      </w:pPr>
      <w:rPr>
        <w:rFonts w:ascii="Times New Roman" w:hAnsi="Times New Roman" w:hint="default"/>
      </w:rPr>
    </w:lvl>
    <w:lvl w:ilvl="6" w:tplc="52D66CEC" w:tentative="1">
      <w:start w:val="1"/>
      <w:numFmt w:val="bullet"/>
      <w:lvlText w:val="-"/>
      <w:lvlJc w:val="left"/>
      <w:pPr>
        <w:tabs>
          <w:tab w:val="num" w:pos="5040"/>
        </w:tabs>
        <w:ind w:left="5040" w:hanging="360"/>
      </w:pPr>
      <w:rPr>
        <w:rFonts w:ascii="Times New Roman" w:hAnsi="Times New Roman" w:hint="default"/>
      </w:rPr>
    </w:lvl>
    <w:lvl w:ilvl="7" w:tplc="3696A6A8" w:tentative="1">
      <w:start w:val="1"/>
      <w:numFmt w:val="bullet"/>
      <w:lvlText w:val="-"/>
      <w:lvlJc w:val="left"/>
      <w:pPr>
        <w:tabs>
          <w:tab w:val="num" w:pos="5760"/>
        </w:tabs>
        <w:ind w:left="5760" w:hanging="360"/>
      </w:pPr>
      <w:rPr>
        <w:rFonts w:ascii="Times New Roman" w:hAnsi="Times New Roman" w:hint="default"/>
      </w:rPr>
    </w:lvl>
    <w:lvl w:ilvl="8" w:tplc="21A07344"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4F56693B"/>
    <w:multiLevelType w:val="multilevel"/>
    <w:tmpl w:val="B52E25E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6A3E73"/>
    <w:multiLevelType w:val="hybridMultilevel"/>
    <w:tmpl w:val="B4A49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2710CA"/>
    <w:multiLevelType w:val="hybridMultilevel"/>
    <w:tmpl w:val="66F89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7874A7"/>
    <w:multiLevelType w:val="hybridMultilevel"/>
    <w:tmpl w:val="CDFE1884"/>
    <w:lvl w:ilvl="0" w:tplc="9FFE63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8E11A64"/>
    <w:multiLevelType w:val="hybridMultilevel"/>
    <w:tmpl w:val="507C012C"/>
    <w:lvl w:ilvl="0" w:tplc="4B30E778">
      <w:start w:val="1"/>
      <w:numFmt w:val="bullet"/>
      <w:lvlText w:val="•"/>
      <w:lvlJc w:val="left"/>
      <w:pPr>
        <w:tabs>
          <w:tab w:val="num" w:pos="720"/>
        </w:tabs>
        <w:ind w:left="720" w:hanging="360"/>
      </w:pPr>
      <w:rPr>
        <w:rFonts w:ascii="Arial" w:hAnsi="Arial" w:hint="default"/>
      </w:rPr>
    </w:lvl>
    <w:lvl w:ilvl="1" w:tplc="92A2F104" w:tentative="1">
      <w:start w:val="1"/>
      <w:numFmt w:val="bullet"/>
      <w:lvlText w:val="•"/>
      <w:lvlJc w:val="left"/>
      <w:pPr>
        <w:tabs>
          <w:tab w:val="num" w:pos="1440"/>
        </w:tabs>
        <w:ind w:left="1440" w:hanging="360"/>
      </w:pPr>
      <w:rPr>
        <w:rFonts w:ascii="Arial" w:hAnsi="Arial" w:hint="default"/>
      </w:rPr>
    </w:lvl>
    <w:lvl w:ilvl="2" w:tplc="B5E45AC2" w:tentative="1">
      <w:start w:val="1"/>
      <w:numFmt w:val="bullet"/>
      <w:lvlText w:val="•"/>
      <w:lvlJc w:val="left"/>
      <w:pPr>
        <w:tabs>
          <w:tab w:val="num" w:pos="2160"/>
        </w:tabs>
        <w:ind w:left="2160" w:hanging="360"/>
      </w:pPr>
      <w:rPr>
        <w:rFonts w:ascii="Arial" w:hAnsi="Arial" w:hint="default"/>
      </w:rPr>
    </w:lvl>
    <w:lvl w:ilvl="3" w:tplc="1D549DD0" w:tentative="1">
      <w:start w:val="1"/>
      <w:numFmt w:val="bullet"/>
      <w:lvlText w:val="•"/>
      <w:lvlJc w:val="left"/>
      <w:pPr>
        <w:tabs>
          <w:tab w:val="num" w:pos="2880"/>
        </w:tabs>
        <w:ind w:left="2880" w:hanging="360"/>
      </w:pPr>
      <w:rPr>
        <w:rFonts w:ascii="Arial" w:hAnsi="Arial" w:hint="default"/>
      </w:rPr>
    </w:lvl>
    <w:lvl w:ilvl="4" w:tplc="D5081A5A" w:tentative="1">
      <w:start w:val="1"/>
      <w:numFmt w:val="bullet"/>
      <w:lvlText w:val="•"/>
      <w:lvlJc w:val="left"/>
      <w:pPr>
        <w:tabs>
          <w:tab w:val="num" w:pos="3600"/>
        </w:tabs>
        <w:ind w:left="3600" w:hanging="360"/>
      </w:pPr>
      <w:rPr>
        <w:rFonts w:ascii="Arial" w:hAnsi="Arial" w:hint="default"/>
      </w:rPr>
    </w:lvl>
    <w:lvl w:ilvl="5" w:tplc="5EA8BCF2" w:tentative="1">
      <w:start w:val="1"/>
      <w:numFmt w:val="bullet"/>
      <w:lvlText w:val="•"/>
      <w:lvlJc w:val="left"/>
      <w:pPr>
        <w:tabs>
          <w:tab w:val="num" w:pos="4320"/>
        </w:tabs>
        <w:ind w:left="4320" w:hanging="360"/>
      </w:pPr>
      <w:rPr>
        <w:rFonts w:ascii="Arial" w:hAnsi="Arial" w:hint="default"/>
      </w:rPr>
    </w:lvl>
    <w:lvl w:ilvl="6" w:tplc="074C523A" w:tentative="1">
      <w:start w:val="1"/>
      <w:numFmt w:val="bullet"/>
      <w:lvlText w:val="•"/>
      <w:lvlJc w:val="left"/>
      <w:pPr>
        <w:tabs>
          <w:tab w:val="num" w:pos="5040"/>
        </w:tabs>
        <w:ind w:left="5040" w:hanging="360"/>
      </w:pPr>
      <w:rPr>
        <w:rFonts w:ascii="Arial" w:hAnsi="Arial" w:hint="default"/>
      </w:rPr>
    </w:lvl>
    <w:lvl w:ilvl="7" w:tplc="0180CDA6" w:tentative="1">
      <w:start w:val="1"/>
      <w:numFmt w:val="bullet"/>
      <w:lvlText w:val="•"/>
      <w:lvlJc w:val="left"/>
      <w:pPr>
        <w:tabs>
          <w:tab w:val="num" w:pos="5760"/>
        </w:tabs>
        <w:ind w:left="5760" w:hanging="360"/>
      </w:pPr>
      <w:rPr>
        <w:rFonts w:ascii="Arial" w:hAnsi="Arial" w:hint="default"/>
      </w:rPr>
    </w:lvl>
    <w:lvl w:ilvl="8" w:tplc="F1D2BB0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F8A161C"/>
    <w:multiLevelType w:val="hybridMultilevel"/>
    <w:tmpl w:val="0D12E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9117951">
    <w:abstractNumId w:val="19"/>
  </w:num>
  <w:num w:numId="2" w16cid:durableId="2143380164">
    <w:abstractNumId w:val="7"/>
  </w:num>
  <w:num w:numId="3" w16cid:durableId="1197427160">
    <w:abstractNumId w:val="27"/>
  </w:num>
  <w:num w:numId="4" w16cid:durableId="321128221">
    <w:abstractNumId w:val="2"/>
  </w:num>
  <w:num w:numId="5" w16cid:durableId="898899472">
    <w:abstractNumId w:val="5"/>
  </w:num>
  <w:num w:numId="6" w16cid:durableId="55007302">
    <w:abstractNumId w:val="22"/>
  </w:num>
  <w:num w:numId="7" w16cid:durableId="574586378">
    <w:abstractNumId w:val="8"/>
  </w:num>
  <w:num w:numId="8" w16cid:durableId="1679040218">
    <w:abstractNumId w:val="6"/>
  </w:num>
  <w:num w:numId="9" w16cid:durableId="1981375662">
    <w:abstractNumId w:val="12"/>
  </w:num>
  <w:num w:numId="10" w16cid:durableId="1874997021">
    <w:abstractNumId w:val="1"/>
  </w:num>
  <w:num w:numId="11" w16cid:durableId="1621763790">
    <w:abstractNumId w:val="10"/>
  </w:num>
  <w:num w:numId="12" w16cid:durableId="1426997822">
    <w:abstractNumId w:val="23"/>
  </w:num>
  <w:num w:numId="13" w16cid:durableId="1725640101">
    <w:abstractNumId w:val="17"/>
  </w:num>
  <w:num w:numId="14" w16cid:durableId="1520196388">
    <w:abstractNumId w:val="26"/>
  </w:num>
  <w:num w:numId="15" w16cid:durableId="1923175598">
    <w:abstractNumId w:val="4"/>
  </w:num>
  <w:num w:numId="16" w16cid:durableId="1294940049">
    <w:abstractNumId w:val="9"/>
  </w:num>
  <w:num w:numId="17" w16cid:durableId="1947736972">
    <w:abstractNumId w:val="18"/>
  </w:num>
  <w:num w:numId="18" w16cid:durableId="561719972">
    <w:abstractNumId w:val="28"/>
  </w:num>
  <w:num w:numId="19" w16cid:durableId="738938503">
    <w:abstractNumId w:val="24"/>
  </w:num>
  <w:num w:numId="20" w16cid:durableId="1245803899">
    <w:abstractNumId w:val="21"/>
  </w:num>
  <w:num w:numId="21" w16cid:durableId="176968700">
    <w:abstractNumId w:val="15"/>
  </w:num>
  <w:num w:numId="22" w16cid:durableId="18551670">
    <w:abstractNumId w:val="25"/>
  </w:num>
  <w:num w:numId="23" w16cid:durableId="1374384293">
    <w:abstractNumId w:val="14"/>
  </w:num>
  <w:num w:numId="24" w16cid:durableId="1294680099">
    <w:abstractNumId w:val="20"/>
  </w:num>
  <w:num w:numId="25" w16cid:durableId="212930634">
    <w:abstractNumId w:val="11"/>
  </w:num>
  <w:num w:numId="26" w16cid:durableId="570501780">
    <w:abstractNumId w:val="16"/>
  </w:num>
  <w:num w:numId="27" w16cid:durableId="1532498147">
    <w:abstractNumId w:val="0"/>
  </w:num>
  <w:num w:numId="28" w16cid:durableId="2093355543">
    <w:abstractNumId w:val="13"/>
  </w:num>
  <w:num w:numId="29" w16cid:durableId="13094378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C9A"/>
    <w:rsid w:val="00003550"/>
    <w:rsid w:val="0000392B"/>
    <w:rsid w:val="000059DF"/>
    <w:rsid w:val="00007C30"/>
    <w:rsid w:val="00011E8C"/>
    <w:rsid w:val="00015ED0"/>
    <w:rsid w:val="000279D5"/>
    <w:rsid w:val="0003048B"/>
    <w:rsid w:val="00031431"/>
    <w:rsid w:val="000324EE"/>
    <w:rsid w:val="00033220"/>
    <w:rsid w:val="00033852"/>
    <w:rsid w:val="00067080"/>
    <w:rsid w:val="00073F43"/>
    <w:rsid w:val="00076628"/>
    <w:rsid w:val="00076DFB"/>
    <w:rsid w:val="00084ADD"/>
    <w:rsid w:val="0008572A"/>
    <w:rsid w:val="00091684"/>
    <w:rsid w:val="00095CC8"/>
    <w:rsid w:val="000A2704"/>
    <w:rsid w:val="000A4105"/>
    <w:rsid w:val="000A582E"/>
    <w:rsid w:val="000C13E1"/>
    <w:rsid w:val="000C7E83"/>
    <w:rsid w:val="000D07D4"/>
    <w:rsid w:val="000D7B9A"/>
    <w:rsid w:val="000E0068"/>
    <w:rsid w:val="000E293E"/>
    <w:rsid w:val="000E48C8"/>
    <w:rsid w:val="000F0275"/>
    <w:rsid w:val="000F5280"/>
    <w:rsid w:val="001072BF"/>
    <w:rsid w:val="00111458"/>
    <w:rsid w:val="00114171"/>
    <w:rsid w:val="0011443B"/>
    <w:rsid w:val="00114A71"/>
    <w:rsid w:val="00120BB1"/>
    <w:rsid w:val="00120F63"/>
    <w:rsid w:val="00121D7D"/>
    <w:rsid w:val="001416DB"/>
    <w:rsid w:val="00151550"/>
    <w:rsid w:val="0015264F"/>
    <w:rsid w:val="00152A99"/>
    <w:rsid w:val="00152AC1"/>
    <w:rsid w:val="00153B3E"/>
    <w:rsid w:val="001544AF"/>
    <w:rsid w:val="0016339C"/>
    <w:rsid w:val="00165A9F"/>
    <w:rsid w:val="00166FE5"/>
    <w:rsid w:val="00173087"/>
    <w:rsid w:val="0017639E"/>
    <w:rsid w:val="00177F5C"/>
    <w:rsid w:val="0018724F"/>
    <w:rsid w:val="00192366"/>
    <w:rsid w:val="001958E6"/>
    <w:rsid w:val="001972C0"/>
    <w:rsid w:val="001B2485"/>
    <w:rsid w:val="001B3A37"/>
    <w:rsid w:val="001B6CBC"/>
    <w:rsid w:val="001C21EB"/>
    <w:rsid w:val="001C7483"/>
    <w:rsid w:val="001D227D"/>
    <w:rsid w:val="001D3B46"/>
    <w:rsid w:val="001D48CE"/>
    <w:rsid w:val="001E0CC1"/>
    <w:rsid w:val="001E5280"/>
    <w:rsid w:val="001E7802"/>
    <w:rsid w:val="001F1812"/>
    <w:rsid w:val="001F1819"/>
    <w:rsid w:val="00201838"/>
    <w:rsid w:val="00202D67"/>
    <w:rsid w:val="00205C7E"/>
    <w:rsid w:val="00227DEC"/>
    <w:rsid w:val="0023407F"/>
    <w:rsid w:val="00251105"/>
    <w:rsid w:val="00251AF4"/>
    <w:rsid w:val="00256A4D"/>
    <w:rsid w:val="002576AD"/>
    <w:rsid w:val="002661A9"/>
    <w:rsid w:val="00266FAB"/>
    <w:rsid w:val="00267E33"/>
    <w:rsid w:val="0027281C"/>
    <w:rsid w:val="002734CB"/>
    <w:rsid w:val="00275A73"/>
    <w:rsid w:val="002843C7"/>
    <w:rsid w:val="00285875"/>
    <w:rsid w:val="00285C9D"/>
    <w:rsid w:val="00286EAF"/>
    <w:rsid w:val="00293C9F"/>
    <w:rsid w:val="0029455C"/>
    <w:rsid w:val="002A2BEF"/>
    <w:rsid w:val="002A439B"/>
    <w:rsid w:val="002A541D"/>
    <w:rsid w:val="002A6EF0"/>
    <w:rsid w:val="002B10C3"/>
    <w:rsid w:val="002B2D2C"/>
    <w:rsid w:val="002B342B"/>
    <w:rsid w:val="002B4901"/>
    <w:rsid w:val="002B775C"/>
    <w:rsid w:val="002C0AFA"/>
    <w:rsid w:val="002C2869"/>
    <w:rsid w:val="002D77E4"/>
    <w:rsid w:val="002F1573"/>
    <w:rsid w:val="003011A2"/>
    <w:rsid w:val="003100C2"/>
    <w:rsid w:val="003115EE"/>
    <w:rsid w:val="003124CA"/>
    <w:rsid w:val="00312CDD"/>
    <w:rsid w:val="00316CC4"/>
    <w:rsid w:val="003173BA"/>
    <w:rsid w:val="00326153"/>
    <w:rsid w:val="003301BF"/>
    <w:rsid w:val="003321C3"/>
    <w:rsid w:val="00340CAA"/>
    <w:rsid w:val="003438B0"/>
    <w:rsid w:val="00345CD5"/>
    <w:rsid w:val="003503BA"/>
    <w:rsid w:val="00350EAD"/>
    <w:rsid w:val="0035247F"/>
    <w:rsid w:val="00357EB4"/>
    <w:rsid w:val="003632C7"/>
    <w:rsid w:val="0036500B"/>
    <w:rsid w:val="00365AF0"/>
    <w:rsid w:val="003745C8"/>
    <w:rsid w:val="00386ECD"/>
    <w:rsid w:val="00392A50"/>
    <w:rsid w:val="003934E4"/>
    <w:rsid w:val="00395441"/>
    <w:rsid w:val="00395AAE"/>
    <w:rsid w:val="003A427A"/>
    <w:rsid w:val="003A6A71"/>
    <w:rsid w:val="003B5B7B"/>
    <w:rsid w:val="003C0474"/>
    <w:rsid w:val="003C648F"/>
    <w:rsid w:val="003D0663"/>
    <w:rsid w:val="003D20D3"/>
    <w:rsid w:val="003D3D95"/>
    <w:rsid w:val="003D4C18"/>
    <w:rsid w:val="003D7924"/>
    <w:rsid w:val="003D7A2C"/>
    <w:rsid w:val="003F195C"/>
    <w:rsid w:val="003F22DD"/>
    <w:rsid w:val="003F3F90"/>
    <w:rsid w:val="003F5376"/>
    <w:rsid w:val="003F7A99"/>
    <w:rsid w:val="00404B9E"/>
    <w:rsid w:val="00407493"/>
    <w:rsid w:val="0041439F"/>
    <w:rsid w:val="00416747"/>
    <w:rsid w:val="0042643C"/>
    <w:rsid w:val="00427C0D"/>
    <w:rsid w:val="0044421F"/>
    <w:rsid w:val="004447C5"/>
    <w:rsid w:val="00451496"/>
    <w:rsid w:val="00451D85"/>
    <w:rsid w:val="00456948"/>
    <w:rsid w:val="00461FB7"/>
    <w:rsid w:val="004920BA"/>
    <w:rsid w:val="00493461"/>
    <w:rsid w:val="00497207"/>
    <w:rsid w:val="004A325C"/>
    <w:rsid w:val="004B1758"/>
    <w:rsid w:val="004B1FB3"/>
    <w:rsid w:val="004B6993"/>
    <w:rsid w:val="004C1E00"/>
    <w:rsid w:val="004C27FB"/>
    <w:rsid w:val="004C4E1D"/>
    <w:rsid w:val="004F30F0"/>
    <w:rsid w:val="00502FDA"/>
    <w:rsid w:val="00506279"/>
    <w:rsid w:val="00506DF2"/>
    <w:rsid w:val="00511240"/>
    <w:rsid w:val="00511B95"/>
    <w:rsid w:val="00515002"/>
    <w:rsid w:val="00515E5A"/>
    <w:rsid w:val="0052527A"/>
    <w:rsid w:val="00533892"/>
    <w:rsid w:val="00540D7E"/>
    <w:rsid w:val="0054333C"/>
    <w:rsid w:val="005434D5"/>
    <w:rsid w:val="00544F9B"/>
    <w:rsid w:val="00551D14"/>
    <w:rsid w:val="00556AED"/>
    <w:rsid w:val="005570A3"/>
    <w:rsid w:val="00563617"/>
    <w:rsid w:val="00564BD3"/>
    <w:rsid w:val="005652FB"/>
    <w:rsid w:val="00566F4B"/>
    <w:rsid w:val="005836C5"/>
    <w:rsid w:val="00585A55"/>
    <w:rsid w:val="005917D1"/>
    <w:rsid w:val="00591CF6"/>
    <w:rsid w:val="005931A8"/>
    <w:rsid w:val="005951D2"/>
    <w:rsid w:val="005A0251"/>
    <w:rsid w:val="005A3BBC"/>
    <w:rsid w:val="005A7626"/>
    <w:rsid w:val="005B16C1"/>
    <w:rsid w:val="005B75F5"/>
    <w:rsid w:val="005D0463"/>
    <w:rsid w:val="005D3DAA"/>
    <w:rsid w:val="005D5187"/>
    <w:rsid w:val="005E2120"/>
    <w:rsid w:val="005F40F8"/>
    <w:rsid w:val="0060123D"/>
    <w:rsid w:val="0060668E"/>
    <w:rsid w:val="0061452A"/>
    <w:rsid w:val="00623275"/>
    <w:rsid w:val="006302C4"/>
    <w:rsid w:val="00633576"/>
    <w:rsid w:val="00633DE8"/>
    <w:rsid w:val="0063522C"/>
    <w:rsid w:val="00637E1C"/>
    <w:rsid w:val="006424D1"/>
    <w:rsid w:val="00642E07"/>
    <w:rsid w:val="00646462"/>
    <w:rsid w:val="00647CE4"/>
    <w:rsid w:val="00654470"/>
    <w:rsid w:val="00660AC0"/>
    <w:rsid w:val="0066239A"/>
    <w:rsid w:val="006671F3"/>
    <w:rsid w:val="00667C98"/>
    <w:rsid w:val="006859E2"/>
    <w:rsid w:val="00690673"/>
    <w:rsid w:val="00694E6E"/>
    <w:rsid w:val="006952A1"/>
    <w:rsid w:val="00697631"/>
    <w:rsid w:val="006978D6"/>
    <w:rsid w:val="006A0514"/>
    <w:rsid w:val="006B2C67"/>
    <w:rsid w:val="006B4873"/>
    <w:rsid w:val="006B54D5"/>
    <w:rsid w:val="006C0F75"/>
    <w:rsid w:val="006C15D7"/>
    <w:rsid w:val="006C3753"/>
    <w:rsid w:val="006C7562"/>
    <w:rsid w:val="006D137E"/>
    <w:rsid w:val="006D266B"/>
    <w:rsid w:val="006D3842"/>
    <w:rsid w:val="006D7E68"/>
    <w:rsid w:val="006E33D8"/>
    <w:rsid w:val="006E4CEA"/>
    <w:rsid w:val="006E5454"/>
    <w:rsid w:val="006E59BA"/>
    <w:rsid w:val="006E5B3F"/>
    <w:rsid w:val="006E6D2F"/>
    <w:rsid w:val="006F2A20"/>
    <w:rsid w:val="006F3500"/>
    <w:rsid w:val="006F407E"/>
    <w:rsid w:val="00705034"/>
    <w:rsid w:val="007127CB"/>
    <w:rsid w:val="00712985"/>
    <w:rsid w:val="00712A8D"/>
    <w:rsid w:val="00717504"/>
    <w:rsid w:val="00717956"/>
    <w:rsid w:val="00723A6C"/>
    <w:rsid w:val="0072539C"/>
    <w:rsid w:val="00731DBA"/>
    <w:rsid w:val="00740307"/>
    <w:rsid w:val="00741C1C"/>
    <w:rsid w:val="007438C8"/>
    <w:rsid w:val="00745A15"/>
    <w:rsid w:val="00750864"/>
    <w:rsid w:val="00755A7E"/>
    <w:rsid w:val="00756F8E"/>
    <w:rsid w:val="00757661"/>
    <w:rsid w:val="00765D89"/>
    <w:rsid w:val="00766CBA"/>
    <w:rsid w:val="00767ADE"/>
    <w:rsid w:val="00770401"/>
    <w:rsid w:val="00771F06"/>
    <w:rsid w:val="00772854"/>
    <w:rsid w:val="00776807"/>
    <w:rsid w:val="0078106A"/>
    <w:rsid w:val="00781FE3"/>
    <w:rsid w:val="00782491"/>
    <w:rsid w:val="00784CFE"/>
    <w:rsid w:val="00791037"/>
    <w:rsid w:val="00792148"/>
    <w:rsid w:val="007B24EA"/>
    <w:rsid w:val="007B296C"/>
    <w:rsid w:val="007B63CA"/>
    <w:rsid w:val="007C2002"/>
    <w:rsid w:val="007C307D"/>
    <w:rsid w:val="007D0C55"/>
    <w:rsid w:val="007D0E30"/>
    <w:rsid w:val="007D167C"/>
    <w:rsid w:val="007D35EC"/>
    <w:rsid w:val="007D42AA"/>
    <w:rsid w:val="007E695D"/>
    <w:rsid w:val="007F01C9"/>
    <w:rsid w:val="008107B9"/>
    <w:rsid w:val="00812857"/>
    <w:rsid w:val="0081417A"/>
    <w:rsid w:val="00821EDB"/>
    <w:rsid w:val="008275BA"/>
    <w:rsid w:val="008325AC"/>
    <w:rsid w:val="0083689B"/>
    <w:rsid w:val="008433ED"/>
    <w:rsid w:val="00844281"/>
    <w:rsid w:val="00856B20"/>
    <w:rsid w:val="0087504E"/>
    <w:rsid w:val="00880A8A"/>
    <w:rsid w:val="008818C5"/>
    <w:rsid w:val="00883DAD"/>
    <w:rsid w:val="00886861"/>
    <w:rsid w:val="00893FDA"/>
    <w:rsid w:val="00896D57"/>
    <w:rsid w:val="008A05AD"/>
    <w:rsid w:val="008A3BB5"/>
    <w:rsid w:val="008A59A3"/>
    <w:rsid w:val="008A78FE"/>
    <w:rsid w:val="008B3D62"/>
    <w:rsid w:val="008C0ABC"/>
    <w:rsid w:val="008C616C"/>
    <w:rsid w:val="008C6E20"/>
    <w:rsid w:val="008D0A50"/>
    <w:rsid w:val="008D32A8"/>
    <w:rsid w:val="008D5294"/>
    <w:rsid w:val="008E1BEE"/>
    <w:rsid w:val="008E2CEE"/>
    <w:rsid w:val="008E57A7"/>
    <w:rsid w:val="008E5822"/>
    <w:rsid w:val="008E7C58"/>
    <w:rsid w:val="008F2B1A"/>
    <w:rsid w:val="008F37B7"/>
    <w:rsid w:val="008F456D"/>
    <w:rsid w:val="009013E5"/>
    <w:rsid w:val="00901692"/>
    <w:rsid w:val="00904AA1"/>
    <w:rsid w:val="00905197"/>
    <w:rsid w:val="009061BC"/>
    <w:rsid w:val="0091083D"/>
    <w:rsid w:val="0091119A"/>
    <w:rsid w:val="00912C89"/>
    <w:rsid w:val="0091359D"/>
    <w:rsid w:val="00926A19"/>
    <w:rsid w:val="00931E01"/>
    <w:rsid w:val="0095389A"/>
    <w:rsid w:val="00954870"/>
    <w:rsid w:val="00957639"/>
    <w:rsid w:val="00961ED4"/>
    <w:rsid w:val="00967065"/>
    <w:rsid w:val="00970F85"/>
    <w:rsid w:val="00973ABA"/>
    <w:rsid w:val="00974EE3"/>
    <w:rsid w:val="00976BF0"/>
    <w:rsid w:val="0097742C"/>
    <w:rsid w:val="00980E1B"/>
    <w:rsid w:val="00981A23"/>
    <w:rsid w:val="0098404F"/>
    <w:rsid w:val="00984EF6"/>
    <w:rsid w:val="009961AE"/>
    <w:rsid w:val="009A01FB"/>
    <w:rsid w:val="009A5F79"/>
    <w:rsid w:val="009A605E"/>
    <w:rsid w:val="009B38A2"/>
    <w:rsid w:val="009B3B21"/>
    <w:rsid w:val="009B5DA0"/>
    <w:rsid w:val="009C466E"/>
    <w:rsid w:val="009C7CFC"/>
    <w:rsid w:val="009D1904"/>
    <w:rsid w:val="009D5874"/>
    <w:rsid w:val="009D7C9A"/>
    <w:rsid w:val="009D7DDC"/>
    <w:rsid w:val="009E03A0"/>
    <w:rsid w:val="009E701E"/>
    <w:rsid w:val="009E75FE"/>
    <w:rsid w:val="009F1F5E"/>
    <w:rsid w:val="009F4FA9"/>
    <w:rsid w:val="009F625B"/>
    <w:rsid w:val="00A00A3C"/>
    <w:rsid w:val="00A03940"/>
    <w:rsid w:val="00A067BA"/>
    <w:rsid w:val="00A115AD"/>
    <w:rsid w:val="00A20379"/>
    <w:rsid w:val="00A21861"/>
    <w:rsid w:val="00A23C88"/>
    <w:rsid w:val="00A3040B"/>
    <w:rsid w:val="00A33684"/>
    <w:rsid w:val="00A3436A"/>
    <w:rsid w:val="00A36030"/>
    <w:rsid w:val="00A3723D"/>
    <w:rsid w:val="00A45BAB"/>
    <w:rsid w:val="00A47319"/>
    <w:rsid w:val="00A55A48"/>
    <w:rsid w:val="00A64BCE"/>
    <w:rsid w:val="00A815D3"/>
    <w:rsid w:val="00A82ADF"/>
    <w:rsid w:val="00A872FA"/>
    <w:rsid w:val="00AA6395"/>
    <w:rsid w:val="00AB4669"/>
    <w:rsid w:val="00AB57DB"/>
    <w:rsid w:val="00AC247E"/>
    <w:rsid w:val="00AD1A6B"/>
    <w:rsid w:val="00AD36F5"/>
    <w:rsid w:val="00AD4580"/>
    <w:rsid w:val="00AE344D"/>
    <w:rsid w:val="00AE59A5"/>
    <w:rsid w:val="00B031AE"/>
    <w:rsid w:val="00B068C7"/>
    <w:rsid w:val="00B12BE2"/>
    <w:rsid w:val="00B21AA3"/>
    <w:rsid w:val="00B21B1D"/>
    <w:rsid w:val="00B23989"/>
    <w:rsid w:val="00B23BCB"/>
    <w:rsid w:val="00B33C58"/>
    <w:rsid w:val="00B33D40"/>
    <w:rsid w:val="00B34465"/>
    <w:rsid w:val="00B402DF"/>
    <w:rsid w:val="00B41703"/>
    <w:rsid w:val="00B417B9"/>
    <w:rsid w:val="00B4363A"/>
    <w:rsid w:val="00B46733"/>
    <w:rsid w:val="00B5067B"/>
    <w:rsid w:val="00B50EAB"/>
    <w:rsid w:val="00B54D9B"/>
    <w:rsid w:val="00B7227E"/>
    <w:rsid w:val="00B82893"/>
    <w:rsid w:val="00B853BB"/>
    <w:rsid w:val="00B86131"/>
    <w:rsid w:val="00B86281"/>
    <w:rsid w:val="00B869A8"/>
    <w:rsid w:val="00B93718"/>
    <w:rsid w:val="00B96BCC"/>
    <w:rsid w:val="00BA78DA"/>
    <w:rsid w:val="00BC00EB"/>
    <w:rsid w:val="00BC0C0C"/>
    <w:rsid w:val="00BC3235"/>
    <w:rsid w:val="00BC62DC"/>
    <w:rsid w:val="00BC6A86"/>
    <w:rsid w:val="00BD3A6D"/>
    <w:rsid w:val="00BE56E5"/>
    <w:rsid w:val="00BE6349"/>
    <w:rsid w:val="00BE66EF"/>
    <w:rsid w:val="00BF07A6"/>
    <w:rsid w:val="00BF15D5"/>
    <w:rsid w:val="00BF1D12"/>
    <w:rsid w:val="00C119C4"/>
    <w:rsid w:val="00C16757"/>
    <w:rsid w:val="00C2077A"/>
    <w:rsid w:val="00C24E7A"/>
    <w:rsid w:val="00C26555"/>
    <w:rsid w:val="00C3795B"/>
    <w:rsid w:val="00C4054C"/>
    <w:rsid w:val="00C45A7A"/>
    <w:rsid w:val="00C4737D"/>
    <w:rsid w:val="00C57748"/>
    <w:rsid w:val="00C615D4"/>
    <w:rsid w:val="00C61DF6"/>
    <w:rsid w:val="00C6797E"/>
    <w:rsid w:val="00C778F3"/>
    <w:rsid w:val="00C77D77"/>
    <w:rsid w:val="00C80B18"/>
    <w:rsid w:val="00C872D2"/>
    <w:rsid w:val="00C94C55"/>
    <w:rsid w:val="00C9645A"/>
    <w:rsid w:val="00C9760B"/>
    <w:rsid w:val="00C97D11"/>
    <w:rsid w:val="00CA3129"/>
    <w:rsid w:val="00CA6B2F"/>
    <w:rsid w:val="00CA7ACA"/>
    <w:rsid w:val="00CB0EB0"/>
    <w:rsid w:val="00CB2A68"/>
    <w:rsid w:val="00CD08E2"/>
    <w:rsid w:val="00CD0F5E"/>
    <w:rsid w:val="00CD11D7"/>
    <w:rsid w:val="00CE7639"/>
    <w:rsid w:val="00CF518F"/>
    <w:rsid w:val="00D00359"/>
    <w:rsid w:val="00D00F9B"/>
    <w:rsid w:val="00D05596"/>
    <w:rsid w:val="00D0688A"/>
    <w:rsid w:val="00D071AE"/>
    <w:rsid w:val="00D07608"/>
    <w:rsid w:val="00D10E8D"/>
    <w:rsid w:val="00D16002"/>
    <w:rsid w:val="00D22B12"/>
    <w:rsid w:val="00D22CA4"/>
    <w:rsid w:val="00D252A6"/>
    <w:rsid w:val="00D307C4"/>
    <w:rsid w:val="00D31C98"/>
    <w:rsid w:val="00D31D54"/>
    <w:rsid w:val="00D36B63"/>
    <w:rsid w:val="00D40E9D"/>
    <w:rsid w:val="00D43CF6"/>
    <w:rsid w:val="00D46890"/>
    <w:rsid w:val="00D50798"/>
    <w:rsid w:val="00D509C1"/>
    <w:rsid w:val="00D53774"/>
    <w:rsid w:val="00D545CD"/>
    <w:rsid w:val="00D6022D"/>
    <w:rsid w:val="00D60FE7"/>
    <w:rsid w:val="00D61A0A"/>
    <w:rsid w:val="00D6265F"/>
    <w:rsid w:val="00D63251"/>
    <w:rsid w:val="00D66ACE"/>
    <w:rsid w:val="00D70859"/>
    <w:rsid w:val="00D845D8"/>
    <w:rsid w:val="00D921BD"/>
    <w:rsid w:val="00DA1E85"/>
    <w:rsid w:val="00DA4263"/>
    <w:rsid w:val="00DA53B7"/>
    <w:rsid w:val="00DC3FD0"/>
    <w:rsid w:val="00DD30D0"/>
    <w:rsid w:val="00DD596E"/>
    <w:rsid w:val="00DF008D"/>
    <w:rsid w:val="00DF3718"/>
    <w:rsid w:val="00E00AF7"/>
    <w:rsid w:val="00E02B0D"/>
    <w:rsid w:val="00E05CBF"/>
    <w:rsid w:val="00E07978"/>
    <w:rsid w:val="00E14CEF"/>
    <w:rsid w:val="00E15A9E"/>
    <w:rsid w:val="00E20E3C"/>
    <w:rsid w:val="00E30653"/>
    <w:rsid w:val="00E31119"/>
    <w:rsid w:val="00E329C6"/>
    <w:rsid w:val="00E32E86"/>
    <w:rsid w:val="00E34FF1"/>
    <w:rsid w:val="00E36263"/>
    <w:rsid w:val="00E3744D"/>
    <w:rsid w:val="00E4287C"/>
    <w:rsid w:val="00E43931"/>
    <w:rsid w:val="00E43A84"/>
    <w:rsid w:val="00E53AE8"/>
    <w:rsid w:val="00E60F14"/>
    <w:rsid w:val="00E625C6"/>
    <w:rsid w:val="00E6622A"/>
    <w:rsid w:val="00E720D1"/>
    <w:rsid w:val="00E7311D"/>
    <w:rsid w:val="00E7699C"/>
    <w:rsid w:val="00E77696"/>
    <w:rsid w:val="00E92D3A"/>
    <w:rsid w:val="00E933E4"/>
    <w:rsid w:val="00E9392D"/>
    <w:rsid w:val="00E978BE"/>
    <w:rsid w:val="00EA05AA"/>
    <w:rsid w:val="00EB2DAC"/>
    <w:rsid w:val="00EB46D4"/>
    <w:rsid w:val="00EB5579"/>
    <w:rsid w:val="00EB5998"/>
    <w:rsid w:val="00ED5D83"/>
    <w:rsid w:val="00EF0D49"/>
    <w:rsid w:val="00EF252E"/>
    <w:rsid w:val="00EF519D"/>
    <w:rsid w:val="00EF596A"/>
    <w:rsid w:val="00EF5C06"/>
    <w:rsid w:val="00EF6D50"/>
    <w:rsid w:val="00F00373"/>
    <w:rsid w:val="00F06301"/>
    <w:rsid w:val="00F06879"/>
    <w:rsid w:val="00F207DE"/>
    <w:rsid w:val="00F22370"/>
    <w:rsid w:val="00F242AE"/>
    <w:rsid w:val="00F26A89"/>
    <w:rsid w:val="00F27E91"/>
    <w:rsid w:val="00F307F0"/>
    <w:rsid w:val="00F34B76"/>
    <w:rsid w:val="00F440F0"/>
    <w:rsid w:val="00F45C4E"/>
    <w:rsid w:val="00F51B30"/>
    <w:rsid w:val="00F51B3B"/>
    <w:rsid w:val="00F5728B"/>
    <w:rsid w:val="00F61460"/>
    <w:rsid w:val="00F67B55"/>
    <w:rsid w:val="00F701FE"/>
    <w:rsid w:val="00F72B65"/>
    <w:rsid w:val="00F7345A"/>
    <w:rsid w:val="00F74BD8"/>
    <w:rsid w:val="00F9102E"/>
    <w:rsid w:val="00F9596A"/>
    <w:rsid w:val="00F974B6"/>
    <w:rsid w:val="00FA198D"/>
    <w:rsid w:val="00FA754B"/>
    <w:rsid w:val="00FA7B9B"/>
    <w:rsid w:val="00FB0F76"/>
    <w:rsid w:val="00FB6A8E"/>
    <w:rsid w:val="00FC4FC4"/>
    <w:rsid w:val="00FD28AE"/>
    <w:rsid w:val="00FD42B1"/>
    <w:rsid w:val="00FD6DEF"/>
    <w:rsid w:val="00FE0EA1"/>
    <w:rsid w:val="00FE68BC"/>
    <w:rsid w:val="00FF09C9"/>
    <w:rsid w:val="00FF2A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A028A"/>
  <w15:chartTrackingRefBased/>
  <w15:docId w15:val="{F4060C1E-4F00-40E5-B96B-D44C4E290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C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A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0F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7C9A"/>
    <w:pPr>
      <w:spacing w:after="0" w:line="240" w:lineRule="auto"/>
    </w:pPr>
    <w:rPr>
      <w:lang w:val="en-US" w:eastAsia="en-US"/>
    </w:rPr>
  </w:style>
  <w:style w:type="character" w:customStyle="1" w:styleId="NoSpacingChar">
    <w:name w:val="No Spacing Char"/>
    <w:basedOn w:val="DefaultParagraphFont"/>
    <w:link w:val="NoSpacing"/>
    <w:uiPriority w:val="1"/>
    <w:rsid w:val="009D7C9A"/>
    <w:rPr>
      <w:lang w:val="en-US" w:eastAsia="en-US"/>
    </w:rPr>
  </w:style>
  <w:style w:type="character" w:customStyle="1" w:styleId="Heading1Char">
    <w:name w:val="Heading 1 Char"/>
    <w:basedOn w:val="DefaultParagraphFont"/>
    <w:link w:val="Heading1"/>
    <w:uiPriority w:val="9"/>
    <w:rsid w:val="009D7C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65AF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65AF0"/>
  </w:style>
  <w:style w:type="table" w:styleId="TableGrid">
    <w:name w:val="Table Grid"/>
    <w:basedOn w:val="TableNormal"/>
    <w:uiPriority w:val="39"/>
    <w:rsid w:val="00BC6A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E2CEE"/>
    <w:pPr>
      <w:outlineLvl w:val="9"/>
    </w:pPr>
    <w:rPr>
      <w:lang w:val="en-US" w:eastAsia="en-US"/>
    </w:rPr>
  </w:style>
  <w:style w:type="paragraph" w:styleId="TOC1">
    <w:name w:val="toc 1"/>
    <w:basedOn w:val="Normal"/>
    <w:next w:val="Normal"/>
    <w:autoRedefine/>
    <w:uiPriority w:val="39"/>
    <w:unhideWhenUsed/>
    <w:rsid w:val="008E2CEE"/>
    <w:pPr>
      <w:spacing w:after="100"/>
    </w:pPr>
  </w:style>
  <w:style w:type="paragraph" w:styleId="TOC2">
    <w:name w:val="toc 2"/>
    <w:basedOn w:val="Normal"/>
    <w:next w:val="Normal"/>
    <w:autoRedefine/>
    <w:uiPriority w:val="39"/>
    <w:unhideWhenUsed/>
    <w:rsid w:val="008E2CEE"/>
    <w:pPr>
      <w:spacing w:after="100"/>
      <w:ind w:left="220"/>
    </w:pPr>
  </w:style>
  <w:style w:type="character" w:styleId="Hyperlink">
    <w:name w:val="Hyperlink"/>
    <w:basedOn w:val="DefaultParagraphFont"/>
    <w:uiPriority w:val="99"/>
    <w:unhideWhenUsed/>
    <w:rsid w:val="008E2CEE"/>
    <w:rPr>
      <w:color w:val="0563C1" w:themeColor="hyperlink"/>
      <w:u w:val="single"/>
    </w:rPr>
  </w:style>
  <w:style w:type="character" w:styleId="CommentReference">
    <w:name w:val="annotation reference"/>
    <w:basedOn w:val="DefaultParagraphFont"/>
    <w:uiPriority w:val="99"/>
    <w:semiHidden/>
    <w:unhideWhenUsed/>
    <w:rsid w:val="00D00359"/>
    <w:rPr>
      <w:sz w:val="16"/>
      <w:szCs w:val="16"/>
    </w:rPr>
  </w:style>
  <w:style w:type="paragraph" w:styleId="CommentText">
    <w:name w:val="annotation text"/>
    <w:basedOn w:val="Normal"/>
    <w:link w:val="CommentTextChar"/>
    <w:uiPriority w:val="99"/>
    <w:semiHidden/>
    <w:unhideWhenUsed/>
    <w:rsid w:val="00D00359"/>
    <w:pPr>
      <w:spacing w:line="240" w:lineRule="auto"/>
    </w:pPr>
    <w:rPr>
      <w:sz w:val="20"/>
      <w:szCs w:val="20"/>
    </w:rPr>
  </w:style>
  <w:style w:type="character" w:customStyle="1" w:styleId="CommentTextChar">
    <w:name w:val="Comment Text Char"/>
    <w:basedOn w:val="DefaultParagraphFont"/>
    <w:link w:val="CommentText"/>
    <w:uiPriority w:val="99"/>
    <w:semiHidden/>
    <w:rsid w:val="00D00359"/>
    <w:rPr>
      <w:sz w:val="20"/>
      <w:szCs w:val="20"/>
    </w:rPr>
  </w:style>
  <w:style w:type="paragraph" w:styleId="CommentSubject">
    <w:name w:val="annotation subject"/>
    <w:basedOn w:val="CommentText"/>
    <w:next w:val="CommentText"/>
    <w:link w:val="CommentSubjectChar"/>
    <w:uiPriority w:val="99"/>
    <w:semiHidden/>
    <w:unhideWhenUsed/>
    <w:rsid w:val="00D00359"/>
    <w:rPr>
      <w:b/>
      <w:bCs/>
    </w:rPr>
  </w:style>
  <w:style w:type="character" w:customStyle="1" w:styleId="CommentSubjectChar">
    <w:name w:val="Comment Subject Char"/>
    <w:basedOn w:val="CommentTextChar"/>
    <w:link w:val="CommentSubject"/>
    <w:uiPriority w:val="99"/>
    <w:semiHidden/>
    <w:rsid w:val="00D00359"/>
    <w:rPr>
      <w:b/>
      <w:bCs/>
      <w:sz w:val="20"/>
      <w:szCs w:val="20"/>
    </w:rPr>
  </w:style>
  <w:style w:type="paragraph" w:styleId="TOC3">
    <w:name w:val="toc 3"/>
    <w:basedOn w:val="Normal"/>
    <w:next w:val="Normal"/>
    <w:autoRedefine/>
    <w:uiPriority w:val="39"/>
    <w:unhideWhenUsed/>
    <w:rsid w:val="00CE7639"/>
    <w:pPr>
      <w:spacing w:after="100"/>
      <w:ind w:left="440"/>
    </w:pPr>
    <w:rPr>
      <w:rFonts w:cs="Times New Roman"/>
      <w:lang w:val="en-US" w:eastAsia="en-US"/>
    </w:rPr>
  </w:style>
  <w:style w:type="paragraph" w:styleId="Header">
    <w:name w:val="header"/>
    <w:basedOn w:val="Normal"/>
    <w:link w:val="HeaderChar"/>
    <w:uiPriority w:val="99"/>
    <w:unhideWhenUsed/>
    <w:rsid w:val="00CE7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639"/>
  </w:style>
  <w:style w:type="paragraph" w:styleId="Footer">
    <w:name w:val="footer"/>
    <w:basedOn w:val="Normal"/>
    <w:link w:val="FooterChar"/>
    <w:uiPriority w:val="99"/>
    <w:unhideWhenUsed/>
    <w:rsid w:val="00CE7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639"/>
  </w:style>
  <w:style w:type="paragraph" w:styleId="ListParagraph">
    <w:name w:val="List Paragraph"/>
    <w:basedOn w:val="Normal"/>
    <w:uiPriority w:val="34"/>
    <w:qFormat/>
    <w:rsid w:val="00C2077A"/>
    <w:pPr>
      <w:ind w:left="720"/>
      <w:contextualSpacing/>
    </w:pPr>
  </w:style>
  <w:style w:type="paragraph" w:styleId="Caption">
    <w:name w:val="caption"/>
    <w:basedOn w:val="Normal"/>
    <w:next w:val="Normal"/>
    <w:uiPriority w:val="35"/>
    <w:unhideWhenUsed/>
    <w:qFormat/>
    <w:rsid w:val="00AA6395"/>
    <w:pPr>
      <w:spacing w:after="200" w:line="240" w:lineRule="auto"/>
    </w:pPr>
    <w:rPr>
      <w:i/>
      <w:iCs/>
      <w:color w:val="44546A" w:themeColor="text2"/>
      <w:sz w:val="18"/>
      <w:szCs w:val="18"/>
    </w:rPr>
  </w:style>
  <w:style w:type="paragraph" w:styleId="IntenseQuote">
    <w:name w:val="Intense Quote"/>
    <w:basedOn w:val="Normal"/>
    <w:next w:val="Normal"/>
    <w:link w:val="IntenseQuoteChar"/>
    <w:uiPriority w:val="30"/>
    <w:qFormat/>
    <w:rsid w:val="00F9596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9596A"/>
    <w:rPr>
      <w:i/>
      <w:iCs/>
      <w:color w:val="4472C4" w:themeColor="accent1"/>
    </w:rPr>
  </w:style>
  <w:style w:type="character" w:styleId="IntenseEmphasis">
    <w:name w:val="Intense Emphasis"/>
    <w:basedOn w:val="DefaultParagraphFont"/>
    <w:uiPriority w:val="21"/>
    <w:qFormat/>
    <w:rsid w:val="000279D5"/>
    <w:rPr>
      <w:i/>
      <w:iCs/>
      <w:color w:val="4472C4" w:themeColor="accent1"/>
    </w:rPr>
  </w:style>
  <w:style w:type="character" w:customStyle="1" w:styleId="Heading3Char">
    <w:name w:val="Heading 3 Char"/>
    <w:basedOn w:val="DefaultParagraphFont"/>
    <w:link w:val="Heading3"/>
    <w:uiPriority w:val="9"/>
    <w:rsid w:val="006C0F7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6C0F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4281"/>
    <w:rPr>
      <w:b/>
      <w:bCs/>
    </w:rPr>
  </w:style>
  <w:style w:type="character" w:styleId="Emphasis">
    <w:name w:val="Emphasis"/>
    <w:basedOn w:val="DefaultParagraphFont"/>
    <w:uiPriority w:val="20"/>
    <w:qFormat/>
    <w:rsid w:val="00981A23"/>
    <w:rPr>
      <w:i/>
      <w:iCs/>
    </w:rPr>
  </w:style>
  <w:style w:type="character" w:styleId="FollowedHyperlink">
    <w:name w:val="FollowedHyperlink"/>
    <w:basedOn w:val="DefaultParagraphFont"/>
    <w:uiPriority w:val="99"/>
    <w:semiHidden/>
    <w:unhideWhenUsed/>
    <w:rsid w:val="00E933E4"/>
    <w:rPr>
      <w:color w:val="954F72" w:themeColor="followedHyperlink"/>
      <w:u w:val="single"/>
    </w:rPr>
  </w:style>
  <w:style w:type="character" w:styleId="UnresolvedMention">
    <w:name w:val="Unresolved Mention"/>
    <w:basedOn w:val="DefaultParagraphFont"/>
    <w:uiPriority w:val="99"/>
    <w:semiHidden/>
    <w:unhideWhenUsed/>
    <w:rsid w:val="00A115AD"/>
    <w:rPr>
      <w:color w:val="605E5C"/>
      <w:shd w:val="clear" w:color="auto" w:fill="E1DFDD"/>
    </w:rPr>
  </w:style>
  <w:style w:type="character" w:styleId="PlaceholderText">
    <w:name w:val="Placeholder Text"/>
    <w:basedOn w:val="DefaultParagraphFont"/>
    <w:uiPriority w:val="99"/>
    <w:semiHidden/>
    <w:rsid w:val="002B342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6819">
      <w:bodyDiv w:val="1"/>
      <w:marLeft w:val="0"/>
      <w:marRight w:val="0"/>
      <w:marTop w:val="0"/>
      <w:marBottom w:val="0"/>
      <w:divBdr>
        <w:top w:val="none" w:sz="0" w:space="0" w:color="auto"/>
        <w:left w:val="none" w:sz="0" w:space="0" w:color="auto"/>
        <w:bottom w:val="none" w:sz="0" w:space="0" w:color="auto"/>
        <w:right w:val="none" w:sz="0" w:space="0" w:color="auto"/>
      </w:divBdr>
    </w:div>
    <w:div w:id="19402945">
      <w:bodyDiv w:val="1"/>
      <w:marLeft w:val="0"/>
      <w:marRight w:val="0"/>
      <w:marTop w:val="0"/>
      <w:marBottom w:val="0"/>
      <w:divBdr>
        <w:top w:val="none" w:sz="0" w:space="0" w:color="auto"/>
        <w:left w:val="none" w:sz="0" w:space="0" w:color="auto"/>
        <w:bottom w:val="none" w:sz="0" w:space="0" w:color="auto"/>
        <w:right w:val="none" w:sz="0" w:space="0" w:color="auto"/>
      </w:divBdr>
      <w:divsChild>
        <w:div w:id="1143279964">
          <w:marLeft w:val="547"/>
          <w:marRight w:val="0"/>
          <w:marTop w:val="0"/>
          <w:marBottom w:val="0"/>
          <w:divBdr>
            <w:top w:val="none" w:sz="0" w:space="0" w:color="auto"/>
            <w:left w:val="none" w:sz="0" w:space="0" w:color="auto"/>
            <w:bottom w:val="none" w:sz="0" w:space="0" w:color="auto"/>
            <w:right w:val="none" w:sz="0" w:space="0" w:color="auto"/>
          </w:divBdr>
        </w:div>
        <w:div w:id="1011756632">
          <w:marLeft w:val="547"/>
          <w:marRight w:val="0"/>
          <w:marTop w:val="0"/>
          <w:marBottom w:val="0"/>
          <w:divBdr>
            <w:top w:val="none" w:sz="0" w:space="0" w:color="auto"/>
            <w:left w:val="none" w:sz="0" w:space="0" w:color="auto"/>
            <w:bottom w:val="none" w:sz="0" w:space="0" w:color="auto"/>
            <w:right w:val="none" w:sz="0" w:space="0" w:color="auto"/>
          </w:divBdr>
        </w:div>
      </w:divsChild>
    </w:div>
    <w:div w:id="22093675">
      <w:bodyDiv w:val="1"/>
      <w:marLeft w:val="0"/>
      <w:marRight w:val="0"/>
      <w:marTop w:val="0"/>
      <w:marBottom w:val="0"/>
      <w:divBdr>
        <w:top w:val="none" w:sz="0" w:space="0" w:color="auto"/>
        <w:left w:val="none" w:sz="0" w:space="0" w:color="auto"/>
        <w:bottom w:val="none" w:sz="0" w:space="0" w:color="auto"/>
        <w:right w:val="none" w:sz="0" w:space="0" w:color="auto"/>
      </w:divBdr>
    </w:div>
    <w:div w:id="23481845">
      <w:bodyDiv w:val="1"/>
      <w:marLeft w:val="0"/>
      <w:marRight w:val="0"/>
      <w:marTop w:val="0"/>
      <w:marBottom w:val="0"/>
      <w:divBdr>
        <w:top w:val="none" w:sz="0" w:space="0" w:color="auto"/>
        <w:left w:val="none" w:sz="0" w:space="0" w:color="auto"/>
        <w:bottom w:val="none" w:sz="0" w:space="0" w:color="auto"/>
        <w:right w:val="none" w:sz="0" w:space="0" w:color="auto"/>
      </w:divBdr>
    </w:div>
    <w:div w:id="32000853">
      <w:bodyDiv w:val="1"/>
      <w:marLeft w:val="0"/>
      <w:marRight w:val="0"/>
      <w:marTop w:val="0"/>
      <w:marBottom w:val="0"/>
      <w:divBdr>
        <w:top w:val="none" w:sz="0" w:space="0" w:color="auto"/>
        <w:left w:val="none" w:sz="0" w:space="0" w:color="auto"/>
        <w:bottom w:val="none" w:sz="0" w:space="0" w:color="auto"/>
        <w:right w:val="none" w:sz="0" w:space="0" w:color="auto"/>
      </w:divBdr>
    </w:div>
    <w:div w:id="42022323">
      <w:bodyDiv w:val="1"/>
      <w:marLeft w:val="0"/>
      <w:marRight w:val="0"/>
      <w:marTop w:val="0"/>
      <w:marBottom w:val="0"/>
      <w:divBdr>
        <w:top w:val="none" w:sz="0" w:space="0" w:color="auto"/>
        <w:left w:val="none" w:sz="0" w:space="0" w:color="auto"/>
        <w:bottom w:val="none" w:sz="0" w:space="0" w:color="auto"/>
        <w:right w:val="none" w:sz="0" w:space="0" w:color="auto"/>
      </w:divBdr>
    </w:div>
    <w:div w:id="43261220">
      <w:bodyDiv w:val="1"/>
      <w:marLeft w:val="0"/>
      <w:marRight w:val="0"/>
      <w:marTop w:val="0"/>
      <w:marBottom w:val="0"/>
      <w:divBdr>
        <w:top w:val="none" w:sz="0" w:space="0" w:color="auto"/>
        <w:left w:val="none" w:sz="0" w:space="0" w:color="auto"/>
        <w:bottom w:val="none" w:sz="0" w:space="0" w:color="auto"/>
        <w:right w:val="none" w:sz="0" w:space="0" w:color="auto"/>
      </w:divBdr>
    </w:div>
    <w:div w:id="60058299">
      <w:bodyDiv w:val="1"/>
      <w:marLeft w:val="0"/>
      <w:marRight w:val="0"/>
      <w:marTop w:val="0"/>
      <w:marBottom w:val="0"/>
      <w:divBdr>
        <w:top w:val="none" w:sz="0" w:space="0" w:color="auto"/>
        <w:left w:val="none" w:sz="0" w:space="0" w:color="auto"/>
        <w:bottom w:val="none" w:sz="0" w:space="0" w:color="auto"/>
        <w:right w:val="none" w:sz="0" w:space="0" w:color="auto"/>
      </w:divBdr>
    </w:div>
    <w:div w:id="67774768">
      <w:bodyDiv w:val="1"/>
      <w:marLeft w:val="0"/>
      <w:marRight w:val="0"/>
      <w:marTop w:val="0"/>
      <w:marBottom w:val="0"/>
      <w:divBdr>
        <w:top w:val="none" w:sz="0" w:space="0" w:color="auto"/>
        <w:left w:val="none" w:sz="0" w:space="0" w:color="auto"/>
        <w:bottom w:val="none" w:sz="0" w:space="0" w:color="auto"/>
        <w:right w:val="none" w:sz="0" w:space="0" w:color="auto"/>
      </w:divBdr>
    </w:div>
    <w:div w:id="72775167">
      <w:bodyDiv w:val="1"/>
      <w:marLeft w:val="0"/>
      <w:marRight w:val="0"/>
      <w:marTop w:val="0"/>
      <w:marBottom w:val="0"/>
      <w:divBdr>
        <w:top w:val="none" w:sz="0" w:space="0" w:color="auto"/>
        <w:left w:val="none" w:sz="0" w:space="0" w:color="auto"/>
        <w:bottom w:val="none" w:sz="0" w:space="0" w:color="auto"/>
        <w:right w:val="none" w:sz="0" w:space="0" w:color="auto"/>
      </w:divBdr>
    </w:div>
    <w:div w:id="82536824">
      <w:bodyDiv w:val="1"/>
      <w:marLeft w:val="0"/>
      <w:marRight w:val="0"/>
      <w:marTop w:val="0"/>
      <w:marBottom w:val="0"/>
      <w:divBdr>
        <w:top w:val="none" w:sz="0" w:space="0" w:color="auto"/>
        <w:left w:val="none" w:sz="0" w:space="0" w:color="auto"/>
        <w:bottom w:val="none" w:sz="0" w:space="0" w:color="auto"/>
        <w:right w:val="none" w:sz="0" w:space="0" w:color="auto"/>
      </w:divBdr>
    </w:div>
    <w:div w:id="108475970">
      <w:bodyDiv w:val="1"/>
      <w:marLeft w:val="0"/>
      <w:marRight w:val="0"/>
      <w:marTop w:val="0"/>
      <w:marBottom w:val="0"/>
      <w:divBdr>
        <w:top w:val="none" w:sz="0" w:space="0" w:color="auto"/>
        <w:left w:val="none" w:sz="0" w:space="0" w:color="auto"/>
        <w:bottom w:val="none" w:sz="0" w:space="0" w:color="auto"/>
        <w:right w:val="none" w:sz="0" w:space="0" w:color="auto"/>
      </w:divBdr>
    </w:div>
    <w:div w:id="146827007">
      <w:bodyDiv w:val="1"/>
      <w:marLeft w:val="0"/>
      <w:marRight w:val="0"/>
      <w:marTop w:val="0"/>
      <w:marBottom w:val="0"/>
      <w:divBdr>
        <w:top w:val="none" w:sz="0" w:space="0" w:color="auto"/>
        <w:left w:val="none" w:sz="0" w:space="0" w:color="auto"/>
        <w:bottom w:val="none" w:sz="0" w:space="0" w:color="auto"/>
        <w:right w:val="none" w:sz="0" w:space="0" w:color="auto"/>
      </w:divBdr>
    </w:div>
    <w:div w:id="154228114">
      <w:bodyDiv w:val="1"/>
      <w:marLeft w:val="0"/>
      <w:marRight w:val="0"/>
      <w:marTop w:val="0"/>
      <w:marBottom w:val="0"/>
      <w:divBdr>
        <w:top w:val="none" w:sz="0" w:space="0" w:color="auto"/>
        <w:left w:val="none" w:sz="0" w:space="0" w:color="auto"/>
        <w:bottom w:val="none" w:sz="0" w:space="0" w:color="auto"/>
        <w:right w:val="none" w:sz="0" w:space="0" w:color="auto"/>
      </w:divBdr>
    </w:div>
    <w:div w:id="234976437">
      <w:bodyDiv w:val="1"/>
      <w:marLeft w:val="0"/>
      <w:marRight w:val="0"/>
      <w:marTop w:val="0"/>
      <w:marBottom w:val="0"/>
      <w:divBdr>
        <w:top w:val="none" w:sz="0" w:space="0" w:color="auto"/>
        <w:left w:val="none" w:sz="0" w:space="0" w:color="auto"/>
        <w:bottom w:val="none" w:sz="0" w:space="0" w:color="auto"/>
        <w:right w:val="none" w:sz="0" w:space="0" w:color="auto"/>
      </w:divBdr>
    </w:div>
    <w:div w:id="245069581">
      <w:bodyDiv w:val="1"/>
      <w:marLeft w:val="0"/>
      <w:marRight w:val="0"/>
      <w:marTop w:val="0"/>
      <w:marBottom w:val="0"/>
      <w:divBdr>
        <w:top w:val="none" w:sz="0" w:space="0" w:color="auto"/>
        <w:left w:val="none" w:sz="0" w:space="0" w:color="auto"/>
        <w:bottom w:val="none" w:sz="0" w:space="0" w:color="auto"/>
        <w:right w:val="none" w:sz="0" w:space="0" w:color="auto"/>
      </w:divBdr>
      <w:divsChild>
        <w:div w:id="1961102594">
          <w:marLeft w:val="640"/>
          <w:marRight w:val="0"/>
          <w:marTop w:val="0"/>
          <w:marBottom w:val="0"/>
          <w:divBdr>
            <w:top w:val="none" w:sz="0" w:space="0" w:color="auto"/>
            <w:left w:val="none" w:sz="0" w:space="0" w:color="auto"/>
            <w:bottom w:val="none" w:sz="0" w:space="0" w:color="auto"/>
            <w:right w:val="none" w:sz="0" w:space="0" w:color="auto"/>
          </w:divBdr>
        </w:div>
      </w:divsChild>
    </w:div>
    <w:div w:id="265893037">
      <w:bodyDiv w:val="1"/>
      <w:marLeft w:val="0"/>
      <w:marRight w:val="0"/>
      <w:marTop w:val="0"/>
      <w:marBottom w:val="0"/>
      <w:divBdr>
        <w:top w:val="none" w:sz="0" w:space="0" w:color="auto"/>
        <w:left w:val="none" w:sz="0" w:space="0" w:color="auto"/>
        <w:bottom w:val="none" w:sz="0" w:space="0" w:color="auto"/>
        <w:right w:val="none" w:sz="0" w:space="0" w:color="auto"/>
      </w:divBdr>
    </w:div>
    <w:div w:id="274405502">
      <w:bodyDiv w:val="1"/>
      <w:marLeft w:val="0"/>
      <w:marRight w:val="0"/>
      <w:marTop w:val="0"/>
      <w:marBottom w:val="0"/>
      <w:divBdr>
        <w:top w:val="none" w:sz="0" w:space="0" w:color="auto"/>
        <w:left w:val="none" w:sz="0" w:space="0" w:color="auto"/>
        <w:bottom w:val="none" w:sz="0" w:space="0" w:color="auto"/>
        <w:right w:val="none" w:sz="0" w:space="0" w:color="auto"/>
      </w:divBdr>
      <w:divsChild>
        <w:div w:id="506024766">
          <w:marLeft w:val="640"/>
          <w:marRight w:val="0"/>
          <w:marTop w:val="0"/>
          <w:marBottom w:val="0"/>
          <w:divBdr>
            <w:top w:val="none" w:sz="0" w:space="0" w:color="auto"/>
            <w:left w:val="none" w:sz="0" w:space="0" w:color="auto"/>
            <w:bottom w:val="none" w:sz="0" w:space="0" w:color="auto"/>
            <w:right w:val="none" w:sz="0" w:space="0" w:color="auto"/>
          </w:divBdr>
        </w:div>
        <w:div w:id="209616439">
          <w:marLeft w:val="640"/>
          <w:marRight w:val="0"/>
          <w:marTop w:val="0"/>
          <w:marBottom w:val="0"/>
          <w:divBdr>
            <w:top w:val="none" w:sz="0" w:space="0" w:color="auto"/>
            <w:left w:val="none" w:sz="0" w:space="0" w:color="auto"/>
            <w:bottom w:val="none" w:sz="0" w:space="0" w:color="auto"/>
            <w:right w:val="none" w:sz="0" w:space="0" w:color="auto"/>
          </w:divBdr>
        </w:div>
        <w:div w:id="1036389594">
          <w:marLeft w:val="640"/>
          <w:marRight w:val="0"/>
          <w:marTop w:val="0"/>
          <w:marBottom w:val="0"/>
          <w:divBdr>
            <w:top w:val="none" w:sz="0" w:space="0" w:color="auto"/>
            <w:left w:val="none" w:sz="0" w:space="0" w:color="auto"/>
            <w:bottom w:val="none" w:sz="0" w:space="0" w:color="auto"/>
            <w:right w:val="none" w:sz="0" w:space="0" w:color="auto"/>
          </w:divBdr>
        </w:div>
        <w:div w:id="2146509210">
          <w:marLeft w:val="640"/>
          <w:marRight w:val="0"/>
          <w:marTop w:val="0"/>
          <w:marBottom w:val="0"/>
          <w:divBdr>
            <w:top w:val="none" w:sz="0" w:space="0" w:color="auto"/>
            <w:left w:val="none" w:sz="0" w:space="0" w:color="auto"/>
            <w:bottom w:val="none" w:sz="0" w:space="0" w:color="auto"/>
            <w:right w:val="none" w:sz="0" w:space="0" w:color="auto"/>
          </w:divBdr>
        </w:div>
      </w:divsChild>
    </w:div>
    <w:div w:id="276720663">
      <w:bodyDiv w:val="1"/>
      <w:marLeft w:val="0"/>
      <w:marRight w:val="0"/>
      <w:marTop w:val="0"/>
      <w:marBottom w:val="0"/>
      <w:divBdr>
        <w:top w:val="none" w:sz="0" w:space="0" w:color="auto"/>
        <w:left w:val="none" w:sz="0" w:space="0" w:color="auto"/>
        <w:bottom w:val="none" w:sz="0" w:space="0" w:color="auto"/>
        <w:right w:val="none" w:sz="0" w:space="0" w:color="auto"/>
      </w:divBdr>
      <w:divsChild>
        <w:div w:id="2094466245">
          <w:marLeft w:val="0"/>
          <w:marRight w:val="0"/>
          <w:marTop w:val="0"/>
          <w:marBottom w:val="0"/>
          <w:divBdr>
            <w:top w:val="none" w:sz="0" w:space="0" w:color="auto"/>
            <w:left w:val="none" w:sz="0" w:space="0" w:color="auto"/>
            <w:bottom w:val="none" w:sz="0" w:space="0" w:color="auto"/>
            <w:right w:val="none" w:sz="0" w:space="0" w:color="auto"/>
          </w:divBdr>
          <w:divsChild>
            <w:div w:id="95730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591590">
      <w:bodyDiv w:val="1"/>
      <w:marLeft w:val="0"/>
      <w:marRight w:val="0"/>
      <w:marTop w:val="0"/>
      <w:marBottom w:val="0"/>
      <w:divBdr>
        <w:top w:val="none" w:sz="0" w:space="0" w:color="auto"/>
        <w:left w:val="none" w:sz="0" w:space="0" w:color="auto"/>
        <w:bottom w:val="none" w:sz="0" w:space="0" w:color="auto"/>
        <w:right w:val="none" w:sz="0" w:space="0" w:color="auto"/>
      </w:divBdr>
    </w:div>
    <w:div w:id="362445068">
      <w:bodyDiv w:val="1"/>
      <w:marLeft w:val="0"/>
      <w:marRight w:val="0"/>
      <w:marTop w:val="0"/>
      <w:marBottom w:val="0"/>
      <w:divBdr>
        <w:top w:val="none" w:sz="0" w:space="0" w:color="auto"/>
        <w:left w:val="none" w:sz="0" w:space="0" w:color="auto"/>
        <w:bottom w:val="none" w:sz="0" w:space="0" w:color="auto"/>
        <w:right w:val="none" w:sz="0" w:space="0" w:color="auto"/>
      </w:divBdr>
    </w:div>
    <w:div w:id="363094743">
      <w:bodyDiv w:val="1"/>
      <w:marLeft w:val="0"/>
      <w:marRight w:val="0"/>
      <w:marTop w:val="0"/>
      <w:marBottom w:val="0"/>
      <w:divBdr>
        <w:top w:val="none" w:sz="0" w:space="0" w:color="auto"/>
        <w:left w:val="none" w:sz="0" w:space="0" w:color="auto"/>
        <w:bottom w:val="none" w:sz="0" w:space="0" w:color="auto"/>
        <w:right w:val="none" w:sz="0" w:space="0" w:color="auto"/>
      </w:divBdr>
    </w:div>
    <w:div w:id="367728572">
      <w:bodyDiv w:val="1"/>
      <w:marLeft w:val="0"/>
      <w:marRight w:val="0"/>
      <w:marTop w:val="0"/>
      <w:marBottom w:val="0"/>
      <w:divBdr>
        <w:top w:val="none" w:sz="0" w:space="0" w:color="auto"/>
        <w:left w:val="none" w:sz="0" w:space="0" w:color="auto"/>
        <w:bottom w:val="none" w:sz="0" w:space="0" w:color="auto"/>
        <w:right w:val="none" w:sz="0" w:space="0" w:color="auto"/>
      </w:divBdr>
    </w:div>
    <w:div w:id="386496691">
      <w:bodyDiv w:val="1"/>
      <w:marLeft w:val="0"/>
      <w:marRight w:val="0"/>
      <w:marTop w:val="0"/>
      <w:marBottom w:val="0"/>
      <w:divBdr>
        <w:top w:val="none" w:sz="0" w:space="0" w:color="auto"/>
        <w:left w:val="none" w:sz="0" w:space="0" w:color="auto"/>
        <w:bottom w:val="none" w:sz="0" w:space="0" w:color="auto"/>
        <w:right w:val="none" w:sz="0" w:space="0" w:color="auto"/>
      </w:divBdr>
      <w:divsChild>
        <w:div w:id="1762337145">
          <w:marLeft w:val="640"/>
          <w:marRight w:val="0"/>
          <w:marTop w:val="0"/>
          <w:marBottom w:val="0"/>
          <w:divBdr>
            <w:top w:val="none" w:sz="0" w:space="0" w:color="auto"/>
            <w:left w:val="none" w:sz="0" w:space="0" w:color="auto"/>
            <w:bottom w:val="none" w:sz="0" w:space="0" w:color="auto"/>
            <w:right w:val="none" w:sz="0" w:space="0" w:color="auto"/>
          </w:divBdr>
        </w:div>
        <w:div w:id="506673810">
          <w:marLeft w:val="640"/>
          <w:marRight w:val="0"/>
          <w:marTop w:val="0"/>
          <w:marBottom w:val="0"/>
          <w:divBdr>
            <w:top w:val="none" w:sz="0" w:space="0" w:color="auto"/>
            <w:left w:val="none" w:sz="0" w:space="0" w:color="auto"/>
            <w:bottom w:val="none" w:sz="0" w:space="0" w:color="auto"/>
            <w:right w:val="none" w:sz="0" w:space="0" w:color="auto"/>
          </w:divBdr>
        </w:div>
        <w:div w:id="174654444">
          <w:marLeft w:val="640"/>
          <w:marRight w:val="0"/>
          <w:marTop w:val="0"/>
          <w:marBottom w:val="0"/>
          <w:divBdr>
            <w:top w:val="none" w:sz="0" w:space="0" w:color="auto"/>
            <w:left w:val="none" w:sz="0" w:space="0" w:color="auto"/>
            <w:bottom w:val="none" w:sz="0" w:space="0" w:color="auto"/>
            <w:right w:val="none" w:sz="0" w:space="0" w:color="auto"/>
          </w:divBdr>
        </w:div>
        <w:div w:id="35008572">
          <w:marLeft w:val="640"/>
          <w:marRight w:val="0"/>
          <w:marTop w:val="0"/>
          <w:marBottom w:val="0"/>
          <w:divBdr>
            <w:top w:val="none" w:sz="0" w:space="0" w:color="auto"/>
            <w:left w:val="none" w:sz="0" w:space="0" w:color="auto"/>
            <w:bottom w:val="none" w:sz="0" w:space="0" w:color="auto"/>
            <w:right w:val="none" w:sz="0" w:space="0" w:color="auto"/>
          </w:divBdr>
        </w:div>
      </w:divsChild>
    </w:div>
    <w:div w:id="394164366">
      <w:bodyDiv w:val="1"/>
      <w:marLeft w:val="0"/>
      <w:marRight w:val="0"/>
      <w:marTop w:val="0"/>
      <w:marBottom w:val="0"/>
      <w:divBdr>
        <w:top w:val="none" w:sz="0" w:space="0" w:color="auto"/>
        <w:left w:val="none" w:sz="0" w:space="0" w:color="auto"/>
        <w:bottom w:val="none" w:sz="0" w:space="0" w:color="auto"/>
        <w:right w:val="none" w:sz="0" w:space="0" w:color="auto"/>
      </w:divBdr>
    </w:div>
    <w:div w:id="396977305">
      <w:bodyDiv w:val="1"/>
      <w:marLeft w:val="0"/>
      <w:marRight w:val="0"/>
      <w:marTop w:val="0"/>
      <w:marBottom w:val="0"/>
      <w:divBdr>
        <w:top w:val="none" w:sz="0" w:space="0" w:color="auto"/>
        <w:left w:val="none" w:sz="0" w:space="0" w:color="auto"/>
        <w:bottom w:val="none" w:sz="0" w:space="0" w:color="auto"/>
        <w:right w:val="none" w:sz="0" w:space="0" w:color="auto"/>
      </w:divBdr>
    </w:div>
    <w:div w:id="414323867">
      <w:bodyDiv w:val="1"/>
      <w:marLeft w:val="0"/>
      <w:marRight w:val="0"/>
      <w:marTop w:val="0"/>
      <w:marBottom w:val="0"/>
      <w:divBdr>
        <w:top w:val="none" w:sz="0" w:space="0" w:color="auto"/>
        <w:left w:val="none" w:sz="0" w:space="0" w:color="auto"/>
        <w:bottom w:val="none" w:sz="0" w:space="0" w:color="auto"/>
        <w:right w:val="none" w:sz="0" w:space="0" w:color="auto"/>
      </w:divBdr>
    </w:div>
    <w:div w:id="431242125">
      <w:bodyDiv w:val="1"/>
      <w:marLeft w:val="0"/>
      <w:marRight w:val="0"/>
      <w:marTop w:val="0"/>
      <w:marBottom w:val="0"/>
      <w:divBdr>
        <w:top w:val="none" w:sz="0" w:space="0" w:color="auto"/>
        <w:left w:val="none" w:sz="0" w:space="0" w:color="auto"/>
        <w:bottom w:val="none" w:sz="0" w:space="0" w:color="auto"/>
        <w:right w:val="none" w:sz="0" w:space="0" w:color="auto"/>
      </w:divBdr>
    </w:div>
    <w:div w:id="465704269">
      <w:bodyDiv w:val="1"/>
      <w:marLeft w:val="0"/>
      <w:marRight w:val="0"/>
      <w:marTop w:val="0"/>
      <w:marBottom w:val="0"/>
      <w:divBdr>
        <w:top w:val="none" w:sz="0" w:space="0" w:color="auto"/>
        <w:left w:val="none" w:sz="0" w:space="0" w:color="auto"/>
        <w:bottom w:val="none" w:sz="0" w:space="0" w:color="auto"/>
        <w:right w:val="none" w:sz="0" w:space="0" w:color="auto"/>
      </w:divBdr>
    </w:div>
    <w:div w:id="504905210">
      <w:bodyDiv w:val="1"/>
      <w:marLeft w:val="0"/>
      <w:marRight w:val="0"/>
      <w:marTop w:val="0"/>
      <w:marBottom w:val="0"/>
      <w:divBdr>
        <w:top w:val="none" w:sz="0" w:space="0" w:color="auto"/>
        <w:left w:val="none" w:sz="0" w:space="0" w:color="auto"/>
        <w:bottom w:val="none" w:sz="0" w:space="0" w:color="auto"/>
        <w:right w:val="none" w:sz="0" w:space="0" w:color="auto"/>
      </w:divBdr>
      <w:divsChild>
        <w:div w:id="1075277840">
          <w:marLeft w:val="547"/>
          <w:marRight w:val="0"/>
          <w:marTop w:val="0"/>
          <w:marBottom w:val="0"/>
          <w:divBdr>
            <w:top w:val="none" w:sz="0" w:space="0" w:color="auto"/>
            <w:left w:val="none" w:sz="0" w:space="0" w:color="auto"/>
            <w:bottom w:val="none" w:sz="0" w:space="0" w:color="auto"/>
            <w:right w:val="none" w:sz="0" w:space="0" w:color="auto"/>
          </w:divBdr>
        </w:div>
        <w:div w:id="1109546368">
          <w:marLeft w:val="547"/>
          <w:marRight w:val="0"/>
          <w:marTop w:val="0"/>
          <w:marBottom w:val="0"/>
          <w:divBdr>
            <w:top w:val="none" w:sz="0" w:space="0" w:color="auto"/>
            <w:left w:val="none" w:sz="0" w:space="0" w:color="auto"/>
            <w:bottom w:val="none" w:sz="0" w:space="0" w:color="auto"/>
            <w:right w:val="none" w:sz="0" w:space="0" w:color="auto"/>
          </w:divBdr>
        </w:div>
        <w:div w:id="863247492">
          <w:marLeft w:val="547"/>
          <w:marRight w:val="0"/>
          <w:marTop w:val="0"/>
          <w:marBottom w:val="0"/>
          <w:divBdr>
            <w:top w:val="none" w:sz="0" w:space="0" w:color="auto"/>
            <w:left w:val="none" w:sz="0" w:space="0" w:color="auto"/>
            <w:bottom w:val="none" w:sz="0" w:space="0" w:color="auto"/>
            <w:right w:val="none" w:sz="0" w:space="0" w:color="auto"/>
          </w:divBdr>
        </w:div>
        <w:div w:id="555313310">
          <w:marLeft w:val="547"/>
          <w:marRight w:val="0"/>
          <w:marTop w:val="0"/>
          <w:marBottom w:val="0"/>
          <w:divBdr>
            <w:top w:val="none" w:sz="0" w:space="0" w:color="auto"/>
            <w:left w:val="none" w:sz="0" w:space="0" w:color="auto"/>
            <w:bottom w:val="none" w:sz="0" w:space="0" w:color="auto"/>
            <w:right w:val="none" w:sz="0" w:space="0" w:color="auto"/>
          </w:divBdr>
        </w:div>
      </w:divsChild>
    </w:div>
    <w:div w:id="505217225">
      <w:bodyDiv w:val="1"/>
      <w:marLeft w:val="0"/>
      <w:marRight w:val="0"/>
      <w:marTop w:val="0"/>
      <w:marBottom w:val="0"/>
      <w:divBdr>
        <w:top w:val="none" w:sz="0" w:space="0" w:color="auto"/>
        <w:left w:val="none" w:sz="0" w:space="0" w:color="auto"/>
        <w:bottom w:val="none" w:sz="0" w:space="0" w:color="auto"/>
        <w:right w:val="none" w:sz="0" w:space="0" w:color="auto"/>
      </w:divBdr>
    </w:div>
    <w:div w:id="520702389">
      <w:bodyDiv w:val="1"/>
      <w:marLeft w:val="0"/>
      <w:marRight w:val="0"/>
      <w:marTop w:val="0"/>
      <w:marBottom w:val="0"/>
      <w:divBdr>
        <w:top w:val="none" w:sz="0" w:space="0" w:color="auto"/>
        <w:left w:val="none" w:sz="0" w:space="0" w:color="auto"/>
        <w:bottom w:val="none" w:sz="0" w:space="0" w:color="auto"/>
        <w:right w:val="none" w:sz="0" w:space="0" w:color="auto"/>
      </w:divBdr>
    </w:div>
    <w:div w:id="606667801">
      <w:bodyDiv w:val="1"/>
      <w:marLeft w:val="0"/>
      <w:marRight w:val="0"/>
      <w:marTop w:val="0"/>
      <w:marBottom w:val="0"/>
      <w:divBdr>
        <w:top w:val="none" w:sz="0" w:space="0" w:color="auto"/>
        <w:left w:val="none" w:sz="0" w:space="0" w:color="auto"/>
        <w:bottom w:val="none" w:sz="0" w:space="0" w:color="auto"/>
        <w:right w:val="none" w:sz="0" w:space="0" w:color="auto"/>
      </w:divBdr>
      <w:divsChild>
        <w:div w:id="765148892">
          <w:marLeft w:val="0"/>
          <w:marRight w:val="0"/>
          <w:marTop w:val="0"/>
          <w:marBottom w:val="0"/>
          <w:divBdr>
            <w:top w:val="none" w:sz="0" w:space="0" w:color="auto"/>
            <w:left w:val="none" w:sz="0" w:space="0" w:color="auto"/>
            <w:bottom w:val="none" w:sz="0" w:space="0" w:color="auto"/>
            <w:right w:val="none" w:sz="0" w:space="0" w:color="auto"/>
          </w:divBdr>
          <w:divsChild>
            <w:div w:id="10434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390374">
      <w:bodyDiv w:val="1"/>
      <w:marLeft w:val="0"/>
      <w:marRight w:val="0"/>
      <w:marTop w:val="0"/>
      <w:marBottom w:val="0"/>
      <w:divBdr>
        <w:top w:val="none" w:sz="0" w:space="0" w:color="auto"/>
        <w:left w:val="none" w:sz="0" w:space="0" w:color="auto"/>
        <w:bottom w:val="none" w:sz="0" w:space="0" w:color="auto"/>
        <w:right w:val="none" w:sz="0" w:space="0" w:color="auto"/>
      </w:divBdr>
    </w:div>
    <w:div w:id="654334434">
      <w:bodyDiv w:val="1"/>
      <w:marLeft w:val="0"/>
      <w:marRight w:val="0"/>
      <w:marTop w:val="0"/>
      <w:marBottom w:val="0"/>
      <w:divBdr>
        <w:top w:val="none" w:sz="0" w:space="0" w:color="auto"/>
        <w:left w:val="none" w:sz="0" w:space="0" w:color="auto"/>
        <w:bottom w:val="none" w:sz="0" w:space="0" w:color="auto"/>
        <w:right w:val="none" w:sz="0" w:space="0" w:color="auto"/>
      </w:divBdr>
    </w:div>
    <w:div w:id="672605114">
      <w:bodyDiv w:val="1"/>
      <w:marLeft w:val="0"/>
      <w:marRight w:val="0"/>
      <w:marTop w:val="0"/>
      <w:marBottom w:val="0"/>
      <w:divBdr>
        <w:top w:val="none" w:sz="0" w:space="0" w:color="auto"/>
        <w:left w:val="none" w:sz="0" w:space="0" w:color="auto"/>
        <w:bottom w:val="none" w:sz="0" w:space="0" w:color="auto"/>
        <w:right w:val="none" w:sz="0" w:space="0" w:color="auto"/>
      </w:divBdr>
    </w:div>
    <w:div w:id="678502943">
      <w:bodyDiv w:val="1"/>
      <w:marLeft w:val="0"/>
      <w:marRight w:val="0"/>
      <w:marTop w:val="0"/>
      <w:marBottom w:val="0"/>
      <w:divBdr>
        <w:top w:val="none" w:sz="0" w:space="0" w:color="auto"/>
        <w:left w:val="none" w:sz="0" w:space="0" w:color="auto"/>
        <w:bottom w:val="none" w:sz="0" w:space="0" w:color="auto"/>
        <w:right w:val="none" w:sz="0" w:space="0" w:color="auto"/>
      </w:divBdr>
    </w:div>
    <w:div w:id="710762676">
      <w:bodyDiv w:val="1"/>
      <w:marLeft w:val="0"/>
      <w:marRight w:val="0"/>
      <w:marTop w:val="0"/>
      <w:marBottom w:val="0"/>
      <w:divBdr>
        <w:top w:val="none" w:sz="0" w:space="0" w:color="auto"/>
        <w:left w:val="none" w:sz="0" w:space="0" w:color="auto"/>
        <w:bottom w:val="none" w:sz="0" w:space="0" w:color="auto"/>
        <w:right w:val="none" w:sz="0" w:space="0" w:color="auto"/>
      </w:divBdr>
    </w:div>
    <w:div w:id="717781916">
      <w:bodyDiv w:val="1"/>
      <w:marLeft w:val="0"/>
      <w:marRight w:val="0"/>
      <w:marTop w:val="0"/>
      <w:marBottom w:val="0"/>
      <w:divBdr>
        <w:top w:val="none" w:sz="0" w:space="0" w:color="auto"/>
        <w:left w:val="none" w:sz="0" w:space="0" w:color="auto"/>
        <w:bottom w:val="none" w:sz="0" w:space="0" w:color="auto"/>
        <w:right w:val="none" w:sz="0" w:space="0" w:color="auto"/>
      </w:divBdr>
      <w:divsChild>
        <w:div w:id="1961765172">
          <w:marLeft w:val="547"/>
          <w:marRight w:val="0"/>
          <w:marTop w:val="0"/>
          <w:marBottom w:val="0"/>
          <w:divBdr>
            <w:top w:val="none" w:sz="0" w:space="0" w:color="auto"/>
            <w:left w:val="none" w:sz="0" w:space="0" w:color="auto"/>
            <w:bottom w:val="none" w:sz="0" w:space="0" w:color="auto"/>
            <w:right w:val="none" w:sz="0" w:space="0" w:color="auto"/>
          </w:divBdr>
        </w:div>
        <w:div w:id="774983760">
          <w:marLeft w:val="547"/>
          <w:marRight w:val="0"/>
          <w:marTop w:val="0"/>
          <w:marBottom w:val="0"/>
          <w:divBdr>
            <w:top w:val="none" w:sz="0" w:space="0" w:color="auto"/>
            <w:left w:val="none" w:sz="0" w:space="0" w:color="auto"/>
            <w:bottom w:val="none" w:sz="0" w:space="0" w:color="auto"/>
            <w:right w:val="none" w:sz="0" w:space="0" w:color="auto"/>
          </w:divBdr>
        </w:div>
      </w:divsChild>
    </w:div>
    <w:div w:id="720131472">
      <w:bodyDiv w:val="1"/>
      <w:marLeft w:val="0"/>
      <w:marRight w:val="0"/>
      <w:marTop w:val="0"/>
      <w:marBottom w:val="0"/>
      <w:divBdr>
        <w:top w:val="none" w:sz="0" w:space="0" w:color="auto"/>
        <w:left w:val="none" w:sz="0" w:space="0" w:color="auto"/>
        <w:bottom w:val="none" w:sz="0" w:space="0" w:color="auto"/>
        <w:right w:val="none" w:sz="0" w:space="0" w:color="auto"/>
      </w:divBdr>
      <w:divsChild>
        <w:div w:id="682978907">
          <w:marLeft w:val="547"/>
          <w:marRight w:val="0"/>
          <w:marTop w:val="0"/>
          <w:marBottom w:val="0"/>
          <w:divBdr>
            <w:top w:val="none" w:sz="0" w:space="0" w:color="auto"/>
            <w:left w:val="none" w:sz="0" w:space="0" w:color="auto"/>
            <w:bottom w:val="none" w:sz="0" w:space="0" w:color="auto"/>
            <w:right w:val="none" w:sz="0" w:space="0" w:color="auto"/>
          </w:divBdr>
        </w:div>
        <w:div w:id="999431575">
          <w:marLeft w:val="547"/>
          <w:marRight w:val="0"/>
          <w:marTop w:val="0"/>
          <w:marBottom w:val="0"/>
          <w:divBdr>
            <w:top w:val="none" w:sz="0" w:space="0" w:color="auto"/>
            <w:left w:val="none" w:sz="0" w:space="0" w:color="auto"/>
            <w:bottom w:val="none" w:sz="0" w:space="0" w:color="auto"/>
            <w:right w:val="none" w:sz="0" w:space="0" w:color="auto"/>
          </w:divBdr>
        </w:div>
        <w:div w:id="1753624256">
          <w:marLeft w:val="547"/>
          <w:marRight w:val="0"/>
          <w:marTop w:val="0"/>
          <w:marBottom w:val="0"/>
          <w:divBdr>
            <w:top w:val="none" w:sz="0" w:space="0" w:color="auto"/>
            <w:left w:val="none" w:sz="0" w:space="0" w:color="auto"/>
            <w:bottom w:val="none" w:sz="0" w:space="0" w:color="auto"/>
            <w:right w:val="none" w:sz="0" w:space="0" w:color="auto"/>
          </w:divBdr>
        </w:div>
        <w:div w:id="1692562071">
          <w:marLeft w:val="547"/>
          <w:marRight w:val="0"/>
          <w:marTop w:val="0"/>
          <w:marBottom w:val="0"/>
          <w:divBdr>
            <w:top w:val="none" w:sz="0" w:space="0" w:color="auto"/>
            <w:left w:val="none" w:sz="0" w:space="0" w:color="auto"/>
            <w:bottom w:val="none" w:sz="0" w:space="0" w:color="auto"/>
            <w:right w:val="none" w:sz="0" w:space="0" w:color="auto"/>
          </w:divBdr>
        </w:div>
      </w:divsChild>
    </w:div>
    <w:div w:id="720178707">
      <w:bodyDiv w:val="1"/>
      <w:marLeft w:val="0"/>
      <w:marRight w:val="0"/>
      <w:marTop w:val="0"/>
      <w:marBottom w:val="0"/>
      <w:divBdr>
        <w:top w:val="none" w:sz="0" w:space="0" w:color="auto"/>
        <w:left w:val="none" w:sz="0" w:space="0" w:color="auto"/>
        <w:bottom w:val="none" w:sz="0" w:space="0" w:color="auto"/>
        <w:right w:val="none" w:sz="0" w:space="0" w:color="auto"/>
      </w:divBdr>
    </w:div>
    <w:div w:id="724059573">
      <w:bodyDiv w:val="1"/>
      <w:marLeft w:val="0"/>
      <w:marRight w:val="0"/>
      <w:marTop w:val="0"/>
      <w:marBottom w:val="0"/>
      <w:divBdr>
        <w:top w:val="none" w:sz="0" w:space="0" w:color="auto"/>
        <w:left w:val="none" w:sz="0" w:space="0" w:color="auto"/>
        <w:bottom w:val="none" w:sz="0" w:space="0" w:color="auto"/>
        <w:right w:val="none" w:sz="0" w:space="0" w:color="auto"/>
      </w:divBdr>
    </w:div>
    <w:div w:id="746540160">
      <w:bodyDiv w:val="1"/>
      <w:marLeft w:val="0"/>
      <w:marRight w:val="0"/>
      <w:marTop w:val="0"/>
      <w:marBottom w:val="0"/>
      <w:divBdr>
        <w:top w:val="none" w:sz="0" w:space="0" w:color="auto"/>
        <w:left w:val="none" w:sz="0" w:space="0" w:color="auto"/>
        <w:bottom w:val="none" w:sz="0" w:space="0" w:color="auto"/>
        <w:right w:val="none" w:sz="0" w:space="0" w:color="auto"/>
      </w:divBdr>
      <w:divsChild>
        <w:div w:id="1814716899">
          <w:marLeft w:val="547"/>
          <w:marRight w:val="0"/>
          <w:marTop w:val="0"/>
          <w:marBottom w:val="0"/>
          <w:divBdr>
            <w:top w:val="none" w:sz="0" w:space="0" w:color="auto"/>
            <w:left w:val="none" w:sz="0" w:space="0" w:color="auto"/>
            <w:bottom w:val="none" w:sz="0" w:space="0" w:color="auto"/>
            <w:right w:val="none" w:sz="0" w:space="0" w:color="auto"/>
          </w:divBdr>
        </w:div>
        <w:div w:id="1616016510">
          <w:marLeft w:val="547"/>
          <w:marRight w:val="0"/>
          <w:marTop w:val="0"/>
          <w:marBottom w:val="0"/>
          <w:divBdr>
            <w:top w:val="none" w:sz="0" w:space="0" w:color="auto"/>
            <w:left w:val="none" w:sz="0" w:space="0" w:color="auto"/>
            <w:bottom w:val="none" w:sz="0" w:space="0" w:color="auto"/>
            <w:right w:val="none" w:sz="0" w:space="0" w:color="auto"/>
          </w:divBdr>
        </w:div>
        <w:div w:id="1545949598">
          <w:marLeft w:val="547"/>
          <w:marRight w:val="0"/>
          <w:marTop w:val="0"/>
          <w:marBottom w:val="0"/>
          <w:divBdr>
            <w:top w:val="none" w:sz="0" w:space="0" w:color="auto"/>
            <w:left w:val="none" w:sz="0" w:space="0" w:color="auto"/>
            <w:bottom w:val="none" w:sz="0" w:space="0" w:color="auto"/>
            <w:right w:val="none" w:sz="0" w:space="0" w:color="auto"/>
          </w:divBdr>
        </w:div>
      </w:divsChild>
    </w:div>
    <w:div w:id="782847616">
      <w:bodyDiv w:val="1"/>
      <w:marLeft w:val="0"/>
      <w:marRight w:val="0"/>
      <w:marTop w:val="0"/>
      <w:marBottom w:val="0"/>
      <w:divBdr>
        <w:top w:val="none" w:sz="0" w:space="0" w:color="auto"/>
        <w:left w:val="none" w:sz="0" w:space="0" w:color="auto"/>
        <w:bottom w:val="none" w:sz="0" w:space="0" w:color="auto"/>
        <w:right w:val="none" w:sz="0" w:space="0" w:color="auto"/>
      </w:divBdr>
    </w:div>
    <w:div w:id="796411121">
      <w:bodyDiv w:val="1"/>
      <w:marLeft w:val="0"/>
      <w:marRight w:val="0"/>
      <w:marTop w:val="0"/>
      <w:marBottom w:val="0"/>
      <w:divBdr>
        <w:top w:val="none" w:sz="0" w:space="0" w:color="auto"/>
        <w:left w:val="none" w:sz="0" w:space="0" w:color="auto"/>
        <w:bottom w:val="none" w:sz="0" w:space="0" w:color="auto"/>
        <w:right w:val="none" w:sz="0" w:space="0" w:color="auto"/>
      </w:divBdr>
    </w:div>
    <w:div w:id="799997982">
      <w:bodyDiv w:val="1"/>
      <w:marLeft w:val="0"/>
      <w:marRight w:val="0"/>
      <w:marTop w:val="0"/>
      <w:marBottom w:val="0"/>
      <w:divBdr>
        <w:top w:val="none" w:sz="0" w:space="0" w:color="auto"/>
        <w:left w:val="none" w:sz="0" w:space="0" w:color="auto"/>
        <w:bottom w:val="none" w:sz="0" w:space="0" w:color="auto"/>
        <w:right w:val="none" w:sz="0" w:space="0" w:color="auto"/>
      </w:divBdr>
      <w:divsChild>
        <w:div w:id="813564660">
          <w:marLeft w:val="640"/>
          <w:marRight w:val="0"/>
          <w:marTop w:val="0"/>
          <w:marBottom w:val="0"/>
          <w:divBdr>
            <w:top w:val="none" w:sz="0" w:space="0" w:color="auto"/>
            <w:left w:val="none" w:sz="0" w:space="0" w:color="auto"/>
            <w:bottom w:val="none" w:sz="0" w:space="0" w:color="auto"/>
            <w:right w:val="none" w:sz="0" w:space="0" w:color="auto"/>
          </w:divBdr>
        </w:div>
        <w:div w:id="1683774298">
          <w:marLeft w:val="640"/>
          <w:marRight w:val="0"/>
          <w:marTop w:val="0"/>
          <w:marBottom w:val="0"/>
          <w:divBdr>
            <w:top w:val="none" w:sz="0" w:space="0" w:color="auto"/>
            <w:left w:val="none" w:sz="0" w:space="0" w:color="auto"/>
            <w:bottom w:val="none" w:sz="0" w:space="0" w:color="auto"/>
            <w:right w:val="none" w:sz="0" w:space="0" w:color="auto"/>
          </w:divBdr>
        </w:div>
      </w:divsChild>
    </w:div>
    <w:div w:id="820779720">
      <w:bodyDiv w:val="1"/>
      <w:marLeft w:val="0"/>
      <w:marRight w:val="0"/>
      <w:marTop w:val="0"/>
      <w:marBottom w:val="0"/>
      <w:divBdr>
        <w:top w:val="none" w:sz="0" w:space="0" w:color="auto"/>
        <w:left w:val="none" w:sz="0" w:space="0" w:color="auto"/>
        <w:bottom w:val="none" w:sz="0" w:space="0" w:color="auto"/>
        <w:right w:val="none" w:sz="0" w:space="0" w:color="auto"/>
      </w:divBdr>
    </w:div>
    <w:div w:id="827017452">
      <w:bodyDiv w:val="1"/>
      <w:marLeft w:val="0"/>
      <w:marRight w:val="0"/>
      <w:marTop w:val="0"/>
      <w:marBottom w:val="0"/>
      <w:divBdr>
        <w:top w:val="none" w:sz="0" w:space="0" w:color="auto"/>
        <w:left w:val="none" w:sz="0" w:space="0" w:color="auto"/>
        <w:bottom w:val="none" w:sz="0" w:space="0" w:color="auto"/>
        <w:right w:val="none" w:sz="0" w:space="0" w:color="auto"/>
      </w:divBdr>
    </w:div>
    <w:div w:id="832839893">
      <w:bodyDiv w:val="1"/>
      <w:marLeft w:val="0"/>
      <w:marRight w:val="0"/>
      <w:marTop w:val="0"/>
      <w:marBottom w:val="0"/>
      <w:divBdr>
        <w:top w:val="none" w:sz="0" w:space="0" w:color="auto"/>
        <w:left w:val="none" w:sz="0" w:space="0" w:color="auto"/>
        <w:bottom w:val="none" w:sz="0" w:space="0" w:color="auto"/>
        <w:right w:val="none" w:sz="0" w:space="0" w:color="auto"/>
      </w:divBdr>
    </w:div>
    <w:div w:id="842821985">
      <w:bodyDiv w:val="1"/>
      <w:marLeft w:val="0"/>
      <w:marRight w:val="0"/>
      <w:marTop w:val="0"/>
      <w:marBottom w:val="0"/>
      <w:divBdr>
        <w:top w:val="none" w:sz="0" w:space="0" w:color="auto"/>
        <w:left w:val="none" w:sz="0" w:space="0" w:color="auto"/>
        <w:bottom w:val="none" w:sz="0" w:space="0" w:color="auto"/>
        <w:right w:val="none" w:sz="0" w:space="0" w:color="auto"/>
      </w:divBdr>
    </w:div>
    <w:div w:id="864906812">
      <w:bodyDiv w:val="1"/>
      <w:marLeft w:val="0"/>
      <w:marRight w:val="0"/>
      <w:marTop w:val="0"/>
      <w:marBottom w:val="0"/>
      <w:divBdr>
        <w:top w:val="none" w:sz="0" w:space="0" w:color="auto"/>
        <w:left w:val="none" w:sz="0" w:space="0" w:color="auto"/>
        <w:bottom w:val="none" w:sz="0" w:space="0" w:color="auto"/>
        <w:right w:val="none" w:sz="0" w:space="0" w:color="auto"/>
      </w:divBdr>
    </w:div>
    <w:div w:id="873268802">
      <w:bodyDiv w:val="1"/>
      <w:marLeft w:val="0"/>
      <w:marRight w:val="0"/>
      <w:marTop w:val="0"/>
      <w:marBottom w:val="0"/>
      <w:divBdr>
        <w:top w:val="none" w:sz="0" w:space="0" w:color="auto"/>
        <w:left w:val="none" w:sz="0" w:space="0" w:color="auto"/>
        <w:bottom w:val="none" w:sz="0" w:space="0" w:color="auto"/>
        <w:right w:val="none" w:sz="0" w:space="0" w:color="auto"/>
      </w:divBdr>
    </w:div>
    <w:div w:id="880481655">
      <w:bodyDiv w:val="1"/>
      <w:marLeft w:val="0"/>
      <w:marRight w:val="0"/>
      <w:marTop w:val="0"/>
      <w:marBottom w:val="0"/>
      <w:divBdr>
        <w:top w:val="none" w:sz="0" w:space="0" w:color="auto"/>
        <w:left w:val="none" w:sz="0" w:space="0" w:color="auto"/>
        <w:bottom w:val="none" w:sz="0" w:space="0" w:color="auto"/>
        <w:right w:val="none" w:sz="0" w:space="0" w:color="auto"/>
      </w:divBdr>
      <w:divsChild>
        <w:div w:id="70272175">
          <w:marLeft w:val="640"/>
          <w:marRight w:val="0"/>
          <w:marTop w:val="0"/>
          <w:marBottom w:val="0"/>
          <w:divBdr>
            <w:top w:val="none" w:sz="0" w:space="0" w:color="auto"/>
            <w:left w:val="none" w:sz="0" w:space="0" w:color="auto"/>
            <w:bottom w:val="none" w:sz="0" w:space="0" w:color="auto"/>
            <w:right w:val="none" w:sz="0" w:space="0" w:color="auto"/>
          </w:divBdr>
        </w:div>
        <w:div w:id="412899121">
          <w:marLeft w:val="640"/>
          <w:marRight w:val="0"/>
          <w:marTop w:val="0"/>
          <w:marBottom w:val="0"/>
          <w:divBdr>
            <w:top w:val="none" w:sz="0" w:space="0" w:color="auto"/>
            <w:left w:val="none" w:sz="0" w:space="0" w:color="auto"/>
            <w:bottom w:val="none" w:sz="0" w:space="0" w:color="auto"/>
            <w:right w:val="none" w:sz="0" w:space="0" w:color="auto"/>
          </w:divBdr>
        </w:div>
        <w:div w:id="630867614">
          <w:marLeft w:val="640"/>
          <w:marRight w:val="0"/>
          <w:marTop w:val="0"/>
          <w:marBottom w:val="0"/>
          <w:divBdr>
            <w:top w:val="none" w:sz="0" w:space="0" w:color="auto"/>
            <w:left w:val="none" w:sz="0" w:space="0" w:color="auto"/>
            <w:bottom w:val="none" w:sz="0" w:space="0" w:color="auto"/>
            <w:right w:val="none" w:sz="0" w:space="0" w:color="auto"/>
          </w:divBdr>
        </w:div>
      </w:divsChild>
    </w:div>
    <w:div w:id="896285703">
      <w:bodyDiv w:val="1"/>
      <w:marLeft w:val="0"/>
      <w:marRight w:val="0"/>
      <w:marTop w:val="0"/>
      <w:marBottom w:val="0"/>
      <w:divBdr>
        <w:top w:val="none" w:sz="0" w:space="0" w:color="auto"/>
        <w:left w:val="none" w:sz="0" w:space="0" w:color="auto"/>
        <w:bottom w:val="none" w:sz="0" w:space="0" w:color="auto"/>
        <w:right w:val="none" w:sz="0" w:space="0" w:color="auto"/>
      </w:divBdr>
    </w:div>
    <w:div w:id="901719833">
      <w:bodyDiv w:val="1"/>
      <w:marLeft w:val="0"/>
      <w:marRight w:val="0"/>
      <w:marTop w:val="0"/>
      <w:marBottom w:val="0"/>
      <w:divBdr>
        <w:top w:val="none" w:sz="0" w:space="0" w:color="auto"/>
        <w:left w:val="none" w:sz="0" w:space="0" w:color="auto"/>
        <w:bottom w:val="none" w:sz="0" w:space="0" w:color="auto"/>
        <w:right w:val="none" w:sz="0" w:space="0" w:color="auto"/>
      </w:divBdr>
    </w:div>
    <w:div w:id="921449450">
      <w:bodyDiv w:val="1"/>
      <w:marLeft w:val="0"/>
      <w:marRight w:val="0"/>
      <w:marTop w:val="0"/>
      <w:marBottom w:val="0"/>
      <w:divBdr>
        <w:top w:val="none" w:sz="0" w:space="0" w:color="auto"/>
        <w:left w:val="none" w:sz="0" w:space="0" w:color="auto"/>
        <w:bottom w:val="none" w:sz="0" w:space="0" w:color="auto"/>
        <w:right w:val="none" w:sz="0" w:space="0" w:color="auto"/>
      </w:divBdr>
    </w:div>
    <w:div w:id="925500994">
      <w:bodyDiv w:val="1"/>
      <w:marLeft w:val="0"/>
      <w:marRight w:val="0"/>
      <w:marTop w:val="0"/>
      <w:marBottom w:val="0"/>
      <w:divBdr>
        <w:top w:val="none" w:sz="0" w:space="0" w:color="auto"/>
        <w:left w:val="none" w:sz="0" w:space="0" w:color="auto"/>
        <w:bottom w:val="none" w:sz="0" w:space="0" w:color="auto"/>
        <w:right w:val="none" w:sz="0" w:space="0" w:color="auto"/>
      </w:divBdr>
    </w:div>
    <w:div w:id="926695367">
      <w:bodyDiv w:val="1"/>
      <w:marLeft w:val="0"/>
      <w:marRight w:val="0"/>
      <w:marTop w:val="0"/>
      <w:marBottom w:val="0"/>
      <w:divBdr>
        <w:top w:val="none" w:sz="0" w:space="0" w:color="auto"/>
        <w:left w:val="none" w:sz="0" w:space="0" w:color="auto"/>
        <w:bottom w:val="none" w:sz="0" w:space="0" w:color="auto"/>
        <w:right w:val="none" w:sz="0" w:space="0" w:color="auto"/>
      </w:divBdr>
    </w:div>
    <w:div w:id="1021930125">
      <w:bodyDiv w:val="1"/>
      <w:marLeft w:val="0"/>
      <w:marRight w:val="0"/>
      <w:marTop w:val="0"/>
      <w:marBottom w:val="0"/>
      <w:divBdr>
        <w:top w:val="none" w:sz="0" w:space="0" w:color="auto"/>
        <w:left w:val="none" w:sz="0" w:space="0" w:color="auto"/>
        <w:bottom w:val="none" w:sz="0" w:space="0" w:color="auto"/>
        <w:right w:val="none" w:sz="0" w:space="0" w:color="auto"/>
      </w:divBdr>
    </w:div>
    <w:div w:id="1085804783">
      <w:bodyDiv w:val="1"/>
      <w:marLeft w:val="0"/>
      <w:marRight w:val="0"/>
      <w:marTop w:val="0"/>
      <w:marBottom w:val="0"/>
      <w:divBdr>
        <w:top w:val="none" w:sz="0" w:space="0" w:color="auto"/>
        <w:left w:val="none" w:sz="0" w:space="0" w:color="auto"/>
        <w:bottom w:val="none" w:sz="0" w:space="0" w:color="auto"/>
        <w:right w:val="none" w:sz="0" w:space="0" w:color="auto"/>
      </w:divBdr>
    </w:div>
    <w:div w:id="1087505149">
      <w:bodyDiv w:val="1"/>
      <w:marLeft w:val="0"/>
      <w:marRight w:val="0"/>
      <w:marTop w:val="0"/>
      <w:marBottom w:val="0"/>
      <w:divBdr>
        <w:top w:val="none" w:sz="0" w:space="0" w:color="auto"/>
        <w:left w:val="none" w:sz="0" w:space="0" w:color="auto"/>
        <w:bottom w:val="none" w:sz="0" w:space="0" w:color="auto"/>
        <w:right w:val="none" w:sz="0" w:space="0" w:color="auto"/>
      </w:divBdr>
    </w:div>
    <w:div w:id="1110472268">
      <w:bodyDiv w:val="1"/>
      <w:marLeft w:val="0"/>
      <w:marRight w:val="0"/>
      <w:marTop w:val="0"/>
      <w:marBottom w:val="0"/>
      <w:divBdr>
        <w:top w:val="none" w:sz="0" w:space="0" w:color="auto"/>
        <w:left w:val="none" w:sz="0" w:space="0" w:color="auto"/>
        <w:bottom w:val="none" w:sz="0" w:space="0" w:color="auto"/>
        <w:right w:val="none" w:sz="0" w:space="0" w:color="auto"/>
      </w:divBdr>
    </w:div>
    <w:div w:id="1121194644">
      <w:bodyDiv w:val="1"/>
      <w:marLeft w:val="0"/>
      <w:marRight w:val="0"/>
      <w:marTop w:val="0"/>
      <w:marBottom w:val="0"/>
      <w:divBdr>
        <w:top w:val="none" w:sz="0" w:space="0" w:color="auto"/>
        <w:left w:val="none" w:sz="0" w:space="0" w:color="auto"/>
        <w:bottom w:val="none" w:sz="0" w:space="0" w:color="auto"/>
        <w:right w:val="none" w:sz="0" w:space="0" w:color="auto"/>
      </w:divBdr>
    </w:div>
    <w:div w:id="1130829701">
      <w:bodyDiv w:val="1"/>
      <w:marLeft w:val="0"/>
      <w:marRight w:val="0"/>
      <w:marTop w:val="0"/>
      <w:marBottom w:val="0"/>
      <w:divBdr>
        <w:top w:val="none" w:sz="0" w:space="0" w:color="auto"/>
        <w:left w:val="none" w:sz="0" w:space="0" w:color="auto"/>
        <w:bottom w:val="none" w:sz="0" w:space="0" w:color="auto"/>
        <w:right w:val="none" w:sz="0" w:space="0" w:color="auto"/>
      </w:divBdr>
    </w:div>
    <w:div w:id="1144397490">
      <w:bodyDiv w:val="1"/>
      <w:marLeft w:val="0"/>
      <w:marRight w:val="0"/>
      <w:marTop w:val="0"/>
      <w:marBottom w:val="0"/>
      <w:divBdr>
        <w:top w:val="none" w:sz="0" w:space="0" w:color="auto"/>
        <w:left w:val="none" w:sz="0" w:space="0" w:color="auto"/>
        <w:bottom w:val="none" w:sz="0" w:space="0" w:color="auto"/>
        <w:right w:val="none" w:sz="0" w:space="0" w:color="auto"/>
      </w:divBdr>
    </w:div>
    <w:div w:id="1188981828">
      <w:bodyDiv w:val="1"/>
      <w:marLeft w:val="0"/>
      <w:marRight w:val="0"/>
      <w:marTop w:val="0"/>
      <w:marBottom w:val="0"/>
      <w:divBdr>
        <w:top w:val="none" w:sz="0" w:space="0" w:color="auto"/>
        <w:left w:val="none" w:sz="0" w:space="0" w:color="auto"/>
        <w:bottom w:val="none" w:sz="0" w:space="0" w:color="auto"/>
        <w:right w:val="none" w:sz="0" w:space="0" w:color="auto"/>
      </w:divBdr>
    </w:div>
    <w:div w:id="1194809100">
      <w:bodyDiv w:val="1"/>
      <w:marLeft w:val="0"/>
      <w:marRight w:val="0"/>
      <w:marTop w:val="0"/>
      <w:marBottom w:val="0"/>
      <w:divBdr>
        <w:top w:val="none" w:sz="0" w:space="0" w:color="auto"/>
        <w:left w:val="none" w:sz="0" w:space="0" w:color="auto"/>
        <w:bottom w:val="none" w:sz="0" w:space="0" w:color="auto"/>
        <w:right w:val="none" w:sz="0" w:space="0" w:color="auto"/>
      </w:divBdr>
    </w:div>
    <w:div w:id="1196624675">
      <w:bodyDiv w:val="1"/>
      <w:marLeft w:val="0"/>
      <w:marRight w:val="0"/>
      <w:marTop w:val="0"/>
      <w:marBottom w:val="0"/>
      <w:divBdr>
        <w:top w:val="none" w:sz="0" w:space="0" w:color="auto"/>
        <w:left w:val="none" w:sz="0" w:space="0" w:color="auto"/>
        <w:bottom w:val="none" w:sz="0" w:space="0" w:color="auto"/>
        <w:right w:val="none" w:sz="0" w:space="0" w:color="auto"/>
      </w:divBdr>
    </w:div>
    <w:div w:id="1198004367">
      <w:bodyDiv w:val="1"/>
      <w:marLeft w:val="0"/>
      <w:marRight w:val="0"/>
      <w:marTop w:val="0"/>
      <w:marBottom w:val="0"/>
      <w:divBdr>
        <w:top w:val="none" w:sz="0" w:space="0" w:color="auto"/>
        <w:left w:val="none" w:sz="0" w:space="0" w:color="auto"/>
        <w:bottom w:val="none" w:sz="0" w:space="0" w:color="auto"/>
        <w:right w:val="none" w:sz="0" w:space="0" w:color="auto"/>
      </w:divBdr>
    </w:div>
    <w:div w:id="1198929313">
      <w:bodyDiv w:val="1"/>
      <w:marLeft w:val="0"/>
      <w:marRight w:val="0"/>
      <w:marTop w:val="0"/>
      <w:marBottom w:val="0"/>
      <w:divBdr>
        <w:top w:val="none" w:sz="0" w:space="0" w:color="auto"/>
        <w:left w:val="none" w:sz="0" w:space="0" w:color="auto"/>
        <w:bottom w:val="none" w:sz="0" w:space="0" w:color="auto"/>
        <w:right w:val="none" w:sz="0" w:space="0" w:color="auto"/>
      </w:divBdr>
    </w:div>
    <w:div w:id="1206913869">
      <w:bodyDiv w:val="1"/>
      <w:marLeft w:val="0"/>
      <w:marRight w:val="0"/>
      <w:marTop w:val="0"/>
      <w:marBottom w:val="0"/>
      <w:divBdr>
        <w:top w:val="none" w:sz="0" w:space="0" w:color="auto"/>
        <w:left w:val="none" w:sz="0" w:space="0" w:color="auto"/>
        <w:bottom w:val="none" w:sz="0" w:space="0" w:color="auto"/>
        <w:right w:val="none" w:sz="0" w:space="0" w:color="auto"/>
      </w:divBdr>
    </w:div>
    <w:div w:id="1213274084">
      <w:bodyDiv w:val="1"/>
      <w:marLeft w:val="0"/>
      <w:marRight w:val="0"/>
      <w:marTop w:val="0"/>
      <w:marBottom w:val="0"/>
      <w:divBdr>
        <w:top w:val="none" w:sz="0" w:space="0" w:color="auto"/>
        <w:left w:val="none" w:sz="0" w:space="0" w:color="auto"/>
        <w:bottom w:val="none" w:sz="0" w:space="0" w:color="auto"/>
        <w:right w:val="none" w:sz="0" w:space="0" w:color="auto"/>
      </w:divBdr>
    </w:div>
    <w:div w:id="1221675072">
      <w:bodyDiv w:val="1"/>
      <w:marLeft w:val="0"/>
      <w:marRight w:val="0"/>
      <w:marTop w:val="0"/>
      <w:marBottom w:val="0"/>
      <w:divBdr>
        <w:top w:val="none" w:sz="0" w:space="0" w:color="auto"/>
        <w:left w:val="none" w:sz="0" w:space="0" w:color="auto"/>
        <w:bottom w:val="none" w:sz="0" w:space="0" w:color="auto"/>
        <w:right w:val="none" w:sz="0" w:space="0" w:color="auto"/>
      </w:divBdr>
    </w:div>
    <w:div w:id="1232353288">
      <w:bodyDiv w:val="1"/>
      <w:marLeft w:val="0"/>
      <w:marRight w:val="0"/>
      <w:marTop w:val="0"/>
      <w:marBottom w:val="0"/>
      <w:divBdr>
        <w:top w:val="none" w:sz="0" w:space="0" w:color="auto"/>
        <w:left w:val="none" w:sz="0" w:space="0" w:color="auto"/>
        <w:bottom w:val="none" w:sz="0" w:space="0" w:color="auto"/>
        <w:right w:val="none" w:sz="0" w:space="0" w:color="auto"/>
      </w:divBdr>
      <w:divsChild>
        <w:div w:id="1201474506">
          <w:marLeft w:val="0"/>
          <w:marRight w:val="0"/>
          <w:marTop w:val="0"/>
          <w:marBottom w:val="0"/>
          <w:divBdr>
            <w:top w:val="none" w:sz="0" w:space="0" w:color="auto"/>
            <w:left w:val="none" w:sz="0" w:space="0" w:color="auto"/>
            <w:bottom w:val="none" w:sz="0" w:space="0" w:color="auto"/>
            <w:right w:val="none" w:sz="0" w:space="0" w:color="auto"/>
          </w:divBdr>
          <w:divsChild>
            <w:div w:id="186065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151791">
      <w:bodyDiv w:val="1"/>
      <w:marLeft w:val="0"/>
      <w:marRight w:val="0"/>
      <w:marTop w:val="0"/>
      <w:marBottom w:val="0"/>
      <w:divBdr>
        <w:top w:val="none" w:sz="0" w:space="0" w:color="auto"/>
        <w:left w:val="none" w:sz="0" w:space="0" w:color="auto"/>
        <w:bottom w:val="none" w:sz="0" w:space="0" w:color="auto"/>
        <w:right w:val="none" w:sz="0" w:space="0" w:color="auto"/>
      </w:divBdr>
    </w:div>
    <w:div w:id="1270041006">
      <w:bodyDiv w:val="1"/>
      <w:marLeft w:val="0"/>
      <w:marRight w:val="0"/>
      <w:marTop w:val="0"/>
      <w:marBottom w:val="0"/>
      <w:divBdr>
        <w:top w:val="none" w:sz="0" w:space="0" w:color="auto"/>
        <w:left w:val="none" w:sz="0" w:space="0" w:color="auto"/>
        <w:bottom w:val="none" w:sz="0" w:space="0" w:color="auto"/>
        <w:right w:val="none" w:sz="0" w:space="0" w:color="auto"/>
      </w:divBdr>
    </w:div>
    <w:div w:id="1277955023">
      <w:bodyDiv w:val="1"/>
      <w:marLeft w:val="0"/>
      <w:marRight w:val="0"/>
      <w:marTop w:val="0"/>
      <w:marBottom w:val="0"/>
      <w:divBdr>
        <w:top w:val="none" w:sz="0" w:space="0" w:color="auto"/>
        <w:left w:val="none" w:sz="0" w:space="0" w:color="auto"/>
        <w:bottom w:val="none" w:sz="0" w:space="0" w:color="auto"/>
        <w:right w:val="none" w:sz="0" w:space="0" w:color="auto"/>
      </w:divBdr>
    </w:div>
    <w:div w:id="1285306413">
      <w:bodyDiv w:val="1"/>
      <w:marLeft w:val="0"/>
      <w:marRight w:val="0"/>
      <w:marTop w:val="0"/>
      <w:marBottom w:val="0"/>
      <w:divBdr>
        <w:top w:val="none" w:sz="0" w:space="0" w:color="auto"/>
        <w:left w:val="none" w:sz="0" w:space="0" w:color="auto"/>
        <w:bottom w:val="none" w:sz="0" w:space="0" w:color="auto"/>
        <w:right w:val="none" w:sz="0" w:space="0" w:color="auto"/>
      </w:divBdr>
      <w:divsChild>
        <w:div w:id="1649940829">
          <w:marLeft w:val="640"/>
          <w:marRight w:val="0"/>
          <w:marTop w:val="0"/>
          <w:marBottom w:val="0"/>
          <w:divBdr>
            <w:top w:val="none" w:sz="0" w:space="0" w:color="auto"/>
            <w:left w:val="none" w:sz="0" w:space="0" w:color="auto"/>
            <w:bottom w:val="none" w:sz="0" w:space="0" w:color="auto"/>
            <w:right w:val="none" w:sz="0" w:space="0" w:color="auto"/>
          </w:divBdr>
        </w:div>
        <w:div w:id="338195128">
          <w:marLeft w:val="640"/>
          <w:marRight w:val="0"/>
          <w:marTop w:val="0"/>
          <w:marBottom w:val="0"/>
          <w:divBdr>
            <w:top w:val="none" w:sz="0" w:space="0" w:color="auto"/>
            <w:left w:val="none" w:sz="0" w:space="0" w:color="auto"/>
            <w:bottom w:val="none" w:sz="0" w:space="0" w:color="auto"/>
            <w:right w:val="none" w:sz="0" w:space="0" w:color="auto"/>
          </w:divBdr>
        </w:div>
        <w:div w:id="891841355">
          <w:marLeft w:val="640"/>
          <w:marRight w:val="0"/>
          <w:marTop w:val="0"/>
          <w:marBottom w:val="0"/>
          <w:divBdr>
            <w:top w:val="none" w:sz="0" w:space="0" w:color="auto"/>
            <w:left w:val="none" w:sz="0" w:space="0" w:color="auto"/>
            <w:bottom w:val="none" w:sz="0" w:space="0" w:color="auto"/>
            <w:right w:val="none" w:sz="0" w:space="0" w:color="auto"/>
          </w:divBdr>
        </w:div>
      </w:divsChild>
    </w:div>
    <w:div w:id="1286425503">
      <w:bodyDiv w:val="1"/>
      <w:marLeft w:val="0"/>
      <w:marRight w:val="0"/>
      <w:marTop w:val="0"/>
      <w:marBottom w:val="0"/>
      <w:divBdr>
        <w:top w:val="none" w:sz="0" w:space="0" w:color="auto"/>
        <w:left w:val="none" w:sz="0" w:space="0" w:color="auto"/>
        <w:bottom w:val="none" w:sz="0" w:space="0" w:color="auto"/>
        <w:right w:val="none" w:sz="0" w:space="0" w:color="auto"/>
      </w:divBdr>
      <w:divsChild>
        <w:div w:id="460926224">
          <w:marLeft w:val="640"/>
          <w:marRight w:val="0"/>
          <w:marTop w:val="0"/>
          <w:marBottom w:val="0"/>
          <w:divBdr>
            <w:top w:val="none" w:sz="0" w:space="0" w:color="auto"/>
            <w:left w:val="none" w:sz="0" w:space="0" w:color="auto"/>
            <w:bottom w:val="none" w:sz="0" w:space="0" w:color="auto"/>
            <w:right w:val="none" w:sz="0" w:space="0" w:color="auto"/>
          </w:divBdr>
        </w:div>
        <w:div w:id="1096445201">
          <w:marLeft w:val="640"/>
          <w:marRight w:val="0"/>
          <w:marTop w:val="0"/>
          <w:marBottom w:val="0"/>
          <w:divBdr>
            <w:top w:val="none" w:sz="0" w:space="0" w:color="auto"/>
            <w:left w:val="none" w:sz="0" w:space="0" w:color="auto"/>
            <w:bottom w:val="none" w:sz="0" w:space="0" w:color="auto"/>
            <w:right w:val="none" w:sz="0" w:space="0" w:color="auto"/>
          </w:divBdr>
        </w:div>
        <w:div w:id="1045062908">
          <w:marLeft w:val="640"/>
          <w:marRight w:val="0"/>
          <w:marTop w:val="0"/>
          <w:marBottom w:val="0"/>
          <w:divBdr>
            <w:top w:val="none" w:sz="0" w:space="0" w:color="auto"/>
            <w:left w:val="none" w:sz="0" w:space="0" w:color="auto"/>
            <w:bottom w:val="none" w:sz="0" w:space="0" w:color="auto"/>
            <w:right w:val="none" w:sz="0" w:space="0" w:color="auto"/>
          </w:divBdr>
        </w:div>
      </w:divsChild>
    </w:div>
    <w:div w:id="1290941399">
      <w:bodyDiv w:val="1"/>
      <w:marLeft w:val="0"/>
      <w:marRight w:val="0"/>
      <w:marTop w:val="0"/>
      <w:marBottom w:val="0"/>
      <w:divBdr>
        <w:top w:val="none" w:sz="0" w:space="0" w:color="auto"/>
        <w:left w:val="none" w:sz="0" w:space="0" w:color="auto"/>
        <w:bottom w:val="none" w:sz="0" w:space="0" w:color="auto"/>
        <w:right w:val="none" w:sz="0" w:space="0" w:color="auto"/>
      </w:divBdr>
    </w:div>
    <w:div w:id="1305236496">
      <w:bodyDiv w:val="1"/>
      <w:marLeft w:val="0"/>
      <w:marRight w:val="0"/>
      <w:marTop w:val="0"/>
      <w:marBottom w:val="0"/>
      <w:divBdr>
        <w:top w:val="none" w:sz="0" w:space="0" w:color="auto"/>
        <w:left w:val="none" w:sz="0" w:space="0" w:color="auto"/>
        <w:bottom w:val="none" w:sz="0" w:space="0" w:color="auto"/>
        <w:right w:val="none" w:sz="0" w:space="0" w:color="auto"/>
      </w:divBdr>
    </w:div>
    <w:div w:id="1325890242">
      <w:bodyDiv w:val="1"/>
      <w:marLeft w:val="0"/>
      <w:marRight w:val="0"/>
      <w:marTop w:val="0"/>
      <w:marBottom w:val="0"/>
      <w:divBdr>
        <w:top w:val="none" w:sz="0" w:space="0" w:color="auto"/>
        <w:left w:val="none" w:sz="0" w:space="0" w:color="auto"/>
        <w:bottom w:val="none" w:sz="0" w:space="0" w:color="auto"/>
        <w:right w:val="none" w:sz="0" w:space="0" w:color="auto"/>
      </w:divBdr>
    </w:div>
    <w:div w:id="1326587866">
      <w:bodyDiv w:val="1"/>
      <w:marLeft w:val="0"/>
      <w:marRight w:val="0"/>
      <w:marTop w:val="0"/>
      <w:marBottom w:val="0"/>
      <w:divBdr>
        <w:top w:val="none" w:sz="0" w:space="0" w:color="auto"/>
        <w:left w:val="none" w:sz="0" w:space="0" w:color="auto"/>
        <w:bottom w:val="none" w:sz="0" w:space="0" w:color="auto"/>
        <w:right w:val="none" w:sz="0" w:space="0" w:color="auto"/>
      </w:divBdr>
    </w:div>
    <w:div w:id="1405835158">
      <w:bodyDiv w:val="1"/>
      <w:marLeft w:val="0"/>
      <w:marRight w:val="0"/>
      <w:marTop w:val="0"/>
      <w:marBottom w:val="0"/>
      <w:divBdr>
        <w:top w:val="none" w:sz="0" w:space="0" w:color="auto"/>
        <w:left w:val="none" w:sz="0" w:space="0" w:color="auto"/>
        <w:bottom w:val="none" w:sz="0" w:space="0" w:color="auto"/>
        <w:right w:val="none" w:sz="0" w:space="0" w:color="auto"/>
      </w:divBdr>
    </w:div>
    <w:div w:id="1468624736">
      <w:bodyDiv w:val="1"/>
      <w:marLeft w:val="0"/>
      <w:marRight w:val="0"/>
      <w:marTop w:val="0"/>
      <w:marBottom w:val="0"/>
      <w:divBdr>
        <w:top w:val="none" w:sz="0" w:space="0" w:color="auto"/>
        <w:left w:val="none" w:sz="0" w:space="0" w:color="auto"/>
        <w:bottom w:val="none" w:sz="0" w:space="0" w:color="auto"/>
        <w:right w:val="none" w:sz="0" w:space="0" w:color="auto"/>
      </w:divBdr>
    </w:div>
    <w:div w:id="1482578361">
      <w:bodyDiv w:val="1"/>
      <w:marLeft w:val="0"/>
      <w:marRight w:val="0"/>
      <w:marTop w:val="0"/>
      <w:marBottom w:val="0"/>
      <w:divBdr>
        <w:top w:val="none" w:sz="0" w:space="0" w:color="auto"/>
        <w:left w:val="none" w:sz="0" w:space="0" w:color="auto"/>
        <w:bottom w:val="none" w:sz="0" w:space="0" w:color="auto"/>
        <w:right w:val="none" w:sz="0" w:space="0" w:color="auto"/>
      </w:divBdr>
      <w:divsChild>
        <w:div w:id="1639803527">
          <w:marLeft w:val="0"/>
          <w:marRight w:val="0"/>
          <w:marTop w:val="0"/>
          <w:marBottom w:val="0"/>
          <w:divBdr>
            <w:top w:val="none" w:sz="0" w:space="0" w:color="auto"/>
            <w:left w:val="none" w:sz="0" w:space="0" w:color="auto"/>
            <w:bottom w:val="none" w:sz="0" w:space="0" w:color="auto"/>
            <w:right w:val="none" w:sz="0" w:space="0" w:color="auto"/>
          </w:divBdr>
          <w:divsChild>
            <w:div w:id="86078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585579">
      <w:bodyDiv w:val="1"/>
      <w:marLeft w:val="0"/>
      <w:marRight w:val="0"/>
      <w:marTop w:val="0"/>
      <w:marBottom w:val="0"/>
      <w:divBdr>
        <w:top w:val="none" w:sz="0" w:space="0" w:color="auto"/>
        <w:left w:val="none" w:sz="0" w:space="0" w:color="auto"/>
        <w:bottom w:val="none" w:sz="0" w:space="0" w:color="auto"/>
        <w:right w:val="none" w:sz="0" w:space="0" w:color="auto"/>
      </w:divBdr>
    </w:div>
    <w:div w:id="1490485487">
      <w:bodyDiv w:val="1"/>
      <w:marLeft w:val="0"/>
      <w:marRight w:val="0"/>
      <w:marTop w:val="0"/>
      <w:marBottom w:val="0"/>
      <w:divBdr>
        <w:top w:val="none" w:sz="0" w:space="0" w:color="auto"/>
        <w:left w:val="none" w:sz="0" w:space="0" w:color="auto"/>
        <w:bottom w:val="none" w:sz="0" w:space="0" w:color="auto"/>
        <w:right w:val="none" w:sz="0" w:space="0" w:color="auto"/>
      </w:divBdr>
      <w:divsChild>
        <w:div w:id="922953269">
          <w:marLeft w:val="640"/>
          <w:marRight w:val="0"/>
          <w:marTop w:val="0"/>
          <w:marBottom w:val="0"/>
          <w:divBdr>
            <w:top w:val="none" w:sz="0" w:space="0" w:color="auto"/>
            <w:left w:val="none" w:sz="0" w:space="0" w:color="auto"/>
            <w:bottom w:val="none" w:sz="0" w:space="0" w:color="auto"/>
            <w:right w:val="none" w:sz="0" w:space="0" w:color="auto"/>
          </w:divBdr>
        </w:div>
        <w:div w:id="1596475456">
          <w:marLeft w:val="640"/>
          <w:marRight w:val="0"/>
          <w:marTop w:val="0"/>
          <w:marBottom w:val="0"/>
          <w:divBdr>
            <w:top w:val="none" w:sz="0" w:space="0" w:color="auto"/>
            <w:left w:val="none" w:sz="0" w:space="0" w:color="auto"/>
            <w:bottom w:val="none" w:sz="0" w:space="0" w:color="auto"/>
            <w:right w:val="none" w:sz="0" w:space="0" w:color="auto"/>
          </w:divBdr>
        </w:div>
      </w:divsChild>
    </w:div>
    <w:div w:id="1525557973">
      <w:bodyDiv w:val="1"/>
      <w:marLeft w:val="0"/>
      <w:marRight w:val="0"/>
      <w:marTop w:val="0"/>
      <w:marBottom w:val="0"/>
      <w:divBdr>
        <w:top w:val="none" w:sz="0" w:space="0" w:color="auto"/>
        <w:left w:val="none" w:sz="0" w:space="0" w:color="auto"/>
        <w:bottom w:val="none" w:sz="0" w:space="0" w:color="auto"/>
        <w:right w:val="none" w:sz="0" w:space="0" w:color="auto"/>
      </w:divBdr>
    </w:div>
    <w:div w:id="1533689709">
      <w:bodyDiv w:val="1"/>
      <w:marLeft w:val="0"/>
      <w:marRight w:val="0"/>
      <w:marTop w:val="0"/>
      <w:marBottom w:val="0"/>
      <w:divBdr>
        <w:top w:val="none" w:sz="0" w:space="0" w:color="auto"/>
        <w:left w:val="none" w:sz="0" w:space="0" w:color="auto"/>
        <w:bottom w:val="none" w:sz="0" w:space="0" w:color="auto"/>
        <w:right w:val="none" w:sz="0" w:space="0" w:color="auto"/>
      </w:divBdr>
    </w:div>
    <w:div w:id="1560282057">
      <w:bodyDiv w:val="1"/>
      <w:marLeft w:val="0"/>
      <w:marRight w:val="0"/>
      <w:marTop w:val="0"/>
      <w:marBottom w:val="0"/>
      <w:divBdr>
        <w:top w:val="none" w:sz="0" w:space="0" w:color="auto"/>
        <w:left w:val="none" w:sz="0" w:space="0" w:color="auto"/>
        <w:bottom w:val="none" w:sz="0" w:space="0" w:color="auto"/>
        <w:right w:val="none" w:sz="0" w:space="0" w:color="auto"/>
      </w:divBdr>
    </w:div>
    <w:div w:id="1585334094">
      <w:bodyDiv w:val="1"/>
      <w:marLeft w:val="0"/>
      <w:marRight w:val="0"/>
      <w:marTop w:val="0"/>
      <w:marBottom w:val="0"/>
      <w:divBdr>
        <w:top w:val="none" w:sz="0" w:space="0" w:color="auto"/>
        <w:left w:val="none" w:sz="0" w:space="0" w:color="auto"/>
        <w:bottom w:val="none" w:sz="0" w:space="0" w:color="auto"/>
        <w:right w:val="none" w:sz="0" w:space="0" w:color="auto"/>
      </w:divBdr>
    </w:div>
    <w:div w:id="1616712305">
      <w:bodyDiv w:val="1"/>
      <w:marLeft w:val="0"/>
      <w:marRight w:val="0"/>
      <w:marTop w:val="0"/>
      <w:marBottom w:val="0"/>
      <w:divBdr>
        <w:top w:val="none" w:sz="0" w:space="0" w:color="auto"/>
        <w:left w:val="none" w:sz="0" w:space="0" w:color="auto"/>
        <w:bottom w:val="none" w:sz="0" w:space="0" w:color="auto"/>
        <w:right w:val="none" w:sz="0" w:space="0" w:color="auto"/>
      </w:divBdr>
    </w:div>
    <w:div w:id="1619873409">
      <w:bodyDiv w:val="1"/>
      <w:marLeft w:val="0"/>
      <w:marRight w:val="0"/>
      <w:marTop w:val="0"/>
      <w:marBottom w:val="0"/>
      <w:divBdr>
        <w:top w:val="none" w:sz="0" w:space="0" w:color="auto"/>
        <w:left w:val="none" w:sz="0" w:space="0" w:color="auto"/>
        <w:bottom w:val="none" w:sz="0" w:space="0" w:color="auto"/>
        <w:right w:val="none" w:sz="0" w:space="0" w:color="auto"/>
      </w:divBdr>
    </w:div>
    <w:div w:id="1620604167">
      <w:bodyDiv w:val="1"/>
      <w:marLeft w:val="0"/>
      <w:marRight w:val="0"/>
      <w:marTop w:val="0"/>
      <w:marBottom w:val="0"/>
      <w:divBdr>
        <w:top w:val="none" w:sz="0" w:space="0" w:color="auto"/>
        <w:left w:val="none" w:sz="0" w:space="0" w:color="auto"/>
        <w:bottom w:val="none" w:sz="0" w:space="0" w:color="auto"/>
        <w:right w:val="none" w:sz="0" w:space="0" w:color="auto"/>
      </w:divBdr>
    </w:div>
    <w:div w:id="1665861932">
      <w:bodyDiv w:val="1"/>
      <w:marLeft w:val="0"/>
      <w:marRight w:val="0"/>
      <w:marTop w:val="0"/>
      <w:marBottom w:val="0"/>
      <w:divBdr>
        <w:top w:val="none" w:sz="0" w:space="0" w:color="auto"/>
        <w:left w:val="none" w:sz="0" w:space="0" w:color="auto"/>
        <w:bottom w:val="none" w:sz="0" w:space="0" w:color="auto"/>
        <w:right w:val="none" w:sz="0" w:space="0" w:color="auto"/>
      </w:divBdr>
    </w:div>
    <w:div w:id="1697852468">
      <w:bodyDiv w:val="1"/>
      <w:marLeft w:val="0"/>
      <w:marRight w:val="0"/>
      <w:marTop w:val="0"/>
      <w:marBottom w:val="0"/>
      <w:divBdr>
        <w:top w:val="none" w:sz="0" w:space="0" w:color="auto"/>
        <w:left w:val="none" w:sz="0" w:space="0" w:color="auto"/>
        <w:bottom w:val="none" w:sz="0" w:space="0" w:color="auto"/>
        <w:right w:val="none" w:sz="0" w:space="0" w:color="auto"/>
      </w:divBdr>
    </w:div>
    <w:div w:id="1707674075">
      <w:bodyDiv w:val="1"/>
      <w:marLeft w:val="0"/>
      <w:marRight w:val="0"/>
      <w:marTop w:val="0"/>
      <w:marBottom w:val="0"/>
      <w:divBdr>
        <w:top w:val="none" w:sz="0" w:space="0" w:color="auto"/>
        <w:left w:val="none" w:sz="0" w:space="0" w:color="auto"/>
        <w:bottom w:val="none" w:sz="0" w:space="0" w:color="auto"/>
        <w:right w:val="none" w:sz="0" w:space="0" w:color="auto"/>
      </w:divBdr>
    </w:div>
    <w:div w:id="1737699661">
      <w:bodyDiv w:val="1"/>
      <w:marLeft w:val="0"/>
      <w:marRight w:val="0"/>
      <w:marTop w:val="0"/>
      <w:marBottom w:val="0"/>
      <w:divBdr>
        <w:top w:val="none" w:sz="0" w:space="0" w:color="auto"/>
        <w:left w:val="none" w:sz="0" w:space="0" w:color="auto"/>
        <w:bottom w:val="none" w:sz="0" w:space="0" w:color="auto"/>
        <w:right w:val="none" w:sz="0" w:space="0" w:color="auto"/>
      </w:divBdr>
    </w:div>
    <w:div w:id="1750809656">
      <w:bodyDiv w:val="1"/>
      <w:marLeft w:val="0"/>
      <w:marRight w:val="0"/>
      <w:marTop w:val="0"/>
      <w:marBottom w:val="0"/>
      <w:divBdr>
        <w:top w:val="none" w:sz="0" w:space="0" w:color="auto"/>
        <w:left w:val="none" w:sz="0" w:space="0" w:color="auto"/>
        <w:bottom w:val="none" w:sz="0" w:space="0" w:color="auto"/>
        <w:right w:val="none" w:sz="0" w:space="0" w:color="auto"/>
      </w:divBdr>
    </w:div>
    <w:div w:id="1777602478">
      <w:bodyDiv w:val="1"/>
      <w:marLeft w:val="0"/>
      <w:marRight w:val="0"/>
      <w:marTop w:val="0"/>
      <w:marBottom w:val="0"/>
      <w:divBdr>
        <w:top w:val="none" w:sz="0" w:space="0" w:color="auto"/>
        <w:left w:val="none" w:sz="0" w:space="0" w:color="auto"/>
        <w:bottom w:val="none" w:sz="0" w:space="0" w:color="auto"/>
        <w:right w:val="none" w:sz="0" w:space="0" w:color="auto"/>
      </w:divBdr>
    </w:div>
    <w:div w:id="1788962910">
      <w:bodyDiv w:val="1"/>
      <w:marLeft w:val="0"/>
      <w:marRight w:val="0"/>
      <w:marTop w:val="0"/>
      <w:marBottom w:val="0"/>
      <w:divBdr>
        <w:top w:val="none" w:sz="0" w:space="0" w:color="auto"/>
        <w:left w:val="none" w:sz="0" w:space="0" w:color="auto"/>
        <w:bottom w:val="none" w:sz="0" w:space="0" w:color="auto"/>
        <w:right w:val="none" w:sz="0" w:space="0" w:color="auto"/>
      </w:divBdr>
    </w:div>
    <w:div w:id="1806197214">
      <w:bodyDiv w:val="1"/>
      <w:marLeft w:val="0"/>
      <w:marRight w:val="0"/>
      <w:marTop w:val="0"/>
      <w:marBottom w:val="0"/>
      <w:divBdr>
        <w:top w:val="none" w:sz="0" w:space="0" w:color="auto"/>
        <w:left w:val="none" w:sz="0" w:space="0" w:color="auto"/>
        <w:bottom w:val="none" w:sz="0" w:space="0" w:color="auto"/>
        <w:right w:val="none" w:sz="0" w:space="0" w:color="auto"/>
      </w:divBdr>
    </w:div>
    <w:div w:id="1818261888">
      <w:bodyDiv w:val="1"/>
      <w:marLeft w:val="0"/>
      <w:marRight w:val="0"/>
      <w:marTop w:val="0"/>
      <w:marBottom w:val="0"/>
      <w:divBdr>
        <w:top w:val="none" w:sz="0" w:space="0" w:color="auto"/>
        <w:left w:val="none" w:sz="0" w:space="0" w:color="auto"/>
        <w:bottom w:val="none" w:sz="0" w:space="0" w:color="auto"/>
        <w:right w:val="none" w:sz="0" w:space="0" w:color="auto"/>
      </w:divBdr>
    </w:div>
    <w:div w:id="1833524531">
      <w:bodyDiv w:val="1"/>
      <w:marLeft w:val="0"/>
      <w:marRight w:val="0"/>
      <w:marTop w:val="0"/>
      <w:marBottom w:val="0"/>
      <w:divBdr>
        <w:top w:val="none" w:sz="0" w:space="0" w:color="auto"/>
        <w:left w:val="none" w:sz="0" w:space="0" w:color="auto"/>
        <w:bottom w:val="none" w:sz="0" w:space="0" w:color="auto"/>
        <w:right w:val="none" w:sz="0" w:space="0" w:color="auto"/>
      </w:divBdr>
      <w:divsChild>
        <w:div w:id="1663240180">
          <w:marLeft w:val="640"/>
          <w:marRight w:val="0"/>
          <w:marTop w:val="0"/>
          <w:marBottom w:val="0"/>
          <w:divBdr>
            <w:top w:val="none" w:sz="0" w:space="0" w:color="auto"/>
            <w:left w:val="none" w:sz="0" w:space="0" w:color="auto"/>
            <w:bottom w:val="none" w:sz="0" w:space="0" w:color="auto"/>
            <w:right w:val="none" w:sz="0" w:space="0" w:color="auto"/>
          </w:divBdr>
        </w:div>
        <w:div w:id="456533899">
          <w:marLeft w:val="640"/>
          <w:marRight w:val="0"/>
          <w:marTop w:val="0"/>
          <w:marBottom w:val="0"/>
          <w:divBdr>
            <w:top w:val="none" w:sz="0" w:space="0" w:color="auto"/>
            <w:left w:val="none" w:sz="0" w:space="0" w:color="auto"/>
            <w:bottom w:val="none" w:sz="0" w:space="0" w:color="auto"/>
            <w:right w:val="none" w:sz="0" w:space="0" w:color="auto"/>
          </w:divBdr>
        </w:div>
        <w:div w:id="388067902">
          <w:marLeft w:val="640"/>
          <w:marRight w:val="0"/>
          <w:marTop w:val="0"/>
          <w:marBottom w:val="0"/>
          <w:divBdr>
            <w:top w:val="none" w:sz="0" w:space="0" w:color="auto"/>
            <w:left w:val="none" w:sz="0" w:space="0" w:color="auto"/>
            <w:bottom w:val="none" w:sz="0" w:space="0" w:color="auto"/>
            <w:right w:val="none" w:sz="0" w:space="0" w:color="auto"/>
          </w:divBdr>
        </w:div>
      </w:divsChild>
    </w:div>
    <w:div w:id="1865244984">
      <w:bodyDiv w:val="1"/>
      <w:marLeft w:val="0"/>
      <w:marRight w:val="0"/>
      <w:marTop w:val="0"/>
      <w:marBottom w:val="0"/>
      <w:divBdr>
        <w:top w:val="none" w:sz="0" w:space="0" w:color="auto"/>
        <w:left w:val="none" w:sz="0" w:space="0" w:color="auto"/>
        <w:bottom w:val="none" w:sz="0" w:space="0" w:color="auto"/>
        <w:right w:val="none" w:sz="0" w:space="0" w:color="auto"/>
      </w:divBdr>
    </w:div>
    <w:div w:id="1893611577">
      <w:bodyDiv w:val="1"/>
      <w:marLeft w:val="0"/>
      <w:marRight w:val="0"/>
      <w:marTop w:val="0"/>
      <w:marBottom w:val="0"/>
      <w:divBdr>
        <w:top w:val="none" w:sz="0" w:space="0" w:color="auto"/>
        <w:left w:val="none" w:sz="0" w:space="0" w:color="auto"/>
        <w:bottom w:val="none" w:sz="0" w:space="0" w:color="auto"/>
        <w:right w:val="none" w:sz="0" w:space="0" w:color="auto"/>
      </w:divBdr>
    </w:div>
    <w:div w:id="1931084965">
      <w:bodyDiv w:val="1"/>
      <w:marLeft w:val="0"/>
      <w:marRight w:val="0"/>
      <w:marTop w:val="0"/>
      <w:marBottom w:val="0"/>
      <w:divBdr>
        <w:top w:val="none" w:sz="0" w:space="0" w:color="auto"/>
        <w:left w:val="none" w:sz="0" w:space="0" w:color="auto"/>
        <w:bottom w:val="none" w:sz="0" w:space="0" w:color="auto"/>
        <w:right w:val="none" w:sz="0" w:space="0" w:color="auto"/>
      </w:divBdr>
    </w:div>
    <w:div w:id="1956405869">
      <w:bodyDiv w:val="1"/>
      <w:marLeft w:val="0"/>
      <w:marRight w:val="0"/>
      <w:marTop w:val="0"/>
      <w:marBottom w:val="0"/>
      <w:divBdr>
        <w:top w:val="none" w:sz="0" w:space="0" w:color="auto"/>
        <w:left w:val="none" w:sz="0" w:space="0" w:color="auto"/>
        <w:bottom w:val="none" w:sz="0" w:space="0" w:color="auto"/>
        <w:right w:val="none" w:sz="0" w:space="0" w:color="auto"/>
      </w:divBdr>
    </w:div>
    <w:div w:id="1958946832">
      <w:bodyDiv w:val="1"/>
      <w:marLeft w:val="0"/>
      <w:marRight w:val="0"/>
      <w:marTop w:val="0"/>
      <w:marBottom w:val="0"/>
      <w:divBdr>
        <w:top w:val="none" w:sz="0" w:space="0" w:color="auto"/>
        <w:left w:val="none" w:sz="0" w:space="0" w:color="auto"/>
        <w:bottom w:val="none" w:sz="0" w:space="0" w:color="auto"/>
        <w:right w:val="none" w:sz="0" w:space="0" w:color="auto"/>
      </w:divBdr>
      <w:divsChild>
        <w:div w:id="1412309352">
          <w:marLeft w:val="640"/>
          <w:marRight w:val="0"/>
          <w:marTop w:val="0"/>
          <w:marBottom w:val="0"/>
          <w:divBdr>
            <w:top w:val="none" w:sz="0" w:space="0" w:color="auto"/>
            <w:left w:val="none" w:sz="0" w:space="0" w:color="auto"/>
            <w:bottom w:val="none" w:sz="0" w:space="0" w:color="auto"/>
            <w:right w:val="none" w:sz="0" w:space="0" w:color="auto"/>
          </w:divBdr>
        </w:div>
        <w:div w:id="397360946">
          <w:marLeft w:val="640"/>
          <w:marRight w:val="0"/>
          <w:marTop w:val="0"/>
          <w:marBottom w:val="0"/>
          <w:divBdr>
            <w:top w:val="none" w:sz="0" w:space="0" w:color="auto"/>
            <w:left w:val="none" w:sz="0" w:space="0" w:color="auto"/>
            <w:bottom w:val="none" w:sz="0" w:space="0" w:color="auto"/>
            <w:right w:val="none" w:sz="0" w:space="0" w:color="auto"/>
          </w:divBdr>
        </w:div>
      </w:divsChild>
    </w:div>
    <w:div w:id="1966571041">
      <w:bodyDiv w:val="1"/>
      <w:marLeft w:val="0"/>
      <w:marRight w:val="0"/>
      <w:marTop w:val="0"/>
      <w:marBottom w:val="0"/>
      <w:divBdr>
        <w:top w:val="none" w:sz="0" w:space="0" w:color="auto"/>
        <w:left w:val="none" w:sz="0" w:space="0" w:color="auto"/>
        <w:bottom w:val="none" w:sz="0" w:space="0" w:color="auto"/>
        <w:right w:val="none" w:sz="0" w:space="0" w:color="auto"/>
      </w:divBdr>
    </w:div>
    <w:div w:id="1975138911">
      <w:bodyDiv w:val="1"/>
      <w:marLeft w:val="0"/>
      <w:marRight w:val="0"/>
      <w:marTop w:val="0"/>
      <w:marBottom w:val="0"/>
      <w:divBdr>
        <w:top w:val="none" w:sz="0" w:space="0" w:color="auto"/>
        <w:left w:val="none" w:sz="0" w:space="0" w:color="auto"/>
        <w:bottom w:val="none" w:sz="0" w:space="0" w:color="auto"/>
        <w:right w:val="none" w:sz="0" w:space="0" w:color="auto"/>
      </w:divBdr>
    </w:div>
    <w:div w:id="1998681262">
      <w:bodyDiv w:val="1"/>
      <w:marLeft w:val="0"/>
      <w:marRight w:val="0"/>
      <w:marTop w:val="0"/>
      <w:marBottom w:val="0"/>
      <w:divBdr>
        <w:top w:val="none" w:sz="0" w:space="0" w:color="auto"/>
        <w:left w:val="none" w:sz="0" w:space="0" w:color="auto"/>
        <w:bottom w:val="none" w:sz="0" w:space="0" w:color="auto"/>
        <w:right w:val="none" w:sz="0" w:space="0" w:color="auto"/>
      </w:divBdr>
    </w:div>
    <w:div w:id="2001998826">
      <w:bodyDiv w:val="1"/>
      <w:marLeft w:val="0"/>
      <w:marRight w:val="0"/>
      <w:marTop w:val="0"/>
      <w:marBottom w:val="0"/>
      <w:divBdr>
        <w:top w:val="none" w:sz="0" w:space="0" w:color="auto"/>
        <w:left w:val="none" w:sz="0" w:space="0" w:color="auto"/>
        <w:bottom w:val="none" w:sz="0" w:space="0" w:color="auto"/>
        <w:right w:val="none" w:sz="0" w:space="0" w:color="auto"/>
      </w:divBdr>
    </w:div>
    <w:div w:id="2006005558">
      <w:bodyDiv w:val="1"/>
      <w:marLeft w:val="0"/>
      <w:marRight w:val="0"/>
      <w:marTop w:val="0"/>
      <w:marBottom w:val="0"/>
      <w:divBdr>
        <w:top w:val="none" w:sz="0" w:space="0" w:color="auto"/>
        <w:left w:val="none" w:sz="0" w:space="0" w:color="auto"/>
        <w:bottom w:val="none" w:sz="0" w:space="0" w:color="auto"/>
        <w:right w:val="none" w:sz="0" w:space="0" w:color="auto"/>
      </w:divBdr>
    </w:div>
    <w:div w:id="2017733272">
      <w:bodyDiv w:val="1"/>
      <w:marLeft w:val="0"/>
      <w:marRight w:val="0"/>
      <w:marTop w:val="0"/>
      <w:marBottom w:val="0"/>
      <w:divBdr>
        <w:top w:val="none" w:sz="0" w:space="0" w:color="auto"/>
        <w:left w:val="none" w:sz="0" w:space="0" w:color="auto"/>
        <w:bottom w:val="none" w:sz="0" w:space="0" w:color="auto"/>
        <w:right w:val="none" w:sz="0" w:space="0" w:color="auto"/>
      </w:divBdr>
    </w:div>
    <w:div w:id="2027248959">
      <w:bodyDiv w:val="1"/>
      <w:marLeft w:val="0"/>
      <w:marRight w:val="0"/>
      <w:marTop w:val="0"/>
      <w:marBottom w:val="0"/>
      <w:divBdr>
        <w:top w:val="none" w:sz="0" w:space="0" w:color="auto"/>
        <w:left w:val="none" w:sz="0" w:space="0" w:color="auto"/>
        <w:bottom w:val="none" w:sz="0" w:space="0" w:color="auto"/>
        <w:right w:val="none" w:sz="0" w:space="0" w:color="auto"/>
      </w:divBdr>
    </w:div>
    <w:div w:id="2050913332">
      <w:bodyDiv w:val="1"/>
      <w:marLeft w:val="0"/>
      <w:marRight w:val="0"/>
      <w:marTop w:val="0"/>
      <w:marBottom w:val="0"/>
      <w:divBdr>
        <w:top w:val="none" w:sz="0" w:space="0" w:color="auto"/>
        <w:left w:val="none" w:sz="0" w:space="0" w:color="auto"/>
        <w:bottom w:val="none" w:sz="0" w:space="0" w:color="auto"/>
        <w:right w:val="none" w:sz="0" w:space="0" w:color="auto"/>
      </w:divBdr>
    </w:div>
    <w:div w:id="2095087343">
      <w:bodyDiv w:val="1"/>
      <w:marLeft w:val="0"/>
      <w:marRight w:val="0"/>
      <w:marTop w:val="0"/>
      <w:marBottom w:val="0"/>
      <w:divBdr>
        <w:top w:val="none" w:sz="0" w:space="0" w:color="auto"/>
        <w:left w:val="none" w:sz="0" w:space="0" w:color="auto"/>
        <w:bottom w:val="none" w:sz="0" w:space="0" w:color="auto"/>
        <w:right w:val="none" w:sz="0" w:space="0" w:color="auto"/>
      </w:divBdr>
    </w:div>
    <w:div w:id="2095392715">
      <w:bodyDiv w:val="1"/>
      <w:marLeft w:val="0"/>
      <w:marRight w:val="0"/>
      <w:marTop w:val="0"/>
      <w:marBottom w:val="0"/>
      <w:divBdr>
        <w:top w:val="none" w:sz="0" w:space="0" w:color="auto"/>
        <w:left w:val="none" w:sz="0" w:space="0" w:color="auto"/>
        <w:bottom w:val="none" w:sz="0" w:space="0" w:color="auto"/>
        <w:right w:val="none" w:sz="0" w:space="0" w:color="auto"/>
      </w:divBdr>
    </w:div>
    <w:div w:id="2098744725">
      <w:bodyDiv w:val="1"/>
      <w:marLeft w:val="0"/>
      <w:marRight w:val="0"/>
      <w:marTop w:val="0"/>
      <w:marBottom w:val="0"/>
      <w:divBdr>
        <w:top w:val="none" w:sz="0" w:space="0" w:color="auto"/>
        <w:left w:val="none" w:sz="0" w:space="0" w:color="auto"/>
        <w:bottom w:val="none" w:sz="0" w:space="0" w:color="auto"/>
        <w:right w:val="none" w:sz="0" w:space="0" w:color="auto"/>
      </w:divBdr>
    </w:div>
    <w:div w:id="2103254367">
      <w:bodyDiv w:val="1"/>
      <w:marLeft w:val="0"/>
      <w:marRight w:val="0"/>
      <w:marTop w:val="0"/>
      <w:marBottom w:val="0"/>
      <w:divBdr>
        <w:top w:val="none" w:sz="0" w:space="0" w:color="auto"/>
        <w:left w:val="none" w:sz="0" w:space="0" w:color="auto"/>
        <w:bottom w:val="none" w:sz="0" w:space="0" w:color="auto"/>
        <w:right w:val="none" w:sz="0" w:space="0" w:color="auto"/>
      </w:divBdr>
    </w:div>
    <w:div w:id="2110466969">
      <w:bodyDiv w:val="1"/>
      <w:marLeft w:val="0"/>
      <w:marRight w:val="0"/>
      <w:marTop w:val="0"/>
      <w:marBottom w:val="0"/>
      <w:divBdr>
        <w:top w:val="none" w:sz="0" w:space="0" w:color="auto"/>
        <w:left w:val="none" w:sz="0" w:space="0" w:color="auto"/>
        <w:bottom w:val="none" w:sz="0" w:space="0" w:color="auto"/>
        <w:right w:val="none" w:sz="0" w:space="0" w:color="auto"/>
      </w:divBdr>
    </w:div>
    <w:div w:id="2115055052">
      <w:bodyDiv w:val="1"/>
      <w:marLeft w:val="0"/>
      <w:marRight w:val="0"/>
      <w:marTop w:val="0"/>
      <w:marBottom w:val="0"/>
      <w:divBdr>
        <w:top w:val="none" w:sz="0" w:space="0" w:color="auto"/>
        <w:left w:val="none" w:sz="0" w:space="0" w:color="auto"/>
        <w:bottom w:val="none" w:sz="0" w:space="0" w:color="auto"/>
        <w:right w:val="none" w:sz="0" w:space="0" w:color="auto"/>
      </w:divBdr>
    </w:div>
    <w:div w:id="2127384787">
      <w:bodyDiv w:val="1"/>
      <w:marLeft w:val="0"/>
      <w:marRight w:val="0"/>
      <w:marTop w:val="0"/>
      <w:marBottom w:val="0"/>
      <w:divBdr>
        <w:top w:val="none" w:sz="0" w:space="0" w:color="auto"/>
        <w:left w:val="none" w:sz="0" w:space="0" w:color="auto"/>
        <w:bottom w:val="none" w:sz="0" w:space="0" w:color="auto"/>
        <w:right w:val="none" w:sz="0" w:space="0" w:color="auto"/>
      </w:divBdr>
    </w:div>
    <w:div w:id="2129160166">
      <w:bodyDiv w:val="1"/>
      <w:marLeft w:val="0"/>
      <w:marRight w:val="0"/>
      <w:marTop w:val="0"/>
      <w:marBottom w:val="0"/>
      <w:divBdr>
        <w:top w:val="none" w:sz="0" w:space="0" w:color="auto"/>
        <w:left w:val="none" w:sz="0" w:space="0" w:color="auto"/>
        <w:bottom w:val="none" w:sz="0" w:space="0" w:color="auto"/>
        <w:right w:val="none" w:sz="0" w:space="0" w:color="auto"/>
      </w:divBdr>
    </w:div>
    <w:div w:id="213798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bniko\OneDrive\Desktop\Cloud_arch_ass_2_term2.docx" TargetMode="External"/><Relationship Id="rId18" Type="http://schemas.openxmlformats.org/officeDocument/2006/relationships/image" Target="media/image7.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hyperlink" Target="mailto:2115531@student.uwtsd.ac.uk" TargetMode="Externa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2115531@student.uwtsd.ac.uk"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D085BF0-5F7D-4E3A-ABFB-D79A9B755B25}"/>
      </w:docPartPr>
      <w:docPartBody>
        <w:p w:rsidR="00000000" w:rsidRDefault="008C5B6C">
          <w:r w:rsidRPr="00150FA3">
            <w:rPr>
              <w:rStyle w:val="PlaceholderText"/>
            </w:rPr>
            <w:t>Click or tap here to enter text.</w:t>
          </w:r>
        </w:p>
      </w:docPartBody>
    </w:docPart>
    <w:docPart>
      <w:docPartPr>
        <w:name w:val="682314DFA41D46DDBC41D625D0BF368E"/>
        <w:category>
          <w:name w:val="General"/>
          <w:gallery w:val="placeholder"/>
        </w:category>
        <w:types>
          <w:type w:val="bbPlcHdr"/>
        </w:types>
        <w:behaviors>
          <w:behavior w:val="content"/>
        </w:behaviors>
        <w:guid w:val="{F3C8AD42-E1E2-4AB5-8B7F-9183761560C4}"/>
      </w:docPartPr>
      <w:docPartBody>
        <w:p w:rsidR="00000000" w:rsidRDefault="008C5B6C" w:rsidP="008C5B6C">
          <w:pPr>
            <w:pStyle w:val="682314DFA41D46DDBC41D625D0BF368E"/>
          </w:pPr>
          <w:r w:rsidRPr="00150FA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B6C"/>
    <w:rsid w:val="0056515B"/>
    <w:rsid w:val="008C5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C5B6C"/>
    <w:rPr>
      <w:color w:val="808080"/>
    </w:rPr>
  </w:style>
  <w:style w:type="paragraph" w:customStyle="1" w:styleId="682314DFA41D46DDBC41D625D0BF368E">
    <w:name w:val="682314DFA41D46DDBC41D625D0BF368E"/>
    <w:rsid w:val="008C5B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F38E63-A006-411E-B492-4FE065668390}">
  <we:reference id="wa104382081" version="1.55.1.0" store="en-GB" storeType="OMEX"/>
  <we:alternateReferences>
    <we:reference id="wa104382081" version="1.55.1.0" store="en-GB" storeType="OMEX"/>
  </we:alternateReferences>
  <we:properties>
    <we:property name="MENDELEY_CITATIONS" value="[{&quot;citationID&quot;:&quot;MENDELEY_CITATION_91651ba0-9466-4ebd-b963-ddf8065f59b9&quot;,&quot;properties&quot;:{&quot;noteIndex&quot;:0},&quot;isEdited&quot;:false,&quot;manualOverride&quot;:{&quot;isManuallyOverridden&quot;:false,&quot;citeprocText&quot;:&quot;[1]&quot;,&quot;manualOverrideText&quot;:&quot;&quot;},&quot;citationTag&quot;:&quot;MENDELEY_CITATION_v3_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&quot;,&quot;citationItems&quot;:[{&quot;id&quot;:&quot;177663f3-244b-346c-a2ae-54b4d5676dd9&quot;,&quot;itemData&quot;:{&quot;type&quot;:&quot;webpage&quot;,&quot;id&quot;:&quot;177663f3-244b-346c-a2ae-54b4d5676dd9&quot;,&quot;title&quot;:&quot;Cloud Computing Services | Microsoft Azure&quot;,&quot;accessed&quot;:{&quot;date-parts&quot;:[[2023,5,3]]},&quot;URL&quot;:&quot;https://azure.microsoft.com/en-gb&quot;,&quot;container-title-short&quot;:&quot;&quot;},&quot;isTemporary&quot;:false}]},{&quot;citationID&quot;:&quot;MENDELEY_CITATION_6af2e15b-d869-49f0-9eec-435001ee8f99&quot;,&quot;properties&quot;:{&quot;noteIndex&quot;:0},&quot;isEdited&quot;:false,&quot;manualOverride&quot;:{&quot;isManuallyOverridden&quot;:false,&quot;citeprocText&quot;:&quot;[2]&quot;,&quot;manualOverrideText&quot;:&quot;&quot;},&quot;citationTag&quot;:&quot;MENDELEY_CITATION_v3_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&quot;,&quot;citationItems&quot;:[{&quot;id&quot;:&quot;43a6afe2-e731-3fa7-91ba-7d0b367a1b72&quot;,&quot;itemData&quot;:{&quot;type&quot;:&quot;webpage&quot;,&quot;id&quot;:&quot;43a6afe2-e731-3fa7-91ba-7d0b367a1b72&quot;,&quot;title&quot;:&quot;Cloud Computing with the Windows Azure Platform - Roger Jennings - Google Books&quot;,&quot;accessed&quot;:{&quot;date-parts&quot;:[[2023,5,3]]},&quot;URL&quot;:&quot;https://books.google.co.uk/books?hl=en&amp;lr=&amp;id=KkwsRbTzkKQC&amp;oi=fnd&amp;pg=PR9&amp;dq=cloud+computing+azure&amp;ots=X6UN_jQPPh&amp;sig=yhxeCe7URQ5U7qJFhBiPknOJuCc&amp;redir_esc=y#v=onepage&amp;q=cloud%20computing%20azure&amp;f=false&quot;,&quot;container-title-short&quot;:&quot;&quot;},&quot;isTemporary&quot;:false}]},{&quot;citationID&quot;:&quot;MENDELEY_CITATION_eaa002b0-4d45-472a-a253-18e5a87ef90a&quot;,&quot;properties&quot;:{&quot;noteIndex&quot;:0},&quot;isEdited&quot;:false,&quot;manualOverride&quot;:{&quot;isManuallyOverridden&quot;:false,&quot;citeprocText&quot;:&quot;[3]&quot;,&quot;manualOverrideText&quot;:&quot;&quot;},&quot;citationTag&quot;:&quot;MENDELEY_CITATION_v3_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&quot;,&quot;citationItems&quot;:[{&quot;id&quot;:&quot;032117e4-67fd-3285-88cb-647d9d7a2462&quot;,&quot;itemData&quot;:{&quot;type&quot;:&quot;webpage&quot;,&quot;id&quot;:&quot;032117e4-67fd-3285-88cb-647d9d7a2462&quot;,&quot;title&quot;:&quot;Microsoft Azure Essentials - Fundamentals of Azure - Michael Collier, Robin Shahan - Google Books&quot;,&quot;accessed&quot;:{&quot;date-parts&quot;:[[2023,5,3]]},&quot;URL&quot;:&quot;https://books.google.co.uk/books?hl=en&amp;lr=&amp;id=EfFxBgAAQBAJ&amp;oi=fnd&amp;pg=PA3&amp;dq=azure+virtual+machines&amp;ots=1vRMZZOU47&amp;sig=YnlSlT3i0AuN4FEANHnvay1Z5x8&amp;redir_esc=y#v=onepage&amp;q=azure%20virtual%20machines&amp;f=false&quot;,&quot;container-title-short&quot;:&quot;&quot;},&quot;isTemporary&quot;:false}]},{&quot;citationID&quot;:&quot;MENDELEY_CITATION_ca0f3a99-a9d6-4581-86fb-f988d9a7a69c&quot;,&quot;properties&quot;:{&quot;noteIndex&quot;:0},&quot;isEdited&quot;:false,&quot;manualOverride&quot;:{&quot;isManuallyOverridden&quot;:false,&quot;citeprocText&quot;:&quot;[4]&quot;,&quot;manualOverrideText&quot;:&quot;&quot;},&quot;citationItems&quot;:[{&quot;id&quot;:&quot;27002fe3-1f16-334a-8b04-358411b138c6&quot;,&quot;itemData&quot;:{&quot;type&quot;:&quot;webpage&quot;,&quot;id&quot;:&quot;27002fe3-1f16-334a-8b04-358411b138c6&quot;,&quot;title&quot;:&quot;Azure Disk Storage overview - Azure Virtual Machines | Microsoft Learn&quot;,&quot;accessed&quot;:{&quot;date-parts&quot;:[[2023,5,3]]},&quot;URL&quot;:&quot;https://learn.microsoft.com/en-us/azure/virtual-machines/managed-disks-overview&quot;,&quot;container-title-short&quot;:&quot;&quot;},&quot;isTemporary&quot;:false}],&quot;citationTag&quot;:&quot;MENDELEY_CITATION_v3_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&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10/01/2022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{86EE43A4-EF8C-4DA7-BBDB-087FBF5B5725}</b:Gu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545BAD-F6F9-40D8-AC0D-CD869AF88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12</Pages>
  <Words>1489</Words>
  <Characters>8489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University of Wales Trinity Saint David</Company>
  <LinksUpToDate>false</LinksUpToDate>
  <CharactersWithSpaces>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Assessment 2</dc:subject>
  <dc:creator>Boycho Nikolov</dc:creator>
  <cp:keywords/>
  <dc:description/>
  <cp:lastModifiedBy>Boycho Nikolov</cp:lastModifiedBy>
  <cp:revision>18</cp:revision>
  <dcterms:created xsi:type="dcterms:W3CDTF">2023-05-03T07:57:00Z</dcterms:created>
  <dcterms:modified xsi:type="dcterms:W3CDTF">2023-05-03T09:35:00Z</dcterms:modified>
</cp:coreProperties>
</file>