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3BD" w:rsidRPr="00BE047B" w:rsidRDefault="006E310C" w:rsidP="0005617C">
      <w:pPr>
        <w:spacing w:line="480" w:lineRule="auto"/>
        <w:rPr>
          <w:rFonts w:ascii="Arial" w:hAnsi="Arial" w:cs="Arial"/>
          <w:sz w:val="24"/>
          <w:szCs w:val="24"/>
        </w:rPr>
      </w:pPr>
      <w:r w:rsidRPr="00BE047B">
        <w:rPr>
          <w:rFonts w:ascii="Arial" w:hAnsi="Arial" w:cs="Arial"/>
          <w:sz w:val="24"/>
          <w:szCs w:val="24"/>
        </w:rPr>
        <w:t>In my reflective essay I will critically analysis the counselling session that I conducted and recorded. My essay will include a summary session and will describe the counselling skills utilised, as well as a critical evaluation of their effectiveness. A discussion of my a</w:t>
      </w:r>
      <w:r w:rsidR="0005617C" w:rsidRPr="00BE047B">
        <w:rPr>
          <w:rFonts w:ascii="Arial" w:hAnsi="Arial" w:cs="Arial"/>
          <w:sz w:val="24"/>
          <w:szCs w:val="24"/>
        </w:rPr>
        <w:t>pplication of these skills, areas</w:t>
      </w:r>
      <w:r w:rsidRPr="00BE047B">
        <w:rPr>
          <w:rFonts w:ascii="Arial" w:hAnsi="Arial" w:cs="Arial"/>
          <w:sz w:val="24"/>
          <w:szCs w:val="24"/>
        </w:rPr>
        <w:t xml:space="preserve"> of im</w:t>
      </w:r>
      <w:r w:rsidR="003D7407">
        <w:rPr>
          <w:rFonts w:ascii="Arial" w:hAnsi="Arial" w:cs="Arial"/>
          <w:sz w:val="24"/>
          <w:szCs w:val="24"/>
        </w:rPr>
        <w:t>provement and what worked well.</w:t>
      </w:r>
      <w:bookmarkStart w:id="0" w:name="_GoBack"/>
      <w:bookmarkEnd w:id="0"/>
    </w:p>
    <w:p w:rsidR="009309EE" w:rsidRPr="00BE047B" w:rsidRDefault="00CF5C55" w:rsidP="0005617C">
      <w:pPr>
        <w:spacing w:line="480" w:lineRule="auto"/>
        <w:rPr>
          <w:rFonts w:ascii="Arial" w:hAnsi="Arial" w:cs="Arial"/>
          <w:sz w:val="24"/>
          <w:szCs w:val="24"/>
        </w:rPr>
      </w:pPr>
      <w:r w:rsidRPr="00BE047B">
        <w:rPr>
          <w:rFonts w:ascii="Arial" w:hAnsi="Arial" w:cs="Arial"/>
          <w:sz w:val="24"/>
          <w:szCs w:val="24"/>
        </w:rPr>
        <w:t xml:space="preserve"> The assignment was conducted as myself as the counsellor and Mary, a fellow counselling student, as the client. A twenty minute counselling session took place and was recorded, in order for me to be able to analyse my counselling skills. The</w:t>
      </w:r>
      <w:r w:rsidR="00DE5386" w:rsidRPr="00BE047B">
        <w:rPr>
          <w:rFonts w:ascii="Arial" w:hAnsi="Arial" w:cs="Arial"/>
          <w:sz w:val="24"/>
          <w:szCs w:val="24"/>
        </w:rPr>
        <w:t xml:space="preserve"> session I chose was the last session I recorded and unfortunately I had limited option as previously I had avoided recordings.</w:t>
      </w:r>
      <w:r w:rsidR="00764A0F" w:rsidRPr="00BE047B">
        <w:rPr>
          <w:rFonts w:ascii="Arial" w:hAnsi="Arial" w:cs="Arial"/>
          <w:sz w:val="24"/>
          <w:szCs w:val="24"/>
        </w:rPr>
        <w:t xml:space="preserve"> In previous sessions I had offered for my fellow students to record their sessions as there was limited time but I was actually avoiding doing it myself.</w:t>
      </w:r>
      <w:r w:rsidR="00DE5386" w:rsidRPr="00BE047B">
        <w:rPr>
          <w:rFonts w:ascii="Arial" w:hAnsi="Arial" w:cs="Arial"/>
          <w:sz w:val="24"/>
          <w:szCs w:val="24"/>
        </w:rPr>
        <w:t xml:space="preserve"> I was under </w:t>
      </w:r>
      <w:r w:rsidR="006A1359" w:rsidRPr="00BE047B">
        <w:rPr>
          <w:rFonts w:ascii="Arial" w:hAnsi="Arial" w:cs="Arial"/>
          <w:sz w:val="24"/>
          <w:szCs w:val="24"/>
        </w:rPr>
        <w:t>a lot of pressure as</w:t>
      </w:r>
      <w:r w:rsidR="00DE5386" w:rsidRPr="00BE047B">
        <w:rPr>
          <w:rFonts w:ascii="Arial" w:hAnsi="Arial" w:cs="Arial"/>
          <w:sz w:val="24"/>
          <w:szCs w:val="24"/>
        </w:rPr>
        <w:t xml:space="preserve"> I had one chance to record and this was my first time working with Mary. </w:t>
      </w:r>
      <w:r w:rsidR="00E116E7" w:rsidRPr="00BE047B">
        <w:rPr>
          <w:rFonts w:ascii="Arial" w:hAnsi="Arial" w:cs="Arial"/>
          <w:sz w:val="24"/>
          <w:szCs w:val="24"/>
        </w:rPr>
        <w:t>Mary was a lady in her early twenties who felt overwhelmed by the responsibilities placed upon her. Students and f</w:t>
      </w:r>
      <w:r w:rsidR="00764A0F" w:rsidRPr="00BE047B">
        <w:rPr>
          <w:rFonts w:ascii="Arial" w:hAnsi="Arial" w:cs="Arial"/>
          <w:sz w:val="24"/>
          <w:szCs w:val="24"/>
        </w:rPr>
        <w:t>r</w:t>
      </w:r>
      <w:r w:rsidR="00E116E7" w:rsidRPr="00BE047B">
        <w:rPr>
          <w:rFonts w:ascii="Arial" w:hAnsi="Arial" w:cs="Arial"/>
          <w:sz w:val="24"/>
          <w:szCs w:val="24"/>
        </w:rPr>
        <w:t xml:space="preserve">iends came to Mary for </w:t>
      </w:r>
      <w:r w:rsidR="00764A0F" w:rsidRPr="00BE047B">
        <w:rPr>
          <w:rFonts w:ascii="Arial" w:hAnsi="Arial" w:cs="Arial"/>
          <w:sz w:val="24"/>
          <w:szCs w:val="24"/>
        </w:rPr>
        <w:t xml:space="preserve">informal counselling session where she felt she could not say no as she feels guilty and responsible for everyone </w:t>
      </w:r>
      <w:r w:rsidR="006A1359" w:rsidRPr="00BE047B">
        <w:rPr>
          <w:rFonts w:ascii="Arial" w:hAnsi="Arial" w:cs="Arial"/>
          <w:sz w:val="24"/>
          <w:szCs w:val="24"/>
        </w:rPr>
        <w:t xml:space="preserve">wellbeing. Plus she </w:t>
      </w:r>
      <w:r w:rsidR="0010002F" w:rsidRPr="00BE047B">
        <w:rPr>
          <w:rFonts w:ascii="Arial" w:hAnsi="Arial" w:cs="Arial"/>
          <w:sz w:val="24"/>
          <w:szCs w:val="24"/>
        </w:rPr>
        <w:t>felt lonely as she had no one to talk to about the challenges she was facing</w:t>
      </w:r>
      <w:r w:rsidR="00764A0F" w:rsidRPr="00BE047B">
        <w:rPr>
          <w:rFonts w:ascii="Arial" w:hAnsi="Arial" w:cs="Arial"/>
          <w:sz w:val="24"/>
          <w:szCs w:val="24"/>
        </w:rPr>
        <w:t>.</w:t>
      </w:r>
      <w:r w:rsidR="003437F0" w:rsidRPr="00BE047B">
        <w:rPr>
          <w:rFonts w:ascii="Arial" w:hAnsi="Arial" w:cs="Arial"/>
          <w:sz w:val="24"/>
          <w:szCs w:val="24"/>
        </w:rPr>
        <w:t xml:space="preserve"> I began the session by welcoming Mary and going through the </w:t>
      </w:r>
      <w:r w:rsidR="0010002F" w:rsidRPr="00BE047B">
        <w:rPr>
          <w:rFonts w:ascii="Arial" w:hAnsi="Arial" w:cs="Arial"/>
          <w:sz w:val="24"/>
          <w:szCs w:val="24"/>
        </w:rPr>
        <w:t>confidentiality agreement. Mary</w:t>
      </w:r>
      <w:r w:rsidR="00764A0F" w:rsidRPr="00BE047B">
        <w:rPr>
          <w:rFonts w:ascii="Arial" w:hAnsi="Arial" w:cs="Arial"/>
          <w:sz w:val="24"/>
          <w:szCs w:val="24"/>
        </w:rPr>
        <w:t xml:space="preserve"> felt overwhelmed by some of the content</w:t>
      </w:r>
      <w:r w:rsidR="006A1359" w:rsidRPr="00BE047B">
        <w:rPr>
          <w:rFonts w:ascii="Arial" w:hAnsi="Arial" w:cs="Arial"/>
          <w:sz w:val="24"/>
          <w:szCs w:val="24"/>
        </w:rPr>
        <w:t xml:space="preserve"> her</w:t>
      </w:r>
      <w:r w:rsidR="00764A0F" w:rsidRPr="00BE047B">
        <w:rPr>
          <w:rFonts w:ascii="Arial" w:hAnsi="Arial" w:cs="Arial"/>
          <w:sz w:val="24"/>
          <w:szCs w:val="24"/>
        </w:rPr>
        <w:t xml:space="preserve"> fellow students discussed with her and although she referred</w:t>
      </w:r>
      <w:r w:rsidR="006A1359" w:rsidRPr="00BE047B">
        <w:rPr>
          <w:rFonts w:ascii="Arial" w:hAnsi="Arial" w:cs="Arial"/>
          <w:sz w:val="24"/>
          <w:szCs w:val="24"/>
        </w:rPr>
        <w:t xml:space="preserve"> them</w:t>
      </w:r>
      <w:r w:rsidR="00764A0F" w:rsidRPr="00BE047B">
        <w:rPr>
          <w:rFonts w:ascii="Arial" w:hAnsi="Arial" w:cs="Arial"/>
          <w:sz w:val="24"/>
          <w:szCs w:val="24"/>
        </w:rPr>
        <w:t xml:space="preserve"> to student services. Mary still felt responsible and text them which made the boundaries of a counselling relationship </w:t>
      </w:r>
      <w:r w:rsidR="003437F0" w:rsidRPr="00BE047B">
        <w:rPr>
          <w:rFonts w:ascii="Arial" w:hAnsi="Arial" w:cs="Arial"/>
          <w:sz w:val="24"/>
          <w:szCs w:val="24"/>
        </w:rPr>
        <w:t xml:space="preserve">difficult. </w:t>
      </w:r>
      <w:r w:rsidR="0010002F" w:rsidRPr="00BE047B">
        <w:rPr>
          <w:rFonts w:ascii="Arial" w:hAnsi="Arial" w:cs="Arial"/>
          <w:sz w:val="24"/>
          <w:szCs w:val="24"/>
        </w:rPr>
        <w:t>At this point she played a supportive help using counselling skills which has its challenges such as no time constraints</w:t>
      </w:r>
      <w:r w:rsidR="00D32E12" w:rsidRPr="00BE047B">
        <w:rPr>
          <w:rFonts w:ascii="Arial" w:hAnsi="Arial" w:cs="Arial"/>
          <w:sz w:val="24"/>
          <w:szCs w:val="24"/>
        </w:rPr>
        <w:t xml:space="preserve"> or set days and times, which is difficult when a person may feel Mary is available to them at any day or time. Mary felt isolated as she herself had no one to confide</w:t>
      </w:r>
      <w:r w:rsidR="006A1359" w:rsidRPr="00BE047B">
        <w:rPr>
          <w:rFonts w:ascii="Arial" w:hAnsi="Arial" w:cs="Arial"/>
          <w:sz w:val="24"/>
          <w:szCs w:val="24"/>
        </w:rPr>
        <w:t xml:space="preserve"> in</w:t>
      </w:r>
      <w:r w:rsidR="00D32E12" w:rsidRPr="00BE047B">
        <w:rPr>
          <w:rFonts w:ascii="Arial" w:hAnsi="Arial" w:cs="Arial"/>
          <w:sz w:val="24"/>
          <w:szCs w:val="24"/>
        </w:rPr>
        <w:t xml:space="preserve"> and felt she could not place the burden on others. She felt </w:t>
      </w:r>
      <w:r w:rsidR="00D32E12" w:rsidRPr="00BE047B">
        <w:rPr>
          <w:rFonts w:ascii="Arial" w:hAnsi="Arial" w:cs="Arial"/>
          <w:sz w:val="24"/>
          <w:szCs w:val="24"/>
        </w:rPr>
        <w:lastRenderedPageBreak/>
        <w:t xml:space="preserve">there were high expectation placed on her which were above her years in experience. Although she felt she was mature for her age she felt overwhelmed. Mary felt her friendships had changed into a </w:t>
      </w:r>
      <w:r w:rsidR="006A1359" w:rsidRPr="00BE047B">
        <w:rPr>
          <w:rFonts w:ascii="Arial" w:hAnsi="Arial" w:cs="Arial"/>
          <w:sz w:val="24"/>
          <w:szCs w:val="24"/>
        </w:rPr>
        <w:t xml:space="preserve">helper role that was not reciprocated. </w:t>
      </w:r>
      <w:r w:rsidR="00C463BD" w:rsidRPr="00BE047B">
        <w:rPr>
          <w:rFonts w:ascii="Arial" w:hAnsi="Arial" w:cs="Arial"/>
          <w:sz w:val="24"/>
          <w:szCs w:val="24"/>
        </w:rPr>
        <w:t xml:space="preserve">She had a feeling of guilt and could not say No otherwise any disaster that occurred would be her fault. </w:t>
      </w:r>
    </w:p>
    <w:p w:rsidR="0005617C" w:rsidRPr="00BE047B" w:rsidRDefault="00A53EEA" w:rsidP="0005617C">
      <w:pPr>
        <w:spacing w:line="480" w:lineRule="auto"/>
        <w:rPr>
          <w:rFonts w:ascii="Arial" w:hAnsi="Arial" w:cs="Arial"/>
          <w:sz w:val="24"/>
          <w:szCs w:val="24"/>
        </w:rPr>
      </w:pPr>
      <w:r w:rsidRPr="00BE047B">
        <w:rPr>
          <w:rFonts w:ascii="Arial" w:hAnsi="Arial" w:cs="Arial"/>
          <w:sz w:val="24"/>
          <w:szCs w:val="24"/>
        </w:rPr>
        <w:t>Before the session began I had a lot going on in my own mind. I have felt overwhelmed by so many new roles in my life I started working full time in an administrative role which I have never done before. I’m learning a totally new set of skills and feel guilty that I am not home to see to my children which I have always been able to do in the past. We moved to Wales in a village which is a different lifestyle plus renovating the house. I did this course for myself which has its own guilt that I’m putting my own needs before my family. Whilst this is all going on I was very aware that I had to record the session that evening as previously I had not recorded my</w:t>
      </w:r>
      <w:r w:rsidR="008851C8" w:rsidRPr="00BE047B">
        <w:rPr>
          <w:rFonts w:ascii="Arial" w:hAnsi="Arial" w:cs="Arial"/>
          <w:sz w:val="24"/>
          <w:szCs w:val="24"/>
        </w:rPr>
        <w:t xml:space="preserve"> earlier</w:t>
      </w:r>
      <w:r w:rsidRPr="00BE047B">
        <w:rPr>
          <w:rFonts w:ascii="Arial" w:hAnsi="Arial" w:cs="Arial"/>
          <w:sz w:val="24"/>
          <w:szCs w:val="24"/>
        </w:rPr>
        <w:t xml:space="preserve"> sessions. Just before we started I voiced my concerns to my triad which was such a relief they were so supportive and I felt just do it you can only do your best. When I first started doing triads I found that I </w:t>
      </w:r>
      <w:r w:rsidR="008851C8" w:rsidRPr="00BE047B">
        <w:rPr>
          <w:rFonts w:ascii="Arial" w:hAnsi="Arial" w:cs="Arial"/>
          <w:sz w:val="24"/>
          <w:szCs w:val="24"/>
        </w:rPr>
        <w:t>was so focused on myself and am</w:t>
      </w:r>
      <w:r w:rsidRPr="00BE047B">
        <w:rPr>
          <w:rFonts w:ascii="Arial" w:hAnsi="Arial" w:cs="Arial"/>
          <w:sz w:val="24"/>
          <w:szCs w:val="24"/>
        </w:rPr>
        <w:t xml:space="preserve"> I using my counselling skills that I was not really listening to what the client was saying. </w:t>
      </w:r>
      <w:r w:rsidR="008851C8" w:rsidRPr="00BE047B">
        <w:rPr>
          <w:rFonts w:ascii="Arial" w:hAnsi="Arial" w:cs="Arial"/>
          <w:sz w:val="24"/>
          <w:szCs w:val="24"/>
        </w:rPr>
        <w:t>I then had a chat with myself and decided I’m compromising myself but been over focused on skills instead of what is really important the client. I can I show Empathy, Genuineness and active listening when I’m more concerned about my needs. So I decided it’s far more important that our lecture see me been myself caring, genuine and accepting than seeing perfect skills. I hope this reflects in the video. After I did the verbal agreement a sigh of relief and I dived in head first I forgot about myself and listened. Mary at various points in the session hesitated gathered her thoughts and the</w:t>
      </w:r>
      <w:r w:rsidR="0005617C" w:rsidRPr="00BE047B">
        <w:rPr>
          <w:rFonts w:ascii="Arial" w:hAnsi="Arial" w:cs="Arial"/>
          <w:sz w:val="24"/>
          <w:szCs w:val="24"/>
        </w:rPr>
        <w:t>n</w:t>
      </w:r>
      <w:r w:rsidR="008851C8" w:rsidRPr="00BE047B">
        <w:rPr>
          <w:rFonts w:ascii="Arial" w:hAnsi="Arial" w:cs="Arial"/>
          <w:sz w:val="24"/>
          <w:szCs w:val="24"/>
        </w:rPr>
        <w:t xml:space="preserve"> elaborated which you used to bother me what if the client </w:t>
      </w:r>
      <w:r w:rsidR="008851C8" w:rsidRPr="00BE047B">
        <w:rPr>
          <w:rFonts w:ascii="Arial" w:hAnsi="Arial" w:cs="Arial"/>
          <w:sz w:val="24"/>
          <w:szCs w:val="24"/>
        </w:rPr>
        <w:lastRenderedPageBreak/>
        <w:t xml:space="preserve">didn’t want to continue in our specified time but I learnt there is a natural flow and I have to learn to trust. </w:t>
      </w:r>
      <w:r w:rsidR="0005617C" w:rsidRPr="00BE047B">
        <w:rPr>
          <w:rFonts w:ascii="Arial" w:hAnsi="Arial" w:cs="Arial"/>
          <w:sz w:val="24"/>
          <w:szCs w:val="24"/>
        </w:rPr>
        <w:t xml:space="preserve">After the session I was relived it was over and didn’t feel like I had used many skills but was happy I was present in the moment. When I observer gave me feedback I was really surprised did I do that it all happened in a blur. I dreaded having to watch the recording so I listened several times before I could watch. I was pleasantly surprised and felt I did a good job. Each time I listened I picked up another skill that I had used and also areas I still need to improve on. I was pleased where I helped Mary set goals but I could have set a time frame. Overall I feel happy with my session but just wish I had trusted myself to record more sessions. </w:t>
      </w:r>
    </w:p>
    <w:p w:rsidR="00AC3BB5" w:rsidRPr="00BE047B" w:rsidRDefault="006A1359" w:rsidP="0005617C">
      <w:pPr>
        <w:spacing w:line="480" w:lineRule="auto"/>
        <w:rPr>
          <w:rFonts w:ascii="Arial" w:hAnsi="Arial" w:cs="Arial"/>
          <w:sz w:val="24"/>
          <w:szCs w:val="24"/>
        </w:rPr>
      </w:pPr>
      <w:r w:rsidRPr="00BE047B">
        <w:rPr>
          <w:rFonts w:ascii="Arial" w:hAnsi="Arial" w:cs="Arial"/>
          <w:sz w:val="24"/>
          <w:szCs w:val="24"/>
        </w:rPr>
        <w:t xml:space="preserve">Before I watched the video I did not have a high expectation of my counselling skills just a relief that I had managed to record a session. The first three times I could not watch the video but chose to just listen. I was pleasantly surprised by the skills </w:t>
      </w:r>
      <w:r w:rsidR="00275C23" w:rsidRPr="00BE047B">
        <w:rPr>
          <w:rFonts w:ascii="Arial" w:hAnsi="Arial" w:cs="Arial"/>
          <w:sz w:val="24"/>
          <w:szCs w:val="24"/>
        </w:rPr>
        <w:t>I used and applied to my session. As in previous session the confidentiality agreement had me so uptight that I would forget what to say and in my mind if I didn’t start the session correctly then the whole session would be a disaster. During the recording I noticed I fiddled with my ring as a comfort to myself. I had watched my fellow students do the agreement with ease and told myself just do it.</w:t>
      </w:r>
      <w:r w:rsidR="00CB1E97" w:rsidRPr="00BE047B">
        <w:rPr>
          <w:rFonts w:ascii="Arial" w:hAnsi="Arial" w:cs="Arial"/>
          <w:sz w:val="24"/>
          <w:szCs w:val="24"/>
        </w:rPr>
        <w:t xml:space="preserve"> The verbal agreement I hesitated to gather my thoughts </w:t>
      </w:r>
      <w:r w:rsidR="00C463BD" w:rsidRPr="00BE047B">
        <w:rPr>
          <w:rFonts w:ascii="Arial" w:hAnsi="Arial" w:cs="Arial"/>
          <w:sz w:val="24"/>
          <w:szCs w:val="24"/>
        </w:rPr>
        <w:t xml:space="preserve">and </w:t>
      </w:r>
      <w:r w:rsidR="00CB1E97" w:rsidRPr="00BE047B">
        <w:rPr>
          <w:rFonts w:ascii="Arial" w:hAnsi="Arial" w:cs="Arial"/>
          <w:sz w:val="24"/>
          <w:szCs w:val="24"/>
        </w:rPr>
        <w:t>what to say next</w:t>
      </w:r>
      <w:r w:rsidR="00293E2E" w:rsidRPr="00BE047B">
        <w:rPr>
          <w:rFonts w:ascii="Arial" w:hAnsi="Arial" w:cs="Arial"/>
          <w:sz w:val="24"/>
          <w:szCs w:val="24"/>
        </w:rPr>
        <w:t xml:space="preserve"> but I covered all the important points and was</w:t>
      </w:r>
      <w:r w:rsidR="00275C23" w:rsidRPr="00BE047B">
        <w:rPr>
          <w:rFonts w:ascii="Arial" w:hAnsi="Arial" w:cs="Arial"/>
          <w:sz w:val="24"/>
          <w:szCs w:val="24"/>
        </w:rPr>
        <w:t xml:space="preserve"> happy that I had not allowed it to effect the remainder of the session.</w:t>
      </w:r>
      <w:r w:rsidR="00293E2E" w:rsidRPr="00BE047B">
        <w:rPr>
          <w:rFonts w:ascii="Arial" w:hAnsi="Arial" w:cs="Arial"/>
          <w:sz w:val="24"/>
          <w:szCs w:val="24"/>
        </w:rPr>
        <w:t xml:space="preserve"> </w:t>
      </w:r>
      <w:r w:rsidR="00C5571F" w:rsidRPr="00BE047B">
        <w:rPr>
          <w:rFonts w:ascii="Arial" w:hAnsi="Arial" w:cs="Arial"/>
          <w:sz w:val="24"/>
          <w:szCs w:val="24"/>
        </w:rPr>
        <w:t xml:space="preserve"> I est</w:t>
      </w:r>
      <w:r w:rsidR="00D02035" w:rsidRPr="00BE047B">
        <w:rPr>
          <w:rFonts w:ascii="Arial" w:hAnsi="Arial" w:cs="Arial"/>
          <w:sz w:val="24"/>
          <w:szCs w:val="24"/>
        </w:rPr>
        <w:t xml:space="preserve">ablished a rapport with Mary by using the acronym. Egan (2010:77) SOLER S face the client squarely, O adopt an open posture, L remember that it is possible at times to lean towards the client, E Maintain good eye contact and R Try to be relaxed. The observer in the room </w:t>
      </w:r>
      <w:r w:rsidR="00EA7726" w:rsidRPr="00BE047B">
        <w:rPr>
          <w:rFonts w:ascii="Arial" w:hAnsi="Arial" w:cs="Arial"/>
          <w:sz w:val="24"/>
          <w:szCs w:val="24"/>
        </w:rPr>
        <w:t xml:space="preserve">commented I maintained eye contact and was smiling when it was appropriate. </w:t>
      </w:r>
      <w:r w:rsidR="004E4F94" w:rsidRPr="00BE047B">
        <w:rPr>
          <w:rFonts w:ascii="Arial" w:hAnsi="Arial" w:cs="Arial"/>
          <w:sz w:val="24"/>
          <w:szCs w:val="24"/>
        </w:rPr>
        <w:t xml:space="preserve">Initially I felt very aware of the </w:t>
      </w:r>
      <w:r w:rsidR="004E4F94" w:rsidRPr="00BE047B">
        <w:rPr>
          <w:rFonts w:ascii="Arial" w:hAnsi="Arial" w:cs="Arial"/>
          <w:sz w:val="24"/>
          <w:szCs w:val="24"/>
        </w:rPr>
        <w:lastRenderedPageBreak/>
        <w:t>small space we were squashed in and at times</w:t>
      </w:r>
      <w:r w:rsidR="00C463BD" w:rsidRPr="00BE047B">
        <w:rPr>
          <w:rFonts w:ascii="Arial" w:hAnsi="Arial" w:cs="Arial"/>
          <w:sz w:val="24"/>
          <w:szCs w:val="24"/>
        </w:rPr>
        <w:t xml:space="preserve"> I</w:t>
      </w:r>
      <w:r w:rsidR="004E4F94" w:rsidRPr="00BE047B">
        <w:rPr>
          <w:rFonts w:ascii="Arial" w:hAnsi="Arial" w:cs="Arial"/>
          <w:sz w:val="24"/>
          <w:szCs w:val="24"/>
        </w:rPr>
        <w:t xml:space="preserve"> leant back in my chair in order to feel like there was adequate personal space.</w:t>
      </w:r>
      <w:r w:rsidR="00AC3BB5" w:rsidRPr="00BE047B">
        <w:rPr>
          <w:rFonts w:ascii="Arial" w:hAnsi="Arial" w:cs="Arial"/>
          <w:sz w:val="24"/>
          <w:szCs w:val="24"/>
        </w:rPr>
        <w:t xml:space="preserve"> </w:t>
      </w:r>
    </w:p>
    <w:p w:rsidR="00C5571F" w:rsidRPr="00BE047B" w:rsidRDefault="004E4F94" w:rsidP="0005617C">
      <w:pPr>
        <w:spacing w:line="480" w:lineRule="auto"/>
        <w:rPr>
          <w:rFonts w:ascii="Arial" w:hAnsi="Arial" w:cs="Arial"/>
          <w:sz w:val="24"/>
          <w:szCs w:val="24"/>
        </w:rPr>
      </w:pPr>
      <w:r w:rsidRPr="00BE047B">
        <w:rPr>
          <w:rFonts w:ascii="Arial" w:hAnsi="Arial" w:cs="Arial"/>
          <w:sz w:val="24"/>
          <w:szCs w:val="24"/>
        </w:rPr>
        <w:t>When Mary began</w:t>
      </w:r>
      <w:r w:rsidR="00CB1E97" w:rsidRPr="00BE047B">
        <w:rPr>
          <w:rFonts w:ascii="Arial" w:hAnsi="Arial" w:cs="Arial"/>
          <w:sz w:val="24"/>
          <w:szCs w:val="24"/>
        </w:rPr>
        <w:t xml:space="preserve"> to speak </w:t>
      </w:r>
      <w:r w:rsidRPr="00BE047B">
        <w:rPr>
          <w:rFonts w:ascii="Arial" w:hAnsi="Arial" w:cs="Arial"/>
          <w:sz w:val="24"/>
          <w:szCs w:val="24"/>
        </w:rPr>
        <w:t>I showed I was actively listening and managing silence appropriately allowing her time to think and gather her thoughts</w:t>
      </w:r>
      <w:r w:rsidR="004E1B74" w:rsidRPr="00BE047B">
        <w:rPr>
          <w:rFonts w:ascii="Arial" w:hAnsi="Arial" w:cs="Arial"/>
          <w:sz w:val="24"/>
          <w:szCs w:val="24"/>
        </w:rPr>
        <w:t>.</w:t>
      </w:r>
      <w:r w:rsidR="00CB1E97" w:rsidRPr="00BE047B">
        <w:rPr>
          <w:rFonts w:ascii="Arial" w:hAnsi="Arial" w:cs="Arial"/>
          <w:sz w:val="24"/>
          <w:szCs w:val="24"/>
        </w:rPr>
        <w:t xml:space="preserve"> The most challenging skills I find is paraphrasing as I feel it can sound condescending it does show you are listening and understand what the person is saying but I feel like you almost just repeating what the person is saying so I often try to paraphrase </w:t>
      </w:r>
      <w:r w:rsidR="001631DE" w:rsidRPr="00BE047B">
        <w:rPr>
          <w:rFonts w:ascii="Arial" w:hAnsi="Arial" w:cs="Arial"/>
          <w:sz w:val="24"/>
          <w:szCs w:val="24"/>
        </w:rPr>
        <w:t xml:space="preserve">but use different words </w:t>
      </w:r>
      <w:r w:rsidR="00C463BD" w:rsidRPr="00BE047B">
        <w:rPr>
          <w:rFonts w:ascii="Arial" w:hAnsi="Arial" w:cs="Arial"/>
          <w:sz w:val="24"/>
          <w:szCs w:val="24"/>
        </w:rPr>
        <w:t>not repeat the same words</w:t>
      </w:r>
      <w:r w:rsidR="001631DE" w:rsidRPr="00BE047B">
        <w:rPr>
          <w:rFonts w:ascii="Arial" w:hAnsi="Arial" w:cs="Arial"/>
          <w:sz w:val="24"/>
          <w:szCs w:val="24"/>
        </w:rPr>
        <w:t xml:space="preserve"> the cl</w:t>
      </w:r>
      <w:r w:rsidR="00C463BD" w:rsidRPr="00BE047B">
        <w:rPr>
          <w:rFonts w:ascii="Arial" w:hAnsi="Arial" w:cs="Arial"/>
          <w:sz w:val="24"/>
          <w:szCs w:val="24"/>
        </w:rPr>
        <w:t>ient has used</w:t>
      </w:r>
      <w:r w:rsidR="001631DE" w:rsidRPr="00BE047B">
        <w:rPr>
          <w:rFonts w:ascii="Arial" w:hAnsi="Arial" w:cs="Arial"/>
          <w:sz w:val="24"/>
          <w:szCs w:val="24"/>
        </w:rPr>
        <w:t>.</w:t>
      </w:r>
      <w:r w:rsidR="00AC3BB5" w:rsidRPr="00BE047B">
        <w:rPr>
          <w:rFonts w:ascii="Arial" w:hAnsi="Arial" w:cs="Arial"/>
          <w:sz w:val="24"/>
          <w:szCs w:val="24"/>
        </w:rPr>
        <w:t xml:space="preserve"> </w:t>
      </w:r>
      <w:r w:rsidR="009309EE" w:rsidRPr="00BE047B">
        <w:rPr>
          <w:rFonts w:ascii="Arial" w:hAnsi="Arial" w:cs="Arial"/>
          <w:sz w:val="24"/>
          <w:szCs w:val="24"/>
        </w:rPr>
        <w:t>I used minimal gesture to let Mary</w:t>
      </w:r>
      <w:r w:rsidR="00C463BD" w:rsidRPr="00BE047B">
        <w:rPr>
          <w:rFonts w:ascii="Arial" w:hAnsi="Arial" w:cs="Arial"/>
          <w:sz w:val="24"/>
          <w:szCs w:val="24"/>
        </w:rPr>
        <w:t xml:space="preserve"> kno</w:t>
      </w:r>
      <w:r w:rsidR="009309EE" w:rsidRPr="00BE047B">
        <w:rPr>
          <w:rFonts w:ascii="Arial" w:hAnsi="Arial" w:cs="Arial"/>
          <w:sz w:val="24"/>
          <w:szCs w:val="24"/>
        </w:rPr>
        <w:t>w I was actively listening to her. Effective questioning has been the hugest challenge for me whilst doing this course because as a teacher you are trained to question that’s a huge part of teaching. Now as a counsellor especially in the beginning you are not allowed to ask questions. I have improved but as the observer pointed out in the session with Mary I double questioned</w:t>
      </w:r>
      <w:r w:rsidR="00C463BD" w:rsidRPr="00BE047B">
        <w:rPr>
          <w:rFonts w:ascii="Arial" w:hAnsi="Arial" w:cs="Arial"/>
          <w:sz w:val="24"/>
          <w:szCs w:val="24"/>
        </w:rPr>
        <w:t xml:space="preserve">. </w:t>
      </w:r>
      <w:r w:rsidR="00A25FE4" w:rsidRPr="00BE047B">
        <w:rPr>
          <w:rFonts w:ascii="Arial" w:hAnsi="Arial" w:cs="Arial"/>
          <w:sz w:val="24"/>
          <w:szCs w:val="24"/>
        </w:rPr>
        <w:t>I used the metaphor of a juggler but felt I could have explored this further but felt Mary didn’t really want to explore the metaphor therefore we moved on however she did respond well to setting goals. Initially she set herself goals which were giant leaps and I encouraged her to set smaller more realistic goals but unfortunately we did not set a time frame in place.</w:t>
      </w:r>
    </w:p>
    <w:p w:rsidR="0005617C" w:rsidRPr="00BE047B" w:rsidRDefault="0005617C" w:rsidP="0005617C">
      <w:pPr>
        <w:spacing w:line="480" w:lineRule="auto"/>
        <w:rPr>
          <w:rFonts w:ascii="Arial" w:hAnsi="Arial" w:cs="Arial"/>
          <w:sz w:val="24"/>
          <w:szCs w:val="24"/>
        </w:rPr>
      </w:pPr>
      <w:r w:rsidRPr="00BE047B">
        <w:rPr>
          <w:rFonts w:ascii="Arial" w:hAnsi="Arial" w:cs="Arial"/>
          <w:sz w:val="24"/>
          <w:szCs w:val="24"/>
        </w:rPr>
        <w:t>Initially what hinder</w:t>
      </w:r>
      <w:r w:rsidR="0030139E" w:rsidRPr="00BE047B">
        <w:rPr>
          <w:rFonts w:ascii="Arial" w:hAnsi="Arial" w:cs="Arial"/>
          <w:sz w:val="24"/>
          <w:szCs w:val="24"/>
        </w:rPr>
        <w:t>ed</w:t>
      </w:r>
      <w:r w:rsidRPr="00BE047B">
        <w:rPr>
          <w:rFonts w:ascii="Arial" w:hAnsi="Arial" w:cs="Arial"/>
          <w:sz w:val="24"/>
          <w:szCs w:val="24"/>
        </w:rPr>
        <w:t xml:space="preserve"> the session was my lack of trust in myself as well as my procrastination of recording my sessions. I had put unnecessary pressure on myself to </w:t>
      </w:r>
      <w:r w:rsidR="0030139E" w:rsidRPr="00BE047B">
        <w:rPr>
          <w:rFonts w:ascii="Arial" w:hAnsi="Arial" w:cs="Arial"/>
          <w:sz w:val="24"/>
          <w:szCs w:val="24"/>
        </w:rPr>
        <w:t xml:space="preserve">make a once off recording which sometimes works in my favour but then my thoughts began what if there is a technological issue and I have no recording which then set me into a panic. I took a lot of unnecessary stress into the session before it even began. On the flip side of that I was at a point sink or swim and I told myself this is it go for it. It was a new triad and I had never worked with this group before as </w:t>
      </w:r>
      <w:r w:rsidR="0030139E" w:rsidRPr="00BE047B">
        <w:rPr>
          <w:rFonts w:ascii="Arial" w:hAnsi="Arial" w:cs="Arial"/>
          <w:sz w:val="24"/>
          <w:szCs w:val="24"/>
        </w:rPr>
        <w:lastRenderedPageBreak/>
        <w:t xml:space="preserve">in the last two session I was ill. I didn’t know what to expect from my group but I was blown away by the support and kindness of my group. I immediately felt more relaxed and felt an unconditional acceptance which was a massive help towards having a positive </w:t>
      </w:r>
      <w:r w:rsidR="001B0343" w:rsidRPr="00BE047B">
        <w:rPr>
          <w:rFonts w:ascii="Arial" w:hAnsi="Arial" w:cs="Arial"/>
          <w:sz w:val="24"/>
          <w:szCs w:val="24"/>
        </w:rPr>
        <w:t>experience.</w:t>
      </w:r>
      <w:r w:rsidR="009E78D2" w:rsidRPr="00BE047B">
        <w:rPr>
          <w:rFonts w:ascii="Arial" w:hAnsi="Arial" w:cs="Arial"/>
          <w:sz w:val="24"/>
          <w:szCs w:val="24"/>
        </w:rPr>
        <w:t xml:space="preserve"> Once the session began I felt relaxed and it went by very quickly without me remember the details expect an overall feeling of relief and exhaustion. I dreaded watching the recording and put it off until I had to. I have so many other commitments presently and unfortunately all deadlines are one after another. When I finally sat down I thought what is it that I don’t like I don’t like seeing myself which is a body image issue it the weight gain if I don’t see it , it didn’t happen so I decide not to watch but just to listen. I was pleasantly surprised at first I focused on what I said and what skills I had used but then realised in order to get a full picture I need to focus on what Mary said</w:t>
      </w:r>
      <w:r w:rsidR="005A66D5" w:rsidRPr="00BE047B">
        <w:rPr>
          <w:rFonts w:ascii="Arial" w:hAnsi="Arial" w:cs="Arial"/>
          <w:sz w:val="24"/>
          <w:szCs w:val="24"/>
        </w:rPr>
        <w:t>. Once I listened to Marys words I did realise there were a few missed opportunities. I felt Mary and I had a natural</w:t>
      </w:r>
      <w:r w:rsidR="009907AE" w:rsidRPr="00BE047B">
        <w:rPr>
          <w:rFonts w:ascii="Arial" w:hAnsi="Arial" w:cs="Arial"/>
          <w:sz w:val="24"/>
          <w:szCs w:val="24"/>
        </w:rPr>
        <w:t xml:space="preserve"> rapport but also I was aware that it was our first session and Mary did hold slightly back. </w:t>
      </w:r>
    </w:p>
    <w:p w:rsidR="00B31BCE" w:rsidRDefault="009907AE" w:rsidP="00287579">
      <w:pPr>
        <w:spacing w:line="480" w:lineRule="auto"/>
        <w:rPr>
          <w:rFonts w:ascii="Arial" w:hAnsi="Arial" w:cs="Arial"/>
          <w:color w:val="111111"/>
          <w:sz w:val="24"/>
          <w:szCs w:val="24"/>
          <w:shd w:val="clear" w:color="auto" w:fill="FFFFFF"/>
        </w:rPr>
      </w:pPr>
      <w:r w:rsidRPr="00BE047B">
        <w:rPr>
          <w:rFonts w:ascii="Arial" w:hAnsi="Arial" w:cs="Arial"/>
          <w:sz w:val="24"/>
          <w:szCs w:val="24"/>
        </w:rPr>
        <w:t xml:space="preserve">I feel that the overall experience was a positive one when I reflected on the before, during and after. If I had only focused on the beginning it would have been a negative experience and this showed me how important it is to reflect on the whole experience. </w:t>
      </w:r>
      <w:r w:rsidR="00287579">
        <w:rPr>
          <w:rFonts w:ascii="Arial" w:hAnsi="Arial" w:cs="Arial"/>
          <w:sz w:val="24"/>
          <w:szCs w:val="24"/>
        </w:rPr>
        <w:t>Our course has</w:t>
      </w:r>
      <w:r w:rsidRPr="00BE047B">
        <w:rPr>
          <w:rFonts w:ascii="Arial" w:hAnsi="Arial" w:cs="Arial"/>
          <w:sz w:val="24"/>
          <w:szCs w:val="24"/>
        </w:rPr>
        <w:t xml:space="preserve"> confirmed for me that the person centred approached (Carl Rodgers) </w:t>
      </w:r>
      <w:r w:rsidR="00BE047B" w:rsidRPr="00BE047B">
        <w:rPr>
          <w:rFonts w:ascii="Arial" w:hAnsi="Arial" w:cs="Arial"/>
          <w:sz w:val="24"/>
          <w:szCs w:val="24"/>
        </w:rPr>
        <w:t>is the best approach.</w:t>
      </w:r>
      <w:r w:rsidR="00BE047B">
        <w:rPr>
          <w:rFonts w:ascii="Arial" w:hAnsi="Arial" w:cs="Arial"/>
          <w:sz w:val="24"/>
          <w:szCs w:val="24"/>
        </w:rPr>
        <w:t xml:space="preserve"> </w:t>
      </w:r>
      <w:r w:rsidR="00BE047B">
        <w:rPr>
          <w:rFonts w:ascii="Arial" w:hAnsi="Arial" w:cs="Arial"/>
          <w:color w:val="111111"/>
          <w:sz w:val="24"/>
          <w:szCs w:val="24"/>
          <w:shd w:val="clear" w:color="auto" w:fill="FFFFFF"/>
        </w:rPr>
        <w:t>It’s my job as a counsellor to make a client feel</w:t>
      </w:r>
      <w:r w:rsidR="00287579">
        <w:rPr>
          <w:rFonts w:ascii="Arial" w:hAnsi="Arial" w:cs="Arial"/>
          <w:color w:val="111111"/>
          <w:sz w:val="24"/>
          <w:szCs w:val="24"/>
          <w:shd w:val="clear" w:color="auto" w:fill="FFFFFF"/>
        </w:rPr>
        <w:t xml:space="preserve"> that they are in a relationship with myself who is</w:t>
      </w:r>
      <w:r w:rsidR="00287579" w:rsidRPr="00BE047B">
        <w:rPr>
          <w:rFonts w:ascii="Arial" w:hAnsi="Arial" w:cs="Arial"/>
          <w:color w:val="111111"/>
          <w:sz w:val="24"/>
          <w:szCs w:val="24"/>
          <w:shd w:val="clear" w:color="auto" w:fill="FFFFFF"/>
        </w:rPr>
        <w:t xml:space="preserve"> deeply understanding (empathic), accepting (having unconditional positive regard) and genuine (congruent).</w:t>
      </w:r>
      <w:r w:rsidR="00287579">
        <w:rPr>
          <w:rFonts w:ascii="Arial" w:hAnsi="Arial" w:cs="Arial"/>
          <w:color w:val="111111"/>
          <w:sz w:val="24"/>
          <w:szCs w:val="24"/>
          <w:shd w:val="clear" w:color="auto" w:fill="FFFFFF"/>
        </w:rPr>
        <w:t xml:space="preserve"> With these things in place Mary can feel safe and comfortable enough to express herself.  Goal setting is another skill that comes naturally to me cause it feels tangible a way of measuring progress which is probably a teaching trait entrenched in me. I’m hoping with more experience I gain the less I rely on my past knowledge and </w:t>
      </w:r>
      <w:r w:rsidR="00287579">
        <w:rPr>
          <w:rFonts w:ascii="Arial" w:hAnsi="Arial" w:cs="Arial"/>
          <w:color w:val="111111"/>
          <w:sz w:val="24"/>
          <w:szCs w:val="24"/>
          <w:shd w:val="clear" w:color="auto" w:fill="FFFFFF"/>
        </w:rPr>
        <w:lastRenderedPageBreak/>
        <w:t xml:space="preserve">practises. Early years as a teacher the child explores their environment and learns about the world around them. You provide them with the skills to learn and explore which reminds me of counselling a client but within the teaching role you are giving the child freedom but boundaries within that freedom. In counselling you are not steering the session the client is which </w:t>
      </w:r>
      <w:r w:rsidR="00B31BCE">
        <w:rPr>
          <w:rFonts w:ascii="Arial" w:hAnsi="Arial" w:cs="Arial"/>
          <w:color w:val="111111"/>
          <w:sz w:val="24"/>
          <w:szCs w:val="24"/>
          <w:shd w:val="clear" w:color="auto" w:fill="FFFFFF"/>
        </w:rPr>
        <w:t>a new experience is</w:t>
      </w:r>
      <w:r w:rsidR="00287579">
        <w:rPr>
          <w:rFonts w:ascii="Arial" w:hAnsi="Arial" w:cs="Arial"/>
          <w:color w:val="111111"/>
          <w:sz w:val="24"/>
          <w:szCs w:val="24"/>
          <w:shd w:val="clear" w:color="auto" w:fill="FFFFFF"/>
        </w:rPr>
        <w:t xml:space="preserve"> for me</w:t>
      </w:r>
      <w:r w:rsidR="00B31BCE">
        <w:rPr>
          <w:rFonts w:ascii="Arial" w:hAnsi="Arial" w:cs="Arial"/>
          <w:color w:val="111111"/>
          <w:sz w:val="24"/>
          <w:szCs w:val="24"/>
          <w:shd w:val="clear" w:color="auto" w:fill="FFFFFF"/>
        </w:rPr>
        <w:t xml:space="preserve">. </w:t>
      </w:r>
    </w:p>
    <w:p w:rsidR="000F362F" w:rsidRDefault="000F362F" w:rsidP="00287579">
      <w:pPr>
        <w:spacing w:line="480" w:lineRule="auto"/>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When I continue with my studies I would </w:t>
      </w:r>
      <w:r w:rsidR="00FF6F66">
        <w:rPr>
          <w:rFonts w:ascii="Arial" w:hAnsi="Arial" w:cs="Arial"/>
          <w:color w:val="111111"/>
          <w:sz w:val="24"/>
          <w:szCs w:val="24"/>
          <w:shd w:val="clear" w:color="auto" w:fill="FFFFFF"/>
        </w:rPr>
        <w:t>definitely</w:t>
      </w:r>
      <w:r>
        <w:rPr>
          <w:rFonts w:ascii="Arial" w:hAnsi="Arial" w:cs="Arial"/>
          <w:color w:val="111111"/>
          <w:sz w:val="24"/>
          <w:szCs w:val="24"/>
          <w:shd w:val="clear" w:color="auto" w:fill="FFFFFF"/>
        </w:rPr>
        <w:t xml:space="preserve"> record</w:t>
      </w:r>
      <w:r w:rsidR="00FF6F66">
        <w:rPr>
          <w:rFonts w:ascii="Arial" w:hAnsi="Arial" w:cs="Arial"/>
          <w:color w:val="111111"/>
          <w:sz w:val="24"/>
          <w:szCs w:val="24"/>
          <w:shd w:val="clear" w:color="auto" w:fill="FFFFFF"/>
        </w:rPr>
        <w:t xml:space="preserve"> more sessions even though I’m not comfortable watching myself I can at least listen to the recordings. I will not fixate on the verbal agreement as long as I cover the important aspects of the contract. I think my biggest challenge is trusting myself and following my gut instincts wit</w:t>
      </w:r>
      <w:r w:rsidR="00AF1AF0">
        <w:rPr>
          <w:rFonts w:ascii="Arial" w:hAnsi="Arial" w:cs="Arial"/>
          <w:color w:val="111111"/>
          <w:sz w:val="24"/>
          <w:szCs w:val="24"/>
          <w:shd w:val="clear" w:color="auto" w:fill="FFFFFF"/>
        </w:rPr>
        <w:t>h</w:t>
      </w:r>
      <w:r w:rsidR="00FF6F66">
        <w:rPr>
          <w:rFonts w:ascii="Arial" w:hAnsi="Arial" w:cs="Arial"/>
          <w:color w:val="111111"/>
          <w:sz w:val="24"/>
          <w:szCs w:val="24"/>
          <w:shd w:val="clear" w:color="auto" w:fill="FFFFFF"/>
        </w:rPr>
        <w:t xml:space="preserve">out doubting myself. I am hoping with experience and practise this will come. I plan on doing as many hours supervised as I can to gain experience. I feel counselling is one of those careers you learn while doing and the more you do the more you learn. In future I will focus on setting goals but adding realistic time frames to the goals. I will learn to actively listen and not rely on questioning especially double questions. </w:t>
      </w:r>
      <w:r w:rsidR="00AF1AF0">
        <w:rPr>
          <w:rFonts w:ascii="Arial" w:hAnsi="Arial" w:cs="Arial"/>
          <w:color w:val="111111"/>
          <w:sz w:val="24"/>
          <w:szCs w:val="24"/>
          <w:shd w:val="clear" w:color="auto" w:fill="FFFFFF"/>
        </w:rPr>
        <w:t>I attend to get my head around paraphrasing and focus on the positive aspects of using this skill. I feel the recorded session overall was positive with a few minor adjustments it could have been a great session. I’m looking forward to improving myself in each session.</w:t>
      </w:r>
    </w:p>
    <w:p w:rsidR="00AF1AF0" w:rsidRDefault="00AF1AF0"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r>
        <w:rPr>
          <w:rFonts w:ascii="Arial" w:hAnsi="Arial" w:cs="Arial"/>
          <w:color w:val="111111"/>
          <w:sz w:val="24"/>
          <w:szCs w:val="24"/>
          <w:shd w:val="clear" w:color="auto" w:fill="FFFFFF"/>
        </w:rPr>
        <w:lastRenderedPageBreak/>
        <w:t>References</w:t>
      </w:r>
    </w:p>
    <w:p w:rsidR="003644D4" w:rsidRDefault="003644D4" w:rsidP="00287579">
      <w:pPr>
        <w:spacing w:line="480" w:lineRule="auto"/>
        <w:rPr>
          <w:rFonts w:ascii="Segoe UI" w:hAnsi="Segoe UI" w:cs="Segoe UI"/>
          <w:color w:val="212529"/>
          <w:shd w:val="clear" w:color="auto" w:fill="FFFFFF"/>
        </w:rPr>
      </w:pPr>
      <w:proofErr w:type="spellStart"/>
      <w:r>
        <w:rPr>
          <w:rFonts w:ascii="Segoe UI" w:hAnsi="Segoe UI" w:cs="Segoe UI"/>
          <w:color w:val="212529"/>
          <w:shd w:val="clear" w:color="auto" w:fill="FFFFFF"/>
        </w:rPr>
        <w:t>S</w:t>
      </w:r>
      <w:r w:rsidR="00E059C8">
        <w:rPr>
          <w:rFonts w:ascii="Segoe UI" w:hAnsi="Segoe UI" w:cs="Segoe UI"/>
          <w:color w:val="212529"/>
          <w:shd w:val="clear" w:color="auto" w:fill="FFFFFF"/>
        </w:rPr>
        <w:t>chon</w:t>
      </w:r>
      <w:proofErr w:type="spellEnd"/>
      <w:r w:rsidR="00E059C8">
        <w:rPr>
          <w:rFonts w:ascii="Segoe UI" w:hAnsi="Segoe UI" w:cs="Segoe UI"/>
          <w:color w:val="212529"/>
          <w:shd w:val="clear" w:color="auto" w:fill="FFFFFF"/>
        </w:rPr>
        <w:t>, Donald (1984). The Reflective P</w:t>
      </w:r>
      <w:r w:rsidR="0065744B">
        <w:rPr>
          <w:rFonts w:ascii="Segoe UI" w:hAnsi="Segoe UI" w:cs="Segoe UI"/>
          <w:color w:val="212529"/>
          <w:shd w:val="clear" w:color="auto" w:fill="FFFFFF"/>
        </w:rPr>
        <w:t xml:space="preserve">ractitioner. (The Perseus </w:t>
      </w:r>
      <w:r>
        <w:rPr>
          <w:rFonts w:ascii="Segoe UI" w:hAnsi="Segoe UI" w:cs="Segoe UI"/>
          <w:color w:val="212529"/>
          <w:shd w:val="clear" w:color="auto" w:fill="FFFFFF"/>
        </w:rPr>
        <w:t xml:space="preserve">Books Group </w:t>
      </w:r>
      <w:proofErr w:type="gramStart"/>
      <w:r>
        <w:rPr>
          <w:rFonts w:ascii="Segoe UI" w:hAnsi="Segoe UI" w:cs="Segoe UI"/>
          <w:color w:val="212529"/>
          <w:shd w:val="clear" w:color="auto" w:fill="FFFFFF"/>
        </w:rPr>
        <w:t>ed</w:t>
      </w:r>
      <w:proofErr w:type="gramEnd"/>
      <w:r>
        <w:rPr>
          <w:rFonts w:ascii="Segoe UI" w:hAnsi="Segoe UI" w:cs="Segoe UI"/>
          <w:color w:val="212529"/>
          <w:shd w:val="clear" w:color="auto" w:fill="FFFFFF"/>
        </w:rPr>
        <w:t>.). Massachusetts</w:t>
      </w:r>
    </w:p>
    <w:p w:rsidR="0065744B" w:rsidRPr="003644D4" w:rsidRDefault="003644D4" w:rsidP="00287579">
      <w:pPr>
        <w:spacing w:line="480" w:lineRule="auto"/>
        <w:rPr>
          <w:rFonts w:ascii="Segoe UI" w:hAnsi="Segoe UI" w:cs="Segoe UI"/>
          <w:color w:val="212529"/>
          <w:shd w:val="clear" w:color="auto" w:fill="FFFFFF"/>
        </w:rPr>
      </w:pPr>
      <w:proofErr w:type="spellStart"/>
      <w:r>
        <w:rPr>
          <w:rFonts w:ascii="Segoe UI" w:hAnsi="Segoe UI" w:cs="Segoe UI"/>
          <w:color w:val="212529"/>
          <w:shd w:val="clear" w:color="auto" w:fill="FFFFFF"/>
        </w:rPr>
        <w:t>Helyer</w:t>
      </w:r>
      <w:proofErr w:type="spellEnd"/>
      <w:r>
        <w:rPr>
          <w:rFonts w:ascii="Segoe UI" w:hAnsi="Segoe UI" w:cs="Segoe UI"/>
          <w:color w:val="212529"/>
          <w:shd w:val="clear" w:color="auto" w:fill="FFFFFF"/>
        </w:rPr>
        <w:t xml:space="preserve"> Ruth,</w:t>
      </w:r>
      <w:r w:rsidR="0037644A" w:rsidRPr="0037644A">
        <w:rPr>
          <w:rFonts w:ascii="Arial" w:hAnsi="Arial" w:cs="Arial"/>
          <w:color w:val="515151"/>
          <w:spacing w:val="5"/>
          <w:sz w:val="24"/>
          <w:szCs w:val="24"/>
          <w:shd w:val="clear" w:color="auto" w:fill="FFFFFF"/>
        </w:rPr>
        <w:t xml:space="preserve"> (2015) "Learning through reflection: the critical role of reflection in work-based learning (WBL)", </w:t>
      </w:r>
      <w:r w:rsidR="0037644A" w:rsidRPr="0037644A">
        <w:rPr>
          <w:rFonts w:ascii="Arial" w:hAnsi="Arial" w:cs="Arial"/>
          <w:sz w:val="24"/>
          <w:szCs w:val="24"/>
        </w:rPr>
        <w:t>Journal of Work-Applied Management</w:t>
      </w:r>
    </w:p>
    <w:p w:rsidR="003644D4" w:rsidRDefault="003644D4" w:rsidP="00287579">
      <w:pPr>
        <w:spacing w:line="480" w:lineRule="auto"/>
        <w:rPr>
          <w:rFonts w:ascii="Segoe UI" w:hAnsi="Segoe UI" w:cs="Segoe UI"/>
          <w:color w:val="212529"/>
          <w:shd w:val="clear" w:color="auto" w:fill="FFFFFF"/>
        </w:rPr>
      </w:pPr>
      <w:r>
        <w:rPr>
          <w:rFonts w:ascii="Segoe UI" w:hAnsi="Segoe UI" w:cs="Segoe UI"/>
          <w:color w:val="212529"/>
          <w:shd w:val="clear" w:color="auto" w:fill="FFFFFF"/>
        </w:rPr>
        <w:t>Rogers, Carl</w:t>
      </w:r>
      <w:r>
        <w:rPr>
          <w:rFonts w:ascii="Segoe UI" w:hAnsi="Segoe UI" w:cs="Segoe UI"/>
          <w:color w:val="212529"/>
          <w:shd w:val="clear" w:color="auto" w:fill="FFFFFF"/>
        </w:rPr>
        <w:t> (2003). Client Centred Therapy: Its Current Practice, Implications and Theory</w:t>
      </w:r>
      <w:r>
        <w:rPr>
          <w:rFonts w:ascii="Segoe UI" w:hAnsi="Segoe UI" w:cs="Segoe UI"/>
          <w:color w:val="212529"/>
          <w:shd w:val="clear" w:color="auto" w:fill="FFFFFF"/>
        </w:rPr>
        <w:t>. (SAGE)</w:t>
      </w:r>
    </w:p>
    <w:p w:rsidR="003644D4" w:rsidRDefault="003644D4" w:rsidP="00287579">
      <w:pPr>
        <w:spacing w:line="480" w:lineRule="auto"/>
        <w:rPr>
          <w:rFonts w:ascii="Segoe UI" w:hAnsi="Segoe UI" w:cs="Segoe UI"/>
          <w:color w:val="212529"/>
          <w:shd w:val="clear" w:color="auto" w:fill="FFFFFF"/>
        </w:rPr>
      </w:pPr>
      <w:r>
        <w:rPr>
          <w:rFonts w:ascii="Segoe UI" w:hAnsi="Segoe UI" w:cs="Segoe UI"/>
          <w:color w:val="212529"/>
          <w:shd w:val="clear" w:color="auto" w:fill="FFFFFF"/>
        </w:rPr>
        <w:t xml:space="preserve">Thorne, B &amp; Mearns, D (2008). Person-centred Counselling in action. (4 </w:t>
      </w:r>
      <w:proofErr w:type="gramStart"/>
      <w:r>
        <w:rPr>
          <w:rFonts w:ascii="Segoe UI" w:hAnsi="Segoe UI" w:cs="Segoe UI"/>
          <w:color w:val="212529"/>
          <w:shd w:val="clear" w:color="auto" w:fill="FFFFFF"/>
        </w:rPr>
        <w:t>ed</w:t>
      </w:r>
      <w:proofErr w:type="gramEnd"/>
      <w:r>
        <w:rPr>
          <w:rFonts w:ascii="Segoe UI" w:hAnsi="Segoe UI" w:cs="Segoe UI"/>
          <w:color w:val="212529"/>
          <w:shd w:val="clear" w:color="auto" w:fill="FFFFFF"/>
        </w:rPr>
        <w:t>.). London: Sage Publication.</w:t>
      </w:r>
    </w:p>
    <w:p w:rsidR="003644D4" w:rsidRDefault="003644D4" w:rsidP="003644D4">
      <w:pPr>
        <w:shd w:val="clear" w:color="auto" w:fill="FFFFFF"/>
        <w:spacing w:after="100" w:afterAutospacing="1" w:line="240" w:lineRule="auto"/>
        <w:rPr>
          <w:rFonts w:ascii="Segoe UI" w:eastAsia="Times New Roman" w:hAnsi="Segoe UI" w:cs="Segoe UI"/>
          <w:color w:val="212529"/>
          <w:sz w:val="24"/>
          <w:szCs w:val="24"/>
          <w:lang w:eastAsia="en-GB"/>
        </w:rPr>
      </w:pPr>
      <w:r w:rsidRPr="003644D4">
        <w:rPr>
          <w:rFonts w:ascii="Segoe UI" w:eastAsia="Times New Roman" w:hAnsi="Segoe UI" w:cs="Segoe UI"/>
          <w:color w:val="212529"/>
          <w:sz w:val="24"/>
          <w:szCs w:val="24"/>
          <w:lang w:eastAsia="en-GB"/>
        </w:rPr>
        <w:t xml:space="preserve">Rogers, C &amp; </w:t>
      </w:r>
      <w:proofErr w:type="spellStart"/>
      <w:r w:rsidRPr="003644D4">
        <w:rPr>
          <w:rFonts w:ascii="Segoe UI" w:eastAsia="Times New Roman" w:hAnsi="Segoe UI" w:cs="Segoe UI"/>
          <w:color w:val="212529"/>
          <w:sz w:val="24"/>
          <w:szCs w:val="24"/>
          <w:lang w:eastAsia="en-GB"/>
        </w:rPr>
        <w:t>Farson</w:t>
      </w:r>
      <w:proofErr w:type="spellEnd"/>
      <w:r w:rsidRPr="003644D4">
        <w:rPr>
          <w:rFonts w:ascii="Segoe UI" w:eastAsia="Times New Roman" w:hAnsi="Segoe UI" w:cs="Segoe UI"/>
          <w:color w:val="212529"/>
          <w:sz w:val="24"/>
          <w:szCs w:val="24"/>
          <w:lang w:eastAsia="en-GB"/>
        </w:rPr>
        <w:t>, R.E (2015). Active Listening. : Martino Fine Books.</w:t>
      </w:r>
    </w:p>
    <w:p w:rsidR="003644D4" w:rsidRDefault="00FB44CF" w:rsidP="003644D4">
      <w:pPr>
        <w:shd w:val="clear" w:color="auto" w:fill="FFFFFF"/>
        <w:spacing w:after="100" w:afterAutospacing="1" w:line="240" w:lineRule="auto"/>
        <w:rPr>
          <w:rFonts w:ascii="Segoe UI" w:hAnsi="Segoe UI" w:cs="Segoe UI"/>
          <w:color w:val="212529"/>
          <w:shd w:val="clear" w:color="auto" w:fill="FFFFFF"/>
        </w:rPr>
      </w:pPr>
      <w:r>
        <w:rPr>
          <w:rFonts w:ascii="Segoe UI" w:hAnsi="Segoe UI" w:cs="Segoe UI"/>
          <w:color w:val="212529"/>
          <w:shd w:val="clear" w:color="auto" w:fill="FFFFFF"/>
        </w:rPr>
        <w:t>McLeod, John and Julia</w:t>
      </w:r>
      <w:r>
        <w:rPr>
          <w:rFonts w:ascii="Segoe UI" w:hAnsi="Segoe UI" w:cs="Segoe UI"/>
          <w:color w:val="212529"/>
          <w:shd w:val="clear" w:color="auto" w:fill="FFFFFF"/>
        </w:rPr>
        <w:t xml:space="preserve"> &amp; </w:t>
      </w:r>
      <w:proofErr w:type="spellStart"/>
      <w:r>
        <w:rPr>
          <w:rFonts w:ascii="Segoe UI" w:hAnsi="Segoe UI" w:cs="Segoe UI"/>
          <w:color w:val="212529"/>
          <w:shd w:val="clear" w:color="auto" w:fill="FFFFFF"/>
        </w:rPr>
        <w:t>Farson</w:t>
      </w:r>
      <w:proofErr w:type="spellEnd"/>
      <w:r>
        <w:rPr>
          <w:rFonts w:ascii="Segoe UI" w:hAnsi="Segoe UI" w:cs="Segoe UI"/>
          <w:color w:val="212529"/>
          <w:shd w:val="clear" w:color="auto" w:fill="FFFFFF"/>
        </w:rPr>
        <w:t xml:space="preserve">, R.E (2011). Counselling Skills. (2nd </w:t>
      </w:r>
      <w:proofErr w:type="gramStart"/>
      <w:r>
        <w:rPr>
          <w:rFonts w:ascii="Segoe UI" w:hAnsi="Segoe UI" w:cs="Segoe UI"/>
          <w:color w:val="212529"/>
          <w:shd w:val="clear" w:color="auto" w:fill="FFFFFF"/>
        </w:rPr>
        <w:t>ed</w:t>
      </w:r>
      <w:proofErr w:type="gramEnd"/>
      <w:r>
        <w:rPr>
          <w:rFonts w:ascii="Segoe UI" w:hAnsi="Segoe UI" w:cs="Segoe UI"/>
          <w:color w:val="212529"/>
          <w:shd w:val="clear" w:color="auto" w:fill="FFFFFF"/>
        </w:rPr>
        <w:t>.). New York: Open University Press</w:t>
      </w:r>
    </w:p>
    <w:p w:rsidR="00FB44CF" w:rsidRPr="003644D4" w:rsidRDefault="00FB44CF" w:rsidP="003644D4">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hAnsi="Segoe UI" w:cs="Segoe UI"/>
          <w:color w:val="212529"/>
          <w:shd w:val="clear" w:color="auto" w:fill="FFFFFF"/>
        </w:rPr>
        <w:t>Winter, R &amp; Dickson, J (2015). Embedding Counselling and communication skills. East Sussex: Routledge.</w:t>
      </w:r>
    </w:p>
    <w:p w:rsidR="003644D4" w:rsidRDefault="003644D4" w:rsidP="003644D4">
      <w:pPr>
        <w:spacing w:line="480" w:lineRule="auto"/>
        <w:rPr>
          <w:rFonts w:ascii="Segoe UI" w:hAnsi="Segoe UI" w:cs="Segoe UI"/>
          <w:color w:val="212529"/>
          <w:shd w:val="clear" w:color="auto" w:fill="FFFFFF"/>
        </w:rPr>
      </w:pPr>
    </w:p>
    <w:p w:rsidR="003644D4" w:rsidRDefault="003644D4" w:rsidP="00287579">
      <w:pPr>
        <w:spacing w:line="480" w:lineRule="auto"/>
        <w:rPr>
          <w:rFonts w:ascii="Arial" w:hAnsi="Arial" w:cs="Arial"/>
          <w:sz w:val="24"/>
          <w:szCs w:val="24"/>
        </w:rPr>
      </w:pPr>
    </w:p>
    <w:p w:rsidR="00E059C8" w:rsidRDefault="00E059C8" w:rsidP="00287579">
      <w:pPr>
        <w:spacing w:line="480" w:lineRule="auto"/>
        <w:rPr>
          <w:rFonts w:ascii="Arial" w:hAnsi="Arial" w:cs="Arial"/>
          <w:sz w:val="24"/>
          <w:szCs w:val="24"/>
        </w:rPr>
      </w:pPr>
    </w:p>
    <w:p w:rsidR="0037644A" w:rsidRPr="0037644A" w:rsidRDefault="0037644A" w:rsidP="00287579">
      <w:pPr>
        <w:spacing w:line="480" w:lineRule="auto"/>
        <w:rPr>
          <w:rFonts w:ascii="Arial" w:hAnsi="Arial" w:cs="Arial"/>
          <w:color w:val="212529"/>
          <w:sz w:val="24"/>
          <w:szCs w:val="24"/>
          <w:shd w:val="clear" w:color="auto" w:fill="FFFFFF"/>
        </w:rPr>
      </w:pPr>
    </w:p>
    <w:p w:rsidR="0065744B" w:rsidRDefault="0065744B" w:rsidP="00287579">
      <w:pPr>
        <w:spacing w:line="480" w:lineRule="auto"/>
        <w:rPr>
          <w:rFonts w:ascii="Arial" w:hAnsi="Arial" w:cs="Arial"/>
          <w:color w:val="111111"/>
          <w:sz w:val="24"/>
          <w:szCs w:val="24"/>
          <w:shd w:val="clear" w:color="auto" w:fill="FFFFFF"/>
        </w:rPr>
      </w:pPr>
    </w:p>
    <w:p w:rsidR="00AF1AF0" w:rsidRDefault="00AF1AF0" w:rsidP="00287579">
      <w:pPr>
        <w:spacing w:line="480" w:lineRule="auto"/>
        <w:rPr>
          <w:rFonts w:ascii="Arial" w:hAnsi="Arial" w:cs="Arial"/>
          <w:color w:val="111111"/>
          <w:sz w:val="24"/>
          <w:szCs w:val="24"/>
          <w:shd w:val="clear" w:color="auto" w:fill="FFFFFF"/>
        </w:rPr>
      </w:pPr>
    </w:p>
    <w:p w:rsidR="00FF6F66" w:rsidRPr="000F362F" w:rsidRDefault="00FF6F66" w:rsidP="00287579">
      <w:pPr>
        <w:spacing w:line="480" w:lineRule="auto"/>
        <w:rPr>
          <w:rFonts w:ascii="Arial" w:hAnsi="Arial" w:cs="Arial"/>
          <w:color w:val="111111"/>
          <w:sz w:val="24"/>
          <w:szCs w:val="24"/>
          <w:shd w:val="clear" w:color="auto" w:fill="FFFFFF"/>
        </w:rPr>
      </w:pPr>
    </w:p>
    <w:p w:rsidR="00287579" w:rsidRDefault="00287579" w:rsidP="0005617C">
      <w:pPr>
        <w:spacing w:line="480" w:lineRule="auto"/>
        <w:rPr>
          <w:rFonts w:ascii="Arial" w:hAnsi="Arial" w:cs="Arial"/>
          <w:color w:val="111111"/>
          <w:sz w:val="24"/>
          <w:szCs w:val="24"/>
          <w:shd w:val="clear" w:color="auto" w:fill="FFFFFF"/>
        </w:rPr>
      </w:pPr>
    </w:p>
    <w:sectPr w:rsidR="00287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10C"/>
    <w:rsid w:val="000036DC"/>
    <w:rsid w:val="00014029"/>
    <w:rsid w:val="00031A32"/>
    <w:rsid w:val="00041A18"/>
    <w:rsid w:val="0005617C"/>
    <w:rsid w:val="000B0EAB"/>
    <w:rsid w:val="000B7D70"/>
    <w:rsid w:val="000E1351"/>
    <w:rsid w:val="000F362F"/>
    <w:rsid w:val="0010002F"/>
    <w:rsid w:val="00125347"/>
    <w:rsid w:val="001555F2"/>
    <w:rsid w:val="00162C57"/>
    <w:rsid w:val="001631DE"/>
    <w:rsid w:val="001B0343"/>
    <w:rsid w:val="001C10CB"/>
    <w:rsid w:val="001D4118"/>
    <w:rsid w:val="001D5A16"/>
    <w:rsid w:val="00246757"/>
    <w:rsid w:val="0026027D"/>
    <w:rsid w:val="00263572"/>
    <w:rsid w:val="00275C23"/>
    <w:rsid w:val="002765C2"/>
    <w:rsid w:val="002768F9"/>
    <w:rsid w:val="00287044"/>
    <w:rsid w:val="00287579"/>
    <w:rsid w:val="00293E2E"/>
    <w:rsid w:val="002C647B"/>
    <w:rsid w:val="0030139E"/>
    <w:rsid w:val="003351EE"/>
    <w:rsid w:val="003437F0"/>
    <w:rsid w:val="003468CB"/>
    <w:rsid w:val="00354647"/>
    <w:rsid w:val="003644D4"/>
    <w:rsid w:val="0037644A"/>
    <w:rsid w:val="003B6D2D"/>
    <w:rsid w:val="003C6E37"/>
    <w:rsid w:val="003D7407"/>
    <w:rsid w:val="0048022D"/>
    <w:rsid w:val="004E1B74"/>
    <w:rsid w:val="004E4F94"/>
    <w:rsid w:val="00511168"/>
    <w:rsid w:val="00512CB4"/>
    <w:rsid w:val="00515823"/>
    <w:rsid w:val="005458F3"/>
    <w:rsid w:val="00593AFB"/>
    <w:rsid w:val="00595737"/>
    <w:rsid w:val="005A66D5"/>
    <w:rsid w:val="005B51D5"/>
    <w:rsid w:val="005E44A7"/>
    <w:rsid w:val="00655E05"/>
    <w:rsid w:val="0065744B"/>
    <w:rsid w:val="0067790A"/>
    <w:rsid w:val="006A1359"/>
    <w:rsid w:val="006B4A05"/>
    <w:rsid w:val="006E30E7"/>
    <w:rsid w:val="006E310C"/>
    <w:rsid w:val="006F7E2C"/>
    <w:rsid w:val="007218A9"/>
    <w:rsid w:val="00744762"/>
    <w:rsid w:val="00746944"/>
    <w:rsid w:val="00764A0F"/>
    <w:rsid w:val="007D55C5"/>
    <w:rsid w:val="007D7C23"/>
    <w:rsid w:val="00824BB4"/>
    <w:rsid w:val="00831D8C"/>
    <w:rsid w:val="008459D5"/>
    <w:rsid w:val="00884B58"/>
    <w:rsid w:val="008851C8"/>
    <w:rsid w:val="008B1C27"/>
    <w:rsid w:val="00926B2B"/>
    <w:rsid w:val="009309EE"/>
    <w:rsid w:val="00950553"/>
    <w:rsid w:val="00956A8E"/>
    <w:rsid w:val="00961366"/>
    <w:rsid w:val="009619C6"/>
    <w:rsid w:val="009907AE"/>
    <w:rsid w:val="00991DAD"/>
    <w:rsid w:val="009A00D9"/>
    <w:rsid w:val="009B60EC"/>
    <w:rsid w:val="009E78D2"/>
    <w:rsid w:val="00A25FE4"/>
    <w:rsid w:val="00A301B6"/>
    <w:rsid w:val="00A324D7"/>
    <w:rsid w:val="00A53EEA"/>
    <w:rsid w:val="00AC3BB5"/>
    <w:rsid w:val="00AF011C"/>
    <w:rsid w:val="00AF1AF0"/>
    <w:rsid w:val="00B10C41"/>
    <w:rsid w:val="00B204A8"/>
    <w:rsid w:val="00B23DCC"/>
    <w:rsid w:val="00B31BCE"/>
    <w:rsid w:val="00B64F99"/>
    <w:rsid w:val="00B87B7E"/>
    <w:rsid w:val="00BE047B"/>
    <w:rsid w:val="00BF0DCE"/>
    <w:rsid w:val="00C463BD"/>
    <w:rsid w:val="00C52D40"/>
    <w:rsid w:val="00C5571F"/>
    <w:rsid w:val="00C608B7"/>
    <w:rsid w:val="00C720FF"/>
    <w:rsid w:val="00C8603D"/>
    <w:rsid w:val="00C86092"/>
    <w:rsid w:val="00C96768"/>
    <w:rsid w:val="00CB1E97"/>
    <w:rsid w:val="00CB2318"/>
    <w:rsid w:val="00CC1BEC"/>
    <w:rsid w:val="00CC5C84"/>
    <w:rsid w:val="00CC6637"/>
    <w:rsid w:val="00CF0AB6"/>
    <w:rsid w:val="00CF5C55"/>
    <w:rsid w:val="00D02035"/>
    <w:rsid w:val="00D12223"/>
    <w:rsid w:val="00D3185E"/>
    <w:rsid w:val="00D32E12"/>
    <w:rsid w:val="00D74C6C"/>
    <w:rsid w:val="00D863A4"/>
    <w:rsid w:val="00DE5386"/>
    <w:rsid w:val="00E059C8"/>
    <w:rsid w:val="00E075B9"/>
    <w:rsid w:val="00E116E7"/>
    <w:rsid w:val="00E5061A"/>
    <w:rsid w:val="00E532BE"/>
    <w:rsid w:val="00E93A43"/>
    <w:rsid w:val="00E95979"/>
    <w:rsid w:val="00EA4A3E"/>
    <w:rsid w:val="00EA540C"/>
    <w:rsid w:val="00EA7726"/>
    <w:rsid w:val="00EC56F9"/>
    <w:rsid w:val="00ED5ED7"/>
    <w:rsid w:val="00EE247F"/>
    <w:rsid w:val="00EE52FD"/>
    <w:rsid w:val="00EF44FA"/>
    <w:rsid w:val="00F7564D"/>
    <w:rsid w:val="00FB44CF"/>
    <w:rsid w:val="00FF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93202-E913-44A5-A077-C83C98526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644A"/>
    <w:rPr>
      <w:color w:val="0000FF"/>
      <w:u w:val="single"/>
    </w:rPr>
  </w:style>
  <w:style w:type="paragraph" w:styleId="NormalWeb">
    <w:name w:val="Normal (Web)"/>
    <w:basedOn w:val="Normal"/>
    <w:uiPriority w:val="99"/>
    <w:semiHidden/>
    <w:unhideWhenUsed/>
    <w:rsid w:val="003644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364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9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1655</TotalTime>
  <Pages>7</Pages>
  <Words>1834</Words>
  <Characters>10457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20</cp:revision>
  <dcterms:created xsi:type="dcterms:W3CDTF">2019-04-24T07:59:00Z</dcterms:created>
  <dcterms:modified xsi:type="dcterms:W3CDTF">2019-04-25T11:34:00Z</dcterms:modified>
</cp:coreProperties>
</file>