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337" w:rsidRPr="001D1F85" w:rsidRDefault="00815E64" w:rsidP="00815E64">
      <w:pPr>
        <w:spacing w:after="0" w:line="240" w:lineRule="auto"/>
        <w:jc w:val="center"/>
        <w:rPr>
          <w:b/>
          <w:sz w:val="28"/>
          <w:szCs w:val="28"/>
        </w:rPr>
      </w:pPr>
      <w:r w:rsidRPr="001D1F85">
        <w:rPr>
          <w:b/>
          <w:sz w:val="28"/>
          <w:szCs w:val="28"/>
        </w:rPr>
        <w:t>DBA Part 2</w:t>
      </w:r>
    </w:p>
    <w:p w:rsidR="00815E64" w:rsidRPr="00AA6AE4" w:rsidRDefault="00815E64" w:rsidP="00815E64">
      <w:pPr>
        <w:spacing w:after="0" w:line="240" w:lineRule="auto"/>
        <w:rPr>
          <w:b/>
          <w:sz w:val="16"/>
          <w:szCs w:val="16"/>
        </w:rPr>
      </w:pPr>
    </w:p>
    <w:p w:rsidR="00815E64" w:rsidRPr="001D1F85" w:rsidRDefault="00D06245" w:rsidP="00815E64">
      <w:pPr>
        <w:spacing w:after="0" w:line="240" w:lineRule="auto"/>
        <w:rPr>
          <w:rFonts w:cstheme="minorHAnsi"/>
          <w:b/>
          <w:i/>
          <w:sz w:val="24"/>
          <w:szCs w:val="24"/>
        </w:rPr>
      </w:pPr>
      <w:r w:rsidRPr="001D1F85">
        <w:rPr>
          <w:rFonts w:cstheme="minorHAnsi"/>
          <w:b/>
          <w:i/>
          <w:sz w:val="24"/>
          <w:szCs w:val="24"/>
        </w:rPr>
        <w:t>Approval stages</w:t>
      </w:r>
    </w:p>
    <w:tbl>
      <w:tblPr>
        <w:tblStyle w:val="TableGrid"/>
        <w:tblW w:w="15871" w:type="dxa"/>
        <w:tblLook w:val="04A0" w:firstRow="1" w:lastRow="0" w:firstColumn="1" w:lastColumn="0" w:noHBand="0" w:noVBand="1"/>
      </w:tblPr>
      <w:tblGrid>
        <w:gridCol w:w="4815"/>
        <w:gridCol w:w="850"/>
        <w:gridCol w:w="10206"/>
      </w:tblGrid>
      <w:tr w:rsidR="009454ED" w:rsidRPr="001D1F85" w:rsidTr="00D0422E">
        <w:tc>
          <w:tcPr>
            <w:tcW w:w="4815" w:type="dxa"/>
          </w:tcPr>
          <w:p w:rsidR="009454ED" w:rsidRPr="001D1F85" w:rsidRDefault="009454ED" w:rsidP="00815E64">
            <w:pPr>
              <w:rPr>
                <w:rFonts w:cstheme="minorHAnsi"/>
                <w:b/>
                <w:sz w:val="24"/>
                <w:szCs w:val="24"/>
              </w:rPr>
            </w:pPr>
            <w:r w:rsidRPr="001D1F85">
              <w:rPr>
                <w:rFonts w:cstheme="minorHAnsi"/>
                <w:b/>
                <w:sz w:val="24"/>
                <w:szCs w:val="24"/>
              </w:rPr>
              <w:t>Action</w:t>
            </w:r>
          </w:p>
        </w:tc>
        <w:tc>
          <w:tcPr>
            <w:tcW w:w="850" w:type="dxa"/>
          </w:tcPr>
          <w:p w:rsidR="009454ED" w:rsidRPr="001D1F85" w:rsidRDefault="009454ED" w:rsidP="00815E64">
            <w:pPr>
              <w:rPr>
                <w:rFonts w:cstheme="minorHAnsi"/>
                <w:b/>
                <w:sz w:val="24"/>
                <w:szCs w:val="24"/>
              </w:rPr>
            </w:pPr>
            <w:r w:rsidRPr="001D1F85">
              <w:rPr>
                <w:rFonts w:cstheme="minorHAnsi"/>
                <w:b/>
                <w:sz w:val="24"/>
                <w:szCs w:val="24"/>
              </w:rPr>
              <w:t>Form</w:t>
            </w:r>
          </w:p>
        </w:tc>
        <w:tc>
          <w:tcPr>
            <w:tcW w:w="10206" w:type="dxa"/>
          </w:tcPr>
          <w:p w:rsidR="009454ED" w:rsidRPr="001D1F85" w:rsidRDefault="009454ED" w:rsidP="00D06245">
            <w:pPr>
              <w:rPr>
                <w:rFonts w:cstheme="minorHAnsi"/>
                <w:b/>
                <w:sz w:val="24"/>
                <w:szCs w:val="24"/>
              </w:rPr>
            </w:pPr>
            <w:r w:rsidRPr="001D1F85">
              <w:rPr>
                <w:rFonts w:cstheme="minorHAnsi"/>
                <w:b/>
                <w:sz w:val="24"/>
                <w:szCs w:val="24"/>
              </w:rPr>
              <w:t>UWTSD process</w:t>
            </w:r>
          </w:p>
        </w:tc>
      </w:tr>
      <w:tr w:rsidR="009454ED" w:rsidRPr="001D1F85" w:rsidTr="00D0422E">
        <w:tc>
          <w:tcPr>
            <w:tcW w:w="4815" w:type="dxa"/>
          </w:tcPr>
          <w:p w:rsidR="009454ED" w:rsidRPr="001D1F85" w:rsidRDefault="009454ED" w:rsidP="00815E64">
            <w:pPr>
              <w:rPr>
                <w:rFonts w:cstheme="minorHAnsi"/>
                <w:sz w:val="24"/>
                <w:szCs w:val="24"/>
              </w:rPr>
            </w:pPr>
            <w:r>
              <w:rPr>
                <w:rFonts w:cstheme="minorHAnsi"/>
                <w:sz w:val="24"/>
                <w:szCs w:val="24"/>
              </w:rPr>
              <w:t>Development of research ideas</w:t>
            </w:r>
            <w:r w:rsidRPr="001D1F85">
              <w:rPr>
                <w:rFonts w:cstheme="minorHAnsi"/>
                <w:sz w:val="24"/>
                <w:szCs w:val="24"/>
              </w:rPr>
              <w:t>, writing of proposal.</w:t>
            </w:r>
          </w:p>
          <w:p w:rsidR="009454ED" w:rsidRPr="001D1F85" w:rsidRDefault="009454ED" w:rsidP="00815E64">
            <w:pPr>
              <w:rPr>
                <w:rFonts w:cstheme="minorHAnsi"/>
                <w:sz w:val="24"/>
                <w:szCs w:val="24"/>
              </w:rPr>
            </w:pPr>
            <w:r w:rsidRPr="001D1F85">
              <w:rPr>
                <w:rFonts w:cstheme="minorHAnsi"/>
                <w:sz w:val="24"/>
                <w:szCs w:val="24"/>
              </w:rPr>
              <w:t xml:space="preserve">Nomination of supervisor team </w:t>
            </w:r>
          </w:p>
          <w:p w:rsidR="009454ED" w:rsidRPr="001D1F85" w:rsidRDefault="009454ED" w:rsidP="00815E64">
            <w:pPr>
              <w:rPr>
                <w:rFonts w:cstheme="minorHAnsi"/>
                <w:sz w:val="24"/>
                <w:szCs w:val="24"/>
              </w:rPr>
            </w:pPr>
          </w:p>
        </w:tc>
        <w:tc>
          <w:tcPr>
            <w:tcW w:w="850" w:type="dxa"/>
          </w:tcPr>
          <w:p w:rsidR="009454ED" w:rsidRPr="001D1F85" w:rsidRDefault="009454ED" w:rsidP="00815E64">
            <w:pPr>
              <w:rPr>
                <w:rFonts w:cstheme="minorHAnsi"/>
                <w:sz w:val="24"/>
                <w:szCs w:val="24"/>
              </w:rPr>
            </w:pPr>
            <w:r w:rsidRPr="001D1F85">
              <w:rPr>
                <w:rFonts w:cstheme="minorHAnsi"/>
                <w:sz w:val="24"/>
                <w:szCs w:val="24"/>
              </w:rPr>
              <w:t>PG23</w:t>
            </w:r>
          </w:p>
          <w:p w:rsidR="009454ED" w:rsidRPr="001D1F85" w:rsidRDefault="009454ED" w:rsidP="00815E64">
            <w:pPr>
              <w:rPr>
                <w:rFonts w:cstheme="minorHAnsi"/>
                <w:sz w:val="24"/>
                <w:szCs w:val="24"/>
              </w:rPr>
            </w:pPr>
          </w:p>
          <w:p w:rsidR="009454ED" w:rsidRPr="001D1F85" w:rsidRDefault="009454ED" w:rsidP="00815E64">
            <w:pPr>
              <w:rPr>
                <w:rFonts w:cstheme="minorHAnsi"/>
                <w:sz w:val="24"/>
                <w:szCs w:val="24"/>
              </w:rPr>
            </w:pPr>
            <w:r w:rsidRPr="001D1F85">
              <w:rPr>
                <w:rFonts w:cstheme="minorHAnsi"/>
                <w:sz w:val="24"/>
                <w:szCs w:val="24"/>
              </w:rPr>
              <w:t>PG3</w:t>
            </w:r>
          </w:p>
        </w:tc>
        <w:tc>
          <w:tcPr>
            <w:tcW w:w="10206" w:type="dxa"/>
          </w:tcPr>
          <w:p w:rsidR="00F337F8" w:rsidRDefault="009454ED" w:rsidP="00D06245">
            <w:pPr>
              <w:rPr>
                <w:rFonts w:cstheme="minorHAnsi"/>
                <w:sz w:val="24"/>
                <w:szCs w:val="24"/>
              </w:rPr>
            </w:pPr>
            <w:r w:rsidRPr="001D1F85">
              <w:rPr>
                <w:rFonts w:cstheme="minorHAnsi"/>
                <w:sz w:val="24"/>
                <w:szCs w:val="24"/>
              </w:rPr>
              <w:t xml:space="preserve"> A PG23 form should be completed to request addition of academic to supervisory directory (CV required including details of research and research student supervision).  </w:t>
            </w:r>
          </w:p>
          <w:p w:rsidR="009454ED" w:rsidRPr="001D1F85" w:rsidRDefault="009454ED" w:rsidP="00F337F8">
            <w:pPr>
              <w:rPr>
                <w:rFonts w:cstheme="minorHAnsi"/>
                <w:sz w:val="24"/>
                <w:szCs w:val="24"/>
              </w:rPr>
            </w:pPr>
            <w:r w:rsidRPr="001D1F85">
              <w:rPr>
                <w:rFonts w:cstheme="minorHAnsi"/>
                <w:sz w:val="24"/>
                <w:szCs w:val="24"/>
              </w:rPr>
              <w:t>A PG3</w:t>
            </w:r>
            <w:r>
              <w:rPr>
                <w:rFonts w:cstheme="minorHAnsi"/>
                <w:sz w:val="24"/>
                <w:szCs w:val="24"/>
              </w:rPr>
              <w:t xml:space="preserve"> form is used to nominate</w:t>
            </w:r>
            <w:r w:rsidRPr="001D1F85">
              <w:rPr>
                <w:rFonts w:cstheme="minorHAnsi"/>
                <w:sz w:val="24"/>
                <w:szCs w:val="24"/>
              </w:rPr>
              <w:t xml:space="preserve"> a supervisory team for each individual student.  Once formally approved by RDC students will be notified by </w:t>
            </w:r>
            <w:r w:rsidR="00F337F8">
              <w:rPr>
                <w:rFonts w:cstheme="minorHAnsi"/>
                <w:sz w:val="24"/>
                <w:szCs w:val="24"/>
              </w:rPr>
              <w:t>AO</w:t>
            </w:r>
          </w:p>
        </w:tc>
      </w:tr>
      <w:tr w:rsidR="009454ED" w:rsidRPr="001D1F85" w:rsidTr="00D0422E">
        <w:tc>
          <w:tcPr>
            <w:tcW w:w="4815" w:type="dxa"/>
          </w:tcPr>
          <w:p w:rsidR="009454ED" w:rsidRPr="001D1F85" w:rsidRDefault="009454ED" w:rsidP="00815E64">
            <w:pPr>
              <w:rPr>
                <w:rFonts w:cstheme="minorHAnsi"/>
                <w:sz w:val="24"/>
                <w:szCs w:val="24"/>
              </w:rPr>
            </w:pPr>
            <w:r w:rsidRPr="001D1F85">
              <w:rPr>
                <w:rFonts w:cstheme="minorHAnsi"/>
                <w:sz w:val="24"/>
                <w:szCs w:val="24"/>
              </w:rPr>
              <w:t>Completion of Proposal form</w:t>
            </w:r>
          </w:p>
        </w:tc>
        <w:tc>
          <w:tcPr>
            <w:tcW w:w="850" w:type="dxa"/>
          </w:tcPr>
          <w:p w:rsidR="009454ED" w:rsidRPr="001D1F85" w:rsidRDefault="009454ED" w:rsidP="00815E64">
            <w:pPr>
              <w:rPr>
                <w:rFonts w:cstheme="minorHAnsi"/>
                <w:sz w:val="24"/>
                <w:szCs w:val="24"/>
              </w:rPr>
            </w:pPr>
            <w:r w:rsidRPr="001D1F85">
              <w:rPr>
                <w:rFonts w:cstheme="minorHAnsi"/>
                <w:sz w:val="24"/>
                <w:szCs w:val="24"/>
              </w:rPr>
              <w:t>PG1</w:t>
            </w:r>
          </w:p>
        </w:tc>
        <w:tc>
          <w:tcPr>
            <w:tcW w:w="10206" w:type="dxa"/>
          </w:tcPr>
          <w:p w:rsidR="009454ED" w:rsidRPr="001D1F85" w:rsidRDefault="009454ED" w:rsidP="00815E64">
            <w:pPr>
              <w:rPr>
                <w:rFonts w:cstheme="minorHAnsi"/>
                <w:sz w:val="24"/>
                <w:szCs w:val="24"/>
              </w:rPr>
            </w:pPr>
            <w:r w:rsidRPr="001D1F85">
              <w:rPr>
                <w:rFonts w:cstheme="minorHAnsi"/>
                <w:sz w:val="24"/>
                <w:szCs w:val="24"/>
              </w:rPr>
              <w:t xml:space="preserve">To be signed by student, Director of Studies and </w:t>
            </w:r>
            <w:r w:rsidR="00F337F8">
              <w:rPr>
                <w:rFonts w:cstheme="minorHAnsi"/>
                <w:sz w:val="24"/>
                <w:szCs w:val="24"/>
              </w:rPr>
              <w:t>PTL</w:t>
            </w:r>
          </w:p>
          <w:p w:rsidR="009454ED" w:rsidRPr="001D1F85" w:rsidRDefault="009454ED" w:rsidP="00815E64">
            <w:pPr>
              <w:rPr>
                <w:rFonts w:cstheme="minorHAnsi"/>
                <w:sz w:val="24"/>
                <w:szCs w:val="24"/>
              </w:rPr>
            </w:pPr>
            <w:r w:rsidRPr="001D1F85">
              <w:rPr>
                <w:rFonts w:cstheme="minorHAnsi"/>
                <w:sz w:val="24"/>
                <w:szCs w:val="24"/>
              </w:rPr>
              <w:t>Submitted to R</w:t>
            </w:r>
            <w:r w:rsidR="00EE69CD">
              <w:rPr>
                <w:rFonts w:cstheme="minorHAnsi"/>
                <w:sz w:val="24"/>
                <w:szCs w:val="24"/>
              </w:rPr>
              <w:t xml:space="preserve">esearch </w:t>
            </w:r>
            <w:r w:rsidRPr="001D1F85">
              <w:rPr>
                <w:rFonts w:cstheme="minorHAnsi"/>
                <w:sz w:val="24"/>
                <w:szCs w:val="24"/>
              </w:rPr>
              <w:t>D</w:t>
            </w:r>
            <w:r w:rsidR="00EE69CD">
              <w:rPr>
                <w:rFonts w:cstheme="minorHAnsi"/>
                <w:sz w:val="24"/>
                <w:szCs w:val="24"/>
              </w:rPr>
              <w:t xml:space="preserve">egrees </w:t>
            </w:r>
            <w:r w:rsidRPr="001D1F85">
              <w:rPr>
                <w:rFonts w:cstheme="minorHAnsi"/>
                <w:sz w:val="24"/>
                <w:szCs w:val="24"/>
              </w:rPr>
              <w:t>C</w:t>
            </w:r>
            <w:r w:rsidR="00EE69CD">
              <w:rPr>
                <w:rFonts w:cstheme="minorHAnsi"/>
                <w:sz w:val="24"/>
                <w:szCs w:val="24"/>
              </w:rPr>
              <w:t>ommittee</w:t>
            </w:r>
            <w:r w:rsidRPr="001D1F85">
              <w:rPr>
                <w:rFonts w:cstheme="minorHAnsi"/>
                <w:sz w:val="24"/>
                <w:szCs w:val="24"/>
              </w:rPr>
              <w:t xml:space="preserve"> within 3 months of progression to Part 2</w:t>
            </w:r>
          </w:p>
        </w:tc>
      </w:tr>
      <w:tr w:rsidR="009454ED" w:rsidRPr="001D1F85" w:rsidTr="00D0422E">
        <w:tc>
          <w:tcPr>
            <w:tcW w:w="4815" w:type="dxa"/>
          </w:tcPr>
          <w:p w:rsidR="009454ED" w:rsidRPr="001D1F85" w:rsidRDefault="009454ED" w:rsidP="00815E64">
            <w:pPr>
              <w:rPr>
                <w:rFonts w:cstheme="minorHAnsi"/>
                <w:sz w:val="24"/>
                <w:szCs w:val="24"/>
              </w:rPr>
            </w:pPr>
            <w:r w:rsidRPr="001D1F85">
              <w:rPr>
                <w:rFonts w:cstheme="minorHAnsi"/>
                <w:sz w:val="24"/>
                <w:szCs w:val="24"/>
              </w:rPr>
              <w:t>Completion of Ethical Approval Form</w:t>
            </w:r>
          </w:p>
        </w:tc>
        <w:tc>
          <w:tcPr>
            <w:tcW w:w="850" w:type="dxa"/>
          </w:tcPr>
          <w:p w:rsidR="009454ED" w:rsidRPr="001D1F85" w:rsidRDefault="009454ED" w:rsidP="00815E64">
            <w:pPr>
              <w:rPr>
                <w:rFonts w:cstheme="minorHAnsi"/>
                <w:sz w:val="24"/>
                <w:szCs w:val="24"/>
              </w:rPr>
            </w:pPr>
            <w:r w:rsidRPr="001D1F85">
              <w:rPr>
                <w:rFonts w:cstheme="minorHAnsi"/>
                <w:sz w:val="24"/>
                <w:szCs w:val="24"/>
              </w:rPr>
              <w:t>PG2</w:t>
            </w:r>
          </w:p>
        </w:tc>
        <w:tc>
          <w:tcPr>
            <w:tcW w:w="10206" w:type="dxa"/>
          </w:tcPr>
          <w:p w:rsidR="009454ED" w:rsidRPr="001D1F85" w:rsidRDefault="009454ED" w:rsidP="00815E64">
            <w:pPr>
              <w:rPr>
                <w:rFonts w:cstheme="minorHAnsi"/>
                <w:sz w:val="24"/>
                <w:szCs w:val="24"/>
              </w:rPr>
            </w:pPr>
            <w:r w:rsidRPr="001D1F85">
              <w:rPr>
                <w:rFonts w:cstheme="minorHAnsi"/>
                <w:sz w:val="24"/>
                <w:szCs w:val="24"/>
              </w:rPr>
              <w:t xml:space="preserve">To be signed by student, Director of Studies and </w:t>
            </w:r>
            <w:r w:rsidR="00F337F8">
              <w:rPr>
                <w:rFonts w:cstheme="minorHAnsi"/>
                <w:sz w:val="24"/>
                <w:szCs w:val="24"/>
              </w:rPr>
              <w:t>reviewed by PTL</w:t>
            </w:r>
          </w:p>
          <w:p w:rsidR="009454ED" w:rsidRPr="001D1F85" w:rsidRDefault="009454ED" w:rsidP="00815E64">
            <w:pPr>
              <w:rPr>
                <w:rFonts w:cstheme="minorHAnsi"/>
                <w:sz w:val="24"/>
                <w:szCs w:val="24"/>
              </w:rPr>
            </w:pPr>
            <w:r w:rsidRPr="001D1F85">
              <w:rPr>
                <w:rFonts w:cstheme="minorHAnsi"/>
                <w:sz w:val="24"/>
                <w:szCs w:val="24"/>
              </w:rPr>
              <w:t>Submitted to E</w:t>
            </w:r>
            <w:r w:rsidR="00EE69CD">
              <w:rPr>
                <w:rFonts w:cstheme="minorHAnsi"/>
                <w:sz w:val="24"/>
                <w:szCs w:val="24"/>
              </w:rPr>
              <w:t xml:space="preserve">thics </w:t>
            </w:r>
            <w:r w:rsidRPr="001D1F85">
              <w:rPr>
                <w:rFonts w:cstheme="minorHAnsi"/>
                <w:sz w:val="24"/>
                <w:szCs w:val="24"/>
              </w:rPr>
              <w:t>C</w:t>
            </w:r>
            <w:r w:rsidR="00EE69CD">
              <w:rPr>
                <w:rFonts w:cstheme="minorHAnsi"/>
                <w:sz w:val="24"/>
                <w:szCs w:val="24"/>
              </w:rPr>
              <w:t>ommittee</w:t>
            </w:r>
            <w:r w:rsidRPr="001D1F85">
              <w:rPr>
                <w:rFonts w:cstheme="minorHAnsi"/>
                <w:sz w:val="24"/>
                <w:szCs w:val="24"/>
              </w:rPr>
              <w:t xml:space="preserve"> as soon as possible after approval of Proposal Form</w:t>
            </w:r>
          </w:p>
        </w:tc>
      </w:tr>
    </w:tbl>
    <w:p w:rsidR="00815E64" w:rsidRPr="001D1F85" w:rsidRDefault="00815E64" w:rsidP="00815E64">
      <w:pPr>
        <w:spacing w:after="0" w:line="240" w:lineRule="auto"/>
        <w:rPr>
          <w:rFonts w:cstheme="minorHAnsi"/>
          <w:sz w:val="24"/>
          <w:szCs w:val="24"/>
        </w:rPr>
      </w:pPr>
    </w:p>
    <w:p w:rsidR="00815E64" w:rsidRPr="001D1F85" w:rsidRDefault="00815E64" w:rsidP="00815E64">
      <w:pPr>
        <w:spacing w:after="0" w:line="240" w:lineRule="auto"/>
        <w:rPr>
          <w:rFonts w:cstheme="minorHAnsi"/>
          <w:b/>
          <w:i/>
          <w:sz w:val="24"/>
          <w:szCs w:val="24"/>
        </w:rPr>
      </w:pPr>
      <w:r w:rsidRPr="001D1F85">
        <w:rPr>
          <w:rFonts w:cstheme="minorHAnsi"/>
          <w:b/>
          <w:i/>
          <w:sz w:val="24"/>
          <w:szCs w:val="24"/>
        </w:rPr>
        <w:t>Regular meetings with supervisory team</w:t>
      </w:r>
      <w:r w:rsidR="00C01A09" w:rsidRPr="001D1F85">
        <w:rPr>
          <w:rFonts w:cstheme="minorHAnsi"/>
          <w:b/>
          <w:i/>
          <w:sz w:val="24"/>
          <w:szCs w:val="24"/>
        </w:rPr>
        <w:t xml:space="preserve"> (pl</w:t>
      </w:r>
      <w:r w:rsidR="00EE69CD">
        <w:rPr>
          <w:rFonts w:cstheme="minorHAnsi"/>
          <w:b/>
          <w:i/>
          <w:sz w:val="24"/>
          <w:szCs w:val="24"/>
        </w:rPr>
        <w:t>us continuous contact via email</w:t>
      </w:r>
    </w:p>
    <w:tbl>
      <w:tblPr>
        <w:tblStyle w:val="TableGrid"/>
        <w:tblW w:w="15871" w:type="dxa"/>
        <w:tblLook w:val="04A0" w:firstRow="1" w:lastRow="0" w:firstColumn="1" w:lastColumn="0" w:noHBand="0" w:noVBand="1"/>
      </w:tblPr>
      <w:tblGrid>
        <w:gridCol w:w="4815"/>
        <w:gridCol w:w="850"/>
        <w:gridCol w:w="10206"/>
      </w:tblGrid>
      <w:tr w:rsidR="009454ED" w:rsidRPr="001D1F85" w:rsidTr="00D0422E">
        <w:tc>
          <w:tcPr>
            <w:tcW w:w="4815" w:type="dxa"/>
          </w:tcPr>
          <w:p w:rsidR="009454ED" w:rsidRPr="001D1F85" w:rsidRDefault="009454ED" w:rsidP="005520A5">
            <w:pPr>
              <w:rPr>
                <w:rFonts w:cstheme="minorHAnsi"/>
                <w:b/>
                <w:sz w:val="24"/>
                <w:szCs w:val="24"/>
              </w:rPr>
            </w:pPr>
            <w:r w:rsidRPr="001D1F85">
              <w:rPr>
                <w:rFonts w:cstheme="minorHAnsi"/>
                <w:b/>
                <w:sz w:val="24"/>
                <w:szCs w:val="24"/>
              </w:rPr>
              <w:t>Action</w:t>
            </w:r>
          </w:p>
        </w:tc>
        <w:tc>
          <w:tcPr>
            <w:tcW w:w="850" w:type="dxa"/>
          </w:tcPr>
          <w:p w:rsidR="009454ED" w:rsidRPr="001D1F85" w:rsidRDefault="009454ED" w:rsidP="005520A5">
            <w:pPr>
              <w:rPr>
                <w:rFonts w:cstheme="minorHAnsi"/>
                <w:b/>
                <w:sz w:val="24"/>
                <w:szCs w:val="24"/>
              </w:rPr>
            </w:pPr>
            <w:r w:rsidRPr="001D1F85">
              <w:rPr>
                <w:rFonts w:cstheme="minorHAnsi"/>
                <w:b/>
                <w:sz w:val="24"/>
                <w:szCs w:val="24"/>
              </w:rPr>
              <w:t>Form</w:t>
            </w:r>
          </w:p>
        </w:tc>
        <w:tc>
          <w:tcPr>
            <w:tcW w:w="10206" w:type="dxa"/>
          </w:tcPr>
          <w:p w:rsidR="009454ED" w:rsidRPr="001D1F85" w:rsidRDefault="009454ED" w:rsidP="005520A5">
            <w:pPr>
              <w:rPr>
                <w:rFonts w:cstheme="minorHAnsi"/>
                <w:b/>
                <w:sz w:val="24"/>
                <w:szCs w:val="24"/>
              </w:rPr>
            </w:pPr>
            <w:r w:rsidRPr="001D1F85">
              <w:rPr>
                <w:rFonts w:cstheme="minorHAnsi"/>
                <w:b/>
                <w:sz w:val="24"/>
                <w:szCs w:val="24"/>
              </w:rPr>
              <w:t>UWTSD process</w:t>
            </w:r>
          </w:p>
        </w:tc>
      </w:tr>
      <w:tr w:rsidR="009454ED" w:rsidRPr="001D1F85" w:rsidTr="00D0422E">
        <w:tc>
          <w:tcPr>
            <w:tcW w:w="4815" w:type="dxa"/>
          </w:tcPr>
          <w:p w:rsidR="009454ED" w:rsidRPr="001D1F85" w:rsidRDefault="009454ED" w:rsidP="009F1ECC">
            <w:pPr>
              <w:rPr>
                <w:rFonts w:cstheme="minorHAnsi"/>
                <w:sz w:val="24"/>
                <w:szCs w:val="24"/>
              </w:rPr>
            </w:pPr>
            <w:r w:rsidRPr="001D1F85">
              <w:rPr>
                <w:rFonts w:cstheme="minorHAnsi"/>
                <w:sz w:val="24"/>
                <w:szCs w:val="24"/>
              </w:rPr>
              <w:t>Agree schedule of meetings for the academic year (one each month to be scheduled)   Three of these to be identified as the formal meetings that will be attended by both supervisors and student – and will b</w:t>
            </w:r>
            <w:r w:rsidR="00F337F8">
              <w:rPr>
                <w:rFonts w:cstheme="minorHAnsi"/>
                <w:sz w:val="24"/>
                <w:szCs w:val="24"/>
              </w:rPr>
              <w:t>e reported as part of the Progress</w:t>
            </w:r>
            <w:r w:rsidRPr="001D1F85">
              <w:rPr>
                <w:rFonts w:cstheme="minorHAnsi"/>
                <w:sz w:val="24"/>
                <w:szCs w:val="24"/>
              </w:rPr>
              <w:t xml:space="preserve"> Review Process</w:t>
            </w:r>
          </w:p>
        </w:tc>
        <w:tc>
          <w:tcPr>
            <w:tcW w:w="850" w:type="dxa"/>
          </w:tcPr>
          <w:p w:rsidR="009454ED" w:rsidRPr="001D1F85" w:rsidRDefault="009454ED" w:rsidP="009F1ECC">
            <w:pPr>
              <w:rPr>
                <w:rFonts w:cstheme="minorHAnsi"/>
                <w:sz w:val="24"/>
                <w:szCs w:val="24"/>
              </w:rPr>
            </w:pPr>
          </w:p>
        </w:tc>
        <w:tc>
          <w:tcPr>
            <w:tcW w:w="10206" w:type="dxa"/>
          </w:tcPr>
          <w:p w:rsidR="009454ED" w:rsidRPr="001D1F85" w:rsidRDefault="009454ED" w:rsidP="00F337F8">
            <w:pPr>
              <w:rPr>
                <w:rFonts w:cstheme="minorHAnsi"/>
                <w:sz w:val="24"/>
                <w:szCs w:val="24"/>
              </w:rPr>
            </w:pPr>
            <w:r w:rsidRPr="001D1F85">
              <w:rPr>
                <w:rFonts w:cstheme="minorHAnsi"/>
                <w:sz w:val="24"/>
                <w:szCs w:val="24"/>
              </w:rPr>
              <w:t>List</w:t>
            </w:r>
            <w:r w:rsidR="00EE69CD">
              <w:rPr>
                <w:rFonts w:cstheme="minorHAnsi"/>
                <w:sz w:val="24"/>
                <w:szCs w:val="24"/>
              </w:rPr>
              <w:t xml:space="preserve"> maintained by supervisory team</w:t>
            </w:r>
          </w:p>
        </w:tc>
      </w:tr>
      <w:tr w:rsidR="009454ED" w:rsidRPr="001D1F85" w:rsidTr="00D0422E">
        <w:tc>
          <w:tcPr>
            <w:tcW w:w="4815" w:type="dxa"/>
          </w:tcPr>
          <w:p w:rsidR="009454ED" w:rsidRPr="001D1F85" w:rsidRDefault="00F337F8" w:rsidP="009F1ECC">
            <w:pPr>
              <w:rPr>
                <w:rFonts w:cstheme="minorHAnsi"/>
                <w:sz w:val="24"/>
                <w:szCs w:val="24"/>
              </w:rPr>
            </w:pPr>
            <w:r>
              <w:rPr>
                <w:rFonts w:cstheme="minorHAnsi"/>
                <w:sz w:val="24"/>
                <w:szCs w:val="24"/>
              </w:rPr>
              <w:t>Attendance monitoring</w:t>
            </w:r>
          </w:p>
        </w:tc>
        <w:tc>
          <w:tcPr>
            <w:tcW w:w="850" w:type="dxa"/>
          </w:tcPr>
          <w:p w:rsidR="009454ED" w:rsidRPr="001D1F85" w:rsidRDefault="00F80E4E" w:rsidP="009F1ECC">
            <w:pPr>
              <w:rPr>
                <w:rFonts w:cstheme="minorHAnsi"/>
                <w:sz w:val="24"/>
                <w:szCs w:val="24"/>
              </w:rPr>
            </w:pPr>
            <w:r>
              <w:rPr>
                <w:rFonts w:cstheme="minorHAnsi"/>
                <w:sz w:val="24"/>
                <w:szCs w:val="24"/>
              </w:rPr>
              <w:t>RMA</w:t>
            </w:r>
          </w:p>
        </w:tc>
        <w:tc>
          <w:tcPr>
            <w:tcW w:w="10206" w:type="dxa"/>
          </w:tcPr>
          <w:p w:rsidR="009454ED" w:rsidRPr="001D1F85" w:rsidRDefault="00F80E4E" w:rsidP="001D1F85">
            <w:pPr>
              <w:rPr>
                <w:rFonts w:cstheme="minorHAnsi"/>
                <w:sz w:val="24"/>
                <w:szCs w:val="24"/>
              </w:rPr>
            </w:pPr>
            <w:r>
              <w:rPr>
                <w:rFonts w:cstheme="minorHAnsi"/>
                <w:sz w:val="24"/>
                <w:szCs w:val="24"/>
              </w:rPr>
              <w:t>Records of meetings must be shared with London Student Services</w:t>
            </w:r>
          </w:p>
        </w:tc>
      </w:tr>
      <w:tr w:rsidR="009454ED" w:rsidRPr="001D1F85" w:rsidTr="00D0422E">
        <w:tc>
          <w:tcPr>
            <w:tcW w:w="4815" w:type="dxa"/>
          </w:tcPr>
          <w:p w:rsidR="009454ED" w:rsidRPr="001D1F85" w:rsidRDefault="009454ED" w:rsidP="009F1ECC">
            <w:pPr>
              <w:rPr>
                <w:rFonts w:cstheme="minorHAnsi"/>
                <w:sz w:val="24"/>
                <w:szCs w:val="24"/>
              </w:rPr>
            </w:pPr>
            <w:r w:rsidRPr="001D1F85">
              <w:rPr>
                <w:rFonts w:cstheme="minorHAnsi"/>
                <w:sz w:val="24"/>
                <w:szCs w:val="24"/>
              </w:rPr>
              <w:t>After each meeting to complete a record of the meeting</w:t>
            </w:r>
          </w:p>
        </w:tc>
        <w:tc>
          <w:tcPr>
            <w:tcW w:w="850" w:type="dxa"/>
          </w:tcPr>
          <w:p w:rsidR="009454ED" w:rsidRPr="001D1F85" w:rsidRDefault="009454ED" w:rsidP="009F1ECC">
            <w:pPr>
              <w:rPr>
                <w:rFonts w:cstheme="minorHAnsi"/>
                <w:sz w:val="24"/>
                <w:szCs w:val="24"/>
              </w:rPr>
            </w:pPr>
            <w:r w:rsidRPr="001D1F85">
              <w:rPr>
                <w:rFonts w:cstheme="minorHAnsi"/>
                <w:sz w:val="24"/>
                <w:szCs w:val="24"/>
              </w:rPr>
              <w:t>PG4</w:t>
            </w:r>
          </w:p>
        </w:tc>
        <w:tc>
          <w:tcPr>
            <w:tcW w:w="10206" w:type="dxa"/>
          </w:tcPr>
          <w:p w:rsidR="009454ED" w:rsidRPr="001D1F85" w:rsidRDefault="009454ED" w:rsidP="001D1F85">
            <w:pPr>
              <w:rPr>
                <w:rFonts w:cstheme="minorHAnsi"/>
                <w:sz w:val="24"/>
                <w:szCs w:val="24"/>
              </w:rPr>
            </w:pPr>
            <w:r w:rsidRPr="001D1F85">
              <w:rPr>
                <w:rFonts w:cstheme="minorHAnsi"/>
                <w:sz w:val="24"/>
                <w:szCs w:val="24"/>
              </w:rPr>
              <w:t xml:space="preserve">Sections for supervisory team and for the student.  Needs to be signed by all present.  </w:t>
            </w:r>
          </w:p>
        </w:tc>
      </w:tr>
    </w:tbl>
    <w:p w:rsidR="00F32370" w:rsidRPr="001D1F85" w:rsidRDefault="00F32370" w:rsidP="00815E64">
      <w:pPr>
        <w:spacing w:after="0" w:line="240" w:lineRule="auto"/>
        <w:rPr>
          <w:rFonts w:cstheme="minorHAnsi"/>
          <w:sz w:val="24"/>
          <w:szCs w:val="24"/>
        </w:rPr>
      </w:pPr>
    </w:p>
    <w:p w:rsidR="00F32370" w:rsidRPr="001D1F85" w:rsidRDefault="00F337F8" w:rsidP="009454ED">
      <w:pPr>
        <w:spacing w:after="0" w:line="240" w:lineRule="auto"/>
        <w:rPr>
          <w:rFonts w:cstheme="minorHAnsi"/>
          <w:b/>
          <w:i/>
          <w:sz w:val="24"/>
          <w:szCs w:val="24"/>
        </w:rPr>
      </w:pPr>
      <w:r>
        <w:rPr>
          <w:rFonts w:cstheme="minorHAnsi"/>
          <w:b/>
          <w:i/>
          <w:sz w:val="24"/>
          <w:szCs w:val="24"/>
        </w:rPr>
        <w:t>Progress</w:t>
      </w:r>
      <w:r w:rsidR="00F32370" w:rsidRPr="001D1F85">
        <w:rPr>
          <w:rFonts w:cstheme="minorHAnsi"/>
          <w:b/>
          <w:i/>
          <w:sz w:val="24"/>
          <w:szCs w:val="24"/>
        </w:rPr>
        <w:t xml:space="preserve"> </w:t>
      </w:r>
      <w:r w:rsidR="00730DFE" w:rsidRPr="001D1F85">
        <w:rPr>
          <w:rFonts w:cstheme="minorHAnsi"/>
          <w:b/>
          <w:i/>
          <w:sz w:val="24"/>
          <w:szCs w:val="24"/>
        </w:rPr>
        <w:t>Review</w:t>
      </w:r>
      <w:r>
        <w:rPr>
          <w:rFonts w:cstheme="minorHAnsi"/>
          <w:b/>
          <w:i/>
          <w:sz w:val="24"/>
          <w:szCs w:val="24"/>
        </w:rPr>
        <w:t xml:space="preserve"> Board</w:t>
      </w:r>
    </w:p>
    <w:tbl>
      <w:tblPr>
        <w:tblStyle w:val="TableGrid"/>
        <w:tblW w:w="15871" w:type="dxa"/>
        <w:tblLook w:val="04A0" w:firstRow="1" w:lastRow="0" w:firstColumn="1" w:lastColumn="0" w:noHBand="0" w:noVBand="1"/>
      </w:tblPr>
      <w:tblGrid>
        <w:gridCol w:w="4815"/>
        <w:gridCol w:w="850"/>
        <w:gridCol w:w="10206"/>
      </w:tblGrid>
      <w:tr w:rsidR="009454ED" w:rsidRPr="001D1F85" w:rsidTr="00D0422E">
        <w:tc>
          <w:tcPr>
            <w:tcW w:w="4815" w:type="dxa"/>
          </w:tcPr>
          <w:p w:rsidR="009454ED" w:rsidRPr="001D1F85" w:rsidRDefault="009454ED" w:rsidP="005520A5">
            <w:pPr>
              <w:rPr>
                <w:rFonts w:cstheme="minorHAnsi"/>
                <w:b/>
                <w:sz w:val="24"/>
                <w:szCs w:val="24"/>
              </w:rPr>
            </w:pPr>
            <w:r w:rsidRPr="001D1F85">
              <w:rPr>
                <w:rFonts w:cstheme="minorHAnsi"/>
                <w:b/>
                <w:sz w:val="24"/>
                <w:szCs w:val="24"/>
              </w:rPr>
              <w:t>Action</w:t>
            </w:r>
          </w:p>
        </w:tc>
        <w:tc>
          <w:tcPr>
            <w:tcW w:w="850" w:type="dxa"/>
          </w:tcPr>
          <w:p w:rsidR="009454ED" w:rsidRPr="001D1F85" w:rsidRDefault="009454ED" w:rsidP="005520A5">
            <w:pPr>
              <w:rPr>
                <w:rFonts w:cstheme="minorHAnsi"/>
                <w:b/>
                <w:sz w:val="24"/>
                <w:szCs w:val="24"/>
              </w:rPr>
            </w:pPr>
            <w:r w:rsidRPr="001D1F85">
              <w:rPr>
                <w:rFonts w:cstheme="minorHAnsi"/>
                <w:b/>
                <w:sz w:val="24"/>
                <w:szCs w:val="24"/>
              </w:rPr>
              <w:t>Form</w:t>
            </w:r>
          </w:p>
        </w:tc>
        <w:tc>
          <w:tcPr>
            <w:tcW w:w="10206" w:type="dxa"/>
          </w:tcPr>
          <w:p w:rsidR="009454ED" w:rsidRPr="001D1F85" w:rsidRDefault="009454ED" w:rsidP="005520A5">
            <w:pPr>
              <w:rPr>
                <w:rFonts w:cstheme="minorHAnsi"/>
                <w:b/>
                <w:sz w:val="24"/>
                <w:szCs w:val="24"/>
              </w:rPr>
            </w:pPr>
            <w:r w:rsidRPr="001D1F85">
              <w:rPr>
                <w:rFonts w:cstheme="minorHAnsi"/>
                <w:b/>
                <w:sz w:val="24"/>
                <w:szCs w:val="24"/>
              </w:rPr>
              <w:t>UWTSD process</w:t>
            </w:r>
          </w:p>
        </w:tc>
      </w:tr>
      <w:tr w:rsidR="009454ED" w:rsidRPr="001D1F85" w:rsidTr="00D0422E">
        <w:tc>
          <w:tcPr>
            <w:tcW w:w="4815" w:type="dxa"/>
          </w:tcPr>
          <w:p w:rsidR="009454ED" w:rsidRPr="001D1F85" w:rsidRDefault="00F337F8" w:rsidP="009F1ECC">
            <w:pPr>
              <w:rPr>
                <w:rFonts w:cstheme="minorHAnsi"/>
                <w:sz w:val="24"/>
                <w:szCs w:val="24"/>
              </w:rPr>
            </w:pPr>
            <w:r>
              <w:rPr>
                <w:rFonts w:cstheme="minorHAnsi"/>
                <w:sz w:val="24"/>
                <w:szCs w:val="24"/>
              </w:rPr>
              <w:t>Board meetings 3 times each year.  Student goes to first Board around 8 -9 months after progression to Part 2</w:t>
            </w:r>
          </w:p>
        </w:tc>
        <w:tc>
          <w:tcPr>
            <w:tcW w:w="850" w:type="dxa"/>
          </w:tcPr>
          <w:p w:rsidR="009454ED" w:rsidRPr="001D1F85" w:rsidRDefault="009454ED" w:rsidP="009F1ECC">
            <w:pPr>
              <w:rPr>
                <w:rFonts w:cstheme="minorHAnsi"/>
                <w:sz w:val="24"/>
                <w:szCs w:val="24"/>
              </w:rPr>
            </w:pPr>
            <w:r w:rsidRPr="001D1F85">
              <w:rPr>
                <w:rFonts w:cstheme="minorHAnsi"/>
                <w:sz w:val="24"/>
                <w:szCs w:val="24"/>
              </w:rPr>
              <w:t>PG5</w:t>
            </w:r>
            <w:r w:rsidR="00F337F8">
              <w:rPr>
                <w:rFonts w:cstheme="minorHAnsi"/>
                <w:sz w:val="24"/>
                <w:szCs w:val="24"/>
              </w:rPr>
              <w:t>a</w:t>
            </w:r>
          </w:p>
        </w:tc>
        <w:tc>
          <w:tcPr>
            <w:tcW w:w="10206" w:type="dxa"/>
          </w:tcPr>
          <w:p w:rsidR="009454ED" w:rsidRPr="001D1F85" w:rsidRDefault="009454ED" w:rsidP="00F337F8">
            <w:pPr>
              <w:rPr>
                <w:rFonts w:cstheme="minorHAnsi"/>
                <w:sz w:val="24"/>
                <w:szCs w:val="24"/>
              </w:rPr>
            </w:pPr>
            <w:r w:rsidRPr="001D1F85">
              <w:rPr>
                <w:rFonts w:cstheme="minorHAnsi"/>
                <w:sz w:val="24"/>
                <w:szCs w:val="24"/>
              </w:rPr>
              <w:t>Supervisory team complete</w:t>
            </w:r>
            <w:r w:rsidR="00F337F8">
              <w:rPr>
                <w:rFonts w:cstheme="minorHAnsi"/>
                <w:sz w:val="24"/>
                <w:szCs w:val="24"/>
              </w:rPr>
              <w:t xml:space="preserve"> PG</w:t>
            </w:r>
            <w:r w:rsidR="00F80E4E">
              <w:rPr>
                <w:rFonts w:cstheme="minorHAnsi"/>
                <w:sz w:val="24"/>
                <w:szCs w:val="24"/>
              </w:rPr>
              <w:t>5</w:t>
            </w:r>
            <w:r w:rsidR="00F337F8">
              <w:rPr>
                <w:rFonts w:cstheme="minorHAnsi"/>
                <w:sz w:val="24"/>
                <w:szCs w:val="24"/>
              </w:rPr>
              <w:t>a</w:t>
            </w:r>
            <w:r w:rsidRPr="001D1F85">
              <w:rPr>
                <w:rFonts w:cstheme="minorHAnsi"/>
                <w:sz w:val="24"/>
                <w:szCs w:val="24"/>
              </w:rPr>
              <w:t xml:space="preserve"> form and </w:t>
            </w:r>
            <w:r w:rsidR="00F337F8">
              <w:rPr>
                <w:rFonts w:cstheme="minorHAnsi"/>
                <w:sz w:val="24"/>
                <w:szCs w:val="24"/>
              </w:rPr>
              <w:t>provides feedback on progress and level of work, and then submits to AO</w:t>
            </w:r>
            <w:r w:rsidR="00D0422E">
              <w:rPr>
                <w:rFonts w:cstheme="minorHAnsi"/>
                <w:sz w:val="24"/>
                <w:szCs w:val="24"/>
              </w:rPr>
              <w:t xml:space="preserve">.  </w:t>
            </w:r>
            <w:r w:rsidR="00F337F8">
              <w:rPr>
                <w:rFonts w:cstheme="minorHAnsi"/>
                <w:sz w:val="24"/>
                <w:szCs w:val="24"/>
              </w:rPr>
              <w:t>A separate form (PG</w:t>
            </w:r>
            <w:r w:rsidR="00F80E4E">
              <w:rPr>
                <w:rFonts w:cstheme="minorHAnsi"/>
                <w:sz w:val="24"/>
                <w:szCs w:val="24"/>
              </w:rPr>
              <w:t>5</w:t>
            </w:r>
            <w:r w:rsidR="00F337F8">
              <w:rPr>
                <w:rFonts w:cstheme="minorHAnsi"/>
                <w:sz w:val="24"/>
                <w:szCs w:val="24"/>
              </w:rPr>
              <w:t>b)</w:t>
            </w:r>
            <w:r w:rsidRPr="001D1F85">
              <w:rPr>
                <w:rFonts w:cstheme="minorHAnsi"/>
                <w:sz w:val="24"/>
                <w:szCs w:val="24"/>
              </w:rPr>
              <w:t xml:space="preserve"> student for addition of their comments</w:t>
            </w:r>
            <w:r w:rsidR="00D0422E">
              <w:rPr>
                <w:rFonts w:cstheme="minorHAnsi"/>
                <w:sz w:val="24"/>
                <w:szCs w:val="24"/>
              </w:rPr>
              <w:t xml:space="preserve">.  </w:t>
            </w:r>
            <w:r w:rsidR="00F337F8">
              <w:rPr>
                <w:rFonts w:cstheme="minorHAnsi"/>
                <w:sz w:val="24"/>
                <w:szCs w:val="24"/>
              </w:rPr>
              <w:t>Forms are considered by Progress Review Board (sub-committee</w:t>
            </w:r>
            <w:r w:rsidRPr="001D1F85">
              <w:rPr>
                <w:rFonts w:cstheme="minorHAnsi"/>
                <w:sz w:val="24"/>
                <w:szCs w:val="24"/>
              </w:rPr>
              <w:t xml:space="preserve"> of RDC</w:t>
            </w:r>
            <w:r w:rsidR="00F337F8">
              <w:rPr>
                <w:rFonts w:cstheme="minorHAnsi"/>
                <w:sz w:val="24"/>
                <w:szCs w:val="24"/>
              </w:rPr>
              <w:t>)</w:t>
            </w:r>
            <w:r w:rsidRPr="001D1F85">
              <w:rPr>
                <w:rFonts w:cstheme="minorHAnsi"/>
                <w:sz w:val="24"/>
                <w:szCs w:val="24"/>
              </w:rPr>
              <w:t>.</w:t>
            </w:r>
            <w:r w:rsidR="00D0422E">
              <w:rPr>
                <w:rFonts w:cstheme="minorHAnsi"/>
                <w:sz w:val="24"/>
                <w:szCs w:val="24"/>
              </w:rPr>
              <w:t xml:space="preserve">   </w:t>
            </w:r>
            <w:r w:rsidRPr="001D1F85">
              <w:rPr>
                <w:rFonts w:cstheme="minorHAnsi"/>
                <w:sz w:val="24"/>
                <w:szCs w:val="24"/>
              </w:rPr>
              <w:t>Outcomes sent to student (and supervisory teams)</w:t>
            </w:r>
          </w:p>
        </w:tc>
      </w:tr>
      <w:tr w:rsidR="009454ED" w:rsidRPr="001D1F85" w:rsidTr="00D0422E">
        <w:tc>
          <w:tcPr>
            <w:tcW w:w="4815" w:type="dxa"/>
          </w:tcPr>
          <w:p w:rsidR="009454ED" w:rsidRPr="001D1F85" w:rsidRDefault="00EE69CD" w:rsidP="009F1ECC">
            <w:pPr>
              <w:rPr>
                <w:rFonts w:cstheme="minorHAnsi"/>
                <w:sz w:val="24"/>
                <w:szCs w:val="24"/>
              </w:rPr>
            </w:pPr>
            <w:r>
              <w:rPr>
                <w:rFonts w:cstheme="minorHAnsi"/>
                <w:sz w:val="24"/>
                <w:szCs w:val="24"/>
              </w:rPr>
              <w:t>IF Cause for C</w:t>
            </w:r>
            <w:r w:rsidR="009454ED" w:rsidRPr="001D1F85">
              <w:rPr>
                <w:rFonts w:cstheme="minorHAnsi"/>
                <w:sz w:val="24"/>
                <w:szCs w:val="24"/>
              </w:rPr>
              <w:t>oncern</w:t>
            </w:r>
            <w:r>
              <w:rPr>
                <w:rFonts w:cstheme="minorHAnsi"/>
                <w:sz w:val="24"/>
                <w:szCs w:val="24"/>
              </w:rPr>
              <w:t>, or Unsatisfactory</w:t>
            </w:r>
            <w:r w:rsidR="009454ED" w:rsidRPr="001D1F85">
              <w:rPr>
                <w:rFonts w:cstheme="minorHAnsi"/>
                <w:sz w:val="24"/>
                <w:szCs w:val="24"/>
              </w:rPr>
              <w:t>, then Action Plan put in place</w:t>
            </w:r>
          </w:p>
        </w:tc>
        <w:tc>
          <w:tcPr>
            <w:tcW w:w="850" w:type="dxa"/>
          </w:tcPr>
          <w:p w:rsidR="009454ED" w:rsidRPr="001D1F85" w:rsidRDefault="009454ED" w:rsidP="009F1ECC">
            <w:pPr>
              <w:rPr>
                <w:rFonts w:cstheme="minorHAnsi"/>
                <w:sz w:val="24"/>
                <w:szCs w:val="24"/>
              </w:rPr>
            </w:pPr>
            <w:r w:rsidRPr="001D1F85">
              <w:rPr>
                <w:rFonts w:cstheme="minorHAnsi"/>
                <w:sz w:val="24"/>
                <w:szCs w:val="24"/>
              </w:rPr>
              <w:t>PG6</w:t>
            </w:r>
          </w:p>
        </w:tc>
        <w:tc>
          <w:tcPr>
            <w:tcW w:w="10206" w:type="dxa"/>
          </w:tcPr>
          <w:p w:rsidR="009454ED" w:rsidRPr="001D1F85" w:rsidRDefault="00F337F8" w:rsidP="00F337F8">
            <w:pPr>
              <w:rPr>
                <w:rFonts w:cstheme="minorHAnsi"/>
                <w:sz w:val="24"/>
                <w:szCs w:val="24"/>
              </w:rPr>
            </w:pPr>
            <w:r>
              <w:rPr>
                <w:rFonts w:cstheme="minorHAnsi"/>
                <w:sz w:val="24"/>
                <w:szCs w:val="24"/>
              </w:rPr>
              <w:t>Progress reviewed 4</w:t>
            </w:r>
            <w:r w:rsidR="009454ED" w:rsidRPr="001D1F85">
              <w:rPr>
                <w:rFonts w:cstheme="minorHAnsi"/>
                <w:sz w:val="24"/>
                <w:szCs w:val="24"/>
              </w:rPr>
              <w:t xml:space="preserve"> monthly by completion of form, and submission to </w:t>
            </w:r>
            <w:r>
              <w:rPr>
                <w:rFonts w:cstheme="minorHAnsi"/>
                <w:sz w:val="24"/>
                <w:szCs w:val="24"/>
              </w:rPr>
              <w:t>next Progress Review Board</w:t>
            </w:r>
          </w:p>
        </w:tc>
      </w:tr>
      <w:tr w:rsidR="009454ED" w:rsidRPr="001D1F85" w:rsidTr="00D0422E">
        <w:tc>
          <w:tcPr>
            <w:tcW w:w="4815" w:type="dxa"/>
          </w:tcPr>
          <w:p w:rsidR="009454ED" w:rsidRPr="001D1F85" w:rsidRDefault="009454ED" w:rsidP="00F337F8">
            <w:pPr>
              <w:rPr>
                <w:rFonts w:cstheme="minorHAnsi"/>
                <w:sz w:val="24"/>
                <w:szCs w:val="24"/>
              </w:rPr>
            </w:pPr>
            <w:r w:rsidRPr="001D1F85">
              <w:rPr>
                <w:rFonts w:cstheme="minorHAnsi"/>
                <w:sz w:val="24"/>
                <w:szCs w:val="24"/>
              </w:rPr>
              <w:t>When satis</w:t>
            </w:r>
            <w:r w:rsidR="00F337F8">
              <w:rPr>
                <w:rFonts w:cstheme="minorHAnsi"/>
                <w:sz w:val="24"/>
                <w:szCs w:val="24"/>
              </w:rPr>
              <w:t>factory, then reviewed again one year from standard review point</w:t>
            </w:r>
          </w:p>
        </w:tc>
        <w:tc>
          <w:tcPr>
            <w:tcW w:w="850" w:type="dxa"/>
          </w:tcPr>
          <w:p w:rsidR="009454ED" w:rsidRPr="001D1F85" w:rsidRDefault="009454ED" w:rsidP="009F1ECC">
            <w:pPr>
              <w:rPr>
                <w:rFonts w:cstheme="minorHAnsi"/>
                <w:sz w:val="24"/>
                <w:szCs w:val="24"/>
              </w:rPr>
            </w:pPr>
          </w:p>
        </w:tc>
        <w:tc>
          <w:tcPr>
            <w:tcW w:w="10206" w:type="dxa"/>
          </w:tcPr>
          <w:p w:rsidR="009454ED" w:rsidRPr="001D1F85" w:rsidRDefault="009454ED" w:rsidP="009F1ECC">
            <w:pPr>
              <w:rPr>
                <w:rFonts w:cstheme="minorHAnsi"/>
                <w:sz w:val="24"/>
                <w:szCs w:val="24"/>
              </w:rPr>
            </w:pPr>
          </w:p>
        </w:tc>
      </w:tr>
    </w:tbl>
    <w:p w:rsidR="00F32370" w:rsidRPr="001D1F85" w:rsidRDefault="00F32370" w:rsidP="00815E64">
      <w:pPr>
        <w:spacing w:after="0" w:line="240" w:lineRule="auto"/>
        <w:rPr>
          <w:rFonts w:cstheme="minorHAnsi"/>
          <w:sz w:val="24"/>
          <w:szCs w:val="24"/>
        </w:rPr>
      </w:pPr>
    </w:p>
    <w:p w:rsidR="004F37F9" w:rsidRPr="001D1F85" w:rsidRDefault="004F37F9" w:rsidP="004F37F9">
      <w:pPr>
        <w:spacing w:after="0" w:line="240" w:lineRule="auto"/>
        <w:rPr>
          <w:rFonts w:cstheme="minorHAnsi"/>
          <w:b/>
          <w:i/>
          <w:sz w:val="24"/>
          <w:szCs w:val="24"/>
        </w:rPr>
      </w:pPr>
      <w:r w:rsidRPr="001D1F85">
        <w:rPr>
          <w:rFonts w:cstheme="minorHAnsi"/>
          <w:b/>
          <w:i/>
          <w:sz w:val="24"/>
          <w:szCs w:val="24"/>
        </w:rPr>
        <w:lastRenderedPageBreak/>
        <w:t>Thesis submission and examination</w:t>
      </w:r>
    </w:p>
    <w:tbl>
      <w:tblPr>
        <w:tblStyle w:val="TableGrid"/>
        <w:tblW w:w="15871" w:type="dxa"/>
        <w:tblLook w:val="04A0" w:firstRow="1" w:lastRow="0" w:firstColumn="1" w:lastColumn="0" w:noHBand="0" w:noVBand="1"/>
      </w:tblPr>
      <w:tblGrid>
        <w:gridCol w:w="4800"/>
        <w:gridCol w:w="865"/>
        <w:gridCol w:w="10206"/>
      </w:tblGrid>
      <w:tr w:rsidR="009454ED" w:rsidRPr="001D1F85" w:rsidTr="00D0422E">
        <w:tc>
          <w:tcPr>
            <w:tcW w:w="4800" w:type="dxa"/>
          </w:tcPr>
          <w:p w:rsidR="009454ED" w:rsidRPr="001D1F85" w:rsidRDefault="009454ED" w:rsidP="005520A5">
            <w:pPr>
              <w:rPr>
                <w:rFonts w:cstheme="minorHAnsi"/>
                <w:b/>
                <w:sz w:val="24"/>
                <w:szCs w:val="24"/>
              </w:rPr>
            </w:pPr>
            <w:r w:rsidRPr="001D1F85">
              <w:rPr>
                <w:rFonts w:cstheme="minorHAnsi"/>
                <w:b/>
                <w:sz w:val="24"/>
                <w:szCs w:val="24"/>
              </w:rPr>
              <w:t>Action</w:t>
            </w:r>
          </w:p>
        </w:tc>
        <w:tc>
          <w:tcPr>
            <w:tcW w:w="865" w:type="dxa"/>
          </w:tcPr>
          <w:p w:rsidR="009454ED" w:rsidRPr="001D1F85" w:rsidRDefault="009454ED" w:rsidP="005520A5">
            <w:pPr>
              <w:rPr>
                <w:rFonts w:cstheme="minorHAnsi"/>
                <w:b/>
                <w:sz w:val="24"/>
                <w:szCs w:val="24"/>
              </w:rPr>
            </w:pPr>
            <w:r w:rsidRPr="001D1F85">
              <w:rPr>
                <w:rFonts w:cstheme="minorHAnsi"/>
                <w:b/>
                <w:sz w:val="24"/>
                <w:szCs w:val="24"/>
              </w:rPr>
              <w:t>Form</w:t>
            </w:r>
          </w:p>
        </w:tc>
        <w:tc>
          <w:tcPr>
            <w:tcW w:w="10206" w:type="dxa"/>
          </w:tcPr>
          <w:p w:rsidR="009454ED" w:rsidRPr="001D1F85" w:rsidRDefault="009454ED" w:rsidP="005520A5">
            <w:pPr>
              <w:rPr>
                <w:rFonts w:cstheme="minorHAnsi"/>
                <w:b/>
                <w:sz w:val="24"/>
                <w:szCs w:val="24"/>
              </w:rPr>
            </w:pPr>
            <w:r w:rsidRPr="001D1F85">
              <w:rPr>
                <w:rFonts w:cstheme="minorHAnsi"/>
                <w:b/>
                <w:sz w:val="24"/>
                <w:szCs w:val="24"/>
              </w:rPr>
              <w:t>UWTSD process</w:t>
            </w:r>
          </w:p>
        </w:tc>
      </w:tr>
      <w:tr w:rsidR="009454ED" w:rsidRPr="001D1F85" w:rsidTr="00D0422E">
        <w:tc>
          <w:tcPr>
            <w:tcW w:w="4800" w:type="dxa"/>
          </w:tcPr>
          <w:p w:rsidR="009454ED" w:rsidRPr="001D1F85" w:rsidRDefault="009454ED" w:rsidP="009F1ECC">
            <w:pPr>
              <w:rPr>
                <w:rFonts w:cstheme="minorHAnsi"/>
                <w:sz w:val="24"/>
                <w:szCs w:val="24"/>
              </w:rPr>
            </w:pPr>
            <w:r w:rsidRPr="001D1F85">
              <w:rPr>
                <w:rFonts w:cstheme="minorHAnsi"/>
                <w:sz w:val="24"/>
                <w:szCs w:val="24"/>
              </w:rPr>
              <w:t>Advanced notification of submission of thesis</w:t>
            </w:r>
          </w:p>
        </w:tc>
        <w:tc>
          <w:tcPr>
            <w:tcW w:w="865" w:type="dxa"/>
          </w:tcPr>
          <w:p w:rsidR="009454ED" w:rsidRPr="001D1F85" w:rsidRDefault="009454ED" w:rsidP="009F1ECC">
            <w:pPr>
              <w:rPr>
                <w:rFonts w:cstheme="minorHAnsi"/>
                <w:sz w:val="24"/>
                <w:szCs w:val="24"/>
              </w:rPr>
            </w:pPr>
            <w:r w:rsidRPr="001D1F85">
              <w:rPr>
                <w:rFonts w:cstheme="minorHAnsi"/>
                <w:sz w:val="24"/>
                <w:szCs w:val="24"/>
              </w:rPr>
              <w:t>PG8</w:t>
            </w:r>
          </w:p>
          <w:p w:rsidR="009454ED" w:rsidRPr="001D1F85" w:rsidRDefault="009454ED" w:rsidP="009F1ECC">
            <w:pPr>
              <w:rPr>
                <w:rFonts w:cstheme="minorHAnsi"/>
                <w:sz w:val="24"/>
                <w:szCs w:val="24"/>
              </w:rPr>
            </w:pPr>
          </w:p>
          <w:p w:rsidR="009454ED" w:rsidRPr="001D1F85" w:rsidRDefault="009454ED" w:rsidP="009F1ECC">
            <w:pPr>
              <w:rPr>
                <w:rFonts w:cstheme="minorHAnsi"/>
                <w:sz w:val="24"/>
                <w:szCs w:val="24"/>
              </w:rPr>
            </w:pPr>
            <w:r w:rsidRPr="001D1F85">
              <w:rPr>
                <w:rFonts w:cstheme="minorHAnsi"/>
                <w:sz w:val="24"/>
                <w:szCs w:val="24"/>
              </w:rPr>
              <w:t>PG9</w:t>
            </w:r>
          </w:p>
        </w:tc>
        <w:tc>
          <w:tcPr>
            <w:tcW w:w="10206" w:type="dxa"/>
          </w:tcPr>
          <w:p w:rsidR="009454ED" w:rsidRPr="001D1F85" w:rsidRDefault="009454ED" w:rsidP="009F1ECC">
            <w:pPr>
              <w:rPr>
                <w:rFonts w:cstheme="minorHAnsi"/>
                <w:sz w:val="24"/>
                <w:szCs w:val="24"/>
              </w:rPr>
            </w:pPr>
            <w:r w:rsidRPr="001D1F85">
              <w:rPr>
                <w:rFonts w:cstheme="minorHAnsi"/>
                <w:sz w:val="24"/>
                <w:szCs w:val="24"/>
              </w:rPr>
              <w:t>Stude</w:t>
            </w:r>
            <w:r w:rsidR="00F337F8">
              <w:rPr>
                <w:rFonts w:cstheme="minorHAnsi"/>
                <w:sz w:val="24"/>
                <w:szCs w:val="24"/>
              </w:rPr>
              <w:t>nt completes and submits to AO</w:t>
            </w:r>
            <w:r w:rsidRPr="001D1F85">
              <w:rPr>
                <w:rFonts w:cstheme="minorHAnsi"/>
                <w:sz w:val="24"/>
                <w:szCs w:val="24"/>
              </w:rPr>
              <w:t xml:space="preserve"> 3 months before expected submission date.  This triggers process to appoint Examination Board</w:t>
            </w:r>
          </w:p>
          <w:p w:rsidR="009454ED" w:rsidRPr="001D1F85" w:rsidRDefault="009454ED" w:rsidP="00F80E4E">
            <w:pPr>
              <w:rPr>
                <w:rFonts w:cstheme="minorHAnsi"/>
                <w:sz w:val="24"/>
                <w:szCs w:val="24"/>
              </w:rPr>
            </w:pPr>
            <w:r w:rsidRPr="001D1F85">
              <w:rPr>
                <w:rFonts w:cstheme="minorHAnsi"/>
                <w:sz w:val="24"/>
                <w:szCs w:val="24"/>
              </w:rPr>
              <w:t>Supervisory team suggest names for External Examin</w:t>
            </w:r>
            <w:r w:rsidR="00EE69CD">
              <w:rPr>
                <w:rFonts w:cstheme="minorHAnsi"/>
                <w:sz w:val="24"/>
                <w:szCs w:val="24"/>
              </w:rPr>
              <w:t>er</w:t>
            </w:r>
            <w:r w:rsidR="00F337F8">
              <w:rPr>
                <w:rFonts w:cstheme="minorHAnsi"/>
                <w:sz w:val="24"/>
                <w:szCs w:val="24"/>
              </w:rPr>
              <w:t xml:space="preserve"> and Internal Examiner</w:t>
            </w:r>
            <w:r w:rsidR="00EE69CD">
              <w:rPr>
                <w:rFonts w:cstheme="minorHAnsi"/>
                <w:sz w:val="24"/>
                <w:szCs w:val="24"/>
              </w:rPr>
              <w:t xml:space="preserve">.  </w:t>
            </w:r>
            <w:r w:rsidR="00F80E4E">
              <w:rPr>
                <w:rFonts w:cstheme="minorHAnsi"/>
                <w:sz w:val="24"/>
                <w:szCs w:val="24"/>
              </w:rPr>
              <w:t>DBA Part 2 Programme Manager with Supervisors</w:t>
            </w:r>
            <w:r w:rsidR="00F337F8">
              <w:rPr>
                <w:rFonts w:cstheme="minorHAnsi"/>
                <w:sz w:val="24"/>
                <w:szCs w:val="24"/>
              </w:rPr>
              <w:t xml:space="preserve"> nominate</w:t>
            </w:r>
            <w:r w:rsidR="00F80E4E">
              <w:rPr>
                <w:rFonts w:cstheme="minorHAnsi"/>
                <w:sz w:val="24"/>
                <w:szCs w:val="24"/>
              </w:rPr>
              <w:t>s</w:t>
            </w:r>
            <w:r w:rsidR="00F337F8">
              <w:rPr>
                <w:rFonts w:cstheme="minorHAnsi"/>
                <w:sz w:val="24"/>
                <w:szCs w:val="24"/>
              </w:rPr>
              <w:t xml:space="preserve"> a </w:t>
            </w:r>
            <w:r w:rsidR="00EE69CD">
              <w:rPr>
                <w:rFonts w:cstheme="minorHAnsi"/>
                <w:sz w:val="24"/>
                <w:szCs w:val="24"/>
              </w:rPr>
              <w:t xml:space="preserve"> Chair</w:t>
            </w:r>
            <w:r w:rsidRPr="001D1F85">
              <w:rPr>
                <w:rFonts w:cstheme="minorHAnsi"/>
                <w:sz w:val="24"/>
                <w:szCs w:val="24"/>
              </w:rPr>
              <w:t>, PG9 completed and submitted to RDC</w:t>
            </w:r>
            <w:r w:rsidR="00EE69CD">
              <w:rPr>
                <w:rFonts w:cstheme="minorHAnsi"/>
                <w:sz w:val="24"/>
                <w:szCs w:val="24"/>
              </w:rPr>
              <w:t xml:space="preserve">  (with External Examiner CV)</w:t>
            </w:r>
          </w:p>
        </w:tc>
      </w:tr>
      <w:tr w:rsidR="009454ED" w:rsidRPr="001D1F85" w:rsidTr="00D0422E">
        <w:tc>
          <w:tcPr>
            <w:tcW w:w="4800" w:type="dxa"/>
          </w:tcPr>
          <w:p w:rsidR="009454ED" w:rsidRPr="001D1F85" w:rsidRDefault="009454ED" w:rsidP="009F1ECC">
            <w:pPr>
              <w:rPr>
                <w:rFonts w:cstheme="minorHAnsi"/>
                <w:sz w:val="24"/>
                <w:szCs w:val="24"/>
              </w:rPr>
            </w:pPr>
            <w:r w:rsidRPr="001D1F85">
              <w:rPr>
                <w:rFonts w:cstheme="minorHAnsi"/>
                <w:sz w:val="24"/>
                <w:szCs w:val="24"/>
              </w:rPr>
              <w:t>Submission of thesis (soft board)</w:t>
            </w:r>
          </w:p>
        </w:tc>
        <w:tc>
          <w:tcPr>
            <w:tcW w:w="865" w:type="dxa"/>
          </w:tcPr>
          <w:p w:rsidR="009454ED" w:rsidRPr="001D1F85" w:rsidRDefault="009454ED" w:rsidP="009F1ECC">
            <w:pPr>
              <w:rPr>
                <w:rFonts w:cstheme="minorHAnsi"/>
                <w:sz w:val="24"/>
                <w:szCs w:val="24"/>
              </w:rPr>
            </w:pPr>
            <w:r w:rsidRPr="001D1F85">
              <w:rPr>
                <w:rFonts w:cstheme="minorHAnsi"/>
                <w:sz w:val="24"/>
                <w:szCs w:val="24"/>
              </w:rPr>
              <w:t>PG10</w:t>
            </w:r>
          </w:p>
        </w:tc>
        <w:tc>
          <w:tcPr>
            <w:tcW w:w="10206" w:type="dxa"/>
          </w:tcPr>
          <w:p w:rsidR="009454ED" w:rsidRPr="001D1F85" w:rsidRDefault="00F80E4E" w:rsidP="00F80E4E">
            <w:pPr>
              <w:rPr>
                <w:rFonts w:cstheme="minorHAnsi"/>
                <w:sz w:val="24"/>
                <w:szCs w:val="24"/>
              </w:rPr>
            </w:pPr>
            <w:r>
              <w:rPr>
                <w:rFonts w:cstheme="minorHAnsi"/>
                <w:sz w:val="24"/>
                <w:szCs w:val="24"/>
              </w:rPr>
              <w:t xml:space="preserve">Student submits electronic copy to AO </w:t>
            </w:r>
            <w:r w:rsidR="009454ED" w:rsidRPr="001D1F85">
              <w:rPr>
                <w:rFonts w:cstheme="minorHAnsi"/>
                <w:sz w:val="24"/>
                <w:szCs w:val="24"/>
              </w:rPr>
              <w:t>with PG10 form</w:t>
            </w:r>
            <w:r>
              <w:rPr>
                <w:rFonts w:cstheme="minorHAnsi"/>
                <w:sz w:val="24"/>
                <w:szCs w:val="24"/>
              </w:rPr>
              <w:t>.  Two hard copies are also submitted.</w:t>
            </w:r>
          </w:p>
        </w:tc>
      </w:tr>
      <w:tr w:rsidR="009454ED" w:rsidRPr="001D1F85" w:rsidTr="00D0422E">
        <w:tc>
          <w:tcPr>
            <w:tcW w:w="4800" w:type="dxa"/>
          </w:tcPr>
          <w:p w:rsidR="009454ED" w:rsidRPr="001D1F85" w:rsidRDefault="00F337F8" w:rsidP="009F1ECC">
            <w:pPr>
              <w:rPr>
                <w:rFonts w:cstheme="minorHAnsi"/>
                <w:sz w:val="24"/>
                <w:szCs w:val="24"/>
              </w:rPr>
            </w:pPr>
            <w:r>
              <w:rPr>
                <w:rFonts w:cstheme="minorHAnsi"/>
                <w:sz w:val="24"/>
                <w:szCs w:val="24"/>
              </w:rPr>
              <w:t>Oral Examination</w:t>
            </w:r>
          </w:p>
        </w:tc>
        <w:tc>
          <w:tcPr>
            <w:tcW w:w="865" w:type="dxa"/>
          </w:tcPr>
          <w:p w:rsidR="009454ED" w:rsidRPr="001D1F85" w:rsidRDefault="009454ED" w:rsidP="009F1ECC">
            <w:pPr>
              <w:rPr>
                <w:rFonts w:cstheme="minorHAnsi"/>
                <w:sz w:val="24"/>
                <w:szCs w:val="24"/>
              </w:rPr>
            </w:pPr>
          </w:p>
        </w:tc>
        <w:tc>
          <w:tcPr>
            <w:tcW w:w="10206" w:type="dxa"/>
          </w:tcPr>
          <w:p w:rsidR="009454ED" w:rsidRPr="001D1F85" w:rsidRDefault="009454ED" w:rsidP="009F1ECC">
            <w:pPr>
              <w:rPr>
                <w:rFonts w:cstheme="minorHAnsi"/>
                <w:sz w:val="24"/>
                <w:szCs w:val="24"/>
              </w:rPr>
            </w:pPr>
            <w:r w:rsidRPr="001D1F85">
              <w:rPr>
                <w:rFonts w:cstheme="minorHAnsi"/>
                <w:sz w:val="24"/>
                <w:szCs w:val="24"/>
              </w:rPr>
              <w:t>Usually takes place within 3 months of submission</w:t>
            </w:r>
          </w:p>
        </w:tc>
      </w:tr>
      <w:tr w:rsidR="009454ED" w:rsidRPr="001D1F85" w:rsidTr="00D0422E">
        <w:tc>
          <w:tcPr>
            <w:tcW w:w="4800" w:type="dxa"/>
          </w:tcPr>
          <w:p w:rsidR="009454ED" w:rsidRPr="001D1F85" w:rsidRDefault="00EE69CD" w:rsidP="009F1ECC">
            <w:pPr>
              <w:rPr>
                <w:rFonts w:cstheme="minorHAnsi"/>
                <w:sz w:val="24"/>
                <w:szCs w:val="24"/>
              </w:rPr>
            </w:pPr>
            <w:r>
              <w:rPr>
                <w:rFonts w:cstheme="minorHAnsi"/>
                <w:sz w:val="24"/>
                <w:szCs w:val="24"/>
              </w:rPr>
              <w:t xml:space="preserve">Examination Board </w:t>
            </w:r>
            <w:r w:rsidR="009454ED" w:rsidRPr="001D1F85">
              <w:rPr>
                <w:rFonts w:cstheme="minorHAnsi"/>
                <w:sz w:val="24"/>
                <w:szCs w:val="24"/>
              </w:rPr>
              <w:t>produces a report</w:t>
            </w:r>
          </w:p>
        </w:tc>
        <w:tc>
          <w:tcPr>
            <w:tcW w:w="865" w:type="dxa"/>
          </w:tcPr>
          <w:p w:rsidR="009454ED" w:rsidRPr="001D1F85" w:rsidRDefault="009454ED" w:rsidP="009F1ECC">
            <w:pPr>
              <w:rPr>
                <w:rFonts w:cstheme="minorHAnsi"/>
                <w:sz w:val="24"/>
                <w:szCs w:val="24"/>
              </w:rPr>
            </w:pPr>
            <w:r w:rsidRPr="001D1F85">
              <w:rPr>
                <w:rFonts w:cstheme="minorHAnsi"/>
                <w:sz w:val="24"/>
                <w:szCs w:val="24"/>
              </w:rPr>
              <w:t>PG12</w:t>
            </w:r>
          </w:p>
        </w:tc>
        <w:tc>
          <w:tcPr>
            <w:tcW w:w="10206" w:type="dxa"/>
          </w:tcPr>
          <w:p w:rsidR="009454ED" w:rsidRPr="001D1F85" w:rsidRDefault="009454ED" w:rsidP="009F1ECC">
            <w:pPr>
              <w:rPr>
                <w:rFonts w:cstheme="minorHAnsi"/>
                <w:sz w:val="24"/>
                <w:szCs w:val="24"/>
              </w:rPr>
            </w:pPr>
            <w:r w:rsidRPr="001D1F85">
              <w:rPr>
                <w:rFonts w:cstheme="minorHAnsi"/>
                <w:sz w:val="24"/>
                <w:szCs w:val="24"/>
              </w:rPr>
              <w:t>PG12 completed and submitted to RDC, student formally notified of outcome</w:t>
            </w:r>
          </w:p>
        </w:tc>
      </w:tr>
      <w:tr w:rsidR="009454ED" w:rsidRPr="001D1F85" w:rsidTr="00D0422E">
        <w:tc>
          <w:tcPr>
            <w:tcW w:w="4800" w:type="dxa"/>
          </w:tcPr>
          <w:p w:rsidR="009454ED" w:rsidRPr="001D1F85" w:rsidRDefault="009454ED" w:rsidP="009F1ECC">
            <w:pPr>
              <w:rPr>
                <w:rFonts w:cstheme="minorHAnsi"/>
                <w:sz w:val="24"/>
                <w:szCs w:val="24"/>
              </w:rPr>
            </w:pPr>
            <w:r w:rsidRPr="001D1F85">
              <w:rPr>
                <w:rFonts w:cstheme="minorHAnsi"/>
                <w:sz w:val="24"/>
                <w:szCs w:val="24"/>
              </w:rPr>
              <w:t>Submission of any corrections or revisions as explained in AQH</w:t>
            </w:r>
          </w:p>
        </w:tc>
        <w:tc>
          <w:tcPr>
            <w:tcW w:w="865" w:type="dxa"/>
          </w:tcPr>
          <w:p w:rsidR="009454ED" w:rsidRPr="001D1F85" w:rsidRDefault="009454ED" w:rsidP="009F1ECC">
            <w:pPr>
              <w:rPr>
                <w:rFonts w:cstheme="minorHAnsi"/>
                <w:sz w:val="24"/>
                <w:szCs w:val="24"/>
              </w:rPr>
            </w:pPr>
            <w:r w:rsidRPr="001D1F85">
              <w:rPr>
                <w:rFonts w:cstheme="minorHAnsi"/>
                <w:sz w:val="24"/>
                <w:szCs w:val="24"/>
              </w:rPr>
              <w:t>PG12R</w:t>
            </w:r>
          </w:p>
          <w:p w:rsidR="009454ED" w:rsidRPr="001D1F85" w:rsidRDefault="009454ED" w:rsidP="009F1ECC">
            <w:pPr>
              <w:rPr>
                <w:rFonts w:cstheme="minorHAnsi"/>
                <w:sz w:val="24"/>
                <w:szCs w:val="24"/>
              </w:rPr>
            </w:pPr>
            <w:r w:rsidRPr="001D1F85">
              <w:rPr>
                <w:rFonts w:cstheme="minorHAnsi"/>
                <w:sz w:val="24"/>
                <w:szCs w:val="24"/>
              </w:rPr>
              <w:t>PG16</w:t>
            </w:r>
          </w:p>
        </w:tc>
        <w:tc>
          <w:tcPr>
            <w:tcW w:w="10206" w:type="dxa"/>
          </w:tcPr>
          <w:p w:rsidR="009454ED" w:rsidRPr="001D1F85" w:rsidRDefault="009454ED" w:rsidP="009F1ECC">
            <w:pPr>
              <w:rPr>
                <w:rFonts w:cstheme="minorHAnsi"/>
                <w:sz w:val="24"/>
                <w:szCs w:val="24"/>
              </w:rPr>
            </w:pPr>
          </w:p>
        </w:tc>
      </w:tr>
    </w:tbl>
    <w:p w:rsidR="004F37F9" w:rsidRPr="001D1F85" w:rsidRDefault="004F37F9" w:rsidP="004F37F9">
      <w:pPr>
        <w:spacing w:after="0" w:line="240" w:lineRule="auto"/>
        <w:rPr>
          <w:rFonts w:cstheme="minorHAnsi"/>
          <w:sz w:val="24"/>
          <w:szCs w:val="24"/>
        </w:rPr>
      </w:pPr>
    </w:p>
    <w:p w:rsidR="007C781E" w:rsidRPr="001D1F85" w:rsidRDefault="007C781E" w:rsidP="007C781E">
      <w:pPr>
        <w:spacing w:after="0" w:line="240" w:lineRule="auto"/>
        <w:rPr>
          <w:rFonts w:cstheme="minorHAnsi"/>
          <w:sz w:val="24"/>
          <w:szCs w:val="24"/>
        </w:rPr>
      </w:pPr>
      <w:r w:rsidRPr="001D1F85">
        <w:rPr>
          <w:rFonts w:cstheme="minorHAnsi"/>
          <w:sz w:val="24"/>
          <w:szCs w:val="24"/>
        </w:rPr>
        <w:t>RDC = Re</w:t>
      </w:r>
      <w:r w:rsidR="00F80E4E">
        <w:rPr>
          <w:rFonts w:cstheme="minorHAnsi"/>
          <w:sz w:val="24"/>
          <w:szCs w:val="24"/>
        </w:rPr>
        <w:t>search Degrees Committee</w:t>
      </w:r>
      <w:r w:rsidR="00F80E4E">
        <w:rPr>
          <w:rFonts w:cstheme="minorHAnsi"/>
          <w:sz w:val="24"/>
          <w:szCs w:val="24"/>
        </w:rPr>
        <w:tab/>
      </w:r>
      <w:r w:rsidR="00F80E4E">
        <w:rPr>
          <w:rFonts w:cstheme="minorHAnsi"/>
          <w:sz w:val="24"/>
          <w:szCs w:val="24"/>
        </w:rPr>
        <w:tab/>
        <w:t>EC = Research E</w:t>
      </w:r>
      <w:bookmarkStart w:id="0" w:name="_GoBack"/>
      <w:bookmarkEnd w:id="0"/>
      <w:r w:rsidRPr="001D1F85">
        <w:rPr>
          <w:rFonts w:cstheme="minorHAnsi"/>
          <w:sz w:val="24"/>
          <w:szCs w:val="24"/>
        </w:rPr>
        <w:t>thics Committee</w:t>
      </w:r>
    </w:p>
    <w:p w:rsidR="007C781E" w:rsidRPr="001D1F85" w:rsidRDefault="00F337F8" w:rsidP="00815E64">
      <w:pPr>
        <w:spacing w:after="0" w:line="240" w:lineRule="auto"/>
        <w:rPr>
          <w:rFonts w:cstheme="minorHAnsi"/>
          <w:sz w:val="24"/>
          <w:szCs w:val="24"/>
        </w:rPr>
      </w:pPr>
      <w:r>
        <w:rPr>
          <w:rFonts w:cstheme="minorHAnsi"/>
          <w:sz w:val="24"/>
          <w:szCs w:val="24"/>
        </w:rPr>
        <w:t>AO = Academic Office</w:t>
      </w:r>
    </w:p>
    <w:sectPr w:rsidR="007C781E" w:rsidRPr="001D1F85" w:rsidSect="00D0422E">
      <w:pgSz w:w="16838" w:h="11906" w:orient="landscape"/>
      <w:pgMar w:top="567" w:right="567" w:bottom="567"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C10EE8"/>
    <w:multiLevelType w:val="hybridMultilevel"/>
    <w:tmpl w:val="3B86E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E64"/>
    <w:rsid w:val="000F3EAB"/>
    <w:rsid w:val="001D1F85"/>
    <w:rsid w:val="00273ADC"/>
    <w:rsid w:val="003F1D77"/>
    <w:rsid w:val="00466272"/>
    <w:rsid w:val="0047653F"/>
    <w:rsid w:val="004F37F9"/>
    <w:rsid w:val="00595D70"/>
    <w:rsid w:val="00730DFE"/>
    <w:rsid w:val="007C781E"/>
    <w:rsid w:val="00815E64"/>
    <w:rsid w:val="008D672D"/>
    <w:rsid w:val="009454ED"/>
    <w:rsid w:val="00971767"/>
    <w:rsid w:val="00A95C36"/>
    <w:rsid w:val="00AA6AE4"/>
    <w:rsid w:val="00AF4CD0"/>
    <w:rsid w:val="00C01A09"/>
    <w:rsid w:val="00D0422E"/>
    <w:rsid w:val="00D06245"/>
    <w:rsid w:val="00D06337"/>
    <w:rsid w:val="00D15F36"/>
    <w:rsid w:val="00EE69CD"/>
    <w:rsid w:val="00F32370"/>
    <w:rsid w:val="00F337F8"/>
    <w:rsid w:val="00F80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98A23-9FA8-4D98-8250-780BFFD87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5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3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Venus</dc:creator>
  <cp:lastModifiedBy>Jill Venus</cp:lastModifiedBy>
  <cp:revision>3</cp:revision>
  <cp:lastPrinted>2016-10-18T16:06:00Z</cp:lastPrinted>
  <dcterms:created xsi:type="dcterms:W3CDTF">2020-04-15T11:36:00Z</dcterms:created>
  <dcterms:modified xsi:type="dcterms:W3CDTF">2020-04-15T11:40:00Z</dcterms:modified>
</cp:coreProperties>
</file>