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B27F07E"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5213E7">
              <w:rPr>
                <w:b/>
                <w:color w:val="auto"/>
                <w:sz w:val="32"/>
              </w:rPr>
              <w:t>Kirsty Groves</w:t>
            </w:r>
          </w:p>
          <w:p w14:paraId="58374EBA" w14:textId="77777777" w:rsidR="00575A8F" w:rsidRDefault="00575A8F" w:rsidP="00E6298B">
            <w:pPr>
              <w:overflowPunct/>
              <w:autoSpaceDE/>
              <w:autoSpaceDN/>
              <w:adjustRightInd/>
              <w:ind w:right="107"/>
              <w:textAlignment w:val="auto"/>
              <w:rPr>
                <w:b/>
                <w:color w:val="auto"/>
                <w:sz w:val="32"/>
              </w:rPr>
            </w:pPr>
          </w:p>
          <w:p w14:paraId="5CD4292F" w14:textId="478FDB32"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5213E7">
              <w:rPr>
                <w:b/>
                <w:color w:val="auto"/>
                <w:sz w:val="32"/>
              </w:rPr>
              <w:t xml:space="preserve"> 2124750</w:t>
            </w:r>
          </w:p>
          <w:p w14:paraId="60725667" w14:textId="77777777" w:rsidR="00575A8F" w:rsidRPr="008F22BD" w:rsidRDefault="00575A8F" w:rsidP="005213E7">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BA52BD"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130AC58F" w:rsidR="00FF7784" w:rsidRDefault="005213E7" w:rsidP="00E6298B">
      <w:pPr>
        <w:ind w:right="107"/>
        <w:jc w:val="both"/>
        <w:rPr>
          <w:sz w:val="24"/>
          <w:szCs w:val="24"/>
        </w:rPr>
      </w:pPr>
      <w:r>
        <w:rPr>
          <w:sz w:val="24"/>
          <w:szCs w:val="24"/>
        </w:rPr>
        <w:t>During this essay I shall discuss how I managed a work-life balance throughout my initial six months of police training. I shall use the Gibbs Reflective Cycle to explain the structure of my thought</w:t>
      </w:r>
      <w:r w:rsidR="00071AF7">
        <w:rPr>
          <w:sz w:val="24"/>
          <w:szCs w:val="24"/>
        </w:rPr>
        <w:t xml:space="preserve"> process</w:t>
      </w:r>
      <w:r>
        <w:rPr>
          <w:sz w:val="24"/>
          <w:szCs w:val="24"/>
        </w:rPr>
        <w:t xml:space="preserve"> and </w:t>
      </w:r>
      <w:r w:rsidR="00071AF7">
        <w:rPr>
          <w:sz w:val="24"/>
          <w:szCs w:val="24"/>
        </w:rPr>
        <w:t xml:space="preserve">consequent </w:t>
      </w:r>
      <w:r>
        <w:rPr>
          <w:sz w:val="24"/>
          <w:szCs w:val="24"/>
        </w:rPr>
        <w:t xml:space="preserve">actions, whilst referring to research published in the IOSR Journal of </w:t>
      </w:r>
      <w:r w:rsidR="00A80DBE">
        <w:rPr>
          <w:sz w:val="24"/>
          <w:szCs w:val="24"/>
        </w:rPr>
        <w:t>Business</w:t>
      </w:r>
      <w:r>
        <w:rPr>
          <w:sz w:val="24"/>
          <w:szCs w:val="24"/>
        </w:rPr>
        <w:t xml:space="preserve"> Management, titled “The Importance of Work-Life Balance” </w:t>
      </w:r>
      <w:r w:rsidRPr="00DC1C27">
        <w:rPr>
          <w:sz w:val="24"/>
          <w:szCs w:val="24"/>
        </w:rPr>
        <w:t>(</w:t>
      </w:r>
      <w:r w:rsidR="00DC1C27" w:rsidRPr="00DC1C27">
        <w:rPr>
          <w:sz w:val="24"/>
          <w:szCs w:val="24"/>
        </w:rPr>
        <w:t>Meenakshi, Subrahmanyam and Ravichandran</w:t>
      </w:r>
      <w:r w:rsidR="00A80DBE">
        <w:rPr>
          <w:sz w:val="24"/>
          <w:szCs w:val="24"/>
        </w:rPr>
        <w:t>,</w:t>
      </w:r>
      <w:r w:rsidR="00DC1C27" w:rsidRPr="00DC1C27">
        <w:rPr>
          <w:sz w:val="24"/>
          <w:szCs w:val="24"/>
        </w:rPr>
        <w:t xml:space="preserve"> 2013)</w:t>
      </w:r>
      <w:r w:rsidR="00DC1C27">
        <w:rPr>
          <w:sz w:val="24"/>
          <w:szCs w:val="24"/>
        </w:rPr>
        <w:t>. As this is a reflective work, I shall seek to understand if this research supports my experience of maintaining a work-life balance.</w:t>
      </w:r>
    </w:p>
    <w:p w14:paraId="5EC1A9E6" w14:textId="469FCFDF" w:rsidR="00DC1C27" w:rsidRDefault="00DC1C27" w:rsidP="00E6298B">
      <w:pPr>
        <w:ind w:right="107"/>
        <w:jc w:val="both"/>
        <w:rPr>
          <w:sz w:val="24"/>
          <w:szCs w:val="24"/>
        </w:rPr>
      </w:pPr>
    </w:p>
    <w:p w14:paraId="52ED4AEF" w14:textId="5E5236BC" w:rsidR="00CD1283" w:rsidRDefault="00DC1C27" w:rsidP="00E6298B">
      <w:pPr>
        <w:ind w:right="107"/>
        <w:jc w:val="both"/>
        <w:rPr>
          <w:sz w:val="24"/>
          <w:szCs w:val="24"/>
        </w:rPr>
      </w:pPr>
      <w:r>
        <w:rPr>
          <w:sz w:val="24"/>
          <w:szCs w:val="24"/>
        </w:rPr>
        <w:t xml:space="preserve">Beginning my training, alongside being a mother to my </w:t>
      </w:r>
      <w:r w:rsidR="00A80DBE">
        <w:rPr>
          <w:sz w:val="24"/>
          <w:szCs w:val="24"/>
        </w:rPr>
        <w:t>three-year-old</w:t>
      </w:r>
      <w:r>
        <w:rPr>
          <w:sz w:val="24"/>
          <w:szCs w:val="24"/>
        </w:rPr>
        <w:t xml:space="preserve"> son, and with a partner who frequently works away from home, taking on a </w:t>
      </w:r>
      <w:r w:rsidR="00A80DBE">
        <w:rPr>
          <w:sz w:val="24"/>
          <w:szCs w:val="24"/>
        </w:rPr>
        <w:t>full-time</w:t>
      </w:r>
      <w:r>
        <w:rPr>
          <w:sz w:val="24"/>
          <w:szCs w:val="24"/>
        </w:rPr>
        <w:t xml:space="preserve"> occupation which entailed a role completely unfamiliar to me, alongside revision and examinations, was a daunting task. To me, a work-life balance is both physical and psychological. Whilst</w:t>
      </w:r>
      <w:r w:rsidR="00071AF7">
        <w:rPr>
          <w:sz w:val="24"/>
          <w:szCs w:val="24"/>
        </w:rPr>
        <w:t xml:space="preserve"> working hours need to be adhered to, and </w:t>
      </w:r>
      <w:r w:rsidR="00A80DBE">
        <w:rPr>
          <w:sz w:val="24"/>
          <w:szCs w:val="24"/>
        </w:rPr>
        <w:t>work-based</w:t>
      </w:r>
      <w:r w:rsidR="00071AF7">
        <w:rPr>
          <w:sz w:val="24"/>
          <w:szCs w:val="24"/>
        </w:rPr>
        <w:t xml:space="preserve"> tasks completed, </w:t>
      </w:r>
      <w:r>
        <w:rPr>
          <w:sz w:val="24"/>
          <w:szCs w:val="24"/>
        </w:rPr>
        <w:t>childcare needs to be arranged, and my physical presence in the household is of great importance</w:t>
      </w:r>
      <w:r w:rsidR="00071AF7">
        <w:rPr>
          <w:sz w:val="24"/>
          <w:szCs w:val="24"/>
        </w:rPr>
        <w:t>. I</w:t>
      </w:r>
      <w:r>
        <w:rPr>
          <w:sz w:val="24"/>
          <w:szCs w:val="24"/>
        </w:rPr>
        <w:t xml:space="preserve">t is also vital that I am emotionally present for my family and not overwhelmed by my studies. Referring to the first stage of the Gibbs Reflective Cycle (1988), </w:t>
      </w:r>
      <w:r w:rsidR="00071AF7">
        <w:rPr>
          <w:sz w:val="24"/>
          <w:szCs w:val="24"/>
        </w:rPr>
        <w:t>and</w:t>
      </w:r>
      <w:r w:rsidR="00CD1283">
        <w:rPr>
          <w:sz w:val="24"/>
          <w:szCs w:val="24"/>
        </w:rPr>
        <w:t xml:space="preserve"> reflect</w:t>
      </w:r>
      <w:r w:rsidR="00071AF7">
        <w:rPr>
          <w:sz w:val="24"/>
          <w:szCs w:val="24"/>
        </w:rPr>
        <w:t>ing</w:t>
      </w:r>
      <w:r w:rsidR="00CD1283">
        <w:rPr>
          <w:sz w:val="24"/>
          <w:szCs w:val="24"/>
        </w:rPr>
        <w:t xml:space="preserve"> upon what happened</w:t>
      </w:r>
      <w:r w:rsidR="00071AF7">
        <w:rPr>
          <w:sz w:val="24"/>
          <w:szCs w:val="24"/>
        </w:rPr>
        <w:t xml:space="preserve">, </w:t>
      </w:r>
      <w:r w:rsidR="00A80DBE">
        <w:rPr>
          <w:sz w:val="24"/>
          <w:szCs w:val="24"/>
        </w:rPr>
        <w:t>from the moment I began my police training, my</w:t>
      </w:r>
      <w:r w:rsidR="00CD1283">
        <w:rPr>
          <w:sz w:val="24"/>
          <w:szCs w:val="24"/>
        </w:rPr>
        <w:t xml:space="preserve"> life schedule was altered, my time at home was reduced, and the likelihood of me suffering from stress increased drastically. As </w:t>
      </w:r>
      <w:r w:rsidR="00CD1283" w:rsidRPr="00DC1C27">
        <w:rPr>
          <w:sz w:val="24"/>
          <w:szCs w:val="24"/>
        </w:rPr>
        <w:t>Meenakshi, Subrahmanyam and Ravichandran</w:t>
      </w:r>
      <w:r w:rsidR="00CD1283">
        <w:rPr>
          <w:sz w:val="24"/>
          <w:szCs w:val="24"/>
        </w:rPr>
        <w:t xml:space="preserve"> (2013</w:t>
      </w:r>
      <w:r w:rsidR="00A80DBE">
        <w:rPr>
          <w:sz w:val="24"/>
          <w:szCs w:val="24"/>
        </w:rPr>
        <w:t>,</w:t>
      </w:r>
      <w:r w:rsidR="00CD1283">
        <w:rPr>
          <w:sz w:val="24"/>
          <w:szCs w:val="24"/>
        </w:rPr>
        <w:t xml:space="preserve"> p32) discuss, without a work-life balance, a person can begin to take their stress out on the ones they love. As the Gibbs Reflective Cycle asks us to reflect upon our feelings, </w:t>
      </w:r>
      <w:r w:rsidR="00A80DBE">
        <w:rPr>
          <w:sz w:val="24"/>
          <w:szCs w:val="24"/>
        </w:rPr>
        <w:t>i</w:t>
      </w:r>
      <w:r w:rsidR="00CD1283">
        <w:rPr>
          <w:sz w:val="24"/>
          <w:szCs w:val="24"/>
        </w:rPr>
        <w:t>n this initial instance, I felt unsure, unstable and lacked confidence that I could successfully complete my initial training.</w:t>
      </w:r>
    </w:p>
    <w:p w14:paraId="3A56D904" w14:textId="30D03915" w:rsidR="00CD1283" w:rsidRDefault="00CD1283" w:rsidP="00E6298B">
      <w:pPr>
        <w:ind w:right="107"/>
        <w:jc w:val="both"/>
        <w:rPr>
          <w:sz w:val="24"/>
          <w:szCs w:val="24"/>
        </w:rPr>
      </w:pPr>
    </w:p>
    <w:p w14:paraId="3F2AB12C" w14:textId="1F49AAB6" w:rsidR="00CD1283" w:rsidRDefault="00CD1283" w:rsidP="00E6298B">
      <w:pPr>
        <w:ind w:right="107"/>
        <w:jc w:val="both"/>
        <w:rPr>
          <w:sz w:val="24"/>
          <w:szCs w:val="24"/>
        </w:rPr>
      </w:pPr>
      <w:r>
        <w:rPr>
          <w:sz w:val="24"/>
          <w:szCs w:val="24"/>
        </w:rPr>
        <w:t xml:space="preserve">In order to achieve maximum success in both my work and </w:t>
      </w:r>
      <w:r w:rsidR="0053097F">
        <w:rPr>
          <w:sz w:val="24"/>
          <w:szCs w:val="24"/>
        </w:rPr>
        <w:t xml:space="preserve">home life, I created a firm routine in both areas. Training was scheduled from 8am until 4pm Monday to Friday, although most days the class would be completed by lunch time. This would give me the opportunity to remain in the classroom to complete any revision or outstanding </w:t>
      </w:r>
      <w:r w:rsidR="00A80DBE">
        <w:rPr>
          <w:sz w:val="24"/>
          <w:szCs w:val="24"/>
        </w:rPr>
        <w:t>paperwork</w:t>
      </w:r>
      <w:r w:rsidR="0053097F">
        <w:rPr>
          <w:sz w:val="24"/>
          <w:szCs w:val="24"/>
        </w:rPr>
        <w:t xml:space="preserve">, minimising the likelihood of be being emotionally absent when I returned home to my family. </w:t>
      </w:r>
      <w:bookmarkStart w:id="0" w:name="_Hlk109297130"/>
      <w:r w:rsidR="0053097F" w:rsidRPr="00DC1C27">
        <w:rPr>
          <w:sz w:val="24"/>
          <w:szCs w:val="24"/>
        </w:rPr>
        <w:t>Meenakshi, Subrahmanyam and Ravichandran</w:t>
      </w:r>
      <w:bookmarkEnd w:id="0"/>
      <w:r w:rsidR="0053097F">
        <w:rPr>
          <w:sz w:val="24"/>
          <w:szCs w:val="24"/>
        </w:rPr>
        <w:t xml:space="preserve"> (2013</w:t>
      </w:r>
      <w:r w:rsidR="00A80DBE">
        <w:rPr>
          <w:sz w:val="24"/>
          <w:szCs w:val="24"/>
        </w:rPr>
        <w:t xml:space="preserve">, </w:t>
      </w:r>
      <w:r w:rsidR="0053097F">
        <w:rPr>
          <w:sz w:val="24"/>
          <w:szCs w:val="24"/>
        </w:rPr>
        <w:t xml:space="preserve">p32) put emphasis on the importance of participating in cheerful family activities, whilst also referring to the benefits of office workers taking part in outdoor activities. For me, combining both family and outdoor activities was essential. Weekends would be dedicated to my partner and son, taking trips to the beach, </w:t>
      </w:r>
      <w:r w:rsidR="0053097F">
        <w:rPr>
          <w:sz w:val="24"/>
          <w:szCs w:val="24"/>
        </w:rPr>
        <w:lastRenderedPageBreak/>
        <w:t xml:space="preserve">weekend breaks to the coast and </w:t>
      </w:r>
      <w:r w:rsidR="000C3D13">
        <w:rPr>
          <w:sz w:val="24"/>
          <w:szCs w:val="24"/>
        </w:rPr>
        <w:t xml:space="preserve">visits to places of natural beauty. As </w:t>
      </w:r>
      <w:r w:rsidR="000C3D13" w:rsidRPr="00DC1C27">
        <w:rPr>
          <w:sz w:val="24"/>
          <w:szCs w:val="24"/>
        </w:rPr>
        <w:t>Meenakshi, Subrahmanyam and Ravichandran</w:t>
      </w:r>
      <w:r w:rsidR="000C3D13">
        <w:rPr>
          <w:sz w:val="24"/>
          <w:szCs w:val="24"/>
        </w:rPr>
        <w:t xml:space="preserve"> (2013</w:t>
      </w:r>
      <w:r w:rsidR="00A80DBE">
        <w:rPr>
          <w:sz w:val="24"/>
          <w:szCs w:val="24"/>
        </w:rPr>
        <w:t>,</w:t>
      </w:r>
      <w:r w:rsidR="000C3D13">
        <w:rPr>
          <w:sz w:val="24"/>
          <w:szCs w:val="24"/>
        </w:rPr>
        <w:t xml:space="preserve"> p32) underline the importance of the distinction between work and family time, they also note that technological advancements have enabled families to communicate with ease, and the increased flexibility in the </w:t>
      </w:r>
      <w:r w:rsidR="00A80DBE">
        <w:rPr>
          <w:sz w:val="24"/>
          <w:szCs w:val="24"/>
        </w:rPr>
        <w:t>workplace</w:t>
      </w:r>
      <w:r w:rsidR="000C3D13">
        <w:rPr>
          <w:sz w:val="24"/>
          <w:szCs w:val="24"/>
        </w:rPr>
        <w:t>. This can however, blur the boundaries between work and home life. Being outdoors, and away from home reduced the opportunity for me to access work via technology during my weekends.</w:t>
      </w:r>
    </w:p>
    <w:p w14:paraId="4D3685CA" w14:textId="3FB778C4" w:rsidR="000C3D13" w:rsidRDefault="000C3D13" w:rsidP="00E6298B">
      <w:pPr>
        <w:ind w:right="107"/>
        <w:jc w:val="both"/>
        <w:rPr>
          <w:sz w:val="24"/>
          <w:szCs w:val="24"/>
        </w:rPr>
      </w:pPr>
    </w:p>
    <w:p w14:paraId="7CA0BDA2" w14:textId="35D9E1F3" w:rsidR="000C3D13" w:rsidRDefault="000C3D13" w:rsidP="00E6298B">
      <w:pPr>
        <w:ind w:right="107"/>
        <w:jc w:val="both"/>
        <w:rPr>
          <w:sz w:val="24"/>
          <w:szCs w:val="24"/>
        </w:rPr>
      </w:pPr>
      <w:r>
        <w:rPr>
          <w:sz w:val="24"/>
          <w:szCs w:val="24"/>
        </w:rPr>
        <w:t xml:space="preserve">As the Gibbs Reflective Cycle (1988) asks us to evaluate our experiences, I would refer to my distinguished family time as successful. I managed to maintain a happy and healthy relationship with my partner and son, whilst returning to work re-energised and ready to learn each week. </w:t>
      </w:r>
      <w:r w:rsidRPr="00DC1C27">
        <w:rPr>
          <w:sz w:val="24"/>
          <w:szCs w:val="24"/>
        </w:rPr>
        <w:t>Meenakshi, Subrahmanyam and Ravichandran</w:t>
      </w:r>
      <w:r>
        <w:rPr>
          <w:sz w:val="24"/>
          <w:szCs w:val="24"/>
        </w:rPr>
        <w:t xml:space="preserve"> (2013</w:t>
      </w:r>
      <w:r w:rsidR="00CD3A0C">
        <w:rPr>
          <w:sz w:val="24"/>
          <w:szCs w:val="24"/>
        </w:rPr>
        <w:t>,</w:t>
      </w:r>
      <w:r>
        <w:rPr>
          <w:sz w:val="24"/>
          <w:szCs w:val="24"/>
        </w:rPr>
        <w:t xml:space="preserve"> p33) explain that time away from work helps people to be better employees, and I think I managed to achieve this.</w:t>
      </w:r>
    </w:p>
    <w:p w14:paraId="187AFB71" w14:textId="410CEBAD" w:rsidR="000C3D13" w:rsidRDefault="000C3D13" w:rsidP="00E6298B">
      <w:pPr>
        <w:ind w:right="107"/>
        <w:jc w:val="both"/>
        <w:rPr>
          <w:sz w:val="24"/>
          <w:szCs w:val="24"/>
        </w:rPr>
      </w:pPr>
    </w:p>
    <w:p w14:paraId="27BA2C95" w14:textId="63273DF9" w:rsidR="000C3D13" w:rsidRDefault="000C3D13" w:rsidP="00E6298B">
      <w:pPr>
        <w:ind w:right="107"/>
        <w:jc w:val="both"/>
        <w:rPr>
          <w:sz w:val="24"/>
          <w:szCs w:val="24"/>
        </w:rPr>
      </w:pPr>
      <w:r>
        <w:rPr>
          <w:sz w:val="24"/>
          <w:szCs w:val="24"/>
        </w:rPr>
        <w:t>Analysing the situation in order to make sense of it, as is the fourth stage of The Gibbs Reflective Cycle (1988), I can state that upon reflection</w:t>
      </w:r>
      <w:r w:rsidR="00432710">
        <w:rPr>
          <w:sz w:val="24"/>
          <w:szCs w:val="24"/>
        </w:rPr>
        <w:t>, I have worked extremely hard to maintain a work-life balance. Whilst at face value, working five days a week and spending weekends as a family unit should be straight forward, it fails to comprehend the mundane aspects of family life that are so vital. It is suggested that men are now experiencing more work-family conflict that women (</w:t>
      </w:r>
      <w:r w:rsidR="00432710" w:rsidRPr="00DC1C27">
        <w:rPr>
          <w:sz w:val="24"/>
          <w:szCs w:val="24"/>
        </w:rPr>
        <w:t>Meenakshi, Subrahmanyam and Ravichandran</w:t>
      </w:r>
    </w:p>
    <w:p w14:paraId="44C4A6D8" w14:textId="704F58AB" w:rsidR="00CD1283" w:rsidRDefault="00432710" w:rsidP="00E6298B">
      <w:pPr>
        <w:ind w:right="107"/>
        <w:jc w:val="both"/>
        <w:rPr>
          <w:sz w:val="24"/>
          <w:szCs w:val="24"/>
        </w:rPr>
      </w:pPr>
      <w:r>
        <w:rPr>
          <w:sz w:val="24"/>
          <w:szCs w:val="24"/>
        </w:rPr>
        <w:t xml:space="preserve">2013, p32), yet I tend to disagree. Although men and women are now sharing traditional family roles, in my experience the onus still lies with the women to be the primary carer and homemaker. Cooking, cleaning, laundry, </w:t>
      </w:r>
      <w:r w:rsidR="00CD3A0C">
        <w:rPr>
          <w:sz w:val="24"/>
          <w:szCs w:val="24"/>
        </w:rPr>
        <w:t>bathing,</w:t>
      </w:r>
      <w:r>
        <w:rPr>
          <w:sz w:val="24"/>
          <w:szCs w:val="24"/>
        </w:rPr>
        <w:t xml:space="preserve"> and bedtime routines are critical in a functional family home, and for me as a mother, these tasks are a natural instinct. In my opinion, without these basic homemaking </w:t>
      </w:r>
      <w:r w:rsidR="00CD3A0C">
        <w:rPr>
          <w:sz w:val="24"/>
          <w:szCs w:val="24"/>
        </w:rPr>
        <w:t>activities</w:t>
      </w:r>
      <w:r>
        <w:rPr>
          <w:sz w:val="24"/>
          <w:szCs w:val="24"/>
        </w:rPr>
        <w:t xml:space="preserve">, chaos would </w:t>
      </w:r>
      <w:r w:rsidR="00CD3A0C">
        <w:rPr>
          <w:sz w:val="24"/>
          <w:szCs w:val="24"/>
        </w:rPr>
        <w:t>occur,</w:t>
      </w:r>
      <w:r>
        <w:rPr>
          <w:sz w:val="24"/>
          <w:szCs w:val="24"/>
        </w:rPr>
        <w:t xml:space="preserve"> and the family unit would become unstable.</w:t>
      </w:r>
    </w:p>
    <w:p w14:paraId="2B762BC5" w14:textId="6F79DC3C" w:rsidR="00432710" w:rsidRDefault="00432710" w:rsidP="00E6298B">
      <w:pPr>
        <w:ind w:right="107"/>
        <w:jc w:val="both"/>
        <w:rPr>
          <w:sz w:val="24"/>
          <w:szCs w:val="24"/>
        </w:rPr>
      </w:pPr>
    </w:p>
    <w:p w14:paraId="3102E86D" w14:textId="333C92D6" w:rsidR="00432710" w:rsidRDefault="00432710" w:rsidP="00E6298B">
      <w:pPr>
        <w:ind w:right="107"/>
        <w:jc w:val="both"/>
        <w:rPr>
          <w:sz w:val="24"/>
          <w:szCs w:val="24"/>
        </w:rPr>
      </w:pPr>
      <w:r>
        <w:rPr>
          <w:sz w:val="24"/>
          <w:szCs w:val="24"/>
        </w:rPr>
        <w:t>In conclusion, and the penultimate stage of the Gibbs Reflective Cycle (1988), I have managed my six mo</w:t>
      </w:r>
      <w:r w:rsidR="00CD3A0C">
        <w:rPr>
          <w:sz w:val="24"/>
          <w:szCs w:val="24"/>
        </w:rPr>
        <w:t>n</w:t>
      </w:r>
      <w:r>
        <w:rPr>
          <w:sz w:val="24"/>
          <w:szCs w:val="24"/>
        </w:rPr>
        <w:t xml:space="preserve">th initial training extraordinarily well. It has left me with a feeling of pride and success of maintaining a happy home life whilst achieving </w:t>
      </w:r>
      <w:r w:rsidR="00CD3A0C">
        <w:rPr>
          <w:sz w:val="24"/>
          <w:szCs w:val="24"/>
        </w:rPr>
        <w:t>work-based</w:t>
      </w:r>
      <w:r>
        <w:rPr>
          <w:sz w:val="24"/>
          <w:szCs w:val="24"/>
        </w:rPr>
        <w:t xml:space="preserve"> goals.</w:t>
      </w:r>
      <w:r w:rsidR="00A80DBE">
        <w:rPr>
          <w:sz w:val="24"/>
          <w:szCs w:val="24"/>
        </w:rPr>
        <w:t xml:space="preserve"> </w:t>
      </w:r>
    </w:p>
    <w:p w14:paraId="74A97FD4" w14:textId="2599E838" w:rsidR="00432710" w:rsidRDefault="00432710" w:rsidP="00E6298B">
      <w:pPr>
        <w:ind w:right="107"/>
        <w:jc w:val="both"/>
        <w:rPr>
          <w:sz w:val="24"/>
          <w:szCs w:val="24"/>
        </w:rPr>
      </w:pPr>
    </w:p>
    <w:p w14:paraId="1C6E7E18" w14:textId="4AA5AD95" w:rsidR="00432710" w:rsidRDefault="00432710" w:rsidP="00E6298B">
      <w:pPr>
        <w:ind w:right="107"/>
        <w:jc w:val="both"/>
        <w:rPr>
          <w:sz w:val="24"/>
          <w:szCs w:val="24"/>
        </w:rPr>
      </w:pPr>
      <w:r>
        <w:rPr>
          <w:sz w:val="24"/>
          <w:szCs w:val="24"/>
        </w:rPr>
        <w:t xml:space="preserve">Ultimately my action </w:t>
      </w:r>
      <w:r w:rsidR="00A80DBE">
        <w:rPr>
          <w:sz w:val="24"/>
          <w:szCs w:val="24"/>
        </w:rPr>
        <w:t>plan</w:t>
      </w:r>
      <w:r w:rsidR="00C53753">
        <w:rPr>
          <w:sz w:val="24"/>
          <w:szCs w:val="24"/>
        </w:rPr>
        <w:t xml:space="preserve">, and the final stage of the Gibbs Reflective Cycle (1988) is to maintain the work-life balance that I have achieved. Going forward, my working hours will change, and as I work </w:t>
      </w:r>
      <w:r w:rsidR="00A80DBE">
        <w:rPr>
          <w:sz w:val="24"/>
          <w:szCs w:val="24"/>
        </w:rPr>
        <w:t>fewer</w:t>
      </w:r>
      <w:r w:rsidR="00C53753">
        <w:rPr>
          <w:sz w:val="24"/>
          <w:szCs w:val="24"/>
        </w:rPr>
        <w:t xml:space="preserve"> social </w:t>
      </w:r>
      <w:r w:rsidR="00A80DBE">
        <w:rPr>
          <w:sz w:val="24"/>
          <w:szCs w:val="24"/>
        </w:rPr>
        <w:t>hours,</w:t>
      </w:r>
      <w:r w:rsidR="00C53753">
        <w:rPr>
          <w:sz w:val="24"/>
          <w:szCs w:val="24"/>
        </w:rPr>
        <w:t xml:space="preserve"> I will have to begin to delegate more home and family related tasks to my partner </w:t>
      </w:r>
      <w:r w:rsidR="00A80DBE">
        <w:rPr>
          <w:sz w:val="24"/>
          <w:szCs w:val="24"/>
        </w:rPr>
        <w:t>to</w:t>
      </w:r>
      <w:r w:rsidR="00C53753">
        <w:rPr>
          <w:sz w:val="24"/>
          <w:szCs w:val="24"/>
        </w:rPr>
        <w:t xml:space="preserve"> lighten the load. Rest days will have to be organised </w:t>
      </w:r>
      <w:r w:rsidR="00A80DBE">
        <w:rPr>
          <w:sz w:val="24"/>
          <w:szCs w:val="24"/>
        </w:rPr>
        <w:t>into</w:t>
      </w:r>
      <w:r w:rsidR="00C53753">
        <w:rPr>
          <w:sz w:val="24"/>
          <w:szCs w:val="24"/>
        </w:rPr>
        <w:t xml:space="preserve"> family and study time,</w:t>
      </w:r>
      <w:r w:rsidR="00A80DBE">
        <w:rPr>
          <w:sz w:val="24"/>
          <w:szCs w:val="24"/>
        </w:rPr>
        <w:t xml:space="preserve"> and I will have to be conscious that due to the nature of the policing role, there will be times when I may struggle emotionally. I will continue to refer to the Gibbs Reflective Cycle in order to make sense of my experiences,</w:t>
      </w:r>
      <w:r w:rsidR="00C53753">
        <w:rPr>
          <w:sz w:val="24"/>
          <w:szCs w:val="24"/>
        </w:rPr>
        <w:t xml:space="preserve"> but as I have already proved, I can adapt and overcome the challenges ahead.</w:t>
      </w:r>
    </w:p>
    <w:p w14:paraId="391A3F50" w14:textId="3EFBB089" w:rsidR="00432710" w:rsidRDefault="00432710" w:rsidP="00E6298B">
      <w:pPr>
        <w:ind w:right="107"/>
        <w:jc w:val="both"/>
        <w:rPr>
          <w:sz w:val="24"/>
          <w:szCs w:val="24"/>
        </w:rPr>
      </w:pPr>
    </w:p>
    <w:p w14:paraId="17CB99B6" w14:textId="77777777" w:rsidR="00CD3A0C" w:rsidRDefault="00CD3A0C" w:rsidP="00E6298B">
      <w:pPr>
        <w:ind w:right="107"/>
        <w:jc w:val="both"/>
        <w:rPr>
          <w:sz w:val="24"/>
          <w:szCs w:val="24"/>
        </w:rPr>
      </w:pPr>
      <w:r>
        <w:rPr>
          <w:sz w:val="24"/>
          <w:szCs w:val="24"/>
        </w:rPr>
        <w:t xml:space="preserve"> </w:t>
      </w:r>
    </w:p>
    <w:p w14:paraId="0CF0B496" w14:textId="77777777" w:rsidR="00CD3A0C" w:rsidRDefault="00CD3A0C" w:rsidP="00E6298B">
      <w:pPr>
        <w:ind w:right="107"/>
        <w:jc w:val="both"/>
        <w:rPr>
          <w:sz w:val="24"/>
          <w:szCs w:val="24"/>
        </w:rPr>
      </w:pPr>
    </w:p>
    <w:p w14:paraId="23E3F1EC" w14:textId="64A5AC3E" w:rsidR="00FF7784" w:rsidRPr="00270EEB" w:rsidRDefault="00A94D58" w:rsidP="00E6298B">
      <w:pPr>
        <w:ind w:right="107"/>
        <w:jc w:val="both"/>
        <w:rPr>
          <w:sz w:val="24"/>
          <w:szCs w:val="24"/>
        </w:rPr>
      </w:pPr>
      <w:r>
        <w:rPr>
          <w:sz w:val="24"/>
          <w:szCs w:val="24"/>
        </w:rPr>
        <w:t>Word count: 902</w:t>
      </w:r>
    </w:p>
    <w:p w14:paraId="7AC4ABEB" w14:textId="34F5F499" w:rsidR="00FF7784" w:rsidRDefault="00FF7784" w:rsidP="00E6298B">
      <w:pPr>
        <w:ind w:right="107"/>
        <w:jc w:val="both"/>
        <w:rPr>
          <w:sz w:val="24"/>
          <w:szCs w:val="24"/>
        </w:rPr>
      </w:pPr>
    </w:p>
    <w:p w14:paraId="5AB56B6B" w14:textId="7F6DBE7F" w:rsidR="00CD3A0C" w:rsidRDefault="00A94D58" w:rsidP="00E6298B">
      <w:pPr>
        <w:ind w:right="107"/>
        <w:jc w:val="both"/>
        <w:rPr>
          <w:sz w:val="24"/>
          <w:szCs w:val="24"/>
        </w:rPr>
      </w:pPr>
      <w:r>
        <w:rPr>
          <w:sz w:val="24"/>
          <w:szCs w:val="24"/>
        </w:rPr>
        <w:t>References</w:t>
      </w:r>
    </w:p>
    <w:p w14:paraId="17656A6E" w14:textId="28B0BA6E" w:rsidR="00CD3A0C" w:rsidRDefault="00CD3A0C" w:rsidP="00E6298B">
      <w:pPr>
        <w:ind w:right="107"/>
        <w:jc w:val="both"/>
        <w:rPr>
          <w:sz w:val="24"/>
          <w:szCs w:val="24"/>
        </w:rPr>
      </w:pPr>
    </w:p>
    <w:p w14:paraId="1EECD7D8" w14:textId="505AF746" w:rsidR="00CD3A0C" w:rsidRDefault="00CD3A0C" w:rsidP="00E6298B">
      <w:pPr>
        <w:ind w:right="107"/>
        <w:jc w:val="both"/>
        <w:rPr>
          <w:sz w:val="24"/>
          <w:szCs w:val="24"/>
        </w:rPr>
      </w:pPr>
      <w:r>
        <w:rPr>
          <w:sz w:val="24"/>
          <w:szCs w:val="24"/>
        </w:rPr>
        <w:t xml:space="preserve">Gibbs, G. (1988) </w:t>
      </w:r>
      <w:r w:rsidR="00341396">
        <w:rPr>
          <w:sz w:val="24"/>
          <w:szCs w:val="24"/>
        </w:rPr>
        <w:t>“</w:t>
      </w:r>
      <w:r>
        <w:rPr>
          <w:sz w:val="24"/>
          <w:szCs w:val="24"/>
        </w:rPr>
        <w:t>The</w:t>
      </w:r>
      <w:r w:rsidR="00341396">
        <w:rPr>
          <w:sz w:val="24"/>
          <w:szCs w:val="24"/>
        </w:rPr>
        <w:t xml:space="preserve"> Gibbs Reflective Cycle”</w:t>
      </w:r>
    </w:p>
    <w:p w14:paraId="4CCD2680" w14:textId="77777777" w:rsidR="00341396" w:rsidRPr="00CD3A0C" w:rsidRDefault="00341396" w:rsidP="00E6298B">
      <w:pPr>
        <w:ind w:right="107"/>
        <w:jc w:val="both"/>
        <w:rPr>
          <w:sz w:val="24"/>
          <w:szCs w:val="24"/>
        </w:rPr>
      </w:pPr>
    </w:p>
    <w:p w14:paraId="6604579F" w14:textId="5AC5557D" w:rsidR="00FF7784" w:rsidRPr="00CD3A0C" w:rsidRDefault="00CD3A0C" w:rsidP="00E6298B">
      <w:pPr>
        <w:ind w:right="107"/>
        <w:jc w:val="both"/>
        <w:rPr>
          <w:i/>
          <w:iCs/>
          <w:sz w:val="24"/>
          <w:szCs w:val="24"/>
        </w:rPr>
      </w:pPr>
      <w:r w:rsidRPr="00CD3A0C">
        <w:rPr>
          <w:sz w:val="24"/>
          <w:szCs w:val="24"/>
        </w:rPr>
        <w:lastRenderedPageBreak/>
        <w:t xml:space="preserve">“Meenakshi, S. Subrahmanyam, V and Ravichandran, K. (2013) “The Importance of Work – Life Balance” in </w:t>
      </w:r>
      <w:r w:rsidRPr="00CD3A0C">
        <w:rPr>
          <w:i/>
          <w:iCs/>
          <w:sz w:val="24"/>
          <w:szCs w:val="24"/>
        </w:rPr>
        <w:t>IOSR Journal of Business and Management</w:t>
      </w:r>
    </w:p>
    <w:p w14:paraId="4FA25557" w14:textId="49345F8B" w:rsidR="00FF7784" w:rsidRDefault="00FF7784" w:rsidP="00E6298B">
      <w:pPr>
        <w:ind w:right="107"/>
        <w:jc w:val="both"/>
        <w:rPr>
          <w:i/>
          <w:iCs/>
          <w:sz w:val="24"/>
          <w:szCs w:val="24"/>
        </w:rPr>
      </w:pPr>
    </w:p>
    <w:p w14:paraId="79423A53" w14:textId="77777777" w:rsidR="00CD3A0C" w:rsidRPr="00CD3A0C" w:rsidRDefault="00CD3A0C" w:rsidP="00E6298B">
      <w:pPr>
        <w:ind w:right="107"/>
        <w:jc w:val="both"/>
        <w:rPr>
          <w:i/>
          <w:iCs/>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366F6C5C">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F52F13C" w14:textId="0D8C7EB6" w:rsidR="73AE4A3E" w:rsidRDefault="73AE4A3E" w:rsidP="73AE4A3E">
            <w:pPr>
              <w:ind w:right="107"/>
              <w:jc w:val="both"/>
              <w:rPr>
                <w:color w:val="000000" w:themeColor="text1"/>
                <w:sz w:val="24"/>
                <w:szCs w:val="24"/>
              </w:rPr>
            </w:pPr>
            <w:r w:rsidRPr="73AE4A3E">
              <w:rPr>
                <w:color w:val="000000" w:themeColor="text1"/>
                <w:sz w:val="24"/>
                <w:szCs w:val="24"/>
              </w:rPr>
              <w:t xml:space="preserve">Reflecting upon your incident evaluate the theories and models underpinning conflict models in policing.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239AD93C" w:rsidR="00AA666E" w:rsidRDefault="00AA666E" w:rsidP="00E6298B">
      <w:pPr>
        <w:ind w:right="107"/>
        <w:jc w:val="both"/>
        <w:rPr>
          <w:sz w:val="24"/>
          <w:szCs w:val="24"/>
        </w:rPr>
      </w:pPr>
    </w:p>
    <w:p w14:paraId="068CA23A" w14:textId="1A5AF33D" w:rsidR="001B68E8" w:rsidRDefault="001B68E8" w:rsidP="00E6298B">
      <w:pPr>
        <w:ind w:right="107"/>
        <w:jc w:val="both"/>
        <w:rPr>
          <w:sz w:val="24"/>
          <w:szCs w:val="24"/>
        </w:rPr>
      </w:pPr>
      <w:r>
        <w:rPr>
          <w:sz w:val="24"/>
          <w:szCs w:val="24"/>
        </w:rPr>
        <w:t>During this essay I shall discuss an incident during which involved physical and verbal conflict. I will reflect upon the conflict from the offender, and the inner conflict I felt during the incident whilst</w:t>
      </w:r>
      <w:r w:rsidR="00077011">
        <w:rPr>
          <w:sz w:val="24"/>
          <w:szCs w:val="24"/>
        </w:rPr>
        <w:t xml:space="preserve"> referring to policing guidelines that I consciously referred to whilst carrying out continuous and dynamic risk assessments using the National Decision Model</w:t>
      </w:r>
      <w:r>
        <w:rPr>
          <w:sz w:val="24"/>
          <w:szCs w:val="24"/>
        </w:rPr>
        <w:t xml:space="preserve">. I have chosen this </w:t>
      </w:r>
      <w:r w:rsidR="00077011">
        <w:rPr>
          <w:sz w:val="24"/>
          <w:szCs w:val="24"/>
        </w:rPr>
        <w:t>incident</w:t>
      </w:r>
      <w:r>
        <w:rPr>
          <w:sz w:val="24"/>
          <w:szCs w:val="24"/>
        </w:rPr>
        <w:t xml:space="preserve"> as it highlighted to me the real struggle of how protecting the public can have an adverse effect on those in custody.</w:t>
      </w:r>
      <w:r w:rsidR="00A425AD">
        <w:rPr>
          <w:sz w:val="24"/>
          <w:szCs w:val="24"/>
        </w:rPr>
        <w:t xml:space="preserve"> I have chosen to refer to </w:t>
      </w:r>
      <w:r w:rsidR="0062116A">
        <w:rPr>
          <w:sz w:val="24"/>
          <w:szCs w:val="24"/>
        </w:rPr>
        <w:t>a study by J</w:t>
      </w:r>
      <w:r w:rsidR="0062116A" w:rsidRPr="0062116A">
        <w:rPr>
          <w:sz w:val="24"/>
          <w:szCs w:val="24"/>
        </w:rPr>
        <w:t>ustice</w:t>
      </w:r>
      <w:r w:rsidR="0062116A">
        <w:rPr>
          <w:sz w:val="24"/>
          <w:szCs w:val="24"/>
        </w:rPr>
        <w:t xml:space="preserve"> I</w:t>
      </w:r>
      <w:r w:rsidR="0062116A" w:rsidRPr="0062116A">
        <w:rPr>
          <w:sz w:val="24"/>
          <w:szCs w:val="24"/>
        </w:rPr>
        <w:t>nspectorates</w:t>
      </w:r>
      <w:r w:rsidR="0062116A">
        <w:rPr>
          <w:sz w:val="24"/>
          <w:szCs w:val="24"/>
        </w:rPr>
        <w:t xml:space="preserve"> </w:t>
      </w:r>
      <w:r w:rsidR="00A425AD">
        <w:rPr>
          <w:sz w:val="24"/>
          <w:szCs w:val="24"/>
        </w:rPr>
        <w:t>throughout this essay, as this theory represents my thought process throughout the incident.</w:t>
      </w:r>
    </w:p>
    <w:p w14:paraId="7F02A85F" w14:textId="24023DD3" w:rsidR="00A425AD" w:rsidRDefault="00A425AD" w:rsidP="00E6298B">
      <w:pPr>
        <w:ind w:right="107"/>
        <w:jc w:val="both"/>
        <w:rPr>
          <w:sz w:val="24"/>
          <w:szCs w:val="24"/>
        </w:rPr>
      </w:pPr>
    </w:p>
    <w:p w14:paraId="1747CDA6" w14:textId="0CD0B053" w:rsidR="00581DFF" w:rsidRDefault="00A425AD" w:rsidP="00E6298B">
      <w:pPr>
        <w:ind w:right="107"/>
        <w:jc w:val="both"/>
        <w:rPr>
          <w:sz w:val="24"/>
          <w:szCs w:val="24"/>
        </w:rPr>
      </w:pPr>
      <w:r>
        <w:rPr>
          <w:sz w:val="24"/>
          <w:szCs w:val="24"/>
        </w:rPr>
        <w:t xml:space="preserve">On duty during the early hours of the morning, a male was found to be wandering in the middle of a busy road, </w:t>
      </w:r>
      <w:r w:rsidR="00077011">
        <w:rPr>
          <w:sz w:val="24"/>
          <w:szCs w:val="24"/>
        </w:rPr>
        <w:t>shouting,</w:t>
      </w:r>
      <w:r>
        <w:rPr>
          <w:sz w:val="24"/>
          <w:szCs w:val="24"/>
        </w:rPr>
        <w:t xml:space="preserve"> and swearing at passers-by, and punching walls and road signs. The immediate decision was made between </w:t>
      </w:r>
      <w:r w:rsidR="00077011">
        <w:rPr>
          <w:sz w:val="24"/>
          <w:szCs w:val="24"/>
        </w:rPr>
        <w:t>me</w:t>
      </w:r>
      <w:r>
        <w:rPr>
          <w:sz w:val="24"/>
          <w:szCs w:val="24"/>
        </w:rPr>
        <w:t xml:space="preserve"> and a colleague to arrest the male on suspicion of section 5, Public Order, causing harassment, </w:t>
      </w:r>
      <w:r w:rsidR="00077011">
        <w:rPr>
          <w:sz w:val="24"/>
          <w:szCs w:val="24"/>
        </w:rPr>
        <w:t>alarm,</w:t>
      </w:r>
      <w:r>
        <w:rPr>
          <w:sz w:val="24"/>
          <w:szCs w:val="24"/>
        </w:rPr>
        <w:t xml:space="preserve"> or distress. We exited our vehicle, detained the male, and conveyed him to custody. During the drive to custody the male was verbally abusive, but his behaviour was nothing out of the ordinary. Upon arrival to custody, he was placed in a holding cell, a small cell with a reinforced glass door, where prisoners ca</w:t>
      </w:r>
      <w:r w:rsidR="004D675E">
        <w:rPr>
          <w:sz w:val="24"/>
          <w:szCs w:val="24"/>
        </w:rPr>
        <w:t xml:space="preserve">n remain in full view of officers without putting officers in danger of physical harm. Once inside the holding cell, the males anger began to escalate until he began hitting his head against the glass door until his head began to pour with blood. His clothes became saturated, as did the floor. The decision was </w:t>
      </w:r>
      <w:r w:rsidR="00667D82">
        <w:rPr>
          <w:sz w:val="24"/>
          <w:szCs w:val="24"/>
        </w:rPr>
        <w:t>made and</w:t>
      </w:r>
      <w:r w:rsidR="0052111B">
        <w:rPr>
          <w:sz w:val="24"/>
          <w:szCs w:val="24"/>
        </w:rPr>
        <w:t xml:space="preserve"> confirmed</w:t>
      </w:r>
      <w:r w:rsidR="004D675E">
        <w:rPr>
          <w:sz w:val="24"/>
          <w:szCs w:val="24"/>
        </w:rPr>
        <w:t xml:space="preserve"> by the duty nurse to convey the male to hospital.</w:t>
      </w:r>
      <w:r w:rsidR="00581DFF">
        <w:rPr>
          <w:sz w:val="24"/>
          <w:szCs w:val="24"/>
        </w:rPr>
        <w:t xml:space="preserve"> </w:t>
      </w:r>
    </w:p>
    <w:p w14:paraId="48A12339" w14:textId="77777777" w:rsidR="00581DFF" w:rsidRDefault="00581DFF" w:rsidP="00E6298B">
      <w:pPr>
        <w:ind w:right="107"/>
        <w:jc w:val="both"/>
        <w:rPr>
          <w:sz w:val="24"/>
          <w:szCs w:val="24"/>
        </w:rPr>
      </w:pPr>
    </w:p>
    <w:p w14:paraId="050A7E21" w14:textId="2E32211C" w:rsidR="00A425AD" w:rsidRDefault="00581DFF" w:rsidP="00E6298B">
      <w:pPr>
        <w:ind w:right="107"/>
        <w:jc w:val="both"/>
        <w:rPr>
          <w:sz w:val="24"/>
          <w:szCs w:val="24"/>
        </w:rPr>
      </w:pPr>
      <w:r>
        <w:rPr>
          <w:sz w:val="24"/>
          <w:szCs w:val="24"/>
        </w:rPr>
        <w:t xml:space="preserve">As a police officer, applying the National Decision Model to every action is imperative. The first aspect of the model is to gather information and intelligence. A quick search of Niche, the South Wales Police database, found this male to have a history of violent offences, </w:t>
      </w:r>
      <w:r w:rsidR="00077011">
        <w:rPr>
          <w:sz w:val="24"/>
          <w:szCs w:val="24"/>
        </w:rPr>
        <w:t>self-harm,</w:t>
      </w:r>
      <w:r>
        <w:rPr>
          <w:sz w:val="24"/>
          <w:szCs w:val="24"/>
        </w:rPr>
        <w:t xml:space="preserve"> and suicide attempts both inside custody and whilst not in police custody. This history of </w:t>
      </w:r>
      <w:r w:rsidR="00077011">
        <w:rPr>
          <w:sz w:val="24"/>
          <w:szCs w:val="24"/>
        </w:rPr>
        <w:t>self-harm</w:t>
      </w:r>
      <w:r>
        <w:rPr>
          <w:sz w:val="24"/>
          <w:szCs w:val="24"/>
        </w:rPr>
        <w:t xml:space="preserve"> and suicide attempts, combined with the </w:t>
      </w:r>
      <w:r w:rsidR="00077011">
        <w:rPr>
          <w:sz w:val="24"/>
          <w:szCs w:val="24"/>
        </w:rPr>
        <w:t>male’s</w:t>
      </w:r>
      <w:r>
        <w:rPr>
          <w:sz w:val="24"/>
          <w:szCs w:val="24"/>
        </w:rPr>
        <w:t xml:space="preserve"> current erratic behaviour, highlighted that he was a real threat to himself. We had no option but to convey the male to hospital, as is police policy with detainees with head injuries. Given that the threat of violence </w:t>
      </w:r>
      <w:r>
        <w:rPr>
          <w:sz w:val="24"/>
          <w:szCs w:val="24"/>
        </w:rPr>
        <w:lastRenderedPageBreak/>
        <w:t xml:space="preserve">towards police and the public remained high, transporting him inside the cage inside the police vehicle was the only reasonable option. My </w:t>
      </w:r>
      <w:r w:rsidR="00077011">
        <w:rPr>
          <w:sz w:val="24"/>
          <w:szCs w:val="24"/>
        </w:rPr>
        <w:t>colleague</w:t>
      </w:r>
      <w:r>
        <w:rPr>
          <w:sz w:val="24"/>
          <w:szCs w:val="24"/>
        </w:rPr>
        <w:t xml:space="preserve"> drove the vehicle, whilst I sat facing the male, where I planned to speak with him and </w:t>
      </w:r>
      <w:r w:rsidR="00077011">
        <w:rPr>
          <w:sz w:val="24"/>
          <w:szCs w:val="24"/>
        </w:rPr>
        <w:t>diffuse</w:t>
      </w:r>
      <w:r>
        <w:rPr>
          <w:sz w:val="24"/>
          <w:szCs w:val="24"/>
        </w:rPr>
        <w:t xml:space="preserve"> the situation to prevent further injury during the journey. The male continued to hit his head against the cage, causing further injury. </w:t>
      </w:r>
      <w:r w:rsidR="00867216">
        <w:rPr>
          <w:sz w:val="24"/>
          <w:szCs w:val="24"/>
        </w:rPr>
        <w:t xml:space="preserve">Gentle conversation and encouragement to talk calmly was not having any impact on the </w:t>
      </w:r>
      <w:r w:rsidR="00077011">
        <w:rPr>
          <w:sz w:val="24"/>
          <w:szCs w:val="24"/>
        </w:rPr>
        <w:t>male’s</w:t>
      </w:r>
      <w:r w:rsidR="00867216">
        <w:rPr>
          <w:sz w:val="24"/>
          <w:szCs w:val="24"/>
        </w:rPr>
        <w:t xml:space="preserve"> behaviour.</w:t>
      </w:r>
    </w:p>
    <w:p w14:paraId="542D009E" w14:textId="5D7D983F" w:rsidR="0062116A" w:rsidRDefault="0062116A" w:rsidP="00E6298B">
      <w:pPr>
        <w:ind w:right="107"/>
        <w:jc w:val="both"/>
        <w:rPr>
          <w:sz w:val="24"/>
          <w:szCs w:val="24"/>
        </w:rPr>
      </w:pPr>
    </w:p>
    <w:p w14:paraId="3646837A" w14:textId="1CC9B72E" w:rsidR="0062116A" w:rsidRPr="0062116A" w:rsidRDefault="0062116A" w:rsidP="00E6298B">
      <w:pPr>
        <w:ind w:right="107"/>
        <w:jc w:val="both"/>
        <w:rPr>
          <w:sz w:val="24"/>
          <w:szCs w:val="24"/>
        </w:rPr>
      </w:pPr>
      <w:r>
        <w:rPr>
          <w:sz w:val="24"/>
          <w:szCs w:val="24"/>
        </w:rPr>
        <w:t>The Justice Inspectorate report found that “</w:t>
      </w:r>
      <w:r w:rsidRPr="0062116A">
        <w:rPr>
          <w:i/>
          <w:iCs/>
          <w:sz w:val="24"/>
          <w:szCs w:val="24"/>
        </w:rPr>
        <w:t>police involvement in a mental health crisis can exacerbate distress and precipitate more disturbed behaviour”</w:t>
      </w:r>
      <w:r>
        <w:rPr>
          <w:i/>
          <w:iCs/>
          <w:sz w:val="24"/>
          <w:szCs w:val="24"/>
        </w:rPr>
        <w:t xml:space="preserve"> </w:t>
      </w:r>
      <w:r>
        <w:rPr>
          <w:sz w:val="24"/>
          <w:szCs w:val="24"/>
        </w:rPr>
        <w:t xml:space="preserve">(HMIC, 2015, p65). Participants in the study </w:t>
      </w:r>
      <w:r w:rsidR="00667D82">
        <w:rPr>
          <w:sz w:val="24"/>
          <w:szCs w:val="24"/>
        </w:rPr>
        <w:t>refer</w:t>
      </w:r>
      <w:r>
        <w:rPr>
          <w:sz w:val="24"/>
          <w:szCs w:val="24"/>
        </w:rPr>
        <w:t xml:space="preserve"> to feeling </w:t>
      </w:r>
      <w:r w:rsidR="00667D82">
        <w:rPr>
          <w:sz w:val="24"/>
          <w:szCs w:val="24"/>
        </w:rPr>
        <w:t>stigmatised and</w:t>
      </w:r>
      <w:r>
        <w:rPr>
          <w:sz w:val="24"/>
          <w:szCs w:val="24"/>
        </w:rPr>
        <w:t xml:space="preserve"> being unable to comply with the custody and interview process, causing them to further criminalise or incriminate themselves. The findings of this report are reflected in this instance. The usual process of arresting a person on suspicion of section 5, Public Order, is very quick, requires little paperwork in comparison to the majority of offences, and can often be dealt with by way of restorative justice</w:t>
      </w:r>
      <w:r w:rsidR="00634A98">
        <w:rPr>
          <w:sz w:val="24"/>
          <w:szCs w:val="24"/>
        </w:rPr>
        <w:t xml:space="preserve">. </w:t>
      </w:r>
    </w:p>
    <w:p w14:paraId="5D04E00A" w14:textId="1F13C2FD" w:rsidR="00867216" w:rsidRDefault="00867216" w:rsidP="00E6298B">
      <w:pPr>
        <w:ind w:right="107"/>
        <w:jc w:val="both"/>
        <w:rPr>
          <w:sz w:val="24"/>
          <w:szCs w:val="24"/>
        </w:rPr>
      </w:pPr>
    </w:p>
    <w:p w14:paraId="542C3834" w14:textId="33F9FA71" w:rsidR="00867216" w:rsidRDefault="00867216" w:rsidP="00E6298B">
      <w:pPr>
        <w:ind w:right="107"/>
        <w:jc w:val="both"/>
        <w:rPr>
          <w:sz w:val="24"/>
          <w:szCs w:val="24"/>
        </w:rPr>
      </w:pPr>
      <w:r>
        <w:rPr>
          <w:sz w:val="24"/>
          <w:szCs w:val="24"/>
        </w:rPr>
        <w:t>Here, I realised the policing policy of protecting the public and oneself, is at odds with policing policy for medical and mental health emergencies. We had no option other that to contain the male in a cage, however, it was this confinement that was causing him to become</w:t>
      </w:r>
      <w:r w:rsidR="00DB7E36">
        <w:rPr>
          <w:sz w:val="24"/>
          <w:szCs w:val="24"/>
        </w:rPr>
        <w:t xml:space="preserve"> increasingly </w:t>
      </w:r>
      <w:r>
        <w:rPr>
          <w:sz w:val="24"/>
          <w:szCs w:val="24"/>
        </w:rPr>
        <w:t>irate, thus injuring himself more as time went on. The College of Policing puts emphasis on the</w:t>
      </w:r>
      <w:r w:rsidR="00D43E34">
        <w:rPr>
          <w:sz w:val="24"/>
          <w:szCs w:val="24"/>
        </w:rPr>
        <w:t xml:space="preserve"> prompt medical treatment for those showing signs of mental illness and physical injury, but there is no intermediate guidelines for transporting a person when their confinement is the instigating factor to the medical emergency. Moving and Transporting Detainees (College of Policing 2013, pg 4-5), discusses appropriate and inappropriate restraints, the importance of having an officer </w:t>
      </w:r>
      <w:r w:rsidR="00077011">
        <w:rPr>
          <w:sz w:val="24"/>
          <w:szCs w:val="24"/>
        </w:rPr>
        <w:t>always monitoring the detainee</w:t>
      </w:r>
      <w:r w:rsidR="00766DEC">
        <w:rPr>
          <w:sz w:val="24"/>
          <w:szCs w:val="24"/>
        </w:rPr>
        <w:t xml:space="preserve">, and states that officers should stop the vehicle and gain control of the situation should it escalate. Detention and Custody Risk Assessment (College of Policing, 2013, p15) emphasised the importance </w:t>
      </w:r>
      <w:r w:rsidR="00DB7E36">
        <w:rPr>
          <w:sz w:val="24"/>
          <w:szCs w:val="24"/>
        </w:rPr>
        <w:t xml:space="preserve">of </w:t>
      </w:r>
      <w:r w:rsidR="00766DEC">
        <w:rPr>
          <w:sz w:val="24"/>
          <w:szCs w:val="24"/>
        </w:rPr>
        <w:t>transporting detainees with head injuries</w:t>
      </w:r>
      <w:r w:rsidR="00DB7E36">
        <w:rPr>
          <w:sz w:val="24"/>
          <w:szCs w:val="24"/>
        </w:rPr>
        <w:t xml:space="preserve"> to hospital without delay. With no College of Police procedure to dictate how to proceed, the tough decision was made to protect ourselves and the public by continuing to convey the male in the cage as quickly as possible to hospital. </w:t>
      </w:r>
      <w:r w:rsidR="00F84D56">
        <w:rPr>
          <w:sz w:val="24"/>
          <w:szCs w:val="24"/>
        </w:rPr>
        <w:t xml:space="preserve">The Justice Inspectorate report found detainees often felt that their mental health was not taken </w:t>
      </w:r>
      <w:r w:rsidR="00667D82">
        <w:rPr>
          <w:sz w:val="24"/>
          <w:szCs w:val="24"/>
        </w:rPr>
        <w:t>into</w:t>
      </w:r>
      <w:r w:rsidR="00F84D56">
        <w:rPr>
          <w:sz w:val="24"/>
          <w:szCs w:val="24"/>
        </w:rPr>
        <w:t xml:space="preserve"> consideration (HMIC, 2015, p86). In this instance, it was clear from the </w:t>
      </w:r>
      <w:r w:rsidR="00667D82">
        <w:rPr>
          <w:sz w:val="24"/>
          <w:szCs w:val="24"/>
        </w:rPr>
        <w:t>male’s</w:t>
      </w:r>
      <w:r w:rsidR="00F84D56">
        <w:rPr>
          <w:sz w:val="24"/>
          <w:szCs w:val="24"/>
        </w:rPr>
        <w:t xml:space="preserve"> behaviour that he felt this way. I was very conscious that I was not dealing with the mental health emergency that stood before me to the best of my ability, as the primary concern was the males head injury.</w:t>
      </w:r>
    </w:p>
    <w:p w14:paraId="162CB51A" w14:textId="4C2C52F4" w:rsidR="00DB7E36" w:rsidRDefault="00DB7E36" w:rsidP="00E6298B">
      <w:pPr>
        <w:ind w:right="107"/>
        <w:jc w:val="both"/>
        <w:rPr>
          <w:sz w:val="24"/>
          <w:szCs w:val="24"/>
        </w:rPr>
      </w:pPr>
    </w:p>
    <w:p w14:paraId="5B77306F" w14:textId="433A3BF9" w:rsidR="00DB7E36" w:rsidRDefault="00DB7E36" w:rsidP="00E6298B">
      <w:pPr>
        <w:ind w:right="107"/>
        <w:jc w:val="both"/>
        <w:rPr>
          <w:sz w:val="24"/>
          <w:szCs w:val="24"/>
        </w:rPr>
      </w:pPr>
      <w:r>
        <w:rPr>
          <w:sz w:val="24"/>
          <w:szCs w:val="24"/>
        </w:rPr>
        <w:t xml:space="preserve">Upon arrival at the hospital, we were asked </w:t>
      </w:r>
      <w:r w:rsidR="0052111B">
        <w:rPr>
          <w:sz w:val="24"/>
          <w:szCs w:val="24"/>
        </w:rPr>
        <w:t xml:space="preserve">by hospital staff </w:t>
      </w:r>
      <w:r>
        <w:rPr>
          <w:sz w:val="24"/>
          <w:szCs w:val="24"/>
        </w:rPr>
        <w:t xml:space="preserve">to keep the male inside the cage in the parked vehicle until a medical doctor became available. This was expected to be a minimum wait of two hours. </w:t>
      </w:r>
      <w:r w:rsidR="003B457B">
        <w:rPr>
          <w:sz w:val="24"/>
          <w:szCs w:val="24"/>
        </w:rPr>
        <w:t xml:space="preserve">This further agitated the male, and his behaviour escalated even further, with hitting his head becoming more frequent, with the only intervals being times when he shouted abuse and </w:t>
      </w:r>
      <w:r w:rsidR="00077011">
        <w:rPr>
          <w:sz w:val="24"/>
          <w:szCs w:val="24"/>
        </w:rPr>
        <w:t>police and</w:t>
      </w:r>
      <w:r w:rsidR="003B457B">
        <w:rPr>
          <w:sz w:val="24"/>
          <w:szCs w:val="24"/>
        </w:rPr>
        <w:t xml:space="preserve"> </w:t>
      </w:r>
      <w:r w:rsidR="00077011">
        <w:rPr>
          <w:sz w:val="24"/>
          <w:szCs w:val="24"/>
        </w:rPr>
        <w:t>referred</w:t>
      </w:r>
      <w:r w:rsidR="003B457B">
        <w:rPr>
          <w:sz w:val="24"/>
          <w:szCs w:val="24"/>
        </w:rPr>
        <w:t xml:space="preserve"> to feeling like a caged animal. The length of time he had continued to remain in such a heightened state of aggression appeared to reflect the behaviour of a person suffering from acute behavioural disorder. Faculty of Forensic and Legal Medicine </w:t>
      </w:r>
      <w:r w:rsidR="003B457B" w:rsidRPr="008C7C65">
        <w:rPr>
          <w:sz w:val="24"/>
          <w:szCs w:val="24"/>
        </w:rPr>
        <w:t>(Acute behavioural disturbance (ABD): guidelines on management in police custody 2019</w:t>
      </w:r>
      <w:r w:rsidR="008C7C65">
        <w:rPr>
          <w:sz w:val="24"/>
          <w:szCs w:val="24"/>
        </w:rPr>
        <w:t xml:space="preserve"> </w:t>
      </w:r>
      <w:r w:rsidR="003B457B" w:rsidRPr="008C7C65">
        <w:rPr>
          <w:sz w:val="24"/>
          <w:szCs w:val="24"/>
        </w:rPr>
        <w:t>p</w:t>
      </w:r>
      <w:r w:rsidR="008C7C65">
        <w:rPr>
          <w:sz w:val="24"/>
          <w:szCs w:val="24"/>
        </w:rPr>
        <w:t xml:space="preserve">4) focuses on limiting restraining </w:t>
      </w:r>
      <w:r w:rsidR="0052111B">
        <w:rPr>
          <w:sz w:val="24"/>
          <w:szCs w:val="24"/>
        </w:rPr>
        <w:t xml:space="preserve">of </w:t>
      </w:r>
      <w:r w:rsidR="008C7C65">
        <w:rPr>
          <w:sz w:val="24"/>
          <w:szCs w:val="24"/>
        </w:rPr>
        <w:t xml:space="preserve">the detainee so they are not at risk of </w:t>
      </w:r>
      <w:r w:rsidR="00077011">
        <w:rPr>
          <w:sz w:val="24"/>
          <w:szCs w:val="24"/>
        </w:rPr>
        <w:t>asphyxiation</w:t>
      </w:r>
      <w:r w:rsidR="008C7C65">
        <w:rPr>
          <w:sz w:val="24"/>
          <w:szCs w:val="24"/>
        </w:rPr>
        <w:t>. Further guideline</w:t>
      </w:r>
      <w:r w:rsidR="00077011">
        <w:rPr>
          <w:sz w:val="24"/>
          <w:szCs w:val="24"/>
        </w:rPr>
        <w:t>s</w:t>
      </w:r>
      <w:r w:rsidR="008C7C65">
        <w:rPr>
          <w:sz w:val="24"/>
          <w:szCs w:val="24"/>
        </w:rPr>
        <w:t xml:space="preserve"> for </w:t>
      </w:r>
      <w:r w:rsidR="00077011">
        <w:rPr>
          <w:sz w:val="24"/>
          <w:szCs w:val="24"/>
        </w:rPr>
        <w:t>defusing</w:t>
      </w:r>
      <w:r w:rsidR="008C7C65">
        <w:rPr>
          <w:sz w:val="24"/>
          <w:szCs w:val="24"/>
        </w:rPr>
        <w:t xml:space="preserve"> the situation are discussed, with emphasis placed on distraction and calming, non-confrontational techniques. These techniques had already been practiced since the onset of the </w:t>
      </w:r>
      <w:r w:rsidR="00077011">
        <w:rPr>
          <w:sz w:val="24"/>
          <w:szCs w:val="24"/>
        </w:rPr>
        <w:t>male’s</w:t>
      </w:r>
      <w:r w:rsidR="008C7C65">
        <w:rPr>
          <w:sz w:val="24"/>
          <w:szCs w:val="24"/>
        </w:rPr>
        <w:t xml:space="preserve"> aggression. </w:t>
      </w:r>
      <w:r w:rsidR="002468C6">
        <w:rPr>
          <w:sz w:val="24"/>
          <w:szCs w:val="24"/>
        </w:rPr>
        <w:t>Police conflict management guidelines similarly reflect the ideal of de-escalating situation with self</w:t>
      </w:r>
      <w:r w:rsidR="00077011">
        <w:rPr>
          <w:sz w:val="24"/>
          <w:szCs w:val="24"/>
        </w:rPr>
        <w:t>-</w:t>
      </w:r>
      <w:r w:rsidR="002468C6">
        <w:rPr>
          <w:sz w:val="24"/>
          <w:szCs w:val="24"/>
        </w:rPr>
        <w:t xml:space="preserve">regulation, verbal and non-verbal communication, and situational </w:t>
      </w:r>
      <w:r w:rsidR="002468C6">
        <w:rPr>
          <w:sz w:val="24"/>
          <w:szCs w:val="24"/>
        </w:rPr>
        <w:lastRenderedPageBreak/>
        <w:t xml:space="preserve">awareness </w:t>
      </w:r>
      <w:r w:rsidR="00683F09">
        <w:rPr>
          <w:sz w:val="24"/>
          <w:szCs w:val="24"/>
        </w:rPr>
        <w:t xml:space="preserve">(College of Policing,2020, p4.) </w:t>
      </w:r>
      <w:r w:rsidR="00077011">
        <w:rPr>
          <w:sz w:val="24"/>
          <w:szCs w:val="24"/>
        </w:rPr>
        <w:t xml:space="preserve">Again, all these ideals do not consider that the aggravating factor is one that can not be negotiated, the confinement of the detainee. </w:t>
      </w:r>
    </w:p>
    <w:p w14:paraId="3EB07E2D" w14:textId="13E54D42" w:rsidR="00205339" w:rsidRDefault="00205339" w:rsidP="00E6298B">
      <w:pPr>
        <w:ind w:right="107"/>
        <w:jc w:val="both"/>
        <w:rPr>
          <w:sz w:val="24"/>
          <w:szCs w:val="24"/>
        </w:rPr>
      </w:pPr>
    </w:p>
    <w:p w14:paraId="5ED18656" w14:textId="15F7CD0A" w:rsidR="00205339" w:rsidRPr="002468C6" w:rsidRDefault="00205339" w:rsidP="00E6298B">
      <w:pPr>
        <w:ind w:right="107"/>
        <w:jc w:val="both"/>
        <w:rPr>
          <w:sz w:val="24"/>
          <w:szCs w:val="24"/>
        </w:rPr>
      </w:pPr>
      <w:r>
        <w:rPr>
          <w:sz w:val="24"/>
          <w:szCs w:val="24"/>
        </w:rPr>
        <w:t xml:space="preserve">Eventually, after several hours wait, the males received medical treatment for his head injury. The treatment was carried out in the back of the police vehicle. The male was then conveyed back to custody. On arrival at custody, the male was taken straight to a cell, rather than being returned to a holding cell. Here, a custody </w:t>
      </w:r>
      <w:r w:rsidR="00667D82">
        <w:rPr>
          <w:sz w:val="24"/>
          <w:szCs w:val="24"/>
        </w:rPr>
        <w:t>sergeant</w:t>
      </w:r>
      <w:r>
        <w:rPr>
          <w:sz w:val="24"/>
          <w:szCs w:val="24"/>
        </w:rPr>
        <w:t xml:space="preserve"> carried out a mental health and risk assessment, and he was given a hot meal and drink. The male became calm, </w:t>
      </w:r>
      <w:r w:rsidR="00667D82">
        <w:rPr>
          <w:sz w:val="24"/>
          <w:szCs w:val="24"/>
        </w:rPr>
        <w:t>coherent,</w:t>
      </w:r>
      <w:r>
        <w:rPr>
          <w:sz w:val="24"/>
          <w:szCs w:val="24"/>
        </w:rPr>
        <w:t xml:space="preserve"> and compliant. He no longer attempted to hit his head, and he interacted with officers who remained with him inside the cell. It became apparent that the male had no recollection of committing an offence. He told officers that he could take a guess that he had been arrested for a public order </w:t>
      </w:r>
      <w:r w:rsidR="00667D82">
        <w:rPr>
          <w:sz w:val="24"/>
          <w:szCs w:val="24"/>
        </w:rPr>
        <w:t>offence and</w:t>
      </w:r>
      <w:r>
        <w:rPr>
          <w:sz w:val="24"/>
          <w:szCs w:val="24"/>
        </w:rPr>
        <w:t xml:space="preserve"> explained that his poor mental health often declined further after alcohol consumption. Putting focus back to the males</w:t>
      </w:r>
      <w:r w:rsidR="0000019E">
        <w:rPr>
          <w:sz w:val="24"/>
          <w:szCs w:val="24"/>
        </w:rPr>
        <w:t>’</w:t>
      </w:r>
      <w:r>
        <w:rPr>
          <w:sz w:val="24"/>
          <w:szCs w:val="24"/>
        </w:rPr>
        <w:t xml:space="preserve"> mental health, rather than restraining and confining him, had the desired effect of placating him. Officers were able to signpost him </w:t>
      </w:r>
      <w:r w:rsidR="00427D5A">
        <w:rPr>
          <w:sz w:val="24"/>
          <w:szCs w:val="24"/>
        </w:rPr>
        <w:t>alcohol treatment services, and relevant mental health services, as</w:t>
      </w:r>
      <w:r w:rsidR="0000019E">
        <w:rPr>
          <w:sz w:val="24"/>
          <w:szCs w:val="24"/>
        </w:rPr>
        <w:t xml:space="preserve"> </w:t>
      </w:r>
      <w:r w:rsidR="00427D5A">
        <w:rPr>
          <w:sz w:val="24"/>
          <w:szCs w:val="24"/>
        </w:rPr>
        <w:t xml:space="preserve">well as making the services that were already involved with his mental health, aware of the incident. The Justice Inspectorate report found that of 81 prisoners with mental health problems, 75 were repeat offender (HMIC, 2015, p73). Taking these statistics in to account, alongside my personal interaction with the male, it was clear that mental health was the trigger for his offending. </w:t>
      </w:r>
    </w:p>
    <w:p w14:paraId="26CCB6FE" w14:textId="4C771C61" w:rsidR="002468C6" w:rsidRDefault="002468C6" w:rsidP="00E6298B">
      <w:pPr>
        <w:ind w:right="107"/>
        <w:jc w:val="both"/>
        <w:rPr>
          <w:sz w:val="24"/>
          <w:szCs w:val="24"/>
        </w:rPr>
      </w:pPr>
    </w:p>
    <w:p w14:paraId="10888AF6" w14:textId="387F035E" w:rsidR="00427D5A" w:rsidRPr="002468C6" w:rsidRDefault="00427D5A" w:rsidP="00E6298B">
      <w:pPr>
        <w:ind w:right="107"/>
        <w:jc w:val="both"/>
        <w:rPr>
          <w:sz w:val="24"/>
          <w:szCs w:val="24"/>
        </w:rPr>
      </w:pPr>
      <w:r>
        <w:rPr>
          <w:sz w:val="24"/>
          <w:szCs w:val="24"/>
        </w:rPr>
        <w:t>On reflection, I can pinpoint several factors that lead to the conflict</w:t>
      </w:r>
      <w:r w:rsidR="0000019E">
        <w:rPr>
          <w:sz w:val="24"/>
          <w:szCs w:val="24"/>
        </w:rPr>
        <w:t xml:space="preserve"> during this policing incident. With hindsight, the male would never have been placed in a holding cell upon arrival to custody. Ideally a custody </w:t>
      </w:r>
      <w:r w:rsidR="00667D82">
        <w:rPr>
          <w:sz w:val="24"/>
          <w:szCs w:val="24"/>
        </w:rPr>
        <w:t>sergeant</w:t>
      </w:r>
      <w:r w:rsidR="0000019E">
        <w:rPr>
          <w:sz w:val="24"/>
          <w:szCs w:val="24"/>
        </w:rPr>
        <w:t xml:space="preserve"> could have been informed of the potential risk that a holding cell posed, and the male would have been taken directly to a cell, and his mental health discussed on arrival, Of course, this can be flagged up for any future arrests of the male, but this is very reliant on all officers reading the males profile and understanding the severity of the warning. Of course, this also relies on cells being available on arrival at custody. It is not unusual that during weekends, or around the time of large events, custody is full, and new detainees spend several hours in holding cells whilst existing detainees are interviewed, </w:t>
      </w:r>
      <w:r w:rsidR="00667D82">
        <w:rPr>
          <w:sz w:val="24"/>
          <w:szCs w:val="24"/>
        </w:rPr>
        <w:t>bailed,</w:t>
      </w:r>
      <w:r w:rsidR="0000019E">
        <w:rPr>
          <w:sz w:val="24"/>
          <w:szCs w:val="24"/>
        </w:rPr>
        <w:t xml:space="preserve"> or released without charge</w:t>
      </w:r>
      <w:r w:rsidR="00FC3BB0">
        <w:rPr>
          <w:sz w:val="24"/>
          <w:szCs w:val="24"/>
        </w:rPr>
        <w:t xml:space="preserve">. </w:t>
      </w:r>
      <w:r w:rsidR="00667D82">
        <w:rPr>
          <w:sz w:val="24"/>
          <w:szCs w:val="24"/>
        </w:rPr>
        <w:t>Unfortunately,</w:t>
      </w:r>
      <w:r w:rsidR="00FC3BB0">
        <w:rPr>
          <w:sz w:val="24"/>
          <w:szCs w:val="24"/>
        </w:rPr>
        <w:t xml:space="preserve"> during this incident, appropriate medical care could not be given to the male whilst in the custody suite. Whilst there is always a medical professional on call, the waiting time to see them can vary immensely. The medical professional may be a nurse, paramedic, or on occasions, a doctor. The treatment available in custody can vary according to the medical </w:t>
      </w:r>
      <w:r w:rsidR="00667D82">
        <w:rPr>
          <w:sz w:val="24"/>
          <w:szCs w:val="24"/>
        </w:rPr>
        <w:t>professionals’</w:t>
      </w:r>
      <w:r w:rsidR="00FC3BB0">
        <w:rPr>
          <w:sz w:val="24"/>
          <w:szCs w:val="24"/>
        </w:rPr>
        <w:t xml:space="preserve"> </w:t>
      </w:r>
      <w:r w:rsidR="00667D82">
        <w:rPr>
          <w:sz w:val="24"/>
          <w:szCs w:val="24"/>
        </w:rPr>
        <w:t>qualifications and</w:t>
      </w:r>
      <w:r w:rsidR="00FC3BB0">
        <w:rPr>
          <w:sz w:val="24"/>
          <w:szCs w:val="24"/>
        </w:rPr>
        <w:t xml:space="preserve"> is also </w:t>
      </w:r>
      <w:r w:rsidR="000756D0">
        <w:rPr>
          <w:sz w:val="24"/>
          <w:szCs w:val="24"/>
        </w:rPr>
        <w:t>dependent</w:t>
      </w:r>
      <w:r w:rsidR="00FC3BB0">
        <w:rPr>
          <w:sz w:val="24"/>
          <w:szCs w:val="24"/>
        </w:rPr>
        <w:t xml:space="preserve"> upon the medical equipment and supplies on site. For this male, it transpired that the injury required cleaning and glue, however, the custody medical professional at the time was not a </w:t>
      </w:r>
      <w:r w:rsidR="00667D82">
        <w:rPr>
          <w:sz w:val="24"/>
          <w:szCs w:val="24"/>
        </w:rPr>
        <w:t>doctor and</w:t>
      </w:r>
      <w:r w:rsidR="00FC3BB0">
        <w:rPr>
          <w:sz w:val="24"/>
          <w:szCs w:val="24"/>
        </w:rPr>
        <w:t xml:space="preserve"> was not qualified to confirm that no scans or more intrusive treatment was required. Of course, we then have the long waits at the accident and emergency department to contend with. With low level injuries, it is not possible for hospital staff to prioritise prisoner treatment in such an over-worked and under-staffed environment.</w:t>
      </w:r>
    </w:p>
    <w:p w14:paraId="6D739D11" w14:textId="06D8244A" w:rsidR="002468C6" w:rsidRDefault="007D33EF" w:rsidP="007D33EF">
      <w:pPr>
        <w:tabs>
          <w:tab w:val="left" w:pos="2970"/>
        </w:tabs>
        <w:ind w:right="107"/>
        <w:jc w:val="both"/>
        <w:rPr>
          <w:sz w:val="24"/>
          <w:szCs w:val="24"/>
        </w:rPr>
      </w:pPr>
      <w:r>
        <w:rPr>
          <w:sz w:val="24"/>
          <w:szCs w:val="24"/>
        </w:rPr>
        <w:tab/>
      </w:r>
    </w:p>
    <w:p w14:paraId="2CF4F06B" w14:textId="391EF2FE" w:rsidR="007D33EF" w:rsidRDefault="007D33EF" w:rsidP="007D33EF">
      <w:pPr>
        <w:tabs>
          <w:tab w:val="left" w:pos="2970"/>
        </w:tabs>
        <w:ind w:right="107"/>
        <w:jc w:val="both"/>
        <w:rPr>
          <w:sz w:val="24"/>
          <w:szCs w:val="24"/>
        </w:rPr>
      </w:pPr>
      <w:r>
        <w:rPr>
          <w:sz w:val="24"/>
          <w:szCs w:val="24"/>
        </w:rPr>
        <w:t xml:space="preserve">Other than hindsight allowing me to </w:t>
      </w:r>
      <w:r w:rsidR="00667D82">
        <w:rPr>
          <w:sz w:val="24"/>
          <w:szCs w:val="24"/>
        </w:rPr>
        <w:t>foresee</w:t>
      </w:r>
      <w:r>
        <w:rPr>
          <w:sz w:val="24"/>
          <w:szCs w:val="24"/>
        </w:rPr>
        <w:t xml:space="preserve"> the outcome of detaining the male, in this instance I could not have improved the males experience of police custody, nor could I have dealt with the male</w:t>
      </w:r>
      <w:r w:rsidR="00DA45ED">
        <w:rPr>
          <w:sz w:val="24"/>
          <w:szCs w:val="24"/>
        </w:rPr>
        <w:t xml:space="preserve"> better than what I had. As a police officer, my primary concern is always to preserve life. Any person with a head injury must have medical treatment before anything else. All policy and procedure </w:t>
      </w:r>
      <w:r w:rsidR="00667D82">
        <w:rPr>
          <w:sz w:val="24"/>
          <w:szCs w:val="24"/>
        </w:rPr>
        <w:t>emphasise</w:t>
      </w:r>
      <w:r w:rsidR="00DA45ED">
        <w:rPr>
          <w:sz w:val="24"/>
          <w:szCs w:val="24"/>
        </w:rPr>
        <w:t xml:space="preserve"> this </w:t>
      </w:r>
      <w:r w:rsidR="00667D82">
        <w:rPr>
          <w:sz w:val="24"/>
          <w:szCs w:val="24"/>
        </w:rPr>
        <w:t>importance and</w:t>
      </w:r>
      <w:r w:rsidR="00DA45ED">
        <w:rPr>
          <w:sz w:val="24"/>
          <w:szCs w:val="24"/>
        </w:rPr>
        <w:t xml:space="preserve"> overrides all other concerns. Secondly, I am to protect myself, other </w:t>
      </w:r>
      <w:r w:rsidR="00667D82">
        <w:rPr>
          <w:sz w:val="24"/>
          <w:szCs w:val="24"/>
        </w:rPr>
        <w:t>officers,</w:t>
      </w:r>
      <w:r w:rsidR="00DA45ED">
        <w:rPr>
          <w:sz w:val="24"/>
          <w:szCs w:val="24"/>
        </w:rPr>
        <w:t xml:space="preserve"> and members of the public, which I absolutely did in this instance. Reflecting with </w:t>
      </w:r>
      <w:r w:rsidR="00667D82">
        <w:rPr>
          <w:sz w:val="24"/>
          <w:szCs w:val="24"/>
        </w:rPr>
        <w:t>colleagues</w:t>
      </w:r>
      <w:r w:rsidR="00DA45ED">
        <w:rPr>
          <w:sz w:val="24"/>
          <w:szCs w:val="24"/>
        </w:rPr>
        <w:t xml:space="preserve">, as is the last phase of the National </w:t>
      </w:r>
      <w:r w:rsidR="00DA45ED">
        <w:rPr>
          <w:sz w:val="24"/>
          <w:szCs w:val="24"/>
        </w:rPr>
        <w:lastRenderedPageBreak/>
        <w:t xml:space="preserve">Decision Model, had we not detained the male when we did, we believe the likelihood of a member of the public coming to harm from the volatile, aggressive male, was highly likely. Until improved medical care can be provided in the custody suite, and unless prisoner levels remain minimal with no backlog of detainees waiting to be processed, this incident is likely to be repeated. In similar cases I am faced with in the future, I will </w:t>
      </w:r>
      <w:r w:rsidR="00667D82">
        <w:rPr>
          <w:sz w:val="24"/>
          <w:szCs w:val="24"/>
        </w:rPr>
        <w:t>endeavour</w:t>
      </w:r>
      <w:r w:rsidR="00DA45ED">
        <w:rPr>
          <w:sz w:val="24"/>
          <w:szCs w:val="24"/>
        </w:rPr>
        <w:t xml:space="preserve"> to avoid holding cells when I deem them </w:t>
      </w:r>
      <w:r w:rsidR="00667D82">
        <w:rPr>
          <w:sz w:val="24"/>
          <w:szCs w:val="24"/>
        </w:rPr>
        <w:t>inappropriate and</w:t>
      </w:r>
      <w:r w:rsidR="00DA45ED">
        <w:rPr>
          <w:sz w:val="24"/>
          <w:szCs w:val="24"/>
        </w:rPr>
        <w:t xml:space="preserve"> put more focus on to the </w:t>
      </w:r>
      <w:r w:rsidR="00667D82">
        <w:rPr>
          <w:sz w:val="24"/>
          <w:szCs w:val="24"/>
        </w:rPr>
        <w:t>detainee’s</w:t>
      </w:r>
      <w:r w:rsidR="00DA45ED">
        <w:rPr>
          <w:sz w:val="24"/>
          <w:szCs w:val="24"/>
        </w:rPr>
        <w:t xml:space="preserve"> mental health from the moment they </w:t>
      </w:r>
      <w:r w:rsidR="00667D82">
        <w:rPr>
          <w:sz w:val="24"/>
          <w:szCs w:val="24"/>
        </w:rPr>
        <w:t xml:space="preserve">are arrested and in my care in order to minimise conflict. </w:t>
      </w:r>
    </w:p>
    <w:p w14:paraId="735CD7B5" w14:textId="4BCC2800" w:rsidR="00667D82" w:rsidRDefault="00667D82" w:rsidP="007D33EF">
      <w:pPr>
        <w:tabs>
          <w:tab w:val="left" w:pos="2970"/>
        </w:tabs>
        <w:ind w:right="107"/>
        <w:jc w:val="both"/>
        <w:rPr>
          <w:sz w:val="24"/>
          <w:szCs w:val="24"/>
        </w:rPr>
      </w:pPr>
    </w:p>
    <w:p w14:paraId="72275B8B" w14:textId="4034FA29" w:rsidR="00667D82" w:rsidRDefault="00667D82" w:rsidP="007D33EF">
      <w:pPr>
        <w:tabs>
          <w:tab w:val="left" w:pos="2970"/>
        </w:tabs>
        <w:ind w:right="107"/>
        <w:jc w:val="both"/>
        <w:rPr>
          <w:sz w:val="24"/>
          <w:szCs w:val="24"/>
        </w:rPr>
      </w:pPr>
      <w:r>
        <w:rPr>
          <w:sz w:val="24"/>
          <w:szCs w:val="24"/>
        </w:rPr>
        <w:t>Word Count: 1832</w:t>
      </w:r>
    </w:p>
    <w:p w14:paraId="4B6DD767" w14:textId="4FED6275" w:rsidR="005B63F5" w:rsidRDefault="005B63F5" w:rsidP="007D33EF">
      <w:pPr>
        <w:tabs>
          <w:tab w:val="left" w:pos="2970"/>
        </w:tabs>
        <w:ind w:right="107"/>
        <w:jc w:val="both"/>
        <w:rPr>
          <w:sz w:val="24"/>
          <w:szCs w:val="24"/>
        </w:rPr>
      </w:pPr>
    </w:p>
    <w:p w14:paraId="60E70CC0" w14:textId="7D67922F" w:rsidR="005B63F5" w:rsidRDefault="005B63F5" w:rsidP="007D33EF">
      <w:pPr>
        <w:tabs>
          <w:tab w:val="left" w:pos="2970"/>
        </w:tabs>
        <w:ind w:right="107"/>
        <w:jc w:val="both"/>
        <w:rPr>
          <w:sz w:val="24"/>
          <w:szCs w:val="24"/>
        </w:rPr>
      </w:pPr>
      <w:r w:rsidRPr="005B63F5">
        <w:rPr>
          <w:i/>
          <w:iCs/>
          <w:sz w:val="24"/>
          <w:szCs w:val="24"/>
        </w:rPr>
        <w:t>Acute Behavioural Disturbance (ABD): Guidelines on Management in Police Custody</w:t>
      </w:r>
      <w:r>
        <w:rPr>
          <w:sz w:val="24"/>
          <w:szCs w:val="24"/>
        </w:rPr>
        <w:t xml:space="preserve"> (2019) in The Royal College of Emergency Medicine</w:t>
      </w:r>
    </w:p>
    <w:p w14:paraId="1F72FD81" w14:textId="77777777" w:rsidR="005B63F5" w:rsidRDefault="005B63F5" w:rsidP="007D33EF">
      <w:pPr>
        <w:tabs>
          <w:tab w:val="left" w:pos="2970"/>
        </w:tabs>
        <w:ind w:right="107"/>
        <w:jc w:val="both"/>
        <w:rPr>
          <w:sz w:val="24"/>
          <w:szCs w:val="24"/>
        </w:rPr>
      </w:pPr>
    </w:p>
    <w:p w14:paraId="3C1220D2" w14:textId="42E2EEF8" w:rsidR="004B281C" w:rsidRDefault="004B281C" w:rsidP="007D33EF">
      <w:pPr>
        <w:tabs>
          <w:tab w:val="left" w:pos="2970"/>
        </w:tabs>
        <w:ind w:right="107"/>
        <w:jc w:val="both"/>
        <w:rPr>
          <w:sz w:val="24"/>
          <w:szCs w:val="24"/>
        </w:rPr>
      </w:pPr>
    </w:p>
    <w:p w14:paraId="16F686F9" w14:textId="3062C29C" w:rsidR="004B281C" w:rsidRDefault="004B281C" w:rsidP="007D33EF">
      <w:pPr>
        <w:tabs>
          <w:tab w:val="left" w:pos="2970"/>
        </w:tabs>
        <w:ind w:right="107"/>
        <w:jc w:val="both"/>
        <w:rPr>
          <w:sz w:val="24"/>
          <w:szCs w:val="24"/>
        </w:rPr>
      </w:pPr>
      <w:r w:rsidRPr="005B63F5">
        <w:rPr>
          <w:i/>
          <w:iCs/>
          <w:sz w:val="24"/>
          <w:szCs w:val="24"/>
        </w:rPr>
        <w:t>Conflict Management Using De-escalation, Communication and Negotiation</w:t>
      </w:r>
      <w:r>
        <w:rPr>
          <w:sz w:val="24"/>
          <w:szCs w:val="24"/>
        </w:rPr>
        <w:t xml:space="preserve"> in College of Policing</w:t>
      </w:r>
    </w:p>
    <w:p w14:paraId="57D09809" w14:textId="77777777" w:rsidR="004B281C" w:rsidRDefault="004B281C" w:rsidP="007D33EF">
      <w:pPr>
        <w:tabs>
          <w:tab w:val="left" w:pos="2970"/>
        </w:tabs>
        <w:ind w:right="107"/>
        <w:jc w:val="both"/>
        <w:rPr>
          <w:sz w:val="24"/>
          <w:szCs w:val="24"/>
        </w:rPr>
      </w:pPr>
    </w:p>
    <w:p w14:paraId="5D2D6FE8" w14:textId="43730A6C" w:rsidR="004B281C" w:rsidRDefault="004B281C" w:rsidP="007D33EF">
      <w:pPr>
        <w:tabs>
          <w:tab w:val="left" w:pos="2970"/>
        </w:tabs>
        <w:ind w:right="107"/>
        <w:jc w:val="both"/>
        <w:rPr>
          <w:sz w:val="24"/>
          <w:szCs w:val="24"/>
        </w:rPr>
      </w:pPr>
      <w:r w:rsidRPr="004B281C">
        <w:rPr>
          <w:i/>
          <w:iCs/>
          <w:sz w:val="24"/>
          <w:szCs w:val="24"/>
        </w:rPr>
        <w:t>Detention and Custody Risk Assessment</w:t>
      </w:r>
      <w:r>
        <w:rPr>
          <w:sz w:val="24"/>
          <w:szCs w:val="24"/>
        </w:rPr>
        <w:t xml:space="preserve"> (2013) in College of Policing</w:t>
      </w:r>
    </w:p>
    <w:p w14:paraId="2F63B796" w14:textId="77777777" w:rsidR="004B281C" w:rsidRDefault="004B281C" w:rsidP="007D33EF">
      <w:pPr>
        <w:tabs>
          <w:tab w:val="left" w:pos="2970"/>
        </w:tabs>
        <w:ind w:right="107"/>
        <w:jc w:val="both"/>
        <w:rPr>
          <w:sz w:val="24"/>
          <w:szCs w:val="24"/>
        </w:rPr>
      </w:pPr>
    </w:p>
    <w:p w14:paraId="768F578F" w14:textId="2190949E" w:rsidR="004B281C" w:rsidRPr="004B281C" w:rsidRDefault="004B281C" w:rsidP="007D33EF">
      <w:pPr>
        <w:tabs>
          <w:tab w:val="left" w:pos="2970"/>
        </w:tabs>
        <w:ind w:right="107"/>
        <w:jc w:val="both"/>
        <w:rPr>
          <w:sz w:val="24"/>
          <w:szCs w:val="24"/>
        </w:rPr>
      </w:pPr>
      <w:r w:rsidRPr="004B281C">
        <w:rPr>
          <w:i/>
          <w:iCs/>
          <w:sz w:val="24"/>
          <w:szCs w:val="24"/>
        </w:rPr>
        <w:t xml:space="preserve">Moving and Transporting Detainees </w:t>
      </w:r>
      <w:r w:rsidRPr="004B281C">
        <w:rPr>
          <w:sz w:val="24"/>
          <w:szCs w:val="24"/>
        </w:rPr>
        <w:t>(2013)</w:t>
      </w:r>
      <w:r>
        <w:rPr>
          <w:sz w:val="24"/>
          <w:szCs w:val="24"/>
        </w:rPr>
        <w:t xml:space="preserve"> in College of Policing</w:t>
      </w:r>
    </w:p>
    <w:p w14:paraId="4C84DDCF" w14:textId="203E3946" w:rsidR="008069FD" w:rsidRDefault="008069FD" w:rsidP="007D33EF">
      <w:pPr>
        <w:tabs>
          <w:tab w:val="left" w:pos="2970"/>
        </w:tabs>
        <w:ind w:right="107"/>
        <w:jc w:val="both"/>
        <w:rPr>
          <w:sz w:val="24"/>
          <w:szCs w:val="24"/>
        </w:rPr>
      </w:pPr>
    </w:p>
    <w:p w14:paraId="0E27FB90" w14:textId="0960143B" w:rsidR="008069FD" w:rsidRPr="004B281C" w:rsidRDefault="008069FD" w:rsidP="007D33EF">
      <w:pPr>
        <w:tabs>
          <w:tab w:val="left" w:pos="2970"/>
        </w:tabs>
        <w:ind w:right="107"/>
        <w:jc w:val="both"/>
        <w:rPr>
          <w:sz w:val="24"/>
          <w:szCs w:val="24"/>
        </w:rPr>
      </w:pPr>
      <w:r w:rsidRPr="004B281C">
        <w:rPr>
          <w:i/>
          <w:iCs/>
          <w:sz w:val="24"/>
          <w:szCs w:val="24"/>
        </w:rPr>
        <w:t>The Welfare of Vulner</w:t>
      </w:r>
      <w:r w:rsidR="005B63F5">
        <w:rPr>
          <w:i/>
          <w:iCs/>
          <w:sz w:val="24"/>
          <w:szCs w:val="24"/>
        </w:rPr>
        <w:t>a</w:t>
      </w:r>
      <w:r w:rsidRPr="004B281C">
        <w:rPr>
          <w:i/>
          <w:iCs/>
          <w:sz w:val="24"/>
          <w:szCs w:val="24"/>
        </w:rPr>
        <w:t>ble People in Police Custody</w:t>
      </w:r>
      <w:r w:rsidR="004B281C">
        <w:rPr>
          <w:i/>
          <w:iCs/>
          <w:sz w:val="24"/>
          <w:szCs w:val="24"/>
        </w:rPr>
        <w:t xml:space="preserve"> </w:t>
      </w:r>
      <w:r w:rsidR="004B281C" w:rsidRPr="004B281C">
        <w:rPr>
          <w:sz w:val="24"/>
          <w:szCs w:val="24"/>
        </w:rPr>
        <w:t>(2015)</w:t>
      </w:r>
      <w:r w:rsidRPr="004B281C">
        <w:rPr>
          <w:sz w:val="24"/>
          <w:szCs w:val="24"/>
        </w:rPr>
        <w:t xml:space="preserve"> </w:t>
      </w:r>
      <w:r w:rsidR="004B281C" w:rsidRPr="004B281C">
        <w:rPr>
          <w:sz w:val="24"/>
          <w:szCs w:val="24"/>
        </w:rPr>
        <w:t>in</w:t>
      </w:r>
      <w:r w:rsidR="004B281C">
        <w:rPr>
          <w:sz w:val="24"/>
          <w:szCs w:val="24"/>
        </w:rPr>
        <w:t xml:space="preserve"> Justice Inspectorates HMIC</w:t>
      </w:r>
    </w:p>
    <w:p w14:paraId="2E03F699" w14:textId="6918178F" w:rsidR="008069FD" w:rsidRPr="004B281C" w:rsidRDefault="008069FD" w:rsidP="007D33EF">
      <w:pPr>
        <w:tabs>
          <w:tab w:val="left" w:pos="2970"/>
        </w:tabs>
        <w:ind w:right="107"/>
        <w:jc w:val="both"/>
        <w:rPr>
          <w:i/>
          <w:iCs/>
          <w:sz w:val="24"/>
          <w:szCs w:val="24"/>
        </w:rPr>
      </w:pPr>
    </w:p>
    <w:p w14:paraId="5C4CA9D5" w14:textId="77777777" w:rsidR="008069FD" w:rsidRPr="008C7C65" w:rsidRDefault="008069FD" w:rsidP="007D33EF">
      <w:pPr>
        <w:tabs>
          <w:tab w:val="left" w:pos="2970"/>
        </w:tabs>
        <w:ind w:right="107"/>
        <w:jc w:val="both"/>
        <w:rPr>
          <w:sz w:val="24"/>
          <w:szCs w:val="24"/>
        </w:rPr>
      </w:pPr>
    </w:p>
    <w:p w14:paraId="79C6F38B" w14:textId="77777777" w:rsidR="00AA666E" w:rsidRPr="008C7C65"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366F6C5C">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70473233" w:rsidR="00112751" w:rsidRPr="00270EEB" w:rsidRDefault="366F6C5C" w:rsidP="73AE4A3E">
            <w:pPr>
              <w:ind w:right="107"/>
              <w:rPr>
                <w:color w:val="000000" w:themeColor="text1"/>
                <w:sz w:val="24"/>
                <w:szCs w:val="24"/>
              </w:rPr>
            </w:pPr>
            <w:r w:rsidRPr="366F6C5C">
              <w:rPr>
                <w:color w:val="000000" w:themeColor="text1"/>
                <w:sz w:val="24"/>
                <w:szCs w:val="24"/>
              </w:rPr>
              <w:t xml:space="preserve">Critically discuss a policing incident that you have attended and critically explore how you dealt with competing issues law, social issues, culture and language.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00184B4C" w:rsidR="00112751" w:rsidRPr="00270EEB" w:rsidRDefault="003B2A14" w:rsidP="73AE4A3E">
            <w:pPr>
              <w:ind w:right="107"/>
              <w:rPr>
                <w:sz w:val="24"/>
                <w:szCs w:val="24"/>
              </w:rPr>
            </w:pPr>
            <w:r w:rsidRPr="366F6C5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03F13CCF" w:rsidR="00112751" w:rsidRDefault="00112751" w:rsidP="00E6298B">
      <w:pPr>
        <w:ind w:right="107"/>
        <w:jc w:val="both"/>
        <w:rPr>
          <w:sz w:val="24"/>
          <w:szCs w:val="24"/>
        </w:rPr>
      </w:pPr>
    </w:p>
    <w:p w14:paraId="78A2D8AA" w14:textId="20BC16EA" w:rsidR="001B68E8" w:rsidRPr="0066432C" w:rsidRDefault="001B68E8" w:rsidP="00E6298B">
      <w:pPr>
        <w:ind w:right="107"/>
        <w:jc w:val="both"/>
        <w:rPr>
          <w:sz w:val="24"/>
          <w:szCs w:val="24"/>
        </w:rPr>
      </w:pPr>
      <w:r>
        <w:rPr>
          <w:sz w:val="24"/>
          <w:szCs w:val="24"/>
        </w:rPr>
        <w:t xml:space="preserve">During this essay I shall discuss an incident which I attended which </w:t>
      </w:r>
      <w:r w:rsidR="002D4AEE">
        <w:rPr>
          <w:sz w:val="24"/>
          <w:szCs w:val="24"/>
        </w:rPr>
        <w:t xml:space="preserve">was reported as </w:t>
      </w:r>
      <w:r w:rsidR="000756D0">
        <w:rPr>
          <w:sz w:val="24"/>
          <w:szCs w:val="24"/>
        </w:rPr>
        <w:t>honour-based</w:t>
      </w:r>
      <w:r w:rsidR="002D4AEE">
        <w:rPr>
          <w:sz w:val="24"/>
          <w:szCs w:val="24"/>
        </w:rPr>
        <w:t xml:space="preserve"> abuse. I shall refer to </w:t>
      </w:r>
      <w:r w:rsidR="00936FEC">
        <w:rPr>
          <w:sz w:val="24"/>
          <w:szCs w:val="24"/>
        </w:rPr>
        <w:t xml:space="preserve">The Safeguarding Hub’s publication </w:t>
      </w:r>
      <w:r w:rsidR="00936FEC" w:rsidRPr="0066432C">
        <w:rPr>
          <w:i/>
          <w:iCs/>
          <w:sz w:val="24"/>
          <w:szCs w:val="24"/>
        </w:rPr>
        <w:t>Honour Based Abuse</w:t>
      </w:r>
      <w:r w:rsidR="00936FEC">
        <w:rPr>
          <w:sz w:val="24"/>
          <w:szCs w:val="24"/>
        </w:rPr>
        <w:t xml:space="preserve"> (2018), to explore the ways in which the female had been victimised</w:t>
      </w:r>
      <w:r w:rsidR="00A06025">
        <w:rPr>
          <w:sz w:val="24"/>
          <w:szCs w:val="24"/>
        </w:rPr>
        <w:t xml:space="preserve">. I shall also refer to current </w:t>
      </w:r>
      <w:r w:rsidR="000756D0">
        <w:rPr>
          <w:sz w:val="24"/>
          <w:szCs w:val="24"/>
        </w:rPr>
        <w:t>legislation and</w:t>
      </w:r>
      <w:r w:rsidR="00A06025">
        <w:rPr>
          <w:sz w:val="24"/>
          <w:szCs w:val="24"/>
        </w:rPr>
        <w:t xml:space="preserve"> reflect upon what changes are necessary to encompass issues that are specific to victims of </w:t>
      </w:r>
      <w:r w:rsidR="000756D0">
        <w:rPr>
          <w:sz w:val="24"/>
          <w:szCs w:val="24"/>
        </w:rPr>
        <w:t>honour-based</w:t>
      </w:r>
      <w:r w:rsidR="00A06025">
        <w:rPr>
          <w:sz w:val="24"/>
          <w:szCs w:val="24"/>
        </w:rPr>
        <w:t xml:space="preserve"> </w:t>
      </w:r>
      <w:r w:rsidR="000756D0">
        <w:rPr>
          <w:sz w:val="24"/>
          <w:szCs w:val="24"/>
        </w:rPr>
        <w:t>abuse and</w:t>
      </w:r>
      <w:r w:rsidR="00A06025">
        <w:rPr>
          <w:sz w:val="24"/>
          <w:szCs w:val="24"/>
        </w:rPr>
        <w:t xml:space="preserve"> fall outside of what is deemed to be an offence. Furthermore, I shall refer the policing </w:t>
      </w:r>
      <w:r w:rsidR="00A06025" w:rsidRPr="0066432C">
        <w:rPr>
          <w:i/>
          <w:iCs/>
          <w:sz w:val="24"/>
          <w:szCs w:val="24"/>
        </w:rPr>
        <w:t>Codes of Practice</w:t>
      </w:r>
      <w:r w:rsidR="00A06025">
        <w:rPr>
          <w:sz w:val="24"/>
          <w:szCs w:val="24"/>
        </w:rPr>
        <w:t xml:space="preserve"> to explain how I dealt with the incident, and the thought process behind my actions.</w:t>
      </w:r>
      <w:r w:rsidR="0066432C">
        <w:rPr>
          <w:sz w:val="24"/>
          <w:szCs w:val="24"/>
        </w:rPr>
        <w:t xml:space="preserve"> References will also be made to a training document, </w:t>
      </w:r>
      <w:r w:rsidR="0066432C" w:rsidRPr="0066432C">
        <w:rPr>
          <w:i/>
          <w:iCs/>
          <w:sz w:val="24"/>
          <w:szCs w:val="24"/>
        </w:rPr>
        <w:t>‘Honour’ abuse, violence, and forced marriage in the UK</w:t>
      </w:r>
      <w:r w:rsidR="0066432C">
        <w:rPr>
          <w:i/>
          <w:iCs/>
          <w:sz w:val="24"/>
          <w:szCs w:val="24"/>
        </w:rPr>
        <w:t xml:space="preserve">’ </w:t>
      </w:r>
      <w:r w:rsidR="0066432C">
        <w:rPr>
          <w:sz w:val="24"/>
          <w:szCs w:val="24"/>
        </w:rPr>
        <w:t>published by the Honour Abuse Research Matrix, to explain the risk of harm that the victim would face should no positive action be taken.</w:t>
      </w:r>
    </w:p>
    <w:p w14:paraId="0713934E" w14:textId="1506DDD9" w:rsidR="00A06025" w:rsidRPr="0066432C" w:rsidRDefault="00A06025" w:rsidP="00E6298B">
      <w:pPr>
        <w:ind w:right="107"/>
        <w:jc w:val="both"/>
        <w:rPr>
          <w:sz w:val="24"/>
          <w:szCs w:val="24"/>
        </w:rPr>
      </w:pPr>
    </w:p>
    <w:p w14:paraId="43797E63" w14:textId="5C446020" w:rsidR="00A06025" w:rsidRDefault="00842EDF" w:rsidP="00E6298B">
      <w:pPr>
        <w:ind w:right="107"/>
        <w:jc w:val="both"/>
        <w:rPr>
          <w:sz w:val="24"/>
          <w:szCs w:val="24"/>
        </w:rPr>
      </w:pPr>
      <w:r>
        <w:rPr>
          <w:sz w:val="24"/>
          <w:szCs w:val="24"/>
        </w:rPr>
        <w:t xml:space="preserve">An adult female reported to police that her cousin was making threats to reveal to her family, extended </w:t>
      </w:r>
      <w:r w:rsidR="000756D0">
        <w:rPr>
          <w:sz w:val="24"/>
          <w:szCs w:val="24"/>
        </w:rPr>
        <w:t>family,</w:t>
      </w:r>
      <w:r>
        <w:rPr>
          <w:sz w:val="24"/>
          <w:szCs w:val="24"/>
        </w:rPr>
        <w:t xml:space="preserve"> and future husband, that she was behaving out of line from her strict </w:t>
      </w:r>
      <w:r w:rsidR="009704A5">
        <w:rPr>
          <w:sz w:val="24"/>
          <w:szCs w:val="24"/>
        </w:rPr>
        <w:t>M</w:t>
      </w:r>
      <w:r>
        <w:rPr>
          <w:sz w:val="24"/>
          <w:szCs w:val="24"/>
        </w:rPr>
        <w:t>uslim culture.</w:t>
      </w:r>
      <w:r w:rsidR="009704A5">
        <w:rPr>
          <w:sz w:val="24"/>
          <w:szCs w:val="24"/>
        </w:rPr>
        <w:t xml:space="preserve"> During her initial contact with the call </w:t>
      </w:r>
      <w:r w:rsidR="000756D0">
        <w:rPr>
          <w:sz w:val="24"/>
          <w:szCs w:val="24"/>
        </w:rPr>
        <w:t>handler,</w:t>
      </w:r>
      <w:r w:rsidR="009704A5">
        <w:rPr>
          <w:sz w:val="24"/>
          <w:szCs w:val="24"/>
        </w:rPr>
        <w:t xml:space="preserve"> she had said “</w:t>
      </w:r>
      <w:r w:rsidR="009704A5" w:rsidRPr="00683F09">
        <w:rPr>
          <w:i/>
          <w:iCs/>
          <w:sz w:val="24"/>
          <w:szCs w:val="24"/>
        </w:rPr>
        <w:t>you wouldn’t understand, you’re not Muslim</w:t>
      </w:r>
      <w:r w:rsidR="009704A5">
        <w:rPr>
          <w:sz w:val="24"/>
          <w:szCs w:val="24"/>
        </w:rPr>
        <w:t>”.</w:t>
      </w:r>
      <w:r>
        <w:rPr>
          <w:sz w:val="24"/>
          <w:szCs w:val="24"/>
        </w:rPr>
        <w:t xml:space="preserve"> She had been accused by her cousin of drinking alcohol, wearing revealing clothes and being in a busy town centre with a friend late at night. The victim explained that despite being an independent adult, her family held strong beliefs about how a woman should behave, and how she should present herself.</w:t>
      </w:r>
      <w:r w:rsidR="00F30576">
        <w:rPr>
          <w:sz w:val="24"/>
          <w:szCs w:val="24"/>
        </w:rPr>
        <w:t xml:space="preserve"> The suspect had created messaging groups for the extended family, and shared photos taken of the victim wearing western clothing and holding a glass he thought contained an alcoholic drink. The victim explained to me that the males in her family often consumed alcohol and went to night clubs, and this was deemed </w:t>
      </w:r>
      <w:r w:rsidR="009704A5">
        <w:rPr>
          <w:sz w:val="24"/>
          <w:szCs w:val="24"/>
        </w:rPr>
        <w:t xml:space="preserve">acceptable by her elders. The suspect had said in the messages that he wanted her family to disown her as she was bringing shame upon them with her actions. </w:t>
      </w:r>
    </w:p>
    <w:p w14:paraId="60815F1C" w14:textId="5E2AA197" w:rsidR="009704A5" w:rsidRDefault="009704A5" w:rsidP="00E6298B">
      <w:pPr>
        <w:ind w:right="107"/>
        <w:jc w:val="both"/>
        <w:rPr>
          <w:sz w:val="24"/>
          <w:szCs w:val="24"/>
        </w:rPr>
      </w:pPr>
    </w:p>
    <w:p w14:paraId="248617B1" w14:textId="55374777" w:rsidR="009704A5" w:rsidRDefault="009704A5" w:rsidP="00E6298B">
      <w:pPr>
        <w:ind w:right="107"/>
        <w:jc w:val="both"/>
        <w:rPr>
          <w:sz w:val="24"/>
          <w:szCs w:val="24"/>
        </w:rPr>
      </w:pPr>
      <w:r>
        <w:rPr>
          <w:sz w:val="24"/>
          <w:szCs w:val="24"/>
        </w:rPr>
        <w:t xml:space="preserve">The College of Policing recognises </w:t>
      </w:r>
      <w:r w:rsidR="000756D0">
        <w:rPr>
          <w:sz w:val="24"/>
          <w:szCs w:val="24"/>
        </w:rPr>
        <w:t>honour-based</w:t>
      </w:r>
      <w:r>
        <w:rPr>
          <w:sz w:val="24"/>
          <w:szCs w:val="24"/>
        </w:rPr>
        <w:t xml:space="preserve"> abuse, but the focus is on female genital mutilation and forced marriage. Offences such as assaults, stalking and harassment are </w:t>
      </w:r>
      <w:r w:rsidR="009255D5">
        <w:rPr>
          <w:sz w:val="24"/>
          <w:szCs w:val="24"/>
        </w:rPr>
        <w:t xml:space="preserve">recognised in legislation, with </w:t>
      </w:r>
      <w:r w:rsidR="000756D0">
        <w:rPr>
          <w:sz w:val="24"/>
          <w:szCs w:val="24"/>
        </w:rPr>
        <w:t>honour-based</w:t>
      </w:r>
      <w:r w:rsidR="009255D5">
        <w:rPr>
          <w:sz w:val="24"/>
          <w:szCs w:val="24"/>
        </w:rPr>
        <w:t xml:space="preserve"> abuse or violence being an aggravating factor. </w:t>
      </w:r>
      <w:r w:rsidR="009255D5">
        <w:rPr>
          <w:sz w:val="24"/>
          <w:szCs w:val="24"/>
        </w:rPr>
        <w:lastRenderedPageBreak/>
        <w:t xml:space="preserve">The Human Rights Act </w:t>
      </w:r>
      <w:r w:rsidR="00683F09">
        <w:rPr>
          <w:sz w:val="24"/>
          <w:szCs w:val="24"/>
        </w:rPr>
        <w:t xml:space="preserve">1998 </w:t>
      </w:r>
      <w:r w:rsidR="009255D5">
        <w:rPr>
          <w:sz w:val="24"/>
          <w:szCs w:val="24"/>
        </w:rPr>
        <w:t xml:space="preserve">sets out that a person has a right to a private life </w:t>
      </w:r>
      <w:r w:rsidR="00FB062D">
        <w:rPr>
          <w:sz w:val="24"/>
          <w:szCs w:val="24"/>
        </w:rPr>
        <w:t>(article 8). The Equality and Human Rights Commission</w:t>
      </w:r>
      <w:r w:rsidR="004B4A92">
        <w:rPr>
          <w:sz w:val="24"/>
          <w:szCs w:val="24"/>
        </w:rPr>
        <w:t xml:space="preserve"> </w:t>
      </w:r>
      <w:r w:rsidR="00FB062D">
        <w:rPr>
          <w:sz w:val="24"/>
          <w:szCs w:val="24"/>
        </w:rPr>
        <w:t xml:space="preserve">explores the notion of a private </w:t>
      </w:r>
      <w:r w:rsidR="000756D0">
        <w:rPr>
          <w:sz w:val="24"/>
          <w:szCs w:val="24"/>
        </w:rPr>
        <w:t>life and</w:t>
      </w:r>
      <w:r w:rsidR="00FB062D">
        <w:rPr>
          <w:sz w:val="24"/>
          <w:szCs w:val="24"/>
        </w:rPr>
        <w:t xml:space="preserve"> </w:t>
      </w:r>
      <w:r w:rsidR="000756D0">
        <w:rPr>
          <w:sz w:val="24"/>
          <w:szCs w:val="24"/>
        </w:rPr>
        <w:t>highlights</w:t>
      </w:r>
      <w:r w:rsidR="00FB062D">
        <w:rPr>
          <w:sz w:val="24"/>
          <w:szCs w:val="24"/>
        </w:rPr>
        <w:t xml:space="preserve"> an </w:t>
      </w:r>
      <w:r w:rsidR="000756D0">
        <w:rPr>
          <w:sz w:val="24"/>
          <w:szCs w:val="24"/>
        </w:rPr>
        <w:t>individual’s</w:t>
      </w:r>
      <w:r w:rsidR="00FB062D">
        <w:rPr>
          <w:sz w:val="24"/>
          <w:szCs w:val="24"/>
        </w:rPr>
        <w:t xml:space="preserve"> right to </w:t>
      </w:r>
      <w:r w:rsidR="00FB062D" w:rsidRPr="00FB062D">
        <w:rPr>
          <w:i/>
          <w:iCs/>
          <w:sz w:val="24"/>
          <w:szCs w:val="24"/>
        </w:rPr>
        <w:t>“develop a personal identity”</w:t>
      </w:r>
      <w:r w:rsidR="00FB062D">
        <w:rPr>
          <w:i/>
          <w:iCs/>
          <w:sz w:val="24"/>
          <w:szCs w:val="24"/>
        </w:rPr>
        <w:t xml:space="preserve"> </w:t>
      </w:r>
      <w:r w:rsidR="00FB062D" w:rsidRPr="00FB062D">
        <w:rPr>
          <w:sz w:val="24"/>
          <w:szCs w:val="24"/>
        </w:rPr>
        <w:t>and the right to</w:t>
      </w:r>
      <w:r w:rsidR="00FB062D">
        <w:rPr>
          <w:i/>
          <w:iCs/>
          <w:sz w:val="24"/>
          <w:szCs w:val="24"/>
        </w:rPr>
        <w:t xml:space="preserve"> “determine your….lifestyle” </w:t>
      </w:r>
      <w:r w:rsidR="00FB062D" w:rsidRPr="00FB062D">
        <w:rPr>
          <w:sz w:val="24"/>
          <w:szCs w:val="24"/>
        </w:rPr>
        <w:t>(article 8, 2021)</w:t>
      </w:r>
      <w:r w:rsidR="00FB062D">
        <w:rPr>
          <w:sz w:val="24"/>
          <w:szCs w:val="24"/>
        </w:rPr>
        <w:t>.</w:t>
      </w:r>
      <w:r w:rsidR="004B4A92">
        <w:rPr>
          <w:sz w:val="24"/>
          <w:szCs w:val="24"/>
        </w:rPr>
        <w:t xml:space="preserve"> </w:t>
      </w:r>
      <w:r w:rsidR="00F727E5">
        <w:rPr>
          <w:sz w:val="24"/>
          <w:szCs w:val="24"/>
        </w:rPr>
        <w:t xml:space="preserve">The </w:t>
      </w:r>
      <w:r w:rsidR="000756D0">
        <w:rPr>
          <w:sz w:val="24"/>
          <w:szCs w:val="24"/>
        </w:rPr>
        <w:t>suspect’s</w:t>
      </w:r>
      <w:r w:rsidR="00F727E5">
        <w:rPr>
          <w:sz w:val="24"/>
          <w:szCs w:val="24"/>
        </w:rPr>
        <w:t xml:space="preserve"> behaviour was at odds with the Human Rights Act, whereby it states that a person has the freedom of belief, thought and religion, except in certain instances, including when that interferes with the rights of </w:t>
      </w:r>
      <w:r w:rsidR="000756D0">
        <w:rPr>
          <w:sz w:val="24"/>
          <w:szCs w:val="24"/>
        </w:rPr>
        <w:t>another person’s</w:t>
      </w:r>
      <w:r w:rsidR="00F727E5">
        <w:rPr>
          <w:sz w:val="24"/>
          <w:szCs w:val="24"/>
        </w:rPr>
        <w:t xml:space="preserve"> freedom (article 9, 2021). </w:t>
      </w:r>
      <w:r w:rsidR="004B4A92">
        <w:rPr>
          <w:sz w:val="24"/>
          <w:szCs w:val="24"/>
        </w:rPr>
        <w:t xml:space="preserve">The messages being sent by the suspect were not directly to the </w:t>
      </w:r>
      <w:r w:rsidR="00D7161E">
        <w:rPr>
          <w:sz w:val="24"/>
          <w:szCs w:val="24"/>
        </w:rPr>
        <w:t>victim but</w:t>
      </w:r>
      <w:r w:rsidR="004B4A92">
        <w:rPr>
          <w:sz w:val="24"/>
          <w:szCs w:val="24"/>
        </w:rPr>
        <w:t xml:space="preserve"> were sent with the intention of causing the victim harassment, </w:t>
      </w:r>
      <w:r w:rsidR="00D7161E">
        <w:rPr>
          <w:sz w:val="24"/>
          <w:szCs w:val="24"/>
        </w:rPr>
        <w:t>alarm,</w:t>
      </w:r>
      <w:r w:rsidR="004B4A92">
        <w:rPr>
          <w:sz w:val="24"/>
          <w:szCs w:val="24"/>
        </w:rPr>
        <w:t xml:space="preserve"> or distress. Whilst legislation is in place to prevent this communication, it does not take </w:t>
      </w:r>
      <w:r w:rsidR="00D7161E">
        <w:rPr>
          <w:sz w:val="24"/>
          <w:szCs w:val="24"/>
        </w:rPr>
        <w:t>into</w:t>
      </w:r>
      <w:r w:rsidR="004B4A92">
        <w:rPr>
          <w:sz w:val="24"/>
          <w:szCs w:val="24"/>
        </w:rPr>
        <w:t xml:space="preserve"> consideration the fear of the victim when the harassment is honour based, nor does it take </w:t>
      </w:r>
      <w:r w:rsidR="00D7161E">
        <w:rPr>
          <w:sz w:val="24"/>
          <w:szCs w:val="24"/>
        </w:rPr>
        <w:t>into</w:t>
      </w:r>
      <w:r w:rsidR="004B4A92">
        <w:rPr>
          <w:sz w:val="24"/>
          <w:szCs w:val="24"/>
        </w:rPr>
        <w:t xml:space="preserve"> consideration the wider effects of ostracising a person from their family and community, and the increased likelihood of the victim becoming a victim of violent offences by their family and wider community. </w:t>
      </w:r>
      <w:r w:rsidR="00D7161E">
        <w:rPr>
          <w:sz w:val="24"/>
          <w:szCs w:val="24"/>
        </w:rPr>
        <w:t>Reflecting</w:t>
      </w:r>
      <w:r w:rsidR="004B4A92">
        <w:rPr>
          <w:sz w:val="24"/>
          <w:szCs w:val="24"/>
        </w:rPr>
        <w:t xml:space="preserve"> to the victims first contact with the police call handler, “</w:t>
      </w:r>
      <w:r w:rsidR="004B4A92" w:rsidRPr="00B97A81">
        <w:rPr>
          <w:i/>
          <w:iCs/>
          <w:sz w:val="24"/>
          <w:szCs w:val="24"/>
        </w:rPr>
        <w:t>you wouldn’t understand, you</w:t>
      </w:r>
      <w:r w:rsidR="00B97A81" w:rsidRPr="00B97A81">
        <w:rPr>
          <w:i/>
          <w:iCs/>
          <w:sz w:val="24"/>
          <w:szCs w:val="24"/>
        </w:rPr>
        <w:t>’</w:t>
      </w:r>
      <w:r w:rsidR="004B4A92" w:rsidRPr="00B97A81">
        <w:rPr>
          <w:i/>
          <w:iCs/>
          <w:sz w:val="24"/>
          <w:szCs w:val="24"/>
        </w:rPr>
        <w:t>re not Muslim</w:t>
      </w:r>
      <w:r w:rsidR="004B4A92">
        <w:rPr>
          <w:sz w:val="24"/>
          <w:szCs w:val="24"/>
        </w:rPr>
        <w:t xml:space="preserve">”, </w:t>
      </w:r>
      <w:r w:rsidR="00B97A81">
        <w:rPr>
          <w:sz w:val="24"/>
          <w:szCs w:val="24"/>
        </w:rPr>
        <w:t>she was correct in part.</w:t>
      </w:r>
    </w:p>
    <w:p w14:paraId="5F3F1E8F" w14:textId="13843B81" w:rsidR="00B97A81" w:rsidRDefault="00B97A81" w:rsidP="00E6298B">
      <w:pPr>
        <w:ind w:right="107"/>
        <w:jc w:val="both"/>
        <w:rPr>
          <w:sz w:val="24"/>
          <w:szCs w:val="24"/>
        </w:rPr>
      </w:pPr>
    </w:p>
    <w:p w14:paraId="1967E2A8" w14:textId="58F444E7" w:rsidR="00025650" w:rsidRDefault="00B97A81" w:rsidP="00E6298B">
      <w:pPr>
        <w:ind w:right="107"/>
        <w:jc w:val="both"/>
        <w:rPr>
          <w:sz w:val="24"/>
          <w:szCs w:val="24"/>
        </w:rPr>
      </w:pPr>
      <w:r>
        <w:rPr>
          <w:sz w:val="24"/>
          <w:szCs w:val="24"/>
        </w:rPr>
        <w:t>As a police officer</w:t>
      </w:r>
      <w:r w:rsidR="00C05B36">
        <w:rPr>
          <w:sz w:val="24"/>
          <w:szCs w:val="24"/>
        </w:rPr>
        <w:t>, it is my job to act within the policing Code of Ethics. Part of this Code of Ethics is to act with fairness and impartiality, and not discriminate unlawfully or unfairly</w:t>
      </w:r>
      <w:r w:rsidR="00FC0E0C">
        <w:rPr>
          <w:sz w:val="24"/>
          <w:szCs w:val="24"/>
        </w:rPr>
        <w:t xml:space="preserve"> (</w:t>
      </w:r>
      <w:r w:rsidR="00683F09">
        <w:rPr>
          <w:sz w:val="24"/>
          <w:szCs w:val="24"/>
        </w:rPr>
        <w:t xml:space="preserve">College of Policing, </w:t>
      </w:r>
      <w:r w:rsidR="00FC0E0C">
        <w:rPr>
          <w:sz w:val="24"/>
          <w:szCs w:val="24"/>
        </w:rPr>
        <w:t>2014, p7)</w:t>
      </w:r>
      <w:r w:rsidR="00C05B36">
        <w:rPr>
          <w:sz w:val="24"/>
          <w:szCs w:val="24"/>
        </w:rPr>
        <w:t xml:space="preserve">. In relation to equality and diversity, and relative to the course of conduct of the suspect, I was ethically obliged to take into consideration the aggravating factors of the harassment. In usual incidents of harassment, the victim is only at risk from one or few people. The victim in most circumstances would have support from family </w:t>
      </w:r>
      <w:r w:rsidR="00D7161E">
        <w:rPr>
          <w:sz w:val="24"/>
          <w:szCs w:val="24"/>
        </w:rPr>
        <w:t>members and</w:t>
      </w:r>
      <w:r w:rsidR="00C05B36">
        <w:rPr>
          <w:sz w:val="24"/>
          <w:szCs w:val="24"/>
        </w:rPr>
        <w:t xml:space="preserve"> would be encouraged by their supporters to pursue a complaint. This victim had no such support. She voiced her fears that she would be assaulted by her male family </w:t>
      </w:r>
      <w:r w:rsidR="00D7161E">
        <w:rPr>
          <w:sz w:val="24"/>
          <w:szCs w:val="24"/>
        </w:rPr>
        <w:t>members and</w:t>
      </w:r>
      <w:r w:rsidR="00C05B36">
        <w:rPr>
          <w:sz w:val="24"/>
          <w:szCs w:val="24"/>
        </w:rPr>
        <w:t xml:space="preserve"> would face being ostracised completely. </w:t>
      </w:r>
      <w:r w:rsidR="00FC0E0C">
        <w:rPr>
          <w:sz w:val="24"/>
          <w:szCs w:val="24"/>
        </w:rPr>
        <w:t xml:space="preserve">This victim needed an enhanced service from police if equality was to be obtained. </w:t>
      </w:r>
      <w:r w:rsidR="00C05B36">
        <w:rPr>
          <w:sz w:val="24"/>
          <w:szCs w:val="24"/>
        </w:rPr>
        <w:t xml:space="preserve">The Safeguarding Hub notes that </w:t>
      </w:r>
      <w:r w:rsidR="00D7161E">
        <w:rPr>
          <w:sz w:val="24"/>
          <w:szCs w:val="24"/>
        </w:rPr>
        <w:t>honour-based</w:t>
      </w:r>
      <w:r w:rsidR="00FC0E0C">
        <w:rPr>
          <w:sz w:val="24"/>
          <w:szCs w:val="24"/>
        </w:rPr>
        <w:t xml:space="preserve"> abuse is usually a hidden crime, as victims are unable or unwilling to come forward (2018, p1). It was evident from the </w:t>
      </w:r>
      <w:r w:rsidR="00D7161E">
        <w:rPr>
          <w:sz w:val="24"/>
          <w:szCs w:val="24"/>
        </w:rPr>
        <w:t>victim’s</w:t>
      </w:r>
      <w:r w:rsidR="00FC0E0C">
        <w:rPr>
          <w:sz w:val="24"/>
          <w:szCs w:val="24"/>
        </w:rPr>
        <w:t xml:space="preserve"> demeanour that she feared </w:t>
      </w:r>
      <w:r w:rsidR="00D7161E">
        <w:rPr>
          <w:sz w:val="24"/>
          <w:szCs w:val="24"/>
        </w:rPr>
        <w:t>repercussions</w:t>
      </w:r>
      <w:r w:rsidR="00FC0E0C">
        <w:rPr>
          <w:sz w:val="24"/>
          <w:szCs w:val="24"/>
        </w:rPr>
        <w:t>.</w:t>
      </w:r>
    </w:p>
    <w:p w14:paraId="16AEBAB0" w14:textId="483CB84C" w:rsidR="0066432C" w:rsidRDefault="0066432C" w:rsidP="00E6298B">
      <w:pPr>
        <w:ind w:right="107"/>
        <w:jc w:val="both"/>
        <w:rPr>
          <w:sz w:val="24"/>
          <w:szCs w:val="24"/>
        </w:rPr>
      </w:pPr>
    </w:p>
    <w:p w14:paraId="31091AD1" w14:textId="1EDE16FC" w:rsidR="00FC0E0C" w:rsidRDefault="0066432C" w:rsidP="00E6298B">
      <w:pPr>
        <w:ind w:right="107"/>
        <w:jc w:val="both"/>
        <w:rPr>
          <w:sz w:val="24"/>
          <w:szCs w:val="24"/>
        </w:rPr>
      </w:pPr>
      <w:r>
        <w:rPr>
          <w:sz w:val="24"/>
          <w:szCs w:val="24"/>
        </w:rPr>
        <w:t xml:space="preserve">The victims experience of harassment was in policing terms, a reasonably </w:t>
      </w:r>
      <w:r w:rsidR="00D7161E">
        <w:rPr>
          <w:sz w:val="24"/>
          <w:szCs w:val="24"/>
        </w:rPr>
        <w:t>low-level</w:t>
      </w:r>
      <w:r>
        <w:rPr>
          <w:sz w:val="24"/>
          <w:szCs w:val="24"/>
        </w:rPr>
        <w:t xml:space="preserve"> crime. Looking at figures published by Honour Abuse Research Matrix, </w:t>
      </w:r>
      <w:r w:rsidR="00D7161E">
        <w:rPr>
          <w:sz w:val="24"/>
          <w:szCs w:val="24"/>
        </w:rPr>
        <w:t>harassment,</w:t>
      </w:r>
      <w:r w:rsidR="00DA4329">
        <w:rPr>
          <w:sz w:val="24"/>
          <w:szCs w:val="24"/>
        </w:rPr>
        <w:t xml:space="preserve"> and stalking account for only a very small percentage of reported </w:t>
      </w:r>
      <w:r w:rsidR="00D7161E">
        <w:rPr>
          <w:sz w:val="24"/>
          <w:szCs w:val="24"/>
        </w:rPr>
        <w:t>honour-based</w:t>
      </w:r>
      <w:r w:rsidR="00DA4329">
        <w:rPr>
          <w:sz w:val="24"/>
          <w:szCs w:val="24"/>
        </w:rPr>
        <w:t xml:space="preserve"> offences, harassment being five percent and stalking accounting for just two percent (Khan, R. 2021, p5). </w:t>
      </w:r>
      <w:r w:rsidR="00D7161E">
        <w:rPr>
          <w:sz w:val="24"/>
          <w:szCs w:val="24"/>
        </w:rPr>
        <w:t>Most</w:t>
      </w:r>
      <w:r w:rsidR="00DA4329">
        <w:rPr>
          <w:sz w:val="24"/>
          <w:szCs w:val="24"/>
        </w:rPr>
        <w:t xml:space="preserve"> reported </w:t>
      </w:r>
      <w:r w:rsidR="00D7161E">
        <w:rPr>
          <w:sz w:val="24"/>
          <w:szCs w:val="24"/>
        </w:rPr>
        <w:t>honour-based</w:t>
      </w:r>
      <w:r w:rsidR="00DA4329">
        <w:rPr>
          <w:sz w:val="24"/>
          <w:szCs w:val="24"/>
        </w:rPr>
        <w:t xml:space="preserve"> offences involved physical assault, both with and without injury (seventeen percent and twenty eight percent respectively). Using the experience of Banaz, a victim of </w:t>
      </w:r>
      <w:r w:rsidR="00D7161E">
        <w:rPr>
          <w:sz w:val="24"/>
          <w:szCs w:val="24"/>
        </w:rPr>
        <w:t>honour-based</w:t>
      </w:r>
      <w:r w:rsidR="00DA4329">
        <w:rPr>
          <w:sz w:val="24"/>
          <w:szCs w:val="24"/>
        </w:rPr>
        <w:t xml:space="preserve"> murder who had made several reports to police of stalking, </w:t>
      </w:r>
      <w:r w:rsidR="00D7161E">
        <w:rPr>
          <w:sz w:val="24"/>
          <w:szCs w:val="24"/>
        </w:rPr>
        <w:t>harassment,</w:t>
      </w:r>
      <w:r w:rsidR="00DA4329">
        <w:rPr>
          <w:sz w:val="24"/>
          <w:szCs w:val="24"/>
        </w:rPr>
        <w:t xml:space="preserve"> and abuse, before she was eventually murdered by male members of her family (Khan, R. 2021 p4), it can be assumed that </w:t>
      </w:r>
      <w:r w:rsidR="00D7161E">
        <w:rPr>
          <w:sz w:val="24"/>
          <w:szCs w:val="24"/>
        </w:rPr>
        <w:t>honour-based</w:t>
      </w:r>
      <w:r w:rsidR="00DA4329">
        <w:rPr>
          <w:sz w:val="24"/>
          <w:szCs w:val="24"/>
        </w:rPr>
        <w:t xml:space="preserve"> abuse will often start as a </w:t>
      </w:r>
      <w:r w:rsidR="00D7161E">
        <w:rPr>
          <w:sz w:val="24"/>
          <w:szCs w:val="24"/>
        </w:rPr>
        <w:t>lower-level</w:t>
      </w:r>
      <w:r w:rsidR="00DA4329">
        <w:rPr>
          <w:sz w:val="24"/>
          <w:szCs w:val="24"/>
        </w:rPr>
        <w:t xml:space="preserve"> offence before it escalates. In Banaz’s experience of reporting the initial offences, she was not believed by officers and no action was taken to safeguard her from further harm. Banaz had explained her fears to </w:t>
      </w:r>
      <w:r w:rsidR="00D7161E">
        <w:rPr>
          <w:sz w:val="24"/>
          <w:szCs w:val="24"/>
        </w:rPr>
        <w:t>officers and</w:t>
      </w:r>
      <w:r w:rsidR="00DA4329">
        <w:rPr>
          <w:sz w:val="24"/>
          <w:szCs w:val="24"/>
        </w:rPr>
        <w:t xml:space="preserve"> told officers she believed she would be killed. This echoed the victims initial fear that officers would not understand as they were not Muslim. </w:t>
      </w:r>
      <w:r w:rsidR="000756D0">
        <w:rPr>
          <w:sz w:val="24"/>
          <w:szCs w:val="24"/>
        </w:rPr>
        <w:t xml:space="preserve">As the victims first face to face contact with police, I felt it very necessary to make it clear that I believed her, that I understood her fears, and I should provide a high level of service so that she would feel confident in approaching police in the future. I could </w:t>
      </w:r>
      <w:r w:rsidR="00D7161E">
        <w:rPr>
          <w:sz w:val="24"/>
          <w:szCs w:val="24"/>
        </w:rPr>
        <w:t>assume</w:t>
      </w:r>
      <w:r w:rsidR="000756D0">
        <w:rPr>
          <w:sz w:val="24"/>
          <w:szCs w:val="24"/>
        </w:rPr>
        <w:t xml:space="preserve"> that harassment accounts for such a small percentage of reported </w:t>
      </w:r>
      <w:r w:rsidR="00D7161E">
        <w:rPr>
          <w:sz w:val="24"/>
          <w:szCs w:val="24"/>
        </w:rPr>
        <w:t>honour-based</w:t>
      </w:r>
      <w:r w:rsidR="000756D0">
        <w:rPr>
          <w:sz w:val="24"/>
          <w:szCs w:val="24"/>
        </w:rPr>
        <w:t xml:space="preserve"> offences because the victims are unlikely to come forward for fear of not being </w:t>
      </w:r>
      <w:r w:rsidR="00D7161E">
        <w:rPr>
          <w:sz w:val="24"/>
          <w:szCs w:val="24"/>
        </w:rPr>
        <w:t>believed and</w:t>
      </w:r>
      <w:r w:rsidR="000756D0">
        <w:rPr>
          <w:sz w:val="24"/>
          <w:szCs w:val="24"/>
        </w:rPr>
        <w:t xml:space="preserve"> being concerned that taking no action would result in the abuse escalating.</w:t>
      </w:r>
    </w:p>
    <w:p w14:paraId="7B42EBE2" w14:textId="77777777" w:rsidR="000756D0" w:rsidRDefault="000756D0" w:rsidP="00E6298B">
      <w:pPr>
        <w:ind w:right="107"/>
        <w:jc w:val="both"/>
        <w:rPr>
          <w:sz w:val="24"/>
          <w:szCs w:val="24"/>
        </w:rPr>
      </w:pPr>
    </w:p>
    <w:p w14:paraId="277933AB" w14:textId="2D04EED5" w:rsidR="00FC0E0C" w:rsidRDefault="00FC0E0C" w:rsidP="00E6298B">
      <w:pPr>
        <w:ind w:right="107"/>
        <w:jc w:val="both"/>
        <w:rPr>
          <w:sz w:val="24"/>
          <w:szCs w:val="24"/>
        </w:rPr>
      </w:pPr>
      <w:r>
        <w:rPr>
          <w:sz w:val="24"/>
          <w:szCs w:val="24"/>
        </w:rPr>
        <w:t xml:space="preserve">Dealing with any form of domestic or honour based abused, it is important that positive action is always taken. In line with the College of Policing Victims Code, </w:t>
      </w:r>
      <w:r w:rsidR="007A2952">
        <w:rPr>
          <w:sz w:val="24"/>
          <w:szCs w:val="24"/>
        </w:rPr>
        <w:t xml:space="preserve">the victim had the right to </w:t>
      </w:r>
      <w:r w:rsidR="007A2952">
        <w:rPr>
          <w:sz w:val="24"/>
          <w:szCs w:val="24"/>
        </w:rPr>
        <w:lastRenderedPageBreak/>
        <w:t xml:space="preserve">be referred to services to support her needs. She agreed to a referral from Live Fear Free and Victim Support, but in line with her right to equality, it was deemed necessary to refer her to the public support unit </w:t>
      </w:r>
      <w:r w:rsidR="00D7161E">
        <w:rPr>
          <w:sz w:val="24"/>
          <w:szCs w:val="24"/>
        </w:rPr>
        <w:t>to</w:t>
      </w:r>
      <w:r w:rsidR="007A2952">
        <w:rPr>
          <w:sz w:val="24"/>
          <w:szCs w:val="24"/>
        </w:rPr>
        <w:t xml:space="preserve"> receive face to face support from more specialist services. It was made very clear to the victim that her report was being taken very seriously, and all officers involved would work alongside her for the best outcome. </w:t>
      </w:r>
      <w:r w:rsidR="002B12CA">
        <w:rPr>
          <w:sz w:val="24"/>
          <w:szCs w:val="24"/>
        </w:rPr>
        <w:t xml:space="preserve">The victim was asked what actions she would like police to take. She was reluctant </w:t>
      </w:r>
      <w:r w:rsidR="008C6461">
        <w:rPr>
          <w:sz w:val="24"/>
          <w:szCs w:val="24"/>
        </w:rPr>
        <w:t>to support a prosecution, and this was understandable at this point. She wished to remain with her family, and ideally wanted to gain their support and understanding of her situation. The victim wanted to continue to live freely, and not to fall in</w:t>
      </w:r>
      <w:r w:rsidR="002619EB">
        <w:rPr>
          <w:sz w:val="24"/>
          <w:szCs w:val="24"/>
        </w:rPr>
        <w:t xml:space="preserve"> </w:t>
      </w:r>
      <w:r w:rsidR="008C6461">
        <w:rPr>
          <w:sz w:val="24"/>
          <w:szCs w:val="24"/>
        </w:rPr>
        <w:t xml:space="preserve">line with her </w:t>
      </w:r>
      <w:r w:rsidR="00D7161E">
        <w:rPr>
          <w:sz w:val="24"/>
          <w:szCs w:val="24"/>
        </w:rPr>
        <w:t>family’s</w:t>
      </w:r>
      <w:r w:rsidR="008C6461">
        <w:rPr>
          <w:sz w:val="24"/>
          <w:szCs w:val="24"/>
        </w:rPr>
        <w:t xml:space="preserve"> strict Muslim beliefs. She explained that once she was married, she would have the support of her husband, who had similar views to her. </w:t>
      </w:r>
      <w:r w:rsidR="00D7161E">
        <w:rPr>
          <w:sz w:val="24"/>
          <w:szCs w:val="24"/>
        </w:rPr>
        <w:t>The victim</w:t>
      </w:r>
      <w:r w:rsidR="008C6461">
        <w:rPr>
          <w:sz w:val="24"/>
          <w:szCs w:val="24"/>
        </w:rPr>
        <w:t xml:space="preserve"> wanted officers to speak with the </w:t>
      </w:r>
      <w:r w:rsidR="00D7161E">
        <w:rPr>
          <w:sz w:val="24"/>
          <w:szCs w:val="24"/>
        </w:rPr>
        <w:t>suspect and</w:t>
      </w:r>
      <w:r w:rsidR="008C6461">
        <w:rPr>
          <w:sz w:val="24"/>
          <w:szCs w:val="24"/>
        </w:rPr>
        <w:t xml:space="preserve"> let him know that her complaint had been taken very seriously. She believed her extended family would</w:t>
      </w:r>
      <w:r w:rsidR="00D113B2">
        <w:rPr>
          <w:sz w:val="24"/>
          <w:szCs w:val="24"/>
        </w:rPr>
        <w:t xml:space="preserve"> be </w:t>
      </w:r>
      <w:r w:rsidR="00D7161E">
        <w:rPr>
          <w:sz w:val="24"/>
          <w:szCs w:val="24"/>
        </w:rPr>
        <w:t>deterred</w:t>
      </w:r>
      <w:r w:rsidR="008C6461">
        <w:rPr>
          <w:sz w:val="24"/>
          <w:szCs w:val="24"/>
        </w:rPr>
        <w:t xml:space="preserve"> by police involvement and this could be enough to end the harassment.</w:t>
      </w:r>
    </w:p>
    <w:p w14:paraId="122FE768" w14:textId="52CD35C1" w:rsidR="00F727E5" w:rsidRDefault="00F727E5" w:rsidP="00E6298B">
      <w:pPr>
        <w:ind w:right="107"/>
        <w:jc w:val="both"/>
        <w:rPr>
          <w:sz w:val="24"/>
          <w:szCs w:val="24"/>
        </w:rPr>
      </w:pPr>
    </w:p>
    <w:p w14:paraId="32B97D75" w14:textId="20784346" w:rsidR="000756D0" w:rsidRDefault="00F727E5" w:rsidP="00E6298B">
      <w:pPr>
        <w:ind w:right="107"/>
        <w:jc w:val="both"/>
        <w:rPr>
          <w:sz w:val="24"/>
          <w:szCs w:val="24"/>
        </w:rPr>
      </w:pPr>
      <w:r>
        <w:rPr>
          <w:sz w:val="24"/>
          <w:szCs w:val="24"/>
        </w:rPr>
        <w:t>We had enough evidence of crime to arrest and question the suspect, however, the victims wishes were honoured</w:t>
      </w:r>
      <w:r w:rsidR="000D4720">
        <w:rPr>
          <w:sz w:val="24"/>
          <w:szCs w:val="24"/>
        </w:rPr>
        <w:t>. We attended the suspects address and went inside to discuss the allegations. Being a female officer, I could feel the suspects lack of respect for my words. I explained to him what offences he had committed, and the potential consequences if he were to continue. To my surprise, he responded with similar feedback that he had given the victim</w:t>
      </w:r>
      <w:r w:rsidR="00660742">
        <w:rPr>
          <w:sz w:val="24"/>
          <w:szCs w:val="24"/>
        </w:rPr>
        <w:t>.</w:t>
      </w:r>
      <w:r w:rsidR="000D4720">
        <w:rPr>
          <w:sz w:val="24"/>
          <w:szCs w:val="24"/>
        </w:rPr>
        <w:t xml:space="preserve"> The suspect could not understand why his course of conduct was a matter for police involvement. He felt strongly that the </w:t>
      </w:r>
      <w:r w:rsidR="00D7161E">
        <w:rPr>
          <w:sz w:val="24"/>
          <w:szCs w:val="24"/>
        </w:rPr>
        <w:t>victim’s</w:t>
      </w:r>
      <w:r w:rsidR="000D4720">
        <w:rPr>
          <w:sz w:val="24"/>
          <w:szCs w:val="24"/>
        </w:rPr>
        <w:t xml:space="preserve"> </w:t>
      </w:r>
      <w:r w:rsidR="000D4720" w:rsidRPr="000D4720">
        <w:rPr>
          <w:i/>
          <w:iCs/>
          <w:sz w:val="24"/>
          <w:szCs w:val="24"/>
        </w:rPr>
        <w:t>western behaviour</w:t>
      </w:r>
      <w:r w:rsidR="000D4720">
        <w:rPr>
          <w:i/>
          <w:iCs/>
          <w:sz w:val="24"/>
          <w:szCs w:val="24"/>
        </w:rPr>
        <w:t xml:space="preserve"> </w:t>
      </w:r>
      <w:r w:rsidR="000D4720" w:rsidRPr="000D4720">
        <w:rPr>
          <w:sz w:val="24"/>
          <w:szCs w:val="24"/>
        </w:rPr>
        <w:t>was</w:t>
      </w:r>
      <w:r w:rsidR="000D4720">
        <w:rPr>
          <w:sz w:val="24"/>
          <w:szCs w:val="24"/>
        </w:rPr>
        <w:t xml:space="preserve"> a matter for him to discuss with her family, and he felt his eagerness to have her disowned by her family was well founded. </w:t>
      </w:r>
      <w:r w:rsidR="00545AC2">
        <w:rPr>
          <w:sz w:val="24"/>
          <w:szCs w:val="24"/>
        </w:rPr>
        <w:t xml:space="preserve">The Safeguarding Hub outlines the perpetrators thoughts of </w:t>
      </w:r>
      <w:r w:rsidR="00D7161E">
        <w:rPr>
          <w:sz w:val="24"/>
          <w:szCs w:val="24"/>
        </w:rPr>
        <w:t>honour-based</w:t>
      </w:r>
      <w:r w:rsidR="00545AC2">
        <w:rPr>
          <w:sz w:val="24"/>
          <w:szCs w:val="24"/>
        </w:rPr>
        <w:t xml:space="preserve"> abuse, understanding that the perpetrator will believe they need to restore their standing within the community, and will likely have the approval of other family members and the community (2018, p1). </w:t>
      </w:r>
      <w:r w:rsidR="00D113B2">
        <w:rPr>
          <w:sz w:val="24"/>
          <w:szCs w:val="24"/>
        </w:rPr>
        <w:t xml:space="preserve">It was explained to the suspect exactly what offences he had committed, and he was told that officers would be monitoring the situation closely for the foreseeable future. Should he continue his course of conduct, either directly toward the victim, indirectly or via a third party, he would face criminal charges. It was made clear to the suspect that officers were taking the report very seriously, and would fully support the victim. In all honesty, I would have been </w:t>
      </w:r>
      <w:r w:rsidR="008069FD">
        <w:rPr>
          <w:sz w:val="24"/>
          <w:szCs w:val="24"/>
        </w:rPr>
        <w:t>confident that arresting the suspect and investigating the alleged offences further would have resulted in the suspect being charged. However, I felt it was very important to support the victims wishes to gain her trust should she need to come to police in the future. Should I have broken that trust, I would fear that if in future she becomes a victim of an even more serious offence, she would fail to come forward.</w:t>
      </w:r>
    </w:p>
    <w:p w14:paraId="7D543AE4" w14:textId="77777777" w:rsidR="000756D0" w:rsidRDefault="000756D0" w:rsidP="00E6298B">
      <w:pPr>
        <w:ind w:right="107"/>
        <w:jc w:val="both"/>
        <w:rPr>
          <w:sz w:val="24"/>
          <w:szCs w:val="24"/>
        </w:rPr>
      </w:pPr>
    </w:p>
    <w:p w14:paraId="47EE3F77" w14:textId="314B32C1" w:rsidR="002B12CA" w:rsidRPr="000D4720" w:rsidRDefault="000756D0" w:rsidP="00E6298B">
      <w:pPr>
        <w:ind w:right="107"/>
        <w:jc w:val="both"/>
        <w:rPr>
          <w:i/>
          <w:iCs/>
          <w:sz w:val="24"/>
          <w:szCs w:val="24"/>
        </w:rPr>
      </w:pPr>
      <w:r>
        <w:rPr>
          <w:sz w:val="24"/>
          <w:szCs w:val="24"/>
        </w:rPr>
        <w:t xml:space="preserve">In </w:t>
      </w:r>
      <w:r w:rsidR="00D7161E">
        <w:rPr>
          <w:sz w:val="24"/>
          <w:szCs w:val="24"/>
        </w:rPr>
        <w:t>conclusion and</w:t>
      </w:r>
      <w:r>
        <w:rPr>
          <w:sz w:val="24"/>
          <w:szCs w:val="24"/>
        </w:rPr>
        <w:t xml:space="preserve"> </w:t>
      </w:r>
      <w:r w:rsidR="00D7161E">
        <w:rPr>
          <w:sz w:val="24"/>
          <w:szCs w:val="24"/>
        </w:rPr>
        <w:t>reflecting</w:t>
      </w:r>
      <w:r w:rsidR="00545AC2">
        <w:rPr>
          <w:sz w:val="24"/>
          <w:szCs w:val="24"/>
        </w:rPr>
        <w:t xml:space="preserve"> to the College of Policing’s emphasis being on female genital mutilation and forced marriage within the realms of </w:t>
      </w:r>
      <w:r w:rsidR="00D7161E">
        <w:rPr>
          <w:sz w:val="24"/>
          <w:szCs w:val="24"/>
        </w:rPr>
        <w:t>honour-based</w:t>
      </w:r>
      <w:r w:rsidR="00545AC2">
        <w:rPr>
          <w:sz w:val="24"/>
          <w:szCs w:val="24"/>
        </w:rPr>
        <w:t xml:space="preserve"> violence, it would appear other aspects of </w:t>
      </w:r>
      <w:r w:rsidR="00D7161E">
        <w:rPr>
          <w:sz w:val="24"/>
          <w:szCs w:val="24"/>
        </w:rPr>
        <w:t>honour-based</w:t>
      </w:r>
      <w:r w:rsidR="00545AC2">
        <w:rPr>
          <w:sz w:val="24"/>
          <w:szCs w:val="24"/>
        </w:rPr>
        <w:t xml:space="preserve"> abuse are not understood </w:t>
      </w:r>
      <w:r w:rsidR="00660742">
        <w:rPr>
          <w:sz w:val="24"/>
          <w:szCs w:val="24"/>
        </w:rPr>
        <w:t xml:space="preserve">to be criminal </w:t>
      </w:r>
      <w:r w:rsidR="00545AC2">
        <w:rPr>
          <w:sz w:val="24"/>
          <w:szCs w:val="24"/>
        </w:rPr>
        <w:t xml:space="preserve">by the </w:t>
      </w:r>
      <w:r w:rsidR="00D7161E">
        <w:rPr>
          <w:sz w:val="24"/>
          <w:szCs w:val="24"/>
        </w:rPr>
        <w:t>perpetrators</w:t>
      </w:r>
      <w:r w:rsidR="00545AC2">
        <w:rPr>
          <w:sz w:val="24"/>
          <w:szCs w:val="24"/>
        </w:rPr>
        <w:t>. Should the</w:t>
      </w:r>
      <w:r w:rsidR="00660742">
        <w:rPr>
          <w:sz w:val="24"/>
          <w:szCs w:val="24"/>
        </w:rPr>
        <w:t>re</w:t>
      </w:r>
      <w:r w:rsidR="00545AC2">
        <w:rPr>
          <w:sz w:val="24"/>
          <w:szCs w:val="24"/>
        </w:rPr>
        <w:t xml:space="preserve"> be more specific legislation around encouraging or inciting people to disown a family member based on their </w:t>
      </w:r>
      <w:r w:rsidR="009F053C">
        <w:rPr>
          <w:sz w:val="24"/>
          <w:szCs w:val="24"/>
        </w:rPr>
        <w:t xml:space="preserve">perception of what is culturally acceptable, then the conversation to be had with a perpetrator would be far more straight forward. Whilst the law must encompass all those who are caused harassment, </w:t>
      </w:r>
      <w:r>
        <w:rPr>
          <w:sz w:val="24"/>
          <w:szCs w:val="24"/>
        </w:rPr>
        <w:t>alarm,</w:t>
      </w:r>
      <w:r w:rsidR="009F053C">
        <w:rPr>
          <w:sz w:val="24"/>
          <w:szCs w:val="24"/>
        </w:rPr>
        <w:t xml:space="preserve"> or distress, as The Safeguarding Hub discuses, this is so often a hidden crime (2021, p1)</w:t>
      </w:r>
      <w:r w:rsidR="009F6BD8">
        <w:rPr>
          <w:sz w:val="24"/>
          <w:szCs w:val="24"/>
        </w:rPr>
        <w:t xml:space="preserve"> and it needs more attention to give victims equality that the</w:t>
      </w:r>
      <w:r w:rsidR="002619EB">
        <w:rPr>
          <w:sz w:val="24"/>
          <w:szCs w:val="24"/>
        </w:rPr>
        <w:t>y</w:t>
      </w:r>
      <w:r w:rsidR="009F6BD8">
        <w:rPr>
          <w:sz w:val="24"/>
          <w:szCs w:val="24"/>
        </w:rPr>
        <w:t xml:space="preserve"> so deserve</w:t>
      </w:r>
      <w:r w:rsidR="00660742">
        <w:rPr>
          <w:sz w:val="24"/>
          <w:szCs w:val="24"/>
        </w:rPr>
        <w:t>.</w:t>
      </w:r>
      <w:r w:rsidR="009F053C">
        <w:rPr>
          <w:sz w:val="24"/>
          <w:szCs w:val="24"/>
        </w:rPr>
        <w:t xml:space="preserve"> </w:t>
      </w:r>
      <w:r w:rsidR="00660742">
        <w:rPr>
          <w:sz w:val="24"/>
          <w:szCs w:val="24"/>
        </w:rPr>
        <w:t xml:space="preserve">It should be considered that more targeted legislation would improve the victim willingness to come forward. The Victims Code of Practice outlines the importance of a victim understanding the legal process, with policies in place to ensure these requirements are met. However, this omits </w:t>
      </w:r>
      <w:r w:rsidR="009F6BD8">
        <w:rPr>
          <w:sz w:val="24"/>
          <w:szCs w:val="24"/>
        </w:rPr>
        <w:t xml:space="preserve">the </w:t>
      </w:r>
      <w:r w:rsidR="00660742">
        <w:rPr>
          <w:sz w:val="24"/>
          <w:szCs w:val="24"/>
        </w:rPr>
        <w:t xml:space="preserve">victims of crime that fail to come forward as they do not fully comprehend that a crime has been committed. </w:t>
      </w:r>
      <w:r w:rsidR="00660742">
        <w:rPr>
          <w:sz w:val="24"/>
          <w:szCs w:val="24"/>
        </w:rPr>
        <w:lastRenderedPageBreak/>
        <w:t xml:space="preserve">Likewise, </w:t>
      </w:r>
      <w:r w:rsidR="009F6BD8">
        <w:rPr>
          <w:sz w:val="24"/>
          <w:szCs w:val="24"/>
        </w:rPr>
        <w:t>s</w:t>
      </w:r>
      <w:r w:rsidR="00660742">
        <w:rPr>
          <w:sz w:val="24"/>
          <w:szCs w:val="24"/>
        </w:rPr>
        <w:t xml:space="preserve">hould </w:t>
      </w:r>
      <w:r w:rsidR="009F6BD8">
        <w:rPr>
          <w:sz w:val="24"/>
          <w:szCs w:val="24"/>
        </w:rPr>
        <w:t>a more targeted legislation be created, there is a strong possibility that it could reduce the likelihood of offending.</w:t>
      </w:r>
      <w:r w:rsidR="00D113B2">
        <w:rPr>
          <w:sz w:val="24"/>
          <w:szCs w:val="24"/>
        </w:rPr>
        <w:t xml:space="preserve"> In terms of how I dealt with the offence, I am confident that I gave the victim in this case the confidence and reassurance that she was being taken seriously.</w:t>
      </w:r>
    </w:p>
    <w:p w14:paraId="416EFA95" w14:textId="77777777" w:rsidR="00025650" w:rsidRPr="00270EEB" w:rsidRDefault="00025650" w:rsidP="00E6298B">
      <w:pPr>
        <w:ind w:right="107"/>
        <w:jc w:val="both"/>
        <w:rPr>
          <w:sz w:val="24"/>
          <w:szCs w:val="24"/>
        </w:rPr>
      </w:pPr>
    </w:p>
    <w:p w14:paraId="598FFEC5" w14:textId="1614451B" w:rsidR="00025650" w:rsidRDefault="008069FD" w:rsidP="00E6298B">
      <w:pPr>
        <w:ind w:right="107"/>
        <w:jc w:val="both"/>
        <w:rPr>
          <w:sz w:val="24"/>
          <w:szCs w:val="24"/>
        </w:rPr>
      </w:pPr>
      <w:r>
        <w:rPr>
          <w:sz w:val="24"/>
          <w:szCs w:val="24"/>
        </w:rPr>
        <w:t>Word Count: 1817</w:t>
      </w:r>
    </w:p>
    <w:p w14:paraId="22ABE053" w14:textId="77777777" w:rsidR="008069FD" w:rsidRPr="00270EEB" w:rsidRDefault="008069FD" w:rsidP="00E6298B">
      <w:pPr>
        <w:ind w:right="107"/>
        <w:jc w:val="both"/>
        <w:rPr>
          <w:sz w:val="24"/>
          <w:szCs w:val="24"/>
        </w:rPr>
      </w:pPr>
    </w:p>
    <w:p w14:paraId="042DA0D7" w14:textId="43582EAB" w:rsidR="00025650" w:rsidRPr="009F6BD8" w:rsidRDefault="009F6BD8" w:rsidP="00E6298B">
      <w:pPr>
        <w:ind w:right="107"/>
        <w:jc w:val="both"/>
        <w:rPr>
          <w:sz w:val="24"/>
          <w:szCs w:val="24"/>
        </w:rPr>
      </w:pPr>
      <w:r w:rsidRPr="009F6BD8">
        <w:rPr>
          <w:i/>
          <w:iCs/>
          <w:sz w:val="24"/>
          <w:szCs w:val="24"/>
        </w:rPr>
        <w:t>Code of Ethics A Code of Practice for the Principles and Standards of Professional Behaviour for the Policing Profession</w:t>
      </w:r>
      <w:r>
        <w:rPr>
          <w:i/>
          <w:iCs/>
          <w:sz w:val="24"/>
          <w:szCs w:val="24"/>
        </w:rPr>
        <w:t xml:space="preserve"> of England and Wales, </w:t>
      </w:r>
      <w:r w:rsidRPr="009F6BD8">
        <w:rPr>
          <w:sz w:val="24"/>
          <w:szCs w:val="24"/>
        </w:rPr>
        <w:t>College of Policing</w:t>
      </w:r>
      <w:r>
        <w:rPr>
          <w:sz w:val="24"/>
          <w:szCs w:val="24"/>
        </w:rPr>
        <w:t>, 2014</w:t>
      </w:r>
    </w:p>
    <w:p w14:paraId="154C83AC" w14:textId="77777777" w:rsidR="009F6BD8" w:rsidRPr="009F6BD8" w:rsidRDefault="009F6BD8" w:rsidP="00E6298B">
      <w:pPr>
        <w:ind w:right="107"/>
        <w:jc w:val="both"/>
        <w:rPr>
          <w:sz w:val="24"/>
          <w:szCs w:val="24"/>
        </w:rPr>
      </w:pPr>
    </w:p>
    <w:p w14:paraId="65800057" w14:textId="786A4CE1" w:rsidR="00025650" w:rsidRDefault="009F6BD8" w:rsidP="00E6298B">
      <w:pPr>
        <w:ind w:right="107"/>
        <w:jc w:val="both"/>
        <w:rPr>
          <w:sz w:val="24"/>
          <w:szCs w:val="24"/>
        </w:rPr>
      </w:pPr>
      <w:r w:rsidRPr="009F6BD8">
        <w:rPr>
          <w:i/>
          <w:iCs/>
          <w:sz w:val="24"/>
          <w:szCs w:val="24"/>
        </w:rPr>
        <w:t>Code of Practice for Victims of Crime in England and Wales (Victims Code)</w:t>
      </w:r>
      <w:r>
        <w:rPr>
          <w:sz w:val="24"/>
          <w:szCs w:val="24"/>
        </w:rPr>
        <w:t>, Ministry of Justice, 2021</w:t>
      </w:r>
    </w:p>
    <w:p w14:paraId="21143A64" w14:textId="50B025F2" w:rsidR="00A85667" w:rsidRDefault="00A85667" w:rsidP="00E6298B">
      <w:pPr>
        <w:ind w:right="107"/>
        <w:jc w:val="both"/>
        <w:rPr>
          <w:sz w:val="24"/>
          <w:szCs w:val="24"/>
        </w:rPr>
      </w:pPr>
    </w:p>
    <w:p w14:paraId="10AC8D08" w14:textId="44DBE96C" w:rsidR="00A85667" w:rsidRDefault="00A85667" w:rsidP="00E6298B">
      <w:pPr>
        <w:ind w:right="107"/>
        <w:jc w:val="both"/>
        <w:rPr>
          <w:sz w:val="24"/>
          <w:szCs w:val="24"/>
        </w:rPr>
      </w:pPr>
      <w:r w:rsidRPr="00A85667">
        <w:rPr>
          <w:i/>
          <w:iCs/>
          <w:sz w:val="24"/>
          <w:szCs w:val="24"/>
        </w:rPr>
        <w:t>Equality Act</w:t>
      </w:r>
      <w:r>
        <w:rPr>
          <w:sz w:val="24"/>
          <w:szCs w:val="24"/>
        </w:rPr>
        <w:t>, Equality and Human Rights Commission, 2010</w:t>
      </w:r>
    </w:p>
    <w:p w14:paraId="7C592AC2" w14:textId="03CA4758" w:rsidR="009F6BD8" w:rsidRDefault="009F6BD8" w:rsidP="00E6298B">
      <w:pPr>
        <w:ind w:right="107"/>
        <w:jc w:val="both"/>
        <w:rPr>
          <w:sz w:val="24"/>
          <w:szCs w:val="24"/>
        </w:rPr>
      </w:pPr>
    </w:p>
    <w:p w14:paraId="021FBFFB" w14:textId="0EDFE1EC" w:rsidR="009F6BD8" w:rsidRPr="009F6BD8" w:rsidRDefault="009F6BD8" w:rsidP="00E6298B">
      <w:pPr>
        <w:ind w:right="107"/>
        <w:jc w:val="both"/>
        <w:rPr>
          <w:color w:val="auto"/>
          <w:sz w:val="24"/>
          <w:szCs w:val="24"/>
        </w:rPr>
      </w:pPr>
      <w:r w:rsidRPr="009F6BD8">
        <w:rPr>
          <w:i/>
          <w:iCs/>
          <w:sz w:val="24"/>
          <w:szCs w:val="24"/>
        </w:rPr>
        <w:t xml:space="preserve">Honour Based Abuse: </w:t>
      </w:r>
      <w:r w:rsidRPr="009F6BD8">
        <w:rPr>
          <w:i/>
          <w:iCs/>
          <w:color w:val="auto"/>
          <w:spacing w:val="3"/>
          <w:sz w:val="24"/>
          <w:szCs w:val="24"/>
        </w:rPr>
        <w:t>Offences that may cover honour-based abuse, specifically female genital mutilation (FGM) and forced marriage, and preventative strategies for each behaviour</w:t>
      </w:r>
      <w:r>
        <w:rPr>
          <w:i/>
          <w:iCs/>
          <w:color w:val="auto"/>
          <w:spacing w:val="3"/>
          <w:sz w:val="24"/>
          <w:szCs w:val="24"/>
        </w:rPr>
        <w:t xml:space="preserve">, </w:t>
      </w:r>
      <w:r w:rsidRPr="009F6BD8">
        <w:rPr>
          <w:color w:val="auto"/>
          <w:spacing w:val="3"/>
          <w:sz w:val="24"/>
          <w:szCs w:val="24"/>
        </w:rPr>
        <w:t>College of Policing, 2015</w:t>
      </w:r>
    </w:p>
    <w:p w14:paraId="37A4A544" w14:textId="4264EECE" w:rsidR="009F6BD8" w:rsidRPr="009F6BD8" w:rsidRDefault="009F6BD8" w:rsidP="00E6298B">
      <w:pPr>
        <w:ind w:right="107"/>
        <w:jc w:val="both"/>
        <w:rPr>
          <w:sz w:val="24"/>
          <w:szCs w:val="24"/>
        </w:rPr>
      </w:pPr>
    </w:p>
    <w:p w14:paraId="352A2B28" w14:textId="48673313" w:rsidR="009F6BD8" w:rsidRDefault="009F6BD8" w:rsidP="00E6298B">
      <w:pPr>
        <w:ind w:right="107"/>
        <w:jc w:val="both"/>
        <w:rPr>
          <w:sz w:val="24"/>
          <w:szCs w:val="24"/>
        </w:rPr>
      </w:pPr>
      <w:r w:rsidRPr="009F6BD8">
        <w:rPr>
          <w:i/>
          <w:iCs/>
          <w:sz w:val="24"/>
          <w:szCs w:val="24"/>
        </w:rPr>
        <w:t>What is Honour Based Abuse?</w:t>
      </w:r>
      <w:r>
        <w:rPr>
          <w:sz w:val="24"/>
          <w:szCs w:val="24"/>
        </w:rPr>
        <w:t xml:space="preserve"> The Safeguarding Hub, 2018</w:t>
      </w:r>
    </w:p>
    <w:p w14:paraId="3A1F28CF" w14:textId="77777777" w:rsidR="009F6BD8" w:rsidRDefault="009F6BD8" w:rsidP="00E6298B">
      <w:pPr>
        <w:ind w:right="107"/>
        <w:jc w:val="both"/>
        <w:rPr>
          <w:sz w:val="24"/>
          <w:szCs w:val="24"/>
        </w:rPr>
      </w:pPr>
    </w:p>
    <w:p w14:paraId="5B53DA67" w14:textId="77777777" w:rsidR="009F6BD8" w:rsidRPr="00270EEB" w:rsidRDefault="009F6BD8"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366F6C5C">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366F6C5C" w:rsidP="366F6C5C">
            <w:pPr>
              <w:ind w:right="107"/>
              <w:rPr>
                <w:color w:val="000000" w:themeColor="text1"/>
                <w:sz w:val="24"/>
                <w:szCs w:val="24"/>
              </w:rPr>
            </w:pPr>
            <w:r w:rsidRPr="366F6C5C">
              <w:rPr>
                <w:color w:val="000000" w:themeColor="text1"/>
                <w:sz w:val="24"/>
                <w:szCs w:val="24"/>
              </w:rPr>
              <w:t xml:space="preserve">Critically assess a policing incident that you have attended, where you played a significant role with an offender/victim and reflect upon what happened. </w:t>
            </w:r>
          </w:p>
          <w:p w14:paraId="528BC4C6" w14:textId="4525BB36" w:rsidR="366F6C5C" w:rsidRDefault="366F6C5C" w:rsidP="366F6C5C">
            <w:pPr>
              <w:ind w:right="107"/>
              <w:rPr>
                <w:color w:val="000000" w:themeColor="text1"/>
                <w:sz w:val="24"/>
                <w:szCs w:val="24"/>
              </w:rPr>
            </w:pPr>
          </w:p>
          <w:p w14:paraId="0F74B744" w14:textId="5DEDA29A" w:rsidR="366F6C5C" w:rsidRDefault="366F6C5C" w:rsidP="366F6C5C">
            <w:pPr>
              <w:ind w:right="107"/>
              <w:rPr>
                <w:color w:val="000000" w:themeColor="text1"/>
                <w:sz w:val="24"/>
                <w:szCs w:val="24"/>
              </w:rPr>
            </w:pPr>
            <w:r w:rsidRPr="366F6C5C">
              <w:rPr>
                <w:color w:val="000000" w:themeColor="text1"/>
                <w:sz w:val="24"/>
                <w:szCs w:val="24"/>
              </w:rPr>
              <w:t xml:space="preserve">Consider your use of the National Decision Making and the Code of Ethics and review whether this impacted upon your use of discretion, and whether the outcome achieved best evidence. </w:t>
            </w: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293AFA6A" w:rsidR="006C7CA5" w:rsidRDefault="006C7CA5" w:rsidP="00E6298B">
      <w:pPr>
        <w:ind w:right="107"/>
        <w:jc w:val="both"/>
        <w:rPr>
          <w:b/>
          <w:sz w:val="24"/>
          <w:szCs w:val="24"/>
        </w:rPr>
      </w:pPr>
      <w:r w:rsidRPr="00450C83">
        <w:rPr>
          <w:b/>
          <w:sz w:val="24"/>
          <w:szCs w:val="24"/>
        </w:rPr>
        <w:t>ANSWER:</w:t>
      </w:r>
    </w:p>
    <w:p w14:paraId="56A58CEC" w14:textId="281C2076" w:rsidR="004B0B35" w:rsidRDefault="004B0B35" w:rsidP="00E6298B">
      <w:pPr>
        <w:ind w:right="107"/>
        <w:jc w:val="both"/>
        <w:rPr>
          <w:b/>
          <w:sz w:val="24"/>
          <w:szCs w:val="24"/>
        </w:rPr>
      </w:pPr>
    </w:p>
    <w:p w14:paraId="61113289" w14:textId="13B4DC41" w:rsidR="00FB1715" w:rsidRDefault="004B0B35" w:rsidP="00E6298B">
      <w:pPr>
        <w:ind w:right="107"/>
        <w:jc w:val="both"/>
        <w:rPr>
          <w:bCs/>
          <w:sz w:val="24"/>
          <w:szCs w:val="24"/>
        </w:rPr>
      </w:pPr>
      <w:r w:rsidRPr="004B0B35">
        <w:rPr>
          <w:bCs/>
          <w:sz w:val="24"/>
          <w:szCs w:val="24"/>
        </w:rPr>
        <w:t>D</w:t>
      </w:r>
      <w:r>
        <w:rPr>
          <w:bCs/>
          <w:sz w:val="24"/>
          <w:szCs w:val="24"/>
        </w:rPr>
        <w:t>uring this essay I shall discuss an incident whereby my actions were based up the Code of Ethics. I shall explain my use of the National Decision Model throughout the investigation, and the obstacles faced whilst using my own discretion.</w:t>
      </w:r>
      <w:r w:rsidR="00FB1715">
        <w:rPr>
          <w:bCs/>
          <w:sz w:val="24"/>
          <w:szCs w:val="24"/>
        </w:rPr>
        <w:t xml:space="preserve"> To help explain the pressure involved when making decisions as a police officer, I shall </w:t>
      </w:r>
      <w:r w:rsidR="004E1A2A">
        <w:rPr>
          <w:bCs/>
          <w:sz w:val="24"/>
          <w:szCs w:val="24"/>
        </w:rPr>
        <w:t>refer</w:t>
      </w:r>
      <w:r w:rsidR="00FB1715">
        <w:rPr>
          <w:bCs/>
          <w:sz w:val="24"/>
          <w:szCs w:val="24"/>
        </w:rPr>
        <w:t xml:space="preserve"> to an article published in the Independent newspaper, titled “Police are Failing</w:t>
      </w:r>
      <w:r>
        <w:rPr>
          <w:bCs/>
          <w:sz w:val="24"/>
          <w:szCs w:val="24"/>
        </w:rPr>
        <w:t xml:space="preserve"> </w:t>
      </w:r>
      <w:r w:rsidR="00FB1715">
        <w:rPr>
          <w:bCs/>
          <w:sz w:val="24"/>
          <w:szCs w:val="24"/>
        </w:rPr>
        <w:t xml:space="preserve">the Public due to Cuts, Police Federation Chief Warns (Dearden, L. 2018). </w:t>
      </w:r>
    </w:p>
    <w:p w14:paraId="22902046" w14:textId="77777777" w:rsidR="00FB1715" w:rsidRDefault="00FB1715" w:rsidP="00E6298B">
      <w:pPr>
        <w:ind w:right="107"/>
        <w:jc w:val="both"/>
        <w:rPr>
          <w:bCs/>
          <w:sz w:val="24"/>
          <w:szCs w:val="24"/>
        </w:rPr>
      </w:pPr>
    </w:p>
    <w:p w14:paraId="63FBE7F0" w14:textId="0E32F014" w:rsidR="007C0E45" w:rsidRDefault="00927E8E" w:rsidP="00E6298B">
      <w:pPr>
        <w:ind w:right="107"/>
        <w:jc w:val="both"/>
        <w:rPr>
          <w:bCs/>
          <w:sz w:val="24"/>
          <w:szCs w:val="24"/>
        </w:rPr>
      </w:pPr>
      <w:r>
        <w:rPr>
          <w:bCs/>
          <w:sz w:val="24"/>
          <w:szCs w:val="24"/>
        </w:rPr>
        <w:t>Whilst carrying out the investigation I was in tutorship, working alongside an officer with many years of experience. A third</w:t>
      </w:r>
      <w:r w:rsidR="007C0E45">
        <w:rPr>
          <w:bCs/>
          <w:sz w:val="24"/>
          <w:szCs w:val="24"/>
        </w:rPr>
        <w:t>-</w:t>
      </w:r>
      <w:r>
        <w:rPr>
          <w:bCs/>
          <w:sz w:val="24"/>
          <w:szCs w:val="24"/>
        </w:rPr>
        <w:t xml:space="preserve">party report came in, stating that a young adult male could possibly be involved in grooming teenage girls. The report also involved hearsay that the male could be in sexual relationships with two teenage girls. The report was vague, and the names of potential witnesses were unknown. There was no trace of the suspect on Niche or the Police National Database. I had the name of one potential victim, and a possible contact number for the mother of the suspect. </w:t>
      </w:r>
    </w:p>
    <w:p w14:paraId="0E62675F" w14:textId="77777777" w:rsidR="007C0E45" w:rsidRDefault="007C0E45" w:rsidP="00E6298B">
      <w:pPr>
        <w:ind w:right="107"/>
        <w:jc w:val="both"/>
        <w:rPr>
          <w:bCs/>
          <w:sz w:val="24"/>
          <w:szCs w:val="24"/>
        </w:rPr>
      </w:pPr>
    </w:p>
    <w:p w14:paraId="4228E72D" w14:textId="69AC5590" w:rsidR="006C7CA5" w:rsidRDefault="00927E8E" w:rsidP="00E6298B">
      <w:pPr>
        <w:ind w:right="107"/>
        <w:jc w:val="both"/>
        <w:rPr>
          <w:bCs/>
          <w:sz w:val="24"/>
          <w:szCs w:val="24"/>
        </w:rPr>
      </w:pPr>
      <w:r>
        <w:rPr>
          <w:bCs/>
          <w:sz w:val="24"/>
          <w:szCs w:val="24"/>
        </w:rPr>
        <w:t xml:space="preserve">Using the National Decision Model to </w:t>
      </w:r>
      <w:r w:rsidR="007C0E45">
        <w:rPr>
          <w:bCs/>
          <w:sz w:val="24"/>
          <w:szCs w:val="24"/>
        </w:rPr>
        <w:t xml:space="preserve">begin the investigation, I began to gather information and intelligence. I was able to locate the address of the first possible victim (Victim 1), and using the Niche database, I could see all policing incidents she had been involved with previously. One incident involved Victim 1 and a young adult male by the same name as my suspect. This incident was also a report of sexual activity with a </w:t>
      </w:r>
      <w:r w:rsidR="004E1A2A">
        <w:rPr>
          <w:bCs/>
          <w:sz w:val="24"/>
          <w:szCs w:val="24"/>
        </w:rPr>
        <w:t>minor but</w:t>
      </w:r>
      <w:r w:rsidR="007C0E45">
        <w:rPr>
          <w:bCs/>
          <w:sz w:val="24"/>
          <w:szCs w:val="24"/>
        </w:rPr>
        <w:t xml:space="preserve"> had been closed after no evidence could be obtained. I attended Victim 1’s address to speak with her about the new report. Victim 1 was very reluctant to even acknowledge my presence. Her parents were also reluctant to assist. Victim 1 admitted knowing the suspect, but stated it was a platonic friendship and that they were no longer in contact. </w:t>
      </w:r>
    </w:p>
    <w:p w14:paraId="479889A3" w14:textId="41E505E9" w:rsidR="007C0E45" w:rsidRDefault="007C0E45" w:rsidP="00E6298B">
      <w:pPr>
        <w:ind w:right="107"/>
        <w:jc w:val="both"/>
        <w:rPr>
          <w:bCs/>
          <w:sz w:val="24"/>
          <w:szCs w:val="24"/>
        </w:rPr>
      </w:pPr>
    </w:p>
    <w:p w14:paraId="0A20915E" w14:textId="39EB067C" w:rsidR="007C0E45" w:rsidRDefault="007C0E45" w:rsidP="00E6298B">
      <w:pPr>
        <w:ind w:right="107"/>
        <w:jc w:val="both"/>
        <w:rPr>
          <w:bCs/>
          <w:sz w:val="24"/>
          <w:szCs w:val="24"/>
        </w:rPr>
      </w:pPr>
      <w:r>
        <w:rPr>
          <w:bCs/>
          <w:sz w:val="24"/>
          <w:szCs w:val="24"/>
        </w:rPr>
        <w:t xml:space="preserve">I returned to the station where I began the second stage of the National Decision Model, assessing risk and developing a working strategy. I completed a Public Protection Notification, a document </w:t>
      </w:r>
      <w:r w:rsidR="00262648">
        <w:rPr>
          <w:bCs/>
          <w:sz w:val="24"/>
          <w:szCs w:val="24"/>
        </w:rPr>
        <w:t xml:space="preserve">that informed the public protection unit that Victim 1 is at risk of </w:t>
      </w:r>
      <w:r w:rsidR="00262648">
        <w:rPr>
          <w:bCs/>
          <w:sz w:val="24"/>
          <w:szCs w:val="24"/>
        </w:rPr>
        <w:lastRenderedPageBreak/>
        <w:t>child sexual exploitation. Victim 1 had a history of involvement with child services, and her parents had been investigated for child neglect. Given her parents indifference to my presence at their home, and their reluctance to assist police when there was clearly a risk of harm to their daughter, I included my concerns on the Public Protection Notification. I flagged Victim 1 as being high risk. I then considered how to proceed with no complaint from Victim 1 and no support from her parents.</w:t>
      </w:r>
    </w:p>
    <w:p w14:paraId="0882A119" w14:textId="166AFB8D" w:rsidR="00262648" w:rsidRDefault="00262648" w:rsidP="00E6298B">
      <w:pPr>
        <w:ind w:right="107"/>
        <w:jc w:val="both"/>
        <w:rPr>
          <w:bCs/>
          <w:sz w:val="24"/>
          <w:szCs w:val="24"/>
        </w:rPr>
      </w:pPr>
    </w:p>
    <w:p w14:paraId="71AB55F9" w14:textId="65F815BC" w:rsidR="00025650" w:rsidRDefault="00262648" w:rsidP="00E6298B">
      <w:pPr>
        <w:ind w:right="107"/>
        <w:jc w:val="both"/>
        <w:rPr>
          <w:bCs/>
          <w:sz w:val="24"/>
          <w:szCs w:val="24"/>
        </w:rPr>
      </w:pPr>
      <w:r>
        <w:rPr>
          <w:bCs/>
          <w:sz w:val="24"/>
          <w:szCs w:val="24"/>
        </w:rPr>
        <w:t xml:space="preserve">I spoke to the reporting person who informed me that the parents of the suspect had approached her with their concerns. She was able to give me the name, </w:t>
      </w:r>
      <w:r w:rsidR="004E1A2A">
        <w:rPr>
          <w:bCs/>
          <w:sz w:val="24"/>
          <w:szCs w:val="24"/>
        </w:rPr>
        <w:t>address,</w:t>
      </w:r>
      <w:r>
        <w:rPr>
          <w:bCs/>
          <w:sz w:val="24"/>
          <w:szCs w:val="24"/>
        </w:rPr>
        <w:t xml:space="preserve"> and contact number of the suspects parents. I contacted them and asked them if they would attend the police station to discuss my concerns. The suspects parents attended the police station and </w:t>
      </w:r>
      <w:r w:rsidR="00783F06">
        <w:rPr>
          <w:bCs/>
          <w:sz w:val="24"/>
          <w:szCs w:val="24"/>
        </w:rPr>
        <w:t xml:space="preserve">were very willing to discuss their son. They believed there was a second victim in another part of the country, and potentially another two locally. Both parents reported that their son was buying gifts for teenage girls, </w:t>
      </w:r>
      <w:r w:rsidR="004E1A2A">
        <w:rPr>
          <w:bCs/>
          <w:sz w:val="24"/>
          <w:szCs w:val="24"/>
        </w:rPr>
        <w:t>sending,</w:t>
      </w:r>
      <w:r w:rsidR="00783F06">
        <w:rPr>
          <w:bCs/>
          <w:sz w:val="24"/>
          <w:szCs w:val="24"/>
        </w:rPr>
        <w:t xml:space="preserve"> and receiving indecent images of these girls, and was sexually active with at least two of the girls. One parent reported seeing the suspect in a sexually compromising position with Victim 1 on several occasions. The parents had approached the suspect and explained he was breaking the law, but he shrugged it off. It also became apparent that Victim 2 had become pregnant by the suspect, although she had </w:t>
      </w:r>
      <w:r w:rsidR="002619EB">
        <w:rPr>
          <w:bCs/>
          <w:sz w:val="24"/>
          <w:szCs w:val="24"/>
        </w:rPr>
        <w:t>terminated</w:t>
      </w:r>
      <w:r w:rsidR="00783F06">
        <w:rPr>
          <w:bCs/>
          <w:sz w:val="24"/>
          <w:szCs w:val="24"/>
        </w:rPr>
        <w:t xml:space="preserve"> the pregnancy. This pregnancy had been reported to another police force, but the case was closed when Victim 2 denied involvement with the suspect and refused to make a complaint. One parent agreed to come in </w:t>
      </w:r>
      <w:r w:rsidR="004E1A2A">
        <w:rPr>
          <w:bCs/>
          <w:sz w:val="24"/>
          <w:szCs w:val="24"/>
        </w:rPr>
        <w:t>later</w:t>
      </w:r>
      <w:r w:rsidR="00783F06">
        <w:rPr>
          <w:bCs/>
          <w:sz w:val="24"/>
          <w:szCs w:val="24"/>
        </w:rPr>
        <w:t xml:space="preserve"> to make a statement, whilst the other was reluctant</w:t>
      </w:r>
      <w:r w:rsidR="00B9407C">
        <w:rPr>
          <w:bCs/>
          <w:sz w:val="24"/>
          <w:szCs w:val="24"/>
        </w:rPr>
        <w:t xml:space="preserve"> to give evidence against her </w:t>
      </w:r>
      <w:r w:rsidR="004E1A2A">
        <w:rPr>
          <w:bCs/>
          <w:sz w:val="24"/>
          <w:szCs w:val="24"/>
        </w:rPr>
        <w:t>son and</w:t>
      </w:r>
      <w:r w:rsidR="00B9407C">
        <w:rPr>
          <w:bCs/>
          <w:sz w:val="24"/>
          <w:szCs w:val="24"/>
        </w:rPr>
        <w:t xml:space="preserve"> was clearly upset about the circumstances. As a parent, I could understand the turmoil, so I did not push for a statement, but I did explain that with such little evidence, it was likely that without maximum witness support, the case would not be progressed.</w:t>
      </w:r>
    </w:p>
    <w:p w14:paraId="5615F7C6" w14:textId="23CF499D" w:rsidR="00783F06" w:rsidRDefault="00783F06" w:rsidP="00E6298B">
      <w:pPr>
        <w:ind w:right="107"/>
        <w:jc w:val="both"/>
        <w:rPr>
          <w:bCs/>
          <w:sz w:val="24"/>
          <w:szCs w:val="24"/>
        </w:rPr>
      </w:pPr>
    </w:p>
    <w:p w14:paraId="246B02E1" w14:textId="47DA71B3" w:rsidR="00B9407C" w:rsidRPr="00FD2C5A" w:rsidRDefault="00783F06" w:rsidP="00E6298B">
      <w:pPr>
        <w:ind w:right="107"/>
        <w:jc w:val="both"/>
        <w:rPr>
          <w:color w:val="222222"/>
          <w:sz w:val="24"/>
          <w:szCs w:val="24"/>
          <w:shd w:val="clear" w:color="auto" w:fill="FFFFFF"/>
        </w:rPr>
      </w:pPr>
      <w:r>
        <w:rPr>
          <w:bCs/>
          <w:sz w:val="24"/>
          <w:szCs w:val="24"/>
        </w:rPr>
        <w:t>I approached my tutor with my concerns about the suspect. I had virtually no evidence to back up the accus</w:t>
      </w:r>
      <w:r w:rsidR="00B9407C">
        <w:rPr>
          <w:bCs/>
          <w:sz w:val="24"/>
          <w:szCs w:val="24"/>
        </w:rPr>
        <w:t xml:space="preserve">ations. He advised me to discontinue the investigation. He explained that in his experience, </w:t>
      </w:r>
      <w:r w:rsidR="004E1A2A">
        <w:rPr>
          <w:bCs/>
          <w:sz w:val="24"/>
          <w:szCs w:val="24"/>
        </w:rPr>
        <w:t>these sorts of cases</w:t>
      </w:r>
      <w:r w:rsidR="00B9407C">
        <w:rPr>
          <w:bCs/>
          <w:sz w:val="24"/>
          <w:szCs w:val="24"/>
        </w:rPr>
        <w:t xml:space="preserve"> don’t go </w:t>
      </w:r>
      <w:r w:rsidR="004E1A2A">
        <w:rPr>
          <w:bCs/>
          <w:sz w:val="24"/>
          <w:szCs w:val="24"/>
        </w:rPr>
        <w:t>anywhere,</w:t>
      </w:r>
      <w:r w:rsidR="00B9407C">
        <w:rPr>
          <w:bCs/>
          <w:sz w:val="24"/>
          <w:szCs w:val="24"/>
        </w:rPr>
        <w:t xml:space="preserve"> and it would likely be a waste of my time. I understood his point of view, we were inundated with crime reports, and were desperately trying to gather evidence and create case files between responding to emergency calls and checking suspects in to custody, not to mention all the other jobs we had to do. However, in line with the Code of Ethics, acting with integrity was a key part of my role as a police officer, and I felt I had to do the right thing for the victims of the offences, even without their support.</w:t>
      </w:r>
      <w:r w:rsidR="00FB1715">
        <w:rPr>
          <w:bCs/>
          <w:sz w:val="24"/>
          <w:szCs w:val="24"/>
        </w:rPr>
        <w:t xml:space="preserve"> An article published in the Independent discusses how budget cuts have had an impact on how crime is investigated (Dearden, L. 2018). Officers are having to pu</w:t>
      </w:r>
      <w:r w:rsidR="00164789">
        <w:rPr>
          <w:bCs/>
          <w:sz w:val="24"/>
          <w:szCs w:val="24"/>
        </w:rPr>
        <w:t xml:space="preserve">rsue crime only when there is a realistic chance of it being solved. With no physical evidence and no supporting victim, this incident fell comfortably into this category. </w:t>
      </w:r>
      <w:r w:rsidR="00FD2C5A">
        <w:rPr>
          <w:bCs/>
          <w:sz w:val="24"/>
          <w:szCs w:val="24"/>
        </w:rPr>
        <w:t>With so little personal experience of time constraints within the role as a police officer, the Independent article sheds light on how more experienced officers prioritise calls</w:t>
      </w:r>
      <w:r w:rsidR="00FD2C5A">
        <w:rPr>
          <w:color w:val="222222"/>
          <w:sz w:val="24"/>
          <w:szCs w:val="24"/>
          <w:shd w:val="clear" w:color="auto" w:fill="FFFFFF"/>
        </w:rPr>
        <w:t xml:space="preserve"> stating that “</w:t>
      </w:r>
      <w:r w:rsidR="00FD2C5A" w:rsidRPr="00FD2C5A">
        <w:rPr>
          <w:i/>
          <w:iCs/>
          <w:color w:val="222222"/>
          <w:sz w:val="24"/>
          <w:szCs w:val="24"/>
          <w:shd w:val="clear" w:color="auto" w:fill="FFFFFF"/>
        </w:rPr>
        <w:t>every</w:t>
      </w:r>
      <w:r w:rsidR="00FD2C5A" w:rsidRPr="00FD2C5A">
        <w:rPr>
          <w:i/>
          <w:iCs/>
          <w:color w:val="222222"/>
          <w:sz w:val="24"/>
          <w:szCs w:val="24"/>
          <w:shd w:val="clear" w:color="auto" w:fill="FFFFFF"/>
        </w:rPr>
        <w:t xml:space="preserve"> police service is facing continuous challenges re financial constraints and service delivery, demand and resourcing to public expectations and needs</w:t>
      </w:r>
      <w:r w:rsidR="00FD2C5A" w:rsidRPr="00FD2C5A">
        <w:rPr>
          <w:i/>
          <w:iCs/>
          <w:color w:val="222222"/>
          <w:sz w:val="24"/>
          <w:szCs w:val="24"/>
          <w:shd w:val="clear" w:color="auto" w:fill="FFFFFF"/>
        </w:rPr>
        <w:t>”</w:t>
      </w:r>
      <w:r w:rsidR="00FD2C5A">
        <w:rPr>
          <w:i/>
          <w:iCs/>
          <w:color w:val="222222"/>
          <w:sz w:val="24"/>
          <w:szCs w:val="24"/>
          <w:shd w:val="clear" w:color="auto" w:fill="FFFFFF"/>
        </w:rPr>
        <w:t xml:space="preserve"> </w:t>
      </w:r>
      <w:r w:rsidR="00FD2C5A">
        <w:rPr>
          <w:color w:val="222222"/>
          <w:sz w:val="24"/>
          <w:szCs w:val="24"/>
          <w:shd w:val="clear" w:color="auto" w:fill="FFFFFF"/>
        </w:rPr>
        <w:t xml:space="preserve">(Dearden, L. 2018). However, my view of the alleged offences </w:t>
      </w:r>
      <w:r w:rsidR="004E1A2A">
        <w:rPr>
          <w:color w:val="222222"/>
          <w:sz w:val="24"/>
          <w:szCs w:val="24"/>
          <w:shd w:val="clear" w:color="auto" w:fill="FFFFFF"/>
        </w:rPr>
        <w:t>was</w:t>
      </w:r>
      <w:r w:rsidR="00FD2C5A">
        <w:rPr>
          <w:color w:val="222222"/>
          <w:sz w:val="24"/>
          <w:szCs w:val="24"/>
          <w:shd w:val="clear" w:color="auto" w:fill="FFFFFF"/>
        </w:rPr>
        <w:t xml:space="preserve"> that they were high-harm crimes, and due to the ages of the victims, they did not recognise the threat they were faced with.</w:t>
      </w:r>
    </w:p>
    <w:p w14:paraId="23663703" w14:textId="77777777" w:rsidR="00FD2C5A" w:rsidRPr="00FD2C5A" w:rsidRDefault="00FD2C5A" w:rsidP="00E6298B">
      <w:pPr>
        <w:ind w:right="107"/>
        <w:jc w:val="both"/>
        <w:rPr>
          <w:bCs/>
          <w:i/>
          <w:iCs/>
          <w:sz w:val="24"/>
          <w:szCs w:val="24"/>
        </w:rPr>
      </w:pPr>
    </w:p>
    <w:p w14:paraId="760D583E" w14:textId="5B9358EB" w:rsidR="00B9407C" w:rsidRDefault="00B9407C" w:rsidP="00E6298B">
      <w:pPr>
        <w:ind w:right="107"/>
        <w:jc w:val="both"/>
        <w:rPr>
          <w:bCs/>
          <w:sz w:val="24"/>
          <w:szCs w:val="24"/>
        </w:rPr>
      </w:pPr>
      <w:r>
        <w:rPr>
          <w:bCs/>
          <w:sz w:val="24"/>
          <w:szCs w:val="24"/>
        </w:rPr>
        <w:t xml:space="preserve">Against my </w:t>
      </w:r>
      <w:r w:rsidR="004E1A2A">
        <w:rPr>
          <w:bCs/>
          <w:sz w:val="24"/>
          <w:szCs w:val="24"/>
        </w:rPr>
        <w:t>tutor’s</w:t>
      </w:r>
      <w:r>
        <w:rPr>
          <w:bCs/>
          <w:sz w:val="24"/>
          <w:szCs w:val="24"/>
        </w:rPr>
        <w:t xml:space="preserve"> advice, I arranged for the suspects parent to </w:t>
      </w:r>
      <w:r w:rsidR="00A12654">
        <w:rPr>
          <w:bCs/>
          <w:sz w:val="24"/>
          <w:szCs w:val="24"/>
        </w:rPr>
        <w:t xml:space="preserve">give a statement. The parent disclosed the multiple occasions they had witnessed the suspect and Victim 1 together, and what had been seen first hand on the suspects mobile phone, including photos and messages between the suspect, Victim 1, Victim 2, and possibly Victims 3 and 4. The parent had also seen evidence of financial transactions to Victim 1 and Victim 2 on the suspects </w:t>
      </w:r>
      <w:r w:rsidR="00A12654">
        <w:rPr>
          <w:bCs/>
          <w:sz w:val="24"/>
          <w:szCs w:val="24"/>
        </w:rPr>
        <w:lastRenderedPageBreak/>
        <w:t>mobile banking application. Considering my policing powers, I discussed with the parent seizing the phone for the investigation. The parent was the legal owner of the phone and was happy to give it to police. The investigation of the phone was a viable way to create more solid evidence in the case.</w:t>
      </w:r>
    </w:p>
    <w:p w14:paraId="628691C5" w14:textId="5F931386" w:rsidR="00A12654" w:rsidRDefault="00A12654" w:rsidP="00E6298B">
      <w:pPr>
        <w:ind w:right="107"/>
        <w:jc w:val="both"/>
        <w:rPr>
          <w:bCs/>
          <w:sz w:val="24"/>
          <w:szCs w:val="24"/>
        </w:rPr>
      </w:pPr>
    </w:p>
    <w:p w14:paraId="550E30AF" w14:textId="62FCB2FD" w:rsidR="00025650" w:rsidRDefault="00A12654" w:rsidP="00E6298B">
      <w:pPr>
        <w:ind w:right="107"/>
        <w:jc w:val="both"/>
        <w:rPr>
          <w:sz w:val="24"/>
          <w:szCs w:val="24"/>
        </w:rPr>
      </w:pPr>
      <w:r>
        <w:rPr>
          <w:bCs/>
          <w:sz w:val="24"/>
          <w:szCs w:val="24"/>
        </w:rPr>
        <w:t xml:space="preserve">After the statement was complete and the phone seized, I approached my tutor to discuss what had happened. He was reluctant to support me. He felt that seizing the phone was extreme given the lack of good evidence so far. </w:t>
      </w:r>
      <w:r w:rsidR="0060292F">
        <w:rPr>
          <w:bCs/>
          <w:sz w:val="24"/>
          <w:szCs w:val="24"/>
        </w:rPr>
        <w:t xml:space="preserve">However, I felt that despite the extra work this would place on to me, I wanted to pursue the investigation. I could see </w:t>
      </w:r>
      <w:r w:rsidR="004E1A2A">
        <w:rPr>
          <w:bCs/>
          <w:sz w:val="24"/>
          <w:szCs w:val="24"/>
        </w:rPr>
        <w:t>those three attempts</w:t>
      </w:r>
      <w:r w:rsidR="0060292F">
        <w:rPr>
          <w:bCs/>
          <w:sz w:val="24"/>
          <w:szCs w:val="24"/>
        </w:rPr>
        <w:t xml:space="preserve"> to investigate the suspect had previously been closed, and this was likely due to police being overworked. I genuinely feared the outcome for the victims, and potentially future victims if I failed to act.</w:t>
      </w:r>
    </w:p>
    <w:p w14:paraId="44462E1E" w14:textId="77777777" w:rsidR="00164789" w:rsidRDefault="00164789" w:rsidP="00E6298B">
      <w:pPr>
        <w:ind w:right="107"/>
        <w:jc w:val="both"/>
        <w:rPr>
          <w:sz w:val="24"/>
          <w:szCs w:val="24"/>
        </w:rPr>
      </w:pPr>
    </w:p>
    <w:p w14:paraId="4A86D827" w14:textId="7241FDD3" w:rsidR="00E17FE9" w:rsidRDefault="00E17FE9" w:rsidP="00E6298B">
      <w:pPr>
        <w:ind w:right="107"/>
        <w:jc w:val="both"/>
        <w:rPr>
          <w:sz w:val="24"/>
          <w:szCs w:val="24"/>
        </w:rPr>
      </w:pPr>
      <w:r>
        <w:rPr>
          <w:sz w:val="24"/>
          <w:szCs w:val="24"/>
        </w:rPr>
        <w:t xml:space="preserve">An important aspect of the policing Code of Ethics is to be diligent in the exercise of my duties and responsibilities (College of Policing, p10.) In this instance I took this to mean I was to investigate the allegation to the best of my ability and take full responsibility for the decisions I made. I could not justify closing the case unless I had exhausted all lines of enquiry to no avail. I noted my </w:t>
      </w:r>
      <w:r w:rsidR="005A3302">
        <w:rPr>
          <w:sz w:val="24"/>
          <w:szCs w:val="24"/>
        </w:rPr>
        <w:t xml:space="preserve">reasons for justifying each action I took on to the occurrence log. As an officer in my probation period, I was very conscious that I may need to justify my perseverance </w:t>
      </w:r>
      <w:r w:rsidR="004E1A2A">
        <w:rPr>
          <w:sz w:val="24"/>
          <w:szCs w:val="24"/>
        </w:rPr>
        <w:t>later</w:t>
      </w:r>
      <w:r w:rsidR="005A3302">
        <w:rPr>
          <w:sz w:val="24"/>
          <w:szCs w:val="24"/>
        </w:rPr>
        <w:t>.</w:t>
      </w:r>
      <w:r w:rsidR="005F3149">
        <w:rPr>
          <w:sz w:val="24"/>
          <w:szCs w:val="24"/>
        </w:rPr>
        <w:t xml:space="preserve"> Another aspect of the police Code of Ethics, and for me, the most important, is honesty and integrity. The College of Policing discuss honesty and integrity mainly within the realms of a police </w:t>
      </w:r>
      <w:r w:rsidR="004E1A2A">
        <w:rPr>
          <w:sz w:val="24"/>
          <w:szCs w:val="24"/>
        </w:rPr>
        <w:t>officers’</w:t>
      </w:r>
      <w:r w:rsidR="005F3149">
        <w:rPr>
          <w:sz w:val="24"/>
          <w:szCs w:val="24"/>
        </w:rPr>
        <w:t xml:space="preserve"> private life, but also in relation to using police powers for personal gain (2014, </w:t>
      </w:r>
      <w:r w:rsidR="004E1A2A">
        <w:rPr>
          <w:sz w:val="24"/>
          <w:szCs w:val="24"/>
        </w:rPr>
        <w:t>pg.</w:t>
      </w:r>
      <w:r w:rsidR="005F3149">
        <w:rPr>
          <w:sz w:val="24"/>
          <w:szCs w:val="24"/>
        </w:rPr>
        <w:t xml:space="preserve"> 5). Whilst these points are important, on a </w:t>
      </w:r>
      <w:r w:rsidR="004E1A2A">
        <w:rPr>
          <w:sz w:val="24"/>
          <w:szCs w:val="24"/>
        </w:rPr>
        <w:t>day-to-day</w:t>
      </w:r>
      <w:r w:rsidR="005F3149">
        <w:rPr>
          <w:sz w:val="24"/>
          <w:szCs w:val="24"/>
        </w:rPr>
        <w:t xml:space="preserve"> basis, integrity can be defined as carrying out an investigation to the best of your ability, no matter how much time and effort is involved. </w:t>
      </w:r>
      <w:r w:rsidR="004E1A2A">
        <w:rPr>
          <w:sz w:val="24"/>
          <w:szCs w:val="24"/>
        </w:rPr>
        <w:t>Reflecting</w:t>
      </w:r>
      <w:r w:rsidR="00164789">
        <w:rPr>
          <w:sz w:val="24"/>
          <w:szCs w:val="24"/>
        </w:rPr>
        <w:t xml:space="preserve"> to the article published in the Independent, this perseverance of mine could be down to the simple fact that I have not yet been in the job long enough to have an overwhelming </w:t>
      </w:r>
      <w:r w:rsidR="004E1A2A">
        <w:rPr>
          <w:sz w:val="24"/>
          <w:szCs w:val="24"/>
        </w:rPr>
        <w:t>number</w:t>
      </w:r>
      <w:r w:rsidR="00164789">
        <w:rPr>
          <w:sz w:val="24"/>
          <w:szCs w:val="24"/>
        </w:rPr>
        <w:t xml:space="preserve"> of cases to deal with. According to statistics, over half of criminal investigations are closed without a suspect even being identified (Dearden, L. 2018), </w:t>
      </w:r>
      <w:r w:rsidR="00E446AB">
        <w:rPr>
          <w:sz w:val="24"/>
          <w:szCs w:val="24"/>
        </w:rPr>
        <w:t>and given the extra work involved in identifying offenders and victims from third party reports, I am conscious that given to an officer with an overwhelming workload, this case may have fallen off the radar.</w:t>
      </w:r>
    </w:p>
    <w:p w14:paraId="179A5B5F" w14:textId="17AFF925" w:rsidR="005A3302" w:rsidRDefault="005A3302" w:rsidP="00E6298B">
      <w:pPr>
        <w:ind w:right="107"/>
        <w:jc w:val="both"/>
        <w:rPr>
          <w:sz w:val="24"/>
          <w:szCs w:val="24"/>
        </w:rPr>
      </w:pPr>
    </w:p>
    <w:p w14:paraId="54F5CBAB" w14:textId="5B400367" w:rsidR="005A3302" w:rsidRDefault="005A3302" w:rsidP="00E6298B">
      <w:pPr>
        <w:ind w:right="107"/>
        <w:jc w:val="both"/>
        <w:rPr>
          <w:sz w:val="24"/>
          <w:szCs w:val="24"/>
        </w:rPr>
      </w:pPr>
      <w:r>
        <w:rPr>
          <w:sz w:val="24"/>
          <w:szCs w:val="24"/>
        </w:rPr>
        <w:t>Once I had gathered all the information I could, I considered my options and contingencies. Although I would have gained much job satisfaction by continuing the investigation alone, I was acutely aware that the level of offences I had uncovered should be discussed with CID officers.</w:t>
      </w:r>
      <w:r w:rsidR="007901DE">
        <w:rPr>
          <w:sz w:val="24"/>
          <w:szCs w:val="24"/>
        </w:rPr>
        <w:t xml:space="preserve"> </w:t>
      </w:r>
      <w:r>
        <w:rPr>
          <w:sz w:val="24"/>
          <w:szCs w:val="24"/>
        </w:rPr>
        <w:t xml:space="preserve"> I took my casefile to CID officers and explained what evidence I had gathered. </w:t>
      </w:r>
      <w:r w:rsidR="00672FD3">
        <w:rPr>
          <w:sz w:val="24"/>
          <w:szCs w:val="24"/>
        </w:rPr>
        <w:t xml:space="preserve">To my surprise, they were a lot more enthusiastic than my tutor about the prospect of a </w:t>
      </w:r>
      <w:r w:rsidR="0051050D">
        <w:rPr>
          <w:sz w:val="24"/>
          <w:szCs w:val="24"/>
        </w:rPr>
        <w:t xml:space="preserve">successful </w:t>
      </w:r>
      <w:r w:rsidR="00672FD3">
        <w:rPr>
          <w:sz w:val="24"/>
          <w:szCs w:val="24"/>
        </w:rPr>
        <w:t xml:space="preserve">prosecution. </w:t>
      </w:r>
      <w:r w:rsidR="0051050D">
        <w:rPr>
          <w:sz w:val="24"/>
          <w:szCs w:val="24"/>
        </w:rPr>
        <w:t>I also took the opportunity to voice my concerns about Victim 1’s lack of parental support, and my personal experience of visiting the family home. The decision was made by CID officers to re-visit Victim 1, collate information from previous reports, and to have the suspect arrested and interviewed at the next opportunity.</w:t>
      </w:r>
      <w:r w:rsidR="007901DE">
        <w:rPr>
          <w:sz w:val="24"/>
          <w:szCs w:val="24"/>
        </w:rPr>
        <w:t xml:space="preserve"> The suspect has since been charged with two sexual offences, and other offences remain under investigation.</w:t>
      </w:r>
    </w:p>
    <w:p w14:paraId="41CF661B" w14:textId="4C8CE290" w:rsidR="007901DE" w:rsidRDefault="007901DE" w:rsidP="00E6298B">
      <w:pPr>
        <w:ind w:right="107"/>
        <w:jc w:val="both"/>
        <w:rPr>
          <w:sz w:val="24"/>
          <w:szCs w:val="24"/>
        </w:rPr>
      </w:pPr>
    </w:p>
    <w:p w14:paraId="53DC9676" w14:textId="5E6AAA86" w:rsidR="007901DE" w:rsidRDefault="007901DE" w:rsidP="00E6298B">
      <w:pPr>
        <w:ind w:right="107"/>
        <w:jc w:val="both"/>
        <w:rPr>
          <w:sz w:val="24"/>
          <w:szCs w:val="24"/>
        </w:rPr>
      </w:pPr>
      <w:r>
        <w:rPr>
          <w:sz w:val="24"/>
          <w:szCs w:val="24"/>
        </w:rPr>
        <w:t>Reflecting on my actions, as is the final stage o</w:t>
      </w:r>
      <w:r w:rsidR="00D1679A">
        <w:rPr>
          <w:sz w:val="24"/>
          <w:szCs w:val="24"/>
        </w:rPr>
        <w:t>f</w:t>
      </w:r>
      <w:r>
        <w:rPr>
          <w:sz w:val="24"/>
          <w:szCs w:val="24"/>
        </w:rPr>
        <w:t xml:space="preserve"> the National Decision Model</w:t>
      </w:r>
      <w:r w:rsidR="00D1679A">
        <w:rPr>
          <w:sz w:val="24"/>
          <w:szCs w:val="24"/>
        </w:rPr>
        <w:t xml:space="preserve">, I am confident that I made the right choices, and acted with honesty and integrity throughout my part of the investigation. Despite not supporting my willingness to pursue the investigation, I am confident that my tutor supports my decision making and my eagerness to do the right thing, even when seeing that several other officers have failed previously. I can not help but be concerned that once I become a more experienced officer, with more experience of failed </w:t>
      </w:r>
      <w:r w:rsidR="00D1679A">
        <w:rPr>
          <w:sz w:val="24"/>
          <w:szCs w:val="24"/>
        </w:rPr>
        <w:lastRenderedPageBreak/>
        <w:t xml:space="preserve">investigations, I shall lose this eagerness. </w:t>
      </w:r>
      <w:r w:rsidR="00E446AB">
        <w:rPr>
          <w:sz w:val="24"/>
          <w:szCs w:val="24"/>
        </w:rPr>
        <w:t xml:space="preserve">It is also very likely that as my workload increases, with an outstanding number of casefiles and deadlines to be met, making the right decision will become harder. </w:t>
      </w:r>
      <w:r w:rsidR="00D1679A">
        <w:rPr>
          <w:sz w:val="24"/>
          <w:szCs w:val="24"/>
        </w:rPr>
        <w:t xml:space="preserve">This highlights the importance of the National Decision Model, and the Code of Ethics at the centre of that decision making. </w:t>
      </w:r>
      <w:r w:rsidR="007A655E">
        <w:rPr>
          <w:sz w:val="24"/>
          <w:szCs w:val="24"/>
        </w:rPr>
        <w:t>Acting with objectiveness will become much harder as time goes on, and I am conscious that subjectiveness from negative experiences will cast a shadow over effective decision making. Officer discretion allows room for subjectivity to creep in, so going forward I must maintain my standards, and emphasise reflection on positive outcomes.</w:t>
      </w:r>
    </w:p>
    <w:p w14:paraId="3D1CBDC8" w14:textId="12A9791A" w:rsidR="00FD2C5A" w:rsidRDefault="00FD2C5A" w:rsidP="00E6298B">
      <w:pPr>
        <w:ind w:right="107"/>
        <w:jc w:val="both"/>
        <w:rPr>
          <w:sz w:val="24"/>
          <w:szCs w:val="24"/>
        </w:rPr>
      </w:pPr>
    </w:p>
    <w:p w14:paraId="0A978CF3" w14:textId="1F0D92E3" w:rsidR="00FD2C5A" w:rsidRDefault="00FD2C5A" w:rsidP="00E6298B">
      <w:pPr>
        <w:ind w:right="107"/>
        <w:jc w:val="both"/>
        <w:rPr>
          <w:sz w:val="24"/>
          <w:szCs w:val="24"/>
        </w:rPr>
      </w:pPr>
      <w:r>
        <w:rPr>
          <w:sz w:val="24"/>
          <w:szCs w:val="24"/>
        </w:rPr>
        <w:t>Word count:</w:t>
      </w:r>
      <w:r w:rsidR="004E1A2A">
        <w:rPr>
          <w:sz w:val="24"/>
          <w:szCs w:val="24"/>
        </w:rPr>
        <w:t xml:space="preserve"> 1845</w:t>
      </w:r>
    </w:p>
    <w:p w14:paraId="66C8C65C" w14:textId="3F6EA498" w:rsidR="004E1A2A" w:rsidRDefault="004E1A2A" w:rsidP="00E6298B">
      <w:pPr>
        <w:ind w:right="107"/>
        <w:jc w:val="both"/>
        <w:rPr>
          <w:sz w:val="24"/>
          <w:szCs w:val="24"/>
        </w:rPr>
      </w:pPr>
    </w:p>
    <w:p w14:paraId="009CCA33" w14:textId="1AB631CF" w:rsidR="004E1A2A" w:rsidRDefault="004E1A2A" w:rsidP="004E1A2A">
      <w:pPr>
        <w:ind w:right="107"/>
        <w:jc w:val="both"/>
        <w:rPr>
          <w:sz w:val="24"/>
          <w:szCs w:val="24"/>
        </w:rPr>
      </w:pPr>
      <w:r>
        <w:rPr>
          <w:sz w:val="24"/>
          <w:szCs w:val="24"/>
        </w:rPr>
        <w:t>References:</w:t>
      </w:r>
    </w:p>
    <w:p w14:paraId="5AA18BAB" w14:textId="0278052D" w:rsidR="004E1A2A" w:rsidRDefault="004E1A2A" w:rsidP="004E1A2A">
      <w:pPr>
        <w:ind w:right="107"/>
        <w:jc w:val="both"/>
        <w:rPr>
          <w:sz w:val="24"/>
          <w:szCs w:val="24"/>
        </w:rPr>
      </w:pPr>
    </w:p>
    <w:p w14:paraId="516B51F5" w14:textId="5FFBF217" w:rsidR="004E1A2A" w:rsidRPr="004E1A2A" w:rsidRDefault="004E1A2A" w:rsidP="004E1A2A">
      <w:pPr>
        <w:ind w:right="107"/>
        <w:jc w:val="both"/>
        <w:rPr>
          <w:i/>
          <w:iCs/>
          <w:sz w:val="24"/>
          <w:szCs w:val="24"/>
        </w:rPr>
      </w:pPr>
      <w:bookmarkStart w:id="1" w:name="_Hlk116387110"/>
      <w:r>
        <w:rPr>
          <w:sz w:val="24"/>
          <w:szCs w:val="24"/>
        </w:rPr>
        <w:t xml:space="preserve">College of Policing (2014) </w:t>
      </w:r>
      <w:r w:rsidRPr="004E1A2A">
        <w:rPr>
          <w:i/>
          <w:iCs/>
          <w:sz w:val="24"/>
          <w:szCs w:val="24"/>
        </w:rPr>
        <w:t>A Code of Practice for the Principles and Standards of Professional Behaviour for the Policing Profession</w:t>
      </w:r>
      <w:r>
        <w:rPr>
          <w:i/>
          <w:iCs/>
          <w:sz w:val="24"/>
          <w:szCs w:val="24"/>
        </w:rPr>
        <w:t xml:space="preserve"> for England and Wales </w:t>
      </w:r>
    </w:p>
    <w:p w14:paraId="698C80B9" w14:textId="77777777" w:rsidR="004E1A2A" w:rsidRPr="004E1A2A" w:rsidRDefault="004E1A2A" w:rsidP="004E1A2A">
      <w:pPr>
        <w:ind w:right="107"/>
        <w:jc w:val="both"/>
        <w:rPr>
          <w:i/>
          <w:iCs/>
          <w:sz w:val="24"/>
          <w:szCs w:val="24"/>
        </w:rPr>
      </w:pPr>
    </w:p>
    <w:p w14:paraId="60A52044" w14:textId="72BB68F3" w:rsidR="007901DE" w:rsidRPr="004E1A2A" w:rsidRDefault="004E1A2A" w:rsidP="00E6298B">
      <w:pPr>
        <w:ind w:right="107"/>
        <w:jc w:val="both"/>
        <w:rPr>
          <w:sz w:val="24"/>
          <w:szCs w:val="24"/>
        </w:rPr>
      </w:pPr>
      <w:r w:rsidRPr="004E1A2A">
        <w:rPr>
          <w:color w:val="222222"/>
          <w:kern w:val="36"/>
          <w:sz w:val="24"/>
          <w:szCs w:val="24"/>
        </w:rPr>
        <w:t>Dearden, L (2018)</w:t>
      </w:r>
      <w:r>
        <w:rPr>
          <w:i/>
          <w:iCs/>
          <w:color w:val="222222"/>
          <w:kern w:val="36"/>
          <w:sz w:val="24"/>
          <w:szCs w:val="24"/>
        </w:rPr>
        <w:t xml:space="preserve"> </w:t>
      </w:r>
      <w:r w:rsidRPr="004E1A2A">
        <w:rPr>
          <w:i/>
          <w:iCs/>
          <w:color w:val="222222"/>
          <w:kern w:val="36"/>
          <w:sz w:val="24"/>
          <w:szCs w:val="24"/>
        </w:rPr>
        <w:t>Police forces are ‘failing the public’ due to cuts, Police Federation chief warns</w:t>
      </w:r>
      <w:r>
        <w:rPr>
          <w:i/>
          <w:iCs/>
          <w:color w:val="222222"/>
          <w:kern w:val="36"/>
          <w:sz w:val="24"/>
          <w:szCs w:val="24"/>
        </w:rPr>
        <w:t>,</w:t>
      </w:r>
      <w:r>
        <w:rPr>
          <w:i/>
          <w:iCs/>
          <w:sz w:val="24"/>
          <w:szCs w:val="24"/>
        </w:rPr>
        <w:t xml:space="preserve"> </w:t>
      </w:r>
      <w:r w:rsidRPr="004E1A2A">
        <w:rPr>
          <w:sz w:val="24"/>
          <w:szCs w:val="24"/>
        </w:rPr>
        <w:t xml:space="preserve">in </w:t>
      </w:r>
      <w:proofErr w:type="spellStart"/>
      <w:r w:rsidRPr="004E1A2A">
        <w:rPr>
          <w:sz w:val="24"/>
          <w:szCs w:val="24"/>
        </w:rPr>
        <w:t>Independant</w:t>
      </w:r>
      <w:proofErr w:type="spellEnd"/>
    </w:p>
    <w:p w14:paraId="0AF16943" w14:textId="5A8A6613" w:rsidR="007901DE" w:rsidRPr="004E1A2A" w:rsidRDefault="007901DE" w:rsidP="00E6298B">
      <w:pPr>
        <w:ind w:right="107"/>
        <w:jc w:val="both"/>
        <w:rPr>
          <w:i/>
          <w:iCs/>
          <w:sz w:val="24"/>
          <w:szCs w:val="24"/>
        </w:rPr>
      </w:pPr>
    </w:p>
    <w:bookmarkEnd w:id="1"/>
    <w:p w14:paraId="5F5B6A2F" w14:textId="51057706" w:rsidR="0051050D" w:rsidRPr="004E1A2A" w:rsidRDefault="0051050D" w:rsidP="00E6298B">
      <w:pPr>
        <w:ind w:right="107"/>
        <w:jc w:val="both"/>
        <w:rPr>
          <w:i/>
          <w:iCs/>
          <w:sz w:val="24"/>
          <w:szCs w:val="24"/>
        </w:rPr>
      </w:pPr>
    </w:p>
    <w:p w14:paraId="59B3F4E0" w14:textId="77777777" w:rsidR="0051050D" w:rsidRPr="00025650" w:rsidRDefault="0051050D"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5B02E59B" w:rsidR="00575A8F" w:rsidRPr="00270EEB" w:rsidRDefault="0025276A" w:rsidP="00E6298B">
            <w:pPr>
              <w:ind w:right="107"/>
              <w:jc w:val="both"/>
              <w:rPr>
                <w:sz w:val="24"/>
                <w:szCs w:val="24"/>
              </w:rPr>
            </w:pPr>
            <w:r>
              <w:rPr>
                <w:sz w:val="24"/>
                <w:szCs w:val="24"/>
              </w:rPr>
              <w:t xml:space="preserve">Carrying out thorough investigations whilst managing an increasing workload. </w:t>
            </w: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14621657" w14:textId="77777777" w:rsidR="00575A8F" w:rsidRDefault="00575A8F" w:rsidP="00E6298B">
            <w:pPr>
              <w:ind w:right="107"/>
              <w:jc w:val="both"/>
              <w:rPr>
                <w:sz w:val="24"/>
                <w:szCs w:val="24"/>
              </w:rPr>
            </w:pPr>
          </w:p>
          <w:p w14:paraId="1D3149DA" w14:textId="77777777" w:rsidR="0025276A" w:rsidRDefault="0025276A" w:rsidP="00E6298B">
            <w:pPr>
              <w:ind w:right="107"/>
              <w:jc w:val="both"/>
              <w:rPr>
                <w:sz w:val="24"/>
                <w:szCs w:val="24"/>
              </w:rPr>
            </w:pPr>
          </w:p>
          <w:p w14:paraId="6723A42B" w14:textId="77777777" w:rsidR="0025276A" w:rsidRDefault="0025276A" w:rsidP="00E6298B">
            <w:pPr>
              <w:ind w:right="107"/>
              <w:jc w:val="both"/>
              <w:rPr>
                <w:sz w:val="24"/>
                <w:szCs w:val="24"/>
              </w:rPr>
            </w:pPr>
            <w:r>
              <w:rPr>
                <w:sz w:val="24"/>
                <w:szCs w:val="24"/>
              </w:rPr>
              <w:t>Referring to the NDM for each individual investigation.</w:t>
            </w:r>
          </w:p>
          <w:p w14:paraId="79B39119" w14:textId="77777777" w:rsidR="0025276A" w:rsidRDefault="0025276A" w:rsidP="00E6298B">
            <w:pPr>
              <w:ind w:right="107"/>
              <w:jc w:val="both"/>
              <w:rPr>
                <w:sz w:val="24"/>
                <w:szCs w:val="24"/>
              </w:rPr>
            </w:pPr>
          </w:p>
          <w:p w14:paraId="3D0775EA" w14:textId="77777777" w:rsidR="0025276A" w:rsidRDefault="0025276A" w:rsidP="00E6298B">
            <w:pPr>
              <w:ind w:right="107"/>
              <w:jc w:val="both"/>
              <w:rPr>
                <w:sz w:val="24"/>
                <w:szCs w:val="24"/>
              </w:rPr>
            </w:pPr>
          </w:p>
          <w:p w14:paraId="4C6859B7" w14:textId="77777777" w:rsidR="0025276A" w:rsidRDefault="0025276A" w:rsidP="00E6298B">
            <w:pPr>
              <w:ind w:right="107"/>
              <w:jc w:val="both"/>
              <w:rPr>
                <w:sz w:val="24"/>
                <w:szCs w:val="24"/>
              </w:rPr>
            </w:pPr>
          </w:p>
          <w:p w14:paraId="2ED85EEC" w14:textId="624356DD" w:rsidR="0025276A" w:rsidRDefault="0025276A" w:rsidP="00E6298B">
            <w:pPr>
              <w:ind w:right="107"/>
              <w:jc w:val="both"/>
              <w:rPr>
                <w:sz w:val="24"/>
                <w:szCs w:val="24"/>
              </w:rPr>
            </w:pPr>
            <w:r>
              <w:rPr>
                <w:sz w:val="24"/>
                <w:szCs w:val="24"/>
              </w:rPr>
              <w:t>Maintaining a reflective diary of positive outcomes from investigations.</w:t>
            </w:r>
          </w:p>
          <w:p w14:paraId="4680F6F8" w14:textId="77777777" w:rsidR="0025276A" w:rsidRDefault="0025276A" w:rsidP="00E6298B">
            <w:pPr>
              <w:ind w:right="107"/>
              <w:jc w:val="both"/>
              <w:rPr>
                <w:sz w:val="24"/>
                <w:szCs w:val="24"/>
              </w:rPr>
            </w:pPr>
          </w:p>
          <w:p w14:paraId="28DD653B" w14:textId="77777777" w:rsidR="005661DD" w:rsidRDefault="005661DD" w:rsidP="00E6298B">
            <w:pPr>
              <w:ind w:right="107"/>
              <w:jc w:val="both"/>
              <w:rPr>
                <w:sz w:val="24"/>
                <w:szCs w:val="24"/>
              </w:rPr>
            </w:pPr>
          </w:p>
          <w:p w14:paraId="0BF20825" w14:textId="77777777" w:rsidR="005661DD" w:rsidRDefault="005661DD" w:rsidP="00E6298B">
            <w:pPr>
              <w:ind w:right="107"/>
              <w:jc w:val="both"/>
              <w:rPr>
                <w:sz w:val="24"/>
                <w:szCs w:val="24"/>
              </w:rPr>
            </w:pPr>
          </w:p>
          <w:p w14:paraId="2DA1A64E" w14:textId="77777777" w:rsidR="005661DD" w:rsidRDefault="005661DD" w:rsidP="00E6298B">
            <w:pPr>
              <w:ind w:right="107"/>
              <w:jc w:val="both"/>
              <w:rPr>
                <w:sz w:val="24"/>
                <w:szCs w:val="24"/>
              </w:rPr>
            </w:pPr>
          </w:p>
          <w:p w14:paraId="1B049E44" w14:textId="77777777" w:rsidR="005661DD" w:rsidRDefault="005661DD" w:rsidP="00E6298B">
            <w:pPr>
              <w:ind w:right="107"/>
              <w:jc w:val="both"/>
              <w:rPr>
                <w:sz w:val="24"/>
                <w:szCs w:val="24"/>
              </w:rPr>
            </w:pPr>
          </w:p>
          <w:p w14:paraId="5C2EB99A" w14:textId="77777777" w:rsidR="005661DD" w:rsidRDefault="005661DD" w:rsidP="00E6298B">
            <w:pPr>
              <w:ind w:right="107"/>
              <w:jc w:val="both"/>
              <w:rPr>
                <w:sz w:val="24"/>
                <w:szCs w:val="24"/>
              </w:rPr>
            </w:pPr>
          </w:p>
          <w:p w14:paraId="35172EC2" w14:textId="77777777" w:rsidR="005661DD" w:rsidRDefault="005661DD" w:rsidP="00E6298B">
            <w:pPr>
              <w:ind w:right="107"/>
              <w:jc w:val="both"/>
              <w:rPr>
                <w:sz w:val="24"/>
                <w:szCs w:val="24"/>
              </w:rPr>
            </w:pPr>
          </w:p>
          <w:p w14:paraId="78D9AB55" w14:textId="079332F9" w:rsidR="0025276A" w:rsidRDefault="0025276A" w:rsidP="00E6298B">
            <w:pPr>
              <w:ind w:right="107"/>
              <w:jc w:val="both"/>
              <w:rPr>
                <w:sz w:val="24"/>
                <w:szCs w:val="24"/>
              </w:rPr>
            </w:pPr>
            <w:r>
              <w:rPr>
                <w:sz w:val="24"/>
                <w:szCs w:val="24"/>
              </w:rPr>
              <w:t>Increasing familiarity with casefile building.</w:t>
            </w:r>
          </w:p>
          <w:p w14:paraId="707E44B8" w14:textId="77777777" w:rsidR="0025276A" w:rsidRDefault="0025276A" w:rsidP="00E6298B">
            <w:pPr>
              <w:ind w:right="107"/>
              <w:jc w:val="both"/>
              <w:rPr>
                <w:sz w:val="24"/>
                <w:szCs w:val="24"/>
              </w:rPr>
            </w:pPr>
          </w:p>
          <w:p w14:paraId="2C5FB852" w14:textId="6DF07FE1" w:rsidR="0025276A" w:rsidRPr="00270EEB" w:rsidRDefault="0025276A" w:rsidP="00E6298B">
            <w:pPr>
              <w:ind w:right="107"/>
              <w:jc w:val="both"/>
              <w:rPr>
                <w:sz w:val="24"/>
                <w:szCs w:val="24"/>
              </w:rPr>
            </w:pPr>
          </w:p>
        </w:tc>
        <w:tc>
          <w:tcPr>
            <w:tcW w:w="2426" w:type="dxa"/>
            <w:shd w:val="clear" w:color="auto" w:fill="auto"/>
          </w:tcPr>
          <w:p w14:paraId="0B181F3B" w14:textId="77777777" w:rsidR="00575A8F" w:rsidRDefault="00575A8F" w:rsidP="00E6298B">
            <w:pPr>
              <w:ind w:right="107"/>
              <w:jc w:val="both"/>
              <w:rPr>
                <w:sz w:val="24"/>
                <w:szCs w:val="24"/>
              </w:rPr>
            </w:pPr>
          </w:p>
          <w:p w14:paraId="4CEA3771" w14:textId="77777777" w:rsidR="0025276A" w:rsidRDefault="0025276A" w:rsidP="00E6298B">
            <w:pPr>
              <w:ind w:right="107"/>
              <w:jc w:val="both"/>
              <w:rPr>
                <w:sz w:val="24"/>
                <w:szCs w:val="24"/>
              </w:rPr>
            </w:pPr>
          </w:p>
          <w:p w14:paraId="79781A89" w14:textId="59161A0F" w:rsidR="0025276A" w:rsidRDefault="0025276A" w:rsidP="00E6298B">
            <w:pPr>
              <w:ind w:right="107"/>
              <w:jc w:val="both"/>
              <w:rPr>
                <w:sz w:val="24"/>
                <w:szCs w:val="24"/>
              </w:rPr>
            </w:pPr>
            <w:r>
              <w:rPr>
                <w:sz w:val="24"/>
                <w:szCs w:val="24"/>
              </w:rPr>
              <w:t>Me – although they layout of the office provides information on NDM to remind officers of its importance.</w:t>
            </w:r>
          </w:p>
          <w:p w14:paraId="6113B556" w14:textId="77777777" w:rsidR="0025276A" w:rsidRDefault="0025276A" w:rsidP="00E6298B">
            <w:pPr>
              <w:ind w:right="107"/>
              <w:jc w:val="both"/>
              <w:rPr>
                <w:sz w:val="24"/>
                <w:szCs w:val="24"/>
              </w:rPr>
            </w:pPr>
          </w:p>
          <w:p w14:paraId="7F6FD96B" w14:textId="58F88EFB" w:rsidR="0025276A" w:rsidRDefault="0025276A" w:rsidP="00E6298B">
            <w:pPr>
              <w:ind w:right="107"/>
              <w:jc w:val="both"/>
              <w:rPr>
                <w:sz w:val="24"/>
                <w:szCs w:val="24"/>
              </w:rPr>
            </w:pPr>
            <w:r>
              <w:rPr>
                <w:sz w:val="24"/>
                <w:szCs w:val="24"/>
              </w:rPr>
              <w:t>Me – however it is worth noting positive feedback from colleagues.</w:t>
            </w:r>
          </w:p>
          <w:p w14:paraId="4A29B0FB" w14:textId="77777777" w:rsidR="0025276A" w:rsidRDefault="0025276A" w:rsidP="00E6298B">
            <w:pPr>
              <w:ind w:right="107"/>
              <w:jc w:val="both"/>
              <w:rPr>
                <w:sz w:val="24"/>
                <w:szCs w:val="24"/>
              </w:rPr>
            </w:pPr>
          </w:p>
          <w:p w14:paraId="4F489D53" w14:textId="77777777" w:rsidR="005661DD" w:rsidRDefault="005661DD" w:rsidP="00E6298B">
            <w:pPr>
              <w:ind w:right="107"/>
              <w:jc w:val="both"/>
              <w:rPr>
                <w:sz w:val="24"/>
                <w:szCs w:val="24"/>
              </w:rPr>
            </w:pPr>
          </w:p>
          <w:p w14:paraId="320538E1" w14:textId="77777777" w:rsidR="005661DD" w:rsidRDefault="005661DD" w:rsidP="00E6298B">
            <w:pPr>
              <w:ind w:right="107"/>
              <w:jc w:val="both"/>
              <w:rPr>
                <w:sz w:val="24"/>
                <w:szCs w:val="24"/>
              </w:rPr>
            </w:pPr>
          </w:p>
          <w:p w14:paraId="4B77F649" w14:textId="77777777" w:rsidR="005661DD" w:rsidRDefault="005661DD" w:rsidP="00E6298B">
            <w:pPr>
              <w:ind w:right="107"/>
              <w:jc w:val="both"/>
              <w:rPr>
                <w:sz w:val="24"/>
                <w:szCs w:val="24"/>
              </w:rPr>
            </w:pPr>
          </w:p>
          <w:p w14:paraId="55752F82" w14:textId="77777777" w:rsidR="005661DD" w:rsidRDefault="005661DD" w:rsidP="00E6298B">
            <w:pPr>
              <w:ind w:right="107"/>
              <w:jc w:val="both"/>
              <w:rPr>
                <w:sz w:val="24"/>
                <w:szCs w:val="24"/>
              </w:rPr>
            </w:pPr>
          </w:p>
          <w:p w14:paraId="71DBD1EE" w14:textId="77777777" w:rsidR="005661DD" w:rsidRDefault="005661DD" w:rsidP="00E6298B">
            <w:pPr>
              <w:ind w:right="107"/>
              <w:jc w:val="both"/>
              <w:rPr>
                <w:sz w:val="24"/>
                <w:szCs w:val="24"/>
              </w:rPr>
            </w:pPr>
          </w:p>
          <w:p w14:paraId="4FC3CB3C" w14:textId="77777777" w:rsidR="005661DD" w:rsidRDefault="005661DD" w:rsidP="00E6298B">
            <w:pPr>
              <w:ind w:right="107"/>
              <w:jc w:val="both"/>
              <w:rPr>
                <w:sz w:val="24"/>
                <w:szCs w:val="24"/>
              </w:rPr>
            </w:pPr>
          </w:p>
          <w:p w14:paraId="6F2EF39C" w14:textId="6F304AB3" w:rsidR="0025276A" w:rsidRPr="00270EEB" w:rsidRDefault="0025276A" w:rsidP="00E6298B">
            <w:pPr>
              <w:ind w:right="107"/>
              <w:jc w:val="both"/>
              <w:rPr>
                <w:sz w:val="24"/>
                <w:szCs w:val="24"/>
              </w:rPr>
            </w:pPr>
            <w:r>
              <w:rPr>
                <w:sz w:val="24"/>
                <w:szCs w:val="24"/>
              </w:rPr>
              <w:t>Colleagues and supervisors</w:t>
            </w:r>
            <w:r w:rsidR="005661DD">
              <w:rPr>
                <w:sz w:val="24"/>
                <w:szCs w:val="24"/>
              </w:rPr>
              <w:t>.</w:t>
            </w:r>
          </w:p>
        </w:tc>
        <w:tc>
          <w:tcPr>
            <w:tcW w:w="2426" w:type="dxa"/>
            <w:shd w:val="clear" w:color="auto" w:fill="auto"/>
          </w:tcPr>
          <w:p w14:paraId="74F3550C" w14:textId="77777777" w:rsidR="28A9B94D" w:rsidRDefault="28A9B94D" w:rsidP="28A9B94D">
            <w:pPr>
              <w:jc w:val="both"/>
              <w:rPr>
                <w:sz w:val="24"/>
                <w:szCs w:val="24"/>
              </w:rPr>
            </w:pPr>
          </w:p>
          <w:p w14:paraId="067F34B8" w14:textId="77777777" w:rsidR="0025276A" w:rsidRDefault="0025276A" w:rsidP="28A9B94D">
            <w:pPr>
              <w:jc w:val="both"/>
              <w:rPr>
                <w:sz w:val="24"/>
                <w:szCs w:val="24"/>
              </w:rPr>
            </w:pPr>
          </w:p>
          <w:p w14:paraId="4D13B251" w14:textId="77777777" w:rsidR="0025276A" w:rsidRDefault="0025276A" w:rsidP="28A9B94D">
            <w:pPr>
              <w:jc w:val="both"/>
              <w:rPr>
                <w:sz w:val="24"/>
                <w:szCs w:val="24"/>
              </w:rPr>
            </w:pPr>
            <w:r>
              <w:rPr>
                <w:sz w:val="24"/>
                <w:szCs w:val="24"/>
              </w:rPr>
              <w:t>Setting time aside for reflection – most likely early during morning shifts where emergency calls are less likely.</w:t>
            </w:r>
          </w:p>
          <w:p w14:paraId="08514E15" w14:textId="77777777" w:rsidR="0025276A" w:rsidRDefault="0025276A" w:rsidP="28A9B94D">
            <w:pPr>
              <w:jc w:val="both"/>
              <w:rPr>
                <w:sz w:val="24"/>
                <w:szCs w:val="24"/>
              </w:rPr>
            </w:pPr>
          </w:p>
          <w:p w14:paraId="50BD723A" w14:textId="77777777" w:rsidR="0025276A" w:rsidRDefault="0025276A" w:rsidP="28A9B94D">
            <w:pPr>
              <w:jc w:val="both"/>
              <w:rPr>
                <w:sz w:val="24"/>
                <w:szCs w:val="24"/>
              </w:rPr>
            </w:pPr>
            <w:r>
              <w:rPr>
                <w:sz w:val="24"/>
                <w:szCs w:val="24"/>
              </w:rPr>
              <w:t>This can be done in my personal time if working hours don’t allow, alth</w:t>
            </w:r>
            <w:r w:rsidR="005661DD">
              <w:rPr>
                <w:sz w:val="24"/>
                <w:szCs w:val="24"/>
              </w:rPr>
              <w:t>ough a folder could be made on the computer, and notes can be made after each positive outcome.</w:t>
            </w:r>
          </w:p>
          <w:p w14:paraId="72C0D353" w14:textId="77777777" w:rsidR="005661DD" w:rsidRDefault="005661DD" w:rsidP="28A9B94D">
            <w:pPr>
              <w:jc w:val="both"/>
              <w:rPr>
                <w:sz w:val="24"/>
                <w:szCs w:val="24"/>
              </w:rPr>
            </w:pPr>
          </w:p>
          <w:p w14:paraId="1ADFFE7F" w14:textId="77777777" w:rsidR="005661DD" w:rsidRDefault="005661DD" w:rsidP="28A9B94D">
            <w:pPr>
              <w:jc w:val="both"/>
              <w:rPr>
                <w:sz w:val="24"/>
                <w:szCs w:val="24"/>
              </w:rPr>
            </w:pPr>
          </w:p>
          <w:p w14:paraId="3851D535" w14:textId="2F3786CF" w:rsidR="005661DD" w:rsidRDefault="005661DD" w:rsidP="28A9B94D">
            <w:pPr>
              <w:jc w:val="both"/>
              <w:rPr>
                <w:sz w:val="24"/>
                <w:szCs w:val="24"/>
              </w:rPr>
            </w:pPr>
            <w:r>
              <w:rPr>
                <w:sz w:val="24"/>
                <w:szCs w:val="24"/>
              </w:rPr>
              <w:t xml:space="preserve">Each casefile will teach me more, so the timeline will vary according to when case files need to be completed. I will continue to ask for assistance when necessary. Letting my supervisor know if I am ever unable to manage my </w:t>
            </w:r>
            <w:proofErr w:type="gramStart"/>
            <w:r>
              <w:rPr>
                <w:sz w:val="24"/>
                <w:szCs w:val="24"/>
              </w:rPr>
              <w:t>work load</w:t>
            </w:r>
            <w:proofErr w:type="gramEnd"/>
            <w:r>
              <w:rPr>
                <w:sz w:val="24"/>
                <w:szCs w:val="24"/>
              </w:rPr>
              <w:t>.</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30930DB2" w:rsidR="00575A8F" w:rsidRPr="00270EEB" w:rsidRDefault="005661DD" w:rsidP="00E6298B">
            <w:pPr>
              <w:ind w:right="107"/>
              <w:jc w:val="both"/>
              <w:rPr>
                <w:sz w:val="24"/>
                <w:szCs w:val="24"/>
              </w:rPr>
            </w:pPr>
            <w:r>
              <w:rPr>
                <w:sz w:val="24"/>
                <w:szCs w:val="24"/>
              </w:rPr>
              <w:t>Dealing with mental health emergencies.</w:t>
            </w: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CECAF5B" w14:textId="77777777" w:rsidR="00575A8F" w:rsidRDefault="00575A8F" w:rsidP="00E6298B">
            <w:pPr>
              <w:ind w:right="107"/>
              <w:jc w:val="both"/>
              <w:rPr>
                <w:sz w:val="24"/>
                <w:szCs w:val="24"/>
              </w:rPr>
            </w:pPr>
          </w:p>
          <w:p w14:paraId="05392800" w14:textId="77777777" w:rsidR="005661DD" w:rsidRDefault="005661DD" w:rsidP="00E6298B">
            <w:pPr>
              <w:ind w:right="107"/>
              <w:jc w:val="both"/>
              <w:rPr>
                <w:sz w:val="24"/>
                <w:szCs w:val="24"/>
              </w:rPr>
            </w:pPr>
          </w:p>
          <w:p w14:paraId="582F6DBB" w14:textId="702C8D63" w:rsidR="005661DD" w:rsidRDefault="005661DD" w:rsidP="00E6298B">
            <w:pPr>
              <w:ind w:right="107"/>
              <w:jc w:val="both"/>
              <w:rPr>
                <w:sz w:val="24"/>
                <w:szCs w:val="24"/>
              </w:rPr>
            </w:pPr>
            <w:r>
              <w:rPr>
                <w:sz w:val="24"/>
                <w:szCs w:val="24"/>
              </w:rPr>
              <w:t xml:space="preserve">Recognising the subtle signs when the original call is </w:t>
            </w:r>
            <w:r>
              <w:rPr>
                <w:sz w:val="24"/>
                <w:szCs w:val="24"/>
              </w:rPr>
              <w:lastRenderedPageBreak/>
              <w:t>not necessarily mental health related.</w:t>
            </w:r>
          </w:p>
          <w:p w14:paraId="1CD3411D" w14:textId="77777777" w:rsidR="005661DD" w:rsidRDefault="005661DD" w:rsidP="00E6298B">
            <w:pPr>
              <w:ind w:right="107"/>
              <w:jc w:val="both"/>
              <w:rPr>
                <w:sz w:val="24"/>
                <w:szCs w:val="24"/>
              </w:rPr>
            </w:pPr>
          </w:p>
          <w:p w14:paraId="52B5A5ED" w14:textId="77777777" w:rsidR="005661DD" w:rsidRDefault="005661DD" w:rsidP="00E6298B">
            <w:pPr>
              <w:ind w:right="107"/>
              <w:jc w:val="both"/>
              <w:rPr>
                <w:sz w:val="24"/>
                <w:szCs w:val="24"/>
              </w:rPr>
            </w:pPr>
          </w:p>
          <w:p w14:paraId="51F4485B" w14:textId="77777777" w:rsidR="005661DD" w:rsidRDefault="005661DD" w:rsidP="00E6298B">
            <w:pPr>
              <w:ind w:right="107"/>
              <w:jc w:val="both"/>
              <w:rPr>
                <w:sz w:val="24"/>
                <w:szCs w:val="24"/>
              </w:rPr>
            </w:pPr>
          </w:p>
          <w:p w14:paraId="4DDFC992" w14:textId="77777777" w:rsidR="005661DD" w:rsidRDefault="005661DD" w:rsidP="00E6298B">
            <w:pPr>
              <w:ind w:right="107"/>
              <w:jc w:val="both"/>
              <w:rPr>
                <w:sz w:val="24"/>
                <w:szCs w:val="24"/>
              </w:rPr>
            </w:pPr>
          </w:p>
          <w:p w14:paraId="6F8DC2E9" w14:textId="77777777" w:rsidR="005661DD" w:rsidRDefault="005661DD" w:rsidP="00E6298B">
            <w:pPr>
              <w:ind w:right="107"/>
              <w:jc w:val="both"/>
              <w:rPr>
                <w:sz w:val="24"/>
                <w:szCs w:val="24"/>
              </w:rPr>
            </w:pPr>
          </w:p>
          <w:p w14:paraId="13013FCB" w14:textId="77777777" w:rsidR="005661DD" w:rsidRDefault="005661DD" w:rsidP="00E6298B">
            <w:pPr>
              <w:ind w:right="107"/>
              <w:jc w:val="both"/>
              <w:rPr>
                <w:sz w:val="24"/>
                <w:szCs w:val="24"/>
              </w:rPr>
            </w:pPr>
          </w:p>
          <w:p w14:paraId="379DC47A" w14:textId="77777777" w:rsidR="005661DD" w:rsidRDefault="005661DD" w:rsidP="00E6298B">
            <w:pPr>
              <w:ind w:right="107"/>
              <w:jc w:val="both"/>
              <w:rPr>
                <w:sz w:val="24"/>
                <w:szCs w:val="24"/>
              </w:rPr>
            </w:pPr>
          </w:p>
          <w:p w14:paraId="35C2348B" w14:textId="77777777" w:rsidR="00C27271" w:rsidRDefault="00C27271" w:rsidP="00E6298B">
            <w:pPr>
              <w:ind w:right="107"/>
              <w:jc w:val="both"/>
              <w:rPr>
                <w:sz w:val="24"/>
                <w:szCs w:val="24"/>
              </w:rPr>
            </w:pPr>
          </w:p>
          <w:p w14:paraId="567EF0A1" w14:textId="77777777" w:rsidR="00C27271" w:rsidRDefault="00C27271" w:rsidP="00E6298B">
            <w:pPr>
              <w:ind w:right="107"/>
              <w:jc w:val="both"/>
              <w:rPr>
                <w:sz w:val="24"/>
                <w:szCs w:val="24"/>
              </w:rPr>
            </w:pPr>
          </w:p>
          <w:p w14:paraId="298F3B60" w14:textId="77777777" w:rsidR="00C27271" w:rsidRDefault="00C27271" w:rsidP="00E6298B">
            <w:pPr>
              <w:ind w:right="107"/>
              <w:jc w:val="both"/>
              <w:rPr>
                <w:sz w:val="24"/>
                <w:szCs w:val="24"/>
              </w:rPr>
            </w:pPr>
          </w:p>
          <w:p w14:paraId="5ECF18A4" w14:textId="77777777" w:rsidR="00C27271" w:rsidRDefault="00C27271" w:rsidP="00E6298B">
            <w:pPr>
              <w:ind w:right="107"/>
              <w:jc w:val="both"/>
              <w:rPr>
                <w:sz w:val="24"/>
                <w:szCs w:val="24"/>
              </w:rPr>
            </w:pPr>
          </w:p>
          <w:p w14:paraId="620C2C2A" w14:textId="77777777" w:rsidR="00C27271" w:rsidRDefault="00C27271" w:rsidP="00E6298B">
            <w:pPr>
              <w:ind w:right="107"/>
              <w:jc w:val="both"/>
              <w:rPr>
                <w:sz w:val="24"/>
                <w:szCs w:val="24"/>
              </w:rPr>
            </w:pPr>
          </w:p>
          <w:p w14:paraId="1919B961" w14:textId="77777777" w:rsidR="00C27271" w:rsidRDefault="00C27271" w:rsidP="00E6298B">
            <w:pPr>
              <w:ind w:right="107"/>
              <w:jc w:val="both"/>
              <w:rPr>
                <w:sz w:val="24"/>
                <w:szCs w:val="24"/>
              </w:rPr>
            </w:pPr>
          </w:p>
          <w:p w14:paraId="61EE08D6" w14:textId="08073F72" w:rsidR="005661DD" w:rsidRDefault="005661DD" w:rsidP="00E6298B">
            <w:pPr>
              <w:ind w:right="107"/>
              <w:jc w:val="both"/>
              <w:rPr>
                <w:sz w:val="24"/>
                <w:szCs w:val="24"/>
              </w:rPr>
            </w:pPr>
            <w:r>
              <w:rPr>
                <w:sz w:val="24"/>
                <w:szCs w:val="24"/>
              </w:rPr>
              <w:t xml:space="preserve">Using Niche to get a better overview of a </w:t>
            </w:r>
            <w:proofErr w:type="spellStart"/>
            <w:proofErr w:type="gramStart"/>
            <w:r>
              <w:rPr>
                <w:sz w:val="24"/>
                <w:szCs w:val="24"/>
              </w:rPr>
              <w:t>persons</w:t>
            </w:r>
            <w:proofErr w:type="spellEnd"/>
            <w:proofErr w:type="gramEnd"/>
            <w:r>
              <w:rPr>
                <w:sz w:val="24"/>
                <w:szCs w:val="24"/>
              </w:rPr>
              <w:t xml:space="preserve"> mental health history.</w:t>
            </w:r>
          </w:p>
          <w:p w14:paraId="3E703DCD" w14:textId="77777777" w:rsidR="005661DD" w:rsidRDefault="005661DD" w:rsidP="00E6298B">
            <w:pPr>
              <w:ind w:right="107"/>
              <w:jc w:val="both"/>
              <w:rPr>
                <w:sz w:val="24"/>
                <w:szCs w:val="24"/>
              </w:rPr>
            </w:pPr>
          </w:p>
          <w:p w14:paraId="1468619B" w14:textId="77777777" w:rsidR="00C27271" w:rsidRDefault="00C27271" w:rsidP="00E6298B">
            <w:pPr>
              <w:ind w:right="107"/>
              <w:jc w:val="both"/>
              <w:rPr>
                <w:sz w:val="24"/>
                <w:szCs w:val="24"/>
              </w:rPr>
            </w:pPr>
          </w:p>
          <w:p w14:paraId="452D2232" w14:textId="77777777" w:rsidR="00C27271" w:rsidRDefault="00C27271" w:rsidP="00E6298B">
            <w:pPr>
              <w:ind w:right="107"/>
              <w:jc w:val="both"/>
              <w:rPr>
                <w:sz w:val="24"/>
                <w:szCs w:val="24"/>
              </w:rPr>
            </w:pPr>
          </w:p>
          <w:p w14:paraId="7558958F" w14:textId="77777777" w:rsidR="00C27271" w:rsidRDefault="00C27271" w:rsidP="00E6298B">
            <w:pPr>
              <w:ind w:right="107"/>
              <w:jc w:val="both"/>
              <w:rPr>
                <w:sz w:val="24"/>
                <w:szCs w:val="24"/>
              </w:rPr>
            </w:pPr>
          </w:p>
          <w:p w14:paraId="47AD0EF3" w14:textId="77777777" w:rsidR="00C27271" w:rsidRDefault="00C27271" w:rsidP="00E6298B">
            <w:pPr>
              <w:ind w:right="107"/>
              <w:jc w:val="both"/>
              <w:rPr>
                <w:sz w:val="24"/>
                <w:szCs w:val="24"/>
              </w:rPr>
            </w:pPr>
          </w:p>
          <w:p w14:paraId="45C9BF27" w14:textId="77777777" w:rsidR="00C27271" w:rsidRDefault="00C27271" w:rsidP="00E6298B">
            <w:pPr>
              <w:ind w:right="107"/>
              <w:jc w:val="both"/>
              <w:rPr>
                <w:sz w:val="24"/>
                <w:szCs w:val="24"/>
              </w:rPr>
            </w:pPr>
          </w:p>
          <w:p w14:paraId="741E315F" w14:textId="77777777" w:rsidR="00C27271" w:rsidRDefault="00C27271" w:rsidP="00E6298B">
            <w:pPr>
              <w:ind w:right="107"/>
              <w:jc w:val="both"/>
              <w:rPr>
                <w:sz w:val="24"/>
                <w:szCs w:val="24"/>
              </w:rPr>
            </w:pPr>
          </w:p>
          <w:p w14:paraId="0360A89C" w14:textId="77777777" w:rsidR="00C27271" w:rsidRDefault="00C27271" w:rsidP="00E6298B">
            <w:pPr>
              <w:ind w:right="107"/>
              <w:jc w:val="both"/>
              <w:rPr>
                <w:sz w:val="24"/>
                <w:szCs w:val="24"/>
              </w:rPr>
            </w:pPr>
          </w:p>
          <w:p w14:paraId="3BD876A6" w14:textId="455906A4" w:rsidR="005661DD" w:rsidRPr="00270EEB" w:rsidRDefault="005661DD" w:rsidP="00E6298B">
            <w:pPr>
              <w:ind w:right="107"/>
              <w:jc w:val="both"/>
              <w:rPr>
                <w:sz w:val="24"/>
                <w:szCs w:val="24"/>
              </w:rPr>
            </w:pPr>
            <w:r>
              <w:rPr>
                <w:sz w:val="24"/>
                <w:szCs w:val="24"/>
              </w:rPr>
              <w:t>Consider diverting to hospital before reaching custody.</w:t>
            </w:r>
          </w:p>
        </w:tc>
        <w:tc>
          <w:tcPr>
            <w:tcW w:w="2426" w:type="dxa"/>
            <w:shd w:val="clear" w:color="auto" w:fill="auto"/>
          </w:tcPr>
          <w:p w14:paraId="3BA6A8CE" w14:textId="77777777" w:rsidR="00575A8F" w:rsidRDefault="00575A8F" w:rsidP="00E6298B">
            <w:pPr>
              <w:ind w:right="107"/>
              <w:jc w:val="both"/>
              <w:rPr>
                <w:sz w:val="24"/>
                <w:szCs w:val="24"/>
              </w:rPr>
            </w:pPr>
          </w:p>
          <w:p w14:paraId="2F9C3A20" w14:textId="77777777" w:rsidR="005661DD" w:rsidRDefault="005661DD" w:rsidP="00E6298B">
            <w:pPr>
              <w:ind w:right="107"/>
              <w:jc w:val="both"/>
              <w:rPr>
                <w:sz w:val="24"/>
                <w:szCs w:val="24"/>
              </w:rPr>
            </w:pPr>
          </w:p>
          <w:p w14:paraId="7EB85645" w14:textId="63C8DAD8" w:rsidR="005661DD" w:rsidRDefault="005661DD" w:rsidP="00E6298B">
            <w:pPr>
              <w:ind w:right="107"/>
              <w:jc w:val="both"/>
              <w:rPr>
                <w:sz w:val="24"/>
                <w:szCs w:val="24"/>
              </w:rPr>
            </w:pPr>
            <w:r>
              <w:rPr>
                <w:sz w:val="24"/>
                <w:szCs w:val="24"/>
              </w:rPr>
              <w:t xml:space="preserve">Me  </w:t>
            </w:r>
          </w:p>
          <w:p w14:paraId="296A8D2D" w14:textId="77777777" w:rsidR="005661DD" w:rsidRDefault="005661DD" w:rsidP="00E6298B">
            <w:pPr>
              <w:ind w:right="107"/>
              <w:jc w:val="both"/>
              <w:rPr>
                <w:sz w:val="24"/>
                <w:szCs w:val="24"/>
              </w:rPr>
            </w:pPr>
          </w:p>
          <w:p w14:paraId="0200012B" w14:textId="77777777" w:rsidR="00C27271" w:rsidRDefault="00C27271" w:rsidP="00E6298B">
            <w:pPr>
              <w:ind w:right="107"/>
              <w:jc w:val="both"/>
              <w:rPr>
                <w:sz w:val="24"/>
                <w:szCs w:val="24"/>
              </w:rPr>
            </w:pPr>
          </w:p>
          <w:p w14:paraId="0546BEF2" w14:textId="77777777" w:rsidR="00C27271" w:rsidRDefault="00C27271" w:rsidP="00E6298B">
            <w:pPr>
              <w:ind w:right="107"/>
              <w:jc w:val="both"/>
              <w:rPr>
                <w:sz w:val="24"/>
                <w:szCs w:val="24"/>
              </w:rPr>
            </w:pPr>
          </w:p>
          <w:p w14:paraId="60D3DD56" w14:textId="77777777" w:rsidR="00C27271" w:rsidRDefault="00C27271" w:rsidP="00E6298B">
            <w:pPr>
              <w:ind w:right="107"/>
              <w:jc w:val="both"/>
              <w:rPr>
                <w:sz w:val="24"/>
                <w:szCs w:val="24"/>
              </w:rPr>
            </w:pPr>
          </w:p>
          <w:p w14:paraId="3B824B36" w14:textId="77777777" w:rsidR="005661DD" w:rsidRDefault="005661DD" w:rsidP="00E6298B">
            <w:pPr>
              <w:ind w:right="107"/>
              <w:jc w:val="both"/>
              <w:rPr>
                <w:sz w:val="24"/>
                <w:szCs w:val="24"/>
              </w:rPr>
            </w:pPr>
            <w:r>
              <w:rPr>
                <w:sz w:val="24"/>
                <w:szCs w:val="24"/>
              </w:rPr>
              <w:t xml:space="preserve">Colleagues – </w:t>
            </w:r>
          </w:p>
          <w:p w14:paraId="6A09CE41" w14:textId="77777777" w:rsidR="00C27271" w:rsidRDefault="00C27271" w:rsidP="00E6298B">
            <w:pPr>
              <w:ind w:right="107"/>
              <w:jc w:val="both"/>
              <w:rPr>
                <w:sz w:val="24"/>
                <w:szCs w:val="24"/>
              </w:rPr>
            </w:pPr>
          </w:p>
          <w:p w14:paraId="03092D51" w14:textId="77777777" w:rsidR="00C27271" w:rsidRDefault="00C27271" w:rsidP="00E6298B">
            <w:pPr>
              <w:ind w:right="107"/>
              <w:jc w:val="both"/>
              <w:rPr>
                <w:sz w:val="24"/>
                <w:szCs w:val="24"/>
              </w:rPr>
            </w:pPr>
          </w:p>
          <w:p w14:paraId="5FCDD26D" w14:textId="77777777" w:rsidR="00C27271" w:rsidRDefault="00C27271" w:rsidP="00E6298B">
            <w:pPr>
              <w:ind w:right="107"/>
              <w:jc w:val="both"/>
              <w:rPr>
                <w:sz w:val="24"/>
                <w:szCs w:val="24"/>
              </w:rPr>
            </w:pPr>
          </w:p>
          <w:p w14:paraId="254144C2" w14:textId="77777777" w:rsidR="00C27271" w:rsidRDefault="00C27271" w:rsidP="00E6298B">
            <w:pPr>
              <w:ind w:right="107"/>
              <w:jc w:val="both"/>
              <w:rPr>
                <w:sz w:val="24"/>
                <w:szCs w:val="24"/>
              </w:rPr>
            </w:pPr>
          </w:p>
          <w:p w14:paraId="5916CB6A" w14:textId="77777777" w:rsidR="00C27271" w:rsidRDefault="00C27271" w:rsidP="00E6298B">
            <w:pPr>
              <w:ind w:right="107"/>
              <w:jc w:val="both"/>
              <w:rPr>
                <w:sz w:val="24"/>
                <w:szCs w:val="24"/>
              </w:rPr>
            </w:pPr>
          </w:p>
          <w:p w14:paraId="74D21004" w14:textId="77777777" w:rsidR="00C27271" w:rsidRDefault="00C27271" w:rsidP="00E6298B">
            <w:pPr>
              <w:ind w:right="107"/>
              <w:jc w:val="both"/>
              <w:rPr>
                <w:sz w:val="24"/>
                <w:szCs w:val="24"/>
              </w:rPr>
            </w:pPr>
          </w:p>
          <w:p w14:paraId="339F175D" w14:textId="77777777" w:rsidR="00C27271" w:rsidRDefault="00C27271" w:rsidP="00E6298B">
            <w:pPr>
              <w:ind w:right="107"/>
              <w:jc w:val="both"/>
              <w:rPr>
                <w:sz w:val="24"/>
                <w:szCs w:val="24"/>
              </w:rPr>
            </w:pPr>
          </w:p>
          <w:p w14:paraId="11C8093E" w14:textId="77777777" w:rsidR="00C27271" w:rsidRDefault="00C27271" w:rsidP="00E6298B">
            <w:pPr>
              <w:ind w:right="107"/>
              <w:jc w:val="both"/>
              <w:rPr>
                <w:sz w:val="24"/>
                <w:szCs w:val="24"/>
              </w:rPr>
            </w:pPr>
          </w:p>
          <w:p w14:paraId="107AF3CC" w14:textId="77777777" w:rsidR="00C27271" w:rsidRDefault="00C27271" w:rsidP="00E6298B">
            <w:pPr>
              <w:ind w:right="107"/>
              <w:jc w:val="both"/>
              <w:rPr>
                <w:sz w:val="24"/>
                <w:szCs w:val="24"/>
              </w:rPr>
            </w:pPr>
          </w:p>
          <w:p w14:paraId="6A569929" w14:textId="77777777" w:rsidR="00C27271" w:rsidRDefault="00C27271" w:rsidP="00E6298B">
            <w:pPr>
              <w:ind w:right="107"/>
              <w:jc w:val="both"/>
              <w:rPr>
                <w:sz w:val="24"/>
                <w:szCs w:val="24"/>
              </w:rPr>
            </w:pPr>
          </w:p>
          <w:p w14:paraId="59BE820D" w14:textId="77777777" w:rsidR="00C27271" w:rsidRDefault="00C27271" w:rsidP="00E6298B">
            <w:pPr>
              <w:ind w:right="107"/>
              <w:jc w:val="both"/>
              <w:rPr>
                <w:sz w:val="24"/>
                <w:szCs w:val="24"/>
              </w:rPr>
            </w:pPr>
          </w:p>
          <w:p w14:paraId="3C419505" w14:textId="77777777" w:rsidR="00C27271" w:rsidRDefault="00C27271" w:rsidP="00E6298B">
            <w:pPr>
              <w:ind w:right="107"/>
              <w:jc w:val="both"/>
              <w:rPr>
                <w:sz w:val="24"/>
                <w:szCs w:val="24"/>
              </w:rPr>
            </w:pPr>
          </w:p>
          <w:p w14:paraId="58711A88" w14:textId="77777777" w:rsidR="00C27271" w:rsidRDefault="00C27271" w:rsidP="00E6298B">
            <w:pPr>
              <w:ind w:right="107"/>
              <w:jc w:val="both"/>
              <w:rPr>
                <w:sz w:val="24"/>
                <w:szCs w:val="24"/>
              </w:rPr>
            </w:pPr>
          </w:p>
          <w:p w14:paraId="2BAA5FA5" w14:textId="77777777" w:rsidR="00C27271" w:rsidRDefault="00C27271" w:rsidP="00E6298B">
            <w:pPr>
              <w:ind w:right="107"/>
              <w:jc w:val="both"/>
              <w:rPr>
                <w:sz w:val="24"/>
                <w:szCs w:val="24"/>
              </w:rPr>
            </w:pPr>
            <w:r>
              <w:rPr>
                <w:sz w:val="24"/>
                <w:szCs w:val="24"/>
              </w:rPr>
              <w:t>Me</w:t>
            </w:r>
          </w:p>
          <w:p w14:paraId="7A2F4EFE" w14:textId="77777777" w:rsidR="00C27271" w:rsidRDefault="00C27271" w:rsidP="00E6298B">
            <w:pPr>
              <w:ind w:right="107"/>
              <w:jc w:val="both"/>
              <w:rPr>
                <w:sz w:val="24"/>
                <w:szCs w:val="24"/>
              </w:rPr>
            </w:pPr>
          </w:p>
          <w:p w14:paraId="1F644108" w14:textId="77777777" w:rsidR="00C27271" w:rsidRDefault="00C27271" w:rsidP="00E6298B">
            <w:pPr>
              <w:ind w:right="107"/>
              <w:jc w:val="both"/>
              <w:rPr>
                <w:sz w:val="24"/>
                <w:szCs w:val="24"/>
              </w:rPr>
            </w:pPr>
          </w:p>
          <w:p w14:paraId="2A8C9AEB" w14:textId="77777777" w:rsidR="00C27271" w:rsidRDefault="00C27271" w:rsidP="00E6298B">
            <w:pPr>
              <w:ind w:right="107"/>
              <w:jc w:val="both"/>
              <w:rPr>
                <w:sz w:val="24"/>
                <w:szCs w:val="24"/>
              </w:rPr>
            </w:pPr>
          </w:p>
          <w:p w14:paraId="37E07A8B" w14:textId="77777777" w:rsidR="00C27271" w:rsidRDefault="00C27271" w:rsidP="00E6298B">
            <w:pPr>
              <w:ind w:right="107"/>
              <w:jc w:val="both"/>
              <w:rPr>
                <w:sz w:val="24"/>
                <w:szCs w:val="24"/>
              </w:rPr>
            </w:pPr>
          </w:p>
          <w:p w14:paraId="1450C25E" w14:textId="77777777" w:rsidR="00C27271" w:rsidRDefault="00C27271" w:rsidP="00E6298B">
            <w:pPr>
              <w:ind w:right="107"/>
              <w:jc w:val="both"/>
              <w:rPr>
                <w:sz w:val="24"/>
                <w:szCs w:val="24"/>
              </w:rPr>
            </w:pPr>
          </w:p>
          <w:p w14:paraId="3F43D831" w14:textId="77777777" w:rsidR="00C27271" w:rsidRDefault="00C27271" w:rsidP="00E6298B">
            <w:pPr>
              <w:ind w:right="107"/>
              <w:jc w:val="both"/>
              <w:rPr>
                <w:sz w:val="24"/>
                <w:szCs w:val="24"/>
              </w:rPr>
            </w:pPr>
          </w:p>
          <w:p w14:paraId="5C863E5A" w14:textId="77777777" w:rsidR="00C27271" w:rsidRDefault="00C27271" w:rsidP="00E6298B">
            <w:pPr>
              <w:ind w:right="107"/>
              <w:jc w:val="both"/>
              <w:rPr>
                <w:sz w:val="24"/>
                <w:szCs w:val="24"/>
              </w:rPr>
            </w:pPr>
          </w:p>
          <w:p w14:paraId="603E7E75" w14:textId="77777777" w:rsidR="00C27271" w:rsidRDefault="00C27271" w:rsidP="00E6298B">
            <w:pPr>
              <w:ind w:right="107"/>
              <w:jc w:val="both"/>
              <w:rPr>
                <w:sz w:val="24"/>
                <w:szCs w:val="24"/>
              </w:rPr>
            </w:pPr>
          </w:p>
          <w:p w14:paraId="2EDA7D3A" w14:textId="77777777" w:rsidR="00C27271" w:rsidRDefault="00C27271" w:rsidP="00E6298B">
            <w:pPr>
              <w:ind w:right="107"/>
              <w:jc w:val="both"/>
              <w:rPr>
                <w:sz w:val="24"/>
                <w:szCs w:val="24"/>
              </w:rPr>
            </w:pPr>
          </w:p>
          <w:p w14:paraId="7D76D8C8" w14:textId="77777777" w:rsidR="00C27271" w:rsidRDefault="00C27271" w:rsidP="00E6298B">
            <w:pPr>
              <w:ind w:right="107"/>
              <w:jc w:val="both"/>
              <w:rPr>
                <w:sz w:val="24"/>
                <w:szCs w:val="24"/>
              </w:rPr>
            </w:pPr>
          </w:p>
          <w:p w14:paraId="41590591" w14:textId="77777777" w:rsidR="00C27271" w:rsidRDefault="00C27271" w:rsidP="00E6298B">
            <w:pPr>
              <w:ind w:right="107"/>
              <w:jc w:val="both"/>
              <w:rPr>
                <w:sz w:val="24"/>
                <w:szCs w:val="24"/>
              </w:rPr>
            </w:pPr>
          </w:p>
          <w:p w14:paraId="3F6BBEC9" w14:textId="77777777" w:rsidR="00C27271" w:rsidRDefault="00C27271" w:rsidP="00E6298B">
            <w:pPr>
              <w:ind w:right="107"/>
              <w:jc w:val="both"/>
              <w:rPr>
                <w:sz w:val="24"/>
                <w:szCs w:val="24"/>
              </w:rPr>
            </w:pPr>
            <w:r>
              <w:rPr>
                <w:sz w:val="24"/>
                <w:szCs w:val="24"/>
              </w:rPr>
              <w:t>Me</w:t>
            </w:r>
          </w:p>
          <w:p w14:paraId="74FEFE01" w14:textId="77777777" w:rsidR="00C27271" w:rsidRDefault="00C27271" w:rsidP="00E6298B">
            <w:pPr>
              <w:ind w:right="107"/>
              <w:jc w:val="both"/>
              <w:rPr>
                <w:sz w:val="24"/>
                <w:szCs w:val="24"/>
              </w:rPr>
            </w:pPr>
          </w:p>
          <w:p w14:paraId="7EB6B18B" w14:textId="77777777" w:rsidR="00C27271" w:rsidRDefault="00C27271" w:rsidP="00E6298B">
            <w:pPr>
              <w:ind w:right="107"/>
              <w:jc w:val="both"/>
              <w:rPr>
                <w:sz w:val="24"/>
                <w:szCs w:val="24"/>
              </w:rPr>
            </w:pPr>
          </w:p>
          <w:p w14:paraId="6AF04BC9" w14:textId="77777777" w:rsidR="00C27271" w:rsidRDefault="00C27271" w:rsidP="00E6298B">
            <w:pPr>
              <w:ind w:right="107"/>
              <w:jc w:val="both"/>
              <w:rPr>
                <w:sz w:val="24"/>
                <w:szCs w:val="24"/>
              </w:rPr>
            </w:pPr>
          </w:p>
          <w:p w14:paraId="32DC6875" w14:textId="77777777" w:rsidR="00C27271" w:rsidRDefault="00C27271" w:rsidP="00E6298B">
            <w:pPr>
              <w:ind w:right="107"/>
              <w:jc w:val="both"/>
              <w:rPr>
                <w:sz w:val="24"/>
                <w:szCs w:val="24"/>
              </w:rPr>
            </w:pPr>
          </w:p>
          <w:p w14:paraId="37BBE12F" w14:textId="77777777" w:rsidR="00C27271" w:rsidRDefault="00C27271" w:rsidP="00E6298B">
            <w:pPr>
              <w:ind w:right="107"/>
              <w:jc w:val="both"/>
              <w:rPr>
                <w:sz w:val="24"/>
                <w:szCs w:val="24"/>
              </w:rPr>
            </w:pPr>
          </w:p>
          <w:p w14:paraId="3B94C32C" w14:textId="77777777" w:rsidR="00C27271" w:rsidRDefault="00C27271" w:rsidP="00E6298B">
            <w:pPr>
              <w:ind w:right="107"/>
              <w:jc w:val="both"/>
              <w:rPr>
                <w:sz w:val="24"/>
                <w:szCs w:val="24"/>
              </w:rPr>
            </w:pPr>
          </w:p>
          <w:p w14:paraId="6C22BFB2" w14:textId="77777777" w:rsidR="00C27271" w:rsidRDefault="00C27271" w:rsidP="00E6298B">
            <w:pPr>
              <w:ind w:right="107"/>
              <w:jc w:val="both"/>
              <w:rPr>
                <w:sz w:val="24"/>
                <w:szCs w:val="24"/>
              </w:rPr>
            </w:pPr>
          </w:p>
          <w:p w14:paraId="664EA429" w14:textId="77777777" w:rsidR="00C27271" w:rsidRDefault="00C27271" w:rsidP="00E6298B">
            <w:pPr>
              <w:ind w:right="107"/>
              <w:jc w:val="both"/>
              <w:rPr>
                <w:sz w:val="24"/>
                <w:szCs w:val="24"/>
              </w:rPr>
            </w:pPr>
          </w:p>
          <w:p w14:paraId="068F6EAE" w14:textId="77777777" w:rsidR="00C27271" w:rsidRDefault="00C27271" w:rsidP="00E6298B">
            <w:pPr>
              <w:ind w:right="107"/>
              <w:jc w:val="both"/>
              <w:rPr>
                <w:sz w:val="24"/>
                <w:szCs w:val="24"/>
              </w:rPr>
            </w:pPr>
          </w:p>
          <w:p w14:paraId="58C4A2F8" w14:textId="77777777" w:rsidR="00C27271" w:rsidRDefault="00C27271" w:rsidP="00E6298B">
            <w:pPr>
              <w:ind w:right="107"/>
              <w:jc w:val="both"/>
              <w:rPr>
                <w:sz w:val="24"/>
                <w:szCs w:val="24"/>
              </w:rPr>
            </w:pPr>
          </w:p>
          <w:p w14:paraId="23FBF4CF" w14:textId="77777777" w:rsidR="00C27271" w:rsidRDefault="00C27271" w:rsidP="00E6298B">
            <w:pPr>
              <w:ind w:right="107"/>
              <w:jc w:val="both"/>
              <w:rPr>
                <w:sz w:val="24"/>
                <w:szCs w:val="24"/>
              </w:rPr>
            </w:pPr>
          </w:p>
          <w:p w14:paraId="4B76BAAB" w14:textId="77777777" w:rsidR="00C27271" w:rsidRDefault="00C27271" w:rsidP="00E6298B">
            <w:pPr>
              <w:ind w:right="107"/>
              <w:jc w:val="both"/>
              <w:rPr>
                <w:sz w:val="24"/>
                <w:szCs w:val="24"/>
              </w:rPr>
            </w:pPr>
          </w:p>
          <w:p w14:paraId="7A4C9A77" w14:textId="34B2808D" w:rsidR="00C27271" w:rsidRPr="00270EEB" w:rsidRDefault="00C27271" w:rsidP="00E6298B">
            <w:pPr>
              <w:ind w:right="107"/>
              <w:jc w:val="both"/>
              <w:rPr>
                <w:sz w:val="24"/>
                <w:szCs w:val="24"/>
              </w:rPr>
            </w:pPr>
          </w:p>
        </w:tc>
        <w:tc>
          <w:tcPr>
            <w:tcW w:w="2426" w:type="dxa"/>
            <w:shd w:val="clear" w:color="auto" w:fill="auto"/>
          </w:tcPr>
          <w:p w14:paraId="5D4849EB" w14:textId="77777777" w:rsidR="28A9B94D" w:rsidRDefault="28A9B94D" w:rsidP="28A9B94D">
            <w:pPr>
              <w:jc w:val="both"/>
              <w:rPr>
                <w:sz w:val="24"/>
                <w:szCs w:val="24"/>
              </w:rPr>
            </w:pPr>
          </w:p>
          <w:p w14:paraId="34E7970D" w14:textId="77777777" w:rsidR="005661DD" w:rsidRDefault="005661DD" w:rsidP="28A9B94D">
            <w:pPr>
              <w:jc w:val="both"/>
              <w:rPr>
                <w:sz w:val="24"/>
                <w:szCs w:val="24"/>
              </w:rPr>
            </w:pPr>
          </w:p>
          <w:p w14:paraId="339AA47E" w14:textId="1913E8FF" w:rsidR="005661DD" w:rsidRDefault="00C27271" w:rsidP="005661DD">
            <w:pPr>
              <w:ind w:right="107"/>
              <w:jc w:val="both"/>
              <w:rPr>
                <w:sz w:val="24"/>
                <w:szCs w:val="24"/>
              </w:rPr>
            </w:pPr>
            <w:r>
              <w:rPr>
                <w:sz w:val="24"/>
                <w:szCs w:val="24"/>
              </w:rPr>
              <w:t>T</w:t>
            </w:r>
            <w:r w:rsidR="005661DD">
              <w:rPr>
                <w:sz w:val="24"/>
                <w:szCs w:val="24"/>
              </w:rPr>
              <w:t>his will come with experience</w:t>
            </w:r>
            <w:r>
              <w:rPr>
                <w:sz w:val="24"/>
                <w:szCs w:val="24"/>
              </w:rPr>
              <w:t xml:space="preserve">. Keeping up to date </w:t>
            </w:r>
            <w:r>
              <w:rPr>
                <w:sz w:val="24"/>
                <w:szCs w:val="24"/>
              </w:rPr>
              <w:lastRenderedPageBreak/>
              <w:t>with e-learning packages.</w:t>
            </w:r>
          </w:p>
          <w:p w14:paraId="25358AFC" w14:textId="1943D624" w:rsidR="005661DD" w:rsidRDefault="00C27271" w:rsidP="28A9B94D">
            <w:pPr>
              <w:jc w:val="both"/>
              <w:rPr>
                <w:sz w:val="24"/>
                <w:szCs w:val="24"/>
              </w:rPr>
            </w:pPr>
            <w:r>
              <w:rPr>
                <w:sz w:val="24"/>
                <w:szCs w:val="24"/>
              </w:rPr>
              <w:t>A</w:t>
            </w:r>
            <w:r>
              <w:rPr>
                <w:sz w:val="24"/>
                <w:szCs w:val="24"/>
              </w:rPr>
              <w:t xml:space="preserve">sking for examples of mental health emergencies they have dealt with and what they did for the best outcome. Ask for colleagues to point out the signs if I am seemingly unaware of a </w:t>
            </w:r>
            <w:proofErr w:type="spellStart"/>
            <w:proofErr w:type="gramStart"/>
            <w:r>
              <w:rPr>
                <w:sz w:val="24"/>
                <w:szCs w:val="24"/>
              </w:rPr>
              <w:t>persons</w:t>
            </w:r>
            <w:proofErr w:type="spellEnd"/>
            <w:proofErr w:type="gramEnd"/>
            <w:r>
              <w:rPr>
                <w:sz w:val="24"/>
                <w:szCs w:val="24"/>
              </w:rPr>
              <w:t xml:space="preserve"> mental health escalating.</w:t>
            </w:r>
          </w:p>
          <w:p w14:paraId="306AF0A9" w14:textId="77777777" w:rsidR="00C27271" w:rsidRDefault="00C27271" w:rsidP="28A9B94D">
            <w:pPr>
              <w:jc w:val="both"/>
              <w:rPr>
                <w:sz w:val="24"/>
                <w:szCs w:val="24"/>
              </w:rPr>
            </w:pPr>
          </w:p>
          <w:p w14:paraId="141645A6" w14:textId="77777777" w:rsidR="00C27271" w:rsidRDefault="00C27271" w:rsidP="28A9B94D">
            <w:pPr>
              <w:jc w:val="both"/>
              <w:rPr>
                <w:sz w:val="24"/>
                <w:szCs w:val="24"/>
              </w:rPr>
            </w:pPr>
          </w:p>
          <w:p w14:paraId="48B2EEAE" w14:textId="77777777" w:rsidR="00C27271" w:rsidRDefault="00C27271" w:rsidP="28A9B94D">
            <w:pPr>
              <w:jc w:val="both"/>
              <w:rPr>
                <w:sz w:val="24"/>
                <w:szCs w:val="24"/>
              </w:rPr>
            </w:pPr>
            <w:r>
              <w:rPr>
                <w:sz w:val="24"/>
                <w:szCs w:val="24"/>
              </w:rPr>
              <w:t xml:space="preserve">I am almost completely familiar with warning </w:t>
            </w:r>
            <w:proofErr w:type="gramStart"/>
            <w:r>
              <w:rPr>
                <w:sz w:val="24"/>
                <w:szCs w:val="24"/>
              </w:rPr>
              <w:t>markers, but</w:t>
            </w:r>
            <w:proofErr w:type="gramEnd"/>
            <w:r>
              <w:rPr>
                <w:sz w:val="24"/>
                <w:szCs w:val="24"/>
              </w:rPr>
              <w:t xml:space="preserve"> managing my time when dealing with a prisoner in order to gain as much information as possible is a priority.</w:t>
            </w:r>
          </w:p>
          <w:p w14:paraId="02767A29" w14:textId="77777777" w:rsidR="00C27271" w:rsidRDefault="00C27271" w:rsidP="28A9B94D">
            <w:pPr>
              <w:jc w:val="both"/>
              <w:rPr>
                <w:sz w:val="24"/>
                <w:szCs w:val="24"/>
              </w:rPr>
            </w:pPr>
          </w:p>
          <w:p w14:paraId="2C4BD6F8" w14:textId="77777777" w:rsidR="00C27271" w:rsidRDefault="00C27271" w:rsidP="28A9B94D">
            <w:pPr>
              <w:jc w:val="both"/>
              <w:rPr>
                <w:sz w:val="24"/>
                <w:szCs w:val="24"/>
              </w:rPr>
            </w:pPr>
          </w:p>
          <w:p w14:paraId="6224A58D" w14:textId="77777777" w:rsidR="00C27271" w:rsidRDefault="00C27271" w:rsidP="28A9B94D">
            <w:pPr>
              <w:jc w:val="both"/>
              <w:rPr>
                <w:sz w:val="24"/>
                <w:szCs w:val="24"/>
              </w:rPr>
            </w:pPr>
            <w:r>
              <w:rPr>
                <w:sz w:val="24"/>
                <w:szCs w:val="24"/>
              </w:rPr>
              <w:t xml:space="preserve">Building confidence to tell my colleagues if I am not comfortable taking a detainee to custody without a medical check first. </w:t>
            </w:r>
          </w:p>
          <w:p w14:paraId="467B3B40" w14:textId="77777777" w:rsidR="00C27271" w:rsidRDefault="00C27271" w:rsidP="28A9B94D">
            <w:pPr>
              <w:jc w:val="both"/>
              <w:rPr>
                <w:sz w:val="24"/>
                <w:szCs w:val="24"/>
              </w:rPr>
            </w:pPr>
            <w:r>
              <w:rPr>
                <w:sz w:val="24"/>
                <w:szCs w:val="24"/>
              </w:rPr>
              <w:t>Understanding what injuries and illnesses can be dealt with at custody.</w:t>
            </w:r>
          </w:p>
          <w:p w14:paraId="003BC03B" w14:textId="1BE9A312" w:rsidR="00C27271" w:rsidRDefault="00C27271" w:rsidP="28A9B94D">
            <w:pPr>
              <w:jc w:val="both"/>
              <w:rPr>
                <w:sz w:val="24"/>
                <w:szCs w:val="24"/>
              </w:rPr>
            </w:pPr>
            <w:r>
              <w:rPr>
                <w:sz w:val="24"/>
                <w:szCs w:val="24"/>
              </w:rPr>
              <w:t>Learning from past experiences.</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23CFD3B1" w:rsidR="00575A8F" w:rsidRPr="00270EEB" w:rsidRDefault="00C27271" w:rsidP="00E6298B">
            <w:pPr>
              <w:ind w:right="107"/>
              <w:jc w:val="both"/>
              <w:rPr>
                <w:sz w:val="24"/>
                <w:szCs w:val="24"/>
              </w:rPr>
            </w:pPr>
            <w:r>
              <w:rPr>
                <w:sz w:val="24"/>
                <w:szCs w:val="24"/>
              </w:rPr>
              <w:t xml:space="preserve">Gaining a better understanding minority group experiences of police and improving service delivered to any </w:t>
            </w:r>
            <w:r>
              <w:rPr>
                <w:sz w:val="24"/>
                <w:szCs w:val="24"/>
              </w:rPr>
              <w:lastRenderedPageBreak/>
              <w:t>person who feel marginalised.</w:t>
            </w: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47B9A299" w14:textId="77777777" w:rsidR="00575A8F" w:rsidRDefault="00575A8F" w:rsidP="00E6298B">
            <w:pPr>
              <w:ind w:right="107"/>
              <w:jc w:val="both"/>
              <w:rPr>
                <w:sz w:val="24"/>
                <w:szCs w:val="24"/>
              </w:rPr>
            </w:pPr>
          </w:p>
          <w:p w14:paraId="0392EBCE" w14:textId="77777777" w:rsidR="00C27271" w:rsidRDefault="00C27271" w:rsidP="00E6298B">
            <w:pPr>
              <w:ind w:right="107"/>
              <w:jc w:val="both"/>
              <w:rPr>
                <w:sz w:val="24"/>
                <w:szCs w:val="24"/>
              </w:rPr>
            </w:pPr>
          </w:p>
          <w:p w14:paraId="5DD1FFB2" w14:textId="49F370AD" w:rsidR="00C27271" w:rsidRDefault="00C27271" w:rsidP="00E6298B">
            <w:pPr>
              <w:ind w:right="107"/>
              <w:jc w:val="both"/>
              <w:rPr>
                <w:sz w:val="24"/>
                <w:szCs w:val="24"/>
              </w:rPr>
            </w:pPr>
            <w:r>
              <w:rPr>
                <w:sz w:val="24"/>
                <w:szCs w:val="24"/>
              </w:rPr>
              <w:t>Educating myself through articles and publications.</w:t>
            </w:r>
          </w:p>
          <w:p w14:paraId="1B3679FC" w14:textId="13F289EC" w:rsidR="00C27271" w:rsidRDefault="00C27271" w:rsidP="00E6298B">
            <w:pPr>
              <w:ind w:right="107"/>
              <w:jc w:val="both"/>
              <w:rPr>
                <w:sz w:val="24"/>
                <w:szCs w:val="24"/>
              </w:rPr>
            </w:pPr>
          </w:p>
          <w:p w14:paraId="5AA1E040" w14:textId="77777777" w:rsidR="00C27271" w:rsidRDefault="00C27271" w:rsidP="00E6298B">
            <w:pPr>
              <w:ind w:right="107"/>
              <w:jc w:val="both"/>
              <w:rPr>
                <w:sz w:val="24"/>
                <w:szCs w:val="24"/>
              </w:rPr>
            </w:pPr>
          </w:p>
          <w:p w14:paraId="1758E60F" w14:textId="77777777" w:rsidR="00A94D58" w:rsidRDefault="00A94D58" w:rsidP="00E6298B">
            <w:pPr>
              <w:ind w:right="107"/>
              <w:jc w:val="both"/>
              <w:rPr>
                <w:sz w:val="24"/>
                <w:szCs w:val="24"/>
              </w:rPr>
            </w:pPr>
          </w:p>
          <w:p w14:paraId="3BEAAA51" w14:textId="77777777" w:rsidR="00A94D58" w:rsidRDefault="00A94D58" w:rsidP="00E6298B">
            <w:pPr>
              <w:ind w:right="107"/>
              <w:jc w:val="both"/>
              <w:rPr>
                <w:sz w:val="24"/>
                <w:szCs w:val="24"/>
              </w:rPr>
            </w:pPr>
          </w:p>
          <w:p w14:paraId="2CF153B3" w14:textId="487E9A1A" w:rsidR="00C27271" w:rsidRDefault="00C27271" w:rsidP="00E6298B">
            <w:pPr>
              <w:ind w:right="107"/>
              <w:jc w:val="both"/>
              <w:rPr>
                <w:sz w:val="24"/>
                <w:szCs w:val="24"/>
              </w:rPr>
            </w:pPr>
            <w:r>
              <w:rPr>
                <w:sz w:val="24"/>
                <w:szCs w:val="24"/>
              </w:rPr>
              <w:lastRenderedPageBreak/>
              <w:t>Asking victims from minority groups to explain their personal experiences.</w:t>
            </w:r>
          </w:p>
          <w:p w14:paraId="39404718" w14:textId="77777777" w:rsidR="00C27271" w:rsidRDefault="00C27271" w:rsidP="00E6298B">
            <w:pPr>
              <w:ind w:right="107"/>
              <w:jc w:val="both"/>
              <w:rPr>
                <w:sz w:val="24"/>
                <w:szCs w:val="24"/>
              </w:rPr>
            </w:pPr>
          </w:p>
          <w:p w14:paraId="022C407D" w14:textId="4124BBAA" w:rsidR="00C27271" w:rsidRPr="00270EEB" w:rsidRDefault="00C27271" w:rsidP="00E6298B">
            <w:pPr>
              <w:ind w:right="107"/>
              <w:jc w:val="both"/>
              <w:rPr>
                <w:sz w:val="24"/>
                <w:szCs w:val="24"/>
              </w:rPr>
            </w:pPr>
          </w:p>
        </w:tc>
        <w:tc>
          <w:tcPr>
            <w:tcW w:w="2426" w:type="dxa"/>
            <w:shd w:val="clear" w:color="auto" w:fill="auto"/>
          </w:tcPr>
          <w:p w14:paraId="401B9D71" w14:textId="77777777" w:rsidR="00575A8F" w:rsidRDefault="00575A8F" w:rsidP="00E6298B">
            <w:pPr>
              <w:ind w:right="107"/>
              <w:jc w:val="both"/>
              <w:rPr>
                <w:sz w:val="24"/>
                <w:szCs w:val="24"/>
              </w:rPr>
            </w:pPr>
          </w:p>
          <w:p w14:paraId="3DEB969E" w14:textId="77777777" w:rsidR="00C27271" w:rsidRDefault="00C27271" w:rsidP="00E6298B">
            <w:pPr>
              <w:ind w:right="107"/>
              <w:jc w:val="both"/>
              <w:rPr>
                <w:sz w:val="24"/>
                <w:szCs w:val="24"/>
              </w:rPr>
            </w:pPr>
          </w:p>
          <w:p w14:paraId="48DF2C5C" w14:textId="77777777" w:rsidR="00C27271" w:rsidRDefault="00C27271" w:rsidP="00E6298B">
            <w:pPr>
              <w:ind w:right="107"/>
              <w:jc w:val="both"/>
              <w:rPr>
                <w:sz w:val="24"/>
                <w:szCs w:val="24"/>
              </w:rPr>
            </w:pPr>
            <w:r>
              <w:rPr>
                <w:sz w:val="24"/>
                <w:szCs w:val="24"/>
              </w:rPr>
              <w:t>Me</w:t>
            </w:r>
          </w:p>
          <w:p w14:paraId="35752CFB" w14:textId="77777777" w:rsidR="00A94D58" w:rsidRDefault="00A94D58" w:rsidP="00E6298B">
            <w:pPr>
              <w:ind w:right="107"/>
              <w:jc w:val="both"/>
              <w:rPr>
                <w:sz w:val="24"/>
                <w:szCs w:val="24"/>
              </w:rPr>
            </w:pPr>
          </w:p>
          <w:p w14:paraId="462CDA03" w14:textId="77777777" w:rsidR="00A94D58" w:rsidRDefault="00A94D58" w:rsidP="00E6298B">
            <w:pPr>
              <w:ind w:right="107"/>
              <w:jc w:val="both"/>
              <w:rPr>
                <w:sz w:val="24"/>
                <w:szCs w:val="24"/>
              </w:rPr>
            </w:pPr>
          </w:p>
          <w:p w14:paraId="41DB6023" w14:textId="77777777" w:rsidR="00A94D58" w:rsidRDefault="00A94D58" w:rsidP="00E6298B">
            <w:pPr>
              <w:ind w:right="107"/>
              <w:jc w:val="both"/>
              <w:rPr>
                <w:sz w:val="24"/>
                <w:szCs w:val="24"/>
              </w:rPr>
            </w:pPr>
          </w:p>
          <w:p w14:paraId="6ADEF734" w14:textId="77777777" w:rsidR="00A94D58" w:rsidRDefault="00A94D58" w:rsidP="00E6298B">
            <w:pPr>
              <w:ind w:right="107"/>
              <w:jc w:val="both"/>
              <w:rPr>
                <w:sz w:val="24"/>
                <w:szCs w:val="24"/>
              </w:rPr>
            </w:pPr>
          </w:p>
          <w:p w14:paraId="55C39D1F" w14:textId="77777777" w:rsidR="00A94D58" w:rsidRDefault="00A94D58" w:rsidP="00E6298B">
            <w:pPr>
              <w:ind w:right="107"/>
              <w:jc w:val="both"/>
              <w:rPr>
                <w:sz w:val="24"/>
                <w:szCs w:val="24"/>
              </w:rPr>
            </w:pPr>
          </w:p>
          <w:p w14:paraId="6DFBBCA8" w14:textId="77777777" w:rsidR="00A94D58" w:rsidRDefault="00A94D58" w:rsidP="00E6298B">
            <w:pPr>
              <w:ind w:right="107"/>
              <w:jc w:val="both"/>
              <w:rPr>
                <w:sz w:val="24"/>
                <w:szCs w:val="24"/>
              </w:rPr>
            </w:pPr>
          </w:p>
          <w:p w14:paraId="1AC727F7" w14:textId="77777777" w:rsidR="00A94D58" w:rsidRDefault="00A94D58" w:rsidP="00E6298B">
            <w:pPr>
              <w:ind w:right="107"/>
              <w:jc w:val="both"/>
              <w:rPr>
                <w:sz w:val="24"/>
                <w:szCs w:val="24"/>
              </w:rPr>
            </w:pPr>
          </w:p>
          <w:p w14:paraId="359E474F" w14:textId="77777777" w:rsidR="00A94D58" w:rsidRDefault="00A94D58" w:rsidP="00E6298B">
            <w:pPr>
              <w:ind w:right="107"/>
              <w:jc w:val="both"/>
              <w:rPr>
                <w:sz w:val="24"/>
                <w:szCs w:val="24"/>
              </w:rPr>
            </w:pPr>
            <w:r>
              <w:rPr>
                <w:sz w:val="24"/>
                <w:szCs w:val="24"/>
              </w:rPr>
              <w:lastRenderedPageBreak/>
              <w:t>Me</w:t>
            </w:r>
          </w:p>
          <w:p w14:paraId="0AC1C51C" w14:textId="77777777" w:rsidR="00A94D58" w:rsidRDefault="00A94D58" w:rsidP="00E6298B">
            <w:pPr>
              <w:ind w:right="107"/>
              <w:jc w:val="both"/>
              <w:rPr>
                <w:sz w:val="24"/>
                <w:szCs w:val="24"/>
              </w:rPr>
            </w:pPr>
          </w:p>
          <w:p w14:paraId="6D76F480" w14:textId="77777777" w:rsidR="00A94D58" w:rsidRDefault="00A94D58" w:rsidP="00E6298B">
            <w:pPr>
              <w:ind w:right="107"/>
              <w:jc w:val="both"/>
              <w:rPr>
                <w:sz w:val="24"/>
                <w:szCs w:val="24"/>
              </w:rPr>
            </w:pPr>
          </w:p>
          <w:p w14:paraId="0BC345E6" w14:textId="77777777" w:rsidR="00A94D58" w:rsidRDefault="00A94D58" w:rsidP="00E6298B">
            <w:pPr>
              <w:ind w:right="107"/>
              <w:jc w:val="both"/>
              <w:rPr>
                <w:sz w:val="24"/>
                <w:szCs w:val="24"/>
              </w:rPr>
            </w:pPr>
          </w:p>
          <w:p w14:paraId="5E0862BD" w14:textId="77777777" w:rsidR="00A94D58" w:rsidRDefault="00A94D58" w:rsidP="00E6298B">
            <w:pPr>
              <w:ind w:right="107"/>
              <w:jc w:val="both"/>
              <w:rPr>
                <w:sz w:val="24"/>
                <w:szCs w:val="24"/>
              </w:rPr>
            </w:pPr>
          </w:p>
          <w:p w14:paraId="3B632D74" w14:textId="77777777" w:rsidR="00A94D58" w:rsidRDefault="00A94D58" w:rsidP="00E6298B">
            <w:pPr>
              <w:ind w:right="107"/>
              <w:jc w:val="both"/>
              <w:rPr>
                <w:sz w:val="24"/>
                <w:szCs w:val="24"/>
              </w:rPr>
            </w:pPr>
          </w:p>
          <w:p w14:paraId="5CF07667" w14:textId="77777777" w:rsidR="00A94D58" w:rsidRDefault="00A94D58" w:rsidP="00E6298B">
            <w:pPr>
              <w:ind w:right="107"/>
              <w:jc w:val="both"/>
              <w:rPr>
                <w:sz w:val="24"/>
                <w:szCs w:val="24"/>
              </w:rPr>
            </w:pPr>
          </w:p>
          <w:p w14:paraId="321AD545" w14:textId="77777777" w:rsidR="00A94D58" w:rsidRDefault="00A94D58" w:rsidP="00E6298B">
            <w:pPr>
              <w:ind w:right="107"/>
              <w:jc w:val="both"/>
              <w:rPr>
                <w:sz w:val="24"/>
                <w:szCs w:val="24"/>
              </w:rPr>
            </w:pPr>
          </w:p>
          <w:p w14:paraId="726221BB" w14:textId="77777777" w:rsidR="00A94D58" w:rsidRDefault="00A94D58" w:rsidP="00E6298B">
            <w:pPr>
              <w:ind w:right="107"/>
              <w:jc w:val="both"/>
              <w:rPr>
                <w:sz w:val="24"/>
                <w:szCs w:val="24"/>
              </w:rPr>
            </w:pPr>
          </w:p>
          <w:p w14:paraId="6DB6C4F2" w14:textId="77777777" w:rsidR="00A94D58" w:rsidRDefault="00A94D58" w:rsidP="00E6298B">
            <w:pPr>
              <w:ind w:right="107"/>
              <w:jc w:val="both"/>
              <w:rPr>
                <w:sz w:val="24"/>
                <w:szCs w:val="24"/>
              </w:rPr>
            </w:pPr>
          </w:p>
          <w:p w14:paraId="19519F19" w14:textId="77777777" w:rsidR="00A94D58" w:rsidRDefault="00A94D58" w:rsidP="00E6298B">
            <w:pPr>
              <w:ind w:right="107"/>
              <w:jc w:val="both"/>
              <w:rPr>
                <w:sz w:val="24"/>
                <w:szCs w:val="24"/>
              </w:rPr>
            </w:pPr>
          </w:p>
          <w:p w14:paraId="2521A4E4" w14:textId="77777777" w:rsidR="00A94D58" w:rsidRDefault="00A94D58" w:rsidP="00E6298B">
            <w:pPr>
              <w:ind w:right="107"/>
              <w:jc w:val="both"/>
              <w:rPr>
                <w:sz w:val="24"/>
                <w:szCs w:val="24"/>
              </w:rPr>
            </w:pPr>
          </w:p>
          <w:p w14:paraId="4CA48892" w14:textId="77777777" w:rsidR="00A94D58" w:rsidRDefault="00A94D58" w:rsidP="00E6298B">
            <w:pPr>
              <w:ind w:right="107"/>
              <w:jc w:val="both"/>
              <w:rPr>
                <w:sz w:val="24"/>
                <w:szCs w:val="24"/>
              </w:rPr>
            </w:pPr>
          </w:p>
          <w:p w14:paraId="3F2F3EAF" w14:textId="77777777" w:rsidR="00A94D58" w:rsidRDefault="00A94D58" w:rsidP="00E6298B">
            <w:pPr>
              <w:ind w:right="107"/>
              <w:jc w:val="both"/>
              <w:rPr>
                <w:sz w:val="24"/>
                <w:szCs w:val="24"/>
              </w:rPr>
            </w:pPr>
          </w:p>
          <w:p w14:paraId="0101AB96" w14:textId="77777777" w:rsidR="00A94D58" w:rsidRDefault="00A94D58" w:rsidP="00E6298B">
            <w:pPr>
              <w:ind w:right="107"/>
              <w:jc w:val="both"/>
              <w:rPr>
                <w:sz w:val="24"/>
                <w:szCs w:val="24"/>
              </w:rPr>
            </w:pPr>
          </w:p>
          <w:p w14:paraId="47B1B4BC" w14:textId="77777777" w:rsidR="00A94D58" w:rsidRDefault="00A94D58" w:rsidP="00E6298B">
            <w:pPr>
              <w:ind w:right="107"/>
              <w:jc w:val="both"/>
              <w:rPr>
                <w:sz w:val="24"/>
                <w:szCs w:val="24"/>
              </w:rPr>
            </w:pPr>
          </w:p>
          <w:p w14:paraId="5A4A1B3C" w14:textId="77777777" w:rsidR="00A94D58" w:rsidRDefault="00A94D58" w:rsidP="00E6298B">
            <w:pPr>
              <w:ind w:right="107"/>
              <w:jc w:val="both"/>
              <w:rPr>
                <w:sz w:val="24"/>
                <w:szCs w:val="24"/>
              </w:rPr>
            </w:pPr>
          </w:p>
          <w:p w14:paraId="737ABA93" w14:textId="77777777" w:rsidR="00A94D58" w:rsidRDefault="00A94D58" w:rsidP="00E6298B">
            <w:pPr>
              <w:ind w:right="107"/>
              <w:jc w:val="both"/>
              <w:rPr>
                <w:sz w:val="24"/>
                <w:szCs w:val="24"/>
              </w:rPr>
            </w:pPr>
          </w:p>
          <w:p w14:paraId="37BDB3D0" w14:textId="77777777" w:rsidR="00A94D58" w:rsidRDefault="00A94D58" w:rsidP="00E6298B">
            <w:pPr>
              <w:ind w:right="107"/>
              <w:jc w:val="both"/>
              <w:rPr>
                <w:sz w:val="24"/>
                <w:szCs w:val="24"/>
              </w:rPr>
            </w:pPr>
          </w:p>
          <w:p w14:paraId="76B2A824" w14:textId="62D40171" w:rsidR="00A94D58" w:rsidRPr="00270EEB" w:rsidRDefault="00A94D58" w:rsidP="00E6298B">
            <w:pPr>
              <w:ind w:right="107"/>
              <w:jc w:val="both"/>
              <w:rPr>
                <w:sz w:val="24"/>
                <w:szCs w:val="24"/>
              </w:rPr>
            </w:pPr>
            <w:r>
              <w:rPr>
                <w:sz w:val="24"/>
                <w:szCs w:val="24"/>
              </w:rPr>
              <w:t>Colleagues</w:t>
            </w:r>
          </w:p>
        </w:tc>
        <w:tc>
          <w:tcPr>
            <w:tcW w:w="2426" w:type="dxa"/>
            <w:shd w:val="clear" w:color="auto" w:fill="auto"/>
          </w:tcPr>
          <w:p w14:paraId="5402DD6C" w14:textId="77777777" w:rsidR="28A9B94D" w:rsidRDefault="28A9B94D" w:rsidP="28A9B94D">
            <w:pPr>
              <w:jc w:val="both"/>
              <w:rPr>
                <w:sz w:val="24"/>
                <w:szCs w:val="24"/>
              </w:rPr>
            </w:pPr>
          </w:p>
          <w:p w14:paraId="3C265FE2" w14:textId="77777777" w:rsidR="00C27271" w:rsidRDefault="00C27271" w:rsidP="28A9B94D">
            <w:pPr>
              <w:jc w:val="both"/>
              <w:rPr>
                <w:sz w:val="24"/>
                <w:szCs w:val="24"/>
              </w:rPr>
            </w:pPr>
          </w:p>
          <w:p w14:paraId="3587C4B0" w14:textId="77777777" w:rsidR="00C27271" w:rsidRDefault="00C27271" w:rsidP="28A9B94D">
            <w:pPr>
              <w:jc w:val="both"/>
              <w:rPr>
                <w:sz w:val="24"/>
                <w:szCs w:val="24"/>
              </w:rPr>
            </w:pPr>
            <w:r>
              <w:rPr>
                <w:sz w:val="24"/>
                <w:szCs w:val="24"/>
              </w:rPr>
              <w:t xml:space="preserve">Reading </w:t>
            </w:r>
            <w:r w:rsidR="00A94D58">
              <w:rPr>
                <w:sz w:val="24"/>
                <w:szCs w:val="24"/>
              </w:rPr>
              <w:t xml:space="preserve">article, even those from </w:t>
            </w:r>
            <w:proofErr w:type="gramStart"/>
            <w:r w:rsidR="00A94D58">
              <w:rPr>
                <w:sz w:val="24"/>
                <w:szCs w:val="24"/>
              </w:rPr>
              <w:t>main stream</w:t>
            </w:r>
            <w:proofErr w:type="gramEnd"/>
            <w:r w:rsidR="00A94D58">
              <w:rPr>
                <w:sz w:val="24"/>
                <w:szCs w:val="24"/>
              </w:rPr>
              <w:t xml:space="preserve"> media, that reflect experiences and desired outcome. </w:t>
            </w:r>
          </w:p>
          <w:p w14:paraId="46089826" w14:textId="77777777" w:rsidR="00A94D58" w:rsidRDefault="00A94D58" w:rsidP="28A9B94D">
            <w:pPr>
              <w:jc w:val="both"/>
              <w:rPr>
                <w:sz w:val="24"/>
                <w:szCs w:val="24"/>
              </w:rPr>
            </w:pPr>
          </w:p>
          <w:p w14:paraId="70E286EF" w14:textId="77777777" w:rsidR="00A94D58" w:rsidRDefault="00A94D58" w:rsidP="28A9B94D">
            <w:pPr>
              <w:jc w:val="both"/>
              <w:rPr>
                <w:sz w:val="24"/>
                <w:szCs w:val="24"/>
              </w:rPr>
            </w:pPr>
          </w:p>
          <w:p w14:paraId="409FA26F" w14:textId="77777777" w:rsidR="00A94D58" w:rsidRDefault="00A94D58" w:rsidP="28A9B94D">
            <w:pPr>
              <w:jc w:val="both"/>
              <w:rPr>
                <w:sz w:val="24"/>
                <w:szCs w:val="24"/>
              </w:rPr>
            </w:pPr>
            <w:r>
              <w:rPr>
                <w:sz w:val="24"/>
                <w:szCs w:val="24"/>
              </w:rPr>
              <w:lastRenderedPageBreak/>
              <w:t xml:space="preserve">Taking time to speak with people, understand what issues have left them feeling they can not confide in the police, and asking what can be done to improve this. Understanding what fears people </w:t>
            </w:r>
            <w:proofErr w:type="gramStart"/>
            <w:r>
              <w:rPr>
                <w:sz w:val="24"/>
                <w:szCs w:val="24"/>
              </w:rPr>
              <w:t>have so these</w:t>
            </w:r>
            <w:proofErr w:type="gramEnd"/>
            <w:r>
              <w:rPr>
                <w:sz w:val="24"/>
                <w:szCs w:val="24"/>
              </w:rPr>
              <w:t xml:space="preserve"> can be addressed early on. Providing a good level of service so that a victim feels they can engage with police again if necessary.</w:t>
            </w:r>
          </w:p>
          <w:p w14:paraId="4C634C72" w14:textId="77777777" w:rsidR="00A94D58" w:rsidRDefault="00A94D58" w:rsidP="28A9B94D">
            <w:pPr>
              <w:jc w:val="both"/>
              <w:rPr>
                <w:sz w:val="24"/>
                <w:szCs w:val="24"/>
              </w:rPr>
            </w:pPr>
          </w:p>
          <w:p w14:paraId="185B2EE5" w14:textId="7ABF49B0" w:rsidR="00A94D58" w:rsidRDefault="00A94D58" w:rsidP="28A9B94D">
            <w:pPr>
              <w:jc w:val="both"/>
              <w:rPr>
                <w:sz w:val="24"/>
                <w:szCs w:val="24"/>
              </w:rPr>
            </w:pPr>
            <w:r>
              <w:rPr>
                <w:sz w:val="24"/>
                <w:szCs w:val="24"/>
              </w:rPr>
              <w:t>Ask for advice on how they have dealt with victims from minority groups, and what they did to achieve equality. Ask what did not work too, so I can avoid making mistakes.</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7EF67A28" w14:textId="77777777" w:rsidR="00A94D58" w:rsidRDefault="006D4550" w:rsidP="00A94D58">
      <w:pPr>
        <w:ind w:right="107"/>
        <w:jc w:val="both"/>
        <w:rPr>
          <w:b/>
          <w:sz w:val="24"/>
          <w:szCs w:val="24"/>
        </w:rPr>
      </w:pPr>
      <w:r>
        <w:rPr>
          <w:b/>
          <w:sz w:val="24"/>
          <w:szCs w:val="24"/>
        </w:rPr>
        <w:br w:type="page"/>
      </w:r>
    </w:p>
    <w:p w14:paraId="07DD2706" w14:textId="77777777" w:rsidR="0096077C" w:rsidRPr="004E1A2A" w:rsidRDefault="0096077C" w:rsidP="0096077C">
      <w:pPr>
        <w:ind w:right="107"/>
        <w:jc w:val="both"/>
        <w:rPr>
          <w:i/>
          <w:iCs/>
          <w:sz w:val="24"/>
          <w:szCs w:val="24"/>
        </w:rPr>
      </w:pPr>
      <w:r w:rsidRPr="004E1A2A">
        <w:rPr>
          <w:i/>
          <w:iCs/>
          <w:sz w:val="24"/>
          <w:szCs w:val="24"/>
        </w:rPr>
        <w:lastRenderedPageBreak/>
        <w:t>A Code of Practice for the Principles and Standards of Professional Behaviour for the Policing Profession</w:t>
      </w:r>
      <w:r>
        <w:rPr>
          <w:i/>
          <w:iCs/>
          <w:sz w:val="24"/>
          <w:szCs w:val="24"/>
        </w:rPr>
        <w:t xml:space="preserve"> for England and Wales </w:t>
      </w:r>
      <w:r w:rsidRPr="0096077C">
        <w:rPr>
          <w:sz w:val="24"/>
          <w:szCs w:val="24"/>
        </w:rPr>
        <w:t>in</w:t>
      </w:r>
      <w:r>
        <w:rPr>
          <w:i/>
          <w:iCs/>
          <w:sz w:val="24"/>
          <w:szCs w:val="24"/>
        </w:rPr>
        <w:t xml:space="preserve"> </w:t>
      </w:r>
      <w:r>
        <w:rPr>
          <w:sz w:val="24"/>
          <w:szCs w:val="24"/>
        </w:rPr>
        <w:t>College of Policing (2014)</w:t>
      </w:r>
    </w:p>
    <w:p w14:paraId="700D7175" w14:textId="77777777" w:rsidR="00A94D58" w:rsidRDefault="00A94D58" w:rsidP="00A94D58">
      <w:pPr>
        <w:ind w:right="107"/>
        <w:jc w:val="both"/>
        <w:rPr>
          <w:b/>
          <w:sz w:val="24"/>
          <w:szCs w:val="24"/>
        </w:rPr>
      </w:pPr>
    </w:p>
    <w:p w14:paraId="4EC6916F" w14:textId="641738CA" w:rsidR="00A94D58" w:rsidRDefault="00A94D58" w:rsidP="00A94D58">
      <w:pPr>
        <w:tabs>
          <w:tab w:val="left" w:pos="2970"/>
        </w:tabs>
        <w:ind w:right="107"/>
        <w:jc w:val="both"/>
        <w:rPr>
          <w:sz w:val="24"/>
          <w:szCs w:val="24"/>
        </w:rPr>
      </w:pPr>
      <w:r w:rsidRPr="00A94D58">
        <w:rPr>
          <w:i/>
          <w:iCs/>
          <w:sz w:val="24"/>
          <w:szCs w:val="24"/>
        </w:rPr>
        <w:t xml:space="preserve"> </w:t>
      </w:r>
      <w:r w:rsidRPr="005B63F5">
        <w:rPr>
          <w:i/>
          <w:iCs/>
          <w:sz w:val="24"/>
          <w:szCs w:val="24"/>
        </w:rPr>
        <w:t>Acute Behavioural Disturbance (ABD): Guidelines on Management in Police Custody</w:t>
      </w:r>
      <w:r>
        <w:rPr>
          <w:sz w:val="24"/>
          <w:szCs w:val="24"/>
        </w:rPr>
        <w:t xml:space="preserve"> (2019) in The Royal College of Emergency Medicine</w:t>
      </w:r>
    </w:p>
    <w:p w14:paraId="69EA8947" w14:textId="1FB89895" w:rsidR="0096077C" w:rsidRDefault="0096077C" w:rsidP="00A94D58">
      <w:pPr>
        <w:tabs>
          <w:tab w:val="left" w:pos="2970"/>
        </w:tabs>
        <w:ind w:right="107"/>
        <w:jc w:val="both"/>
        <w:rPr>
          <w:sz w:val="24"/>
          <w:szCs w:val="24"/>
        </w:rPr>
      </w:pPr>
    </w:p>
    <w:p w14:paraId="45000D19" w14:textId="4F84A6C0" w:rsidR="0096077C" w:rsidRDefault="0096077C" w:rsidP="0096077C">
      <w:pPr>
        <w:ind w:right="107"/>
        <w:jc w:val="both"/>
        <w:rPr>
          <w:sz w:val="24"/>
          <w:szCs w:val="24"/>
        </w:rPr>
      </w:pPr>
      <w:r w:rsidRPr="009F6BD8">
        <w:rPr>
          <w:i/>
          <w:iCs/>
          <w:sz w:val="24"/>
          <w:szCs w:val="24"/>
        </w:rPr>
        <w:t>Code of Ethics A Code of Practice for the Principles and Standards of Professional Behaviour for the Policing Profession</w:t>
      </w:r>
      <w:r>
        <w:rPr>
          <w:i/>
          <w:iCs/>
          <w:sz w:val="24"/>
          <w:szCs w:val="24"/>
        </w:rPr>
        <w:t xml:space="preserve"> of England and Wales, </w:t>
      </w:r>
      <w:r w:rsidRPr="009F6BD8">
        <w:rPr>
          <w:sz w:val="24"/>
          <w:szCs w:val="24"/>
        </w:rPr>
        <w:t>College of Policing</w:t>
      </w:r>
      <w:r>
        <w:rPr>
          <w:sz w:val="24"/>
          <w:szCs w:val="24"/>
        </w:rPr>
        <w:t>, 2014</w:t>
      </w:r>
    </w:p>
    <w:p w14:paraId="2EFE03EB" w14:textId="61E924FD" w:rsidR="0096077C" w:rsidRDefault="0096077C" w:rsidP="0096077C">
      <w:pPr>
        <w:ind w:right="107"/>
        <w:jc w:val="both"/>
        <w:rPr>
          <w:sz w:val="24"/>
          <w:szCs w:val="24"/>
        </w:rPr>
      </w:pPr>
    </w:p>
    <w:p w14:paraId="610B33F9" w14:textId="7397AFEA" w:rsidR="0096077C" w:rsidRDefault="0096077C" w:rsidP="0096077C">
      <w:pPr>
        <w:ind w:right="107"/>
        <w:jc w:val="both"/>
        <w:rPr>
          <w:sz w:val="24"/>
          <w:szCs w:val="24"/>
        </w:rPr>
      </w:pPr>
      <w:r w:rsidRPr="009F6BD8">
        <w:rPr>
          <w:i/>
          <w:iCs/>
          <w:sz w:val="24"/>
          <w:szCs w:val="24"/>
        </w:rPr>
        <w:t>Code of Practice for Victims of Crime in England and Wales (Victims Code)</w:t>
      </w:r>
      <w:r>
        <w:rPr>
          <w:sz w:val="24"/>
          <w:szCs w:val="24"/>
        </w:rPr>
        <w:t>, Ministry of Justice, 2021</w:t>
      </w:r>
    </w:p>
    <w:p w14:paraId="1D449A06" w14:textId="6BD58EF3" w:rsidR="0096077C" w:rsidRDefault="0096077C" w:rsidP="0096077C">
      <w:pPr>
        <w:ind w:right="107"/>
        <w:jc w:val="both"/>
        <w:rPr>
          <w:sz w:val="24"/>
          <w:szCs w:val="24"/>
        </w:rPr>
      </w:pPr>
    </w:p>
    <w:p w14:paraId="4CE3088F" w14:textId="304F645B" w:rsidR="00A94D58" w:rsidRDefault="00A94D58" w:rsidP="00A94D58">
      <w:pPr>
        <w:tabs>
          <w:tab w:val="left" w:pos="2970"/>
        </w:tabs>
        <w:ind w:right="107"/>
        <w:jc w:val="both"/>
        <w:rPr>
          <w:sz w:val="24"/>
          <w:szCs w:val="24"/>
        </w:rPr>
      </w:pPr>
      <w:r w:rsidRPr="005B63F5">
        <w:rPr>
          <w:i/>
          <w:iCs/>
          <w:sz w:val="24"/>
          <w:szCs w:val="24"/>
        </w:rPr>
        <w:t>Conflict Management Using De-escalation, Communication and Negotiation</w:t>
      </w:r>
      <w:r>
        <w:rPr>
          <w:sz w:val="24"/>
          <w:szCs w:val="24"/>
        </w:rPr>
        <w:t xml:space="preserve"> in College of Policing</w:t>
      </w:r>
      <w:r w:rsidR="0096077C">
        <w:rPr>
          <w:sz w:val="24"/>
          <w:szCs w:val="24"/>
        </w:rPr>
        <w:t xml:space="preserve"> (2018)</w:t>
      </w:r>
    </w:p>
    <w:p w14:paraId="7F4029B6" w14:textId="5B8D3163" w:rsidR="0096077C" w:rsidRDefault="0096077C" w:rsidP="00A94D58">
      <w:pPr>
        <w:tabs>
          <w:tab w:val="left" w:pos="2970"/>
        </w:tabs>
        <w:ind w:right="107"/>
        <w:jc w:val="both"/>
        <w:rPr>
          <w:sz w:val="24"/>
          <w:szCs w:val="24"/>
        </w:rPr>
      </w:pPr>
    </w:p>
    <w:p w14:paraId="411C9B67" w14:textId="76F47357" w:rsidR="0096077C" w:rsidRDefault="0096077C" w:rsidP="0096077C">
      <w:pPr>
        <w:tabs>
          <w:tab w:val="left" w:pos="2970"/>
        </w:tabs>
        <w:ind w:right="107"/>
        <w:jc w:val="both"/>
        <w:rPr>
          <w:sz w:val="24"/>
          <w:szCs w:val="24"/>
        </w:rPr>
      </w:pPr>
      <w:r w:rsidRPr="004B281C">
        <w:rPr>
          <w:i/>
          <w:iCs/>
          <w:sz w:val="24"/>
          <w:szCs w:val="24"/>
        </w:rPr>
        <w:t>Detention and Custody Risk Assessment</w:t>
      </w:r>
      <w:r>
        <w:rPr>
          <w:sz w:val="24"/>
          <w:szCs w:val="24"/>
        </w:rPr>
        <w:t xml:space="preserve"> (2013) in College of Policing</w:t>
      </w:r>
    </w:p>
    <w:p w14:paraId="1AF9BB45" w14:textId="7991FC16" w:rsidR="0096077C" w:rsidRDefault="0096077C" w:rsidP="0096077C">
      <w:pPr>
        <w:tabs>
          <w:tab w:val="left" w:pos="2970"/>
        </w:tabs>
        <w:ind w:right="107"/>
        <w:jc w:val="both"/>
        <w:rPr>
          <w:sz w:val="24"/>
          <w:szCs w:val="24"/>
        </w:rPr>
      </w:pPr>
    </w:p>
    <w:p w14:paraId="19BC2A4C" w14:textId="77777777" w:rsidR="0096077C" w:rsidRDefault="0096077C" w:rsidP="0096077C">
      <w:pPr>
        <w:ind w:right="107"/>
        <w:jc w:val="both"/>
        <w:rPr>
          <w:sz w:val="24"/>
          <w:szCs w:val="24"/>
        </w:rPr>
      </w:pPr>
      <w:r w:rsidRPr="00A85667">
        <w:rPr>
          <w:i/>
          <w:iCs/>
          <w:sz w:val="24"/>
          <w:szCs w:val="24"/>
        </w:rPr>
        <w:t>Equality Act</w:t>
      </w:r>
      <w:r>
        <w:rPr>
          <w:sz w:val="24"/>
          <w:szCs w:val="24"/>
        </w:rPr>
        <w:t>, Equality and Human Rights Commission, 2010</w:t>
      </w:r>
    </w:p>
    <w:p w14:paraId="62AF5A48" w14:textId="77777777" w:rsidR="0096077C" w:rsidRDefault="0096077C" w:rsidP="0096077C">
      <w:pPr>
        <w:ind w:right="107"/>
        <w:jc w:val="both"/>
        <w:rPr>
          <w:sz w:val="24"/>
          <w:szCs w:val="24"/>
        </w:rPr>
      </w:pPr>
    </w:p>
    <w:p w14:paraId="66614918" w14:textId="576BEC59" w:rsidR="00A94D58" w:rsidRDefault="00A94D58" w:rsidP="00A94D58">
      <w:pPr>
        <w:ind w:right="107"/>
        <w:jc w:val="both"/>
        <w:rPr>
          <w:sz w:val="24"/>
          <w:szCs w:val="24"/>
        </w:rPr>
      </w:pPr>
      <w:r>
        <w:rPr>
          <w:sz w:val="24"/>
          <w:szCs w:val="24"/>
        </w:rPr>
        <w:t>G</w:t>
      </w:r>
      <w:r>
        <w:rPr>
          <w:sz w:val="24"/>
          <w:szCs w:val="24"/>
        </w:rPr>
        <w:t>ibbs, G. (1988) “</w:t>
      </w:r>
      <w:r w:rsidRPr="0096077C">
        <w:rPr>
          <w:i/>
          <w:iCs/>
          <w:sz w:val="24"/>
          <w:szCs w:val="24"/>
        </w:rPr>
        <w:t>The Gibbs Reflective Cycle”</w:t>
      </w:r>
    </w:p>
    <w:p w14:paraId="6256FAEE" w14:textId="3DE56C2E" w:rsidR="0096077C" w:rsidRDefault="0096077C" w:rsidP="00A94D58">
      <w:pPr>
        <w:ind w:right="107"/>
        <w:jc w:val="both"/>
        <w:rPr>
          <w:sz w:val="24"/>
          <w:szCs w:val="24"/>
        </w:rPr>
      </w:pPr>
    </w:p>
    <w:p w14:paraId="25DE664F" w14:textId="50C6DF3B" w:rsidR="0096077C" w:rsidRDefault="0096077C" w:rsidP="0096077C">
      <w:pPr>
        <w:ind w:right="107"/>
        <w:jc w:val="both"/>
        <w:rPr>
          <w:color w:val="auto"/>
          <w:spacing w:val="3"/>
          <w:sz w:val="24"/>
          <w:szCs w:val="24"/>
        </w:rPr>
      </w:pPr>
      <w:r w:rsidRPr="009F6BD8">
        <w:rPr>
          <w:i/>
          <w:iCs/>
          <w:sz w:val="24"/>
          <w:szCs w:val="24"/>
        </w:rPr>
        <w:t xml:space="preserve">Honour Based Abuse: </w:t>
      </w:r>
      <w:r w:rsidRPr="009F6BD8">
        <w:rPr>
          <w:i/>
          <w:iCs/>
          <w:color w:val="auto"/>
          <w:spacing w:val="3"/>
          <w:sz w:val="24"/>
          <w:szCs w:val="24"/>
        </w:rPr>
        <w:t>Offences that may cover honour-based abuse, specifically female genital mutilation (FGM) and forced marriage, and preventative strategies for each behaviour</w:t>
      </w:r>
      <w:r>
        <w:rPr>
          <w:i/>
          <w:iCs/>
          <w:color w:val="auto"/>
          <w:spacing w:val="3"/>
          <w:sz w:val="24"/>
          <w:szCs w:val="24"/>
        </w:rPr>
        <w:t xml:space="preserve">, </w:t>
      </w:r>
      <w:r w:rsidRPr="009F6BD8">
        <w:rPr>
          <w:color w:val="auto"/>
          <w:spacing w:val="3"/>
          <w:sz w:val="24"/>
          <w:szCs w:val="24"/>
        </w:rPr>
        <w:t>College of Policing, 2015</w:t>
      </w:r>
    </w:p>
    <w:p w14:paraId="786EC2A8" w14:textId="4C2EB146" w:rsidR="0096077C" w:rsidRDefault="0096077C" w:rsidP="0096077C">
      <w:pPr>
        <w:ind w:right="107"/>
        <w:jc w:val="both"/>
        <w:rPr>
          <w:color w:val="auto"/>
          <w:spacing w:val="3"/>
          <w:sz w:val="24"/>
          <w:szCs w:val="24"/>
        </w:rPr>
      </w:pPr>
    </w:p>
    <w:p w14:paraId="428F7434" w14:textId="28088711" w:rsidR="0096077C" w:rsidRDefault="0096077C" w:rsidP="0096077C">
      <w:pPr>
        <w:tabs>
          <w:tab w:val="left" w:pos="2970"/>
        </w:tabs>
        <w:ind w:right="107"/>
        <w:jc w:val="both"/>
        <w:rPr>
          <w:sz w:val="24"/>
          <w:szCs w:val="24"/>
        </w:rPr>
      </w:pPr>
      <w:r w:rsidRPr="004B281C">
        <w:rPr>
          <w:i/>
          <w:iCs/>
          <w:sz w:val="24"/>
          <w:szCs w:val="24"/>
        </w:rPr>
        <w:t xml:space="preserve">Moving and Transporting Detainees </w:t>
      </w:r>
      <w:r w:rsidRPr="004B281C">
        <w:rPr>
          <w:sz w:val="24"/>
          <w:szCs w:val="24"/>
        </w:rPr>
        <w:t>(2013)</w:t>
      </w:r>
      <w:r>
        <w:rPr>
          <w:sz w:val="24"/>
          <w:szCs w:val="24"/>
        </w:rPr>
        <w:t xml:space="preserve"> in College of Policing</w:t>
      </w:r>
    </w:p>
    <w:p w14:paraId="6A326A6B" w14:textId="2B298382" w:rsidR="0096077C" w:rsidRDefault="0096077C" w:rsidP="0096077C">
      <w:pPr>
        <w:tabs>
          <w:tab w:val="left" w:pos="2970"/>
        </w:tabs>
        <w:ind w:right="107"/>
        <w:jc w:val="both"/>
        <w:rPr>
          <w:sz w:val="24"/>
          <w:szCs w:val="24"/>
        </w:rPr>
      </w:pPr>
    </w:p>
    <w:p w14:paraId="0584FED7" w14:textId="77777777" w:rsidR="0096077C" w:rsidRPr="004E1A2A" w:rsidRDefault="0096077C" w:rsidP="0096077C">
      <w:pPr>
        <w:ind w:right="107"/>
        <w:jc w:val="both"/>
        <w:rPr>
          <w:sz w:val="24"/>
          <w:szCs w:val="24"/>
        </w:rPr>
      </w:pPr>
      <w:r w:rsidRPr="004E1A2A">
        <w:rPr>
          <w:color w:val="222222"/>
          <w:kern w:val="36"/>
          <w:sz w:val="24"/>
          <w:szCs w:val="24"/>
        </w:rPr>
        <w:t>Dearden, L (2018)</w:t>
      </w:r>
      <w:r>
        <w:rPr>
          <w:i/>
          <w:iCs/>
          <w:color w:val="222222"/>
          <w:kern w:val="36"/>
          <w:sz w:val="24"/>
          <w:szCs w:val="24"/>
        </w:rPr>
        <w:t xml:space="preserve"> </w:t>
      </w:r>
      <w:r w:rsidRPr="004E1A2A">
        <w:rPr>
          <w:i/>
          <w:iCs/>
          <w:color w:val="222222"/>
          <w:kern w:val="36"/>
          <w:sz w:val="24"/>
          <w:szCs w:val="24"/>
        </w:rPr>
        <w:t>Police forces are ‘failing the public’ due to cuts, Police Federation chief warns</w:t>
      </w:r>
      <w:r>
        <w:rPr>
          <w:i/>
          <w:iCs/>
          <w:color w:val="222222"/>
          <w:kern w:val="36"/>
          <w:sz w:val="24"/>
          <w:szCs w:val="24"/>
        </w:rPr>
        <w:t>,</w:t>
      </w:r>
      <w:r>
        <w:rPr>
          <w:i/>
          <w:iCs/>
          <w:sz w:val="24"/>
          <w:szCs w:val="24"/>
        </w:rPr>
        <w:t xml:space="preserve"> </w:t>
      </w:r>
      <w:r w:rsidRPr="004E1A2A">
        <w:rPr>
          <w:sz w:val="24"/>
          <w:szCs w:val="24"/>
        </w:rPr>
        <w:t xml:space="preserve">in </w:t>
      </w:r>
      <w:proofErr w:type="spellStart"/>
      <w:r w:rsidRPr="004E1A2A">
        <w:rPr>
          <w:sz w:val="24"/>
          <w:szCs w:val="24"/>
        </w:rPr>
        <w:t>Independant</w:t>
      </w:r>
      <w:proofErr w:type="spellEnd"/>
    </w:p>
    <w:p w14:paraId="5A31267E" w14:textId="77777777" w:rsidR="0096077C" w:rsidRPr="004E1A2A" w:rsidRDefault="0096077C" w:rsidP="0096077C">
      <w:pPr>
        <w:ind w:right="107"/>
        <w:jc w:val="both"/>
        <w:rPr>
          <w:i/>
          <w:iCs/>
          <w:sz w:val="24"/>
          <w:szCs w:val="24"/>
        </w:rPr>
      </w:pPr>
    </w:p>
    <w:p w14:paraId="10E9B11C" w14:textId="1E85440C" w:rsidR="00A94D58" w:rsidRDefault="00A94D58" w:rsidP="00A94D58">
      <w:pPr>
        <w:ind w:right="107"/>
        <w:jc w:val="both"/>
        <w:rPr>
          <w:i/>
          <w:iCs/>
          <w:sz w:val="24"/>
          <w:szCs w:val="24"/>
        </w:rPr>
      </w:pPr>
      <w:bookmarkStart w:id="2" w:name="_Hlk116387499"/>
      <w:r w:rsidRPr="00CD3A0C">
        <w:rPr>
          <w:sz w:val="24"/>
          <w:szCs w:val="24"/>
        </w:rPr>
        <w:t>Meenakshi, S. Subrahmanyam, V and Ravichandran, K. (2013) “</w:t>
      </w:r>
      <w:r w:rsidRPr="0096077C">
        <w:rPr>
          <w:i/>
          <w:iCs/>
          <w:sz w:val="24"/>
          <w:szCs w:val="24"/>
        </w:rPr>
        <w:t>The Importance of Work – Life Balance</w:t>
      </w:r>
      <w:r w:rsidRPr="00CD3A0C">
        <w:rPr>
          <w:sz w:val="24"/>
          <w:szCs w:val="24"/>
        </w:rPr>
        <w:t xml:space="preserve">” in </w:t>
      </w:r>
      <w:r w:rsidRPr="00CD3A0C">
        <w:rPr>
          <w:i/>
          <w:iCs/>
          <w:sz w:val="24"/>
          <w:szCs w:val="24"/>
        </w:rPr>
        <w:t>IOSR Journal of Business and Management</w:t>
      </w:r>
    </w:p>
    <w:p w14:paraId="57682E9C" w14:textId="52D0E845" w:rsidR="00A94D58" w:rsidRDefault="00A94D58" w:rsidP="00A94D58">
      <w:pPr>
        <w:ind w:right="107"/>
        <w:jc w:val="both"/>
        <w:rPr>
          <w:i/>
          <w:iCs/>
          <w:sz w:val="24"/>
          <w:szCs w:val="24"/>
        </w:rPr>
      </w:pPr>
    </w:p>
    <w:bookmarkEnd w:id="2"/>
    <w:p w14:paraId="76F94ECA" w14:textId="4033D79D" w:rsidR="00A94D58" w:rsidRDefault="00A94D58" w:rsidP="00A94D58">
      <w:pPr>
        <w:tabs>
          <w:tab w:val="left" w:pos="2970"/>
        </w:tabs>
        <w:ind w:right="107"/>
        <w:jc w:val="both"/>
        <w:rPr>
          <w:sz w:val="24"/>
          <w:szCs w:val="24"/>
        </w:rPr>
      </w:pPr>
      <w:r w:rsidRPr="004B281C">
        <w:rPr>
          <w:i/>
          <w:iCs/>
          <w:sz w:val="24"/>
          <w:szCs w:val="24"/>
        </w:rPr>
        <w:t>The Welfare of Vulner</w:t>
      </w:r>
      <w:r>
        <w:rPr>
          <w:i/>
          <w:iCs/>
          <w:sz w:val="24"/>
          <w:szCs w:val="24"/>
        </w:rPr>
        <w:t>a</w:t>
      </w:r>
      <w:r w:rsidRPr="004B281C">
        <w:rPr>
          <w:i/>
          <w:iCs/>
          <w:sz w:val="24"/>
          <w:szCs w:val="24"/>
        </w:rPr>
        <w:t>ble People in Police Custody</w:t>
      </w:r>
      <w:r>
        <w:rPr>
          <w:i/>
          <w:iCs/>
          <w:sz w:val="24"/>
          <w:szCs w:val="24"/>
        </w:rPr>
        <w:t xml:space="preserve"> </w:t>
      </w:r>
      <w:r w:rsidRPr="004B281C">
        <w:rPr>
          <w:sz w:val="24"/>
          <w:szCs w:val="24"/>
        </w:rPr>
        <w:t>(2015) in</w:t>
      </w:r>
      <w:r>
        <w:rPr>
          <w:sz w:val="24"/>
          <w:szCs w:val="24"/>
        </w:rPr>
        <w:t xml:space="preserve"> Justice Inspectorates HMIC</w:t>
      </w:r>
    </w:p>
    <w:p w14:paraId="1FE37B6D" w14:textId="7502D2D2" w:rsidR="00A94D58" w:rsidRDefault="00A94D58" w:rsidP="00A94D58">
      <w:pPr>
        <w:tabs>
          <w:tab w:val="left" w:pos="2970"/>
        </w:tabs>
        <w:ind w:right="107"/>
        <w:jc w:val="both"/>
        <w:rPr>
          <w:sz w:val="24"/>
          <w:szCs w:val="24"/>
        </w:rPr>
      </w:pPr>
    </w:p>
    <w:p w14:paraId="5B211B86" w14:textId="7E02C33A" w:rsidR="00A94D58" w:rsidRDefault="00A94D58" w:rsidP="00A94D58">
      <w:pPr>
        <w:ind w:right="107"/>
        <w:jc w:val="both"/>
        <w:rPr>
          <w:sz w:val="24"/>
          <w:szCs w:val="24"/>
        </w:rPr>
      </w:pPr>
      <w:r w:rsidRPr="009F6BD8">
        <w:rPr>
          <w:i/>
          <w:iCs/>
          <w:sz w:val="24"/>
          <w:szCs w:val="24"/>
        </w:rPr>
        <w:t>What is Honour Based Abuse?</w:t>
      </w:r>
      <w:r>
        <w:rPr>
          <w:sz w:val="24"/>
          <w:szCs w:val="24"/>
        </w:rPr>
        <w:t xml:space="preserve"> The Safeguarding Hub, 2018</w:t>
      </w:r>
    </w:p>
    <w:p w14:paraId="4B087EE8" w14:textId="1FF9676B" w:rsidR="00A94D58" w:rsidRDefault="00A94D58" w:rsidP="00A94D58">
      <w:pPr>
        <w:ind w:right="107"/>
        <w:jc w:val="both"/>
        <w:rPr>
          <w:sz w:val="24"/>
          <w:szCs w:val="24"/>
        </w:rPr>
      </w:pPr>
    </w:p>
    <w:p w14:paraId="313C893E" w14:textId="77777777" w:rsidR="00A94D58" w:rsidRPr="004E1A2A" w:rsidRDefault="00A94D58" w:rsidP="00A94D58">
      <w:pPr>
        <w:ind w:right="107"/>
        <w:jc w:val="both"/>
        <w:rPr>
          <w:sz w:val="24"/>
          <w:szCs w:val="24"/>
        </w:rPr>
      </w:pPr>
      <w:r w:rsidRPr="004E1A2A">
        <w:rPr>
          <w:color w:val="222222"/>
          <w:kern w:val="36"/>
          <w:sz w:val="24"/>
          <w:szCs w:val="24"/>
        </w:rPr>
        <w:t>Dearden, L (2018)</w:t>
      </w:r>
      <w:r>
        <w:rPr>
          <w:i/>
          <w:iCs/>
          <w:color w:val="222222"/>
          <w:kern w:val="36"/>
          <w:sz w:val="24"/>
          <w:szCs w:val="24"/>
        </w:rPr>
        <w:t xml:space="preserve"> </w:t>
      </w:r>
      <w:r w:rsidRPr="004E1A2A">
        <w:rPr>
          <w:i/>
          <w:iCs/>
          <w:color w:val="222222"/>
          <w:kern w:val="36"/>
          <w:sz w:val="24"/>
          <w:szCs w:val="24"/>
        </w:rPr>
        <w:t>Police forces are ‘failing the public’ due to cuts, Police Federation chief warns</w:t>
      </w:r>
      <w:r>
        <w:rPr>
          <w:i/>
          <w:iCs/>
          <w:color w:val="222222"/>
          <w:kern w:val="36"/>
          <w:sz w:val="24"/>
          <w:szCs w:val="24"/>
        </w:rPr>
        <w:t>,</w:t>
      </w:r>
      <w:r>
        <w:rPr>
          <w:i/>
          <w:iCs/>
          <w:sz w:val="24"/>
          <w:szCs w:val="24"/>
        </w:rPr>
        <w:t xml:space="preserve"> </w:t>
      </w:r>
      <w:r w:rsidRPr="004E1A2A">
        <w:rPr>
          <w:sz w:val="24"/>
          <w:szCs w:val="24"/>
        </w:rPr>
        <w:t xml:space="preserve">in </w:t>
      </w:r>
      <w:proofErr w:type="spellStart"/>
      <w:r w:rsidRPr="004E1A2A">
        <w:rPr>
          <w:sz w:val="24"/>
          <w:szCs w:val="24"/>
        </w:rPr>
        <w:t>Independant</w:t>
      </w:r>
      <w:proofErr w:type="spellEnd"/>
    </w:p>
    <w:p w14:paraId="7A69E996" w14:textId="77777777" w:rsidR="00A94D58" w:rsidRPr="004E1A2A" w:rsidRDefault="00A94D58" w:rsidP="00A94D58">
      <w:pPr>
        <w:ind w:right="107"/>
        <w:jc w:val="both"/>
        <w:rPr>
          <w:i/>
          <w:iCs/>
          <w:sz w:val="24"/>
          <w:szCs w:val="24"/>
        </w:rPr>
      </w:pPr>
    </w:p>
    <w:p w14:paraId="2029D9FE" w14:textId="77777777" w:rsidR="00A94D58" w:rsidRDefault="00A94D58" w:rsidP="00A94D58">
      <w:pPr>
        <w:ind w:right="107"/>
        <w:jc w:val="both"/>
        <w:rPr>
          <w:sz w:val="24"/>
          <w:szCs w:val="24"/>
        </w:rPr>
      </w:pPr>
    </w:p>
    <w:p w14:paraId="009CB7D9" w14:textId="77777777" w:rsidR="00A94D58" w:rsidRPr="00270EEB" w:rsidRDefault="00A94D58" w:rsidP="00A94D58">
      <w:pPr>
        <w:ind w:right="107"/>
        <w:jc w:val="both"/>
        <w:rPr>
          <w:sz w:val="24"/>
          <w:szCs w:val="24"/>
        </w:rPr>
      </w:pPr>
    </w:p>
    <w:p w14:paraId="55508136" w14:textId="77777777" w:rsidR="00A94D58" w:rsidRPr="004B281C" w:rsidRDefault="00A94D58" w:rsidP="00A94D58">
      <w:pPr>
        <w:tabs>
          <w:tab w:val="left" w:pos="2970"/>
        </w:tabs>
        <w:ind w:right="107"/>
        <w:jc w:val="both"/>
        <w:rPr>
          <w:i/>
          <w:iCs/>
          <w:sz w:val="24"/>
          <w:szCs w:val="24"/>
        </w:rPr>
      </w:pPr>
    </w:p>
    <w:p w14:paraId="0C79C8C4" w14:textId="77777777" w:rsidR="00A94D58" w:rsidRPr="008C7C65" w:rsidRDefault="00A94D58" w:rsidP="00A94D58">
      <w:pPr>
        <w:tabs>
          <w:tab w:val="left" w:pos="2970"/>
        </w:tabs>
        <w:ind w:right="107"/>
        <w:jc w:val="both"/>
        <w:rPr>
          <w:sz w:val="24"/>
          <w:szCs w:val="24"/>
        </w:rPr>
      </w:pPr>
    </w:p>
    <w:p w14:paraId="3717BA01" w14:textId="77777777" w:rsidR="00A94D58" w:rsidRPr="008C7C65" w:rsidRDefault="00A94D58" w:rsidP="00A94D58">
      <w:pPr>
        <w:ind w:right="107"/>
        <w:jc w:val="both"/>
        <w:rPr>
          <w:sz w:val="24"/>
          <w:szCs w:val="24"/>
        </w:rPr>
      </w:pPr>
    </w:p>
    <w:p w14:paraId="336B717D" w14:textId="77777777" w:rsidR="00A94D58" w:rsidRPr="00CD3A0C" w:rsidRDefault="00A94D58" w:rsidP="00A94D58">
      <w:pPr>
        <w:ind w:right="107"/>
        <w:jc w:val="both"/>
        <w:rPr>
          <w:i/>
          <w:iCs/>
          <w:sz w:val="24"/>
          <w:szCs w:val="24"/>
        </w:rPr>
      </w:pPr>
    </w:p>
    <w:p w14:paraId="703C460D" w14:textId="77777777" w:rsidR="00A94D58" w:rsidRDefault="00A94D58" w:rsidP="00A94D58">
      <w:pPr>
        <w:ind w:right="107"/>
        <w:jc w:val="both"/>
        <w:rPr>
          <w:i/>
          <w:iCs/>
          <w:sz w:val="24"/>
          <w:szCs w:val="24"/>
        </w:rPr>
      </w:pPr>
    </w:p>
    <w:p w14:paraId="6BA9AD61" w14:textId="53585A7B" w:rsidR="00A94D58" w:rsidRDefault="00A94D58"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45D26A6B"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proofErr w:type="gramStart"/>
      <w:r w:rsidRPr="366F6C5C">
        <w:rPr>
          <w:rFonts w:eastAsia="Arial"/>
          <w:color w:val="000000" w:themeColor="text1"/>
          <w:sz w:val="24"/>
          <w:szCs w:val="24"/>
          <w:highlight w:val="yellow"/>
        </w:rPr>
        <w:t>….</w:t>
      </w:r>
      <w:r w:rsidR="0096077C">
        <w:rPr>
          <w:rFonts w:eastAsia="Arial"/>
          <w:color w:val="000000" w:themeColor="text1"/>
          <w:sz w:val="24"/>
          <w:szCs w:val="24"/>
          <w:highlight w:val="yellow"/>
        </w:rPr>
        <w:t>K</w:t>
      </w:r>
      <w:proofErr w:type="gramEnd"/>
      <w:r w:rsidR="0096077C">
        <w:rPr>
          <w:rFonts w:eastAsia="Arial"/>
          <w:color w:val="000000" w:themeColor="text1"/>
          <w:sz w:val="24"/>
          <w:szCs w:val="24"/>
          <w:highlight w:val="yellow"/>
        </w:rPr>
        <w:t xml:space="preserve"> R Groves</w:t>
      </w:r>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51F87F5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roofErr w:type="gramStart"/>
      <w:r w:rsidRPr="366F6C5C">
        <w:rPr>
          <w:rFonts w:eastAsia="Arial"/>
          <w:color w:val="000000" w:themeColor="text1"/>
          <w:sz w:val="24"/>
          <w:szCs w:val="24"/>
          <w:highlight w:val="yellow"/>
        </w:rPr>
        <w:t>.....</w:t>
      </w:r>
      <w:proofErr w:type="gramEnd"/>
      <w:r w:rsidR="0096077C">
        <w:rPr>
          <w:rFonts w:eastAsia="Arial"/>
          <w:color w:val="000000" w:themeColor="text1"/>
          <w:sz w:val="24"/>
          <w:szCs w:val="24"/>
          <w:highlight w:val="yellow"/>
        </w:rPr>
        <w:t>10/10/2022</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FC0941" w14:textId="77777777" w:rsidR="00672FD3" w:rsidRDefault="00672FD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F57A30" w14:textId="77777777" w:rsidR="00672FD3" w:rsidRDefault="00672F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A1248D" w14:textId="77777777" w:rsidR="00672FD3" w:rsidRDefault="00672FD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010E3D" w14:textId="77777777" w:rsidR="00672FD3" w:rsidRDefault="00672FD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2D72E2" w14:textId="77777777" w:rsidR="00672FD3" w:rsidRDefault="00672FD3">
    <w:pPr>
      <w:pStyle w:val="Header"/>
    </w:pPr>
  </w:p>
</w:hdr>
</file>

<file path=word/intelligence2.xml><?xml version="1.0" encoding="utf-8"?>
<int2:intelligence xmlns:int2="http://schemas.microsoft.com/office/intelligence/2020/intelligence">
  <int2:observations>
    <int2:bookmark int2:bookmarkName="_Int_U3jkvRud" int2:invalidationBookmarkName="" int2:hashCode="oxXe4L0i9FJl9n" int2:id="4XvIBGpF">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19E"/>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71AF7"/>
    <w:rsid w:val="000756D0"/>
    <w:rsid w:val="00077011"/>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3D13"/>
    <w:rsid w:val="000C6892"/>
    <w:rsid w:val="000C6FFE"/>
    <w:rsid w:val="000D0BB6"/>
    <w:rsid w:val="000D4720"/>
    <w:rsid w:val="000E26B0"/>
    <w:rsid w:val="000F1599"/>
    <w:rsid w:val="000F1769"/>
    <w:rsid w:val="000F6196"/>
    <w:rsid w:val="000F7ECD"/>
    <w:rsid w:val="00102E64"/>
    <w:rsid w:val="0010312C"/>
    <w:rsid w:val="00106DC7"/>
    <w:rsid w:val="00112391"/>
    <w:rsid w:val="00112751"/>
    <w:rsid w:val="00114F52"/>
    <w:rsid w:val="001245F9"/>
    <w:rsid w:val="001347F8"/>
    <w:rsid w:val="00137BB5"/>
    <w:rsid w:val="00137E05"/>
    <w:rsid w:val="001447F6"/>
    <w:rsid w:val="00147DE3"/>
    <w:rsid w:val="00150794"/>
    <w:rsid w:val="001608C4"/>
    <w:rsid w:val="00164789"/>
    <w:rsid w:val="00171418"/>
    <w:rsid w:val="001961CF"/>
    <w:rsid w:val="001A59BB"/>
    <w:rsid w:val="001A6A51"/>
    <w:rsid w:val="001A79C4"/>
    <w:rsid w:val="001B331A"/>
    <w:rsid w:val="001B68E8"/>
    <w:rsid w:val="001C0C77"/>
    <w:rsid w:val="001C0E74"/>
    <w:rsid w:val="001D229F"/>
    <w:rsid w:val="001F1A01"/>
    <w:rsid w:val="001F4552"/>
    <w:rsid w:val="002019EB"/>
    <w:rsid w:val="002030F2"/>
    <w:rsid w:val="00205051"/>
    <w:rsid w:val="00205339"/>
    <w:rsid w:val="00206319"/>
    <w:rsid w:val="00211F65"/>
    <w:rsid w:val="00220D06"/>
    <w:rsid w:val="002246A0"/>
    <w:rsid w:val="00224AF9"/>
    <w:rsid w:val="00230439"/>
    <w:rsid w:val="002333C2"/>
    <w:rsid w:val="00235176"/>
    <w:rsid w:val="00236061"/>
    <w:rsid w:val="0024100E"/>
    <w:rsid w:val="00241C1B"/>
    <w:rsid w:val="0024288B"/>
    <w:rsid w:val="002468C6"/>
    <w:rsid w:val="0025276A"/>
    <w:rsid w:val="0025394E"/>
    <w:rsid w:val="00255D8E"/>
    <w:rsid w:val="002619EB"/>
    <w:rsid w:val="00262648"/>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2CA"/>
    <w:rsid w:val="002B1701"/>
    <w:rsid w:val="002B23C3"/>
    <w:rsid w:val="002B443A"/>
    <w:rsid w:val="002B5B35"/>
    <w:rsid w:val="002C256A"/>
    <w:rsid w:val="002C496D"/>
    <w:rsid w:val="002D05EB"/>
    <w:rsid w:val="002D2F29"/>
    <w:rsid w:val="002D4AEE"/>
    <w:rsid w:val="002E7017"/>
    <w:rsid w:val="002F4F6E"/>
    <w:rsid w:val="003015C3"/>
    <w:rsid w:val="0030C684"/>
    <w:rsid w:val="0031350A"/>
    <w:rsid w:val="00316815"/>
    <w:rsid w:val="003168CA"/>
    <w:rsid w:val="00321255"/>
    <w:rsid w:val="0032230D"/>
    <w:rsid w:val="00322A0B"/>
    <w:rsid w:val="00335FC5"/>
    <w:rsid w:val="00341396"/>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B457B"/>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27D5A"/>
    <w:rsid w:val="00432710"/>
    <w:rsid w:val="004348AE"/>
    <w:rsid w:val="004376C0"/>
    <w:rsid w:val="00441946"/>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0B35"/>
    <w:rsid w:val="004B281C"/>
    <w:rsid w:val="004B4A92"/>
    <w:rsid w:val="004B4C15"/>
    <w:rsid w:val="004B600B"/>
    <w:rsid w:val="004B6822"/>
    <w:rsid w:val="004B69F6"/>
    <w:rsid w:val="004C2D3A"/>
    <w:rsid w:val="004D03C4"/>
    <w:rsid w:val="004D0BF1"/>
    <w:rsid w:val="004D24D2"/>
    <w:rsid w:val="004D35A4"/>
    <w:rsid w:val="004D445F"/>
    <w:rsid w:val="004D675E"/>
    <w:rsid w:val="004E087B"/>
    <w:rsid w:val="004E1A2A"/>
    <w:rsid w:val="004E44A4"/>
    <w:rsid w:val="004E7B8B"/>
    <w:rsid w:val="004E7BDD"/>
    <w:rsid w:val="004F1E21"/>
    <w:rsid w:val="004F740D"/>
    <w:rsid w:val="004F7B8F"/>
    <w:rsid w:val="00500748"/>
    <w:rsid w:val="005011D6"/>
    <w:rsid w:val="0050167A"/>
    <w:rsid w:val="005042F1"/>
    <w:rsid w:val="00504B92"/>
    <w:rsid w:val="0051050D"/>
    <w:rsid w:val="00513C7D"/>
    <w:rsid w:val="0052111B"/>
    <w:rsid w:val="00521123"/>
    <w:rsid w:val="00521221"/>
    <w:rsid w:val="005213E7"/>
    <w:rsid w:val="0052653C"/>
    <w:rsid w:val="0053097F"/>
    <w:rsid w:val="00536FA9"/>
    <w:rsid w:val="005414F4"/>
    <w:rsid w:val="00545AC2"/>
    <w:rsid w:val="00546187"/>
    <w:rsid w:val="005463F1"/>
    <w:rsid w:val="00557D77"/>
    <w:rsid w:val="00562EAA"/>
    <w:rsid w:val="00563B58"/>
    <w:rsid w:val="005640C4"/>
    <w:rsid w:val="005661DD"/>
    <w:rsid w:val="0056684C"/>
    <w:rsid w:val="00574A0C"/>
    <w:rsid w:val="00575A8F"/>
    <w:rsid w:val="00576E4C"/>
    <w:rsid w:val="0057780F"/>
    <w:rsid w:val="00581DFF"/>
    <w:rsid w:val="00581E0A"/>
    <w:rsid w:val="00586D89"/>
    <w:rsid w:val="005916B8"/>
    <w:rsid w:val="005A1B4C"/>
    <w:rsid w:val="005A3302"/>
    <w:rsid w:val="005A545C"/>
    <w:rsid w:val="005B63F5"/>
    <w:rsid w:val="005C1567"/>
    <w:rsid w:val="005C6CE5"/>
    <w:rsid w:val="005C6E3A"/>
    <w:rsid w:val="005D3F07"/>
    <w:rsid w:val="005D6686"/>
    <w:rsid w:val="005E13EA"/>
    <w:rsid w:val="005F3149"/>
    <w:rsid w:val="0060292F"/>
    <w:rsid w:val="00606E27"/>
    <w:rsid w:val="006108C9"/>
    <w:rsid w:val="00616D7F"/>
    <w:rsid w:val="0062116A"/>
    <w:rsid w:val="0062158D"/>
    <w:rsid w:val="00630F39"/>
    <w:rsid w:val="006326D1"/>
    <w:rsid w:val="00632E0A"/>
    <w:rsid w:val="00633165"/>
    <w:rsid w:val="00634A98"/>
    <w:rsid w:val="0064176F"/>
    <w:rsid w:val="006447DE"/>
    <w:rsid w:val="0065276E"/>
    <w:rsid w:val="00654329"/>
    <w:rsid w:val="00654CEC"/>
    <w:rsid w:val="00655507"/>
    <w:rsid w:val="00660742"/>
    <w:rsid w:val="0066432C"/>
    <w:rsid w:val="00667D82"/>
    <w:rsid w:val="006712A7"/>
    <w:rsid w:val="00672FD3"/>
    <w:rsid w:val="00674FC2"/>
    <w:rsid w:val="00677E42"/>
    <w:rsid w:val="00682334"/>
    <w:rsid w:val="00683F09"/>
    <w:rsid w:val="00684B16"/>
    <w:rsid w:val="006936EB"/>
    <w:rsid w:val="00696F65"/>
    <w:rsid w:val="006A1B66"/>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66DEC"/>
    <w:rsid w:val="00772924"/>
    <w:rsid w:val="00772C15"/>
    <w:rsid w:val="00783F06"/>
    <w:rsid w:val="007872F2"/>
    <w:rsid w:val="007901DE"/>
    <w:rsid w:val="007908E0"/>
    <w:rsid w:val="00792181"/>
    <w:rsid w:val="00793EB3"/>
    <w:rsid w:val="00794205"/>
    <w:rsid w:val="007A1F6A"/>
    <w:rsid w:val="007A2952"/>
    <w:rsid w:val="007A655E"/>
    <w:rsid w:val="007B0DE3"/>
    <w:rsid w:val="007B491F"/>
    <w:rsid w:val="007B7191"/>
    <w:rsid w:val="007C0E45"/>
    <w:rsid w:val="007C1634"/>
    <w:rsid w:val="007C1D94"/>
    <w:rsid w:val="007C2879"/>
    <w:rsid w:val="007C6A87"/>
    <w:rsid w:val="007C705D"/>
    <w:rsid w:val="007D0A07"/>
    <w:rsid w:val="007D133D"/>
    <w:rsid w:val="007D33EF"/>
    <w:rsid w:val="007D3EB4"/>
    <w:rsid w:val="007D3F16"/>
    <w:rsid w:val="007F371B"/>
    <w:rsid w:val="007F3F7E"/>
    <w:rsid w:val="007F5497"/>
    <w:rsid w:val="008069FD"/>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2EDF"/>
    <w:rsid w:val="00843D58"/>
    <w:rsid w:val="00844D98"/>
    <w:rsid w:val="00846D84"/>
    <w:rsid w:val="00850FB1"/>
    <w:rsid w:val="0085230E"/>
    <w:rsid w:val="008550A1"/>
    <w:rsid w:val="00861038"/>
    <w:rsid w:val="00864BA8"/>
    <w:rsid w:val="00866B50"/>
    <w:rsid w:val="00867216"/>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461"/>
    <w:rsid w:val="008C6EEA"/>
    <w:rsid w:val="008C7C65"/>
    <w:rsid w:val="008D5813"/>
    <w:rsid w:val="008D634E"/>
    <w:rsid w:val="008D778A"/>
    <w:rsid w:val="008F22BD"/>
    <w:rsid w:val="009079BD"/>
    <w:rsid w:val="00910B43"/>
    <w:rsid w:val="00912BD9"/>
    <w:rsid w:val="00920E5B"/>
    <w:rsid w:val="009255D5"/>
    <w:rsid w:val="00926436"/>
    <w:rsid w:val="00927E8E"/>
    <w:rsid w:val="0093018C"/>
    <w:rsid w:val="00932AFF"/>
    <w:rsid w:val="00936FEC"/>
    <w:rsid w:val="009544C0"/>
    <w:rsid w:val="00954FA4"/>
    <w:rsid w:val="00956AE9"/>
    <w:rsid w:val="0096077C"/>
    <w:rsid w:val="00964CC6"/>
    <w:rsid w:val="009704A5"/>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53C"/>
    <w:rsid w:val="009F0978"/>
    <w:rsid w:val="009F3AEC"/>
    <w:rsid w:val="009F6BD8"/>
    <w:rsid w:val="00A00081"/>
    <w:rsid w:val="00A06025"/>
    <w:rsid w:val="00A10D56"/>
    <w:rsid w:val="00A11EB7"/>
    <w:rsid w:val="00A12654"/>
    <w:rsid w:val="00A12AAE"/>
    <w:rsid w:val="00A15BF1"/>
    <w:rsid w:val="00A16DD1"/>
    <w:rsid w:val="00A22441"/>
    <w:rsid w:val="00A23F3B"/>
    <w:rsid w:val="00A24406"/>
    <w:rsid w:val="00A25F64"/>
    <w:rsid w:val="00A27CC2"/>
    <w:rsid w:val="00A40ED6"/>
    <w:rsid w:val="00A425AD"/>
    <w:rsid w:val="00A470EE"/>
    <w:rsid w:val="00A47621"/>
    <w:rsid w:val="00A479CD"/>
    <w:rsid w:val="00A50CFC"/>
    <w:rsid w:val="00A54D67"/>
    <w:rsid w:val="00A55A3F"/>
    <w:rsid w:val="00A56410"/>
    <w:rsid w:val="00A652F6"/>
    <w:rsid w:val="00A732EA"/>
    <w:rsid w:val="00A7489E"/>
    <w:rsid w:val="00A8015F"/>
    <w:rsid w:val="00A80BD2"/>
    <w:rsid w:val="00A80DBE"/>
    <w:rsid w:val="00A85039"/>
    <w:rsid w:val="00A85667"/>
    <w:rsid w:val="00A906AA"/>
    <w:rsid w:val="00A94C5E"/>
    <w:rsid w:val="00A94D58"/>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407C"/>
    <w:rsid w:val="00B9689A"/>
    <w:rsid w:val="00B97A81"/>
    <w:rsid w:val="00BA52BD"/>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05B36"/>
    <w:rsid w:val="00C161FD"/>
    <w:rsid w:val="00C23F17"/>
    <w:rsid w:val="00C26D0D"/>
    <w:rsid w:val="00C27271"/>
    <w:rsid w:val="00C27C95"/>
    <w:rsid w:val="00C300D2"/>
    <w:rsid w:val="00C3270F"/>
    <w:rsid w:val="00C3278B"/>
    <w:rsid w:val="00C33375"/>
    <w:rsid w:val="00C34C23"/>
    <w:rsid w:val="00C42005"/>
    <w:rsid w:val="00C44446"/>
    <w:rsid w:val="00C4664D"/>
    <w:rsid w:val="00C472AA"/>
    <w:rsid w:val="00C50A05"/>
    <w:rsid w:val="00C53753"/>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1283"/>
    <w:rsid w:val="00CD3A0C"/>
    <w:rsid w:val="00CD5D3F"/>
    <w:rsid w:val="00CF3DB3"/>
    <w:rsid w:val="00D052BC"/>
    <w:rsid w:val="00D07026"/>
    <w:rsid w:val="00D113B2"/>
    <w:rsid w:val="00D11888"/>
    <w:rsid w:val="00D1679A"/>
    <w:rsid w:val="00D22C8F"/>
    <w:rsid w:val="00D33491"/>
    <w:rsid w:val="00D41A93"/>
    <w:rsid w:val="00D43E34"/>
    <w:rsid w:val="00D44F8E"/>
    <w:rsid w:val="00D607EF"/>
    <w:rsid w:val="00D60F88"/>
    <w:rsid w:val="00D625E7"/>
    <w:rsid w:val="00D646BD"/>
    <w:rsid w:val="00D7018A"/>
    <w:rsid w:val="00D71201"/>
    <w:rsid w:val="00D7161E"/>
    <w:rsid w:val="00D720C7"/>
    <w:rsid w:val="00D876E6"/>
    <w:rsid w:val="00DA1025"/>
    <w:rsid w:val="00DA22EC"/>
    <w:rsid w:val="00DA4329"/>
    <w:rsid w:val="00DA45ED"/>
    <w:rsid w:val="00DA5860"/>
    <w:rsid w:val="00DB2767"/>
    <w:rsid w:val="00DB7E36"/>
    <w:rsid w:val="00DC1C27"/>
    <w:rsid w:val="00DC4729"/>
    <w:rsid w:val="00E17160"/>
    <w:rsid w:val="00E17FE9"/>
    <w:rsid w:val="00E35BEC"/>
    <w:rsid w:val="00E446AB"/>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0576"/>
    <w:rsid w:val="00F32B82"/>
    <w:rsid w:val="00F4043E"/>
    <w:rsid w:val="00F41BBC"/>
    <w:rsid w:val="00F43B9D"/>
    <w:rsid w:val="00F444F0"/>
    <w:rsid w:val="00F50847"/>
    <w:rsid w:val="00F53F27"/>
    <w:rsid w:val="00F546D1"/>
    <w:rsid w:val="00F66272"/>
    <w:rsid w:val="00F709C0"/>
    <w:rsid w:val="00F727E5"/>
    <w:rsid w:val="00F84D56"/>
    <w:rsid w:val="00F927A1"/>
    <w:rsid w:val="00F92E4D"/>
    <w:rsid w:val="00FA2BC2"/>
    <w:rsid w:val="00FA3764"/>
    <w:rsid w:val="00FA56ED"/>
    <w:rsid w:val="00FB062D"/>
    <w:rsid w:val="00FB1715"/>
    <w:rsid w:val="00FB4993"/>
    <w:rsid w:val="00FB5FA6"/>
    <w:rsid w:val="00FC0E0C"/>
    <w:rsid w:val="00FC1310"/>
    <w:rsid w:val="00FC28CC"/>
    <w:rsid w:val="00FC2FF3"/>
    <w:rsid w:val="00FC3263"/>
    <w:rsid w:val="00FC3BB0"/>
    <w:rsid w:val="00FC51F9"/>
    <w:rsid w:val="00FC5B40"/>
    <w:rsid w:val="00FC5FF8"/>
    <w:rsid w:val="00FD2C5A"/>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BAE9DD7"/>
    <w:rsid w:val="0D225EF9"/>
    <w:rsid w:val="0D8E3637"/>
    <w:rsid w:val="0DC6B5EA"/>
    <w:rsid w:val="0F1F907C"/>
    <w:rsid w:val="0FC748D4"/>
    <w:rsid w:val="1326103B"/>
    <w:rsid w:val="1691BE48"/>
    <w:rsid w:val="17CB7C42"/>
    <w:rsid w:val="17CBEB14"/>
    <w:rsid w:val="17E51371"/>
    <w:rsid w:val="18B6C619"/>
    <w:rsid w:val="1AAEFB71"/>
    <w:rsid w:val="1B038BD6"/>
    <w:rsid w:val="1B43BD68"/>
    <w:rsid w:val="1C9317CC"/>
    <w:rsid w:val="22BB3ED9"/>
    <w:rsid w:val="25F4C2A9"/>
    <w:rsid w:val="26463E7D"/>
    <w:rsid w:val="26AE7E39"/>
    <w:rsid w:val="26ED3C56"/>
    <w:rsid w:val="27BB32AC"/>
    <w:rsid w:val="28A9B94D"/>
    <w:rsid w:val="2B62726E"/>
    <w:rsid w:val="2E593DE8"/>
    <w:rsid w:val="2E5ED9CE"/>
    <w:rsid w:val="2FC8F0ED"/>
    <w:rsid w:val="3190DEAA"/>
    <w:rsid w:val="340C400D"/>
    <w:rsid w:val="366F6C5C"/>
    <w:rsid w:val="37229040"/>
    <w:rsid w:val="3B6AC1F2"/>
    <w:rsid w:val="3BDB77FA"/>
    <w:rsid w:val="3C5FE7E4"/>
    <w:rsid w:val="3EA71898"/>
    <w:rsid w:val="3F152F8E"/>
    <w:rsid w:val="41685A4E"/>
    <w:rsid w:val="41782EEA"/>
    <w:rsid w:val="41DA7738"/>
    <w:rsid w:val="428F8C40"/>
    <w:rsid w:val="4309DC57"/>
    <w:rsid w:val="439E37A0"/>
    <w:rsid w:val="44518ABE"/>
    <w:rsid w:val="470D0E1B"/>
    <w:rsid w:val="4837FA21"/>
    <w:rsid w:val="4D7FCBC7"/>
    <w:rsid w:val="4E17DCBB"/>
    <w:rsid w:val="4E20EBC3"/>
    <w:rsid w:val="4F602012"/>
    <w:rsid w:val="51C25918"/>
    <w:rsid w:val="5288D9F2"/>
    <w:rsid w:val="53ACBB14"/>
    <w:rsid w:val="57C29BF7"/>
    <w:rsid w:val="5955B510"/>
    <w:rsid w:val="5AB8AF75"/>
    <w:rsid w:val="5B941D37"/>
    <w:rsid w:val="5C6AD3C6"/>
    <w:rsid w:val="5CB92A09"/>
    <w:rsid w:val="5DFC8F64"/>
    <w:rsid w:val="5F5CEC4A"/>
    <w:rsid w:val="5FE3628A"/>
    <w:rsid w:val="6152CC2C"/>
    <w:rsid w:val="641987FD"/>
    <w:rsid w:val="641A9DDA"/>
    <w:rsid w:val="64387A28"/>
    <w:rsid w:val="65648127"/>
    <w:rsid w:val="662F0A08"/>
    <w:rsid w:val="66ABB359"/>
    <w:rsid w:val="686CB741"/>
    <w:rsid w:val="68821BB2"/>
    <w:rsid w:val="69F9475D"/>
    <w:rsid w:val="6A3A262F"/>
    <w:rsid w:val="6A581E81"/>
    <w:rsid w:val="6BBDDE93"/>
    <w:rsid w:val="6EF23B10"/>
    <w:rsid w:val="6F47798D"/>
    <w:rsid w:val="7090E85A"/>
    <w:rsid w:val="73219912"/>
    <w:rsid w:val="73AE4A3E"/>
    <w:rsid w:val="740E06EA"/>
    <w:rsid w:val="7560A895"/>
    <w:rsid w:val="75685E70"/>
    <w:rsid w:val="75EA6E53"/>
    <w:rsid w:val="77BDC248"/>
    <w:rsid w:val="795992A9"/>
    <w:rsid w:val="7B987A0C"/>
    <w:rsid w:val="7D25638B"/>
    <w:rsid w:val="7E13DB6F"/>
    <w:rsid w:val="7E5E9D55"/>
    <w:rsid w:val="7EE1914C"/>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664864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10406834">
      <w:bodyDiv w:val="1"/>
      <w:marLeft w:val="0"/>
      <w:marRight w:val="0"/>
      <w:marTop w:val="0"/>
      <w:marBottom w:val="0"/>
      <w:divBdr>
        <w:top w:val="none" w:sz="0" w:space="0" w:color="auto"/>
        <w:left w:val="none" w:sz="0" w:space="0" w:color="auto"/>
        <w:bottom w:val="none" w:sz="0" w:space="0" w:color="auto"/>
        <w:right w:val="none" w:sz="0" w:space="0" w:color="auto"/>
      </w:divBdr>
    </w:div>
    <w:div w:id="1435129474">
      <w:bodyDiv w:val="1"/>
      <w:marLeft w:val="0"/>
      <w:marRight w:val="0"/>
      <w:marTop w:val="0"/>
      <w:marBottom w:val="0"/>
      <w:divBdr>
        <w:top w:val="none" w:sz="0" w:space="0" w:color="auto"/>
        <w:left w:val="none" w:sz="0" w:space="0" w:color="auto"/>
        <w:bottom w:val="none" w:sz="0" w:space="0" w:color="auto"/>
        <w:right w:val="none" w:sz="0" w:space="0" w:color="auto"/>
      </w:divBdr>
    </w:div>
    <w:div w:id="159713067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8721</Words>
  <Characters>46309</Characters>
  <Application>Microsoft Office Word</Application>
  <DocSecurity>0</DocSecurity>
  <Lines>385</Lines>
  <Paragraphs>109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Groves,Kirsty swp8129</cp:lastModifiedBy>
  <cp:revision>2</cp:revision>
  <cp:lastPrinted>2019-08-13T11:47:00Z</cp:lastPrinted>
  <dcterms:created xsi:type="dcterms:W3CDTF">2022-10-11T12:57:00Z</dcterms:created>
  <dcterms:modified xsi:type="dcterms:W3CDTF">2022-10-11T12:57:00Z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2022-07-21T11:59:20Z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15550862-906d-47f0-8e3f-fa68b4ba5fe1</vt:lpwstr>
  </property>
  <property fmtid="{D5CDD505-2E9C-101B-9397-08002B2CF9AE}" pid="9" name="MSIP_Label_66cf8fe5-b7b7-4df7-b38d-1c61ac2f6639_ContentBits">
    <vt:lpwstr>0</vt:lpwstr>
  </property>
</Properties>
</file>