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49592E" w14:textId="77777777" w:rsidR="00D731C3" w:rsidRPr="0066224E" w:rsidRDefault="00D731C3" w:rsidP="00D731C3">
      <w:pPr>
        <w:spacing w:before="212"/>
        <w:jc w:val="center"/>
        <w:rPr>
          <w:rFonts w:ascii="Arial"/>
          <w:b/>
          <w:sz w:val="56"/>
          <w:szCs w:val="56"/>
        </w:rPr>
      </w:pPr>
      <w:r>
        <w:rPr>
          <w:noProof/>
        </w:rPr>
        <w:drawing>
          <wp:inline distT="0" distB="0" distL="0" distR="0" wp14:anchorId="0128DAAE" wp14:editId="4414291E">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72EEF115" w14:textId="77777777" w:rsidR="00D731C3" w:rsidRDefault="00D731C3" w:rsidP="00D731C3">
      <w:pPr>
        <w:spacing w:before="212"/>
        <w:rPr>
          <w:rFonts w:ascii="Arial"/>
          <w:b/>
          <w:sz w:val="56"/>
        </w:rPr>
      </w:pPr>
    </w:p>
    <w:p w14:paraId="34F22890" w14:textId="6BC24326" w:rsidR="00D731C3" w:rsidRPr="00D731C3" w:rsidRDefault="00D731C3" w:rsidP="00D731C3">
      <w:pPr>
        <w:spacing w:before="212"/>
        <w:rPr>
          <w:rFonts w:ascii="Arial"/>
          <w:b/>
          <w:bCs/>
          <w:sz w:val="48"/>
          <w:szCs w:val="48"/>
        </w:rPr>
      </w:pPr>
      <w:r w:rsidRPr="74B02C96">
        <w:rPr>
          <w:rFonts w:ascii="Arial"/>
          <w:b/>
          <w:bCs/>
          <w:sz w:val="48"/>
          <w:szCs w:val="48"/>
        </w:rPr>
        <w:t xml:space="preserve">MODULE CODE: </w:t>
      </w:r>
      <w:r w:rsidRPr="00D731C3">
        <w:rPr>
          <w:rFonts w:ascii="Arial"/>
          <w:b/>
          <w:bCs/>
          <w:sz w:val="48"/>
          <w:szCs w:val="48"/>
        </w:rPr>
        <w:t>Digital Skills for Personal Development and Business Growth BMSW400</w:t>
      </w:r>
      <w:r>
        <w:rPr>
          <w:rFonts w:ascii="Arial"/>
          <w:b/>
          <w:bCs/>
          <w:sz w:val="48"/>
          <w:szCs w:val="48"/>
        </w:rPr>
        <w:t>8</w:t>
      </w:r>
    </w:p>
    <w:p w14:paraId="45A6BA07" w14:textId="77777777" w:rsidR="00D731C3" w:rsidRDefault="00D731C3" w:rsidP="00D731C3">
      <w:pPr>
        <w:spacing w:before="212"/>
        <w:rPr>
          <w:rFonts w:ascii="Arial"/>
          <w:b/>
          <w:sz w:val="48"/>
          <w:szCs w:val="48"/>
        </w:rPr>
      </w:pPr>
    </w:p>
    <w:p w14:paraId="283B67D3" w14:textId="3CBBAC77" w:rsidR="00D731C3" w:rsidRDefault="00D731C3" w:rsidP="00D731C3">
      <w:pPr>
        <w:spacing w:before="212"/>
        <w:rPr>
          <w:rFonts w:ascii="Arial"/>
          <w:b/>
          <w:bCs/>
          <w:sz w:val="40"/>
          <w:szCs w:val="40"/>
        </w:rPr>
      </w:pPr>
      <w:r w:rsidRPr="74B02C96">
        <w:rPr>
          <w:rFonts w:ascii="Arial"/>
          <w:b/>
          <w:bCs/>
          <w:sz w:val="48"/>
          <w:szCs w:val="48"/>
        </w:rPr>
        <w:t>ASSESSMENT COMPONENT:</w:t>
      </w:r>
      <w:r>
        <w:rPr>
          <w:rFonts w:ascii="Arial"/>
          <w:b/>
          <w:bCs/>
          <w:sz w:val="48"/>
          <w:szCs w:val="48"/>
        </w:rPr>
        <w:t xml:space="preserve"> PORTFOLIO</w:t>
      </w:r>
    </w:p>
    <w:p w14:paraId="0A0AD5DC" w14:textId="77777777" w:rsidR="00D731C3" w:rsidRDefault="00D731C3" w:rsidP="00D731C3">
      <w:pPr>
        <w:spacing w:before="7"/>
        <w:jc w:val="center"/>
        <w:rPr>
          <w:rFonts w:ascii="Arial"/>
          <w:b/>
          <w:sz w:val="44"/>
        </w:rPr>
      </w:pPr>
    </w:p>
    <w:p w14:paraId="5CBB01FB" w14:textId="378A0F7D" w:rsidR="00D731C3" w:rsidRPr="00CB7FB2" w:rsidRDefault="00D731C3" w:rsidP="00D731C3">
      <w:pPr>
        <w:spacing w:before="3"/>
        <w:rPr>
          <w:rFonts w:ascii="Arial"/>
          <w:b/>
          <w:sz w:val="48"/>
          <w:szCs w:val="48"/>
        </w:rPr>
      </w:pPr>
      <w:r w:rsidRPr="00CB7FB2">
        <w:rPr>
          <w:rFonts w:ascii="Arial"/>
          <w:b/>
          <w:sz w:val="48"/>
          <w:szCs w:val="48"/>
        </w:rPr>
        <w:t>STUDENT NAME:</w:t>
      </w:r>
      <w:r w:rsidR="00B959EB" w:rsidRPr="00CB7FB2">
        <w:rPr>
          <w:rFonts w:ascii="Arial"/>
          <w:b/>
          <w:sz w:val="48"/>
          <w:szCs w:val="48"/>
        </w:rPr>
        <w:t xml:space="preserve"> Marlena Nowakowska</w:t>
      </w:r>
    </w:p>
    <w:p w14:paraId="0D47E8B5" w14:textId="77777777" w:rsidR="00D731C3" w:rsidRPr="00CB7FB2" w:rsidRDefault="00D731C3" w:rsidP="00D731C3">
      <w:pPr>
        <w:spacing w:before="3"/>
        <w:rPr>
          <w:rFonts w:ascii="Arial"/>
          <w:b/>
          <w:sz w:val="48"/>
          <w:szCs w:val="48"/>
        </w:rPr>
      </w:pPr>
    </w:p>
    <w:p w14:paraId="1AB71829" w14:textId="00D167B3" w:rsidR="00D731C3" w:rsidRPr="00B959EB" w:rsidRDefault="00D731C3" w:rsidP="00D731C3">
      <w:pPr>
        <w:spacing w:before="3"/>
        <w:rPr>
          <w:rFonts w:ascii="Arial"/>
          <w:b/>
          <w:sz w:val="48"/>
          <w:szCs w:val="48"/>
          <w:lang w:val="nl-NL"/>
        </w:rPr>
      </w:pPr>
      <w:r w:rsidRPr="00B959EB">
        <w:rPr>
          <w:rFonts w:ascii="Arial"/>
          <w:b/>
          <w:sz w:val="48"/>
          <w:szCs w:val="48"/>
          <w:lang w:val="nl-NL"/>
        </w:rPr>
        <w:t>STUDENT NUMBER:</w:t>
      </w:r>
      <w:r w:rsidR="00B959EB" w:rsidRPr="00B959EB">
        <w:rPr>
          <w:rFonts w:ascii="Arial"/>
          <w:b/>
          <w:sz w:val="48"/>
          <w:szCs w:val="48"/>
          <w:lang w:val="nl-NL"/>
        </w:rPr>
        <w:t>24388</w:t>
      </w:r>
      <w:r w:rsidR="00B959EB">
        <w:rPr>
          <w:rFonts w:ascii="Arial"/>
          <w:b/>
          <w:sz w:val="48"/>
          <w:szCs w:val="48"/>
          <w:lang w:val="nl-NL"/>
        </w:rPr>
        <w:t>36</w:t>
      </w:r>
    </w:p>
    <w:p w14:paraId="7D269D68" w14:textId="4D062573" w:rsidR="00D731C3" w:rsidRDefault="00D731C3" w:rsidP="00D731C3">
      <w:pPr>
        <w:rPr>
          <w:rFonts w:ascii="Arial"/>
          <w:b/>
          <w:sz w:val="47"/>
        </w:rPr>
      </w:pPr>
    </w:p>
    <w:p w14:paraId="4D7187AE" w14:textId="77777777" w:rsidR="00D731C3" w:rsidRDefault="00D731C3" w:rsidP="00D731C3">
      <w:pPr>
        <w:ind w:left="100"/>
        <w:rPr>
          <w:rFonts w:ascii="Arial"/>
          <w:b/>
          <w:sz w:val="47"/>
        </w:rPr>
      </w:pPr>
    </w:p>
    <w:p w14:paraId="52EF9C1C" w14:textId="5726C05C" w:rsidR="00D731C3" w:rsidRPr="00192D3C" w:rsidRDefault="00D731C3" w:rsidP="00D731C3">
      <w:pPr>
        <w:ind w:left="100"/>
        <w:rPr>
          <w:rFonts w:ascii="Arial"/>
          <w:b/>
          <w:sz w:val="47"/>
        </w:rPr>
      </w:pPr>
      <w:r>
        <w:rPr>
          <w:rFonts w:ascii="Arial"/>
          <w:b/>
          <w:sz w:val="47"/>
        </w:rPr>
        <w:t>DATE:</w:t>
      </w:r>
      <w:r w:rsidR="00A67EB6">
        <w:rPr>
          <w:rFonts w:ascii="Arial"/>
          <w:b/>
          <w:sz w:val="47"/>
        </w:rPr>
        <w:t>01/12/2025</w:t>
      </w:r>
    </w:p>
    <w:sdt>
      <w:sdtPr>
        <w:rPr>
          <w:rFonts w:asciiTheme="minorHAnsi" w:eastAsiaTheme="minorHAnsi" w:hAnsiTheme="minorHAnsi" w:cstheme="minorBidi"/>
          <w:color w:val="auto"/>
          <w:kern w:val="2"/>
          <w:sz w:val="24"/>
          <w:szCs w:val="24"/>
          <w:lang w:val="en-GB"/>
          <w14:ligatures w14:val="standardContextual"/>
        </w:rPr>
        <w:id w:val="1271819053"/>
        <w:docPartObj>
          <w:docPartGallery w:val="Table of Contents"/>
          <w:docPartUnique/>
        </w:docPartObj>
      </w:sdtPr>
      <w:sdtEndPr>
        <w:rPr>
          <w:b/>
          <w:bCs/>
          <w:noProof/>
        </w:rPr>
      </w:sdtEndPr>
      <w:sdtContent>
        <w:p w14:paraId="662C45F4" w14:textId="09C676FB" w:rsidR="00D731C3" w:rsidRDefault="00D731C3">
          <w:pPr>
            <w:pStyle w:val="TOCHeading"/>
          </w:pPr>
          <w:r>
            <w:t>Contents</w:t>
          </w:r>
        </w:p>
        <w:p w14:paraId="1FF5C363" w14:textId="41095287" w:rsidR="004B5094" w:rsidRDefault="00D731C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1605235" w:history="1">
            <w:r w:rsidR="004B5094" w:rsidRPr="00762656">
              <w:rPr>
                <w:rStyle w:val="Hyperlink"/>
                <w:noProof/>
              </w:rPr>
              <w:t>Task 1</w:t>
            </w:r>
            <w:r w:rsidR="004B5094">
              <w:rPr>
                <w:noProof/>
                <w:webHidden/>
              </w:rPr>
              <w:tab/>
            </w:r>
            <w:r w:rsidR="004B5094">
              <w:rPr>
                <w:noProof/>
                <w:webHidden/>
              </w:rPr>
              <w:fldChar w:fldCharType="begin"/>
            </w:r>
            <w:r w:rsidR="004B5094">
              <w:rPr>
                <w:noProof/>
                <w:webHidden/>
              </w:rPr>
              <w:instrText xml:space="preserve"> PAGEREF _Toc211605235 \h </w:instrText>
            </w:r>
            <w:r w:rsidR="004B5094">
              <w:rPr>
                <w:noProof/>
                <w:webHidden/>
              </w:rPr>
            </w:r>
            <w:r w:rsidR="004B5094">
              <w:rPr>
                <w:noProof/>
                <w:webHidden/>
              </w:rPr>
              <w:fldChar w:fldCharType="separate"/>
            </w:r>
            <w:r w:rsidR="004B5094">
              <w:rPr>
                <w:noProof/>
                <w:webHidden/>
              </w:rPr>
              <w:t>3</w:t>
            </w:r>
            <w:r w:rsidR="004B5094">
              <w:rPr>
                <w:noProof/>
                <w:webHidden/>
              </w:rPr>
              <w:fldChar w:fldCharType="end"/>
            </w:r>
          </w:hyperlink>
        </w:p>
        <w:p w14:paraId="32556217" w14:textId="009BA38B" w:rsidR="004B5094" w:rsidRDefault="004B5094">
          <w:pPr>
            <w:pStyle w:val="TOC1"/>
            <w:tabs>
              <w:tab w:val="right" w:leader="dot" w:pos="9016"/>
            </w:tabs>
            <w:rPr>
              <w:rFonts w:eastAsiaTheme="minorEastAsia"/>
              <w:noProof/>
              <w:lang w:eastAsia="en-GB"/>
            </w:rPr>
          </w:pPr>
          <w:hyperlink w:anchor="_Toc211605236" w:history="1">
            <w:r w:rsidRPr="00762656">
              <w:rPr>
                <w:rStyle w:val="Hyperlink"/>
                <w:noProof/>
              </w:rPr>
              <w:t>Assessment of Digital Skills</w:t>
            </w:r>
            <w:r>
              <w:rPr>
                <w:noProof/>
                <w:webHidden/>
              </w:rPr>
              <w:tab/>
            </w:r>
            <w:r>
              <w:rPr>
                <w:noProof/>
                <w:webHidden/>
              </w:rPr>
              <w:fldChar w:fldCharType="begin"/>
            </w:r>
            <w:r>
              <w:rPr>
                <w:noProof/>
                <w:webHidden/>
              </w:rPr>
              <w:instrText xml:space="preserve"> PAGEREF _Toc211605236 \h </w:instrText>
            </w:r>
            <w:r>
              <w:rPr>
                <w:noProof/>
                <w:webHidden/>
              </w:rPr>
            </w:r>
            <w:r>
              <w:rPr>
                <w:noProof/>
                <w:webHidden/>
              </w:rPr>
              <w:fldChar w:fldCharType="separate"/>
            </w:r>
            <w:r>
              <w:rPr>
                <w:noProof/>
                <w:webHidden/>
              </w:rPr>
              <w:t>3</w:t>
            </w:r>
            <w:r>
              <w:rPr>
                <w:noProof/>
                <w:webHidden/>
              </w:rPr>
              <w:fldChar w:fldCharType="end"/>
            </w:r>
          </w:hyperlink>
        </w:p>
        <w:p w14:paraId="10A0DDE1" w14:textId="6E0B529A" w:rsidR="004B5094" w:rsidRDefault="004B5094">
          <w:pPr>
            <w:pStyle w:val="TOC2"/>
            <w:tabs>
              <w:tab w:val="right" w:leader="dot" w:pos="9016"/>
            </w:tabs>
            <w:rPr>
              <w:noProof/>
            </w:rPr>
          </w:pPr>
          <w:hyperlink w:anchor="_Toc211605237" w:history="1">
            <w:r w:rsidRPr="00762656">
              <w:rPr>
                <w:rStyle w:val="Hyperlink"/>
                <w:noProof/>
              </w:rPr>
              <w:t>References</w:t>
            </w:r>
            <w:r>
              <w:rPr>
                <w:noProof/>
                <w:webHidden/>
              </w:rPr>
              <w:tab/>
            </w:r>
            <w:r>
              <w:rPr>
                <w:noProof/>
                <w:webHidden/>
              </w:rPr>
              <w:fldChar w:fldCharType="begin"/>
            </w:r>
            <w:r>
              <w:rPr>
                <w:noProof/>
                <w:webHidden/>
              </w:rPr>
              <w:instrText xml:space="preserve"> PAGEREF _Toc211605237 \h </w:instrText>
            </w:r>
            <w:r>
              <w:rPr>
                <w:noProof/>
                <w:webHidden/>
              </w:rPr>
            </w:r>
            <w:r>
              <w:rPr>
                <w:noProof/>
                <w:webHidden/>
              </w:rPr>
              <w:fldChar w:fldCharType="separate"/>
            </w:r>
            <w:r>
              <w:rPr>
                <w:noProof/>
                <w:webHidden/>
              </w:rPr>
              <w:t>3</w:t>
            </w:r>
            <w:r>
              <w:rPr>
                <w:noProof/>
                <w:webHidden/>
              </w:rPr>
              <w:fldChar w:fldCharType="end"/>
            </w:r>
          </w:hyperlink>
        </w:p>
        <w:p w14:paraId="066CCC32" w14:textId="4287AA12" w:rsidR="004B5094" w:rsidRDefault="004B5094">
          <w:pPr>
            <w:pStyle w:val="TOC1"/>
            <w:tabs>
              <w:tab w:val="right" w:leader="dot" w:pos="9016"/>
            </w:tabs>
            <w:rPr>
              <w:rFonts w:eastAsiaTheme="minorEastAsia"/>
              <w:noProof/>
              <w:lang w:eastAsia="en-GB"/>
            </w:rPr>
          </w:pPr>
          <w:hyperlink w:anchor="_Toc211605238" w:history="1">
            <w:r w:rsidRPr="00762656">
              <w:rPr>
                <w:rStyle w:val="Hyperlink"/>
                <w:noProof/>
              </w:rPr>
              <w:t>Task 2</w:t>
            </w:r>
            <w:r>
              <w:rPr>
                <w:noProof/>
                <w:webHidden/>
              </w:rPr>
              <w:tab/>
            </w:r>
            <w:r>
              <w:rPr>
                <w:noProof/>
                <w:webHidden/>
              </w:rPr>
              <w:fldChar w:fldCharType="begin"/>
            </w:r>
            <w:r>
              <w:rPr>
                <w:noProof/>
                <w:webHidden/>
              </w:rPr>
              <w:instrText xml:space="preserve"> PAGEREF _Toc211605238 \h </w:instrText>
            </w:r>
            <w:r>
              <w:rPr>
                <w:noProof/>
                <w:webHidden/>
              </w:rPr>
            </w:r>
            <w:r>
              <w:rPr>
                <w:noProof/>
                <w:webHidden/>
              </w:rPr>
              <w:fldChar w:fldCharType="separate"/>
            </w:r>
            <w:r>
              <w:rPr>
                <w:noProof/>
                <w:webHidden/>
              </w:rPr>
              <w:t>4</w:t>
            </w:r>
            <w:r>
              <w:rPr>
                <w:noProof/>
                <w:webHidden/>
              </w:rPr>
              <w:fldChar w:fldCharType="end"/>
            </w:r>
          </w:hyperlink>
        </w:p>
        <w:p w14:paraId="16E24A45" w14:textId="77426B6B" w:rsidR="004B5094" w:rsidRDefault="004B5094">
          <w:pPr>
            <w:pStyle w:val="TOC1"/>
            <w:tabs>
              <w:tab w:val="right" w:leader="dot" w:pos="9016"/>
            </w:tabs>
            <w:rPr>
              <w:rFonts w:eastAsiaTheme="minorEastAsia"/>
              <w:noProof/>
              <w:lang w:eastAsia="en-GB"/>
            </w:rPr>
          </w:pPr>
          <w:hyperlink w:anchor="_Toc211605239" w:history="1">
            <w:r w:rsidRPr="00762656">
              <w:rPr>
                <w:rStyle w:val="Hyperlink"/>
                <w:noProof/>
              </w:rPr>
              <w:t>LinkedIn Learning Certificates for Office365</w:t>
            </w:r>
            <w:r>
              <w:rPr>
                <w:noProof/>
                <w:webHidden/>
              </w:rPr>
              <w:tab/>
            </w:r>
            <w:r>
              <w:rPr>
                <w:noProof/>
                <w:webHidden/>
              </w:rPr>
              <w:fldChar w:fldCharType="begin"/>
            </w:r>
            <w:r>
              <w:rPr>
                <w:noProof/>
                <w:webHidden/>
              </w:rPr>
              <w:instrText xml:space="preserve"> PAGEREF _Toc211605239 \h </w:instrText>
            </w:r>
            <w:r>
              <w:rPr>
                <w:noProof/>
                <w:webHidden/>
              </w:rPr>
            </w:r>
            <w:r>
              <w:rPr>
                <w:noProof/>
                <w:webHidden/>
              </w:rPr>
              <w:fldChar w:fldCharType="separate"/>
            </w:r>
            <w:r>
              <w:rPr>
                <w:noProof/>
                <w:webHidden/>
              </w:rPr>
              <w:t>4</w:t>
            </w:r>
            <w:r>
              <w:rPr>
                <w:noProof/>
                <w:webHidden/>
              </w:rPr>
              <w:fldChar w:fldCharType="end"/>
            </w:r>
          </w:hyperlink>
        </w:p>
        <w:p w14:paraId="02480413" w14:textId="452551ED" w:rsidR="004B5094" w:rsidRDefault="004B5094">
          <w:pPr>
            <w:pStyle w:val="TOC1"/>
            <w:tabs>
              <w:tab w:val="right" w:leader="dot" w:pos="9016"/>
            </w:tabs>
            <w:rPr>
              <w:rFonts w:eastAsiaTheme="minorEastAsia"/>
              <w:noProof/>
              <w:lang w:eastAsia="en-GB"/>
            </w:rPr>
          </w:pPr>
          <w:hyperlink w:anchor="_Toc211605240" w:history="1">
            <w:r w:rsidRPr="00762656">
              <w:rPr>
                <w:rStyle w:val="Hyperlink"/>
                <w:noProof/>
              </w:rPr>
              <w:t>Task 3</w:t>
            </w:r>
            <w:r>
              <w:rPr>
                <w:noProof/>
                <w:webHidden/>
              </w:rPr>
              <w:tab/>
            </w:r>
            <w:r>
              <w:rPr>
                <w:noProof/>
                <w:webHidden/>
              </w:rPr>
              <w:fldChar w:fldCharType="begin"/>
            </w:r>
            <w:r>
              <w:rPr>
                <w:noProof/>
                <w:webHidden/>
              </w:rPr>
              <w:instrText xml:space="preserve"> PAGEREF _Toc211605240 \h </w:instrText>
            </w:r>
            <w:r>
              <w:rPr>
                <w:noProof/>
                <w:webHidden/>
              </w:rPr>
            </w:r>
            <w:r>
              <w:rPr>
                <w:noProof/>
                <w:webHidden/>
              </w:rPr>
              <w:fldChar w:fldCharType="separate"/>
            </w:r>
            <w:r>
              <w:rPr>
                <w:noProof/>
                <w:webHidden/>
              </w:rPr>
              <w:t>5</w:t>
            </w:r>
            <w:r>
              <w:rPr>
                <w:noProof/>
                <w:webHidden/>
              </w:rPr>
              <w:fldChar w:fldCharType="end"/>
            </w:r>
          </w:hyperlink>
        </w:p>
        <w:p w14:paraId="1FD0F990" w14:textId="72422CFB" w:rsidR="004B5094" w:rsidRDefault="004B5094">
          <w:pPr>
            <w:pStyle w:val="TOC1"/>
            <w:tabs>
              <w:tab w:val="right" w:leader="dot" w:pos="9016"/>
            </w:tabs>
            <w:rPr>
              <w:rFonts w:eastAsiaTheme="minorEastAsia"/>
              <w:noProof/>
              <w:lang w:eastAsia="en-GB"/>
            </w:rPr>
          </w:pPr>
          <w:hyperlink w:anchor="_Toc211605241" w:history="1">
            <w:r w:rsidRPr="00762656">
              <w:rPr>
                <w:rStyle w:val="Hyperlink"/>
                <w:noProof/>
              </w:rPr>
              <w:t>Essay on Relevance of Excel in professional and personal life.</w:t>
            </w:r>
            <w:r>
              <w:rPr>
                <w:noProof/>
                <w:webHidden/>
              </w:rPr>
              <w:tab/>
            </w:r>
            <w:r>
              <w:rPr>
                <w:noProof/>
                <w:webHidden/>
              </w:rPr>
              <w:fldChar w:fldCharType="begin"/>
            </w:r>
            <w:r>
              <w:rPr>
                <w:noProof/>
                <w:webHidden/>
              </w:rPr>
              <w:instrText xml:space="preserve"> PAGEREF _Toc211605241 \h </w:instrText>
            </w:r>
            <w:r>
              <w:rPr>
                <w:noProof/>
                <w:webHidden/>
              </w:rPr>
            </w:r>
            <w:r>
              <w:rPr>
                <w:noProof/>
                <w:webHidden/>
              </w:rPr>
              <w:fldChar w:fldCharType="separate"/>
            </w:r>
            <w:r>
              <w:rPr>
                <w:noProof/>
                <w:webHidden/>
              </w:rPr>
              <w:t>5</w:t>
            </w:r>
            <w:r>
              <w:rPr>
                <w:noProof/>
                <w:webHidden/>
              </w:rPr>
              <w:fldChar w:fldCharType="end"/>
            </w:r>
          </w:hyperlink>
        </w:p>
        <w:p w14:paraId="2F02C6AF" w14:textId="653D1120" w:rsidR="004B5094" w:rsidRDefault="004B5094">
          <w:pPr>
            <w:pStyle w:val="TOC2"/>
            <w:tabs>
              <w:tab w:val="right" w:leader="dot" w:pos="9016"/>
            </w:tabs>
            <w:rPr>
              <w:noProof/>
            </w:rPr>
          </w:pPr>
          <w:hyperlink w:anchor="_Toc211605242" w:history="1">
            <w:r w:rsidRPr="00762656">
              <w:rPr>
                <w:rStyle w:val="Hyperlink"/>
                <w:noProof/>
              </w:rPr>
              <w:t>References</w:t>
            </w:r>
            <w:r>
              <w:rPr>
                <w:noProof/>
                <w:webHidden/>
              </w:rPr>
              <w:tab/>
            </w:r>
            <w:r>
              <w:rPr>
                <w:noProof/>
                <w:webHidden/>
              </w:rPr>
              <w:fldChar w:fldCharType="begin"/>
            </w:r>
            <w:r>
              <w:rPr>
                <w:noProof/>
                <w:webHidden/>
              </w:rPr>
              <w:instrText xml:space="preserve"> PAGEREF _Toc211605242 \h </w:instrText>
            </w:r>
            <w:r>
              <w:rPr>
                <w:noProof/>
                <w:webHidden/>
              </w:rPr>
            </w:r>
            <w:r>
              <w:rPr>
                <w:noProof/>
                <w:webHidden/>
              </w:rPr>
              <w:fldChar w:fldCharType="separate"/>
            </w:r>
            <w:r>
              <w:rPr>
                <w:noProof/>
                <w:webHidden/>
              </w:rPr>
              <w:t>5</w:t>
            </w:r>
            <w:r>
              <w:rPr>
                <w:noProof/>
                <w:webHidden/>
              </w:rPr>
              <w:fldChar w:fldCharType="end"/>
            </w:r>
          </w:hyperlink>
        </w:p>
        <w:p w14:paraId="188CE8FD" w14:textId="52FD5473" w:rsidR="004B5094" w:rsidRDefault="004B5094">
          <w:pPr>
            <w:pStyle w:val="TOC1"/>
            <w:tabs>
              <w:tab w:val="right" w:leader="dot" w:pos="9016"/>
            </w:tabs>
            <w:rPr>
              <w:rFonts w:eastAsiaTheme="minorEastAsia"/>
              <w:noProof/>
              <w:lang w:eastAsia="en-GB"/>
            </w:rPr>
          </w:pPr>
          <w:hyperlink w:anchor="_Toc211605243" w:history="1">
            <w:r w:rsidRPr="00762656">
              <w:rPr>
                <w:rStyle w:val="Hyperlink"/>
                <w:noProof/>
              </w:rPr>
              <w:t>Task 4</w:t>
            </w:r>
            <w:r>
              <w:rPr>
                <w:noProof/>
                <w:webHidden/>
              </w:rPr>
              <w:tab/>
            </w:r>
            <w:r>
              <w:rPr>
                <w:noProof/>
                <w:webHidden/>
              </w:rPr>
              <w:fldChar w:fldCharType="begin"/>
            </w:r>
            <w:r>
              <w:rPr>
                <w:noProof/>
                <w:webHidden/>
              </w:rPr>
              <w:instrText xml:space="preserve"> PAGEREF _Toc211605243 \h </w:instrText>
            </w:r>
            <w:r>
              <w:rPr>
                <w:noProof/>
                <w:webHidden/>
              </w:rPr>
            </w:r>
            <w:r>
              <w:rPr>
                <w:noProof/>
                <w:webHidden/>
              </w:rPr>
              <w:fldChar w:fldCharType="separate"/>
            </w:r>
            <w:r>
              <w:rPr>
                <w:noProof/>
                <w:webHidden/>
              </w:rPr>
              <w:t>6</w:t>
            </w:r>
            <w:r>
              <w:rPr>
                <w:noProof/>
                <w:webHidden/>
              </w:rPr>
              <w:fldChar w:fldCharType="end"/>
            </w:r>
          </w:hyperlink>
        </w:p>
        <w:p w14:paraId="70D2FB56" w14:textId="4A2BFC46" w:rsidR="004B5094" w:rsidRDefault="004B5094">
          <w:pPr>
            <w:pStyle w:val="TOC1"/>
            <w:tabs>
              <w:tab w:val="right" w:leader="dot" w:pos="9016"/>
            </w:tabs>
            <w:rPr>
              <w:rFonts w:eastAsiaTheme="minorEastAsia"/>
              <w:noProof/>
              <w:lang w:eastAsia="en-GB"/>
            </w:rPr>
          </w:pPr>
          <w:hyperlink w:anchor="_Toc211605244" w:history="1">
            <w:r w:rsidRPr="00762656">
              <w:rPr>
                <w:rStyle w:val="Hyperlink"/>
                <w:noProof/>
              </w:rPr>
              <w:t>7 Minute Reflective Presentation</w:t>
            </w:r>
            <w:r>
              <w:rPr>
                <w:noProof/>
                <w:webHidden/>
              </w:rPr>
              <w:tab/>
            </w:r>
            <w:r>
              <w:rPr>
                <w:noProof/>
                <w:webHidden/>
              </w:rPr>
              <w:fldChar w:fldCharType="begin"/>
            </w:r>
            <w:r>
              <w:rPr>
                <w:noProof/>
                <w:webHidden/>
              </w:rPr>
              <w:instrText xml:space="preserve"> PAGEREF _Toc211605244 \h </w:instrText>
            </w:r>
            <w:r>
              <w:rPr>
                <w:noProof/>
                <w:webHidden/>
              </w:rPr>
            </w:r>
            <w:r>
              <w:rPr>
                <w:noProof/>
                <w:webHidden/>
              </w:rPr>
              <w:fldChar w:fldCharType="separate"/>
            </w:r>
            <w:r>
              <w:rPr>
                <w:noProof/>
                <w:webHidden/>
              </w:rPr>
              <w:t>6</w:t>
            </w:r>
            <w:r>
              <w:rPr>
                <w:noProof/>
                <w:webHidden/>
              </w:rPr>
              <w:fldChar w:fldCharType="end"/>
            </w:r>
          </w:hyperlink>
        </w:p>
        <w:p w14:paraId="690112BE" w14:textId="245850FF" w:rsidR="004B5094" w:rsidRDefault="004B5094">
          <w:pPr>
            <w:pStyle w:val="TOC2"/>
            <w:tabs>
              <w:tab w:val="right" w:leader="dot" w:pos="9016"/>
            </w:tabs>
            <w:rPr>
              <w:noProof/>
            </w:rPr>
          </w:pPr>
          <w:hyperlink w:anchor="_Toc211605245" w:history="1">
            <w:r w:rsidRPr="00762656">
              <w:rPr>
                <w:rStyle w:val="Hyperlink"/>
                <w:noProof/>
              </w:rPr>
              <w:t>References</w:t>
            </w:r>
            <w:r>
              <w:rPr>
                <w:noProof/>
                <w:webHidden/>
              </w:rPr>
              <w:tab/>
            </w:r>
            <w:r>
              <w:rPr>
                <w:noProof/>
                <w:webHidden/>
              </w:rPr>
              <w:fldChar w:fldCharType="begin"/>
            </w:r>
            <w:r>
              <w:rPr>
                <w:noProof/>
                <w:webHidden/>
              </w:rPr>
              <w:instrText xml:space="preserve"> PAGEREF _Toc211605245 \h </w:instrText>
            </w:r>
            <w:r>
              <w:rPr>
                <w:noProof/>
                <w:webHidden/>
              </w:rPr>
            </w:r>
            <w:r>
              <w:rPr>
                <w:noProof/>
                <w:webHidden/>
              </w:rPr>
              <w:fldChar w:fldCharType="separate"/>
            </w:r>
            <w:r>
              <w:rPr>
                <w:noProof/>
                <w:webHidden/>
              </w:rPr>
              <w:t>6</w:t>
            </w:r>
            <w:r>
              <w:rPr>
                <w:noProof/>
                <w:webHidden/>
              </w:rPr>
              <w:fldChar w:fldCharType="end"/>
            </w:r>
          </w:hyperlink>
        </w:p>
        <w:p w14:paraId="4B849DA6" w14:textId="6938F0A4" w:rsidR="00D731C3" w:rsidRDefault="00D731C3">
          <w:r>
            <w:rPr>
              <w:b/>
              <w:bCs/>
              <w:noProof/>
            </w:rPr>
            <w:fldChar w:fldCharType="end"/>
          </w:r>
        </w:p>
      </w:sdtContent>
    </w:sdt>
    <w:p w14:paraId="176F0371" w14:textId="77777777" w:rsidR="00D731C3" w:rsidRDefault="00D731C3" w:rsidP="00D731C3">
      <w:pPr>
        <w:ind w:left="100"/>
        <w:rPr>
          <w:rFonts w:ascii="Arial"/>
          <w:b/>
          <w:sz w:val="47"/>
          <w:szCs w:val="47"/>
        </w:rPr>
      </w:pPr>
    </w:p>
    <w:p w14:paraId="18E3C8BD" w14:textId="77777777" w:rsidR="00D731C3" w:rsidRDefault="00D731C3" w:rsidP="00D731C3">
      <w:pPr>
        <w:ind w:left="100"/>
        <w:rPr>
          <w:rFonts w:ascii="Arial"/>
          <w:b/>
          <w:sz w:val="47"/>
          <w:szCs w:val="47"/>
        </w:rPr>
      </w:pPr>
    </w:p>
    <w:p w14:paraId="7598C775" w14:textId="77777777" w:rsidR="00D731C3" w:rsidRDefault="00D731C3" w:rsidP="00D731C3">
      <w:pPr>
        <w:spacing w:after="0" w:line="240" w:lineRule="auto"/>
        <w:ind w:left="90"/>
        <w:jc w:val="both"/>
        <w:textAlignment w:val="baseline"/>
        <w:rPr>
          <w:rFonts w:ascii="Arial"/>
          <w:b/>
          <w:sz w:val="47"/>
        </w:rPr>
      </w:pPr>
    </w:p>
    <w:p w14:paraId="6D9FB0AA" w14:textId="77777777" w:rsidR="00D731C3" w:rsidRDefault="00D731C3"/>
    <w:p w14:paraId="4F0272ED" w14:textId="77777777" w:rsidR="00D731C3" w:rsidRDefault="00D731C3"/>
    <w:p w14:paraId="0FA3087B" w14:textId="77777777" w:rsidR="00D731C3" w:rsidRDefault="00D731C3"/>
    <w:p w14:paraId="336B3522" w14:textId="77777777" w:rsidR="00D731C3" w:rsidRDefault="00D731C3"/>
    <w:p w14:paraId="28434DF6" w14:textId="77777777" w:rsidR="00D731C3" w:rsidRDefault="00D731C3"/>
    <w:p w14:paraId="1A021554" w14:textId="77777777" w:rsidR="00D731C3" w:rsidRDefault="00D731C3"/>
    <w:p w14:paraId="5797BEB3" w14:textId="77777777" w:rsidR="00D731C3" w:rsidRDefault="00D731C3"/>
    <w:p w14:paraId="6BD47CF5" w14:textId="77777777" w:rsidR="00D731C3" w:rsidRDefault="00D731C3"/>
    <w:p w14:paraId="660F4F48" w14:textId="77777777" w:rsidR="00D731C3" w:rsidRDefault="00D731C3"/>
    <w:p w14:paraId="57C8C9FC" w14:textId="77777777" w:rsidR="00D731C3" w:rsidRDefault="00D731C3"/>
    <w:p w14:paraId="2283A2DC" w14:textId="77777777" w:rsidR="00D731C3" w:rsidRDefault="00D731C3"/>
    <w:p w14:paraId="1143580A" w14:textId="3FFA8DCC" w:rsidR="009D3D7B" w:rsidRDefault="009D3D7B" w:rsidP="00D731C3">
      <w:pPr>
        <w:pStyle w:val="Heading1"/>
      </w:pPr>
    </w:p>
    <w:p w14:paraId="5FF71CA7" w14:textId="60AD8E4F" w:rsidR="00FA0010" w:rsidRDefault="00D731C3" w:rsidP="00B959EB">
      <w:pPr>
        <w:pStyle w:val="Heading1"/>
      </w:pPr>
      <w:bookmarkStart w:id="0" w:name="_Toc211605236"/>
      <w:r>
        <w:t>Assessment of Digital Skills</w:t>
      </w:r>
      <w:bookmarkEnd w:id="0"/>
      <w:r>
        <w:t xml:space="preserve"> </w:t>
      </w:r>
    </w:p>
    <w:p w14:paraId="293BFA5B" w14:textId="2C741107" w:rsidR="00FA0010" w:rsidRDefault="00FA0010"/>
    <w:p w14:paraId="771DAD9E" w14:textId="42297E6F" w:rsidR="004B2EB4" w:rsidRDefault="00B959EB" w:rsidP="00B959EB">
      <w:r>
        <w:rPr>
          <w:noProof/>
        </w:rPr>
        <w:drawing>
          <wp:inline distT="0" distB="0" distL="0" distR="0" wp14:anchorId="02CE3B64" wp14:editId="257D47DB">
            <wp:extent cx="5731510" cy="3442970"/>
            <wp:effectExtent l="0" t="0" r="2540" b="5080"/>
            <wp:docPr id="1814516697" name="Picture 3" descr="A diagram with different colored circ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4516697" name="Picture 3" descr="A diagram with different colored circles"/>
                    <pic:cNvPicPr/>
                  </pic:nvPicPr>
                  <pic:blipFill>
                    <a:blip r:embed="rId8">
                      <a:extLst>
                        <a:ext uri="{28A0092B-C50C-407E-A947-70E740481C1C}">
                          <a14:useLocalDpi xmlns:a14="http://schemas.microsoft.com/office/drawing/2010/main" val="0"/>
                        </a:ext>
                      </a:extLst>
                    </a:blip>
                    <a:stretch>
                      <a:fillRect/>
                    </a:stretch>
                  </pic:blipFill>
                  <pic:spPr>
                    <a:xfrm>
                      <a:off x="0" y="0"/>
                      <a:ext cx="5731510" cy="3442970"/>
                    </a:xfrm>
                    <a:prstGeom prst="rect">
                      <a:avLst/>
                    </a:prstGeom>
                  </pic:spPr>
                </pic:pic>
              </a:graphicData>
            </a:graphic>
          </wp:inline>
        </w:drawing>
      </w:r>
    </w:p>
    <w:p w14:paraId="3F5D02A3" w14:textId="56F5F844" w:rsidR="00D21BEA" w:rsidRDefault="00D21BEA" w:rsidP="00B959EB">
      <w:r>
        <w:t xml:space="preserve">In an era defined by rapid technological advancement, digital skill </w:t>
      </w:r>
      <w:proofErr w:type="gramStart"/>
      <w:r>
        <w:t>have</w:t>
      </w:r>
      <w:proofErr w:type="gramEnd"/>
      <w:r>
        <w:t xml:space="preserve"> transitioned from niche specialization to foundational literacies essential for navigating modern life. The pervasive integration of technology into every facet of society from communication and commerce to education urgent need for a digitally fluent populace. This fluency extends for beyond simple computer, critical thinking, data interruption and the ability to emerging platforms and threats like cybersecurity risks. </w:t>
      </w:r>
      <w:r w:rsidR="00BF4611">
        <w:t xml:space="preserve">The transformative power of these competencies is evident across various sectors. In the workforce, proficiency in digital tools is now a baseline expectation, fundamentally reshaping industries and creating new economic opportunities while rendering traditional roles obsolete. </w:t>
      </w:r>
      <w:r w:rsidR="00B147D4">
        <w:t>Education system</w:t>
      </w:r>
      <w:r w:rsidR="00BF4611">
        <w:t xml:space="preserve"> </w:t>
      </w:r>
      <w:r w:rsidR="00B147D4">
        <w:t>is</w:t>
      </w:r>
      <w:r w:rsidR="00BF4611">
        <w:t xml:space="preserve"> </w:t>
      </w:r>
      <w:r w:rsidR="00B147D4">
        <w:t>similar</w:t>
      </w:r>
      <w:r w:rsidR="00BF4611">
        <w:t xml:space="preserve"> evolving, leveraging digital platforms to </w:t>
      </w:r>
      <w:r w:rsidR="00B147D4">
        <w:t>deliver more</w:t>
      </w:r>
      <w:r w:rsidR="00BF4611">
        <w:t xml:space="preserve"> personalized, assessable learning experience. </w:t>
      </w:r>
      <w:r w:rsidR="00B147D4">
        <w:t xml:space="preserve">Beyond professional and academic realms, digital skills empower individuals to engage meaningfully with global conversations, access essential services and menage personal </w:t>
      </w:r>
      <w:proofErr w:type="spellStart"/>
      <w:r w:rsidR="00B147D4">
        <w:t>well being</w:t>
      </w:r>
      <w:proofErr w:type="spellEnd"/>
      <w:r w:rsidR="00B147D4">
        <w:t>. This essay will be exploring digital skill that I learned during this term.</w:t>
      </w:r>
    </w:p>
    <w:p w14:paraId="691182D7" w14:textId="77777777" w:rsidR="00D21BEA" w:rsidRDefault="00D21BEA" w:rsidP="00B959EB"/>
    <w:p w14:paraId="2131D0C2" w14:textId="6E3B03E6" w:rsidR="00B959EB" w:rsidRDefault="00B959EB" w:rsidP="00B959EB">
      <w:r>
        <w:t>Digital skills are essential capabilities for individuals to live, learn and work in a digital society.</w:t>
      </w:r>
    </w:p>
    <w:p w14:paraId="0F226551" w14:textId="13179A29" w:rsidR="00B959EB" w:rsidRDefault="00B959EB" w:rsidP="00B959EB">
      <w:r>
        <w:lastRenderedPageBreak/>
        <w:t xml:space="preserve">The effective use of specific software tools like Microsoft Forms, Outlook, Excel, Power point directly contributes to developing and demonstrating these capabilities in academic and professional settings. </w:t>
      </w:r>
    </w:p>
    <w:p w14:paraId="359588CD" w14:textId="77777777" w:rsidR="00B959EB" w:rsidRDefault="00B959EB" w:rsidP="00B959EB"/>
    <w:p w14:paraId="6137C2EE" w14:textId="3B6009B8" w:rsidR="00B959EB" w:rsidRDefault="00B959EB" w:rsidP="00B959EB">
      <w:pPr>
        <w:rPr>
          <w:b/>
          <w:bCs/>
        </w:rPr>
      </w:pPr>
      <w:r w:rsidRPr="00F72C91">
        <w:rPr>
          <w:b/>
          <w:bCs/>
        </w:rPr>
        <w:t>Reflections on Digital Skills and Specific Tools</w:t>
      </w:r>
    </w:p>
    <w:p w14:paraId="7FD3441F" w14:textId="77777777" w:rsidR="00B959EB" w:rsidRPr="00B959EB" w:rsidRDefault="00B959EB" w:rsidP="00B959EB">
      <w:pPr>
        <w:rPr>
          <w:b/>
          <w:bCs/>
        </w:rPr>
      </w:pPr>
    </w:p>
    <w:p w14:paraId="6527DB3E" w14:textId="77777777" w:rsidR="00B959EB" w:rsidRDefault="00B959EB" w:rsidP="00B959EB">
      <w:pPr>
        <w:rPr>
          <w:b/>
          <w:bCs/>
        </w:rPr>
      </w:pPr>
      <w:r w:rsidRPr="00B959EB">
        <w:rPr>
          <w:b/>
          <w:bCs/>
        </w:rPr>
        <w:t>Outlook</w:t>
      </w:r>
    </w:p>
    <w:p w14:paraId="333E1D8C" w14:textId="42FFA9F4" w:rsidR="00B959EB" w:rsidRDefault="00B959EB" w:rsidP="00B959EB">
      <w:r>
        <w:t xml:space="preserve"> primarily a tool for Digital communication and collaboration. Using its calendar functions for scheduling meetings and managing contacts and task enhances organisational and planning skills. </w:t>
      </w:r>
    </w:p>
    <w:p w14:paraId="7B383447" w14:textId="77777777" w:rsidR="00B959EB" w:rsidRDefault="00B959EB" w:rsidP="00B959EB"/>
    <w:p w14:paraId="331B8D12" w14:textId="77777777" w:rsidR="00B959EB" w:rsidRDefault="00B959EB" w:rsidP="00B959EB">
      <w:r w:rsidRPr="00B959EB">
        <w:rPr>
          <w:b/>
          <w:bCs/>
        </w:rPr>
        <w:t>LinkedIn</w:t>
      </w:r>
      <w:r>
        <w:t xml:space="preserve"> </w:t>
      </w:r>
    </w:p>
    <w:p w14:paraId="71004BB7" w14:textId="6E61A59E" w:rsidR="00B959EB" w:rsidRDefault="00B959EB" w:rsidP="00B959EB">
      <w:r>
        <w:t xml:space="preserve">is crucial for Digital management </w:t>
      </w:r>
      <w:proofErr w:type="gramStart"/>
      <w:r>
        <w:t>and  Digital</w:t>
      </w:r>
      <w:proofErr w:type="gramEnd"/>
      <w:r>
        <w:t xml:space="preserve"> communication in a professional context. It helps in showcasing skills, networking and </w:t>
      </w:r>
      <w:proofErr w:type="spellStart"/>
      <w:r>
        <w:t>carrer</w:t>
      </w:r>
      <w:proofErr w:type="spellEnd"/>
      <w:r>
        <w:t xml:space="preserve"> development. Skills development here are distinct from general media use and are highly valued in the workplace.</w:t>
      </w:r>
    </w:p>
    <w:p w14:paraId="33658CBD" w14:textId="77777777" w:rsidR="00B959EB" w:rsidRDefault="00B959EB" w:rsidP="00B959EB"/>
    <w:p w14:paraId="59D4FFCE" w14:textId="77777777" w:rsidR="00B959EB" w:rsidRPr="00F72C91" w:rsidRDefault="00B959EB" w:rsidP="00B959EB">
      <w:pPr>
        <w:rPr>
          <w:b/>
          <w:bCs/>
        </w:rPr>
      </w:pPr>
      <w:r w:rsidRPr="00F72C91">
        <w:rPr>
          <w:b/>
          <w:bCs/>
        </w:rPr>
        <w:t>Microsoft Form</w:t>
      </w:r>
    </w:p>
    <w:p w14:paraId="5B66772C" w14:textId="77777777" w:rsidR="00B959EB" w:rsidRDefault="00B959EB" w:rsidP="00B959EB">
      <w:r>
        <w:t>Is a simple application for creating survey and polls, the results of which can be exported to Excel for analysis. This process builds skills in Information and date literacy and Digital creation.</w:t>
      </w:r>
    </w:p>
    <w:p w14:paraId="04F6BE10" w14:textId="77777777" w:rsidR="00B959EB" w:rsidRDefault="00B959EB" w:rsidP="00B959EB"/>
    <w:p w14:paraId="08E60E95" w14:textId="77777777" w:rsidR="00B959EB" w:rsidRPr="00F72C91" w:rsidRDefault="00B959EB" w:rsidP="00B959EB">
      <w:pPr>
        <w:rPr>
          <w:b/>
          <w:bCs/>
        </w:rPr>
      </w:pPr>
      <w:r w:rsidRPr="00F72C91">
        <w:rPr>
          <w:b/>
          <w:bCs/>
        </w:rPr>
        <w:t>Excel</w:t>
      </w:r>
    </w:p>
    <w:p w14:paraId="7CCA2864" w14:textId="77777777" w:rsidR="00B959EB" w:rsidRDefault="00B959EB" w:rsidP="00B959EB">
      <w:r>
        <w:t xml:space="preserve">Is powerful spreadsheet application central to digital </w:t>
      </w:r>
      <w:proofErr w:type="spellStart"/>
      <w:r>
        <w:t>proficirncy</w:t>
      </w:r>
      <w:proofErr w:type="spellEnd"/>
      <w:r>
        <w:t xml:space="preserve"> and productivity. Skills like using formulas, creating charts and performing pivot table analysis turn raw data into insights, which is key part of Problem solving.</w:t>
      </w:r>
    </w:p>
    <w:p w14:paraId="727C825B" w14:textId="77777777" w:rsidR="00B959EB" w:rsidRPr="00F72C91" w:rsidRDefault="00B959EB" w:rsidP="00B959EB">
      <w:pPr>
        <w:rPr>
          <w:b/>
          <w:bCs/>
        </w:rPr>
      </w:pPr>
      <w:r w:rsidRPr="00F72C91">
        <w:rPr>
          <w:b/>
          <w:bCs/>
        </w:rPr>
        <w:t>Power Point</w:t>
      </w:r>
    </w:p>
    <w:p w14:paraId="2DA1CAFB" w14:textId="325B64CC" w:rsidR="00B959EB" w:rsidRDefault="00B959EB" w:rsidP="00B959EB">
      <w:r>
        <w:t>Is used Digital creation and digital communication. Creating impactful presentations with slides and animations allows users to effectively communication information and media to an audience, supporting the framework emphasis on creative production and presentation skills.</w:t>
      </w:r>
    </w:p>
    <w:p w14:paraId="32F4C4A5" w14:textId="67FC6F02" w:rsidR="00B959EB" w:rsidRDefault="00A1051E" w:rsidP="00B959EB">
      <w:pPr>
        <w:rPr>
          <w:b/>
          <w:bCs/>
        </w:rPr>
      </w:pPr>
      <w:r w:rsidRPr="00A1051E">
        <w:rPr>
          <w:b/>
          <w:bCs/>
        </w:rPr>
        <w:t>Jisc Discovery Tool</w:t>
      </w:r>
    </w:p>
    <w:p w14:paraId="39798168" w14:textId="28534458" w:rsidR="00A1051E" w:rsidRPr="00A1051E" w:rsidRDefault="00A1051E" w:rsidP="00B959EB">
      <w:r>
        <w:lastRenderedPageBreak/>
        <w:t>Is a self- assessment platform the helps staff and students to reflect on their Digital Skills. It uses a series of reflective question to identify strengths and areas for development.</w:t>
      </w:r>
    </w:p>
    <w:p w14:paraId="27DB8F0D" w14:textId="34ECA6BD" w:rsidR="00B959EB" w:rsidRDefault="00B959EB" w:rsidP="00B959EB">
      <w:r>
        <w:t>Upon completing the Jisc Discovery Tool, I found my digital profile had serval areas of strength related to these tools, such as high confidence in managing communications in Outlook and basic data analysis in Excel. The results highlighted areas for improvement in advanced features within these tools, such a s using Ai feature or advanced data visualisation. The toll provided links to specific resources to help build these capabilities, which I found valuable for person growth. The ability to see my results visually in a radial graph made it easy to pinpoint exactly where I need to focus my effort</w:t>
      </w:r>
    </w:p>
    <w:p w14:paraId="7328B006" w14:textId="77777777" w:rsidR="00B959EB" w:rsidRDefault="00B959EB" w:rsidP="00B959EB"/>
    <w:p w14:paraId="22833779" w14:textId="5387F499" w:rsidR="00B147D4" w:rsidRDefault="00B147D4" w:rsidP="00B959EB">
      <w:r>
        <w:t xml:space="preserve"> </w:t>
      </w:r>
    </w:p>
    <w:p w14:paraId="455EF1A4" w14:textId="77777777" w:rsidR="00B959EB" w:rsidRDefault="00B959EB" w:rsidP="00B959EB"/>
    <w:p w14:paraId="6668F22C" w14:textId="77777777" w:rsidR="00B959EB" w:rsidRDefault="00B959EB" w:rsidP="00B959EB"/>
    <w:p w14:paraId="6C57F097" w14:textId="77777777" w:rsidR="00B959EB" w:rsidRDefault="00B959EB" w:rsidP="00B959EB"/>
    <w:p w14:paraId="04BD9B3B" w14:textId="77777777" w:rsidR="00D8531B" w:rsidRDefault="00D8531B" w:rsidP="004B2EB4"/>
    <w:p w14:paraId="7A8C4CDB" w14:textId="6DFBFCC9" w:rsidR="009D3D7B" w:rsidRDefault="00D731C3" w:rsidP="00D731C3">
      <w:pPr>
        <w:pStyle w:val="Heading1"/>
      </w:pPr>
      <w:bookmarkStart w:id="1" w:name="_Toc211605238"/>
      <w:r>
        <w:lastRenderedPageBreak/>
        <w:t>Task 2</w:t>
      </w:r>
      <w:bookmarkEnd w:id="1"/>
      <w:r>
        <w:t xml:space="preserve"> </w:t>
      </w:r>
    </w:p>
    <w:p w14:paraId="6B17A105" w14:textId="076607C8" w:rsidR="004C243A" w:rsidRDefault="00D731C3" w:rsidP="00B959EB">
      <w:pPr>
        <w:pStyle w:val="Heading1"/>
      </w:pPr>
      <w:bookmarkStart w:id="2" w:name="_Toc211605239"/>
      <w:r w:rsidRPr="00D731C3">
        <w:t>LinkedIn Learning Certificates for Office365</w:t>
      </w:r>
      <w:bookmarkEnd w:id="2"/>
    </w:p>
    <w:p w14:paraId="2BC2751E" w14:textId="394D4813" w:rsidR="00B959EB" w:rsidRPr="00B959EB" w:rsidRDefault="00B959EB" w:rsidP="00B959EB">
      <w:r>
        <w:rPr>
          <w:noProof/>
        </w:rPr>
        <w:drawing>
          <wp:inline distT="0" distB="0" distL="0" distR="0" wp14:anchorId="64D2E3BB" wp14:editId="2CA5CC80">
            <wp:extent cx="5731510" cy="4239260"/>
            <wp:effectExtent l="0" t="0" r="2540" b="8890"/>
            <wp:docPr id="310848818" name="Picture 4" descr="A certificate of cour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0848818" name="Picture 4" descr="A certificate of course&#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731510" cy="4239260"/>
                    </a:xfrm>
                    <a:prstGeom prst="rect">
                      <a:avLst/>
                    </a:prstGeom>
                  </pic:spPr>
                </pic:pic>
              </a:graphicData>
            </a:graphic>
          </wp:inline>
        </w:drawing>
      </w:r>
    </w:p>
    <w:p w14:paraId="4F6728E3" w14:textId="77777777" w:rsidR="004C243A" w:rsidRDefault="004C243A" w:rsidP="00D731C3"/>
    <w:p w14:paraId="55301865" w14:textId="77777777" w:rsidR="004C243A" w:rsidRDefault="004C243A" w:rsidP="00D731C3"/>
    <w:p w14:paraId="34440A4F" w14:textId="77777777" w:rsidR="004C243A" w:rsidRDefault="004C243A" w:rsidP="00D731C3"/>
    <w:p w14:paraId="56114C76" w14:textId="77777777" w:rsidR="004C243A" w:rsidRDefault="004C243A" w:rsidP="00D731C3"/>
    <w:p w14:paraId="3A261C10" w14:textId="77777777" w:rsidR="004C243A" w:rsidRDefault="004C243A" w:rsidP="00D731C3"/>
    <w:p w14:paraId="715CB14D" w14:textId="77777777" w:rsidR="004C243A" w:rsidRDefault="004C243A" w:rsidP="00D731C3"/>
    <w:p w14:paraId="352A9C0A" w14:textId="5E7CC8E2" w:rsidR="004C243A" w:rsidRDefault="00B959EB" w:rsidP="00D731C3">
      <w:r>
        <w:rPr>
          <w:noProof/>
        </w:rPr>
        <w:lastRenderedPageBreak/>
        <w:drawing>
          <wp:inline distT="0" distB="0" distL="0" distR="0" wp14:anchorId="743369D4" wp14:editId="3B1C1E4F">
            <wp:extent cx="5731510" cy="4154805"/>
            <wp:effectExtent l="0" t="0" r="2540" b="0"/>
            <wp:docPr id="663741971" name="Picture 5" descr="A certificate with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3741971" name="Picture 5" descr="A certificate with a signature&#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731510" cy="4154805"/>
                    </a:xfrm>
                    <a:prstGeom prst="rect">
                      <a:avLst/>
                    </a:prstGeom>
                  </pic:spPr>
                </pic:pic>
              </a:graphicData>
            </a:graphic>
          </wp:inline>
        </w:drawing>
      </w:r>
    </w:p>
    <w:p w14:paraId="28285D7C" w14:textId="77777777" w:rsidR="004C243A" w:rsidRDefault="004C243A" w:rsidP="00D731C3"/>
    <w:p w14:paraId="0A5F8141" w14:textId="77777777" w:rsidR="004C243A" w:rsidRDefault="004C243A" w:rsidP="00D731C3"/>
    <w:p w14:paraId="344A6474" w14:textId="77777777" w:rsidR="004C243A" w:rsidRDefault="004C243A" w:rsidP="00D731C3"/>
    <w:p w14:paraId="0EB06827" w14:textId="77777777" w:rsidR="004C243A" w:rsidRDefault="004C243A" w:rsidP="00D731C3"/>
    <w:p w14:paraId="676B1766" w14:textId="77777777" w:rsidR="004C243A" w:rsidRDefault="004C243A" w:rsidP="00D731C3"/>
    <w:p w14:paraId="0A306746" w14:textId="77777777" w:rsidR="004C243A" w:rsidRDefault="004C243A" w:rsidP="00D731C3"/>
    <w:p w14:paraId="31C207A8" w14:textId="77777777" w:rsidR="004C243A" w:rsidRDefault="004C243A" w:rsidP="00D731C3"/>
    <w:p w14:paraId="27195E3B" w14:textId="77777777" w:rsidR="004C243A" w:rsidRDefault="004C243A" w:rsidP="00D731C3"/>
    <w:p w14:paraId="29EBADB9" w14:textId="77777777" w:rsidR="004C243A" w:rsidRDefault="004C243A" w:rsidP="00D731C3"/>
    <w:p w14:paraId="0451F62A" w14:textId="2B5333B8" w:rsidR="004C243A" w:rsidRDefault="00B959EB" w:rsidP="00D731C3">
      <w:r>
        <w:rPr>
          <w:noProof/>
        </w:rPr>
        <w:lastRenderedPageBreak/>
        <w:drawing>
          <wp:inline distT="0" distB="0" distL="0" distR="0" wp14:anchorId="31F3E4B3" wp14:editId="150E3A33">
            <wp:extent cx="5731510" cy="4212590"/>
            <wp:effectExtent l="0" t="0" r="2540" b="0"/>
            <wp:docPr id="1568422960" name="Picture 6" descr="A certificate with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8422960" name="Picture 6" descr="A certificate with a signature&#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731510" cy="4212590"/>
                    </a:xfrm>
                    <a:prstGeom prst="rect">
                      <a:avLst/>
                    </a:prstGeom>
                  </pic:spPr>
                </pic:pic>
              </a:graphicData>
            </a:graphic>
          </wp:inline>
        </w:drawing>
      </w:r>
    </w:p>
    <w:p w14:paraId="356AE92F" w14:textId="7419C9DA" w:rsidR="00022B69" w:rsidRDefault="00022B69" w:rsidP="00912FB3">
      <w:pPr>
        <w:pStyle w:val="Heading1"/>
        <w:tabs>
          <w:tab w:val="left" w:pos="1590"/>
        </w:tabs>
      </w:pPr>
    </w:p>
    <w:p w14:paraId="4C4226A4" w14:textId="1426F3FD" w:rsidR="00D731C3" w:rsidRDefault="00D731C3" w:rsidP="00D731C3">
      <w:pPr>
        <w:pStyle w:val="Heading1"/>
      </w:pPr>
      <w:bookmarkStart w:id="3" w:name="_Toc211605241"/>
      <w:r w:rsidRPr="00D731C3">
        <w:t xml:space="preserve">Essay on </w:t>
      </w:r>
      <w:r>
        <w:t>R</w:t>
      </w:r>
      <w:r w:rsidRPr="00D731C3">
        <w:t>elevance of Excel</w:t>
      </w:r>
      <w:r>
        <w:t xml:space="preserve"> </w:t>
      </w:r>
      <w:r w:rsidR="007C4A17">
        <w:t>in professional and personal life.</w:t>
      </w:r>
      <w:bookmarkEnd w:id="3"/>
    </w:p>
    <w:p w14:paraId="6A9C4C18" w14:textId="77777777" w:rsidR="00912FB3" w:rsidRDefault="00912FB3" w:rsidP="00912FB3"/>
    <w:p w14:paraId="2F42A575" w14:textId="1186CE59" w:rsidR="00912FB3" w:rsidRDefault="00912FB3" w:rsidP="00912FB3">
      <w:r>
        <w:t xml:space="preserve">Microsoft Excel since its launch in 1985, has evolved far beyond a simple </w:t>
      </w:r>
      <w:r w:rsidR="00516744">
        <w:t>spreadsheet</w:t>
      </w:r>
      <w:r>
        <w:t xml:space="preserve"> application into indispensable tool that profoundly influences both professional and persona spheres. </w:t>
      </w:r>
      <w:r w:rsidR="00516744">
        <w:t>While</w:t>
      </w:r>
      <w:r>
        <w:t xml:space="preserve"> numerous specialized software task, E</w:t>
      </w:r>
      <w:r w:rsidR="00516744">
        <w:t>xc</w:t>
      </w:r>
      <w:r>
        <w:t xml:space="preserve">el is versatility, </w:t>
      </w:r>
      <w:r w:rsidR="00516744">
        <w:t>accessibility</w:t>
      </w:r>
      <w:r>
        <w:t xml:space="preserve"> and powerful analytical capabilities have cemented its status as </w:t>
      </w:r>
      <w:r w:rsidR="00516744">
        <w:t>foundational</w:t>
      </w:r>
      <w:r>
        <w:t xml:space="preserve"> element of modern data literacy. This essay will argue that proficiency un Eckel is not merely a beneficial skill but a near mandatory competence that streamlines operation, e</w:t>
      </w:r>
      <w:r w:rsidR="0008725C">
        <w:t xml:space="preserve">nhances decision making and drives efficiency across diverse context from global cooperations to household </w:t>
      </w:r>
      <w:r w:rsidR="00516744">
        <w:t>budgeting</w:t>
      </w:r>
      <w:r w:rsidR="0008725C">
        <w:t>.</w:t>
      </w:r>
    </w:p>
    <w:p w14:paraId="4E20C9E7" w14:textId="5C1E4B70" w:rsidR="0008725C" w:rsidRDefault="0008725C" w:rsidP="00912FB3">
      <w:r>
        <w:t xml:space="preserve">The Cornerstone of </w:t>
      </w:r>
      <w:r w:rsidR="00516744">
        <w:t>Professional</w:t>
      </w:r>
      <w:r>
        <w:t xml:space="preserve"> Productivity</w:t>
      </w:r>
    </w:p>
    <w:p w14:paraId="6105414C" w14:textId="778B82BA" w:rsidR="0008725C" w:rsidRDefault="0008725C" w:rsidP="00912FB3">
      <w:r>
        <w:t xml:space="preserve">In the professional realm, </w:t>
      </w:r>
      <w:r w:rsidR="00516744">
        <w:t>excels</w:t>
      </w:r>
      <w:r>
        <w:t xml:space="preserve"> cornerstone of productivity, transcending industry boundaries. From finance and marketing to human resources and project </w:t>
      </w:r>
      <w:r w:rsidR="00516744">
        <w:t>management,</w:t>
      </w:r>
      <w:r>
        <w:t xml:space="preserve"> </w:t>
      </w:r>
      <w:r>
        <w:lastRenderedPageBreak/>
        <w:t>professional acres sectors rely heavily on its robust feature set to manage and interpret vast amounts of data</w:t>
      </w:r>
    </w:p>
    <w:p w14:paraId="5C869380" w14:textId="1FD4E177" w:rsidR="0008725C" w:rsidRDefault="0008725C" w:rsidP="00912FB3">
      <w:r>
        <w:t xml:space="preserve">Data </w:t>
      </w:r>
      <w:r w:rsidR="00516744">
        <w:t>Management</w:t>
      </w:r>
      <w:r>
        <w:t xml:space="preserve"> </w:t>
      </w:r>
      <w:r w:rsidR="00516744">
        <w:t>and</w:t>
      </w:r>
      <w:r>
        <w:t xml:space="preserve"> Analysis</w:t>
      </w:r>
    </w:p>
    <w:p w14:paraId="77BA41A2" w14:textId="015C22C4" w:rsidR="0008725C" w:rsidRDefault="00516744" w:rsidP="00912FB3">
      <w:r>
        <w:t>Businesses</w:t>
      </w:r>
      <w:r w:rsidR="0008725C">
        <w:t xml:space="preserve"> generate massive volumes of date daily and Excel provides an efficient way to store sort and retrieve this information. Features like filters sorting, and conditional formatting allow users to organize unstructured data into meaningful formats. Advanced tools such as </w:t>
      </w:r>
      <w:r>
        <w:t>PivotTables</w:t>
      </w:r>
      <w:r w:rsidR="0008725C">
        <w:t xml:space="preserve"> and the Analysis </w:t>
      </w:r>
      <w:proofErr w:type="spellStart"/>
      <w:r w:rsidR="0008725C">
        <w:t>ToolPak</w:t>
      </w:r>
      <w:proofErr w:type="spellEnd"/>
      <w:r w:rsidR="0008725C">
        <w:t xml:space="preserve"> empower users to summarize large </w:t>
      </w:r>
      <w:proofErr w:type="gramStart"/>
      <w:r w:rsidR="0008725C">
        <w:t>datasets</w:t>
      </w:r>
      <w:r>
        <w:t xml:space="preserve"> </w:t>
      </w:r>
      <w:r w:rsidR="0008725C">
        <w:t>,</w:t>
      </w:r>
      <w:r>
        <w:t>identify</w:t>
      </w:r>
      <w:proofErr w:type="gramEnd"/>
      <w:r w:rsidR="0008725C">
        <w:t xml:space="preserve"> trends and perform </w:t>
      </w:r>
      <w:r>
        <w:t>statistical</w:t>
      </w:r>
      <w:r w:rsidR="0008725C">
        <w:t xml:space="preserve"> analyses which are crucial for </w:t>
      </w:r>
      <w:proofErr w:type="gramStart"/>
      <w:r w:rsidR="0008725C">
        <w:t>evidence based</w:t>
      </w:r>
      <w:proofErr w:type="gramEnd"/>
      <w:r w:rsidR="0008725C">
        <w:t xml:space="preserve"> </w:t>
      </w:r>
      <w:r w:rsidR="00B536A3">
        <w:t xml:space="preserve">decision </w:t>
      </w:r>
      <w:r>
        <w:t>making</w:t>
      </w:r>
      <w:r w:rsidR="00B536A3">
        <w:t>. As global economy becomes increasingly data driven, the ability to extract valuable insights from raw data using Excel remains a highly sought after skill</w:t>
      </w:r>
    </w:p>
    <w:p w14:paraId="1B13100D" w14:textId="77777777" w:rsidR="00B536A3" w:rsidRDefault="00B536A3" w:rsidP="00912FB3"/>
    <w:p w14:paraId="6287408A" w14:textId="6DD3CC4F" w:rsidR="00B536A3" w:rsidRDefault="00B536A3" w:rsidP="00912FB3">
      <w:r>
        <w:t>Financial Modelling and Budgeting</w:t>
      </w:r>
    </w:p>
    <w:p w14:paraId="6F8FDD49" w14:textId="6994199A" w:rsidR="00B536A3" w:rsidRDefault="00B536A3" w:rsidP="00912FB3">
      <w:r>
        <w:t xml:space="preserve">According and finance </w:t>
      </w:r>
      <w:r w:rsidR="00516744">
        <w:t>department</w:t>
      </w:r>
      <w:r>
        <w:t xml:space="preserve"> are perhaps the heaviest users of Excel. The software is the primary tool for </w:t>
      </w:r>
      <w:r w:rsidR="00516744">
        <w:t>budgeting</w:t>
      </w:r>
      <w:r>
        <w:t xml:space="preserve">, </w:t>
      </w:r>
      <w:r w:rsidR="00516744">
        <w:t>expenses</w:t>
      </w:r>
      <w:r>
        <w:t xml:space="preserve"> tracking financial forecasting and creating details financial models. </w:t>
      </w:r>
      <w:r w:rsidR="00516744">
        <w:t>Functions</w:t>
      </w:r>
      <w:r>
        <w:t xml:space="preserve"> like SUMIFS, VLOOKUP, VLOOKUP, NPV and IRR allows for complex calculations and </w:t>
      </w:r>
      <w:r w:rsidR="00516744">
        <w:t>scenarios</w:t>
      </w:r>
      <w:r>
        <w:t xml:space="preserve"> that ensure financial accuracy and support strategic planning. Even with the rise of enterprise resource planning (ERP) systems, financial analysts often extract data into Excel for ad-hoc, flexible </w:t>
      </w:r>
      <w:r w:rsidR="00516744">
        <w:t>analysis</w:t>
      </w:r>
      <w:r>
        <w:t xml:space="preserve"> and reporting.</w:t>
      </w:r>
    </w:p>
    <w:p w14:paraId="651B7B74" w14:textId="346C8DC8" w:rsidR="00B536A3" w:rsidRDefault="00B536A3" w:rsidP="00912FB3">
      <w:r>
        <w:t xml:space="preserve">Automation </w:t>
      </w:r>
      <w:r w:rsidR="00516744">
        <w:t>and</w:t>
      </w:r>
      <w:r>
        <w:t xml:space="preserve"> efficiency:</w:t>
      </w:r>
    </w:p>
    <w:p w14:paraId="6055F619" w14:textId="2E3CD895" w:rsidR="00425E10" w:rsidRDefault="00B536A3" w:rsidP="00912FB3">
      <w:r>
        <w:t xml:space="preserve">Time is a critical resource in </w:t>
      </w:r>
      <w:r w:rsidR="00516744">
        <w:t>business and</w:t>
      </w:r>
      <w:r>
        <w:t xml:space="preserve"> excel significantly enhances efficiency through automation. Repetitive tasks, such as generating weekly reports or cleaning data, can be streamlined using Macros and Visual Basic for Applications (VBA) scrip</w:t>
      </w:r>
      <w:r w:rsidR="00425E10">
        <w:t xml:space="preserve">ting. This automation reduces the risk of human error and frees up professional to focus on higher-value, strategic </w:t>
      </w:r>
      <w:r w:rsidR="00516744">
        <w:t>activities</w:t>
      </w:r>
      <w:r w:rsidR="00425E10">
        <w:t>, therefore increasing overall organisational productivity.</w:t>
      </w:r>
    </w:p>
    <w:p w14:paraId="1B492975" w14:textId="7B08E6A2" w:rsidR="00425E10" w:rsidRDefault="00425E10" w:rsidP="00912FB3">
      <w:r>
        <w:t>Integration and Collaboration</w:t>
      </w:r>
    </w:p>
    <w:p w14:paraId="46F6BFEF" w14:textId="1129E9AA" w:rsidR="00425E10" w:rsidRDefault="00425E10" w:rsidP="00912FB3">
      <w:r>
        <w:t xml:space="preserve">Excel seamlessly integrates with other Microsoft 365 applications and </w:t>
      </w:r>
      <w:r w:rsidR="00516744">
        <w:t>external</w:t>
      </w:r>
      <w:r>
        <w:t xml:space="preserve"> platforms like Power BI, enabling a cohesive digital ecosystem. Clod based collaboration features allows teams to work on shared documents in real-time, improving communication and synergy across departments. </w:t>
      </w:r>
    </w:p>
    <w:p w14:paraId="3B197B77" w14:textId="222BA6D1" w:rsidR="00425E10" w:rsidRDefault="00425E10" w:rsidP="00912FB3">
      <w:r>
        <w:t>The value in personal life and daily management</w:t>
      </w:r>
    </w:p>
    <w:p w14:paraId="6FCD0CFC" w14:textId="04DFA1C3" w:rsidR="00425E10" w:rsidRDefault="00425E10" w:rsidP="00912FB3">
      <w:r>
        <w:t xml:space="preserve">The utility of excel extends beyond the </w:t>
      </w:r>
      <w:proofErr w:type="gramStart"/>
      <w:r>
        <w:t>office ,</w:t>
      </w:r>
      <w:proofErr w:type="gramEnd"/>
      <w:r>
        <w:t xml:space="preserve"> offering powerful solutions for managing personal affairs and </w:t>
      </w:r>
      <w:r w:rsidR="00516744">
        <w:t>enhancing</w:t>
      </w:r>
      <w:r>
        <w:t xml:space="preserve"> daily life efficiency. </w:t>
      </w:r>
    </w:p>
    <w:p w14:paraId="006F5BFF" w14:textId="3FCB0EB8" w:rsidR="00425E10" w:rsidRDefault="00425E10" w:rsidP="00912FB3">
      <w:r>
        <w:lastRenderedPageBreak/>
        <w:t xml:space="preserve">Personal finance and </w:t>
      </w:r>
      <w:r w:rsidR="00516744">
        <w:t>budgeting</w:t>
      </w:r>
      <w:r>
        <w:t>: individuals can use excel to manage personal budgets, track expenses, monitor savings goals, and plan for future investments. Simple spreadsheets can help in creating clear visual representations of cash flow, allowing for better financial health and informed personal decision making.</w:t>
      </w:r>
    </w:p>
    <w:p w14:paraId="1DEBDBBE" w14:textId="27F3E2F1" w:rsidR="00425E10" w:rsidRDefault="00425E10" w:rsidP="00912FB3">
      <w:r>
        <w:t>Project and task management: from planning a household renovation to organising a holiday itinerary or an educational research project, excel provides a flexible framework for task tracking, scheduling, and resource allocation. Users can create simple checklists, set deadlines and use conditional formatting to highlights progress or bottlenecks.</w:t>
      </w:r>
    </w:p>
    <w:p w14:paraId="06D92A7D" w14:textId="321E4573" w:rsidR="00516744" w:rsidRDefault="00425E10" w:rsidP="00170E20">
      <w:r>
        <w:t>Data organisation and household records: managing personal data, such as contact lists, inventory (</w:t>
      </w:r>
      <w:proofErr w:type="spellStart"/>
      <w:r w:rsidR="00516744">
        <w:t>e.g</w:t>
      </w:r>
      <w:proofErr w:type="spellEnd"/>
      <w:r w:rsidR="00516744">
        <w:t xml:space="preserve"> a home library or wine collection), health records, or even meal planning and grocery lists, becomes simple and organised with the use of spreadsheets</w:t>
      </w:r>
    </w:p>
    <w:p w14:paraId="1A698720" w14:textId="6BD2777B" w:rsidR="00516744" w:rsidRDefault="00516744" w:rsidP="00170E20">
      <w:r>
        <w:t>Conclusion</w:t>
      </w:r>
    </w:p>
    <w:p w14:paraId="71AC6AEF" w14:textId="21A12951" w:rsidR="00516744" w:rsidRDefault="00516744" w:rsidP="00170E20">
      <w:r>
        <w:t xml:space="preserve">Microsoft excel has firmly established itself as an enduring and essential software application in the modern world. Its relevance stems from a potent combination of accessibility for basic tasks and profound power for sophisticated analysis. Whether used for a CFO for multi-million-dollar financial modelling or by an individual for managing monthly expenses, excel empowers users to </w:t>
      </w:r>
      <w:proofErr w:type="spellStart"/>
      <w:r>
        <w:t>oraganise</w:t>
      </w:r>
      <w:proofErr w:type="spellEnd"/>
      <w:r>
        <w:t xml:space="preserve"> data, derive insights and make informed decisions. The continued evolution of its features </w:t>
      </w:r>
      <w:proofErr w:type="gramStart"/>
      <w:r>
        <w:t>ensure</w:t>
      </w:r>
      <w:proofErr w:type="gramEnd"/>
      <w:r>
        <w:t xml:space="preserve"> its place as an indispensable tool, making proficiency a foundational skill that is vital for both career advancement and effective personal management in a data centric society.</w:t>
      </w:r>
    </w:p>
    <w:p w14:paraId="350CAE54" w14:textId="02801603" w:rsidR="00D940FB" w:rsidRDefault="00615DF9" w:rsidP="00170E20">
      <w:r>
        <w:t>8 references</w:t>
      </w:r>
    </w:p>
    <w:p w14:paraId="75F1A306" w14:textId="1BF97D1E" w:rsidR="0009615A" w:rsidRDefault="0009615A" w:rsidP="00170E20">
      <w:r w:rsidRPr="0009615A">
        <w:t xml:space="preserve">~Kaplan Uk ‘what </w:t>
      </w:r>
      <w:proofErr w:type="gramStart"/>
      <w:r w:rsidRPr="0009615A">
        <w:t>is</w:t>
      </w:r>
      <w:proofErr w:type="gramEnd"/>
      <w:r w:rsidRPr="0009615A">
        <w:t xml:space="preserve"> Microsoft excel us</w:t>
      </w:r>
      <w:r>
        <w:t>ed for and is it still relevant?’</w:t>
      </w:r>
      <w:r w:rsidRPr="0009615A">
        <w:t xml:space="preserve"> </w:t>
      </w:r>
      <w:hyperlink r:id="rId12" w:history="1">
        <w:r w:rsidRPr="0009615A">
          <w:rPr>
            <w:rStyle w:val="Hyperlink"/>
          </w:rPr>
          <w:t>https://kaplan.co.uk/blog/features/is-microsoft-excel-still-relevant</w:t>
        </w:r>
      </w:hyperlink>
    </w:p>
    <w:p w14:paraId="0D91801D" w14:textId="1DECC72F" w:rsidR="0009615A" w:rsidRDefault="0009615A" w:rsidP="00170E20">
      <w:r w:rsidRPr="0009615A">
        <w:t>School of</w:t>
      </w:r>
      <w:r>
        <w:t xml:space="preserve"> Coding &amp; AI ‘importance of Microsoft excel in business:10 reasons</w:t>
      </w:r>
      <w:r w:rsidRPr="0009615A">
        <w:t xml:space="preserve"> </w:t>
      </w:r>
      <w:hyperlink r:id="rId13" w:history="1">
        <w:r w:rsidRPr="00CD4B68">
          <w:rPr>
            <w:rStyle w:val="Hyperlink"/>
          </w:rPr>
          <w:t>https://schoolofcodinguk.com/blog/importance-of-microsoft-excel-in-business</w:t>
        </w:r>
      </w:hyperlink>
    </w:p>
    <w:p w14:paraId="6C95D9A5" w14:textId="03870193" w:rsidR="0009615A" w:rsidRPr="0009615A" w:rsidRDefault="0009615A" w:rsidP="00170E20">
      <w:r w:rsidRPr="0009615A">
        <w:t xml:space="preserve">Global </w:t>
      </w:r>
      <w:proofErr w:type="spellStart"/>
      <w:r w:rsidRPr="0009615A">
        <w:t>Edul</w:t>
      </w:r>
      <w:r>
        <w:t>ink</w:t>
      </w:r>
      <w:proofErr w:type="spellEnd"/>
      <w:r>
        <w:t xml:space="preserve"> ‘importance of MS Excel in our daily and business lives’</w:t>
      </w:r>
      <w:r w:rsidRPr="0009615A">
        <w:t xml:space="preserve"> </w:t>
      </w:r>
      <w:hyperlink r:id="rId14" w:history="1">
        <w:r w:rsidRPr="0009615A">
          <w:rPr>
            <w:rStyle w:val="Hyperlink"/>
          </w:rPr>
          <w:t>https://www.globaledulink.co.uk/importance-of-ms-excel-in-our-daily-business-lives</w:t>
        </w:r>
      </w:hyperlink>
    </w:p>
    <w:p w14:paraId="35D9318D" w14:textId="0CB17D37" w:rsidR="0009615A" w:rsidRDefault="0009615A" w:rsidP="00170E20">
      <w:proofErr w:type="spellStart"/>
      <w:r w:rsidRPr="0009615A">
        <w:t>Pan,X</w:t>
      </w:r>
      <w:proofErr w:type="spellEnd"/>
      <w:r w:rsidRPr="0009615A">
        <w:t>., et al ‘developing a digital game</w:t>
      </w:r>
      <w:r>
        <w:t xml:space="preserve"> for excel skills learning in higher education’</w:t>
      </w:r>
      <w:r w:rsidRPr="0009615A">
        <w:t xml:space="preserve"> </w:t>
      </w:r>
      <w:r>
        <w:t xml:space="preserve">national institutes of health </w:t>
      </w:r>
      <w:hyperlink r:id="rId15" w:history="1">
        <w:r w:rsidRPr="00CD4B68">
          <w:rPr>
            <w:rStyle w:val="Hyperlink"/>
          </w:rPr>
          <w:t>https://pmc.ncbi.nlm.nih.gov/articles/PMC9559159/</w:t>
        </w:r>
      </w:hyperlink>
      <w:r w:rsidRPr="0009615A">
        <w:t xml:space="preserve">. </w:t>
      </w:r>
    </w:p>
    <w:p w14:paraId="50FBCDFC" w14:textId="4CFEB7DE" w:rsidR="0009615A" w:rsidRDefault="0009615A" w:rsidP="00170E20">
      <w:proofErr w:type="spellStart"/>
      <w:r>
        <w:t>Aithor</w:t>
      </w:r>
      <w:proofErr w:type="spellEnd"/>
      <w:r>
        <w:t xml:space="preserve"> ‘the importance of mastering technology tools: how proficiency in software like </w:t>
      </w:r>
      <w:proofErr w:type="spellStart"/>
      <w:r>
        <w:t>microsoft</w:t>
      </w:r>
      <w:proofErr w:type="spellEnd"/>
      <w:r>
        <w:t xml:space="preserve"> excel can enhance career prospects’ </w:t>
      </w:r>
      <w:hyperlink r:id="rId16" w:history="1">
        <w:r w:rsidR="00A67EB6" w:rsidRPr="00CD4B68">
          <w:rPr>
            <w:rStyle w:val="Hyperlink"/>
          </w:rPr>
          <w:t>https://aithor.com/essay-examples/the-importance-of-mastering-technology-tools-how-proficiency-in-software-like-microsoft-excel-can-enhace-career-prospects</w:t>
        </w:r>
      </w:hyperlink>
    </w:p>
    <w:p w14:paraId="19CC49C5" w14:textId="40130E0D" w:rsidR="00A67EB6" w:rsidRDefault="00A67EB6" w:rsidP="00170E20">
      <w:proofErr w:type="spellStart"/>
      <w:r>
        <w:t>Insightsoftware</w:t>
      </w:r>
      <w:proofErr w:type="spellEnd"/>
      <w:r>
        <w:t xml:space="preserve"> ‘why do we use excel? </w:t>
      </w:r>
      <w:hyperlink r:id="rId17" w:history="1">
        <w:r w:rsidRPr="00CD4B68">
          <w:rPr>
            <w:rStyle w:val="Hyperlink"/>
          </w:rPr>
          <w:t>https://insightsoftware.com/blog/why-do-we-use-excel/</w:t>
        </w:r>
      </w:hyperlink>
      <w:r>
        <w:t>.</w:t>
      </w:r>
    </w:p>
    <w:p w14:paraId="746707D3" w14:textId="07D8CBF8" w:rsidR="00A67EB6" w:rsidRPr="00A67EB6" w:rsidRDefault="00A67EB6" w:rsidP="00170E20">
      <w:proofErr w:type="spellStart"/>
      <w:r w:rsidRPr="00A67EB6">
        <w:lastRenderedPageBreak/>
        <w:t>Goskills</w:t>
      </w:r>
      <w:proofErr w:type="spellEnd"/>
      <w:r w:rsidRPr="00A67EB6">
        <w:t xml:space="preserve"> ‘a</w:t>
      </w:r>
      <w:r>
        <w:t xml:space="preserve"> complete breakdown of jobs that use excel skills’</w:t>
      </w:r>
      <w:r w:rsidRPr="00A67EB6">
        <w:t xml:space="preserve"> </w:t>
      </w:r>
      <w:hyperlink r:id="rId18" w:history="1">
        <w:r w:rsidRPr="00A67EB6">
          <w:rPr>
            <w:rStyle w:val="Hyperlink"/>
          </w:rPr>
          <w:t>https://www.goskills.com/Excel/Respources/Jobs-require-excel</w:t>
        </w:r>
      </w:hyperlink>
      <w:r w:rsidRPr="00A67EB6">
        <w:t xml:space="preserve"> </w:t>
      </w:r>
    </w:p>
    <w:p w14:paraId="77EB6E5C" w14:textId="77777777" w:rsidR="00A67EB6" w:rsidRPr="00A67EB6" w:rsidRDefault="00A67EB6" w:rsidP="00170E20"/>
    <w:p w14:paraId="07CA5BD6" w14:textId="77777777" w:rsidR="00D731C3" w:rsidRDefault="00D731C3" w:rsidP="00D731C3"/>
    <w:p w14:paraId="7DD4B760" w14:textId="77777777" w:rsidR="004C243A" w:rsidRDefault="004C243A" w:rsidP="00D731C3"/>
    <w:p w14:paraId="0F30064A" w14:textId="77777777" w:rsidR="004B2EB4" w:rsidRDefault="004B2EB4" w:rsidP="004B2EB4"/>
    <w:p w14:paraId="76A6EB16" w14:textId="4654E48F" w:rsidR="009D3D7B" w:rsidRDefault="00D731C3" w:rsidP="00D731C3">
      <w:pPr>
        <w:pStyle w:val="Heading1"/>
      </w:pPr>
      <w:bookmarkStart w:id="4" w:name="_Toc211605243"/>
      <w:r>
        <w:lastRenderedPageBreak/>
        <w:t>Task 4</w:t>
      </w:r>
      <w:bookmarkEnd w:id="4"/>
      <w:r>
        <w:t xml:space="preserve"> </w:t>
      </w:r>
      <w:r w:rsidR="00CB7FB2">
        <w:rPr>
          <w:noProof/>
        </w:rPr>
        <w:drawing>
          <wp:inline distT="0" distB="0" distL="0" distR="0" wp14:anchorId="20A15AAA" wp14:editId="33726336">
            <wp:extent cx="5730875" cy="3225165"/>
            <wp:effectExtent l="0" t="0" r="3175" b="0"/>
            <wp:docPr id="112068098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0875" cy="3225165"/>
                    </a:xfrm>
                    <a:prstGeom prst="rect">
                      <a:avLst/>
                    </a:prstGeom>
                    <a:noFill/>
                  </pic:spPr>
                </pic:pic>
              </a:graphicData>
            </a:graphic>
          </wp:inline>
        </w:drawing>
      </w:r>
    </w:p>
    <w:p w14:paraId="576A10A1" w14:textId="51882CF6" w:rsidR="00106110" w:rsidRDefault="00CB7FB2" w:rsidP="00503F5A">
      <w:pPr>
        <w:pStyle w:val="Heading1"/>
      </w:pPr>
      <w:bookmarkStart w:id="5" w:name="_Toc211605244"/>
      <w:r>
        <w:rPr>
          <w:noProof/>
        </w:rPr>
        <w:drawing>
          <wp:inline distT="0" distB="0" distL="0" distR="0" wp14:anchorId="00E249D7" wp14:editId="0448D818">
            <wp:extent cx="6096635" cy="3429000"/>
            <wp:effectExtent l="0" t="0" r="0" b="0"/>
            <wp:docPr id="18881061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bookmarkEnd w:id="5"/>
    </w:p>
    <w:p w14:paraId="745FE357" w14:textId="3DA0B5A9" w:rsidR="00CB7FB2" w:rsidRDefault="00CB7FB2" w:rsidP="00CB7FB2">
      <w:r>
        <w:rPr>
          <w:noProof/>
        </w:rPr>
        <w:lastRenderedPageBreak/>
        <w:drawing>
          <wp:inline distT="0" distB="0" distL="0" distR="0" wp14:anchorId="5965F979" wp14:editId="22BAD707">
            <wp:extent cx="5731510" cy="3223895"/>
            <wp:effectExtent l="0" t="0" r="2540" b="0"/>
            <wp:docPr id="34395148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951482"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31510" cy="3223895"/>
                    </a:xfrm>
                    <a:prstGeom prst="rect">
                      <a:avLst/>
                    </a:prstGeom>
                  </pic:spPr>
                </pic:pic>
              </a:graphicData>
            </a:graphic>
          </wp:inline>
        </w:drawing>
      </w:r>
    </w:p>
    <w:p w14:paraId="1B24BC05" w14:textId="7B9E8EDD" w:rsidR="00CB7FB2" w:rsidRDefault="00CB7FB2" w:rsidP="00CB7FB2">
      <w:r>
        <w:rPr>
          <w:noProof/>
        </w:rPr>
        <w:lastRenderedPageBreak/>
        <w:drawing>
          <wp:inline distT="0" distB="0" distL="0" distR="0" wp14:anchorId="14DBCCF7" wp14:editId="1F04554B">
            <wp:extent cx="6096635" cy="3429000"/>
            <wp:effectExtent l="0" t="0" r="0" b="0"/>
            <wp:docPr id="94809403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r>
        <w:rPr>
          <w:noProof/>
        </w:rPr>
        <w:drawing>
          <wp:inline distT="0" distB="0" distL="0" distR="0" wp14:anchorId="24AFC3E1" wp14:editId="60470128">
            <wp:extent cx="6096635" cy="3429000"/>
            <wp:effectExtent l="0" t="0" r="0" b="0"/>
            <wp:docPr id="69248751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4D70EE0" w14:textId="010BD7B6" w:rsidR="00CB7FB2" w:rsidRPr="00CB7FB2" w:rsidRDefault="00CB7FB2" w:rsidP="00CB7FB2">
      <w:r>
        <w:rPr>
          <w:noProof/>
        </w:rPr>
        <w:lastRenderedPageBreak/>
        <w:drawing>
          <wp:inline distT="0" distB="0" distL="0" distR="0" wp14:anchorId="45B00DDF" wp14:editId="3E5F121F">
            <wp:extent cx="6096635" cy="3429000"/>
            <wp:effectExtent l="0" t="0" r="0" b="0"/>
            <wp:docPr id="22848501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sectPr w:rsidR="00CB7FB2" w:rsidRPr="00CB7FB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6B8ABE" w14:textId="77777777" w:rsidR="002B0A00" w:rsidRDefault="002B0A00">
      <w:pPr>
        <w:spacing w:after="0" w:line="240" w:lineRule="auto"/>
      </w:pPr>
    </w:p>
  </w:endnote>
  <w:endnote w:type="continuationSeparator" w:id="0">
    <w:p w14:paraId="73CD3014" w14:textId="77777777" w:rsidR="002B0A00" w:rsidRDefault="002B0A0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FD7906" w14:textId="77777777" w:rsidR="002B0A00" w:rsidRDefault="002B0A00">
      <w:pPr>
        <w:spacing w:after="0" w:line="240" w:lineRule="auto"/>
      </w:pPr>
    </w:p>
  </w:footnote>
  <w:footnote w:type="continuationSeparator" w:id="0">
    <w:p w14:paraId="3454EAEA" w14:textId="77777777" w:rsidR="002B0A00" w:rsidRDefault="002B0A00">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0010"/>
    <w:rsid w:val="00022B69"/>
    <w:rsid w:val="00062E54"/>
    <w:rsid w:val="00063DE0"/>
    <w:rsid w:val="0008725C"/>
    <w:rsid w:val="0009460F"/>
    <w:rsid w:val="0009615A"/>
    <w:rsid w:val="000A2F53"/>
    <w:rsid w:val="000D5600"/>
    <w:rsid w:val="000E6648"/>
    <w:rsid w:val="00106110"/>
    <w:rsid w:val="00170E20"/>
    <w:rsid w:val="00171C78"/>
    <w:rsid w:val="002069C8"/>
    <w:rsid w:val="00230066"/>
    <w:rsid w:val="002B0A00"/>
    <w:rsid w:val="002B3E14"/>
    <w:rsid w:val="002C5822"/>
    <w:rsid w:val="0032757A"/>
    <w:rsid w:val="00346D29"/>
    <w:rsid w:val="003617BB"/>
    <w:rsid w:val="00365B7D"/>
    <w:rsid w:val="0037767A"/>
    <w:rsid w:val="003B1CCA"/>
    <w:rsid w:val="003F743F"/>
    <w:rsid w:val="004172D9"/>
    <w:rsid w:val="00425E10"/>
    <w:rsid w:val="00495745"/>
    <w:rsid w:val="004B2EB4"/>
    <w:rsid w:val="004B5094"/>
    <w:rsid w:val="004C243A"/>
    <w:rsid w:val="00503F5A"/>
    <w:rsid w:val="00516744"/>
    <w:rsid w:val="00521B81"/>
    <w:rsid w:val="0052249A"/>
    <w:rsid w:val="005762AF"/>
    <w:rsid w:val="00592EF0"/>
    <w:rsid w:val="005D2291"/>
    <w:rsid w:val="00615DF9"/>
    <w:rsid w:val="0065112E"/>
    <w:rsid w:val="0065275D"/>
    <w:rsid w:val="00666BB1"/>
    <w:rsid w:val="00687315"/>
    <w:rsid w:val="00692160"/>
    <w:rsid w:val="006E3D2A"/>
    <w:rsid w:val="007067BA"/>
    <w:rsid w:val="0071484F"/>
    <w:rsid w:val="00746DC1"/>
    <w:rsid w:val="007C4A17"/>
    <w:rsid w:val="008C58DD"/>
    <w:rsid w:val="008E1873"/>
    <w:rsid w:val="00912FB3"/>
    <w:rsid w:val="009258AD"/>
    <w:rsid w:val="00933E14"/>
    <w:rsid w:val="009B2C40"/>
    <w:rsid w:val="009D3D7B"/>
    <w:rsid w:val="009D77F0"/>
    <w:rsid w:val="00A1051E"/>
    <w:rsid w:val="00A211A4"/>
    <w:rsid w:val="00A27472"/>
    <w:rsid w:val="00A33BC2"/>
    <w:rsid w:val="00A67EB6"/>
    <w:rsid w:val="00AA3464"/>
    <w:rsid w:val="00AB0A7F"/>
    <w:rsid w:val="00AD11A2"/>
    <w:rsid w:val="00AE21AF"/>
    <w:rsid w:val="00B147D4"/>
    <w:rsid w:val="00B536A3"/>
    <w:rsid w:val="00B959EB"/>
    <w:rsid w:val="00BC16DA"/>
    <w:rsid w:val="00BE6EA5"/>
    <w:rsid w:val="00BF4611"/>
    <w:rsid w:val="00C20BD9"/>
    <w:rsid w:val="00C26DBD"/>
    <w:rsid w:val="00CB7FB2"/>
    <w:rsid w:val="00CD0191"/>
    <w:rsid w:val="00D12C12"/>
    <w:rsid w:val="00D21BEA"/>
    <w:rsid w:val="00D62844"/>
    <w:rsid w:val="00D6443E"/>
    <w:rsid w:val="00D731C3"/>
    <w:rsid w:val="00D8531B"/>
    <w:rsid w:val="00D940FB"/>
    <w:rsid w:val="00DD389E"/>
    <w:rsid w:val="00DE7D43"/>
    <w:rsid w:val="00DF071C"/>
    <w:rsid w:val="00E71DB8"/>
    <w:rsid w:val="00EA54DD"/>
    <w:rsid w:val="00EA67B6"/>
    <w:rsid w:val="00F2018B"/>
    <w:rsid w:val="00F35D5D"/>
    <w:rsid w:val="00F85429"/>
    <w:rsid w:val="00FA00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44ED4D"/>
  <w15:chartTrackingRefBased/>
  <w15:docId w15:val="{BAC53B51-F305-4B1B-9E3D-4DFA2967CF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00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A00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A00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FA00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00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00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00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00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00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00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A00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A00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FA00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00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00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00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00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0010"/>
    <w:rPr>
      <w:rFonts w:eastAsiaTheme="majorEastAsia" w:cstheme="majorBidi"/>
      <w:color w:val="272727" w:themeColor="text1" w:themeTint="D8"/>
    </w:rPr>
  </w:style>
  <w:style w:type="paragraph" w:styleId="Title">
    <w:name w:val="Title"/>
    <w:basedOn w:val="Normal"/>
    <w:next w:val="Normal"/>
    <w:link w:val="TitleChar"/>
    <w:uiPriority w:val="10"/>
    <w:qFormat/>
    <w:rsid w:val="00FA00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00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00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00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0010"/>
    <w:pPr>
      <w:spacing w:before="160"/>
      <w:jc w:val="center"/>
    </w:pPr>
    <w:rPr>
      <w:i/>
      <w:iCs/>
      <w:color w:val="404040" w:themeColor="text1" w:themeTint="BF"/>
    </w:rPr>
  </w:style>
  <w:style w:type="character" w:customStyle="1" w:styleId="QuoteChar">
    <w:name w:val="Quote Char"/>
    <w:basedOn w:val="DefaultParagraphFont"/>
    <w:link w:val="Quote"/>
    <w:uiPriority w:val="29"/>
    <w:rsid w:val="00FA0010"/>
    <w:rPr>
      <w:i/>
      <w:iCs/>
      <w:color w:val="404040" w:themeColor="text1" w:themeTint="BF"/>
    </w:rPr>
  </w:style>
  <w:style w:type="paragraph" w:styleId="ListParagraph">
    <w:name w:val="List Paragraph"/>
    <w:basedOn w:val="Normal"/>
    <w:uiPriority w:val="34"/>
    <w:qFormat/>
    <w:rsid w:val="00FA0010"/>
    <w:pPr>
      <w:ind w:left="720"/>
      <w:contextualSpacing/>
    </w:pPr>
  </w:style>
  <w:style w:type="character" w:styleId="IntenseEmphasis">
    <w:name w:val="Intense Emphasis"/>
    <w:basedOn w:val="DefaultParagraphFont"/>
    <w:uiPriority w:val="21"/>
    <w:qFormat/>
    <w:rsid w:val="00FA0010"/>
    <w:rPr>
      <w:i/>
      <w:iCs/>
      <w:color w:val="0F4761" w:themeColor="accent1" w:themeShade="BF"/>
    </w:rPr>
  </w:style>
  <w:style w:type="paragraph" w:styleId="IntenseQuote">
    <w:name w:val="Intense Quote"/>
    <w:basedOn w:val="Normal"/>
    <w:next w:val="Normal"/>
    <w:link w:val="IntenseQuoteChar"/>
    <w:uiPriority w:val="30"/>
    <w:qFormat/>
    <w:rsid w:val="00FA00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0010"/>
    <w:rPr>
      <w:i/>
      <w:iCs/>
      <w:color w:val="0F4761" w:themeColor="accent1" w:themeShade="BF"/>
    </w:rPr>
  </w:style>
  <w:style w:type="character" w:styleId="IntenseReference">
    <w:name w:val="Intense Reference"/>
    <w:basedOn w:val="DefaultParagraphFont"/>
    <w:uiPriority w:val="32"/>
    <w:qFormat/>
    <w:rsid w:val="00FA0010"/>
    <w:rPr>
      <w:b/>
      <w:bCs/>
      <w:smallCaps/>
      <w:color w:val="0F4761" w:themeColor="accent1" w:themeShade="BF"/>
      <w:spacing w:val="5"/>
    </w:rPr>
  </w:style>
  <w:style w:type="paragraph" w:styleId="Header">
    <w:name w:val="header"/>
    <w:basedOn w:val="Normal"/>
    <w:link w:val="HeaderChar"/>
    <w:uiPriority w:val="99"/>
    <w:unhideWhenUsed/>
    <w:rsid w:val="00D731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31C3"/>
  </w:style>
  <w:style w:type="paragraph" w:styleId="Footer">
    <w:name w:val="footer"/>
    <w:basedOn w:val="Normal"/>
    <w:link w:val="FooterChar"/>
    <w:uiPriority w:val="99"/>
    <w:unhideWhenUsed/>
    <w:rsid w:val="00D731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31C3"/>
  </w:style>
  <w:style w:type="paragraph" w:styleId="TOCHeading">
    <w:name w:val="TOC Heading"/>
    <w:basedOn w:val="Heading1"/>
    <w:next w:val="Normal"/>
    <w:uiPriority w:val="39"/>
    <w:unhideWhenUsed/>
    <w:qFormat/>
    <w:rsid w:val="00D731C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731C3"/>
    <w:pPr>
      <w:spacing w:after="100"/>
    </w:pPr>
  </w:style>
  <w:style w:type="character" w:styleId="Hyperlink">
    <w:name w:val="Hyperlink"/>
    <w:basedOn w:val="DefaultParagraphFont"/>
    <w:uiPriority w:val="99"/>
    <w:unhideWhenUsed/>
    <w:rsid w:val="00D731C3"/>
    <w:rPr>
      <w:color w:val="467886" w:themeColor="hyperlink"/>
      <w:u w:val="single"/>
    </w:rPr>
  </w:style>
  <w:style w:type="paragraph" w:styleId="TOC3">
    <w:name w:val="toc 3"/>
    <w:basedOn w:val="Normal"/>
    <w:next w:val="Normal"/>
    <w:autoRedefine/>
    <w:uiPriority w:val="39"/>
    <w:unhideWhenUsed/>
    <w:rsid w:val="00EA67B6"/>
    <w:pPr>
      <w:spacing w:after="100"/>
      <w:ind w:left="480"/>
    </w:pPr>
  </w:style>
  <w:style w:type="table" w:styleId="TableGrid">
    <w:name w:val="Table Grid"/>
    <w:basedOn w:val="TableNormal"/>
    <w:uiPriority w:val="39"/>
    <w:rsid w:val="00346D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4B5094"/>
    <w:pPr>
      <w:spacing w:after="100"/>
      <w:ind w:left="240"/>
    </w:pPr>
  </w:style>
  <w:style w:type="character" w:styleId="UnresolvedMention">
    <w:name w:val="Unresolved Mention"/>
    <w:basedOn w:val="DefaultParagraphFont"/>
    <w:uiPriority w:val="99"/>
    <w:semiHidden/>
    <w:unhideWhenUsed/>
    <w:rsid w:val="0009615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schoolofcodinguk.com/blog/importance-of-microsoft-excel-in-business" TargetMode="External"/><Relationship Id="rId18" Type="http://schemas.openxmlformats.org/officeDocument/2006/relationships/hyperlink" Target="https://www.goskills.com/Excel/Respources/Jobs-require-excel"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8.png"/><Relationship Id="rId7" Type="http://schemas.openxmlformats.org/officeDocument/2006/relationships/image" Target="media/image1.png"/><Relationship Id="rId12" Type="http://schemas.openxmlformats.org/officeDocument/2006/relationships/hyperlink" Target="https://kaplan.co.uk/blog/features/is-microsoft-excel-still-relevant" TargetMode="External"/><Relationship Id="rId17" Type="http://schemas.openxmlformats.org/officeDocument/2006/relationships/hyperlink" Target="https://insightsoftware.com/blog/why-do-we-use-excel/" TargetMode="External"/><Relationship Id="rId25" Type="http://schemas.openxmlformats.org/officeDocument/2006/relationships/image" Target="media/image12.png"/><Relationship Id="rId2" Type="http://schemas.openxmlformats.org/officeDocument/2006/relationships/styles" Target="styles.xml"/><Relationship Id="rId16" Type="http://schemas.openxmlformats.org/officeDocument/2006/relationships/hyperlink" Target="https://aithor.com/essay-examples/the-importance-of-mastering-technology-tools-how-proficiency-in-software-like-microsoft-excel-can-enhace-career-prospects" TargetMode="External"/><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1.png"/><Relationship Id="rId5" Type="http://schemas.openxmlformats.org/officeDocument/2006/relationships/footnotes" Target="footnotes.xml"/><Relationship Id="rId15" Type="http://schemas.openxmlformats.org/officeDocument/2006/relationships/hyperlink" Target="https://pmc.ncbi.nlm.nih.gov/articles/PMC9559159/" TargetMode="External"/><Relationship Id="rId23" Type="http://schemas.openxmlformats.org/officeDocument/2006/relationships/image" Target="media/image10.png"/><Relationship Id="rId10" Type="http://schemas.openxmlformats.org/officeDocument/2006/relationships/image" Target="media/image4.png"/><Relationship Id="rId19"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globaledulink.co.uk/importance-of-ms-excel-in-our-daily-business-lives" TargetMode="External"/><Relationship Id="rId22" Type="http://schemas.openxmlformats.org/officeDocument/2006/relationships/image" Target="media/image9.sv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C3C76F-F23E-478D-B633-03A8B7DA1D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1646</Words>
  <Characters>9815</Characters>
  <Application>Microsoft Office Word</Application>
  <DocSecurity>0</DocSecurity>
  <Lines>144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Philippa Fitzgerald</dc:creator>
  <cp:keywords/>
  <dc:description/>
  <cp:lastModifiedBy>marlena nowakowska</cp:lastModifiedBy>
  <cp:revision>2</cp:revision>
  <dcterms:created xsi:type="dcterms:W3CDTF">2025-12-09T15:06:00Z</dcterms:created>
  <dcterms:modified xsi:type="dcterms:W3CDTF">2025-12-09T15:06:00Z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700480ac-f045-4f5b-bf45-54204098d09d</vt:lpwstr>
  </property>
</Properties>
</file>